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43FC" w14:textId="77777777" w:rsidR="006B6E90" w:rsidRPr="002D22C2" w:rsidRDefault="006B6E90"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24"/>
          <w:szCs w:val="24"/>
          <w:u w:val="single"/>
        </w:rPr>
      </w:pPr>
    </w:p>
    <w:p w14:paraId="29195F5A" w14:textId="77777777" w:rsidR="006B6E90" w:rsidRDefault="006B6E90"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24"/>
          <w:szCs w:val="24"/>
          <w:u w:val="single"/>
          <w:lang w:val="hy-AM"/>
        </w:rPr>
      </w:pPr>
    </w:p>
    <w:p w14:paraId="637EF158" w14:textId="4C0CFB81" w:rsidR="00D44054" w:rsidRPr="00B16D67" w:rsidRDefault="00B16D67"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24"/>
          <w:szCs w:val="24"/>
          <w:u w:val="single"/>
          <w:lang w:val="hy-AM"/>
        </w:rPr>
      </w:pPr>
      <w:r>
        <w:rPr>
          <w:rFonts w:ascii="GHEA Grapalat" w:eastAsia="Times New Roman" w:hAnsi="GHEA Grapalat" w:cs="Times New Roman"/>
          <w:b/>
          <w:bCs/>
          <w:color w:val="000000" w:themeColor="text1"/>
          <w:sz w:val="24"/>
          <w:szCs w:val="24"/>
          <w:u w:val="single"/>
          <w:lang w:val="hy-AM"/>
        </w:rPr>
        <w:t>ՆԱԽԱԳԻԾ</w:t>
      </w:r>
    </w:p>
    <w:p w14:paraId="17FDA3D9" w14:textId="77777777" w:rsidR="00D44054" w:rsidRPr="006B6E9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24"/>
          <w:szCs w:val="24"/>
          <w:lang w:val="hy-AM"/>
        </w:rPr>
      </w:pPr>
    </w:p>
    <w:p w14:paraId="78837E5D"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lang w:val="hy-AM"/>
        </w:rPr>
      </w:pPr>
      <w:r w:rsidRPr="006B6E90">
        <w:rPr>
          <w:rFonts w:ascii="GHEA Grapalat" w:eastAsia="Times New Roman" w:hAnsi="GHEA Grapalat" w:cs="Times New Roman"/>
          <w:b/>
          <w:bCs/>
          <w:color w:val="000000" w:themeColor="text1"/>
          <w:sz w:val="24"/>
          <w:szCs w:val="24"/>
          <w:lang w:val="hy-AM"/>
        </w:rPr>
        <w:t>ՀԱՅԱՍՏԱՆԻ ՀԱՆՐԱՊԵՏՈՒԹՅԱՆ ԿԱՌԱՎԱՐՈՒԹՅՈՒՆ</w:t>
      </w:r>
    </w:p>
    <w:p w14:paraId="6793C160"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lang w:val="hy-AM"/>
        </w:rPr>
      </w:pPr>
      <w:r w:rsidRPr="006B6E90">
        <w:rPr>
          <w:rFonts w:ascii="Courier New" w:eastAsia="Times New Roman" w:hAnsi="Courier New" w:cs="Courier New"/>
          <w:color w:val="000000" w:themeColor="text1"/>
          <w:sz w:val="24"/>
          <w:szCs w:val="24"/>
          <w:lang w:val="hy-AM"/>
        </w:rPr>
        <w:t> </w:t>
      </w:r>
    </w:p>
    <w:p w14:paraId="2A6E6900"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lang w:val="hy-AM"/>
        </w:rPr>
      </w:pPr>
      <w:r w:rsidRPr="006B6E90">
        <w:rPr>
          <w:rFonts w:ascii="GHEA Grapalat" w:eastAsia="Times New Roman" w:hAnsi="GHEA Grapalat" w:cs="Times New Roman"/>
          <w:b/>
          <w:bCs/>
          <w:color w:val="000000" w:themeColor="text1"/>
          <w:sz w:val="24"/>
          <w:szCs w:val="24"/>
          <w:lang w:val="hy-AM"/>
        </w:rPr>
        <w:t>Ո Ր Ո Շ ՈՒ Մ</w:t>
      </w:r>
    </w:p>
    <w:p w14:paraId="68BEF8C5"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lang w:val="hy-AM"/>
        </w:rPr>
      </w:pPr>
      <w:r w:rsidRPr="006B6E90">
        <w:rPr>
          <w:rFonts w:ascii="Courier New" w:eastAsia="Times New Roman" w:hAnsi="Courier New" w:cs="Courier New"/>
          <w:color w:val="000000" w:themeColor="text1"/>
          <w:sz w:val="24"/>
          <w:szCs w:val="24"/>
          <w:lang w:val="hy-AM"/>
        </w:rPr>
        <w:t> </w:t>
      </w:r>
    </w:p>
    <w:p w14:paraId="015A7A42"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lang w:val="hy-AM"/>
        </w:rPr>
      </w:pPr>
      <w:r w:rsidRPr="006B6E90">
        <w:rPr>
          <w:rFonts w:ascii="GHEA Grapalat" w:eastAsia="Times New Roman" w:hAnsi="GHEA Grapalat" w:cs="Times New Roman"/>
          <w:color w:val="000000" w:themeColor="text1"/>
          <w:sz w:val="24"/>
          <w:szCs w:val="24"/>
          <w:lang w:val="hy-AM"/>
        </w:rPr>
        <w:t>---------- 2025 թվականի N -Ն</w:t>
      </w:r>
    </w:p>
    <w:p w14:paraId="0710DD8B" w14:textId="77777777" w:rsidR="00D44054" w:rsidRPr="006B6E90" w:rsidRDefault="00D44054" w:rsidP="00D44054">
      <w:pPr>
        <w:shd w:val="clear" w:color="auto" w:fill="FFFFFF"/>
        <w:tabs>
          <w:tab w:val="left" w:pos="993"/>
        </w:tabs>
        <w:spacing w:after="0" w:line="240" w:lineRule="auto"/>
        <w:ind w:firstLine="709"/>
        <w:rPr>
          <w:rFonts w:ascii="GHEA Grapalat" w:eastAsia="Times New Roman" w:hAnsi="GHEA Grapalat" w:cs="Times New Roman"/>
          <w:color w:val="000000" w:themeColor="text1"/>
          <w:sz w:val="24"/>
          <w:szCs w:val="24"/>
          <w:lang w:val="hy-AM"/>
        </w:rPr>
      </w:pPr>
      <w:r w:rsidRPr="006B6E90">
        <w:rPr>
          <w:rFonts w:ascii="Courier New" w:eastAsia="Times New Roman" w:hAnsi="Courier New" w:cs="Courier New"/>
          <w:color w:val="000000" w:themeColor="text1"/>
          <w:sz w:val="24"/>
          <w:szCs w:val="24"/>
          <w:lang w:val="hy-AM"/>
        </w:rPr>
        <w:t> </w:t>
      </w:r>
    </w:p>
    <w:p w14:paraId="2D0FCD61"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bCs/>
          <w:color w:val="000000" w:themeColor="text1"/>
          <w:sz w:val="24"/>
          <w:szCs w:val="24"/>
          <w:lang w:val="hy-AM"/>
        </w:rPr>
      </w:pPr>
    </w:p>
    <w:p w14:paraId="5246C3D6"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bCs/>
          <w:color w:val="000000" w:themeColor="text1"/>
          <w:sz w:val="24"/>
          <w:szCs w:val="24"/>
          <w:lang w:val="hy-AM"/>
        </w:rPr>
      </w:pPr>
      <w:r w:rsidRPr="006B6E90">
        <w:rPr>
          <w:rFonts w:ascii="GHEA Grapalat" w:eastAsia="Times New Roman" w:hAnsi="GHEA Grapalat" w:cs="Times New Roman"/>
          <w:b/>
          <w:bCs/>
          <w:color w:val="000000" w:themeColor="text1"/>
          <w:sz w:val="24"/>
          <w:szCs w:val="24"/>
          <w:lang w:val="hy-AM"/>
        </w:rPr>
        <w:t>ՀԱՅԱՍՏԱՆԻ ՀԱՆՐԱՊԵՏՈՒԹՅԱՆ ԿԱՌԱՎԱՐՈՒԹՅԱՆ 2011 ԹՎԱԿԱՆԻ ՀՈՒԼԻՍԻ 14-Ի N 1024-Ն ՈՐՈՇՄԱՆ ՄԵՋ ՓՈՓՈԽՈՒԹՅՈՒՆ ԿԱՏԱՐԵԼՈՒ ՄԱՍԻՆ</w:t>
      </w:r>
    </w:p>
    <w:p w14:paraId="7FD3D6C5"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bCs/>
          <w:color w:val="000000" w:themeColor="text1"/>
          <w:sz w:val="24"/>
          <w:szCs w:val="24"/>
          <w:lang w:val="hy-AM"/>
        </w:rPr>
      </w:pPr>
    </w:p>
    <w:p w14:paraId="7CE34CFB" w14:textId="77777777" w:rsidR="00D44054" w:rsidRPr="006B6E9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b/>
          <w:bCs/>
          <w:color w:val="000000" w:themeColor="text1"/>
          <w:sz w:val="24"/>
          <w:szCs w:val="24"/>
          <w:lang w:val="hy-AM"/>
        </w:rPr>
      </w:pPr>
      <w:r w:rsidRPr="006B6E90">
        <w:rPr>
          <w:rFonts w:ascii="GHEA Grapalat" w:hAnsi="GHEA Grapalat"/>
          <w:color w:val="000000" w:themeColor="text1"/>
          <w:sz w:val="24"/>
          <w:szCs w:val="24"/>
          <w:shd w:val="clear" w:color="auto" w:fill="FFFFFF"/>
          <w:lang w:val="hy-AM"/>
        </w:rPr>
        <w:t>Ղեկավարվելով «Նորմատիվ իրավական ակտերի մասին» օրենքի 34-րդ հոդվածով՝ Հայաստանի Հանրապետության կառավարությունը</w:t>
      </w:r>
      <w:r w:rsidRPr="006B6E90">
        <w:rPr>
          <w:rFonts w:ascii="Courier New" w:hAnsi="Courier New" w:cs="Courier New"/>
          <w:color w:val="000000" w:themeColor="text1"/>
          <w:sz w:val="24"/>
          <w:szCs w:val="24"/>
          <w:shd w:val="clear" w:color="auto" w:fill="FFFFFF"/>
          <w:lang w:val="hy-AM"/>
        </w:rPr>
        <w:t> </w:t>
      </w:r>
      <w:r w:rsidRPr="006B6E90">
        <w:rPr>
          <w:rStyle w:val="Emphasis"/>
          <w:rFonts w:ascii="GHEA Grapalat" w:hAnsi="GHEA Grapalat"/>
          <w:b/>
          <w:bCs/>
          <w:color w:val="000000" w:themeColor="text1"/>
          <w:sz w:val="24"/>
          <w:szCs w:val="24"/>
          <w:shd w:val="clear" w:color="auto" w:fill="FFFFFF"/>
          <w:lang w:val="hy-AM"/>
        </w:rPr>
        <w:t>որոշում է.</w:t>
      </w:r>
    </w:p>
    <w:p w14:paraId="370D3E7B" w14:textId="77777777" w:rsidR="00D44054" w:rsidRPr="006B6E90" w:rsidRDefault="00D44054" w:rsidP="00D44054">
      <w:pPr>
        <w:pStyle w:val="ListParagraph"/>
        <w:numPr>
          <w:ilvl w:val="0"/>
          <w:numId w:val="1"/>
        </w:numPr>
        <w:shd w:val="clear" w:color="auto" w:fill="FFFFFF"/>
        <w:tabs>
          <w:tab w:val="left" w:pos="993"/>
        </w:tabs>
        <w:spacing w:after="0" w:line="360" w:lineRule="auto"/>
        <w:ind w:left="0" w:firstLine="709"/>
        <w:jc w:val="both"/>
        <w:rPr>
          <w:rFonts w:ascii="GHEA Grapalat" w:eastAsia="Times New Roman" w:hAnsi="GHEA Grapalat" w:cs="Times New Roman"/>
          <w:bCs/>
          <w:color w:val="000000" w:themeColor="text1"/>
          <w:sz w:val="24"/>
          <w:szCs w:val="24"/>
          <w:lang w:val="hy-AM"/>
        </w:rPr>
      </w:pPr>
      <w:r w:rsidRPr="006B6E90">
        <w:rPr>
          <w:rFonts w:ascii="GHEA Grapalat" w:eastAsia="Times New Roman" w:hAnsi="GHEA Grapalat" w:cs="Times New Roman"/>
          <w:bCs/>
          <w:color w:val="000000" w:themeColor="text1"/>
          <w:sz w:val="24"/>
          <w:szCs w:val="24"/>
          <w:lang w:val="hy-AM"/>
        </w:rPr>
        <w:t>Հայաստանի Հանրապետության կառավարության 2011 թվականի հուլիսի 14-ի «Ժամանակավոր անաշխատունակության և մայրության նպաստների մասին» Հայաստանի Հանրապետության օրենքի կիրարկումն ապահովելու մասին» N 1024-Ն որոշումը շարադրել նոր խմբագրությամբ՝ համաձայն հավելվածի:</w:t>
      </w:r>
    </w:p>
    <w:p w14:paraId="1222D3EC" w14:textId="77777777" w:rsidR="00D44054" w:rsidRPr="006B6E90" w:rsidRDefault="00D44054" w:rsidP="00D44054">
      <w:pPr>
        <w:pStyle w:val="ListParagraph"/>
        <w:numPr>
          <w:ilvl w:val="0"/>
          <w:numId w:val="1"/>
        </w:numPr>
        <w:shd w:val="clear" w:color="auto" w:fill="FFFFFF"/>
        <w:tabs>
          <w:tab w:val="left" w:pos="993"/>
        </w:tabs>
        <w:spacing w:after="0" w:line="360" w:lineRule="auto"/>
        <w:ind w:left="0" w:firstLine="709"/>
        <w:jc w:val="both"/>
        <w:rPr>
          <w:rFonts w:ascii="GHEA Grapalat" w:eastAsia="Times New Roman" w:hAnsi="GHEA Grapalat" w:cs="Times New Roman"/>
          <w:bCs/>
          <w:color w:val="000000" w:themeColor="text1"/>
          <w:sz w:val="24"/>
          <w:szCs w:val="24"/>
          <w:lang w:val="hy-AM"/>
        </w:rPr>
      </w:pPr>
      <w:r w:rsidRPr="006B6E90">
        <w:rPr>
          <w:rFonts w:ascii="GHEA Grapalat" w:eastAsia="Times New Roman" w:hAnsi="GHEA Grapalat" w:cs="Times New Roman"/>
          <w:bCs/>
          <w:color w:val="000000" w:themeColor="text1"/>
          <w:sz w:val="24"/>
          <w:szCs w:val="24"/>
          <w:lang w:val="hy-AM"/>
        </w:rPr>
        <w:t xml:space="preserve">Սույն որոշումն ուժի մեջ է մտնում </w:t>
      </w:r>
      <w:r w:rsidR="00EC27B5">
        <w:rPr>
          <w:rFonts w:ascii="GHEA Grapalat" w:eastAsia="Times New Roman" w:hAnsi="GHEA Grapalat" w:cs="Times New Roman"/>
          <w:bCs/>
          <w:color w:val="000000" w:themeColor="text1"/>
          <w:sz w:val="24"/>
          <w:szCs w:val="24"/>
          <w:lang w:val="hy-AM"/>
        </w:rPr>
        <w:t xml:space="preserve">պաշտոնական </w:t>
      </w:r>
      <w:r w:rsidRPr="006B6E90">
        <w:rPr>
          <w:rFonts w:ascii="GHEA Grapalat" w:eastAsia="Times New Roman" w:hAnsi="GHEA Grapalat" w:cs="Times New Roman"/>
          <w:bCs/>
          <w:color w:val="000000" w:themeColor="text1"/>
          <w:sz w:val="24"/>
          <w:szCs w:val="24"/>
          <w:lang w:val="hy-AM"/>
        </w:rPr>
        <w:t>հրապարակմանը հաջորդող օրվանից և տարածվում է այն դեպքերի վրա, երբ ժամանակավոր անաշխատունակության առաջին օրը 2025 թվականի սեպտեմբերի 1-ն է կամ դրանից հետո: Այն դեպքում, երբ ժամանակավոր անաշխատունակության առաջին օրը մինչև 2025 թվականի սեպտեմբերի 1-ն է, իրավահարաբերությունները կարգավորվում են Հայաստանի Հանրապետության կառավարության 2011 թվականի հուլիսի 14-ի «Ժամանակավոր անաշխատունակության և մայրության նպաստների մասին» Հայաստանի Հանրապետության օրենքի կիրարկումն ապահովելու մասին» N 1024-Ն որոշման՝ մինչև սույն որոշումն ուժի մեջ մտնելը գործող խմբագրությամբ:</w:t>
      </w:r>
    </w:p>
    <w:p w14:paraId="5D28B30A" w14:textId="77777777" w:rsidR="00D44054" w:rsidRPr="006B6E90" w:rsidRDefault="00D44054" w:rsidP="00D44054">
      <w:pPr>
        <w:tabs>
          <w:tab w:val="left" w:pos="993"/>
        </w:tabs>
        <w:spacing w:after="200" w:line="276" w:lineRule="auto"/>
        <w:ind w:firstLine="709"/>
        <w:rPr>
          <w:rFonts w:ascii="GHEA Grapalat" w:eastAsia="Times New Roman" w:hAnsi="GHEA Grapalat" w:cs="Sylfaen"/>
          <w:b/>
          <w:bCs/>
          <w:color w:val="000000" w:themeColor="text1"/>
          <w:sz w:val="18"/>
          <w:szCs w:val="18"/>
          <w:lang w:val="hy-AM"/>
        </w:rPr>
      </w:pPr>
      <w:r w:rsidRPr="006B6E90">
        <w:rPr>
          <w:rFonts w:ascii="GHEA Grapalat" w:eastAsia="Times New Roman" w:hAnsi="GHEA Grapalat" w:cs="Sylfaen"/>
          <w:b/>
          <w:bCs/>
          <w:color w:val="000000" w:themeColor="text1"/>
          <w:sz w:val="18"/>
          <w:szCs w:val="18"/>
          <w:lang w:val="hy-AM"/>
        </w:rPr>
        <w:br w:type="page"/>
      </w:r>
    </w:p>
    <w:p w14:paraId="7D696A36" w14:textId="77777777" w:rsidR="00D44054" w:rsidRPr="006B6E90" w:rsidRDefault="00D44054" w:rsidP="00D44054">
      <w:pPr>
        <w:tabs>
          <w:tab w:val="left" w:pos="993"/>
        </w:tabs>
        <w:spacing w:after="0" w:line="240" w:lineRule="auto"/>
        <w:ind w:firstLine="709"/>
        <w:jc w:val="right"/>
        <w:rPr>
          <w:rFonts w:ascii="GHEA Grapalat" w:eastAsia="Times New Roman" w:hAnsi="GHEA Grapalat" w:cs="Arial"/>
          <w:b/>
          <w:bCs/>
          <w:color w:val="000000" w:themeColor="text1"/>
          <w:sz w:val="18"/>
          <w:szCs w:val="18"/>
          <w:lang w:val="hy-AM"/>
        </w:rPr>
      </w:pPr>
      <w:r w:rsidRPr="006B6E90">
        <w:rPr>
          <w:rFonts w:ascii="GHEA Grapalat" w:eastAsia="Times New Roman" w:hAnsi="GHEA Grapalat" w:cs="Sylfaen"/>
          <w:b/>
          <w:bCs/>
          <w:color w:val="000000" w:themeColor="text1"/>
          <w:sz w:val="18"/>
          <w:szCs w:val="18"/>
          <w:lang w:val="hy-AM"/>
        </w:rPr>
        <w:lastRenderedPageBreak/>
        <w:t>Հավելված</w:t>
      </w:r>
    </w:p>
    <w:p w14:paraId="501C82D1" w14:textId="77777777" w:rsidR="00D44054" w:rsidRPr="006B6E90" w:rsidRDefault="00D44054" w:rsidP="00D44054">
      <w:pPr>
        <w:tabs>
          <w:tab w:val="left" w:pos="993"/>
        </w:tabs>
        <w:spacing w:after="0" w:line="240" w:lineRule="auto"/>
        <w:ind w:firstLine="709"/>
        <w:jc w:val="right"/>
        <w:rPr>
          <w:rFonts w:ascii="GHEA Grapalat" w:eastAsia="Times New Roman" w:hAnsi="GHEA Grapalat" w:cs="Arial"/>
          <w:b/>
          <w:bCs/>
          <w:color w:val="000000" w:themeColor="text1"/>
          <w:sz w:val="18"/>
          <w:szCs w:val="18"/>
          <w:lang w:val="hy-AM"/>
        </w:rPr>
      </w:pPr>
      <w:r w:rsidRPr="006B6E90">
        <w:rPr>
          <w:rFonts w:ascii="GHEA Grapalat" w:eastAsia="Times New Roman" w:hAnsi="GHEA Grapalat" w:cs="Sylfaen"/>
          <w:b/>
          <w:bCs/>
          <w:color w:val="000000" w:themeColor="text1"/>
          <w:sz w:val="18"/>
          <w:szCs w:val="18"/>
          <w:lang w:val="hy-AM"/>
        </w:rPr>
        <w:t>ՀՀ</w:t>
      </w:r>
      <w:r w:rsidRPr="006B6E90">
        <w:rPr>
          <w:rFonts w:ascii="GHEA Grapalat" w:eastAsia="Times New Roman" w:hAnsi="GHEA Grapalat" w:cs="Arial"/>
          <w:b/>
          <w:bCs/>
          <w:color w:val="000000" w:themeColor="text1"/>
          <w:sz w:val="18"/>
          <w:szCs w:val="18"/>
          <w:lang w:val="hy-AM"/>
        </w:rPr>
        <w:t xml:space="preserve"> </w:t>
      </w:r>
      <w:r w:rsidRPr="006B6E90">
        <w:rPr>
          <w:rFonts w:ascii="GHEA Grapalat" w:eastAsia="Times New Roman" w:hAnsi="GHEA Grapalat" w:cs="Sylfaen"/>
          <w:b/>
          <w:bCs/>
          <w:color w:val="000000" w:themeColor="text1"/>
          <w:sz w:val="18"/>
          <w:szCs w:val="18"/>
          <w:lang w:val="hy-AM"/>
        </w:rPr>
        <w:t>կառավարության</w:t>
      </w:r>
      <w:r w:rsidRPr="006B6E90">
        <w:rPr>
          <w:rFonts w:ascii="GHEA Grapalat" w:eastAsia="Times New Roman" w:hAnsi="GHEA Grapalat" w:cs="Arial"/>
          <w:b/>
          <w:bCs/>
          <w:color w:val="000000" w:themeColor="text1"/>
          <w:sz w:val="18"/>
          <w:szCs w:val="18"/>
          <w:lang w:val="hy-AM"/>
        </w:rPr>
        <w:t xml:space="preserve"> 2025 </w:t>
      </w:r>
      <w:r w:rsidRPr="006B6E90">
        <w:rPr>
          <w:rFonts w:ascii="GHEA Grapalat" w:eastAsia="Times New Roman" w:hAnsi="GHEA Grapalat" w:cs="Sylfaen"/>
          <w:b/>
          <w:bCs/>
          <w:color w:val="000000" w:themeColor="text1"/>
          <w:sz w:val="18"/>
          <w:szCs w:val="18"/>
          <w:lang w:val="hy-AM"/>
        </w:rPr>
        <w:t>թվականի</w:t>
      </w:r>
    </w:p>
    <w:p w14:paraId="70D366A9" w14:textId="77777777" w:rsidR="00D44054" w:rsidRPr="006B6E90" w:rsidRDefault="00D44054" w:rsidP="00D44054">
      <w:pPr>
        <w:shd w:val="clear" w:color="auto" w:fill="FFFFFF"/>
        <w:tabs>
          <w:tab w:val="left" w:pos="993"/>
        </w:tabs>
        <w:spacing w:after="0" w:line="240" w:lineRule="auto"/>
        <w:ind w:firstLine="709"/>
        <w:jc w:val="right"/>
        <w:rPr>
          <w:rFonts w:ascii="GHEA Grapalat" w:eastAsia="Times New Roman" w:hAnsi="GHEA Grapalat" w:cs="Sylfaen"/>
          <w:b/>
          <w:bCs/>
          <w:color w:val="000000" w:themeColor="text1"/>
          <w:sz w:val="18"/>
          <w:szCs w:val="18"/>
          <w:lang w:val="hy-AM"/>
        </w:rPr>
      </w:pPr>
      <w:r w:rsidRPr="006B6E90">
        <w:rPr>
          <w:rFonts w:ascii="GHEA Grapalat" w:eastAsia="Times New Roman" w:hAnsi="GHEA Grapalat" w:cs="Arial"/>
          <w:b/>
          <w:bCs/>
          <w:color w:val="000000" w:themeColor="text1"/>
          <w:sz w:val="18"/>
          <w:szCs w:val="18"/>
          <w:lang w:val="hy-AM"/>
        </w:rPr>
        <w:t xml:space="preserve"> -</w:t>
      </w:r>
      <w:r w:rsidRPr="006B6E90">
        <w:rPr>
          <w:rFonts w:ascii="GHEA Grapalat" w:eastAsia="Times New Roman" w:hAnsi="GHEA Grapalat" w:cs="Sylfaen"/>
          <w:b/>
          <w:bCs/>
          <w:color w:val="000000" w:themeColor="text1"/>
          <w:sz w:val="18"/>
          <w:szCs w:val="18"/>
          <w:lang w:val="hy-AM"/>
        </w:rPr>
        <w:t>ի</w:t>
      </w:r>
      <w:r w:rsidRPr="006B6E90">
        <w:rPr>
          <w:rFonts w:ascii="GHEA Grapalat" w:eastAsia="Times New Roman" w:hAnsi="GHEA Grapalat" w:cs="Arial"/>
          <w:b/>
          <w:bCs/>
          <w:color w:val="000000" w:themeColor="text1"/>
          <w:sz w:val="18"/>
          <w:szCs w:val="18"/>
          <w:lang w:val="hy-AM"/>
        </w:rPr>
        <w:t xml:space="preserve"> N </w:t>
      </w:r>
      <w:r>
        <w:rPr>
          <w:rFonts w:ascii="GHEA Grapalat" w:eastAsia="Times New Roman" w:hAnsi="GHEA Grapalat" w:cs="Arial"/>
          <w:b/>
          <w:bCs/>
          <w:color w:val="000000" w:themeColor="text1"/>
          <w:sz w:val="18"/>
          <w:szCs w:val="18"/>
          <w:lang w:val="hy-AM"/>
        </w:rPr>
        <w:t xml:space="preserve">      </w:t>
      </w:r>
      <w:r w:rsidRPr="006B6E90">
        <w:rPr>
          <w:rFonts w:ascii="GHEA Grapalat" w:eastAsia="Times New Roman" w:hAnsi="GHEA Grapalat" w:cs="Arial"/>
          <w:b/>
          <w:bCs/>
          <w:color w:val="000000" w:themeColor="text1"/>
          <w:sz w:val="18"/>
          <w:szCs w:val="18"/>
          <w:lang w:val="hy-AM"/>
        </w:rPr>
        <w:t xml:space="preserve">-Ն </w:t>
      </w:r>
      <w:r w:rsidRPr="006B6E90">
        <w:rPr>
          <w:rFonts w:ascii="GHEA Grapalat" w:eastAsia="Times New Roman" w:hAnsi="GHEA Grapalat" w:cs="Sylfaen"/>
          <w:b/>
          <w:bCs/>
          <w:color w:val="000000" w:themeColor="text1"/>
          <w:sz w:val="18"/>
          <w:szCs w:val="18"/>
          <w:lang w:val="hy-AM"/>
        </w:rPr>
        <w:t>որոշման</w:t>
      </w:r>
    </w:p>
    <w:p w14:paraId="79166052" w14:textId="77777777" w:rsidR="00D44054" w:rsidRPr="006B6E90" w:rsidRDefault="00D44054" w:rsidP="00D44054">
      <w:pPr>
        <w:shd w:val="clear" w:color="auto" w:fill="FFFFFF"/>
        <w:tabs>
          <w:tab w:val="left" w:pos="993"/>
        </w:tabs>
        <w:spacing w:after="0" w:line="240" w:lineRule="auto"/>
        <w:ind w:firstLine="709"/>
        <w:jc w:val="right"/>
        <w:rPr>
          <w:rFonts w:ascii="GHEA Grapalat" w:eastAsia="Times New Roman" w:hAnsi="GHEA Grapalat" w:cs="Sylfaen"/>
          <w:b/>
          <w:bCs/>
          <w:color w:val="000000" w:themeColor="text1"/>
          <w:sz w:val="18"/>
          <w:szCs w:val="18"/>
          <w:lang w:val="hy-AM"/>
        </w:rPr>
      </w:pPr>
    </w:p>
    <w:p w14:paraId="6A7A1E9A" w14:textId="77777777" w:rsidR="00EC27B5" w:rsidRPr="006B6E90" w:rsidRDefault="00EC27B5" w:rsidP="00EC27B5">
      <w:pPr>
        <w:pStyle w:val="NormalWeb"/>
        <w:spacing w:after="0"/>
        <w:ind w:firstLine="375"/>
        <w:jc w:val="center"/>
        <w:rPr>
          <w:rFonts w:ascii="Arial Unicode" w:hAnsi="Arial Unicode"/>
          <w:b/>
          <w:bCs/>
          <w:color w:val="000000"/>
          <w:sz w:val="27"/>
          <w:szCs w:val="27"/>
          <w:lang w:val="hy-AM"/>
        </w:rPr>
      </w:pPr>
    </w:p>
    <w:p w14:paraId="71760BCA" w14:textId="2C522EE5" w:rsidR="00EC27B5" w:rsidRPr="006B6E90" w:rsidRDefault="005E25BC" w:rsidP="00B04E9D">
      <w:pPr>
        <w:shd w:val="clear" w:color="auto" w:fill="FFFFFF"/>
        <w:tabs>
          <w:tab w:val="left" w:pos="993"/>
        </w:tabs>
        <w:spacing w:after="0" w:line="240" w:lineRule="auto"/>
        <w:ind w:firstLine="709"/>
        <w:jc w:val="center"/>
        <w:rPr>
          <w:rStyle w:val="Strong"/>
          <w:rFonts w:ascii="GHEA Grapalat" w:hAnsi="GHEA Grapalat"/>
          <w:color w:val="000000"/>
          <w:sz w:val="27"/>
          <w:szCs w:val="27"/>
          <w:shd w:val="clear" w:color="auto" w:fill="FFFFFF"/>
          <w:lang w:val="hy-AM"/>
        </w:rPr>
      </w:pPr>
      <w:r>
        <w:rPr>
          <w:rStyle w:val="Strong"/>
          <w:rFonts w:ascii="GHEA Grapalat" w:hAnsi="GHEA Grapalat"/>
          <w:color w:val="000000"/>
          <w:sz w:val="27"/>
          <w:szCs w:val="27"/>
          <w:shd w:val="clear" w:color="auto" w:fill="FFFFFF"/>
          <w:lang w:val="hy-AM"/>
        </w:rPr>
        <w:t>«</w:t>
      </w:r>
      <w:r w:rsidR="00EC27B5" w:rsidRPr="006B6E90">
        <w:rPr>
          <w:rStyle w:val="Strong"/>
          <w:rFonts w:ascii="GHEA Grapalat" w:hAnsi="GHEA Grapalat"/>
          <w:color w:val="000000"/>
          <w:sz w:val="27"/>
          <w:szCs w:val="27"/>
          <w:shd w:val="clear" w:color="auto" w:fill="FFFFFF"/>
          <w:lang w:val="hy-AM"/>
        </w:rPr>
        <w:t>ՀԱՅԱՍՏԱՆԻ ՀԱՆՐԱՊԵՏՈՒԹՅԱՆ ԿԱՌԱՎԱՐՈՒԹՅՈՒՆ</w:t>
      </w:r>
    </w:p>
    <w:p w14:paraId="58AF48A1" w14:textId="77777777" w:rsidR="00EC27B5" w:rsidRPr="006B6E90" w:rsidRDefault="00EC27B5" w:rsidP="00B04E9D">
      <w:pPr>
        <w:shd w:val="clear" w:color="auto" w:fill="FFFFFF"/>
        <w:tabs>
          <w:tab w:val="left" w:pos="993"/>
        </w:tabs>
        <w:spacing w:after="0" w:line="240" w:lineRule="auto"/>
        <w:ind w:firstLine="709"/>
        <w:jc w:val="center"/>
        <w:rPr>
          <w:rStyle w:val="Strong"/>
          <w:rFonts w:ascii="GHEA Grapalat" w:hAnsi="GHEA Grapalat"/>
          <w:color w:val="000000"/>
          <w:sz w:val="36"/>
          <w:szCs w:val="36"/>
          <w:shd w:val="clear" w:color="auto" w:fill="FFFFFF"/>
          <w:lang w:val="hy-AM"/>
        </w:rPr>
      </w:pPr>
      <w:r w:rsidRPr="006B6E90">
        <w:rPr>
          <w:rStyle w:val="Strong"/>
          <w:rFonts w:ascii="GHEA Grapalat" w:hAnsi="GHEA Grapalat"/>
          <w:color w:val="000000"/>
          <w:sz w:val="36"/>
          <w:szCs w:val="36"/>
          <w:shd w:val="clear" w:color="auto" w:fill="FFFFFF"/>
          <w:lang w:val="hy-AM"/>
        </w:rPr>
        <w:t>Ո Ր Ո Շ ՈՒ Մ</w:t>
      </w:r>
    </w:p>
    <w:p w14:paraId="57823941" w14:textId="77777777" w:rsidR="00EC27B5" w:rsidRPr="006B6E90" w:rsidRDefault="00EC27B5" w:rsidP="00B04E9D">
      <w:pPr>
        <w:shd w:val="clear" w:color="auto" w:fill="FFFFFF"/>
        <w:tabs>
          <w:tab w:val="left" w:pos="993"/>
        </w:tabs>
        <w:spacing w:after="0" w:line="240" w:lineRule="auto"/>
        <w:ind w:firstLine="709"/>
        <w:jc w:val="center"/>
        <w:rPr>
          <w:rStyle w:val="Strong"/>
          <w:rFonts w:ascii="GHEA Grapalat" w:hAnsi="GHEA Grapalat"/>
          <w:color w:val="000000"/>
          <w:sz w:val="24"/>
          <w:szCs w:val="24"/>
          <w:shd w:val="clear" w:color="auto" w:fill="FFFFFF"/>
          <w:lang w:val="hy-AM"/>
        </w:rPr>
      </w:pPr>
    </w:p>
    <w:p w14:paraId="39DB5A9D" w14:textId="77777777" w:rsidR="00EC27B5" w:rsidRPr="006B6E90" w:rsidRDefault="00EC27B5" w:rsidP="00B04E9D">
      <w:pPr>
        <w:shd w:val="clear" w:color="auto" w:fill="FFFFFF"/>
        <w:tabs>
          <w:tab w:val="left" w:pos="993"/>
        </w:tabs>
        <w:spacing w:after="0" w:line="240" w:lineRule="auto"/>
        <w:ind w:firstLine="709"/>
        <w:jc w:val="center"/>
        <w:rPr>
          <w:rFonts w:ascii="GHEA Grapalat" w:eastAsia="Times New Roman" w:hAnsi="GHEA Grapalat" w:cs="Sylfaen"/>
          <w:b/>
          <w:bCs/>
          <w:color w:val="000000" w:themeColor="text1"/>
          <w:sz w:val="24"/>
          <w:szCs w:val="24"/>
          <w:lang w:val="hy-AM"/>
        </w:rPr>
      </w:pPr>
      <w:r w:rsidRPr="006B6E90">
        <w:rPr>
          <w:rFonts w:ascii="GHEA Grapalat" w:hAnsi="GHEA Grapalat"/>
          <w:color w:val="000000"/>
          <w:sz w:val="24"/>
          <w:szCs w:val="24"/>
          <w:shd w:val="clear" w:color="auto" w:fill="FFFFFF"/>
          <w:lang w:val="hy-AM"/>
        </w:rPr>
        <w:t>14 հուլիսի 2011 թվականի N 1024-Ն</w:t>
      </w:r>
    </w:p>
    <w:p w14:paraId="62FD6549" w14:textId="77777777" w:rsidR="00D44054" w:rsidRPr="006B6E90" w:rsidRDefault="00D44054" w:rsidP="00D44054">
      <w:pPr>
        <w:shd w:val="clear" w:color="auto" w:fill="FFFFFF"/>
        <w:tabs>
          <w:tab w:val="left" w:pos="993"/>
        </w:tabs>
        <w:spacing w:after="0" w:line="240" w:lineRule="auto"/>
        <w:ind w:firstLine="709"/>
        <w:rPr>
          <w:rFonts w:ascii="GHEA Grapalat" w:eastAsia="Times New Roman" w:hAnsi="GHEA Grapalat" w:cs="Arial"/>
          <w:color w:val="000000" w:themeColor="text1"/>
          <w:sz w:val="24"/>
          <w:szCs w:val="24"/>
          <w:lang w:val="hy-AM"/>
        </w:rPr>
      </w:pPr>
      <w:r w:rsidRPr="006B6E90">
        <w:rPr>
          <w:rFonts w:ascii="Courier New" w:eastAsia="Times New Roman" w:hAnsi="Courier New" w:cs="Courier New"/>
          <w:color w:val="000000" w:themeColor="text1"/>
          <w:sz w:val="24"/>
          <w:szCs w:val="24"/>
          <w:lang w:val="hy-AM"/>
        </w:rPr>
        <w:t> </w:t>
      </w:r>
    </w:p>
    <w:p w14:paraId="2E239031" w14:textId="77777777" w:rsidR="00D44054" w:rsidRPr="00B04E9D"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color w:val="000000" w:themeColor="text1"/>
          <w:sz w:val="24"/>
          <w:szCs w:val="24"/>
          <w:lang w:val="hy-AM"/>
        </w:rPr>
      </w:pPr>
      <w:r w:rsidRPr="006B6E90">
        <w:rPr>
          <w:rFonts w:ascii="GHEA Grapalat" w:eastAsia="Times New Roman" w:hAnsi="GHEA Grapalat" w:cs="Times New Roman"/>
          <w:b/>
          <w:color w:val="000000" w:themeColor="text1"/>
          <w:sz w:val="24"/>
          <w:szCs w:val="24"/>
          <w:lang w:val="hy-AM"/>
        </w:rPr>
        <w:t>«ԺԱՄԱՆԱԿԱՎՈՐ ԱՆԱՇԽԱՏՈՒՆԱԿՈՒԹՅԱՆ ԵՎ ՄԱՅՐՈՒԹՅԱՆ ՆՊԱՍՏՆԵՐԻ ՄԱՍԻՆ» ՕՐԵՆՔԻ ԿԻՐԱՐԿՈՒՄՆ ԱՊԱՀՈՎԵԼՈՒ ՄԱՍԻՆ</w:t>
      </w:r>
      <w:r w:rsidR="00EC27B5">
        <w:rPr>
          <w:rFonts w:ascii="GHEA Grapalat" w:eastAsia="Times New Roman" w:hAnsi="GHEA Grapalat" w:cs="Times New Roman"/>
          <w:b/>
          <w:color w:val="000000" w:themeColor="text1"/>
          <w:sz w:val="24"/>
          <w:szCs w:val="24"/>
          <w:lang w:val="hy-AM"/>
        </w:rPr>
        <w:t xml:space="preserve"> </w:t>
      </w:r>
    </w:p>
    <w:p w14:paraId="255F6625" w14:textId="77777777" w:rsidR="00D44054" w:rsidRPr="006B6E9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color w:val="000000" w:themeColor="text1"/>
          <w:sz w:val="24"/>
          <w:szCs w:val="24"/>
          <w:lang w:val="hy-AM"/>
        </w:rPr>
      </w:pPr>
    </w:p>
    <w:p w14:paraId="57DE51B6" w14:textId="77777777" w:rsidR="00D44054" w:rsidRPr="006B6E90" w:rsidRDefault="00D44054" w:rsidP="00D44054">
      <w:pPr>
        <w:shd w:val="clear" w:color="auto" w:fill="FFFFFF"/>
        <w:tabs>
          <w:tab w:val="left" w:pos="993"/>
        </w:tabs>
        <w:spacing w:after="0" w:line="240" w:lineRule="auto"/>
        <w:ind w:firstLine="709"/>
        <w:rPr>
          <w:rFonts w:ascii="GHEA Grapalat" w:eastAsia="Times New Roman" w:hAnsi="GHEA Grapalat" w:cs="Times New Roman"/>
          <w:color w:val="000000" w:themeColor="text1"/>
          <w:sz w:val="24"/>
          <w:szCs w:val="24"/>
          <w:lang w:val="hy-AM"/>
        </w:rPr>
      </w:pPr>
    </w:p>
    <w:p w14:paraId="06F19CC5" w14:textId="7D8ADF9B" w:rsidR="00D44054" w:rsidRPr="006B6E9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6B6E90">
        <w:rPr>
          <w:rFonts w:ascii="GHEA Grapalat" w:hAnsi="GHEA Grapalat" w:cs="Arial"/>
          <w:color w:val="000000"/>
          <w:sz w:val="24"/>
          <w:szCs w:val="24"/>
          <w:shd w:val="clear" w:color="auto" w:fill="FFFFFF"/>
          <w:lang w:val="hy-AM"/>
        </w:rPr>
        <w:t>Համաձայն</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Ժամանակավոր</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անաշխատունակության</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և</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մայրության</w:t>
      </w:r>
      <w:r w:rsidRPr="006B6E90">
        <w:rPr>
          <w:rFonts w:ascii="Calibri" w:hAnsi="Calibri" w:cs="Calibri"/>
          <w:color w:val="000000"/>
          <w:sz w:val="24"/>
          <w:szCs w:val="24"/>
          <w:shd w:val="clear" w:color="auto" w:fill="FFFFFF"/>
          <w:lang w:val="hy-AM"/>
        </w:rPr>
        <w:t> </w:t>
      </w:r>
      <w:r w:rsidRPr="006B6E90">
        <w:rPr>
          <w:rFonts w:ascii="GHEA Grapalat" w:hAnsi="GHEA Grapalat" w:cs="Arial"/>
          <w:color w:val="000000"/>
          <w:sz w:val="24"/>
          <w:szCs w:val="24"/>
          <w:shd w:val="clear" w:color="auto" w:fill="FFFFFF"/>
          <w:lang w:val="hy-AM"/>
        </w:rPr>
        <w:t>նպաստների</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մասին</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օրենքի</w:t>
      </w:r>
      <w:r w:rsidRPr="006B6E90">
        <w:rPr>
          <w:rFonts w:ascii="GHEA Grapalat" w:hAnsi="GHEA Grapalat"/>
          <w:color w:val="000000"/>
          <w:sz w:val="24"/>
          <w:szCs w:val="24"/>
          <w:shd w:val="clear" w:color="auto" w:fill="FFFFFF"/>
          <w:lang w:val="hy-AM"/>
        </w:rPr>
        <w:t xml:space="preserve"> 6-րդ հոդվածի 2-րդ մասի 1-ին կետի</w:t>
      </w:r>
      <w:r>
        <w:rPr>
          <w:rFonts w:ascii="GHEA Grapalat" w:hAnsi="GHEA Grapalat"/>
          <w:color w:val="000000"/>
          <w:sz w:val="24"/>
          <w:szCs w:val="24"/>
          <w:shd w:val="clear" w:color="auto" w:fill="FFFFFF"/>
          <w:lang w:val="hy-AM"/>
        </w:rPr>
        <w:t xml:space="preserve">, </w:t>
      </w:r>
      <w:r w:rsidRPr="00F2359E">
        <w:rPr>
          <w:rFonts w:ascii="GHEA Grapalat" w:hAnsi="GHEA Grapalat"/>
          <w:color w:val="000000"/>
          <w:sz w:val="24"/>
          <w:szCs w:val="24"/>
          <w:shd w:val="clear" w:color="auto" w:fill="FFFFFF"/>
          <w:lang w:val="hy-AM"/>
        </w:rPr>
        <w:t>10-րդ հոդվածի 2-րդ մասի</w:t>
      </w:r>
      <w:r>
        <w:rPr>
          <w:rFonts w:ascii="GHEA Grapalat" w:hAnsi="GHEA Grapalat"/>
          <w:color w:val="000000"/>
          <w:sz w:val="24"/>
          <w:szCs w:val="24"/>
          <w:shd w:val="clear" w:color="auto" w:fill="FFFFFF"/>
          <w:lang w:val="hy-AM"/>
        </w:rPr>
        <w:t xml:space="preserve">, </w:t>
      </w:r>
      <w:r w:rsidRPr="00F2359E">
        <w:rPr>
          <w:rFonts w:ascii="GHEA Grapalat" w:hAnsi="GHEA Grapalat"/>
          <w:color w:val="000000"/>
          <w:sz w:val="24"/>
          <w:szCs w:val="24"/>
          <w:shd w:val="clear" w:color="auto" w:fill="FFFFFF"/>
          <w:lang w:val="hy-AM"/>
        </w:rPr>
        <w:t>23-րդ հոդվածի</w:t>
      </w:r>
      <w:r>
        <w:rPr>
          <w:rFonts w:ascii="GHEA Grapalat" w:hAnsi="GHEA Grapalat"/>
          <w:color w:val="000000"/>
          <w:sz w:val="24"/>
          <w:szCs w:val="24"/>
          <w:shd w:val="clear" w:color="auto" w:fill="FFFFFF"/>
          <w:lang w:val="hy-AM"/>
        </w:rPr>
        <w:t xml:space="preserve">, </w:t>
      </w:r>
      <w:r w:rsidRPr="00F2359E">
        <w:rPr>
          <w:rFonts w:ascii="GHEA Grapalat" w:hAnsi="GHEA Grapalat"/>
          <w:color w:val="000000"/>
          <w:sz w:val="24"/>
          <w:szCs w:val="24"/>
          <w:shd w:val="clear" w:color="auto" w:fill="FFFFFF"/>
          <w:lang w:val="hy-AM"/>
        </w:rPr>
        <w:t>24-րդ հոդվածի</w:t>
      </w:r>
      <w:r w:rsidRPr="006B6E90">
        <w:rPr>
          <w:rFonts w:ascii="GHEA Grapalat" w:hAnsi="GHEA Grapalat"/>
          <w:color w:val="000000"/>
          <w:sz w:val="24"/>
          <w:szCs w:val="24"/>
          <w:shd w:val="clear" w:color="auto" w:fill="FFFFFF"/>
          <w:lang w:val="hy-AM"/>
        </w:rPr>
        <w:t xml:space="preserve"> 1-ին մասի 6-րդ կետի</w:t>
      </w:r>
      <w:r>
        <w:rPr>
          <w:rFonts w:ascii="GHEA Grapalat" w:hAnsi="GHEA Grapalat"/>
          <w:color w:val="000000"/>
          <w:sz w:val="24"/>
          <w:szCs w:val="24"/>
          <w:shd w:val="clear" w:color="auto" w:fill="FFFFFF"/>
          <w:lang w:val="hy-AM"/>
        </w:rPr>
        <w:t xml:space="preserve">, </w:t>
      </w:r>
      <w:r w:rsidRPr="00BF61CA">
        <w:rPr>
          <w:rFonts w:ascii="GHEA Grapalat" w:hAnsi="GHEA Grapalat"/>
          <w:color w:val="000000"/>
          <w:sz w:val="24"/>
          <w:szCs w:val="24"/>
          <w:shd w:val="clear" w:color="auto" w:fill="FFFFFF"/>
          <w:lang w:val="hy-AM"/>
        </w:rPr>
        <w:t>2-րդ</w:t>
      </w:r>
      <w:r>
        <w:rPr>
          <w:rFonts w:ascii="GHEA Grapalat" w:hAnsi="GHEA Grapalat"/>
          <w:color w:val="000000"/>
          <w:sz w:val="24"/>
          <w:szCs w:val="24"/>
          <w:shd w:val="clear" w:color="auto" w:fill="FFFFFF"/>
          <w:lang w:val="hy-AM"/>
        </w:rPr>
        <w:t xml:space="preserve">,  3-րդ, 8-րդ, 14-րդ, 17-րդ և 18-րդ </w:t>
      </w:r>
      <w:r w:rsidRPr="00BF61CA">
        <w:rPr>
          <w:rFonts w:ascii="GHEA Grapalat" w:hAnsi="GHEA Grapalat"/>
          <w:color w:val="000000"/>
          <w:sz w:val="24"/>
          <w:szCs w:val="24"/>
          <w:shd w:val="clear" w:color="auto" w:fill="FFFFFF"/>
          <w:lang w:val="hy-AM"/>
        </w:rPr>
        <w:t>մաս</w:t>
      </w:r>
      <w:r>
        <w:rPr>
          <w:rFonts w:ascii="GHEA Grapalat" w:hAnsi="GHEA Grapalat"/>
          <w:color w:val="000000"/>
          <w:sz w:val="24"/>
          <w:szCs w:val="24"/>
          <w:shd w:val="clear" w:color="auto" w:fill="FFFFFF"/>
          <w:lang w:val="hy-AM"/>
        </w:rPr>
        <w:t xml:space="preserve">երի, </w:t>
      </w:r>
      <w:r w:rsidRPr="00F2359E">
        <w:rPr>
          <w:rFonts w:ascii="GHEA Grapalat" w:hAnsi="GHEA Grapalat"/>
          <w:color w:val="000000"/>
          <w:sz w:val="24"/>
          <w:szCs w:val="24"/>
          <w:shd w:val="clear" w:color="auto" w:fill="FFFFFF"/>
          <w:lang w:val="hy-AM"/>
        </w:rPr>
        <w:t>2</w:t>
      </w:r>
      <w:r>
        <w:rPr>
          <w:rFonts w:ascii="GHEA Grapalat" w:hAnsi="GHEA Grapalat"/>
          <w:color w:val="000000"/>
          <w:sz w:val="24"/>
          <w:szCs w:val="24"/>
          <w:shd w:val="clear" w:color="auto" w:fill="FFFFFF"/>
          <w:lang w:val="hy-AM"/>
        </w:rPr>
        <w:t>6</w:t>
      </w:r>
      <w:r w:rsidRPr="00F2359E">
        <w:rPr>
          <w:rFonts w:ascii="GHEA Grapalat" w:hAnsi="GHEA Grapalat"/>
          <w:color w:val="000000"/>
          <w:sz w:val="24"/>
          <w:szCs w:val="24"/>
          <w:shd w:val="clear" w:color="auto" w:fill="FFFFFF"/>
          <w:lang w:val="hy-AM"/>
        </w:rPr>
        <w:t>-րդ հոդվածի</w:t>
      </w:r>
      <w:r>
        <w:rPr>
          <w:rFonts w:ascii="GHEA Grapalat" w:hAnsi="GHEA Grapalat"/>
          <w:color w:val="000000"/>
          <w:sz w:val="24"/>
          <w:szCs w:val="24"/>
          <w:shd w:val="clear" w:color="auto" w:fill="FFFFFF"/>
          <w:lang w:val="hy-AM"/>
        </w:rPr>
        <w:t xml:space="preserve"> </w:t>
      </w:r>
      <w:r w:rsidRPr="006B6E90">
        <w:rPr>
          <w:rFonts w:ascii="GHEA Grapalat" w:hAnsi="GHEA Grapalat"/>
          <w:color w:val="000000"/>
          <w:sz w:val="24"/>
          <w:szCs w:val="24"/>
          <w:shd w:val="clear" w:color="auto" w:fill="FFFFFF"/>
          <w:lang w:val="hy-AM"/>
        </w:rPr>
        <w:t>2-րդ մասի 1-ին կետի</w:t>
      </w:r>
      <w:r>
        <w:rPr>
          <w:rFonts w:ascii="GHEA Grapalat" w:hAnsi="GHEA Grapalat"/>
          <w:color w:val="000000"/>
          <w:sz w:val="24"/>
          <w:szCs w:val="24"/>
          <w:shd w:val="clear" w:color="auto" w:fill="FFFFFF"/>
          <w:lang w:val="hy-AM"/>
        </w:rPr>
        <w:t xml:space="preserve"> 3-րդ մասի, </w:t>
      </w:r>
      <w:r w:rsidRPr="00F2359E">
        <w:rPr>
          <w:rFonts w:ascii="GHEA Grapalat" w:hAnsi="GHEA Grapalat"/>
          <w:color w:val="000000"/>
          <w:sz w:val="24"/>
          <w:szCs w:val="24"/>
          <w:shd w:val="clear" w:color="auto" w:fill="FFFFFF"/>
          <w:lang w:val="hy-AM"/>
        </w:rPr>
        <w:t>2</w:t>
      </w:r>
      <w:r>
        <w:rPr>
          <w:rFonts w:ascii="GHEA Grapalat" w:hAnsi="GHEA Grapalat"/>
          <w:color w:val="000000"/>
          <w:sz w:val="24"/>
          <w:szCs w:val="24"/>
          <w:shd w:val="clear" w:color="auto" w:fill="FFFFFF"/>
          <w:lang w:val="hy-AM"/>
        </w:rPr>
        <w:t>7</w:t>
      </w:r>
      <w:r w:rsidRPr="00F2359E">
        <w:rPr>
          <w:rFonts w:ascii="GHEA Grapalat" w:hAnsi="GHEA Grapalat"/>
          <w:color w:val="000000"/>
          <w:sz w:val="24"/>
          <w:szCs w:val="24"/>
          <w:shd w:val="clear" w:color="auto" w:fill="FFFFFF"/>
          <w:lang w:val="hy-AM"/>
        </w:rPr>
        <w:t>-րդ հոդվածի</w:t>
      </w:r>
      <w:r>
        <w:rPr>
          <w:rFonts w:ascii="GHEA Grapalat" w:hAnsi="GHEA Grapalat"/>
          <w:color w:val="000000"/>
          <w:sz w:val="24"/>
          <w:szCs w:val="24"/>
          <w:shd w:val="clear" w:color="auto" w:fill="FFFFFF"/>
          <w:lang w:val="hy-AM"/>
        </w:rPr>
        <w:t xml:space="preserve"> 3-րդ և 9-րդ մասերի, </w:t>
      </w:r>
      <w:r w:rsidRPr="00BF61CA">
        <w:rPr>
          <w:rFonts w:ascii="GHEA Grapalat" w:hAnsi="GHEA Grapalat"/>
          <w:color w:val="000000"/>
          <w:sz w:val="24"/>
          <w:szCs w:val="24"/>
          <w:shd w:val="clear" w:color="auto" w:fill="FFFFFF"/>
          <w:lang w:val="hy-AM"/>
        </w:rPr>
        <w:t>5-րդ մասի 2-րդ կետի</w:t>
      </w:r>
      <w:r>
        <w:rPr>
          <w:rFonts w:ascii="GHEA Grapalat" w:hAnsi="GHEA Grapalat"/>
          <w:color w:val="000000"/>
          <w:sz w:val="24"/>
          <w:szCs w:val="24"/>
          <w:shd w:val="clear" w:color="auto" w:fill="FFFFFF"/>
          <w:lang w:val="hy-AM"/>
        </w:rPr>
        <w:t xml:space="preserve">, </w:t>
      </w:r>
      <w:r w:rsidRPr="00F2359E">
        <w:rPr>
          <w:rFonts w:ascii="GHEA Grapalat" w:hAnsi="GHEA Grapalat"/>
          <w:color w:val="000000"/>
          <w:sz w:val="24"/>
          <w:szCs w:val="24"/>
          <w:shd w:val="clear" w:color="auto" w:fill="FFFFFF"/>
          <w:lang w:val="hy-AM"/>
        </w:rPr>
        <w:t>2</w:t>
      </w:r>
      <w:r>
        <w:rPr>
          <w:rFonts w:ascii="GHEA Grapalat" w:hAnsi="GHEA Grapalat"/>
          <w:color w:val="000000"/>
          <w:sz w:val="24"/>
          <w:szCs w:val="24"/>
          <w:shd w:val="clear" w:color="auto" w:fill="FFFFFF"/>
          <w:lang w:val="hy-AM"/>
        </w:rPr>
        <w:t>8</w:t>
      </w:r>
      <w:r w:rsidRPr="00F2359E">
        <w:rPr>
          <w:rFonts w:ascii="GHEA Grapalat" w:hAnsi="GHEA Grapalat"/>
          <w:color w:val="000000"/>
          <w:sz w:val="24"/>
          <w:szCs w:val="24"/>
          <w:shd w:val="clear" w:color="auto" w:fill="FFFFFF"/>
          <w:lang w:val="hy-AM"/>
        </w:rPr>
        <w:t>-րդ հոդվածի</w:t>
      </w:r>
      <w:r>
        <w:rPr>
          <w:rFonts w:ascii="GHEA Grapalat" w:hAnsi="GHEA Grapalat"/>
          <w:color w:val="000000"/>
          <w:sz w:val="24"/>
          <w:szCs w:val="24"/>
          <w:shd w:val="clear" w:color="auto" w:fill="FFFFFF"/>
          <w:lang w:val="hy-AM"/>
        </w:rPr>
        <w:t xml:space="preserve"> </w:t>
      </w:r>
      <w:r w:rsidRPr="00A0336E">
        <w:rPr>
          <w:rFonts w:ascii="GHEA Grapalat" w:hAnsi="GHEA Grapalat"/>
          <w:color w:val="000000"/>
          <w:sz w:val="24"/>
          <w:szCs w:val="24"/>
          <w:shd w:val="clear" w:color="auto" w:fill="FFFFFF"/>
          <w:lang w:val="hy-AM"/>
        </w:rPr>
        <w:t>1-ին մասի 1-ին կետի</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Հայաստանի</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Հանրապետության</w:t>
      </w:r>
      <w:r w:rsidRPr="006B6E90">
        <w:rPr>
          <w:rFonts w:ascii="GHEA Grapalat" w:hAnsi="GHEA Grapalat"/>
          <w:color w:val="000000"/>
          <w:sz w:val="24"/>
          <w:szCs w:val="24"/>
          <w:shd w:val="clear" w:color="auto" w:fill="FFFFFF"/>
          <w:lang w:val="hy-AM"/>
        </w:rPr>
        <w:t xml:space="preserve"> </w:t>
      </w:r>
      <w:r w:rsidRPr="006B6E90">
        <w:rPr>
          <w:rFonts w:ascii="GHEA Grapalat" w:hAnsi="GHEA Grapalat" w:cs="Arial"/>
          <w:color w:val="000000"/>
          <w:sz w:val="24"/>
          <w:szCs w:val="24"/>
          <w:shd w:val="clear" w:color="auto" w:fill="FFFFFF"/>
          <w:lang w:val="hy-AM"/>
        </w:rPr>
        <w:t>կառավարությունը</w:t>
      </w:r>
      <w:r w:rsidRPr="006B6E90">
        <w:rPr>
          <w:rFonts w:ascii="Calibri" w:hAnsi="Calibri" w:cs="Calibri"/>
          <w:color w:val="000000"/>
          <w:sz w:val="24"/>
          <w:szCs w:val="24"/>
          <w:shd w:val="clear" w:color="auto" w:fill="FFFFFF"/>
          <w:lang w:val="hy-AM"/>
        </w:rPr>
        <w:t> </w:t>
      </w:r>
      <w:r w:rsidRPr="006B6E90">
        <w:rPr>
          <w:rFonts w:ascii="GHEA Grapalat" w:hAnsi="GHEA Grapalat" w:cs="Arial"/>
          <w:b/>
          <w:bCs/>
          <w:i/>
          <w:iCs/>
          <w:color w:val="000000"/>
          <w:sz w:val="24"/>
          <w:szCs w:val="24"/>
          <w:shd w:val="clear" w:color="auto" w:fill="FFFFFF"/>
          <w:lang w:val="hy-AM"/>
        </w:rPr>
        <w:t>որոշում</w:t>
      </w:r>
      <w:r w:rsidRPr="006B6E90">
        <w:rPr>
          <w:rFonts w:ascii="GHEA Grapalat" w:hAnsi="GHEA Grapalat"/>
          <w:b/>
          <w:bCs/>
          <w:i/>
          <w:iCs/>
          <w:color w:val="000000"/>
          <w:sz w:val="24"/>
          <w:szCs w:val="24"/>
          <w:shd w:val="clear" w:color="auto" w:fill="FFFFFF"/>
          <w:lang w:val="hy-AM"/>
        </w:rPr>
        <w:t xml:space="preserve"> </w:t>
      </w:r>
      <w:r w:rsidRPr="006B6E90">
        <w:rPr>
          <w:rFonts w:ascii="GHEA Grapalat" w:hAnsi="GHEA Grapalat" w:cs="Arial"/>
          <w:b/>
          <w:bCs/>
          <w:i/>
          <w:iCs/>
          <w:color w:val="000000"/>
          <w:sz w:val="24"/>
          <w:szCs w:val="24"/>
          <w:shd w:val="clear" w:color="auto" w:fill="FFFFFF"/>
          <w:lang w:val="hy-AM"/>
        </w:rPr>
        <w:t>է</w:t>
      </w:r>
      <w:r w:rsidRPr="006B6E90">
        <w:rPr>
          <w:rFonts w:ascii="GHEA Grapalat" w:hAnsi="GHEA Grapalat"/>
          <w:color w:val="000000"/>
          <w:sz w:val="24"/>
          <w:szCs w:val="24"/>
          <w:shd w:val="clear" w:color="auto" w:fill="FFFFFF"/>
          <w:lang w:val="hy-AM"/>
        </w:rPr>
        <w:t>.</w:t>
      </w:r>
      <w:r w:rsidRPr="006B6E90">
        <w:rPr>
          <w:rFonts w:ascii="Calibri" w:hAnsi="Calibri" w:cs="Calibri"/>
          <w:color w:val="000000"/>
          <w:sz w:val="24"/>
          <w:szCs w:val="24"/>
          <w:shd w:val="clear" w:color="auto" w:fill="FFFFFF"/>
          <w:lang w:val="hy-AM"/>
        </w:rPr>
        <w:t> </w:t>
      </w:r>
    </w:p>
    <w:p w14:paraId="7E17E962" w14:textId="77777777" w:rsidR="00D44054" w:rsidRPr="006B6E9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6B6E90">
        <w:rPr>
          <w:rFonts w:ascii="GHEA Grapalat" w:eastAsia="Times New Roman" w:hAnsi="GHEA Grapalat" w:cs="Times New Roman"/>
          <w:color w:val="000000" w:themeColor="text1"/>
          <w:sz w:val="24"/>
          <w:szCs w:val="24"/>
          <w:lang w:val="hy-AM"/>
        </w:rPr>
        <w:t>1. Սահմանել, որ «Ժամանակավոր անաշխատունակության և մայրության նպաստների մասին» օրենքով սահմանված լիազոր մարմինը Աշխատանքի և սոցիալական հարցերի նախարարության միասնական սոցիալական ծառայությունն է:</w:t>
      </w:r>
    </w:p>
    <w:p w14:paraId="7661612A" w14:textId="77777777" w:rsidR="00D44054" w:rsidRPr="002A1B70" w:rsidRDefault="00D44054" w:rsidP="00D44054">
      <w:pPr>
        <w:shd w:val="clear" w:color="auto" w:fill="FFFFFF"/>
        <w:tabs>
          <w:tab w:val="left" w:pos="993"/>
        </w:tabs>
        <w:spacing w:after="0" w:line="360"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2. Հաստատել`</w:t>
      </w:r>
    </w:p>
    <w:p w14:paraId="10D97F2C"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առողջարանային</w:t>
      </w:r>
      <w:proofErr w:type="gramEnd"/>
      <w:r w:rsidRPr="002A1B70">
        <w:rPr>
          <w:rFonts w:ascii="GHEA Grapalat" w:eastAsia="Times New Roman" w:hAnsi="GHEA Grapalat" w:cs="Times New Roman"/>
          <w:color w:val="000000" w:themeColor="text1"/>
          <w:sz w:val="24"/>
          <w:szCs w:val="24"/>
        </w:rPr>
        <w:t xml:space="preserve"> բուժման նպաստի իրավունք տվող հիվանդությունների ցանկը` համաձայն N 1 հավելվածի.</w:t>
      </w:r>
    </w:p>
    <w:p w14:paraId="02F078A8"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նպաստ</w:t>
      </w:r>
      <w:proofErr w:type="gramEnd"/>
      <w:r w:rsidRPr="002A1B70">
        <w:rPr>
          <w:rFonts w:ascii="GHEA Grapalat" w:eastAsia="Times New Roman" w:hAnsi="GHEA Grapalat" w:cs="Times New Roman"/>
          <w:color w:val="000000" w:themeColor="text1"/>
          <w:sz w:val="24"/>
          <w:szCs w:val="24"/>
        </w:rPr>
        <w:t xml:space="preserve"> նշանակելու, հաշվարկելու և վճարելու համար անհրաժեշտ տեղեկատվությունը (տվյալները) լիազոր մարմնի կողմից վարվող տեղեկատվական համակարգի, էլեկտրոնային առողջապահության համակարգի և հարկային մարմնի կողմից վարվող տեղեկատվական բազայի միջև փոխանակելու կարգը՝ համաձայն N 2 հավելված.</w:t>
      </w:r>
    </w:p>
    <w:p w14:paraId="5E5164F3"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նպաստ</w:t>
      </w:r>
      <w:proofErr w:type="gramEnd"/>
      <w:r w:rsidRPr="002A1B70">
        <w:rPr>
          <w:rFonts w:ascii="GHEA Grapalat" w:eastAsia="Times New Roman" w:hAnsi="GHEA Grapalat" w:cs="Times New Roman"/>
          <w:color w:val="000000" w:themeColor="text1"/>
          <w:sz w:val="24"/>
          <w:szCs w:val="24"/>
        </w:rPr>
        <w:t xml:space="preserve"> նշանակելու, հաշվարկելու և վճարելու համար անհրաժեշտ տեղեկատվությունը (տվյալները) լիազոր մարմնի կողմից վարվող տեղեկատվական համակարգի, էլեկտրոնային առողջապահության համակարգի և հարկային մարմնի կողմից վարվող տեղեկատվական բազայի միջև փոխանակվող տեղեկատվության (տվյալների) կազմը՝ համաձայն N 3 հավելվածի.</w:t>
      </w:r>
    </w:p>
    <w:p w14:paraId="739AA6A7" w14:textId="77777777" w:rsidR="00D44054" w:rsidRPr="00EC27B5" w:rsidRDefault="00D44054" w:rsidP="00F04440">
      <w:pPr>
        <w:pStyle w:val="ListParagraph"/>
        <w:numPr>
          <w:ilvl w:val="0"/>
          <w:numId w:val="2"/>
        </w:numPr>
        <w:shd w:val="clear" w:color="auto" w:fill="FFFFFF"/>
        <w:tabs>
          <w:tab w:val="left" w:pos="735"/>
        </w:tabs>
        <w:spacing w:after="0" w:line="360" w:lineRule="auto"/>
        <w:ind w:left="0" w:firstLine="735"/>
        <w:jc w:val="both"/>
        <w:rPr>
          <w:rFonts w:ascii="GHEA Grapalat" w:eastAsia="Times New Roman" w:hAnsi="GHEA Grapalat" w:cs="Times New Roman"/>
          <w:color w:val="000000" w:themeColor="text1"/>
          <w:sz w:val="24"/>
          <w:szCs w:val="24"/>
        </w:rPr>
      </w:pPr>
      <w:r w:rsidRPr="00EC27B5">
        <w:rPr>
          <w:rFonts w:ascii="GHEA Grapalat" w:eastAsia="Times New Roman" w:hAnsi="GHEA Grapalat" w:cs="Times New Roman"/>
          <w:color w:val="000000" w:themeColor="text1"/>
          <w:sz w:val="24"/>
          <w:szCs w:val="24"/>
        </w:rPr>
        <w:t xml:space="preserve">օտարերկրյա պետության բժշկական հաստատության տված անձի ժամանակավոր անաշխատունակ լինելը հաստատող փաստաթղթի հիման վրա անձի ժամանակավոր անաշխատունակության վերաբերյալ տեղեկատվությունը (տվյալները) </w:t>
      </w:r>
      <w:r w:rsidR="00EC27B5" w:rsidRPr="00EC27B5">
        <w:rPr>
          <w:rFonts w:ascii="GHEA Grapalat" w:eastAsia="Times New Roman" w:hAnsi="GHEA Grapalat" w:cs="Times New Roman"/>
          <w:color w:val="000000" w:themeColor="text1"/>
          <w:sz w:val="24"/>
          <w:szCs w:val="24"/>
        </w:rPr>
        <w:t xml:space="preserve">առողջապահության ոլորտի պետական կառավարման լիազոր մարմնի տված թույլտվության հիման վրա </w:t>
      </w:r>
      <w:r w:rsidRPr="00EC27B5">
        <w:rPr>
          <w:rFonts w:ascii="GHEA Grapalat" w:eastAsia="Times New Roman" w:hAnsi="GHEA Grapalat" w:cs="Times New Roman"/>
          <w:color w:val="000000" w:themeColor="text1"/>
          <w:sz w:val="24"/>
          <w:szCs w:val="24"/>
        </w:rPr>
        <w:t>էլեկտրոնային առողջապահության համակարգ ներառելու</w:t>
      </w:r>
      <w:r w:rsidRPr="00EC27B5">
        <w:rPr>
          <w:rFonts w:ascii="GHEA Grapalat" w:eastAsia="Times New Roman" w:hAnsi="GHEA Grapalat" w:cs="Times New Roman"/>
          <w:color w:val="000000" w:themeColor="text1"/>
          <w:sz w:val="24"/>
          <w:szCs w:val="24"/>
          <w:lang w:val="hy-AM"/>
        </w:rPr>
        <w:t xml:space="preserve"> կարգը</w:t>
      </w:r>
      <w:r w:rsidRPr="00EC27B5">
        <w:rPr>
          <w:rFonts w:ascii="GHEA Grapalat" w:eastAsia="Times New Roman" w:hAnsi="GHEA Grapalat" w:cs="Times New Roman"/>
          <w:color w:val="000000" w:themeColor="text1"/>
          <w:sz w:val="24"/>
          <w:szCs w:val="24"/>
        </w:rPr>
        <w:t>` համաձայն N 4 հավելվածի.</w:t>
      </w:r>
    </w:p>
    <w:p w14:paraId="0EF8467D"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ժամանակավոր</w:t>
      </w:r>
      <w:proofErr w:type="gramEnd"/>
      <w:r w:rsidRPr="002A1B70">
        <w:rPr>
          <w:rFonts w:ascii="GHEA Grapalat" w:eastAsia="Times New Roman" w:hAnsi="GHEA Grapalat" w:cs="Times New Roman"/>
          <w:color w:val="000000" w:themeColor="text1"/>
          <w:sz w:val="24"/>
          <w:szCs w:val="24"/>
        </w:rPr>
        <w:t xml:space="preserve"> անաշխատունակության և մայրության նպաստների հաշվարկման, նշանակման և վճարման կարգը` համաձայն N 5 հավելվածի.</w:t>
      </w:r>
    </w:p>
    <w:p w14:paraId="65B4D996"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 xml:space="preserve">Հայաստանի Հանրապետության օրենսդրությամբ սահմանափակ օգտագործման ենթակա տեղեկատվության կամ դատական ակտի հիման վրա կամ անձի մահվան </w:t>
      </w:r>
      <w:r w:rsidRPr="00EC27B5">
        <w:rPr>
          <w:rFonts w:ascii="GHEA Grapalat" w:eastAsia="Times New Roman" w:hAnsi="GHEA Grapalat" w:cs="Times New Roman"/>
          <w:color w:val="000000" w:themeColor="text1"/>
          <w:sz w:val="24"/>
          <w:szCs w:val="24"/>
        </w:rPr>
        <w:t>դեպքերում</w:t>
      </w:r>
      <w:r w:rsidRPr="002A1B70">
        <w:rPr>
          <w:rFonts w:ascii="GHEA Grapalat" w:eastAsia="Times New Roman" w:hAnsi="GHEA Grapalat" w:cs="Times New Roman"/>
          <w:color w:val="000000" w:themeColor="text1"/>
          <w:sz w:val="24"/>
          <w:szCs w:val="24"/>
        </w:rPr>
        <w:t xml:space="preserve"> ժամանակավոր անաշխատունակության </w:t>
      </w:r>
      <w:r>
        <w:rPr>
          <w:rFonts w:ascii="GHEA Grapalat" w:eastAsia="Times New Roman" w:hAnsi="GHEA Grapalat" w:cs="Times New Roman"/>
          <w:color w:val="000000" w:themeColor="text1"/>
          <w:sz w:val="24"/>
          <w:szCs w:val="24"/>
          <w:lang w:val="hy-AM"/>
        </w:rPr>
        <w:t>և</w:t>
      </w:r>
      <w:r w:rsidRPr="002A1B70">
        <w:rPr>
          <w:rFonts w:ascii="GHEA Grapalat" w:eastAsia="Times New Roman" w:hAnsi="GHEA Grapalat" w:cs="Times New Roman"/>
          <w:color w:val="000000" w:themeColor="text1"/>
          <w:sz w:val="24"/>
          <w:szCs w:val="24"/>
        </w:rPr>
        <w:t xml:space="preserve"> մայրության նպաստների հաշվարկման, նշանակման </w:t>
      </w:r>
      <w:r>
        <w:rPr>
          <w:rFonts w:ascii="GHEA Grapalat" w:eastAsia="Times New Roman" w:hAnsi="GHEA Grapalat" w:cs="Times New Roman"/>
          <w:color w:val="000000" w:themeColor="text1"/>
          <w:sz w:val="24"/>
          <w:szCs w:val="24"/>
          <w:lang w:val="hy-AM"/>
        </w:rPr>
        <w:t>և</w:t>
      </w:r>
      <w:r w:rsidRPr="002A1B70">
        <w:rPr>
          <w:rFonts w:ascii="GHEA Grapalat" w:eastAsia="Times New Roman" w:hAnsi="GHEA Grapalat" w:cs="Times New Roman"/>
          <w:color w:val="000000" w:themeColor="text1"/>
          <w:sz w:val="24"/>
          <w:szCs w:val="24"/>
        </w:rPr>
        <w:t xml:space="preserve"> վճարման</w:t>
      </w:r>
      <w:r>
        <w:rPr>
          <w:rFonts w:ascii="GHEA Grapalat" w:eastAsia="Times New Roman" w:hAnsi="GHEA Grapalat" w:cs="Times New Roman"/>
          <w:color w:val="000000" w:themeColor="text1"/>
          <w:sz w:val="24"/>
          <w:szCs w:val="24"/>
          <w:lang w:val="hy-AM"/>
        </w:rPr>
        <w:t xml:space="preserve"> կարգը</w:t>
      </w:r>
      <w:r w:rsidRPr="002A1B70">
        <w:rPr>
          <w:rFonts w:ascii="GHEA Grapalat" w:eastAsia="Times New Roman" w:hAnsi="GHEA Grapalat" w:cs="Times New Roman"/>
          <w:color w:val="000000" w:themeColor="text1"/>
          <w:sz w:val="24"/>
          <w:szCs w:val="24"/>
        </w:rPr>
        <w:t>` համաձայն N 6 հավելվածի.</w:t>
      </w:r>
    </w:p>
    <w:p w14:paraId="660C47D3"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վերահաշվարկված</w:t>
      </w:r>
      <w:proofErr w:type="gramEnd"/>
      <w:r w:rsidRPr="002A1B70">
        <w:rPr>
          <w:rFonts w:ascii="GHEA Grapalat" w:eastAsia="Times New Roman" w:hAnsi="GHEA Grapalat" w:cs="Times New Roman"/>
          <w:color w:val="000000" w:themeColor="text1"/>
          <w:sz w:val="24"/>
          <w:szCs w:val="24"/>
        </w:rPr>
        <w:t xml:space="preserve"> նպաստի ավել վճարված գումարը գործատուի կողմից պետական բյուջե վերականգնելու</w:t>
      </w:r>
      <w:r>
        <w:rPr>
          <w:rFonts w:ascii="GHEA Grapalat" w:eastAsia="Times New Roman" w:hAnsi="GHEA Grapalat" w:cs="Times New Roman"/>
          <w:color w:val="000000" w:themeColor="text1"/>
          <w:sz w:val="24"/>
          <w:szCs w:val="24"/>
          <w:lang w:val="hy-AM"/>
        </w:rPr>
        <w:t xml:space="preserve"> կարգը</w:t>
      </w:r>
      <w:r w:rsidRPr="002A1B70">
        <w:rPr>
          <w:rFonts w:ascii="GHEA Grapalat" w:eastAsia="Times New Roman" w:hAnsi="GHEA Grapalat" w:cs="Times New Roman"/>
          <w:color w:val="000000" w:themeColor="text1"/>
          <w:sz w:val="24"/>
          <w:szCs w:val="24"/>
        </w:rPr>
        <w:t>` համաձայն N 7 հավելվածի.</w:t>
      </w:r>
    </w:p>
    <w:p w14:paraId="002C5EEB" w14:textId="77777777" w:rsidR="00D44054" w:rsidRPr="002A1B70" w:rsidRDefault="00D44054" w:rsidP="00D44054">
      <w:pPr>
        <w:pStyle w:val="ListParagraph"/>
        <w:numPr>
          <w:ilvl w:val="0"/>
          <w:numId w:val="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լիազոր մարմնի կողմից վարվող տեղեկատվական շտեմարան ներառվող տվյալների կազմը՝ համաձայն N 8 հավելվածի:</w:t>
      </w:r>
    </w:p>
    <w:p w14:paraId="41421B1D"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3. Ուժը կորցրած ճանաչել Հայաստանի Հանրապետության կառավարության 2006 թվականի մարտի 30-ի «Ժամանակավոր անաշխատունակության դեպքերից պարտադիր սոցիալական ապահովագրության մասին» Հայաստանի Հանրապետության օրենքի կիրարկումն ապահովելու մասին» N 571-Ն որոշումը:</w:t>
      </w:r>
    </w:p>
    <w:p w14:paraId="2016F4CA" w14:textId="77777777" w:rsidR="00D44054" w:rsidRPr="002A1B70" w:rsidRDefault="00D44054" w:rsidP="00D44054">
      <w:pPr>
        <w:shd w:val="clear" w:color="auto" w:fill="FFFFFF"/>
        <w:tabs>
          <w:tab w:val="left" w:pos="993"/>
        </w:tabs>
        <w:spacing w:after="0" w:line="360"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4. Սույն որոշումն ուժի մեջ է մտնում պաշտոնական հրապարակման օրվան հաջորդող տասներորդ օրը:</w:t>
      </w:r>
    </w:p>
    <w:p w14:paraId="2BB9B5A9" w14:textId="77777777" w:rsidR="00D44054" w:rsidRPr="002A1B70" w:rsidRDefault="00D44054" w:rsidP="00D44054">
      <w:pPr>
        <w:tabs>
          <w:tab w:val="left" w:pos="993"/>
        </w:tabs>
        <w:spacing w:after="200" w:line="276"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br w:type="page"/>
      </w:r>
    </w:p>
    <w:p w14:paraId="0E7AEACA" w14:textId="77777777" w:rsidR="00D44054" w:rsidRPr="002A1B70"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1C8E0B6C" w14:textId="77777777" w:rsidR="00D44054" w:rsidRPr="002A1B70"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r w:rsidRPr="002A1B70">
        <w:rPr>
          <w:rFonts w:ascii="GHEA Grapalat" w:eastAsia="Times New Roman" w:hAnsi="GHEA Grapalat" w:cs="Times New Roman"/>
          <w:b/>
          <w:bCs/>
          <w:color w:val="000000" w:themeColor="text1"/>
          <w:sz w:val="18"/>
          <w:szCs w:val="18"/>
        </w:rPr>
        <w:t>Հավելված N 1</w:t>
      </w:r>
    </w:p>
    <w:p w14:paraId="1058DF04" w14:textId="77777777" w:rsidR="00D44054" w:rsidRPr="002A1B70"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r w:rsidRPr="002A1B70">
        <w:rPr>
          <w:rFonts w:ascii="Courier New" w:eastAsia="Times New Roman" w:hAnsi="Courier New" w:cs="Courier New"/>
          <w:b/>
          <w:bCs/>
          <w:color w:val="000000" w:themeColor="text1"/>
          <w:sz w:val="18"/>
          <w:szCs w:val="18"/>
        </w:rPr>
        <w:t> </w:t>
      </w:r>
      <w:r w:rsidRPr="002A1B70">
        <w:rPr>
          <w:rFonts w:ascii="GHEA Grapalat" w:eastAsia="Times New Roman" w:hAnsi="GHEA Grapalat" w:cs="GHEA Grapalat"/>
          <w:b/>
          <w:bCs/>
          <w:color w:val="000000" w:themeColor="text1"/>
          <w:sz w:val="18"/>
          <w:szCs w:val="18"/>
        </w:rPr>
        <w:t>ՀՀ</w:t>
      </w:r>
      <w:r w:rsidRPr="002A1B70">
        <w:rPr>
          <w:rFonts w:ascii="GHEA Grapalat" w:eastAsia="Times New Roman" w:hAnsi="GHEA Grapalat" w:cs="Times New Roman"/>
          <w:b/>
          <w:bCs/>
          <w:color w:val="000000" w:themeColor="text1"/>
          <w:sz w:val="18"/>
          <w:szCs w:val="18"/>
        </w:rPr>
        <w:t xml:space="preserve"> </w:t>
      </w:r>
      <w:r w:rsidRPr="002A1B70">
        <w:rPr>
          <w:rFonts w:ascii="GHEA Grapalat" w:eastAsia="Times New Roman" w:hAnsi="GHEA Grapalat" w:cs="GHEA Grapalat"/>
          <w:b/>
          <w:bCs/>
          <w:color w:val="000000" w:themeColor="text1"/>
          <w:sz w:val="18"/>
          <w:szCs w:val="18"/>
        </w:rPr>
        <w:t>կառավարության</w:t>
      </w:r>
      <w:r w:rsidRPr="002A1B70">
        <w:rPr>
          <w:rFonts w:ascii="GHEA Grapalat" w:eastAsia="Times New Roman" w:hAnsi="GHEA Grapalat" w:cs="Times New Roman"/>
          <w:b/>
          <w:bCs/>
          <w:color w:val="000000" w:themeColor="text1"/>
          <w:sz w:val="18"/>
          <w:szCs w:val="18"/>
        </w:rPr>
        <w:t xml:space="preserve"> 2011 </w:t>
      </w:r>
      <w:r w:rsidRPr="002A1B70">
        <w:rPr>
          <w:rFonts w:ascii="GHEA Grapalat" w:eastAsia="Times New Roman" w:hAnsi="GHEA Grapalat" w:cs="GHEA Grapalat"/>
          <w:b/>
          <w:bCs/>
          <w:color w:val="000000" w:themeColor="text1"/>
          <w:sz w:val="18"/>
          <w:szCs w:val="18"/>
        </w:rPr>
        <w:t>թվականի</w:t>
      </w:r>
    </w:p>
    <w:p w14:paraId="3C705972" w14:textId="77777777" w:rsidR="00D44054"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roofErr w:type="gramStart"/>
      <w:r w:rsidRPr="002A1B70">
        <w:rPr>
          <w:rFonts w:ascii="GHEA Grapalat" w:eastAsia="Times New Roman" w:hAnsi="GHEA Grapalat" w:cs="Times New Roman"/>
          <w:b/>
          <w:bCs/>
          <w:color w:val="000000" w:themeColor="text1"/>
          <w:sz w:val="18"/>
          <w:szCs w:val="18"/>
        </w:rPr>
        <w:t>հուլիսի</w:t>
      </w:r>
      <w:proofErr w:type="gramEnd"/>
      <w:r w:rsidRPr="002A1B70">
        <w:rPr>
          <w:rFonts w:ascii="GHEA Grapalat" w:eastAsia="Times New Roman" w:hAnsi="GHEA Grapalat" w:cs="Times New Roman"/>
          <w:b/>
          <w:bCs/>
          <w:color w:val="000000" w:themeColor="text1"/>
          <w:sz w:val="18"/>
          <w:szCs w:val="18"/>
        </w:rPr>
        <w:t xml:space="preserve"> 14-ի N 1024-Ն որոշման</w:t>
      </w:r>
    </w:p>
    <w:p w14:paraId="3D243EB5"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32868CDB"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6ED684FF"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36B929DE"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b/>
          <w:bCs/>
          <w:color w:val="000000" w:themeColor="text1"/>
          <w:sz w:val="24"/>
          <w:szCs w:val="24"/>
        </w:rPr>
        <w:t>Ց Ա Ն Կ</w:t>
      </w:r>
    </w:p>
    <w:p w14:paraId="7887ED9B"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rPr>
      </w:pPr>
      <w:r w:rsidRPr="002A1B70">
        <w:rPr>
          <w:rFonts w:ascii="Courier New" w:eastAsia="Times New Roman" w:hAnsi="Courier New" w:cs="Courier New"/>
          <w:color w:val="000000" w:themeColor="text1"/>
          <w:sz w:val="24"/>
          <w:szCs w:val="24"/>
        </w:rPr>
        <w:t> </w:t>
      </w:r>
    </w:p>
    <w:p w14:paraId="11B349D9"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bCs/>
          <w:color w:val="000000" w:themeColor="text1"/>
          <w:sz w:val="24"/>
          <w:szCs w:val="24"/>
        </w:rPr>
      </w:pPr>
      <w:r w:rsidRPr="002A1B70">
        <w:rPr>
          <w:rFonts w:ascii="GHEA Grapalat" w:eastAsia="Times New Roman" w:hAnsi="GHEA Grapalat" w:cs="Times New Roman"/>
          <w:b/>
          <w:bCs/>
          <w:color w:val="000000" w:themeColor="text1"/>
          <w:sz w:val="24"/>
          <w:szCs w:val="24"/>
        </w:rPr>
        <w:t>ԱՌՈՂՋԱՐԱՆԱՅԻՆ ԲՈՒԺՄԱՆ ՆՊԱՍՏԻ ԻՐԱՎՈՒՆՔ ՏՎՈՂ ՀԻՎԱՆԴՈՒԹՅՈՒՆՆԵՐԻ</w:t>
      </w:r>
    </w:p>
    <w:p w14:paraId="2624CB19"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color w:val="000000" w:themeColor="text1"/>
          <w:sz w:val="24"/>
          <w:szCs w:val="24"/>
        </w:rPr>
      </w:pPr>
    </w:p>
    <w:p w14:paraId="6C903993" w14:textId="77777777" w:rsidR="00D44054" w:rsidRPr="002A1B70" w:rsidRDefault="00D44054" w:rsidP="00D44054">
      <w:pPr>
        <w:shd w:val="clear" w:color="auto" w:fill="FFFFFF"/>
        <w:tabs>
          <w:tab w:val="left" w:pos="993"/>
        </w:tabs>
        <w:spacing w:after="0" w:line="240" w:lineRule="auto"/>
        <w:ind w:firstLine="709"/>
        <w:rPr>
          <w:rFonts w:ascii="GHEA Grapalat" w:eastAsia="Times New Roman" w:hAnsi="GHEA Grapalat" w:cs="Times New Roman"/>
          <w:color w:val="000000" w:themeColor="text1"/>
          <w:sz w:val="24"/>
          <w:szCs w:val="24"/>
        </w:rPr>
      </w:pPr>
      <w:r w:rsidRPr="002A1B70">
        <w:rPr>
          <w:rFonts w:ascii="Courier New" w:eastAsia="Times New Roman" w:hAnsi="Courier New" w:cs="Courier New"/>
          <w:color w:val="000000" w:themeColor="text1"/>
          <w:sz w:val="24"/>
          <w:szCs w:val="24"/>
        </w:rPr>
        <w:t> </w:t>
      </w:r>
    </w:p>
    <w:p w14:paraId="73FD9EC8" w14:textId="77777777" w:rsidR="00D44054" w:rsidRPr="002A1B70" w:rsidRDefault="00D44054" w:rsidP="00D44054">
      <w:pPr>
        <w:shd w:val="clear" w:color="auto" w:fill="FFFFFF"/>
        <w:tabs>
          <w:tab w:val="left" w:pos="993"/>
        </w:tabs>
        <w:spacing w:after="0" w:line="360"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Տուբերկուլյոզ</w:t>
      </w:r>
    </w:p>
    <w:p w14:paraId="63C14B86" w14:textId="77777777" w:rsidR="00D44054" w:rsidRPr="002A1B70" w:rsidRDefault="00D44054" w:rsidP="00D44054">
      <w:pPr>
        <w:shd w:val="clear" w:color="auto" w:fill="FFFFFF"/>
        <w:tabs>
          <w:tab w:val="left" w:pos="993"/>
        </w:tabs>
        <w:spacing w:after="0" w:line="360"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Հետինֆարկտային վիճակներ</w:t>
      </w:r>
    </w:p>
    <w:p w14:paraId="097B510A" w14:textId="77777777" w:rsidR="00D44054" w:rsidRPr="002A1B70" w:rsidRDefault="00D44054" w:rsidP="00D44054">
      <w:pPr>
        <w:shd w:val="clear" w:color="auto" w:fill="FFFFFF"/>
        <w:tabs>
          <w:tab w:val="left" w:pos="993"/>
        </w:tabs>
        <w:spacing w:after="0" w:line="360" w:lineRule="auto"/>
        <w:ind w:firstLine="709"/>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Ստամոքսի, տասներկումատնյա աղիքի հետվիրահատական վիճակներ:</w:t>
      </w:r>
    </w:p>
    <w:p w14:paraId="5AE09BB0"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color w:val="000000" w:themeColor="text1"/>
          <w:sz w:val="18"/>
          <w:szCs w:val="18"/>
        </w:rPr>
      </w:pPr>
    </w:p>
    <w:p w14:paraId="75C18B79" w14:textId="77777777" w:rsidR="00D44054" w:rsidRPr="002A1B70" w:rsidRDefault="00D44054" w:rsidP="00D44054">
      <w:pPr>
        <w:tabs>
          <w:tab w:val="left" w:pos="993"/>
        </w:tabs>
        <w:spacing w:after="200" w:line="276" w:lineRule="auto"/>
        <w:ind w:firstLine="709"/>
        <w:rPr>
          <w:rFonts w:ascii="GHEA Grapalat" w:eastAsia="Times New Roman" w:hAnsi="GHEA Grapalat" w:cs="Times New Roman"/>
          <w:b/>
          <w:bCs/>
          <w:color w:val="000000" w:themeColor="text1"/>
          <w:sz w:val="18"/>
          <w:szCs w:val="18"/>
        </w:rPr>
      </w:pPr>
      <w:r w:rsidRPr="002A1B70">
        <w:rPr>
          <w:rFonts w:ascii="GHEA Grapalat" w:eastAsia="Times New Roman" w:hAnsi="GHEA Grapalat" w:cs="Times New Roman"/>
          <w:b/>
          <w:bCs/>
          <w:color w:val="000000" w:themeColor="text1"/>
          <w:sz w:val="18"/>
          <w:szCs w:val="18"/>
        </w:rPr>
        <w:br w:type="page"/>
      </w:r>
    </w:p>
    <w:p w14:paraId="1D108750" w14:textId="77777777" w:rsidR="00D44054" w:rsidRPr="002A1B70"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r w:rsidRPr="002A1B70">
        <w:rPr>
          <w:rFonts w:ascii="GHEA Grapalat" w:eastAsia="Times New Roman" w:hAnsi="GHEA Grapalat" w:cs="Times New Roman"/>
          <w:b/>
          <w:bCs/>
          <w:color w:val="000000" w:themeColor="text1"/>
          <w:sz w:val="18"/>
          <w:szCs w:val="18"/>
        </w:rPr>
        <w:t>Հավելված N 2</w:t>
      </w:r>
    </w:p>
    <w:p w14:paraId="1E23C056" w14:textId="77777777" w:rsidR="00D44054" w:rsidRPr="002A1B70"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r w:rsidRPr="002A1B70">
        <w:rPr>
          <w:rFonts w:ascii="Courier New" w:eastAsia="Times New Roman" w:hAnsi="Courier New" w:cs="Courier New"/>
          <w:b/>
          <w:bCs/>
          <w:color w:val="000000" w:themeColor="text1"/>
          <w:sz w:val="18"/>
          <w:szCs w:val="18"/>
        </w:rPr>
        <w:t> </w:t>
      </w:r>
      <w:r w:rsidRPr="002A1B70">
        <w:rPr>
          <w:rFonts w:ascii="GHEA Grapalat" w:eastAsia="Times New Roman" w:hAnsi="GHEA Grapalat" w:cs="GHEA Grapalat"/>
          <w:b/>
          <w:bCs/>
          <w:color w:val="000000" w:themeColor="text1"/>
          <w:sz w:val="18"/>
          <w:szCs w:val="18"/>
        </w:rPr>
        <w:t>ՀՀ</w:t>
      </w:r>
      <w:r w:rsidRPr="002A1B70">
        <w:rPr>
          <w:rFonts w:ascii="GHEA Grapalat" w:eastAsia="Times New Roman" w:hAnsi="GHEA Grapalat" w:cs="Times New Roman"/>
          <w:b/>
          <w:bCs/>
          <w:color w:val="000000" w:themeColor="text1"/>
          <w:sz w:val="18"/>
          <w:szCs w:val="18"/>
        </w:rPr>
        <w:t xml:space="preserve"> </w:t>
      </w:r>
      <w:r w:rsidRPr="002A1B70">
        <w:rPr>
          <w:rFonts w:ascii="GHEA Grapalat" w:eastAsia="Times New Roman" w:hAnsi="GHEA Grapalat" w:cs="GHEA Grapalat"/>
          <w:b/>
          <w:bCs/>
          <w:color w:val="000000" w:themeColor="text1"/>
          <w:sz w:val="18"/>
          <w:szCs w:val="18"/>
        </w:rPr>
        <w:t>կառավարության</w:t>
      </w:r>
      <w:r w:rsidRPr="002A1B70">
        <w:rPr>
          <w:rFonts w:ascii="GHEA Grapalat" w:eastAsia="Times New Roman" w:hAnsi="GHEA Grapalat" w:cs="Times New Roman"/>
          <w:b/>
          <w:bCs/>
          <w:color w:val="000000" w:themeColor="text1"/>
          <w:sz w:val="18"/>
          <w:szCs w:val="18"/>
        </w:rPr>
        <w:t xml:space="preserve"> 2011 </w:t>
      </w:r>
      <w:r w:rsidRPr="002A1B70">
        <w:rPr>
          <w:rFonts w:ascii="GHEA Grapalat" w:eastAsia="Times New Roman" w:hAnsi="GHEA Grapalat" w:cs="GHEA Grapalat"/>
          <w:b/>
          <w:bCs/>
          <w:color w:val="000000" w:themeColor="text1"/>
          <w:sz w:val="18"/>
          <w:szCs w:val="18"/>
        </w:rPr>
        <w:t>թվականի</w:t>
      </w:r>
    </w:p>
    <w:p w14:paraId="5C966687"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roofErr w:type="gramStart"/>
      <w:r w:rsidRPr="002A1B70">
        <w:rPr>
          <w:rFonts w:ascii="GHEA Grapalat" w:eastAsia="Times New Roman" w:hAnsi="GHEA Grapalat" w:cs="Times New Roman"/>
          <w:b/>
          <w:bCs/>
          <w:color w:val="000000" w:themeColor="text1"/>
          <w:sz w:val="18"/>
          <w:szCs w:val="18"/>
        </w:rPr>
        <w:t>հուլիսի</w:t>
      </w:r>
      <w:proofErr w:type="gramEnd"/>
      <w:r w:rsidRPr="002A1B70">
        <w:rPr>
          <w:rFonts w:ascii="GHEA Grapalat" w:eastAsia="Times New Roman" w:hAnsi="GHEA Grapalat" w:cs="Times New Roman"/>
          <w:b/>
          <w:bCs/>
          <w:color w:val="000000" w:themeColor="text1"/>
          <w:sz w:val="18"/>
          <w:szCs w:val="18"/>
        </w:rPr>
        <w:t xml:space="preserve"> 14-ի N 1024-Ն որոշման</w:t>
      </w:r>
    </w:p>
    <w:p w14:paraId="10E8273B"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3535C246"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rPr>
      </w:pPr>
    </w:p>
    <w:p w14:paraId="6A6AC7FA"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color w:val="000000" w:themeColor="text1"/>
          <w:sz w:val="24"/>
          <w:szCs w:val="24"/>
        </w:rPr>
      </w:pPr>
    </w:p>
    <w:p w14:paraId="1D86A5C7" w14:textId="77777777" w:rsidR="00D44054" w:rsidRPr="002A1B70" w:rsidRDefault="00D44054" w:rsidP="00D44054">
      <w:pPr>
        <w:shd w:val="clear" w:color="auto" w:fill="FFFFFF"/>
        <w:tabs>
          <w:tab w:val="left" w:pos="993"/>
        </w:tabs>
        <w:spacing w:after="0" w:line="360" w:lineRule="auto"/>
        <w:ind w:firstLine="709"/>
        <w:jc w:val="center"/>
        <w:rPr>
          <w:rFonts w:ascii="GHEA Grapalat" w:eastAsia="Times New Roman" w:hAnsi="GHEA Grapalat" w:cs="Times New Roman"/>
          <w:b/>
          <w:color w:val="000000" w:themeColor="text1"/>
          <w:sz w:val="24"/>
          <w:szCs w:val="24"/>
        </w:rPr>
      </w:pPr>
      <w:r w:rsidRPr="002A1B70">
        <w:rPr>
          <w:rFonts w:ascii="GHEA Grapalat" w:eastAsia="Times New Roman" w:hAnsi="GHEA Grapalat" w:cs="Times New Roman"/>
          <w:b/>
          <w:color w:val="000000" w:themeColor="text1"/>
          <w:sz w:val="24"/>
          <w:szCs w:val="24"/>
        </w:rPr>
        <w:t>ԿԱՐԳ</w:t>
      </w:r>
    </w:p>
    <w:p w14:paraId="5192829B" w14:textId="77777777" w:rsidR="00D44054" w:rsidRPr="002A1B70" w:rsidRDefault="00D44054" w:rsidP="00D44054">
      <w:pPr>
        <w:shd w:val="clear" w:color="auto" w:fill="FFFFFF"/>
        <w:tabs>
          <w:tab w:val="left" w:pos="993"/>
        </w:tabs>
        <w:spacing w:after="0" w:line="360" w:lineRule="auto"/>
        <w:ind w:firstLine="709"/>
        <w:jc w:val="center"/>
        <w:rPr>
          <w:rFonts w:ascii="GHEA Grapalat" w:eastAsia="Times New Roman" w:hAnsi="GHEA Grapalat" w:cs="Times New Roman"/>
          <w:b/>
          <w:color w:val="000000" w:themeColor="text1"/>
          <w:sz w:val="24"/>
          <w:szCs w:val="24"/>
        </w:rPr>
      </w:pPr>
      <w:r w:rsidRPr="002A1B70">
        <w:rPr>
          <w:rFonts w:ascii="GHEA Grapalat" w:eastAsia="Times New Roman" w:hAnsi="GHEA Grapalat" w:cs="Times New Roman"/>
          <w:b/>
          <w:color w:val="000000" w:themeColor="text1"/>
          <w:sz w:val="24"/>
          <w:szCs w:val="24"/>
          <w:lang w:val="hy-AM"/>
        </w:rPr>
        <w:t xml:space="preserve">ՆՊԱՍՏ ՆՇԱՆԱԿԵԼՈՒ, ՀԱՇՎԱՐԿԵԼՈՒ </w:t>
      </w:r>
      <w:r w:rsidRPr="002A1B70">
        <w:rPr>
          <w:rFonts w:ascii="GHEA Grapalat" w:eastAsia="Times New Roman" w:hAnsi="GHEA Grapalat" w:cs="Times New Roman"/>
          <w:b/>
          <w:color w:val="000000" w:themeColor="text1"/>
          <w:sz w:val="24"/>
          <w:szCs w:val="24"/>
        </w:rPr>
        <w:t>ԵՎ</w:t>
      </w:r>
      <w:r w:rsidRPr="002A1B70">
        <w:rPr>
          <w:rFonts w:ascii="GHEA Grapalat" w:eastAsia="Times New Roman" w:hAnsi="GHEA Grapalat" w:cs="Times New Roman"/>
          <w:b/>
          <w:color w:val="000000" w:themeColor="text1"/>
          <w:sz w:val="24"/>
          <w:szCs w:val="24"/>
          <w:lang w:val="hy-AM"/>
        </w:rPr>
        <w:t xml:space="preserve"> ՎՃԱՐԵԼՈՒ ՀԱՄԱՐ ԱՆՀՐԱԺԵՇՏ ՏԵՂԵԿԱՏՎՈՒԹՅՈՒՆԸ (ՏՎՅԱԼՆԵՐԸ) ԼԻԱԶՈՐ ՄԱՐՄՆԻ ԿՈՂՄԻՑ ՎԱՐՎՈՂ ՏԵՂԵԿԱՏՎԱԿԱՆ ՀԱՄԱԿԱՐԳԻ, ԷԼԵԿՏՐՈՆԱՅԻՆ ԱՌՈՂՋԱՊԱՀՈՒԹՅԱՆ ՀԱՄԱԿԱՐԳԻ ԵՎ ՀԱՐԿԱՅԻՆ ՄԱՐՄՆԻ ԿՈՂՄԻՑ ՎԱՐՎՈՂ ՏԵՂԵԿԱՏՎԱԿԱՆ ԲԱԶԱՅԻ ՄԻՋԵՎ ՓՈԽԱՆԱԿԵԼՈՒ</w:t>
      </w:r>
    </w:p>
    <w:p w14:paraId="7CA960CD"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b/>
          <w:color w:val="000000" w:themeColor="text1"/>
          <w:sz w:val="24"/>
          <w:szCs w:val="24"/>
        </w:rPr>
      </w:pPr>
    </w:p>
    <w:p w14:paraId="08F39947" w14:textId="77777777" w:rsidR="00D44054" w:rsidRDefault="00D44054" w:rsidP="00D44054">
      <w:pPr>
        <w:pStyle w:val="ListParagraph"/>
        <w:numPr>
          <w:ilvl w:val="0"/>
          <w:numId w:val="5"/>
        </w:numPr>
        <w:shd w:val="clear" w:color="auto" w:fill="FFFFFF"/>
        <w:tabs>
          <w:tab w:val="left" w:pos="993"/>
          <w:tab w:val="left" w:pos="1418"/>
        </w:tabs>
        <w:spacing w:after="0" w:line="360" w:lineRule="auto"/>
        <w:ind w:left="0" w:firstLine="709"/>
        <w:jc w:val="center"/>
        <w:rPr>
          <w:rFonts w:ascii="GHEA Grapalat" w:eastAsia="Times New Roman" w:hAnsi="GHEA Grapalat" w:cs="Times New Roman"/>
          <w:b/>
          <w:bCs/>
          <w:color w:val="000000" w:themeColor="text1"/>
          <w:sz w:val="24"/>
          <w:szCs w:val="24"/>
          <w:lang w:val="hy-AM"/>
        </w:rPr>
      </w:pPr>
      <w:r w:rsidRPr="002A1B70">
        <w:rPr>
          <w:rFonts w:ascii="GHEA Grapalat" w:eastAsia="Times New Roman" w:hAnsi="GHEA Grapalat" w:cs="Times New Roman"/>
          <w:b/>
          <w:bCs/>
          <w:color w:val="000000" w:themeColor="text1"/>
          <w:sz w:val="24"/>
          <w:szCs w:val="24"/>
          <w:lang w:val="hy-AM"/>
        </w:rPr>
        <w:t>ԸՆԴՀԱՆՈՒՐ ԴՐՈՒՅԹՆԵՐ</w:t>
      </w:r>
    </w:p>
    <w:p w14:paraId="044BF590" w14:textId="77777777" w:rsidR="00D44054" w:rsidRPr="002A1B70" w:rsidRDefault="00D44054" w:rsidP="00D44054">
      <w:pPr>
        <w:pStyle w:val="ListParagraph"/>
        <w:shd w:val="clear" w:color="auto" w:fill="FFFFFF"/>
        <w:tabs>
          <w:tab w:val="left" w:pos="993"/>
          <w:tab w:val="left" w:pos="1418"/>
        </w:tabs>
        <w:spacing w:after="0" w:line="360" w:lineRule="auto"/>
        <w:ind w:left="709" w:firstLine="709"/>
        <w:rPr>
          <w:rFonts w:ascii="GHEA Grapalat" w:eastAsia="Times New Roman" w:hAnsi="GHEA Grapalat" w:cs="Times New Roman"/>
          <w:b/>
          <w:bCs/>
          <w:color w:val="000000" w:themeColor="text1"/>
          <w:sz w:val="24"/>
          <w:szCs w:val="24"/>
          <w:lang w:val="hy-AM"/>
        </w:rPr>
      </w:pPr>
    </w:p>
    <w:p w14:paraId="711854B3" w14:textId="77777777" w:rsidR="00D44054" w:rsidRPr="002A1B70" w:rsidRDefault="00D44054" w:rsidP="00D44054">
      <w:pPr>
        <w:pStyle w:val="ListParagraph"/>
        <w:numPr>
          <w:ilvl w:val="0"/>
          <w:numId w:val="1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հավելվածով սահմանվում է «Ժամանակավոր անաշխատունակության և մայրության նպաստների մասին» օրենքի (այսուհետ` օրենք) 24-րդ հոդվածի 2-րդ մասի համաձայն՝ ժամանակավոր անաշխատունակության նպաստ և մայրության նպաստը (այսուհետ՝ երկուսը միասին՝ նպաստ) նշանակելու, հաշվարկելու և վճարելու համար անհրաժեշտ տեղեկատվությունը (տվյալները) լիազոր մարմնի՝ Աշխատանքի և սոցիալական հարցերի նախարարության Միանական սոցիալական ծառայության (այսուհետ՝ ծառայություն) կողմից վարվող տեղեկատվական համակարգի, էլեկտրոնային առողջապահության համակարգի և հարկային մարմնի կողմից վարվող տեղեկատվական բազայի միջև (այսուհետ՝ հարկային 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Times New Roman"/>
          <w:color w:val="000000" w:themeColor="text1"/>
          <w:sz w:val="24"/>
          <w:szCs w:val="24"/>
          <w:lang w:val="hy-AM"/>
        </w:rPr>
        <w:t>բազա)</w:t>
      </w:r>
      <w:r w:rsidRPr="00B57B7E">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փոխանակելու կարգը:</w:t>
      </w:r>
    </w:p>
    <w:p w14:paraId="4D764A7E" w14:textId="77777777" w:rsidR="00D44054" w:rsidRPr="002A1B70" w:rsidRDefault="00D44054" w:rsidP="00D44054">
      <w:pPr>
        <w:pStyle w:val="ListParagraph"/>
        <w:numPr>
          <w:ilvl w:val="0"/>
          <w:numId w:val="1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Սույն կարգում օգտագործվող հասկացությունները կիրառվում են օրենք</w:t>
      </w:r>
      <w:r>
        <w:rPr>
          <w:rFonts w:ascii="GHEA Grapalat" w:eastAsia="Times New Roman" w:hAnsi="GHEA Grapalat" w:cs="Times New Roman"/>
          <w:color w:val="000000" w:themeColor="text1"/>
          <w:sz w:val="24"/>
          <w:szCs w:val="24"/>
          <w:lang w:val="hy-AM"/>
        </w:rPr>
        <w:t>ով</w:t>
      </w:r>
      <w:r w:rsidRPr="002A1B70">
        <w:rPr>
          <w:rFonts w:ascii="GHEA Grapalat" w:eastAsia="Times New Roman" w:hAnsi="GHEA Grapalat" w:cs="Times New Roman"/>
          <w:color w:val="000000" w:themeColor="text1"/>
          <w:sz w:val="24"/>
          <w:szCs w:val="24"/>
          <w:lang w:val="hy-AM"/>
        </w:rPr>
        <w:t xml:space="preserve"> սահմանված իմաստով:</w:t>
      </w:r>
      <w:r w:rsidRPr="002A1B70">
        <w:rPr>
          <w:rFonts w:ascii="Courier New" w:eastAsia="Times New Roman" w:hAnsi="Courier New" w:cs="Courier New"/>
          <w:b/>
          <w:bCs/>
          <w:color w:val="000000" w:themeColor="text1"/>
          <w:sz w:val="24"/>
          <w:szCs w:val="24"/>
          <w:shd w:val="clear" w:color="auto" w:fill="FFFFFF"/>
          <w:lang w:val="hy-AM"/>
        </w:rPr>
        <w:t> </w:t>
      </w:r>
    </w:p>
    <w:p w14:paraId="4E149A2A" w14:textId="77777777" w:rsidR="00D44054" w:rsidRPr="002A1B70" w:rsidRDefault="00D44054" w:rsidP="00D44054">
      <w:pPr>
        <w:pStyle w:val="ListParagraph"/>
        <w:numPr>
          <w:ilvl w:val="0"/>
          <w:numId w:val="1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0" w:name="_Ref198201823"/>
      <w:r w:rsidRPr="002A1B70">
        <w:rPr>
          <w:rFonts w:ascii="GHEA Grapalat" w:eastAsia="Times New Roman" w:hAnsi="GHEA Grapalat" w:cs="Times New Roman"/>
          <w:color w:val="000000" w:themeColor="text1"/>
          <w:sz w:val="24"/>
          <w:szCs w:val="24"/>
          <w:lang w:val="hy-AM"/>
        </w:rPr>
        <w:t>Նպաստ նշանակելու, հաշվարկելու և վճարելու համար անհրաժեշտ տեղեկատվությունը (տվյալները) ծառայության կողմից վարվող տեղեկատվական համակարգի (այսուհետ՝ ծառայության տեղեկատվական համակարգ), էլեկտրոնային առողջապահության համակարգի և հարկային մարմնի կողմից վարվող տեղեկատվական բազայի միջև փոխանակվում են ինքնաշխատ եղանակով՝ տվյալների շտեմարանների փոխգործելիության միջոցով՝ օրենքով սահմանված ժամկետներում։</w:t>
      </w:r>
    </w:p>
    <w:p w14:paraId="076B27A9"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p>
    <w:p w14:paraId="34DD2F2D"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 xml:space="preserve">ԷԼԵԿՏՐՈՆԱՅԻՆ ԱՌՈՂՋԱՊԱՀՈՒԹՅԱՆ </w:t>
      </w:r>
      <w:r w:rsidRPr="002A1B70">
        <w:rPr>
          <w:rFonts w:ascii="GHEA Grapalat" w:eastAsia="Times New Roman" w:hAnsi="GHEA Grapalat" w:cs="Times New Roman"/>
          <w:b/>
          <w:bCs/>
          <w:color w:val="000000" w:themeColor="text1"/>
          <w:sz w:val="24"/>
          <w:szCs w:val="24"/>
          <w:lang w:val="hy-AM"/>
        </w:rPr>
        <w:t xml:space="preserve">ՀԱՄԱԿԱՐԳԻՑ </w:t>
      </w:r>
      <w:r w:rsidRPr="002A1B70">
        <w:rPr>
          <w:rFonts w:ascii="GHEA Grapalat" w:eastAsia="Times New Roman" w:hAnsi="GHEA Grapalat" w:cs="Times New Roman"/>
          <w:b/>
          <w:color w:val="000000" w:themeColor="text1"/>
          <w:sz w:val="24"/>
          <w:szCs w:val="24"/>
          <w:lang w:val="hy-AM"/>
        </w:rPr>
        <w:t xml:space="preserve">ՏԵՂԵԿԱՏՎՈՒԹՅՈՒՆԸ (ՏՎՅԱԼՆԵՐԸ) ԾԱՌԱՅՈՒԹՅԱՆ ՏԵՂԵԿԱՏՎԱԿԱՆ ՀԱՄԱԿԱՐԳ ՓՈԽԱՆՑԵԼՈՒ ԸՆԴՀԱՆՈՒՐ ԿԱՐԳԸ </w:t>
      </w:r>
    </w:p>
    <w:p w14:paraId="24678E57" w14:textId="77777777" w:rsidR="00D44054" w:rsidRPr="002A1B70" w:rsidRDefault="00D44054" w:rsidP="00D44054">
      <w:pPr>
        <w:shd w:val="clear" w:color="auto" w:fill="FFFFFF"/>
        <w:tabs>
          <w:tab w:val="left" w:pos="993"/>
        </w:tabs>
        <w:spacing w:after="0" w:line="360" w:lineRule="auto"/>
        <w:ind w:firstLine="709"/>
        <w:jc w:val="center"/>
        <w:rPr>
          <w:rFonts w:ascii="GHEA Grapalat" w:eastAsia="Times New Roman" w:hAnsi="GHEA Grapalat" w:cs="Times New Roman"/>
          <w:b/>
          <w:color w:val="000000" w:themeColor="text1"/>
          <w:sz w:val="24"/>
          <w:szCs w:val="24"/>
          <w:lang w:val="hy-AM"/>
        </w:rPr>
      </w:pPr>
    </w:p>
    <w:p w14:paraId="33CC73E7" w14:textId="77777777" w:rsidR="00D44054" w:rsidRPr="002A1B70" w:rsidRDefault="00D44054" w:rsidP="00D44054">
      <w:pPr>
        <w:pStyle w:val="ListParagraph"/>
        <w:numPr>
          <w:ilvl w:val="0"/>
          <w:numId w:val="1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Սույն կարգի շրջանակներում էլեկտրոնային առողջապահության համակարգից ծառայության տեղեկատվական համակարգ են փոխանցվում էլեկտրոնային առողջապահության համակարգում լրացված (բացված և փակված) էլեկտրոնային անաշխատունակության թերթիկում առկա տեղեկատվությունը (տվյալները)՝ անձի ժամանակավոր անաշխատունակության մեջ գտնվելու վերաբերյալ:</w:t>
      </w:r>
    </w:p>
    <w:bookmarkEnd w:id="0"/>
    <w:p w14:paraId="458725A8" w14:textId="77777777" w:rsidR="00D44054" w:rsidRPr="002A1B70" w:rsidRDefault="00D44054" w:rsidP="00D44054">
      <w:pPr>
        <w:pStyle w:val="ListParagraph"/>
        <w:numPr>
          <w:ilvl w:val="0"/>
          <w:numId w:val="12"/>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թերթիկները բացվում են օրենքով նախատեսված հետևյալ դեպքերում (պատճառներով)`</w:t>
      </w:r>
    </w:p>
    <w:p w14:paraId="6CBC7578"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հիվանդության (վնասվածքի) պատճառով առաջացած ժամանակավոր անաշխատունակության.</w:t>
      </w:r>
    </w:p>
    <w:p w14:paraId="14F37BD3"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պրոթեզավորման պատճառով առաջացած ժամանակավոր անաշխատունակության.</w:t>
      </w:r>
    </w:p>
    <w:p w14:paraId="5BE2119C"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առողջարանային բուժման անհրաժեշտության պատճառով առաջացած ժամանակավոր անաշխատունակության.</w:t>
      </w:r>
    </w:p>
    <w:p w14:paraId="0ACA8436"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հղիության ու ծննդաբերության պատճառով առաջացած ժամանակավոր անաշխատունակության.</w:t>
      </w:r>
    </w:p>
    <w:p w14:paraId="163ECCBC"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ընտանիքի անդամի հիվանդության (վնասվածքի) պատճառով առաջացած խնամքի անհրաժեշտության,</w:t>
      </w:r>
    </w:p>
    <w:p w14:paraId="0240F5DB" w14:textId="77777777" w:rsidR="00D44054" w:rsidRPr="002A1B70" w:rsidRDefault="00D44054" w:rsidP="00D44054">
      <w:pPr>
        <w:pStyle w:val="ListParagraph"/>
        <w:numPr>
          <w:ilvl w:val="1"/>
          <w:numId w:val="8"/>
        </w:numPr>
        <w:shd w:val="clear" w:color="auto" w:fill="FFFFFF"/>
        <w:tabs>
          <w:tab w:val="left" w:pos="851"/>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մինչև 3 տարեկան երեխայի կամ մինչև 18 տարեկան հաշմանդամություն ունեցող երեխայի խնամքի համար, եթե մայրը (խնամակալը, հոգաբարձուն) հիվանդության կամ ընտանիքի մյուս հիվանդ անդամի հետ հիվանդանոցային բուժական հաստատությունում (ստացիոնարում) գտնվելու պատճառով ի վիճակի չէ երեխայի խնամքն իրականացնել։</w:t>
      </w:r>
    </w:p>
    <w:p w14:paraId="112496D2"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Քաղաքացու պահանջով էլեկտրոնային առողջապահական համակարգում անաշխատունակության թերթիկ բացած բժշկական կազմակերպությունը կարող է տրամադրել նաև այդ համակարգից տպված անաշխատունակության թերթիկի քաղվածքը, որը հաստատվում է տվյալ կազմակերպության կողմից։</w:t>
      </w:r>
    </w:p>
    <w:p w14:paraId="43BABBFA"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թերթիկների բացման (տրման) և ծառայության</w:t>
      </w:r>
      <w:r>
        <w:rPr>
          <w:rFonts w:ascii="GHEA Grapalat" w:eastAsia="Times New Roman" w:hAnsi="GHEA Grapalat" w:cs="Times New Roman"/>
          <w:color w:val="000000" w:themeColor="text1"/>
          <w:sz w:val="24"/>
          <w:szCs w:val="24"/>
          <w:lang w:val="hy-AM"/>
        </w:rPr>
        <w:t xml:space="preserve"> տեղեկատվական համակարգ</w:t>
      </w:r>
      <w:r w:rsidRPr="002A1B70">
        <w:rPr>
          <w:rFonts w:ascii="GHEA Grapalat" w:eastAsia="Times New Roman" w:hAnsi="GHEA Grapalat" w:cs="Times New Roman"/>
          <w:color w:val="000000" w:themeColor="text1"/>
          <w:sz w:val="24"/>
          <w:szCs w:val="24"/>
          <w:lang w:val="hy-AM"/>
        </w:rPr>
        <w:t xml:space="preserve"> փոխանցման՝ օրենքով և սույն կարգով սահմանված պահանջների կատարումն իրականացվում է էլեկտրոնային առողջապահական համակարգի միջոցով։ </w:t>
      </w:r>
    </w:p>
    <w:p w14:paraId="6DCA2D73" w14:textId="77777777"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1" w:name="_Ref200296704"/>
      <w:r w:rsidRPr="002A1B70">
        <w:rPr>
          <w:rFonts w:ascii="GHEA Grapalat" w:eastAsia="Times New Roman" w:hAnsi="GHEA Grapalat" w:cs="Times New Roman"/>
          <w:color w:val="000000" w:themeColor="text1"/>
          <w:sz w:val="24"/>
          <w:szCs w:val="24"/>
          <w:lang w:val="hy-AM"/>
        </w:rPr>
        <w:t xml:space="preserve">Էլեկտրոնային առողջապահական համակարգում անաշխատունակության թերթիկը, </w:t>
      </w:r>
      <w:r>
        <w:rPr>
          <w:rFonts w:ascii="GHEA Grapalat" w:eastAsia="Times New Roman" w:hAnsi="GHEA Grapalat" w:cs="Times New Roman"/>
          <w:color w:val="000000" w:themeColor="text1"/>
          <w:sz w:val="24"/>
          <w:szCs w:val="24"/>
          <w:lang w:val="hy-AM"/>
        </w:rPr>
        <w:t xml:space="preserve">բացառությամբ սույն կարգի 9-րդ կետում նշված դեպքերի, </w:t>
      </w:r>
      <w:r w:rsidRPr="002A1B70">
        <w:rPr>
          <w:rFonts w:ascii="GHEA Grapalat" w:eastAsia="Times New Roman" w:hAnsi="GHEA Grapalat" w:cs="Times New Roman"/>
          <w:color w:val="000000" w:themeColor="text1"/>
          <w:sz w:val="24"/>
          <w:szCs w:val="24"/>
          <w:lang w:val="hy-AM"/>
        </w:rPr>
        <w:t xml:space="preserve">բացվում է (անաշխատունակության թերթիկի բացման վերաբերյալ գրառումը էլեկտրոնային առողջապահության համակարգում կատարվում է) անաշխատունակության թերթիկ բացելու համար դիմելու օրը, որն էլ </w:t>
      </w:r>
      <w:r>
        <w:rPr>
          <w:rFonts w:ascii="GHEA Grapalat" w:eastAsia="Times New Roman" w:hAnsi="GHEA Grapalat" w:cs="Times New Roman"/>
          <w:color w:val="000000" w:themeColor="text1"/>
          <w:sz w:val="24"/>
          <w:szCs w:val="24"/>
          <w:lang w:val="hy-AM"/>
        </w:rPr>
        <w:t xml:space="preserve">նպաստ նշանակելու համար </w:t>
      </w:r>
      <w:r w:rsidRPr="002A1B70">
        <w:rPr>
          <w:rFonts w:ascii="GHEA Grapalat" w:eastAsia="Times New Roman" w:hAnsi="GHEA Grapalat" w:cs="Times New Roman"/>
          <w:color w:val="000000" w:themeColor="text1"/>
          <w:sz w:val="24"/>
          <w:szCs w:val="24"/>
          <w:lang w:val="hy-AM"/>
        </w:rPr>
        <w:t>անաշխատունակության առաջին օրն է։</w:t>
      </w:r>
      <w:bookmarkEnd w:id="1"/>
    </w:p>
    <w:p w14:paraId="003E877F" w14:textId="2525CBEF"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w:t>
      </w:r>
      <w:r w:rsidRPr="002A1B70">
        <w:rPr>
          <w:rFonts w:ascii="GHEA Grapalat" w:eastAsia="Times New Roman" w:hAnsi="GHEA Grapalat" w:cs="Times New Roman"/>
          <w:color w:val="000000" w:themeColor="text1"/>
          <w:sz w:val="24"/>
          <w:szCs w:val="24"/>
          <w:lang w:val="hy-AM"/>
        </w:rPr>
        <w:t>նաշխատունակության թերթիկը</w:t>
      </w:r>
      <w:r>
        <w:rPr>
          <w:rFonts w:ascii="GHEA Grapalat" w:eastAsia="Times New Roman" w:hAnsi="GHEA Grapalat" w:cs="Times New Roman"/>
          <w:color w:val="000000" w:themeColor="text1"/>
          <w:sz w:val="24"/>
          <w:szCs w:val="24"/>
          <w:lang w:val="hy-AM"/>
        </w:rPr>
        <w:t xml:space="preserve"> կարող է բացվել </w:t>
      </w:r>
      <w:r w:rsidRPr="002A1B70">
        <w:rPr>
          <w:rFonts w:ascii="GHEA Grapalat" w:eastAsia="Times New Roman" w:hAnsi="GHEA Grapalat" w:cs="Times New Roman"/>
          <w:color w:val="000000" w:themeColor="text1"/>
          <w:sz w:val="24"/>
          <w:szCs w:val="24"/>
          <w:lang w:val="hy-AM"/>
        </w:rPr>
        <w:t>(անաշխատունակության թերթիկի բացման վերաբերյալ գրառումը էլեկտրոնային առողջապահ</w:t>
      </w:r>
      <w:r>
        <w:rPr>
          <w:rFonts w:ascii="GHEA Grapalat" w:eastAsia="Times New Roman" w:hAnsi="GHEA Grapalat" w:cs="Times New Roman"/>
          <w:color w:val="000000" w:themeColor="text1"/>
          <w:sz w:val="24"/>
          <w:szCs w:val="24"/>
          <w:lang w:val="hy-AM"/>
        </w:rPr>
        <w:t xml:space="preserve">ության համակարգում կատարվել) </w:t>
      </w:r>
      <w:r w:rsidRPr="008E2A06">
        <w:rPr>
          <w:rFonts w:ascii="GHEA Grapalat" w:eastAsia="Times New Roman" w:hAnsi="GHEA Grapalat" w:cs="Times New Roman"/>
          <w:color w:val="000000" w:themeColor="text1"/>
          <w:sz w:val="24"/>
          <w:szCs w:val="24"/>
          <w:lang w:val="hy-AM"/>
        </w:rPr>
        <w:t xml:space="preserve">անաշխատունակության թերթիկը բացելու </w:t>
      </w:r>
      <w:r w:rsidR="008A7DD0">
        <w:rPr>
          <w:rFonts w:ascii="GHEA Grapalat" w:eastAsia="Times New Roman" w:hAnsi="GHEA Grapalat" w:cs="Times New Roman"/>
          <w:color w:val="000000" w:themeColor="text1"/>
          <w:sz w:val="24"/>
          <w:szCs w:val="24"/>
          <w:lang w:val="hy-AM"/>
        </w:rPr>
        <w:t xml:space="preserve">համար դիմելու </w:t>
      </w:r>
      <w:r w:rsidRPr="008E2A06">
        <w:rPr>
          <w:rFonts w:ascii="GHEA Grapalat" w:eastAsia="Times New Roman" w:hAnsi="GHEA Grapalat" w:cs="Times New Roman"/>
          <w:color w:val="000000" w:themeColor="text1"/>
          <w:sz w:val="24"/>
          <w:szCs w:val="24"/>
          <w:lang w:val="hy-AM"/>
        </w:rPr>
        <w:t xml:space="preserve">օրվան նախորդող օրվա </w:t>
      </w:r>
      <w:r>
        <w:rPr>
          <w:rFonts w:ascii="GHEA Grapalat" w:eastAsia="Times New Roman" w:hAnsi="GHEA Grapalat" w:cs="Times New Roman"/>
          <w:color w:val="000000" w:themeColor="text1"/>
          <w:sz w:val="24"/>
          <w:szCs w:val="24"/>
          <w:lang w:val="hy-AM"/>
        </w:rPr>
        <w:t>ամսաթվո</w:t>
      </w:r>
      <w:r w:rsidRPr="008E2A06">
        <w:rPr>
          <w:rFonts w:ascii="GHEA Grapalat" w:eastAsia="Times New Roman" w:hAnsi="GHEA Grapalat" w:cs="Times New Roman"/>
          <w:color w:val="000000" w:themeColor="text1"/>
          <w:sz w:val="24"/>
          <w:szCs w:val="24"/>
          <w:lang w:val="hy-AM"/>
        </w:rPr>
        <w:t>վ</w:t>
      </w:r>
      <w:r w:rsidRPr="006C6747">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հետադարձով</w:t>
      </w:r>
      <w:r w:rsidRPr="006C6747">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color w:val="000000" w:themeColor="text1"/>
          <w:sz w:val="24"/>
          <w:szCs w:val="24"/>
          <w:lang w:val="hy-AM"/>
        </w:rPr>
        <w:t xml:space="preserve">, եթե անաշխատունակությունն առաջացել կամ հաստատվել է՝ </w:t>
      </w:r>
    </w:p>
    <w:p w14:paraId="79E0CA35" w14:textId="736985B1" w:rsidR="00D44054" w:rsidRDefault="00D44054" w:rsidP="00D44054">
      <w:pPr>
        <w:pStyle w:val="ListParagraph"/>
        <w:numPr>
          <w:ilvl w:val="1"/>
          <w:numId w:val="5"/>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CB1B3E">
        <w:rPr>
          <w:rFonts w:ascii="GHEA Grapalat" w:eastAsia="Times New Roman" w:hAnsi="GHEA Grapalat" w:cs="Times New Roman"/>
          <w:color w:val="000000" w:themeColor="text1"/>
          <w:sz w:val="24"/>
          <w:szCs w:val="24"/>
          <w:lang w:val="hy-AM"/>
        </w:rPr>
        <w:t>հիվանդանոցային բժշկական հաստատությունում (ստացիոնարում) գտնվելու հետևանքով</w:t>
      </w:r>
      <w:r>
        <w:rPr>
          <w:rFonts w:ascii="GHEA Grapalat" w:eastAsia="Times New Roman" w:hAnsi="GHEA Grapalat" w:cs="Times New Roman"/>
          <w:color w:val="000000" w:themeColor="text1"/>
          <w:sz w:val="24"/>
          <w:szCs w:val="24"/>
          <w:lang w:val="hy-AM"/>
        </w:rPr>
        <w:t>,</w:t>
      </w:r>
    </w:p>
    <w:p w14:paraId="3FBA4080" w14:textId="6EA09613" w:rsidR="00D44054" w:rsidRPr="00CB1B3E" w:rsidRDefault="00D44054" w:rsidP="00D44054">
      <w:pPr>
        <w:pStyle w:val="ListParagraph"/>
        <w:numPr>
          <w:ilvl w:val="1"/>
          <w:numId w:val="5"/>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8D20F6">
        <w:rPr>
          <w:rFonts w:ascii="GHEA Grapalat" w:eastAsia="Times New Roman" w:hAnsi="GHEA Grapalat" w:cs="Times New Roman"/>
          <w:color w:val="000000" w:themeColor="text1"/>
          <w:sz w:val="24"/>
          <w:szCs w:val="24"/>
          <w:lang w:val="hy-AM"/>
        </w:rPr>
        <w:t>ոչ աշխատանքային օրվա ընթացքում կամ</w:t>
      </w:r>
      <w:r>
        <w:rPr>
          <w:rFonts w:ascii="GHEA Grapalat" w:eastAsia="Times New Roman" w:hAnsi="GHEA Grapalat" w:cs="Times New Roman"/>
          <w:color w:val="000000" w:themeColor="text1"/>
          <w:sz w:val="24"/>
          <w:szCs w:val="24"/>
          <w:lang w:val="hy-AM"/>
        </w:rPr>
        <w:t xml:space="preserve"> աշխատանքային օրվա ավարտից հետո՝ </w:t>
      </w:r>
      <w:r w:rsidRPr="002A1B70">
        <w:rPr>
          <w:rFonts w:ascii="GHEA Grapalat" w:eastAsia="Times New Roman" w:hAnsi="GHEA Grapalat" w:cs="Times New Roman"/>
          <w:color w:val="000000" w:themeColor="text1"/>
          <w:sz w:val="24"/>
          <w:szCs w:val="24"/>
          <w:lang w:val="hy-AM"/>
        </w:rPr>
        <w:t xml:space="preserve">շտապ բժշկական օգնության ծառայություն դիմելու </w:t>
      </w:r>
      <w:r>
        <w:rPr>
          <w:rFonts w:ascii="GHEA Grapalat" w:eastAsia="Times New Roman" w:hAnsi="GHEA Grapalat" w:cs="Times New Roman"/>
          <w:color w:val="000000" w:themeColor="text1"/>
          <w:sz w:val="24"/>
          <w:szCs w:val="24"/>
          <w:lang w:val="hy-AM"/>
        </w:rPr>
        <w:t xml:space="preserve">հիմքով, եթե </w:t>
      </w:r>
      <w:r w:rsidRPr="002A1B70">
        <w:rPr>
          <w:rFonts w:ascii="GHEA Grapalat" w:eastAsia="Times New Roman" w:hAnsi="GHEA Grapalat" w:cs="Times New Roman"/>
          <w:color w:val="000000" w:themeColor="text1"/>
          <w:sz w:val="24"/>
          <w:szCs w:val="24"/>
          <w:lang w:val="hy-AM"/>
        </w:rPr>
        <w:t xml:space="preserve">քաղաքացին այդ օրվան հաջորդող առաջին աշխատանքային օրվա ընթացքում առողջության առաջնային պահպանման ծառայություններ մատուցող բժշկական հաստատություն </w:t>
      </w:r>
      <w:r w:rsidR="00EC27B5">
        <w:rPr>
          <w:rFonts w:ascii="GHEA Grapalat" w:eastAsia="Times New Roman" w:hAnsi="GHEA Grapalat" w:cs="Times New Roman"/>
          <w:color w:val="000000" w:themeColor="text1"/>
          <w:sz w:val="24"/>
          <w:szCs w:val="24"/>
          <w:lang w:val="hy-AM"/>
        </w:rPr>
        <w:t xml:space="preserve">է </w:t>
      </w:r>
      <w:r w:rsidRPr="002A1B70">
        <w:rPr>
          <w:rFonts w:ascii="GHEA Grapalat" w:eastAsia="Times New Roman" w:hAnsi="GHEA Grapalat" w:cs="Times New Roman"/>
          <w:color w:val="000000" w:themeColor="text1"/>
          <w:sz w:val="24"/>
          <w:szCs w:val="24"/>
          <w:lang w:val="hy-AM"/>
        </w:rPr>
        <w:t xml:space="preserve">(որտեղ սահմանված կարգով գրանցված է) ներկայացնում առողջապահության բնագավառում Հայաստանի Հանրապետության կառավարության լիազոր մարմնի կողմից հաստատված շտապ բժշկական օգնության ծառայության կանչի ընթացքում շտապ բժշկական օգնության բրիգադի բժշկի կողմից տրված </w:t>
      </w:r>
      <w:r w:rsidR="008E3488">
        <w:rPr>
          <w:rFonts w:ascii="GHEA Grapalat" w:eastAsia="Times New Roman" w:hAnsi="GHEA Grapalat" w:cs="Times New Roman"/>
          <w:color w:val="000000" w:themeColor="text1"/>
          <w:sz w:val="24"/>
          <w:szCs w:val="24"/>
          <w:lang w:val="hy-AM"/>
        </w:rPr>
        <w:t>հիվանդի</w:t>
      </w:r>
      <w:r w:rsidRPr="002A1B70">
        <w:rPr>
          <w:rFonts w:ascii="GHEA Grapalat" w:eastAsia="Times New Roman" w:hAnsi="GHEA Grapalat" w:cs="Times New Roman"/>
          <w:color w:val="000000" w:themeColor="text1"/>
          <w:sz w:val="24"/>
          <w:szCs w:val="24"/>
          <w:lang w:val="hy-AM"/>
        </w:rPr>
        <w:t xml:space="preserve"> առողջական վիճակի մասին տեղեկանքը (հիմք է ընդունվում տեղեկանքում նշված ամսաթիվը)</w:t>
      </w:r>
      <w:r>
        <w:rPr>
          <w:rFonts w:ascii="GHEA Grapalat" w:eastAsia="Times New Roman" w:hAnsi="GHEA Grapalat" w:cs="Times New Roman"/>
          <w:color w:val="000000" w:themeColor="text1"/>
          <w:sz w:val="24"/>
          <w:szCs w:val="24"/>
          <w:lang w:val="hy-AM"/>
        </w:rPr>
        <w:t>,</w:t>
      </w:r>
    </w:p>
    <w:p w14:paraId="67495048" w14:textId="77777777" w:rsidR="00D44054" w:rsidRPr="00B57B7E" w:rsidRDefault="00D44054" w:rsidP="00D44054">
      <w:pPr>
        <w:pStyle w:val="ListParagraph"/>
        <w:numPr>
          <w:ilvl w:val="1"/>
          <w:numId w:val="5"/>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օ</w:t>
      </w:r>
      <w:r w:rsidRPr="002A1B70">
        <w:rPr>
          <w:rFonts w:ascii="GHEA Grapalat" w:eastAsia="Times New Roman" w:hAnsi="GHEA Grapalat" w:cs="Times New Roman"/>
          <w:color w:val="000000" w:themeColor="text1"/>
          <w:sz w:val="24"/>
          <w:szCs w:val="24"/>
          <w:lang w:val="hy-AM"/>
        </w:rPr>
        <w:t>տարերկրյա պետության բժշկական հաս</w:t>
      </w:r>
      <w:r>
        <w:rPr>
          <w:rFonts w:ascii="GHEA Grapalat" w:eastAsia="Times New Roman" w:hAnsi="GHEA Grapalat" w:cs="Times New Roman"/>
          <w:color w:val="000000" w:themeColor="text1"/>
          <w:sz w:val="24"/>
          <w:szCs w:val="24"/>
          <w:lang w:val="hy-AM"/>
        </w:rPr>
        <w:t>տատության տված փաստաթղթի հիմքով</w:t>
      </w:r>
      <w:r w:rsidRPr="00B57B7E">
        <w:rPr>
          <w:rFonts w:ascii="GHEA Grapalat" w:eastAsia="Times New Roman" w:hAnsi="GHEA Grapalat" w:cs="Times New Roman"/>
          <w:color w:val="000000" w:themeColor="text1"/>
          <w:sz w:val="24"/>
          <w:szCs w:val="24"/>
          <w:lang w:val="hy-AM"/>
        </w:rPr>
        <w:t>,</w:t>
      </w:r>
    </w:p>
    <w:p w14:paraId="0299B593" w14:textId="77777777" w:rsidR="00D44054" w:rsidRPr="002A1B70" w:rsidRDefault="00D44054" w:rsidP="00D44054">
      <w:pPr>
        <w:pStyle w:val="ListParagraph"/>
        <w:numPr>
          <w:ilvl w:val="1"/>
          <w:numId w:val="5"/>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B57B7E">
        <w:rPr>
          <w:rFonts w:ascii="GHEA Grapalat" w:eastAsia="Times New Roman" w:hAnsi="GHEA Grapalat" w:cs="Times New Roman"/>
          <w:color w:val="000000" w:themeColor="text1"/>
          <w:sz w:val="24"/>
          <w:szCs w:val="24"/>
          <w:lang w:val="hy-AM"/>
        </w:rPr>
        <w:t>հղիության և ծննդաբերության պատճառով</w:t>
      </w:r>
      <w:r>
        <w:rPr>
          <w:rFonts w:ascii="GHEA Grapalat" w:eastAsia="Times New Roman" w:hAnsi="GHEA Grapalat" w:cs="Times New Roman"/>
          <w:color w:val="000000" w:themeColor="text1"/>
          <w:sz w:val="24"/>
          <w:szCs w:val="24"/>
          <w:lang w:val="hy-AM"/>
        </w:rPr>
        <w:t xml:space="preserve"> և,</w:t>
      </w:r>
      <w:r w:rsidRPr="008E2A06">
        <w:rPr>
          <w:rFonts w:ascii="GHEA Grapalat" w:eastAsia="Times New Roman" w:hAnsi="GHEA Grapalat" w:cs="Times New Roman"/>
          <w:color w:val="000000" w:themeColor="text1"/>
          <w:sz w:val="24"/>
          <w:szCs w:val="24"/>
          <w:lang w:val="hy-AM"/>
        </w:rPr>
        <w:t xml:space="preserve"> անկախ դիմելու </w:t>
      </w:r>
      <w:r w:rsidRPr="00B57B7E">
        <w:rPr>
          <w:rFonts w:ascii="GHEA Grapalat" w:eastAsia="Times New Roman" w:hAnsi="GHEA Grapalat" w:cs="Times New Roman"/>
          <w:color w:val="000000" w:themeColor="text1"/>
          <w:sz w:val="24"/>
          <w:szCs w:val="24"/>
          <w:lang w:val="hy-AM"/>
        </w:rPr>
        <w:t xml:space="preserve">օրվանից, որպես ժամանակավոր անաշխատունակության (հղիության` 70 օրացուցային օր և ծննդաբերության` 70 օրացուցային օր տևողությամբ արձակուրդի իրավունք ունենալու ժամանակահատվածի) սկիզբ նշվում է հղիության 210-րդ օրը: Եթե քաղաքացին անաշխատունակության թերթիկ ստանալու համար դիմում է հղիության արձակուրդի իրավունք ձեռք բերելուց (հղիության և ծննդաբերության արձակուրդի իրավունք ունենալու ժամանակահատվածը սկսելուց) հետո, ապա քաղաքացուն հատկացվող անաշխատունակության թերթիկում ժամանակավոր անաշխատունակության ժամանակահատվածի (հղիության և ծննդաբերության արձակուրդի իրավունք ունենալու ժամանակահատվածի) սկիզբը մնում է անփոփոխ: </w:t>
      </w:r>
      <w:r>
        <w:rPr>
          <w:rFonts w:ascii="GHEA Grapalat" w:eastAsia="Times New Roman" w:hAnsi="GHEA Grapalat" w:cs="Times New Roman"/>
          <w:color w:val="000000" w:themeColor="text1"/>
          <w:sz w:val="24"/>
          <w:szCs w:val="24"/>
          <w:lang w:val="hy-AM"/>
        </w:rPr>
        <w:t xml:space="preserve"> </w:t>
      </w:r>
    </w:p>
    <w:p w14:paraId="5DD76C97"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Էլեկտրոնային առողջապահական համակարգում անաշխատունակության թերթիկը լրացվում է հայերեն, որտեղ նշվում է՝</w:t>
      </w:r>
    </w:p>
    <w:p w14:paraId="2C6DD2CC"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թերթիկի նախնական համարվելը կամ շարունակություն լինելը,</w:t>
      </w:r>
    </w:p>
    <w:p w14:paraId="0C3CA2D8"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թերթիկի սերիան և համարը,</w:t>
      </w:r>
    </w:p>
    <w:p w14:paraId="0D3FFDEE"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 անձի անունը, ազգանունը, հայրանունը,</w:t>
      </w:r>
    </w:p>
    <w:p w14:paraId="6AFD558C"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ծննդյան օրը, ամիսը, տարին,</w:t>
      </w:r>
    </w:p>
    <w:p w14:paraId="13C7BDA5"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հանրային ծառայությունների համարանիշը կամ հանրային ծառայությունների համարանիշ չունենալու մասին տեղեկանքի համարը, եթե քաղաքացին հրաժարվել է հանրային ծառայությունների համարանիշ ստանալուց,</w:t>
      </w:r>
    </w:p>
    <w:p w14:paraId="70C31810"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խնամքի անհրաժեշտության պատճառով առաջացած անաշխատունակության դեպքում՝ հիվանդի՝ սույն կետի 3-5-րդ ենթակետերում նշված տվյալները,</w:t>
      </w:r>
    </w:p>
    <w:p w14:paraId="077F15B4"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պատճառը,</w:t>
      </w:r>
    </w:p>
    <w:p w14:paraId="31703F7B" w14:textId="085C5EA5" w:rsidR="00D44054"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հիվանդի ախտորոշումը՝ </w:t>
      </w:r>
      <w:r w:rsidR="00586D7E" w:rsidRPr="00927EDB">
        <w:rPr>
          <w:rFonts w:ascii="GHEA Grapalat" w:eastAsia="Times New Roman" w:hAnsi="GHEA Grapalat" w:cs="Times New Roman"/>
          <w:sz w:val="24"/>
          <w:szCs w:val="24"/>
          <w:lang w:val="hy-AM"/>
        </w:rPr>
        <w:t>հիվանդությունների և առողջության հետ կապված խնդիրների վիճակագրական դասակարգչով` նշելով միայն հիվանդության ծածկագիրը</w:t>
      </w:r>
      <w:r w:rsidRPr="002A1B70">
        <w:rPr>
          <w:rFonts w:ascii="GHEA Grapalat" w:eastAsia="Times New Roman" w:hAnsi="GHEA Grapalat" w:cs="Times New Roman"/>
          <w:color w:val="000000" w:themeColor="text1"/>
          <w:sz w:val="24"/>
          <w:szCs w:val="24"/>
          <w:lang w:val="hy-AM"/>
        </w:rPr>
        <w:t>,</w:t>
      </w:r>
    </w:p>
    <w:p w14:paraId="3A402827"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բուժման ռեժիմը,</w:t>
      </w:r>
    </w:p>
    <w:p w14:paraId="4A512B2C"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առկայության դեպքում՝ նշում բուժման ռեժիմի խախտման մասին,</w:t>
      </w:r>
    </w:p>
    <w:p w14:paraId="26F20A02"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առկայության դեպքում՝ հիվանդին ֆունկցիոնալության գնահատման ուղեգրելու օրը, ամիսը, տարին,</w:t>
      </w:r>
    </w:p>
    <w:p w14:paraId="2E76AC18" w14:textId="77777777" w:rsidR="00D44054"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անհրաժշետության</w:t>
      </w:r>
      <w:r w:rsidRPr="002A1B70">
        <w:rPr>
          <w:rFonts w:ascii="GHEA Grapalat" w:eastAsia="Times New Roman" w:hAnsi="GHEA Grapalat" w:cs="Times New Roman"/>
          <w:color w:val="000000" w:themeColor="text1"/>
          <w:sz w:val="24"/>
          <w:szCs w:val="24"/>
          <w:lang w:val="hy-AM"/>
        </w:rPr>
        <w:t xml:space="preserve"> դեպքում՝</w:t>
      </w:r>
      <w:r>
        <w:rPr>
          <w:rFonts w:ascii="GHEA Grapalat" w:eastAsia="Times New Roman" w:hAnsi="GHEA Grapalat" w:cs="Times New Roman"/>
          <w:color w:val="000000" w:themeColor="text1"/>
          <w:sz w:val="24"/>
          <w:szCs w:val="24"/>
          <w:lang w:val="hy-AM"/>
        </w:rPr>
        <w:t xml:space="preserve"> նշում՝ անաշխատունակության թերթիկը բացված է օ</w:t>
      </w:r>
      <w:r w:rsidRPr="00C450C0">
        <w:rPr>
          <w:rFonts w:ascii="GHEA Grapalat" w:eastAsia="Times New Roman" w:hAnsi="GHEA Grapalat" w:cs="Times New Roman"/>
          <w:color w:val="000000" w:themeColor="text1"/>
          <w:sz w:val="24"/>
          <w:szCs w:val="24"/>
          <w:lang w:val="hy-AM"/>
        </w:rPr>
        <w:t>տարերկրյա պետության բժշկական հաստատության տված՝ անձի ժամանակավոր անաշխատունակության ժամանակահատվածը հաստատող փաստաթղթի հիման</w:t>
      </w:r>
      <w:r>
        <w:rPr>
          <w:rFonts w:ascii="GHEA Grapalat" w:eastAsia="Times New Roman" w:hAnsi="GHEA Grapalat" w:cs="Times New Roman"/>
          <w:color w:val="000000" w:themeColor="text1"/>
          <w:sz w:val="24"/>
          <w:szCs w:val="24"/>
          <w:lang w:val="hy-AM"/>
        </w:rPr>
        <w:t xml:space="preserve"> վրա,</w:t>
      </w:r>
    </w:p>
    <w:p w14:paraId="19B4E57E"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առկայության դեպքում՝</w:t>
      </w:r>
      <w:r>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ֆունկցիոնալության գնահատման որոշումը (թույլատրվում է երկարաձգել կամ չի թույլատրվում երկարաձգել),</w:t>
      </w:r>
    </w:p>
    <w:p w14:paraId="4BD4E545"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առկայության դեպքում՝</w:t>
      </w:r>
      <w:r>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ֆունկցիոնալության գնահատման որոշումը ստանալու օրը, ամիսը, տարին,</w:t>
      </w:r>
    </w:p>
    <w:p w14:paraId="416C6162"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սկիզբը (օրը, ամիսը, տարին),</w:t>
      </w:r>
    </w:p>
    <w:p w14:paraId="75E0B3DB"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վերջը (օրը, ամիսը, տարին),</w:t>
      </w:r>
    </w:p>
    <w:p w14:paraId="4860CECC" w14:textId="77777777" w:rsidR="00D44054"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անհրաժեշտության դեպքում՝ շարունակելի լինելը</w:t>
      </w:r>
      <w:r>
        <w:rPr>
          <w:rFonts w:ascii="GHEA Grapalat" w:eastAsia="Times New Roman" w:hAnsi="GHEA Grapalat" w:cs="Times New Roman"/>
          <w:color w:val="000000" w:themeColor="text1"/>
          <w:sz w:val="24"/>
          <w:szCs w:val="24"/>
          <w:lang w:val="hy-AM"/>
        </w:rPr>
        <w:t>,</w:t>
      </w:r>
    </w:p>
    <w:p w14:paraId="44EA33DD" w14:textId="77777777" w:rsidR="00D44054" w:rsidRPr="002A1B70" w:rsidRDefault="00D44054" w:rsidP="00D44054">
      <w:pPr>
        <w:pStyle w:val="ListParagraph"/>
        <w:numPr>
          <w:ilvl w:val="0"/>
          <w:numId w:val="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5C713C">
        <w:rPr>
          <w:rFonts w:ascii="GHEA Grapalat" w:eastAsia="Times New Roman" w:hAnsi="GHEA Grapalat" w:cs="Sylfaen"/>
          <w:color w:val="000000" w:themeColor="text1"/>
          <w:sz w:val="24"/>
          <w:szCs w:val="24"/>
          <w:lang w:val="hy-AM"/>
        </w:rPr>
        <w:t>բանկի</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անվանումը</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որտեղից</w:t>
      </w:r>
      <w:r w:rsidRPr="005C713C">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անձը</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ցանկանում</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է</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ստանալ</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պետական</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բյուջեի</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միջոցների</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հաշվին</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վճարվող</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նպաստի</w:t>
      </w:r>
      <w:r w:rsidRPr="005C713C">
        <w:rPr>
          <w:rFonts w:ascii="GHEA Grapalat" w:eastAsia="Times New Roman" w:hAnsi="GHEA Grapalat" w:cs="Times New Roman"/>
          <w:color w:val="000000" w:themeColor="text1"/>
          <w:sz w:val="24"/>
          <w:szCs w:val="24"/>
          <w:lang w:val="hy-AM"/>
        </w:rPr>
        <w:t xml:space="preserve"> </w:t>
      </w:r>
      <w:r w:rsidRPr="005C713C">
        <w:rPr>
          <w:rFonts w:ascii="GHEA Grapalat" w:eastAsia="Times New Roman" w:hAnsi="GHEA Grapalat" w:cs="Sylfaen"/>
          <w:color w:val="000000" w:themeColor="text1"/>
          <w:sz w:val="24"/>
          <w:szCs w:val="24"/>
          <w:lang w:val="hy-AM"/>
        </w:rPr>
        <w:t>գումարը</w:t>
      </w:r>
      <w:r w:rsidRPr="002A1B70">
        <w:rPr>
          <w:rFonts w:ascii="GHEA Grapalat" w:eastAsia="Times New Roman" w:hAnsi="GHEA Grapalat" w:cs="Times New Roman"/>
          <w:color w:val="000000" w:themeColor="text1"/>
          <w:sz w:val="24"/>
          <w:szCs w:val="24"/>
          <w:lang w:val="hy-AM"/>
        </w:rPr>
        <w:t>։</w:t>
      </w:r>
    </w:p>
    <w:p w14:paraId="67D47143" w14:textId="33500E53"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անաշխատունակության թերթիկը բացելուց հետո, բացառությամբ հիվանդանոցային բժշկական հաստատությունում (ստացիոնարում) գտնվելու հետևանքով առաջացած ժամանակավոր անաշխատունակության դեպքի, քաղաքացին դիմում է այն չեղարկելու համար՝ մնալով դեռևս անաշխատունակ, ապա բժշկական կազմակերպությունը բացված անաշխատունակության թերթիկը կարող է չեղարկել, եթե այն բացելուց հետո չի անցել </w:t>
      </w:r>
      <w:r w:rsidR="00EB6112">
        <w:rPr>
          <w:rFonts w:ascii="GHEA Grapalat" w:eastAsia="Times New Roman" w:hAnsi="GHEA Grapalat" w:cs="Times New Roman"/>
          <w:color w:val="000000" w:themeColor="text1"/>
          <w:sz w:val="24"/>
          <w:szCs w:val="24"/>
          <w:lang w:val="hy-AM"/>
        </w:rPr>
        <w:t>1</w:t>
      </w:r>
      <w:r w:rsidRPr="002A1B70">
        <w:rPr>
          <w:rFonts w:ascii="GHEA Grapalat" w:eastAsia="Times New Roman" w:hAnsi="GHEA Grapalat" w:cs="Times New Roman"/>
          <w:color w:val="000000" w:themeColor="text1"/>
          <w:sz w:val="24"/>
          <w:szCs w:val="24"/>
          <w:lang w:val="hy-AM"/>
        </w:rPr>
        <w:t xml:space="preserve"> աշխատանքային օր։ Հիվանդանոցային բժշկական հաստատությունում (ստացիոնարում) գտնվելու հետևանքով առաջացած ժամանակավոր անաշխատունակության դեպքում ժամանակավոր անաշխատունակության թերթիկը քաղաքացու պահանջով չեղարկվել չի կարող։</w:t>
      </w:r>
    </w:p>
    <w:p w14:paraId="5C09F839"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Ժամանակավոր անաշխատունակության տևողությունը 15 օրացուցային օրվանից ավելի լինելու դեպքում, յուրաքանչյուր 15-րդ օրը ժամանակավոր անաշխատունակության շարունակելիության վերաբերյալ տեղեկատվությունը էլեկտրոնային առողջապահական համակարգից փոխանցվում են ծառայության տեղեկատվական համակարգ:</w:t>
      </w:r>
    </w:p>
    <w:p w14:paraId="0584773B"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630"/>
        <w:jc w:val="both"/>
        <w:rPr>
          <w:rFonts w:ascii="GHEA Grapalat" w:eastAsia="Times New Roman" w:hAnsi="GHEA Grapalat" w:cs="Times New Roman"/>
          <w:color w:val="000000" w:themeColor="text1"/>
          <w:sz w:val="24"/>
          <w:szCs w:val="24"/>
          <w:lang w:val="hy-AM"/>
        </w:rPr>
      </w:pPr>
      <w:bookmarkStart w:id="2" w:name="_Ref200302176"/>
      <w:r w:rsidRPr="002A1B70">
        <w:rPr>
          <w:rFonts w:ascii="GHEA Grapalat" w:eastAsia="Times New Roman" w:hAnsi="GHEA Grapalat" w:cs="Times New Roman"/>
          <w:color w:val="000000" w:themeColor="text1"/>
          <w:sz w:val="24"/>
          <w:szCs w:val="24"/>
          <w:lang w:val="hy-AM"/>
        </w:rPr>
        <w:t xml:space="preserve">Ժամանակավոր անաշխատունակության նույն դեպքի համար ժամանակավոր անաշխատունակության յուրաքանչյուր հաջորդ ժամանակահատվածի համար բացվող անաշխատունակության թերթիկում </w:t>
      </w:r>
      <w:r>
        <w:rPr>
          <w:rFonts w:ascii="GHEA Grapalat" w:eastAsia="Times New Roman" w:hAnsi="GHEA Grapalat" w:cs="Times New Roman"/>
          <w:color w:val="000000" w:themeColor="text1"/>
          <w:sz w:val="24"/>
          <w:szCs w:val="24"/>
          <w:lang w:val="hy-AM"/>
        </w:rPr>
        <w:t xml:space="preserve">(անկախ բուժման ընթացքում սույն կարգում նշված բժշկական հաստատության փոփոխությունից) </w:t>
      </w:r>
      <w:r w:rsidRPr="002A1B70">
        <w:rPr>
          <w:rFonts w:ascii="GHEA Grapalat" w:eastAsia="Times New Roman" w:hAnsi="GHEA Grapalat" w:cs="Times New Roman"/>
          <w:color w:val="000000" w:themeColor="text1"/>
          <w:sz w:val="24"/>
          <w:szCs w:val="24"/>
          <w:lang w:val="hy-AM"/>
        </w:rPr>
        <w:t>նշվում են նաև նախորդ անաշխատունակության թերթիկի սերիան ու համարը, «Անաշխատունակության սկիզբը» սյունակում` նախորդ անաշխատունակության թերթիկի «Անաշխատունակության վերջը» սյունակում նշված օրվան հաջորդող օրը (ոչ աշխատանքային օր լինելու դեպքում` դրան հաջորդող աշխատանքային օրը):</w:t>
      </w:r>
      <w:bookmarkEnd w:id="2"/>
    </w:p>
    <w:p w14:paraId="45DEC1B7" w14:textId="203E9452"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3" w:name="_Ref200302251"/>
      <w:r w:rsidRPr="002A1B70">
        <w:rPr>
          <w:rFonts w:ascii="GHEA Grapalat" w:eastAsia="Times New Roman" w:hAnsi="GHEA Grapalat" w:cs="Times New Roman"/>
          <w:color w:val="000000" w:themeColor="text1"/>
          <w:sz w:val="24"/>
          <w:szCs w:val="24"/>
          <w:lang w:val="hy-AM"/>
        </w:rPr>
        <w:t xml:space="preserve">Ամբուլատոր պայմաններում բուժման անհրաժեշտության հետևանքով առաջացած ժամանակավոր անաշխատունակության դեպքում (այդ թվում` ընտանիքի հիվանդ անդամի խնամքի անհրաժեշտության դեպքում), էլեկտրոնային առողջապահական համակարգում քաղաքացու համար անաշխատունակության թերթիկը բացում են պոլիկլինիկաների, գյուղական բժշկական ամբուլատորիաների, գյուղական առողջության կենտրոնների, առողջության առաջնային պահպանման կենտրոնների, ընտանեկան բժիշկների անհատական կամ խմբային անկախ պրակտիկաների բուժող բժիշկները: </w:t>
      </w:r>
      <w:bookmarkEnd w:id="3"/>
    </w:p>
    <w:p w14:paraId="0DBA5490" w14:textId="683691CC"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4" w:name="_Ref200296819"/>
      <w:r w:rsidRPr="002A1B70">
        <w:rPr>
          <w:rFonts w:ascii="GHEA Grapalat" w:eastAsia="Times New Roman" w:hAnsi="GHEA Grapalat" w:cs="Times New Roman"/>
          <w:color w:val="000000" w:themeColor="text1"/>
          <w:sz w:val="24"/>
          <w:szCs w:val="24"/>
          <w:lang w:val="hy-AM"/>
        </w:rPr>
        <w:t xml:space="preserve">Տնային կանչի կամ ամբուլատոր այցի հիման վրա անաշխատունակության թերթիկը բացվում է առավելագույնը 5 օրվա համար </w:t>
      </w:r>
      <w:r w:rsidR="000C7DAD">
        <w:rPr>
          <w:rFonts w:ascii="GHEA Grapalat" w:eastAsia="Times New Roman" w:hAnsi="GHEA Grapalat" w:cs="Times New Roman"/>
          <w:color w:val="000000" w:themeColor="text1"/>
          <w:sz w:val="24"/>
          <w:szCs w:val="24"/>
          <w:lang w:val="hy-AM"/>
        </w:rPr>
        <w:t>(ան</w:t>
      </w:r>
      <w:r w:rsidR="007042B7">
        <w:rPr>
          <w:rFonts w:ascii="GHEA Grapalat" w:eastAsia="Times New Roman" w:hAnsi="GHEA Grapalat" w:cs="Times New Roman"/>
          <w:color w:val="000000" w:themeColor="text1"/>
          <w:sz w:val="24"/>
          <w:szCs w:val="24"/>
          <w:lang w:val="hy-AM"/>
        </w:rPr>
        <w:t>ա</w:t>
      </w:r>
      <w:r w:rsidR="000C7DAD">
        <w:rPr>
          <w:rFonts w:ascii="GHEA Grapalat" w:eastAsia="Times New Roman" w:hAnsi="GHEA Grapalat" w:cs="Times New Roman"/>
          <w:color w:val="000000" w:themeColor="text1"/>
          <w:sz w:val="24"/>
          <w:szCs w:val="24"/>
          <w:lang w:val="hy-AM"/>
        </w:rPr>
        <w:t xml:space="preserve">շխատունակության 1-ին օրվանից մինչև </w:t>
      </w:r>
      <w:r w:rsidR="000C7DAD" w:rsidRPr="002A1B70">
        <w:rPr>
          <w:rFonts w:ascii="GHEA Grapalat" w:eastAsia="Times New Roman" w:hAnsi="GHEA Grapalat" w:cs="Times New Roman"/>
          <w:color w:val="000000" w:themeColor="text1"/>
          <w:sz w:val="24"/>
          <w:szCs w:val="24"/>
          <w:lang w:val="hy-AM"/>
        </w:rPr>
        <w:t>5</w:t>
      </w:r>
      <w:r w:rsidR="000C7DAD">
        <w:rPr>
          <w:rFonts w:ascii="GHEA Grapalat" w:eastAsia="Times New Roman" w:hAnsi="GHEA Grapalat" w:cs="Times New Roman"/>
          <w:color w:val="000000" w:themeColor="text1"/>
          <w:sz w:val="24"/>
          <w:szCs w:val="24"/>
          <w:lang w:val="hy-AM"/>
        </w:rPr>
        <w:t xml:space="preserve">-րդ </w:t>
      </w:r>
      <w:r w:rsidR="000C7DAD" w:rsidRPr="002A1B70">
        <w:rPr>
          <w:rFonts w:ascii="GHEA Grapalat" w:eastAsia="Times New Roman" w:hAnsi="GHEA Grapalat" w:cs="Times New Roman"/>
          <w:color w:val="000000" w:themeColor="text1"/>
          <w:sz w:val="24"/>
          <w:szCs w:val="24"/>
          <w:lang w:val="hy-AM"/>
        </w:rPr>
        <w:t>օր</w:t>
      </w:r>
      <w:r w:rsidR="000C7DAD">
        <w:rPr>
          <w:rFonts w:ascii="GHEA Grapalat" w:eastAsia="Times New Roman" w:hAnsi="GHEA Grapalat" w:cs="Times New Roman"/>
          <w:color w:val="000000" w:themeColor="text1"/>
          <w:sz w:val="24"/>
          <w:szCs w:val="24"/>
          <w:lang w:val="hy-AM"/>
        </w:rPr>
        <w:t xml:space="preserve">ացուցային օրը՝ ներառյալ) </w:t>
      </w:r>
      <w:r w:rsidRPr="002A1B70">
        <w:rPr>
          <w:rFonts w:ascii="GHEA Grapalat" w:eastAsia="Times New Roman" w:hAnsi="GHEA Grapalat" w:cs="Times New Roman"/>
          <w:color w:val="000000" w:themeColor="text1"/>
          <w:sz w:val="24"/>
          <w:szCs w:val="24"/>
          <w:lang w:val="hy-AM"/>
        </w:rPr>
        <w:t>ամբուլատոր-պոլիկլինիկական բժշկական հաստատության բուժող բժշկի կողմից, որից հետո անաշխատունակության ժամկետի յուրաքանչյուր երկարաձգում կատարվում է` նկարագրելով տվյալ հիվանդության ախտորոշման հիմնավորումը, ընթացքը և կատարված լաբորատոր-գործիքային ախտորոշիչ հետազոտությունները:</w:t>
      </w:r>
      <w:bookmarkEnd w:id="4"/>
      <w:r w:rsidRPr="002A1B70">
        <w:rPr>
          <w:rFonts w:ascii="GHEA Grapalat" w:eastAsia="Times New Roman" w:hAnsi="GHEA Grapalat" w:cs="Times New Roman"/>
          <w:color w:val="000000" w:themeColor="text1"/>
          <w:sz w:val="24"/>
          <w:szCs w:val="24"/>
          <w:lang w:val="hy-AM"/>
        </w:rPr>
        <w:t xml:space="preserve"> </w:t>
      </w:r>
    </w:p>
    <w:p w14:paraId="404ACBF0" w14:textId="1770C5CF"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Հիվանդանոցային պայմաններում բուժման անհրաժեշտության դեպքում քաղաքացու կամ հիվանդ երեխա խնամող անձի համար (անվամբ) բուժման ամբողջ ժամանակահատվածի համար բացվում է ժամանակավոր անաշխատունակության թերթիկ:</w:t>
      </w:r>
    </w:p>
    <w:p w14:paraId="107E95CD"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Հիվանդանոցային բժշկական հաստատությունից (ստացիոնարից) դուրս գրվելիս էլեկտրոնային առողջապահական համակարգում բացված ժամանակավոր անաշխատունակության թերթիկում որպես անաշխատունակության ժամանակահատվածի վերջին օր նշվում է (ժամանակավոր անաշխատունակության թերթիկը փակվում է)`</w:t>
      </w:r>
    </w:p>
    <w:p w14:paraId="63458441"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1) դուրս գրվելու օրը, եթե հիվանդը դուրս է գրվել` էպիկրիզում «առողջացում» գրառմամբ, գործնականում առողջ է` լրիվ ապաքինվել է: Եթե «առողջացում» գրառմամբ դուրս գրվելիս հիվանդը կարիք ունի ամբուլատոր պայմաններում ևս մի քանի օր բուժումը շարունակելու կամ, բուժող բժշկի գնահատմամբ` միջավայրին հարմարվելու, ապա որպես անաշխատունակության ժամանակահատվածի վերջին օր կարող է նշվել առավելագույնը հիվանդանոցային բժշկական հաստատությունից (ստացիոնարից) դուրս գրվելու օրվան հաջորդող 3-րդ օրացուցային օրը.</w:t>
      </w:r>
    </w:p>
    <w:p w14:paraId="7CEFA6F3"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2) դուրս գրվելու օրվան հաջորդող առավելագույնը` 7-րդ օրացուցային օրը, եթե հիվանդը դուրս է գրվել` էպիկրիզում «լավացմամբ» գրառմամբ և կարիք ունի հետագա վերականգնողական բուժման.</w:t>
      </w:r>
    </w:p>
    <w:p w14:paraId="0C9101A9" w14:textId="085D0310" w:rsidR="00EA23E5" w:rsidRDefault="00D44054" w:rsidP="00D44054">
      <w:pPr>
        <w:shd w:val="clear" w:color="auto" w:fill="FFFFFF"/>
        <w:tabs>
          <w:tab w:val="left" w:pos="993"/>
        </w:tabs>
        <w:spacing w:after="0" w:line="360" w:lineRule="auto"/>
        <w:ind w:firstLine="709"/>
        <w:jc w:val="both"/>
        <w:rPr>
          <w:rFonts w:ascii="Cambria Math" w:eastAsia="Times New Roman" w:hAnsi="Cambria Math"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3) դուրս գրվելու օրը` կատա</w:t>
      </w:r>
      <w:r w:rsidR="008A51D6">
        <w:rPr>
          <w:rFonts w:ascii="GHEA Grapalat" w:eastAsia="Times New Roman" w:hAnsi="GHEA Grapalat" w:cs="Times New Roman"/>
          <w:color w:val="000000" w:themeColor="text1"/>
          <w:sz w:val="24"/>
          <w:szCs w:val="24"/>
          <w:lang w:val="hy-AM"/>
        </w:rPr>
        <w:t>րելով «Շարունակելի» նշումը, եթե</w:t>
      </w:r>
      <w:r w:rsidR="008A51D6" w:rsidRPr="008A51D6">
        <w:rPr>
          <w:rFonts w:ascii="GHEA Grapalat" w:hAnsi="GHEA Grapalat"/>
          <w:color w:val="000000"/>
          <w:sz w:val="24"/>
          <w:szCs w:val="24"/>
          <w:shd w:val="clear" w:color="auto" w:fill="FFFFFF"/>
          <w:lang w:val="hy-AM"/>
        </w:rPr>
        <w:t xml:space="preserve"> </w:t>
      </w:r>
      <w:r w:rsidR="008A51D6">
        <w:rPr>
          <w:rFonts w:ascii="GHEA Grapalat" w:hAnsi="GHEA Grapalat"/>
          <w:color w:val="000000"/>
          <w:sz w:val="24"/>
          <w:szCs w:val="24"/>
          <w:shd w:val="clear" w:color="auto" w:fill="FFFFFF"/>
          <w:lang w:val="hy-AM"/>
        </w:rPr>
        <w:t>հիվանդը</w:t>
      </w:r>
      <w:r w:rsidR="00EA23E5">
        <w:rPr>
          <w:rFonts w:ascii="Cambria Math" w:eastAsia="Times New Roman" w:hAnsi="Cambria Math" w:cs="Times New Roman"/>
          <w:color w:val="000000" w:themeColor="text1"/>
          <w:sz w:val="24"/>
          <w:szCs w:val="24"/>
          <w:lang w:val="hy-AM"/>
        </w:rPr>
        <w:t>․</w:t>
      </w:r>
    </w:p>
    <w:p w14:paraId="31F97362" w14:textId="5D62015B" w:rsidR="00EA23E5" w:rsidRPr="0069593D" w:rsidRDefault="00EA23E5" w:rsidP="00555809">
      <w:pPr>
        <w:spacing w:after="0" w:line="360" w:lineRule="auto"/>
        <w:ind w:firstLine="720"/>
        <w:jc w:val="both"/>
        <w:rPr>
          <w:rFonts w:ascii="GHEA Grapalat" w:hAnsi="GHEA Grapalat"/>
          <w:color w:val="000000"/>
          <w:sz w:val="24"/>
          <w:szCs w:val="24"/>
          <w:shd w:val="clear" w:color="auto" w:fill="FFFFFF"/>
          <w:lang w:val="hy-AM"/>
        </w:rPr>
      </w:pPr>
      <w:r w:rsidRPr="0069593D">
        <w:rPr>
          <w:rFonts w:ascii="GHEA Grapalat" w:hAnsi="GHEA Grapalat"/>
          <w:color w:val="000000"/>
          <w:sz w:val="24"/>
          <w:szCs w:val="24"/>
          <w:shd w:val="clear" w:color="auto" w:fill="FFFFFF"/>
          <w:lang w:val="hy-AM"/>
        </w:rPr>
        <w:t xml:space="preserve">ա. </w:t>
      </w:r>
      <w:r w:rsidR="00555809" w:rsidRPr="002A1B70">
        <w:rPr>
          <w:rFonts w:ascii="GHEA Grapalat" w:eastAsia="Times New Roman" w:hAnsi="GHEA Grapalat" w:cs="Times New Roman"/>
          <w:color w:val="000000" w:themeColor="text1"/>
          <w:sz w:val="24"/>
          <w:szCs w:val="24"/>
          <w:lang w:val="hy-AM"/>
        </w:rPr>
        <w:t>կարիք ունի ամբուլատոր բուժման</w:t>
      </w:r>
      <w:r w:rsidRPr="0069593D">
        <w:rPr>
          <w:rFonts w:ascii="GHEA Grapalat" w:hAnsi="GHEA Grapalat"/>
          <w:color w:val="000000"/>
          <w:sz w:val="24"/>
          <w:szCs w:val="24"/>
          <w:shd w:val="clear" w:color="auto" w:fill="FFFFFF"/>
          <w:lang w:val="hy-AM"/>
        </w:rPr>
        <w:t xml:space="preserve"> կամ</w:t>
      </w:r>
    </w:p>
    <w:p w14:paraId="10E4A35A" w14:textId="0C350441" w:rsidR="00D44054" w:rsidRPr="002A1B70" w:rsidRDefault="00EA23E5" w:rsidP="008A51D6">
      <w:pPr>
        <w:shd w:val="clear" w:color="auto" w:fill="FFFFFF"/>
        <w:tabs>
          <w:tab w:val="left" w:pos="993"/>
        </w:tabs>
        <w:spacing w:after="0" w:line="360" w:lineRule="auto"/>
        <w:ind w:firstLine="720"/>
        <w:jc w:val="both"/>
        <w:rPr>
          <w:rFonts w:ascii="GHEA Grapalat" w:eastAsia="Times New Roman" w:hAnsi="GHEA Grapalat" w:cs="Times New Roman"/>
          <w:color w:val="000000" w:themeColor="text1"/>
          <w:sz w:val="24"/>
          <w:szCs w:val="24"/>
          <w:lang w:val="hy-AM"/>
        </w:rPr>
      </w:pPr>
      <w:r w:rsidRPr="0069593D">
        <w:rPr>
          <w:rFonts w:ascii="GHEA Grapalat" w:hAnsi="GHEA Grapalat"/>
          <w:color w:val="000000"/>
          <w:sz w:val="24"/>
          <w:szCs w:val="24"/>
          <w:shd w:val="clear" w:color="auto" w:fill="FFFFFF"/>
          <w:lang w:val="hy-AM"/>
        </w:rPr>
        <w:t>բ. տեղափոխման էպիկրիզով տեղափոխվում է այլ հիվանդանոցային բժշկական հաստատություն` հիվանդանոցային պայմաններում բուժումը շարունակելու նպատակով</w:t>
      </w:r>
      <w:r w:rsidR="00D44054" w:rsidRPr="002A1B70">
        <w:rPr>
          <w:rFonts w:ascii="GHEA Grapalat" w:eastAsia="Times New Roman" w:hAnsi="GHEA Grapalat" w:cs="Times New Roman"/>
          <w:color w:val="000000" w:themeColor="text1"/>
          <w:sz w:val="24"/>
          <w:szCs w:val="24"/>
          <w:lang w:val="hy-AM"/>
        </w:rPr>
        <w:t xml:space="preserve">: </w:t>
      </w:r>
    </w:p>
    <w:p w14:paraId="2E5B7CE7" w14:textId="607A48A6"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Եթե հիվանդանոցային բժշկական հաստատությունից (ստացիոնարից) դուրս գրվելու օրվանից հետո մինչև սույն կարգի 1</w:t>
      </w:r>
      <w:r>
        <w:rPr>
          <w:rFonts w:ascii="GHEA Grapalat" w:eastAsia="Times New Roman" w:hAnsi="GHEA Grapalat" w:cs="Times New Roman"/>
          <w:color w:val="000000" w:themeColor="text1"/>
          <w:sz w:val="24"/>
          <w:szCs w:val="24"/>
          <w:lang w:val="hy-AM"/>
        </w:rPr>
        <w:t>7</w:t>
      </w:r>
      <w:r w:rsidRPr="002A1B70">
        <w:rPr>
          <w:rFonts w:ascii="GHEA Grapalat" w:eastAsia="Times New Roman" w:hAnsi="GHEA Grapalat" w:cs="Times New Roman"/>
          <w:color w:val="000000" w:themeColor="text1"/>
          <w:sz w:val="24"/>
          <w:szCs w:val="24"/>
          <w:lang w:val="hy-AM"/>
        </w:rPr>
        <w:t xml:space="preserve">-րդ կետում նշված` հիվանդանոցային բժշկական հաստատության (ստացիոնարի) կողմից ժամանակավոր անաշխատունակության թերթիկը փակելու օրն ընկած ժամանակահատվածում հիվանդի մոտ ի հայտ են գալիս հիվանդանոցային կամ հետհիվանդանոցային բուժման բարդություններով պայմանավորված ախտանիշներ, ապա ամբուլատոր-պոլիկլինիկական բժշկական հաստատության բուժող բժիշկն իրավասու է անաշխատունակության ժամկետը երկարաձգել 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_Ref200296819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15</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 xml:space="preserve">-րդ կետով սահմանված կարգով: Այս դեպքում էլեկտրոնային առողջապահական համակարգում բացված անաշխատունակության թերթիկը լրացվում է, իսկ ժամանակավոր անաշխատունակության տևողությունը 15 օրացուցային օրվանից ավելի լինելու դեպքում այդ մասին էլեկտրոնային առողջապահական համակարգից ծառայության տեղեկատվական համակարգ փոխանցվում են </w:t>
      </w:r>
      <w:r>
        <w:rPr>
          <w:rFonts w:ascii="GHEA Grapalat" w:eastAsia="Times New Roman" w:hAnsi="GHEA Grapalat" w:cs="Times New Roman"/>
          <w:color w:val="000000" w:themeColor="text1"/>
          <w:sz w:val="24"/>
          <w:szCs w:val="24"/>
          <w:lang w:val="hy-AM"/>
        </w:rPr>
        <w:t xml:space="preserve">համաձայն </w:t>
      </w: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12</w:t>
      </w:r>
      <w:r w:rsidR="00B53BD3">
        <w:rPr>
          <w:rFonts w:ascii="GHEA Grapalat" w:eastAsia="Times New Roman" w:hAnsi="GHEA Grapalat" w:cs="Times New Roman"/>
          <w:color w:val="000000" w:themeColor="text1"/>
          <w:sz w:val="24"/>
          <w:szCs w:val="24"/>
          <w:lang w:val="hy-AM"/>
        </w:rPr>
        <w:t>-րդ</w:t>
      </w:r>
      <w:r w:rsidRPr="002A1B70">
        <w:rPr>
          <w:rFonts w:ascii="GHEA Grapalat" w:eastAsia="Times New Roman" w:hAnsi="GHEA Grapalat" w:cs="Times New Roman"/>
          <w:color w:val="000000" w:themeColor="text1"/>
          <w:sz w:val="24"/>
          <w:szCs w:val="24"/>
          <w:lang w:val="hy-AM"/>
        </w:rPr>
        <w:t xml:space="preserve"> և </w:t>
      </w:r>
      <w:r>
        <w:rPr>
          <w:rFonts w:ascii="GHEA Grapalat" w:eastAsia="Times New Roman" w:hAnsi="GHEA Grapalat" w:cs="Times New Roman"/>
          <w:color w:val="000000" w:themeColor="text1"/>
          <w:sz w:val="24"/>
          <w:szCs w:val="24"/>
          <w:lang w:val="hy-AM"/>
        </w:rPr>
        <w:t>13</w:t>
      </w:r>
      <w:r w:rsidRPr="002A1B70">
        <w:rPr>
          <w:rFonts w:ascii="GHEA Grapalat" w:eastAsia="Times New Roman" w:hAnsi="GHEA Grapalat" w:cs="Times New Roman"/>
          <w:color w:val="000000" w:themeColor="text1"/>
          <w:sz w:val="24"/>
          <w:szCs w:val="24"/>
          <w:lang w:val="hy-AM"/>
        </w:rPr>
        <w:t>-րդ կետեր</w:t>
      </w:r>
      <w:r>
        <w:rPr>
          <w:rFonts w:ascii="GHEA Grapalat" w:eastAsia="Times New Roman" w:hAnsi="GHEA Grapalat" w:cs="Times New Roman"/>
          <w:color w:val="000000" w:themeColor="text1"/>
          <w:sz w:val="24"/>
          <w:szCs w:val="24"/>
          <w:lang w:val="hy-AM"/>
        </w:rPr>
        <w:t>ի</w:t>
      </w:r>
      <w:r w:rsidRPr="002A1B70">
        <w:rPr>
          <w:rFonts w:ascii="GHEA Grapalat" w:eastAsia="Times New Roman" w:hAnsi="GHEA Grapalat" w:cs="Times New Roman"/>
          <w:color w:val="000000" w:themeColor="text1"/>
          <w:sz w:val="24"/>
          <w:szCs w:val="24"/>
          <w:lang w:val="hy-AM"/>
        </w:rPr>
        <w:t>:</w:t>
      </w:r>
    </w:p>
    <w:p w14:paraId="06D36F28" w14:textId="76D52362" w:rsidR="00D44054" w:rsidRPr="002A1B70" w:rsidRDefault="00D44054" w:rsidP="004D57B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Ամբուլատոր-պոլիկլինիկական բժշկական հաստատության կողմից բուժում ստանալու դեպքում քաղաքացու (երեխայի) ախտաբանական վիճակի, դրա հետևանքների կամ բարդությունների վերացման օրն անաշխատունակության թերթիկը փակում է բուժող բժիշկը:</w:t>
      </w:r>
      <w:r w:rsidR="00EB349F">
        <w:rPr>
          <w:rFonts w:ascii="GHEA Grapalat" w:eastAsia="Times New Roman" w:hAnsi="GHEA Grapalat" w:cs="Times New Roman"/>
          <w:color w:val="000000" w:themeColor="text1"/>
          <w:sz w:val="24"/>
          <w:szCs w:val="24"/>
          <w:lang w:val="hy-AM"/>
        </w:rPr>
        <w:t xml:space="preserve"> </w:t>
      </w:r>
    </w:p>
    <w:p w14:paraId="785BFEB6"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Էլեկտրոնային առողջապահական համակարգում անաշխատունակության թերթիկը փակելու դեպքում այդ մասին գրառումը էլեկտրոնային առողջապահության համակարգում կատարվում է փակելու օրը, որն էլ անաշխատունակության վերջին օրն է։</w:t>
      </w:r>
    </w:p>
    <w:p w14:paraId="7C477A42"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Նպաստ նշանակելու համար անաշխատունակության թերթիկ </w:t>
      </w:r>
      <w:r>
        <w:rPr>
          <w:rFonts w:ascii="GHEA Grapalat" w:eastAsia="Times New Roman" w:hAnsi="GHEA Grapalat" w:cs="Times New Roman"/>
          <w:color w:val="000000" w:themeColor="text1"/>
          <w:sz w:val="24"/>
          <w:szCs w:val="24"/>
          <w:lang w:val="hy-AM"/>
        </w:rPr>
        <w:t xml:space="preserve">լրացնելու (բացելու, երկարաձգելու, փակելու) </w:t>
      </w:r>
      <w:r w:rsidRPr="002A1B70">
        <w:rPr>
          <w:rFonts w:ascii="GHEA Grapalat" w:eastAsia="Times New Roman" w:hAnsi="GHEA Grapalat" w:cs="Times New Roman"/>
          <w:color w:val="000000" w:themeColor="text1"/>
          <w:sz w:val="24"/>
          <w:szCs w:val="24"/>
          <w:lang w:val="hy-AM"/>
        </w:rPr>
        <w:t xml:space="preserve">ժամկետների պահպանման </w:t>
      </w:r>
      <w:r>
        <w:rPr>
          <w:rFonts w:ascii="GHEA Grapalat" w:eastAsia="Times New Roman" w:hAnsi="GHEA Grapalat" w:cs="Times New Roman"/>
          <w:color w:val="000000" w:themeColor="text1"/>
          <w:sz w:val="24"/>
          <w:szCs w:val="24"/>
          <w:lang w:val="hy-AM"/>
        </w:rPr>
        <w:t xml:space="preserve">և իրավաչափության </w:t>
      </w:r>
      <w:r w:rsidRPr="002A1B70">
        <w:rPr>
          <w:rFonts w:ascii="GHEA Grapalat" w:eastAsia="Times New Roman" w:hAnsi="GHEA Grapalat" w:cs="Times New Roman"/>
          <w:color w:val="000000" w:themeColor="text1"/>
          <w:sz w:val="24"/>
          <w:szCs w:val="24"/>
          <w:lang w:val="hy-AM"/>
        </w:rPr>
        <w:t xml:space="preserve">նկատմամբ վերահսկողությունն իրականացվում է էլեկտրոնային առողջապահական համակարգում, բացառությամբ սույն կարգի </w:t>
      </w:r>
      <w:r>
        <w:rPr>
          <w:rFonts w:ascii="GHEA Grapalat" w:eastAsia="Times New Roman" w:hAnsi="GHEA Grapalat" w:cs="Times New Roman"/>
          <w:color w:val="000000" w:themeColor="text1"/>
          <w:sz w:val="24"/>
          <w:szCs w:val="24"/>
          <w:lang w:val="hy-AM"/>
        </w:rPr>
        <w:t>29</w:t>
      </w:r>
      <w:r w:rsidRPr="002A1B70">
        <w:rPr>
          <w:rFonts w:ascii="GHEA Grapalat" w:eastAsia="Times New Roman" w:hAnsi="GHEA Grapalat" w:cs="Times New Roman"/>
          <w:color w:val="000000" w:themeColor="text1"/>
          <w:sz w:val="24"/>
          <w:szCs w:val="24"/>
          <w:lang w:val="hy-AM"/>
        </w:rPr>
        <w:t xml:space="preserve">-րդ կետում նշված դեպքի: </w:t>
      </w:r>
    </w:p>
    <w:p w14:paraId="5D2A36C7" w14:textId="77777777" w:rsidR="00D44054" w:rsidRPr="002A1B70" w:rsidRDefault="00D44054" w:rsidP="00D44054">
      <w:pPr>
        <w:pStyle w:val="ListParagraph"/>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3784536D"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ԷԼԵԿՏՐՈՆԱՅԻՆ ԱՌՈՂՋԱՊԱՀՈՒԹՅԱՆ ՀԱՄԱԿԱՐԳԻՑ ՏԵՂԵԿԱՏՎՈՒԹՅԱՆ (ՏՎՅԱԼՆԵՐԻ) ՓՈԽԱՆՑՈՒՄԸ ՀԻՎԱՆԴՈՒԹՅԱՆ (ՎՆԱՍՎԱԾՔԻ) ՊԱՏՃԱՌՈՎ ԱՌԱՋԱՑԱԾ ԺԱՄԱՆԱԿԱՎՈՐ ԱՆԱՇԽԱՏՈՒՆԱԿՈՒԹՅԱՆ ԴԵՊՔՈՒՄ</w:t>
      </w:r>
    </w:p>
    <w:p w14:paraId="6A813BFC" w14:textId="77777777" w:rsidR="00D44054" w:rsidRPr="002A1B70" w:rsidRDefault="00D44054" w:rsidP="00D44054">
      <w:pPr>
        <w:pStyle w:val="ListParagraph"/>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7AE72602" w14:textId="2BB06CCF"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Հիվանդության (վնասվածքի) պատճառով առաջացած ժամանակավոր անաշխատունակության դեպքում վարձու աշխատողին էլեկտրոնային առողջապահական համակարգում անաշխատունակության թերթիկ </w:t>
      </w:r>
      <w:r w:rsidR="001B3804" w:rsidRPr="002A1B70">
        <w:rPr>
          <w:rFonts w:ascii="GHEA Grapalat" w:eastAsia="Times New Roman" w:hAnsi="GHEA Grapalat" w:cs="Times New Roman"/>
          <w:color w:val="000000" w:themeColor="text1"/>
          <w:sz w:val="24"/>
          <w:szCs w:val="24"/>
          <w:lang w:val="hy-AM"/>
        </w:rPr>
        <w:t xml:space="preserve">բուժող բժիշկը </w:t>
      </w:r>
      <w:r w:rsidRPr="002A1B70">
        <w:rPr>
          <w:rFonts w:ascii="GHEA Grapalat" w:eastAsia="Times New Roman" w:hAnsi="GHEA Grapalat" w:cs="Times New Roman"/>
          <w:color w:val="000000" w:themeColor="text1"/>
          <w:sz w:val="24"/>
          <w:szCs w:val="24"/>
          <w:lang w:val="hy-AM"/>
        </w:rPr>
        <w:t xml:space="preserve">բացում է հիվանդության (վնասվածքի) ամբողջ ժամանակաշրջանի համար` </w:t>
      </w:r>
      <w:r w:rsidR="006A11B5">
        <w:rPr>
          <w:rFonts w:ascii="GHEA Grapalat" w:eastAsia="Times New Roman" w:hAnsi="GHEA Grapalat" w:cs="Times New Roman"/>
          <w:color w:val="000000" w:themeColor="text1"/>
          <w:sz w:val="24"/>
          <w:szCs w:val="24"/>
          <w:lang w:val="hy-AM"/>
        </w:rPr>
        <w:t xml:space="preserve">աշխատունակությունը </w:t>
      </w:r>
      <w:r w:rsidRPr="002A1B70">
        <w:rPr>
          <w:rFonts w:ascii="GHEA Grapalat" w:eastAsia="Times New Roman" w:hAnsi="GHEA Grapalat" w:cs="Times New Roman"/>
          <w:color w:val="000000" w:themeColor="text1"/>
          <w:sz w:val="24"/>
          <w:szCs w:val="24"/>
          <w:lang w:val="hy-AM"/>
        </w:rPr>
        <w:t>կորցնելու օրվանից մինչև դրա վերականգնումը:</w:t>
      </w:r>
    </w:p>
    <w:p w14:paraId="10AA1769" w14:textId="4B364D73"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5" w:name="_Ref200296848"/>
      <w:r w:rsidRPr="002A1B70">
        <w:rPr>
          <w:rFonts w:ascii="GHEA Grapalat" w:eastAsia="Times New Roman" w:hAnsi="GHEA Grapalat" w:cs="Times New Roman"/>
          <w:color w:val="000000" w:themeColor="text1"/>
          <w:sz w:val="24"/>
          <w:szCs w:val="24"/>
          <w:lang w:val="hy-AM"/>
        </w:rPr>
        <w:t xml:space="preserve">Տևական հիվանդության </w:t>
      </w:r>
      <w:r w:rsidR="0006422A">
        <w:rPr>
          <w:rFonts w:ascii="GHEA Grapalat" w:eastAsia="Times New Roman" w:hAnsi="GHEA Grapalat" w:cs="Times New Roman"/>
          <w:color w:val="000000" w:themeColor="text1"/>
          <w:sz w:val="24"/>
          <w:szCs w:val="24"/>
          <w:lang w:val="hy-AM"/>
        </w:rPr>
        <w:t>նույն դեպքում,</w:t>
      </w:r>
      <w:r w:rsidRPr="002A1B70">
        <w:rPr>
          <w:rFonts w:ascii="GHEA Grapalat" w:eastAsia="Times New Roman" w:hAnsi="GHEA Grapalat" w:cs="Times New Roman"/>
          <w:color w:val="000000" w:themeColor="text1"/>
          <w:sz w:val="24"/>
          <w:szCs w:val="24"/>
          <w:lang w:val="hy-AM"/>
        </w:rPr>
        <w:t xml:space="preserve"> </w:t>
      </w:r>
      <w:r w:rsidR="00560335" w:rsidRPr="002A1B70">
        <w:rPr>
          <w:rFonts w:ascii="GHEA Grapalat" w:eastAsia="Times New Roman" w:hAnsi="GHEA Grapalat" w:cs="Times New Roman"/>
          <w:color w:val="000000" w:themeColor="text1"/>
          <w:sz w:val="24"/>
          <w:szCs w:val="24"/>
          <w:lang w:val="hy-AM"/>
        </w:rPr>
        <w:t>եթե հիվանդի</w:t>
      </w:r>
      <w:r w:rsidR="00560335">
        <w:rPr>
          <w:rFonts w:ascii="GHEA Grapalat" w:eastAsia="Times New Roman" w:hAnsi="GHEA Grapalat" w:cs="Times New Roman"/>
          <w:color w:val="000000" w:themeColor="text1"/>
          <w:sz w:val="24"/>
          <w:szCs w:val="24"/>
          <w:lang w:val="hy-AM"/>
        </w:rPr>
        <w:t xml:space="preserve"> </w:t>
      </w:r>
      <w:r w:rsidR="00560335" w:rsidRPr="00915CD9">
        <w:rPr>
          <w:rFonts w:ascii="GHEA Grapalat" w:eastAsia="Times New Roman" w:hAnsi="GHEA Grapalat" w:cs="Times New Roman"/>
          <w:color w:val="000000" w:themeColor="text1"/>
          <w:sz w:val="24"/>
          <w:szCs w:val="24"/>
          <w:lang w:val="hy-AM"/>
        </w:rPr>
        <w:t>առողջական</w:t>
      </w:r>
      <w:r w:rsidR="00560335" w:rsidRPr="00D7197D">
        <w:rPr>
          <w:rFonts w:ascii="GHEA Grapalat" w:hAnsi="GHEA Grapalat"/>
          <w:sz w:val="24"/>
          <w:szCs w:val="24"/>
          <w:lang w:val="hy-AM"/>
        </w:rPr>
        <w:t xml:space="preserve"> վիճակը դեռևս չի վերականգնվել</w:t>
      </w:r>
      <w:r w:rsidR="00560335">
        <w:rPr>
          <w:rFonts w:ascii="GHEA Grapalat" w:hAnsi="GHEA Grapalat"/>
          <w:sz w:val="24"/>
          <w:szCs w:val="24"/>
          <w:lang w:val="hy-AM"/>
        </w:rPr>
        <w:t>,</w:t>
      </w:r>
      <w:r w:rsidR="00560335"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անաշխատունակության թերթիկի ժամկետը երկարաձգելու նպատակով բուժող բժիշկը հիվանդին ֆունկցիոնալության գնահատման է ուղեգրում ժամանակավոր անաշխատունակությունն սկս</w:t>
      </w:r>
      <w:r w:rsidR="00560335">
        <w:rPr>
          <w:rFonts w:ascii="GHEA Grapalat" w:eastAsia="Times New Roman" w:hAnsi="GHEA Grapalat" w:cs="Times New Roman"/>
          <w:color w:val="000000" w:themeColor="text1"/>
          <w:sz w:val="24"/>
          <w:szCs w:val="24"/>
          <w:lang w:val="hy-AM"/>
        </w:rPr>
        <w:t>վ</w:t>
      </w:r>
      <w:r w:rsidRPr="002A1B70">
        <w:rPr>
          <w:rFonts w:ascii="GHEA Grapalat" w:eastAsia="Times New Roman" w:hAnsi="GHEA Grapalat" w:cs="Times New Roman"/>
          <w:color w:val="000000" w:themeColor="text1"/>
          <w:sz w:val="24"/>
          <w:szCs w:val="24"/>
          <w:lang w:val="hy-AM"/>
        </w:rPr>
        <w:t>ելու (անկախ անաշխատունակության նախորդ թերթիկ(ներ)ն այլ բուժող բժշկի կողմից բացված լինելու հանգամանքից) 80-րդ օր</w:t>
      </w:r>
      <w:r w:rsidR="00880CA5">
        <w:rPr>
          <w:rFonts w:ascii="GHEA Grapalat" w:eastAsia="Times New Roman" w:hAnsi="GHEA Grapalat" w:cs="Times New Roman"/>
          <w:color w:val="000000" w:themeColor="text1"/>
          <w:sz w:val="24"/>
          <w:szCs w:val="24"/>
          <w:lang w:val="hy-AM"/>
        </w:rPr>
        <w:t>վանից</w:t>
      </w:r>
      <w:r w:rsidRPr="002A1B70">
        <w:rPr>
          <w:rFonts w:ascii="GHEA Grapalat" w:eastAsia="Times New Roman" w:hAnsi="GHEA Grapalat" w:cs="Times New Roman"/>
          <w:color w:val="000000" w:themeColor="text1"/>
          <w:sz w:val="24"/>
          <w:szCs w:val="24"/>
          <w:lang w:val="hy-AM"/>
        </w:rPr>
        <w:t xml:space="preserve"> (ոչ աշխատանքային օր լինելու դեպքում` դրան նախորդող աշխատանքային օր</w:t>
      </w:r>
      <w:r w:rsidR="00560335">
        <w:rPr>
          <w:rFonts w:ascii="GHEA Grapalat" w:eastAsia="Times New Roman" w:hAnsi="GHEA Grapalat" w:cs="Times New Roman"/>
          <w:color w:val="000000" w:themeColor="text1"/>
          <w:sz w:val="24"/>
          <w:szCs w:val="24"/>
          <w:lang w:val="hy-AM"/>
        </w:rPr>
        <w:t>վանից</w:t>
      </w:r>
      <w:r w:rsidR="00880CA5" w:rsidRPr="002A1B70">
        <w:rPr>
          <w:rFonts w:ascii="GHEA Grapalat" w:eastAsia="Times New Roman" w:hAnsi="GHEA Grapalat" w:cs="Times New Roman"/>
          <w:color w:val="000000" w:themeColor="text1"/>
          <w:sz w:val="24"/>
          <w:szCs w:val="24"/>
          <w:lang w:val="hy-AM"/>
        </w:rPr>
        <w:t>)</w:t>
      </w:r>
      <w:r w:rsidR="00560335">
        <w:rPr>
          <w:rFonts w:ascii="GHEA Grapalat" w:eastAsia="Times New Roman" w:hAnsi="GHEA Grapalat" w:cs="Times New Roman"/>
          <w:color w:val="000000" w:themeColor="text1"/>
          <w:sz w:val="24"/>
          <w:szCs w:val="24"/>
          <w:lang w:val="hy-AM"/>
        </w:rPr>
        <w:t xml:space="preserve"> մինչև </w:t>
      </w:r>
      <w:r w:rsidR="006A11B5" w:rsidRPr="00915CD9">
        <w:rPr>
          <w:rFonts w:ascii="GHEA Grapalat" w:eastAsia="Times New Roman" w:hAnsi="GHEA Grapalat" w:cs="Times New Roman"/>
          <w:color w:val="000000" w:themeColor="text1"/>
          <w:sz w:val="24"/>
          <w:szCs w:val="24"/>
          <w:lang w:val="hy-AM"/>
        </w:rPr>
        <w:t>90-րդ օրը</w:t>
      </w:r>
      <w:r w:rsidR="00560335">
        <w:rPr>
          <w:rFonts w:ascii="GHEA Grapalat" w:eastAsia="Times New Roman" w:hAnsi="GHEA Grapalat" w:cs="Times New Roman"/>
          <w:color w:val="000000" w:themeColor="text1"/>
          <w:sz w:val="24"/>
          <w:szCs w:val="24"/>
          <w:lang w:val="hy-AM"/>
        </w:rPr>
        <w:t>՝ ներառյալ</w:t>
      </w:r>
      <w:r w:rsidR="003025F5">
        <w:rPr>
          <w:rFonts w:ascii="GHEA Grapalat" w:eastAsia="Times New Roman" w:hAnsi="GHEA Grapalat" w:cs="Times New Roman"/>
          <w:color w:val="000000" w:themeColor="text1"/>
          <w:sz w:val="24"/>
          <w:szCs w:val="24"/>
          <w:lang w:val="hy-AM"/>
        </w:rPr>
        <w:t xml:space="preserve">։ </w:t>
      </w:r>
      <w:r w:rsidR="002B4BC9">
        <w:rPr>
          <w:rFonts w:ascii="GHEA Grapalat" w:eastAsia="Times New Roman" w:hAnsi="GHEA Grapalat" w:cs="Times New Roman"/>
          <w:color w:val="000000" w:themeColor="text1"/>
          <w:sz w:val="24"/>
          <w:szCs w:val="24"/>
          <w:lang w:val="hy-AM"/>
        </w:rPr>
        <w:t>Ա</w:t>
      </w:r>
      <w:r w:rsidR="002B4BC9" w:rsidRPr="002A1B70">
        <w:rPr>
          <w:rFonts w:ascii="GHEA Grapalat" w:eastAsia="Times New Roman" w:hAnsi="GHEA Grapalat" w:cs="Times New Roman"/>
          <w:color w:val="000000" w:themeColor="text1"/>
          <w:sz w:val="24"/>
          <w:szCs w:val="24"/>
          <w:lang w:val="hy-AM"/>
        </w:rPr>
        <w:t xml:space="preserve">նաշխատունակության թերթիկի ժամկետը երկարաձգելու նպատակով </w:t>
      </w:r>
      <w:r w:rsidR="002B4BC9">
        <w:rPr>
          <w:rFonts w:ascii="GHEA Grapalat" w:eastAsia="Times New Roman" w:hAnsi="GHEA Grapalat" w:cs="Times New Roman"/>
          <w:color w:val="000000" w:themeColor="text1"/>
          <w:sz w:val="24"/>
          <w:szCs w:val="24"/>
          <w:lang w:val="hy-AM"/>
        </w:rPr>
        <w:t>բացի բժշկի ուղեգրից ա</w:t>
      </w:r>
      <w:r w:rsidR="006A11B5" w:rsidRPr="00D7197D">
        <w:rPr>
          <w:rFonts w:ascii="GHEA Grapalat" w:hAnsi="GHEA Grapalat"/>
          <w:sz w:val="24"/>
          <w:szCs w:val="24"/>
          <w:lang w:val="hy-AM"/>
        </w:rPr>
        <w:t>նձի ֆունկցիոնալության գնահատման e-disability համակարգ</w:t>
      </w:r>
      <w:r w:rsidR="00587FE6">
        <w:rPr>
          <w:rFonts w:ascii="GHEA Grapalat" w:hAnsi="GHEA Grapalat"/>
          <w:sz w:val="24"/>
          <w:szCs w:val="24"/>
          <w:lang w:val="hy-AM"/>
        </w:rPr>
        <w:t>ի</w:t>
      </w:r>
      <w:r w:rsidR="006A11B5" w:rsidRPr="00D7197D">
        <w:rPr>
          <w:rFonts w:ascii="GHEA Grapalat" w:hAnsi="GHEA Grapalat"/>
          <w:sz w:val="24"/>
          <w:szCs w:val="24"/>
          <w:lang w:val="hy-AM"/>
        </w:rPr>
        <w:t xml:space="preserve"> </w:t>
      </w:r>
      <w:r w:rsidR="00587FE6" w:rsidRPr="00D7197D">
        <w:rPr>
          <w:rFonts w:ascii="GHEA Grapalat" w:hAnsi="GHEA Grapalat"/>
          <w:sz w:val="24"/>
          <w:szCs w:val="24"/>
          <w:lang w:val="hy-AM"/>
        </w:rPr>
        <w:t>«ժամանակավոր անաշխատունակության թերթիկի ժամկետը երկարաձգելու»</w:t>
      </w:r>
      <w:r w:rsidR="00587FE6">
        <w:rPr>
          <w:rFonts w:ascii="GHEA Grapalat" w:hAnsi="GHEA Grapalat"/>
          <w:sz w:val="24"/>
          <w:szCs w:val="24"/>
          <w:lang w:val="hy-AM"/>
        </w:rPr>
        <w:t xml:space="preserve"> բաժնում մինչև </w:t>
      </w:r>
      <w:r w:rsidR="00587FE6" w:rsidRPr="00915CD9">
        <w:rPr>
          <w:rFonts w:ascii="GHEA Grapalat" w:eastAsia="Times New Roman" w:hAnsi="GHEA Grapalat" w:cs="Times New Roman"/>
          <w:color w:val="000000" w:themeColor="text1"/>
          <w:sz w:val="24"/>
          <w:szCs w:val="24"/>
          <w:lang w:val="hy-AM"/>
        </w:rPr>
        <w:t>անաշխատունակության 90-րդ օրը լրանալը</w:t>
      </w:r>
      <w:r w:rsidR="00587FE6" w:rsidRPr="00D7197D">
        <w:rPr>
          <w:rFonts w:ascii="GHEA Grapalat" w:hAnsi="GHEA Grapalat"/>
          <w:sz w:val="24"/>
          <w:szCs w:val="24"/>
          <w:lang w:val="hy-AM"/>
        </w:rPr>
        <w:t xml:space="preserve"> </w:t>
      </w:r>
      <w:r w:rsidR="00694B3D">
        <w:rPr>
          <w:rFonts w:ascii="GHEA Grapalat" w:hAnsi="GHEA Grapalat"/>
          <w:sz w:val="24"/>
          <w:szCs w:val="24"/>
          <w:lang w:val="hy-AM"/>
        </w:rPr>
        <w:t xml:space="preserve">հիվանդը </w:t>
      </w:r>
      <w:r w:rsidR="006A11B5" w:rsidRPr="00D7197D">
        <w:rPr>
          <w:rFonts w:ascii="GHEA Grapalat" w:hAnsi="GHEA Grapalat"/>
          <w:sz w:val="24"/>
          <w:szCs w:val="24"/>
          <w:lang w:val="hy-AM"/>
        </w:rPr>
        <w:t xml:space="preserve">պետք է </w:t>
      </w:r>
      <w:r w:rsidR="00084C44" w:rsidRPr="00D7197D">
        <w:rPr>
          <w:rFonts w:ascii="GHEA Grapalat" w:hAnsi="GHEA Grapalat"/>
          <w:sz w:val="24"/>
          <w:szCs w:val="24"/>
          <w:lang w:val="hy-AM"/>
        </w:rPr>
        <w:t>մուտքագր</w:t>
      </w:r>
      <w:r w:rsidR="00694B3D">
        <w:rPr>
          <w:rFonts w:ascii="GHEA Grapalat" w:hAnsi="GHEA Grapalat"/>
          <w:sz w:val="24"/>
          <w:szCs w:val="24"/>
          <w:lang w:val="hy-AM"/>
        </w:rPr>
        <w:t>ի</w:t>
      </w:r>
      <w:r w:rsidR="00084C44" w:rsidRPr="00D7197D">
        <w:rPr>
          <w:rFonts w:ascii="GHEA Grapalat" w:hAnsi="GHEA Grapalat"/>
          <w:sz w:val="24"/>
          <w:szCs w:val="24"/>
          <w:lang w:val="hy-AM"/>
        </w:rPr>
        <w:t xml:space="preserve"> </w:t>
      </w:r>
      <w:r w:rsidR="008A28AC" w:rsidRPr="00D7197D">
        <w:rPr>
          <w:rFonts w:ascii="GHEA Grapalat" w:hAnsi="GHEA Grapalat"/>
          <w:sz w:val="24"/>
          <w:szCs w:val="24"/>
          <w:lang w:val="hy-AM"/>
        </w:rPr>
        <w:t>դիմում</w:t>
      </w:r>
      <w:bookmarkEnd w:id="5"/>
      <w:r w:rsidR="008A28AC">
        <w:rPr>
          <w:rFonts w:ascii="GHEA Grapalat" w:hAnsi="GHEA Grapalat"/>
          <w:sz w:val="24"/>
          <w:szCs w:val="24"/>
          <w:lang w:val="hy-AM"/>
        </w:rPr>
        <w:t>։</w:t>
      </w:r>
    </w:p>
    <w:p w14:paraId="6850D435" w14:textId="743BFE28" w:rsidR="00D44054" w:rsidRPr="00587FE6" w:rsidRDefault="00D44054" w:rsidP="00587FE6">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_Ref200296848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23</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 xml:space="preserve">-րդ կետում նշված դեպքում, երբ բուժող բժիշկը ուղեգրել է սխալ ընթացակարգով (օրենսդրությամբ սահմանված պահանջների, այդ թվում՝ ժամկետների խախտմամբ), ապա </w:t>
      </w:r>
      <w:r w:rsidRPr="00915CD9">
        <w:rPr>
          <w:rFonts w:ascii="GHEA Grapalat" w:eastAsia="Times New Roman" w:hAnsi="GHEA Grapalat" w:cs="Times New Roman"/>
          <w:color w:val="000000" w:themeColor="text1"/>
          <w:sz w:val="24"/>
          <w:szCs w:val="24"/>
          <w:lang w:val="hy-AM"/>
        </w:rPr>
        <w:t xml:space="preserve">այդ մասին </w:t>
      </w:r>
      <w:r w:rsidR="004C2014">
        <w:rPr>
          <w:rFonts w:ascii="GHEA Grapalat" w:eastAsia="Times New Roman" w:hAnsi="GHEA Grapalat" w:cs="Times New Roman"/>
          <w:color w:val="000000" w:themeColor="text1"/>
          <w:sz w:val="24"/>
          <w:szCs w:val="24"/>
          <w:lang w:val="hy-AM"/>
        </w:rPr>
        <w:t>հիվանդի</w:t>
      </w:r>
      <w:r w:rsidR="004C2014">
        <w:rPr>
          <w:rFonts w:ascii="GHEA Grapalat" w:hAnsi="GHEA Grapalat"/>
          <w:sz w:val="24"/>
          <w:szCs w:val="24"/>
          <w:lang w:val="hy-AM"/>
        </w:rPr>
        <w:t xml:space="preserve">՝ սույն կարգի 23-րդ կետում նշված </w:t>
      </w:r>
      <w:r w:rsidR="004C2014" w:rsidRPr="00D7197D">
        <w:rPr>
          <w:rFonts w:ascii="GHEA Grapalat" w:hAnsi="GHEA Grapalat"/>
          <w:sz w:val="24"/>
          <w:szCs w:val="24"/>
          <w:lang w:val="hy-AM"/>
        </w:rPr>
        <w:t xml:space="preserve"> </w:t>
      </w:r>
      <w:r w:rsidR="004C2014">
        <w:rPr>
          <w:rFonts w:ascii="GHEA Grapalat" w:eastAsia="Times New Roman" w:hAnsi="GHEA Grapalat" w:cs="Times New Roman"/>
          <w:color w:val="000000" w:themeColor="text1"/>
          <w:sz w:val="24"/>
          <w:szCs w:val="24"/>
          <w:lang w:val="hy-AM"/>
        </w:rPr>
        <w:t xml:space="preserve">դիմումը մուտքագրվելուց հետո </w:t>
      </w:r>
      <w:r w:rsidR="004C2014" w:rsidRPr="00915CD9">
        <w:rPr>
          <w:rFonts w:ascii="GHEA Grapalat" w:eastAsia="Times New Roman" w:hAnsi="GHEA Grapalat" w:cs="Times New Roman"/>
          <w:color w:val="000000" w:themeColor="text1"/>
          <w:sz w:val="24"/>
          <w:szCs w:val="24"/>
          <w:lang w:val="hy-AM"/>
        </w:rPr>
        <w:t>3 աշխատանքային օրվա ընթացքում</w:t>
      </w:r>
      <w:r w:rsidR="004C2014" w:rsidRPr="00D7197D">
        <w:rPr>
          <w:rFonts w:ascii="GHEA Grapalat" w:hAnsi="GHEA Grapalat"/>
          <w:sz w:val="24"/>
          <w:szCs w:val="24"/>
          <w:lang w:val="hy-AM"/>
        </w:rPr>
        <w:t xml:space="preserve"> </w:t>
      </w:r>
      <w:r w:rsidR="008B205D" w:rsidRPr="00D7197D">
        <w:rPr>
          <w:rFonts w:ascii="GHEA Grapalat" w:hAnsi="GHEA Grapalat"/>
          <w:sz w:val="24"/>
          <w:szCs w:val="24"/>
          <w:lang w:val="hy-AM"/>
        </w:rPr>
        <w:t>ֆունկցիոնալության գնահատման e-disability համակարգ</w:t>
      </w:r>
      <w:r w:rsidR="008B205D">
        <w:rPr>
          <w:rFonts w:ascii="GHEA Grapalat" w:hAnsi="GHEA Grapalat"/>
          <w:sz w:val="24"/>
          <w:szCs w:val="24"/>
          <w:lang w:val="hy-AM"/>
        </w:rPr>
        <w:t xml:space="preserve">ից </w:t>
      </w:r>
      <w:r w:rsidR="008B205D" w:rsidRPr="00915CD9">
        <w:rPr>
          <w:rFonts w:ascii="GHEA Grapalat" w:eastAsia="Times New Roman" w:hAnsi="GHEA Grapalat" w:cs="Times New Roman"/>
          <w:color w:val="000000" w:themeColor="text1"/>
          <w:sz w:val="24"/>
          <w:szCs w:val="24"/>
          <w:lang w:val="hy-AM"/>
        </w:rPr>
        <w:t xml:space="preserve">էլեկտրոնային առողջապահական համակարգի միջոցով </w:t>
      </w:r>
      <w:r w:rsidRPr="00915CD9">
        <w:rPr>
          <w:rFonts w:ascii="GHEA Grapalat" w:eastAsia="Times New Roman" w:hAnsi="GHEA Grapalat" w:cs="Times New Roman"/>
          <w:color w:val="000000" w:themeColor="text1"/>
          <w:sz w:val="24"/>
          <w:szCs w:val="24"/>
          <w:lang w:val="hy-AM"/>
        </w:rPr>
        <w:t xml:space="preserve">բուժող բժիշկը </w:t>
      </w:r>
      <w:r w:rsidR="004C2014">
        <w:rPr>
          <w:rFonts w:ascii="GHEA Grapalat" w:eastAsia="Times New Roman" w:hAnsi="GHEA Grapalat" w:cs="Times New Roman"/>
          <w:color w:val="000000" w:themeColor="text1"/>
          <w:sz w:val="24"/>
          <w:szCs w:val="24"/>
          <w:lang w:val="hy-AM"/>
        </w:rPr>
        <w:t xml:space="preserve">ստանում է </w:t>
      </w:r>
      <w:r w:rsidR="004C2014" w:rsidRPr="00915CD9">
        <w:rPr>
          <w:rFonts w:ascii="GHEA Grapalat" w:eastAsia="Times New Roman" w:hAnsi="GHEA Grapalat" w:cs="Times New Roman"/>
          <w:color w:val="000000" w:themeColor="text1"/>
          <w:sz w:val="24"/>
          <w:szCs w:val="24"/>
          <w:lang w:val="hy-AM"/>
        </w:rPr>
        <w:t>հաղորդագրություն</w:t>
      </w:r>
      <w:r w:rsidR="004C2014">
        <w:rPr>
          <w:rFonts w:ascii="GHEA Grapalat" w:eastAsia="Times New Roman" w:hAnsi="GHEA Grapalat" w:cs="Times New Roman"/>
          <w:color w:val="000000" w:themeColor="text1"/>
          <w:sz w:val="24"/>
          <w:szCs w:val="24"/>
          <w:lang w:val="hy-AM"/>
        </w:rPr>
        <w:t xml:space="preserve">՝ </w:t>
      </w:r>
      <w:r w:rsidRPr="00915CD9">
        <w:rPr>
          <w:rFonts w:ascii="GHEA Grapalat" w:eastAsia="Times New Roman" w:hAnsi="GHEA Grapalat" w:cs="Times New Roman"/>
          <w:color w:val="000000" w:themeColor="text1"/>
          <w:sz w:val="24"/>
          <w:szCs w:val="24"/>
          <w:lang w:val="hy-AM"/>
        </w:rPr>
        <w:t>ուղեգ</w:t>
      </w:r>
      <w:r w:rsidR="004C2014">
        <w:rPr>
          <w:rFonts w:ascii="GHEA Grapalat" w:eastAsia="Times New Roman" w:hAnsi="GHEA Grapalat" w:cs="Times New Roman"/>
          <w:color w:val="000000" w:themeColor="text1"/>
          <w:sz w:val="24"/>
          <w:szCs w:val="24"/>
          <w:lang w:val="hy-AM"/>
        </w:rPr>
        <w:t>րումը մերժելու պատճառների մասին</w:t>
      </w:r>
      <w:r w:rsidRPr="002A1B70">
        <w:rPr>
          <w:rFonts w:ascii="GHEA Grapalat" w:eastAsia="Times New Roman" w:hAnsi="GHEA Grapalat" w:cs="Times New Roman"/>
          <w:color w:val="000000" w:themeColor="text1"/>
          <w:sz w:val="24"/>
          <w:szCs w:val="24"/>
          <w:lang w:val="hy-AM"/>
        </w:rPr>
        <w:t xml:space="preserve">։ Սույն կետում նշված դեպքում բուժող բժիշկը </w:t>
      </w:r>
      <w:r w:rsidR="004C2014">
        <w:rPr>
          <w:rFonts w:ascii="GHEA Grapalat" w:eastAsia="Times New Roman" w:hAnsi="GHEA Grapalat" w:cs="Times New Roman"/>
          <w:color w:val="000000" w:themeColor="text1"/>
          <w:sz w:val="24"/>
          <w:szCs w:val="24"/>
          <w:lang w:val="hy-AM"/>
        </w:rPr>
        <w:t>հիվանդին</w:t>
      </w:r>
      <w:r w:rsidRPr="002A1B70">
        <w:rPr>
          <w:rFonts w:ascii="GHEA Grapalat" w:eastAsia="Times New Roman" w:hAnsi="GHEA Grapalat" w:cs="Times New Roman"/>
          <w:color w:val="000000" w:themeColor="text1"/>
          <w:sz w:val="24"/>
          <w:szCs w:val="24"/>
          <w:lang w:val="hy-AM"/>
        </w:rPr>
        <w:t xml:space="preserve"> կրկին կարող է </w:t>
      </w:r>
      <w:r w:rsidR="00587FE6" w:rsidRPr="002A1B70">
        <w:rPr>
          <w:rFonts w:ascii="GHEA Grapalat" w:eastAsia="Times New Roman" w:hAnsi="GHEA Grapalat" w:cs="Times New Roman"/>
          <w:color w:val="000000" w:themeColor="text1"/>
          <w:sz w:val="24"/>
          <w:szCs w:val="24"/>
          <w:lang w:val="hy-AM"/>
        </w:rPr>
        <w:t xml:space="preserve">ուղեգրել ֆունկցիոնալության գնահատման </w:t>
      </w:r>
      <w:r w:rsidRPr="002A1B70">
        <w:rPr>
          <w:rFonts w:ascii="GHEA Grapalat" w:eastAsia="Times New Roman" w:hAnsi="GHEA Grapalat" w:cs="Times New Roman"/>
          <w:color w:val="000000" w:themeColor="text1"/>
          <w:sz w:val="24"/>
          <w:szCs w:val="24"/>
          <w:lang w:val="hy-AM"/>
        </w:rPr>
        <w:t xml:space="preserve">սույն կետում նշված հաղոդագրությունը ստանալուց հետո՝ </w:t>
      </w:r>
      <w:r>
        <w:rPr>
          <w:rFonts w:ascii="GHEA Grapalat" w:eastAsia="Times New Roman" w:hAnsi="GHEA Grapalat" w:cs="Times New Roman"/>
          <w:color w:val="000000" w:themeColor="text1"/>
          <w:sz w:val="24"/>
          <w:szCs w:val="24"/>
          <w:lang w:val="hy-AM"/>
        </w:rPr>
        <w:t>1</w:t>
      </w:r>
      <w:r w:rsidRPr="002A1B70">
        <w:rPr>
          <w:rFonts w:ascii="GHEA Grapalat" w:eastAsia="Times New Roman" w:hAnsi="GHEA Grapalat" w:cs="Times New Roman"/>
          <w:color w:val="000000" w:themeColor="text1"/>
          <w:sz w:val="24"/>
          <w:szCs w:val="24"/>
          <w:lang w:val="hy-AM"/>
        </w:rPr>
        <w:t xml:space="preserve"> աշխատանքային օրվա ընթացքում</w:t>
      </w:r>
      <w:r w:rsidR="006A11B5" w:rsidRPr="00915CD9">
        <w:rPr>
          <w:rFonts w:ascii="GHEA Grapalat" w:eastAsia="Times New Roman" w:hAnsi="GHEA Grapalat" w:cs="Times New Roman"/>
          <w:color w:val="000000" w:themeColor="text1"/>
          <w:sz w:val="24"/>
          <w:szCs w:val="24"/>
          <w:lang w:val="hy-AM"/>
        </w:rPr>
        <w:t>, սակայն ոչ ուշ, քան անաշխատունակության 90-րդ օրը լրանալը</w:t>
      </w:r>
      <w:r w:rsidRPr="002A1B70">
        <w:rPr>
          <w:rFonts w:ascii="GHEA Grapalat" w:eastAsia="Times New Roman" w:hAnsi="GHEA Grapalat" w:cs="Times New Roman"/>
          <w:color w:val="000000" w:themeColor="text1"/>
          <w:sz w:val="24"/>
          <w:szCs w:val="24"/>
          <w:lang w:val="hy-AM"/>
        </w:rPr>
        <w:t xml:space="preserve">։ </w:t>
      </w:r>
      <w:r w:rsidR="00587FE6">
        <w:rPr>
          <w:rFonts w:ascii="GHEA Grapalat" w:eastAsia="Times New Roman" w:hAnsi="GHEA Grapalat" w:cs="Times New Roman"/>
          <w:color w:val="000000" w:themeColor="text1"/>
          <w:sz w:val="24"/>
          <w:szCs w:val="24"/>
          <w:lang w:val="hy-AM"/>
        </w:rPr>
        <w:t>Այս դեպքում ևս ա</w:t>
      </w:r>
      <w:r w:rsidR="00587FE6" w:rsidRPr="00D7197D">
        <w:rPr>
          <w:rFonts w:ascii="GHEA Grapalat" w:hAnsi="GHEA Grapalat"/>
          <w:sz w:val="24"/>
          <w:szCs w:val="24"/>
          <w:lang w:val="hy-AM"/>
        </w:rPr>
        <w:t>նձի ֆունկցիոնալության գնահատման e-disability համակարգ</w:t>
      </w:r>
      <w:r w:rsidR="00587FE6">
        <w:rPr>
          <w:rFonts w:ascii="GHEA Grapalat" w:hAnsi="GHEA Grapalat"/>
          <w:sz w:val="24"/>
          <w:szCs w:val="24"/>
          <w:lang w:val="hy-AM"/>
        </w:rPr>
        <w:t>ի</w:t>
      </w:r>
      <w:r w:rsidR="00587FE6" w:rsidRPr="00D7197D">
        <w:rPr>
          <w:rFonts w:ascii="GHEA Grapalat" w:hAnsi="GHEA Grapalat"/>
          <w:sz w:val="24"/>
          <w:szCs w:val="24"/>
          <w:lang w:val="hy-AM"/>
        </w:rPr>
        <w:t xml:space="preserve"> «ժամանակավոր անաշխատունակության թերթիկի ժամկետը երկարաձգելու»</w:t>
      </w:r>
      <w:r w:rsidR="00587FE6">
        <w:rPr>
          <w:rFonts w:ascii="GHEA Grapalat" w:hAnsi="GHEA Grapalat"/>
          <w:sz w:val="24"/>
          <w:szCs w:val="24"/>
          <w:lang w:val="hy-AM"/>
        </w:rPr>
        <w:t xml:space="preserve"> բաժնում մինչև </w:t>
      </w:r>
      <w:r w:rsidR="00587FE6" w:rsidRPr="00915CD9">
        <w:rPr>
          <w:rFonts w:ascii="GHEA Grapalat" w:eastAsia="Times New Roman" w:hAnsi="GHEA Grapalat" w:cs="Times New Roman"/>
          <w:color w:val="000000" w:themeColor="text1"/>
          <w:sz w:val="24"/>
          <w:szCs w:val="24"/>
          <w:lang w:val="hy-AM"/>
        </w:rPr>
        <w:t>անաշխատունակության 90-րդ օրը լրանալը</w:t>
      </w:r>
      <w:r w:rsidR="00587FE6" w:rsidRPr="00D7197D">
        <w:rPr>
          <w:rFonts w:ascii="GHEA Grapalat" w:hAnsi="GHEA Grapalat"/>
          <w:sz w:val="24"/>
          <w:szCs w:val="24"/>
          <w:lang w:val="hy-AM"/>
        </w:rPr>
        <w:t xml:space="preserve"> </w:t>
      </w:r>
      <w:r w:rsidR="00587FE6">
        <w:rPr>
          <w:rFonts w:ascii="GHEA Grapalat" w:hAnsi="GHEA Grapalat"/>
          <w:sz w:val="24"/>
          <w:szCs w:val="24"/>
          <w:lang w:val="hy-AM"/>
        </w:rPr>
        <w:t xml:space="preserve">հիվանդը </w:t>
      </w:r>
      <w:r w:rsidR="00587FE6" w:rsidRPr="00D7197D">
        <w:rPr>
          <w:rFonts w:ascii="GHEA Grapalat" w:hAnsi="GHEA Grapalat"/>
          <w:sz w:val="24"/>
          <w:szCs w:val="24"/>
          <w:lang w:val="hy-AM"/>
        </w:rPr>
        <w:t>պետք է մուտքագր</w:t>
      </w:r>
      <w:r w:rsidR="00587FE6">
        <w:rPr>
          <w:rFonts w:ascii="GHEA Grapalat" w:hAnsi="GHEA Grapalat"/>
          <w:sz w:val="24"/>
          <w:szCs w:val="24"/>
          <w:lang w:val="hy-AM"/>
        </w:rPr>
        <w:t>ի</w:t>
      </w:r>
      <w:r w:rsidR="00587FE6" w:rsidRPr="00D7197D">
        <w:rPr>
          <w:rFonts w:ascii="GHEA Grapalat" w:hAnsi="GHEA Grapalat"/>
          <w:sz w:val="24"/>
          <w:szCs w:val="24"/>
          <w:lang w:val="hy-AM"/>
        </w:rPr>
        <w:t xml:space="preserve"> դիմում</w:t>
      </w:r>
      <w:r w:rsidR="00587FE6">
        <w:rPr>
          <w:rFonts w:ascii="GHEA Grapalat" w:hAnsi="GHEA Grapalat"/>
          <w:sz w:val="24"/>
          <w:szCs w:val="24"/>
          <w:lang w:val="hy-AM"/>
        </w:rPr>
        <w:t>։</w:t>
      </w:r>
    </w:p>
    <w:p w14:paraId="7FE9F6E0" w14:textId="553E5D03" w:rsidR="00D44054" w:rsidRPr="001D60C1" w:rsidRDefault="001D60C1" w:rsidP="001D60C1">
      <w:pPr>
        <w:pStyle w:val="ListParagraph"/>
        <w:numPr>
          <w:ilvl w:val="0"/>
          <w:numId w:val="12"/>
        </w:numPr>
        <w:shd w:val="clear" w:color="auto" w:fill="FFFFFF"/>
        <w:tabs>
          <w:tab w:val="left" w:pos="993"/>
          <w:tab w:val="left" w:pos="1170"/>
        </w:tabs>
        <w:spacing w:after="0" w:line="360" w:lineRule="auto"/>
        <w:ind w:left="0" w:firstLine="450"/>
        <w:jc w:val="both"/>
        <w:rPr>
          <w:rFonts w:ascii="GHEA Grapalat" w:hAnsi="GHEA Grapalat"/>
          <w:sz w:val="24"/>
          <w:szCs w:val="24"/>
          <w:lang w:val="hy-AM"/>
        </w:rPr>
      </w:pPr>
      <w:r>
        <w:rPr>
          <w:rFonts w:ascii="GHEA Grapalat" w:hAnsi="GHEA Grapalat"/>
          <w:sz w:val="24"/>
          <w:szCs w:val="24"/>
          <w:lang w:val="hy-AM"/>
        </w:rPr>
        <w:t>Ա</w:t>
      </w:r>
      <w:r w:rsidRPr="00D7197D">
        <w:rPr>
          <w:rFonts w:ascii="GHEA Grapalat" w:hAnsi="GHEA Grapalat"/>
          <w:sz w:val="24"/>
          <w:szCs w:val="24"/>
          <w:lang w:val="hy-AM"/>
        </w:rPr>
        <w:t xml:space="preserve">նաշխատունակության թերթիկի ժամկետը երկարաձգելու </w:t>
      </w:r>
      <w:r>
        <w:rPr>
          <w:rFonts w:ascii="GHEA Grapalat" w:hAnsi="GHEA Grapalat"/>
          <w:sz w:val="24"/>
          <w:szCs w:val="24"/>
          <w:lang w:val="hy-AM"/>
        </w:rPr>
        <w:t>նպատակով</w:t>
      </w:r>
      <w:r w:rsidRPr="0044591A">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 xml:space="preserve">հիվանդին </w:t>
      </w:r>
      <w:r w:rsidRPr="0044591A">
        <w:rPr>
          <w:rFonts w:ascii="GHEA Grapalat" w:eastAsia="Times New Roman" w:hAnsi="GHEA Grapalat" w:cs="Times New Roman"/>
          <w:color w:val="000000" w:themeColor="text1"/>
          <w:sz w:val="24"/>
          <w:szCs w:val="24"/>
          <w:lang w:val="hy-AM"/>
        </w:rPr>
        <w:t>ֆունկցիոնալության գնահատման</w:t>
      </w:r>
      <w:r>
        <w:rPr>
          <w:rFonts w:ascii="GHEA Grapalat" w:eastAsia="Times New Roman" w:hAnsi="GHEA Grapalat" w:cs="Times New Roman"/>
          <w:color w:val="000000" w:themeColor="text1"/>
          <w:sz w:val="24"/>
          <w:szCs w:val="24"/>
          <w:lang w:val="hy-AM"/>
        </w:rPr>
        <w:t xml:space="preserve"> ուղեգրելու </w:t>
      </w:r>
      <w:r>
        <w:rPr>
          <w:rFonts w:ascii="GHEA Grapalat" w:hAnsi="GHEA Grapalat"/>
          <w:sz w:val="24"/>
          <w:szCs w:val="24"/>
          <w:lang w:val="hy-AM"/>
        </w:rPr>
        <w:t xml:space="preserve">օր </w:t>
      </w:r>
      <w:r w:rsidRPr="00D7197D">
        <w:rPr>
          <w:rFonts w:ascii="GHEA Grapalat" w:hAnsi="GHEA Grapalat"/>
          <w:sz w:val="24"/>
          <w:szCs w:val="24"/>
          <w:lang w:val="hy-AM"/>
        </w:rPr>
        <w:t xml:space="preserve">է համարվում </w:t>
      </w:r>
      <w:r>
        <w:rPr>
          <w:rFonts w:ascii="GHEA Grapalat" w:hAnsi="GHEA Grapalat"/>
          <w:sz w:val="24"/>
          <w:szCs w:val="24"/>
          <w:lang w:val="hy-AM"/>
        </w:rPr>
        <w:t xml:space="preserve">հիվանդի </w:t>
      </w:r>
      <w:r w:rsidRPr="00D7197D">
        <w:rPr>
          <w:rFonts w:ascii="GHEA Grapalat" w:hAnsi="GHEA Grapalat"/>
          <w:sz w:val="24"/>
          <w:szCs w:val="24"/>
          <w:lang w:val="hy-AM"/>
        </w:rPr>
        <w:t>դիմումը անձի ֆունկցիոնալության գնահատման e-disability համակարգ մուտքագրելու օրը</w:t>
      </w:r>
      <w:r>
        <w:rPr>
          <w:rFonts w:ascii="GHEA Grapalat" w:hAnsi="GHEA Grapalat"/>
          <w:sz w:val="24"/>
          <w:szCs w:val="24"/>
          <w:lang w:val="hy-AM"/>
        </w:rPr>
        <w:t xml:space="preserve"> </w:t>
      </w:r>
      <w:r w:rsidRPr="001732C5">
        <w:rPr>
          <w:rFonts w:ascii="GHEA Grapalat" w:hAnsi="GHEA Grapalat"/>
          <w:sz w:val="24"/>
          <w:szCs w:val="24"/>
          <w:lang w:val="hy-AM"/>
        </w:rPr>
        <w:t>(</w:t>
      </w:r>
      <w:r w:rsidR="00096950" w:rsidRPr="002A1B70">
        <w:rPr>
          <w:rFonts w:ascii="GHEA Grapalat" w:eastAsia="Times New Roman" w:hAnsi="GHEA Grapalat" w:cs="Times New Roman"/>
          <w:color w:val="000000" w:themeColor="text1"/>
          <w:sz w:val="24"/>
          <w:szCs w:val="24"/>
          <w:lang w:val="hy-AM"/>
        </w:rPr>
        <w:t>ֆունկցիոնալության գնահատման որոշմա</w:t>
      </w:r>
      <w:r w:rsidR="00096950">
        <w:rPr>
          <w:rFonts w:ascii="GHEA Grapalat" w:eastAsia="Times New Roman" w:hAnsi="GHEA Grapalat" w:cs="Times New Roman"/>
          <w:color w:val="000000" w:themeColor="text1"/>
          <w:sz w:val="24"/>
          <w:szCs w:val="24"/>
          <w:lang w:val="hy-AM"/>
        </w:rPr>
        <w:t>ն</w:t>
      </w:r>
      <w:r w:rsidR="00096950" w:rsidRPr="002A1B70">
        <w:rPr>
          <w:rFonts w:ascii="GHEA Grapalat" w:eastAsia="Times New Roman" w:hAnsi="GHEA Grapalat" w:cs="Times New Roman"/>
          <w:color w:val="000000" w:themeColor="text1"/>
          <w:sz w:val="24"/>
          <w:szCs w:val="24"/>
          <w:lang w:val="hy-AM"/>
        </w:rPr>
        <w:t xml:space="preserve"> (վարչական ակտ</w:t>
      </w:r>
      <w:r w:rsidR="00096950">
        <w:rPr>
          <w:rFonts w:ascii="GHEA Grapalat" w:eastAsia="Times New Roman" w:hAnsi="GHEA Grapalat" w:cs="Times New Roman"/>
          <w:color w:val="000000" w:themeColor="text1"/>
          <w:sz w:val="24"/>
          <w:szCs w:val="24"/>
          <w:lang w:val="hy-AM"/>
        </w:rPr>
        <w:t>ի</w:t>
      </w:r>
      <w:r w:rsidR="00096950" w:rsidRPr="002A1B70">
        <w:rPr>
          <w:rFonts w:ascii="GHEA Grapalat" w:eastAsia="Times New Roman" w:hAnsi="GHEA Grapalat" w:cs="Times New Roman"/>
          <w:color w:val="000000" w:themeColor="text1"/>
          <w:sz w:val="24"/>
          <w:szCs w:val="24"/>
          <w:lang w:val="hy-AM"/>
        </w:rPr>
        <w:t xml:space="preserve">) </w:t>
      </w:r>
      <w:r w:rsidRPr="001732C5">
        <w:rPr>
          <w:rFonts w:ascii="GHEA Grapalat" w:hAnsi="GHEA Grapalat"/>
          <w:sz w:val="24"/>
          <w:szCs w:val="24"/>
          <w:lang w:val="hy-AM"/>
        </w:rPr>
        <w:t>«Գնահատման ամսաթիվը» մասի «սկիզբ» տողում նշված օրը</w:t>
      </w:r>
      <w:r w:rsidR="00AE5886">
        <w:rPr>
          <w:rFonts w:ascii="GHEA Grapalat" w:hAnsi="GHEA Grapalat"/>
          <w:sz w:val="24"/>
          <w:szCs w:val="24"/>
          <w:lang w:val="hy-AM"/>
        </w:rPr>
        <w:t>, ամիսը, տարին</w:t>
      </w:r>
      <w:r w:rsidRPr="001732C5">
        <w:rPr>
          <w:rFonts w:ascii="GHEA Grapalat" w:hAnsi="GHEA Grapalat"/>
          <w:sz w:val="24"/>
          <w:szCs w:val="24"/>
          <w:lang w:val="hy-AM"/>
        </w:rPr>
        <w:t>)</w:t>
      </w:r>
      <w:r>
        <w:rPr>
          <w:rFonts w:ascii="GHEA Grapalat" w:hAnsi="GHEA Grapalat"/>
          <w:sz w:val="24"/>
          <w:szCs w:val="24"/>
          <w:lang w:val="hy-AM"/>
        </w:rPr>
        <w:t>։</w:t>
      </w:r>
    </w:p>
    <w:p w14:paraId="4DB0F8B8"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ֆունկցիոնալության գնահատման որոշմամբ (վարչական ակտով) թույլատրվել է երկարաձգել ժամանակավոր անաշխատունակության թերթիկը, ապա անաշխատունակության թերթիկում նշված ժամկետը կարող է երկարաձգվել առավելագույնը ևս 3 ամիս ժամկետով: </w:t>
      </w:r>
    </w:p>
    <w:p w14:paraId="0B7E26BF" w14:textId="77777777" w:rsidR="001D60C1" w:rsidRDefault="00D44054" w:rsidP="001D60C1">
      <w:pPr>
        <w:pStyle w:val="ListParagraph"/>
        <w:numPr>
          <w:ilvl w:val="0"/>
          <w:numId w:val="12"/>
        </w:numPr>
        <w:shd w:val="clear" w:color="auto" w:fill="FFFFFF"/>
        <w:tabs>
          <w:tab w:val="left" w:pos="993"/>
          <w:tab w:val="left" w:pos="1170"/>
        </w:tabs>
        <w:spacing w:after="0" w:line="360" w:lineRule="auto"/>
        <w:ind w:left="0" w:firstLine="450"/>
        <w:jc w:val="both"/>
        <w:rPr>
          <w:rFonts w:ascii="GHEA Grapalat" w:hAnsi="GHEA Grapalat"/>
          <w:sz w:val="24"/>
          <w:szCs w:val="24"/>
          <w:lang w:val="hy-AM"/>
        </w:rPr>
      </w:pPr>
      <w:r w:rsidRPr="002A1B70">
        <w:rPr>
          <w:rFonts w:ascii="GHEA Grapalat" w:eastAsia="Times New Roman" w:hAnsi="GHEA Grapalat" w:cs="Times New Roman"/>
          <w:color w:val="000000" w:themeColor="text1"/>
          <w:sz w:val="24"/>
          <w:szCs w:val="24"/>
          <w:lang w:val="hy-AM"/>
        </w:rPr>
        <w:t xml:space="preserve">Եթե ֆունկցիոնալության գնահատման որոշմամբ (վարչական ակտով) չի թույլատրվել երկարաձգել անաշխատունակության թերթիկը, ապա </w:t>
      </w:r>
      <w:r w:rsidR="001D60C1" w:rsidRPr="002A1B70">
        <w:rPr>
          <w:rFonts w:ascii="GHEA Grapalat" w:eastAsia="Times New Roman" w:hAnsi="GHEA Grapalat" w:cs="Times New Roman"/>
          <w:color w:val="000000" w:themeColor="text1"/>
          <w:sz w:val="24"/>
          <w:szCs w:val="24"/>
          <w:lang w:val="hy-AM"/>
        </w:rPr>
        <w:t xml:space="preserve">անաշխատունակության </w:t>
      </w:r>
      <w:r w:rsidRPr="002A1B70">
        <w:rPr>
          <w:rFonts w:ascii="GHEA Grapalat" w:eastAsia="Times New Roman" w:hAnsi="GHEA Grapalat" w:cs="Times New Roman"/>
          <w:color w:val="000000" w:themeColor="text1"/>
          <w:sz w:val="24"/>
          <w:szCs w:val="24"/>
          <w:lang w:val="hy-AM"/>
        </w:rPr>
        <w:t xml:space="preserve">թերթիկը </w:t>
      </w:r>
      <w:r w:rsidRPr="001D60C1">
        <w:rPr>
          <w:rFonts w:ascii="GHEA Grapalat" w:hAnsi="GHEA Grapalat"/>
          <w:sz w:val="24"/>
          <w:szCs w:val="24"/>
          <w:lang w:val="hy-AM"/>
        </w:rPr>
        <w:t>փակվում է</w:t>
      </w:r>
      <w:r w:rsidR="001D60C1">
        <w:rPr>
          <w:rFonts w:ascii="GHEA Grapalat" w:hAnsi="GHEA Grapalat"/>
          <w:sz w:val="24"/>
          <w:szCs w:val="24"/>
          <w:lang w:val="hy-AM"/>
        </w:rPr>
        <w:t>՝</w:t>
      </w:r>
    </w:p>
    <w:p w14:paraId="3575E94B" w14:textId="58E81B94" w:rsidR="00007B75" w:rsidRDefault="00007B75" w:rsidP="00096950">
      <w:pPr>
        <w:pStyle w:val="ListParagraph"/>
        <w:numPr>
          <w:ilvl w:val="1"/>
          <w:numId w:val="5"/>
        </w:numPr>
        <w:shd w:val="clear" w:color="auto" w:fill="FFFFFF"/>
        <w:tabs>
          <w:tab w:val="left" w:pos="993"/>
          <w:tab w:val="left" w:pos="1170"/>
        </w:tabs>
        <w:spacing w:after="0" w:line="360" w:lineRule="auto"/>
        <w:ind w:left="0" w:firstLine="720"/>
        <w:jc w:val="both"/>
        <w:rPr>
          <w:rFonts w:ascii="GHEA Grapalat" w:hAnsi="GHEA Grapalat"/>
          <w:sz w:val="24"/>
          <w:szCs w:val="24"/>
          <w:lang w:val="hy-AM"/>
        </w:rPr>
      </w:pPr>
      <w:r w:rsidRPr="00096950">
        <w:rPr>
          <w:rFonts w:ascii="GHEA Grapalat" w:eastAsia="Times New Roman" w:hAnsi="GHEA Grapalat" w:cs="Times New Roman"/>
          <w:color w:val="000000" w:themeColor="text1"/>
          <w:sz w:val="24"/>
          <w:szCs w:val="24"/>
          <w:lang w:val="hy-AM"/>
        </w:rPr>
        <w:t xml:space="preserve">ֆունկցիոնալության գնահատման որոշման (վարչական ակտի) </w:t>
      </w:r>
      <w:r w:rsidRPr="00096950">
        <w:rPr>
          <w:rFonts w:ascii="GHEA Grapalat" w:hAnsi="GHEA Grapalat"/>
          <w:sz w:val="24"/>
          <w:szCs w:val="24"/>
          <w:lang w:val="hy-AM"/>
        </w:rPr>
        <w:t>«Գնահատման ամսաթիվը» մասի «ավարտ» տողում նշված օր</w:t>
      </w:r>
      <w:r w:rsidRPr="00096950">
        <w:rPr>
          <w:rFonts w:ascii="GHEA Grapalat" w:eastAsia="Times New Roman" w:hAnsi="GHEA Grapalat" w:cs="Times New Roman"/>
          <w:color w:val="000000" w:themeColor="text1"/>
          <w:sz w:val="24"/>
          <w:szCs w:val="24"/>
          <w:lang w:val="hy-AM"/>
        </w:rPr>
        <w:t>վանից հետո՝ մինչև անաշխատունակության 90-րդ օրը լրանալը</w:t>
      </w:r>
      <w:r w:rsidR="00BB10C3">
        <w:rPr>
          <w:rFonts w:ascii="GHEA Grapalat" w:eastAsia="Times New Roman" w:hAnsi="GHEA Grapalat" w:cs="Times New Roman"/>
          <w:color w:val="000000" w:themeColor="text1"/>
          <w:sz w:val="24"/>
          <w:szCs w:val="24"/>
          <w:lang w:val="hy-AM"/>
        </w:rPr>
        <w:t>՝</w:t>
      </w:r>
      <w:r w:rsidR="00812D59">
        <w:rPr>
          <w:rFonts w:ascii="GHEA Grapalat" w:eastAsia="Times New Roman" w:hAnsi="GHEA Grapalat" w:cs="Times New Roman"/>
          <w:color w:val="000000" w:themeColor="text1"/>
          <w:sz w:val="24"/>
          <w:szCs w:val="24"/>
          <w:lang w:val="hy-AM"/>
        </w:rPr>
        <w:t xml:space="preserve"> անաշխատունկությունը վերականգնվելու օրը,</w:t>
      </w:r>
      <w:r w:rsidRPr="00096950">
        <w:rPr>
          <w:rFonts w:ascii="GHEA Grapalat" w:hAnsi="GHEA Grapalat"/>
          <w:sz w:val="24"/>
          <w:szCs w:val="24"/>
          <w:lang w:val="hy-AM"/>
        </w:rPr>
        <w:t xml:space="preserve"> </w:t>
      </w:r>
    </w:p>
    <w:p w14:paraId="33A245D7" w14:textId="456C985B" w:rsidR="00096950" w:rsidRPr="00096950" w:rsidRDefault="00096950" w:rsidP="00CC617B">
      <w:pPr>
        <w:pStyle w:val="ListParagraph"/>
        <w:numPr>
          <w:ilvl w:val="1"/>
          <w:numId w:val="5"/>
        </w:numPr>
        <w:shd w:val="clear" w:color="auto" w:fill="FFFFFF"/>
        <w:tabs>
          <w:tab w:val="left" w:pos="993"/>
          <w:tab w:val="left" w:pos="1170"/>
        </w:tabs>
        <w:spacing w:after="0" w:line="360" w:lineRule="auto"/>
        <w:ind w:left="0" w:firstLine="720"/>
        <w:jc w:val="both"/>
        <w:rPr>
          <w:rFonts w:ascii="GHEA Grapalat" w:hAnsi="GHEA Grapalat"/>
          <w:sz w:val="24"/>
          <w:szCs w:val="24"/>
          <w:lang w:val="hy-AM"/>
        </w:rPr>
      </w:pPr>
      <w:r w:rsidRPr="00096950">
        <w:rPr>
          <w:rFonts w:ascii="GHEA Grapalat" w:eastAsia="Times New Roman" w:hAnsi="GHEA Grapalat" w:cs="Times New Roman"/>
          <w:color w:val="000000" w:themeColor="text1"/>
          <w:sz w:val="24"/>
          <w:szCs w:val="24"/>
          <w:lang w:val="hy-AM"/>
        </w:rPr>
        <w:t xml:space="preserve">ֆունկցիոնալության գնահատման որոշման (վարչական ակտի) </w:t>
      </w:r>
      <w:r w:rsidR="00286A26" w:rsidRPr="00096950">
        <w:rPr>
          <w:rFonts w:ascii="GHEA Grapalat" w:hAnsi="GHEA Grapalat"/>
          <w:sz w:val="24"/>
          <w:szCs w:val="24"/>
          <w:lang w:val="hy-AM"/>
        </w:rPr>
        <w:t>«Գնահատման ամսաթիվը» մասի «ավարտ» տողում նշված օրը</w:t>
      </w:r>
      <w:r w:rsidRPr="00096950">
        <w:rPr>
          <w:rFonts w:ascii="GHEA Grapalat" w:hAnsi="GHEA Grapalat"/>
          <w:sz w:val="24"/>
          <w:szCs w:val="24"/>
          <w:lang w:val="hy-AM"/>
        </w:rPr>
        <w:t>,</w:t>
      </w:r>
      <w:r w:rsidR="00007B75">
        <w:rPr>
          <w:rFonts w:ascii="GHEA Grapalat" w:hAnsi="GHEA Grapalat"/>
          <w:sz w:val="24"/>
          <w:szCs w:val="24"/>
          <w:lang w:val="hy-AM"/>
        </w:rPr>
        <w:t xml:space="preserve"> </w:t>
      </w:r>
      <w:r w:rsidR="00AE5886">
        <w:rPr>
          <w:rFonts w:ascii="GHEA Grapalat" w:hAnsi="GHEA Grapalat"/>
          <w:sz w:val="24"/>
          <w:szCs w:val="24"/>
          <w:lang w:val="hy-AM"/>
        </w:rPr>
        <w:t xml:space="preserve">ամիսը, տարին, </w:t>
      </w:r>
      <w:r w:rsidR="00CC617B">
        <w:rPr>
          <w:rFonts w:ascii="GHEA Grapalat" w:hAnsi="GHEA Grapalat"/>
          <w:sz w:val="24"/>
          <w:szCs w:val="24"/>
          <w:lang w:val="hy-AM"/>
        </w:rPr>
        <w:t xml:space="preserve">եթե այն </w:t>
      </w:r>
      <w:r w:rsidR="00CC617B">
        <w:rPr>
          <w:rFonts w:ascii="GHEA Grapalat" w:eastAsia="Times New Roman" w:hAnsi="GHEA Grapalat" w:cs="Times New Roman"/>
          <w:color w:val="000000" w:themeColor="text1"/>
          <w:sz w:val="24"/>
          <w:szCs w:val="24"/>
          <w:lang w:val="hy-AM"/>
        </w:rPr>
        <w:t>անաշխատունակության 90-րդ օրվանից հետո է։</w:t>
      </w:r>
    </w:p>
    <w:p w14:paraId="23639E30" w14:textId="5808999C" w:rsidR="00635938" w:rsidRDefault="00E66134" w:rsidP="001D60C1">
      <w:pPr>
        <w:pStyle w:val="ListParagraph"/>
        <w:numPr>
          <w:ilvl w:val="0"/>
          <w:numId w:val="12"/>
        </w:numPr>
        <w:shd w:val="clear" w:color="auto" w:fill="FFFFFF"/>
        <w:tabs>
          <w:tab w:val="left" w:pos="993"/>
          <w:tab w:val="left" w:pos="1170"/>
        </w:tabs>
        <w:spacing w:after="0" w:line="360" w:lineRule="auto"/>
        <w:ind w:left="0" w:firstLine="45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w:t>
      </w:r>
      <w:r w:rsidRPr="001732C5">
        <w:rPr>
          <w:rFonts w:ascii="GHEA Grapalat" w:eastAsia="Times New Roman" w:hAnsi="GHEA Grapalat" w:cs="Times New Roman"/>
          <w:color w:val="000000" w:themeColor="text1"/>
          <w:sz w:val="24"/>
          <w:szCs w:val="24"/>
          <w:lang w:val="hy-AM"/>
        </w:rPr>
        <w:t xml:space="preserve">նձի ֆունկցիոնալության գնահատման e-disability </w:t>
      </w:r>
      <w:r w:rsidRPr="002A1B70">
        <w:rPr>
          <w:rFonts w:ascii="GHEA Grapalat" w:eastAsia="Times New Roman" w:hAnsi="GHEA Grapalat" w:cs="Times New Roman"/>
          <w:color w:val="000000" w:themeColor="text1"/>
          <w:sz w:val="24"/>
          <w:szCs w:val="24"/>
          <w:lang w:val="hy-AM"/>
        </w:rPr>
        <w:t>համակարգ</w:t>
      </w:r>
      <w:r>
        <w:rPr>
          <w:rFonts w:ascii="GHEA Grapalat" w:eastAsia="Times New Roman" w:hAnsi="GHEA Grapalat" w:cs="Times New Roman"/>
          <w:color w:val="000000" w:themeColor="text1"/>
          <w:sz w:val="24"/>
          <w:szCs w:val="24"/>
          <w:lang w:val="hy-AM"/>
        </w:rPr>
        <w:t>ից</w:t>
      </w:r>
      <w:r w:rsidRPr="002A1B70">
        <w:rPr>
          <w:rFonts w:ascii="GHEA Grapalat" w:eastAsia="Times New Roman" w:hAnsi="GHEA Grapalat" w:cs="Times New Roman"/>
          <w:color w:val="000000" w:themeColor="text1"/>
          <w:sz w:val="24"/>
          <w:szCs w:val="24"/>
          <w:lang w:val="hy-AM"/>
        </w:rPr>
        <w:t xml:space="preserve"> էլեկտրոնային առողջապահական համակարգ </w:t>
      </w:r>
      <w:r>
        <w:rPr>
          <w:rFonts w:ascii="GHEA Grapalat" w:eastAsia="Times New Roman" w:hAnsi="GHEA Grapalat" w:cs="Times New Roman"/>
          <w:color w:val="000000" w:themeColor="text1"/>
          <w:sz w:val="24"/>
          <w:szCs w:val="24"/>
          <w:lang w:val="hy-AM"/>
        </w:rPr>
        <w:t>է փոխանցվում (</w:t>
      </w:r>
      <w:r w:rsidR="00635938">
        <w:rPr>
          <w:rFonts w:ascii="GHEA Grapalat" w:eastAsia="Times New Roman" w:hAnsi="GHEA Grapalat" w:cs="Times New Roman"/>
          <w:color w:val="000000" w:themeColor="text1"/>
          <w:sz w:val="24"/>
          <w:szCs w:val="24"/>
          <w:lang w:val="hy-AM"/>
        </w:rPr>
        <w:t xml:space="preserve">նշվում է </w:t>
      </w:r>
      <w:r w:rsidRPr="002A1B70">
        <w:rPr>
          <w:rFonts w:ascii="GHEA Grapalat" w:eastAsia="Times New Roman" w:hAnsi="GHEA Grapalat" w:cs="Times New Roman"/>
          <w:color w:val="000000" w:themeColor="text1"/>
          <w:sz w:val="24"/>
          <w:szCs w:val="24"/>
          <w:lang w:val="hy-AM"/>
        </w:rPr>
        <w:t>անաշխատունակության թերթիկում</w:t>
      </w:r>
      <w:r>
        <w:rPr>
          <w:rFonts w:ascii="GHEA Grapalat" w:eastAsia="Times New Roman" w:hAnsi="GHEA Grapalat" w:cs="Times New Roman"/>
          <w:color w:val="000000" w:themeColor="text1"/>
          <w:sz w:val="24"/>
          <w:szCs w:val="24"/>
          <w:lang w:val="hy-AM"/>
        </w:rPr>
        <w:t xml:space="preserve">) </w:t>
      </w:r>
      <w:r w:rsidR="00D44054" w:rsidRPr="001D60C1">
        <w:rPr>
          <w:rFonts w:ascii="GHEA Grapalat" w:hAnsi="GHEA Grapalat"/>
          <w:sz w:val="24"/>
          <w:szCs w:val="24"/>
          <w:lang w:val="hy-AM"/>
        </w:rPr>
        <w:t xml:space="preserve">Ֆունկցիոնալության գնահատման </w:t>
      </w:r>
      <w:r w:rsidR="00E12AF0" w:rsidRPr="00096950">
        <w:rPr>
          <w:rFonts w:ascii="GHEA Grapalat" w:eastAsia="Times New Roman" w:hAnsi="GHEA Grapalat" w:cs="Times New Roman"/>
          <w:color w:val="000000" w:themeColor="text1"/>
          <w:sz w:val="24"/>
          <w:szCs w:val="24"/>
          <w:lang w:val="hy-AM"/>
        </w:rPr>
        <w:t>որոշման (վարչական ակտի)</w:t>
      </w:r>
      <w:r w:rsidR="00E12AF0">
        <w:rPr>
          <w:rFonts w:ascii="GHEA Grapalat" w:eastAsia="Times New Roman" w:hAnsi="GHEA Grapalat" w:cs="Times New Roman"/>
          <w:color w:val="000000" w:themeColor="text1"/>
          <w:sz w:val="24"/>
          <w:szCs w:val="24"/>
          <w:lang w:val="hy-AM"/>
        </w:rPr>
        <w:t xml:space="preserve"> քաղվածքը</w:t>
      </w:r>
      <w:r w:rsidR="00635938">
        <w:rPr>
          <w:rFonts w:ascii="GHEA Grapalat" w:eastAsia="Times New Roman" w:hAnsi="GHEA Grapalat" w:cs="Times New Roman"/>
          <w:color w:val="000000" w:themeColor="text1"/>
          <w:sz w:val="24"/>
          <w:szCs w:val="24"/>
          <w:lang w:val="hy-AM"/>
        </w:rPr>
        <w:t>, որում ներառվում են</w:t>
      </w:r>
      <w:r w:rsidR="00AE5886">
        <w:rPr>
          <w:rFonts w:ascii="GHEA Grapalat" w:eastAsia="Times New Roman" w:hAnsi="GHEA Grapalat" w:cs="Times New Roman"/>
          <w:color w:val="000000" w:themeColor="text1"/>
          <w:sz w:val="24"/>
          <w:szCs w:val="24"/>
          <w:lang w:val="hy-AM"/>
        </w:rPr>
        <w:t xml:space="preserve"> </w:t>
      </w:r>
      <w:r w:rsidR="00AE5886" w:rsidRPr="00096950">
        <w:rPr>
          <w:rFonts w:ascii="GHEA Grapalat" w:eastAsia="Times New Roman" w:hAnsi="GHEA Grapalat" w:cs="Times New Roman"/>
          <w:color w:val="000000" w:themeColor="text1"/>
          <w:sz w:val="24"/>
          <w:szCs w:val="24"/>
          <w:lang w:val="hy-AM"/>
        </w:rPr>
        <w:t>ֆունկցիոնալության գնահատման որոշման (վարչական ակտի)</w:t>
      </w:r>
      <w:r w:rsidR="00635938">
        <w:rPr>
          <w:rFonts w:ascii="GHEA Grapalat" w:eastAsia="Times New Roman" w:hAnsi="GHEA Grapalat" w:cs="Times New Roman"/>
          <w:color w:val="000000" w:themeColor="text1"/>
          <w:sz w:val="24"/>
          <w:szCs w:val="24"/>
          <w:lang w:val="hy-AM"/>
        </w:rPr>
        <w:t>՝</w:t>
      </w:r>
    </w:p>
    <w:p w14:paraId="7FAB317E" w14:textId="1296E8A0" w:rsidR="00AE5886" w:rsidRPr="00AE5886" w:rsidRDefault="00AE5886" w:rsidP="00613ED0">
      <w:pPr>
        <w:pStyle w:val="ListParagraph"/>
        <w:numPr>
          <w:ilvl w:val="0"/>
          <w:numId w:val="37"/>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1732C5">
        <w:rPr>
          <w:rFonts w:ascii="GHEA Grapalat" w:hAnsi="GHEA Grapalat"/>
          <w:sz w:val="24"/>
          <w:szCs w:val="24"/>
          <w:lang w:val="hy-AM"/>
        </w:rPr>
        <w:t>«Գնահատման ամսաթիվը» մասի «սկիզբ» տողում նշված օրը</w:t>
      </w:r>
      <w:r>
        <w:rPr>
          <w:rFonts w:ascii="GHEA Grapalat" w:hAnsi="GHEA Grapalat"/>
          <w:sz w:val="24"/>
          <w:szCs w:val="24"/>
          <w:lang w:val="hy-AM"/>
        </w:rPr>
        <w:t>, ամիսը, տարին,</w:t>
      </w:r>
    </w:p>
    <w:p w14:paraId="1B2489B8" w14:textId="77777777" w:rsidR="00F5498B" w:rsidRPr="00F5498B" w:rsidRDefault="00AE5886" w:rsidP="00E40C7A">
      <w:pPr>
        <w:pStyle w:val="ListParagraph"/>
        <w:numPr>
          <w:ilvl w:val="0"/>
          <w:numId w:val="37"/>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F5498B">
        <w:rPr>
          <w:rFonts w:ascii="GHEA Grapalat" w:hAnsi="GHEA Grapalat"/>
          <w:sz w:val="24"/>
          <w:szCs w:val="24"/>
          <w:lang w:val="hy-AM"/>
        </w:rPr>
        <w:t>«Գնահատման ամսաթիվը» մասի «ավարտ» տողում նշված օրը, ամիսը, տարին</w:t>
      </w:r>
      <w:r w:rsidR="00F5498B" w:rsidRPr="00F5498B">
        <w:rPr>
          <w:rFonts w:ascii="GHEA Grapalat" w:hAnsi="GHEA Grapalat"/>
          <w:sz w:val="24"/>
          <w:szCs w:val="24"/>
          <w:lang w:val="hy-AM"/>
        </w:rPr>
        <w:t>,</w:t>
      </w:r>
    </w:p>
    <w:p w14:paraId="3FCD14D2" w14:textId="15AFFA5D" w:rsidR="00D33B01" w:rsidRPr="00F5498B" w:rsidRDefault="00F5498B" w:rsidP="00E40C7A">
      <w:pPr>
        <w:pStyle w:val="ListParagraph"/>
        <w:numPr>
          <w:ilvl w:val="0"/>
          <w:numId w:val="37"/>
        </w:numPr>
        <w:shd w:val="clear" w:color="auto" w:fill="FFFFFF"/>
        <w:tabs>
          <w:tab w:val="left" w:pos="993"/>
          <w:tab w:val="left" w:pos="117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F5498B">
        <w:rPr>
          <w:rFonts w:ascii="GHEA Grapalat" w:eastAsia="Times New Roman" w:hAnsi="GHEA Grapalat" w:cs="Times New Roman"/>
          <w:color w:val="000000" w:themeColor="text1"/>
          <w:sz w:val="24"/>
          <w:szCs w:val="24"/>
          <w:lang w:val="hy-AM"/>
        </w:rPr>
        <w:t xml:space="preserve">գնահատման արդյունքները՝ ֆունկցիոնալության սահմանափակման միավորը և </w:t>
      </w:r>
      <w:r w:rsidR="00D33B01" w:rsidRPr="00F5498B">
        <w:rPr>
          <w:rFonts w:ascii="GHEA Grapalat" w:eastAsia="Times New Roman" w:hAnsi="GHEA Grapalat" w:cs="Times New Roman"/>
          <w:color w:val="000000" w:themeColor="text1"/>
          <w:sz w:val="24"/>
          <w:szCs w:val="24"/>
          <w:lang w:val="hy-AM"/>
        </w:rPr>
        <w:t>ժամանակավոր անաշախատո</w:t>
      </w:r>
      <w:r w:rsidR="00613ED0" w:rsidRPr="00F5498B">
        <w:rPr>
          <w:rFonts w:ascii="GHEA Grapalat" w:eastAsia="Times New Roman" w:hAnsi="GHEA Grapalat" w:cs="Times New Roman"/>
          <w:color w:val="000000" w:themeColor="text1"/>
          <w:sz w:val="24"/>
          <w:szCs w:val="24"/>
          <w:lang w:val="hy-AM"/>
        </w:rPr>
        <w:t>ւնակության ժամկետը երկարաձգել թույլատրելը/չթույլատրելը։</w:t>
      </w:r>
    </w:p>
    <w:p w14:paraId="7D6E2C1E"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6" w:name="_Ref200297190"/>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w:t>
      </w:r>
      <w:r>
        <w:rPr>
          <w:rFonts w:ascii="GHEA Grapalat" w:eastAsia="Times New Roman" w:hAnsi="GHEA Grapalat" w:cs="Times New Roman"/>
          <w:color w:val="000000" w:themeColor="text1"/>
          <w:sz w:val="24"/>
          <w:szCs w:val="24"/>
          <w:lang w:val="hy-AM"/>
        </w:rPr>
        <w:t xml:space="preserve"> համար</w:t>
      </w:r>
      <w:r w:rsidRPr="002A1B70">
        <w:rPr>
          <w:rFonts w:ascii="GHEA Grapalat" w:eastAsia="Times New Roman" w:hAnsi="GHEA Grapalat" w:cs="Times New Roman"/>
          <w:color w:val="000000" w:themeColor="text1"/>
          <w:sz w:val="24"/>
          <w:szCs w:val="24"/>
          <w:lang w:val="hy-AM"/>
        </w:rPr>
        <w:t xml:space="preserve"> հիվանդության (վնասվածքի) պատճառով առաջացած </w:t>
      </w:r>
      <w:r>
        <w:rPr>
          <w:rFonts w:ascii="GHEA Grapalat" w:eastAsia="Times New Roman" w:hAnsi="GHEA Grapalat" w:cs="Times New Roman"/>
          <w:color w:val="000000" w:themeColor="text1"/>
          <w:sz w:val="24"/>
          <w:szCs w:val="24"/>
          <w:lang w:val="hy-AM"/>
        </w:rPr>
        <w:t xml:space="preserve">ժամանակավոր </w:t>
      </w:r>
      <w:r w:rsidRPr="002A1B70">
        <w:rPr>
          <w:rFonts w:ascii="GHEA Grapalat" w:eastAsia="Times New Roman" w:hAnsi="GHEA Grapalat" w:cs="Times New Roman"/>
          <w:color w:val="000000" w:themeColor="text1"/>
          <w:sz w:val="24"/>
          <w:szCs w:val="24"/>
          <w:lang w:val="hy-AM"/>
        </w:rPr>
        <w:t>անաշխատունակության դեպքում անաշխատունակության թերթիկ բացվում է միայն հիվանդանոցային բժշկական հաստատությունում (ստացիոնարում) բուժման ամբողջ ժամանակաշրջանի համար, բայց մեկ օրացուցային տարվա ընթացքում 60 օրացուցային օրվանից ոչ ավելի:</w:t>
      </w:r>
      <w:bookmarkEnd w:id="6"/>
      <w:r w:rsidRPr="002A1B70">
        <w:rPr>
          <w:rFonts w:ascii="GHEA Grapalat" w:eastAsia="Times New Roman" w:hAnsi="GHEA Grapalat" w:cs="Times New Roman"/>
          <w:color w:val="000000" w:themeColor="text1"/>
          <w:sz w:val="24"/>
          <w:szCs w:val="24"/>
          <w:lang w:val="hy-AM"/>
        </w:rPr>
        <w:t xml:space="preserve"> </w:t>
      </w:r>
    </w:p>
    <w:p w14:paraId="069F65C0"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Հիվանդության (վնասվածքի) պատճառով առաջացած </w:t>
      </w:r>
      <w:r>
        <w:rPr>
          <w:rFonts w:ascii="GHEA Grapalat" w:eastAsia="Times New Roman" w:hAnsi="GHEA Grapalat" w:cs="Times New Roman"/>
          <w:color w:val="000000" w:themeColor="text1"/>
          <w:sz w:val="24"/>
          <w:szCs w:val="24"/>
          <w:lang w:val="hy-AM"/>
        </w:rPr>
        <w:t xml:space="preserve">ժամանակավոր </w:t>
      </w:r>
      <w:r w:rsidRPr="002A1B70">
        <w:rPr>
          <w:rFonts w:ascii="GHEA Grapalat" w:eastAsia="Times New Roman" w:hAnsi="GHEA Grapalat" w:cs="Times New Roman"/>
          <w:color w:val="000000" w:themeColor="text1"/>
          <w:sz w:val="24"/>
          <w:szCs w:val="24"/>
          <w:lang w:val="hy-AM"/>
        </w:rPr>
        <w:t>անաշխատունակության դեպքում, եթե բուժումն իրականացվում է ամբուլատոր պայմաններում, անաշխատունակության թերթիկը բացվում է անձին առողջության առաջնային պահպանման ծառայություններ մատուցող բժշկական հաստատության կողմից:</w:t>
      </w:r>
    </w:p>
    <w:p w14:paraId="2C0F2B20"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Առողջարանային բուժման նպաստի իրավունք տվող հիվանդությունների ցանկում ներառված հիվանդությունների հետևանքով հիվանդանոցային բժշկական հաստատությունից (ստացիոնարից) անմիջապես առողջարան` լիաբուժման ուղեգրվելու դեպքում անաշխատունակության թերթիկում դրա մասին կատարվում է նշում:</w:t>
      </w:r>
    </w:p>
    <w:p w14:paraId="5CF64330" w14:textId="77777777" w:rsidR="00D44054" w:rsidRPr="002A1B70" w:rsidRDefault="00D44054" w:rsidP="00D44054">
      <w:pPr>
        <w:pStyle w:val="ListParagraph"/>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6E7C7D19"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ՏԵՂԵԿԱՏՎՈՒԹՅԱՆ (ՏՎՅԱԼՆԵՐԻ) ՓՈԽԱՆՑՈՒՄԸ ԷԼԵԿՏՐՈՆԱՅԻՆ ԱՌՈՂՋԱՊԱՀՈՒԹՅԱՆ ՀԱՄԱԿԱՐԳԻՑ ԸՆՏԱՆԻՔԻ ԱՆԴԱՄԻ ՀԻՎԱՆԴՈՒԹՅԱՆ (ՎՆԱՍՎԱԾՔԻ) ՊԱՏՃԱՌՈՎ ԱՌԱՋԱՑԱԾ ԺԱՄԱՆԱԿԱՎՈՐ ԱՆԱՇԽԱՏՈՒՆԱԿՈՒԹՅԱՆ ԴԵՊՔՈՒՄ</w:t>
      </w:r>
    </w:p>
    <w:p w14:paraId="38D8212B" w14:textId="77777777" w:rsidR="00D44054" w:rsidRPr="002A1B70" w:rsidRDefault="00D44054" w:rsidP="00D44054">
      <w:pPr>
        <w:pStyle w:val="ListParagraph"/>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567D367A" w14:textId="70AEADD1" w:rsidR="00D44054" w:rsidRPr="00420F6A"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EC27B5">
        <w:rPr>
          <w:rFonts w:ascii="GHEA Grapalat" w:eastAsia="Times New Roman" w:hAnsi="GHEA Grapalat" w:cs="Times New Roman"/>
          <w:color w:val="000000" w:themeColor="text1"/>
          <w:sz w:val="24"/>
          <w:szCs w:val="24"/>
          <w:lang w:val="hy-AM"/>
        </w:rPr>
        <w:t xml:space="preserve">Ընտանիքի անդամի հիվանդության (վնասվածքի) պատճառով առաջացած խնամքի անհրաժեշտության դեպքում` խնամող անձի համար (անվամբ) անաշխատունակության թերթիկ բացում է հիվանդին բժշկական ծառայություն մատուցող բժշկական կազմակերպությունը, եթե հիվանդին բուժող բժշկի եզրակացության համաձայն՝ տվյալ </w:t>
      </w:r>
      <w:r w:rsidR="00B513FC" w:rsidRPr="00B2439B">
        <w:rPr>
          <w:rFonts w:ascii="GHEA Grapalat" w:eastAsia="Times New Roman" w:hAnsi="GHEA Grapalat" w:cs="Times New Roman"/>
          <w:color w:val="000000" w:themeColor="text1"/>
          <w:sz w:val="24"/>
          <w:szCs w:val="24"/>
          <w:lang w:val="hy-AM"/>
        </w:rPr>
        <w:t>անձ</w:t>
      </w:r>
      <w:r w:rsidR="00B2439B">
        <w:rPr>
          <w:rFonts w:ascii="GHEA Grapalat" w:eastAsia="Times New Roman" w:hAnsi="GHEA Grapalat" w:cs="Times New Roman"/>
          <w:color w:val="000000" w:themeColor="text1"/>
          <w:sz w:val="24"/>
          <w:szCs w:val="24"/>
          <w:lang w:val="hy-AM"/>
        </w:rPr>
        <w:t xml:space="preserve">ն </w:t>
      </w:r>
      <w:r w:rsidRPr="00420F6A">
        <w:rPr>
          <w:rFonts w:ascii="GHEA Grapalat" w:eastAsia="Times New Roman" w:hAnsi="GHEA Grapalat" w:cs="Times New Roman"/>
          <w:color w:val="000000" w:themeColor="text1"/>
          <w:sz w:val="24"/>
          <w:szCs w:val="24"/>
          <w:lang w:val="hy-AM"/>
        </w:rPr>
        <w:t xml:space="preserve">ունի խնամքի կարիք։ </w:t>
      </w:r>
    </w:p>
    <w:p w14:paraId="1C9FC794" w14:textId="09C8DC42" w:rsidR="00D44054" w:rsidRPr="002A1B70" w:rsidRDefault="007036D1"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Ը</w:t>
      </w:r>
      <w:r w:rsidRPr="002A1B70">
        <w:rPr>
          <w:rFonts w:ascii="GHEA Grapalat" w:eastAsia="Times New Roman" w:hAnsi="GHEA Grapalat" w:cs="Times New Roman"/>
          <w:color w:val="000000" w:themeColor="text1"/>
          <w:sz w:val="24"/>
          <w:szCs w:val="24"/>
          <w:lang w:val="hy-AM"/>
        </w:rPr>
        <w:t xml:space="preserve">նտանիքի հիվանդ անդամի խնամքի դեպքում </w:t>
      </w:r>
      <w:r>
        <w:rPr>
          <w:rFonts w:ascii="GHEA Grapalat" w:eastAsia="Times New Roman" w:hAnsi="GHEA Grapalat" w:cs="Times New Roman"/>
          <w:color w:val="000000" w:themeColor="text1"/>
          <w:sz w:val="24"/>
          <w:szCs w:val="24"/>
          <w:lang w:val="hy-AM"/>
        </w:rPr>
        <w:t>վ</w:t>
      </w:r>
      <w:r w:rsidR="00D44054" w:rsidRPr="002A1B70">
        <w:rPr>
          <w:rFonts w:ascii="GHEA Grapalat" w:eastAsia="Times New Roman" w:hAnsi="GHEA Grapalat" w:cs="Times New Roman"/>
          <w:color w:val="000000" w:themeColor="text1"/>
          <w:sz w:val="24"/>
          <w:szCs w:val="24"/>
          <w:lang w:val="hy-AM"/>
        </w:rPr>
        <w:t>արձու աշխատողի</w:t>
      </w:r>
      <w:r>
        <w:rPr>
          <w:rFonts w:ascii="GHEA Grapalat" w:eastAsia="Times New Roman" w:hAnsi="GHEA Grapalat" w:cs="Times New Roman"/>
          <w:color w:val="000000" w:themeColor="text1"/>
          <w:sz w:val="24"/>
          <w:szCs w:val="24"/>
          <w:lang w:val="hy-AM"/>
        </w:rPr>
        <w:t xml:space="preserve"> համար</w:t>
      </w:r>
      <w:r w:rsidR="00D44054" w:rsidRPr="002A1B70">
        <w:rPr>
          <w:rFonts w:ascii="GHEA Grapalat" w:eastAsia="Times New Roman" w:hAnsi="GHEA Grapalat" w:cs="Times New Roman"/>
          <w:color w:val="000000" w:themeColor="text1"/>
          <w:sz w:val="24"/>
          <w:szCs w:val="24"/>
          <w:lang w:val="hy-AM"/>
        </w:rPr>
        <w:t xml:space="preserve"> անաշխատունակության թերթիկ է բացվում`</w:t>
      </w:r>
    </w:p>
    <w:p w14:paraId="38B849C4"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1) տնային (ամբուլատոր) պայմաններում ընտանիքի հիվանդ չափահաս անդամի խնամքի անհրաժեշտության դեպքում` 7 օրացուցային օրվանից ոչ ավելի.</w:t>
      </w:r>
    </w:p>
    <w:p w14:paraId="10F2A53E"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2) տնային (ամբուլատոր) պայմաններում հիվանդ երեխայի խնամքի անհրաժեշտության դեպքում` 24 օրացուցային օրվանից ոչ ավելի, իսկ վարակիչ հիվանդությունների պատճառով երեխայի խնամքի անհրաժեշտության դեպքում` 28 օրացուցային օրվանից ոչ ավելի.</w:t>
      </w:r>
    </w:p>
    <w:p w14:paraId="47BA087A"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3) հիվանդանոցային բժշկական հաստատությունում (ստացիոնարում) գտնվող հիվանդ երեխայի խնամքն իրականացնելու դեպքում` հիվանդանոցում գտնվելու ամբողջ ժամանակաշրջանի համար.</w:t>
      </w:r>
    </w:p>
    <w:p w14:paraId="46E3F8B3"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4) մինչև 18 տարեկան` անհատական խնամքի կարիք ունեցող կամ հաշմանդամություն ունեցող երեխայի առողջարանային բուժման ընթացքում նրա խնամքն իրականացնելու դեպքում` երեխայի առողջարանային բուժման ամբողջ ժամանակաշրջանի համար, բայց ուղեգրում նշված ժամանակաշրջանից ոչ ավելի, ընդ որում, նպաստ է տրվում օրացուցային տարվա ընթացքում մեկ անգամ.</w:t>
      </w:r>
    </w:p>
    <w:p w14:paraId="32C8D6B3" w14:textId="1D7EAC1A"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5) մինչև 3 տարեկան երեխայի կամ մինչև 18 տարեկան հաշմանդամություն ունեցող երեխայի` տնային (ամբուլատոր) պայմաններում խնամքի համար, 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բացվում երեխայի խնամքն իրականացնող վարձու աշխատողի անվամբ, երեխայի մոր (խնամակալի, հոգաբարձուի) հիվանդության կամ նրա` հիվանդանոցային բժշկական հաստատությունում (ստացիոնարում) գտնվելու ամբողջ ժամանակաշրջանի համար: Այս դեպքում երեխայի խնամքն իրականացնող վարձու աշխատողի </w:t>
      </w:r>
      <w:r w:rsidR="00676284">
        <w:rPr>
          <w:rFonts w:ascii="GHEA Grapalat" w:eastAsia="Times New Roman" w:hAnsi="GHEA Grapalat" w:cs="Times New Roman"/>
          <w:color w:val="000000" w:themeColor="text1"/>
          <w:sz w:val="24"/>
          <w:szCs w:val="24"/>
          <w:lang w:val="hy-AM"/>
        </w:rPr>
        <w:t xml:space="preserve">համար </w:t>
      </w:r>
      <w:r w:rsidRPr="002A1B70">
        <w:rPr>
          <w:rFonts w:ascii="GHEA Grapalat" w:eastAsia="Times New Roman" w:hAnsi="GHEA Grapalat" w:cs="Times New Roman"/>
          <w:color w:val="000000" w:themeColor="text1"/>
          <w:sz w:val="24"/>
          <w:szCs w:val="24"/>
          <w:lang w:val="hy-AM"/>
        </w:rPr>
        <w:t>անաշխատունակության թերթիկը բացում է երեխային առաջնային պահպանման ծառայություններ մատուցող բժշկական հաստատությունը՝ հիմք ընդունելով սույն ենթակետում նշված՝ երեխայի մոր (խնամակալի, հոգաբարձուի) առողջական վիճակի մասին բժշկական փաստաթուղթը կամ երեխայի մոր՝ ընտանիքի մյուս հիվանդ անդամի հետ հիվանդանոցային բժշկական հաստատությունում (ստացիոնարում) գտնվելու վերաբերյալ բժշկական փաստաթուղթը։</w:t>
      </w:r>
    </w:p>
    <w:p w14:paraId="5DE16B8A"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անձին ընտանիքի հիվանդ անդամի խնամքի դեպքում անաշխատունակության թերթիկ է բացվում`</w:t>
      </w:r>
    </w:p>
    <w:p w14:paraId="2BE77728"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1) հիվանդանոցային բժշկական հաստատությունում (ստացիոնարում) գտնվող հիվանդ երեխայի խնամքն իրականացնելու դեպքում` հիվանդանոցում գտնվելու ամբողջ ժամանակաշրջանի համար.</w:t>
      </w:r>
    </w:p>
    <w:p w14:paraId="69D31431"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2) մինչև 18 տարեկան` անհատական խնամքի կարիք ունեցող կամ հաշմանդամություն ունեցող երեխայի առողջարանային բուժման ընթացքում նրա խնամքն իրականացնելու դեպքում` երեխայի առողջարանային բուժման ամբողջ ժամանակաշրջանի համար, բայց ուղեգրում նշված ժամանակաշրջանից ոչ ավելի, ընդ որում, նպաստ է տրվում օրացուցային տարվա ընթացքում մեկ անգամ:</w:t>
      </w:r>
    </w:p>
    <w:p w14:paraId="61BA93C2" w14:textId="77777777" w:rsidR="00D44054" w:rsidRPr="002A1B70" w:rsidRDefault="00D44054" w:rsidP="00D44054">
      <w:pPr>
        <w:shd w:val="clear" w:color="auto" w:fill="FFFFFF"/>
        <w:tabs>
          <w:tab w:val="left" w:pos="993"/>
          <w:tab w:val="left" w:pos="1170"/>
        </w:tabs>
        <w:spacing w:after="0" w:line="360" w:lineRule="auto"/>
        <w:ind w:firstLine="709"/>
        <w:jc w:val="both"/>
        <w:rPr>
          <w:rFonts w:ascii="GHEA Grapalat" w:eastAsia="Times New Roman" w:hAnsi="GHEA Grapalat" w:cs="Times New Roman"/>
          <w:color w:val="000000" w:themeColor="text1"/>
          <w:sz w:val="24"/>
          <w:szCs w:val="24"/>
          <w:lang w:val="hy-AM"/>
        </w:rPr>
      </w:pPr>
    </w:p>
    <w:p w14:paraId="4DC37243"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 xml:space="preserve">ԷԼԵԿՏՐՈՆԱՅԻՆ ԱՌՈՂՋԱՊԱՀՈՒԹՅԱՆ ՀԱՄԱԿԱՐԳԻՑ ՏԵՂԵԿԱՏՎՈՒԹՅԱՆ (ՏՎՅԱԼՆԵՐԻ) ՓՈԽԱՆՑՈՒՄԸ ՀՂԻՈՒԹՅԱՆ ԵՎ ԾՆՆԴԱԲԵՐՈՒԹՅԱՆ </w:t>
      </w:r>
      <w:r w:rsidRPr="002A1B70">
        <w:rPr>
          <w:rFonts w:ascii="GHEA Grapalat" w:eastAsia="Times New Roman" w:hAnsi="GHEA Grapalat" w:cs="Times New Roman"/>
          <w:b/>
          <w:bCs/>
          <w:iCs/>
          <w:color w:val="000000" w:themeColor="text1"/>
          <w:sz w:val="24"/>
          <w:szCs w:val="24"/>
          <w:lang w:val="hy-AM"/>
        </w:rPr>
        <w:t>ՊԱՏՃԱՌՈՎ ԱՌԱՋԱՑԱԾ ԺԱՄԱՆԱԿԱՎՈՐ ԱՆԱՇԽԱՏՈՒՆԱԿՈՒԹՅԱՆ ԴԵՊՔՈՒՄ</w:t>
      </w:r>
    </w:p>
    <w:p w14:paraId="5E0346AF" w14:textId="77777777" w:rsidR="00D44054" w:rsidRPr="002A1B70" w:rsidRDefault="00D44054" w:rsidP="00D44054">
      <w:pPr>
        <w:shd w:val="clear" w:color="auto" w:fill="FFFFFF"/>
        <w:tabs>
          <w:tab w:val="left" w:pos="993"/>
          <w:tab w:val="left" w:pos="1170"/>
        </w:tabs>
        <w:spacing w:after="0" w:line="360" w:lineRule="auto"/>
        <w:ind w:firstLine="709"/>
        <w:jc w:val="both"/>
        <w:rPr>
          <w:rFonts w:ascii="GHEA Grapalat" w:eastAsia="Times New Roman" w:hAnsi="GHEA Grapalat" w:cs="Times New Roman"/>
          <w:color w:val="000000" w:themeColor="text1"/>
          <w:sz w:val="24"/>
          <w:szCs w:val="24"/>
          <w:lang w:val="hy-AM"/>
        </w:rPr>
      </w:pPr>
    </w:p>
    <w:p w14:paraId="3EBB9951"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7" w:name="_Ref200296991"/>
      <w:r w:rsidRPr="002A1B70">
        <w:rPr>
          <w:rFonts w:ascii="GHEA Grapalat" w:eastAsia="Times New Roman" w:hAnsi="GHEA Grapalat" w:cs="Times New Roman"/>
          <w:color w:val="000000" w:themeColor="text1"/>
          <w:sz w:val="24"/>
          <w:szCs w:val="24"/>
          <w:lang w:val="hy-AM"/>
        </w:rPr>
        <w:t>Հղիության և ծննդաբերության դեպքում անաշխատունակության թերթիկը էլեկտրոնային առողջապահական համակարգում բացում են կանանց կոնսուլտացիաների բժիշկը, իսկ եթե այդպիսի բժիշկ չկա` ընդհանուր բժշկական հաստատությունների մանկաբարձ-գինեկոլոգը: Այդպիսի մասնագետներ չլինելու դեպքում անաշխատունակության թերթիկ է բացում ընդհանուր ընդունելություն կատարող բժիշկը:</w:t>
      </w:r>
      <w:bookmarkEnd w:id="7"/>
    </w:p>
    <w:p w14:paraId="3DF587ED"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8" w:name="_Ref200297071"/>
      <w:r w:rsidRPr="002A1B70">
        <w:rPr>
          <w:rFonts w:ascii="GHEA Grapalat" w:eastAsia="Times New Roman" w:hAnsi="GHEA Grapalat" w:cs="Times New Roman"/>
          <w:color w:val="000000" w:themeColor="text1"/>
          <w:sz w:val="24"/>
          <w:szCs w:val="24"/>
          <w:lang w:val="hy-AM"/>
        </w:rPr>
        <w:t>Հղիության և ծննդաբերության դեպքում անաշխատունակության թերթիկը վարձու աշխատողի և ինքնուրույնաբար իրեն աշխատանքով ապահոված անձի համար բացվում է հետևյալ տևողությամբ`</w:t>
      </w:r>
      <w:bookmarkEnd w:id="8"/>
    </w:p>
    <w:p w14:paraId="0F6C5E3A" w14:textId="3AB3A44D" w:rsidR="00D44054" w:rsidRPr="007554F4" w:rsidRDefault="007554F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B2439B">
        <w:rPr>
          <w:rFonts w:ascii="GHEA Grapalat" w:eastAsia="Times New Roman" w:hAnsi="GHEA Grapalat" w:cs="Times New Roman"/>
          <w:color w:val="000000" w:themeColor="text1"/>
          <w:sz w:val="24"/>
          <w:szCs w:val="24"/>
          <w:lang w:val="hy-AM"/>
        </w:rPr>
        <w:t>1</w:t>
      </w:r>
      <w:r w:rsidR="00D44054" w:rsidRPr="007554F4">
        <w:rPr>
          <w:rFonts w:ascii="GHEA Grapalat" w:eastAsia="Times New Roman" w:hAnsi="GHEA Grapalat" w:cs="Times New Roman"/>
          <w:color w:val="000000" w:themeColor="text1"/>
          <w:sz w:val="24"/>
          <w:szCs w:val="24"/>
          <w:lang w:val="hy-AM"/>
        </w:rPr>
        <w:t>) հղիության և ծննդաբերության արձակուրդի ժամանակահատվածի համար՝ 140 օրացուցային օր (հղիության` 70 օրացուցային օր, ծննդաբերության` 70 օրացուցային օր).</w:t>
      </w:r>
    </w:p>
    <w:p w14:paraId="4B67835A" w14:textId="18B2E9BA" w:rsidR="00D44054" w:rsidRPr="002A1B70" w:rsidRDefault="007554F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B2439B">
        <w:rPr>
          <w:rFonts w:ascii="GHEA Grapalat" w:eastAsia="Times New Roman" w:hAnsi="GHEA Grapalat" w:cs="Times New Roman"/>
          <w:color w:val="000000" w:themeColor="text1"/>
          <w:sz w:val="24"/>
          <w:szCs w:val="24"/>
          <w:lang w:val="hy-AM"/>
        </w:rPr>
        <w:t>2</w:t>
      </w:r>
      <w:r w:rsidR="00D44054" w:rsidRPr="007554F4">
        <w:rPr>
          <w:rFonts w:ascii="GHEA Grapalat" w:eastAsia="Times New Roman" w:hAnsi="GHEA Grapalat" w:cs="Times New Roman"/>
          <w:color w:val="000000" w:themeColor="text1"/>
          <w:sz w:val="24"/>
          <w:szCs w:val="24"/>
          <w:lang w:val="hy-AM"/>
        </w:rPr>
        <w:t>) հղ</w:t>
      </w:r>
      <w:r w:rsidR="00D44054" w:rsidRPr="002A1B70">
        <w:rPr>
          <w:rFonts w:ascii="GHEA Grapalat" w:eastAsia="Times New Roman" w:hAnsi="GHEA Grapalat" w:cs="Times New Roman"/>
          <w:color w:val="000000" w:themeColor="text1"/>
          <w:sz w:val="24"/>
          <w:szCs w:val="24"/>
          <w:lang w:val="hy-AM"/>
        </w:rPr>
        <w:t>իության և ծննդաբերության արձակուրդի ժամանակահատվածի համար՝ 155 օրացուցային օր (հղիության` 70 օրացուցային օր, ծննդաբերության` 85 օրացուցային օր)` բարդ ծննդաբերության դեպքում.</w:t>
      </w:r>
    </w:p>
    <w:p w14:paraId="5D26FAF2" w14:textId="22BD508D" w:rsidR="00D44054" w:rsidRPr="002A1B70" w:rsidRDefault="007554F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w:t>
      </w:r>
      <w:r w:rsidR="00D44054" w:rsidRPr="002A1B70">
        <w:rPr>
          <w:rFonts w:ascii="GHEA Grapalat" w:eastAsia="Times New Roman" w:hAnsi="GHEA Grapalat" w:cs="Times New Roman"/>
          <w:color w:val="000000" w:themeColor="text1"/>
          <w:sz w:val="24"/>
          <w:szCs w:val="24"/>
          <w:lang w:val="hy-AM"/>
        </w:rPr>
        <w:t>) հղիության և ծննդաբերության արձակուրդի ժամանակահատվածի համար՝ 180 օրացուցային օր (հղիության` 70 օրացուցային օր, ծննդաբերության` 110 օրացուցային օր)` միաժամանակ մեկից ավելի երեխաներ ծննդաբերելու դեպքում:</w:t>
      </w:r>
    </w:p>
    <w:p w14:paraId="3B75FB4B"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9" w:name="_Ref200297035"/>
      <w:r w:rsidRPr="002A1B70">
        <w:rPr>
          <w:rFonts w:ascii="GHEA Grapalat" w:eastAsia="Times New Roman" w:hAnsi="GHEA Grapalat" w:cs="Times New Roman"/>
          <w:color w:val="000000" w:themeColor="text1"/>
          <w:sz w:val="24"/>
          <w:szCs w:val="24"/>
          <w:lang w:val="hy-AM"/>
        </w:rPr>
        <w:t>Հղիության և ծննդաբերության պատճառով առաջացած ժամանակավոր անաշխատունակության դեպքում անաշխատունակության թերթիկը բացվում և փակվում է նույն օրը, իսկ բարդ ծննդաբերության և միաժամանակ մեկից ավելի երեխաներ ծննդաբերելու դեպքում, ըստ անհրաժեշտության, որպես 140 օրացուցային օր տևողությամբ բացված նախորդ անաշխատունակության թերթիկի շարունակություն, բացվում է նոր անաշխատունակության թերթիկ` համապատասխանաբար 15 և 40 օր տևողությամբ` անաշխատունակության թերթիկում նշելով նախորդ անաշխատունակության թերթիկի սերիան ու համարը:</w:t>
      </w:r>
      <w:bookmarkEnd w:id="9"/>
    </w:p>
    <w:p w14:paraId="38363CDF"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Նորածին որդեգրած կամ նորածնի խնամակալ նշանակված վարձու աշխատողի, նորածին որդեգրած կամ նորածնի խնամակալ նշանակված` ինքնուրույնաբար իրեն աշխատանքով ապահոված անձի, ինչպես նաև փոխնակ (սուրոգատ) մորից ծնված երեխայի կենսաբանական մոր անունով անաշխատունակության թերթիկ բացվում է միայն հետծննդյան արձակուրդի ժամանակաշրջանի համար` խնամակալ նշանակվելու կամ երեխա որդեգրելու, կամ փոխնակ (սուրոգատ) մորից երեխայի ծնվելու օրվանից մինչև նորածնի 70 օրական դառնալը (երկու և ավելի նորածին որդեգրած կամ երկու և ավելի նորածնի խնամակալ նշանակված անձին, ինչպես նաև փոխնակ (սուրոգատ) մորից երկու և ավելի երեխա ծնվելու դեպքում երեխայի կենսաբանական մորը` մինչև նորածինների 110 օրական դառնալը):</w:t>
      </w:r>
    </w:p>
    <w:p w14:paraId="13C9FB93" w14:textId="1A791E86"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Փոխնակ (սուրոգատ) մոր համար անաշխատունակության թերթիկ է բացվում սույն </w:t>
      </w:r>
      <w:r w:rsidR="007554F4">
        <w:rPr>
          <w:rFonts w:ascii="GHEA Grapalat" w:eastAsia="Times New Roman" w:hAnsi="GHEA Grapalat" w:cs="Times New Roman"/>
          <w:color w:val="000000" w:themeColor="text1"/>
          <w:sz w:val="24"/>
          <w:szCs w:val="24"/>
          <w:lang w:val="hy-AM"/>
        </w:rPr>
        <w:t xml:space="preserve">կարգի 36-րդ </w:t>
      </w:r>
      <w:r w:rsidRPr="007554F4">
        <w:rPr>
          <w:rFonts w:ascii="GHEA Grapalat" w:eastAsia="Times New Roman" w:hAnsi="GHEA Grapalat" w:cs="Times New Roman"/>
          <w:color w:val="000000" w:themeColor="text1"/>
          <w:sz w:val="24"/>
          <w:szCs w:val="24"/>
          <w:lang w:val="hy-AM"/>
        </w:rPr>
        <w:t>կետ</w:t>
      </w:r>
      <w:r w:rsidR="007554F4" w:rsidRPr="00B2439B">
        <w:rPr>
          <w:rFonts w:ascii="GHEA Grapalat" w:eastAsia="Times New Roman" w:hAnsi="GHEA Grapalat" w:cs="Times New Roman"/>
          <w:color w:val="000000" w:themeColor="text1"/>
          <w:sz w:val="24"/>
          <w:szCs w:val="24"/>
          <w:lang w:val="hy-AM"/>
        </w:rPr>
        <w:t>ով</w:t>
      </w:r>
      <w:r w:rsidRPr="007554F4">
        <w:rPr>
          <w:rFonts w:ascii="GHEA Grapalat" w:eastAsia="Times New Roman" w:hAnsi="GHEA Grapalat" w:cs="Times New Roman"/>
          <w:color w:val="000000" w:themeColor="text1"/>
          <w:sz w:val="24"/>
          <w:szCs w:val="24"/>
          <w:lang w:val="hy-AM"/>
        </w:rPr>
        <w:t xml:space="preserve"> սահմանված</w:t>
      </w:r>
      <w:r w:rsidRPr="002A1B70">
        <w:rPr>
          <w:rFonts w:ascii="GHEA Grapalat" w:eastAsia="Times New Roman" w:hAnsi="GHEA Grapalat" w:cs="Times New Roman"/>
          <w:color w:val="000000" w:themeColor="text1"/>
          <w:sz w:val="24"/>
          <w:szCs w:val="24"/>
          <w:lang w:val="hy-AM"/>
        </w:rPr>
        <w:t xml:space="preserve"> ժամանակաշրջանի համար:</w:t>
      </w:r>
    </w:p>
    <w:p w14:paraId="46C4F198"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թերթիկով վավերացված՝ հղիության և ծննդաբերության պատճառով առաջացած ժամանակավոր անաշխատունակության ժամանակահատվածի ընդհանուր տևողությունը չի կարող գերազանցել 180 օրացուցային օրը:</w:t>
      </w:r>
    </w:p>
    <w:p w14:paraId="0C754118" w14:textId="262F1C96"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Փոխնակ (սուրոգատ) մորից ծնված երեխայի կենսաբանական մոր համար անաշխատունակության թերթիկը բացում է այն </w:t>
      </w:r>
      <w:r w:rsidRPr="008B57A4">
        <w:rPr>
          <w:rFonts w:ascii="GHEA Grapalat" w:eastAsia="Times New Roman" w:hAnsi="GHEA Grapalat" w:cs="Times New Roman"/>
          <w:color w:val="000000" w:themeColor="text1"/>
          <w:sz w:val="24"/>
          <w:szCs w:val="24"/>
          <w:lang w:val="hy-AM"/>
        </w:rPr>
        <w:t>բժշկական կազմակերպությունը,</w:t>
      </w:r>
      <w:r w:rsidRPr="002A1B70">
        <w:rPr>
          <w:rFonts w:ascii="GHEA Grapalat" w:eastAsia="Times New Roman" w:hAnsi="GHEA Grapalat" w:cs="Times New Roman"/>
          <w:color w:val="000000" w:themeColor="text1"/>
          <w:sz w:val="24"/>
          <w:szCs w:val="24"/>
          <w:lang w:val="hy-AM"/>
        </w:rPr>
        <w:t xml:space="preserve"> որտեղ իրականացվել է փոխնակ մոր հղիության հսկողությունը (այն բժշկական կազմակերպությունը, որը պահանջն առաջանալու դեպքում անաշխատունակության թերթիկ է բացում փոխնակ մոր համար):</w:t>
      </w:r>
    </w:p>
    <w:p w14:paraId="094EE647"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Նորածին որդեգրած կամ նորածնի խնամակալ նշանակված վարձու աշխատողի, ինքնուրույնաբար իրեն աշխատանքով ապահոված անձի համար անաշխատունակության թերթիկ բացում է նորածնին առաջնային պահպանման ծառայություններ մատուցող բժշկական հաստատությունը։</w:t>
      </w:r>
    </w:p>
    <w:p w14:paraId="32E4D9E1"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Հղիության և ծննդաբերության դեպքում անաշխատունակության թերթիկում, որպես ժամանակավոր անաշխատունակության (հղիության` 70 օրացուցային օր և ծննդաբերության` 70 օրացուցային օր տևողությամբ արձակուրդի իրավունք ունենալու ժամանակահատվածի) սկիզբ նշվում է հղիության 210-րդ օրը: </w:t>
      </w:r>
    </w:p>
    <w:p w14:paraId="10876D66" w14:textId="73FAA400"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Հղիության 154-րդ օրը և 154 օրվանից հետո՝ մինչև հղիության 209-րդ օրը՝ ներառյալ վաղաժամ ծննդաբերելու դեպքում անաշխատունակության թերթիկը բացվում է միայն ծննդաբերության արձակուրդի ժամանակաշրջանի համար: </w:t>
      </w:r>
      <w:r w:rsidR="009F564B">
        <w:rPr>
          <w:rFonts w:ascii="GHEA Grapalat" w:eastAsia="Times New Roman" w:hAnsi="GHEA Grapalat" w:cs="Times New Roman"/>
          <w:color w:val="000000" w:themeColor="text1"/>
          <w:sz w:val="24"/>
          <w:szCs w:val="24"/>
          <w:lang w:val="hy-AM"/>
        </w:rPr>
        <w:t>Վ</w:t>
      </w:r>
      <w:r w:rsidR="009F564B" w:rsidRPr="002A1B70">
        <w:rPr>
          <w:rFonts w:ascii="GHEA Grapalat" w:eastAsia="Times New Roman" w:hAnsi="GHEA Grapalat" w:cs="Times New Roman"/>
          <w:color w:val="000000" w:themeColor="text1"/>
          <w:sz w:val="24"/>
          <w:szCs w:val="24"/>
          <w:lang w:val="hy-AM"/>
        </w:rPr>
        <w:t>աղաժամ ծննդաբերելու</w:t>
      </w:r>
      <w:r w:rsidRPr="002A1B70">
        <w:rPr>
          <w:rFonts w:ascii="GHEA Grapalat" w:eastAsia="Times New Roman" w:hAnsi="GHEA Grapalat" w:cs="Times New Roman"/>
          <w:color w:val="000000" w:themeColor="text1"/>
          <w:sz w:val="24"/>
          <w:szCs w:val="24"/>
          <w:lang w:val="hy-AM"/>
        </w:rPr>
        <w:t xml:space="preserve"> մասին անաշխատունակության թերթիկում կատարվու</w:t>
      </w:r>
      <w:r>
        <w:rPr>
          <w:rFonts w:ascii="GHEA Grapalat" w:eastAsia="Times New Roman" w:hAnsi="GHEA Grapalat" w:cs="Times New Roman"/>
          <w:color w:val="000000" w:themeColor="text1"/>
          <w:sz w:val="24"/>
          <w:szCs w:val="24"/>
          <w:lang w:val="hy-AM"/>
        </w:rPr>
        <w:t>մ</w:t>
      </w:r>
      <w:r w:rsidRPr="002A1B70">
        <w:rPr>
          <w:rFonts w:ascii="GHEA Grapalat" w:eastAsia="Times New Roman" w:hAnsi="GHEA Grapalat" w:cs="Times New Roman"/>
          <w:color w:val="000000" w:themeColor="text1"/>
          <w:sz w:val="24"/>
          <w:szCs w:val="24"/>
          <w:lang w:val="hy-AM"/>
        </w:rPr>
        <w:t xml:space="preserve"> է նշում, որը փոխանցվում է ծառայության տեղեկատվական համակարգ: </w:t>
      </w:r>
    </w:p>
    <w:p w14:paraId="367CA1AB"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Մինչև հղիության 154-րդ օրը և հղիության արհեստական (այդ թվում` բժշկական և սոցիալական ցուցումներով) կամ ինքնաբեր ընդհատման դեպքերում ժամանակավոր անաշխատունակության ամբողջ ժամանակաշրջանի համար բացվում է անաշխատունակության թերթիկ` հիվանդության (վնասվածքի) պատճառով առաջացած ժամանակավոր անաշխատունակության դեպքում անաշխատունակության թերթիկ բացելու համար սահմանված կարգով:</w:t>
      </w:r>
    </w:p>
    <w:p w14:paraId="6652FF20" w14:textId="77777777"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Այն դեպքում, երբ երեխան ծնվել է մահացած կամ մահացել է ծնվելուց հետո, անաշխատունակության թերթիկ է բացվում 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_Ref200297071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36</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 xml:space="preserve">-րդ </w:t>
      </w:r>
      <w:r>
        <w:rPr>
          <w:rFonts w:ascii="GHEA Grapalat" w:eastAsia="Times New Roman" w:hAnsi="GHEA Grapalat" w:cs="Times New Roman"/>
          <w:color w:val="000000" w:themeColor="text1"/>
          <w:sz w:val="24"/>
          <w:szCs w:val="24"/>
          <w:lang w:val="hy-AM"/>
        </w:rPr>
        <w:t xml:space="preserve">և 44-րդ </w:t>
      </w:r>
      <w:r w:rsidRPr="002A1B70">
        <w:rPr>
          <w:rFonts w:ascii="GHEA Grapalat" w:eastAsia="Times New Roman" w:hAnsi="GHEA Grapalat" w:cs="Times New Roman"/>
          <w:color w:val="000000" w:themeColor="text1"/>
          <w:sz w:val="24"/>
          <w:szCs w:val="24"/>
          <w:lang w:val="hy-AM"/>
        </w:rPr>
        <w:t>կետ</w:t>
      </w:r>
      <w:r>
        <w:rPr>
          <w:rFonts w:ascii="GHEA Grapalat" w:eastAsia="Times New Roman" w:hAnsi="GHEA Grapalat" w:cs="Times New Roman"/>
          <w:color w:val="000000" w:themeColor="text1"/>
          <w:sz w:val="24"/>
          <w:szCs w:val="24"/>
          <w:lang w:val="hy-AM"/>
        </w:rPr>
        <w:t>եր</w:t>
      </w:r>
      <w:r w:rsidRPr="002A1B70">
        <w:rPr>
          <w:rFonts w:ascii="GHEA Grapalat" w:eastAsia="Times New Roman" w:hAnsi="GHEA Grapalat" w:cs="Times New Roman"/>
          <w:color w:val="000000" w:themeColor="text1"/>
          <w:sz w:val="24"/>
          <w:szCs w:val="24"/>
          <w:lang w:val="hy-AM"/>
        </w:rPr>
        <w:t>ի հաշվառմամբ:</w:t>
      </w:r>
    </w:p>
    <w:p w14:paraId="19125EF2" w14:textId="77777777" w:rsidR="00D44054" w:rsidRPr="002A1B70" w:rsidRDefault="00D44054" w:rsidP="00D44054">
      <w:pPr>
        <w:pStyle w:val="ListParagraph"/>
        <w:shd w:val="clear" w:color="auto" w:fill="FFFFFF"/>
        <w:tabs>
          <w:tab w:val="left" w:pos="993"/>
          <w:tab w:val="left" w:pos="1170"/>
        </w:tabs>
        <w:spacing w:after="0" w:line="360" w:lineRule="auto"/>
        <w:ind w:left="709"/>
        <w:jc w:val="both"/>
        <w:rPr>
          <w:rFonts w:ascii="GHEA Grapalat" w:eastAsia="Times New Roman" w:hAnsi="GHEA Grapalat" w:cs="Times New Roman"/>
          <w:color w:val="000000" w:themeColor="text1"/>
          <w:sz w:val="24"/>
          <w:szCs w:val="24"/>
          <w:lang w:val="hy-AM"/>
        </w:rPr>
      </w:pPr>
    </w:p>
    <w:p w14:paraId="70D1281A"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Courier New" w:eastAsia="Times New Roman" w:hAnsi="Courier New" w:cs="Courier New"/>
          <w:color w:val="000000" w:themeColor="text1"/>
          <w:sz w:val="24"/>
          <w:szCs w:val="24"/>
          <w:lang w:val="hy-AM"/>
        </w:rPr>
        <w:t> </w:t>
      </w:r>
    </w:p>
    <w:p w14:paraId="22FC6482"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 xml:space="preserve">ՏԵՂԵԿԱՏՎՈՒԹՅԱՆ (ՏՎՅԱԼՆԵՐԻ) ՓՈԽԱՆՑՈՒՄԸ ԷԼԵԿՏՐՈՆԱՅԻՆ ԱՌՈՂՋԱՊԱՀՈՒԹՅԱՆ ՀԱՄԱԿԱՐԳԻՑ </w:t>
      </w:r>
      <w:r w:rsidRPr="002A1B70">
        <w:rPr>
          <w:rFonts w:ascii="GHEA Grapalat" w:eastAsia="Times New Roman" w:hAnsi="GHEA Grapalat" w:cs="Times New Roman"/>
          <w:b/>
          <w:bCs/>
          <w:iCs/>
          <w:color w:val="000000" w:themeColor="text1"/>
          <w:sz w:val="24"/>
          <w:szCs w:val="24"/>
          <w:lang w:val="hy-AM"/>
        </w:rPr>
        <w:t>ԱՌՈՂՋԱՐԱՆԱՅԻՆ ԲՈՒԺՄԱՆ ԱՆՀՐԱԺԵՇՏՈՒԹՅԱՆ ԵՎ ՊՐՈԹԵԶԱՎՈՐՄԱՆ ՊԱՏՃԱՌՈՎ ԱՌԱՋԱՑԱԾ ԺԱՄԱՆԱԿԱՎՈՐ ԱՆԱՇԽԱՏՈՒՆԱԿՈՒԹՅԱՆ ԴԵՊՔԵՐՈՒՄ</w:t>
      </w:r>
    </w:p>
    <w:p w14:paraId="47A89AD4"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Courier New" w:eastAsia="Times New Roman" w:hAnsi="Courier New" w:cs="Courier New"/>
          <w:color w:val="000000" w:themeColor="text1"/>
          <w:sz w:val="24"/>
          <w:szCs w:val="24"/>
          <w:lang w:val="hy-AM"/>
        </w:rPr>
        <w:t> </w:t>
      </w:r>
    </w:p>
    <w:p w14:paraId="2A489B6C"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10" w:name="_Ref200297405"/>
      <w:r w:rsidRPr="002A1B70">
        <w:rPr>
          <w:rFonts w:ascii="GHEA Grapalat" w:eastAsia="Times New Roman" w:hAnsi="GHEA Grapalat" w:cs="Times New Roman"/>
          <w:color w:val="000000" w:themeColor="text1"/>
          <w:sz w:val="24"/>
          <w:szCs w:val="24"/>
          <w:lang w:val="hy-AM"/>
        </w:rPr>
        <w:t>Առողջարանային բուժման անհրաժեշտության պատճառով առաջացած ժամանակավոր անաշխատունակության դեպքում անաշխատունակության թերթիկ է բացվում միայն առողջարանային բուժման նպաստի իրավունք տվող հիվանդությունների ցանկում ներառված հիվանդությունների հետևանքով հիվանդանոցային բժշկական հաստատությունից (ստացիոնարից) անմիջապես առողջարան լիաբուժման ուղարկված կամ հակատուբերկուլյոզային առողջարան մեկնած վարձու աշխատողի համար, եթե ստացիոնարում գտնվելու պատճառով առաջացած ժամանակավոր անաշխատունակությունը վերականգնվելուց անցել է առավելագույնը մեկ ամիս:</w:t>
      </w:r>
      <w:bookmarkEnd w:id="10"/>
    </w:p>
    <w:p w14:paraId="3E7F40FF"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_Ref200297405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46</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-րդ կետով սահմանված դեպքում անաշխատունակության թերթիկ է բացվում առողջարանում գտնվելու ամբողջ ժամանակաշրջանի համար:</w:t>
      </w:r>
    </w:p>
    <w:p w14:paraId="32ED4A68"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թերթիկը բացում է առողջարանի գլխավոր բժիշկը` հիմք ընդունելով էլեկտրոնային առողջապահական համակարգում հիվանդանոցային բժշկական հաստատությունում (ստացիոնարում) բուժվելու հետևանքով բացված ժամանակավոր անաշխատունակության թերթիկը, որտեղ առկա է առողջարանային լիաբուժման կամ հակատուբերկուլյոզային առողջարանում բուժվելու անհրաժեշտության մասին նշում:</w:t>
      </w:r>
      <w:r w:rsidRPr="009F2B7E">
        <w:rPr>
          <w:rFonts w:ascii="Calibri" w:eastAsia="Times New Roman" w:hAnsi="Calibri" w:cs="Calibri"/>
          <w:color w:val="000000" w:themeColor="text1"/>
          <w:sz w:val="24"/>
          <w:szCs w:val="24"/>
          <w:lang w:val="hy-AM"/>
        </w:rPr>
        <w:t> </w:t>
      </w:r>
    </w:p>
    <w:p w14:paraId="544C5477" w14:textId="77777777" w:rsidR="00D4405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Վարձու աշխատողին և ինքնուրույնաբար իրեն աշխատանքով ապահոված անձին պրոթեզավորման պատճառով առաջացած ժամանակավոր անաշխատունակության դեպքում անաշխատունակության թերթիկ է բացվում հիվանդանոցային բժշկական հաստատությունում (ստացիոնարում) գտնվելու ամբողջ ժամանակաշրջանի համար` ընդհանուր հիմունքներով:</w:t>
      </w:r>
    </w:p>
    <w:p w14:paraId="0F514D86"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Այս մասին անաշխատունակության թերթիկում կատարվու</w:t>
      </w:r>
      <w:r>
        <w:rPr>
          <w:rFonts w:ascii="GHEA Grapalat" w:eastAsia="Times New Roman" w:hAnsi="GHEA Grapalat" w:cs="Times New Roman"/>
          <w:color w:val="000000" w:themeColor="text1"/>
          <w:sz w:val="24"/>
          <w:szCs w:val="24"/>
          <w:lang w:val="hy-AM"/>
        </w:rPr>
        <w:t>մ</w:t>
      </w:r>
      <w:r w:rsidRPr="002A1B70">
        <w:rPr>
          <w:rFonts w:ascii="GHEA Grapalat" w:eastAsia="Times New Roman" w:hAnsi="GHEA Grapalat" w:cs="Times New Roman"/>
          <w:color w:val="000000" w:themeColor="text1"/>
          <w:sz w:val="24"/>
          <w:szCs w:val="24"/>
          <w:lang w:val="hy-AM"/>
        </w:rPr>
        <w:t xml:space="preserve"> է նշում, որը փոխանցվում է ծառայության տեղեկատվական համակարգ: </w:t>
      </w:r>
    </w:p>
    <w:p w14:paraId="3D17BD8F" w14:textId="77777777" w:rsidR="00D44054" w:rsidRPr="00190474"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190474">
        <w:rPr>
          <w:rFonts w:ascii="GHEA Grapalat" w:eastAsia="Times New Roman" w:hAnsi="GHEA Grapalat" w:cs="Times New Roman"/>
          <w:color w:val="000000" w:themeColor="text1"/>
          <w:sz w:val="24"/>
          <w:szCs w:val="24"/>
          <w:lang w:val="hy-AM"/>
        </w:rPr>
        <w:t xml:space="preserve">Անձի՝ ժամանակավոր անաշխատունակությունն առողջարանային բուժման անհրաժեշտության կամ պրոթեզավորման պատճառով առաջացած լինելու դեպքում </w:t>
      </w:r>
      <w:r>
        <w:rPr>
          <w:rFonts w:ascii="GHEA Grapalat" w:eastAsia="Times New Roman" w:hAnsi="GHEA Grapalat" w:cs="Times New Roman"/>
          <w:color w:val="000000" w:themeColor="text1"/>
          <w:sz w:val="24"/>
          <w:szCs w:val="24"/>
          <w:lang w:val="hy-AM"/>
        </w:rPr>
        <w:t>այդ</w:t>
      </w:r>
      <w:r w:rsidRPr="00190474">
        <w:rPr>
          <w:rFonts w:ascii="GHEA Grapalat" w:eastAsia="Times New Roman" w:hAnsi="GHEA Grapalat" w:cs="Times New Roman"/>
          <w:color w:val="000000" w:themeColor="text1"/>
          <w:sz w:val="24"/>
          <w:szCs w:val="24"/>
          <w:lang w:val="hy-AM"/>
        </w:rPr>
        <w:t xml:space="preserve"> մասին անաշխատունակության թերթիկում կատարվում է նշում, որը փոխանցվում է ծառայության տեղեկատվական համակարգ: </w:t>
      </w:r>
    </w:p>
    <w:p w14:paraId="52CFF369" w14:textId="77777777" w:rsidR="00D44054" w:rsidRPr="002A1B70" w:rsidRDefault="00D44054" w:rsidP="00D44054">
      <w:pPr>
        <w:pStyle w:val="ListParagraph"/>
        <w:shd w:val="clear" w:color="auto" w:fill="FFFFFF"/>
        <w:tabs>
          <w:tab w:val="left" w:pos="993"/>
          <w:tab w:val="left" w:pos="1170"/>
        </w:tabs>
        <w:spacing w:after="0" w:line="360" w:lineRule="auto"/>
        <w:ind w:left="709"/>
        <w:jc w:val="both"/>
        <w:rPr>
          <w:rFonts w:ascii="GHEA Grapalat" w:eastAsia="Times New Roman" w:hAnsi="GHEA Grapalat" w:cs="Times New Roman"/>
          <w:color w:val="000000" w:themeColor="text1"/>
          <w:sz w:val="24"/>
          <w:szCs w:val="24"/>
          <w:lang w:val="hy-AM"/>
        </w:rPr>
      </w:pPr>
    </w:p>
    <w:p w14:paraId="0EB9E288" w14:textId="77777777" w:rsidR="00D44054" w:rsidRPr="002A1B70" w:rsidRDefault="00D44054" w:rsidP="00D44054">
      <w:pPr>
        <w:pStyle w:val="ListParagraph"/>
        <w:numPr>
          <w:ilvl w:val="0"/>
          <w:numId w:val="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hAnsi="GHEA Grapalat" w:cs="Sylfaen"/>
          <w:b/>
          <w:color w:val="000000" w:themeColor="text1"/>
          <w:sz w:val="24"/>
          <w:szCs w:val="24"/>
          <w:lang w:val="hy-AM"/>
        </w:rPr>
        <w:t>ԾԱՌԱՅՈՒԹՅԱՆ ՏԵՂԵԿԱՏՎԱԿԱՆ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ՀԱՄԱԿԱՐԳԻ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ԵՎ</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ՀԱՐԿԱՅԻՆ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ՄԱՐՄՆԻ</w:t>
      </w:r>
      <w:r w:rsidRPr="002A1B70">
        <w:rPr>
          <w:rFonts w:ascii="GHEA Grapalat" w:hAnsi="GHEA Grapalat"/>
          <w:b/>
          <w:color w:val="000000" w:themeColor="text1"/>
          <w:sz w:val="24"/>
          <w:szCs w:val="24"/>
          <w:lang w:val="hy-AM"/>
        </w:rPr>
        <w:t xml:space="preserve"> </w:t>
      </w:r>
      <w:r w:rsidR="00DD615C">
        <w:rPr>
          <w:rFonts w:ascii="GHEA Grapalat" w:hAnsi="GHEA Grapalat"/>
          <w:b/>
          <w:color w:val="000000" w:themeColor="text1"/>
          <w:sz w:val="24"/>
          <w:szCs w:val="24"/>
          <w:lang w:val="hy-AM"/>
        </w:rPr>
        <w:t xml:space="preserve">ՏԵՂԵԿԱՏՎԱԿԱՆ </w:t>
      </w:r>
      <w:r w:rsidRPr="002A1B70">
        <w:rPr>
          <w:rFonts w:ascii="GHEA Grapalat" w:hAnsi="GHEA Grapalat" w:cs="Sylfaen"/>
          <w:b/>
          <w:color w:val="000000" w:themeColor="text1"/>
          <w:sz w:val="24"/>
          <w:szCs w:val="24"/>
          <w:lang w:val="hy-AM"/>
        </w:rPr>
        <w:t>ԲԱԶԱՅԻ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ՄԻՋԵՎ</w:t>
      </w:r>
      <w:r w:rsidRPr="002A1B70">
        <w:rPr>
          <w:rFonts w:ascii="GHEA Grapalat" w:eastAsia="Times New Roman" w:hAnsi="GHEA Grapalat" w:cs="Times New Roman"/>
          <w:b/>
          <w:color w:val="000000" w:themeColor="text1"/>
          <w:sz w:val="24"/>
          <w:szCs w:val="24"/>
          <w:lang w:val="hy-AM"/>
        </w:rPr>
        <w:t xml:space="preserve"> ՏԵՂԵԿԱՏՎՈՒԹՅՈՒՆԸ (ՏՎՅԱԼՆԵՐԸ) ՓՈԽԱՆՑԵԼՈՒ ԸՆԴՀԱՆՈՒՐ ԿԱՐԳԸ</w:t>
      </w:r>
    </w:p>
    <w:p w14:paraId="0C3437A7" w14:textId="77777777" w:rsidR="00D44054" w:rsidRPr="002A1B70" w:rsidRDefault="00D44054" w:rsidP="00D44054">
      <w:pPr>
        <w:pStyle w:val="ListParagraph"/>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4A47B6A4" w14:textId="72D86CBF"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շրջանակներում հարկային մարմնի </w:t>
      </w:r>
      <w:r w:rsidR="00DD615C" w:rsidRPr="00AB0E48">
        <w:rPr>
          <w:rFonts w:ascii="GHEA Grapalat" w:eastAsia="Times New Roman" w:hAnsi="GHEA Grapalat" w:cs="Times New Roman"/>
          <w:sz w:val="24"/>
          <w:szCs w:val="24"/>
          <w:lang w:val="hy-AM"/>
        </w:rPr>
        <w:t xml:space="preserve">տեղեկատվական </w:t>
      </w:r>
      <w:r>
        <w:rPr>
          <w:rFonts w:ascii="GHEA Grapalat" w:eastAsia="Times New Roman" w:hAnsi="GHEA Grapalat" w:cs="Times New Roman"/>
          <w:color w:val="000000" w:themeColor="text1"/>
          <w:sz w:val="24"/>
          <w:szCs w:val="24"/>
          <w:lang w:val="hy-AM"/>
        </w:rPr>
        <w:t xml:space="preserve">բազայից </w:t>
      </w:r>
      <w:r w:rsidRPr="002A1B70">
        <w:rPr>
          <w:rFonts w:ascii="GHEA Grapalat" w:eastAsia="Times New Roman" w:hAnsi="GHEA Grapalat" w:cs="Times New Roman"/>
          <w:color w:val="000000" w:themeColor="text1"/>
          <w:sz w:val="24"/>
          <w:szCs w:val="24"/>
          <w:lang w:val="hy-AM"/>
        </w:rPr>
        <w:t xml:space="preserve">ծառայության տեղեկատվական համակարգ են փոխանցվում </w:t>
      </w:r>
      <w:r w:rsidR="00B7718A">
        <w:rPr>
          <w:rFonts w:ascii="GHEA Grapalat" w:eastAsia="Times New Roman" w:hAnsi="GHEA Grapalat" w:cs="Times New Roman"/>
          <w:color w:val="000000" w:themeColor="text1"/>
          <w:sz w:val="24"/>
          <w:szCs w:val="24"/>
          <w:lang w:val="hy-AM"/>
        </w:rPr>
        <w:t xml:space="preserve">տեղեկատվություն </w:t>
      </w:r>
      <w:r w:rsidRPr="002A1B70">
        <w:rPr>
          <w:rFonts w:ascii="GHEA Grapalat" w:eastAsia="Times New Roman" w:hAnsi="GHEA Grapalat" w:cs="Times New Roman"/>
          <w:color w:val="000000" w:themeColor="text1"/>
          <w:sz w:val="24"/>
          <w:szCs w:val="24"/>
          <w:lang w:val="hy-AM"/>
        </w:rPr>
        <w:t>անձի՝ ժամանակավոր անաշխատունակության առաջին օրվա դրությամբ վարձու աշխատող կամ ինքնուրույնաբար իրեն աշխատանքով ապահոված անձ լինելու (չլինելու), օրենքով սահմանված եկամուտների վերաբերյալ:</w:t>
      </w:r>
    </w:p>
    <w:p w14:paraId="3C369B87" w14:textId="77777777"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11" w:name="_Ref200301180"/>
      <w:r w:rsidRPr="002A1B70">
        <w:rPr>
          <w:rFonts w:ascii="GHEA Grapalat" w:eastAsia="Times New Roman" w:hAnsi="GHEA Grapalat" w:cs="Times New Roman"/>
          <w:color w:val="000000" w:themeColor="text1"/>
          <w:sz w:val="24"/>
          <w:szCs w:val="24"/>
          <w:lang w:val="hy-AM"/>
        </w:rPr>
        <w:t xml:space="preserve">Ժամանակավոր անաշխատունակության վերջին օրվա (ժամանակավոր անաշխատունակության թերթիկը փակելու) վերաբերյալ տեղեկատվությունը ծառայության տեղեկատվական համակարգից ստանալուց հետո՝ մեկ աշխատանքային օրվա ընթացքում, նախորդ օրվա դրությամբ առկա՝ նպաստը հաշվարկելու համար անհրաժեշտ տեղեկատվությունը հարկային 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Times New Roman"/>
          <w:color w:val="000000" w:themeColor="text1"/>
          <w:sz w:val="24"/>
          <w:szCs w:val="24"/>
          <w:lang w:val="hy-AM"/>
        </w:rPr>
        <w:t>բազայից փոխանցվում է ծառայության տեղեկատվական բազա:</w:t>
      </w:r>
      <w:bookmarkEnd w:id="11"/>
    </w:p>
    <w:p w14:paraId="15F95DBE" w14:textId="34317B7E"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_Ref200301180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53</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 xml:space="preserve">-րդ կետում նշված տեղեկատվությունը փոխանցելու ամսվանից հետո՝ 36 ամսվա ընթացքում, վարձու աշխատողի գործատուի կամ ինքնուրույնաբար իրեն աշխատանքով ապահոված անձի կամ հարկային գործակալի պարտականություններից ազատված գործատուի վարձու աշխատողի կողմից </w:t>
      </w:r>
      <w:r w:rsidR="00DD615C" w:rsidRPr="00AB0E48">
        <w:rPr>
          <w:rFonts w:ascii="GHEA Grapalat" w:eastAsia="Times New Roman" w:hAnsi="GHEA Grapalat" w:cs="Times New Roman"/>
          <w:sz w:val="24"/>
          <w:szCs w:val="24"/>
          <w:lang w:val="hy-AM"/>
        </w:rPr>
        <w:t>հարկային մարմին գրանցման</w:t>
      </w:r>
      <w:r w:rsidR="00DD615C"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 xml:space="preserve">հայտ կամ հաշվարկ (այդ թվում՝ ճշտված) </w:t>
      </w:r>
      <w:r>
        <w:rPr>
          <w:rFonts w:ascii="GHEA Grapalat" w:eastAsia="Times New Roman" w:hAnsi="GHEA Grapalat" w:cs="Times New Roman"/>
          <w:color w:val="000000" w:themeColor="text1"/>
          <w:sz w:val="24"/>
          <w:szCs w:val="24"/>
          <w:lang w:val="hy-AM"/>
        </w:rPr>
        <w:t xml:space="preserve">ներկայացնելու </w:t>
      </w:r>
      <w:r w:rsidRPr="002A1B70">
        <w:rPr>
          <w:rFonts w:ascii="GHEA Grapalat" w:eastAsia="Times New Roman" w:hAnsi="GHEA Grapalat" w:cs="Times New Roman"/>
          <w:color w:val="000000" w:themeColor="text1"/>
          <w:sz w:val="24"/>
          <w:szCs w:val="24"/>
          <w:lang w:val="hy-AM"/>
        </w:rPr>
        <w:t>կամ հարկային հսկողության իրականացմամբ նպաստը հաշվարկելու համար հիմք հանդիսացող տեղեկատվության (տվյալի) փոփոխություն</w:t>
      </w:r>
      <w:r>
        <w:rPr>
          <w:rFonts w:ascii="GHEA Grapalat" w:eastAsia="Times New Roman" w:hAnsi="GHEA Grapalat" w:cs="Times New Roman"/>
          <w:color w:val="000000" w:themeColor="text1"/>
          <w:sz w:val="24"/>
          <w:szCs w:val="24"/>
          <w:lang w:val="hy-AM"/>
        </w:rPr>
        <w:t xml:space="preserve"> հայտնաբերելու դեպքում</w:t>
      </w:r>
      <w:r w:rsidRPr="002A1B70">
        <w:rPr>
          <w:rFonts w:ascii="GHEA Grapalat" w:eastAsia="Times New Roman" w:hAnsi="GHEA Grapalat" w:cs="Times New Roman"/>
          <w:color w:val="000000" w:themeColor="text1"/>
          <w:sz w:val="24"/>
          <w:szCs w:val="24"/>
          <w:lang w:val="hy-AM"/>
        </w:rPr>
        <w:t>, փոփոխված տվյալը փոխանցվում է ծառայության տեղեկատվական բազա՝ համապատասխան հանգամանքն ի հայտ գալու օրվան հաջորդող հինգ աշխատանքային օրվա ընթացքում:</w:t>
      </w:r>
    </w:p>
    <w:p w14:paraId="1A8DF161" w14:textId="112505F4" w:rsidR="00D44054" w:rsidRPr="002A1B70" w:rsidRDefault="00D44054" w:rsidP="00D44054">
      <w:pPr>
        <w:pStyle w:val="ListParagraph"/>
        <w:numPr>
          <w:ilvl w:val="0"/>
          <w:numId w:val="12"/>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Օրենքով սահմանված կարգով և ժամկետներում նպաստը հաշվարկելու (վերահաշվարկելու) </w:t>
      </w:r>
      <w:r w:rsidR="00DC4103" w:rsidRPr="00D6261E">
        <w:rPr>
          <w:rFonts w:ascii="GHEA Grapalat" w:eastAsia="Times New Roman" w:hAnsi="GHEA Grapalat" w:cs="Sylfaen"/>
          <w:color w:val="000000" w:themeColor="text1"/>
          <w:sz w:val="24"/>
          <w:szCs w:val="24"/>
          <w:lang w:val="hy-AM"/>
        </w:rPr>
        <w:t xml:space="preserve">օրվան հաջորդող առաջին </w:t>
      </w:r>
      <w:r w:rsidR="00DC4103" w:rsidRPr="002A1B70">
        <w:rPr>
          <w:rFonts w:ascii="GHEA Grapalat" w:eastAsia="Times New Roman" w:hAnsi="GHEA Grapalat" w:cs="Sylfaen"/>
          <w:color w:val="000000" w:themeColor="text1"/>
          <w:sz w:val="24"/>
          <w:szCs w:val="24"/>
          <w:lang w:val="hy-AM"/>
        </w:rPr>
        <w:t>աշխատանքային</w:t>
      </w:r>
      <w:r w:rsidR="00DC4103" w:rsidRPr="002A1B70">
        <w:rPr>
          <w:rFonts w:ascii="GHEA Grapalat" w:eastAsia="Times New Roman" w:hAnsi="GHEA Grapalat" w:cs="Arial"/>
          <w:color w:val="000000" w:themeColor="text1"/>
          <w:sz w:val="24"/>
          <w:szCs w:val="24"/>
          <w:lang w:val="hy-AM"/>
        </w:rPr>
        <w:t xml:space="preserve"> </w:t>
      </w:r>
      <w:r w:rsidR="00DC4103" w:rsidRPr="002A1B70">
        <w:rPr>
          <w:rFonts w:ascii="GHEA Grapalat" w:eastAsia="Times New Roman" w:hAnsi="GHEA Grapalat" w:cs="Sylfaen"/>
          <w:color w:val="000000" w:themeColor="text1"/>
          <w:sz w:val="24"/>
          <w:szCs w:val="24"/>
          <w:lang w:val="hy-AM"/>
        </w:rPr>
        <w:t>օրվա</w:t>
      </w:r>
      <w:r w:rsidR="00DC4103" w:rsidRPr="002A1B70">
        <w:rPr>
          <w:rFonts w:ascii="GHEA Grapalat" w:eastAsia="Times New Roman" w:hAnsi="GHEA Grapalat" w:cs="Arial"/>
          <w:color w:val="000000" w:themeColor="text1"/>
          <w:sz w:val="24"/>
          <w:szCs w:val="24"/>
          <w:lang w:val="hy-AM"/>
        </w:rPr>
        <w:t xml:space="preserve"> </w:t>
      </w:r>
      <w:r w:rsidR="00DC4103" w:rsidRPr="002A1B70">
        <w:rPr>
          <w:rFonts w:ascii="GHEA Grapalat" w:eastAsia="Times New Roman" w:hAnsi="GHEA Grapalat" w:cs="Sylfaen"/>
          <w:color w:val="000000" w:themeColor="text1"/>
          <w:sz w:val="24"/>
          <w:szCs w:val="24"/>
          <w:lang w:val="hy-AM"/>
        </w:rPr>
        <w:t>ընթացքում</w:t>
      </w:r>
      <w:r w:rsidR="00DC4103">
        <w:rPr>
          <w:rFonts w:ascii="GHEA Grapalat" w:eastAsia="Times New Roman" w:hAnsi="GHEA Grapalat" w:cs="Sylfaen"/>
          <w:color w:val="000000" w:themeColor="text1"/>
          <w:sz w:val="24"/>
          <w:szCs w:val="24"/>
          <w:lang w:val="hy-AM"/>
        </w:rPr>
        <w:t xml:space="preserve"> </w:t>
      </w:r>
      <w:r w:rsidR="00DC4103">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 xml:space="preserve"> գործատուին փոխանցելու համար ծառայության տեղեկատվական համակարգից հարկային մարմնի </w:t>
      </w:r>
      <w:r w:rsidR="00DD615C" w:rsidRPr="00AB0E48">
        <w:rPr>
          <w:rFonts w:ascii="GHEA Grapalat" w:eastAsia="Times New Roman" w:hAnsi="GHEA Grapalat" w:cs="Times New Roman"/>
          <w:sz w:val="24"/>
          <w:szCs w:val="24"/>
          <w:lang w:val="hy-AM"/>
        </w:rPr>
        <w:t xml:space="preserve">տեղեկատվական </w:t>
      </w:r>
      <w:r>
        <w:rPr>
          <w:rFonts w:ascii="GHEA Grapalat" w:eastAsia="Times New Roman" w:hAnsi="GHEA Grapalat" w:cs="Times New Roman"/>
          <w:color w:val="000000" w:themeColor="text1"/>
          <w:sz w:val="24"/>
          <w:szCs w:val="24"/>
          <w:lang w:val="hy-AM"/>
        </w:rPr>
        <w:t>բազա</w:t>
      </w:r>
      <w:r w:rsidRPr="002A1B70">
        <w:rPr>
          <w:rFonts w:ascii="GHEA Grapalat" w:eastAsia="Times New Roman" w:hAnsi="GHEA Grapalat" w:cs="Times New Roman"/>
          <w:color w:val="000000" w:themeColor="text1"/>
          <w:sz w:val="24"/>
          <w:szCs w:val="24"/>
          <w:lang w:val="hy-AM"/>
        </w:rPr>
        <w:t xml:space="preserve"> փոխանցվում է տեղեկատվություն՝</w:t>
      </w:r>
    </w:p>
    <w:p w14:paraId="5271E849"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1)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որի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հաշվարկվել</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s="Times New Roman"/>
          <w:color w:val="000000" w:themeColor="text1"/>
          <w:sz w:val="24"/>
          <w:szCs w:val="24"/>
          <w:lang w:val="hy-AM"/>
        </w:rPr>
        <w:t>.</w:t>
      </w:r>
    </w:p>
    <w:p w14:paraId="76E90E62"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2)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վճարման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ենթակա՝</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գումարի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Times New Roman"/>
          <w:color w:val="000000" w:themeColor="text1"/>
          <w:sz w:val="24"/>
          <w:szCs w:val="24"/>
          <w:lang w:val="hy-AM"/>
        </w:rPr>
        <w:t>:</w:t>
      </w:r>
    </w:p>
    <w:p w14:paraId="65D9CBF2" w14:textId="77777777" w:rsidR="00D44054" w:rsidRPr="002A1B70" w:rsidRDefault="00D44054" w:rsidP="00D44054">
      <w:pPr>
        <w:pStyle w:val="ListParagraph"/>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p>
    <w:p w14:paraId="6F71F6FA" w14:textId="77777777" w:rsidR="00D44054" w:rsidRPr="002A1B70" w:rsidRDefault="00D44054" w:rsidP="00D44054">
      <w:pPr>
        <w:tabs>
          <w:tab w:val="left" w:pos="993"/>
        </w:tabs>
        <w:spacing w:after="200" w:line="276" w:lineRule="auto"/>
        <w:ind w:firstLine="709"/>
        <w:rPr>
          <w:rFonts w:ascii="GHEA Grapalat" w:eastAsia="Times New Roman" w:hAnsi="GHEA Grapalat" w:cs="Sylfaen"/>
          <w:b/>
          <w:bCs/>
          <w:color w:val="000000" w:themeColor="text1"/>
          <w:sz w:val="18"/>
          <w:szCs w:val="18"/>
          <w:lang w:val="hy-AM"/>
        </w:rPr>
      </w:pPr>
      <w:r w:rsidRPr="002A1B70">
        <w:rPr>
          <w:rFonts w:ascii="GHEA Grapalat" w:eastAsia="Times New Roman" w:hAnsi="GHEA Grapalat" w:cs="Sylfaen"/>
          <w:b/>
          <w:bCs/>
          <w:color w:val="000000" w:themeColor="text1"/>
          <w:sz w:val="18"/>
          <w:szCs w:val="18"/>
          <w:lang w:val="hy-AM"/>
        </w:rPr>
        <w:br w:type="page"/>
      </w:r>
    </w:p>
    <w:p w14:paraId="021CBC86" w14:textId="77777777" w:rsidR="00D44054" w:rsidRPr="002A1B70" w:rsidRDefault="00D44054" w:rsidP="00D44054">
      <w:pPr>
        <w:tabs>
          <w:tab w:val="left" w:pos="993"/>
        </w:tabs>
        <w:spacing w:after="0" w:line="276" w:lineRule="auto"/>
        <w:ind w:firstLine="709"/>
        <w:jc w:val="right"/>
        <w:rPr>
          <w:rFonts w:ascii="GHEA Grapalat" w:eastAsia="Times New Roman" w:hAnsi="GHEA Grapalat" w:cs="Times New Roman"/>
          <w:b/>
          <w:bCs/>
          <w:color w:val="000000" w:themeColor="text1"/>
          <w:sz w:val="18"/>
          <w:szCs w:val="18"/>
          <w:lang w:val="hy-AM"/>
        </w:rPr>
      </w:pPr>
      <w:r w:rsidRPr="002A1B70">
        <w:rPr>
          <w:rFonts w:ascii="GHEA Grapalat" w:eastAsia="Times New Roman" w:hAnsi="GHEA Grapalat" w:cs="Sylfaen"/>
          <w:b/>
          <w:bCs/>
          <w:color w:val="000000" w:themeColor="text1"/>
          <w:sz w:val="18"/>
          <w:szCs w:val="18"/>
          <w:lang w:val="hy-AM"/>
        </w:rPr>
        <w:t>Հավելված</w:t>
      </w:r>
      <w:r w:rsidRPr="002A1B70">
        <w:rPr>
          <w:rFonts w:ascii="GHEA Grapalat" w:eastAsia="Times New Roman" w:hAnsi="GHEA Grapalat" w:cs="Times New Roman"/>
          <w:b/>
          <w:bCs/>
          <w:color w:val="000000" w:themeColor="text1"/>
          <w:sz w:val="18"/>
          <w:szCs w:val="18"/>
          <w:lang w:val="hy-AM"/>
        </w:rPr>
        <w:t xml:space="preserve"> N 3</w:t>
      </w:r>
    </w:p>
    <w:p w14:paraId="23792325" w14:textId="77777777" w:rsidR="00D44054" w:rsidRPr="002A1B70" w:rsidRDefault="00D44054" w:rsidP="00D44054">
      <w:pPr>
        <w:tabs>
          <w:tab w:val="left" w:pos="993"/>
          <w:tab w:val="left" w:pos="1080"/>
        </w:tabs>
        <w:spacing w:after="0"/>
        <w:ind w:firstLine="709"/>
        <w:jc w:val="right"/>
        <w:rPr>
          <w:rFonts w:ascii="GHEA Grapalat" w:eastAsia="Times New Roman" w:hAnsi="GHEA Grapalat" w:cs="Times New Roman"/>
          <w:b/>
          <w:bCs/>
          <w:color w:val="000000" w:themeColor="text1"/>
          <w:sz w:val="18"/>
          <w:szCs w:val="18"/>
          <w:lang w:val="hy-AM"/>
        </w:rPr>
      </w:pPr>
      <w:r w:rsidRPr="002A1B70">
        <w:rPr>
          <w:rFonts w:ascii="Courier New" w:eastAsia="Times New Roman" w:hAnsi="Courier New" w:cs="Courier New"/>
          <w:b/>
          <w:bCs/>
          <w:color w:val="000000" w:themeColor="text1"/>
          <w:sz w:val="18"/>
          <w:szCs w:val="18"/>
          <w:lang w:val="hy-AM"/>
        </w:rPr>
        <w:t> </w:t>
      </w:r>
      <w:r w:rsidRPr="002A1B70">
        <w:rPr>
          <w:rFonts w:ascii="GHEA Grapalat" w:eastAsia="Times New Roman" w:hAnsi="GHEA Grapalat" w:cs="Sylfaen"/>
          <w:b/>
          <w:bCs/>
          <w:color w:val="000000" w:themeColor="text1"/>
          <w:sz w:val="18"/>
          <w:szCs w:val="18"/>
          <w:lang w:val="hy-AM"/>
        </w:rPr>
        <w:t>ՀՀ</w:t>
      </w:r>
      <w:r w:rsidRPr="002A1B70">
        <w:rPr>
          <w:rFonts w:ascii="GHEA Grapalat" w:eastAsia="Times New Roman" w:hAnsi="GHEA Grapalat" w:cs="Times New Roman"/>
          <w:b/>
          <w:bCs/>
          <w:color w:val="000000" w:themeColor="text1"/>
          <w:sz w:val="18"/>
          <w:szCs w:val="18"/>
          <w:lang w:val="hy-AM"/>
        </w:rPr>
        <w:t xml:space="preserve"> </w:t>
      </w:r>
      <w:r w:rsidRPr="002A1B70">
        <w:rPr>
          <w:rFonts w:ascii="GHEA Grapalat" w:eastAsia="Times New Roman" w:hAnsi="GHEA Grapalat" w:cs="Sylfaen"/>
          <w:b/>
          <w:bCs/>
          <w:color w:val="000000" w:themeColor="text1"/>
          <w:sz w:val="18"/>
          <w:szCs w:val="18"/>
          <w:lang w:val="hy-AM"/>
        </w:rPr>
        <w:t>կառավարության</w:t>
      </w:r>
      <w:r w:rsidRPr="002A1B70">
        <w:rPr>
          <w:rFonts w:ascii="GHEA Grapalat" w:eastAsia="Times New Roman" w:hAnsi="GHEA Grapalat" w:cs="Times New Roman"/>
          <w:b/>
          <w:bCs/>
          <w:color w:val="000000" w:themeColor="text1"/>
          <w:sz w:val="18"/>
          <w:szCs w:val="18"/>
          <w:lang w:val="hy-AM"/>
        </w:rPr>
        <w:t xml:space="preserve"> 2011 </w:t>
      </w:r>
      <w:r w:rsidRPr="002A1B70">
        <w:rPr>
          <w:rFonts w:ascii="GHEA Grapalat" w:eastAsia="Times New Roman" w:hAnsi="GHEA Grapalat" w:cs="Sylfaen"/>
          <w:b/>
          <w:bCs/>
          <w:color w:val="000000" w:themeColor="text1"/>
          <w:sz w:val="18"/>
          <w:szCs w:val="18"/>
          <w:lang w:val="hy-AM"/>
        </w:rPr>
        <w:t>թվականի</w:t>
      </w:r>
    </w:p>
    <w:p w14:paraId="7945FA56" w14:textId="77777777" w:rsidR="00D44054" w:rsidRPr="002A1B70" w:rsidRDefault="00D44054" w:rsidP="00D44054">
      <w:pPr>
        <w:tabs>
          <w:tab w:val="left" w:pos="993"/>
          <w:tab w:val="left" w:pos="1080"/>
        </w:tabs>
        <w:spacing w:after="0"/>
        <w:ind w:firstLine="709"/>
        <w:jc w:val="right"/>
        <w:rPr>
          <w:rFonts w:ascii="GHEA Grapalat" w:eastAsiaTheme="minorEastAsia" w:hAnsi="GHEA Grapalat"/>
          <w:b/>
          <w:color w:val="000000" w:themeColor="text1"/>
          <w:sz w:val="18"/>
          <w:szCs w:val="18"/>
          <w:lang w:val="hy-AM"/>
        </w:rPr>
      </w:pPr>
      <w:r w:rsidRPr="002A1B70">
        <w:rPr>
          <w:rFonts w:ascii="GHEA Grapalat" w:eastAsia="Times New Roman" w:hAnsi="GHEA Grapalat" w:cs="Sylfaen"/>
          <w:b/>
          <w:bCs/>
          <w:color w:val="000000" w:themeColor="text1"/>
          <w:sz w:val="18"/>
          <w:szCs w:val="18"/>
          <w:lang w:val="hy-AM"/>
        </w:rPr>
        <w:t>հուլիսի</w:t>
      </w:r>
      <w:r w:rsidRPr="002A1B70">
        <w:rPr>
          <w:rFonts w:ascii="GHEA Grapalat" w:eastAsia="Times New Roman" w:hAnsi="GHEA Grapalat" w:cs="Times New Roman"/>
          <w:b/>
          <w:bCs/>
          <w:color w:val="000000" w:themeColor="text1"/>
          <w:sz w:val="18"/>
          <w:szCs w:val="18"/>
          <w:lang w:val="hy-AM"/>
        </w:rPr>
        <w:t xml:space="preserve"> 14-</w:t>
      </w:r>
      <w:r w:rsidRPr="002A1B70">
        <w:rPr>
          <w:rFonts w:ascii="GHEA Grapalat" w:eastAsia="Times New Roman" w:hAnsi="GHEA Grapalat" w:cs="Sylfaen"/>
          <w:b/>
          <w:bCs/>
          <w:color w:val="000000" w:themeColor="text1"/>
          <w:sz w:val="18"/>
          <w:szCs w:val="18"/>
          <w:lang w:val="hy-AM"/>
        </w:rPr>
        <w:t>ի</w:t>
      </w:r>
      <w:r w:rsidRPr="002A1B70">
        <w:rPr>
          <w:rFonts w:ascii="GHEA Grapalat" w:eastAsia="Times New Roman" w:hAnsi="GHEA Grapalat" w:cs="Times New Roman"/>
          <w:b/>
          <w:bCs/>
          <w:color w:val="000000" w:themeColor="text1"/>
          <w:sz w:val="18"/>
          <w:szCs w:val="18"/>
          <w:lang w:val="hy-AM"/>
        </w:rPr>
        <w:t xml:space="preserve"> N 1024-</w:t>
      </w:r>
      <w:r w:rsidRPr="002A1B70">
        <w:rPr>
          <w:rFonts w:ascii="GHEA Grapalat" w:eastAsia="Times New Roman" w:hAnsi="GHEA Grapalat" w:cs="Sylfaen"/>
          <w:b/>
          <w:bCs/>
          <w:color w:val="000000" w:themeColor="text1"/>
          <w:sz w:val="18"/>
          <w:szCs w:val="18"/>
          <w:lang w:val="hy-AM"/>
        </w:rPr>
        <w:t>Ն</w:t>
      </w:r>
      <w:r w:rsidRPr="002A1B70">
        <w:rPr>
          <w:rFonts w:ascii="GHEA Grapalat" w:eastAsia="Times New Roman" w:hAnsi="GHEA Grapalat" w:cs="Times New Roman"/>
          <w:b/>
          <w:bCs/>
          <w:color w:val="000000" w:themeColor="text1"/>
          <w:sz w:val="18"/>
          <w:szCs w:val="18"/>
          <w:lang w:val="hy-AM"/>
        </w:rPr>
        <w:t xml:space="preserve"> </w:t>
      </w:r>
      <w:r w:rsidRPr="002A1B70">
        <w:rPr>
          <w:rFonts w:ascii="GHEA Grapalat" w:eastAsia="Times New Roman" w:hAnsi="GHEA Grapalat" w:cs="Sylfaen"/>
          <w:b/>
          <w:bCs/>
          <w:color w:val="000000" w:themeColor="text1"/>
          <w:sz w:val="18"/>
          <w:szCs w:val="18"/>
          <w:lang w:val="hy-AM"/>
        </w:rPr>
        <w:t>որոշման</w:t>
      </w:r>
      <w:r w:rsidRPr="002A1B70">
        <w:rPr>
          <w:rFonts w:ascii="GHEA Grapalat" w:hAnsi="GHEA Grapalat"/>
          <w:b/>
          <w:color w:val="000000" w:themeColor="text1"/>
          <w:sz w:val="18"/>
          <w:szCs w:val="18"/>
          <w:lang w:val="hy-AM"/>
        </w:rPr>
        <w:t xml:space="preserve"> </w:t>
      </w:r>
    </w:p>
    <w:p w14:paraId="0CA1B96B" w14:textId="77777777" w:rsidR="00D44054" w:rsidRPr="002A1B70" w:rsidRDefault="00D44054" w:rsidP="00D44054">
      <w:pPr>
        <w:tabs>
          <w:tab w:val="left" w:pos="993"/>
          <w:tab w:val="left" w:pos="1080"/>
        </w:tabs>
        <w:spacing w:after="0"/>
        <w:ind w:firstLine="709"/>
        <w:jc w:val="right"/>
        <w:rPr>
          <w:rFonts w:ascii="GHEA Grapalat" w:hAnsi="GHEA Grapalat"/>
          <w:b/>
          <w:color w:val="000000" w:themeColor="text1"/>
          <w:szCs w:val="24"/>
          <w:lang w:val="hy-AM"/>
        </w:rPr>
      </w:pPr>
    </w:p>
    <w:p w14:paraId="2E69F99A" w14:textId="52C06DF3" w:rsidR="00B04E9D" w:rsidRDefault="00B513FC" w:rsidP="00831C37">
      <w:pPr>
        <w:tabs>
          <w:tab w:val="left" w:pos="993"/>
          <w:tab w:val="left" w:pos="1080"/>
        </w:tabs>
        <w:spacing w:after="0"/>
        <w:ind w:firstLine="709"/>
        <w:jc w:val="center"/>
        <w:rPr>
          <w:rFonts w:ascii="GHEA Grapalat" w:hAnsi="GHEA Grapalat" w:cs="Sylfaen"/>
          <w:b/>
          <w:color w:val="000000" w:themeColor="text1"/>
          <w:sz w:val="24"/>
          <w:szCs w:val="24"/>
          <w:lang w:val="hy-AM"/>
        </w:rPr>
      </w:pPr>
      <w:r w:rsidRPr="002A1B70">
        <w:rPr>
          <w:rFonts w:ascii="GHEA Grapalat" w:hAnsi="GHEA Grapalat" w:cs="Sylfaen"/>
          <w:b/>
          <w:color w:val="000000" w:themeColor="text1"/>
          <w:sz w:val="24"/>
          <w:szCs w:val="24"/>
          <w:lang w:val="hy-AM"/>
        </w:rPr>
        <w:t>ԿԱԶՄԸ</w:t>
      </w:r>
    </w:p>
    <w:p w14:paraId="3B46F5D8" w14:textId="77777777" w:rsidR="00B04E9D" w:rsidRPr="002A1B70" w:rsidRDefault="00B04E9D" w:rsidP="00B04E9D">
      <w:pPr>
        <w:tabs>
          <w:tab w:val="left" w:pos="993"/>
          <w:tab w:val="left" w:pos="1080"/>
        </w:tabs>
        <w:spacing w:after="0"/>
        <w:ind w:firstLine="709"/>
        <w:jc w:val="center"/>
        <w:rPr>
          <w:rFonts w:ascii="GHEA Grapalat" w:hAnsi="GHEA Grapalat"/>
          <w:b/>
          <w:color w:val="000000" w:themeColor="text1"/>
          <w:szCs w:val="24"/>
          <w:lang w:val="hy-AM"/>
        </w:rPr>
      </w:pPr>
    </w:p>
    <w:p w14:paraId="12631997" w14:textId="32995EE4" w:rsidR="00D44054" w:rsidRPr="002A1B70" w:rsidRDefault="00D44054" w:rsidP="00D44054">
      <w:pPr>
        <w:shd w:val="clear" w:color="auto" w:fill="FFFFFF"/>
        <w:tabs>
          <w:tab w:val="left" w:pos="993"/>
          <w:tab w:val="left" w:pos="1080"/>
        </w:tabs>
        <w:spacing w:line="360" w:lineRule="auto"/>
        <w:ind w:firstLine="709"/>
        <w:jc w:val="center"/>
        <w:rPr>
          <w:rFonts w:ascii="GHEA Grapalat" w:hAnsi="GHEA Grapalat"/>
          <w:b/>
          <w:color w:val="000000" w:themeColor="text1"/>
          <w:sz w:val="24"/>
          <w:szCs w:val="24"/>
          <w:lang w:val="hy-AM"/>
        </w:rPr>
      </w:pPr>
      <w:r w:rsidRPr="002A1B70">
        <w:rPr>
          <w:rFonts w:ascii="GHEA Grapalat" w:hAnsi="GHEA Grapalat" w:cs="Sylfaen"/>
          <w:b/>
          <w:color w:val="000000" w:themeColor="text1"/>
          <w:sz w:val="24"/>
          <w:szCs w:val="24"/>
          <w:lang w:val="hy-AM"/>
        </w:rPr>
        <w:t>ՆՊԱՍՏ</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ՆՇԱՆԱԿԵԼՈՒ</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ՀԱՇՎԱՐԿԵԼՈՒ</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և</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ՎՃԱՐԵԼՈՒ</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ՀԱՄԱՐ</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ԱՆՀՐԱԺԵՇՏ</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ՏԵՂԵԿԱՏՎՈՒԹՅՈՒՆԸ</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ՏՎՅԱԼՆԵՐԸ</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ԼԻԱԶՈՐ</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ՄԱՐՄՆԻ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ԿՈՂՄԻՑ</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ՎԱՐՎՈՂ</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ՏԵՂԵԿԱՏՎԱԿԱՆ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ՀԱՄԱԿԱՐԳԻ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ԷԼԵԿՏՐՈՆԱՅԻՆ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ԱՌՈՂՋԱՊԱՀՈՒԹՅԱՆ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ՀԱՄԱԿԱՐԳԻ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ԵՎ</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ՀԱՐԿԱՅԻՆ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ՄԱՐՄՆԻ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ԿՈՂՄԻՑ</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ՎԱՐՎՈՂ</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ՏԵՂԵԿԱՏՎԱԿԱՆ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ԲԱԶԱՅԻ</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ՄԻՋԵՎ</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ՓՈԽԱՆԱԿՎՈՂ ՏԵՂԵԿԱՏՎՈՒԹՅԱՆ</w:t>
      </w:r>
      <w:r w:rsidRPr="002A1B70">
        <w:rPr>
          <w:rFonts w:ascii="GHEA Grapalat" w:hAnsi="GHEA Grapalat"/>
          <w:b/>
          <w:color w:val="000000" w:themeColor="text1"/>
          <w:sz w:val="24"/>
          <w:szCs w:val="24"/>
          <w:lang w:val="hy-AM"/>
        </w:rPr>
        <w:t xml:space="preserve"> (</w:t>
      </w:r>
      <w:r w:rsidRPr="002A1B70">
        <w:rPr>
          <w:rFonts w:ascii="GHEA Grapalat" w:hAnsi="GHEA Grapalat" w:cs="Sylfaen"/>
          <w:b/>
          <w:color w:val="000000" w:themeColor="text1"/>
          <w:sz w:val="24"/>
          <w:szCs w:val="24"/>
          <w:lang w:val="hy-AM"/>
        </w:rPr>
        <w:t>ՏՎՅԱԼՆԵՐԻ</w:t>
      </w:r>
      <w:r w:rsidRPr="002A1B70">
        <w:rPr>
          <w:rFonts w:ascii="GHEA Grapalat" w:hAnsi="GHEA Grapalat"/>
          <w:b/>
          <w:color w:val="000000" w:themeColor="text1"/>
          <w:sz w:val="24"/>
          <w:szCs w:val="24"/>
          <w:lang w:val="hy-AM"/>
        </w:rPr>
        <w:t xml:space="preserve">) </w:t>
      </w:r>
    </w:p>
    <w:p w14:paraId="7ED97192" w14:textId="77777777" w:rsidR="00D44054" w:rsidRPr="002A1B70" w:rsidRDefault="00D44054" w:rsidP="00D44054">
      <w:pPr>
        <w:shd w:val="clear" w:color="auto" w:fill="FFFFFF"/>
        <w:tabs>
          <w:tab w:val="left" w:pos="993"/>
          <w:tab w:val="left" w:pos="1080"/>
        </w:tabs>
        <w:ind w:firstLine="709"/>
        <w:jc w:val="center"/>
        <w:rPr>
          <w:rFonts w:ascii="GHEA Grapalat" w:eastAsia="Times New Roman" w:hAnsi="GHEA Grapalat" w:cs="Arial"/>
          <w:b/>
          <w:color w:val="000000" w:themeColor="text1"/>
          <w:szCs w:val="24"/>
          <w:lang w:val="hy-AM"/>
        </w:rPr>
      </w:pPr>
    </w:p>
    <w:p w14:paraId="76E6E552"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հավելվածով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սահմանվում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Calibri"/>
          <w:color w:val="000000" w:themeColor="text1"/>
          <w:sz w:val="24"/>
          <w:szCs w:val="24"/>
          <w:lang w:val="hy-AM"/>
        </w:rPr>
        <w:t>«</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մայրության</w:t>
      </w:r>
      <w:r w:rsidRPr="002A1B70">
        <w:rPr>
          <w:rFonts w:ascii="Courier New" w:eastAsia="Times New Roman" w:hAnsi="Courier New" w:cs="Courier New"/>
          <w:color w:val="000000" w:themeColor="text1"/>
          <w:sz w:val="24"/>
          <w:szCs w:val="24"/>
          <w:lang w:val="hy-AM"/>
        </w:rPr>
        <w:t> </w:t>
      </w:r>
      <w:r w:rsidRPr="002A1B70">
        <w:rPr>
          <w:rFonts w:ascii="GHEA Grapalat" w:eastAsia="Times New Roman" w:hAnsi="GHEA Grapalat" w:cs="Sylfaen"/>
          <w:color w:val="000000" w:themeColor="text1"/>
          <w:sz w:val="24"/>
          <w:szCs w:val="24"/>
          <w:lang w:val="hy-AM"/>
        </w:rPr>
        <w:t>նպաստների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մասին</w:t>
      </w:r>
      <w:r w:rsidRPr="002A1B70">
        <w:rPr>
          <w:rFonts w:ascii="GHEA Grapalat" w:eastAsia="Times New Roman" w:hAnsi="GHEA Grapalat" w:cs="Calibri"/>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օրենքի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այսուհետ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օրենք</w:t>
      </w:r>
      <w:r w:rsidRPr="002A1B70">
        <w:rPr>
          <w:rFonts w:ascii="GHEA Grapalat" w:eastAsia="Times New Roman" w:hAnsi="GHEA Grapalat" w:cs="GHEA Grapalat"/>
          <w:color w:val="000000" w:themeColor="text1"/>
          <w:sz w:val="24"/>
          <w:szCs w:val="24"/>
          <w:lang w:val="hy-AM"/>
        </w:rPr>
        <w:t>) 24-</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հոդվածի</w:t>
      </w:r>
      <w:r w:rsidRPr="002A1B70">
        <w:rPr>
          <w:rFonts w:ascii="GHEA Grapalat" w:eastAsia="Times New Roman" w:hAnsi="GHEA Grapalat" w:cs="GHEA Grapalat"/>
          <w:color w:val="000000" w:themeColor="text1"/>
          <w:sz w:val="24"/>
          <w:szCs w:val="24"/>
          <w:lang w:val="hy-AM"/>
        </w:rPr>
        <w:t xml:space="preserve"> 2-</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մասի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համաձայն՝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մայրության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այսուհետ՝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երկուսը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միասին՝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նշանակելու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հաշվարկելու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անհրաժեշտ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տեղեկատվությունը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տվյալները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Միանական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սոցիալական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այսուհետ՝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վարվող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տեղեկատվական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 (այսուհետ՝ ծառայության տեղեկատվական համակարգ)</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մարմնի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վարվող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տեղեկատվական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բազայի</w:t>
      </w:r>
      <w:r w:rsidRPr="002A1B70">
        <w:rPr>
          <w:rFonts w:ascii="GHEA Grapalat" w:eastAsia="Times New Roman" w:hAnsi="GHEA Grapalat" w:cs="GHEA Grapalat"/>
          <w:color w:val="000000" w:themeColor="text1"/>
          <w:sz w:val="24"/>
          <w:szCs w:val="24"/>
          <w:lang w:val="hy-AM"/>
        </w:rPr>
        <w:t xml:space="preserve"> (այս</w:t>
      </w:r>
      <w:r>
        <w:rPr>
          <w:rFonts w:ascii="GHEA Grapalat" w:eastAsia="Times New Roman" w:hAnsi="GHEA Grapalat" w:cs="GHEA Grapalat"/>
          <w:color w:val="000000" w:themeColor="text1"/>
          <w:sz w:val="24"/>
          <w:szCs w:val="24"/>
          <w:lang w:val="hy-AM"/>
        </w:rPr>
        <w:t>ու</w:t>
      </w:r>
      <w:r w:rsidRPr="002A1B70">
        <w:rPr>
          <w:rFonts w:ascii="GHEA Grapalat" w:eastAsia="Times New Roman" w:hAnsi="GHEA Grapalat" w:cs="GHEA Grapalat"/>
          <w:color w:val="000000" w:themeColor="text1"/>
          <w:sz w:val="24"/>
          <w:szCs w:val="24"/>
          <w:lang w:val="hy-AM"/>
        </w:rPr>
        <w:t xml:space="preserve">հետ՝ հարկային 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GHEA Grapalat"/>
          <w:color w:val="000000" w:themeColor="text1"/>
          <w:sz w:val="24"/>
          <w:szCs w:val="24"/>
          <w:lang w:val="hy-AM"/>
        </w:rPr>
        <w:t xml:space="preserve">բազա) </w:t>
      </w:r>
      <w:r w:rsidRPr="002A1B70">
        <w:rPr>
          <w:rFonts w:ascii="GHEA Grapalat" w:eastAsia="Times New Roman" w:hAnsi="GHEA Grapalat" w:cs="Sylfaen"/>
          <w:color w:val="000000" w:themeColor="text1"/>
          <w:sz w:val="24"/>
          <w:szCs w:val="24"/>
          <w:lang w:val="hy-AM"/>
        </w:rPr>
        <w:t>միջև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փոխանակվող տեղեկատվության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կազմը</w:t>
      </w:r>
      <w:r w:rsidRPr="002A1B70">
        <w:rPr>
          <w:rFonts w:ascii="GHEA Grapalat" w:eastAsia="Times New Roman" w:hAnsi="GHEA Grapalat" w:cs="GHEA Grapalat"/>
          <w:color w:val="000000" w:themeColor="text1"/>
          <w:sz w:val="24"/>
          <w:szCs w:val="24"/>
          <w:lang w:val="hy-AM"/>
        </w:rPr>
        <w:t>:</w:t>
      </w:r>
    </w:p>
    <w:p w14:paraId="12F88197"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bookmarkStart w:id="12" w:name="_Ref200302863"/>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թերթիկը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բացառությամբ</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հղիության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ծննդաբերության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օտարերկրյա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պետության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բժշկական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փաստաթղթի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հիման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վրա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դեպքերի</w:t>
      </w:r>
      <w:r w:rsidRPr="002A1B70">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բացելուց</w:t>
      </w:r>
      <w:r w:rsidRPr="002A1B70">
        <w:rPr>
          <w:rFonts w:ascii="GHEA Grapalat" w:eastAsia="Times New Roman" w:hAnsi="GHEA Grapalat" w:cs="Arial"/>
          <w:b/>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 տեղեկատվական համակարգ</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MS Mincho" w:eastAsia="MS Mincho" w:hAnsi="MS Mincho" w:cs="MS Mincho" w:hint="eastAsia"/>
          <w:color w:val="000000" w:themeColor="text1"/>
          <w:sz w:val="24"/>
          <w:szCs w:val="24"/>
          <w:lang w:val="hy-AM"/>
        </w:rPr>
        <w:t>․</w:t>
      </w:r>
      <w:bookmarkEnd w:id="12"/>
    </w:p>
    <w:p w14:paraId="629028A3" w14:textId="48AC6356" w:rsidR="00D44054" w:rsidRPr="002A1B70" w:rsidRDefault="00A025E5"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Sylfaen"/>
          <w:color w:val="000000" w:themeColor="text1"/>
          <w:sz w:val="24"/>
          <w:szCs w:val="24"/>
          <w:lang w:val="hy-AM"/>
        </w:rPr>
        <w:t>անձի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ում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անվամբ</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բացվել</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է</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անաշխատունակության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թերթիկը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կամ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չունենալու</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մասին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տեղեկանքի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համարը</w:t>
      </w:r>
      <w:r w:rsidR="00D44054" w:rsidRPr="002A1B70">
        <w:rPr>
          <w:rFonts w:ascii="GHEA Grapalat" w:eastAsia="Times New Roman" w:hAnsi="GHEA Grapalat" w:cs="Times New Roman"/>
          <w:color w:val="000000" w:themeColor="text1"/>
          <w:sz w:val="24"/>
          <w:szCs w:val="24"/>
          <w:lang w:val="hy-AM"/>
        </w:rPr>
        <w:t>,</w:t>
      </w:r>
    </w:p>
    <w:p w14:paraId="4F73EA8D" w14:textId="77777777" w:rsidR="00D44054" w:rsidRPr="002A1B70" w:rsidRDefault="00D44054"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համարը</w:t>
      </w:r>
      <w:r w:rsidRPr="002A1B70">
        <w:rPr>
          <w:rFonts w:ascii="GHEA Grapalat" w:eastAsia="Times New Roman" w:hAnsi="GHEA Grapalat" w:cs="Times New Roman"/>
          <w:color w:val="000000" w:themeColor="text1"/>
          <w:sz w:val="24"/>
          <w:szCs w:val="24"/>
        </w:rPr>
        <w:t>,</w:t>
      </w:r>
    </w:p>
    <w:p w14:paraId="2CFA0E4C" w14:textId="77777777" w:rsidR="00D44054" w:rsidRPr="002A1B70" w:rsidRDefault="00D44054"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նշում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շարունակելի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լինելու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մասին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նախորդ</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համարը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եթե</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տվյալ</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շարունակելի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է</w:t>
      </w:r>
      <w:r w:rsidRPr="002A1B70">
        <w:rPr>
          <w:rFonts w:ascii="GHEA Grapalat" w:eastAsia="Times New Roman" w:hAnsi="GHEA Grapalat" w:cs="Times New Roman"/>
          <w:color w:val="000000" w:themeColor="text1"/>
          <w:sz w:val="24"/>
          <w:szCs w:val="24"/>
        </w:rPr>
        <w:t>),</w:t>
      </w:r>
    </w:p>
    <w:p w14:paraId="100342BE" w14:textId="77777777" w:rsidR="00D44054" w:rsidRPr="002A1B70" w:rsidRDefault="00D44054"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ժամանակավոր</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առաջին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օրը</w:t>
      </w:r>
      <w:r w:rsidRPr="002A1B70">
        <w:rPr>
          <w:rFonts w:ascii="GHEA Grapalat" w:eastAsia="Times New Roman" w:hAnsi="GHEA Grapalat" w:cs="Times New Roman"/>
          <w:color w:val="000000" w:themeColor="text1"/>
          <w:sz w:val="24"/>
          <w:szCs w:val="24"/>
        </w:rPr>
        <w:t>,</w:t>
      </w:r>
    </w:p>
    <w:p w14:paraId="68243149" w14:textId="77777777" w:rsidR="00D44054" w:rsidRPr="002A1B70" w:rsidRDefault="00D44054"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պատճառը՝</w:t>
      </w:r>
    </w:p>
    <w:p w14:paraId="4F83BB8C" w14:textId="500E26D8" w:rsidR="00D44054" w:rsidRPr="008B57A4" w:rsidRDefault="008B57A4"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4C3FEE">
        <w:rPr>
          <w:rFonts w:ascii="GHEA Grapalat" w:eastAsia="Times New Roman" w:hAnsi="GHEA Grapalat" w:cs="Times New Roman"/>
          <w:color w:val="000000" w:themeColor="text1"/>
          <w:sz w:val="24"/>
          <w:szCs w:val="24"/>
          <w:lang w:val="hy-AM"/>
        </w:rPr>
        <w:t>ա.</w:t>
      </w:r>
      <w:r w:rsidR="00D44054" w:rsidRPr="008B57A4">
        <w:rPr>
          <w:rFonts w:ascii="GHEA Grapalat" w:eastAsia="Times New Roman" w:hAnsi="GHEA Grapalat" w:cs="Times New Roman"/>
          <w:color w:val="000000" w:themeColor="text1"/>
          <w:sz w:val="24"/>
          <w:szCs w:val="24"/>
        </w:rPr>
        <w:t xml:space="preserve"> </w:t>
      </w:r>
      <w:proofErr w:type="gramStart"/>
      <w:r w:rsidR="00D44054" w:rsidRPr="008B57A4">
        <w:rPr>
          <w:rFonts w:ascii="GHEA Grapalat" w:eastAsia="Times New Roman" w:hAnsi="GHEA Grapalat" w:cs="Sylfaen"/>
          <w:color w:val="000000" w:themeColor="text1"/>
          <w:sz w:val="24"/>
          <w:szCs w:val="24"/>
        </w:rPr>
        <w:t>հիվանդության</w:t>
      </w:r>
      <w:proofErr w:type="gramEnd"/>
      <w:r w:rsidR="00D44054" w:rsidRPr="008B57A4">
        <w:rPr>
          <w:rFonts w:ascii="GHEA Grapalat" w:eastAsia="Times New Roman" w:hAnsi="GHEA Grapalat" w:cs="Times New Roman"/>
          <w:color w:val="000000" w:themeColor="text1"/>
          <w:sz w:val="24"/>
          <w:szCs w:val="24"/>
        </w:rPr>
        <w:t>.</w:t>
      </w:r>
    </w:p>
    <w:p w14:paraId="0BBED7A2" w14:textId="49F4F9B8" w:rsidR="00D44054" w:rsidRPr="008B57A4" w:rsidRDefault="008B57A4"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4C3FEE">
        <w:rPr>
          <w:rFonts w:ascii="GHEA Grapalat" w:eastAsia="Times New Roman" w:hAnsi="GHEA Grapalat" w:cs="Times New Roman"/>
          <w:color w:val="000000" w:themeColor="text1"/>
          <w:sz w:val="24"/>
          <w:szCs w:val="24"/>
          <w:lang w:val="hy-AM"/>
        </w:rPr>
        <w:t xml:space="preserve">բ. </w:t>
      </w:r>
      <w:proofErr w:type="gramStart"/>
      <w:r w:rsidR="00D44054" w:rsidRPr="008B57A4">
        <w:rPr>
          <w:rFonts w:ascii="GHEA Grapalat" w:eastAsia="Times New Roman" w:hAnsi="GHEA Grapalat" w:cs="Sylfaen"/>
          <w:color w:val="000000" w:themeColor="text1"/>
          <w:sz w:val="24"/>
          <w:szCs w:val="24"/>
        </w:rPr>
        <w:t>պրոթեզավորման</w:t>
      </w:r>
      <w:proofErr w:type="gramEnd"/>
      <w:r w:rsidR="00D44054" w:rsidRPr="008B57A4">
        <w:rPr>
          <w:rFonts w:ascii="GHEA Grapalat" w:eastAsia="Times New Roman" w:hAnsi="GHEA Grapalat" w:cs="Times New Roman"/>
          <w:color w:val="000000" w:themeColor="text1"/>
          <w:sz w:val="24"/>
          <w:szCs w:val="24"/>
        </w:rPr>
        <w:t>.</w:t>
      </w:r>
    </w:p>
    <w:p w14:paraId="3363194D" w14:textId="561CEC19" w:rsidR="00D44054" w:rsidRPr="008B57A4" w:rsidRDefault="008B57A4"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4C3FEE">
        <w:rPr>
          <w:rFonts w:ascii="GHEA Grapalat" w:eastAsia="Times New Roman" w:hAnsi="GHEA Grapalat" w:cs="Times New Roman"/>
          <w:color w:val="000000" w:themeColor="text1"/>
          <w:sz w:val="24"/>
          <w:szCs w:val="24"/>
          <w:lang w:val="hy-AM"/>
        </w:rPr>
        <w:t xml:space="preserve">գ. </w:t>
      </w:r>
      <w:r w:rsidR="00D44054" w:rsidRPr="008B57A4">
        <w:rPr>
          <w:rFonts w:ascii="GHEA Grapalat" w:eastAsia="Times New Roman" w:hAnsi="GHEA Grapalat" w:cs="Times New Roman"/>
          <w:color w:val="000000" w:themeColor="text1"/>
          <w:sz w:val="24"/>
          <w:szCs w:val="24"/>
        </w:rPr>
        <w:t xml:space="preserve"> </w:t>
      </w:r>
      <w:proofErr w:type="gramStart"/>
      <w:r w:rsidR="00D44054" w:rsidRPr="008B57A4">
        <w:rPr>
          <w:rFonts w:ascii="GHEA Grapalat" w:eastAsia="Times New Roman" w:hAnsi="GHEA Grapalat" w:cs="Sylfaen"/>
          <w:color w:val="000000" w:themeColor="text1"/>
          <w:sz w:val="24"/>
          <w:szCs w:val="24"/>
        </w:rPr>
        <w:t>առողջարանային</w:t>
      </w:r>
      <w:proofErr w:type="gramEnd"/>
      <w:r w:rsidR="00D44054" w:rsidRPr="008B57A4">
        <w:rPr>
          <w:rFonts w:ascii="GHEA Grapalat" w:eastAsia="Times New Roman" w:hAnsi="GHEA Grapalat" w:cs="Times New Roman"/>
          <w:color w:val="000000" w:themeColor="text1"/>
          <w:sz w:val="24"/>
          <w:szCs w:val="24"/>
        </w:rPr>
        <w:t xml:space="preserve"> </w:t>
      </w:r>
      <w:r w:rsidR="00D44054" w:rsidRPr="008B57A4">
        <w:rPr>
          <w:rFonts w:ascii="GHEA Grapalat" w:eastAsia="Times New Roman" w:hAnsi="GHEA Grapalat" w:cs="Sylfaen"/>
          <w:color w:val="000000" w:themeColor="text1"/>
          <w:sz w:val="24"/>
          <w:szCs w:val="24"/>
        </w:rPr>
        <w:t>բուժման</w:t>
      </w:r>
      <w:r w:rsidR="00D44054" w:rsidRPr="008B57A4">
        <w:rPr>
          <w:rFonts w:ascii="GHEA Grapalat" w:eastAsia="Times New Roman" w:hAnsi="GHEA Grapalat" w:cs="Times New Roman"/>
          <w:color w:val="000000" w:themeColor="text1"/>
          <w:sz w:val="24"/>
          <w:szCs w:val="24"/>
        </w:rPr>
        <w:t>.</w:t>
      </w:r>
    </w:p>
    <w:p w14:paraId="7BCE6254" w14:textId="2E9A5645" w:rsidR="00D44054" w:rsidRPr="008B57A4" w:rsidRDefault="008B57A4"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4C3FEE">
        <w:rPr>
          <w:rFonts w:ascii="GHEA Grapalat" w:eastAsia="Times New Roman" w:hAnsi="GHEA Grapalat" w:cs="Times New Roman"/>
          <w:color w:val="000000" w:themeColor="text1"/>
          <w:sz w:val="24"/>
          <w:szCs w:val="24"/>
          <w:lang w:val="hy-AM"/>
        </w:rPr>
        <w:t xml:space="preserve">դ. </w:t>
      </w:r>
      <w:proofErr w:type="gramStart"/>
      <w:r w:rsidR="00D44054" w:rsidRPr="008B57A4">
        <w:rPr>
          <w:rFonts w:ascii="GHEA Grapalat" w:eastAsia="Times New Roman" w:hAnsi="GHEA Grapalat" w:cs="Sylfaen"/>
          <w:color w:val="000000" w:themeColor="text1"/>
          <w:sz w:val="24"/>
          <w:szCs w:val="24"/>
        </w:rPr>
        <w:t>ընտանիքի</w:t>
      </w:r>
      <w:proofErr w:type="gramEnd"/>
      <w:r w:rsidR="00D44054" w:rsidRPr="008B57A4">
        <w:rPr>
          <w:rFonts w:ascii="GHEA Grapalat" w:eastAsia="Times New Roman" w:hAnsi="GHEA Grapalat" w:cs="Times New Roman"/>
          <w:color w:val="000000" w:themeColor="text1"/>
          <w:sz w:val="24"/>
          <w:szCs w:val="24"/>
        </w:rPr>
        <w:t xml:space="preserve"> </w:t>
      </w:r>
      <w:r w:rsidR="00D44054" w:rsidRPr="008B57A4">
        <w:rPr>
          <w:rFonts w:ascii="GHEA Grapalat" w:eastAsia="Times New Roman" w:hAnsi="GHEA Grapalat" w:cs="Sylfaen"/>
          <w:color w:val="000000" w:themeColor="text1"/>
          <w:sz w:val="24"/>
          <w:szCs w:val="24"/>
        </w:rPr>
        <w:t>հիվանդ</w:t>
      </w:r>
      <w:r w:rsidR="00D44054" w:rsidRPr="008B57A4">
        <w:rPr>
          <w:rFonts w:ascii="GHEA Grapalat" w:eastAsia="Times New Roman" w:hAnsi="GHEA Grapalat" w:cs="Times New Roman"/>
          <w:color w:val="000000" w:themeColor="text1"/>
          <w:sz w:val="24"/>
          <w:szCs w:val="24"/>
        </w:rPr>
        <w:t xml:space="preserve"> </w:t>
      </w:r>
      <w:r w:rsidR="00D44054" w:rsidRPr="008B57A4">
        <w:rPr>
          <w:rFonts w:ascii="GHEA Grapalat" w:eastAsia="Times New Roman" w:hAnsi="GHEA Grapalat" w:cs="Sylfaen"/>
          <w:color w:val="000000" w:themeColor="text1"/>
          <w:sz w:val="24"/>
          <w:szCs w:val="24"/>
        </w:rPr>
        <w:t>անդամի</w:t>
      </w:r>
      <w:r w:rsidR="00D44054" w:rsidRPr="008B57A4">
        <w:rPr>
          <w:rFonts w:ascii="GHEA Grapalat" w:eastAsia="Times New Roman" w:hAnsi="GHEA Grapalat" w:cs="Times New Roman"/>
          <w:color w:val="000000" w:themeColor="text1"/>
          <w:sz w:val="24"/>
          <w:szCs w:val="24"/>
        </w:rPr>
        <w:t xml:space="preserve"> </w:t>
      </w:r>
      <w:r w:rsidR="00D44054" w:rsidRPr="008B57A4">
        <w:rPr>
          <w:rFonts w:ascii="GHEA Grapalat" w:eastAsia="Times New Roman" w:hAnsi="GHEA Grapalat" w:cs="Sylfaen"/>
          <w:color w:val="000000" w:themeColor="text1"/>
          <w:sz w:val="24"/>
          <w:szCs w:val="24"/>
        </w:rPr>
        <w:t>խնամքի</w:t>
      </w:r>
    </w:p>
    <w:p w14:paraId="379F3C08" w14:textId="71EC7113" w:rsidR="00D44054" w:rsidRPr="002A1B70" w:rsidRDefault="008B57A4"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8B57A4">
        <w:rPr>
          <w:rFonts w:ascii="GHEA Grapalat" w:eastAsia="Times New Roman" w:hAnsi="GHEA Grapalat" w:cs="Times New Roman"/>
          <w:color w:val="000000" w:themeColor="text1"/>
          <w:sz w:val="24"/>
          <w:szCs w:val="24"/>
          <w:lang w:val="hy-AM"/>
        </w:rPr>
        <w:t>ե.</w:t>
      </w:r>
      <w:r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մինչև</w:t>
      </w:r>
      <w:r w:rsidR="00D44054" w:rsidRPr="002A1B70">
        <w:rPr>
          <w:rFonts w:ascii="GHEA Grapalat" w:eastAsia="Times New Roman" w:hAnsi="GHEA Grapalat" w:cs="Times New Roman"/>
          <w:color w:val="000000" w:themeColor="text1"/>
          <w:sz w:val="24"/>
          <w:szCs w:val="24"/>
        </w:rPr>
        <w:t xml:space="preserve"> 3 </w:t>
      </w:r>
      <w:r w:rsidR="00D44054" w:rsidRPr="002A1B70">
        <w:rPr>
          <w:rFonts w:ascii="GHEA Grapalat" w:eastAsia="Times New Roman" w:hAnsi="GHEA Grapalat" w:cs="Sylfaen"/>
          <w:color w:val="000000" w:themeColor="text1"/>
          <w:sz w:val="24"/>
          <w:szCs w:val="24"/>
        </w:rPr>
        <w:t>տարեկան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կամ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մինչև</w:t>
      </w:r>
      <w:r w:rsidR="00D44054" w:rsidRPr="002A1B70">
        <w:rPr>
          <w:rFonts w:ascii="GHEA Grapalat" w:eastAsia="Times New Roman" w:hAnsi="GHEA Grapalat" w:cs="Times New Roman"/>
          <w:color w:val="000000" w:themeColor="text1"/>
          <w:sz w:val="24"/>
          <w:szCs w:val="24"/>
        </w:rPr>
        <w:t xml:space="preserve"> 18 </w:t>
      </w:r>
      <w:r w:rsidR="00D44054" w:rsidRPr="002A1B70">
        <w:rPr>
          <w:rFonts w:ascii="GHEA Grapalat" w:eastAsia="Times New Roman" w:hAnsi="GHEA Grapalat" w:cs="Sylfaen"/>
          <w:color w:val="000000" w:themeColor="text1"/>
          <w:sz w:val="24"/>
          <w:szCs w:val="24"/>
        </w:rPr>
        <w:t>տարեկան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հաշմանդամություն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ունեցող</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խնամքի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համար</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եթե</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մայրը</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խնամակալը</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հոգաբարձուն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հիվանդության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պատճառով</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կամ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ընտանիքի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մյուս</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անդամի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հետ</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հիվանդանոցային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բուժական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հաստատությունում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ստացիոնարում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գտնվելու</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պատճառով</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վիճակի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չէ</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խնամքն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իրականացնել</w:t>
      </w:r>
      <w:r w:rsidR="00D44054" w:rsidRPr="002A1B70">
        <w:rPr>
          <w:rFonts w:ascii="GHEA Grapalat" w:eastAsia="Times New Roman" w:hAnsi="GHEA Grapalat" w:cs="Times New Roman"/>
          <w:color w:val="000000" w:themeColor="text1"/>
          <w:sz w:val="24"/>
          <w:szCs w:val="24"/>
        </w:rPr>
        <w:t>,</w:t>
      </w:r>
    </w:p>
    <w:p w14:paraId="72CEE122" w14:textId="77777777" w:rsidR="00D44054" w:rsidRPr="002A1B70" w:rsidRDefault="00D44054" w:rsidP="00D44054">
      <w:pPr>
        <w:pStyle w:val="ListParagraph"/>
        <w:numPr>
          <w:ilvl w:val="0"/>
          <w:numId w:val="13"/>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lang w:val="hy-AM"/>
        </w:rPr>
        <w:t>ռեժիմը։</w:t>
      </w:r>
      <w:r w:rsidRPr="002A1B70">
        <w:rPr>
          <w:rFonts w:ascii="GHEA Grapalat" w:eastAsia="Times New Roman" w:hAnsi="GHEA Grapalat" w:cs="Times New Roman"/>
          <w:color w:val="000000" w:themeColor="text1"/>
          <w:sz w:val="24"/>
          <w:szCs w:val="24"/>
          <w:lang w:val="hy-AM"/>
        </w:rPr>
        <w:t xml:space="preserve"> </w:t>
      </w:r>
    </w:p>
    <w:p w14:paraId="059FDA94"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bookmarkStart w:id="13" w:name="_Ref200302881"/>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թերթիկը</w:t>
      </w:r>
      <w:r w:rsidRPr="00831C37">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փակելուց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օրենսդրությամբ</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սահմանված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երկարաձգելուց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հղիության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ծննդաբերության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պատճառով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օտարերկրյա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պետության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բժշկական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փաստաթղթի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հիման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վրա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տրամադրելուց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w:t>
      </w:r>
      <w:r w:rsidRPr="002A1B70">
        <w:rPr>
          <w:rFonts w:ascii="GHEA Grapalat" w:eastAsia="Times New Roman" w:hAnsi="GHEA Grapalat" w:cs="Sylfaen"/>
          <w:color w:val="000000" w:themeColor="text1"/>
          <w:sz w:val="24"/>
          <w:szCs w:val="24"/>
        </w:rPr>
        <w:t xml:space="preserve"> տեղեկատվական համակարգ</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MS Mincho" w:eastAsia="MS Mincho" w:hAnsi="MS Mincho" w:cs="MS Mincho" w:hint="eastAsia"/>
          <w:color w:val="000000" w:themeColor="text1"/>
          <w:sz w:val="24"/>
          <w:szCs w:val="24"/>
          <w:lang w:val="hy-AM"/>
        </w:rPr>
        <w:t>․</w:t>
      </w:r>
      <w:bookmarkEnd w:id="13"/>
    </w:p>
    <w:p w14:paraId="609111BE" w14:textId="425418D8" w:rsidR="00D44054" w:rsidRPr="002A1B70" w:rsidRDefault="00A025E5" w:rsidP="00D44054">
      <w:pPr>
        <w:pStyle w:val="ListParagraph"/>
        <w:numPr>
          <w:ilvl w:val="0"/>
          <w:numId w:val="14"/>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Sylfaen"/>
          <w:color w:val="000000" w:themeColor="text1"/>
          <w:sz w:val="24"/>
          <w:szCs w:val="24"/>
          <w:lang w:val="hy-AM"/>
        </w:rPr>
        <w:t>անձի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ում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անվամբ</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բացվել</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է</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անաշխատունակության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թերթիկը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կամ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չունենալու</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մասին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տեղեկանքի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համարը</w:t>
      </w:r>
      <w:r w:rsidR="00D44054" w:rsidRPr="002A1B70">
        <w:rPr>
          <w:rFonts w:ascii="GHEA Grapalat" w:eastAsia="Times New Roman" w:hAnsi="GHEA Grapalat" w:cs="Times New Roman"/>
          <w:color w:val="000000" w:themeColor="text1"/>
          <w:sz w:val="24"/>
          <w:szCs w:val="24"/>
          <w:lang w:val="hy-AM"/>
        </w:rPr>
        <w:t>,</w:t>
      </w:r>
    </w:p>
    <w:p w14:paraId="386285C8" w14:textId="77777777" w:rsidR="00D44054" w:rsidRPr="002A1B70" w:rsidRDefault="00D44054" w:rsidP="00D44054">
      <w:pPr>
        <w:pStyle w:val="ListParagraph"/>
        <w:numPr>
          <w:ilvl w:val="0"/>
          <w:numId w:val="14"/>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համարը</w:t>
      </w:r>
      <w:r w:rsidRPr="002A1B70">
        <w:rPr>
          <w:rFonts w:ascii="GHEA Grapalat" w:eastAsia="Times New Roman" w:hAnsi="GHEA Grapalat" w:cs="Times New Roman"/>
          <w:color w:val="000000" w:themeColor="text1"/>
          <w:sz w:val="24"/>
          <w:szCs w:val="24"/>
        </w:rPr>
        <w:t>,</w:t>
      </w:r>
    </w:p>
    <w:p w14:paraId="36B328BE" w14:textId="77777777" w:rsidR="00D44054" w:rsidRPr="002A1B70" w:rsidRDefault="00D44054" w:rsidP="00D44054">
      <w:pPr>
        <w:pStyle w:val="ListParagraph"/>
        <w:numPr>
          <w:ilvl w:val="0"/>
          <w:numId w:val="14"/>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շարունակելի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լինելու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մասին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նշում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ունենալու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է</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հաջորդ</w:t>
      </w:r>
      <w:r w:rsidRPr="002A1B70">
        <w:rPr>
          <w:rFonts w:ascii="GHEA Grapalat" w:eastAsia="Times New Roman" w:hAnsi="GHEA Grapalat" w:cs="Times New Roman"/>
          <w:color w:val="000000" w:themeColor="text1"/>
          <w:sz w:val="24"/>
          <w:szCs w:val="24"/>
        </w:rPr>
        <w:t>),</w:t>
      </w:r>
    </w:p>
    <w:p w14:paraId="122EC7C2" w14:textId="77777777" w:rsidR="00D44054" w:rsidRPr="002A1B70" w:rsidRDefault="00D44054" w:rsidP="00D44054">
      <w:pPr>
        <w:pStyle w:val="ListParagraph"/>
        <w:numPr>
          <w:ilvl w:val="0"/>
          <w:numId w:val="14"/>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պատճառը՝</w:t>
      </w:r>
    </w:p>
    <w:p w14:paraId="27B222F0" w14:textId="77777777" w:rsidR="008B57A4" w:rsidRPr="008B57A4" w:rsidRDefault="008B57A4">
      <w:pPr>
        <w:pStyle w:val="ListParagraph"/>
        <w:shd w:val="clear" w:color="auto" w:fill="FFFFFF"/>
        <w:tabs>
          <w:tab w:val="left" w:pos="720"/>
          <w:tab w:val="left" w:pos="1080"/>
        </w:tabs>
        <w:spacing w:after="0" w:line="360" w:lineRule="auto"/>
        <w:ind w:left="0" w:firstLine="720"/>
        <w:jc w:val="both"/>
        <w:rPr>
          <w:rFonts w:ascii="GHEA Grapalat" w:eastAsia="Times New Roman" w:hAnsi="GHEA Grapalat" w:cs="Times New Roman"/>
          <w:color w:val="000000" w:themeColor="text1"/>
          <w:sz w:val="24"/>
          <w:szCs w:val="24"/>
        </w:rPr>
      </w:pPr>
      <w:r w:rsidRPr="008B57A4">
        <w:rPr>
          <w:rFonts w:ascii="GHEA Grapalat" w:eastAsia="Times New Roman" w:hAnsi="GHEA Grapalat" w:cs="Times New Roman"/>
          <w:color w:val="000000" w:themeColor="text1"/>
          <w:sz w:val="24"/>
          <w:szCs w:val="24"/>
          <w:lang w:val="hy-AM"/>
        </w:rPr>
        <w:t>ա.</w:t>
      </w:r>
      <w:r w:rsidRPr="008B57A4">
        <w:rPr>
          <w:rFonts w:ascii="GHEA Grapalat" w:eastAsia="Times New Roman" w:hAnsi="GHEA Grapalat" w:cs="Times New Roman"/>
          <w:color w:val="000000" w:themeColor="text1"/>
          <w:sz w:val="24"/>
          <w:szCs w:val="24"/>
        </w:rPr>
        <w:t xml:space="preserve"> </w:t>
      </w:r>
      <w:proofErr w:type="gramStart"/>
      <w:r w:rsidRPr="008B57A4">
        <w:rPr>
          <w:rFonts w:ascii="GHEA Grapalat" w:eastAsia="Times New Roman" w:hAnsi="GHEA Grapalat" w:cs="Sylfaen"/>
          <w:color w:val="000000" w:themeColor="text1"/>
          <w:sz w:val="24"/>
          <w:szCs w:val="24"/>
        </w:rPr>
        <w:t>հիվանդության</w:t>
      </w:r>
      <w:proofErr w:type="gramEnd"/>
      <w:r w:rsidRPr="008B57A4">
        <w:rPr>
          <w:rFonts w:ascii="GHEA Grapalat" w:eastAsia="Times New Roman" w:hAnsi="GHEA Grapalat" w:cs="Times New Roman"/>
          <w:color w:val="000000" w:themeColor="text1"/>
          <w:sz w:val="24"/>
          <w:szCs w:val="24"/>
        </w:rPr>
        <w:t>.</w:t>
      </w:r>
    </w:p>
    <w:p w14:paraId="77F31345" w14:textId="77777777" w:rsidR="008B57A4" w:rsidRPr="008B57A4" w:rsidRDefault="008B57A4">
      <w:pPr>
        <w:pStyle w:val="ListParagraph"/>
        <w:shd w:val="clear" w:color="auto" w:fill="FFFFFF"/>
        <w:tabs>
          <w:tab w:val="left" w:pos="720"/>
          <w:tab w:val="left" w:pos="1080"/>
        </w:tabs>
        <w:spacing w:after="0" w:line="360" w:lineRule="auto"/>
        <w:ind w:left="0" w:firstLine="720"/>
        <w:jc w:val="both"/>
        <w:rPr>
          <w:rFonts w:ascii="GHEA Grapalat" w:eastAsia="Times New Roman" w:hAnsi="GHEA Grapalat" w:cs="Times New Roman"/>
          <w:color w:val="000000" w:themeColor="text1"/>
          <w:sz w:val="24"/>
          <w:szCs w:val="24"/>
        </w:rPr>
      </w:pPr>
      <w:r w:rsidRPr="008B57A4">
        <w:rPr>
          <w:rFonts w:ascii="GHEA Grapalat" w:eastAsia="Times New Roman" w:hAnsi="GHEA Grapalat" w:cs="Times New Roman"/>
          <w:color w:val="000000" w:themeColor="text1"/>
          <w:sz w:val="24"/>
          <w:szCs w:val="24"/>
          <w:lang w:val="hy-AM"/>
        </w:rPr>
        <w:t xml:space="preserve">բ. </w:t>
      </w:r>
      <w:proofErr w:type="gramStart"/>
      <w:r w:rsidRPr="008B57A4">
        <w:rPr>
          <w:rFonts w:ascii="GHEA Grapalat" w:eastAsia="Times New Roman" w:hAnsi="GHEA Grapalat" w:cs="Sylfaen"/>
          <w:color w:val="000000" w:themeColor="text1"/>
          <w:sz w:val="24"/>
          <w:szCs w:val="24"/>
        </w:rPr>
        <w:t>պրոթեզավորման</w:t>
      </w:r>
      <w:proofErr w:type="gramEnd"/>
      <w:r w:rsidRPr="008B57A4">
        <w:rPr>
          <w:rFonts w:ascii="GHEA Grapalat" w:eastAsia="Times New Roman" w:hAnsi="GHEA Grapalat" w:cs="Times New Roman"/>
          <w:color w:val="000000" w:themeColor="text1"/>
          <w:sz w:val="24"/>
          <w:szCs w:val="24"/>
        </w:rPr>
        <w:t>.</w:t>
      </w:r>
    </w:p>
    <w:p w14:paraId="43374636" w14:textId="77777777" w:rsidR="008B57A4" w:rsidRPr="008B57A4" w:rsidRDefault="008B57A4" w:rsidP="004C3FEE">
      <w:pPr>
        <w:pStyle w:val="ListParagraph"/>
        <w:shd w:val="clear" w:color="auto" w:fill="FFFFFF"/>
        <w:tabs>
          <w:tab w:val="left" w:pos="720"/>
          <w:tab w:val="left" w:pos="993"/>
          <w:tab w:val="left" w:pos="1080"/>
        </w:tabs>
        <w:spacing w:after="0" w:line="360" w:lineRule="auto"/>
        <w:ind w:left="0" w:firstLine="720"/>
        <w:jc w:val="both"/>
        <w:rPr>
          <w:rFonts w:ascii="GHEA Grapalat" w:eastAsia="Times New Roman" w:hAnsi="GHEA Grapalat" w:cs="Times New Roman"/>
          <w:color w:val="000000" w:themeColor="text1"/>
          <w:sz w:val="24"/>
          <w:szCs w:val="24"/>
        </w:rPr>
      </w:pPr>
      <w:r w:rsidRPr="008B57A4">
        <w:rPr>
          <w:rFonts w:ascii="GHEA Grapalat" w:eastAsia="Times New Roman" w:hAnsi="GHEA Grapalat" w:cs="Times New Roman"/>
          <w:color w:val="000000" w:themeColor="text1"/>
          <w:sz w:val="24"/>
          <w:szCs w:val="24"/>
          <w:lang w:val="hy-AM"/>
        </w:rPr>
        <w:t xml:space="preserve">գ. </w:t>
      </w:r>
      <w:r w:rsidRPr="008B57A4">
        <w:rPr>
          <w:rFonts w:ascii="GHEA Grapalat" w:eastAsia="Times New Roman" w:hAnsi="GHEA Grapalat" w:cs="Times New Roman"/>
          <w:color w:val="000000" w:themeColor="text1"/>
          <w:sz w:val="24"/>
          <w:szCs w:val="24"/>
        </w:rPr>
        <w:t xml:space="preserve"> </w:t>
      </w:r>
      <w:proofErr w:type="gramStart"/>
      <w:r w:rsidRPr="008B57A4">
        <w:rPr>
          <w:rFonts w:ascii="GHEA Grapalat" w:eastAsia="Times New Roman" w:hAnsi="GHEA Grapalat" w:cs="Sylfaen"/>
          <w:color w:val="000000" w:themeColor="text1"/>
          <w:sz w:val="24"/>
          <w:szCs w:val="24"/>
        </w:rPr>
        <w:t>առողջարանային</w:t>
      </w:r>
      <w:proofErr w:type="gramEnd"/>
      <w:r w:rsidRPr="008B57A4">
        <w:rPr>
          <w:rFonts w:ascii="GHEA Grapalat" w:eastAsia="Times New Roman" w:hAnsi="GHEA Grapalat" w:cs="Times New Roman"/>
          <w:color w:val="000000" w:themeColor="text1"/>
          <w:sz w:val="24"/>
          <w:szCs w:val="24"/>
        </w:rPr>
        <w:t xml:space="preserve"> </w:t>
      </w:r>
      <w:r w:rsidRPr="008B57A4">
        <w:rPr>
          <w:rFonts w:ascii="GHEA Grapalat" w:eastAsia="Times New Roman" w:hAnsi="GHEA Grapalat" w:cs="Sylfaen"/>
          <w:color w:val="000000" w:themeColor="text1"/>
          <w:sz w:val="24"/>
          <w:szCs w:val="24"/>
        </w:rPr>
        <w:t>բուժման</w:t>
      </w:r>
      <w:r w:rsidRPr="008B57A4">
        <w:rPr>
          <w:rFonts w:ascii="GHEA Grapalat" w:eastAsia="Times New Roman" w:hAnsi="GHEA Grapalat" w:cs="Times New Roman"/>
          <w:color w:val="000000" w:themeColor="text1"/>
          <w:sz w:val="24"/>
          <w:szCs w:val="24"/>
        </w:rPr>
        <w:t>.</w:t>
      </w:r>
    </w:p>
    <w:p w14:paraId="3A8D611B" w14:textId="77777777" w:rsidR="008B57A4" w:rsidRPr="004C3FEE" w:rsidRDefault="008B57A4" w:rsidP="004C3FEE">
      <w:pPr>
        <w:pStyle w:val="ListParagraph"/>
        <w:shd w:val="clear" w:color="auto" w:fill="FFFFFF"/>
        <w:tabs>
          <w:tab w:val="left" w:pos="720"/>
          <w:tab w:val="left" w:pos="993"/>
          <w:tab w:val="left" w:pos="1080"/>
        </w:tabs>
        <w:spacing w:after="0" w:line="360" w:lineRule="auto"/>
        <w:ind w:left="0" w:firstLine="720"/>
        <w:jc w:val="both"/>
        <w:rPr>
          <w:rFonts w:ascii="GHEA Grapalat" w:eastAsia="Times New Roman" w:hAnsi="GHEA Grapalat" w:cs="Times New Roman"/>
          <w:color w:val="000000" w:themeColor="text1"/>
          <w:sz w:val="24"/>
          <w:szCs w:val="24"/>
          <w:lang w:val="hy-AM"/>
        </w:rPr>
      </w:pPr>
      <w:r w:rsidRPr="008B57A4">
        <w:rPr>
          <w:rFonts w:ascii="GHEA Grapalat" w:eastAsia="Times New Roman" w:hAnsi="GHEA Grapalat" w:cs="Times New Roman"/>
          <w:color w:val="000000" w:themeColor="text1"/>
          <w:sz w:val="24"/>
          <w:szCs w:val="24"/>
          <w:lang w:val="hy-AM"/>
        </w:rPr>
        <w:t xml:space="preserve">դ. </w:t>
      </w:r>
      <w:proofErr w:type="gramStart"/>
      <w:r w:rsidRPr="008B57A4">
        <w:rPr>
          <w:rFonts w:ascii="GHEA Grapalat" w:eastAsia="Times New Roman" w:hAnsi="GHEA Grapalat" w:cs="Sylfaen"/>
          <w:color w:val="000000" w:themeColor="text1"/>
          <w:sz w:val="24"/>
          <w:szCs w:val="24"/>
        </w:rPr>
        <w:t>ընտանիքի</w:t>
      </w:r>
      <w:proofErr w:type="gramEnd"/>
      <w:r w:rsidRPr="008B57A4">
        <w:rPr>
          <w:rFonts w:ascii="GHEA Grapalat" w:eastAsia="Times New Roman" w:hAnsi="GHEA Grapalat" w:cs="Times New Roman"/>
          <w:color w:val="000000" w:themeColor="text1"/>
          <w:sz w:val="24"/>
          <w:szCs w:val="24"/>
        </w:rPr>
        <w:t xml:space="preserve"> </w:t>
      </w:r>
      <w:r w:rsidRPr="008B57A4">
        <w:rPr>
          <w:rFonts w:ascii="GHEA Grapalat" w:eastAsia="Times New Roman" w:hAnsi="GHEA Grapalat" w:cs="Sylfaen"/>
          <w:color w:val="000000" w:themeColor="text1"/>
          <w:sz w:val="24"/>
          <w:szCs w:val="24"/>
        </w:rPr>
        <w:t>հիվանդ</w:t>
      </w:r>
      <w:r w:rsidRPr="008B57A4">
        <w:rPr>
          <w:rFonts w:ascii="GHEA Grapalat" w:eastAsia="Times New Roman" w:hAnsi="GHEA Grapalat" w:cs="Times New Roman"/>
          <w:color w:val="000000" w:themeColor="text1"/>
          <w:sz w:val="24"/>
          <w:szCs w:val="24"/>
        </w:rPr>
        <w:t xml:space="preserve"> </w:t>
      </w:r>
      <w:r w:rsidRPr="008B57A4">
        <w:rPr>
          <w:rFonts w:ascii="GHEA Grapalat" w:eastAsia="Times New Roman" w:hAnsi="GHEA Grapalat" w:cs="Sylfaen"/>
          <w:color w:val="000000" w:themeColor="text1"/>
          <w:sz w:val="24"/>
          <w:szCs w:val="24"/>
        </w:rPr>
        <w:t>անդամի</w:t>
      </w:r>
      <w:r w:rsidRPr="008B57A4">
        <w:rPr>
          <w:rFonts w:ascii="GHEA Grapalat" w:eastAsia="Times New Roman" w:hAnsi="GHEA Grapalat" w:cs="Times New Roman"/>
          <w:color w:val="000000" w:themeColor="text1"/>
          <w:sz w:val="24"/>
          <w:szCs w:val="24"/>
        </w:rPr>
        <w:t xml:space="preserve"> </w:t>
      </w:r>
      <w:r w:rsidRPr="008B57A4">
        <w:rPr>
          <w:rFonts w:ascii="GHEA Grapalat" w:eastAsia="Times New Roman" w:hAnsi="GHEA Grapalat" w:cs="Sylfaen"/>
          <w:color w:val="000000" w:themeColor="text1"/>
          <w:sz w:val="24"/>
          <w:szCs w:val="24"/>
        </w:rPr>
        <w:t>խնամքի</w:t>
      </w:r>
      <w:r>
        <w:rPr>
          <w:rFonts w:ascii="GHEA Grapalat" w:eastAsia="Times New Roman" w:hAnsi="GHEA Grapalat" w:cs="Sylfaen"/>
          <w:color w:val="000000" w:themeColor="text1"/>
          <w:sz w:val="24"/>
          <w:szCs w:val="24"/>
          <w:lang w:val="hy-AM"/>
        </w:rPr>
        <w:t>.</w:t>
      </w:r>
    </w:p>
    <w:p w14:paraId="5CD31A54" w14:textId="77777777" w:rsidR="00D44054" w:rsidRPr="00831C37" w:rsidRDefault="008B57A4" w:rsidP="004C3FEE">
      <w:pPr>
        <w:shd w:val="clear" w:color="auto" w:fill="FFFFFF"/>
        <w:tabs>
          <w:tab w:val="left" w:pos="720"/>
          <w:tab w:val="left" w:pos="993"/>
          <w:tab w:val="left" w:pos="1080"/>
        </w:tabs>
        <w:spacing w:after="0" w:line="360" w:lineRule="auto"/>
        <w:ind w:firstLine="720"/>
        <w:jc w:val="both"/>
        <w:rPr>
          <w:rFonts w:ascii="GHEA Grapalat" w:eastAsia="Times New Roman" w:hAnsi="GHEA Grapalat" w:cs="Times New Roman"/>
          <w:color w:val="000000" w:themeColor="text1"/>
          <w:sz w:val="24"/>
          <w:szCs w:val="24"/>
          <w:lang w:val="hy-AM"/>
        </w:rPr>
      </w:pPr>
      <w:r w:rsidRPr="008B57A4">
        <w:rPr>
          <w:rFonts w:ascii="GHEA Grapalat" w:eastAsia="Times New Roman" w:hAnsi="GHEA Grapalat" w:cs="Times New Roman"/>
          <w:color w:val="000000" w:themeColor="text1"/>
          <w:sz w:val="24"/>
          <w:szCs w:val="24"/>
          <w:lang w:val="hy-AM"/>
        </w:rPr>
        <w:t>ե.</w:t>
      </w:r>
      <w:r w:rsidRPr="004C3FEE">
        <w:rPr>
          <w:rFonts w:ascii="GHEA Grapalat" w:eastAsia="Times New Roman" w:hAnsi="GHEA Grapalat" w:cs="Times New Roman"/>
          <w:color w:val="000000" w:themeColor="text1"/>
          <w:sz w:val="24"/>
          <w:szCs w:val="24"/>
          <w:lang w:val="hy-AM"/>
        </w:rPr>
        <w:t xml:space="preserve"> </w:t>
      </w:r>
      <w:r w:rsidRPr="004C3FEE">
        <w:rPr>
          <w:rFonts w:ascii="GHEA Grapalat" w:eastAsia="Times New Roman" w:hAnsi="GHEA Grapalat" w:cs="Sylfaen"/>
          <w:color w:val="000000" w:themeColor="text1"/>
          <w:sz w:val="24"/>
          <w:szCs w:val="24"/>
          <w:lang w:val="hy-AM"/>
        </w:rPr>
        <w:t>մինչև</w:t>
      </w:r>
      <w:r w:rsidRPr="004C3FEE" w:rsidDel="008B57A4">
        <w:rPr>
          <w:rFonts w:ascii="GHEA Grapalat" w:eastAsia="Times New Roman" w:hAnsi="GHEA Grapalat" w:cs="Times New Roman"/>
          <w:color w:val="000000" w:themeColor="text1"/>
          <w:sz w:val="24"/>
          <w:szCs w:val="24"/>
          <w:lang w:val="hy-AM"/>
        </w:rPr>
        <w:t xml:space="preserve"> </w:t>
      </w:r>
      <w:r w:rsidR="00D44054" w:rsidRPr="004C3FEE">
        <w:rPr>
          <w:rFonts w:ascii="GHEA Grapalat" w:eastAsia="Times New Roman" w:hAnsi="GHEA Grapalat" w:cs="Times New Roman"/>
          <w:color w:val="000000" w:themeColor="text1"/>
          <w:sz w:val="24"/>
          <w:szCs w:val="24"/>
          <w:lang w:val="hy-AM"/>
        </w:rPr>
        <w:t xml:space="preserve">3 </w:t>
      </w:r>
      <w:r w:rsidR="00D44054" w:rsidRPr="004C3FEE">
        <w:rPr>
          <w:rFonts w:ascii="GHEA Grapalat" w:eastAsia="Times New Roman" w:hAnsi="GHEA Grapalat" w:cs="Sylfaen"/>
          <w:color w:val="000000" w:themeColor="text1"/>
          <w:sz w:val="24"/>
          <w:szCs w:val="24"/>
          <w:lang w:val="hy-AM"/>
        </w:rPr>
        <w:t>տարեկան</w:t>
      </w:r>
      <w:r w:rsidR="00D44054" w:rsidRPr="004C3FEE">
        <w:rPr>
          <w:rFonts w:ascii="GHEA Grapalat" w:eastAsia="Times New Roman" w:hAnsi="GHEA Grapalat" w:cs="Times New Roman"/>
          <w:color w:val="000000" w:themeColor="text1"/>
          <w:sz w:val="24"/>
          <w:szCs w:val="24"/>
          <w:lang w:val="hy-AM"/>
        </w:rPr>
        <w:t xml:space="preserve"> </w:t>
      </w:r>
      <w:r w:rsidR="00D44054" w:rsidRPr="004C3FEE">
        <w:rPr>
          <w:rFonts w:ascii="GHEA Grapalat" w:eastAsia="Times New Roman" w:hAnsi="GHEA Grapalat" w:cs="Sylfaen"/>
          <w:color w:val="000000" w:themeColor="text1"/>
          <w:sz w:val="24"/>
          <w:szCs w:val="24"/>
          <w:lang w:val="hy-AM"/>
        </w:rPr>
        <w:t>երեխայի</w:t>
      </w:r>
      <w:r w:rsidR="00D44054" w:rsidRPr="004C3FEE">
        <w:rPr>
          <w:rFonts w:ascii="GHEA Grapalat" w:eastAsia="Times New Roman" w:hAnsi="GHEA Grapalat" w:cs="Times New Roman"/>
          <w:color w:val="000000" w:themeColor="text1"/>
          <w:sz w:val="24"/>
          <w:szCs w:val="24"/>
          <w:lang w:val="hy-AM"/>
        </w:rPr>
        <w:t xml:space="preserve"> </w:t>
      </w:r>
      <w:r w:rsidR="00D44054" w:rsidRPr="004C3FEE">
        <w:rPr>
          <w:rFonts w:ascii="GHEA Grapalat" w:eastAsia="Times New Roman" w:hAnsi="GHEA Grapalat" w:cs="Sylfaen"/>
          <w:color w:val="000000" w:themeColor="text1"/>
          <w:sz w:val="24"/>
          <w:szCs w:val="24"/>
          <w:lang w:val="hy-AM"/>
        </w:rPr>
        <w:t>կամ</w:t>
      </w:r>
      <w:r w:rsidR="00D44054" w:rsidRPr="004C3FEE">
        <w:rPr>
          <w:rFonts w:ascii="GHEA Grapalat" w:eastAsia="Times New Roman" w:hAnsi="GHEA Grapalat" w:cs="Times New Roman"/>
          <w:color w:val="000000" w:themeColor="text1"/>
          <w:sz w:val="24"/>
          <w:szCs w:val="24"/>
          <w:lang w:val="hy-AM"/>
        </w:rPr>
        <w:t xml:space="preserve"> </w:t>
      </w:r>
      <w:r w:rsidR="00D44054" w:rsidRPr="004C3FEE">
        <w:rPr>
          <w:rFonts w:ascii="GHEA Grapalat" w:eastAsia="Times New Roman" w:hAnsi="GHEA Grapalat" w:cs="Sylfaen"/>
          <w:color w:val="000000" w:themeColor="text1"/>
          <w:sz w:val="24"/>
          <w:szCs w:val="24"/>
          <w:lang w:val="hy-AM"/>
        </w:rPr>
        <w:t>մինչև</w:t>
      </w:r>
      <w:r w:rsidR="00D44054" w:rsidRPr="004C3FEE">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Times New Roman"/>
          <w:color w:val="000000" w:themeColor="text1"/>
          <w:sz w:val="24"/>
          <w:szCs w:val="24"/>
          <w:lang w:val="hy-AM"/>
        </w:rPr>
        <w:t xml:space="preserve">18 </w:t>
      </w:r>
      <w:r w:rsidR="00D44054" w:rsidRPr="00831C37">
        <w:rPr>
          <w:rFonts w:ascii="GHEA Grapalat" w:eastAsia="Times New Roman" w:hAnsi="GHEA Grapalat" w:cs="Sylfaen"/>
          <w:color w:val="000000" w:themeColor="text1"/>
          <w:sz w:val="24"/>
          <w:szCs w:val="24"/>
          <w:lang w:val="hy-AM"/>
        </w:rPr>
        <w:t>տարեկան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հաշմանդամություն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ունեցող</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երեխայի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խնամքի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համար</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եթե</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մայրը</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խնամակալը</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հոգաբարձուն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հիվանդության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պատճառով</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կամ</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ընտանիքի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մյուս</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հիվանդ</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անդամի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հետ</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հիվանդանոցային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բուժական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հաստատությունում</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ստացիոնարում</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գտնվելու</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պատճառով</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վիճակի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չէ</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երեխայի</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խնամքն</w:t>
      </w:r>
      <w:r w:rsidR="00D44054" w:rsidRPr="00831C37">
        <w:rPr>
          <w:rFonts w:ascii="GHEA Grapalat" w:eastAsia="Times New Roman" w:hAnsi="GHEA Grapalat" w:cs="Times New Roman"/>
          <w:color w:val="000000" w:themeColor="text1"/>
          <w:sz w:val="24"/>
          <w:szCs w:val="24"/>
          <w:lang w:val="hy-AM"/>
        </w:rPr>
        <w:t xml:space="preserve"> </w:t>
      </w:r>
      <w:r w:rsidR="00D44054" w:rsidRPr="00831C37">
        <w:rPr>
          <w:rFonts w:ascii="GHEA Grapalat" w:eastAsia="Times New Roman" w:hAnsi="GHEA Grapalat" w:cs="Sylfaen"/>
          <w:color w:val="000000" w:themeColor="text1"/>
          <w:sz w:val="24"/>
          <w:szCs w:val="24"/>
          <w:lang w:val="hy-AM"/>
        </w:rPr>
        <w:t>իրականացնել</w:t>
      </w:r>
      <w:r w:rsidR="00D44054" w:rsidRPr="00831C37">
        <w:rPr>
          <w:rFonts w:ascii="GHEA Grapalat" w:eastAsia="Times New Roman" w:hAnsi="GHEA Grapalat" w:cs="Times New Roman"/>
          <w:color w:val="000000" w:themeColor="text1"/>
          <w:sz w:val="24"/>
          <w:szCs w:val="24"/>
          <w:lang w:val="hy-AM"/>
        </w:rPr>
        <w:t>,</w:t>
      </w:r>
    </w:p>
    <w:p w14:paraId="29A5FA55" w14:textId="77777777" w:rsidR="00D44054" w:rsidRPr="002A1B70" w:rsidRDefault="00D44054" w:rsidP="00D44054">
      <w:pPr>
        <w:pStyle w:val="ListParagraph"/>
        <w:numPr>
          <w:ilvl w:val="0"/>
          <w:numId w:val="14"/>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ռեժիմը</w:t>
      </w:r>
      <w:r w:rsidRPr="002A1B70">
        <w:rPr>
          <w:rFonts w:ascii="MS Mincho" w:eastAsia="MS Mincho" w:hAnsi="MS Mincho" w:cs="MS Mincho" w:hint="eastAsia"/>
          <w:color w:val="000000" w:themeColor="text1"/>
          <w:sz w:val="24"/>
          <w:szCs w:val="24"/>
        </w:rPr>
        <w:t>․</w:t>
      </w:r>
    </w:p>
    <w:p w14:paraId="5F816558" w14:textId="77777777" w:rsidR="00D44054" w:rsidRPr="002A1B70" w:rsidRDefault="00D44054" w:rsidP="00D44054">
      <w:pPr>
        <w:pStyle w:val="ListParagraph"/>
        <w:numPr>
          <w:ilvl w:val="0"/>
          <w:numId w:val="14"/>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Sylfaen"/>
          <w:color w:val="000000" w:themeColor="text1"/>
          <w:sz w:val="24"/>
          <w:szCs w:val="24"/>
        </w:rPr>
        <w:t>նշում</w:t>
      </w:r>
      <w:proofErr w:type="gramEnd"/>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ռեժիմի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խախտման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մասին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առկայության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դեպքում</w:t>
      </w:r>
      <w:r w:rsidRPr="002A1B70">
        <w:rPr>
          <w:rFonts w:ascii="GHEA Grapalat" w:eastAsia="Times New Roman" w:hAnsi="GHEA Grapalat" w:cs="Times New Roman"/>
          <w:color w:val="000000" w:themeColor="text1"/>
          <w:sz w:val="24"/>
          <w:szCs w:val="24"/>
        </w:rPr>
        <w:t>).</w:t>
      </w:r>
    </w:p>
    <w:p w14:paraId="0219D257" w14:textId="77777777" w:rsidR="00D44054" w:rsidRPr="002A1B70" w:rsidRDefault="00D44054" w:rsidP="00D44054">
      <w:pPr>
        <w:pStyle w:val="ListParagraph"/>
        <w:numPr>
          <w:ilvl w:val="0"/>
          <w:numId w:val="14"/>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Sylfaen"/>
          <w:color w:val="000000" w:themeColor="text1"/>
          <w:sz w:val="24"/>
          <w:szCs w:val="24"/>
        </w:rPr>
        <w:t>անաշխատունակության</w:t>
      </w:r>
      <w:proofErr w:type="gramEnd"/>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ժամանակահատվածի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վերջին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օրը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իսկ</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հղիության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ծննդաբերության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կամ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օտարերկրյա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պետության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բժշկական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հաստատության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տված</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փաստաթղթի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հիման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վրա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տալու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դեպքերում՝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ժամանակահատվածի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սկիզբը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վերջը</w:t>
      </w:r>
      <w:r w:rsidRPr="002A1B70">
        <w:rPr>
          <w:rFonts w:ascii="GHEA Grapalat" w:eastAsia="Times New Roman" w:hAnsi="GHEA Grapalat" w:cs="Times New Roman"/>
          <w:color w:val="000000" w:themeColor="text1"/>
          <w:sz w:val="24"/>
          <w:szCs w:val="24"/>
        </w:rPr>
        <w:t>.</w:t>
      </w:r>
    </w:p>
    <w:p w14:paraId="33A70044" w14:textId="77777777" w:rsidR="00D44054" w:rsidRPr="002A1B70" w:rsidRDefault="00D44054" w:rsidP="00D44054">
      <w:pPr>
        <w:pStyle w:val="ListParagraph"/>
        <w:numPr>
          <w:ilvl w:val="0"/>
          <w:numId w:val="14"/>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հղիության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ծննդաբերության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դեպքում՝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նաև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ժամանակավոր</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բացելու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օրվա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դրությամբ</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հղիության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տևողությունը</w:t>
      </w:r>
      <w:r w:rsidRPr="002A1B70">
        <w:rPr>
          <w:rFonts w:ascii="GHEA Grapalat" w:eastAsia="Times New Roman" w:hAnsi="GHEA Grapalat" w:cs="Times New Roman"/>
          <w:color w:val="000000" w:themeColor="text1"/>
          <w:sz w:val="24"/>
          <w:szCs w:val="24"/>
        </w:rPr>
        <w:t>,</w:t>
      </w:r>
    </w:p>
    <w:p w14:paraId="28C1EE13" w14:textId="77777777" w:rsidR="00D44054" w:rsidRPr="002A1B70" w:rsidRDefault="00D44054" w:rsidP="00D44054">
      <w:pPr>
        <w:pStyle w:val="ListParagraph"/>
        <w:numPr>
          <w:ilvl w:val="0"/>
          <w:numId w:val="14"/>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օտարերկրյա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պետության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բժշկական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հաստատության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տված</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փաստաթղթի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հիման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վրա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տալու</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դեպքում՝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նաև</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օտարերկրյա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պետության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բժշկական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փաստաթղթի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հիման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վրա</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թերթիկ</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տրամադրելը</w:t>
      </w:r>
      <w:r w:rsidRPr="002A1B70">
        <w:rPr>
          <w:rFonts w:ascii="MS Mincho" w:eastAsia="MS Mincho" w:hAnsi="MS Mincho" w:cs="MS Mincho" w:hint="eastAsia"/>
          <w:color w:val="000000" w:themeColor="text1"/>
          <w:sz w:val="24"/>
          <w:szCs w:val="24"/>
        </w:rPr>
        <w:t>․</w:t>
      </w:r>
    </w:p>
    <w:p w14:paraId="32D71051" w14:textId="77777777" w:rsidR="00D44054" w:rsidRPr="002A1B70" w:rsidRDefault="00D44054" w:rsidP="00D44054">
      <w:pPr>
        <w:pStyle w:val="ListParagraph"/>
        <w:numPr>
          <w:ilvl w:val="0"/>
          <w:numId w:val="14"/>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rPr>
      </w:pPr>
      <w:proofErr w:type="gramStart"/>
      <w:r w:rsidRPr="002A1B70">
        <w:rPr>
          <w:rFonts w:ascii="GHEA Grapalat" w:eastAsia="Times New Roman" w:hAnsi="GHEA Grapalat" w:cs="Sylfaen"/>
          <w:color w:val="000000" w:themeColor="text1"/>
          <w:sz w:val="24"/>
          <w:szCs w:val="24"/>
        </w:rPr>
        <w:t>բանկի</w:t>
      </w:r>
      <w:proofErr w:type="gramEnd"/>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անվանումը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որտեղից</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lang w:val="hy-AM"/>
        </w:rPr>
        <w:t>անձը</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ցանկանում</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է</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ստանալ</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պետական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բյուջեի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միջոցների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հաշվին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վճարվող</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նպաստի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գումարը։</w:t>
      </w:r>
    </w:p>
    <w:p w14:paraId="7F99BCDA" w14:textId="20C76711"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հավելվածի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_Ref200302863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2</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_Ref200302881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3</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կետերում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ցանկացած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չեղարկված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rPr>
        <w:t xml:space="preserve">ծառայության տեղեկատվական համակարգ փոխանցվում է փոփոխությունը կատարելու (չեղարկելու) </w:t>
      </w:r>
      <w:r w:rsidR="00DC4103" w:rsidRPr="00D6261E">
        <w:rPr>
          <w:rFonts w:ascii="GHEA Grapalat" w:eastAsia="Times New Roman" w:hAnsi="GHEA Grapalat" w:cs="Sylfaen"/>
          <w:color w:val="000000" w:themeColor="text1"/>
          <w:sz w:val="24"/>
          <w:szCs w:val="24"/>
          <w:lang w:val="hy-AM"/>
        </w:rPr>
        <w:t xml:space="preserve">օրվան հաջորդող առաջին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p>
    <w:p w14:paraId="47EEF7B2"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bookmarkStart w:id="14" w:name="_Ref200302951"/>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բացելու</w:t>
      </w:r>
      <w:r w:rsidRPr="00831C37">
        <w:rPr>
          <w:rFonts w:ascii="GHEA Grapalat" w:eastAsia="Times New Roman" w:hAnsi="GHEA Grapalat" w:cs="Arial"/>
          <w:color w:val="000000" w:themeColor="text1"/>
          <w:sz w:val="24"/>
          <w:szCs w:val="24"/>
          <w:lang w:val="hy-AM"/>
        </w:rPr>
        <w:t xml:space="preserve"> </w:t>
      </w:r>
      <w:r w:rsidR="006E58FC">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Arial"/>
          <w:color w:val="000000" w:themeColor="text1"/>
          <w:sz w:val="24"/>
          <w:szCs w:val="24"/>
          <w:lang w:val="hy-AM"/>
        </w:rPr>
        <w:t>(</w:t>
      </w:r>
      <w:r w:rsidR="006E58FC" w:rsidRPr="002A1B70">
        <w:rPr>
          <w:rFonts w:ascii="GHEA Grapalat" w:eastAsia="Times New Roman" w:hAnsi="GHEA Grapalat" w:cs="Sylfaen"/>
          <w:color w:val="000000" w:themeColor="text1"/>
          <w:sz w:val="24"/>
          <w:szCs w:val="24"/>
          <w:lang w:val="hy-AM"/>
        </w:rPr>
        <w:t>բացառությամբ</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հղիության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և</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ծննդաբերության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և</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օտարերկրյա</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պետության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բժշկական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փաստաթղթի</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հիման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վրա</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անաշխատունակության</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թերթիկ</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տալու</w:t>
      </w:r>
      <w:r w:rsidR="006E58FC" w:rsidRPr="002A1B70">
        <w:rPr>
          <w:rFonts w:ascii="GHEA Grapalat" w:eastAsia="Times New Roman" w:hAnsi="GHEA Grapalat" w:cs="Arial"/>
          <w:color w:val="000000" w:themeColor="text1"/>
          <w:sz w:val="24"/>
          <w:szCs w:val="24"/>
          <w:lang w:val="hy-AM"/>
        </w:rPr>
        <w:t xml:space="preserve"> </w:t>
      </w:r>
      <w:r w:rsidR="006E58FC" w:rsidRPr="002A1B70">
        <w:rPr>
          <w:rFonts w:ascii="GHEA Grapalat" w:eastAsia="Times New Roman" w:hAnsi="GHEA Grapalat" w:cs="Sylfaen"/>
          <w:color w:val="000000" w:themeColor="text1"/>
          <w:sz w:val="24"/>
          <w:szCs w:val="24"/>
          <w:lang w:val="hy-AM"/>
        </w:rPr>
        <w:t>դեպքերի</w:t>
      </w:r>
      <w:r w:rsidR="006E58FC" w:rsidRPr="002A1B70">
        <w:rPr>
          <w:rFonts w:ascii="GHEA Grapalat" w:eastAsia="Times New Roman" w:hAnsi="GHEA Grapalat" w:cs="Arial"/>
          <w:color w:val="000000" w:themeColor="text1"/>
          <w:sz w:val="24"/>
          <w:szCs w:val="24"/>
          <w:lang w:val="hy-AM"/>
        </w:rPr>
        <w:t>)</w:t>
      </w:r>
      <w:r w:rsidR="006E58FC">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տեղեկատվությունը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ստանալուց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 տեղեկատվական 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բազա փոխանցվում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bookmarkEnd w:id="14"/>
    </w:p>
    <w:p w14:paraId="35A15549" w14:textId="38D717D5" w:rsidR="00D44054" w:rsidRPr="002A1B70" w:rsidRDefault="00A025E5" w:rsidP="00D44054">
      <w:pPr>
        <w:pStyle w:val="ListParagraph"/>
        <w:numPr>
          <w:ilvl w:val="0"/>
          <w:numId w:val="15"/>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Sylfaen"/>
          <w:color w:val="000000" w:themeColor="text1"/>
          <w:sz w:val="24"/>
          <w:szCs w:val="24"/>
          <w:lang w:val="hy-AM"/>
        </w:rPr>
        <w:t>անձի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ում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անվամբ</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բացվել</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է</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անաշխատունակության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թերթիկը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անունը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ազգանունը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համարանիշը</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կամ</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չունենալու</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մասին</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տեղեկանքի</w:t>
      </w:r>
      <w:r w:rsidR="00D44054"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համարը</w:t>
      </w:r>
      <w:r w:rsidR="00D44054" w:rsidRPr="002A1B70">
        <w:rPr>
          <w:rFonts w:ascii="GHEA Grapalat" w:eastAsia="Times New Roman" w:hAnsi="GHEA Grapalat" w:cs="Times New Roman"/>
          <w:color w:val="000000" w:themeColor="text1"/>
          <w:sz w:val="24"/>
          <w:szCs w:val="24"/>
          <w:lang w:val="hy-AM"/>
        </w:rPr>
        <w:t>,</w:t>
      </w:r>
    </w:p>
    <w:p w14:paraId="0951A166" w14:textId="77777777" w:rsidR="00D44054" w:rsidRPr="002A1B70" w:rsidRDefault="00D44054" w:rsidP="00D44054">
      <w:pPr>
        <w:pStyle w:val="ListParagraph"/>
        <w:numPr>
          <w:ilvl w:val="0"/>
          <w:numId w:val="15"/>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ժամանակավոր</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առաջին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օրը</w:t>
      </w:r>
      <w:r w:rsidRPr="002A1B70">
        <w:rPr>
          <w:rFonts w:ascii="GHEA Grapalat" w:eastAsia="Times New Roman" w:hAnsi="GHEA Grapalat" w:cs="Times New Roman"/>
          <w:color w:val="000000" w:themeColor="text1"/>
          <w:sz w:val="24"/>
          <w:szCs w:val="24"/>
        </w:rPr>
        <w:t>,</w:t>
      </w:r>
    </w:p>
    <w:p w14:paraId="1BA96B4C" w14:textId="77777777" w:rsidR="00D44054" w:rsidRPr="002A1B70" w:rsidRDefault="00D44054" w:rsidP="00D44054">
      <w:pPr>
        <w:pStyle w:val="ListParagraph"/>
        <w:numPr>
          <w:ilvl w:val="0"/>
          <w:numId w:val="15"/>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ժամանակավոր</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շարունակելի</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լինելը</w:t>
      </w:r>
      <w:r w:rsidRPr="002A1B70">
        <w:rPr>
          <w:rFonts w:ascii="GHEA Grapalat" w:eastAsia="Times New Roman" w:hAnsi="GHEA Grapalat" w:cs="Times New Roman"/>
          <w:color w:val="000000" w:themeColor="text1"/>
          <w:sz w:val="24"/>
          <w:szCs w:val="24"/>
        </w:rPr>
        <w:t>,</w:t>
      </w:r>
    </w:p>
    <w:p w14:paraId="4D8600A6" w14:textId="77777777" w:rsidR="00D44054" w:rsidRPr="002A1B70" w:rsidRDefault="00D44054" w:rsidP="00D44054">
      <w:pPr>
        <w:pStyle w:val="ListParagraph"/>
        <w:numPr>
          <w:ilvl w:val="0"/>
          <w:numId w:val="15"/>
        </w:numPr>
        <w:shd w:val="clear" w:color="auto" w:fill="FFFFFF"/>
        <w:tabs>
          <w:tab w:val="left" w:pos="993"/>
          <w:tab w:val="left" w:pos="1080"/>
          <w:tab w:val="left" w:pos="1170"/>
        </w:tabs>
        <w:spacing w:after="0" w:line="360" w:lineRule="auto"/>
        <w:ind w:left="0" w:firstLine="709"/>
        <w:jc w:val="both"/>
        <w:rPr>
          <w:rFonts w:ascii="GHEA Grapalat" w:eastAsia="Times New Roman" w:hAnsi="GHEA Grapalat" w:cs="Times New Roman"/>
          <w:color w:val="000000" w:themeColor="text1"/>
          <w:sz w:val="24"/>
          <w:szCs w:val="24"/>
        </w:rPr>
      </w:pPr>
      <w:r w:rsidRPr="002A1B70">
        <w:rPr>
          <w:rFonts w:ascii="GHEA Grapalat" w:eastAsia="Times New Roman" w:hAnsi="GHEA Grapalat" w:cs="Sylfaen"/>
          <w:color w:val="000000" w:themeColor="text1"/>
          <w:sz w:val="24"/>
          <w:szCs w:val="24"/>
        </w:rPr>
        <w:t>անաշխատունակության</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Sylfaen"/>
          <w:color w:val="000000" w:themeColor="text1"/>
          <w:sz w:val="24"/>
          <w:szCs w:val="24"/>
        </w:rPr>
        <w:t>պատճառը՝</w:t>
      </w:r>
    </w:p>
    <w:p w14:paraId="28D3C96E" w14:textId="12FF99F2" w:rsidR="00D44054" w:rsidRPr="00B16D67" w:rsidRDefault="00B16D67"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812413">
        <w:rPr>
          <w:rFonts w:ascii="GHEA Grapalat" w:eastAsia="Times New Roman" w:hAnsi="GHEA Grapalat" w:cs="Times New Roman"/>
          <w:color w:val="000000" w:themeColor="text1"/>
          <w:sz w:val="24"/>
          <w:szCs w:val="24"/>
          <w:lang w:val="hy-AM"/>
        </w:rPr>
        <w:t>ա.</w:t>
      </w:r>
      <w:r w:rsidR="00D44054" w:rsidRPr="00B16D67">
        <w:rPr>
          <w:rFonts w:ascii="GHEA Grapalat" w:eastAsia="Times New Roman" w:hAnsi="GHEA Grapalat" w:cs="Times New Roman"/>
          <w:color w:val="000000" w:themeColor="text1"/>
          <w:sz w:val="24"/>
          <w:szCs w:val="24"/>
        </w:rPr>
        <w:t xml:space="preserve"> </w:t>
      </w:r>
      <w:proofErr w:type="gramStart"/>
      <w:r w:rsidR="00D44054" w:rsidRPr="00B16D67">
        <w:rPr>
          <w:rFonts w:ascii="GHEA Grapalat" w:eastAsia="Times New Roman" w:hAnsi="GHEA Grapalat" w:cs="Sylfaen"/>
          <w:color w:val="000000" w:themeColor="text1"/>
          <w:sz w:val="24"/>
          <w:szCs w:val="24"/>
        </w:rPr>
        <w:t>հիվանդության</w:t>
      </w:r>
      <w:proofErr w:type="gramEnd"/>
      <w:r w:rsidR="00D44054" w:rsidRPr="00B16D67">
        <w:rPr>
          <w:rFonts w:ascii="GHEA Grapalat" w:eastAsia="Times New Roman" w:hAnsi="GHEA Grapalat" w:cs="Times New Roman"/>
          <w:color w:val="000000" w:themeColor="text1"/>
          <w:sz w:val="24"/>
          <w:szCs w:val="24"/>
        </w:rPr>
        <w:t>.</w:t>
      </w:r>
    </w:p>
    <w:p w14:paraId="5FE354BB" w14:textId="72C18FAF" w:rsidR="00D44054" w:rsidRPr="00B16D67" w:rsidRDefault="00B16D67"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812413">
        <w:rPr>
          <w:rFonts w:ascii="GHEA Grapalat" w:eastAsia="Times New Roman" w:hAnsi="GHEA Grapalat" w:cs="Times New Roman"/>
          <w:color w:val="000000" w:themeColor="text1"/>
          <w:sz w:val="24"/>
          <w:szCs w:val="24"/>
          <w:lang w:val="hy-AM"/>
        </w:rPr>
        <w:t xml:space="preserve">բ. </w:t>
      </w:r>
      <w:proofErr w:type="gramStart"/>
      <w:r w:rsidR="00D44054" w:rsidRPr="00B16D67">
        <w:rPr>
          <w:rFonts w:ascii="GHEA Grapalat" w:eastAsia="Times New Roman" w:hAnsi="GHEA Grapalat" w:cs="Sylfaen"/>
          <w:color w:val="000000" w:themeColor="text1"/>
          <w:sz w:val="24"/>
          <w:szCs w:val="24"/>
        </w:rPr>
        <w:t>պրոթեզավորման</w:t>
      </w:r>
      <w:proofErr w:type="gramEnd"/>
      <w:r w:rsidR="00D44054" w:rsidRPr="00B16D67">
        <w:rPr>
          <w:rFonts w:ascii="GHEA Grapalat" w:eastAsia="Times New Roman" w:hAnsi="GHEA Grapalat" w:cs="Times New Roman"/>
          <w:color w:val="000000" w:themeColor="text1"/>
          <w:sz w:val="24"/>
          <w:szCs w:val="24"/>
        </w:rPr>
        <w:t>.</w:t>
      </w:r>
    </w:p>
    <w:p w14:paraId="2F36669F" w14:textId="06B22450" w:rsidR="00D44054" w:rsidRPr="00B16D67" w:rsidRDefault="00B16D67"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812413">
        <w:rPr>
          <w:rFonts w:ascii="GHEA Grapalat" w:eastAsia="Times New Roman" w:hAnsi="GHEA Grapalat" w:cs="Times New Roman"/>
          <w:color w:val="000000" w:themeColor="text1"/>
          <w:sz w:val="24"/>
          <w:szCs w:val="24"/>
          <w:lang w:val="hy-AM"/>
        </w:rPr>
        <w:t xml:space="preserve">գ. </w:t>
      </w:r>
      <w:proofErr w:type="gramStart"/>
      <w:r w:rsidR="00D44054" w:rsidRPr="00B16D67">
        <w:rPr>
          <w:rFonts w:ascii="GHEA Grapalat" w:eastAsia="Times New Roman" w:hAnsi="GHEA Grapalat" w:cs="Sylfaen"/>
          <w:color w:val="000000" w:themeColor="text1"/>
          <w:sz w:val="24"/>
          <w:szCs w:val="24"/>
        </w:rPr>
        <w:t>առողջարանային</w:t>
      </w:r>
      <w:proofErr w:type="gramEnd"/>
      <w:r w:rsidR="00D44054" w:rsidRPr="00B16D67">
        <w:rPr>
          <w:rFonts w:ascii="GHEA Grapalat" w:eastAsia="Times New Roman" w:hAnsi="GHEA Grapalat" w:cs="Times New Roman"/>
          <w:color w:val="000000" w:themeColor="text1"/>
          <w:sz w:val="24"/>
          <w:szCs w:val="24"/>
        </w:rPr>
        <w:t xml:space="preserve"> </w:t>
      </w:r>
      <w:r w:rsidR="00D44054" w:rsidRPr="00B16D67">
        <w:rPr>
          <w:rFonts w:ascii="GHEA Grapalat" w:eastAsia="Times New Roman" w:hAnsi="GHEA Grapalat" w:cs="Sylfaen"/>
          <w:color w:val="000000" w:themeColor="text1"/>
          <w:sz w:val="24"/>
          <w:szCs w:val="24"/>
        </w:rPr>
        <w:t>բուժման</w:t>
      </w:r>
      <w:r w:rsidR="00D44054" w:rsidRPr="00B16D67">
        <w:rPr>
          <w:rFonts w:ascii="GHEA Grapalat" w:eastAsia="Times New Roman" w:hAnsi="GHEA Grapalat" w:cs="Times New Roman"/>
          <w:color w:val="000000" w:themeColor="text1"/>
          <w:sz w:val="24"/>
          <w:szCs w:val="24"/>
        </w:rPr>
        <w:t>.</w:t>
      </w:r>
    </w:p>
    <w:p w14:paraId="550BAFB0" w14:textId="7B27CEBA" w:rsidR="00D44054" w:rsidRPr="00B16D67" w:rsidRDefault="00B16D67"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rPr>
      </w:pPr>
      <w:r w:rsidRPr="00812413">
        <w:rPr>
          <w:rFonts w:ascii="GHEA Grapalat" w:eastAsia="Times New Roman" w:hAnsi="GHEA Grapalat" w:cs="Times New Roman"/>
          <w:color w:val="000000" w:themeColor="text1"/>
          <w:sz w:val="24"/>
          <w:szCs w:val="24"/>
          <w:lang w:val="hy-AM"/>
        </w:rPr>
        <w:t xml:space="preserve">դ. </w:t>
      </w:r>
      <w:proofErr w:type="gramStart"/>
      <w:r w:rsidR="00D44054" w:rsidRPr="00B16D67">
        <w:rPr>
          <w:rFonts w:ascii="GHEA Grapalat" w:eastAsia="Times New Roman" w:hAnsi="GHEA Grapalat" w:cs="Sylfaen"/>
          <w:color w:val="000000" w:themeColor="text1"/>
          <w:sz w:val="24"/>
          <w:szCs w:val="24"/>
        </w:rPr>
        <w:t>ընտանիքի</w:t>
      </w:r>
      <w:proofErr w:type="gramEnd"/>
      <w:r w:rsidR="00D44054" w:rsidRPr="00B16D67">
        <w:rPr>
          <w:rFonts w:ascii="GHEA Grapalat" w:eastAsia="Times New Roman" w:hAnsi="GHEA Grapalat" w:cs="Times New Roman"/>
          <w:color w:val="000000" w:themeColor="text1"/>
          <w:sz w:val="24"/>
          <w:szCs w:val="24"/>
        </w:rPr>
        <w:t xml:space="preserve"> </w:t>
      </w:r>
      <w:r w:rsidR="00D44054" w:rsidRPr="00B16D67">
        <w:rPr>
          <w:rFonts w:ascii="GHEA Grapalat" w:eastAsia="Times New Roman" w:hAnsi="GHEA Grapalat" w:cs="Sylfaen"/>
          <w:color w:val="000000" w:themeColor="text1"/>
          <w:sz w:val="24"/>
          <w:szCs w:val="24"/>
        </w:rPr>
        <w:t>հիվանդ</w:t>
      </w:r>
      <w:r w:rsidR="00D44054" w:rsidRPr="00B16D67">
        <w:rPr>
          <w:rFonts w:ascii="GHEA Grapalat" w:eastAsia="Times New Roman" w:hAnsi="GHEA Grapalat" w:cs="Times New Roman"/>
          <w:color w:val="000000" w:themeColor="text1"/>
          <w:sz w:val="24"/>
          <w:szCs w:val="24"/>
        </w:rPr>
        <w:t xml:space="preserve"> </w:t>
      </w:r>
      <w:r w:rsidR="00D44054" w:rsidRPr="00B16D67">
        <w:rPr>
          <w:rFonts w:ascii="GHEA Grapalat" w:eastAsia="Times New Roman" w:hAnsi="GHEA Grapalat" w:cs="Sylfaen"/>
          <w:color w:val="000000" w:themeColor="text1"/>
          <w:sz w:val="24"/>
          <w:szCs w:val="24"/>
        </w:rPr>
        <w:t>անդամի</w:t>
      </w:r>
      <w:r w:rsidR="00D44054" w:rsidRPr="00B16D67">
        <w:rPr>
          <w:rFonts w:ascii="GHEA Grapalat" w:eastAsia="Times New Roman" w:hAnsi="GHEA Grapalat" w:cs="Times New Roman"/>
          <w:color w:val="000000" w:themeColor="text1"/>
          <w:sz w:val="24"/>
          <w:szCs w:val="24"/>
        </w:rPr>
        <w:t xml:space="preserve"> </w:t>
      </w:r>
      <w:r w:rsidR="00D44054" w:rsidRPr="00B16D67">
        <w:rPr>
          <w:rFonts w:ascii="GHEA Grapalat" w:eastAsia="Times New Roman" w:hAnsi="GHEA Grapalat" w:cs="Sylfaen"/>
          <w:color w:val="000000" w:themeColor="text1"/>
          <w:sz w:val="24"/>
          <w:szCs w:val="24"/>
        </w:rPr>
        <w:t>խնամքի</w:t>
      </w:r>
    </w:p>
    <w:p w14:paraId="3C5FC92E" w14:textId="4132A237" w:rsidR="00D44054" w:rsidRPr="002A1B70" w:rsidRDefault="00B16D67" w:rsidP="00D44054">
      <w:pPr>
        <w:shd w:val="clear" w:color="auto" w:fill="FFFFFF"/>
        <w:tabs>
          <w:tab w:val="left" w:pos="993"/>
          <w:tab w:val="left" w:pos="1080"/>
        </w:tabs>
        <w:spacing w:after="0" w:line="360" w:lineRule="auto"/>
        <w:ind w:firstLine="709"/>
        <w:jc w:val="both"/>
        <w:rPr>
          <w:rFonts w:ascii="GHEA Grapalat" w:eastAsia="Times New Roman" w:hAnsi="GHEA Grapalat" w:cs="Times New Roman"/>
          <w:color w:val="000000" w:themeColor="text1"/>
          <w:sz w:val="24"/>
          <w:szCs w:val="24"/>
          <w:lang w:val="hy-AM"/>
        </w:rPr>
      </w:pPr>
      <w:r w:rsidRPr="00812413">
        <w:rPr>
          <w:rFonts w:ascii="GHEA Grapalat" w:eastAsia="Times New Roman" w:hAnsi="GHEA Grapalat" w:cs="Times New Roman"/>
          <w:color w:val="000000" w:themeColor="text1"/>
          <w:sz w:val="24"/>
          <w:szCs w:val="24"/>
          <w:lang w:val="hy-AM"/>
        </w:rPr>
        <w:t xml:space="preserve">ե. </w:t>
      </w:r>
      <w:r w:rsidR="00D44054" w:rsidRPr="00B16D67">
        <w:rPr>
          <w:rFonts w:ascii="GHEA Grapalat" w:eastAsia="Times New Roman" w:hAnsi="GHEA Grapalat" w:cs="Sylfaen"/>
          <w:color w:val="000000" w:themeColor="text1"/>
          <w:sz w:val="24"/>
          <w:szCs w:val="24"/>
        </w:rPr>
        <w:t>մինչև</w:t>
      </w:r>
      <w:r w:rsidR="00D44054" w:rsidRPr="002A1B70">
        <w:rPr>
          <w:rFonts w:ascii="GHEA Grapalat" w:eastAsia="Times New Roman" w:hAnsi="GHEA Grapalat" w:cs="Times New Roman"/>
          <w:color w:val="000000" w:themeColor="text1"/>
          <w:sz w:val="24"/>
          <w:szCs w:val="24"/>
        </w:rPr>
        <w:t xml:space="preserve"> 3 </w:t>
      </w:r>
      <w:r w:rsidR="00D44054" w:rsidRPr="002A1B70">
        <w:rPr>
          <w:rFonts w:ascii="GHEA Grapalat" w:eastAsia="Times New Roman" w:hAnsi="GHEA Grapalat" w:cs="Sylfaen"/>
          <w:color w:val="000000" w:themeColor="text1"/>
          <w:sz w:val="24"/>
          <w:szCs w:val="24"/>
        </w:rPr>
        <w:t>տարեկան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կամ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մինչև</w:t>
      </w:r>
      <w:r w:rsidR="00D44054" w:rsidRPr="002A1B70">
        <w:rPr>
          <w:rFonts w:ascii="GHEA Grapalat" w:eastAsia="Times New Roman" w:hAnsi="GHEA Grapalat" w:cs="Times New Roman"/>
          <w:color w:val="000000" w:themeColor="text1"/>
          <w:sz w:val="24"/>
          <w:szCs w:val="24"/>
        </w:rPr>
        <w:t xml:space="preserve"> 18 </w:t>
      </w:r>
      <w:r w:rsidR="00D44054" w:rsidRPr="002A1B70">
        <w:rPr>
          <w:rFonts w:ascii="GHEA Grapalat" w:eastAsia="Times New Roman" w:hAnsi="GHEA Grapalat" w:cs="Sylfaen"/>
          <w:color w:val="000000" w:themeColor="text1"/>
          <w:sz w:val="24"/>
          <w:szCs w:val="24"/>
        </w:rPr>
        <w:t>տարեկան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հաշմանդամություն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ունեցող</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խնամքի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համար</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եթե</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մայրը</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խնամակալը</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հոգաբարձուն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հիվանդության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պատճառով</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կամ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ընտանիքի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մյուս</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անդամի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հետ</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հիվանդանոցային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բուժական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հաստատությունում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ստացիոնարում</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գտնվելու</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պատճառով</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վիճակի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չէ</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երեխայի</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խնամքն</w:t>
      </w:r>
      <w:r w:rsidR="00D44054" w:rsidRPr="002A1B70">
        <w:rPr>
          <w:rFonts w:ascii="GHEA Grapalat" w:eastAsia="Times New Roman" w:hAnsi="GHEA Grapalat" w:cs="Times New Roman"/>
          <w:color w:val="000000" w:themeColor="text1"/>
          <w:sz w:val="24"/>
          <w:szCs w:val="24"/>
        </w:rPr>
        <w:t xml:space="preserve"> </w:t>
      </w:r>
      <w:r w:rsidR="00D44054" w:rsidRPr="002A1B70">
        <w:rPr>
          <w:rFonts w:ascii="GHEA Grapalat" w:eastAsia="Times New Roman" w:hAnsi="GHEA Grapalat" w:cs="Sylfaen"/>
          <w:color w:val="000000" w:themeColor="text1"/>
          <w:sz w:val="24"/>
          <w:szCs w:val="24"/>
        </w:rPr>
        <w:t>իրականացնել</w:t>
      </w:r>
      <w:r w:rsidR="00D44054" w:rsidRPr="002A1B70">
        <w:rPr>
          <w:rFonts w:ascii="GHEA Grapalat" w:eastAsia="Times New Roman" w:hAnsi="GHEA Grapalat" w:cs="Tahoma"/>
          <w:color w:val="000000" w:themeColor="text1"/>
          <w:sz w:val="24"/>
          <w:szCs w:val="24"/>
          <w:lang w:val="hy-AM"/>
        </w:rPr>
        <w:t>։</w:t>
      </w:r>
    </w:p>
    <w:p w14:paraId="41B5C62C"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bookmarkStart w:id="15" w:name="_Ref200302960"/>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փակելու</w:t>
      </w:r>
      <w:r w:rsidRPr="002A1B70">
        <w:rPr>
          <w:rFonts w:ascii="GHEA Grapalat" w:eastAsia="Times New Roman" w:hAnsi="GHEA Grapalat" w:cs="Arial"/>
          <w:b/>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հղիության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ծննդաբերության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պատճառով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օտարերկրյա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պետության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բժշկական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փաստաթղթի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հիման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վրա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ոչ</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տրամադրելու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երբ</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միաժամանակ</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բացում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փակվում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տեղեկատվությունը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ստանալուց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 տեղեկատվական 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բազա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փոխանցվում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bookmarkEnd w:id="15"/>
    </w:p>
    <w:p w14:paraId="7580655D" w14:textId="1B200BBF" w:rsidR="00D44054" w:rsidRPr="002A1B70" w:rsidRDefault="00A025E5" w:rsidP="00D44054">
      <w:pPr>
        <w:pStyle w:val="ListParagraph"/>
        <w:numPr>
          <w:ilvl w:val="0"/>
          <w:numId w:val="16"/>
        </w:numPr>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Pr>
          <w:rFonts w:ascii="GHEA Grapalat" w:eastAsia="Times New Roman" w:hAnsi="GHEA Grapalat" w:cs="Sylfaen"/>
          <w:color w:val="000000" w:themeColor="text1"/>
          <w:sz w:val="24"/>
          <w:szCs w:val="24"/>
          <w:lang w:val="hy-AM"/>
        </w:rPr>
        <w:t>անձի</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ում</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անվամբ</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բացվել</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է</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անաշխատունակության</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թերթիկը</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անունը</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ազգանունը</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համարանիշը</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կամ</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հանրային</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ծառայությունների</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համարանիշ</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չունենալու</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մասին</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տեղեկանքի</w:t>
      </w:r>
      <w:r w:rsidR="00D44054" w:rsidRPr="002A1B70">
        <w:rPr>
          <w:rFonts w:ascii="GHEA Grapalat" w:eastAsia="Times New Roman" w:hAnsi="GHEA Grapalat" w:cs="Arial"/>
          <w:color w:val="000000" w:themeColor="text1"/>
          <w:sz w:val="24"/>
          <w:szCs w:val="24"/>
          <w:lang w:val="hy-AM"/>
        </w:rPr>
        <w:t xml:space="preserve"> </w:t>
      </w:r>
      <w:r w:rsidR="00D44054" w:rsidRPr="002A1B70">
        <w:rPr>
          <w:rFonts w:ascii="GHEA Grapalat" w:eastAsia="Times New Roman" w:hAnsi="GHEA Grapalat" w:cs="Sylfaen"/>
          <w:color w:val="000000" w:themeColor="text1"/>
          <w:sz w:val="24"/>
          <w:szCs w:val="24"/>
          <w:lang w:val="hy-AM"/>
        </w:rPr>
        <w:t>համարը</w:t>
      </w:r>
      <w:r w:rsidR="00D44054" w:rsidRPr="002A1B70">
        <w:rPr>
          <w:rFonts w:ascii="GHEA Grapalat" w:eastAsia="Times New Roman" w:hAnsi="GHEA Grapalat" w:cs="Arial"/>
          <w:color w:val="000000" w:themeColor="text1"/>
          <w:sz w:val="24"/>
          <w:szCs w:val="24"/>
          <w:lang w:val="hy-AM"/>
        </w:rPr>
        <w:t>,</w:t>
      </w:r>
    </w:p>
    <w:p w14:paraId="59BDA9C1" w14:textId="77777777" w:rsidR="00D44054" w:rsidRPr="002A1B70" w:rsidRDefault="00D44054" w:rsidP="00D44054">
      <w:pPr>
        <w:pStyle w:val="ListParagraph"/>
        <w:numPr>
          <w:ilvl w:val="0"/>
          <w:numId w:val="16"/>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վերջին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փակելու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օրը</w:t>
      </w:r>
      <w:r w:rsidRPr="002A1B70">
        <w:rPr>
          <w:rFonts w:ascii="GHEA Grapalat" w:eastAsia="Times New Roman" w:hAnsi="GHEA Grapalat" w:cs="Arial"/>
          <w:color w:val="000000" w:themeColor="text1"/>
          <w:sz w:val="24"/>
          <w:szCs w:val="24"/>
          <w:lang w:val="hy-AM"/>
        </w:rPr>
        <w:t>,</w:t>
      </w:r>
    </w:p>
    <w:p w14:paraId="5C262C73" w14:textId="77777777" w:rsidR="00D44054" w:rsidRPr="002A1B70" w:rsidRDefault="00D44054" w:rsidP="00D44054">
      <w:pPr>
        <w:pStyle w:val="ListParagraph"/>
        <w:numPr>
          <w:ilvl w:val="0"/>
          <w:numId w:val="16"/>
        </w:numPr>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հղիության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ծննդաբերության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օտարերկրյա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պետության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բժշկական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հաստատության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փաստաթղթի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հիման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վրա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դեպքերում՝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սկիզբը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վերջը</w:t>
      </w:r>
      <w:r w:rsidRPr="002A1B70">
        <w:rPr>
          <w:rFonts w:ascii="GHEA Grapalat" w:eastAsia="Times New Roman" w:hAnsi="GHEA Grapalat" w:cs="Arial"/>
          <w:color w:val="000000" w:themeColor="text1"/>
          <w:sz w:val="24"/>
          <w:szCs w:val="24"/>
          <w:lang w:val="hy-AM"/>
        </w:rPr>
        <w:t>,</w:t>
      </w:r>
    </w:p>
    <w:p w14:paraId="3F8421BA" w14:textId="77777777" w:rsidR="00D44054" w:rsidRPr="002A1B70" w:rsidRDefault="00D44054" w:rsidP="00D44054">
      <w:pPr>
        <w:pStyle w:val="ListParagraph"/>
        <w:numPr>
          <w:ilvl w:val="0"/>
          <w:numId w:val="16"/>
        </w:numPr>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Arial"/>
          <w:color w:val="000000" w:themeColor="text1"/>
          <w:sz w:val="24"/>
          <w:szCs w:val="24"/>
          <w:lang w:val="hy-AM"/>
        </w:rPr>
        <w:t xml:space="preserve">140 </w:t>
      </w:r>
      <w:r w:rsidRPr="002A1B70">
        <w:rPr>
          <w:rFonts w:ascii="GHEA Grapalat" w:eastAsia="Times New Roman" w:hAnsi="GHEA Grapalat" w:cs="Sylfaen"/>
          <w:color w:val="000000" w:themeColor="text1"/>
          <w:sz w:val="24"/>
          <w:szCs w:val="24"/>
          <w:lang w:val="hy-AM"/>
        </w:rPr>
        <w:t>օրվանից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հղիության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ծննդաբերության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շարունակելի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նախորդ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թերթիկի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վերջին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փակելու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օրը։</w:t>
      </w:r>
    </w:p>
    <w:p w14:paraId="4B0EB044"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հավելվածի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_Ref200302951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5</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_Ref200302960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6</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կետերում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ցանկացած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չեղարկված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Էլեկտրոնային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առողջապահության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ստանալուց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1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r w:rsidRPr="002A1B70">
        <w:rPr>
          <w:rFonts w:ascii="GHEA Grapalat" w:eastAsia="Times New Roman" w:hAnsi="GHEA Grapalat" w:cs="Arial"/>
          <w:color w:val="000000" w:themeColor="text1"/>
          <w:sz w:val="24"/>
          <w:szCs w:val="24"/>
          <w:lang w:val="hy-AM"/>
        </w:rPr>
        <w:t xml:space="preserve"> ծառայության տեղեկատվական համակարգից այն փոխանցվում է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բազա։</w:t>
      </w:r>
    </w:p>
    <w:p w14:paraId="0D8CF66D" w14:textId="5C1CDCB4"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կարգի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_Ref200302951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5</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_Ref200302960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6</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 կետերում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տվյալները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դրանց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փոփոխությունները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ստանալուց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1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մարմնի</w:t>
      </w:r>
      <w:r w:rsidR="00DD615C">
        <w:rPr>
          <w:rFonts w:ascii="GHEA Grapalat" w:eastAsia="Times New Roman" w:hAnsi="GHEA Grapalat" w:cs="Sylfaen"/>
          <w:color w:val="000000" w:themeColor="text1"/>
          <w:sz w:val="24"/>
          <w:szCs w:val="24"/>
          <w:lang w:val="hy-AM"/>
        </w:rPr>
        <w:t xml:space="preserve"> </w:t>
      </w:r>
      <w:r w:rsidR="00DD615C" w:rsidRPr="00AB0E48">
        <w:rPr>
          <w:rFonts w:ascii="GHEA Grapalat" w:eastAsia="Times New Roman" w:hAnsi="GHEA Grapalat" w:cs="Times New Roman"/>
          <w:sz w:val="24"/>
          <w:szCs w:val="24"/>
          <w:lang w:val="hy-AM"/>
        </w:rPr>
        <w:t>տեղեկատվական</w:t>
      </w:r>
      <w:r w:rsidRPr="002A1B70">
        <w:rPr>
          <w:rFonts w:ascii="GHEA Grapalat" w:eastAsia="Times New Roman" w:hAnsi="GHEA Grapalat" w:cs="Sylfaen"/>
          <w:color w:val="000000" w:themeColor="text1"/>
          <w:sz w:val="24"/>
          <w:szCs w:val="24"/>
          <w:lang w:val="hy-AM"/>
        </w:rPr>
        <w:t xml:space="preserve"> բազայի միջոցով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փոխանցվում</w:t>
      </w:r>
      <w:r w:rsidRPr="002A1B70">
        <w:rPr>
          <w:rFonts w:ascii="GHEA Grapalat" w:eastAsia="Times New Roman" w:hAnsi="GHEA Grapalat" w:cs="Arial"/>
          <w:color w:val="000000" w:themeColor="text1"/>
          <w:sz w:val="24"/>
          <w:szCs w:val="24"/>
          <w:lang w:val="hy-AM"/>
        </w:rPr>
        <w:t xml:space="preserve"> </w:t>
      </w:r>
      <w:r>
        <w:rPr>
          <w:rFonts w:ascii="GHEA Grapalat" w:eastAsia="Times New Roman" w:hAnsi="GHEA Grapalat" w:cs="Sylfaen"/>
          <w:color w:val="000000" w:themeColor="text1"/>
          <w:sz w:val="24"/>
          <w:szCs w:val="24"/>
          <w:lang w:val="hy-AM"/>
        </w:rPr>
        <w:t>են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եթե</w:t>
      </w:r>
      <w:r w:rsidRPr="002A1B70">
        <w:rPr>
          <w:rFonts w:ascii="GHEA Grapalat" w:eastAsia="Times New Roman" w:hAnsi="GHEA Grapalat" w:cs="Arial"/>
          <w:color w:val="000000" w:themeColor="text1"/>
          <w:sz w:val="24"/>
          <w:szCs w:val="24"/>
          <w:lang w:val="hy-AM"/>
        </w:rPr>
        <w:t xml:space="preserve"> </w:t>
      </w:r>
      <w:r w:rsidR="008E3488">
        <w:rPr>
          <w:rFonts w:ascii="GHEA Grapalat" w:eastAsia="Times New Roman" w:hAnsi="GHEA Grapalat" w:cs="Sylfaen"/>
          <w:color w:val="000000" w:themeColor="text1"/>
          <w:sz w:val="24"/>
          <w:szCs w:val="24"/>
          <w:lang w:val="hy-AM"/>
        </w:rPr>
        <w:t>անձը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հասանելի</w:t>
      </w:r>
      <w:r w:rsidRPr="002A1B70">
        <w:rPr>
          <w:rFonts w:ascii="GHEA Grapalat" w:eastAsia="Times New Roman" w:hAnsi="GHEA Grapalat" w:cs="Arial"/>
          <w:color w:val="000000" w:themeColor="text1"/>
          <w:sz w:val="24"/>
          <w:szCs w:val="24"/>
          <w:lang w:val="hy-AM"/>
        </w:rPr>
        <w:t xml:space="preserve"> </w:t>
      </w:r>
      <w:r>
        <w:rPr>
          <w:rFonts w:ascii="GHEA Grapalat" w:eastAsia="Times New Roman" w:hAnsi="GHEA Grapalat" w:cs="Sylfaen"/>
          <w:color w:val="000000" w:themeColor="text1"/>
          <w:sz w:val="24"/>
          <w:szCs w:val="24"/>
          <w:lang w:val="hy-AM"/>
        </w:rPr>
        <w:t>են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դառնում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ինքնուրույնաբար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իրեն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ապահոված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անձին։</w:t>
      </w:r>
      <w:r w:rsidRPr="002A1B70">
        <w:rPr>
          <w:rFonts w:ascii="GHEA Grapalat" w:eastAsia="Times New Roman" w:hAnsi="GHEA Grapalat" w:cs="Arial"/>
          <w:color w:val="000000" w:themeColor="text1"/>
          <w:sz w:val="24"/>
          <w:szCs w:val="24"/>
          <w:lang w:val="hy-AM"/>
        </w:rPr>
        <w:tab/>
      </w:r>
    </w:p>
    <w:p w14:paraId="73D65F47" w14:textId="77777777" w:rsidR="00D44054" w:rsidRPr="002A1B70" w:rsidRDefault="00D44054" w:rsidP="00D44054">
      <w:pPr>
        <w:pStyle w:val="ListParagraph"/>
        <w:numPr>
          <w:ilvl w:val="0"/>
          <w:numId w:val="10"/>
        </w:numPr>
        <w:shd w:val="clear" w:color="auto" w:fill="FFFFFF"/>
        <w:tabs>
          <w:tab w:val="left" w:pos="993"/>
          <w:tab w:val="left" w:pos="1080"/>
        </w:tabs>
        <w:spacing w:after="0"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հաշվարկելու</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համար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 xml:space="preserve">բազայից ծառայության տեղեկատվական </w:t>
      </w:r>
      <w:r>
        <w:rPr>
          <w:rFonts w:ascii="GHEA Grapalat" w:eastAsia="Times New Roman" w:hAnsi="GHEA Grapalat" w:cs="Sylfaen"/>
          <w:color w:val="000000" w:themeColor="text1"/>
          <w:sz w:val="24"/>
          <w:szCs w:val="24"/>
          <w:lang w:val="hy-AM"/>
        </w:rPr>
        <w:t>համակարգ</w:t>
      </w:r>
      <w:r w:rsidRPr="002A1B70">
        <w:rPr>
          <w:rFonts w:ascii="GHEA Grapalat" w:eastAsia="Times New Roman" w:hAnsi="GHEA Grapalat" w:cs="Sylfaen"/>
          <w:color w:val="000000" w:themeColor="text1"/>
          <w:sz w:val="24"/>
          <w:szCs w:val="24"/>
          <w:lang w:val="hy-AM"/>
        </w:rPr>
        <w:t xml:space="preserve"> փոխանց</w:t>
      </w:r>
      <w:r>
        <w:rPr>
          <w:rFonts w:ascii="GHEA Grapalat" w:eastAsia="Times New Roman" w:hAnsi="GHEA Grapalat" w:cs="Sylfaen"/>
          <w:color w:val="000000" w:themeColor="text1"/>
          <w:sz w:val="24"/>
          <w:szCs w:val="24"/>
          <w:lang w:val="hy-AM"/>
        </w:rPr>
        <w:t>վ</w:t>
      </w:r>
      <w:r w:rsidRPr="002A1B70">
        <w:rPr>
          <w:rFonts w:ascii="GHEA Grapalat" w:eastAsia="Times New Roman" w:hAnsi="GHEA Grapalat" w:cs="Sylfaen"/>
          <w:color w:val="000000" w:themeColor="text1"/>
          <w:sz w:val="24"/>
          <w:szCs w:val="24"/>
          <w:lang w:val="hy-AM"/>
        </w:rPr>
        <w:t>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p>
    <w:p w14:paraId="02122307" w14:textId="77777777" w:rsidR="00D44054" w:rsidRPr="00831C37" w:rsidRDefault="00D44054" w:rsidP="00D44054">
      <w:pPr>
        <w:pStyle w:val="ListParagraph"/>
        <w:numPr>
          <w:ilvl w:val="0"/>
          <w:numId w:val="17"/>
        </w:numPr>
        <w:shd w:val="clear" w:color="auto" w:fill="FFFFFF"/>
        <w:tabs>
          <w:tab w:val="left" w:pos="993"/>
          <w:tab w:val="left" w:pos="1080"/>
        </w:tabs>
        <w:spacing w:after="0" w:line="360" w:lineRule="auto"/>
        <w:ind w:left="0" w:firstLine="709"/>
        <w:jc w:val="both"/>
        <w:rPr>
          <w:rFonts w:ascii="GHEA Grapalat" w:eastAsia="Times New Roman" w:hAnsi="GHEA Grapalat" w:cs="GHEA Grapalat"/>
          <w:color w:val="000000" w:themeColor="text1"/>
          <w:sz w:val="24"/>
          <w:szCs w:val="24"/>
          <w:lang w:val="hy-AM"/>
        </w:rPr>
      </w:pPr>
      <w:r w:rsidRPr="00831C37">
        <w:rPr>
          <w:rFonts w:ascii="GHEA Grapalat" w:eastAsia="Times New Roman" w:hAnsi="GHEA Grapalat" w:cs="Sylfaen"/>
          <w:color w:val="000000" w:themeColor="text1"/>
          <w:sz w:val="24"/>
          <w:szCs w:val="24"/>
          <w:lang w:val="hy-AM"/>
        </w:rPr>
        <w:t>վարձու</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աշխատողի՝</w:t>
      </w:r>
      <w:r w:rsidRPr="00831C37">
        <w:rPr>
          <w:rFonts w:ascii="GHEA Grapalat" w:eastAsia="Times New Roman" w:hAnsi="GHEA Grapalat" w:cs="GHEA Grapalat"/>
          <w:color w:val="000000" w:themeColor="text1"/>
          <w:sz w:val="24"/>
          <w:szCs w:val="24"/>
          <w:lang w:val="hy-AM"/>
        </w:rPr>
        <w:t xml:space="preserve"> </w:t>
      </w:r>
    </w:p>
    <w:p w14:paraId="0CD67D51"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ա</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ազգանունը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հանրային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ծառայությունների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համարանիշը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հանրային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ծառայությունների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համարանիշ</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չունենալու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մասին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տեղեկանքի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համարը</w:t>
      </w:r>
      <w:r w:rsidRPr="002A1B70">
        <w:rPr>
          <w:rFonts w:ascii="GHEA Grapalat" w:eastAsia="Times New Roman" w:hAnsi="GHEA Grapalat" w:cs="Arial"/>
          <w:color w:val="000000" w:themeColor="text1"/>
          <w:sz w:val="24"/>
          <w:szCs w:val="24"/>
          <w:lang w:val="hy-AM"/>
        </w:rPr>
        <w:t>,</w:t>
      </w:r>
    </w:p>
    <w:p w14:paraId="1B9241A1"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բ</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անձի՝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հանդիսանալու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չհանդիսանալու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այդ</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թվում՝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գործակալի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պարտականություններից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ազատված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այսուհետ՝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ՀԳՊԱ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ունենալու</w:t>
      </w:r>
      <w:r w:rsidRPr="002A1B70">
        <w:rPr>
          <w:rFonts w:ascii="GHEA Grapalat" w:eastAsia="Times New Roman" w:hAnsi="GHEA Grapalat" w:cs="GHEA Grapalat"/>
          <w:color w:val="000000" w:themeColor="text1"/>
          <w:sz w:val="24"/>
          <w:szCs w:val="24"/>
          <w:lang w:val="hy-AM"/>
        </w:rPr>
        <w:t>),</w:t>
      </w:r>
    </w:p>
    <w:p w14:paraId="54EC869C" w14:textId="1843F6B1"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գ</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հարաբերությունների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մեջ</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գտնվող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w:t>
      </w:r>
      <w:r w:rsidRPr="002A1B70">
        <w:rPr>
          <w:rFonts w:ascii="GHEA Grapalat" w:eastAsia="Times New Roman" w:hAnsi="GHEA Grapalat" w:cs="GHEA Grapalat"/>
          <w:color w:val="000000" w:themeColor="text1"/>
          <w:sz w:val="24"/>
          <w:szCs w:val="24"/>
          <w:lang w:val="hy-AM"/>
        </w:rPr>
        <w:t>(</w:t>
      </w:r>
      <w:r w:rsidRPr="002A1B70">
        <w:rPr>
          <w:rFonts w:ascii="GHEA Grapalat" w:eastAsia="Times New Roman" w:hAnsi="GHEA Grapalat" w:cs="Sylfaen"/>
          <w:color w:val="000000" w:themeColor="text1"/>
          <w:sz w:val="24"/>
          <w:szCs w:val="24"/>
          <w:lang w:val="hy-AM"/>
        </w:rPr>
        <w:t>ներ</w:t>
      </w:r>
      <w:r w:rsidRPr="002A1B70">
        <w:rPr>
          <w:rFonts w:ascii="GHEA Grapalat" w:eastAsia="Times New Roman" w:hAnsi="GHEA Grapalat" w:cs="GHEA Grapalat"/>
          <w:color w:val="000000" w:themeColor="text1"/>
          <w:sz w:val="24"/>
          <w:szCs w:val="24"/>
          <w:lang w:val="hy-AM"/>
        </w:rPr>
        <w:t>)</w:t>
      </w:r>
      <w:r w:rsidRPr="002A1B70">
        <w:rPr>
          <w:rFonts w:ascii="GHEA Grapalat" w:eastAsia="Times New Roman" w:hAnsi="GHEA Grapalat" w:cs="Sylfaen"/>
          <w:color w:val="000000" w:themeColor="text1"/>
          <w:sz w:val="24"/>
          <w:szCs w:val="24"/>
          <w:lang w:val="hy-AM"/>
        </w:rPr>
        <w:t>ի</w:t>
      </w:r>
      <w:r w:rsidRPr="002A1B70">
        <w:rPr>
          <w:rFonts w:ascii="GHEA Grapalat" w:eastAsia="Times New Roman" w:hAnsi="GHEA Grapalat" w:cs="GHEA Grapalat"/>
          <w:color w:val="000000" w:themeColor="text1"/>
          <w:sz w:val="24"/>
          <w:szCs w:val="24"/>
          <w:lang w:val="hy-AM"/>
        </w:rPr>
        <w:t xml:space="preserve"> </w:t>
      </w:r>
      <w:r w:rsidR="00B16D67" w:rsidRPr="002A1B70">
        <w:rPr>
          <w:rFonts w:ascii="GHEA Grapalat" w:eastAsia="Times New Roman" w:hAnsi="GHEA Grapalat" w:cs="Sylfaen"/>
          <w:color w:val="000000" w:themeColor="text1"/>
          <w:sz w:val="24"/>
          <w:szCs w:val="24"/>
          <w:lang w:val="hy-AM"/>
        </w:rPr>
        <w:t>հարկ</w:t>
      </w:r>
      <w:r w:rsidR="00B16D67" w:rsidRPr="002A1B70">
        <w:rPr>
          <w:rFonts w:ascii="GHEA Grapalat" w:eastAsia="Times New Roman" w:hAnsi="GHEA Grapalat" w:cs="GHEA Grapalat"/>
          <w:color w:val="000000" w:themeColor="text1"/>
          <w:sz w:val="24"/>
          <w:szCs w:val="24"/>
          <w:lang w:val="hy-AM"/>
        </w:rPr>
        <w:t xml:space="preserve"> </w:t>
      </w:r>
      <w:r w:rsidR="00B16D67" w:rsidRPr="002A1B70">
        <w:rPr>
          <w:rFonts w:ascii="GHEA Grapalat" w:eastAsia="Times New Roman" w:hAnsi="GHEA Grapalat" w:cs="Sylfaen"/>
          <w:color w:val="000000" w:themeColor="text1"/>
          <w:sz w:val="24"/>
          <w:szCs w:val="24"/>
          <w:lang w:val="hy-AM"/>
        </w:rPr>
        <w:t>վճարողի</w:t>
      </w:r>
      <w:r w:rsidR="00B16D67" w:rsidRPr="002A1B70">
        <w:rPr>
          <w:rFonts w:ascii="GHEA Grapalat" w:eastAsia="Times New Roman" w:hAnsi="GHEA Grapalat" w:cs="GHEA Grapalat"/>
          <w:color w:val="000000" w:themeColor="text1"/>
          <w:sz w:val="24"/>
          <w:szCs w:val="24"/>
          <w:lang w:val="hy-AM"/>
        </w:rPr>
        <w:t xml:space="preserve"> </w:t>
      </w:r>
      <w:r w:rsidR="00B16D67" w:rsidRPr="002A1B70">
        <w:rPr>
          <w:rFonts w:ascii="GHEA Grapalat" w:eastAsia="Times New Roman" w:hAnsi="GHEA Grapalat" w:cs="Sylfaen"/>
          <w:color w:val="000000" w:themeColor="text1"/>
          <w:sz w:val="24"/>
          <w:szCs w:val="24"/>
          <w:lang w:val="hy-AM"/>
        </w:rPr>
        <w:t>հաշվառման</w:t>
      </w:r>
      <w:r w:rsidR="00B16D67" w:rsidRPr="002A1B70">
        <w:rPr>
          <w:rFonts w:ascii="GHEA Grapalat" w:eastAsia="Times New Roman" w:hAnsi="GHEA Grapalat" w:cs="GHEA Grapalat"/>
          <w:color w:val="000000" w:themeColor="text1"/>
          <w:sz w:val="24"/>
          <w:szCs w:val="24"/>
          <w:lang w:val="hy-AM"/>
        </w:rPr>
        <w:t xml:space="preserve"> </w:t>
      </w:r>
      <w:r w:rsidR="00B16D67" w:rsidRPr="002A1B70">
        <w:rPr>
          <w:rFonts w:ascii="GHEA Grapalat" w:eastAsia="Times New Roman" w:hAnsi="GHEA Grapalat" w:cs="Sylfaen"/>
          <w:color w:val="000000" w:themeColor="text1"/>
          <w:sz w:val="24"/>
          <w:szCs w:val="24"/>
          <w:lang w:val="hy-AM"/>
        </w:rPr>
        <w:t>համար</w:t>
      </w:r>
      <w:r w:rsidR="008D498C">
        <w:rPr>
          <w:rFonts w:ascii="GHEA Grapalat" w:eastAsia="Times New Roman" w:hAnsi="GHEA Grapalat" w:cs="Sylfaen"/>
          <w:color w:val="000000" w:themeColor="text1"/>
          <w:sz w:val="24"/>
          <w:szCs w:val="24"/>
          <w:lang w:val="hy-AM"/>
        </w:rPr>
        <w:t>(</w:t>
      </w:r>
      <w:r w:rsidR="00B16D67">
        <w:rPr>
          <w:rFonts w:ascii="GHEA Grapalat" w:eastAsia="Times New Roman" w:hAnsi="GHEA Grapalat" w:cs="Sylfaen"/>
          <w:color w:val="000000" w:themeColor="text1"/>
          <w:sz w:val="24"/>
          <w:szCs w:val="24"/>
          <w:lang w:val="hy-AM"/>
        </w:rPr>
        <w:t>ներ</w:t>
      </w:r>
      <w:r w:rsidR="008D498C">
        <w:rPr>
          <w:rFonts w:ascii="GHEA Grapalat" w:eastAsia="Times New Roman" w:hAnsi="GHEA Grapalat" w:cs="Sylfaen"/>
          <w:color w:val="000000" w:themeColor="text1"/>
          <w:sz w:val="24"/>
          <w:szCs w:val="24"/>
          <w:lang w:val="hy-AM"/>
        </w:rPr>
        <w:t>)</w:t>
      </w:r>
      <w:r w:rsidR="00B16D67" w:rsidRPr="002A1B70">
        <w:rPr>
          <w:rFonts w:ascii="GHEA Grapalat" w:eastAsia="Times New Roman" w:hAnsi="GHEA Grapalat" w:cs="Sylfaen"/>
          <w:color w:val="000000" w:themeColor="text1"/>
          <w:sz w:val="24"/>
          <w:szCs w:val="24"/>
          <w:lang w:val="hy-AM"/>
        </w:rPr>
        <w:t>ը</w:t>
      </w:r>
      <w:r w:rsidR="00B16D67" w:rsidRPr="002A1B70">
        <w:rPr>
          <w:rFonts w:ascii="GHEA Grapalat" w:eastAsia="Times New Roman" w:hAnsi="GHEA Grapalat" w:cs="GHEA Grapalat"/>
          <w:color w:val="000000" w:themeColor="text1"/>
          <w:sz w:val="24"/>
          <w:szCs w:val="24"/>
          <w:lang w:val="hy-AM"/>
        </w:rPr>
        <w:t xml:space="preserve"> </w:t>
      </w:r>
      <w:r w:rsidR="00B2439B">
        <w:rPr>
          <w:rFonts w:ascii="GHEA Grapalat" w:eastAsia="Times New Roman" w:hAnsi="GHEA Grapalat" w:cs="GHEA Grapalat"/>
          <w:color w:val="000000" w:themeColor="text1"/>
          <w:sz w:val="24"/>
          <w:szCs w:val="24"/>
          <w:lang w:val="hy-AM"/>
        </w:rPr>
        <w:t>(</w:t>
      </w:r>
      <w:r w:rsidRPr="00B16D67">
        <w:rPr>
          <w:rFonts w:ascii="GHEA Grapalat" w:eastAsia="Times New Roman" w:hAnsi="GHEA Grapalat" w:cs="Sylfaen"/>
          <w:color w:val="000000" w:themeColor="text1"/>
          <w:sz w:val="24"/>
          <w:szCs w:val="24"/>
          <w:lang w:val="hy-AM"/>
        </w:rPr>
        <w:t>ՀՎՀՀ</w:t>
      </w:r>
      <w:r w:rsidRPr="00B16D67">
        <w:rPr>
          <w:rFonts w:ascii="GHEA Grapalat" w:eastAsia="Times New Roman" w:hAnsi="GHEA Grapalat" w:cs="GHEA Grapalat"/>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եթե</w:t>
      </w:r>
      <w:r w:rsidRPr="002A1B70">
        <w:rPr>
          <w:rFonts w:ascii="GHEA Grapalat" w:eastAsia="Times New Roman" w:hAnsi="GHEA Grapalat" w:cs="GHEA Grapalat"/>
          <w:color w:val="000000" w:themeColor="text1"/>
          <w:sz w:val="24"/>
          <w:szCs w:val="24"/>
          <w:lang w:val="hy-AM"/>
        </w:rPr>
        <w:t xml:space="preserve"> </w:t>
      </w:r>
      <w:r>
        <w:rPr>
          <w:rFonts w:ascii="GHEA Grapalat" w:eastAsia="Times New Roman" w:hAnsi="GHEA Grapalat" w:cs="GHEA Grapalat"/>
          <w:color w:val="000000" w:themeColor="text1"/>
          <w:sz w:val="24"/>
          <w:szCs w:val="24"/>
          <w:lang w:val="hy-AM"/>
        </w:rPr>
        <w:t xml:space="preserve">գործատուն </w:t>
      </w:r>
      <w:r w:rsidRPr="002A1B70">
        <w:rPr>
          <w:rFonts w:ascii="GHEA Grapalat" w:eastAsia="Times New Roman" w:hAnsi="GHEA Grapalat" w:cs="Sylfaen"/>
          <w:color w:val="000000" w:themeColor="text1"/>
          <w:sz w:val="24"/>
          <w:szCs w:val="24"/>
          <w:lang w:val="hy-AM"/>
        </w:rPr>
        <w:t>չի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հանդիսանում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ՀԳՊԱ,</w:t>
      </w:r>
    </w:p>
    <w:p w14:paraId="10F4E40E"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դ</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եկամտային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գծով</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պարտավորություններ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կատարած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չկատարած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լինելու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եթե</w:t>
      </w:r>
      <w:r w:rsidRPr="002A1B70">
        <w:rPr>
          <w:rFonts w:ascii="GHEA Grapalat" w:eastAsia="Times New Roman" w:hAnsi="GHEA Grapalat" w:cs="GHEA Grapalat"/>
          <w:color w:val="000000" w:themeColor="text1"/>
          <w:sz w:val="24"/>
          <w:szCs w:val="24"/>
          <w:lang w:val="hy-AM"/>
        </w:rPr>
        <w:t xml:space="preserve"> </w:t>
      </w:r>
      <w:r>
        <w:rPr>
          <w:rFonts w:ascii="GHEA Grapalat" w:eastAsia="Times New Roman" w:hAnsi="GHEA Grapalat" w:cs="GHEA Grapalat"/>
          <w:color w:val="000000" w:themeColor="text1"/>
          <w:sz w:val="24"/>
          <w:szCs w:val="24"/>
          <w:lang w:val="hy-AM"/>
        </w:rPr>
        <w:t xml:space="preserve">գործատուն </w:t>
      </w:r>
      <w:r w:rsidRPr="002A1B70">
        <w:rPr>
          <w:rFonts w:ascii="GHEA Grapalat" w:eastAsia="Times New Roman" w:hAnsi="GHEA Grapalat" w:cs="Sylfaen"/>
          <w:color w:val="000000" w:themeColor="text1"/>
          <w:sz w:val="24"/>
          <w:szCs w:val="24"/>
          <w:lang w:val="hy-AM"/>
        </w:rPr>
        <w:t>հանդիսանում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ՀԳՊԱ</w:t>
      </w:r>
      <w:r w:rsidRPr="002A1B70">
        <w:rPr>
          <w:rFonts w:ascii="GHEA Grapalat" w:eastAsia="Times New Roman" w:hAnsi="GHEA Grapalat" w:cs="GHEA Grapalat"/>
          <w:color w:val="000000" w:themeColor="text1"/>
          <w:sz w:val="24"/>
          <w:szCs w:val="24"/>
          <w:lang w:val="hy-AM"/>
        </w:rPr>
        <w:t>,</w:t>
      </w:r>
    </w:p>
    <w:p w14:paraId="1DDDB2EC" w14:textId="359DF723"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ե</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00C95183" w:rsidRPr="00726A8D">
        <w:rPr>
          <w:rFonts w:ascii="GHEA Grapalat" w:eastAsia="Times New Roman" w:hAnsi="GHEA Grapalat" w:cs="GHEA Grapalat"/>
          <w:color w:val="000000" w:themeColor="text1"/>
          <w:sz w:val="24"/>
          <w:szCs w:val="24"/>
          <w:lang w:val="hy-AM"/>
        </w:rPr>
        <w:t>գործատուի իրավահաջորդի</w:t>
      </w:r>
      <w:r w:rsidR="00C95183">
        <w:rPr>
          <w:rFonts w:ascii="GHEA Grapalat" w:eastAsia="Times New Roman" w:hAnsi="GHEA Grapalat" w:cs="GHEA Grapalat"/>
          <w:color w:val="000000" w:themeColor="text1"/>
          <w:sz w:val="24"/>
          <w:szCs w:val="24"/>
          <w:lang w:val="hy-AM"/>
        </w:rPr>
        <w:t xml:space="preserve"> կամ</w:t>
      </w:r>
      <w:r w:rsidR="00C95183" w:rsidRPr="00726A8D">
        <w:rPr>
          <w:rFonts w:ascii="GHEA Grapalat" w:eastAsia="Times New Roman" w:hAnsi="GHEA Grapalat" w:cs="GHEA Grapalat"/>
          <w:color w:val="000000" w:themeColor="text1"/>
          <w:sz w:val="24"/>
          <w:szCs w:val="24"/>
          <w:lang w:val="hy-AM"/>
        </w:rPr>
        <w:t xml:space="preserve"> լուծարման (ֆիզիկական անձ գործատուի մահվան)</w:t>
      </w:r>
      <w:r w:rsidR="00C95183">
        <w:rPr>
          <w:rFonts w:ascii="GHEA Grapalat" w:eastAsia="Times New Roman" w:hAnsi="GHEA Grapalat" w:cs="GHEA Grapalat"/>
          <w:color w:val="000000" w:themeColor="text1"/>
          <w:sz w:val="24"/>
          <w:szCs w:val="24"/>
          <w:lang w:val="hy-AM"/>
        </w:rPr>
        <w:t xml:space="preserve"> վերաբերյալ, </w:t>
      </w:r>
      <w:r w:rsidR="00726A8D">
        <w:rPr>
          <w:rFonts w:ascii="GHEA Grapalat" w:eastAsia="Times New Roman" w:hAnsi="GHEA Grapalat" w:cs="GHEA Grapalat"/>
          <w:color w:val="000000" w:themeColor="text1"/>
          <w:sz w:val="24"/>
          <w:szCs w:val="24"/>
          <w:lang w:val="hy-AM"/>
        </w:rPr>
        <w:t xml:space="preserve">եթե ժամանակավոր անաշխատունակությունն առաջանալուց հետո՝ մինչև նպաստ հաշվարկելը գործատուն </w:t>
      </w:r>
      <w:r w:rsidR="00726A8D" w:rsidRPr="00726A8D">
        <w:rPr>
          <w:rFonts w:ascii="GHEA Grapalat" w:eastAsia="Times New Roman" w:hAnsi="GHEA Grapalat" w:cs="GHEA Grapalat"/>
          <w:color w:val="000000" w:themeColor="text1"/>
          <w:sz w:val="24"/>
          <w:szCs w:val="24"/>
          <w:lang w:val="hy-AM"/>
        </w:rPr>
        <w:t>վերակազմակերպվ</w:t>
      </w:r>
      <w:r w:rsidR="00726A8D">
        <w:rPr>
          <w:rFonts w:ascii="GHEA Grapalat" w:eastAsia="Times New Roman" w:hAnsi="GHEA Grapalat" w:cs="GHEA Grapalat"/>
          <w:color w:val="000000" w:themeColor="text1"/>
          <w:sz w:val="24"/>
          <w:szCs w:val="24"/>
          <w:lang w:val="hy-AM"/>
        </w:rPr>
        <w:t>ել է</w:t>
      </w:r>
      <w:r w:rsidR="00726A8D" w:rsidRPr="00726A8D">
        <w:rPr>
          <w:rFonts w:ascii="GHEA Grapalat" w:eastAsia="Times New Roman" w:hAnsi="GHEA Grapalat" w:cs="GHEA Grapalat"/>
          <w:color w:val="000000" w:themeColor="text1"/>
          <w:sz w:val="24"/>
          <w:szCs w:val="24"/>
          <w:lang w:val="hy-AM"/>
        </w:rPr>
        <w:t xml:space="preserve"> </w:t>
      </w:r>
      <w:r w:rsidR="00C95183">
        <w:rPr>
          <w:rFonts w:ascii="GHEA Grapalat" w:eastAsia="Times New Roman" w:hAnsi="GHEA Grapalat" w:cs="GHEA Grapalat"/>
          <w:color w:val="000000" w:themeColor="text1"/>
          <w:sz w:val="24"/>
          <w:szCs w:val="24"/>
          <w:lang w:val="hy-AM"/>
        </w:rPr>
        <w:t>կամ լուծարվել (ֆիզիկական անձ գործատուն՝</w:t>
      </w:r>
      <w:r w:rsidR="00C95183" w:rsidRPr="00726A8D">
        <w:rPr>
          <w:rFonts w:ascii="GHEA Grapalat" w:eastAsia="Times New Roman" w:hAnsi="GHEA Grapalat" w:cs="GHEA Grapalat"/>
          <w:color w:val="000000" w:themeColor="text1"/>
          <w:sz w:val="24"/>
          <w:szCs w:val="24"/>
          <w:lang w:val="hy-AM"/>
        </w:rPr>
        <w:t xml:space="preserve"> մահ</w:t>
      </w:r>
      <w:r w:rsidR="00C95183">
        <w:rPr>
          <w:rFonts w:ascii="GHEA Grapalat" w:eastAsia="Times New Roman" w:hAnsi="GHEA Grapalat" w:cs="GHEA Grapalat"/>
          <w:color w:val="000000" w:themeColor="text1"/>
          <w:sz w:val="24"/>
          <w:szCs w:val="24"/>
          <w:lang w:val="hy-AM"/>
        </w:rPr>
        <w:t>ացել</w:t>
      </w:r>
      <w:r w:rsidR="00C95183" w:rsidRPr="00726A8D">
        <w:rPr>
          <w:rFonts w:ascii="GHEA Grapalat" w:eastAsia="Times New Roman" w:hAnsi="GHEA Grapalat" w:cs="GHEA Grapalat"/>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w:t>
      </w:r>
    </w:p>
    <w:p w14:paraId="5D25C64C"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զ</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համատեղության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յուրաքանչյուր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անաշխատունակությունն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առաջանալու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ամսվան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նախորդող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տասներկու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օրացուցային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այսուհետ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վճարված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ենթակա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եկամտի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առանձին՝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ըստ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ամիսների</w:t>
      </w:r>
      <w:r w:rsidRPr="002A1B70">
        <w:rPr>
          <w:rFonts w:ascii="GHEA Grapalat" w:eastAsia="Times New Roman" w:hAnsi="GHEA Grapalat" w:cs="GHEA Grapalat"/>
          <w:color w:val="000000" w:themeColor="text1"/>
          <w:sz w:val="24"/>
          <w:szCs w:val="24"/>
          <w:lang w:val="hy-AM"/>
        </w:rPr>
        <w:t>,</w:t>
      </w:r>
    </w:p>
    <w:p w14:paraId="0D354527"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է</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հաշվարկային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այդ</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որևէ</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խնամքի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արձակուրդում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գտնվելու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խնամքի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արձակուրդն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սկսվելու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ամսվան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նախորդող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մոտ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գտնվում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խնամքի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արձակուրդում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ենթակա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եկամտի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w:t>
      </w:r>
    </w:p>
    <w:p w14:paraId="4FAAA017"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Pr>
          <w:rFonts w:ascii="GHEA Grapalat" w:eastAsia="Times New Roman" w:hAnsi="GHEA Grapalat" w:cs="Sylfaen"/>
          <w:color w:val="000000" w:themeColor="text1"/>
          <w:sz w:val="24"/>
          <w:szCs w:val="24"/>
          <w:lang w:val="hy-AM"/>
        </w:rPr>
        <w:t>ը</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համատեղության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բոլոր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մոտ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տասներկու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պակաս</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լինելու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ժամանակահատվածում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մինչև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մոտ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անցնելու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համատեղության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մոտ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ընդունվելու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վճարված</w:t>
      </w:r>
      <w:r w:rsidR="008A572E">
        <w:rPr>
          <w:rFonts w:ascii="GHEA Grapalat" w:eastAsia="Times New Roman" w:hAnsi="GHEA Grapalat" w:cs="Sylfaen"/>
          <w:color w:val="000000" w:themeColor="text1"/>
          <w:sz w:val="24"/>
          <w:szCs w:val="24"/>
          <w:lang w:val="hy-AM"/>
        </w:rPr>
        <w:t xml:space="preserve"> </w:t>
      </w:r>
      <w:r w:rsidR="008A572E" w:rsidRPr="00AB0E48">
        <w:rPr>
          <w:rFonts w:ascii="GHEA Grapalat" w:eastAsia="Times New Roman" w:hAnsi="GHEA Grapalat" w:cs="Times New Roman"/>
          <w:sz w:val="24"/>
          <w:szCs w:val="24"/>
          <w:lang w:val="hy-AM"/>
        </w:rPr>
        <w:t>(վճարման ենթակա)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եկամուտների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տեղեկատվություն՝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ըստ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ամիսների</w:t>
      </w:r>
      <w:r w:rsidRPr="002A1B70">
        <w:rPr>
          <w:rFonts w:ascii="MS Mincho" w:eastAsia="MS Mincho" w:hAnsi="MS Mincho" w:cs="MS Mincho" w:hint="eastAsia"/>
          <w:color w:val="000000" w:themeColor="text1"/>
          <w:sz w:val="24"/>
          <w:szCs w:val="24"/>
          <w:lang w:val="hy-AM"/>
        </w:rPr>
        <w:t>․</w:t>
      </w:r>
    </w:p>
    <w:p w14:paraId="5FCC71AA" w14:textId="77777777" w:rsidR="00D44054" w:rsidRPr="002A1B70" w:rsidRDefault="00D44054" w:rsidP="00D44054">
      <w:pPr>
        <w:pStyle w:val="ListParagraph"/>
        <w:numPr>
          <w:ilvl w:val="0"/>
          <w:numId w:val="17"/>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r w:rsidRPr="00831C37">
        <w:rPr>
          <w:rFonts w:ascii="GHEA Grapalat" w:eastAsia="Times New Roman" w:hAnsi="GHEA Grapalat" w:cs="Sylfaen"/>
          <w:color w:val="000000" w:themeColor="text1"/>
          <w:sz w:val="24"/>
          <w:szCs w:val="24"/>
          <w:lang w:val="hy-AM"/>
        </w:rPr>
        <w:t>ինքնուրույնաբար</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իրեն</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աշխատանքով</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ապահոված</w:t>
      </w:r>
      <w:r w:rsidRPr="00831C37">
        <w:rPr>
          <w:rFonts w:ascii="GHEA Grapalat" w:eastAsia="Times New Roman" w:hAnsi="GHEA Grapalat" w:cs="GHEA Grapalat"/>
          <w:color w:val="000000" w:themeColor="text1"/>
          <w:sz w:val="24"/>
          <w:szCs w:val="24"/>
          <w:lang w:val="hy-AM"/>
        </w:rPr>
        <w:t xml:space="preserve"> </w:t>
      </w:r>
      <w:r w:rsidRPr="00831C37">
        <w:rPr>
          <w:rFonts w:ascii="GHEA Grapalat" w:eastAsia="Times New Roman" w:hAnsi="GHEA Grapalat" w:cs="Sylfaen"/>
          <w:color w:val="000000" w:themeColor="text1"/>
          <w:sz w:val="24"/>
          <w:szCs w:val="24"/>
          <w:lang w:val="hy-AM"/>
        </w:rPr>
        <w:t>անձի</w:t>
      </w:r>
      <w:r w:rsidRPr="002A1B70">
        <w:rPr>
          <w:rFonts w:ascii="GHEA Grapalat" w:eastAsia="Times New Roman" w:hAnsi="GHEA Grapalat" w:cs="Sylfaen"/>
          <w:color w:val="000000" w:themeColor="text1"/>
          <w:sz w:val="24"/>
          <w:szCs w:val="24"/>
          <w:lang w:val="hy-AM"/>
        </w:rPr>
        <w:t>՝</w:t>
      </w:r>
    </w:p>
    <w:p w14:paraId="41316265"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ա</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հարկ</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վճարողի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հաշվառման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ՀՎՀՀ</w:t>
      </w:r>
      <w:r w:rsidRPr="002A1B70">
        <w:rPr>
          <w:rFonts w:ascii="GHEA Grapalat" w:eastAsia="Times New Roman" w:hAnsi="GHEA Grapalat" w:cs="GHEA Grapalat"/>
          <w:color w:val="000000" w:themeColor="text1"/>
          <w:sz w:val="24"/>
          <w:szCs w:val="24"/>
          <w:lang w:val="hy-AM"/>
        </w:rPr>
        <w:t>),</w:t>
      </w:r>
    </w:p>
    <w:p w14:paraId="1E989C27"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բ</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ռեժիմը</w:t>
      </w:r>
      <w:r w:rsidRPr="002A1B70">
        <w:rPr>
          <w:rFonts w:ascii="GHEA Grapalat" w:eastAsia="Times New Roman" w:hAnsi="GHEA Grapalat" w:cs="GHEA Grapalat"/>
          <w:color w:val="000000" w:themeColor="text1"/>
          <w:sz w:val="24"/>
          <w:szCs w:val="24"/>
          <w:lang w:val="hy-AM"/>
        </w:rPr>
        <w:t xml:space="preserve"> (</w:t>
      </w:r>
      <w:r w:rsidR="00E728F4">
        <w:rPr>
          <w:rFonts w:ascii="GHEA Grapalat" w:eastAsia="Times New Roman" w:hAnsi="GHEA Grapalat" w:cs="GHEA Grapalat"/>
          <w:color w:val="000000" w:themeColor="text1"/>
          <w:sz w:val="24"/>
          <w:szCs w:val="24"/>
          <w:lang w:val="hy-AM"/>
        </w:rPr>
        <w:t xml:space="preserve">հարկման </w:t>
      </w:r>
      <w:r w:rsidRPr="002A1B70">
        <w:rPr>
          <w:rFonts w:ascii="GHEA Grapalat" w:eastAsia="Times New Roman" w:hAnsi="GHEA Grapalat" w:cs="Sylfaen"/>
          <w:color w:val="000000" w:themeColor="text1"/>
          <w:sz w:val="24"/>
          <w:szCs w:val="24"/>
          <w:lang w:val="hy-AM"/>
        </w:rPr>
        <w:t>ընդհանուր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շրջանառության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բացառապես</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միկրոձեռնարկատիրության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սուբյեկտ</w:t>
      </w:r>
      <w:r w:rsidRPr="002A1B70">
        <w:rPr>
          <w:rFonts w:ascii="GHEA Grapalat" w:eastAsia="Times New Roman" w:hAnsi="GHEA Grapalat" w:cs="GHEA Grapalat"/>
          <w:color w:val="000000" w:themeColor="text1"/>
          <w:sz w:val="24"/>
          <w:szCs w:val="24"/>
          <w:lang w:val="hy-AM"/>
        </w:rPr>
        <w:t>).</w:t>
      </w:r>
    </w:p>
    <w:p w14:paraId="5FAB4761"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գ</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Հայաստանի Հանրապետության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օրենսգրքով</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սահմանված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գործունեությունը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դադարեցնելու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որոշակի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ժամկետով</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դադարեցնելու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նաև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գործունեությունը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դադարեցնելու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օրը</w:t>
      </w:r>
      <w:r w:rsidRPr="002A1B70">
        <w:rPr>
          <w:rFonts w:ascii="GHEA Grapalat" w:eastAsia="Times New Roman" w:hAnsi="GHEA Grapalat" w:cs="GHEA Grapalat"/>
          <w:color w:val="000000" w:themeColor="text1"/>
          <w:sz w:val="24"/>
          <w:szCs w:val="24"/>
          <w:lang w:val="hy-AM"/>
        </w:rPr>
        <w:t>,</w:t>
      </w:r>
    </w:p>
    <w:p w14:paraId="48DE2B74"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դ</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Calibri"/>
          <w:color w:val="000000" w:themeColor="text1"/>
          <w:sz w:val="24"/>
          <w:szCs w:val="24"/>
          <w:lang w:val="hy-AM"/>
        </w:rPr>
        <w:t>«</w:t>
      </w:r>
      <w:r w:rsidRPr="002A1B70">
        <w:rPr>
          <w:rFonts w:ascii="GHEA Grapalat" w:eastAsia="Times New Roman" w:hAnsi="GHEA Grapalat" w:cs="Sylfaen"/>
          <w:color w:val="000000" w:themeColor="text1"/>
          <w:sz w:val="24"/>
          <w:szCs w:val="24"/>
          <w:lang w:val="hy-AM"/>
        </w:rPr>
        <w:t>Սահմանամերձ</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բնակավայրերում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իրականացվող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գործունեությունը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հարկերից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ազատելու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մասին</w:t>
      </w:r>
      <w:r w:rsidRPr="002A1B70">
        <w:rPr>
          <w:rFonts w:ascii="GHEA Grapalat" w:eastAsia="Times New Roman" w:hAnsi="GHEA Grapalat" w:cs="Calibri"/>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օրենքով</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սահմանված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արտոնություններից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օգտվելը</w:t>
      </w:r>
      <w:r w:rsidRPr="002A1B70">
        <w:rPr>
          <w:rFonts w:ascii="GHEA Grapalat" w:eastAsia="Times New Roman" w:hAnsi="GHEA Grapalat" w:cs="GHEA Grapalat"/>
          <w:color w:val="000000" w:themeColor="text1"/>
          <w:sz w:val="24"/>
          <w:szCs w:val="24"/>
          <w:lang w:val="hy-AM"/>
        </w:rPr>
        <w:t>,</w:t>
      </w:r>
    </w:p>
    <w:p w14:paraId="0E35EB78" w14:textId="73160083"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ե</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Cambria Math"/>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շահութահարկի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գծով</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պարտավորությունները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կատարած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չկատարած</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լինելու</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վերաբերյալ</w:t>
      </w:r>
      <w:r w:rsidRPr="002A1B70">
        <w:rPr>
          <w:rFonts w:ascii="GHEA Grapalat" w:eastAsia="Times New Roman" w:hAnsi="GHEA Grapalat" w:cs="GHEA Grapalat"/>
          <w:color w:val="000000" w:themeColor="text1"/>
          <w:sz w:val="24"/>
          <w:szCs w:val="24"/>
          <w:lang w:val="hy-AM"/>
        </w:rPr>
        <w:t>,</w:t>
      </w:r>
    </w:p>
    <w:p w14:paraId="45970467" w14:textId="77777777" w:rsidR="00D44054" w:rsidRPr="002A1B70" w:rsidRDefault="00D44054" w:rsidP="00D44054">
      <w:pPr>
        <w:pStyle w:val="ListParagraph"/>
        <w:shd w:val="clear" w:color="auto" w:fill="FFFFFF"/>
        <w:tabs>
          <w:tab w:val="left" w:pos="993"/>
          <w:tab w:val="left" w:pos="1080"/>
        </w:tabs>
        <w:spacing w:line="360" w:lineRule="auto"/>
        <w:ind w:left="0" w:firstLine="709"/>
        <w:jc w:val="both"/>
        <w:rPr>
          <w:rFonts w:ascii="GHEA Grapalat" w:eastAsia="Times New Roman" w:hAnsi="GHEA Grapalat" w:cs="Arial"/>
          <w:color w:val="000000" w:themeColor="text1"/>
          <w:sz w:val="24"/>
          <w:szCs w:val="24"/>
          <w:shd w:val="clear" w:color="auto" w:fill="FFFFFF"/>
          <w:lang w:val="hy-AM"/>
        </w:rPr>
      </w:pPr>
      <w:r w:rsidRPr="002A1B70">
        <w:rPr>
          <w:rFonts w:ascii="GHEA Grapalat" w:eastAsia="Times New Roman" w:hAnsi="GHEA Grapalat" w:cs="Sylfaen"/>
          <w:color w:val="000000" w:themeColor="text1"/>
          <w:sz w:val="24"/>
          <w:szCs w:val="24"/>
          <w:lang w:val="hy-AM"/>
        </w:rPr>
        <w:t>զ</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եթե</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առաջին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դրությամբ</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հանդիսանում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GHEA Grapalat"/>
          <w:color w:val="000000" w:themeColor="text1"/>
          <w:sz w:val="24"/>
          <w:szCs w:val="24"/>
          <w:lang w:val="hy-AM"/>
        </w:rPr>
        <w:t xml:space="preserve"> </w:t>
      </w:r>
      <w:r w:rsidR="00E728F4">
        <w:rPr>
          <w:rFonts w:ascii="GHEA Grapalat" w:eastAsia="Times New Roman" w:hAnsi="GHEA Grapalat" w:cs="GHEA Grapalat"/>
          <w:color w:val="000000" w:themeColor="text1"/>
          <w:sz w:val="24"/>
          <w:szCs w:val="24"/>
          <w:lang w:val="hy-AM"/>
        </w:rPr>
        <w:t xml:space="preserve">հարկման </w:t>
      </w:r>
      <w:r w:rsidR="008346F3">
        <w:rPr>
          <w:rFonts w:ascii="GHEA Grapalat" w:eastAsia="Times New Roman" w:hAnsi="GHEA Grapalat" w:cs="GHEA Grapalat"/>
          <w:color w:val="000000" w:themeColor="text1"/>
          <w:sz w:val="24"/>
          <w:szCs w:val="24"/>
          <w:lang w:val="hy-AM"/>
        </w:rPr>
        <w:tab/>
      </w:r>
      <w:r w:rsidRPr="002A1B70">
        <w:rPr>
          <w:rFonts w:ascii="GHEA Grapalat" w:eastAsia="Times New Roman" w:hAnsi="GHEA Grapalat" w:cs="Sylfaen"/>
          <w:color w:val="000000" w:themeColor="text1"/>
          <w:sz w:val="24"/>
          <w:szCs w:val="24"/>
          <w:lang w:val="hy-AM"/>
        </w:rPr>
        <w:t>ընդհանուր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համակարգում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շրջանառության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ապա</w:t>
      </w:r>
      <w:r w:rsidRPr="002A1B70">
        <w:rPr>
          <w:rFonts w:ascii="GHEA Grapalat" w:eastAsia="Times New Roman" w:hAnsi="GHEA Grapalat" w:cs="GHEA Grapalat"/>
          <w:color w:val="000000" w:themeColor="text1"/>
          <w:sz w:val="24"/>
          <w:szCs w:val="24"/>
          <w:lang w:val="hy-AM"/>
        </w:rPr>
        <w:t xml:space="preserve"> </w:t>
      </w:r>
      <w:r>
        <w:rPr>
          <w:rFonts w:ascii="GHEA Grapalat" w:eastAsia="Times New Roman" w:hAnsi="GHEA Grapalat" w:cs="GHEA Grapalat"/>
          <w:color w:val="000000" w:themeColor="text1"/>
          <w:sz w:val="24"/>
          <w:szCs w:val="24"/>
          <w:lang w:val="hy-AM"/>
        </w:rPr>
        <w:t xml:space="preserve">ժամանակավոր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տարվան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նախորդող</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տարում</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ռեժիմն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ըստ</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ամիսների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shd w:val="clear" w:color="auto" w:fill="FFFFFF"/>
          <w:lang w:val="hy-AM"/>
        </w:rPr>
        <w:t>շահութահարկի</w:t>
      </w:r>
      <w:r w:rsidRPr="002A1B70">
        <w:rPr>
          <w:rFonts w:ascii="GHEA Grapalat" w:eastAsia="Times New Roman" w:hAnsi="GHEA Grapalat" w:cs="Arial"/>
          <w:color w:val="000000" w:themeColor="text1"/>
          <w:sz w:val="24"/>
          <w:szCs w:val="24"/>
          <w:shd w:val="clear" w:color="auto" w:fill="FFFFFF"/>
          <w:lang w:val="hy-AM"/>
        </w:rPr>
        <w:t xml:space="preserve"> </w:t>
      </w:r>
      <w:r w:rsidRPr="002A1B70">
        <w:rPr>
          <w:rFonts w:ascii="GHEA Grapalat" w:eastAsia="Times New Roman" w:hAnsi="GHEA Grapalat" w:cs="Sylfaen"/>
          <w:color w:val="000000" w:themeColor="text1"/>
          <w:sz w:val="24"/>
          <w:szCs w:val="24"/>
          <w:shd w:val="clear" w:color="auto" w:fill="FFFFFF"/>
          <w:lang w:val="hy-AM"/>
        </w:rPr>
        <w:t>հարկման</w:t>
      </w:r>
      <w:r w:rsidRPr="002A1B70">
        <w:rPr>
          <w:rFonts w:ascii="GHEA Grapalat" w:eastAsia="Times New Roman" w:hAnsi="GHEA Grapalat" w:cs="Arial"/>
          <w:color w:val="000000" w:themeColor="text1"/>
          <w:sz w:val="24"/>
          <w:szCs w:val="24"/>
          <w:shd w:val="clear" w:color="auto" w:fill="FFFFFF"/>
          <w:lang w:val="hy-AM"/>
        </w:rPr>
        <w:t xml:space="preserve"> </w:t>
      </w:r>
      <w:r w:rsidRPr="002A1B70">
        <w:rPr>
          <w:rFonts w:ascii="GHEA Grapalat" w:eastAsia="Times New Roman" w:hAnsi="GHEA Grapalat" w:cs="Sylfaen"/>
          <w:color w:val="000000" w:themeColor="text1"/>
          <w:sz w:val="24"/>
          <w:szCs w:val="24"/>
          <w:shd w:val="clear" w:color="auto" w:fill="FFFFFF"/>
          <w:lang w:val="hy-AM"/>
        </w:rPr>
        <w:t>բազա</w:t>
      </w:r>
      <w:r w:rsidRPr="002A1B70">
        <w:rPr>
          <w:rFonts w:ascii="GHEA Grapalat" w:eastAsia="Times New Roman" w:hAnsi="GHEA Grapalat" w:cs="Arial"/>
          <w:color w:val="000000" w:themeColor="text1"/>
          <w:sz w:val="24"/>
          <w:szCs w:val="24"/>
          <w:shd w:val="clear" w:color="auto" w:fill="FFFFFF"/>
          <w:lang w:val="hy-AM"/>
        </w:rPr>
        <w:t xml:space="preserve"> </w:t>
      </w:r>
      <w:r w:rsidRPr="002A1B70">
        <w:rPr>
          <w:rFonts w:ascii="GHEA Grapalat" w:eastAsia="Times New Roman" w:hAnsi="GHEA Grapalat" w:cs="Sylfaen"/>
          <w:color w:val="000000" w:themeColor="text1"/>
          <w:sz w:val="24"/>
          <w:szCs w:val="24"/>
          <w:shd w:val="clear" w:color="auto" w:fill="FFFFFF"/>
          <w:lang w:val="hy-AM"/>
        </w:rPr>
        <w:t>համարվող</w:t>
      </w:r>
      <w:r w:rsidRPr="002A1B70">
        <w:rPr>
          <w:rFonts w:ascii="GHEA Grapalat" w:eastAsia="Times New Roman" w:hAnsi="GHEA Grapalat" w:cs="Arial"/>
          <w:color w:val="000000" w:themeColor="text1"/>
          <w:sz w:val="24"/>
          <w:szCs w:val="24"/>
          <w:shd w:val="clear" w:color="auto" w:fill="FFFFFF"/>
          <w:lang w:val="hy-AM"/>
        </w:rPr>
        <w:t xml:space="preserve"> </w:t>
      </w:r>
      <w:r w:rsidRPr="002A1B70">
        <w:rPr>
          <w:rFonts w:ascii="GHEA Grapalat" w:eastAsia="Times New Roman" w:hAnsi="GHEA Grapalat" w:cs="Sylfaen"/>
          <w:color w:val="000000" w:themeColor="text1"/>
          <w:sz w:val="24"/>
          <w:szCs w:val="24"/>
          <w:shd w:val="clear" w:color="auto" w:fill="FFFFFF"/>
          <w:lang w:val="hy-AM"/>
        </w:rPr>
        <w:t>եկամուտը։</w:t>
      </w:r>
    </w:p>
    <w:p w14:paraId="4D90CAE5"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bookmarkStart w:id="16" w:name="_Ref200303475"/>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olor w:val="000000" w:themeColor="text1"/>
          <w:sz w:val="24"/>
          <w:szCs w:val="24"/>
          <w:lang w:val="hy-AM"/>
        </w:rPr>
        <w:t xml:space="preserve"> </w:t>
      </w:r>
      <w:r w:rsidRPr="00682D32">
        <w:rPr>
          <w:rFonts w:ascii="GHEA Grapalat" w:eastAsia="Times New Roman" w:hAnsi="GHEA Grapalat" w:cs="Sylfaen"/>
          <w:color w:val="000000" w:themeColor="text1"/>
          <w:sz w:val="24"/>
          <w:szCs w:val="24"/>
          <w:lang w:val="hy-AM"/>
        </w:rPr>
        <w:t>հաշվարկելուց</w:t>
      </w:r>
      <w:r w:rsidRPr="002A1B70">
        <w:rPr>
          <w:rFonts w:ascii="GHEA Grapalat" w:eastAsia="Times New Roman" w:hAnsi="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վերահաշվարկելուց</w:t>
      </w:r>
      <w:r w:rsidRPr="002A1B70">
        <w:rPr>
          <w:rFonts w:ascii="GHEA Grapalat" w:eastAsia="Times New Roman" w:hAnsi="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Calibri"/>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 տեղեկատվական համակարգից հարկային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բազա է</w:t>
      </w:r>
      <w:r w:rsidRPr="002A1B70">
        <w:rPr>
          <w:rFonts w:ascii="GHEA Grapalat" w:eastAsia="Times New Roman" w:hAnsi="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փոխանցվում՝</w:t>
      </w:r>
      <w:bookmarkEnd w:id="16"/>
    </w:p>
    <w:p w14:paraId="46C4871C" w14:textId="77777777" w:rsidR="00D44054" w:rsidRPr="002A1B70" w:rsidRDefault="00D44054" w:rsidP="00D44054">
      <w:pPr>
        <w:pStyle w:val="ListParagraph"/>
        <w:numPr>
          <w:ilvl w:val="0"/>
          <w:numId w:val="18"/>
        </w:numPr>
        <w:shd w:val="clear" w:color="auto" w:fill="FFFFFF"/>
        <w:tabs>
          <w:tab w:val="left" w:pos="900"/>
          <w:tab w:val="left" w:pos="993"/>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ազգանունը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հանրային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ծառայությունների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համարանիշը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հանրային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ծառայությունների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համարանիշ</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չունենալու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մասին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տեղեկանքի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ինքնուրույնաբար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իրեն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ապահոված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ՀՎՀՀ</w:t>
      </w:r>
      <w:r w:rsidRPr="002A1B70">
        <w:rPr>
          <w:rFonts w:ascii="GHEA Grapalat" w:eastAsia="Times New Roman" w:hAnsi="GHEA Grapalat" w:cs="Arial"/>
          <w:color w:val="000000" w:themeColor="text1"/>
          <w:sz w:val="24"/>
          <w:szCs w:val="24"/>
          <w:lang w:val="hy-AM"/>
        </w:rPr>
        <w:t xml:space="preserve">, </w:t>
      </w:r>
    </w:p>
    <w:p w14:paraId="7C8027CB" w14:textId="77777777" w:rsidR="00D44054" w:rsidRPr="002A1B70" w:rsidRDefault="00D44054" w:rsidP="00D44054">
      <w:pPr>
        <w:pStyle w:val="ListParagraph"/>
        <w:numPr>
          <w:ilvl w:val="0"/>
          <w:numId w:val="18"/>
        </w:numPr>
        <w:shd w:val="clear" w:color="auto" w:fill="FFFFFF"/>
        <w:tabs>
          <w:tab w:val="left" w:pos="900"/>
          <w:tab w:val="left" w:pos="993"/>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ժամանակահատվածը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հաշվարկվել</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s="GHEA Grapalat"/>
          <w:color w:val="000000" w:themeColor="text1"/>
          <w:sz w:val="24"/>
          <w:szCs w:val="24"/>
          <w:lang w:val="hy-AM"/>
        </w:rPr>
        <w:t>,</w:t>
      </w:r>
    </w:p>
    <w:p w14:paraId="5B8382CB" w14:textId="77777777" w:rsidR="00D44054" w:rsidRPr="002A1B70" w:rsidRDefault="00D44054" w:rsidP="00D44054">
      <w:pPr>
        <w:pStyle w:val="ListParagraph"/>
        <w:numPr>
          <w:ilvl w:val="0"/>
          <w:numId w:val="18"/>
        </w:numPr>
        <w:shd w:val="clear" w:color="auto" w:fill="FFFFFF"/>
        <w:tabs>
          <w:tab w:val="left" w:pos="900"/>
          <w:tab w:val="left" w:pos="993"/>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ենթակա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չափը</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և</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օրերի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թիվը</w:t>
      </w:r>
      <w:r w:rsidRPr="002A1B70">
        <w:rPr>
          <w:rFonts w:ascii="GHEA Grapalat" w:eastAsia="Times New Roman" w:hAnsi="GHEA Grapalat" w:cs="GHEA Grapalat"/>
          <w:color w:val="000000" w:themeColor="text1"/>
          <w:sz w:val="24"/>
          <w:szCs w:val="24"/>
          <w:lang w:val="hy-AM"/>
        </w:rPr>
        <w:t xml:space="preserve">, </w:t>
      </w:r>
    </w:p>
    <w:p w14:paraId="5F3D7CE3" w14:textId="77777777" w:rsidR="00D44054" w:rsidRPr="002A1B70" w:rsidRDefault="00D44054" w:rsidP="00D44054">
      <w:pPr>
        <w:pStyle w:val="ListParagraph"/>
        <w:numPr>
          <w:ilvl w:val="0"/>
          <w:numId w:val="18"/>
        </w:numPr>
        <w:shd w:val="clear" w:color="auto" w:fill="FFFFFF"/>
        <w:tabs>
          <w:tab w:val="left" w:pos="900"/>
          <w:tab w:val="left" w:pos="993"/>
        </w:tabs>
        <w:spacing w:after="100" w:afterAutospacing="1" w:line="360" w:lineRule="auto"/>
        <w:ind w:left="0" w:firstLine="709"/>
        <w:jc w:val="both"/>
        <w:rPr>
          <w:rFonts w:ascii="GHEA Grapalat" w:eastAsia="Times New Roman" w:hAnsi="GHEA Grapalat" w:cs="GHEA Grapalat"/>
          <w:color w:val="000000" w:themeColor="text1"/>
          <w:sz w:val="24"/>
          <w:szCs w:val="24"/>
          <w:lang w:val="hy-AM"/>
        </w:rPr>
      </w:pP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կողմից</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վճարման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ենթակա</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ժամանակավոր</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անաշխատունակության</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նպաստի</w:t>
      </w:r>
      <w:r w:rsidRPr="002A1B70">
        <w:rPr>
          <w:rFonts w:ascii="GHEA Grapalat" w:eastAsia="Times New Roman" w:hAnsi="GHEA Grapalat" w:cs="GHEA Grapalat"/>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չափը</w:t>
      </w:r>
      <w:r>
        <w:rPr>
          <w:rFonts w:ascii="GHEA Grapalat" w:eastAsia="Times New Roman" w:hAnsi="GHEA Grapalat" w:cs="Sylfaen"/>
          <w:color w:val="000000" w:themeColor="text1"/>
          <w:sz w:val="24"/>
          <w:szCs w:val="24"/>
          <w:lang w:val="hy-AM"/>
        </w:rPr>
        <w:t>, դրա նկատմամբ հաշվարկված եկամտային հարկի չափը</w:t>
      </w:r>
      <w:r w:rsidRPr="002A1B70">
        <w:rPr>
          <w:rFonts w:ascii="GHEA Grapalat" w:eastAsia="Times New Roman" w:hAnsi="GHEA Grapalat" w:cs="Sylfaen"/>
          <w:color w:val="000000" w:themeColor="text1"/>
          <w:sz w:val="24"/>
          <w:szCs w:val="24"/>
          <w:lang w:val="hy-AM"/>
        </w:rPr>
        <w:t>։</w:t>
      </w:r>
    </w:p>
    <w:p w14:paraId="54ECF3D2" w14:textId="5BB4EC54"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bookmarkStart w:id="17" w:name="_Ref200303493"/>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հավելվածի</w:t>
      </w:r>
      <w:r w:rsidRPr="002A1B70">
        <w:rPr>
          <w:rFonts w:ascii="GHEA Grapalat" w:eastAsia="Times New Roman" w:hAnsi="GHEA Grapalat" w:cs="Arial"/>
          <w:color w:val="000000" w:themeColor="text1"/>
          <w:sz w:val="24"/>
          <w:szCs w:val="24"/>
          <w:lang w:val="hy-AM"/>
        </w:rPr>
        <w:t xml:space="preserve"> </w:t>
      </w:r>
      <w:r w:rsidR="008346F3">
        <w:rPr>
          <w:rFonts w:ascii="GHEA Grapalat" w:eastAsia="Times New Roman" w:hAnsi="GHEA Grapalat" w:cs="Arial"/>
          <w:color w:val="000000" w:themeColor="text1"/>
          <w:sz w:val="24"/>
          <w:szCs w:val="24"/>
          <w:lang w:val="hy-AM"/>
        </w:rPr>
        <w:t>9</w:t>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տվյալները</w:t>
      </w:r>
      <w:r w:rsidRPr="002A1B70">
        <w:rPr>
          <w:rFonts w:ascii="GHEA Grapalat" w:eastAsia="Times New Roman" w:hAnsi="GHEA Grapalat" w:cs="Arial"/>
          <w:color w:val="000000" w:themeColor="text1"/>
          <w:sz w:val="24"/>
          <w:szCs w:val="24"/>
          <w:lang w:val="hy-AM"/>
        </w:rPr>
        <w:t xml:space="preserve"> </w:t>
      </w:r>
      <w:r>
        <w:rPr>
          <w:rFonts w:ascii="GHEA Grapalat" w:eastAsia="Times New Roman" w:hAnsi="GHEA Grapalat" w:cs="Sylfaen"/>
          <w:color w:val="000000" w:themeColor="text1"/>
          <w:sz w:val="24"/>
          <w:szCs w:val="24"/>
          <w:lang w:val="hy-AM"/>
        </w:rPr>
        <w:t>փոխանցելու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ամսվանից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36 </w:t>
      </w:r>
      <w:r w:rsidRPr="002A1B70">
        <w:rPr>
          <w:rFonts w:ascii="GHEA Grapalat" w:eastAsia="Times New Roman" w:hAnsi="GHEA Grapalat" w:cs="Sylfaen"/>
          <w:color w:val="000000" w:themeColor="text1"/>
          <w:sz w:val="24"/>
          <w:szCs w:val="24"/>
          <w:lang w:val="hy-AM"/>
        </w:rPr>
        <w:t>ամսվա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դրանցից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որևէ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մեկի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լուծարման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ֆիզիկական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w:t>
      </w:r>
      <w:r w:rsidRPr="002A1B70">
        <w:rPr>
          <w:rFonts w:ascii="GHEA Grapalat" w:eastAsia="Times New Roman" w:hAnsi="GHEA Grapalat" w:cs="Sylfaen"/>
          <w:color w:val="000000" w:themeColor="text1"/>
          <w:sz w:val="24"/>
          <w:szCs w:val="24"/>
          <w:lang w:val="hy-AM"/>
        </w:rPr>
        <w:t>ծատուի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մահվան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դեպքում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չեղարկված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 xml:space="preserve">մարմնի </w:t>
      </w:r>
      <w:r w:rsidR="00DD615C" w:rsidRPr="00AB0E48">
        <w:rPr>
          <w:rFonts w:ascii="GHEA Grapalat" w:eastAsia="Times New Roman" w:hAnsi="GHEA Grapalat" w:cs="Times New Roman"/>
          <w:sz w:val="24"/>
          <w:szCs w:val="24"/>
          <w:lang w:val="hy-AM"/>
        </w:rPr>
        <w:t xml:space="preserve">տեղեկատվական </w:t>
      </w:r>
      <w:r w:rsidRPr="002A1B70">
        <w:rPr>
          <w:rFonts w:ascii="GHEA Grapalat" w:eastAsia="Times New Roman" w:hAnsi="GHEA Grapalat" w:cs="Sylfaen"/>
          <w:color w:val="000000" w:themeColor="text1"/>
          <w:sz w:val="24"/>
          <w:szCs w:val="24"/>
          <w:lang w:val="hy-AM"/>
        </w:rPr>
        <w:t xml:space="preserve">բազայից փոխանցվում է ծառայության տեղեկատվական համակարգ՝ </w:t>
      </w:r>
      <w:r w:rsidRPr="00E309DD">
        <w:rPr>
          <w:rFonts w:ascii="GHEA Grapalat" w:eastAsia="Times New Roman" w:hAnsi="GHEA Grapalat" w:cs="Sylfaen"/>
          <w:color w:val="000000" w:themeColor="text1"/>
          <w:sz w:val="24"/>
          <w:szCs w:val="24"/>
          <w:lang w:val="hy-AM"/>
        </w:rPr>
        <w:t xml:space="preserve">համապատասխան հանգամանքն ի հայտ գալու օրվան հաջորդող </w:t>
      </w:r>
      <w:r>
        <w:rPr>
          <w:rFonts w:ascii="GHEA Grapalat" w:eastAsia="Times New Roman" w:hAnsi="GHEA Grapalat" w:cs="Arial"/>
          <w:color w:val="000000" w:themeColor="text1"/>
          <w:sz w:val="24"/>
          <w:szCs w:val="24"/>
          <w:lang w:val="hy-AM"/>
        </w:rPr>
        <w:t>5</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bookmarkEnd w:id="17"/>
    </w:p>
    <w:p w14:paraId="21529396" w14:textId="77777777" w:rsidR="00D44054" w:rsidRPr="002A1B70" w:rsidRDefault="00D44054" w:rsidP="00D44054">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հավելվածի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Arial"/>
          <w:color w:val="000000" w:themeColor="text1"/>
          <w:sz w:val="24"/>
          <w:szCs w:val="24"/>
          <w:lang w:val="hy-AM"/>
        </w:rPr>
        <w:fldChar w:fldCharType="begin"/>
      </w:r>
      <w:r w:rsidRPr="002A1B70">
        <w:rPr>
          <w:rFonts w:ascii="GHEA Grapalat" w:eastAsia="Times New Roman" w:hAnsi="GHEA Grapalat" w:cs="Arial"/>
          <w:color w:val="000000" w:themeColor="text1"/>
          <w:sz w:val="24"/>
          <w:szCs w:val="24"/>
          <w:lang w:val="hy-AM"/>
        </w:rPr>
        <w:instrText xml:space="preserve"> REF _Ref200303493 \r \h  \* MERGEFORMAT </w:instrText>
      </w:r>
      <w:r w:rsidRPr="002A1B70">
        <w:rPr>
          <w:rFonts w:ascii="GHEA Grapalat" w:eastAsia="Times New Roman" w:hAnsi="GHEA Grapalat" w:cs="Arial"/>
          <w:color w:val="000000" w:themeColor="text1"/>
          <w:sz w:val="24"/>
          <w:szCs w:val="24"/>
          <w:lang w:val="hy-AM"/>
        </w:rPr>
      </w:r>
      <w:r w:rsidRPr="002A1B70">
        <w:rPr>
          <w:rFonts w:ascii="GHEA Grapalat" w:eastAsia="Times New Roman" w:hAnsi="GHEA Grapalat" w:cs="Arial"/>
          <w:color w:val="000000" w:themeColor="text1"/>
          <w:sz w:val="24"/>
          <w:szCs w:val="24"/>
          <w:lang w:val="hy-AM"/>
        </w:rPr>
        <w:fldChar w:fldCharType="separate"/>
      </w:r>
      <w:r>
        <w:rPr>
          <w:rFonts w:ascii="GHEA Grapalat" w:eastAsia="Times New Roman" w:hAnsi="GHEA Grapalat" w:cs="Arial"/>
          <w:color w:val="000000" w:themeColor="text1"/>
          <w:sz w:val="24"/>
          <w:szCs w:val="24"/>
          <w:lang w:val="hy-AM"/>
        </w:rPr>
        <w:t>11</w:t>
      </w:r>
      <w:r w:rsidRPr="002A1B70">
        <w:rPr>
          <w:rFonts w:ascii="GHEA Grapalat" w:eastAsia="Times New Roman" w:hAnsi="GHEA Grapalat" w:cs="Arial"/>
          <w:color w:val="000000" w:themeColor="text1"/>
          <w:sz w:val="24"/>
          <w:szCs w:val="24"/>
          <w:lang w:val="hy-AM"/>
        </w:rPr>
        <w:fldChar w:fldCharType="end"/>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համաձայն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ստացված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փոփոխության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հաշվառմամբ</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նպաստը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վերահաշվարկելուց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ծառայությունը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մարմնին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տրամադրում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Pr>
          <w:rFonts w:ascii="GHEA Grapalat" w:eastAsia="Times New Roman" w:hAnsi="GHEA Grapalat" w:cs="Arial"/>
          <w:color w:val="000000" w:themeColor="text1"/>
          <w:sz w:val="24"/>
          <w:szCs w:val="24"/>
          <w:lang w:val="hy-AM"/>
        </w:rPr>
        <w:t>10</w:t>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w:t>
      </w:r>
      <w:r>
        <w:rPr>
          <w:rFonts w:ascii="GHEA Grapalat" w:eastAsia="Times New Roman" w:hAnsi="GHEA Grapalat" w:cs="Sylfaen"/>
          <w:color w:val="000000" w:themeColor="text1"/>
          <w:sz w:val="24"/>
          <w:szCs w:val="24"/>
          <w:lang w:val="hy-AM"/>
        </w:rPr>
        <w:t xml:space="preserve">ով տրված տվյալների </w:t>
      </w:r>
      <w:r w:rsidRPr="002A1B70">
        <w:rPr>
          <w:rFonts w:ascii="GHEA Grapalat" w:eastAsia="Times New Roman" w:hAnsi="GHEA Grapalat" w:cs="Sylfaen"/>
          <w:color w:val="000000" w:themeColor="text1"/>
          <w:sz w:val="24"/>
          <w:szCs w:val="24"/>
          <w:lang w:val="hy-AM"/>
        </w:rPr>
        <w:t>փոփոխված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տվյալները՝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վերահաշվարկից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1 </w:t>
      </w:r>
      <w:r w:rsidRPr="002A1B70">
        <w:rPr>
          <w:rFonts w:ascii="GHEA Grapalat" w:eastAsia="Times New Roman" w:hAnsi="GHEA Grapalat" w:cs="Sylfaen"/>
          <w:color w:val="000000" w:themeColor="text1"/>
          <w:sz w:val="24"/>
          <w:szCs w:val="24"/>
          <w:lang w:val="hy-AM"/>
        </w:rPr>
        <w:t>աշխատանքային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օրվա</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ընթացքում։</w:t>
      </w:r>
    </w:p>
    <w:p w14:paraId="7F0088DF" w14:textId="637591E0" w:rsidR="00D44054" w:rsidRPr="008C7B72" w:rsidRDefault="00D44054" w:rsidP="008C7B72">
      <w:pPr>
        <w:pStyle w:val="ListParagraph"/>
        <w:numPr>
          <w:ilvl w:val="0"/>
          <w:numId w:val="10"/>
        </w:numPr>
        <w:shd w:val="clear" w:color="auto" w:fill="FFFFFF"/>
        <w:tabs>
          <w:tab w:val="left" w:pos="993"/>
          <w:tab w:val="left" w:pos="1080"/>
        </w:tabs>
        <w:spacing w:after="100" w:afterAutospacing="1" w:line="360" w:lineRule="auto"/>
        <w:ind w:left="0" w:firstLine="709"/>
        <w:jc w:val="both"/>
        <w:rPr>
          <w:rFonts w:ascii="GHEA Grapalat" w:eastAsia="Times New Roman" w:hAnsi="GHEA Grapalat" w:cs="Arial"/>
          <w:color w:val="000000" w:themeColor="text1"/>
          <w:sz w:val="24"/>
          <w:szCs w:val="24"/>
          <w:lang w:val="hy-AM"/>
        </w:rPr>
      </w:pPr>
      <w:r w:rsidRPr="002A1B70">
        <w:rPr>
          <w:rFonts w:ascii="GHEA Grapalat" w:eastAsia="Times New Roman" w:hAnsi="GHEA Grapalat" w:cs="Sylfaen"/>
          <w:color w:val="000000" w:themeColor="text1"/>
          <w:sz w:val="24"/>
          <w:szCs w:val="24"/>
          <w:lang w:val="hy-AM"/>
        </w:rPr>
        <w:t>Հարկային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մարմինը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սույն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կարգի</w:t>
      </w:r>
      <w:r w:rsidRPr="002A1B70">
        <w:rPr>
          <w:rFonts w:ascii="GHEA Grapalat" w:eastAsia="Times New Roman" w:hAnsi="GHEA Grapalat" w:cs="Arial"/>
          <w:color w:val="000000" w:themeColor="text1"/>
          <w:sz w:val="24"/>
          <w:szCs w:val="24"/>
          <w:lang w:val="hy-AM"/>
        </w:rPr>
        <w:t xml:space="preserve"> </w:t>
      </w:r>
      <w:r>
        <w:rPr>
          <w:rFonts w:ascii="GHEA Grapalat" w:eastAsia="Times New Roman" w:hAnsi="GHEA Grapalat" w:cs="Arial"/>
          <w:color w:val="000000" w:themeColor="text1"/>
          <w:sz w:val="24"/>
          <w:szCs w:val="24"/>
          <w:lang w:val="hy-AM"/>
        </w:rPr>
        <w:t>12</w:t>
      </w:r>
      <w:r w:rsidRPr="002A1B70">
        <w:rPr>
          <w:rFonts w:ascii="GHEA Grapalat" w:eastAsia="Times New Roman" w:hAnsi="GHEA Grapalat" w:cs="Arial"/>
          <w:color w:val="000000" w:themeColor="text1"/>
          <w:sz w:val="24"/>
          <w:szCs w:val="24"/>
          <w:lang w:val="hy-AM"/>
        </w:rPr>
        <w:t>-</w:t>
      </w:r>
      <w:r w:rsidRPr="002A1B70">
        <w:rPr>
          <w:rFonts w:ascii="GHEA Grapalat" w:eastAsia="Times New Roman" w:hAnsi="GHEA Grapalat" w:cs="Sylfaen"/>
          <w:color w:val="000000" w:themeColor="text1"/>
          <w:sz w:val="24"/>
          <w:szCs w:val="24"/>
          <w:lang w:val="hy-AM"/>
        </w:rPr>
        <w:t>րդ</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կետում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նշված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տեղեկատվությունը</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ստանալուց</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հետո</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այն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փոխանցում</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է</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վարձու</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աշխատողի</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գործատուին</w:t>
      </w:r>
      <w:r>
        <w:rPr>
          <w:rFonts w:ascii="GHEA Grapalat" w:eastAsia="Times New Roman" w:hAnsi="GHEA Grapalat" w:cs="Arial"/>
          <w:color w:val="000000" w:themeColor="text1"/>
          <w:sz w:val="24"/>
          <w:szCs w:val="24"/>
          <w:lang w:val="hy-AM"/>
        </w:rPr>
        <w:t xml:space="preserve"> կամ հասանելի է դարձնում </w:t>
      </w:r>
      <w:r w:rsidRPr="002A1B70">
        <w:rPr>
          <w:rFonts w:ascii="GHEA Grapalat" w:eastAsia="Times New Roman" w:hAnsi="GHEA Grapalat" w:cs="Sylfaen"/>
          <w:color w:val="000000" w:themeColor="text1"/>
          <w:sz w:val="24"/>
          <w:szCs w:val="24"/>
          <w:lang w:val="hy-AM"/>
        </w:rPr>
        <w:t>ինքնուրույնաբար</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իրեն</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աշխատանքով</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ապահոված</w:t>
      </w:r>
      <w:r w:rsidRPr="002A1B70">
        <w:rPr>
          <w:rFonts w:ascii="GHEA Grapalat" w:eastAsia="Times New Roman" w:hAnsi="GHEA Grapalat" w:cs="Arial"/>
          <w:color w:val="000000" w:themeColor="text1"/>
          <w:sz w:val="24"/>
          <w:szCs w:val="24"/>
          <w:lang w:val="hy-AM"/>
        </w:rPr>
        <w:t xml:space="preserve"> </w:t>
      </w:r>
      <w:r w:rsidRPr="002A1B70">
        <w:rPr>
          <w:rFonts w:ascii="GHEA Grapalat" w:eastAsia="Times New Roman" w:hAnsi="GHEA Grapalat" w:cs="Sylfaen"/>
          <w:color w:val="000000" w:themeColor="text1"/>
          <w:sz w:val="24"/>
          <w:szCs w:val="24"/>
          <w:lang w:val="hy-AM"/>
        </w:rPr>
        <w:t>անձ</w:t>
      </w:r>
      <w:r w:rsidR="008C7B72">
        <w:rPr>
          <w:rFonts w:ascii="GHEA Grapalat" w:eastAsia="Times New Roman" w:hAnsi="GHEA Grapalat" w:cs="Sylfaen"/>
          <w:color w:val="000000" w:themeColor="text1"/>
          <w:sz w:val="24"/>
          <w:szCs w:val="24"/>
          <w:lang w:val="hy-AM"/>
        </w:rPr>
        <w:t>ին։</w:t>
      </w:r>
    </w:p>
    <w:p w14:paraId="528FD250" w14:textId="77777777" w:rsidR="00D44054" w:rsidRPr="002A1B70" w:rsidRDefault="00D44054" w:rsidP="00D44054">
      <w:pPr>
        <w:tabs>
          <w:tab w:val="left" w:pos="993"/>
        </w:tabs>
        <w:spacing w:after="200" w:line="276" w:lineRule="auto"/>
        <w:ind w:firstLine="709"/>
        <w:rPr>
          <w:rFonts w:ascii="GHEA Grapalat" w:hAnsi="GHEA Grapalat"/>
          <w:color w:val="000000" w:themeColor="text1"/>
          <w:sz w:val="24"/>
          <w:szCs w:val="24"/>
          <w:lang w:val="hy-AM"/>
        </w:rPr>
      </w:pPr>
    </w:p>
    <w:p w14:paraId="72843847" w14:textId="77777777" w:rsidR="00D44054" w:rsidRPr="002A1B70" w:rsidRDefault="00D44054" w:rsidP="00D44054">
      <w:pPr>
        <w:tabs>
          <w:tab w:val="left" w:pos="993"/>
        </w:tabs>
        <w:spacing w:after="200" w:line="276" w:lineRule="auto"/>
        <w:ind w:firstLine="709"/>
        <w:rPr>
          <w:rFonts w:ascii="GHEA Grapalat" w:eastAsia="Times New Roman" w:hAnsi="GHEA Grapalat" w:cs="Times New Roman"/>
          <w:b/>
          <w:bCs/>
          <w:color w:val="000000" w:themeColor="text1"/>
          <w:sz w:val="18"/>
          <w:szCs w:val="18"/>
          <w:lang w:val="hy-AM"/>
        </w:rPr>
      </w:pPr>
      <w:r w:rsidRPr="002A1B70">
        <w:rPr>
          <w:rFonts w:ascii="GHEA Grapalat" w:eastAsia="Times New Roman" w:hAnsi="GHEA Grapalat" w:cs="Times New Roman"/>
          <w:b/>
          <w:bCs/>
          <w:color w:val="000000" w:themeColor="text1"/>
          <w:sz w:val="18"/>
          <w:szCs w:val="18"/>
          <w:lang w:val="hy-AM"/>
        </w:rPr>
        <w:br w:type="page"/>
      </w:r>
    </w:p>
    <w:p w14:paraId="556FE73D" w14:textId="77777777" w:rsidR="00D44054" w:rsidRPr="00B16D67"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B16D67">
        <w:rPr>
          <w:rFonts w:ascii="GHEA Grapalat" w:eastAsia="Times New Roman" w:hAnsi="GHEA Grapalat" w:cs="Times New Roman"/>
          <w:b/>
          <w:bCs/>
          <w:color w:val="000000" w:themeColor="text1"/>
          <w:sz w:val="18"/>
          <w:szCs w:val="18"/>
          <w:lang w:val="hy-AM"/>
        </w:rPr>
        <w:t>Հավելված N 4</w:t>
      </w:r>
    </w:p>
    <w:p w14:paraId="4106FB48" w14:textId="77777777" w:rsidR="00D44054" w:rsidRPr="00B16D67" w:rsidRDefault="00D44054" w:rsidP="00D44054">
      <w:pPr>
        <w:tabs>
          <w:tab w:val="left" w:pos="993"/>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B16D67">
        <w:rPr>
          <w:rFonts w:ascii="Courier New" w:eastAsia="Times New Roman" w:hAnsi="Courier New" w:cs="Courier New"/>
          <w:b/>
          <w:bCs/>
          <w:color w:val="000000" w:themeColor="text1"/>
          <w:sz w:val="18"/>
          <w:szCs w:val="18"/>
          <w:lang w:val="hy-AM"/>
        </w:rPr>
        <w:t> </w:t>
      </w:r>
      <w:r w:rsidRPr="00B16D67">
        <w:rPr>
          <w:rFonts w:ascii="GHEA Grapalat" w:eastAsia="Times New Roman" w:hAnsi="GHEA Grapalat" w:cs="GHEA Grapalat"/>
          <w:b/>
          <w:bCs/>
          <w:color w:val="000000" w:themeColor="text1"/>
          <w:sz w:val="18"/>
          <w:szCs w:val="18"/>
          <w:lang w:val="hy-AM"/>
        </w:rPr>
        <w:t>ՀՀ</w:t>
      </w:r>
      <w:r w:rsidRPr="00B16D67">
        <w:rPr>
          <w:rFonts w:ascii="GHEA Grapalat" w:eastAsia="Times New Roman" w:hAnsi="GHEA Grapalat" w:cs="Times New Roman"/>
          <w:b/>
          <w:bCs/>
          <w:color w:val="000000" w:themeColor="text1"/>
          <w:sz w:val="18"/>
          <w:szCs w:val="18"/>
          <w:lang w:val="hy-AM"/>
        </w:rPr>
        <w:t xml:space="preserve"> </w:t>
      </w:r>
      <w:r w:rsidRPr="00B16D67">
        <w:rPr>
          <w:rFonts w:ascii="GHEA Grapalat" w:eastAsia="Times New Roman" w:hAnsi="GHEA Grapalat" w:cs="GHEA Grapalat"/>
          <w:b/>
          <w:bCs/>
          <w:color w:val="000000" w:themeColor="text1"/>
          <w:sz w:val="18"/>
          <w:szCs w:val="18"/>
          <w:lang w:val="hy-AM"/>
        </w:rPr>
        <w:t>կառավարության</w:t>
      </w:r>
      <w:r w:rsidRPr="00B16D67">
        <w:rPr>
          <w:rFonts w:ascii="GHEA Grapalat" w:eastAsia="Times New Roman" w:hAnsi="GHEA Grapalat" w:cs="Times New Roman"/>
          <w:b/>
          <w:bCs/>
          <w:color w:val="000000" w:themeColor="text1"/>
          <w:sz w:val="18"/>
          <w:szCs w:val="18"/>
          <w:lang w:val="hy-AM"/>
        </w:rPr>
        <w:t xml:space="preserve"> 2011 </w:t>
      </w:r>
      <w:r w:rsidRPr="00B16D67">
        <w:rPr>
          <w:rFonts w:ascii="GHEA Grapalat" w:eastAsia="Times New Roman" w:hAnsi="GHEA Grapalat" w:cs="GHEA Grapalat"/>
          <w:b/>
          <w:bCs/>
          <w:color w:val="000000" w:themeColor="text1"/>
          <w:sz w:val="18"/>
          <w:szCs w:val="18"/>
          <w:lang w:val="hy-AM"/>
        </w:rPr>
        <w:t>թվականի</w:t>
      </w:r>
    </w:p>
    <w:p w14:paraId="43E2D71E" w14:textId="77777777" w:rsidR="00D44054" w:rsidRPr="002A1B70" w:rsidRDefault="00D44054" w:rsidP="00D44054">
      <w:pPr>
        <w:shd w:val="clear" w:color="auto" w:fill="FFFFFF"/>
        <w:tabs>
          <w:tab w:val="left" w:pos="993"/>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B16D67">
        <w:rPr>
          <w:rFonts w:ascii="GHEA Grapalat" w:eastAsia="Times New Roman" w:hAnsi="GHEA Grapalat" w:cs="Times New Roman"/>
          <w:b/>
          <w:bCs/>
          <w:color w:val="000000" w:themeColor="text1"/>
          <w:sz w:val="18"/>
          <w:szCs w:val="18"/>
          <w:lang w:val="hy-AM"/>
        </w:rPr>
        <w:t>հուլիսի 14-ի N 1024-Ն որոշման</w:t>
      </w:r>
    </w:p>
    <w:p w14:paraId="70636B31" w14:textId="77777777" w:rsidR="00D44054" w:rsidRPr="002A1B70" w:rsidRDefault="00D44054" w:rsidP="00D44054">
      <w:pPr>
        <w:shd w:val="clear" w:color="auto" w:fill="FFFFFF"/>
        <w:tabs>
          <w:tab w:val="left" w:pos="993"/>
        </w:tabs>
        <w:spacing w:after="0" w:line="240" w:lineRule="auto"/>
        <w:ind w:firstLine="709"/>
        <w:jc w:val="center"/>
        <w:rPr>
          <w:rFonts w:ascii="GHEA Grapalat" w:eastAsia="Times New Roman" w:hAnsi="GHEA Grapalat" w:cs="Times New Roman"/>
          <w:b/>
          <w:color w:val="000000" w:themeColor="text1"/>
          <w:sz w:val="24"/>
          <w:szCs w:val="24"/>
          <w:lang w:val="hy-AM"/>
        </w:rPr>
      </w:pPr>
    </w:p>
    <w:p w14:paraId="31143A14" w14:textId="77777777" w:rsidR="00D44054" w:rsidRPr="002A1B70" w:rsidRDefault="00D44054" w:rsidP="00D44054">
      <w:pPr>
        <w:shd w:val="clear" w:color="auto" w:fill="FFFFFF"/>
        <w:tabs>
          <w:tab w:val="left" w:pos="993"/>
        </w:tabs>
        <w:spacing w:after="0" w:line="360" w:lineRule="auto"/>
        <w:ind w:firstLine="709"/>
        <w:jc w:val="center"/>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ԿԱՐԳ</w:t>
      </w:r>
    </w:p>
    <w:p w14:paraId="7004CDBB" w14:textId="77777777" w:rsidR="00D44054" w:rsidRPr="002A1B70" w:rsidRDefault="00D44054" w:rsidP="00D44054">
      <w:pPr>
        <w:shd w:val="clear" w:color="auto" w:fill="FFFFFF"/>
        <w:spacing w:after="0" w:line="240" w:lineRule="auto"/>
        <w:ind w:firstLine="709"/>
        <w:jc w:val="center"/>
        <w:rPr>
          <w:rFonts w:ascii="GHEA Grapalat" w:eastAsia="Times New Roman" w:hAnsi="GHEA Grapalat" w:cs="Times New Roman"/>
          <w:color w:val="000000" w:themeColor="text1"/>
          <w:sz w:val="21"/>
          <w:szCs w:val="21"/>
          <w:lang w:val="hy-AM"/>
        </w:rPr>
      </w:pPr>
      <w:r w:rsidRPr="002A1B70">
        <w:rPr>
          <w:rFonts w:ascii="Courier New" w:eastAsia="Times New Roman" w:hAnsi="Courier New" w:cs="Courier New"/>
          <w:color w:val="000000" w:themeColor="text1"/>
          <w:sz w:val="21"/>
          <w:szCs w:val="21"/>
          <w:lang w:val="hy-AM"/>
        </w:rPr>
        <w:t> </w:t>
      </w:r>
    </w:p>
    <w:p w14:paraId="03556F2E" w14:textId="77777777" w:rsidR="00D44054" w:rsidRPr="002A1B70" w:rsidRDefault="00D44054" w:rsidP="00D44054">
      <w:pPr>
        <w:shd w:val="clear" w:color="auto" w:fill="FFFFFF"/>
        <w:spacing w:after="0" w:line="360" w:lineRule="auto"/>
        <w:ind w:firstLine="709"/>
        <w:jc w:val="center"/>
        <w:rPr>
          <w:rFonts w:ascii="GHEA Grapalat" w:eastAsia="Times New Roman" w:hAnsi="GHEA Grapalat" w:cs="Times New Roman"/>
          <w:b/>
          <w:bCs/>
          <w:color w:val="000000" w:themeColor="text1"/>
          <w:sz w:val="24"/>
          <w:szCs w:val="24"/>
          <w:lang w:val="hy-AM"/>
        </w:rPr>
      </w:pPr>
      <w:r w:rsidRPr="002A1B70">
        <w:rPr>
          <w:rFonts w:ascii="GHEA Grapalat" w:eastAsia="Times New Roman" w:hAnsi="GHEA Grapalat" w:cs="Times New Roman"/>
          <w:b/>
          <w:bCs/>
          <w:color w:val="000000" w:themeColor="text1"/>
          <w:sz w:val="24"/>
          <w:szCs w:val="24"/>
          <w:lang w:val="hy-AM"/>
        </w:rPr>
        <w:t>ՕՏԱՐԵՐԿՐՅԱ ՊԵՏՈՒԹՅԱՆ ԲԺՇԿԱԿԱՆ ՀԱՍՏԱՏՈՒԹՅԱՆ ՏՎԱԾ</w:t>
      </w:r>
      <w:r>
        <w:rPr>
          <w:rFonts w:ascii="GHEA Grapalat" w:eastAsia="Times New Roman" w:hAnsi="GHEA Grapalat" w:cs="Times New Roman"/>
          <w:b/>
          <w:bCs/>
          <w:color w:val="000000" w:themeColor="text1"/>
          <w:sz w:val="24"/>
          <w:szCs w:val="24"/>
          <w:lang w:val="hy-AM"/>
        </w:rPr>
        <w:t>՝</w:t>
      </w:r>
      <w:r w:rsidRPr="002A1B70">
        <w:rPr>
          <w:rFonts w:ascii="GHEA Grapalat" w:eastAsia="Times New Roman" w:hAnsi="GHEA Grapalat" w:cs="Times New Roman"/>
          <w:b/>
          <w:bCs/>
          <w:color w:val="000000" w:themeColor="text1"/>
          <w:sz w:val="24"/>
          <w:szCs w:val="24"/>
          <w:lang w:val="hy-AM"/>
        </w:rPr>
        <w:t xml:space="preserve"> ԱՆՁԻ ԺԱՄԱՆԱԿԱՎՈՐ ԱՆԱՇԽԱՏՈՒՆԱԿ ԼԻՆԵԼԸ ՀԱՍՏԱՏՈՂ ՓԱՍՏԱԹՂԹԻ ՀԻՄԱՆ ՎՐԱ</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b/>
          <w:color w:val="000000" w:themeColor="text1"/>
          <w:sz w:val="24"/>
          <w:szCs w:val="24"/>
          <w:lang w:val="hy-AM"/>
        </w:rPr>
        <w:t xml:space="preserve">ԱՆՁԻ ԺԱՄԱՆԱԿԱՎՈՐ ԱՆԱՇԽԱՏՈՒՆԱԿՈՒԹՅԱՆ ՎԵՐԱԲԵՐՅԱԼ ՏԵՂԵԿԱՏՎՈՒԹՅՈՒՆԸ (ՏՎՅԱԼՆԵՐԸ) </w:t>
      </w:r>
      <w:r w:rsidRPr="006D43BE">
        <w:rPr>
          <w:rFonts w:ascii="GHEA Grapalat" w:eastAsia="Times New Roman" w:hAnsi="GHEA Grapalat" w:cs="Times New Roman"/>
          <w:b/>
          <w:color w:val="000000" w:themeColor="text1"/>
          <w:sz w:val="24"/>
          <w:szCs w:val="24"/>
          <w:lang w:val="hy-AM"/>
        </w:rPr>
        <w:t xml:space="preserve">ԱՌՈՂՋԱՊԱՀՈՒԹՅԱՆ ՈԼՈՐՏԻ ՊԵՏԱԿԱՆ ԿԱՌԱՎԱՐՄԱՆ ԼԻԱԶՈՐ ՄԱՐՄՆԻ ՏՎԱԾ ԹՈՒՅԼՏՎՈՒԹՅԱՆ ՀԻՄԱՆ ՎՐԱ </w:t>
      </w:r>
      <w:r w:rsidRPr="002A1B70">
        <w:rPr>
          <w:rFonts w:ascii="GHEA Grapalat" w:eastAsia="Times New Roman" w:hAnsi="GHEA Grapalat" w:cs="Times New Roman"/>
          <w:b/>
          <w:color w:val="000000" w:themeColor="text1"/>
          <w:sz w:val="24"/>
          <w:szCs w:val="24"/>
          <w:lang w:val="hy-AM"/>
        </w:rPr>
        <w:t>ԷԼԵԿՏՐՈՆԱՅԻՆ ԱՌՈՂՋԱՊԱՀՈՒԹՅԱՆ ՀԱՄԱԿԱՐԳ ՆԵՐԱՌԵԼՈՒ</w:t>
      </w:r>
    </w:p>
    <w:p w14:paraId="7F96EF14" w14:textId="77777777"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Courier New" w:eastAsia="Times New Roman" w:hAnsi="Courier New" w:cs="Courier New"/>
          <w:color w:val="000000" w:themeColor="text1"/>
          <w:sz w:val="24"/>
          <w:szCs w:val="24"/>
          <w:lang w:val="hy-AM"/>
        </w:rPr>
        <w:t> </w:t>
      </w:r>
    </w:p>
    <w:p w14:paraId="5C5EDB63"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w:t>
      </w:r>
      <w:r>
        <w:rPr>
          <w:rFonts w:ascii="GHEA Grapalat" w:eastAsia="Times New Roman" w:hAnsi="GHEA Grapalat" w:cs="Times New Roman"/>
          <w:color w:val="000000" w:themeColor="text1"/>
          <w:sz w:val="24"/>
          <w:szCs w:val="24"/>
          <w:lang w:val="hy-AM"/>
        </w:rPr>
        <w:t xml:space="preserve">կարգով կարգավորվում են </w:t>
      </w:r>
      <w:r w:rsidRPr="002A1B70">
        <w:rPr>
          <w:rFonts w:ascii="GHEA Grapalat" w:eastAsia="Times New Roman" w:hAnsi="GHEA Grapalat" w:cs="Times New Roman"/>
          <w:color w:val="000000" w:themeColor="text1"/>
          <w:sz w:val="24"/>
          <w:szCs w:val="24"/>
          <w:lang w:val="hy-AM"/>
        </w:rPr>
        <w:t xml:space="preserve">«Ժամանակավոր անաշխատունակության և մայրության նպաստների մասին» օրենքի (այսուհետ` օրենք) 24-րդ հոդվածի </w:t>
      </w:r>
      <w:r>
        <w:rPr>
          <w:rFonts w:ascii="GHEA Grapalat" w:eastAsia="Times New Roman" w:hAnsi="GHEA Grapalat" w:cs="Times New Roman"/>
          <w:color w:val="000000" w:themeColor="text1"/>
          <w:sz w:val="24"/>
          <w:szCs w:val="24"/>
          <w:lang w:val="hy-AM"/>
        </w:rPr>
        <w:t>14</w:t>
      </w:r>
      <w:r w:rsidRPr="002A1B70">
        <w:rPr>
          <w:rFonts w:ascii="GHEA Grapalat" w:eastAsia="Times New Roman" w:hAnsi="GHEA Grapalat" w:cs="Times New Roman"/>
          <w:color w:val="000000" w:themeColor="text1"/>
          <w:sz w:val="24"/>
          <w:szCs w:val="24"/>
          <w:lang w:val="hy-AM"/>
        </w:rPr>
        <w:t xml:space="preserve">-րդ մասի համաձայն՝ </w:t>
      </w:r>
      <w:r w:rsidRPr="00CD2A0E">
        <w:rPr>
          <w:rFonts w:ascii="GHEA Grapalat" w:eastAsia="Times New Roman" w:hAnsi="GHEA Grapalat" w:cs="Times New Roman"/>
          <w:color w:val="000000" w:themeColor="text1"/>
          <w:sz w:val="24"/>
          <w:szCs w:val="24"/>
          <w:lang w:val="hy-AM"/>
        </w:rPr>
        <w:t>օտարերկրյա պետության բժշկական հաստատության տված՝ անձի ժամանակավոր անաշխատունակ լինելը հաստատող փաստաթղթի հիման վրա անձի ժամանակավոր անաշխատունակության վերաբերյալ տեղեկատվությունը (տվյալները) առողջապահության ոլորտի պետական կառավարման լիազոր մարմնի տված թույլտվության հիման վրա էլեկտրոնային առողջապահության համակարգ ներառելու</w:t>
      </w:r>
      <w:r>
        <w:rPr>
          <w:rFonts w:ascii="GHEA Grapalat" w:eastAsia="Times New Roman" w:hAnsi="GHEA Grapalat" w:cs="Times New Roman"/>
          <w:color w:val="000000" w:themeColor="text1"/>
          <w:sz w:val="24"/>
          <w:szCs w:val="24"/>
          <w:lang w:val="hy-AM"/>
        </w:rPr>
        <w:t>ն առնչվող հարաբերությունները</w:t>
      </w:r>
      <w:r w:rsidRPr="002A1B70">
        <w:rPr>
          <w:rFonts w:ascii="GHEA Grapalat" w:eastAsia="Times New Roman" w:hAnsi="GHEA Grapalat" w:cs="Times New Roman"/>
          <w:color w:val="000000" w:themeColor="text1"/>
          <w:sz w:val="24"/>
          <w:szCs w:val="24"/>
          <w:lang w:val="hy-AM"/>
        </w:rPr>
        <w:t>:</w:t>
      </w:r>
    </w:p>
    <w:p w14:paraId="3E133EF4"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Օտարերկրյա պետության բժշկական հաստատության տված ժամանակավոր անաշխատունակության թերթիկի կամ ժամանակավոր անաշխատունակության ժամանակահատվածը հաստատող այլ փաստաթղթի (այսուհետ` բժշկական փաստաթուղթ) հիման վրա քաղաքացու համար էլեկտրոնային առողջապահական համակարգում բացվում է ժամանակավոր անաշխատունակության թերթիկ (այսուհետ` անաշխատունակության թերթիկ):</w:t>
      </w:r>
    </w:p>
    <w:p w14:paraId="0362F641"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Քաղաքացին անձամբ կամ Հայաստանի Հանրապետությունում գործունեություն իրականացնող նոտարի կողմից վավերացված լիազորագրով քաղաքացու լիազորված անձի միջոցով Առողջապահության նախարարություն է ներկայացնում հյուպատոսական վավերացմամբ, իսկ միջազգային պայմանագրով նախատեսված դեպքում` ապոստիլի հիման վրա վավերացված բժշկական փաստաթուղթը և դրա նոտարական կամ հյուպատոսական կարգով վավերացված թարգմանությունը, բացառությամբ այն դեպքերի, երբ այդ փաստաթղթերը լրացված են ռուսերեն, ինչպես նաև անձը հաստատող փաստաթուղթ, իսկ սույն կարգի 4-րդ կետում նշված դեպքում՝ նաև ծննդաբերության փաստը հաստատող բժշկական փաստաթուղթ և երեխայի ծննդյան (իսկ եթե երեխան մահացել է՝ մահվան) վկայականը։ Սույն կետում նշված փաստաթղթերը քաղաքացին կարող է ներկայացնել նաև Արտաքին գործերի նախարարության միջոցով, եթե ժամանակավոր անաշխատունակության առաջին օրվա դրությամբ հանդիսանում է օտարերկրյա պետությունում Հայաստանի Հանրապետության դիվանագիտական ծառայության մարմնի վարձու աշխատող։ </w:t>
      </w:r>
    </w:p>
    <w:p w14:paraId="068DC667"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Անկախ պետությունների համագործակցության անդամ երկրների բժշկական հաստատության բժշկական փաստաթուղթն առանց զինանշանի պատկերով կնիքի լինելու դեպքում </w:t>
      </w:r>
      <w:r w:rsidRPr="00B16D67">
        <w:rPr>
          <w:rFonts w:ascii="GHEA Grapalat" w:eastAsia="Times New Roman" w:hAnsi="GHEA Grapalat" w:cs="Times New Roman"/>
          <w:color w:val="000000" w:themeColor="text1"/>
          <w:sz w:val="24"/>
          <w:szCs w:val="24"/>
          <w:lang w:val="hy-AM"/>
        </w:rPr>
        <w:t>Առողջապահության նախարարությունը</w:t>
      </w:r>
      <w:r w:rsidRPr="002A1B70">
        <w:rPr>
          <w:rFonts w:ascii="GHEA Grapalat" w:eastAsia="Times New Roman" w:hAnsi="GHEA Grapalat" w:cs="Times New Roman"/>
          <w:color w:val="000000" w:themeColor="text1"/>
          <w:sz w:val="24"/>
          <w:szCs w:val="24"/>
          <w:lang w:val="hy-AM"/>
        </w:rPr>
        <w:t xml:space="preserve"> բժշկական փաստաթղթերի իսկությունը և համապատասխանությունը պարզում է գրավոր հարցումով` հարցում կատարելու վերաբերյալ Առողջապահության նախարարությանը դիմումատուի տված` նոտարի վավերացրած լիազորագրի հիման վրա:</w:t>
      </w:r>
    </w:p>
    <w:p w14:paraId="08010608"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Հղիության և ծննդաբերության պատճառով ծագած ժամանակավոր անաշխատունակության դեպքում սույն կարգի համաձայն անաշխատունակության թերթիկ տրամադրվում է, եթե Առողջապահության նախարարություն դիմելու օրվա դրությամբ կինը ծննդաբերել է օտարերկրյա պետությունում։ Այս դեպքում դիմումին կից ներկայացվում է երեխայի ծննդյան (իսկ եթե երեխան մահացել է՝ մահվան) վկայականը, առկայության դեպքում՝ նաև հյուպատոսական վավերացմամբ, իսկ միջազգային պայմանագրով նախատեսված դեպքում` ապոստիլի հիման վրա վավերացված և դրա նոտարական կամ հյուպատոսական կարգով հաստատված թարգմանությամբ (բացառությամբ այն դեպքերի, երբ այդ փաստաթղթերը լրացված են ռուսերեն) ծննդաբերության մասին բժշկական փաստաթուղթը` ծննդալուծման պահին հղիության գեստացիոն ժամկետի, մեռելածնության կամ ծնված երեխայի (երեխաների), հղիության և ծննդաբերության ընթացքում բարդությունների, վիրահատական միջամտությունների վերաբերյալ: Օտարերկրյա կազմակերպությունների (հաստատությունների) տված ծննդյան (մահվան) վկայականը ներկայացվում է նոտարական կարգով վավերացված հայերեն թարգմանությամբ (բացառությամբ այն դեպքի, երբ այդ փաստաթուղթը լրացված է ռուսերեն):</w:t>
      </w:r>
    </w:p>
    <w:p w14:paraId="2A51259E"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 xml:space="preserve">-րդ և </w:t>
      </w:r>
      <w:r>
        <w:rPr>
          <w:rFonts w:ascii="GHEA Grapalat" w:eastAsia="Times New Roman" w:hAnsi="GHEA Grapalat" w:cs="Times New Roman"/>
          <w:color w:val="000000" w:themeColor="text1"/>
          <w:sz w:val="24"/>
          <w:szCs w:val="24"/>
          <w:lang w:val="hy-AM"/>
        </w:rPr>
        <w:t>5</w:t>
      </w:r>
      <w:r w:rsidRPr="002A1B70">
        <w:rPr>
          <w:rFonts w:ascii="GHEA Grapalat" w:eastAsia="Times New Roman" w:hAnsi="GHEA Grapalat" w:cs="Times New Roman"/>
          <w:color w:val="000000" w:themeColor="text1"/>
          <w:sz w:val="24"/>
          <w:szCs w:val="24"/>
          <w:lang w:val="hy-AM"/>
        </w:rPr>
        <w:t>-րդ կետերում նշված բժշկական փաստաթղթերը, եթե օտարերկրյա պետությունում ենթակա չեն վավերացման ապոստիլով, ապա ներկայացվում է տվյալ պետության իրավասու մարմնի կամ տվյալ պետությունում Հայաստանի Հանրապետության դիվանագիտական ծառայության մարմնի հավաստող տեղեկանք</w:t>
      </w:r>
      <w:r>
        <w:rPr>
          <w:rFonts w:ascii="GHEA Grapalat" w:eastAsia="Times New Roman" w:hAnsi="GHEA Grapalat" w:cs="Times New Roman"/>
          <w:color w:val="000000" w:themeColor="text1"/>
          <w:sz w:val="24"/>
          <w:szCs w:val="24"/>
          <w:lang w:val="hy-AM"/>
        </w:rPr>
        <w:t>ն</w:t>
      </w:r>
      <w:r w:rsidRPr="002A1B70">
        <w:rPr>
          <w:rFonts w:ascii="GHEA Grapalat" w:eastAsia="Times New Roman" w:hAnsi="GHEA Grapalat" w:cs="Times New Roman"/>
          <w:color w:val="000000" w:themeColor="text1"/>
          <w:sz w:val="24"/>
          <w:szCs w:val="24"/>
          <w:lang w:val="hy-AM"/>
        </w:rPr>
        <w:t xml:space="preserve"> առ այն, որ տվյալ բժշկական փաստաթուղթը այդ պետությունում ապոստիլի հիման վրա չի վավերացվում։ Սույն կետում նշված դեպքում հավաստող տեղեկանքը և բժշկական փաստաթղթերը ներկայացվում են նոտարական կարգով վավերացված հայերեն թարգմանությամբ։</w:t>
      </w:r>
    </w:p>
    <w:p w14:paraId="061CE788"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Քաղաքացու կողմից փաստաթղթերը ներկայացնելու, սույն կարգի </w:t>
      </w:r>
      <w:r>
        <w:rPr>
          <w:rFonts w:ascii="GHEA Grapalat" w:eastAsia="Times New Roman" w:hAnsi="GHEA Grapalat" w:cs="Times New Roman"/>
          <w:color w:val="000000" w:themeColor="text1"/>
          <w:sz w:val="24"/>
          <w:szCs w:val="24"/>
          <w:lang w:val="hy-AM"/>
        </w:rPr>
        <w:t>4</w:t>
      </w:r>
      <w:r w:rsidRPr="002A1B70">
        <w:rPr>
          <w:rFonts w:ascii="GHEA Grapalat" w:eastAsia="Times New Roman" w:hAnsi="GHEA Grapalat" w:cs="Times New Roman"/>
          <w:color w:val="000000" w:themeColor="text1"/>
          <w:sz w:val="24"/>
          <w:szCs w:val="24"/>
          <w:lang w:val="hy-AM"/>
        </w:rPr>
        <w:t xml:space="preserve">-րդ կետում նշված դեպքում՝ Անկախ պետությունների համագործակցության անդամ երկրի բժշկական հաստատությունից բժշկական փաստաթղթերի իսկությունը և համապատասխանությունը հավաստող փաստաթուղթն ստանալուց հետո՝ 5 աշխատանքային օրվա ընթացքում Առողջապահության նախարարությունը քաղաքացուն տալիս է էլեկտրոնային առողջապահական համակարգում անաշխատունակության թերթիկ բացելու մասին գրավոր թույլտվություն կամ մերժում է (նշելով մերժման հիմքերը) անաշխատունակության թերթիկ  բացելը: Սույն կետում նշված մերժումը (մերժման հիմքերի նշմամբ) կամ գրավոր թույլտվությունը քաղաքացուն ուղարկվում է դիմումում նշված էլեկտրոնային փոստի հասցեով կամ տրամադրվում է առձեռն (թույլտվությունն ստանալու եղանակը քաղաքացին նշում է իր դիմումում)։ Եթե թույլտվություն տրամադրելը մերժվում է 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-րդ</w:t>
      </w:r>
      <w:r>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 xml:space="preserve">5-րդ </w:t>
      </w:r>
      <w:r>
        <w:rPr>
          <w:rFonts w:ascii="GHEA Grapalat" w:eastAsia="Times New Roman" w:hAnsi="GHEA Grapalat" w:cs="Times New Roman"/>
          <w:color w:val="000000" w:themeColor="text1"/>
          <w:sz w:val="24"/>
          <w:szCs w:val="24"/>
          <w:lang w:val="hy-AM"/>
        </w:rPr>
        <w:t xml:space="preserve">և 6-րդ </w:t>
      </w:r>
      <w:r w:rsidRPr="002A1B70">
        <w:rPr>
          <w:rFonts w:ascii="GHEA Grapalat" w:eastAsia="Times New Roman" w:hAnsi="GHEA Grapalat" w:cs="Times New Roman"/>
          <w:color w:val="000000" w:themeColor="text1"/>
          <w:sz w:val="24"/>
          <w:szCs w:val="24"/>
          <w:lang w:val="hy-AM"/>
        </w:rPr>
        <w:t>կետերով սահմանված փաստաթղթերը չներկայացնելու հիմքով, ապա Առողջապահության նախարարությունը տեղեկացնում է նաև անհրաժեշտ փաստաթղթերն աշխատունակության վերականգնման, հղիության և ծննդաբերության արձակուրդի (ժամանակահատվածի) ավարտման օրվանից վեց ամսվա ընթացքում կրկին ներկայացնելու անհրաժեշտության մասին։ Եթե անհրաժեշտ փաստաթղթերը ներկայացվում են նախորդ փաստաթղթերը ներկայացնելու ամսվանից հետո մեկ ամսվա ընթացքում, ապա դիմելու օր է համարվում նախորդ փաստաթղթերը ներկայացնելու օրը:</w:t>
      </w:r>
    </w:p>
    <w:p w14:paraId="1DEB0AAD" w14:textId="6D7060A1" w:rsidR="00D44054" w:rsidRPr="002A1B70" w:rsidRDefault="00D44054" w:rsidP="00FA6F9A">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Ժամանակավոր անաշխատունակության սկիզբը և վերջը որոշում է համապատասխան բժշկական հաստատությունը, հիմք ընդունելով Հայաստանի Հանրապետության օրենսդրությամբ սահմանված ժամկետները, </w:t>
      </w:r>
      <w:r w:rsidR="00B16D67">
        <w:rPr>
          <w:rFonts w:ascii="GHEA Grapalat" w:eastAsia="Times New Roman" w:hAnsi="GHEA Grapalat" w:cs="Times New Roman"/>
          <w:color w:val="000000" w:themeColor="text1"/>
          <w:sz w:val="24"/>
          <w:szCs w:val="24"/>
          <w:lang w:val="hy-AM"/>
        </w:rPr>
        <w:t>Ա</w:t>
      </w:r>
      <w:r w:rsidRPr="002A1B70">
        <w:rPr>
          <w:rFonts w:ascii="GHEA Grapalat" w:eastAsia="Times New Roman" w:hAnsi="GHEA Grapalat" w:cs="Times New Roman"/>
          <w:color w:val="000000" w:themeColor="text1"/>
          <w:sz w:val="24"/>
          <w:szCs w:val="24"/>
          <w:lang w:val="hy-AM"/>
        </w:rPr>
        <w:t xml:space="preserve">ռողջապահության նախարարության թույլտվությունը և սույն կարգի </w:t>
      </w:r>
      <w:r>
        <w:rPr>
          <w:rFonts w:ascii="GHEA Grapalat" w:eastAsia="Times New Roman" w:hAnsi="GHEA Grapalat" w:cs="Times New Roman"/>
          <w:color w:val="000000" w:themeColor="text1"/>
          <w:sz w:val="24"/>
          <w:szCs w:val="24"/>
          <w:lang w:val="hy-AM"/>
        </w:rPr>
        <w:t>5</w:t>
      </w:r>
      <w:r w:rsidRPr="002A1B70">
        <w:rPr>
          <w:rFonts w:ascii="GHEA Grapalat" w:eastAsia="Times New Roman" w:hAnsi="GHEA Grapalat" w:cs="Times New Roman"/>
          <w:color w:val="000000" w:themeColor="text1"/>
          <w:sz w:val="24"/>
          <w:szCs w:val="24"/>
          <w:lang w:val="hy-AM"/>
        </w:rPr>
        <w:t xml:space="preserve">-րդ կետում նշված ծննդաբերության մասին բժշկական փաստաթուղթը։ Այն դեպքում, երբ չի ներկայացվել սույն կարգի </w:t>
      </w:r>
      <w:r>
        <w:rPr>
          <w:rFonts w:ascii="GHEA Grapalat" w:eastAsia="Times New Roman" w:hAnsi="GHEA Grapalat" w:cs="Times New Roman"/>
          <w:color w:val="000000" w:themeColor="text1"/>
          <w:sz w:val="24"/>
          <w:szCs w:val="24"/>
          <w:lang w:val="hy-AM"/>
        </w:rPr>
        <w:t>5</w:t>
      </w:r>
      <w:r w:rsidRPr="002A1B70">
        <w:rPr>
          <w:rFonts w:ascii="GHEA Grapalat" w:eastAsia="Times New Roman" w:hAnsi="GHEA Grapalat" w:cs="Times New Roman"/>
          <w:color w:val="000000" w:themeColor="text1"/>
          <w:sz w:val="24"/>
          <w:szCs w:val="24"/>
          <w:lang w:val="hy-AM"/>
        </w:rPr>
        <w:t>-րդ կետում նշված ծննդաբերության մասին բժշկական փաստաթուղթը, ապա անաշխատունակության թերթիկը բացվում է միայն հետծննդյան ժամանակահատվածի՝ Հայաստանի Հանրապետության օրենսդրությամբ սահմանված օրերի համար՝ սկսած երեխայի ծննդյան օրվանից:</w:t>
      </w:r>
      <w:r w:rsidR="00FA6F9A">
        <w:rPr>
          <w:rFonts w:ascii="GHEA Grapalat" w:eastAsia="Times New Roman" w:hAnsi="GHEA Grapalat" w:cs="Times New Roman"/>
          <w:color w:val="000000" w:themeColor="text1"/>
          <w:sz w:val="24"/>
          <w:szCs w:val="24"/>
          <w:lang w:val="hy-AM"/>
        </w:rPr>
        <w:t xml:space="preserve"> </w:t>
      </w:r>
      <w:r w:rsidR="00FA6F9A" w:rsidRPr="00490722">
        <w:rPr>
          <w:rFonts w:ascii="GHEA Grapalat" w:eastAsia="Times New Roman" w:hAnsi="GHEA Grapalat"/>
          <w:color w:val="000000" w:themeColor="text1"/>
          <w:sz w:val="24"/>
          <w:szCs w:val="24"/>
          <w:lang w:val="hy-AM"/>
        </w:rPr>
        <w:t xml:space="preserve">Եթե կինը տվյալ հղիության ընթացքում որպես հղի հաշվառվել է Հայաստանի Հանրապետության բժշկական </w:t>
      </w:r>
      <w:r w:rsidR="00FA6F9A">
        <w:rPr>
          <w:rFonts w:ascii="GHEA Grapalat" w:eastAsia="Times New Roman" w:hAnsi="GHEA Grapalat"/>
          <w:color w:val="000000" w:themeColor="text1"/>
          <w:sz w:val="24"/>
          <w:szCs w:val="24"/>
          <w:lang w:val="hy-AM"/>
        </w:rPr>
        <w:t>հաստատությունում</w:t>
      </w:r>
      <w:r w:rsidR="00FA6F9A" w:rsidRPr="00490722">
        <w:rPr>
          <w:rFonts w:ascii="GHEA Grapalat" w:eastAsia="Times New Roman" w:hAnsi="GHEA Grapalat"/>
          <w:color w:val="000000" w:themeColor="text1"/>
          <w:sz w:val="24"/>
          <w:szCs w:val="24"/>
          <w:lang w:val="hy-AM"/>
        </w:rPr>
        <w:t xml:space="preserve"> և իրականացվել է առնվազն </w:t>
      </w:r>
      <w:r w:rsidR="00FA6F9A">
        <w:rPr>
          <w:rFonts w:ascii="GHEA Grapalat" w:eastAsia="Times New Roman" w:hAnsi="GHEA Grapalat"/>
          <w:color w:val="000000" w:themeColor="text1"/>
          <w:sz w:val="24"/>
          <w:szCs w:val="24"/>
          <w:lang w:val="hy-AM"/>
        </w:rPr>
        <w:t>մեկ</w:t>
      </w:r>
      <w:r w:rsidR="00FA6F9A" w:rsidRPr="00490722">
        <w:rPr>
          <w:rFonts w:ascii="GHEA Grapalat" w:eastAsia="Times New Roman" w:hAnsi="GHEA Grapalat"/>
          <w:color w:val="000000" w:themeColor="text1"/>
          <w:sz w:val="24"/>
          <w:szCs w:val="24"/>
          <w:lang w:val="hy-AM"/>
        </w:rPr>
        <w:t xml:space="preserve"> ուլտրաձայնային հետազոտություն, համապատասխան բժշկական </w:t>
      </w:r>
      <w:r w:rsidR="00FA6F9A">
        <w:rPr>
          <w:rFonts w:ascii="GHEA Grapalat" w:eastAsia="Times New Roman" w:hAnsi="GHEA Grapalat"/>
          <w:color w:val="000000" w:themeColor="text1"/>
          <w:sz w:val="24"/>
          <w:szCs w:val="24"/>
          <w:lang w:val="hy-AM"/>
        </w:rPr>
        <w:t>հաստատությունը</w:t>
      </w:r>
      <w:r w:rsidR="00FA6F9A" w:rsidRPr="00490722">
        <w:rPr>
          <w:rFonts w:ascii="GHEA Grapalat" w:eastAsia="Times New Roman" w:hAnsi="GHEA Grapalat"/>
          <w:color w:val="000000" w:themeColor="text1"/>
          <w:sz w:val="24"/>
          <w:szCs w:val="24"/>
          <w:lang w:val="hy-AM"/>
        </w:rPr>
        <w:t xml:space="preserve"> ժամանակավոր անաշխատունակության սկիզբը և վերջը որոշում է հիմք ընդունելով բժշկական </w:t>
      </w:r>
      <w:r w:rsidR="00FA6F9A">
        <w:rPr>
          <w:rFonts w:ascii="GHEA Grapalat" w:eastAsia="Times New Roman" w:hAnsi="GHEA Grapalat"/>
          <w:color w:val="000000" w:themeColor="text1"/>
          <w:sz w:val="24"/>
          <w:szCs w:val="24"/>
          <w:lang w:val="hy-AM"/>
        </w:rPr>
        <w:t>հաստատություն</w:t>
      </w:r>
      <w:r w:rsidR="00FA6F9A" w:rsidRPr="00490722">
        <w:rPr>
          <w:rFonts w:ascii="GHEA Grapalat" w:eastAsia="Times New Roman" w:hAnsi="GHEA Grapalat"/>
          <w:color w:val="000000" w:themeColor="text1"/>
          <w:sz w:val="24"/>
          <w:szCs w:val="24"/>
          <w:lang w:val="hy-AM"/>
        </w:rPr>
        <w:t>ում առկա հղիության ժամկետի վերաբերյալ տվյալները:</w:t>
      </w:r>
    </w:p>
    <w:p w14:paraId="5D054026"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Առողջապահության նախարարությունը մերժում է քաղաքացուն անաշխատունակության թերթիկ տրամադրելու մասին թույլտվություն տրամադրելը, եթե՝</w:t>
      </w:r>
    </w:p>
    <w:p w14:paraId="2D7ADF93"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1) թույլտվություն տալու համար քաղաքացին անձամբ չի դիմել (բացառությամբ այն դեպքի, երբ ժամանակավոր անաշխատունակության առաջին օրվա դրությամբ վերջինիս գործատուն օտարերկրյա պետությունում Հայաստանի Հանրապետության դիվանագիտական ծառայության մարմին</w:t>
      </w:r>
      <w:r w:rsidR="009E0B69">
        <w:rPr>
          <w:rFonts w:ascii="GHEA Grapalat" w:eastAsia="Times New Roman" w:hAnsi="GHEA Grapalat" w:cs="Times New Roman"/>
          <w:color w:val="000000" w:themeColor="text1"/>
          <w:sz w:val="24"/>
          <w:szCs w:val="24"/>
          <w:lang w:val="hy-AM"/>
        </w:rPr>
        <w:t>ն</w:t>
      </w:r>
      <w:r w:rsidRPr="002A1B70">
        <w:rPr>
          <w:rFonts w:ascii="GHEA Grapalat" w:eastAsia="Times New Roman" w:hAnsi="GHEA Grapalat" w:cs="Times New Roman"/>
          <w:color w:val="000000" w:themeColor="text1"/>
          <w:sz w:val="24"/>
          <w:szCs w:val="24"/>
          <w:lang w:val="hy-AM"/>
        </w:rPr>
        <w:t xml:space="preserve"> է կամ ներկայացվել է 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-րդ կետում նշված լիազորագիրը)</w:t>
      </w:r>
      <w:r w:rsidRPr="002A1B70">
        <w:rPr>
          <w:rFonts w:ascii="MS Mincho" w:eastAsia="MS Mincho" w:hAnsi="MS Mincho" w:cs="MS Mincho" w:hint="eastAsia"/>
          <w:color w:val="000000" w:themeColor="text1"/>
          <w:sz w:val="24"/>
          <w:szCs w:val="24"/>
          <w:lang w:val="hy-AM"/>
        </w:rPr>
        <w:t>․</w:t>
      </w:r>
    </w:p>
    <w:p w14:paraId="5DDFE836"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2) պահանջվող փաստաթղթերը ներկայացվել են աշխատունակության վերականգնման, հղիության և ծննդաբերության արձակուրդի (ժամանակահատվածի) ավարտման օրվանից վեց ամիս հետո.</w:t>
      </w:r>
    </w:p>
    <w:p w14:paraId="71DC4957" w14:textId="53D8B8E0"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3) չեն ներկայացվել (պակաս են ներկայացվել) 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 xml:space="preserve">-րդ, </w:t>
      </w:r>
      <w:r>
        <w:rPr>
          <w:rFonts w:ascii="GHEA Grapalat" w:eastAsia="Times New Roman" w:hAnsi="GHEA Grapalat" w:cs="Times New Roman"/>
          <w:color w:val="000000" w:themeColor="text1"/>
          <w:sz w:val="24"/>
          <w:szCs w:val="24"/>
          <w:lang w:val="hy-AM"/>
        </w:rPr>
        <w:t>5</w:t>
      </w:r>
      <w:r w:rsidRPr="002A1B70">
        <w:rPr>
          <w:rFonts w:ascii="GHEA Grapalat" w:eastAsia="Times New Roman" w:hAnsi="GHEA Grapalat" w:cs="Times New Roman"/>
          <w:color w:val="000000" w:themeColor="text1"/>
          <w:sz w:val="24"/>
          <w:szCs w:val="24"/>
          <w:lang w:val="hy-AM"/>
        </w:rPr>
        <w:t xml:space="preserve">-րդ և </w:t>
      </w:r>
      <w:r>
        <w:rPr>
          <w:rFonts w:ascii="GHEA Grapalat" w:eastAsia="Times New Roman" w:hAnsi="GHEA Grapalat" w:cs="Times New Roman"/>
          <w:color w:val="000000" w:themeColor="text1"/>
          <w:sz w:val="24"/>
          <w:szCs w:val="24"/>
          <w:lang w:val="hy-AM"/>
        </w:rPr>
        <w:t>6</w:t>
      </w:r>
      <w:r w:rsidRPr="002A1B70">
        <w:rPr>
          <w:rFonts w:ascii="GHEA Grapalat" w:eastAsia="Times New Roman" w:hAnsi="GHEA Grapalat" w:cs="Times New Roman"/>
          <w:color w:val="000000" w:themeColor="text1"/>
          <w:sz w:val="24"/>
          <w:szCs w:val="24"/>
          <w:lang w:val="hy-AM"/>
        </w:rPr>
        <w:t>-րդ կետերով սահմանված փաստաթղթերը</w:t>
      </w:r>
      <w:r w:rsidR="00F52DF6">
        <w:rPr>
          <w:rFonts w:ascii="GHEA Grapalat" w:eastAsia="Times New Roman" w:hAnsi="GHEA Grapalat" w:cs="Times New Roman"/>
          <w:color w:val="000000" w:themeColor="text1"/>
          <w:sz w:val="24"/>
          <w:szCs w:val="24"/>
          <w:lang w:val="hy-AM"/>
        </w:rPr>
        <w:t xml:space="preserve">, այդ թվում՝ </w:t>
      </w:r>
      <w:r w:rsidR="00EE2E03">
        <w:rPr>
          <w:rFonts w:ascii="GHEA Grapalat" w:eastAsia="Times New Roman" w:hAnsi="GHEA Grapalat" w:cs="Times New Roman"/>
          <w:color w:val="000000" w:themeColor="text1"/>
          <w:sz w:val="24"/>
          <w:szCs w:val="24"/>
          <w:lang w:val="hy-AM"/>
        </w:rPr>
        <w:t xml:space="preserve">սույն կետի 2-րդ ենթակետում նշված ժամկետում </w:t>
      </w:r>
      <w:r w:rsidR="00F52DF6">
        <w:rPr>
          <w:rFonts w:ascii="GHEA Grapalat" w:eastAsia="Times New Roman" w:hAnsi="GHEA Grapalat" w:cs="Times New Roman"/>
          <w:color w:val="000000" w:themeColor="text1"/>
          <w:sz w:val="24"/>
          <w:szCs w:val="24"/>
          <w:lang w:val="hy-AM"/>
        </w:rPr>
        <w:t>չ</w:t>
      </w:r>
      <w:r w:rsidR="00324465">
        <w:rPr>
          <w:rFonts w:ascii="GHEA Grapalat" w:eastAsia="Times New Roman" w:hAnsi="GHEA Grapalat" w:cs="Times New Roman"/>
          <w:color w:val="000000" w:themeColor="text1"/>
          <w:sz w:val="24"/>
          <w:szCs w:val="24"/>
          <w:lang w:val="hy-AM"/>
        </w:rPr>
        <w:t>ի</w:t>
      </w:r>
      <w:r w:rsidR="00F52DF6">
        <w:rPr>
          <w:rFonts w:ascii="GHEA Grapalat" w:eastAsia="Times New Roman" w:hAnsi="GHEA Grapalat" w:cs="Times New Roman"/>
          <w:color w:val="000000" w:themeColor="text1"/>
          <w:sz w:val="24"/>
          <w:szCs w:val="24"/>
          <w:lang w:val="hy-AM"/>
        </w:rPr>
        <w:t xml:space="preserve"> ստացվել սույն </w:t>
      </w:r>
      <w:r w:rsidR="00324465">
        <w:rPr>
          <w:rFonts w:ascii="GHEA Grapalat" w:eastAsia="Times New Roman" w:hAnsi="GHEA Grapalat" w:cs="Times New Roman"/>
          <w:color w:val="000000" w:themeColor="text1"/>
          <w:sz w:val="24"/>
          <w:szCs w:val="24"/>
          <w:lang w:val="hy-AM"/>
        </w:rPr>
        <w:t>կարգի 4-րդ կետում նշված հարցման պատասխանը</w:t>
      </w:r>
      <w:r w:rsidRPr="002A1B70">
        <w:rPr>
          <w:rFonts w:ascii="GHEA Grapalat" w:eastAsia="Times New Roman" w:hAnsi="GHEA Grapalat" w:cs="Times New Roman"/>
          <w:color w:val="000000" w:themeColor="text1"/>
          <w:sz w:val="24"/>
          <w:szCs w:val="24"/>
          <w:lang w:val="hy-AM"/>
        </w:rPr>
        <w:t>։</w:t>
      </w:r>
    </w:p>
    <w:p w14:paraId="2AF673C3"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Քաղաքացուն առողջության առաջնային պահպանման ծառայություններ մատուցող բժշկական հաստատությունը, Առողջապահության նախարարության գրավոր թույլտվության հիման վրա, էլեկտրոնային առողջապահական համակարգում անձի համար բացում է անաշխատունակության թերթիկ: Առողջապահության նախարարության գրավոր թույլտվությունն իրեն առաջնային պահպանման ծառայություններ մատուցող բժշկական հաստատությանը քաղաքացին, բացառությամբ սույն կարգի </w:t>
      </w:r>
      <w:r>
        <w:rPr>
          <w:rFonts w:ascii="GHEA Grapalat" w:eastAsia="Times New Roman" w:hAnsi="GHEA Grapalat" w:cs="Times New Roman"/>
          <w:color w:val="000000" w:themeColor="text1"/>
          <w:sz w:val="24"/>
          <w:szCs w:val="24"/>
          <w:lang w:val="hy-AM"/>
        </w:rPr>
        <w:t>11</w:t>
      </w:r>
      <w:r w:rsidRPr="002A1B70">
        <w:rPr>
          <w:rFonts w:ascii="GHEA Grapalat" w:eastAsia="Times New Roman" w:hAnsi="GHEA Grapalat" w:cs="Times New Roman"/>
          <w:color w:val="000000" w:themeColor="text1"/>
          <w:sz w:val="24"/>
          <w:szCs w:val="24"/>
          <w:lang w:val="hy-AM"/>
        </w:rPr>
        <w:t>-րդ կետում նշված դեպքի, ներկայացնում է անձամբ՝ այդ թույլտվությունն ստանալուց հետո՝ մեկամսյա ժամկետում։</w:t>
      </w:r>
    </w:p>
    <w:p w14:paraId="4BC3BBB5"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Առողջապահության նախարարության գրավոր թույլտվությունն իրեն առաջնային պահպանման ծառայություններ մատուցող բժշկական հաստատությանը քաղաքացին կարող է ներկայացնել լիազորված անձի միջոցով, եթե ժամանակավոր անաշխատունակության առաջին օրվա դրությամբ գործատուն օտարերկրյա պետությունում Հայաստանի Հանրապետության դիվանագիտական ծառայության մարմին է։ Սույն կետում նշված դեպքում ներկայացվում է նաև իր անունից հանդես գալու վերաբերյալ նոտարական կարգով վավերացրած լիազորագիրը։</w:t>
      </w:r>
    </w:p>
    <w:p w14:paraId="2F04ED9D"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10</w:t>
      </w:r>
      <w:r w:rsidRPr="002A1B70">
        <w:rPr>
          <w:rFonts w:ascii="GHEA Grapalat" w:eastAsia="Times New Roman" w:hAnsi="GHEA Grapalat" w:cs="Times New Roman"/>
          <w:color w:val="000000" w:themeColor="text1"/>
          <w:sz w:val="24"/>
          <w:szCs w:val="24"/>
          <w:lang w:val="hy-AM"/>
        </w:rPr>
        <w:t>-րդ կետում նշված դեպքում, եթե անձի աշխատանքային գործունեությամբ զբաղվելու կարողությունը վերականգնվել է, ապա Էլեկտրոնային առողջապահական համակարգում անաշխատունակության թերթիկը բացվում և միաժամանակ փակվում է անաշխատունակության թերթիկը լրացնելու համար սույն որոշմամբ սահմանված կարգով և նշում է կատարվում այն մասին, որ թերթիկը բացված է Առողջապահության նախարարության թույլտվության հիման վրա։</w:t>
      </w:r>
    </w:p>
    <w:p w14:paraId="6B1C7839"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10</w:t>
      </w:r>
      <w:r w:rsidRPr="002A1B70">
        <w:rPr>
          <w:rFonts w:ascii="GHEA Grapalat" w:eastAsia="Times New Roman" w:hAnsi="GHEA Grapalat" w:cs="Times New Roman"/>
          <w:color w:val="000000" w:themeColor="text1"/>
          <w:sz w:val="24"/>
          <w:szCs w:val="24"/>
          <w:lang w:val="hy-AM"/>
        </w:rPr>
        <w:t xml:space="preserve">-րդ կետում նշված դեպքում, եթե անձի աշխատանքային գործունեությամբ զբաղվելու կարողությունը դեռևս չի վերականգնվել, ապա Էլեկտրոնային առողջապահական համակարգում անաշխատունակության թերթիկը բացվում է և անաշխատունակության թերթիկի երկարաձգումը իրականացվում է օրենսդրությամբ սահմանված կարգով և ժամկետներում։ Սույն կետը կիրառելի է սույն կարգի </w:t>
      </w:r>
      <w:r>
        <w:rPr>
          <w:rFonts w:ascii="GHEA Grapalat" w:eastAsia="Times New Roman" w:hAnsi="GHEA Grapalat" w:cs="Times New Roman"/>
          <w:color w:val="000000" w:themeColor="text1"/>
          <w:sz w:val="24"/>
          <w:szCs w:val="24"/>
          <w:lang w:val="hy-AM"/>
        </w:rPr>
        <w:t>11-րդ</w:t>
      </w:r>
      <w:r w:rsidRPr="002A1B70">
        <w:rPr>
          <w:rFonts w:ascii="GHEA Grapalat" w:eastAsia="Times New Roman" w:hAnsi="GHEA Grapalat" w:cs="Times New Roman"/>
          <w:color w:val="000000" w:themeColor="text1"/>
          <w:sz w:val="24"/>
          <w:szCs w:val="24"/>
          <w:lang w:val="hy-AM"/>
        </w:rPr>
        <w:t xml:space="preserve"> կետում նշված դեպքում, եթե ուղեգրելու օրվա դրությամբ քաղաքացին գտնվում է Հայաստանի Հանրապետությունում։</w:t>
      </w:r>
    </w:p>
    <w:p w14:paraId="3E3D1AE4"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Սույն կարգի 1</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-րդ կետում նշված դեպքում, եթե առկա է ժամանակավոր անաշխատունակության թերթիկի երկարաձգման վերաբերյալ ֆունկցիոնալության գնահատման հանձնաժողովի որոշումը (վարչական ակտը), և հիվանդը շարունակում է մնալ ժամանակավորապես անաշխատունակ, ապա անաշխատունակության թերթիկում նշված ժամկետը կարող է երկարաձգվել առավելագույնը ևս 3 ամիս ժամկետով:</w:t>
      </w:r>
    </w:p>
    <w:p w14:paraId="493D8427" w14:textId="0EE8DE52"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ժամանակավոր անաշխատունակությունն սկսելու օրվանից հետո անցել է ավելի քան 80 օր, ապա </w:t>
      </w:r>
      <w:r w:rsidR="009E0B69">
        <w:rPr>
          <w:rFonts w:ascii="GHEA Grapalat" w:eastAsia="Times New Roman" w:hAnsi="GHEA Grapalat" w:cs="Times New Roman"/>
          <w:color w:val="000000" w:themeColor="text1"/>
          <w:sz w:val="24"/>
          <w:szCs w:val="24"/>
          <w:lang w:val="hy-AM"/>
        </w:rPr>
        <w:t>Ա</w:t>
      </w:r>
      <w:r w:rsidRPr="002A1B70">
        <w:rPr>
          <w:rFonts w:ascii="GHEA Grapalat" w:eastAsia="Times New Roman" w:hAnsi="GHEA Grapalat" w:cs="Times New Roman"/>
          <w:color w:val="000000" w:themeColor="text1"/>
          <w:sz w:val="24"/>
          <w:szCs w:val="24"/>
          <w:lang w:val="hy-AM"/>
        </w:rPr>
        <w:t>ռողջապահության նախարարության գրավոր թույլտվության հիման վրա, անձի համար  բացվում է անաշխատունակության թերթիկ՝ առավելագույնը 3 ամիս ժամկետով (բացառությամբ հղիության և ծննդաբերության դեպքի)։</w:t>
      </w:r>
    </w:p>
    <w:p w14:paraId="5803B883"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Բժշկական հաստատությունը մերժում է քաղաքացուն անաշխատունակության թերթիկ տրամադրելը, եթե՝</w:t>
      </w:r>
    </w:p>
    <w:p w14:paraId="21CA6C75"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1) դիմելու օրվա դրությամբ աշխատունակության վերականգնման, հղիության և ծննդաբերության արձակուրդի (ժամանակահատվածի) ավարտման օրվան հաջորդող ամսվանից սկսած անցել է ավելի, քան վեց ամիս կամ</w:t>
      </w:r>
    </w:p>
    <w:p w14:paraId="6DAF896F"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2) Առողջապահության նախարարության գրավոր թույլտվությունը տալուց հետո անցել է ավելի, քան մեկ ամիս կամ</w:t>
      </w:r>
    </w:p>
    <w:p w14:paraId="02386BBA"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3) քաղաքացին անձամբ չի դիմել անաշխատունակության թերթիկի բացման համար (բացառությամբ սույն կարգի 1</w:t>
      </w:r>
      <w:r>
        <w:rPr>
          <w:rFonts w:ascii="GHEA Grapalat" w:eastAsia="Times New Roman" w:hAnsi="GHEA Grapalat" w:cs="Times New Roman"/>
          <w:color w:val="000000" w:themeColor="text1"/>
          <w:sz w:val="24"/>
          <w:szCs w:val="24"/>
          <w:lang w:val="hy-AM"/>
        </w:rPr>
        <w:t>1</w:t>
      </w:r>
      <w:r w:rsidRPr="002A1B70">
        <w:rPr>
          <w:rFonts w:ascii="GHEA Grapalat" w:eastAsia="Times New Roman" w:hAnsi="GHEA Grapalat" w:cs="Times New Roman"/>
          <w:color w:val="000000" w:themeColor="text1"/>
          <w:sz w:val="24"/>
          <w:szCs w:val="24"/>
          <w:lang w:val="hy-AM"/>
        </w:rPr>
        <w:t>-րդ կետում նշված դեպքի) կամ</w:t>
      </w:r>
    </w:p>
    <w:p w14:paraId="4989708C"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4) սույն կարգի 1</w:t>
      </w:r>
      <w:r>
        <w:rPr>
          <w:rFonts w:ascii="GHEA Grapalat" w:eastAsia="Times New Roman" w:hAnsi="GHEA Grapalat" w:cs="Times New Roman"/>
          <w:color w:val="000000" w:themeColor="text1"/>
          <w:sz w:val="24"/>
          <w:szCs w:val="24"/>
          <w:lang w:val="hy-AM"/>
        </w:rPr>
        <w:t>1</w:t>
      </w:r>
      <w:r w:rsidRPr="002A1B70">
        <w:rPr>
          <w:rFonts w:ascii="GHEA Grapalat" w:eastAsia="Times New Roman" w:hAnsi="GHEA Grapalat" w:cs="Times New Roman"/>
          <w:color w:val="000000" w:themeColor="text1"/>
          <w:sz w:val="24"/>
          <w:szCs w:val="24"/>
          <w:lang w:val="hy-AM"/>
        </w:rPr>
        <w:t>-րդ կետում նշված դեպքում չի ներկայացվել անաշխատունակության թերթիկն այլ անձի տալու վերաբերյալ նոտարական կարգով վավերացրած լիազորագիրը կամ</w:t>
      </w:r>
    </w:p>
    <w:p w14:paraId="38AF8A9F" w14:textId="77777777" w:rsidR="00D44054" w:rsidRPr="002A1B70" w:rsidRDefault="00D44054" w:rsidP="00D44054">
      <w:pPr>
        <w:shd w:val="clear" w:color="auto" w:fill="FFFFFF"/>
        <w:tabs>
          <w:tab w:val="left" w:pos="1134"/>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5) ժամանակավոր անաշխատունակության տվյալ դեպքի համար Հայաստանի Հանրապետության օրենսդրությամբ ժամանակավոր անաշխատունակության թերթիկ չի բացվում։</w:t>
      </w:r>
    </w:p>
    <w:p w14:paraId="4165C57C" w14:textId="77777777" w:rsidR="00D44054" w:rsidRPr="002A1B70" w:rsidRDefault="00D44054" w:rsidP="00D44054">
      <w:pPr>
        <w:pStyle w:val="ListParagraph"/>
        <w:numPr>
          <w:ilvl w:val="3"/>
          <w:numId w:val="18"/>
        </w:numPr>
        <w:shd w:val="clear" w:color="auto" w:fill="FFFFFF"/>
        <w:tabs>
          <w:tab w:val="left" w:pos="1134"/>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թերթիկ բացելը մերժելու դեպքում բժշկական հաստատությունը քաղաքացու այցից հետո՝ 5 աշխատանքային օրվա ընթացքում գրավոր տեղեկացնում է քաղաքացուն և Առողջապահության նախարարությանը՝ նշելով մերժման հիմքը:</w:t>
      </w:r>
    </w:p>
    <w:p w14:paraId="78560A13" w14:textId="77777777" w:rsidR="00D44054" w:rsidRPr="002A1B70" w:rsidRDefault="00D44054" w:rsidP="00D44054">
      <w:pPr>
        <w:spacing w:after="200" w:line="276" w:lineRule="auto"/>
        <w:ind w:firstLine="709"/>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br w:type="page"/>
      </w:r>
    </w:p>
    <w:p w14:paraId="17CD678D" w14:textId="77777777" w:rsidR="00D44054" w:rsidRPr="002A1B70" w:rsidRDefault="00D44054" w:rsidP="00D44054">
      <w:pPr>
        <w:spacing w:after="0" w:line="240" w:lineRule="auto"/>
        <w:ind w:firstLine="709"/>
        <w:jc w:val="right"/>
        <w:rPr>
          <w:rFonts w:ascii="GHEA Grapalat" w:eastAsia="Times New Roman" w:hAnsi="GHEA Grapalat" w:cs="Times New Roman"/>
          <w:b/>
          <w:bCs/>
          <w:color w:val="000000" w:themeColor="text1"/>
          <w:sz w:val="15"/>
          <w:szCs w:val="15"/>
          <w:lang w:val="hy-AM"/>
        </w:rPr>
      </w:pPr>
      <w:r w:rsidRPr="002A1B70">
        <w:rPr>
          <w:rFonts w:ascii="GHEA Grapalat" w:eastAsia="Times New Roman" w:hAnsi="GHEA Grapalat" w:cs="Times New Roman"/>
          <w:b/>
          <w:bCs/>
          <w:color w:val="000000" w:themeColor="text1"/>
          <w:sz w:val="15"/>
          <w:szCs w:val="15"/>
          <w:lang w:val="hy-AM"/>
        </w:rPr>
        <w:t>Հավելված N 5</w:t>
      </w:r>
    </w:p>
    <w:p w14:paraId="3E0A4E63" w14:textId="77777777" w:rsidR="00D44054" w:rsidRPr="002A1B70" w:rsidRDefault="00D44054" w:rsidP="00D44054">
      <w:pPr>
        <w:spacing w:after="0" w:line="240" w:lineRule="auto"/>
        <w:ind w:firstLine="709"/>
        <w:jc w:val="right"/>
        <w:rPr>
          <w:rFonts w:ascii="GHEA Grapalat" w:eastAsia="Times New Roman" w:hAnsi="GHEA Grapalat" w:cs="Times New Roman"/>
          <w:b/>
          <w:bCs/>
          <w:color w:val="000000" w:themeColor="text1"/>
          <w:sz w:val="15"/>
          <w:szCs w:val="15"/>
          <w:lang w:val="hy-AM"/>
        </w:rPr>
      </w:pPr>
      <w:r w:rsidRPr="002A1B70">
        <w:rPr>
          <w:rFonts w:ascii="Courier New" w:eastAsia="Times New Roman" w:hAnsi="Courier New" w:cs="Courier New"/>
          <w:b/>
          <w:bCs/>
          <w:color w:val="000000" w:themeColor="text1"/>
          <w:sz w:val="15"/>
          <w:szCs w:val="15"/>
          <w:lang w:val="hy-AM"/>
        </w:rPr>
        <w:t> </w:t>
      </w:r>
      <w:r w:rsidRPr="002A1B70">
        <w:rPr>
          <w:rFonts w:ascii="GHEA Grapalat" w:eastAsia="Times New Roman" w:hAnsi="GHEA Grapalat" w:cs="GHEA Grapalat"/>
          <w:b/>
          <w:bCs/>
          <w:color w:val="000000" w:themeColor="text1"/>
          <w:sz w:val="15"/>
          <w:szCs w:val="15"/>
          <w:lang w:val="hy-AM"/>
        </w:rPr>
        <w:t>ՀՀ</w:t>
      </w:r>
      <w:r w:rsidRPr="002A1B70">
        <w:rPr>
          <w:rFonts w:ascii="GHEA Grapalat" w:eastAsia="Times New Roman" w:hAnsi="GHEA Grapalat" w:cs="Times New Roman"/>
          <w:b/>
          <w:bCs/>
          <w:color w:val="000000" w:themeColor="text1"/>
          <w:sz w:val="15"/>
          <w:szCs w:val="15"/>
          <w:lang w:val="hy-AM"/>
        </w:rPr>
        <w:t xml:space="preserve"> </w:t>
      </w:r>
      <w:r w:rsidRPr="002A1B70">
        <w:rPr>
          <w:rFonts w:ascii="GHEA Grapalat" w:eastAsia="Times New Roman" w:hAnsi="GHEA Grapalat" w:cs="GHEA Grapalat"/>
          <w:b/>
          <w:bCs/>
          <w:color w:val="000000" w:themeColor="text1"/>
          <w:sz w:val="15"/>
          <w:szCs w:val="15"/>
          <w:lang w:val="hy-AM"/>
        </w:rPr>
        <w:t>կառավարության</w:t>
      </w:r>
      <w:r w:rsidRPr="002A1B70">
        <w:rPr>
          <w:rFonts w:ascii="GHEA Grapalat" w:eastAsia="Times New Roman" w:hAnsi="GHEA Grapalat" w:cs="Times New Roman"/>
          <w:b/>
          <w:bCs/>
          <w:color w:val="000000" w:themeColor="text1"/>
          <w:sz w:val="15"/>
          <w:szCs w:val="15"/>
          <w:lang w:val="hy-AM"/>
        </w:rPr>
        <w:t xml:space="preserve"> 2011 </w:t>
      </w:r>
      <w:r w:rsidRPr="002A1B70">
        <w:rPr>
          <w:rFonts w:ascii="GHEA Grapalat" w:eastAsia="Times New Roman" w:hAnsi="GHEA Grapalat" w:cs="GHEA Grapalat"/>
          <w:b/>
          <w:bCs/>
          <w:color w:val="000000" w:themeColor="text1"/>
          <w:sz w:val="15"/>
          <w:szCs w:val="15"/>
          <w:lang w:val="hy-AM"/>
        </w:rPr>
        <w:t>թվականի</w:t>
      </w:r>
    </w:p>
    <w:p w14:paraId="2C6DEE5A" w14:textId="77777777" w:rsidR="00D44054" w:rsidRPr="002A1B70" w:rsidRDefault="00D44054" w:rsidP="00D44054">
      <w:pPr>
        <w:shd w:val="clear" w:color="auto" w:fill="FFFFFF"/>
        <w:tabs>
          <w:tab w:val="left" w:pos="993"/>
        </w:tabs>
        <w:spacing w:after="0" w:line="360" w:lineRule="auto"/>
        <w:ind w:firstLine="709"/>
        <w:jc w:val="right"/>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bCs/>
          <w:color w:val="000000" w:themeColor="text1"/>
          <w:sz w:val="15"/>
          <w:szCs w:val="15"/>
          <w:lang w:val="hy-AM"/>
        </w:rPr>
        <w:t>հուլիսի 14-ի N 1024-Ն որոշման</w:t>
      </w:r>
    </w:p>
    <w:p w14:paraId="105DC9FD" w14:textId="77777777" w:rsidR="00D44054" w:rsidRPr="002A1B70" w:rsidRDefault="00D44054" w:rsidP="00D44054">
      <w:pPr>
        <w:shd w:val="clear" w:color="auto" w:fill="FFFFFF"/>
        <w:tabs>
          <w:tab w:val="left" w:pos="993"/>
        </w:tabs>
        <w:spacing w:after="0" w:line="360" w:lineRule="auto"/>
        <w:ind w:firstLine="709"/>
        <w:jc w:val="center"/>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ԿԱՐԳ</w:t>
      </w:r>
    </w:p>
    <w:p w14:paraId="791AB9D6" w14:textId="1C8FA850" w:rsidR="00D44054" w:rsidRPr="002A1B70" w:rsidRDefault="00D44054" w:rsidP="00D44054">
      <w:pPr>
        <w:shd w:val="clear" w:color="auto" w:fill="FFFFFF"/>
        <w:tabs>
          <w:tab w:val="left" w:pos="993"/>
        </w:tabs>
        <w:spacing w:after="0" w:line="360" w:lineRule="auto"/>
        <w:ind w:firstLine="720"/>
        <w:jc w:val="center"/>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ԺԱՄԱՆԱԿԱՎՈՐ ԱՆԱՇԽԱՏՈՒՆԱԿՈՒԹՅԱՆ ԵՎ ՄԱՅՐՈՒԹՅԱՆ</w:t>
      </w:r>
      <w:r>
        <w:rPr>
          <w:rFonts w:ascii="GHEA Grapalat" w:eastAsia="Times New Roman" w:hAnsi="GHEA Grapalat" w:cs="Times New Roman"/>
          <w:b/>
          <w:color w:val="000000" w:themeColor="text1"/>
          <w:sz w:val="24"/>
          <w:szCs w:val="24"/>
          <w:lang w:val="hy-AM"/>
        </w:rPr>
        <w:t xml:space="preserve"> </w:t>
      </w:r>
      <w:r w:rsidRPr="002A1B70">
        <w:rPr>
          <w:rFonts w:ascii="GHEA Grapalat" w:eastAsia="Times New Roman" w:hAnsi="GHEA Grapalat" w:cs="Times New Roman"/>
          <w:b/>
          <w:color w:val="000000" w:themeColor="text1"/>
          <w:sz w:val="24"/>
          <w:szCs w:val="24"/>
          <w:lang w:val="hy-AM"/>
        </w:rPr>
        <w:t xml:space="preserve">ՆՊԱՍՏՆԵՐԻ ՀԱՇՎԱՐԿՄԱՆ, </w:t>
      </w:r>
      <w:r w:rsidRPr="007554F4">
        <w:rPr>
          <w:rFonts w:ascii="GHEA Grapalat" w:eastAsia="Times New Roman" w:hAnsi="GHEA Grapalat" w:cs="Times New Roman"/>
          <w:b/>
          <w:color w:val="000000" w:themeColor="text1"/>
          <w:sz w:val="24"/>
          <w:szCs w:val="24"/>
          <w:lang w:val="hy-AM"/>
        </w:rPr>
        <w:t>ՆՇԱՆԱԿՄԱՆ</w:t>
      </w:r>
      <w:r w:rsidR="007554F4" w:rsidRPr="00831C37">
        <w:rPr>
          <w:rFonts w:ascii="GHEA Grapalat" w:eastAsia="Times New Roman" w:hAnsi="GHEA Grapalat" w:cs="Times New Roman"/>
          <w:b/>
          <w:color w:val="000000" w:themeColor="text1"/>
          <w:sz w:val="24"/>
          <w:szCs w:val="24"/>
          <w:lang w:val="hy-AM"/>
        </w:rPr>
        <w:t xml:space="preserve"> </w:t>
      </w:r>
      <w:r w:rsidR="007554F4" w:rsidRPr="00375F84">
        <w:rPr>
          <w:rFonts w:ascii="GHEA Grapalat" w:eastAsia="Times New Roman" w:hAnsi="GHEA Grapalat" w:cs="Times New Roman"/>
          <w:b/>
          <w:color w:val="000000" w:themeColor="text1"/>
          <w:sz w:val="24"/>
          <w:szCs w:val="24"/>
          <w:lang w:val="hy-AM"/>
        </w:rPr>
        <w:t>ԵՎ</w:t>
      </w:r>
      <w:r w:rsidRPr="007554F4">
        <w:rPr>
          <w:rFonts w:ascii="GHEA Grapalat" w:eastAsia="Times New Roman" w:hAnsi="GHEA Grapalat" w:cs="Times New Roman"/>
          <w:b/>
          <w:color w:val="000000" w:themeColor="text1"/>
          <w:sz w:val="24"/>
          <w:szCs w:val="24"/>
          <w:lang w:val="hy-AM"/>
        </w:rPr>
        <w:t xml:space="preserve"> ՎՃԱՐՄԱՆ</w:t>
      </w:r>
      <w:r w:rsidRPr="002A1B70">
        <w:rPr>
          <w:rFonts w:ascii="GHEA Grapalat" w:eastAsia="Times New Roman" w:hAnsi="GHEA Grapalat" w:cs="Times New Roman"/>
          <w:b/>
          <w:color w:val="000000" w:themeColor="text1"/>
          <w:sz w:val="24"/>
          <w:szCs w:val="24"/>
          <w:lang w:val="hy-AM"/>
        </w:rPr>
        <w:t xml:space="preserve"> </w:t>
      </w:r>
    </w:p>
    <w:p w14:paraId="11583929"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b/>
          <w:color w:val="000000" w:themeColor="text1"/>
          <w:sz w:val="24"/>
          <w:szCs w:val="24"/>
          <w:lang w:val="hy-AM"/>
        </w:rPr>
      </w:pPr>
    </w:p>
    <w:p w14:paraId="00959B76" w14:textId="77777777" w:rsidR="00D44054" w:rsidRPr="002A1B70" w:rsidRDefault="00D44054" w:rsidP="00D44054">
      <w:pPr>
        <w:pStyle w:val="ListParagraph"/>
        <w:numPr>
          <w:ilvl w:val="0"/>
          <w:numId w:val="9"/>
        </w:numPr>
        <w:shd w:val="clear" w:color="auto" w:fill="FFFFFF"/>
        <w:tabs>
          <w:tab w:val="left" w:pos="993"/>
        </w:tabs>
        <w:spacing w:after="0" w:line="360" w:lineRule="auto"/>
        <w:ind w:left="0" w:firstLine="709"/>
        <w:jc w:val="center"/>
        <w:rPr>
          <w:rFonts w:ascii="GHEA Grapalat" w:eastAsia="Times New Roman" w:hAnsi="GHEA Grapalat" w:cs="Times New Roman"/>
          <w:b/>
          <w:bCs/>
          <w:color w:val="000000" w:themeColor="text1"/>
          <w:sz w:val="24"/>
          <w:szCs w:val="24"/>
          <w:lang w:val="hy-AM"/>
        </w:rPr>
      </w:pPr>
      <w:r w:rsidRPr="002A1B70">
        <w:rPr>
          <w:rFonts w:ascii="GHEA Grapalat" w:eastAsia="Times New Roman" w:hAnsi="GHEA Grapalat" w:cs="Times New Roman"/>
          <w:b/>
          <w:bCs/>
          <w:color w:val="000000" w:themeColor="text1"/>
          <w:sz w:val="24"/>
          <w:szCs w:val="24"/>
          <w:lang w:val="hy-AM"/>
        </w:rPr>
        <w:t>ԸՆԴՀԱՆՈՒՐ ԴՐՈՒՅԹՆԵՐ</w:t>
      </w:r>
    </w:p>
    <w:p w14:paraId="0679AEE0" w14:textId="77777777" w:rsidR="00D44054" w:rsidRPr="002A1B70" w:rsidRDefault="00D44054" w:rsidP="00D44054">
      <w:pPr>
        <w:pStyle w:val="ListParagraph"/>
        <w:shd w:val="clear" w:color="auto" w:fill="FFFFFF"/>
        <w:tabs>
          <w:tab w:val="left" w:pos="993"/>
        </w:tabs>
        <w:spacing w:after="0" w:line="360" w:lineRule="auto"/>
        <w:ind w:left="709" w:firstLine="709"/>
        <w:rPr>
          <w:rFonts w:ascii="GHEA Grapalat" w:eastAsia="Times New Roman" w:hAnsi="GHEA Grapalat" w:cs="Times New Roman"/>
          <w:b/>
          <w:bCs/>
          <w:color w:val="000000" w:themeColor="text1"/>
          <w:sz w:val="24"/>
          <w:szCs w:val="24"/>
          <w:lang w:val="hy-AM"/>
        </w:rPr>
      </w:pPr>
    </w:p>
    <w:p w14:paraId="053672EA" w14:textId="77777777" w:rsidR="00D44054" w:rsidRPr="002C4B0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C4B00">
        <w:rPr>
          <w:rFonts w:ascii="GHEA Grapalat" w:eastAsia="Times New Roman" w:hAnsi="GHEA Grapalat" w:cs="Times New Roman"/>
          <w:color w:val="000000" w:themeColor="text1"/>
          <w:sz w:val="24"/>
          <w:szCs w:val="24"/>
          <w:lang w:val="hy-AM"/>
        </w:rPr>
        <w:t xml:space="preserve">Սույն </w:t>
      </w:r>
      <w:r>
        <w:rPr>
          <w:rFonts w:ascii="GHEA Grapalat" w:eastAsia="Times New Roman" w:hAnsi="GHEA Grapalat" w:cs="Times New Roman"/>
          <w:color w:val="000000" w:themeColor="text1"/>
          <w:sz w:val="24"/>
          <w:szCs w:val="24"/>
          <w:lang w:val="hy-AM"/>
        </w:rPr>
        <w:t xml:space="preserve">կարգով կարգավորվում են </w:t>
      </w:r>
      <w:r w:rsidRPr="002A1B70">
        <w:rPr>
          <w:rFonts w:ascii="GHEA Grapalat" w:eastAsia="Times New Roman" w:hAnsi="GHEA Grapalat" w:cs="Times New Roman"/>
          <w:color w:val="000000" w:themeColor="text1"/>
          <w:sz w:val="24"/>
          <w:szCs w:val="24"/>
          <w:lang w:val="hy-AM"/>
        </w:rPr>
        <w:t>«Ժամանակավոր անաշխատունակության և մայրության նպաստների մա</w:t>
      </w:r>
      <w:r>
        <w:rPr>
          <w:rFonts w:ascii="GHEA Grapalat" w:eastAsia="Times New Roman" w:hAnsi="GHEA Grapalat" w:cs="Times New Roman"/>
          <w:color w:val="000000" w:themeColor="text1"/>
          <w:sz w:val="24"/>
          <w:szCs w:val="24"/>
          <w:lang w:val="hy-AM"/>
        </w:rPr>
        <w:t>սին» օրենքի (այսուհետ` օրենք) 23</w:t>
      </w:r>
      <w:r w:rsidRPr="002A1B70">
        <w:rPr>
          <w:rFonts w:ascii="GHEA Grapalat" w:eastAsia="Times New Roman" w:hAnsi="GHEA Grapalat" w:cs="Times New Roman"/>
          <w:color w:val="000000" w:themeColor="text1"/>
          <w:sz w:val="24"/>
          <w:szCs w:val="24"/>
          <w:lang w:val="hy-AM"/>
        </w:rPr>
        <w:t xml:space="preserve">-րդ հոդվածի </w:t>
      </w:r>
      <w:r>
        <w:rPr>
          <w:rFonts w:ascii="GHEA Grapalat" w:eastAsia="Times New Roman" w:hAnsi="GHEA Grapalat" w:cs="Times New Roman"/>
          <w:color w:val="000000" w:themeColor="text1"/>
          <w:sz w:val="24"/>
          <w:szCs w:val="24"/>
          <w:lang w:val="hy-AM"/>
        </w:rPr>
        <w:t>1-ին մասի,</w:t>
      </w:r>
      <w:r w:rsidRPr="006C6BFE">
        <w:rPr>
          <w:rFonts w:ascii="GHEA Grapalat" w:eastAsia="Times New Roman" w:hAnsi="GHEA Grapalat" w:cs="Times New Roman"/>
          <w:color w:val="000000" w:themeColor="text1"/>
          <w:sz w:val="24"/>
          <w:szCs w:val="24"/>
          <w:lang w:val="hy-AM"/>
        </w:rPr>
        <w:t xml:space="preserve"> 24-րդ</w:t>
      </w:r>
      <w:r w:rsidR="009E0B69">
        <w:rPr>
          <w:rFonts w:ascii="GHEA Grapalat" w:eastAsia="Times New Roman" w:hAnsi="GHEA Grapalat" w:cs="Times New Roman"/>
          <w:color w:val="000000" w:themeColor="text1"/>
          <w:sz w:val="24"/>
          <w:szCs w:val="24"/>
          <w:lang w:val="hy-AM"/>
        </w:rPr>
        <w:t xml:space="preserve"> հոդվածի</w:t>
      </w:r>
      <w:r w:rsidRPr="006C6BFE">
        <w:rPr>
          <w:rFonts w:ascii="GHEA Grapalat" w:eastAsia="Times New Roman" w:hAnsi="GHEA Grapalat" w:cs="Times New Roman"/>
          <w:color w:val="000000" w:themeColor="text1"/>
          <w:sz w:val="24"/>
          <w:szCs w:val="24"/>
          <w:lang w:val="hy-AM"/>
        </w:rPr>
        <w:t xml:space="preserve"> 8-րդ</w:t>
      </w:r>
      <w:r>
        <w:rPr>
          <w:rFonts w:ascii="GHEA Grapalat" w:eastAsia="Times New Roman" w:hAnsi="GHEA Grapalat" w:cs="Times New Roman"/>
          <w:color w:val="000000" w:themeColor="text1"/>
          <w:sz w:val="24"/>
          <w:szCs w:val="24"/>
          <w:lang w:val="hy-AM"/>
        </w:rPr>
        <w:t xml:space="preserve">, </w:t>
      </w:r>
      <w:r w:rsidRPr="006C6BFE">
        <w:rPr>
          <w:rFonts w:ascii="GHEA Grapalat" w:eastAsia="Times New Roman" w:hAnsi="GHEA Grapalat" w:cs="Times New Roman"/>
          <w:color w:val="000000" w:themeColor="text1"/>
          <w:sz w:val="24"/>
          <w:szCs w:val="24"/>
          <w:lang w:val="hy-AM"/>
        </w:rPr>
        <w:t>17-ր</w:t>
      </w:r>
      <w:r w:rsidRPr="002A1B70">
        <w:rPr>
          <w:rFonts w:ascii="GHEA Grapalat" w:eastAsia="Times New Roman" w:hAnsi="GHEA Grapalat" w:cs="Times New Roman"/>
          <w:color w:val="000000" w:themeColor="text1"/>
          <w:sz w:val="24"/>
          <w:szCs w:val="24"/>
          <w:lang w:val="hy-AM"/>
        </w:rPr>
        <w:t>դ մաս</w:t>
      </w:r>
      <w:r>
        <w:rPr>
          <w:rFonts w:ascii="GHEA Grapalat" w:eastAsia="Times New Roman" w:hAnsi="GHEA Grapalat" w:cs="Times New Roman"/>
          <w:color w:val="000000" w:themeColor="text1"/>
          <w:sz w:val="24"/>
          <w:szCs w:val="24"/>
          <w:lang w:val="hy-AM"/>
        </w:rPr>
        <w:t>եր</w:t>
      </w:r>
      <w:r w:rsidRPr="002A1B70">
        <w:rPr>
          <w:rFonts w:ascii="GHEA Grapalat" w:eastAsia="Times New Roman" w:hAnsi="GHEA Grapalat" w:cs="Times New Roman"/>
          <w:color w:val="000000" w:themeColor="text1"/>
          <w:sz w:val="24"/>
          <w:szCs w:val="24"/>
          <w:lang w:val="hy-AM"/>
        </w:rPr>
        <w:t xml:space="preserve">ի համաձայն՝ </w:t>
      </w:r>
      <w:r>
        <w:rPr>
          <w:rFonts w:ascii="GHEA Grapalat" w:eastAsia="Times New Roman" w:hAnsi="GHEA Grapalat" w:cs="Times New Roman"/>
          <w:color w:val="000000" w:themeColor="text1"/>
          <w:sz w:val="24"/>
          <w:szCs w:val="24"/>
          <w:lang w:val="hy-AM"/>
        </w:rPr>
        <w:t>անձին (այդ թվում՝ ք</w:t>
      </w:r>
      <w:r w:rsidRPr="006C6BFE">
        <w:rPr>
          <w:rFonts w:ascii="GHEA Grapalat" w:eastAsia="Times New Roman" w:hAnsi="GHEA Grapalat" w:cs="Times New Roman"/>
          <w:color w:val="000000" w:themeColor="text1"/>
          <w:sz w:val="24"/>
          <w:szCs w:val="24"/>
          <w:lang w:val="hy-AM"/>
        </w:rPr>
        <w:t>րեակատարողական հիմնարկում գտնվող ազատազրկված դատապարտյալին)</w:t>
      </w:r>
      <w:r>
        <w:rPr>
          <w:rFonts w:ascii="GHEA Grapalat" w:eastAsia="Times New Roman" w:hAnsi="GHEA Grapalat" w:cs="Times New Roman"/>
          <w:color w:val="000000" w:themeColor="text1"/>
          <w:sz w:val="24"/>
          <w:szCs w:val="24"/>
          <w:lang w:val="hy-AM"/>
        </w:rPr>
        <w:t xml:space="preserve"> </w:t>
      </w:r>
      <w:r w:rsidRPr="006C6BFE">
        <w:rPr>
          <w:rFonts w:ascii="GHEA Grapalat" w:eastAsia="Times New Roman" w:hAnsi="GHEA Grapalat" w:cs="Times New Roman"/>
          <w:color w:val="000000" w:themeColor="text1"/>
          <w:sz w:val="24"/>
          <w:szCs w:val="24"/>
          <w:lang w:val="hy-AM"/>
        </w:rPr>
        <w:t xml:space="preserve">ժամանակավոր անաշխատունակության </w:t>
      </w:r>
      <w:r>
        <w:rPr>
          <w:rFonts w:ascii="GHEA Grapalat" w:eastAsia="Times New Roman" w:hAnsi="GHEA Grapalat" w:cs="Times New Roman"/>
          <w:color w:val="000000" w:themeColor="text1"/>
          <w:sz w:val="24"/>
          <w:szCs w:val="24"/>
          <w:lang w:val="hy-AM"/>
        </w:rPr>
        <w:t>և</w:t>
      </w:r>
      <w:r w:rsidRPr="006C6BFE">
        <w:rPr>
          <w:rFonts w:ascii="GHEA Grapalat" w:eastAsia="Times New Roman" w:hAnsi="GHEA Grapalat" w:cs="Times New Roman"/>
          <w:color w:val="000000" w:themeColor="text1"/>
          <w:sz w:val="24"/>
          <w:szCs w:val="24"/>
          <w:lang w:val="hy-AM"/>
        </w:rPr>
        <w:t xml:space="preserve"> մայրության նպաստների հաշվարկման</w:t>
      </w:r>
      <w:r>
        <w:rPr>
          <w:rFonts w:ascii="GHEA Grapalat" w:eastAsia="Times New Roman" w:hAnsi="GHEA Grapalat" w:cs="Times New Roman"/>
          <w:color w:val="000000" w:themeColor="text1"/>
          <w:sz w:val="24"/>
          <w:szCs w:val="24"/>
          <w:lang w:val="hy-AM"/>
        </w:rPr>
        <w:t>ը</w:t>
      </w:r>
      <w:r w:rsidRPr="006C6BFE">
        <w:rPr>
          <w:rFonts w:ascii="GHEA Grapalat" w:eastAsia="Times New Roman" w:hAnsi="GHEA Grapalat" w:cs="Times New Roman"/>
          <w:color w:val="000000" w:themeColor="text1"/>
          <w:sz w:val="24"/>
          <w:szCs w:val="24"/>
          <w:lang w:val="hy-AM"/>
        </w:rPr>
        <w:t>, նշանակման</w:t>
      </w:r>
      <w:r>
        <w:rPr>
          <w:rFonts w:ascii="GHEA Grapalat" w:eastAsia="Times New Roman" w:hAnsi="GHEA Grapalat" w:cs="Times New Roman"/>
          <w:color w:val="000000" w:themeColor="text1"/>
          <w:sz w:val="24"/>
          <w:szCs w:val="24"/>
          <w:lang w:val="hy-AM"/>
        </w:rPr>
        <w:t>ը</w:t>
      </w:r>
      <w:r w:rsidRPr="006C6BFE">
        <w:rPr>
          <w:rFonts w:ascii="GHEA Grapalat" w:eastAsia="Times New Roman" w:hAnsi="GHEA Grapalat" w:cs="Times New Roman"/>
          <w:color w:val="000000" w:themeColor="text1"/>
          <w:sz w:val="24"/>
          <w:szCs w:val="24"/>
          <w:lang w:val="hy-AM"/>
        </w:rPr>
        <w:t>, վճարման</w:t>
      </w:r>
      <w:r>
        <w:rPr>
          <w:rFonts w:ascii="GHEA Grapalat" w:eastAsia="Times New Roman" w:hAnsi="GHEA Grapalat" w:cs="Times New Roman"/>
          <w:color w:val="000000" w:themeColor="text1"/>
          <w:sz w:val="24"/>
          <w:szCs w:val="24"/>
          <w:lang w:val="hy-AM"/>
        </w:rPr>
        <w:t>ն</w:t>
      </w:r>
      <w:r w:rsidRPr="006C6BFE">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առնչվող հարաբերությունները</w:t>
      </w:r>
      <w:r w:rsidRPr="002A1B70">
        <w:rPr>
          <w:rFonts w:ascii="GHEA Grapalat" w:eastAsia="Times New Roman" w:hAnsi="GHEA Grapalat" w:cs="Times New Roman"/>
          <w:color w:val="000000" w:themeColor="text1"/>
          <w:sz w:val="24"/>
          <w:szCs w:val="24"/>
          <w:lang w:val="hy-AM"/>
        </w:rPr>
        <w:t>:</w:t>
      </w:r>
    </w:p>
    <w:p w14:paraId="14E32813" w14:textId="77777777" w:rsidR="00D44054" w:rsidRPr="001A065B"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Սույն կարգում օգտագործվող հասկացությունները կիրառվում են օրենքով սահմանված իմաստով:</w:t>
      </w:r>
      <w:r w:rsidRPr="002A1B70">
        <w:rPr>
          <w:rFonts w:ascii="Courier New" w:eastAsia="Times New Roman" w:hAnsi="Courier New" w:cs="Courier New"/>
          <w:b/>
          <w:bCs/>
          <w:color w:val="000000" w:themeColor="text1"/>
          <w:sz w:val="24"/>
          <w:szCs w:val="24"/>
          <w:shd w:val="clear" w:color="auto" w:fill="FFFFFF"/>
          <w:lang w:val="hy-AM"/>
        </w:rPr>
        <w:t> </w:t>
      </w:r>
    </w:p>
    <w:p w14:paraId="698529C8"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Օրենքով սահմանված ժամանակավոր անաշխատունակության նպաստը (այսուհետ` անաշխատունակության նպաստ) և մայրության նպաստը (այսուհետ՝ երկուսը միասին՝ նպաստ), հաշվարկում, նշանակում է Աշխատանքի և սոցիալական հարցերի նախարարության միասնական սոցիալական ծառայությունը (այսուհետ` ծառայություն)` հիմք ընդունելով տեղեկատվությունը (տվյալները)՝ </w:t>
      </w:r>
    </w:p>
    <w:p w14:paraId="34A0D3F8" w14:textId="77777777"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էլեկտրոնային առողջապահության համակարգում առկա՝ վարձու աշխատողի և ինքնուրույնաբար իրեն աշխատանքով ապահոված անձի ժամանակավոր անաշխատունակության մեջ գտնվելու վերաբերյալ,</w:t>
      </w:r>
    </w:p>
    <w:p w14:paraId="18F0A3AB" w14:textId="1ED0DB95"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«Եկամտային հարկի, շահութահարկի և սոցիալական վճարի անձնավորված հաշվառման մասին» օրենքով սահմանված տեղեկատվական բազայում առկա՝ անձի՝ վարձու աշխատող կամ ինքնուրույնաբար իրեն աշխատանքով ապահոված անձ հանդիսանալու, հաշվարկային ժամանակահատվածում վճարված (վճարվելիք) եկամտի, այդ թվում՝ </w:t>
      </w:r>
      <w:r w:rsidR="00C31658" w:rsidRPr="00FB374B">
        <w:rPr>
          <w:rFonts w:ascii="GHEA Grapalat" w:eastAsia="Times New Roman" w:hAnsi="GHEA Grapalat" w:cs="Times New Roman"/>
          <w:sz w:val="24"/>
          <w:szCs w:val="24"/>
          <w:lang w:val="hy-AM"/>
        </w:rPr>
        <w:t>մինչև 2025 թվականի սեպտեմբերի 1-ը առաջացած</w:t>
      </w:r>
      <w:r w:rsidR="003E64BC">
        <w:rPr>
          <w:rFonts w:ascii="GHEA Grapalat" w:eastAsia="Times New Roman" w:hAnsi="GHEA Grapalat" w:cs="Times New Roman"/>
          <w:sz w:val="24"/>
          <w:szCs w:val="24"/>
          <w:lang w:val="hy-AM"/>
        </w:rPr>
        <w:t xml:space="preserve"> ժամանակավոր անաշխատունակության համար</w:t>
      </w:r>
      <w:r w:rsidR="00C31658" w:rsidRPr="00FB374B">
        <w:rPr>
          <w:rFonts w:ascii="GHEA Grapalat" w:eastAsia="Times New Roman" w:hAnsi="GHEA Grapalat" w:cs="Times New Roman"/>
          <w:sz w:val="24"/>
          <w:szCs w:val="24"/>
          <w:lang w:val="hy-AM"/>
        </w:rPr>
        <w:t xml:space="preserve"> վճարված</w:t>
      </w:r>
      <w:r w:rsidR="00C31658" w:rsidRPr="002A1B70" w:rsidDel="00C31658">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նպաստի վերաբերյալ,</w:t>
      </w:r>
    </w:p>
    <w:p w14:paraId="62C3910A" w14:textId="77777777"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իր կողմից վարվող տեղեկատվական համակարգում առկա՝ անձին վճարված նպաստի վերաբերյալ,</w:t>
      </w:r>
    </w:p>
    <w:p w14:paraId="03A01623" w14:textId="77777777"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Հայաստանի Հանրապետության բնակչության պետական ռեգիստրում առկա տվյալները,</w:t>
      </w:r>
    </w:p>
    <w:p w14:paraId="2F7DE69A" w14:textId="77777777"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քաղաքացիական կացության ակտերի գրանցման մարմիններից ստացված տվյալները,</w:t>
      </w:r>
    </w:p>
    <w:p w14:paraId="0C046A08" w14:textId="77777777" w:rsidR="00D44054" w:rsidRPr="002A1B70" w:rsidRDefault="00D44054" w:rsidP="00D44054">
      <w:pPr>
        <w:pStyle w:val="ListParagraph"/>
        <w:numPr>
          <w:ilvl w:val="0"/>
          <w:numId w:val="6"/>
        </w:numPr>
        <w:shd w:val="clear" w:color="auto" w:fill="FFFFFF"/>
        <w:spacing w:after="0" w:line="360" w:lineRule="auto"/>
        <w:ind w:left="0" w:firstLine="709"/>
        <w:jc w:val="both"/>
        <w:rPr>
          <w:rFonts w:ascii="GHEA Grapalat" w:eastAsia="Times New Roman" w:hAnsi="GHEA Grapalat" w:cs="Times New Roman"/>
          <w:color w:val="000000" w:themeColor="text1"/>
          <w:sz w:val="24"/>
          <w:szCs w:val="24"/>
          <w:lang w:val="hy-AM"/>
        </w:rPr>
      </w:pPr>
      <w:bookmarkStart w:id="18" w:name="_Ref198214205"/>
      <w:r w:rsidRPr="002A1B70">
        <w:rPr>
          <w:rFonts w:ascii="GHEA Grapalat" w:eastAsia="Times New Roman" w:hAnsi="GHEA Grapalat" w:cs="Times New Roman"/>
          <w:color w:val="000000" w:themeColor="text1"/>
          <w:sz w:val="24"/>
          <w:szCs w:val="24"/>
          <w:lang w:val="hy-AM"/>
        </w:rPr>
        <w:t>քաղաքացու դիմումը, եթե ՝</w:t>
      </w:r>
      <w:bookmarkEnd w:id="18"/>
    </w:p>
    <w:p w14:paraId="20645E58" w14:textId="77777777"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 նպաստը նշանակվելու է վարձու աշխատողին, ում վերաբերող տեղեկատվությունն անաշխատունակությունն առաջանալու օրվա դրությամբ համարվում է Հայաստանի Հանրապետության օրենսդրությամբ որպես սահմանափակ օգտագործման ենթակա տեղեկատվություն կամ</w:t>
      </w:r>
    </w:p>
    <w:p w14:paraId="45841A9A" w14:textId="77777777"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բ. նպաստը նշանակվելու է դատական ակտի հիման վրա կամ</w:t>
      </w:r>
    </w:p>
    <w:p w14:paraId="77FD6E78" w14:textId="77777777"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գ. հաշվարկում, նշանակում է վարձու աշխատողի, ինքնուրույնաբար իրեն աշխատանքով ապահոված անձի մահվան պատճառով չնշանակված կամ չվճարված նպաստ։</w:t>
      </w:r>
    </w:p>
    <w:p w14:paraId="5083DA58"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Անձը, բացառությամբ 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color w:val="000000" w:themeColor="text1"/>
          <w:sz w:val="24"/>
          <w:szCs w:val="24"/>
          <w:lang w:val="hy-AM"/>
        </w:rPr>
        <w:t>րդ</w:t>
      </w:r>
      <w:r w:rsidRPr="002A1B70">
        <w:rPr>
          <w:rFonts w:ascii="GHEA Grapalat" w:eastAsia="Times New Roman" w:hAnsi="GHEA Grapalat" w:cs="Times New Roman"/>
          <w:color w:val="000000" w:themeColor="text1"/>
          <w:sz w:val="24"/>
          <w:szCs w:val="24"/>
          <w:lang w:val="hy-AM"/>
        </w:rPr>
        <w:t xml:space="preserve"> կետի </w:t>
      </w:r>
      <w:r>
        <w:rPr>
          <w:rFonts w:ascii="GHEA Grapalat" w:eastAsia="Times New Roman" w:hAnsi="GHEA Grapalat" w:cs="Times New Roman"/>
          <w:color w:val="000000" w:themeColor="text1"/>
          <w:sz w:val="24"/>
          <w:szCs w:val="24"/>
          <w:lang w:val="hy-AM"/>
        </w:rPr>
        <w:t>6</w:t>
      </w:r>
      <w:r w:rsidRPr="002A1B70">
        <w:rPr>
          <w:rFonts w:ascii="GHEA Grapalat" w:eastAsia="Times New Roman" w:hAnsi="GHEA Grapalat" w:cs="Times New Roman"/>
          <w:color w:val="000000" w:themeColor="text1"/>
          <w:sz w:val="24"/>
          <w:szCs w:val="24"/>
          <w:lang w:val="hy-AM"/>
        </w:rPr>
        <w:t xml:space="preserve">-րդ ենթակետով սահմանված դեպքերի, անաշխատունակության կամ մայրության նպաստի նշանակման համար դիմում և փաստաթղթեր չի ներկայացնում։ </w:t>
      </w:r>
    </w:p>
    <w:p w14:paraId="6D5C3968"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Օրենքով անաշխատունակության կամ մայրության նպաստի իրավունք ունենալու դեպքում նպաստը նշանակվում է էլեկտրոնային առողջապահության համակարգում բացված ժամանակավոր անաշխատունակության թերթիկի հիման վրա։ </w:t>
      </w:r>
    </w:p>
    <w:p w14:paraId="06134A03" w14:textId="1022F64F"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Իր համակարգի աշխատողի (ում վերաբերյալ տվյալներն անաշխատունակությունն առաջանալու օրվա դրությամբ համարվում է Հայաստանի Հանրապետության օրենսդրությամբ որպես սահմանափակ օգտագործման ենթակա տեղեկատվություն) անաշխատունակության մասին </w:t>
      </w:r>
      <w:r w:rsidR="00B16D67">
        <w:rPr>
          <w:rFonts w:ascii="GHEA Grapalat" w:eastAsia="Times New Roman" w:hAnsi="GHEA Grapalat" w:cs="Times New Roman"/>
          <w:color w:val="000000" w:themeColor="text1"/>
          <w:sz w:val="24"/>
          <w:szCs w:val="24"/>
          <w:lang w:val="hy-AM"/>
        </w:rPr>
        <w:t>Պ</w:t>
      </w:r>
      <w:r w:rsidRPr="002A1B70">
        <w:rPr>
          <w:rFonts w:ascii="GHEA Grapalat" w:eastAsia="Times New Roman" w:hAnsi="GHEA Grapalat" w:cs="Times New Roman"/>
          <w:color w:val="000000" w:themeColor="text1"/>
          <w:sz w:val="24"/>
          <w:szCs w:val="24"/>
          <w:lang w:val="hy-AM"/>
        </w:rPr>
        <w:t xml:space="preserve">աշտպանության նախարարությունից, </w:t>
      </w:r>
      <w:r w:rsidR="00B16D67">
        <w:rPr>
          <w:rFonts w:ascii="GHEA Grapalat" w:eastAsia="Times New Roman" w:hAnsi="GHEA Grapalat" w:cs="Times New Roman"/>
          <w:color w:val="000000" w:themeColor="text1"/>
          <w:sz w:val="24"/>
          <w:szCs w:val="24"/>
          <w:lang w:val="hy-AM"/>
        </w:rPr>
        <w:t>Ն</w:t>
      </w:r>
      <w:r w:rsidRPr="002A1B70">
        <w:rPr>
          <w:rFonts w:ascii="GHEA Grapalat" w:eastAsia="Times New Roman" w:hAnsi="GHEA Grapalat" w:cs="Times New Roman"/>
          <w:color w:val="000000" w:themeColor="text1"/>
          <w:sz w:val="24"/>
          <w:szCs w:val="24"/>
          <w:lang w:val="hy-AM"/>
        </w:rPr>
        <w:t xml:space="preserve">երքին գործերի նախարարությունից, Ազգային անվտանգության ծառայությունից, Հարկադիր կատարումն ապահովող ծառայությունից, </w:t>
      </w:r>
      <w:r w:rsidR="00B16D67">
        <w:rPr>
          <w:rFonts w:ascii="GHEA Grapalat" w:eastAsia="Times New Roman" w:hAnsi="GHEA Grapalat" w:cs="Times New Roman"/>
          <w:color w:val="000000" w:themeColor="text1"/>
          <w:sz w:val="24"/>
          <w:szCs w:val="24"/>
          <w:lang w:val="hy-AM"/>
        </w:rPr>
        <w:t xml:space="preserve">Արդարդատության նախարարության </w:t>
      </w:r>
      <w:r w:rsidRPr="002A1B70">
        <w:rPr>
          <w:rFonts w:ascii="GHEA Grapalat" w:eastAsia="Times New Roman" w:hAnsi="GHEA Grapalat" w:cs="Times New Roman"/>
          <w:color w:val="000000" w:themeColor="text1"/>
          <w:sz w:val="24"/>
          <w:szCs w:val="24"/>
          <w:lang w:val="hy-AM"/>
        </w:rPr>
        <w:t xml:space="preserve">քրեակատարողական ծառայությունից, </w:t>
      </w:r>
      <w:r w:rsidR="00B16D67">
        <w:rPr>
          <w:rFonts w:ascii="GHEA Grapalat" w:eastAsia="Times New Roman" w:hAnsi="GHEA Grapalat" w:cs="Times New Roman"/>
          <w:color w:val="000000" w:themeColor="text1"/>
          <w:sz w:val="24"/>
          <w:szCs w:val="24"/>
          <w:lang w:val="hy-AM"/>
        </w:rPr>
        <w:t>Հ</w:t>
      </w:r>
      <w:r w:rsidRPr="002A1B70">
        <w:rPr>
          <w:rFonts w:ascii="GHEA Grapalat" w:eastAsia="Times New Roman" w:hAnsi="GHEA Grapalat" w:cs="Times New Roman"/>
          <w:color w:val="000000" w:themeColor="text1"/>
          <w:sz w:val="24"/>
          <w:szCs w:val="24"/>
          <w:lang w:val="hy-AM"/>
        </w:rPr>
        <w:t>ակակոռուպցիոն կոմիտեից հարցում ստանալու դեպքում, եթե տվյալ անձի տվյալներն առկա են էլեկտրոնային առողջապահության համակարգից ստացված տվյալներում, ապա անձի՝ անաշխատունակության վերաբերյալ տեղեկատվությունը (անաշխատունակության թերթիկ բացելու և փակելու ամսաթիվը (օրը, ամիսը, տարին) և անաշխատունակության պատճառը) ծառայությունը փոխանցում է հարցում կատարած մարմին։ Սույն կետում նշված տվյալները փոխանակվում են ինքնաշխատ եղանակով՝ տվյալների շտեմարանների փոխգործելիության միջոցով։</w:t>
      </w:r>
    </w:p>
    <w:p w14:paraId="2D0B190D"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էլեկտրոնային առողջապահության համակարգից ստացված տեղեկատվությամբ անձը </w:t>
      </w:r>
      <w:r>
        <w:rPr>
          <w:rFonts w:ascii="GHEA Grapalat" w:eastAsia="Times New Roman" w:hAnsi="GHEA Grapalat" w:cs="Times New Roman"/>
          <w:color w:val="000000" w:themeColor="text1"/>
          <w:sz w:val="24"/>
          <w:szCs w:val="24"/>
          <w:lang w:val="hy-AM"/>
        </w:rPr>
        <w:t>օ</w:t>
      </w:r>
      <w:r w:rsidRPr="002A1B70">
        <w:rPr>
          <w:rFonts w:ascii="GHEA Grapalat" w:eastAsia="Times New Roman" w:hAnsi="GHEA Grapalat" w:cs="Times New Roman"/>
          <w:color w:val="000000" w:themeColor="text1"/>
          <w:sz w:val="24"/>
          <w:szCs w:val="24"/>
          <w:lang w:val="hy-AM"/>
        </w:rPr>
        <w:t xml:space="preserve">րենքով չունի մայրության նպաստի իրավունք կամ սույն կարգի </w:t>
      </w:r>
      <w:r>
        <w:rPr>
          <w:rFonts w:ascii="GHEA Grapalat" w:eastAsia="Times New Roman" w:hAnsi="GHEA Grapalat" w:cs="Times New Roman"/>
          <w:color w:val="000000" w:themeColor="text1"/>
          <w:sz w:val="24"/>
          <w:szCs w:val="24"/>
          <w:lang w:val="hy-AM"/>
        </w:rPr>
        <w:t>6</w:t>
      </w:r>
      <w:r w:rsidRPr="002A1B70">
        <w:rPr>
          <w:rFonts w:ascii="GHEA Grapalat" w:eastAsia="Times New Roman" w:hAnsi="GHEA Grapalat" w:cs="Times New Roman"/>
          <w:color w:val="000000" w:themeColor="text1"/>
          <w:sz w:val="24"/>
          <w:szCs w:val="24"/>
          <w:lang w:val="hy-AM"/>
        </w:rPr>
        <w:t>-րդ կետով փոխանակվում է անձի՝ հղիության և ծննդաբերության պատճառով առաջացած անաշխատունակության վերաբերյալ տեղեկատվություն, ապա այդ տեղեկատվությունը «Պետական նպաստների մասին» օրենքի 23.2-րդ հոդվածի 1.1-ին մասի կիրա</w:t>
      </w:r>
      <w:r w:rsidR="009E0B69">
        <w:rPr>
          <w:rFonts w:ascii="GHEA Grapalat" w:eastAsia="Times New Roman" w:hAnsi="GHEA Grapalat" w:cs="Times New Roman"/>
          <w:color w:val="000000" w:themeColor="text1"/>
          <w:sz w:val="24"/>
          <w:szCs w:val="24"/>
          <w:lang w:val="hy-AM"/>
        </w:rPr>
        <w:t>ր</w:t>
      </w:r>
      <w:r w:rsidRPr="002A1B70">
        <w:rPr>
          <w:rFonts w:ascii="GHEA Grapalat" w:eastAsia="Times New Roman" w:hAnsi="GHEA Grapalat" w:cs="Times New Roman"/>
          <w:color w:val="000000" w:themeColor="text1"/>
          <w:sz w:val="24"/>
          <w:szCs w:val="24"/>
          <w:lang w:val="hy-AM"/>
        </w:rPr>
        <w:t>կումն ապահովելու նպատակով փոխանցվում է նաև պետական կենսաթոշակային համակարգի տվյալների շտեմարանի չաշխատող մայրերին տրամադրվող նպաստի նշանակման համակարգ։</w:t>
      </w:r>
    </w:p>
    <w:p w14:paraId="1DCCD7E6"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3-րդ</w:t>
      </w:r>
      <w:r w:rsidRPr="002A1B70">
        <w:rPr>
          <w:rFonts w:ascii="GHEA Grapalat" w:eastAsia="Times New Roman" w:hAnsi="GHEA Grapalat" w:cs="Times New Roman"/>
          <w:color w:val="000000" w:themeColor="text1"/>
          <w:sz w:val="24"/>
          <w:szCs w:val="24"/>
          <w:lang w:val="hy-AM"/>
        </w:rPr>
        <w:t xml:space="preserve"> կետի </w:t>
      </w:r>
      <w:r>
        <w:rPr>
          <w:rFonts w:ascii="GHEA Grapalat" w:eastAsia="Times New Roman" w:hAnsi="GHEA Grapalat" w:cs="Times New Roman"/>
          <w:color w:val="000000" w:themeColor="text1"/>
          <w:sz w:val="24"/>
          <w:szCs w:val="24"/>
          <w:lang w:val="hy-AM"/>
        </w:rPr>
        <w:t>6</w:t>
      </w:r>
      <w:r w:rsidRPr="002A1B70">
        <w:rPr>
          <w:rFonts w:ascii="GHEA Grapalat" w:eastAsia="Times New Roman" w:hAnsi="GHEA Grapalat" w:cs="Times New Roman"/>
          <w:color w:val="000000" w:themeColor="text1"/>
          <w:sz w:val="24"/>
          <w:szCs w:val="24"/>
          <w:lang w:val="hy-AM"/>
        </w:rPr>
        <w:t xml:space="preserve">-րդ ենթակետով սահմանված դեպքերում նպաստը հաշվարկվում, նշանակվում և վճարվում է Կառավարության 2011 թվականի հուլիսի 14-ի N 1024-Ն որոշման N </w:t>
      </w:r>
      <w:r>
        <w:rPr>
          <w:rFonts w:ascii="GHEA Grapalat" w:eastAsia="Times New Roman" w:hAnsi="GHEA Grapalat" w:cs="Times New Roman"/>
          <w:color w:val="000000" w:themeColor="text1"/>
          <w:sz w:val="24"/>
          <w:szCs w:val="24"/>
          <w:lang w:val="hy-AM"/>
        </w:rPr>
        <w:t>6</w:t>
      </w:r>
      <w:r w:rsidRPr="002A1B70">
        <w:rPr>
          <w:rFonts w:ascii="GHEA Grapalat" w:eastAsia="Times New Roman" w:hAnsi="GHEA Grapalat" w:cs="Times New Roman"/>
          <w:color w:val="000000" w:themeColor="text1"/>
          <w:sz w:val="24"/>
          <w:szCs w:val="24"/>
          <w:lang w:val="hy-AM"/>
        </w:rPr>
        <w:t xml:space="preserve"> հավելվածով սահմանված կարգով։</w:t>
      </w:r>
    </w:p>
    <w:p w14:paraId="7BA1B941" w14:textId="0D8A9985" w:rsidR="00D44054" w:rsidRPr="00E228F8" w:rsidRDefault="00D44054" w:rsidP="00E228F8">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19" w:name="м"/>
      <w:bookmarkStart w:id="20" w:name="к"/>
      <w:bookmarkStart w:id="21" w:name="_Ref198201498"/>
      <w:bookmarkEnd w:id="19"/>
      <w:bookmarkEnd w:id="20"/>
      <w:r w:rsidRPr="0046568C">
        <w:rPr>
          <w:rFonts w:ascii="GHEA Grapalat" w:eastAsia="Times New Roman" w:hAnsi="GHEA Grapalat" w:cs="Times New Roman"/>
          <w:color w:val="000000" w:themeColor="text1"/>
          <w:sz w:val="24"/>
          <w:szCs w:val="24"/>
          <w:lang w:val="hy-AM"/>
        </w:rPr>
        <w:t>Վարձու աշխատողին տրվող նպաստը ծառայությունը հաշվարկում, նշանակում և վճարում է, եթե հարկային մարմնից ստացված տեղեկատվության համաձայն՝</w:t>
      </w:r>
      <w:bookmarkEnd w:id="21"/>
      <w:r w:rsidR="0046568C" w:rsidRPr="0046568C">
        <w:rPr>
          <w:rFonts w:ascii="GHEA Grapalat" w:eastAsia="Times New Roman" w:hAnsi="GHEA Grapalat" w:cs="Times New Roman"/>
          <w:color w:val="000000" w:themeColor="text1"/>
          <w:sz w:val="24"/>
          <w:szCs w:val="24"/>
          <w:lang w:val="hy-AM"/>
        </w:rPr>
        <w:t xml:space="preserve"> </w:t>
      </w:r>
      <w:r w:rsidRPr="00E228F8">
        <w:rPr>
          <w:rFonts w:ascii="GHEA Grapalat" w:eastAsia="Times New Roman" w:hAnsi="GHEA Grapalat" w:cs="Times New Roman"/>
          <w:color w:val="000000" w:themeColor="text1"/>
          <w:sz w:val="24"/>
          <w:szCs w:val="24"/>
          <w:lang w:val="hy-AM"/>
        </w:rPr>
        <w:t xml:space="preserve">օրենքով սահմանված կարգով ու չափով վարձու աշխատողի համար վճարվել է </w:t>
      </w:r>
      <w:r w:rsidR="002A29B1" w:rsidRPr="00E228F8">
        <w:rPr>
          <w:rFonts w:ascii="GHEA Grapalat" w:eastAsia="Times New Roman" w:hAnsi="GHEA Grapalat" w:cs="Times New Roman"/>
          <w:sz w:val="24"/>
          <w:szCs w:val="24"/>
          <w:lang w:val="hy-AM"/>
        </w:rPr>
        <w:t xml:space="preserve">(հաշվարկվել է) </w:t>
      </w:r>
      <w:r w:rsidRPr="00E228F8">
        <w:rPr>
          <w:rFonts w:ascii="GHEA Grapalat" w:eastAsia="Times New Roman" w:hAnsi="GHEA Grapalat" w:cs="Times New Roman"/>
          <w:color w:val="000000" w:themeColor="text1"/>
          <w:sz w:val="24"/>
          <w:szCs w:val="24"/>
          <w:lang w:val="hy-AM"/>
        </w:rPr>
        <w:t xml:space="preserve">եկամտային հարկ (ունի նպաստի իրավունք)։ </w:t>
      </w:r>
    </w:p>
    <w:p w14:paraId="064CDEAA"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Համատեղությամբ աշխատող վարձու աշխատողին նպաստ հաշվարկելիս, նշանակելիս և վճարելիս սույն կարգի </w:t>
      </w:r>
      <w:r>
        <w:rPr>
          <w:rFonts w:ascii="GHEA Grapalat" w:eastAsia="Times New Roman" w:hAnsi="GHEA Grapalat" w:cs="Times New Roman"/>
          <w:color w:val="000000" w:themeColor="text1"/>
          <w:sz w:val="24"/>
          <w:szCs w:val="24"/>
          <w:lang w:val="hy-AM"/>
        </w:rPr>
        <w:t>9</w:t>
      </w:r>
      <w:r w:rsidRPr="002A1B70">
        <w:rPr>
          <w:rFonts w:ascii="GHEA Grapalat" w:eastAsia="Times New Roman" w:hAnsi="GHEA Grapalat" w:cs="Times New Roman"/>
          <w:color w:val="000000" w:themeColor="text1"/>
          <w:sz w:val="24"/>
          <w:szCs w:val="24"/>
          <w:lang w:val="hy-AM"/>
        </w:rPr>
        <w:t>-րդ կետը կիրառվում է առանձին յուրաքանչյուր գործատուի համար։</w:t>
      </w:r>
    </w:p>
    <w:p w14:paraId="4E06D089" w14:textId="3AF0EEE2"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2" w:name="_Ref198308528"/>
      <w:r w:rsidRPr="002A1B70">
        <w:rPr>
          <w:rFonts w:ascii="GHEA Grapalat" w:eastAsia="Times New Roman" w:hAnsi="GHEA Grapalat" w:cs="Times New Roman"/>
          <w:color w:val="000000" w:themeColor="text1"/>
          <w:sz w:val="24"/>
          <w:szCs w:val="24"/>
          <w:lang w:val="hy-AM"/>
        </w:rPr>
        <w:t>Օրենքի 1-ին հոդվածի 2-րդ մասում նշված մարմնի՝ հաշվարկային ժամանակահատվածում վարձու աշխատողին վճարված (վճարման ենթակա) եկամուտը օրենքի 22-րդ հոդվածի 12-րդ մասով սահմանված կարգով հաշվի է առնվում որպես այլ գործատուի վճարած եկամուտ, եթե վարձու աշխատողը անաշխատունակությունն առաջանալու օրվա դրությամբ չի հանդիսանում օրենքի 1-ին հոդվածի 2-րդ մասում նշված անձ։</w:t>
      </w:r>
    </w:p>
    <w:p w14:paraId="767AFB1F"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անձին նպաստ նշանակվում է, եթե հարկային մարմնից ստացված տեղեկատվության համաձայն՝</w:t>
      </w:r>
      <w:bookmarkEnd w:id="22"/>
    </w:p>
    <w:p w14:paraId="6700CEEB" w14:textId="77777777" w:rsidR="00D44054" w:rsidRPr="002A1B70" w:rsidRDefault="00D44054" w:rsidP="00D44054">
      <w:pPr>
        <w:pStyle w:val="ListParagraph"/>
        <w:numPr>
          <w:ilvl w:val="0"/>
          <w:numId w:val="20"/>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օրենքով սահմանված կարգով ու չափով նա վճարել է շահութահարկ (ունի նպաստի իրավունք),</w:t>
      </w:r>
    </w:p>
    <w:p w14:paraId="250EF48D" w14:textId="77777777" w:rsidR="00D44054" w:rsidRPr="002A1B70" w:rsidRDefault="00D44054" w:rsidP="00D44054">
      <w:pPr>
        <w:pStyle w:val="ListParagraph"/>
        <w:numPr>
          <w:ilvl w:val="0"/>
          <w:numId w:val="20"/>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մայրության նպաստի դեպքում նաև՝ հղիության և ծննդաբերության արձակուրդի իրավունք ունենալու ժամանակահատվածում նա անորոշ կամ որոշակի ժամկետով դադարեցրել է գործունեությունը, բացառությամբ, երբ ժամանակավոր անաշխատունակությունն առաջացել է օրենքի 4-րդ հոդվածի 3.1-ին մասի 2-րդ և 3-րդ կետերում նշված ժամանակահատվածում։</w:t>
      </w:r>
    </w:p>
    <w:p w14:paraId="49C87D45" w14:textId="6860279C"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 ժամանակավոր անաշխատունակությունը օրենքի 4-րդ հոդվածի 3.1-ին մասում նշված ժամանակահատվածներում առաջանալու հիմքով անաշխատունակության նպաստ չի նշանակվում, իսկ մայրության նպաստ նշանակվում է անկախ շահութահարկ վճարած լինելու հանգամանքից՝ հղիության և ծննդաբերության արձակուրդի իրավունք ունենալու ժամանակահատվածի օրերի համար:</w:t>
      </w:r>
    </w:p>
    <w:p w14:paraId="2B7A94D0"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3" w:name="_Ref198919107"/>
      <w:r w:rsidRPr="002A1B70">
        <w:rPr>
          <w:rFonts w:ascii="GHEA Grapalat" w:eastAsia="Times New Roman" w:hAnsi="GHEA Grapalat" w:cs="Times New Roman"/>
          <w:color w:val="000000" w:themeColor="text1"/>
          <w:sz w:val="24"/>
          <w:szCs w:val="24"/>
          <w:lang w:val="hy-AM"/>
        </w:rPr>
        <w:t xml:space="preserve">Ժամանակավոր անաշխատունակության առաջին օրվա դրությամբ համատեղությամբ աշխատող վարձու աշխատողին կամ միաժամանակ ինքնուրույնաբար իրեն աշխատանքով ապահոված անձ հանդիսացող վարձու աշխատողին նպաստ հաշվարկելիս, նշանակելիս և վճարելիս, որպես վարձու աշխատող միջին ամսական եկամտի հաշվարկում հաշվի է առնվում այն գործատուի վճարած եկամուտը, որի համար ապահովված են սույն կարգի </w:t>
      </w:r>
      <w:r>
        <w:rPr>
          <w:rFonts w:ascii="GHEA Grapalat" w:eastAsia="Times New Roman" w:hAnsi="GHEA Grapalat" w:cs="Times New Roman"/>
          <w:color w:val="000000" w:themeColor="text1"/>
          <w:sz w:val="24"/>
          <w:szCs w:val="24"/>
          <w:lang w:val="hy-AM"/>
        </w:rPr>
        <w:t>9</w:t>
      </w:r>
      <w:r w:rsidRPr="002A1B70">
        <w:rPr>
          <w:rFonts w:ascii="GHEA Grapalat" w:eastAsia="Times New Roman" w:hAnsi="GHEA Grapalat" w:cs="Times New Roman"/>
          <w:color w:val="000000" w:themeColor="text1"/>
          <w:sz w:val="24"/>
          <w:szCs w:val="24"/>
          <w:lang w:val="hy-AM"/>
        </w:rPr>
        <w:t xml:space="preserve">-րդ կետի պայմանները, իսկ նրա՝ որպես ինքնուրույնաբար իրեն աշխատանքով ապահոված անձ ստացած եկամուտը հաշվի է առնվում, եթե նրա ժամանակավոր անաշխատունակությունը չի առաջացել օրենքի 4-րդ հոդվածի 3.1-ին մասում նշված ժամանակահատվածում և բավարարված են սույն կարգի </w:t>
      </w:r>
      <w:r>
        <w:rPr>
          <w:rFonts w:ascii="GHEA Grapalat" w:eastAsia="Times New Roman" w:hAnsi="GHEA Grapalat" w:cs="Times New Roman"/>
          <w:color w:val="000000" w:themeColor="text1"/>
          <w:sz w:val="24"/>
          <w:szCs w:val="24"/>
          <w:lang w:val="hy-AM"/>
        </w:rPr>
        <w:t>12</w:t>
      </w:r>
      <w:r w:rsidRPr="002A1B70">
        <w:rPr>
          <w:rFonts w:ascii="GHEA Grapalat" w:eastAsia="Times New Roman" w:hAnsi="GHEA Grapalat" w:cs="Times New Roman"/>
          <w:color w:val="000000" w:themeColor="text1"/>
          <w:sz w:val="24"/>
          <w:szCs w:val="24"/>
          <w:lang w:val="hy-AM"/>
        </w:rPr>
        <w:t>-րդ կետի պայմանները։</w:t>
      </w:r>
      <w:bookmarkEnd w:id="23"/>
    </w:p>
    <w:p w14:paraId="18ABB3C0"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4" w:name="_Ref198827685"/>
      <w:r>
        <w:rPr>
          <w:rFonts w:ascii="GHEA Grapalat" w:eastAsia="Times New Roman" w:hAnsi="GHEA Grapalat" w:cs="Times New Roman"/>
          <w:color w:val="000000" w:themeColor="text1"/>
          <w:sz w:val="24"/>
          <w:szCs w:val="24"/>
          <w:lang w:val="hy-AM"/>
        </w:rPr>
        <w:t>Ս</w:t>
      </w:r>
      <w:r w:rsidRPr="002A1B70">
        <w:rPr>
          <w:rFonts w:ascii="GHEA Grapalat" w:eastAsia="Times New Roman" w:hAnsi="GHEA Grapalat" w:cs="Times New Roman"/>
          <w:color w:val="000000" w:themeColor="text1"/>
          <w:sz w:val="24"/>
          <w:szCs w:val="24"/>
          <w:lang w:val="hy-AM"/>
        </w:rPr>
        <w:t xml:space="preserve">ույն կարգի </w:t>
      </w:r>
      <w:r>
        <w:rPr>
          <w:rFonts w:ascii="GHEA Grapalat" w:eastAsia="Times New Roman" w:hAnsi="GHEA Grapalat" w:cs="Times New Roman"/>
          <w:color w:val="000000" w:themeColor="text1"/>
          <w:sz w:val="24"/>
          <w:szCs w:val="24"/>
          <w:lang w:val="hy-AM"/>
        </w:rPr>
        <w:t>14</w:t>
      </w:r>
      <w:r w:rsidRPr="002A1B70">
        <w:rPr>
          <w:rFonts w:ascii="GHEA Grapalat" w:eastAsia="Times New Roman" w:hAnsi="GHEA Grapalat" w:cs="Times New Roman"/>
          <w:color w:val="000000" w:themeColor="text1"/>
          <w:sz w:val="24"/>
          <w:szCs w:val="24"/>
          <w:lang w:val="hy-AM"/>
        </w:rPr>
        <w:t xml:space="preserve">-րդ կետում նշված դեպքում </w:t>
      </w:r>
      <w:r>
        <w:rPr>
          <w:rFonts w:ascii="GHEA Grapalat" w:eastAsia="Times New Roman" w:hAnsi="GHEA Grapalat" w:cs="Times New Roman"/>
          <w:color w:val="000000" w:themeColor="text1"/>
          <w:sz w:val="24"/>
          <w:szCs w:val="24"/>
          <w:lang w:val="hy-AM"/>
        </w:rPr>
        <w:t>մ</w:t>
      </w:r>
      <w:r w:rsidRPr="002A1B70">
        <w:rPr>
          <w:rFonts w:ascii="GHEA Grapalat" w:eastAsia="Times New Roman" w:hAnsi="GHEA Grapalat" w:cs="Times New Roman"/>
          <w:color w:val="000000" w:themeColor="text1"/>
          <w:sz w:val="24"/>
          <w:szCs w:val="24"/>
          <w:lang w:val="hy-AM"/>
        </w:rPr>
        <w:t>այրության նպաստի չափը հաշվարկելու համար հիմք ընդունվող միջին ամսական եկամուտը օրենքով սահմանված կարգով հաշվարկելիս հաշվարկային ժամանակահատվածում յուրաքանչյուր գործատուի վճարած եկամուտին որպես ինքնուրույնաբար իրեն աշխատանքով ապահոված անձ ստացած եկամուտը գումարվում է հղիության և ծննդաբերության արձակուրդում գտնվելու (անորոշ կամ որոշակի ժամկետով գործունեությունը դադարեցնելու) ու հղիության և ծննդաբերության արձակուրդի իրավունք ունենալու օրերի համամասնությամբ։</w:t>
      </w:r>
      <w:bookmarkEnd w:id="24"/>
    </w:p>
    <w:p w14:paraId="0E1B8B78" w14:textId="3ED34BD6"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w:t>
      </w:r>
      <w:r w:rsidR="00267EC2">
        <w:rPr>
          <w:rFonts w:ascii="GHEA Grapalat" w:eastAsia="Times New Roman" w:hAnsi="GHEA Grapalat" w:cs="Times New Roman"/>
          <w:color w:val="000000" w:themeColor="text1"/>
          <w:sz w:val="24"/>
          <w:szCs w:val="24"/>
          <w:lang w:val="hy-AM"/>
        </w:rPr>
        <w:t xml:space="preserve">ի՝ </w:t>
      </w:r>
      <w:r w:rsidRPr="002A1B70">
        <w:rPr>
          <w:rFonts w:ascii="GHEA Grapalat" w:eastAsia="Times New Roman" w:hAnsi="GHEA Grapalat" w:cs="Times New Roman"/>
          <w:color w:val="000000" w:themeColor="text1"/>
          <w:sz w:val="24"/>
          <w:szCs w:val="24"/>
          <w:lang w:val="hy-AM"/>
        </w:rPr>
        <w:t xml:space="preserve">ժամանակավոր անաշխատունակությունն առաջանալու տարվան նախորդող տարվա ընթացքում </w:t>
      </w:r>
      <w:r w:rsidR="00267EC2">
        <w:rPr>
          <w:rFonts w:ascii="GHEA Grapalat" w:eastAsia="Times New Roman" w:hAnsi="GHEA Grapalat" w:cs="Times New Roman"/>
          <w:color w:val="000000" w:themeColor="text1"/>
          <w:sz w:val="24"/>
          <w:szCs w:val="24"/>
          <w:lang w:val="hy-AM"/>
        </w:rPr>
        <w:t>շրջանառության հարկի համակարգում</w:t>
      </w:r>
      <w:r w:rsidRPr="002A1B70">
        <w:rPr>
          <w:rFonts w:ascii="GHEA Grapalat" w:eastAsia="Times New Roman" w:hAnsi="GHEA Grapalat" w:cs="Times New Roman"/>
          <w:color w:val="000000" w:themeColor="text1"/>
          <w:sz w:val="24"/>
          <w:szCs w:val="24"/>
          <w:lang w:val="hy-AM"/>
        </w:rPr>
        <w:t xml:space="preserve"> իրականացրած յուրաքանչյուր ամսվա համար որպես շահութահարկի հարկման բազա համարվող եկամուտ ընդունվում է ժամանակավոր անաշխատունակությունն առաջանալու օրվա դրությամբ սահմանված նվազագույն ամսական աշխատավարձի հիսուն տոկոսը` անկախ տվյալ ամսում իրականացրած՝ շրջանառության հարկով հարկման ենթակա գործունեության տեսակների քանակից։</w:t>
      </w:r>
    </w:p>
    <w:p w14:paraId="51C22F58"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 նպաստը հաշվարկում է նվազագույն ամսական աշխատավարձի 50 տոկոսից, եթե՝</w:t>
      </w:r>
    </w:p>
    <w:p w14:paraId="219F1804" w14:textId="77777777" w:rsidR="00D44054" w:rsidRPr="002A1B70" w:rsidRDefault="00D44054" w:rsidP="00D44054">
      <w:pPr>
        <w:pStyle w:val="ListParagraph"/>
        <w:numPr>
          <w:ilvl w:val="0"/>
          <w:numId w:val="23"/>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միջին ամսական եկամուտը պակաս է ժամանակավոր անաշխատունակությունն առաջանալու օրվա դրությամբ սահմանված նվազագույն </w:t>
      </w:r>
      <w:r>
        <w:rPr>
          <w:rFonts w:ascii="GHEA Grapalat" w:eastAsia="Times New Roman" w:hAnsi="GHEA Grapalat" w:cs="Times New Roman"/>
          <w:color w:val="000000" w:themeColor="text1"/>
          <w:sz w:val="24"/>
          <w:szCs w:val="24"/>
          <w:lang w:val="hy-AM"/>
        </w:rPr>
        <w:t>ամսական աշխատավարձի 50 տոկոսից կամ</w:t>
      </w:r>
    </w:p>
    <w:p w14:paraId="6F690B25" w14:textId="77777777" w:rsidR="00D44054" w:rsidRPr="002A1B70" w:rsidRDefault="00D44054" w:rsidP="00D44054">
      <w:pPr>
        <w:pStyle w:val="ListParagraph"/>
        <w:numPr>
          <w:ilvl w:val="0"/>
          <w:numId w:val="23"/>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եթե ժամանակավոր անաշխատունակությունն առաջանալու օրվա դրությամբ ինքնուրույնաբար իրեն աշխատանքով ապահոված անձը չունի ժամանակավոր անաշխատունակության առաջացման տարվան նախորդող տարվա` օրենքով սահմանված շահութահարկի հարկման բազա համարվող եկամուտ։</w:t>
      </w:r>
    </w:p>
    <w:p w14:paraId="2BDD8566"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Եթե հաշվարկային ժամանակահատվածում կան ամիսներ, որոնց համար վճարվել է նպաստ, ապա օրենքով սահմանված կարգով միջին ամսական աշխատավարձը հաշվարկելիս այդ օրերի համար հաշվարկված եկամտի չափը որոշելու համար անձին վճարված անաշխատունակության կամ մայրության նպաստի ընդհանուր գումարը բաժանվում է ժամանակավոր անաշխատունակության (հղիության և ծննդաբերության արձակուրդի) ժամանակահատվածի օրացուցային օրերի թվի վրա և բազմապատկվում է հաշվարկային ժամանակահատվածի ու ժամանակավոր անաշխատունակության (հղիության և ծննդաբերության արձակուրդի) ժամանակահատվածի համընկնող օրացուցային օրերի թվով:</w:t>
      </w:r>
    </w:p>
    <w:p w14:paraId="6C5376BD"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Հղիության և ծննդաբերության արձակուրդի իրավունք ունենալու ժամանակահատվածում գործատուի փոփոխության (բացառությամբ վերակազմակերպման) դեպքում մայրության նպաստը վարձու աշխատողին վճարվում է հղիության և ծննդաբերության արձակուրդում գտնված օրերի համար։</w:t>
      </w:r>
    </w:p>
    <w:p w14:paraId="58FF24F3"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Մայրության նպաստի չափը չի կարող պակաս լինել ժամանակավոր անաշխատունակությունն առաջանալու օրվա դրությամբ սահմանված նվազագույն ամսական աշխատավարձի 50 տոկոսից 140 օրվա (վաղաժամ ծննդաբերության դեպքում` 70 օրվա) համար հաշվարկված մայրության նպաստի չափից:</w:t>
      </w:r>
    </w:p>
    <w:p w14:paraId="4F395485"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Անձի ժամանակավոր անաշխատունակության (այդ թվում՝ հղիության և ծննդաբերության պատճառով առաջացած) առաջին օրվանից մինչև վերջին օրը՝ ներառյալ, ժամանակահատվածի համար վարձու աշխատողին վճարվում է նպաստ, իսկ գործատուն այդ ժամանակահատվածի համար աշխատավարձ չի հաշվարկում և չի վճարում, բացառությամբ 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_Ref198214712 \r  \* MERGEFORMAT </w:instrText>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22</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-րդ կետում նշված դեպքի։</w:t>
      </w:r>
    </w:p>
    <w:p w14:paraId="656C4EC7"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5" w:name="_Ref198214712"/>
      <w:r w:rsidRPr="002A1B70">
        <w:rPr>
          <w:rFonts w:ascii="GHEA Grapalat" w:eastAsia="Times New Roman" w:hAnsi="GHEA Grapalat" w:cs="Times New Roman"/>
          <w:color w:val="000000" w:themeColor="text1"/>
          <w:sz w:val="24"/>
          <w:szCs w:val="24"/>
          <w:lang w:val="hy-AM"/>
        </w:rPr>
        <w:t>Եթե անձի ժամանակավոր անաշխատունակության (այդ թվում՝ հղիության և ծննդաբերության պատճառով առաջացած) ժամանակահատվածը որոշվել է օտարերկրյա պետության բժշկական հաստատության տված համապատասխան փաստաթղթերի հիման վրա և ժամանակավոր անաշխատունակության թերթիկը չի փակվել (շարունակելի է), ապա գործատուն աշխատավարձ չի վճարում վարձու աշխատողի ժամանակավոր անաշխատունակության մասին տեղեկատվություն ստանալու օրվան և դրան հաջորդող՝ ժամանակավոր անաշխատունակության օրերի համար։</w:t>
      </w:r>
      <w:bookmarkEnd w:id="25"/>
    </w:p>
    <w:p w14:paraId="0C358FD4" w14:textId="1B55D8E6" w:rsidR="001F385A" w:rsidRDefault="00D44054" w:rsidP="00211500">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6" w:name="_Ref198919409"/>
      <w:r w:rsidRPr="002A1B70">
        <w:rPr>
          <w:rFonts w:ascii="GHEA Grapalat" w:eastAsia="Times New Roman" w:hAnsi="GHEA Grapalat" w:cs="Times New Roman"/>
          <w:color w:val="000000" w:themeColor="text1"/>
          <w:sz w:val="24"/>
          <w:szCs w:val="24"/>
          <w:lang w:val="hy-AM"/>
        </w:rPr>
        <w:t>Գործատուն հղիության և ծննդաբերության արձակուրդը տրամադրում է հարկային մարմնից ստացված՝ ժամանակավոր անաշխատունակության տեղեկատվության հիման վրա՝ ժամանակավոր անաշխատունակության ամբողջ ժամանակահատվածի համար</w:t>
      </w:r>
      <w:bookmarkEnd w:id="26"/>
      <w:r w:rsidR="002F0727">
        <w:rPr>
          <w:rFonts w:ascii="GHEA Grapalat" w:eastAsia="Times New Roman" w:hAnsi="GHEA Grapalat" w:cs="Times New Roman"/>
          <w:color w:val="000000" w:themeColor="text1"/>
          <w:sz w:val="24"/>
          <w:szCs w:val="24"/>
          <w:lang w:val="hy-AM"/>
        </w:rPr>
        <w:t xml:space="preserve">, </w:t>
      </w:r>
      <w:r w:rsidR="001F385A">
        <w:rPr>
          <w:rFonts w:ascii="GHEA Grapalat" w:eastAsia="Times New Roman" w:hAnsi="GHEA Grapalat" w:cs="Times New Roman"/>
          <w:color w:val="000000" w:themeColor="text1"/>
          <w:sz w:val="24"/>
          <w:szCs w:val="24"/>
          <w:lang w:val="hy-AM"/>
        </w:rPr>
        <w:t xml:space="preserve">եթե անձը չի  գտնվում </w:t>
      </w:r>
      <w:r w:rsidR="001F385A" w:rsidRPr="00E228F8">
        <w:rPr>
          <w:rFonts w:ascii="GHEA Grapalat" w:eastAsia="Times New Roman" w:hAnsi="GHEA Grapalat" w:cs="Times New Roman"/>
          <w:color w:val="000000" w:themeColor="text1"/>
          <w:sz w:val="24"/>
          <w:szCs w:val="24"/>
          <w:lang w:val="hy-AM"/>
        </w:rPr>
        <w:t>մինչև երեք տարեկան երեխայի խնամքի արձակուրդում։</w:t>
      </w:r>
      <w:r w:rsidR="00211500">
        <w:rPr>
          <w:rFonts w:ascii="GHEA Grapalat" w:eastAsia="Times New Roman" w:hAnsi="GHEA Grapalat" w:cs="Times New Roman"/>
          <w:color w:val="000000" w:themeColor="text1"/>
          <w:sz w:val="24"/>
          <w:szCs w:val="24"/>
          <w:lang w:val="hy-AM"/>
        </w:rPr>
        <w:t xml:space="preserve"> </w:t>
      </w:r>
      <w:r w:rsidR="00211500" w:rsidRPr="00211500">
        <w:rPr>
          <w:rFonts w:ascii="GHEA Grapalat" w:eastAsia="Times New Roman" w:hAnsi="GHEA Grapalat" w:cs="Times New Roman"/>
          <w:color w:val="000000" w:themeColor="text1"/>
          <w:sz w:val="24"/>
          <w:szCs w:val="24"/>
          <w:lang w:val="hy-AM"/>
        </w:rPr>
        <w:t xml:space="preserve">Մինչև երեք տարեկան երեխայի խնամքի արձակուրդում գտնվելու դեպքում վարձու աշխատողին </w:t>
      </w:r>
      <w:r w:rsidR="00211500" w:rsidRPr="002A1B70">
        <w:rPr>
          <w:rFonts w:ascii="GHEA Grapalat" w:eastAsia="Times New Roman" w:hAnsi="GHEA Grapalat" w:cs="Times New Roman"/>
          <w:color w:val="000000" w:themeColor="text1"/>
          <w:sz w:val="24"/>
          <w:szCs w:val="24"/>
          <w:lang w:val="hy-AM"/>
        </w:rPr>
        <w:t xml:space="preserve">հղիության և ծննդաբերության արձակուրդը </w:t>
      </w:r>
      <w:r w:rsidR="00211500" w:rsidRPr="00211500">
        <w:rPr>
          <w:rFonts w:ascii="GHEA Grapalat" w:eastAsia="Times New Roman" w:hAnsi="GHEA Grapalat" w:cs="Times New Roman"/>
          <w:color w:val="000000" w:themeColor="text1"/>
          <w:sz w:val="24"/>
          <w:szCs w:val="24"/>
          <w:lang w:val="hy-AM"/>
        </w:rPr>
        <w:t xml:space="preserve">տրվում է ընդհանուր հիմունքներով՝ հղիության և ծննդաբերության արձակուրդի իրավունք ունենալու </w:t>
      </w:r>
      <w:r w:rsidR="00211500">
        <w:rPr>
          <w:rFonts w:ascii="GHEA Grapalat" w:eastAsia="Times New Roman" w:hAnsi="GHEA Grapalat" w:cs="Times New Roman"/>
          <w:color w:val="000000" w:themeColor="text1"/>
          <w:sz w:val="24"/>
          <w:szCs w:val="24"/>
          <w:lang w:val="hy-AM"/>
        </w:rPr>
        <w:t>և մ</w:t>
      </w:r>
      <w:r w:rsidR="00211500" w:rsidRPr="00211500">
        <w:rPr>
          <w:rFonts w:ascii="GHEA Grapalat" w:eastAsia="Times New Roman" w:hAnsi="GHEA Grapalat" w:cs="Times New Roman"/>
          <w:color w:val="000000" w:themeColor="text1"/>
          <w:sz w:val="24"/>
          <w:szCs w:val="24"/>
          <w:lang w:val="hy-AM"/>
        </w:rPr>
        <w:t>ինչև երեք տարեկան երեխայի խնամքի արձակուրդ</w:t>
      </w:r>
      <w:r w:rsidR="00211500">
        <w:rPr>
          <w:rFonts w:ascii="GHEA Grapalat" w:eastAsia="Times New Roman" w:hAnsi="GHEA Grapalat" w:cs="Times New Roman"/>
          <w:color w:val="000000" w:themeColor="text1"/>
          <w:sz w:val="24"/>
          <w:szCs w:val="24"/>
          <w:lang w:val="hy-AM"/>
        </w:rPr>
        <w:t xml:space="preserve">ի </w:t>
      </w:r>
      <w:r w:rsidR="00211500" w:rsidRPr="00211500">
        <w:rPr>
          <w:rFonts w:ascii="GHEA Grapalat" w:eastAsia="Times New Roman" w:hAnsi="GHEA Grapalat" w:cs="Times New Roman"/>
          <w:color w:val="000000" w:themeColor="text1"/>
          <w:sz w:val="24"/>
          <w:szCs w:val="24"/>
          <w:lang w:val="hy-AM"/>
        </w:rPr>
        <w:t>ժամանակահատված</w:t>
      </w:r>
      <w:r w:rsidR="00211500">
        <w:rPr>
          <w:rFonts w:ascii="GHEA Grapalat" w:eastAsia="Times New Roman" w:hAnsi="GHEA Grapalat" w:cs="Times New Roman"/>
          <w:color w:val="000000" w:themeColor="text1"/>
          <w:sz w:val="24"/>
          <w:szCs w:val="24"/>
          <w:lang w:val="hy-AM"/>
        </w:rPr>
        <w:t>ների չհամընկնող օրերի համար։</w:t>
      </w:r>
    </w:p>
    <w:p w14:paraId="198E5A75"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Անաշխատունակության և մայրության նպաստների գումարից եկամտային հարկը հաշվարկվում է Հայաստանի Հանրապետության հարկային օրենսգրքով սահմանված չափով և կարգով:</w:t>
      </w:r>
    </w:p>
    <w:p w14:paraId="0530EF7B"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7" w:name="_Ref198223788"/>
      <w:r w:rsidRPr="002A1B70">
        <w:rPr>
          <w:rFonts w:ascii="GHEA Grapalat" w:eastAsia="Times New Roman" w:hAnsi="GHEA Grapalat" w:cs="Times New Roman"/>
          <w:color w:val="000000" w:themeColor="text1"/>
          <w:sz w:val="24"/>
          <w:szCs w:val="24"/>
          <w:lang w:val="hy-AM"/>
        </w:rPr>
        <w:t xml:space="preserve">Ծառայությունը մերժում է սույն կարգի </w:t>
      </w:r>
      <w:r>
        <w:rPr>
          <w:rFonts w:ascii="GHEA Grapalat" w:eastAsia="Times New Roman" w:hAnsi="GHEA Grapalat" w:cs="Times New Roman"/>
          <w:color w:val="000000" w:themeColor="text1"/>
          <w:sz w:val="24"/>
          <w:szCs w:val="24"/>
          <w:lang w:val="hy-AM"/>
        </w:rPr>
        <w:t>3</w:t>
      </w:r>
      <w:r w:rsidRPr="002A1B70">
        <w:rPr>
          <w:rFonts w:ascii="GHEA Grapalat" w:eastAsia="Times New Roman" w:hAnsi="GHEA Grapalat" w:cs="Times New Roman"/>
          <w:color w:val="000000" w:themeColor="text1"/>
          <w:sz w:val="24"/>
          <w:szCs w:val="24"/>
          <w:lang w:val="hy-AM"/>
        </w:rPr>
        <w:t>-րդ կետի 1-5-րդ ենթակետերում նշված տեղեկատվության (տվյալների) հիման վրա անաշխատունակության նպաստ նշանակելը, եթե՝</w:t>
      </w:r>
      <w:bookmarkEnd w:id="27"/>
    </w:p>
    <w:p w14:paraId="41600545"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ժամանակավոր անաշխատունակության առաջին օրվա դրությամբ անձը չի հանդիսանում վարձու աշխատող կամ ինքնուրույնաբար իրեն աշխատանքով ապահոված անձ կամ</w:t>
      </w:r>
    </w:p>
    <w:p w14:paraId="1BB6FBC4" w14:textId="62F26FF5"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առկա չէ տեղեկատվություն ինքնուրույնաբար իրեն աշխատանքով ապահոված անձի կողմից շահութահարկ վճարած լինելու վերաբերյալ կամ </w:t>
      </w:r>
    </w:p>
    <w:p w14:paraId="55E53D8F"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 չէ տեղեկատվություն վարձու աշխատողի համար (կողմից) օրենքով սահմանված կարգով ու չափով եկամտային հարկ վճարած</w:t>
      </w:r>
      <w:r w:rsidR="008A572E">
        <w:rPr>
          <w:rFonts w:ascii="GHEA Grapalat" w:eastAsia="Times New Roman" w:hAnsi="GHEA Grapalat" w:cs="Times New Roman"/>
          <w:color w:val="000000" w:themeColor="text1"/>
          <w:sz w:val="24"/>
          <w:szCs w:val="24"/>
          <w:lang w:val="hy-AM"/>
        </w:rPr>
        <w:t xml:space="preserve"> </w:t>
      </w:r>
      <w:r w:rsidR="008A572E" w:rsidRPr="00AB0E48">
        <w:rPr>
          <w:rFonts w:ascii="GHEA Grapalat" w:eastAsia="Times New Roman" w:hAnsi="GHEA Grapalat" w:cs="Times New Roman"/>
          <w:sz w:val="24"/>
          <w:szCs w:val="24"/>
          <w:lang w:val="hy-AM"/>
        </w:rPr>
        <w:t>(վճարման ենթակա)</w:t>
      </w:r>
      <w:r w:rsidRPr="002A1B70">
        <w:rPr>
          <w:rFonts w:ascii="GHEA Grapalat" w:eastAsia="Times New Roman" w:hAnsi="GHEA Grapalat" w:cs="Times New Roman"/>
          <w:color w:val="000000" w:themeColor="text1"/>
          <w:sz w:val="24"/>
          <w:szCs w:val="24"/>
          <w:lang w:val="hy-AM"/>
        </w:rPr>
        <w:t xml:space="preserve"> լինելու վերաբերյալ կամ </w:t>
      </w:r>
    </w:p>
    <w:p w14:paraId="567768FF"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նրա տվյալները չեն նույնականացվում Հայաստանի Հանրապետության բնակչության պետական ռեգիստրում կամ</w:t>
      </w:r>
    </w:p>
    <w:p w14:paraId="3E03D481"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Հայաստանի Հանրապետության բնակչության պետական ռեգիստրի տվյալներով օտարերկրյա քաղաքացին կամ քաղաքացիություն չունեցող անձը ժամանակավոր անաշխատունակության առաջին օրվա դրությամբ հաշվառված չէ Հայաստանի Հանրապետությունում բնակության վայրի հասցեով կամ</w:t>
      </w:r>
    </w:p>
    <w:p w14:paraId="33FC38D9"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անձի՝ հիվանդանոցային բուժական հաստատությունում (ստացիոնարում) բուժման ժամանակահատվածը մեկ օրացուցային տարվա ընթացքում 60 օրացուցային օրից ավելի է (60 օրացուցային օրը գերազանցող օրերի համար) կամ</w:t>
      </w:r>
    </w:p>
    <w:p w14:paraId="6E1DAA75" w14:textId="77777777" w:rsidR="00FC7337" w:rsidRDefault="00FC7337"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ինքնուրույնաբար իրեն աշխատանքով ապահոված անձ</w:t>
      </w:r>
      <w:r>
        <w:rPr>
          <w:rFonts w:ascii="GHEA Grapalat" w:eastAsia="Times New Roman" w:hAnsi="GHEA Grapalat" w:cs="Times New Roman"/>
          <w:color w:val="000000" w:themeColor="text1"/>
          <w:sz w:val="24"/>
          <w:szCs w:val="24"/>
          <w:lang w:val="hy-AM"/>
        </w:rPr>
        <w:t xml:space="preserve">ի ժամանակավոր անաշխատունակությունն առաջացել է օրենքի 4-րդ հոդվածի 3.1-ին մասում նշված ժամանակահատվածում կամ </w:t>
      </w:r>
    </w:p>
    <w:p w14:paraId="03212B3E" w14:textId="77777777" w:rsidR="00D44054" w:rsidRPr="002A1B70" w:rsidRDefault="00D44054" w:rsidP="00D44054">
      <w:pPr>
        <w:pStyle w:val="ListParagraph"/>
        <w:numPr>
          <w:ilvl w:val="0"/>
          <w:numId w:val="22"/>
        </w:numPr>
        <w:shd w:val="clear" w:color="auto" w:fill="FFFFFF"/>
        <w:tabs>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հարկային մարմնից ստացված տեղեկատվության համաձայն՝ վարձու աշխատողը ժամանակավոր անաշխատունակության ժամանակահատվածում գտնվել է չվճարվող արձակուրդում կամ մինչև երեք տարեկան երեխայի խնամքի արձակուրդում։</w:t>
      </w:r>
    </w:p>
    <w:p w14:paraId="2A8489D2"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Ծառայ</w:t>
      </w:r>
      <w:r>
        <w:rPr>
          <w:rFonts w:ascii="GHEA Grapalat" w:eastAsia="Times New Roman" w:hAnsi="GHEA Grapalat" w:cs="Times New Roman"/>
          <w:color w:val="000000" w:themeColor="text1"/>
          <w:sz w:val="24"/>
          <w:szCs w:val="24"/>
          <w:lang w:val="hy-AM"/>
        </w:rPr>
        <w:t>ությունը մերժում է սույն կարգի 3</w:t>
      </w:r>
      <w:r w:rsidRPr="002A1B70">
        <w:rPr>
          <w:rFonts w:ascii="GHEA Grapalat" w:eastAsia="Times New Roman" w:hAnsi="GHEA Grapalat" w:cs="Times New Roman"/>
          <w:color w:val="000000" w:themeColor="text1"/>
          <w:sz w:val="24"/>
          <w:szCs w:val="24"/>
          <w:lang w:val="hy-AM"/>
        </w:rPr>
        <w:t>-րդ կետի 1-5-րդ ենթակետերում նշված տեղեկատվության (տվյալների) հիման վրա մայրության նպաստ նշանակելը, եթե՝</w:t>
      </w:r>
    </w:p>
    <w:p w14:paraId="39A7FBC8" w14:textId="77777777" w:rsidR="00D44054" w:rsidRPr="002A1B70" w:rsidRDefault="00D44054" w:rsidP="00D44054">
      <w:pPr>
        <w:pStyle w:val="ListParagraph"/>
        <w:numPr>
          <w:ilvl w:val="1"/>
          <w:numId w:val="5"/>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առկա են 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_Ref198223788 \r \h  \* MERGEFORMAT </w:instrText>
      </w:r>
      <w:r w:rsidRPr="002A1B70">
        <w:rPr>
          <w:rFonts w:ascii="GHEA Grapalat" w:eastAsia="Times New Roman" w:hAnsi="GHEA Grapalat" w:cs="Times New Roman"/>
          <w:color w:val="000000" w:themeColor="text1"/>
          <w:sz w:val="24"/>
          <w:szCs w:val="24"/>
          <w:lang w:val="hy-AM"/>
        </w:rPr>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25</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-րդ կետի 1</w:t>
      </w:r>
      <w:r>
        <w:rPr>
          <w:rFonts w:ascii="GHEA Grapalat" w:eastAsia="Times New Roman" w:hAnsi="GHEA Grapalat" w:cs="Times New Roman"/>
          <w:color w:val="000000" w:themeColor="text1"/>
          <w:sz w:val="24"/>
          <w:szCs w:val="24"/>
          <w:lang w:val="hy-AM"/>
        </w:rPr>
        <w:t>-ին, 3</w:t>
      </w:r>
      <w:r w:rsidRPr="002A1B70">
        <w:rPr>
          <w:rFonts w:ascii="GHEA Grapalat" w:eastAsia="Times New Roman" w:hAnsi="GHEA Grapalat" w:cs="Times New Roman"/>
          <w:color w:val="000000" w:themeColor="text1"/>
          <w:sz w:val="24"/>
          <w:szCs w:val="24"/>
          <w:lang w:val="hy-AM"/>
        </w:rPr>
        <w:t>-5-րդ ենթակետերում նշված հանգամանքները կամ</w:t>
      </w:r>
    </w:p>
    <w:p w14:paraId="7C7304DD" w14:textId="4C83973A" w:rsidR="00D44054" w:rsidRPr="002A1B70" w:rsidRDefault="008D498C" w:rsidP="00D44054">
      <w:pPr>
        <w:pStyle w:val="ListParagraph"/>
        <w:numPr>
          <w:ilvl w:val="1"/>
          <w:numId w:val="5"/>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առկ</w:t>
      </w:r>
      <w:r w:rsidR="0048274C">
        <w:rPr>
          <w:rFonts w:ascii="GHEA Grapalat" w:eastAsia="Times New Roman" w:hAnsi="GHEA Grapalat" w:cs="Times New Roman"/>
          <w:color w:val="000000" w:themeColor="text1"/>
          <w:sz w:val="24"/>
          <w:szCs w:val="24"/>
          <w:lang w:val="hy-AM"/>
        </w:rPr>
        <w:t>ա</w:t>
      </w:r>
      <w:r>
        <w:rPr>
          <w:rFonts w:ascii="GHEA Grapalat" w:eastAsia="Times New Roman" w:hAnsi="GHEA Grapalat" w:cs="Times New Roman"/>
          <w:color w:val="000000" w:themeColor="text1"/>
          <w:sz w:val="24"/>
          <w:szCs w:val="24"/>
          <w:lang w:val="hy-AM"/>
        </w:rPr>
        <w:t xml:space="preserve"> է տեղեկատվություն </w:t>
      </w:r>
      <w:r w:rsidR="00D44054" w:rsidRPr="002A1B70">
        <w:rPr>
          <w:rFonts w:ascii="GHEA Grapalat" w:eastAsia="Times New Roman" w:hAnsi="GHEA Grapalat" w:cs="Times New Roman"/>
          <w:color w:val="000000" w:themeColor="text1"/>
          <w:sz w:val="24"/>
          <w:szCs w:val="24"/>
          <w:lang w:val="hy-AM"/>
        </w:rPr>
        <w:t xml:space="preserve">ժամանակավոր անաշխատունակության առաջին օրվա դրությամբ վարձու աշխատողը հղիության և ծննդաբերության արձակուրդում </w:t>
      </w:r>
      <w:r w:rsidRPr="002A1B70">
        <w:rPr>
          <w:rFonts w:ascii="GHEA Grapalat" w:eastAsia="Times New Roman" w:hAnsi="GHEA Grapalat" w:cs="Times New Roman"/>
          <w:color w:val="000000" w:themeColor="text1"/>
          <w:sz w:val="24"/>
          <w:szCs w:val="24"/>
          <w:lang w:val="hy-AM"/>
        </w:rPr>
        <w:t>չգտնվ</w:t>
      </w:r>
      <w:r>
        <w:rPr>
          <w:rFonts w:ascii="GHEA Grapalat" w:eastAsia="Times New Roman" w:hAnsi="GHEA Grapalat" w:cs="Times New Roman"/>
          <w:color w:val="000000" w:themeColor="text1"/>
          <w:sz w:val="24"/>
          <w:szCs w:val="24"/>
          <w:lang w:val="hy-AM"/>
        </w:rPr>
        <w:t>ելու վերաբերյալ</w:t>
      </w:r>
      <w:r w:rsidRPr="002A1B70">
        <w:rPr>
          <w:rFonts w:ascii="GHEA Grapalat" w:eastAsia="Times New Roman" w:hAnsi="GHEA Grapalat" w:cs="Times New Roman"/>
          <w:color w:val="000000" w:themeColor="text1"/>
          <w:sz w:val="24"/>
          <w:szCs w:val="24"/>
          <w:lang w:val="hy-AM"/>
        </w:rPr>
        <w:t xml:space="preserve"> </w:t>
      </w:r>
      <w:r w:rsidR="00D44054" w:rsidRPr="002A1B70">
        <w:rPr>
          <w:rFonts w:ascii="GHEA Grapalat" w:eastAsia="Times New Roman" w:hAnsi="GHEA Grapalat" w:cs="Times New Roman"/>
          <w:color w:val="000000" w:themeColor="text1"/>
          <w:sz w:val="24"/>
          <w:szCs w:val="24"/>
          <w:lang w:val="hy-AM"/>
        </w:rPr>
        <w:t>կամ</w:t>
      </w:r>
    </w:p>
    <w:p w14:paraId="638E90FD" w14:textId="09BDE891" w:rsidR="00D44054" w:rsidRPr="002A1B70" w:rsidRDefault="00D44054" w:rsidP="00D44054">
      <w:pPr>
        <w:pStyle w:val="ListParagraph"/>
        <w:numPr>
          <w:ilvl w:val="1"/>
          <w:numId w:val="5"/>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 չէ տեղեկատվություն ինքնուրույնաբար իրեն աշխատանքով ապահոված անձի կողմից շահութահարկ վճարած լինելու վերաբերյալ, բացառությամբ օրենքի 4-րդ հոդվածի 3.1-ին մասում նշված դեպքերի կամ</w:t>
      </w:r>
    </w:p>
    <w:p w14:paraId="6F5D19BE" w14:textId="77777777" w:rsidR="00D44054" w:rsidRPr="002A1B70" w:rsidRDefault="00D44054" w:rsidP="00D44054">
      <w:pPr>
        <w:pStyle w:val="ListParagraph"/>
        <w:numPr>
          <w:ilvl w:val="1"/>
          <w:numId w:val="5"/>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 չէ տեղեկատվություն հղիության և ծննդաբերության արձակուրդի իրավունք ունենալու ժամանակահատվածում ինքնուրույնաբար իրեն աշխատանքով ապահոված անձի գործունեությունը անորոշ կամ որոշակի ժամկետով դադարեցնելու դադարեցնելու վերաբերյալ, բացառությամբ օրենքի 4-րդ հոդվածի 3.1-ին մասում նշված դեպքերի։</w:t>
      </w:r>
    </w:p>
    <w:p w14:paraId="61B17413" w14:textId="119FB504"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8" w:name="_Ref198223957"/>
      <w:r w:rsidRPr="002A1B70">
        <w:rPr>
          <w:rFonts w:ascii="GHEA Grapalat" w:eastAsia="Times New Roman" w:hAnsi="GHEA Grapalat" w:cs="Times New Roman"/>
          <w:color w:val="000000" w:themeColor="text1"/>
          <w:sz w:val="24"/>
          <w:szCs w:val="24"/>
          <w:lang w:val="hy-AM"/>
        </w:rPr>
        <w:t>Նպաստ նշանակելու (վճարելու) կամ նպաստ նշանակելը մերժելու մասին ծառայությունը երեք աշխատանքային օրվա ընթացքում պատշաճ կարգով ծանուցում է այն անձին, ում վճարվել է նպաստը (ում վճարելու համար նպաստի գումարը փոխանցվել է բանկ) կամ ում մերժել է նպաստ նշանակելը՝ նշելով մերժման հիմքերը։</w:t>
      </w:r>
      <w:bookmarkEnd w:id="28"/>
      <w:r w:rsidRPr="002A1B70">
        <w:rPr>
          <w:rFonts w:ascii="GHEA Grapalat" w:eastAsia="Times New Roman" w:hAnsi="GHEA Grapalat" w:cs="Times New Roman"/>
          <w:color w:val="000000" w:themeColor="text1"/>
          <w:sz w:val="24"/>
          <w:szCs w:val="24"/>
          <w:lang w:val="hy-AM"/>
        </w:rPr>
        <w:t xml:space="preserve"> </w:t>
      </w:r>
    </w:p>
    <w:p w14:paraId="6FBEE606" w14:textId="78791DD0"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sidRPr="002A1B70">
        <w:rPr>
          <w:rFonts w:ascii="GHEA Grapalat" w:eastAsia="Times New Roman" w:hAnsi="GHEA Grapalat" w:cs="Times New Roman"/>
          <w:color w:val="000000" w:themeColor="text1"/>
          <w:sz w:val="24"/>
          <w:szCs w:val="24"/>
          <w:lang w:val="hy-AM"/>
        </w:rPr>
        <w:fldChar w:fldCharType="begin"/>
      </w:r>
      <w:r w:rsidRPr="002A1B70">
        <w:rPr>
          <w:rFonts w:ascii="GHEA Grapalat" w:eastAsia="Times New Roman" w:hAnsi="GHEA Grapalat" w:cs="Times New Roman"/>
          <w:color w:val="000000" w:themeColor="text1"/>
          <w:sz w:val="24"/>
          <w:szCs w:val="24"/>
          <w:lang w:val="hy-AM"/>
        </w:rPr>
        <w:instrText xml:space="preserve"> REF _Ref198223957 \r  \* MERGEFORMAT </w:instrText>
      </w:r>
      <w:r w:rsidRPr="002A1B70">
        <w:rPr>
          <w:rFonts w:ascii="GHEA Grapalat" w:eastAsia="Times New Roman" w:hAnsi="GHEA Grapalat" w:cs="Times New Roman"/>
          <w:color w:val="000000" w:themeColor="text1"/>
          <w:sz w:val="24"/>
          <w:szCs w:val="24"/>
          <w:lang w:val="hy-AM"/>
        </w:rPr>
        <w:fldChar w:fldCharType="separate"/>
      </w:r>
      <w:r>
        <w:rPr>
          <w:rFonts w:ascii="GHEA Grapalat" w:eastAsia="Times New Roman" w:hAnsi="GHEA Grapalat" w:cs="Times New Roman"/>
          <w:color w:val="000000" w:themeColor="text1"/>
          <w:sz w:val="24"/>
          <w:szCs w:val="24"/>
          <w:lang w:val="hy-AM"/>
        </w:rPr>
        <w:t>27</w:t>
      </w:r>
      <w:r w:rsidRPr="002A1B70">
        <w:rPr>
          <w:rFonts w:ascii="GHEA Grapalat" w:eastAsia="Times New Roman" w:hAnsi="GHEA Grapalat" w:cs="Times New Roman"/>
          <w:color w:val="000000" w:themeColor="text1"/>
          <w:sz w:val="24"/>
          <w:szCs w:val="24"/>
          <w:lang w:val="hy-AM"/>
        </w:rPr>
        <w:fldChar w:fldCharType="end"/>
      </w:r>
      <w:r w:rsidRPr="002A1B70">
        <w:rPr>
          <w:rFonts w:ascii="GHEA Grapalat" w:eastAsia="Times New Roman" w:hAnsi="GHEA Grapalat" w:cs="Times New Roman"/>
          <w:color w:val="000000" w:themeColor="text1"/>
          <w:sz w:val="24"/>
          <w:szCs w:val="24"/>
          <w:lang w:val="hy-AM"/>
        </w:rPr>
        <w:t xml:space="preserve">-րդ կետում նշված ծանուցումներն ուղարկվում են </w:t>
      </w:r>
      <w:hyperlink r:id="rId6" w:history="1">
        <w:r w:rsidR="00831C37" w:rsidRPr="002A1B70">
          <w:rPr>
            <w:rFonts w:ascii="GHEA Grapalat" w:hAnsi="GHEA Grapalat"/>
            <w:color w:val="000000" w:themeColor="text1"/>
            <w:lang w:val="hy-AM"/>
          </w:rPr>
          <w:t>https://www.e-social.am/</w:t>
        </w:r>
      </w:hyperlink>
      <w:r w:rsidR="00831C37">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 xml:space="preserve">կայքէջի (եթե նպաստ ստացողը գրանցված է այդ կայքէջում) կամ </w:t>
      </w:r>
      <w:hyperlink r:id="rId7" w:history="1">
        <w:r w:rsidRPr="002A1B70">
          <w:rPr>
            <w:rFonts w:ascii="GHEA Grapalat" w:hAnsi="GHEA Grapalat"/>
            <w:color w:val="000000" w:themeColor="text1"/>
            <w:lang w:val="hy-AM"/>
          </w:rPr>
          <w:t>https://azdarar.am/</w:t>
        </w:r>
      </w:hyperlink>
      <w:r w:rsidRPr="002A1B70">
        <w:rPr>
          <w:rFonts w:ascii="GHEA Grapalat" w:eastAsia="Times New Roman" w:hAnsi="GHEA Grapalat" w:cs="Times New Roman"/>
          <w:color w:val="000000" w:themeColor="text1"/>
          <w:sz w:val="24"/>
          <w:szCs w:val="24"/>
          <w:lang w:val="hy-AM"/>
        </w:rPr>
        <w:t xml:space="preserve"> կայքէջի (եթե նպաստ ստացողը գրանցված չէ </w:t>
      </w:r>
      <w:hyperlink r:id="rId8" w:history="1">
        <w:r w:rsidRPr="002A1B70">
          <w:rPr>
            <w:rFonts w:ascii="GHEA Grapalat" w:hAnsi="GHEA Grapalat"/>
            <w:color w:val="000000" w:themeColor="text1"/>
            <w:lang w:val="hy-AM"/>
          </w:rPr>
          <w:t>https://www.e-social.am/</w:t>
        </w:r>
      </w:hyperlink>
      <w:r w:rsidR="009870C9">
        <w:rPr>
          <w:rFonts w:ascii="GHEA Grapalat" w:eastAsia="Times New Roman" w:hAnsi="GHEA Grapalat" w:cs="Times New Roman"/>
          <w:color w:val="000000" w:themeColor="text1"/>
          <w:sz w:val="24"/>
          <w:szCs w:val="24"/>
          <w:lang w:val="hy-AM"/>
        </w:rPr>
        <w:t xml:space="preserve"> կայքէջում) միջոցով։</w:t>
      </w:r>
    </w:p>
    <w:p w14:paraId="098B6E51" w14:textId="77777777"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Մայրության նպաստի գումարը և անաշխատունակության նպաստի՝ պետական բյուջեի միջոցներից վճարման ենթակա գումարը վճարում է ծառայությունը՝ էլեկտրոնային առողջապահության համակարգում ժամանակավոր անաշխատունակության թերթիկում նշված բանկին փոխանցելու միջոցով։ Իր միջոցներից վճարման ենթակա՝ վարձու աշխատողի անաշխատունակության նպաստի գումարը գործատուն վճարում է՝ հիմք ընդունելով ծառայության կատարած հաշվարկը, որը իրեն փոխանցում է հարկային մարմինը։</w:t>
      </w:r>
    </w:p>
    <w:p w14:paraId="4513CFE6" w14:textId="0A7A2780"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Պ</w:t>
      </w:r>
      <w:r w:rsidRPr="002A1B70">
        <w:rPr>
          <w:rFonts w:ascii="GHEA Grapalat" w:eastAsia="Times New Roman" w:hAnsi="GHEA Grapalat" w:cs="Times New Roman"/>
          <w:color w:val="000000" w:themeColor="text1"/>
          <w:sz w:val="24"/>
          <w:szCs w:val="24"/>
          <w:lang w:val="hy-AM"/>
        </w:rPr>
        <w:t xml:space="preserve">ետական բյուջեի միջոցներից վճարման ենթակա նպաստը վճարվում է Հայաստանի Հանրապետության քաղաքացիական օրենսգրքի 928.8-րդ հոդվածով սահմանված միանվագ դրամական վճարների հաշվի պայմանագիր կնքած բանկում (այսուհետ՝ բանկ) </w:t>
      </w:r>
      <w:r>
        <w:rPr>
          <w:rFonts w:ascii="GHEA Grapalat" w:eastAsia="Times New Roman" w:hAnsi="GHEA Grapalat" w:cs="Times New Roman"/>
          <w:color w:val="000000" w:themeColor="text1"/>
          <w:sz w:val="24"/>
          <w:szCs w:val="24"/>
          <w:lang w:val="hy-AM"/>
        </w:rPr>
        <w:t xml:space="preserve">անձի </w:t>
      </w:r>
      <w:r w:rsidRPr="002A1B70">
        <w:rPr>
          <w:rFonts w:ascii="GHEA Grapalat" w:eastAsia="Times New Roman" w:hAnsi="GHEA Grapalat" w:cs="Times New Roman"/>
          <w:color w:val="000000" w:themeColor="text1"/>
          <w:sz w:val="24"/>
          <w:szCs w:val="24"/>
          <w:lang w:val="hy-AM"/>
        </w:rPr>
        <w:t>անվամբ բացված</w:t>
      </w:r>
      <w:r>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 xml:space="preserve">բանկային </w:t>
      </w:r>
      <w:r>
        <w:rPr>
          <w:rFonts w:ascii="GHEA Grapalat" w:eastAsia="Times New Roman" w:hAnsi="GHEA Grapalat" w:cs="Times New Roman"/>
          <w:color w:val="000000" w:themeColor="text1"/>
          <w:sz w:val="24"/>
          <w:szCs w:val="24"/>
          <w:lang w:val="hy-AM"/>
        </w:rPr>
        <w:t xml:space="preserve">վավեր </w:t>
      </w:r>
      <w:r w:rsidRPr="002A1B70">
        <w:rPr>
          <w:rFonts w:ascii="GHEA Grapalat" w:eastAsia="Times New Roman" w:hAnsi="GHEA Grapalat" w:cs="Times New Roman"/>
          <w:color w:val="000000" w:themeColor="text1"/>
          <w:sz w:val="24"/>
          <w:szCs w:val="24"/>
          <w:lang w:val="hy-AM"/>
        </w:rPr>
        <w:t xml:space="preserve">հաշվին փոխանցելու միջոցով։ Բանկը, նպաստի գումարն ընդունելու օրվան հաջորդող բանկային օրվանից ոչ ուշ, հանրային ծառայությունների համարանիշով կամ հանրային ծառայությունների համարանիշ չստանալու մասին տեղեկանքով նույնականացնում է </w:t>
      </w:r>
      <w:r>
        <w:rPr>
          <w:rFonts w:ascii="GHEA Grapalat" w:eastAsia="Times New Roman" w:hAnsi="GHEA Grapalat" w:cs="Times New Roman"/>
          <w:color w:val="000000" w:themeColor="text1"/>
          <w:sz w:val="24"/>
          <w:szCs w:val="24"/>
          <w:lang w:val="hy-AM"/>
        </w:rPr>
        <w:t>անձի</w:t>
      </w:r>
      <w:r w:rsidRPr="002A1B70">
        <w:rPr>
          <w:rFonts w:ascii="GHEA Grapalat" w:eastAsia="Times New Roman" w:hAnsi="GHEA Grapalat" w:cs="Times New Roman"/>
          <w:color w:val="000000" w:themeColor="text1"/>
          <w:sz w:val="24"/>
          <w:szCs w:val="24"/>
          <w:lang w:val="hy-AM"/>
        </w:rPr>
        <w:t xml:space="preserve">, ճշտում է նրա անվամբ բացված բանկային </w:t>
      </w:r>
      <w:r>
        <w:rPr>
          <w:rFonts w:ascii="GHEA Grapalat" w:eastAsia="Times New Roman" w:hAnsi="GHEA Grapalat" w:cs="Times New Roman"/>
          <w:color w:val="000000" w:themeColor="text1"/>
          <w:sz w:val="24"/>
          <w:szCs w:val="24"/>
          <w:lang w:val="hy-AM"/>
        </w:rPr>
        <w:t xml:space="preserve">վավեր </w:t>
      </w:r>
      <w:r w:rsidRPr="002A1B70">
        <w:rPr>
          <w:rFonts w:ascii="GHEA Grapalat" w:eastAsia="Times New Roman" w:hAnsi="GHEA Grapalat" w:cs="Times New Roman"/>
          <w:color w:val="000000" w:themeColor="text1"/>
          <w:sz w:val="24"/>
          <w:szCs w:val="24"/>
          <w:lang w:val="hy-AM"/>
        </w:rPr>
        <w:t xml:space="preserve">հաշվի առկայությունը և </w:t>
      </w:r>
      <w:r>
        <w:rPr>
          <w:rFonts w:ascii="GHEA Grapalat" w:eastAsia="Times New Roman" w:hAnsi="GHEA Grapalat" w:cs="Times New Roman"/>
          <w:color w:val="000000" w:themeColor="text1"/>
          <w:sz w:val="24"/>
          <w:szCs w:val="24"/>
          <w:lang w:val="hy-AM"/>
        </w:rPr>
        <w:t xml:space="preserve">անձի </w:t>
      </w:r>
      <w:r w:rsidRPr="002A1B70">
        <w:rPr>
          <w:rFonts w:ascii="GHEA Grapalat" w:eastAsia="Times New Roman" w:hAnsi="GHEA Grapalat" w:cs="Times New Roman"/>
          <w:color w:val="000000" w:themeColor="text1"/>
          <w:sz w:val="24"/>
          <w:szCs w:val="24"/>
          <w:lang w:val="hy-AM"/>
        </w:rPr>
        <w:t>անվամբ՝</w:t>
      </w:r>
    </w:p>
    <w:p w14:paraId="241B866B" w14:textId="77777777"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1) բացված բանկային </w:t>
      </w:r>
      <w:r>
        <w:rPr>
          <w:rFonts w:ascii="GHEA Grapalat" w:eastAsia="Times New Roman" w:hAnsi="GHEA Grapalat" w:cs="Times New Roman"/>
          <w:color w:val="000000" w:themeColor="text1"/>
          <w:sz w:val="24"/>
          <w:szCs w:val="24"/>
          <w:lang w:val="hy-AM"/>
        </w:rPr>
        <w:t xml:space="preserve">վավեր </w:t>
      </w:r>
      <w:r w:rsidRPr="002A1B70">
        <w:rPr>
          <w:rFonts w:ascii="GHEA Grapalat" w:eastAsia="Times New Roman" w:hAnsi="GHEA Grapalat" w:cs="Times New Roman"/>
          <w:color w:val="000000" w:themeColor="text1"/>
          <w:sz w:val="24"/>
          <w:szCs w:val="24"/>
          <w:lang w:val="hy-AM"/>
        </w:rPr>
        <w:t>հաշվի առկայության դեպքում` նպաստի գումարը մուտքագրում է այդ բանկային հաշվին.</w:t>
      </w:r>
    </w:p>
    <w:p w14:paraId="4F0084DF" w14:textId="0B4A0483" w:rsidR="00D44054" w:rsidRPr="002A1B70" w:rsidRDefault="00D44054" w:rsidP="00D44054">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2) բանկային </w:t>
      </w:r>
      <w:r>
        <w:rPr>
          <w:rFonts w:ascii="GHEA Grapalat" w:eastAsia="Times New Roman" w:hAnsi="GHEA Grapalat" w:cs="Times New Roman"/>
          <w:color w:val="000000" w:themeColor="text1"/>
          <w:sz w:val="24"/>
          <w:szCs w:val="24"/>
          <w:lang w:val="hy-AM"/>
        </w:rPr>
        <w:t xml:space="preserve">վավեր </w:t>
      </w:r>
      <w:r w:rsidRPr="002A1B70">
        <w:rPr>
          <w:rFonts w:ascii="GHEA Grapalat" w:eastAsia="Times New Roman" w:hAnsi="GHEA Grapalat" w:cs="Times New Roman"/>
          <w:color w:val="000000" w:themeColor="text1"/>
          <w:sz w:val="24"/>
          <w:szCs w:val="24"/>
          <w:lang w:val="hy-AM"/>
        </w:rPr>
        <w:t xml:space="preserve">հաշվի բացակայության դեպքում` </w:t>
      </w:r>
      <w:r>
        <w:rPr>
          <w:rFonts w:ascii="GHEA Grapalat" w:eastAsia="Times New Roman" w:hAnsi="GHEA Grapalat" w:cs="Times New Roman"/>
          <w:color w:val="000000" w:themeColor="text1"/>
          <w:sz w:val="24"/>
          <w:szCs w:val="24"/>
          <w:lang w:val="hy-AM"/>
        </w:rPr>
        <w:t xml:space="preserve">անձի </w:t>
      </w:r>
      <w:r w:rsidRPr="002A1B70">
        <w:rPr>
          <w:rFonts w:ascii="GHEA Grapalat" w:eastAsia="Times New Roman" w:hAnsi="GHEA Grapalat" w:cs="Times New Roman"/>
          <w:color w:val="000000" w:themeColor="text1"/>
          <w:sz w:val="24"/>
          <w:szCs w:val="24"/>
          <w:lang w:val="hy-AM"/>
        </w:rPr>
        <w:t>անվամբ բացում է միանվագ դրամական վճարների հաշիվ և նպաստի գումարը մուտքագրում այդ հաշվին:</w:t>
      </w:r>
    </w:p>
    <w:p w14:paraId="61F63C39" w14:textId="41FE9185"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Calibri"/>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Նպաստի գումարը </w:t>
      </w:r>
      <w:r>
        <w:rPr>
          <w:rFonts w:ascii="GHEA Grapalat" w:eastAsia="Times New Roman" w:hAnsi="GHEA Grapalat" w:cs="Times New Roman"/>
          <w:color w:val="000000" w:themeColor="text1"/>
          <w:sz w:val="24"/>
          <w:szCs w:val="24"/>
          <w:lang w:val="hy-AM"/>
        </w:rPr>
        <w:t xml:space="preserve">անձի </w:t>
      </w:r>
      <w:r w:rsidRPr="002A1B70">
        <w:rPr>
          <w:rFonts w:ascii="GHEA Grapalat" w:eastAsia="Times New Roman" w:hAnsi="GHEA Grapalat" w:cs="Times New Roman"/>
          <w:color w:val="000000" w:themeColor="text1"/>
          <w:sz w:val="24"/>
          <w:szCs w:val="24"/>
          <w:lang w:val="hy-AM"/>
        </w:rPr>
        <w:t xml:space="preserve">անվամբ բացված միանվագ դրամական վճարների հաշվին փոխանցելու միջոցով վճարելու դեպքում այդ հաշիվը բացելու համար անհրաժեշտ տվյալները բանկին փոխանցելու ամսվանից հաշված՝ 12 ամսվա ընթացքում Հայաստանի Հանրապետության քաղաքացիական օրենսգրքի 928.8-րդ հոդվածի 3-րդ մասով սահմանված պահանջը (միանվագ դրամական վճարների հաշվին առկա միջոցները դուրս գրելու կարգադրությունը) բանկին չներկայացվելու դեպքում միանվագ դրամական վճարների հաշվին մուտքագրված նպաստի գումարը Հայաստանի Հանրապետության պետական բյուջե է վերադարձվում ծառայության և բանկի միջև կնքված միանվագ դրամական վճարների հաշվի պայմանագրով սահմանված կարգով և ժամկետում: Սույն կետի համաձայն՝ նպաստի գումարը Հայաստանի Հանրապետության պետական բյուջե է վերադարձվելու դեպքում, այդ գումարը </w:t>
      </w:r>
      <w:r>
        <w:rPr>
          <w:rFonts w:ascii="GHEA Grapalat" w:eastAsia="Times New Roman" w:hAnsi="GHEA Grapalat" w:cs="Times New Roman"/>
          <w:color w:val="000000" w:themeColor="text1"/>
          <w:sz w:val="24"/>
          <w:szCs w:val="24"/>
          <w:lang w:val="hy-AM"/>
        </w:rPr>
        <w:t xml:space="preserve">անձին </w:t>
      </w:r>
      <w:r w:rsidRPr="002A1B70">
        <w:rPr>
          <w:rFonts w:ascii="GHEA Grapalat" w:eastAsia="Times New Roman" w:hAnsi="GHEA Grapalat" w:cs="Times New Roman"/>
          <w:color w:val="000000" w:themeColor="text1"/>
          <w:sz w:val="24"/>
          <w:szCs w:val="24"/>
          <w:lang w:val="hy-AM"/>
        </w:rPr>
        <w:t>այլևս չի վճարվում։</w:t>
      </w:r>
    </w:p>
    <w:p w14:paraId="3E712F0C" w14:textId="0A1CECDC" w:rsidR="00D44054" w:rsidRPr="002A1B70" w:rsidRDefault="00D44054" w:rsidP="00D44054">
      <w:pPr>
        <w:pStyle w:val="ListParagraph"/>
        <w:numPr>
          <w:ilvl w:val="0"/>
          <w:numId w:val="19"/>
        </w:numPr>
        <w:shd w:val="clear" w:color="auto" w:fill="FFFFFF"/>
        <w:tabs>
          <w:tab w:val="left" w:pos="993"/>
          <w:tab w:val="left" w:pos="117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Courier New" w:eastAsia="Times New Roman" w:hAnsi="Courier New" w:cs="Courier New"/>
          <w:color w:val="000000" w:themeColor="text1"/>
          <w:sz w:val="24"/>
          <w:szCs w:val="24"/>
          <w:lang w:val="hy-AM"/>
        </w:rPr>
        <w:t> </w:t>
      </w:r>
      <w:r w:rsidR="00B16D67">
        <w:rPr>
          <w:rFonts w:ascii="GHEA Grapalat" w:eastAsia="Times New Roman" w:hAnsi="GHEA Grapalat" w:cs="Times New Roman"/>
          <w:color w:val="000000" w:themeColor="text1"/>
          <w:sz w:val="24"/>
          <w:szCs w:val="24"/>
          <w:lang w:val="hy-AM"/>
        </w:rPr>
        <w:t>Ա</w:t>
      </w:r>
      <w:r w:rsidRPr="002A1B70">
        <w:rPr>
          <w:rFonts w:ascii="GHEA Grapalat" w:eastAsia="Times New Roman" w:hAnsi="GHEA Grapalat" w:cs="Times New Roman"/>
          <w:color w:val="000000" w:themeColor="text1"/>
          <w:sz w:val="24"/>
          <w:szCs w:val="24"/>
          <w:lang w:val="hy-AM"/>
        </w:rPr>
        <w:t>րդարադատության նախարարության քրեակատարողական հիմնարկում (այսուհետ` քրեակատարողական հիմնարկ) գտնվող ազատազրկված դատապարտյալի (այսուհետ` դատապարտյալ) համար հաշվարկվում և վճարվում են միայն հիվանդության, մայրության նպաստներ` ընդհանուր հիմունքներով:</w:t>
      </w:r>
    </w:p>
    <w:p w14:paraId="1726BF1F" w14:textId="77777777" w:rsidR="00D44054" w:rsidRPr="002A1B70" w:rsidRDefault="00D44054" w:rsidP="00D44054">
      <w:pPr>
        <w:spacing w:after="200" w:line="276" w:lineRule="auto"/>
        <w:ind w:firstLine="709"/>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br w:type="page"/>
      </w:r>
    </w:p>
    <w:p w14:paraId="447EC0FC" w14:textId="77777777" w:rsidR="00D44054" w:rsidRPr="002A1B70" w:rsidRDefault="00D44054" w:rsidP="00D44054">
      <w:pPr>
        <w:tabs>
          <w:tab w:val="left" w:pos="1170"/>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2A1B70">
        <w:rPr>
          <w:rFonts w:ascii="GHEA Grapalat" w:eastAsia="Times New Roman" w:hAnsi="GHEA Grapalat" w:cs="Times New Roman"/>
          <w:b/>
          <w:bCs/>
          <w:color w:val="000000" w:themeColor="text1"/>
          <w:sz w:val="18"/>
          <w:szCs w:val="18"/>
          <w:lang w:val="hy-AM"/>
        </w:rPr>
        <w:t>Հավելված N 6</w:t>
      </w:r>
    </w:p>
    <w:p w14:paraId="4DBE4A47" w14:textId="77777777" w:rsidR="00D44054" w:rsidRPr="002A1B70" w:rsidRDefault="00D44054" w:rsidP="00D44054">
      <w:pPr>
        <w:tabs>
          <w:tab w:val="left" w:pos="1170"/>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2A1B70">
        <w:rPr>
          <w:rFonts w:ascii="Courier New" w:eastAsia="Times New Roman" w:hAnsi="Courier New" w:cs="Courier New"/>
          <w:b/>
          <w:bCs/>
          <w:color w:val="000000" w:themeColor="text1"/>
          <w:sz w:val="18"/>
          <w:szCs w:val="18"/>
          <w:lang w:val="hy-AM"/>
        </w:rPr>
        <w:t> </w:t>
      </w:r>
      <w:r w:rsidRPr="002A1B70">
        <w:rPr>
          <w:rFonts w:ascii="GHEA Grapalat" w:eastAsia="Times New Roman" w:hAnsi="GHEA Grapalat" w:cs="GHEA Grapalat"/>
          <w:b/>
          <w:bCs/>
          <w:color w:val="000000" w:themeColor="text1"/>
          <w:sz w:val="18"/>
          <w:szCs w:val="18"/>
          <w:lang w:val="hy-AM"/>
        </w:rPr>
        <w:t>ՀՀ</w:t>
      </w:r>
      <w:r w:rsidRPr="002A1B70">
        <w:rPr>
          <w:rFonts w:ascii="GHEA Grapalat" w:eastAsia="Times New Roman" w:hAnsi="GHEA Grapalat" w:cs="Times New Roman"/>
          <w:b/>
          <w:bCs/>
          <w:color w:val="000000" w:themeColor="text1"/>
          <w:sz w:val="18"/>
          <w:szCs w:val="18"/>
          <w:lang w:val="hy-AM"/>
        </w:rPr>
        <w:t xml:space="preserve"> </w:t>
      </w:r>
      <w:r w:rsidRPr="002A1B70">
        <w:rPr>
          <w:rFonts w:ascii="GHEA Grapalat" w:eastAsia="Times New Roman" w:hAnsi="GHEA Grapalat" w:cs="GHEA Grapalat"/>
          <w:b/>
          <w:bCs/>
          <w:color w:val="000000" w:themeColor="text1"/>
          <w:sz w:val="18"/>
          <w:szCs w:val="18"/>
          <w:lang w:val="hy-AM"/>
        </w:rPr>
        <w:t>կառավարության</w:t>
      </w:r>
      <w:r w:rsidRPr="002A1B70">
        <w:rPr>
          <w:rFonts w:ascii="GHEA Grapalat" w:eastAsia="Times New Roman" w:hAnsi="GHEA Grapalat" w:cs="Times New Roman"/>
          <w:b/>
          <w:bCs/>
          <w:color w:val="000000" w:themeColor="text1"/>
          <w:sz w:val="18"/>
          <w:szCs w:val="18"/>
          <w:lang w:val="hy-AM"/>
        </w:rPr>
        <w:t xml:space="preserve"> 2011 </w:t>
      </w:r>
      <w:r w:rsidRPr="002A1B70">
        <w:rPr>
          <w:rFonts w:ascii="GHEA Grapalat" w:eastAsia="Times New Roman" w:hAnsi="GHEA Grapalat" w:cs="GHEA Grapalat"/>
          <w:b/>
          <w:bCs/>
          <w:color w:val="000000" w:themeColor="text1"/>
          <w:sz w:val="18"/>
          <w:szCs w:val="18"/>
          <w:lang w:val="hy-AM"/>
        </w:rPr>
        <w:t>թվականի</w:t>
      </w:r>
    </w:p>
    <w:p w14:paraId="1834719E" w14:textId="77777777" w:rsidR="00D44054" w:rsidRDefault="00D44054" w:rsidP="00D44054">
      <w:pPr>
        <w:tabs>
          <w:tab w:val="left" w:pos="1170"/>
        </w:tabs>
        <w:spacing w:after="0" w:line="240" w:lineRule="auto"/>
        <w:ind w:firstLine="709"/>
        <w:jc w:val="right"/>
        <w:rPr>
          <w:rFonts w:ascii="GHEA Grapalat" w:eastAsia="Times New Roman" w:hAnsi="GHEA Grapalat" w:cs="Times New Roman"/>
          <w:b/>
          <w:bCs/>
          <w:color w:val="000000" w:themeColor="text1"/>
          <w:sz w:val="18"/>
          <w:szCs w:val="18"/>
          <w:lang w:val="hy-AM"/>
        </w:rPr>
      </w:pPr>
      <w:r w:rsidRPr="002A1B70">
        <w:rPr>
          <w:rFonts w:ascii="GHEA Grapalat" w:eastAsia="Times New Roman" w:hAnsi="GHEA Grapalat" w:cs="Times New Roman"/>
          <w:b/>
          <w:bCs/>
          <w:color w:val="000000" w:themeColor="text1"/>
          <w:sz w:val="18"/>
          <w:szCs w:val="18"/>
          <w:lang w:val="hy-AM"/>
        </w:rPr>
        <w:t>հուլիսի 14-ի N 1024-Ն որոշման</w:t>
      </w:r>
    </w:p>
    <w:p w14:paraId="2EF77C7D" w14:textId="77777777" w:rsidR="00D44054" w:rsidRDefault="00D44054" w:rsidP="00D44054">
      <w:pPr>
        <w:tabs>
          <w:tab w:val="left" w:pos="1170"/>
        </w:tabs>
        <w:spacing w:after="0" w:line="240" w:lineRule="auto"/>
        <w:ind w:firstLine="709"/>
        <w:jc w:val="center"/>
        <w:rPr>
          <w:rFonts w:ascii="GHEA Grapalat" w:eastAsia="Times New Roman" w:hAnsi="GHEA Grapalat" w:cs="Times New Roman"/>
          <w:b/>
          <w:bCs/>
          <w:color w:val="000000" w:themeColor="text1"/>
          <w:sz w:val="24"/>
          <w:szCs w:val="24"/>
          <w:shd w:val="clear" w:color="auto" w:fill="FFFFFF"/>
          <w:lang w:val="hy-AM"/>
        </w:rPr>
      </w:pPr>
    </w:p>
    <w:p w14:paraId="676F82D4" w14:textId="77777777" w:rsidR="00D44054" w:rsidRPr="002A1B70" w:rsidRDefault="00D44054" w:rsidP="00D44054">
      <w:pPr>
        <w:tabs>
          <w:tab w:val="left" w:pos="1170"/>
        </w:tabs>
        <w:spacing w:after="0" w:line="240" w:lineRule="auto"/>
        <w:ind w:firstLine="709"/>
        <w:jc w:val="center"/>
        <w:rPr>
          <w:rFonts w:ascii="GHEA Grapalat" w:eastAsia="Times New Roman" w:hAnsi="GHEA Grapalat" w:cs="Times New Roman"/>
          <w:b/>
          <w:bCs/>
          <w:color w:val="000000" w:themeColor="text1"/>
          <w:sz w:val="24"/>
          <w:szCs w:val="24"/>
          <w:shd w:val="clear" w:color="auto" w:fill="FFFFFF"/>
          <w:lang w:val="hy-AM"/>
        </w:rPr>
      </w:pPr>
      <w:r w:rsidRPr="002A1B70">
        <w:rPr>
          <w:rFonts w:ascii="GHEA Grapalat" w:eastAsia="Times New Roman" w:hAnsi="GHEA Grapalat" w:cs="Times New Roman"/>
          <w:b/>
          <w:bCs/>
          <w:color w:val="000000" w:themeColor="text1"/>
          <w:sz w:val="24"/>
          <w:szCs w:val="24"/>
          <w:shd w:val="clear" w:color="auto" w:fill="FFFFFF"/>
          <w:lang w:val="hy-AM"/>
        </w:rPr>
        <w:t>Կ Ա Ր Գ</w:t>
      </w:r>
    </w:p>
    <w:p w14:paraId="3BFADA6E" w14:textId="77777777" w:rsidR="00D44054" w:rsidRPr="002A1B70" w:rsidRDefault="00D44054" w:rsidP="00D44054">
      <w:pPr>
        <w:tabs>
          <w:tab w:val="left" w:pos="1170"/>
        </w:tabs>
        <w:spacing w:after="0" w:line="240" w:lineRule="auto"/>
        <w:ind w:firstLine="709"/>
        <w:jc w:val="center"/>
        <w:rPr>
          <w:rFonts w:ascii="GHEA Grapalat" w:eastAsia="Times New Roman" w:hAnsi="GHEA Grapalat" w:cs="Times New Roman"/>
          <w:b/>
          <w:bCs/>
          <w:color w:val="000000" w:themeColor="text1"/>
          <w:sz w:val="24"/>
          <w:szCs w:val="24"/>
          <w:shd w:val="clear" w:color="auto" w:fill="FFFFFF"/>
          <w:lang w:val="hy-AM"/>
        </w:rPr>
      </w:pPr>
      <w:r w:rsidRPr="002A1B70">
        <w:rPr>
          <w:rFonts w:ascii="Courier New" w:eastAsia="Times New Roman" w:hAnsi="Courier New" w:cs="Courier New"/>
          <w:b/>
          <w:bCs/>
          <w:color w:val="000000" w:themeColor="text1"/>
          <w:sz w:val="24"/>
          <w:szCs w:val="24"/>
          <w:shd w:val="clear" w:color="auto" w:fill="FFFFFF"/>
          <w:lang w:val="hy-AM"/>
        </w:rPr>
        <w:t> </w:t>
      </w:r>
    </w:p>
    <w:p w14:paraId="219A7884" w14:textId="77777777" w:rsidR="00D44054" w:rsidRPr="002A1B70" w:rsidRDefault="00D44054" w:rsidP="00D44054">
      <w:pPr>
        <w:tabs>
          <w:tab w:val="left" w:pos="1170"/>
        </w:tabs>
        <w:spacing w:after="0" w:line="240" w:lineRule="auto"/>
        <w:ind w:firstLine="709"/>
        <w:jc w:val="center"/>
        <w:rPr>
          <w:rFonts w:ascii="GHEA Grapalat" w:eastAsia="Times New Roman" w:hAnsi="GHEA Grapalat" w:cs="Times New Roman"/>
          <w:b/>
          <w:bCs/>
          <w:color w:val="000000" w:themeColor="text1"/>
          <w:sz w:val="24"/>
          <w:szCs w:val="24"/>
          <w:shd w:val="clear" w:color="auto" w:fill="FFFFFF"/>
          <w:lang w:val="hy-AM"/>
        </w:rPr>
      </w:pPr>
      <w:r w:rsidRPr="002A1B70">
        <w:rPr>
          <w:rFonts w:ascii="GHEA Grapalat" w:eastAsia="Times New Roman" w:hAnsi="GHEA Grapalat" w:cs="Times New Roman"/>
          <w:b/>
          <w:bCs/>
          <w:color w:val="000000" w:themeColor="text1"/>
          <w:sz w:val="24"/>
          <w:szCs w:val="24"/>
          <w:shd w:val="clear" w:color="auto" w:fill="FFFFFF"/>
          <w:lang w:val="hy-AM"/>
        </w:rPr>
        <w:t xml:space="preserve">ՀԱՅԱՍՏԱՆԻ ՀԱՆՐԱՊԵՏՈՒԹՅԱՆ ՕՐԵՆՍԴՐՈՒԹՅԱՄԲ ՍԱՀՄԱՆԱՓԱԿ ՕԳՏԱԳՈՐԾՄԱՆ ԵՆԹԱԿԱ ՏԵՂԵԿԱՏՎՈՒԹՅԱՆ ԿԱՄ ԴԱՏԱԿԱՆ ԱԿՏԻ ՀԻՄԱՆ ՎՐԱ ԿԱՄ ԱՆՁԻ </w:t>
      </w:r>
      <w:r w:rsidRPr="00B16D67">
        <w:rPr>
          <w:rFonts w:ascii="GHEA Grapalat" w:eastAsia="Times New Roman" w:hAnsi="GHEA Grapalat" w:cs="Times New Roman"/>
          <w:b/>
          <w:bCs/>
          <w:color w:val="000000" w:themeColor="text1"/>
          <w:sz w:val="24"/>
          <w:szCs w:val="24"/>
          <w:shd w:val="clear" w:color="auto" w:fill="FFFFFF"/>
          <w:lang w:val="hy-AM"/>
        </w:rPr>
        <w:t>ՄԱՀՎԱՆ ԴԵՊՔ</w:t>
      </w:r>
      <w:r w:rsidR="00B16D67" w:rsidRPr="00831C37">
        <w:rPr>
          <w:rFonts w:ascii="GHEA Grapalat" w:eastAsia="Times New Roman" w:hAnsi="GHEA Grapalat" w:cs="Times New Roman"/>
          <w:b/>
          <w:bCs/>
          <w:color w:val="000000" w:themeColor="text1"/>
          <w:sz w:val="24"/>
          <w:szCs w:val="24"/>
          <w:shd w:val="clear" w:color="auto" w:fill="FFFFFF"/>
          <w:lang w:val="hy-AM"/>
        </w:rPr>
        <w:t>ԵՐ</w:t>
      </w:r>
      <w:r w:rsidRPr="00B16D67">
        <w:rPr>
          <w:rFonts w:ascii="GHEA Grapalat" w:eastAsia="Times New Roman" w:hAnsi="GHEA Grapalat" w:cs="Times New Roman"/>
          <w:b/>
          <w:bCs/>
          <w:color w:val="000000" w:themeColor="text1"/>
          <w:sz w:val="24"/>
          <w:szCs w:val="24"/>
          <w:shd w:val="clear" w:color="auto" w:fill="FFFFFF"/>
          <w:lang w:val="hy-AM"/>
        </w:rPr>
        <w:t>ՈՒՄ ԺԱՄԱՆԱԿԱՎՈՐ</w:t>
      </w:r>
      <w:r w:rsidRPr="002A1B70">
        <w:rPr>
          <w:rFonts w:ascii="GHEA Grapalat" w:eastAsia="Times New Roman" w:hAnsi="GHEA Grapalat" w:cs="Times New Roman"/>
          <w:b/>
          <w:bCs/>
          <w:color w:val="000000" w:themeColor="text1"/>
          <w:sz w:val="24"/>
          <w:szCs w:val="24"/>
          <w:shd w:val="clear" w:color="auto" w:fill="FFFFFF"/>
          <w:lang w:val="hy-AM"/>
        </w:rPr>
        <w:t xml:space="preserve"> ԱՆԱՇԽԱՏՈՒՆԱԿՈՒԹՅԱՆ ԵՎ ՄԱՅՐՈՒԹՅԱՆ ՆՊԱՍՏՆԵՐԻ ՀԱՇՎԱՐԿՄԱՆ, ՆՇԱՆԱԿՄԱՆ ԵՎ ՎՃԱՐՄԱՆ</w:t>
      </w:r>
    </w:p>
    <w:p w14:paraId="3E0E2F87" w14:textId="77777777" w:rsidR="00D44054" w:rsidRPr="002A1B70" w:rsidRDefault="00D44054" w:rsidP="00D44054">
      <w:pPr>
        <w:shd w:val="clear" w:color="auto" w:fill="FFFFFF"/>
        <w:tabs>
          <w:tab w:val="left" w:pos="1170"/>
        </w:tabs>
        <w:spacing w:after="0" w:line="240" w:lineRule="auto"/>
        <w:ind w:firstLine="709"/>
        <w:rPr>
          <w:rFonts w:ascii="GHEA Grapalat" w:eastAsia="Times New Roman" w:hAnsi="GHEA Grapalat" w:cs="Times New Roman"/>
          <w:color w:val="000000" w:themeColor="text1"/>
          <w:sz w:val="24"/>
          <w:szCs w:val="24"/>
          <w:lang w:val="hy-AM"/>
        </w:rPr>
      </w:pPr>
    </w:p>
    <w:p w14:paraId="41422423" w14:textId="77777777" w:rsidR="00D44054" w:rsidRPr="002A1B70" w:rsidRDefault="00D44054" w:rsidP="00D44054">
      <w:pPr>
        <w:shd w:val="clear" w:color="auto" w:fill="FFFFFF"/>
        <w:tabs>
          <w:tab w:val="left" w:pos="1170"/>
        </w:tabs>
        <w:spacing w:after="0" w:line="240" w:lineRule="auto"/>
        <w:ind w:firstLine="709"/>
        <w:rPr>
          <w:rFonts w:ascii="GHEA Grapalat" w:eastAsia="Times New Roman" w:hAnsi="GHEA Grapalat" w:cs="Calibri"/>
          <w:color w:val="000000" w:themeColor="text1"/>
          <w:sz w:val="24"/>
          <w:szCs w:val="24"/>
          <w:lang w:val="hy-AM"/>
        </w:rPr>
      </w:pPr>
    </w:p>
    <w:p w14:paraId="2171213E" w14:textId="77777777" w:rsidR="00D44054" w:rsidRPr="002A1B70" w:rsidRDefault="00D44054" w:rsidP="00D44054">
      <w:pPr>
        <w:shd w:val="clear" w:color="auto" w:fill="FFFFFF"/>
        <w:tabs>
          <w:tab w:val="left" w:pos="1170"/>
        </w:tabs>
        <w:spacing w:after="0" w:line="240" w:lineRule="auto"/>
        <w:ind w:firstLine="709"/>
        <w:rPr>
          <w:rFonts w:ascii="GHEA Grapalat" w:eastAsia="Times New Roman" w:hAnsi="GHEA Grapalat" w:cs="Times New Roman"/>
          <w:color w:val="000000" w:themeColor="text1"/>
          <w:sz w:val="24"/>
          <w:szCs w:val="24"/>
          <w:lang w:val="hy-AM"/>
        </w:rPr>
      </w:pPr>
    </w:p>
    <w:p w14:paraId="0C1508CA" w14:textId="77777777" w:rsidR="00D44054" w:rsidRPr="000805EC"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0805EC">
        <w:rPr>
          <w:rFonts w:ascii="GHEA Grapalat" w:eastAsia="Times New Roman" w:hAnsi="GHEA Grapalat" w:cs="Times New Roman"/>
          <w:color w:val="000000" w:themeColor="text1"/>
          <w:sz w:val="24"/>
          <w:szCs w:val="24"/>
          <w:lang w:val="hy-AM"/>
        </w:rPr>
        <w:t xml:space="preserve">Սույն կարգով կարգավորվում են Հայաստանի Հանրապետության օրենսդրությամբ սահմանափակ օգտագործման ենթակա տեղեկատվության կամ դատական ակտի հիման վրա կամ անձի մահվան դեպքում «Ժամանակավոր անաշխատունակության և մայրության նպաստների մասին» օրենքի (այսուհետ՝ օրենք) 24-րդ հոդվածի </w:t>
      </w:r>
      <w:r w:rsidRPr="00676CB4">
        <w:rPr>
          <w:rFonts w:ascii="GHEA Grapalat" w:eastAsia="Times New Roman" w:hAnsi="GHEA Grapalat" w:cs="Times New Roman"/>
          <w:color w:val="000000" w:themeColor="text1"/>
          <w:sz w:val="24"/>
          <w:szCs w:val="24"/>
          <w:lang w:val="hy-AM"/>
        </w:rPr>
        <w:t xml:space="preserve">1-ին մասի 6-րդ կետի, </w:t>
      </w:r>
      <w:r w:rsidRPr="000805EC">
        <w:rPr>
          <w:rFonts w:ascii="GHEA Grapalat" w:eastAsia="Times New Roman" w:hAnsi="GHEA Grapalat" w:cs="Times New Roman"/>
          <w:color w:val="000000" w:themeColor="text1"/>
          <w:sz w:val="24"/>
          <w:szCs w:val="24"/>
          <w:lang w:val="hy-AM"/>
        </w:rPr>
        <w:t>18-րդ մասի, 26-րդ հոդվածի 2-րդ մասի 1-ին կետի և 3-րդ մասի</w:t>
      </w:r>
      <w:r>
        <w:rPr>
          <w:rFonts w:ascii="GHEA Grapalat" w:eastAsia="Times New Roman" w:hAnsi="GHEA Grapalat" w:cs="Times New Roman"/>
          <w:color w:val="000000" w:themeColor="text1"/>
          <w:sz w:val="24"/>
          <w:szCs w:val="24"/>
          <w:lang w:val="hy-AM"/>
        </w:rPr>
        <w:t>, 27-րդ հոդվածի 9-րդ մասի</w:t>
      </w:r>
      <w:r w:rsidRPr="000805EC">
        <w:rPr>
          <w:rFonts w:ascii="GHEA Grapalat" w:eastAsia="Times New Roman" w:hAnsi="GHEA Grapalat" w:cs="Times New Roman"/>
          <w:color w:val="000000" w:themeColor="text1"/>
          <w:sz w:val="24"/>
          <w:szCs w:val="24"/>
          <w:lang w:val="hy-AM"/>
        </w:rPr>
        <w:t xml:space="preserve"> հանաձայն՝ ժամանակավոր անաշխատունակության և մայրության նպաստների հաշվարկմանը</w:t>
      </w:r>
      <w:r>
        <w:rPr>
          <w:rFonts w:ascii="GHEA Grapalat" w:eastAsia="Times New Roman" w:hAnsi="GHEA Grapalat" w:cs="Times New Roman"/>
          <w:color w:val="000000" w:themeColor="text1"/>
          <w:sz w:val="24"/>
          <w:szCs w:val="24"/>
          <w:lang w:val="hy-AM"/>
        </w:rPr>
        <w:t xml:space="preserve"> (վերահաշվարկմանը)</w:t>
      </w:r>
      <w:r w:rsidRPr="000805EC">
        <w:rPr>
          <w:rFonts w:ascii="GHEA Grapalat" w:eastAsia="Times New Roman" w:hAnsi="GHEA Grapalat" w:cs="Times New Roman"/>
          <w:color w:val="000000" w:themeColor="text1"/>
          <w:sz w:val="24"/>
          <w:szCs w:val="24"/>
          <w:lang w:val="hy-AM"/>
        </w:rPr>
        <w:t>, նշանակմանը, վճարմանն առնչվող հարաբերությունները</w:t>
      </w:r>
      <w:r>
        <w:rPr>
          <w:rFonts w:ascii="GHEA Grapalat" w:eastAsia="Times New Roman" w:hAnsi="GHEA Grapalat" w:cs="Times New Roman"/>
          <w:color w:val="000000" w:themeColor="text1"/>
          <w:sz w:val="24"/>
          <w:szCs w:val="24"/>
          <w:lang w:val="hy-AM"/>
        </w:rPr>
        <w:t xml:space="preserve">։ </w:t>
      </w:r>
      <w:r w:rsidRPr="000805EC">
        <w:rPr>
          <w:rFonts w:ascii="GHEA Grapalat" w:eastAsia="Times New Roman" w:hAnsi="GHEA Grapalat" w:cs="Times New Roman"/>
          <w:color w:val="000000" w:themeColor="text1"/>
          <w:sz w:val="24"/>
          <w:szCs w:val="24"/>
          <w:lang w:val="hy-AM"/>
        </w:rPr>
        <w:t>Սույն կարգում օգտագործվող հասկացությունները կիրառվում են օրենքով սահմանված իմաստով:</w:t>
      </w:r>
    </w:p>
    <w:p w14:paraId="1DFEE8E1" w14:textId="43AD608A"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Հայաստանի Հանրապետության օրենսդրությամբ սահմանափակ օգտագործման ենթակա տեղեկատվության կամ դատական ակտի հիման վրա կամ անձի մահվան պատճառով նպաստ չվճարելու դեպքում ժամանակավոր անաշխատունակության և մայրության նպաստները հաշվարկում</w:t>
      </w:r>
      <w:r>
        <w:rPr>
          <w:rFonts w:ascii="GHEA Grapalat" w:eastAsia="Times New Roman" w:hAnsi="GHEA Grapalat" w:cs="Times New Roman"/>
          <w:color w:val="000000" w:themeColor="text1"/>
          <w:sz w:val="24"/>
          <w:szCs w:val="24"/>
          <w:lang w:val="hy-AM"/>
        </w:rPr>
        <w:t xml:space="preserve"> (վերահաշվարկում)</w:t>
      </w:r>
      <w:r w:rsidRPr="002A1B70">
        <w:rPr>
          <w:rFonts w:ascii="GHEA Grapalat" w:eastAsia="Times New Roman" w:hAnsi="GHEA Grapalat" w:cs="Times New Roman"/>
          <w:color w:val="000000" w:themeColor="text1"/>
          <w:sz w:val="24"/>
          <w:szCs w:val="24"/>
          <w:lang w:val="hy-AM"/>
        </w:rPr>
        <w:t>, նշանակում է Միանական սոցիալական ծառայությունը (այսուհետ՝ ծառայություն)՝ քաղաքացու դիմումի հիման վրա</w:t>
      </w:r>
      <w:r w:rsidR="002D22C2">
        <w:rPr>
          <w:rFonts w:ascii="GHEA Grapalat" w:eastAsia="Times New Roman" w:hAnsi="GHEA Grapalat" w:cs="Times New Roman"/>
          <w:color w:val="000000" w:themeColor="text1"/>
          <w:sz w:val="24"/>
          <w:szCs w:val="24"/>
          <w:lang w:val="hy-AM"/>
        </w:rPr>
        <w:t>,</w:t>
      </w:r>
      <w:r w:rsidR="002D22C2" w:rsidRPr="002D22C2">
        <w:rPr>
          <w:rFonts w:ascii="GHEA Grapalat" w:eastAsia="Times New Roman" w:hAnsi="GHEA Grapalat" w:cs="GHEA Grapalat"/>
          <w:sz w:val="24"/>
          <w:szCs w:val="24"/>
          <w:lang w:val="hy-AM"/>
        </w:rPr>
        <w:t xml:space="preserve"> </w:t>
      </w:r>
      <w:r w:rsidR="002D22C2" w:rsidRPr="00987B52">
        <w:rPr>
          <w:rFonts w:ascii="GHEA Grapalat" w:eastAsia="Times New Roman" w:hAnsi="GHEA Grapalat" w:cs="GHEA Grapalat"/>
          <w:sz w:val="24"/>
          <w:szCs w:val="24"/>
          <w:lang w:val="hy-AM"/>
        </w:rPr>
        <w:t>բացառությամբ</w:t>
      </w:r>
      <w:r w:rsidR="002D22C2" w:rsidRPr="00987B52">
        <w:rPr>
          <w:rFonts w:ascii="GHEA Grapalat" w:eastAsia="Times New Roman" w:hAnsi="GHEA Grapalat" w:cs="Times New Roman"/>
          <w:sz w:val="24"/>
          <w:szCs w:val="24"/>
          <w:lang w:val="hy-AM"/>
        </w:rPr>
        <w:t xml:space="preserve"> </w:t>
      </w:r>
      <w:r w:rsidR="002D22C2" w:rsidRPr="00987B52">
        <w:rPr>
          <w:rFonts w:ascii="GHEA Grapalat" w:eastAsia="Times New Roman" w:hAnsi="GHEA Grapalat" w:cs="GHEA Grapalat"/>
          <w:sz w:val="24"/>
          <w:szCs w:val="24"/>
          <w:lang w:val="hy-AM"/>
        </w:rPr>
        <w:t>սույն</w:t>
      </w:r>
      <w:r w:rsidR="002D22C2" w:rsidRPr="00987B52">
        <w:rPr>
          <w:rFonts w:ascii="GHEA Grapalat" w:eastAsia="Times New Roman" w:hAnsi="GHEA Grapalat" w:cs="Times New Roman"/>
          <w:sz w:val="24"/>
          <w:szCs w:val="24"/>
          <w:lang w:val="hy-AM"/>
        </w:rPr>
        <w:t xml:space="preserve"> </w:t>
      </w:r>
      <w:r w:rsidR="002D22C2" w:rsidRPr="00987B52">
        <w:rPr>
          <w:rFonts w:ascii="GHEA Grapalat" w:eastAsia="Times New Roman" w:hAnsi="GHEA Grapalat" w:cs="GHEA Grapalat"/>
          <w:sz w:val="24"/>
          <w:szCs w:val="24"/>
          <w:lang w:val="hy-AM"/>
        </w:rPr>
        <w:t>կարգի</w:t>
      </w:r>
      <w:r w:rsidR="002D22C2" w:rsidRPr="00987B52">
        <w:rPr>
          <w:rFonts w:ascii="GHEA Grapalat" w:eastAsia="Times New Roman" w:hAnsi="GHEA Grapalat" w:cs="Times New Roman"/>
          <w:sz w:val="24"/>
          <w:szCs w:val="24"/>
          <w:lang w:val="hy-AM"/>
        </w:rPr>
        <w:t xml:space="preserve"> </w:t>
      </w:r>
      <w:r w:rsidR="00F7259D">
        <w:rPr>
          <w:rFonts w:ascii="GHEA Grapalat" w:eastAsia="Times New Roman" w:hAnsi="GHEA Grapalat" w:cs="Times New Roman"/>
          <w:sz w:val="24"/>
          <w:szCs w:val="24"/>
          <w:lang w:val="hy-AM"/>
        </w:rPr>
        <w:t>15-րդ</w:t>
      </w:r>
      <w:r w:rsidR="002D22C2" w:rsidRPr="00987B52">
        <w:rPr>
          <w:rFonts w:ascii="GHEA Grapalat" w:eastAsia="Times New Roman" w:hAnsi="GHEA Grapalat" w:cs="Times New Roman"/>
          <w:sz w:val="24"/>
          <w:szCs w:val="24"/>
          <w:lang w:val="hy-AM"/>
        </w:rPr>
        <w:t xml:space="preserve"> </w:t>
      </w:r>
      <w:r w:rsidR="002D22C2" w:rsidRPr="00987B52">
        <w:rPr>
          <w:rFonts w:ascii="GHEA Grapalat" w:eastAsia="Times New Roman" w:hAnsi="GHEA Grapalat" w:cs="GHEA Grapalat"/>
          <w:sz w:val="24"/>
          <w:szCs w:val="24"/>
          <w:lang w:val="hy-AM"/>
        </w:rPr>
        <w:t>կետով</w:t>
      </w:r>
      <w:r w:rsidR="002D22C2" w:rsidRPr="00987B52">
        <w:rPr>
          <w:rFonts w:ascii="GHEA Grapalat" w:eastAsia="Times New Roman" w:hAnsi="GHEA Grapalat" w:cs="Times New Roman"/>
          <w:sz w:val="24"/>
          <w:szCs w:val="24"/>
          <w:lang w:val="hy-AM"/>
        </w:rPr>
        <w:t xml:space="preserve"> </w:t>
      </w:r>
      <w:r w:rsidR="002D22C2" w:rsidRPr="00987B52">
        <w:rPr>
          <w:rFonts w:ascii="GHEA Grapalat" w:eastAsia="Times New Roman" w:hAnsi="GHEA Grapalat" w:cs="GHEA Grapalat"/>
          <w:sz w:val="24"/>
          <w:szCs w:val="24"/>
          <w:lang w:val="hy-AM"/>
        </w:rPr>
        <w:t>նախատեսված</w:t>
      </w:r>
      <w:r w:rsidR="002D22C2" w:rsidRPr="00987B52">
        <w:rPr>
          <w:rFonts w:ascii="GHEA Grapalat" w:eastAsia="Times New Roman" w:hAnsi="GHEA Grapalat" w:cs="Times New Roman"/>
          <w:sz w:val="24"/>
          <w:szCs w:val="24"/>
          <w:lang w:val="hy-AM"/>
        </w:rPr>
        <w:t xml:space="preserve"> </w:t>
      </w:r>
      <w:r w:rsidR="002D22C2" w:rsidRPr="00987B52">
        <w:rPr>
          <w:rFonts w:ascii="GHEA Grapalat" w:eastAsia="Times New Roman" w:hAnsi="GHEA Grapalat" w:cs="GHEA Grapalat"/>
          <w:sz w:val="24"/>
          <w:szCs w:val="24"/>
          <w:lang w:val="hy-AM"/>
        </w:rPr>
        <w:t>դեպք</w:t>
      </w:r>
      <w:r w:rsidR="002D22C2" w:rsidRPr="00987B52">
        <w:rPr>
          <w:rFonts w:ascii="GHEA Grapalat" w:eastAsia="Times New Roman" w:hAnsi="GHEA Grapalat" w:cs="Times New Roman"/>
          <w:sz w:val="24"/>
          <w:szCs w:val="24"/>
          <w:lang w:val="hy-AM"/>
        </w:rPr>
        <w:t>ի</w:t>
      </w:r>
      <w:r w:rsidRPr="002A1B70">
        <w:rPr>
          <w:rFonts w:ascii="GHEA Grapalat" w:eastAsia="Times New Roman" w:hAnsi="GHEA Grapalat" w:cs="Times New Roman"/>
          <w:color w:val="000000" w:themeColor="text1"/>
          <w:sz w:val="24"/>
          <w:szCs w:val="24"/>
          <w:lang w:val="hy-AM"/>
        </w:rPr>
        <w:t>։</w:t>
      </w:r>
    </w:p>
    <w:p w14:paraId="5738BBC1"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29" w:name="_Ref198215554"/>
      <w:r w:rsidRPr="002A1B70">
        <w:rPr>
          <w:rFonts w:ascii="GHEA Grapalat" w:eastAsia="Times New Roman" w:hAnsi="GHEA Grapalat" w:cs="Times New Roman"/>
          <w:color w:val="000000" w:themeColor="text1"/>
          <w:sz w:val="24"/>
          <w:szCs w:val="24"/>
          <w:lang w:val="hy-AM"/>
        </w:rPr>
        <w:t>Սույն կարգի 2-րդ կետում նշված դիմումը կարող է ներկայացվել առցանց կամ ծառայության ցանկացած տարածքային կենտրոն, սույն կարգով փաստաթուղթ ներկայացնելու պահանջ  նախատեսված լինելու դեպքում՝ ծառայության ցանկացած տարածքային կենտրոն։</w:t>
      </w:r>
    </w:p>
    <w:p w14:paraId="3687C7E9"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Հայաստանի Հանրապետության օրենսդրությամբ սահմանափակ օգտագործման ենթակա տեղեկատվության հիման վրա վարձու աշխատողը դիմում է նպաստ նշանակելու (վերահաշվարկելու) համար, եթե անաշխատունակությունն առաջանալու օրվա դրությամբ կամ անաշխատունակությունն առաջանալու ամսվան նախորդող տասներկու հերթական օրացուցային ամիսների (այսուհետ՝ հաշվարկային ժամանակահատված) ընթացքում իրեն վերաբերող տեղեկատվությունն համարվել է Հայաստանի Հանրապետության օրենսդրությամբ որպես սահմանափակ օգտագործման ենթակա տեղեկատվություն։</w:t>
      </w:r>
    </w:p>
    <w:p w14:paraId="120D0599"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bookmarkStart w:id="30" w:name="_Ref198218504"/>
      <w:r w:rsidRPr="002A1B70">
        <w:rPr>
          <w:rFonts w:ascii="GHEA Grapalat" w:eastAsia="Times New Roman" w:hAnsi="GHEA Grapalat" w:cs="Times New Roman"/>
          <w:color w:val="000000" w:themeColor="text1"/>
          <w:sz w:val="24"/>
          <w:szCs w:val="24"/>
          <w:lang w:val="hy-AM"/>
        </w:rPr>
        <w:t>Սույն կարգի 2-րդ կետում նշված դիմումը առցանց եղանակով ներկայացնելու համար անձը մուտք է գործում www.e-social.am կայքէջ՝ համապատասխան դաշտերում լրացնելով՝</w:t>
      </w:r>
    </w:p>
    <w:p w14:paraId="189C6ACB" w14:textId="77777777" w:rsidR="00D44054" w:rsidRPr="002A1B70" w:rsidRDefault="00D44054" w:rsidP="00D44054">
      <w:pPr>
        <w:pStyle w:val="ListParagraph"/>
        <w:numPr>
          <w:ilvl w:val="0"/>
          <w:numId w:val="2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նպաստի իրավունք ունեցող անձի, իսկ մահվան պատճառով  չվճարված նպաստը նշանակելու (վճարելու) դիմումի դեպքում՝ այն անձի անունը, ազգանունը, ում պետք է նշանակվի (վճարվի) մահվան պատճառով չվճարված նպաստի գումար (այսուհետ՝ շահառու), </w:t>
      </w:r>
    </w:p>
    <w:p w14:paraId="43B9A7AA" w14:textId="77777777" w:rsidR="00D44054" w:rsidRPr="002A1B70" w:rsidRDefault="00D44054" w:rsidP="00D44054">
      <w:pPr>
        <w:pStyle w:val="ListParagraph"/>
        <w:numPr>
          <w:ilvl w:val="0"/>
          <w:numId w:val="2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շահառուի հանրային ծառայության համարանիշը (հանրային ծառայությունների համարանիշ չստանալու վերաբերյալ տեղեկանքի համարը), </w:t>
      </w:r>
    </w:p>
    <w:p w14:paraId="44620E42" w14:textId="77777777" w:rsidR="00D44054" w:rsidRPr="002A1B70" w:rsidRDefault="00D44054" w:rsidP="00D44054">
      <w:pPr>
        <w:pStyle w:val="ListParagraph"/>
        <w:numPr>
          <w:ilvl w:val="0"/>
          <w:numId w:val="2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բանկի անվանումը, որտեղից շահառուն ցանկանում է ստանալ նպաստը,</w:t>
      </w:r>
    </w:p>
    <w:p w14:paraId="00C9CA3B" w14:textId="77777777" w:rsidR="00D44054" w:rsidRPr="002A1B70" w:rsidRDefault="00D44054" w:rsidP="00D44054">
      <w:pPr>
        <w:pStyle w:val="ListParagraph"/>
        <w:numPr>
          <w:ilvl w:val="0"/>
          <w:numId w:val="2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շահառուի տեղական բջջային հեռախոսահամարը և էլեկտրոնային փոստի հասցեն,</w:t>
      </w:r>
    </w:p>
    <w:p w14:paraId="585FDB26" w14:textId="7071D130" w:rsidR="00D44054" w:rsidRPr="002A1B70" w:rsidRDefault="00D44054" w:rsidP="00D44054">
      <w:pPr>
        <w:pStyle w:val="ListParagraph"/>
        <w:numPr>
          <w:ilvl w:val="0"/>
          <w:numId w:val="25"/>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ըստ անհրաժեշտության՝ նշում շահառուի՝ </w:t>
      </w:r>
      <w:r w:rsidR="00B16D67">
        <w:rPr>
          <w:rFonts w:ascii="GHEA Grapalat" w:eastAsia="Times New Roman" w:hAnsi="GHEA Grapalat" w:cs="Times New Roman"/>
          <w:color w:val="000000" w:themeColor="text1"/>
          <w:sz w:val="24"/>
          <w:szCs w:val="24"/>
          <w:lang w:val="hy-AM"/>
        </w:rPr>
        <w:t>Պ</w:t>
      </w:r>
      <w:r w:rsidRPr="002A1B70">
        <w:rPr>
          <w:rFonts w:ascii="GHEA Grapalat" w:eastAsia="Times New Roman" w:hAnsi="GHEA Grapalat" w:cs="Times New Roman"/>
          <w:color w:val="000000" w:themeColor="text1"/>
          <w:sz w:val="24"/>
          <w:szCs w:val="24"/>
          <w:lang w:val="hy-AM"/>
        </w:rPr>
        <w:t xml:space="preserve">աշտպանության նախարարության, </w:t>
      </w:r>
      <w:r w:rsidR="00B16D67">
        <w:rPr>
          <w:rFonts w:ascii="GHEA Grapalat" w:eastAsia="Times New Roman" w:hAnsi="GHEA Grapalat" w:cs="Times New Roman"/>
          <w:color w:val="000000" w:themeColor="text1"/>
          <w:sz w:val="24"/>
          <w:szCs w:val="24"/>
          <w:lang w:val="hy-AM"/>
        </w:rPr>
        <w:t>Ն</w:t>
      </w:r>
      <w:r w:rsidRPr="002A1B70">
        <w:rPr>
          <w:rFonts w:ascii="GHEA Grapalat" w:eastAsia="Times New Roman" w:hAnsi="GHEA Grapalat" w:cs="Times New Roman"/>
          <w:color w:val="000000" w:themeColor="text1"/>
          <w:sz w:val="24"/>
          <w:szCs w:val="24"/>
          <w:lang w:val="hy-AM"/>
        </w:rPr>
        <w:t xml:space="preserve">երքին գործերի նախարարության, Ազգային անվտանգության ծառայության, Հարկադիր կատարումն ապահովող ծառայության, </w:t>
      </w:r>
      <w:r w:rsidR="00B16D67">
        <w:rPr>
          <w:rFonts w:ascii="GHEA Grapalat" w:eastAsia="Times New Roman" w:hAnsi="GHEA Grapalat" w:cs="Times New Roman"/>
          <w:color w:val="000000" w:themeColor="text1"/>
          <w:sz w:val="24"/>
          <w:szCs w:val="24"/>
          <w:lang w:val="hy-AM"/>
        </w:rPr>
        <w:t xml:space="preserve">Արդարադատության նախարարության </w:t>
      </w:r>
      <w:r w:rsidRPr="002A1B70">
        <w:rPr>
          <w:rFonts w:ascii="GHEA Grapalat" w:eastAsia="Times New Roman" w:hAnsi="GHEA Grapalat" w:cs="Times New Roman"/>
          <w:color w:val="000000" w:themeColor="text1"/>
          <w:sz w:val="24"/>
          <w:szCs w:val="24"/>
          <w:lang w:val="hy-AM"/>
        </w:rPr>
        <w:t xml:space="preserve">քրեակատարողական ծառայության, </w:t>
      </w:r>
      <w:r w:rsidR="00B16D67">
        <w:rPr>
          <w:rFonts w:ascii="GHEA Grapalat" w:eastAsia="Times New Roman" w:hAnsi="GHEA Grapalat" w:cs="Times New Roman"/>
          <w:color w:val="000000" w:themeColor="text1"/>
          <w:sz w:val="24"/>
          <w:szCs w:val="24"/>
          <w:lang w:val="hy-AM"/>
        </w:rPr>
        <w:t>Հ</w:t>
      </w:r>
      <w:r w:rsidRPr="002A1B70">
        <w:rPr>
          <w:rFonts w:ascii="GHEA Grapalat" w:eastAsia="Times New Roman" w:hAnsi="GHEA Grapalat" w:cs="Times New Roman"/>
          <w:color w:val="000000" w:themeColor="text1"/>
          <w:sz w:val="24"/>
          <w:szCs w:val="24"/>
          <w:lang w:val="hy-AM"/>
        </w:rPr>
        <w:t>ակակոռուպցիոն կոմիտեի (այսուհետ՝ համապատասխան մարմիններ) օպերատիվ-հետախուզական գործառույթներ իրականացնող աշխատող լինելու մասին՝ առանձին՝ անաշխատունակությունն առաջանալու օրվա դրությամբ և հաշվարկային ժամանակահատվածում։</w:t>
      </w:r>
    </w:p>
    <w:p w14:paraId="706736F7"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Առցանց եղանակով ներկայացված դիմումը հաստատվում է շահառուի բջջային հեռախոսահամարի կամ էլեկտրոնային ստորագրությունը կարդացող սարքի կիրառմամբ՝ «Ես Եմ» նույնականացման հարթակի միջոցով, իսկ առձեռն դիմումը՝ դիմումատուի ստորագրությամբ։</w:t>
      </w:r>
    </w:p>
    <w:p w14:paraId="42B49831"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Անձի մահվան պատճառով չվճարված նպաստը վճարելու (նշանակելու) համար դիմումը ներկայացվում է ծառայության ցանկացած տարածքային կենտրոն։ Այս դեպքում սույն կարգի 5-րդ կետում նշված տվյալներից բացի, լրացվում է նաև մահացած վարձու աշխատողի, ինքնուրույնաբար իրեն աշխատանքով ապահոված անձի՝  սույն կարգի 5-րդ կետի 1-ին և 2-րդ </w:t>
      </w:r>
      <w:r w:rsidR="009E0B69">
        <w:rPr>
          <w:rFonts w:ascii="GHEA Grapalat" w:eastAsia="Times New Roman" w:hAnsi="GHEA Grapalat" w:cs="Times New Roman"/>
          <w:color w:val="000000" w:themeColor="text1"/>
          <w:sz w:val="24"/>
          <w:szCs w:val="24"/>
          <w:lang w:val="hy-AM"/>
        </w:rPr>
        <w:t>ենթա</w:t>
      </w:r>
      <w:r w:rsidRPr="002A1B70">
        <w:rPr>
          <w:rFonts w:ascii="GHEA Grapalat" w:eastAsia="Times New Roman" w:hAnsi="GHEA Grapalat" w:cs="Times New Roman"/>
          <w:color w:val="000000" w:themeColor="text1"/>
          <w:sz w:val="24"/>
          <w:szCs w:val="24"/>
          <w:lang w:val="hy-AM"/>
        </w:rPr>
        <w:t>կետերում նշված տվյալներ</w:t>
      </w:r>
      <w:r>
        <w:rPr>
          <w:rFonts w:ascii="GHEA Grapalat" w:eastAsia="Times New Roman" w:hAnsi="GHEA Grapalat" w:cs="Times New Roman"/>
          <w:color w:val="000000" w:themeColor="text1"/>
          <w:sz w:val="24"/>
          <w:szCs w:val="24"/>
          <w:lang w:val="hy-AM"/>
        </w:rPr>
        <w:t>ը</w:t>
      </w:r>
      <w:r w:rsidRPr="002A1B70">
        <w:rPr>
          <w:rFonts w:ascii="GHEA Grapalat" w:eastAsia="Times New Roman" w:hAnsi="GHEA Grapalat" w:cs="Times New Roman"/>
          <w:color w:val="000000" w:themeColor="text1"/>
          <w:sz w:val="24"/>
          <w:szCs w:val="24"/>
          <w:lang w:val="hy-AM"/>
        </w:rPr>
        <w:t>, իսկ դիմումին կցվում են հետևյալ փաստաթղթերը՝</w:t>
      </w:r>
    </w:p>
    <w:p w14:paraId="253F7063" w14:textId="77777777" w:rsidR="00D44054" w:rsidRPr="002A1B70" w:rsidRDefault="00D44054" w:rsidP="00D44054">
      <w:pPr>
        <w:pStyle w:val="ListParagraph"/>
        <w:numPr>
          <w:ilvl w:val="1"/>
          <w:numId w:val="26"/>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 վարձու աշխատողի, ինքնուրույնաբար իրեն աշխատանքով ապահոված անձի մահվան վկայականը (եթե քաղաքացիական կացության ակտերի գրանցման մարմիններից ստացված՝ մահվան ակտերի գրանցման վերաբերյալ տվյալներով անձի մահվան պետական գրանցումն առկա չէ) կամ մահվան փաստը հավաստող` օտարերկրյա պետության տված փաստաթուղթը` վավերացված ապոստիլով</w:t>
      </w:r>
      <w:r w:rsidRPr="002A1B70">
        <w:rPr>
          <w:rFonts w:ascii="MS Mincho" w:eastAsia="MS Mincho" w:hAnsi="MS Mincho" w:cs="MS Mincho" w:hint="eastAsia"/>
          <w:color w:val="000000" w:themeColor="text1"/>
          <w:sz w:val="24"/>
          <w:szCs w:val="24"/>
          <w:lang w:val="hy-AM"/>
        </w:rPr>
        <w:t>․</w:t>
      </w:r>
    </w:p>
    <w:p w14:paraId="0DC73E9D" w14:textId="77777777" w:rsidR="00D44054" w:rsidRPr="002A1B70" w:rsidRDefault="00D44054" w:rsidP="00D44054">
      <w:pPr>
        <w:pStyle w:val="ListParagraph"/>
        <w:numPr>
          <w:ilvl w:val="1"/>
          <w:numId w:val="26"/>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վարձու աշխատողի, ինքնուրույնաբար իրեն աշխատանքով ապահոված անձի մահվան օրվա դրությամբ բնակության միևնույն վայրում նրա հետ հաշվառված չլինելու դեպքում՝ ամուսինը ներկայացնում է ամուսնության վկայականը, երեխան կամ ծնողը` ծննդյան վկայականը կամ սերման փաստը հաստատող այլ փաստաթուղթ,</w:t>
      </w:r>
    </w:p>
    <w:p w14:paraId="2FB9CCCD" w14:textId="77777777" w:rsidR="00D44054" w:rsidRPr="002A1B70" w:rsidRDefault="00D44054" w:rsidP="00D44054">
      <w:pPr>
        <w:pStyle w:val="ListParagraph"/>
        <w:numPr>
          <w:ilvl w:val="1"/>
          <w:numId w:val="26"/>
        </w:numPr>
        <w:shd w:val="clear" w:color="auto" w:fill="FFFFFF"/>
        <w:tabs>
          <w:tab w:val="left" w:pos="993"/>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ըստ անհրաժեշտության՝ ժառանգության իրավունքի վկայագիրը կամ ժառանգություն ընդունելու մասին դատարանի վճիռը։</w:t>
      </w:r>
    </w:p>
    <w:p w14:paraId="05F29E0E"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Դատական ակտի հիման վրա նպաստը </w:t>
      </w:r>
      <w:r>
        <w:rPr>
          <w:rFonts w:ascii="GHEA Grapalat" w:eastAsia="Times New Roman" w:hAnsi="GHEA Grapalat" w:cs="Times New Roman"/>
          <w:color w:val="000000" w:themeColor="text1"/>
          <w:sz w:val="24"/>
          <w:szCs w:val="24"/>
          <w:lang w:val="hy-AM"/>
        </w:rPr>
        <w:t xml:space="preserve">հաշվարկելու </w:t>
      </w:r>
      <w:r w:rsidRPr="002A1B70">
        <w:rPr>
          <w:rFonts w:ascii="GHEA Grapalat" w:eastAsia="Times New Roman" w:hAnsi="GHEA Grapalat" w:cs="Times New Roman"/>
          <w:color w:val="000000" w:themeColor="text1"/>
          <w:sz w:val="24"/>
          <w:szCs w:val="24"/>
          <w:lang w:val="hy-AM"/>
        </w:rPr>
        <w:t>(վերահաշվարկելու)</w:t>
      </w:r>
      <w:r>
        <w:rPr>
          <w:rFonts w:ascii="GHEA Grapalat" w:eastAsia="Times New Roman" w:hAnsi="GHEA Grapalat" w:cs="Times New Roman"/>
          <w:color w:val="000000" w:themeColor="text1"/>
          <w:sz w:val="24"/>
          <w:szCs w:val="24"/>
          <w:lang w:val="hy-AM"/>
        </w:rPr>
        <w:t>,</w:t>
      </w:r>
      <w:r w:rsidRPr="002A1B70">
        <w:rPr>
          <w:rFonts w:ascii="GHEA Grapalat" w:eastAsia="Times New Roman" w:hAnsi="GHEA Grapalat" w:cs="Times New Roman"/>
          <w:color w:val="000000" w:themeColor="text1"/>
          <w:sz w:val="24"/>
          <w:szCs w:val="24"/>
          <w:lang w:val="hy-AM"/>
        </w:rPr>
        <w:t xml:space="preserve"> նշանակելու</w:t>
      </w:r>
      <w:r>
        <w:rPr>
          <w:rFonts w:ascii="GHEA Grapalat" w:eastAsia="Times New Roman" w:hAnsi="GHEA Grapalat" w:cs="Times New Roman"/>
          <w:color w:val="000000" w:themeColor="text1"/>
          <w:sz w:val="24"/>
          <w:szCs w:val="24"/>
          <w:lang w:val="hy-AM"/>
        </w:rPr>
        <w:t>, վճարելու</w:t>
      </w:r>
      <w:r w:rsidRPr="002A1B70">
        <w:rPr>
          <w:rFonts w:ascii="GHEA Grapalat" w:eastAsia="Times New Roman" w:hAnsi="GHEA Grapalat" w:cs="Times New Roman"/>
          <w:color w:val="000000" w:themeColor="text1"/>
          <w:sz w:val="24"/>
          <w:szCs w:val="24"/>
          <w:lang w:val="hy-AM"/>
        </w:rPr>
        <w:t xml:space="preserve"> համար դիմումը ներկայացվում է ծառայության ցանկացած տարածքային կենտրոն՝ կցելով դատական ակտը։</w:t>
      </w:r>
    </w:p>
    <w:p w14:paraId="47A640CC"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Սույն կարգի </w:t>
      </w:r>
      <w:r>
        <w:rPr>
          <w:rFonts w:ascii="GHEA Grapalat" w:eastAsia="Times New Roman" w:hAnsi="GHEA Grapalat" w:cs="Times New Roman"/>
          <w:color w:val="000000" w:themeColor="text1"/>
          <w:sz w:val="24"/>
          <w:szCs w:val="24"/>
          <w:lang w:val="hy-AM"/>
        </w:rPr>
        <w:t>2</w:t>
      </w:r>
      <w:r w:rsidRPr="002A1B70">
        <w:rPr>
          <w:rFonts w:ascii="GHEA Grapalat" w:eastAsia="Times New Roman" w:hAnsi="GHEA Grapalat" w:cs="Times New Roman"/>
          <w:color w:val="000000" w:themeColor="text1"/>
          <w:sz w:val="24"/>
          <w:szCs w:val="24"/>
          <w:lang w:val="hy-AM"/>
        </w:rPr>
        <w:t xml:space="preserve">-րդ կետում նշված դիմումը ծառայության տարածքային կենտրոնում ներկայացվելու դեպքում ծառայության տարածքային կենտրոնի աշխատակիցը սույն կարգի համար իրեն տրված օգտանվան և գաղտնաբառի կիրառմամբ դիմողի՝ սույն կարգի 5-րդ կետում նշված տվյալները, ըստ անհրաժեշտության, նաև համապատասխան մարմինների աշխատող լինելու մասին տվյալը, մուտքագրում է ծառայության կողմից վարվող տեղեկատվական համակարգ (այսուհետ՝ համակարգ), իսկ ներկայացված փաստաթղթերը լուսապատճենում և ներբեռնում է համակարգ՝ կցելով մուտքագրված դիմումին։ Եթե դիմումը ներկայացնում է շահառու չհանդիսացող այլ անձ, ապա </w:t>
      </w:r>
      <w:r>
        <w:rPr>
          <w:rFonts w:ascii="GHEA Grapalat" w:eastAsia="Times New Roman" w:hAnsi="GHEA Grapalat" w:cs="Times New Roman"/>
          <w:color w:val="000000" w:themeColor="text1"/>
          <w:sz w:val="24"/>
          <w:szCs w:val="24"/>
          <w:lang w:val="hy-AM"/>
        </w:rPr>
        <w:t xml:space="preserve">այդ մասին դիմումում կատարվում է նշում և համակարգ է </w:t>
      </w:r>
      <w:r w:rsidRPr="002A1B70">
        <w:rPr>
          <w:rFonts w:ascii="GHEA Grapalat" w:eastAsia="Times New Roman" w:hAnsi="GHEA Grapalat" w:cs="Times New Roman"/>
          <w:color w:val="000000" w:themeColor="text1"/>
          <w:sz w:val="24"/>
          <w:szCs w:val="24"/>
          <w:lang w:val="hy-AM"/>
        </w:rPr>
        <w:t xml:space="preserve">մուտքագրվում նաև դիմում ներկայացնող անձի՝ սույն կարգի 5-րդ կետի  1-ին և 2-րդ </w:t>
      </w:r>
      <w:r w:rsidR="00596DB3">
        <w:rPr>
          <w:rFonts w:ascii="GHEA Grapalat" w:eastAsia="Times New Roman" w:hAnsi="GHEA Grapalat" w:cs="Times New Roman"/>
          <w:color w:val="000000" w:themeColor="text1"/>
          <w:sz w:val="24"/>
          <w:szCs w:val="24"/>
          <w:lang w:val="hy-AM"/>
        </w:rPr>
        <w:t>ենթա</w:t>
      </w:r>
      <w:r w:rsidRPr="002A1B70">
        <w:rPr>
          <w:rFonts w:ascii="GHEA Grapalat" w:eastAsia="Times New Roman" w:hAnsi="GHEA Grapalat" w:cs="Times New Roman"/>
          <w:color w:val="000000" w:themeColor="text1"/>
          <w:sz w:val="24"/>
          <w:szCs w:val="24"/>
          <w:lang w:val="hy-AM"/>
        </w:rPr>
        <w:t xml:space="preserve">կետերում նշված տվյալները։ </w:t>
      </w:r>
    </w:p>
    <w:p w14:paraId="5010B769"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Որևէ եղանակով շահառուի տվյալները մուտքագրելիս համակարգն ինքնաշխատ եղանակով տվյալների շտեմարանների փոխգործելիության միջոցով իրականացնում է շահառուի տվյալների ստուգում Հայաստանի Հանրապետության քաղաքացիական կացության ակտերի գրանցման մարմնի տեղեկատվական բազայի </w:t>
      </w:r>
      <w:r>
        <w:rPr>
          <w:rFonts w:ascii="GHEA Grapalat" w:eastAsia="Times New Roman" w:hAnsi="GHEA Grapalat" w:cs="Times New Roman"/>
          <w:color w:val="000000" w:themeColor="text1"/>
          <w:sz w:val="24"/>
          <w:szCs w:val="24"/>
          <w:lang w:val="hy-AM"/>
        </w:rPr>
        <w:t>և</w:t>
      </w:r>
      <w:r w:rsidRPr="002A1B70">
        <w:rPr>
          <w:rFonts w:ascii="GHEA Grapalat" w:eastAsia="Times New Roman" w:hAnsi="GHEA Grapalat" w:cs="Times New Roman"/>
          <w:color w:val="000000" w:themeColor="text1"/>
          <w:sz w:val="24"/>
          <w:szCs w:val="24"/>
          <w:lang w:val="hy-AM"/>
        </w:rPr>
        <w:t xml:space="preserve"> Հայաստանի Հանրապետության բնակչության պետական ռեգիստրի տվյալների հետ։ </w:t>
      </w:r>
    </w:p>
    <w:p w14:paraId="2C59272A"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Եթե մուտքագրված և Հայաստանի Հանրապետության քաղաքացիական կացության ակտերի գրանցման մարմնի տեղեկատվական բազայի, Հայաստանի Հանրապետության բնակչության պետական ռեգիստրի տվյալներում՝</w:t>
      </w:r>
    </w:p>
    <w:p w14:paraId="73403EEF" w14:textId="77777777" w:rsidR="00D44054" w:rsidRPr="002A1B70" w:rsidRDefault="00D44054" w:rsidP="00D44054">
      <w:pPr>
        <w:pStyle w:val="ListParagraph"/>
        <w:numPr>
          <w:ilvl w:val="0"/>
          <w:numId w:val="27"/>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 են անհամապատասխանություններ (սխալներ), ապա ներկայացված տվյալների հիման վրա դիմում չի ձևավորվում և դրա</w:t>
      </w:r>
      <w:r w:rsidRPr="002A1B70">
        <w:rPr>
          <w:rFonts w:ascii="Courier New" w:eastAsia="Times New Roman" w:hAnsi="Courier New" w:cs="Courier New"/>
          <w:color w:val="000000" w:themeColor="text1"/>
          <w:sz w:val="24"/>
          <w:szCs w:val="24"/>
          <w:lang w:val="hy-AM"/>
        </w:rPr>
        <w:t> </w:t>
      </w:r>
      <w:r w:rsidRPr="002A1B70">
        <w:rPr>
          <w:rFonts w:ascii="GHEA Grapalat" w:eastAsia="Times New Roman" w:hAnsi="GHEA Grapalat" w:cs="Times New Roman"/>
          <w:color w:val="000000" w:themeColor="text1"/>
          <w:sz w:val="24"/>
          <w:szCs w:val="24"/>
          <w:lang w:val="hy-AM"/>
        </w:rPr>
        <w:t>մասին</w:t>
      </w:r>
      <w:r w:rsidRPr="002A1B70">
        <w:rPr>
          <w:rFonts w:ascii="Courier New" w:eastAsia="Times New Roman" w:hAnsi="Courier New" w:cs="Courier New"/>
          <w:color w:val="000000" w:themeColor="text1"/>
          <w:sz w:val="24"/>
          <w:szCs w:val="24"/>
          <w:lang w:val="hy-AM"/>
        </w:rPr>
        <w:t> </w:t>
      </w:r>
      <w:r w:rsidRPr="002A1B70">
        <w:rPr>
          <w:rFonts w:ascii="GHEA Grapalat" w:eastAsia="Times New Roman" w:hAnsi="GHEA Grapalat" w:cs="Times New Roman"/>
          <w:color w:val="000000" w:themeColor="text1"/>
          <w:sz w:val="24"/>
          <w:szCs w:val="24"/>
          <w:lang w:val="hy-AM"/>
        </w:rPr>
        <w:t xml:space="preserve"> համակարգն անմիջապես ծանուցում է,</w:t>
      </w:r>
    </w:p>
    <w:p w14:paraId="02BB5E60" w14:textId="77777777" w:rsidR="00D44054" w:rsidRPr="002A1B70" w:rsidRDefault="00D44054" w:rsidP="00D44054">
      <w:pPr>
        <w:pStyle w:val="ListParagraph"/>
        <w:numPr>
          <w:ilvl w:val="0"/>
          <w:numId w:val="27"/>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առկա չեն անհամապատասխանություններ (սխալներ)՝ շահառուն նույնականացվում է, ապա  ներկայացված տվյալների հիման վրա ձևավորվում է դիմում։</w:t>
      </w:r>
    </w:p>
    <w:p w14:paraId="69202C9D" w14:textId="2BC8536F"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Դիմում ձևավորելու դեպքում համակարգ</w:t>
      </w:r>
      <w:r>
        <w:rPr>
          <w:rFonts w:ascii="GHEA Grapalat" w:eastAsia="Times New Roman" w:hAnsi="GHEA Grapalat" w:cs="Times New Roman"/>
          <w:color w:val="000000" w:themeColor="text1"/>
          <w:sz w:val="24"/>
          <w:szCs w:val="24"/>
          <w:lang w:val="hy-AM"/>
        </w:rPr>
        <w:t>ն</w:t>
      </w:r>
      <w:r w:rsidRPr="002A1B70">
        <w:rPr>
          <w:rFonts w:ascii="GHEA Grapalat" w:eastAsia="Times New Roman" w:hAnsi="GHEA Grapalat" w:cs="Times New Roman"/>
          <w:color w:val="000000" w:themeColor="text1"/>
          <w:sz w:val="24"/>
          <w:szCs w:val="24"/>
          <w:lang w:val="hy-AM"/>
        </w:rPr>
        <w:t xml:space="preserve"> ինքնաշխատ եղանակով ճշտում է շահառուի անվամբ Էլեկտրոնային առողջապահական համակարգից ժամանակավոր անաշխատունակության թերթիկ (այսուհետ՝ անաշխատունակության թերթիկ) ստացած լինելու հանգամանքը։ </w:t>
      </w:r>
    </w:p>
    <w:p w14:paraId="125C7588" w14:textId="77777777"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շահառուի անվամբ բացված </w:t>
      </w:r>
      <w:r>
        <w:rPr>
          <w:rFonts w:ascii="GHEA Grapalat" w:eastAsia="Times New Roman" w:hAnsi="GHEA Grapalat" w:cs="Times New Roman"/>
          <w:color w:val="000000" w:themeColor="text1"/>
          <w:sz w:val="24"/>
          <w:szCs w:val="24"/>
          <w:lang w:val="hy-AM"/>
        </w:rPr>
        <w:t xml:space="preserve">է </w:t>
      </w:r>
      <w:r w:rsidRPr="002A1B70">
        <w:rPr>
          <w:rFonts w:ascii="GHEA Grapalat" w:eastAsia="Times New Roman" w:hAnsi="GHEA Grapalat" w:cs="Times New Roman"/>
          <w:color w:val="000000" w:themeColor="text1"/>
          <w:sz w:val="24"/>
          <w:szCs w:val="24"/>
          <w:lang w:val="hy-AM"/>
        </w:rPr>
        <w:t xml:space="preserve">անաշխատունակության թերթիկ և դիմում առկա է համապատասխան մարմինների աշխատող լինելու մասին նշում, ապա շահառուի տվյալները, անաշխատունակության թերթիկ բացելու և փակելու ամսաթիվը (օրը, ամիսը, տարին) և անաշխատունակության պատճառը համակարգով ինքնաշխատ եղանակով ծառայությունն ուղարկում է դիմումում նշված համապատասխան մարմին(ներին)։ </w:t>
      </w:r>
    </w:p>
    <w:p w14:paraId="00159B81" w14:textId="0293D185" w:rsidR="00D44054" w:rsidRPr="002A1B70" w:rsidRDefault="00D44054" w:rsidP="00D440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 Համապատասխան մարմինը </w:t>
      </w:r>
      <w:r w:rsidRPr="002A1B70">
        <w:rPr>
          <w:rFonts w:ascii="GHEA Grapalat" w:eastAsia="Times New Roman" w:hAnsi="GHEA Grapalat" w:cs="GHEA Grapalat"/>
          <w:color w:val="000000" w:themeColor="text1"/>
          <w:sz w:val="24"/>
          <w:szCs w:val="24"/>
          <w:lang w:val="hy-AM"/>
        </w:rPr>
        <w:t xml:space="preserve">ժամանակավոր անաշխատունակությունն առաջանալու ամսվան նախորդող ամսվա եկամուտը հաշվարկելուց հետո՝ </w:t>
      </w:r>
      <w:r w:rsidR="002D22C2">
        <w:rPr>
          <w:rFonts w:ascii="GHEA Grapalat" w:eastAsia="Times New Roman" w:hAnsi="GHEA Grapalat" w:cs="GHEA Grapalat"/>
          <w:color w:val="000000" w:themeColor="text1"/>
          <w:sz w:val="24"/>
          <w:szCs w:val="24"/>
          <w:lang w:val="hy-AM"/>
        </w:rPr>
        <w:t xml:space="preserve">5 </w:t>
      </w:r>
      <w:r w:rsidRPr="002A1B70">
        <w:rPr>
          <w:rFonts w:ascii="GHEA Grapalat" w:eastAsia="Times New Roman" w:hAnsi="GHEA Grapalat" w:cs="GHEA Grapalat"/>
          <w:color w:val="000000" w:themeColor="text1"/>
          <w:sz w:val="24"/>
          <w:szCs w:val="24"/>
          <w:lang w:val="hy-AM"/>
        </w:rPr>
        <w:t>աշխատանքային օրվա</w:t>
      </w:r>
      <w:r w:rsidRPr="002A1B70">
        <w:rPr>
          <w:rFonts w:ascii="GHEA Grapalat" w:eastAsia="Times New Roman" w:hAnsi="GHEA Grapalat" w:cs="Times New Roman"/>
          <w:color w:val="000000" w:themeColor="text1"/>
          <w:sz w:val="24"/>
          <w:szCs w:val="24"/>
          <w:lang w:val="hy-AM"/>
        </w:rPr>
        <w:t xml:space="preserve"> ընթացքում </w:t>
      </w:r>
      <w:r w:rsidR="00A907E0" w:rsidRPr="002A1B70">
        <w:rPr>
          <w:rFonts w:ascii="GHEA Grapalat" w:eastAsia="Times New Roman" w:hAnsi="GHEA Grapalat" w:cs="Times New Roman"/>
          <w:color w:val="000000" w:themeColor="text1"/>
          <w:sz w:val="24"/>
          <w:szCs w:val="24"/>
          <w:lang w:val="hy-AM"/>
        </w:rPr>
        <w:t xml:space="preserve">ինքնաշխատ եղանակով </w:t>
      </w:r>
      <w:r w:rsidRPr="002A1B70">
        <w:rPr>
          <w:rFonts w:ascii="GHEA Grapalat" w:eastAsia="Times New Roman" w:hAnsi="GHEA Grapalat" w:cs="Times New Roman"/>
          <w:color w:val="000000" w:themeColor="text1"/>
          <w:sz w:val="24"/>
          <w:szCs w:val="24"/>
          <w:lang w:val="hy-AM"/>
        </w:rPr>
        <w:t xml:space="preserve">ծառայությանը տրամադրում է հետևյալ տեղեկատվությունը՝ </w:t>
      </w:r>
    </w:p>
    <w:p w14:paraId="57FB6713" w14:textId="77777777" w:rsidR="00D44054" w:rsidRPr="002A1B70" w:rsidRDefault="00D44054" w:rsidP="00D44054">
      <w:pPr>
        <w:pStyle w:val="ListParagraph"/>
        <w:numPr>
          <w:ilvl w:val="0"/>
          <w:numId w:val="28"/>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անաշխատունակությունն առաջանալու օրվա դրությամբ օրենքի 1-ին հոդվածի 2-րդ մասում նշված անձ հանդիսանալու կամ չհանդիսանալու վերաբերյալ,</w:t>
      </w:r>
    </w:p>
    <w:p w14:paraId="62AE1B1E" w14:textId="77777777" w:rsidR="00D44054" w:rsidRPr="002A1B70" w:rsidRDefault="00D44054" w:rsidP="00D44054">
      <w:pPr>
        <w:pStyle w:val="ListParagraph"/>
        <w:numPr>
          <w:ilvl w:val="0"/>
          <w:numId w:val="28"/>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անաշխատունակությունն առաջանալու օրվա դրությամբ օրենքի 1-ին հոդվածի 2-րդ մասում նշված անձ չհանդիսանալու դեպքում՝</w:t>
      </w:r>
    </w:p>
    <w:p w14:paraId="4C5345DC"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Cambria Math"/>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անաշխատունակությունն առաջանալու օրվա դրությամբ իր հետ աշխատանքային հարաբերությունների մեջ գտնվելու կամ չգտնվելու վերաբերյալ</w:t>
      </w:r>
      <w:r w:rsidRPr="002A1B70">
        <w:rPr>
          <w:rFonts w:ascii="GHEA Grapalat" w:eastAsia="Times New Roman" w:hAnsi="GHEA Grapalat" w:cs="GHEA Grapalat"/>
          <w:color w:val="000000" w:themeColor="text1"/>
          <w:sz w:val="24"/>
          <w:szCs w:val="24"/>
          <w:lang w:val="hy-AM"/>
        </w:rPr>
        <w:t>,</w:t>
      </w:r>
    </w:p>
    <w:p w14:paraId="31ABDB58"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GHEA Grapalat"/>
          <w:color w:val="000000" w:themeColor="text1"/>
          <w:sz w:val="24"/>
          <w:szCs w:val="24"/>
          <w:lang w:val="hy-AM"/>
        </w:rPr>
        <w:t>բ</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հաշվարկային ժամանակահատվածի այն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ամիսները</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որոնց</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ընթացքում</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վարձու</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աշխատողին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վերաբերող</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տեղեկատվությունը</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համար</w:t>
      </w:r>
      <w:r w:rsidRPr="002A1B70">
        <w:rPr>
          <w:rFonts w:ascii="GHEA Grapalat" w:eastAsia="Times New Roman" w:hAnsi="GHEA Grapalat" w:cs="Times New Roman"/>
          <w:color w:val="000000" w:themeColor="text1"/>
          <w:sz w:val="24"/>
          <w:szCs w:val="24"/>
          <w:lang w:val="hy-AM"/>
        </w:rPr>
        <w:t>վել է Հայաստանի Հանրապետության օրենսդրությամբ սահմանված՝ սահմանափակ օգտագործման ենթակա տեղեկատվություն,</w:t>
      </w:r>
    </w:p>
    <w:p w14:paraId="290A9151"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GHEA Grapalat"/>
          <w:color w:val="000000" w:themeColor="text1"/>
          <w:sz w:val="24"/>
          <w:szCs w:val="24"/>
          <w:lang w:val="hy-AM"/>
        </w:rPr>
        <w:t>գ</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 xml:space="preserve"> հաշվարկային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ժամանակահատվածի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այն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ամիսների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համար</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վարձու</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աշխատողին վճարված (վճարման ենթակա)</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եկամուտը</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ըստ</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ամիսների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որոնց</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ընթացքում</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վարձու</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աշխատողին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վերաբերող</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տե</w:t>
      </w:r>
      <w:r w:rsidRPr="002A1B70">
        <w:rPr>
          <w:rFonts w:ascii="GHEA Grapalat" w:eastAsia="Times New Roman" w:hAnsi="GHEA Grapalat" w:cs="Times New Roman"/>
          <w:color w:val="000000" w:themeColor="text1"/>
          <w:sz w:val="24"/>
          <w:szCs w:val="24"/>
          <w:lang w:val="hy-AM"/>
        </w:rPr>
        <w:t>ղեկատվությունը համարվել է Հայաստանի Հանրապետության օրենսդրությամբ սահմանված՝ սահմանափակ օգտագործման ենթակա տեղեկատվություն,</w:t>
      </w:r>
    </w:p>
    <w:p w14:paraId="15759BCE"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դ</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Cambria Math"/>
          <w:color w:val="000000" w:themeColor="text1"/>
          <w:sz w:val="24"/>
          <w:szCs w:val="24"/>
          <w:lang w:val="hy-AM"/>
        </w:rPr>
        <w:t xml:space="preserve"> </w:t>
      </w:r>
      <w:r w:rsidRPr="002A1B70">
        <w:rPr>
          <w:rFonts w:ascii="GHEA Grapalat" w:eastAsia="Times New Roman" w:hAnsi="GHEA Grapalat" w:cs="Times New Roman"/>
          <w:color w:val="000000" w:themeColor="text1"/>
          <w:sz w:val="24"/>
          <w:szCs w:val="24"/>
          <w:lang w:val="hy-AM"/>
        </w:rPr>
        <w:t>խնամքի արձակուրդի ժամանակահատվածի սկիզբը և ավարտը, ինչպես նաև խնամքի արձակուրդն սկսվելու ամսվան նախորդող ամսվա համար վարձու աշխատողին վճարած (վճարման ենթակա) եկամուտների չափը, եթե հաշվարկային ժամանակահատվածում կան ամիսներ, երբ վարձու աշխատողը գտնվել է մինչև 3 տարեկան երեխայի խնամքի արձակուրդում,</w:t>
      </w:r>
    </w:p>
    <w:p w14:paraId="5BE6FD55" w14:textId="77777777" w:rsidR="00D44054" w:rsidRPr="002A1B70"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GHEA Grapalat"/>
          <w:color w:val="000000" w:themeColor="text1"/>
          <w:sz w:val="24"/>
          <w:szCs w:val="24"/>
          <w:lang w:val="hy-AM"/>
        </w:rPr>
        <w:t>ե</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Cambria Math"/>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հաշվարկային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ժամանակահատվածի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այն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ամիսները, որոնց ընթացքում գտնվել է չվճարվող կամ ամենամյա արձակուրդում (արձակուրդի սկիզբը և վերջը),</w:t>
      </w:r>
    </w:p>
    <w:p w14:paraId="47919B5E" w14:textId="58B2B60D" w:rsidR="00D44054" w:rsidRDefault="00D44054" w:rsidP="00D44054">
      <w:pPr>
        <w:shd w:val="clear" w:color="auto" w:fill="FFFFFF"/>
        <w:tabs>
          <w:tab w:val="left" w:pos="993"/>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GHEA Grapalat"/>
          <w:color w:val="000000" w:themeColor="text1"/>
          <w:sz w:val="24"/>
          <w:szCs w:val="24"/>
          <w:lang w:val="hy-AM"/>
        </w:rPr>
        <w:t>զ</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Cambria Math"/>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որոշակի ժամկետով կնքված աշխատանքային պայմանագրի դեպքում՝ պայմանագրի սկիզբը և վերջը</w:t>
      </w:r>
      <w:r w:rsidRPr="002A1B70">
        <w:rPr>
          <w:rFonts w:ascii="GHEA Grapalat" w:eastAsia="Times New Roman" w:hAnsi="GHEA Grapalat" w:cs="Times New Roman"/>
          <w:color w:val="000000" w:themeColor="text1"/>
          <w:sz w:val="24"/>
          <w:szCs w:val="24"/>
          <w:lang w:val="hy-AM"/>
        </w:rPr>
        <w:t>։</w:t>
      </w:r>
    </w:p>
    <w:p w14:paraId="5AFEE95D" w14:textId="1E239A09" w:rsidR="002D22C2" w:rsidRPr="002A1B70" w:rsidRDefault="002D22C2" w:rsidP="00C36F54">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517981">
        <w:rPr>
          <w:rFonts w:ascii="GHEA Grapalat" w:eastAsia="GHEA Grapalat" w:hAnsi="GHEA Grapalat" w:cs="GHEA Grapalat"/>
          <w:sz w:val="25"/>
          <w:szCs w:val="25"/>
          <w:lang w:val="hy-AM"/>
        </w:rPr>
        <w:t xml:space="preserve">Այն </w:t>
      </w:r>
      <w:r w:rsidRPr="00C36F54">
        <w:rPr>
          <w:rFonts w:ascii="GHEA Grapalat" w:eastAsia="Times New Roman" w:hAnsi="GHEA Grapalat" w:cs="Times New Roman"/>
          <w:color w:val="000000" w:themeColor="text1"/>
          <w:sz w:val="24"/>
          <w:szCs w:val="24"/>
          <w:lang w:val="hy-AM"/>
        </w:rPr>
        <w:t>դեպքում</w:t>
      </w:r>
      <w:r w:rsidRPr="00517981">
        <w:rPr>
          <w:rFonts w:ascii="GHEA Grapalat" w:eastAsia="GHEA Grapalat" w:hAnsi="GHEA Grapalat" w:cs="GHEA Grapalat"/>
          <w:sz w:val="25"/>
          <w:szCs w:val="25"/>
          <w:lang w:val="hy-AM"/>
        </w:rPr>
        <w:t xml:space="preserve">, երբ Հայաստանի Հանրապետության ազգային անվտանգության ծառայության համակարգում աշխատողի տվյալները </w:t>
      </w:r>
      <w:r w:rsidR="00C36F54" w:rsidRPr="00517981">
        <w:rPr>
          <w:rFonts w:ascii="GHEA Grapalat" w:eastAsia="GHEA Grapalat" w:hAnsi="GHEA Grapalat" w:cs="GHEA Grapalat"/>
          <w:sz w:val="25"/>
          <w:szCs w:val="25"/>
          <w:lang w:val="hy-AM"/>
        </w:rPr>
        <w:t>Հայաստանի Հանրապետության</w:t>
      </w:r>
      <w:r w:rsidRPr="00517981">
        <w:rPr>
          <w:rFonts w:ascii="GHEA Grapalat" w:eastAsia="GHEA Grapalat" w:hAnsi="GHEA Grapalat" w:cs="GHEA Grapalat"/>
          <w:sz w:val="25"/>
          <w:szCs w:val="25"/>
          <w:lang w:val="hy-AM"/>
        </w:rPr>
        <w:t xml:space="preserve"> ազգային անվտանգության ծառայության գործառութային առանձնահատկություններով պայմանավորված սահմանափակ օգտագործման ենթակա տեղեկատվություն համարվելու պատճառով հնարավոր չէ փոխանցել ծառայությանը, տվյալ աշխատողին ժամանակավոր անաշխատունակության նպաստը վճարվում է Հայաստանի Հանրապետության ազգային անվտանգության ծառայության կողմից</w:t>
      </w:r>
      <w:r w:rsidR="00C36F54">
        <w:rPr>
          <w:rFonts w:ascii="GHEA Grapalat" w:eastAsia="GHEA Grapalat" w:hAnsi="GHEA Grapalat" w:cs="GHEA Grapalat"/>
          <w:sz w:val="25"/>
          <w:szCs w:val="25"/>
          <w:lang w:val="hy-AM"/>
        </w:rPr>
        <w:t>՝ օրենքով սահմանված կարգով</w:t>
      </w:r>
      <w:r w:rsidRPr="00517981">
        <w:rPr>
          <w:rFonts w:ascii="GHEA Grapalat" w:eastAsia="GHEA Grapalat" w:hAnsi="GHEA Grapalat" w:cs="GHEA Grapalat"/>
          <w:sz w:val="25"/>
          <w:szCs w:val="25"/>
          <w:lang w:val="hy-AM"/>
        </w:rPr>
        <w:t>։</w:t>
      </w:r>
    </w:p>
    <w:p w14:paraId="36BEC3A8" w14:textId="3F60E046" w:rsidR="00937162" w:rsidRDefault="005E585F" w:rsidP="00CE667B">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 xml:space="preserve">Եթե </w:t>
      </w:r>
      <w:r w:rsidRPr="00CE667B">
        <w:rPr>
          <w:rFonts w:ascii="GHEA Grapalat" w:eastAsia="GHEA Grapalat" w:hAnsi="GHEA Grapalat" w:cs="GHEA Grapalat"/>
          <w:sz w:val="25"/>
          <w:szCs w:val="25"/>
          <w:lang w:val="hy-AM"/>
        </w:rPr>
        <w:t>անաշխատունակությունն</w:t>
      </w:r>
      <w:r w:rsidRPr="002A1B70">
        <w:rPr>
          <w:rFonts w:ascii="GHEA Grapalat" w:eastAsia="Times New Roman" w:hAnsi="GHEA Grapalat" w:cs="Times New Roman"/>
          <w:color w:val="000000" w:themeColor="text1"/>
          <w:sz w:val="24"/>
          <w:szCs w:val="24"/>
          <w:lang w:val="hy-AM"/>
        </w:rPr>
        <w:t xml:space="preserve"> առաջացել է հղիության և ծննդաբերության պատճառով</w:t>
      </w:r>
      <w:r w:rsidR="00B071CC">
        <w:rPr>
          <w:rFonts w:ascii="GHEA Grapalat" w:eastAsia="Times New Roman" w:hAnsi="GHEA Grapalat" w:cs="Times New Roman"/>
          <w:color w:val="000000" w:themeColor="text1"/>
          <w:sz w:val="24"/>
          <w:szCs w:val="24"/>
          <w:lang w:val="hy-AM"/>
        </w:rPr>
        <w:t xml:space="preserve">, ապա </w:t>
      </w:r>
      <w:r w:rsidR="00B071CC" w:rsidRPr="002A1B70">
        <w:rPr>
          <w:rFonts w:ascii="GHEA Grapalat" w:eastAsia="Times New Roman" w:hAnsi="GHEA Grapalat" w:cs="Times New Roman"/>
          <w:color w:val="000000" w:themeColor="text1"/>
          <w:sz w:val="24"/>
          <w:szCs w:val="24"/>
          <w:lang w:val="hy-AM"/>
        </w:rPr>
        <w:t>սույն կարգի 14</w:t>
      </w:r>
      <w:r w:rsidR="00B071CC">
        <w:rPr>
          <w:rFonts w:ascii="GHEA Grapalat" w:eastAsia="Times New Roman" w:hAnsi="GHEA Grapalat" w:cs="Times New Roman"/>
          <w:color w:val="000000" w:themeColor="text1"/>
          <w:sz w:val="24"/>
          <w:szCs w:val="24"/>
          <w:lang w:val="hy-AM"/>
        </w:rPr>
        <w:t xml:space="preserve">-րդ կետի 1-ին ենթակետով </w:t>
      </w:r>
      <w:r w:rsidR="00B071CC" w:rsidRPr="002A1B70">
        <w:rPr>
          <w:rFonts w:ascii="GHEA Grapalat" w:eastAsia="Times New Roman" w:hAnsi="GHEA Grapalat" w:cs="Times New Roman"/>
          <w:color w:val="000000" w:themeColor="text1"/>
          <w:sz w:val="24"/>
          <w:szCs w:val="24"/>
          <w:lang w:val="hy-AM"/>
        </w:rPr>
        <w:t>ստացված տեղեկատվությունը «Պետական նպաստների մասին» օրենքի 23.2-րդ հոդվածի 1.1-ին մասի համաձայն՝ փոխանցվում է պետական կենսաթոշակային համակարգի տվյալների շտեմարանի չաշխատող մայրերին տրամադրվող նպաստի նշանակման համակարգ</w:t>
      </w:r>
      <w:r w:rsidR="00A97D1F">
        <w:rPr>
          <w:rFonts w:ascii="GHEA Grapalat" w:eastAsia="Times New Roman" w:hAnsi="GHEA Grapalat" w:cs="Times New Roman"/>
          <w:color w:val="000000" w:themeColor="text1"/>
          <w:sz w:val="24"/>
          <w:szCs w:val="24"/>
          <w:lang w:val="hy-AM"/>
        </w:rPr>
        <w:t xml:space="preserve"> (այսուհետ՝ </w:t>
      </w:r>
      <w:r w:rsidR="00A97D1F" w:rsidRPr="002A1B70">
        <w:rPr>
          <w:rFonts w:ascii="GHEA Grapalat" w:eastAsia="Times New Roman" w:hAnsi="GHEA Grapalat" w:cs="Times New Roman"/>
          <w:color w:val="000000" w:themeColor="text1"/>
          <w:sz w:val="24"/>
          <w:szCs w:val="24"/>
          <w:lang w:val="hy-AM"/>
        </w:rPr>
        <w:t xml:space="preserve">չաշխատող </w:t>
      </w:r>
      <w:r w:rsidR="00A900D1">
        <w:rPr>
          <w:rFonts w:ascii="GHEA Grapalat" w:eastAsia="Times New Roman" w:hAnsi="GHEA Grapalat" w:cs="Times New Roman"/>
          <w:color w:val="000000" w:themeColor="text1"/>
          <w:sz w:val="24"/>
          <w:szCs w:val="24"/>
          <w:lang w:val="hy-AM"/>
        </w:rPr>
        <w:t>անձանց</w:t>
      </w:r>
      <w:r w:rsidR="00A97D1F">
        <w:rPr>
          <w:rFonts w:ascii="GHEA Grapalat" w:eastAsia="Times New Roman" w:hAnsi="GHEA Grapalat" w:cs="Times New Roman"/>
          <w:color w:val="000000" w:themeColor="text1"/>
          <w:sz w:val="24"/>
          <w:szCs w:val="24"/>
          <w:lang w:val="hy-AM"/>
        </w:rPr>
        <w:t xml:space="preserve"> մայրության </w:t>
      </w:r>
      <w:r w:rsidR="00A97D1F" w:rsidRPr="002A1B70">
        <w:rPr>
          <w:rFonts w:ascii="GHEA Grapalat" w:eastAsia="Times New Roman" w:hAnsi="GHEA Grapalat" w:cs="Times New Roman"/>
          <w:color w:val="000000" w:themeColor="text1"/>
          <w:sz w:val="24"/>
          <w:szCs w:val="24"/>
          <w:lang w:val="hy-AM"/>
        </w:rPr>
        <w:t>նպաստի համակարգ</w:t>
      </w:r>
      <w:r w:rsidR="00A97D1F">
        <w:rPr>
          <w:rFonts w:ascii="GHEA Grapalat" w:eastAsia="Times New Roman" w:hAnsi="GHEA Grapalat" w:cs="Times New Roman"/>
          <w:color w:val="000000" w:themeColor="text1"/>
          <w:sz w:val="24"/>
          <w:szCs w:val="24"/>
          <w:lang w:val="hy-AM"/>
        </w:rPr>
        <w:t>)</w:t>
      </w:r>
      <w:r w:rsidR="00B071CC">
        <w:rPr>
          <w:rFonts w:ascii="GHEA Grapalat" w:eastAsia="Times New Roman" w:hAnsi="GHEA Grapalat" w:cs="Times New Roman"/>
          <w:color w:val="000000" w:themeColor="text1"/>
          <w:sz w:val="24"/>
          <w:szCs w:val="24"/>
          <w:lang w:val="hy-AM"/>
        </w:rPr>
        <w:t>։ Այս դեպքում</w:t>
      </w:r>
      <w:r w:rsidR="00937162">
        <w:rPr>
          <w:rFonts w:ascii="GHEA Grapalat" w:eastAsia="Times New Roman" w:hAnsi="GHEA Grapalat" w:cs="Times New Roman"/>
          <w:color w:val="000000" w:themeColor="text1"/>
          <w:sz w:val="24"/>
          <w:szCs w:val="24"/>
          <w:lang w:val="hy-AM"/>
        </w:rPr>
        <w:t>,</w:t>
      </w:r>
      <w:r w:rsidR="00B071CC">
        <w:rPr>
          <w:rFonts w:ascii="GHEA Grapalat" w:eastAsia="Times New Roman" w:hAnsi="GHEA Grapalat" w:cs="Times New Roman"/>
          <w:color w:val="000000" w:themeColor="text1"/>
          <w:sz w:val="24"/>
          <w:szCs w:val="24"/>
          <w:lang w:val="hy-AM"/>
        </w:rPr>
        <w:t xml:space="preserve"> եթե </w:t>
      </w:r>
      <w:r w:rsidRPr="002A1B70">
        <w:rPr>
          <w:rFonts w:ascii="GHEA Grapalat" w:eastAsia="Times New Roman" w:hAnsi="GHEA Grapalat" w:cs="Times New Roman"/>
          <w:color w:val="000000" w:themeColor="text1"/>
          <w:sz w:val="24"/>
          <w:szCs w:val="24"/>
          <w:lang w:val="hy-AM"/>
        </w:rPr>
        <w:t xml:space="preserve"> </w:t>
      </w:r>
      <w:r w:rsidR="00A900D1" w:rsidRPr="002A1B70">
        <w:rPr>
          <w:rFonts w:ascii="GHEA Grapalat" w:eastAsia="Times New Roman" w:hAnsi="GHEA Grapalat" w:cs="Times New Roman"/>
          <w:color w:val="000000" w:themeColor="text1"/>
          <w:sz w:val="24"/>
          <w:szCs w:val="24"/>
          <w:lang w:val="hy-AM"/>
        </w:rPr>
        <w:t>չաշխատող մայրերի</w:t>
      </w:r>
      <w:r w:rsidR="00A900D1">
        <w:rPr>
          <w:rFonts w:ascii="GHEA Grapalat" w:eastAsia="Times New Roman" w:hAnsi="GHEA Grapalat" w:cs="Times New Roman"/>
          <w:color w:val="000000" w:themeColor="text1"/>
          <w:sz w:val="24"/>
          <w:szCs w:val="24"/>
          <w:lang w:val="hy-AM"/>
        </w:rPr>
        <w:t xml:space="preserve"> մայրության </w:t>
      </w:r>
      <w:r w:rsidR="00A900D1" w:rsidRPr="002A1B70">
        <w:rPr>
          <w:rFonts w:ascii="GHEA Grapalat" w:eastAsia="Times New Roman" w:hAnsi="GHEA Grapalat" w:cs="Times New Roman"/>
          <w:color w:val="000000" w:themeColor="text1"/>
          <w:sz w:val="24"/>
          <w:szCs w:val="24"/>
          <w:lang w:val="hy-AM"/>
        </w:rPr>
        <w:t xml:space="preserve">նպաստի </w:t>
      </w:r>
      <w:r w:rsidR="00937162" w:rsidRPr="002A1B70">
        <w:rPr>
          <w:rFonts w:ascii="GHEA Grapalat" w:eastAsia="Times New Roman" w:hAnsi="GHEA Grapalat" w:cs="Times New Roman"/>
          <w:color w:val="000000" w:themeColor="text1"/>
          <w:sz w:val="24"/>
          <w:szCs w:val="24"/>
          <w:lang w:val="hy-AM"/>
        </w:rPr>
        <w:t>համակարգ</w:t>
      </w:r>
      <w:r w:rsidR="00937162">
        <w:rPr>
          <w:rFonts w:ascii="GHEA Grapalat" w:eastAsia="Times New Roman" w:hAnsi="GHEA Grapalat" w:cs="Times New Roman"/>
          <w:color w:val="000000" w:themeColor="text1"/>
          <w:sz w:val="24"/>
          <w:szCs w:val="24"/>
          <w:lang w:val="hy-AM"/>
        </w:rPr>
        <w:t>ից ստացվում է տեղեկատվություն այն մասին, որ</w:t>
      </w:r>
      <w:r w:rsidR="00CE667B">
        <w:rPr>
          <w:rFonts w:ascii="GHEA Grapalat" w:eastAsia="Times New Roman" w:hAnsi="GHEA Grapalat" w:cs="Times New Roman"/>
          <w:color w:val="000000" w:themeColor="text1"/>
          <w:sz w:val="24"/>
          <w:szCs w:val="24"/>
          <w:lang w:val="hy-AM"/>
        </w:rPr>
        <w:t>՝</w:t>
      </w:r>
      <w:r w:rsidR="00937162">
        <w:rPr>
          <w:rFonts w:ascii="GHEA Grapalat" w:eastAsia="Times New Roman" w:hAnsi="GHEA Grapalat" w:cs="Times New Roman"/>
          <w:color w:val="000000" w:themeColor="text1"/>
          <w:sz w:val="24"/>
          <w:szCs w:val="24"/>
          <w:lang w:val="hy-AM"/>
        </w:rPr>
        <w:t xml:space="preserve"> </w:t>
      </w:r>
    </w:p>
    <w:p w14:paraId="41296E93" w14:textId="3BD6ED78" w:rsidR="005E585F" w:rsidRDefault="00937162" w:rsidP="00937162">
      <w:pPr>
        <w:pStyle w:val="ListParagraph"/>
        <w:numPr>
          <w:ilvl w:val="0"/>
          <w:numId w:val="38"/>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անձին</w:t>
      </w:r>
      <w:r w:rsidR="00A900D1">
        <w:rPr>
          <w:rFonts w:ascii="GHEA Grapalat" w:eastAsia="Times New Roman" w:hAnsi="GHEA Grapalat" w:cs="Times New Roman"/>
          <w:color w:val="000000" w:themeColor="text1"/>
          <w:sz w:val="24"/>
          <w:szCs w:val="24"/>
          <w:lang w:val="hy-AM"/>
        </w:rPr>
        <w:t xml:space="preserve"> </w:t>
      </w:r>
      <w:r w:rsidR="00A900D1" w:rsidRPr="002A1B70">
        <w:rPr>
          <w:rFonts w:ascii="GHEA Grapalat" w:eastAsia="Times New Roman" w:hAnsi="GHEA Grapalat" w:cs="Times New Roman"/>
          <w:color w:val="000000" w:themeColor="text1"/>
          <w:sz w:val="24"/>
          <w:szCs w:val="24"/>
          <w:lang w:val="hy-AM"/>
        </w:rPr>
        <w:t xml:space="preserve">չաշխատող </w:t>
      </w:r>
      <w:r w:rsidR="00A900D1">
        <w:rPr>
          <w:rFonts w:ascii="GHEA Grapalat" w:eastAsia="Times New Roman" w:hAnsi="GHEA Grapalat" w:cs="Times New Roman"/>
          <w:color w:val="000000" w:themeColor="text1"/>
          <w:sz w:val="24"/>
          <w:szCs w:val="24"/>
          <w:lang w:val="hy-AM"/>
        </w:rPr>
        <w:t xml:space="preserve">անձանց մայրության </w:t>
      </w:r>
      <w:r w:rsidR="00A900D1" w:rsidRPr="002A1B70">
        <w:rPr>
          <w:rFonts w:ascii="GHEA Grapalat" w:eastAsia="Times New Roman" w:hAnsi="GHEA Grapalat" w:cs="Times New Roman"/>
          <w:color w:val="000000" w:themeColor="text1"/>
          <w:sz w:val="24"/>
          <w:szCs w:val="24"/>
          <w:lang w:val="hy-AM"/>
        </w:rPr>
        <w:t>նպաստի համակարգ</w:t>
      </w:r>
      <w:r w:rsidR="00A900D1">
        <w:rPr>
          <w:rFonts w:ascii="GHEA Grapalat" w:eastAsia="Times New Roman" w:hAnsi="GHEA Grapalat" w:cs="Times New Roman"/>
          <w:color w:val="000000" w:themeColor="text1"/>
          <w:sz w:val="24"/>
          <w:szCs w:val="24"/>
          <w:lang w:val="hy-AM"/>
        </w:rPr>
        <w:t xml:space="preserve">ում վճարվել </w:t>
      </w:r>
      <w:r>
        <w:rPr>
          <w:rFonts w:ascii="GHEA Grapalat" w:eastAsia="Times New Roman" w:hAnsi="GHEA Grapalat" w:cs="Times New Roman"/>
          <w:color w:val="000000" w:themeColor="text1"/>
          <w:sz w:val="24"/>
          <w:szCs w:val="24"/>
          <w:lang w:val="hy-AM"/>
        </w:rPr>
        <w:t xml:space="preserve">է մայրության նպաստ, ապա </w:t>
      </w:r>
      <w:r w:rsidR="00937FAB">
        <w:rPr>
          <w:rFonts w:ascii="GHEA Grapalat" w:eastAsia="Times New Roman" w:hAnsi="GHEA Grapalat" w:cs="Times New Roman"/>
          <w:color w:val="000000" w:themeColor="text1"/>
          <w:sz w:val="24"/>
          <w:szCs w:val="24"/>
          <w:lang w:val="hy-AM"/>
        </w:rPr>
        <w:t xml:space="preserve">մայրության նպաստը վճարվում է </w:t>
      </w:r>
      <w:r>
        <w:rPr>
          <w:rFonts w:ascii="GHEA Grapalat" w:eastAsia="Times New Roman" w:hAnsi="GHEA Grapalat" w:cs="Times New Roman"/>
          <w:color w:val="000000" w:themeColor="text1"/>
          <w:sz w:val="24"/>
          <w:szCs w:val="24"/>
          <w:lang w:val="hy-AM"/>
        </w:rPr>
        <w:t xml:space="preserve">օրենքով սահմանված կարգով հաշվարկված մայրության նպաստի՝ հարկումից հետո վճարման ենթակա </w:t>
      </w:r>
      <w:r w:rsidR="00A97D1F">
        <w:rPr>
          <w:rFonts w:ascii="GHEA Grapalat" w:eastAsia="Times New Roman" w:hAnsi="GHEA Grapalat" w:cs="Times New Roman"/>
          <w:color w:val="000000" w:themeColor="text1"/>
          <w:sz w:val="24"/>
          <w:szCs w:val="24"/>
          <w:lang w:val="hy-AM"/>
        </w:rPr>
        <w:t>գումարի</w:t>
      </w:r>
      <w:r w:rsidR="00937FAB">
        <w:rPr>
          <w:rFonts w:ascii="GHEA Grapalat" w:eastAsia="Times New Roman" w:hAnsi="GHEA Grapalat" w:cs="Times New Roman"/>
          <w:color w:val="000000" w:themeColor="text1"/>
          <w:sz w:val="24"/>
          <w:szCs w:val="24"/>
          <w:lang w:val="hy-AM"/>
        </w:rPr>
        <w:t xml:space="preserve"> և </w:t>
      </w:r>
      <w:r w:rsidR="00937FAB" w:rsidRPr="002A1B70">
        <w:rPr>
          <w:rFonts w:ascii="GHEA Grapalat" w:eastAsia="Times New Roman" w:hAnsi="GHEA Grapalat" w:cs="Times New Roman"/>
          <w:color w:val="000000" w:themeColor="text1"/>
          <w:sz w:val="24"/>
          <w:szCs w:val="24"/>
          <w:lang w:val="hy-AM"/>
        </w:rPr>
        <w:t xml:space="preserve">չաշխատող </w:t>
      </w:r>
      <w:r w:rsidR="00937FAB">
        <w:rPr>
          <w:rFonts w:ascii="GHEA Grapalat" w:eastAsia="Times New Roman" w:hAnsi="GHEA Grapalat" w:cs="Times New Roman"/>
          <w:color w:val="000000" w:themeColor="text1"/>
          <w:sz w:val="24"/>
          <w:szCs w:val="24"/>
          <w:lang w:val="hy-AM"/>
        </w:rPr>
        <w:t xml:space="preserve">անձանց մայրության </w:t>
      </w:r>
      <w:r w:rsidR="00937FAB" w:rsidRPr="002A1B70">
        <w:rPr>
          <w:rFonts w:ascii="GHEA Grapalat" w:eastAsia="Times New Roman" w:hAnsi="GHEA Grapalat" w:cs="Times New Roman"/>
          <w:color w:val="000000" w:themeColor="text1"/>
          <w:sz w:val="24"/>
          <w:szCs w:val="24"/>
          <w:lang w:val="hy-AM"/>
        </w:rPr>
        <w:t>նպաստի համակարգ</w:t>
      </w:r>
      <w:r w:rsidR="00937FAB">
        <w:rPr>
          <w:rFonts w:ascii="GHEA Grapalat" w:eastAsia="Times New Roman" w:hAnsi="GHEA Grapalat" w:cs="Times New Roman"/>
          <w:color w:val="000000" w:themeColor="text1"/>
          <w:sz w:val="24"/>
          <w:szCs w:val="24"/>
          <w:lang w:val="hy-AM"/>
        </w:rPr>
        <w:t xml:space="preserve">ում </w:t>
      </w:r>
      <w:r>
        <w:rPr>
          <w:rFonts w:ascii="GHEA Grapalat" w:eastAsia="Times New Roman" w:hAnsi="GHEA Grapalat" w:cs="Times New Roman"/>
          <w:color w:val="000000" w:themeColor="text1"/>
          <w:sz w:val="24"/>
          <w:szCs w:val="24"/>
          <w:lang w:val="hy-AM"/>
        </w:rPr>
        <w:t xml:space="preserve">վճարված </w:t>
      </w:r>
      <w:r w:rsidR="005E585F" w:rsidRPr="002A1B70">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մայրության նպաստի գումար</w:t>
      </w:r>
      <w:r w:rsidR="00CE667B">
        <w:rPr>
          <w:rFonts w:ascii="GHEA Grapalat" w:eastAsia="Times New Roman" w:hAnsi="GHEA Grapalat" w:cs="Times New Roman"/>
          <w:color w:val="000000" w:themeColor="text1"/>
          <w:sz w:val="24"/>
          <w:szCs w:val="24"/>
          <w:lang w:val="hy-AM"/>
        </w:rPr>
        <w:t>ների տարբերության չափով</w:t>
      </w:r>
      <w:r w:rsidR="00937FAB">
        <w:rPr>
          <w:rFonts w:ascii="GHEA Grapalat" w:eastAsia="Times New Roman" w:hAnsi="GHEA Grapalat" w:cs="Times New Roman"/>
          <w:color w:val="000000" w:themeColor="text1"/>
          <w:sz w:val="24"/>
          <w:szCs w:val="24"/>
          <w:lang w:val="hy-AM"/>
        </w:rPr>
        <w:t>,</w:t>
      </w:r>
    </w:p>
    <w:p w14:paraId="6D83D66A" w14:textId="31421747" w:rsidR="005E585F" w:rsidRDefault="00A97D1F" w:rsidP="00CE667B">
      <w:pPr>
        <w:pStyle w:val="ListParagraph"/>
        <w:numPr>
          <w:ilvl w:val="0"/>
          <w:numId w:val="38"/>
        </w:numPr>
        <w:shd w:val="clear" w:color="auto" w:fill="FFFFFF"/>
        <w:tabs>
          <w:tab w:val="left" w:pos="1080"/>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անձին </w:t>
      </w:r>
      <w:r w:rsidR="00937FAB" w:rsidRPr="002A1B70">
        <w:rPr>
          <w:rFonts w:ascii="GHEA Grapalat" w:eastAsia="Times New Roman" w:hAnsi="GHEA Grapalat" w:cs="Times New Roman"/>
          <w:color w:val="000000" w:themeColor="text1"/>
          <w:sz w:val="24"/>
          <w:szCs w:val="24"/>
          <w:lang w:val="hy-AM"/>
        </w:rPr>
        <w:t xml:space="preserve">չաշխատող </w:t>
      </w:r>
      <w:r w:rsidR="00937FAB">
        <w:rPr>
          <w:rFonts w:ascii="GHEA Grapalat" w:eastAsia="Times New Roman" w:hAnsi="GHEA Grapalat" w:cs="Times New Roman"/>
          <w:color w:val="000000" w:themeColor="text1"/>
          <w:sz w:val="24"/>
          <w:szCs w:val="24"/>
          <w:lang w:val="hy-AM"/>
        </w:rPr>
        <w:t xml:space="preserve">անձանց մայրության </w:t>
      </w:r>
      <w:r w:rsidR="00937FAB" w:rsidRPr="002A1B70">
        <w:rPr>
          <w:rFonts w:ascii="GHEA Grapalat" w:eastAsia="Times New Roman" w:hAnsi="GHEA Grapalat" w:cs="Times New Roman"/>
          <w:color w:val="000000" w:themeColor="text1"/>
          <w:sz w:val="24"/>
          <w:szCs w:val="24"/>
          <w:lang w:val="hy-AM"/>
        </w:rPr>
        <w:t>նպաստի համակարգ</w:t>
      </w:r>
      <w:r w:rsidR="00937FAB">
        <w:rPr>
          <w:rFonts w:ascii="GHEA Grapalat" w:eastAsia="Times New Roman" w:hAnsi="GHEA Grapalat" w:cs="Times New Roman"/>
          <w:color w:val="000000" w:themeColor="text1"/>
          <w:sz w:val="24"/>
          <w:szCs w:val="24"/>
          <w:lang w:val="hy-AM"/>
        </w:rPr>
        <w:t>ում չի վճարվել մայրության նպաստ</w:t>
      </w:r>
      <w:r w:rsidR="005E585F">
        <w:rPr>
          <w:rFonts w:ascii="GHEA Grapalat" w:eastAsia="Times New Roman" w:hAnsi="GHEA Grapalat" w:cs="Times New Roman"/>
          <w:color w:val="000000" w:themeColor="text1"/>
          <w:sz w:val="24"/>
          <w:szCs w:val="24"/>
          <w:lang w:val="hy-AM"/>
        </w:rPr>
        <w:t>,</w:t>
      </w:r>
      <w:r w:rsidR="00937FAB">
        <w:rPr>
          <w:rFonts w:ascii="GHEA Grapalat" w:eastAsia="Times New Roman" w:hAnsi="GHEA Grapalat" w:cs="Times New Roman"/>
          <w:color w:val="000000" w:themeColor="text1"/>
          <w:sz w:val="24"/>
          <w:szCs w:val="24"/>
          <w:lang w:val="hy-AM"/>
        </w:rPr>
        <w:t xml:space="preserve"> ապա մայրության նպաստը հաշվարկվում և վճարվում է օրենքով սահմանված կարգով։</w:t>
      </w:r>
    </w:p>
    <w:p w14:paraId="48234DFF" w14:textId="1FAB3326" w:rsidR="00D44054" w:rsidRPr="002A1B70" w:rsidRDefault="00D44054" w:rsidP="00327FF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Դիմումի, դրան </w:t>
      </w:r>
      <w:r w:rsidRPr="002A1B70">
        <w:rPr>
          <w:rFonts w:ascii="GHEA Grapalat" w:eastAsia="Times New Roman" w:hAnsi="GHEA Grapalat" w:cs="Times New Roman"/>
          <w:color w:val="000000" w:themeColor="text1"/>
          <w:sz w:val="24"/>
          <w:szCs w:val="24"/>
          <w:lang w:val="hy-AM"/>
        </w:rPr>
        <w:t xml:space="preserve">կից ներկայացված փաստաթղթերի </w:t>
      </w:r>
      <w:r w:rsidR="00327FF1">
        <w:rPr>
          <w:rFonts w:ascii="GHEA Grapalat" w:eastAsia="Times New Roman" w:hAnsi="GHEA Grapalat" w:cs="Times New Roman"/>
          <w:color w:val="000000" w:themeColor="text1"/>
          <w:sz w:val="24"/>
          <w:szCs w:val="24"/>
          <w:lang w:val="hy-AM"/>
        </w:rPr>
        <w:t>և, ըստ անհրա</w:t>
      </w:r>
      <w:r>
        <w:rPr>
          <w:rFonts w:ascii="GHEA Grapalat" w:eastAsia="Times New Roman" w:hAnsi="GHEA Grapalat" w:cs="Times New Roman"/>
          <w:color w:val="000000" w:themeColor="text1"/>
          <w:sz w:val="24"/>
          <w:szCs w:val="24"/>
          <w:lang w:val="hy-AM"/>
        </w:rPr>
        <w:t>ժ</w:t>
      </w:r>
      <w:r w:rsidR="00327FF1">
        <w:rPr>
          <w:rFonts w:ascii="GHEA Grapalat" w:eastAsia="Times New Roman" w:hAnsi="GHEA Grapalat" w:cs="Times New Roman"/>
          <w:color w:val="000000" w:themeColor="text1"/>
          <w:sz w:val="24"/>
          <w:szCs w:val="24"/>
          <w:lang w:val="hy-AM"/>
        </w:rPr>
        <w:t>ե</w:t>
      </w:r>
      <w:r>
        <w:rPr>
          <w:rFonts w:ascii="GHEA Grapalat" w:eastAsia="Times New Roman" w:hAnsi="GHEA Grapalat" w:cs="Times New Roman"/>
          <w:color w:val="000000" w:themeColor="text1"/>
          <w:sz w:val="24"/>
          <w:szCs w:val="24"/>
          <w:lang w:val="hy-AM"/>
        </w:rPr>
        <w:t xml:space="preserve">շտության, կատարված հարցումներով </w:t>
      </w:r>
      <w:r w:rsidRPr="002A1B70">
        <w:rPr>
          <w:rFonts w:ascii="GHEA Grapalat" w:eastAsia="Times New Roman" w:hAnsi="GHEA Grapalat" w:cs="Times New Roman"/>
          <w:color w:val="000000" w:themeColor="text1"/>
          <w:sz w:val="24"/>
          <w:szCs w:val="24"/>
          <w:lang w:val="hy-AM"/>
        </w:rPr>
        <w:t xml:space="preserve">ստացված տեղեկատվության հիման վրա ծառայության մասնագետը որոշում է նպաստի իրավունքը։ Եթե անձը ձեռք է բերում նպաստի իրավունք, այդ մասին համակարգում կատարում է նշում։ Այս դեպքում նպաստը </w:t>
      </w:r>
      <w:r>
        <w:rPr>
          <w:rFonts w:ascii="GHEA Grapalat" w:eastAsia="Times New Roman" w:hAnsi="GHEA Grapalat" w:cs="Times New Roman"/>
          <w:color w:val="000000" w:themeColor="text1"/>
          <w:sz w:val="24"/>
          <w:szCs w:val="24"/>
          <w:lang w:val="hy-AM"/>
        </w:rPr>
        <w:t xml:space="preserve">հաշվարկվում (վերահաշվարկվում), </w:t>
      </w:r>
      <w:r w:rsidRPr="002A1B70">
        <w:rPr>
          <w:rFonts w:ascii="GHEA Grapalat" w:eastAsia="Times New Roman" w:hAnsi="GHEA Grapalat" w:cs="Times New Roman"/>
          <w:color w:val="000000" w:themeColor="text1"/>
          <w:sz w:val="24"/>
          <w:szCs w:val="24"/>
          <w:lang w:val="hy-AM"/>
        </w:rPr>
        <w:t xml:space="preserve">նշանակվում և վճարվում է </w:t>
      </w:r>
      <w:r>
        <w:rPr>
          <w:rFonts w:ascii="GHEA Grapalat" w:eastAsia="Times New Roman" w:hAnsi="GHEA Grapalat" w:cs="Times New Roman"/>
          <w:color w:val="000000" w:themeColor="text1"/>
          <w:sz w:val="24"/>
          <w:szCs w:val="24"/>
          <w:lang w:val="hy-AM"/>
        </w:rPr>
        <w:t xml:space="preserve">օրենքով և </w:t>
      </w:r>
      <w:r w:rsidRPr="002A1B70">
        <w:rPr>
          <w:rFonts w:ascii="GHEA Grapalat" w:eastAsia="Times New Roman" w:hAnsi="GHEA Grapalat" w:cs="Times New Roman"/>
          <w:color w:val="000000" w:themeColor="text1"/>
          <w:sz w:val="24"/>
          <w:szCs w:val="24"/>
          <w:lang w:val="hy-AM"/>
        </w:rPr>
        <w:t xml:space="preserve">Հայաստանի Հանրապետության կառավարության 2011 թվականի հուլիսի 14-ի N 1024-Ն որոշման N </w:t>
      </w:r>
      <w:r>
        <w:rPr>
          <w:rFonts w:ascii="GHEA Grapalat" w:eastAsia="Times New Roman" w:hAnsi="GHEA Grapalat" w:cs="Times New Roman"/>
          <w:color w:val="000000" w:themeColor="text1"/>
          <w:sz w:val="24"/>
          <w:szCs w:val="24"/>
          <w:lang w:val="hy-AM"/>
        </w:rPr>
        <w:t>5</w:t>
      </w:r>
      <w:r w:rsidRPr="002A1B70">
        <w:rPr>
          <w:rFonts w:ascii="GHEA Grapalat" w:eastAsia="Times New Roman" w:hAnsi="GHEA Grapalat" w:cs="Times New Roman"/>
          <w:color w:val="000000" w:themeColor="text1"/>
          <w:sz w:val="24"/>
          <w:szCs w:val="24"/>
          <w:lang w:val="hy-AM"/>
        </w:rPr>
        <w:t xml:space="preserve"> հավելվածով </w:t>
      </w:r>
      <w:r w:rsidR="008E3488">
        <w:rPr>
          <w:rFonts w:ascii="GHEA Grapalat" w:eastAsia="Times New Roman" w:hAnsi="GHEA Grapalat" w:cs="Times New Roman"/>
          <w:color w:val="000000" w:themeColor="text1"/>
          <w:sz w:val="24"/>
          <w:szCs w:val="24"/>
          <w:lang w:val="hy-AM"/>
        </w:rPr>
        <w:t xml:space="preserve">անձի </w:t>
      </w:r>
      <w:r>
        <w:rPr>
          <w:rFonts w:ascii="GHEA Grapalat" w:eastAsia="Times New Roman" w:hAnsi="GHEA Grapalat" w:cs="Times New Roman"/>
          <w:color w:val="000000" w:themeColor="text1"/>
          <w:sz w:val="24"/>
          <w:szCs w:val="24"/>
          <w:lang w:val="hy-AM"/>
        </w:rPr>
        <w:t xml:space="preserve">համար </w:t>
      </w:r>
      <w:r w:rsidRPr="002A1B70">
        <w:rPr>
          <w:rFonts w:ascii="GHEA Grapalat" w:eastAsia="Times New Roman" w:hAnsi="GHEA Grapalat" w:cs="Times New Roman"/>
          <w:color w:val="000000" w:themeColor="text1"/>
          <w:sz w:val="24"/>
          <w:szCs w:val="24"/>
          <w:lang w:val="hy-AM"/>
        </w:rPr>
        <w:t>սահմանված կարգով։</w:t>
      </w:r>
    </w:p>
    <w:p w14:paraId="0D741505" w14:textId="77777777" w:rsidR="00D44054" w:rsidRPr="002A1B70" w:rsidRDefault="00D44054" w:rsidP="00327FF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Ծառայությունը մերժում է նպաստ նշանակելը, եթե՝</w:t>
      </w:r>
    </w:p>
    <w:p w14:paraId="39570B14" w14:textId="77777777" w:rsidR="00D44054" w:rsidRPr="002A1B70" w:rsidRDefault="00D44054" w:rsidP="00D44054">
      <w:pPr>
        <w:pStyle w:val="ListParagraph"/>
        <w:numPr>
          <w:ilvl w:val="0"/>
          <w:numId w:val="29"/>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անձը չունի նպաստի իրավունք,</w:t>
      </w:r>
    </w:p>
    <w:p w14:paraId="5B50C2D3" w14:textId="77777777" w:rsidR="00D44054" w:rsidRDefault="00D44054" w:rsidP="00D44054">
      <w:pPr>
        <w:pStyle w:val="ListParagraph"/>
        <w:numPr>
          <w:ilvl w:val="0"/>
          <w:numId w:val="29"/>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շահառուի անվամբ Էլեկտրոնային առողջապահական համակարգ</w:t>
      </w:r>
      <w:r>
        <w:rPr>
          <w:rFonts w:ascii="GHEA Grapalat" w:eastAsia="Times New Roman" w:hAnsi="GHEA Grapalat" w:cs="Times New Roman"/>
          <w:color w:val="000000" w:themeColor="text1"/>
          <w:sz w:val="24"/>
          <w:szCs w:val="24"/>
          <w:lang w:val="hy-AM"/>
        </w:rPr>
        <w:t>ից չեն ստացվել անձի տվյալները,</w:t>
      </w:r>
    </w:p>
    <w:p w14:paraId="444EFA36" w14:textId="77777777" w:rsidR="00D44054" w:rsidRPr="002A1B70" w:rsidRDefault="00D44054" w:rsidP="00D44054">
      <w:pPr>
        <w:pStyle w:val="ListParagraph"/>
        <w:numPr>
          <w:ilvl w:val="0"/>
          <w:numId w:val="29"/>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չեն ներկայացվել պահանջվող փաստաթղթեր,</w:t>
      </w:r>
    </w:p>
    <w:p w14:paraId="24E1B020" w14:textId="77777777" w:rsidR="00D44054" w:rsidRPr="002A1B70" w:rsidRDefault="00D44054" w:rsidP="00D44054">
      <w:pPr>
        <w:pStyle w:val="ListParagraph"/>
        <w:numPr>
          <w:ilvl w:val="0"/>
          <w:numId w:val="29"/>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անձի մահվան պատճառով չվճարված նպաստը վճարելու (նշանակելու) դիմումի դեպքում՝</w:t>
      </w:r>
    </w:p>
    <w:bookmarkEnd w:id="29"/>
    <w:bookmarkEnd w:id="30"/>
    <w:p w14:paraId="012E928C" w14:textId="77777777" w:rsidR="00D44054" w:rsidRPr="002A1B70" w:rsidRDefault="00D44054" w:rsidP="00D44054">
      <w:pPr>
        <w:shd w:val="clear" w:color="auto" w:fill="FFFFFF"/>
        <w:tabs>
          <w:tab w:val="left" w:pos="993"/>
          <w:tab w:val="left" w:pos="1260"/>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ա</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Times New Roman"/>
          <w:color w:val="000000" w:themeColor="text1"/>
          <w:sz w:val="24"/>
          <w:szCs w:val="24"/>
          <w:lang w:val="hy-AM"/>
        </w:rPr>
        <w:t xml:space="preserve"> մահացող անձը չունի օրենքով սահմանված նպաստի իրավունք կամ</w:t>
      </w:r>
    </w:p>
    <w:p w14:paraId="72B8ACF1" w14:textId="3F358A23" w:rsidR="00D44054" w:rsidRPr="002A1B70" w:rsidRDefault="00D44054" w:rsidP="00D44054">
      <w:pPr>
        <w:shd w:val="clear" w:color="auto" w:fill="FFFFFF"/>
        <w:tabs>
          <w:tab w:val="left" w:pos="993"/>
          <w:tab w:val="left" w:pos="1260"/>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բ</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Times New Roman"/>
          <w:color w:val="000000" w:themeColor="text1"/>
          <w:sz w:val="24"/>
          <w:szCs w:val="24"/>
          <w:lang w:val="hy-AM"/>
        </w:rPr>
        <w:t xml:space="preserve"> դիմողը չի հանդիսանում մահացողի ընտանիքի անդամը (ամուսին, ծնող, զավակ, 14 տարեկան և դրանից բարձր տարիքի անչափահաս երեխա) կամ</w:t>
      </w:r>
    </w:p>
    <w:p w14:paraId="31CFA093" w14:textId="77777777" w:rsidR="00D44054" w:rsidRPr="002A1B70" w:rsidRDefault="00D44054" w:rsidP="00D44054">
      <w:pPr>
        <w:shd w:val="clear" w:color="auto" w:fill="FFFFFF"/>
        <w:tabs>
          <w:tab w:val="left" w:pos="993"/>
          <w:tab w:val="left" w:pos="1260"/>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գ</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Times New Roman"/>
          <w:color w:val="000000" w:themeColor="text1"/>
          <w:sz w:val="24"/>
          <w:szCs w:val="24"/>
          <w:lang w:val="hy-AM"/>
        </w:rPr>
        <w:t xml:space="preserve"> դիմողը Հայաստանի Հանրապետության բնակչության պետական ռեգիստրում առկա տվյալներով աշխատողի մահվան օրվա դրությամբ նրա հետ նույն վայրում (հասցեում) համատեղ հաշվառված չէ կամ</w:t>
      </w:r>
    </w:p>
    <w:p w14:paraId="054FF28F" w14:textId="77777777" w:rsidR="00D44054" w:rsidRPr="002A1B70" w:rsidRDefault="00D44054" w:rsidP="00D44054">
      <w:pPr>
        <w:shd w:val="clear" w:color="auto" w:fill="FFFFFF"/>
        <w:tabs>
          <w:tab w:val="left" w:pos="993"/>
          <w:tab w:val="left" w:pos="1260"/>
        </w:tabs>
        <w:spacing w:after="0" w:line="360" w:lineRule="auto"/>
        <w:ind w:firstLine="709"/>
        <w:jc w:val="both"/>
        <w:rPr>
          <w:rFonts w:ascii="GHEA Grapalat" w:eastAsia="Times New Roman" w:hAnsi="GHEA Grapalat" w:cs="Times New Roman"/>
          <w:color w:val="000000" w:themeColor="text1"/>
          <w:sz w:val="24"/>
          <w:szCs w:val="24"/>
          <w:lang w:val="hy-AM"/>
        </w:rPr>
      </w:pPr>
      <w:r w:rsidRPr="002A1B70">
        <w:rPr>
          <w:rFonts w:ascii="GHEA Grapalat" w:eastAsia="Times New Roman" w:hAnsi="GHEA Grapalat" w:cs="Times New Roman"/>
          <w:color w:val="000000" w:themeColor="text1"/>
          <w:sz w:val="24"/>
          <w:szCs w:val="24"/>
          <w:lang w:val="hy-AM"/>
        </w:rPr>
        <w:t>դ</w:t>
      </w:r>
      <w:r w:rsidRPr="002A1B70">
        <w:rPr>
          <w:rFonts w:ascii="MS Mincho" w:eastAsia="MS Mincho" w:hAnsi="MS Mincho" w:cs="MS Mincho" w:hint="eastAsia"/>
          <w:color w:val="000000" w:themeColor="text1"/>
          <w:sz w:val="24"/>
          <w:szCs w:val="24"/>
          <w:lang w:val="hy-AM"/>
        </w:rPr>
        <w:t>․</w:t>
      </w:r>
      <w:r w:rsidRPr="002A1B70">
        <w:rPr>
          <w:rFonts w:ascii="GHEA Grapalat" w:eastAsia="Times New Roman" w:hAnsi="GHEA Grapalat" w:cs="GHEA Grapalat"/>
          <w:color w:val="000000" w:themeColor="text1"/>
          <w:sz w:val="24"/>
          <w:szCs w:val="24"/>
          <w:lang w:val="hy-AM"/>
        </w:rPr>
        <w:t>դիմումը</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ներկայացվել</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է</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օրենքի</w:t>
      </w:r>
      <w:r w:rsidRPr="002A1B70">
        <w:rPr>
          <w:rFonts w:ascii="GHEA Grapalat" w:eastAsia="Times New Roman" w:hAnsi="GHEA Grapalat" w:cs="Times New Roman"/>
          <w:color w:val="000000" w:themeColor="text1"/>
          <w:sz w:val="24"/>
          <w:szCs w:val="24"/>
          <w:lang w:val="hy-AM"/>
        </w:rPr>
        <w:t xml:space="preserve"> 26-</w:t>
      </w:r>
      <w:r w:rsidRPr="002A1B70">
        <w:rPr>
          <w:rFonts w:ascii="GHEA Grapalat" w:eastAsia="Times New Roman" w:hAnsi="GHEA Grapalat" w:cs="GHEA Grapalat"/>
          <w:color w:val="000000" w:themeColor="text1"/>
          <w:sz w:val="24"/>
          <w:szCs w:val="24"/>
          <w:lang w:val="hy-AM"/>
        </w:rPr>
        <w:t>րդ</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հոդվածի</w:t>
      </w:r>
      <w:r w:rsidRPr="002A1B70">
        <w:rPr>
          <w:rFonts w:ascii="GHEA Grapalat" w:eastAsia="Times New Roman" w:hAnsi="GHEA Grapalat" w:cs="Times New Roman"/>
          <w:color w:val="000000" w:themeColor="text1"/>
          <w:sz w:val="24"/>
          <w:szCs w:val="24"/>
          <w:lang w:val="hy-AM"/>
        </w:rPr>
        <w:t xml:space="preserve"> 1-</w:t>
      </w:r>
      <w:r w:rsidRPr="002A1B70">
        <w:rPr>
          <w:rFonts w:ascii="GHEA Grapalat" w:eastAsia="Times New Roman" w:hAnsi="GHEA Grapalat" w:cs="GHEA Grapalat"/>
          <w:color w:val="000000" w:themeColor="text1"/>
          <w:sz w:val="24"/>
          <w:szCs w:val="24"/>
          <w:lang w:val="hy-AM"/>
        </w:rPr>
        <w:t>ին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մասով</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սահմանված՝</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վեցամսյա</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ժամկետը</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լրանալուց</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հետո</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և</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չի</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ներկայացվել</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ժառանգության</w:t>
      </w:r>
      <w:r w:rsidRPr="002A1B70">
        <w:rPr>
          <w:rFonts w:ascii="GHEA Grapalat" w:eastAsia="Times New Roman" w:hAnsi="GHEA Grapalat" w:cs="Times New Roman"/>
          <w:color w:val="000000" w:themeColor="text1"/>
          <w:sz w:val="24"/>
          <w:szCs w:val="24"/>
          <w:lang w:val="hy-AM"/>
        </w:rPr>
        <w:t xml:space="preserve"> </w:t>
      </w:r>
      <w:r w:rsidRPr="002A1B70">
        <w:rPr>
          <w:rFonts w:ascii="GHEA Grapalat" w:eastAsia="Times New Roman" w:hAnsi="GHEA Grapalat" w:cs="GHEA Grapalat"/>
          <w:color w:val="000000" w:themeColor="text1"/>
          <w:sz w:val="24"/>
          <w:szCs w:val="24"/>
          <w:lang w:val="hy-AM"/>
        </w:rPr>
        <w:t>վկայագիր։</w:t>
      </w:r>
    </w:p>
    <w:p w14:paraId="3D561D5A" w14:textId="4619D8F2" w:rsidR="007A05E8" w:rsidRDefault="00D44054" w:rsidP="00327FF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Դիմումի հիման վրա ժամանակավոր անաշխատունակության նպաստ հաշվարկելու (վերահաշվարկելու) դեպքում ծառայությունը համակարգի միջոցով ինքնաշխատ եղանակով համապատասխան մարմնին (որից ստացված տեղեկատվության հիման վրա հաշվարկվել է նպաստը), որպես վարձու աշխատողի գործատու, տեղեկացնում է </w:t>
      </w:r>
      <w:r w:rsidR="0056777A">
        <w:rPr>
          <w:rFonts w:ascii="GHEA Grapalat" w:eastAsia="Times New Roman" w:hAnsi="GHEA Grapalat" w:cs="Times New Roman"/>
          <w:color w:val="000000" w:themeColor="text1"/>
          <w:sz w:val="24"/>
          <w:szCs w:val="24"/>
          <w:lang w:val="hy-AM"/>
        </w:rPr>
        <w:t>հաշվարկված նպաստի չափ</w:t>
      </w:r>
      <w:r w:rsidR="00BB1CF2">
        <w:rPr>
          <w:rFonts w:ascii="GHEA Grapalat" w:eastAsia="Times New Roman" w:hAnsi="GHEA Grapalat" w:cs="Times New Roman"/>
          <w:color w:val="000000" w:themeColor="text1"/>
          <w:sz w:val="24"/>
          <w:szCs w:val="24"/>
          <w:lang w:val="hy-AM"/>
        </w:rPr>
        <w:t>ի</w:t>
      </w:r>
      <w:r w:rsidR="0056777A">
        <w:rPr>
          <w:rFonts w:ascii="GHEA Grapalat" w:eastAsia="Times New Roman" w:hAnsi="GHEA Grapalat" w:cs="Times New Roman"/>
          <w:color w:val="000000" w:themeColor="text1"/>
          <w:sz w:val="24"/>
          <w:szCs w:val="24"/>
          <w:lang w:val="hy-AM"/>
        </w:rPr>
        <w:t xml:space="preserve">, այդ թվում՝ </w:t>
      </w:r>
      <w:r w:rsidR="00190C01">
        <w:rPr>
          <w:rFonts w:ascii="GHEA Grapalat" w:eastAsia="Times New Roman" w:hAnsi="GHEA Grapalat" w:cs="Times New Roman"/>
          <w:color w:val="000000" w:themeColor="text1"/>
          <w:sz w:val="24"/>
          <w:szCs w:val="24"/>
          <w:lang w:val="hy-AM"/>
        </w:rPr>
        <w:t>գործատուի</w:t>
      </w:r>
      <w:r>
        <w:rPr>
          <w:rFonts w:ascii="GHEA Grapalat" w:eastAsia="Times New Roman" w:hAnsi="GHEA Grapalat" w:cs="Times New Roman"/>
          <w:color w:val="000000" w:themeColor="text1"/>
          <w:sz w:val="24"/>
          <w:szCs w:val="24"/>
          <w:lang w:val="hy-AM"/>
        </w:rPr>
        <w:t xml:space="preserve"> միջոցներից վճար</w:t>
      </w:r>
      <w:r w:rsidR="007A05E8">
        <w:rPr>
          <w:rFonts w:ascii="GHEA Grapalat" w:eastAsia="Times New Roman" w:hAnsi="GHEA Grapalat" w:cs="Times New Roman"/>
          <w:color w:val="000000" w:themeColor="text1"/>
          <w:sz w:val="24"/>
          <w:szCs w:val="24"/>
          <w:lang w:val="hy-AM"/>
        </w:rPr>
        <w:t>ման ենթակա նպաստի գումարի չափ</w:t>
      </w:r>
      <w:r w:rsidR="00BB1CF2">
        <w:rPr>
          <w:rFonts w:ascii="GHEA Grapalat" w:eastAsia="Times New Roman" w:hAnsi="GHEA Grapalat" w:cs="Times New Roman"/>
          <w:color w:val="000000" w:themeColor="text1"/>
          <w:sz w:val="24"/>
          <w:szCs w:val="24"/>
          <w:lang w:val="hy-AM"/>
        </w:rPr>
        <w:t>ի մասին</w:t>
      </w:r>
      <w:r w:rsidR="007A05E8">
        <w:rPr>
          <w:rFonts w:ascii="GHEA Grapalat" w:eastAsia="Times New Roman" w:hAnsi="GHEA Grapalat" w:cs="Times New Roman"/>
          <w:color w:val="000000" w:themeColor="text1"/>
          <w:sz w:val="24"/>
          <w:szCs w:val="24"/>
          <w:lang w:val="hy-AM"/>
        </w:rPr>
        <w:t>։</w:t>
      </w:r>
    </w:p>
    <w:p w14:paraId="1CA309D6" w14:textId="2727412D" w:rsidR="00190C01" w:rsidRPr="00190C01" w:rsidRDefault="00190C01" w:rsidP="00190C0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Դիմումի հիման վրա մայրության նպաստ հաշվարկելու (վերահաշվարկելու) դեպքում ծառայությունը համակարգի միջոցով ինքնաշխատ եղանակով համապատասխան մարմնին (որից ստացված տեղեկատվության հիման վրա հաշվարկվել է նպաստը), որպես վարձու աշխատողի գործատու, տեղեկացնում է </w:t>
      </w:r>
      <w:r w:rsidR="0056777A">
        <w:rPr>
          <w:rFonts w:ascii="GHEA Grapalat" w:eastAsia="Times New Roman" w:hAnsi="GHEA Grapalat" w:cs="Times New Roman"/>
          <w:color w:val="000000" w:themeColor="text1"/>
          <w:sz w:val="24"/>
          <w:szCs w:val="24"/>
          <w:lang w:val="hy-AM"/>
        </w:rPr>
        <w:t>հաշվարկված մայրության նպաստի չափը</w:t>
      </w:r>
      <w:r>
        <w:rPr>
          <w:rFonts w:ascii="GHEA Grapalat" w:eastAsia="Times New Roman" w:hAnsi="GHEA Grapalat" w:cs="Times New Roman"/>
          <w:color w:val="000000" w:themeColor="text1"/>
          <w:sz w:val="24"/>
          <w:szCs w:val="24"/>
          <w:lang w:val="hy-AM"/>
        </w:rPr>
        <w:t>։</w:t>
      </w:r>
    </w:p>
    <w:p w14:paraId="41707071" w14:textId="77777777" w:rsidR="007E6705" w:rsidRDefault="00D44054" w:rsidP="00327FF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7A05E8">
        <w:rPr>
          <w:rFonts w:ascii="GHEA Grapalat" w:eastAsia="Times New Roman" w:hAnsi="GHEA Grapalat" w:cs="Times New Roman"/>
          <w:color w:val="000000" w:themeColor="text1"/>
          <w:sz w:val="24"/>
          <w:szCs w:val="24"/>
          <w:lang w:val="hy-AM"/>
        </w:rPr>
        <w:t>Սույն կարգի համաձայն ներկայացված դիմումի հիման վրա նպաստ նշանակվելու (վերահաշվարկվելու) և վճարվելու կամ նպաստ նշանակելը մերժվելու (մերժման հիմքերի) մասին երեք աշխատանքային օրվա ընթացքում այդ մասին ինքնաշխատ եղանակով համակարգի միջոցով պատշաճ կարգով ծանուցում է դիմող անձին՝ դիմումում նշված էլեկտրոնային հասցեին ծանուցում ուղարկելու միջոցով։</w:t>
      </w:r>
    </w:p>
    <w:p w14:paraId="119681F6" w14:textId="6DBEFB43" w:rsidR="007E6705" w:rsidRPr="00FD7DD8" w:rsidRDefault="007E6705" w:rsidP="007E6705">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FD7DD8">
        <w:rPr>
          <w:rFonts w:ascii="GHEA Grapalat" w:eastAsia="Times New Roman" w:hAnsi="GHEA Grapalat" w:cs="Times New Roman"/>
          <w:color w:val="000000" w:themeColor="text1"/>
          <w:sz w:val="24"/>
          <w:szCs w:val="24"/>
          <w:lang w:val="hy-AM"/>
        </w:rPr>
        <w:t xml:space="preserve">Եթե անաշխատունակությունն առաջացել է հղիության և ծննդաբերության պատճառով, ապա համապատասխան մարմինը անաշխատունակությունն առաջանալու օրվա դրությամբ օրենքի 1-ին հոդվածի 2-րդ մասում նշված անձ հանդիսանալու վերաբերյալ տեղեկատվությունը համակարգի միջոցով տրամադրում է ծառայությանը անկախ սույն կարգի 13-րդ կետում նշված տեղեկատվությունը ստանալու հանգամանքից։ </w:t>
      </w:r>
    </w:p>
    <w:p w14:paraId="312F69BE" w14:textId="195A8A18" w:rsidR="00D44054" w:rsidRPr="007A05E8" w:rsidRDefault="00D44054" w:rsidP="00327FF1">
      <w:pPr>
        <w:pStyle w:val="ListParagraph"/>
        <w:numPr>
          <w:ilvl w:val="0"/>
          <w:numId w:val="24"/>
        </w:numPr>
        <w:shd w:val="clear" w:color="auto" w:fill="FFFFFF"/>
        <w:tabs>
          <w:tab w:val="left" w:pos="993"/>
        </w:tabs>
        <w:spacing w:after="0" w:line="360" w:lineRule="auto"/>
        <w:ind w:left="0" w:firstLine="709"/>
        <w:jc w:val="both"/>
        <w:rPr>
          <w:rFonts w:ascii="GHEA Grapalat" w:eastAsia="Times New Roman" w:hAnsi="GHEA Grapalat" w:cs="Times New Roman"/>
          <w:color w:val="000000" w:themeColor="text1"/>
          <w:sz w:val="24"/>
          <w:szCs w:val="24"/>
          <w:lang w:val="hy-AM"/>
        </w:rPr>
      </w:pPr>
      <w:r w:rsidRPr="007A05E8">
        <w:rPr>
          <w:rFonts w:ascii="GHEA Grapalat" w:eastAsia="Times New Roman" w:hAnsi="GHEA Grapalat" w:cs="Times New Roman"/>
          <w:b/>
          <w:bCs/>
          <w:color w:val="000000" w:themeColor="text1"/>
          <w:sz w:val="15"/>
          <w:szCs w:val="15"/>
          <w:lang w:val="hy-AM"/>
        </w:rPr>
        <w:br w:type="page"/>
      </w:r>
    </w:p>
    <w:p w14:paraId="02F86908" w14:textId="77777777" w:rsidR="00D44054" w:rsidRPr="002A1B70"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r w:rsidRPr="002A1B70">
        <w:rPr>
          <w:rFonts w:ascii="GHEA Grapalat" w:eastAsia="Times New Roman" w:hAnsi="GHEA Grapalat" w:cs="Times New Roman"/>
          <w:b/>
          <w:bCs/>
          <w:color w:val="000000" w:themeColor="text1"/>
          <w:sz w:val="15"/>
          <w:szCs w:val="15"/>
          <w:lang w:val="hy-AM"/>
        </w:rPr>
        <w:t>Հավելված N 7</w:t>
      </w:r>
    </w:p>
    <w:p w14:paraId="0EE20491" w14:textId="77777777" w:rsidR="00D44054" w:rsidRPr="002A1B70"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r w:rsidRPr="002A1B70">
        <w:rPr>
          <w:rFonts w:ascii="Courier New" w:eastAsia="Times New Roman" w:hAnsi="Courier New" w:cs="Courier New"/>
          <w:b/>
          <w:bCs/>
          <w:color w:val="000000" w:themeColor="text1"/>
          <w:sz w:val="15"/>
          <w:szCs w:val="15"/>
          <w:lang w:val="hy-AM"/>
        </w:rPr>
        <w:t> </w:t>
      </w:r>
      <w:r w:rsidRPr="002A1B70">
        <w:rPr>
          <w:rFonts w:ascii="GHEA Grapalat" w:eastAsia="Times New Roman" w:hAnsi="GHEA Grapalat" w:cs="GHEA Grapalat"/>
          <w:b/>
          <w:bCs/>
          <w:color w:val="000000" w:themeColor="text1"/>
          <w:sz w:val="15"/>
          <w:szCs w:val="15"/>
          <w:lang w:val="hy-AM"/>
        </w:rPr>
        <w:t>ՀՀ</w:t>
      </w:r>
      <w:r w:rsidRPr="002A1B70">
        <w:rPr>
          <w:rFonts w:ascii="GHEA Grapalat" w:eastAsia="Times New Roman" w:hAnsi="GHEA Grapalat" w:cs="Times New Roman"/>
          <w:b/>
          <w:bCs/>
          <w:color w:val="000000" w:themeColor="text1"/>
          <w:sz w:val="15"/>
          <w:szCs w:val="15"/>
          <w:lang w:val="hy-AM"/>
        </w:rPr>
        <w:t xml:space="preserve"> </w:t>
      </w:r>
      <w:r w:rsidRPr="002A1B70">
        <w:rPr>
          <w:rFonts w:ascii="GHEA Grapalat" w:eastAsia="Times New Roman" w:hAnsi="GHEA Grapalat" w:cs="GHEA Grapalat"/>
          <w:b/>
          <w:bCs/>
          <w:color w:val="000000" w:themeColor="text1"/>
          <w:sz w:val="15"/>
          <w:szCs w:val="15"/>
          <w:lang w:val="hy-AM"/>
        </w:rPr>
        <w:t>կառավարության</w:t>
      </w:r>
      <w:r w:rsidRPr="002A1B70">
        <w:rPr>
          <w:rFonts w:ascii="GHEA Grapalat" w:eastAsia="Times New Roman" w:hAnsi="GHEA Grapalat" w:cs="Times New Roman"/>
          <w:b/>
          <w:bCs/>
          <w:color w:val="000000" w:themeColor="text1"/>
          <w:sz w:val="15"/>
          <w:szCs w:val="15"/>
          <w:lang w:val="hy-AM"/>
        </w:rPr>
        <w:t xml:space="preserve"> 2011 </w:t>
      </w:r>
      <w:r w:rsidRPr="002A1B70">
        <w:rPr>
          <w:rFonts w:ascii="GHEA Grapalat" w:eastAsia="Times New Roman" w:hAnsi="GHEA Grapalat" w:cs="GHEA Grapalat"/>
          <w:b/>
          <w:bCs/>
          <w:color w:val="000000" w:themeColor="text1"/>
          <w:sz w:val="15"/>
          <w:szCs w:val="15"/>
          <w:lang w:val="hy-AM"/>
        </w:rPr>
        <w:t>թվականի</w:t>
      </w:r>
    </w:p>
    <w:p w14:paraId="0FD5EC0C" w14:textId="77777777" w:rsidR="00D44054" w:rsidRPr="002A1B70" w:rsidRDefault="00D44054" w:rsidP="00D44054">
      <w:pPr>
        <w:spacing w:after="0"/>
        <w:ind w:firstLine="709"/>
        <w:jc w:val="right"/>
        <w:rPr>
          <w:rFonts w:ascii="GHEA Grapalat" w:hAnsi="GHEA Grapalat"/>
          <w:b/>
          <w:color w:val="000000" w:themeColor="text1"/>
          <w:lang w:val="hy-AM"/>
        </w:rPr>
      </w:pPr>
      <w:r w:rsidRPr="002A1B70">
        <w:rPr>
          <w:rFonts w:ascii="GHEA Grapalat" w:eastAsia="Times New Roman" w:hAnsi="GHEA Grapalat" w:cs="Times New Roman"/>
          <w:b/>
          <w:bCs/>
          <w:color w:val="000000" w:themeColor="text1"/>
          <w:sz w:val="15"/>
          <w:szCs w:val="15"/>
          <w:lang w:val="hy-AM"/>
        </w:rPr>
        <w:t>հուլիսի 14-ի N 1024-Ն որոշման</w:t>
      </w:r>
      <w:r w:rsidRPr="002A1B70">
        <w:rPr>
          <w:rFonts w:ascii="GHEA Grapalat" w:hAnsi="GHEA Grapalat"/>
          <w:b/>
          <w:color w:val="000000" w:themeColor="text1"/>
          <w:lang w:val="hy-AM"/>
        </w:rPr>
        <w:t xml:space="preserve"> </w:t>
      </w:r>
    </w:p>
    <w:p w14:paraId="1CCD49C6" w14:textId="77777777" w:rsidR="00D44054" w:rsidRPr="002A1B70" w:rsidRDefault="00D44054" w:rsidP="00D44054">
      <w:pPr>
        <w:spacing w:after="0"/>
        <w:ind w:firstLine="709"/>
        <w:jc w:val="right"/>
        <w:rPr>
          <w:rFonts w:ascii="GHEA Grapalat" w:hAnsi="GHEA Grapalat"/>
          <w:b/>
          <w:color w:val="000000" w:themeColor="text1"/>
          <w:lang w:val="hy-AM"/>
        </w:rPr>
      </w:pPr>
    </w:p>
    <w:p w14:paraId="0A93FA5D" w14:textId="77777777" w:rsidR="00D44054" w:rsidRDefault="00D44054" w:rsidP="00D44054">
      <w:pPr>
        <w:spacing w:line="360" w:lineRule="auto"/>
        <w:ind w:firstLine="709"/>
        <w:jc w:val="center"/>
        <w:rPr>
          <w:rFonts w:ascii="GHEA Grapalat" w:hAnsi="GHEA Grapalat"/>
          <w:b/>
          <w:color w:val="000000" w:themeColor="text1"/>
          <w:sz w:val="24"/>
          <w:szCs w:val="24"/>
          <w:lang w:val="hy-AM"/>
        </w:rPr>
      </w:pPr>
    </w:p>
    <w:p w14:paraId="69F8758F" w14:textId="77777777" w:rsidR="00D44054" w:rsidRDefault="00D44054" w:rsidP="00D44054">
      <w:pPr>
        <w:spacing w:line="360" w:lineRule="auto"/>
        <w:ind w:firstLine="709"/>
        <w:jc w:val="center"/>
        <w:rPr>
          <w:rFonts w:ascii="GHEA Grapalat" w:hAnsi="GHEA Grapalat"/>
          <w:b/>
          <w:color w:val="000000" w:themeColor="text1"/>
          <w:sz w:val="24"/>
          <w:szCs w:val="24"/>
          <w:lang w:val="hy-AM"/>
        </w:rPr>
      </w:pPr>
    </w:p>
    <w:p w14:paraId="7BC2DC7E" w14:textId="77777777" w:rsidR="00D44054" w:rsidRPr="00A1123E" w:rsidRDefault="00D44054" w:rsidP="00D44054">
      <w:pPr>
        <w:spacing w:line="360" w:lineRule="auto"/>
        <w:ind w:firstLine="709"/>
        <w:jc w:val="center"/>
        <w:rPr>
          <w:rFonts w:ascii="GHEA Grapalat" w:hAnsi="GHEA Grapalat"/>
          <w:b/>
          <w:color w:val="000000" w:themeColor="text1"/>
          <w:sz w:val="24"/>
          <w:szCs w:val="24"/>
          <w:lang w:val="hy-AM"/>
        </w:rPr>
      </w:pPr>
      <w:r w:rsidRPr="00A1123E">
        <w:rPr>
          <w:rFonts w:ascii="GHEA Grapalat" w:hAnsi="GHEA Grapalat"/>
          <w:b/>
          <w:color w:val="000000" w:themeColor="text1"/>
          <w:sz w:val="24"/>
          <w:szCs w:val="24"/>
          <w:lang w:val="hy-AM"/>
        </w:rPr>
        <w:t>ԿԱՐԳ</w:t>
      </w:r>
    </w:p>
    <w:p w14:paraId="7D91BD0A" w14:textId="77777777" w:rsidR="00D44054" w:rsidRPr="00A1123E" w:rsidRDefault="00D44054" w:rsidP="00D44054">
      <w:pPr>
        <w:shd w:val="clear" w:color="auto" w:fill="FFFFFF"/>
        <w:spacing w:after="0" w:line="360" w:lineRule="auto"/>
        <w:ind w:left="720" w:firstLine="709"/>
        <w:jc w:val="center"/>
        <w:rPr>
          <w:rFonts w:ascii="GHEA Grapalat" w:hAnsi="GHEA Grapalat"/>
          <w:b/>
          <w:color w:val="000000" w:themeColor="text1"/>
          <w:sz w:val="24"/>
          <w:szCs w:val="24"/>
          <w:lang w:val="hy-AM"/>
        </w:rPr>
      </w:pPr>
      <w:r w:rsidRPr="00A1123E">
        <w:rPr>
          <w:rFonts w:ascii="GHEA Grapalat" w:eastAsia="Times New Roman" w:hAnsi="GHEA Grapalat" w:cs="Arial"/>
          <w:b/>
          <w:bCs/>
          <w:color w:val="000000" w:themeColor="text1"/>
          <w:sz w:val="24"/>
          <w:szCs w:val="24"/>
          <w:lang w:val="hy-AM"/>
        </w:rPr>
        <w:t>ՎԵՐԱՀԱՇՎԱՐԿՎԱԾ Ն</w:t>
      </w:r>
      <w:r w:rsidRPr="00A1123E">
        <w:rPr>
          <w:rFonts w:ascii="GHEA Grapalat" w:hAnsi="GHEA Grapalat"/>
          <w:b/>
          <w:color w:val="000000" w:themeColor="text1"/>
          <w:sz w:val="24"/>
          <w:szCs w:val="24"/>
          <w:lang w:val="hy-AM"/>
        </w:rPr>
        <w:t>ՊԱՍՏԻ ԱՎԵԼ ՎՃԱՐՎԱԾ ԳՈՒՄԱՐԸ ԳՈՐԾԱՏՈՒԻ ԿՈՂՄԻՑ ՊԵՏԱԿԱՆ ԲՅՈՒՋԵ ՎԵՐԱԿԱՆԳՆԵԼՈՒ</w:t>
      </w:r>
    </w:p>
    <w:p w14:paraId="5B0E1ECB" w14:textId="77777777" w:rsidR="00D44054" w:rsidRDefault="00D44054" w:rsidP="00D44054">
      <w:pPr>
        <w:shd w:val="clear" w:color="auto" w:fill="FFFFFF"/>
        <w:spacing w:after="0" w:line="360" w:lineRule="auto"/>
        <w:ind w:left="720" w:firstLine="709"/>
        <w:jc w:val="center"/>
        <w:rPr>
          <w:rFonts w:ascii="GHEA Grapalat" w:eastAsia="Times New Roman" w:hAnsi="GHEA Grapalat" w:cs="Arial"/>
          <w:color w:val="000000" w:themeColor="text1"/>
          <w:sz w:val="24"/>
          <w:szCs w:val="24"/>
          <w:lang w:val="hy-AM"/>
        </w:rPr>
      </w:pPr>
    </w:p>
    <w:p w14:paraId="47C03CD2" w14:textId="77777777" w:rsidR="00D44054" w:rsidRPr="00A1123E" w:rsidRDefault="00D44054" w:rsidP="00D44054">
      <w:pPr>
        <w:shd w:val="clear" w:color="auto" w:fill="FFFFFF"/>
        <w:spacing w:after="0" w:line="360" w:lineRule="auto"/>
        <w:ind w:left="720" w:firstLine="709"/>
        <w:jc w:val="center"/>
        <w:rPr>
          <w:rFonts w:ascii="GHEA Grapalat" w:eastAsia="Times New Roman" w:hAnsi="GHEA Grapalat" w:cs="Arial"/>
          <w:color w:val="000000" w:themeColor="text1"/>
          <w:sz w:val="24"/>
          <w:szCs w:val="24"/>
          <w:lang w:val="hy-AM"/>
        </w:rPr>
      </w:pPr>
    </w:p>
    <w:p w14:paraId="34EA0D6C"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Սույն կարգով կարգավորվում է «Ժամանակավոր անաշխատունակության և մայրության</w:t>
      </w:r>
      <w:r w:rsidRPr="00A1123E">
        <w:rPr>
          <w:rFonts w:ascii="Courier New" w:eastAsia="Times New Roman" w:hAnsi="Courier New" w:cs="Courier New"/>
          <w:color w:val="000000" w:themeColor="text1"/>
          <w:sz w:val="24"/>
          <w:szCs w:val="24"/>
          <w:lang w:val="hy-AM"/>
        </w:rPr>
        <w:t> </w:t>
      </w:r>
      <w:r w:rsidRPr="00A1123E">
        <w:rPr>
          <w:rFonts w:ascii="GHEA Grapalat" w:eastAsia="Times New Roman" w:hAnsi="GHEA Grapalat" w:cs="GHEA Grapalat"/>
          <w:color w:val="000000" w:themeColor="text1"/>
          <w:sz w:val="24"/>
          <w:szCs w:val="24"/>
          <w:lang w:val="hy-AM"/>
        </w:rPr>
        <w:t>նպաստների</w:t>
      </w:r>
      <w:r w:rsidRPr="00A1123E">
        <w:rPr>
          <w:rFonts w:ascii="GHEA Grapalat" w:eastAsia="Times New Roman" w:hAnsi="GHEA Grapalat" w:cs="Arial"/>
          <w:color w:val="000000" w:themeColor="text1"/>
          <w:sz w:val="24"/>
          <w:szCs w:val="24"/>
          <w:lang w:val="hy-AM"/>
        </w:rPr>
        <w:t xml:space="preserve"> </w:t>
      </w:r>
      <w:r w:rsidRPr="00A1123E">
        <w:rPr>
          <w:rFonts w:ascii="GHEA Grapalat" w:eastAsia="Times New Roman" w:hAnsi="GHEA Grapalat" w:cs="GHEA Grapalat"/>
          <w:color w:val="000000" w:themeColor="text1"/>
          <w:sz w:val="24"/>
          <w:szCs w:val="24"/>
          <w:lang w:val="hy-AM"/>
        </w:rPr>
        <w:t>մասին»</w:t>
      </w:r>
      <w:r w:rsidRPr="00A1123E">
        <w:rPr>
          <w:rFonts w:ascii="GHEA Grapalat" w:eastAsia="Times New Roman" w:hAnsi="GHEA Grapalat" w:cs="Arial"/>
          <w:color w:val="000000" w:themeColor="text1"/>
          <w:sz w:val="24"/>
          <w:szCs w:val="24"/>
          <w:lang w:val="hy-AM"/>
        </w:rPr>
        <w:t xml:space="preserve"> </w:t>
      </w:r>
      <w:r w:rsidRPr="00A1123E">
        <w:rPr>
          <w:rFonts w:ascii="GHEA Grapalat" w:eastAsia="Times New Roman" w:hAnsi="GHEA Grapalat" w:cs="GHEA Grapalat"/>
          <w:color w:val="000000" w:themeColor="text1"/>
          <w:sz w:val="24"/>
          <w:szCs w:val="24"/>
          <w:lang w:val="hy-AM"/>
        </w:rPr>
        <w:t>օրենքի</w:t>
      </w:r>
      <w:r w:rsidRPr="00A1123E">
        <w:rPr>
          <w:rFonts w:ascii="GHEA Grapalat" w:eastAsia="Times New Roman" w:hAnsi="GHEA Grapalat" w:cs="Arial"/>
          <w:color w:val="000000" w:themeColor="text1"/>
          <w:sz w:val="24"/>
          <w:szCs w:val="24"/>
          <w:lang w:val="hy-AM"/>
        </w:rPr>
        <w:t xml:space="preserve"> (</w:t>
      </w:r>
      <w:r w:rsidRPr="00A1123E">
        <w:rPr>
          <w:rFonts w:ascii="GHEA Grapalat" w:eastAsia="Times New Roman" w:hAnsi="GHEA Grapalat" w:cs="GHEA Grapalat"/>
          <w:color w:val="000000" w:themeColor="text1"/>
          <w:sz w:val="24"/>
          <w:szCs w:val="24"/>
          <w:lang w:val="hy-AM"/>
        </w:rPr>
        <w:t>այսուհետ</w:t>
      </w:r>
      <w:r w:rsidRPr="00A1123E">
        <w:rPr>
          <w:rFonts w:ascii="GHEA Grapalat" w:eastAsia="Times New Roman" w:hAnsi="GHEA Grapalat" w:cs="Arial"/>
          <w:color w:val="000000" w:themeColor="text1"/>
          <w:sz w:val="24"/>
          <w:szCs w:val="24"/>
          <w:lang w:val="hy-AM"/>
        </w:rPr>
        <w:t xml:space="preserve">` </w:t>
      </w:r>
      <w:r w:rsidRPr="00A1123E">
        <w:rPr>
          <w:rFonts w:ascii="GHEA Grapalat" w:eastAsia="Times New Roman" w:hAnsi="GHEA Grapalat" w:cs="GHEA Grapalat"/>
          <w:color w:val="000000" w:themeColor="text1"/>
          <w:sz w:val="24"/>
          <w:szCs w:val="24"/>
          <w:lang w:val="hy-AM"/>
        </w:rPr>
        <w:t>օրենք</w:t>
      </w:r>
      <w:r w:rsidRPr="00A1123E">
        <w:rPr>
          <w:rFonts w:ascii="GHEA Grapalat" w:eastAsia="Times New Roman" w:hAnsi="GHEA Grapalat" w:cs="Arial"/>
          <w:color w:val="000000" w:themeColor="text1"/>
          <w:sz w:val="24"/>
          <w:szCs w:val="24"/>
          <w:lang w:val="hy-AM"/>
        </w:rPr>
        <w:t>) 27-</w:t>
      </w:r>
      <w:r w:rsidRPr="00A1123E">
        <w:rPr>
          <w:rFonts w:ascii="GHEA Grapalat" w:eastAsia="Times New Roman" w:hAnsi="GHEA Grapalat" w:cs="GHEA Grapalat"/>
          <w:color w:val="000000" w:themeColor="text1"/>
          <w:sz w:val="24"/>
          <w:szCs w:val="24"/>
          <w:lang w:val="hy-AM"/>
        </w:rPr>
        <w:t>րդ</w:t>
      </w:r>
      <w:r w:rsidRPr="00A1123E">
        <w:rPr>
          <w:rFonts w:ascii="GHEA Grapalat" w:eastAsia="Times New Roman" w:hAnsi="GHEA Grapalat" w:cs="Arial"/>
          <w:color w:val="000000" w:themeColor="text1"/>
          <w:sz w:val="24"/>
          <w:szCs w:val="24"/>
          <w:lang w:val="hy-AM"/>
        </w:rPr>
        <w:t xml:space="preserve"> </w:t>
      </w:r>
      <w:r w:rsidRPr="00A1123E">
        <w:rPr>
          <w:rFonts w:ascii="GHEA Grapalat" w:eastAsia="Times New Roman" w:hAnsi="GHEA Grapalat" w:cs="GHEA Grapalat"/>
          <w:color w:val="000000" w:themeColor="text1"/>
          <w:sz w:val="24"/>
          <w:szCs w:val="24"/>
          <w:lang w:val="hy-AM"/>
        </w:rPr>
        <w:t>հոդված</w:t>
      </w:r>
      <w:r w:rsidRPr="00A1123E">
        <w:rPr>
          <w:rFonts w:ascii="GHEA Grapalat" w:eastAsia="Times New Roman" w:hAnsi="GHEA Grapalat" w:cs="Arial"/>
          <w:color w:val="000000" w:themeColor="text1"/>
          <w:sz w:val="24"/>
          <w:szCs w:val="24"/>
          <w:lang w:val="hy-AM"/>
        </w:rPr>
        <w:t xml:space="preserve">ի 5-րդ մասի 2-րդ կետի համաձայն՝ հարկային մարմնից ստացված՝ ժամանակավոր անաշխատունակության նպաստը և մայրության նպաստը (այսուհետ` երկուսը միասին՝ նպաստ) նպաստը հաշվարկելու համար անհրաժեշտ տեղեկատվության </w:t>
      </w:r>
      <w:r w:rsidRPr="00A1123E">
        <w:rPr>
          <w:rFonts w:ascii="GHEA Grapalat" w:eastAsia="Times New Roman" w:hAnsi="GHEA Grapalat" w:cs="Arial"/>
          <w:bCs/>
          <w:color w:val="000000" w:themeColor="text1"/>
          <w:sz w:val="24"/>
          <w:szCs w:val="24"/>
          <w:lang w:val="hy-AM"/>
        </w:rPr>
        <w:t xml:space="preserve">(տվյալի) </w:t>
      </w:r>
      <w:r w:rsidRPr="00A1123E">
        <w:rPr>
          <w:rFonts w:ascii="GHEA Grapalat" w:eastAsia="Times New Roman" w:hAnsi="GHEA Grapalat" w:cs="Arial"/>
          <w:color w:val="000000" w:themeColor="text1"/>
          <w:sz w:val="24"/>
          <w:szCs w:val="24"/>
          <w:lang w:val="hy-AM"/>
        </w:rPr>
        <w:t>փոփոխության հիման վրա վերահաշվարկված նպաստի ավել վճարված գումարը գործատուի կողմից պետական բյուջե վերականգնելուն առնչվող հարաբերությունները:</w:t>
      </w:r>
    </w:p>
    <w:p w14:paraId="1211A681"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Վարձու աշխատողին նպաստը վճարելու օրվանից 3 ամիս հետո, բայց նպաստ նշանակելու համար անհրաժեշտ տեղեկատվությունը օրենքով սահմանված կարգով հարկային մարմնի կողմից տրամադրվելու ամսվանից 36 ամսվա ընթացքում, այդ տեղեկատվության (տվյալի) փոփոխությունը ստացվելու դեպքում նպաստը վերահաշվարկվում է օրենքով սահմանված կարգով։</w:t>
      </w:r>
    </w:p>
    <w:p w14:paraId="4A2D542A"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Եթե սույն կարգի 2-րդ կետում նշված վերահաշվարկի արդյունքով նպաստի չափը պակասում է, ապա ավել վճարված նպաստի գումարի՝ պետական բյուջեից վճարված չափը պետական բյուջե է վերականգնում</w:t>
      </w:r>
      <w:r w:rsidRPr="00A1123E">
        <w:rPr>
          <w:rFonts w:ascii="GHEA Grapalat" w:hAnsi="GHEA Grapalat"/>
          <w:color w:val="000000" w:themeColor="text1"/>
          <w:sz w:val="24"/>
          <w:szCs w:val="24"/>
          <w:lang w:val="hy-AM"/>
        </w:rPr>
        <w:t xml:space="preserve"> </w:t>
      </w:r>
      <w:r w:rsidRPr="00A1123E">
        <w:rPr>
          <w:rFonts w:ascii="GHEA Grapalat" w:eastAsia="Times New Roman" w:hAnsi="GHEA Grapalat" w:cs="Arial"/>
          <w:color w:val="000000" w:themeColor="text1"/>
          <w:sz w:val="24"/>
          <w:szCs w:val="24"/>
          <w:lang w:val="hy-AM"/>
        </w:rPr>
        <w:t>վարձու աշխատողի գործատուն։</w:t>
      </w:r>
    </w:p>
    <w:p w14:paraId="4802BD07"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 xml:space="preserve"> Գործատուն ավել վճարված նպաստի գումարը պետական բյուջե վերականգնում է՝ հարկային մարմնից այդ տեղեկատվությունը ստանալուց հետո՝ 1 ամսվա ընթացքում, այդ  ժամկետում չվերականգնելու դեպքում՝ գրավոր դիմումի հիման վրա ծառայության հետ կնքած համաձայնագրի ժամանակացույցով՝ 3 ամսվա ընթացքում։ Գործատուի՝ պետական բյուջե չվերականգնված նպաստի գումարը </w:t>
      </w:r>
      <w:r w:rsidR="00596DB3">
        <w:rPr>
          <w:rFonts w:ascii="GHEA Grapalat" w:eastAsia="Times New Roman" w:hAnsi="GHEA Grapalat" w:cs="Arial"/>
          <w:color w:val="000000" w:themeColor="text1"/>
          <w:sz w:val="24"/>
          <w:szCs w:val="24"/>
          <w:lang w:val="hy-AM"/>
        </w:rPr>
        <w:t xml:space="preserve">պետական </w:t>
      </w:r>
      <w:r w:rsidRPr="00A1123E">
        <w:rPr>
          <w:rFonts w:ascii="GHEA Grapalat" w:eastAsia="Times New Roman" w:hAnsi="GHEA Grapalat" w:cs="Arial"/>
          <w:color w:val="000000" w:themeColor="text1"/>
          <w:sz w:val="24"/>
          <w:szCs w:val="24"/>
          <w:lang w:val="hy-AM"/>
        </w:rPr>
        <w:t xml:space="preserve">բյուջե է բռնագանձվում դատական կարգով՝ Աշխատանքի և սոցիալական հարցերի նախարարության միասնական սոցիալական ծառայության (այսույետ՝ ծառայություն) ներկայացրած հայցի հիման վրա: </w:t>
      </w:r>
    </w:p>
    <w:p w14:paraId="2C1A935B"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Վարձու աշխատողի գործատուի կողմից ավել վճարված գումարի չափը հաշվարկում է ծառայության կողմից վարվող տեղեկատվական համակարգի միջոցով՝ ինքնաշխատ եղանակով, հետևյալ կերպ՝</w:t>
      </w:r>
    </w:p>
    <w:p w14:paraId="1293CD6C" w14:textId="77777777" w:rsidR="00D44054" w:rsidRPr="00A1123E" w:rsidRDefault="00D44054" w:rsidP="00D44054">
      <w:pPr>
        <w:pStyle w:val="ListParagraph"/>
        <w:numPr>
          <w:ilvl w:val="0"/>
          <w:numId w:val="31"/>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 xml:space="preserve">տվյալ գործատուի մասով հաշվարկվում է նպաստի չափը նախկին տվյալներով, </w:t>
      </w:r>
    </w:p>
    <w:p w14:paraId="4B3C6706" w14:textId="77777777" w:rsidR="00D44054" w:rsidRPr="00A1123E" w:rsidRDefault="00D44054" w:rsidP="00D44054">
      <w:pPr>
        <w:pStyle w:val="ListParagraph"/>
        <w:numPr>
          <w:ilvl w:val="0"/>
          <w:numId w:val="31"/>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 xml:space="preserve">տվյալ գործատուի մասով հաշվարկվում է նպաստի չափը նոր՝ փոփոխված տվյալներով, </w:t>
      </w:r>
    </w:p>
    <w:p w14:paraId="67493342" w14:textId="77777777" w:rsidR="00D44054" w:rsidRPr="00A1123E" w:rsidRDefault="00D44054" w:rsidP="00D44054">
      <w:pPr>
        <w:pStyle w:val="ListParagraph"/>
        <w:numPr>
          <w:ilvl w:val="0"/>
          <w:numId w:val="31"/>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նպաստի՝ պետական բյուջե վերականգնման ենթակա (ավել վճարված նպաստի) գումարը հաշվարկվում է որպես սույն կետի 1-ին և 2-րդ ենթակետերով հաշվարկված գումարների տարբերություն։</w:t>
      </w:r>
    </w:p>
    <w:p w14:paraId="7E406242" w14:textId="77777777" w:rsidR="00D44054" w:rsidRPr="00FD7DD8"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A1123E">
        <w:rPr>
          <w:rFonts w:ascii="GHEA Grapalat" w:eastAsia="Times New Roman" w:hAnsi="GHEA Grapalat" w:cs="Arial"/>
          <w:color w:val="000000" w:themeColor="text1"/>
          <w:sz w:val="24"/>
          <w:szCs w:val="24"/>
          <w:lang w:val="hy-AM"/>
        </w:rPr>
        <w:t xml:space="preserve">Համատեղությամբ աշխատող վարձու աշխատողի դեպքում ավել վճարված մայրության նպաստը պետական բյուջե է վերականգնում այն գործատուն, որի ներկայացված տվյալներում սույն կարգի 2-րդ կետում նշված ժամկետում կատարվել է փոփոխություն։ Այս դեպքում յուրաքանչյուր գործատուի (ում ներկայացված տվյալներում կատարվել է փոփոխություն) կողմից ավել վճարված գումարի չափը հաշվարկվում է սույն </w:t>
      </w:r>
      <w:r w:rsidRPr="00FD7DD8">
        <w:rPr>
          <w:rFonts w:ascii="GHEA Grapalat" w:eastAsia="Times New Roman" w:hAnsi="GHEA Grapalat" w:cs="Arial"/>
          <w:color w:val="000000" w:themeColor="text1"/>
          <w:sz w:val="24"/>
          <w:szCs w:val="24"/>
          <w:lang w:val="hy-AM"/>
        </w:rPr>
        <w:t xml:space="preserve">կարգի 5-րդ կետով սահմանված կարգով։ </w:t>
      </w:r>
    </w:p>
    <w:p w14:paraId="070684C7" w14:textId="005929FD" w:rsidR="00D44054" w:rsidRPr="00FD7DD8" w:rsidRDefault="0097378F"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r w:rsidRPr="00FD7DD8">
        <w:rPr>
          <w:rFonts w:ascii="GHEA Grapalat" w:eastAsia="Times New Roman" w:hAnsi="GHEA Grapalat" w:cs="Arial"/>
          <w:color w:val="000000" w:themeColor="text1"/>
          <w:sz w:val="24"/>
          <w:szCs w:val="24"/>
          <w:lang w:val="hy-AM"/>
        </w:rPr>
        <w:t>Ա</w:t>
      </w:r>
      <w:r w:rsidR="00D44054" w:rsidRPr="00FD7DD8">
        <w:rPr>
          <w:rFonts w:ascii="GHEA Grapalat" w:eastAsia="Times New Roman" w:hAnsi="GHEA Grapalat" w:cs="Arial"/>
          <w:color w:val="000000" w:themeColor="text1"/>
          <w:sz w:val="24"/>
          <w:szCs w:val="24"/>
          <w:lang w:val="hy-AM"/>
        </w:rPr>
        <w:t>վել վճարված նպաստի գումարը պետական բյուջե վերականգելու մասին գործատուն տեղեկացվում է</w:t>
      </w:r>
      <w:r w:rsidR="00D44054" w:rsidRPr="00FD7DD8">
        <w:rPr>
          <w:rFonts w:ascii="GHEA Grapalat" w:hAnsi="GHEA Grapalat"/>
          <w:color w:val="000000" w:themeColor="text1"/>
          <w:sz w:val="24"/>
          <w:szCs w:val="24"/>
          <w:lang w:val="hy-AM"/>
        </w:rPr>
        <w:t xml:space="preserve"> </w:t>
      </w:r>
      <w:r w:rsidR="00D44054" w:rsidRPr="00FD7DD8">
        <w:rPr>
          <w:rFonts w:ascii="GHEA Grapalat" w:eastAsia="Times New Roman" w:hAnsi="GHEA Grapalat" w:cs="Arial"/>
          <w:color w:val="000000" w:themeColor="text1"/>
          <w:sz w:val="24"/>
          <w:szCs w:val="24"/>
          <w:lang w:val="hy-AM"/>
        </w:rPr>
        <w:t xml:space="preserve">օրենքի 24-րդ հոդվածի 5-րդ մասով սահմանված տեղեկատվությունը հարկային մարմնից ստանալու  միջոցով։  </w:t>
      </w:r>
    </w:p>
    <w:p w14:paraId="20207114" w14:textId="77777777" w:rsidR="00D44054" w:rsidRPr="00A1123E" w:rsidRDefault="00D44054" w:rsidP="00D44054">
      <w:pPr>
        <w:pStyle w:val="ListParagraph"/>
        <w:numPr>
          <w:ilvl w:val="0"/>
          <w:numId w:val="32"/>
        </w:numPr>
        <w:shd w:val="clear" w:color="auto" w:fill="FFFFFF"/>
        <w:tabs>
          <w:tab w:val="left" w:pos="1134"/>
        </w:tabs>
        <w:spacing w:after="0" w:afterAutospacing="1" w:line="360" w:lineRule="auto"/>
        <w:ind w:left="0" w:firstLine="709"/>
        <w:jc w:val="both"/>
        <w:rPr>
          <w:rFonts w:ascii="GHEA Grapalat" w:eastAsia="Times New Roman" w:hAnsi="GHEA Grapalat" w:cs="Arial"/>
          <w:color w:val="000000" w:themeColor="text1"/>
          <w:sz w:val="24"/>
          <w:szCs w:val="24"/>
          <w:lang w:val="hy-AM"/>
        </w:rPr>
      </w:pPr>
      <w:bookmarkStart w:id="31" w:name="_GoBack"/>
      <w:bookmarkEnd w:id="31"/>
      <w:r w:rsidRPr="00A1123E">
        <w:rPr>
          <w:rFonts w:ascii="GHEA Grapalat" w:eastAsia="Times New Roman" w:hAnsi="GHEA Grapalat" w:cs="Arial"/>
          <w:color w:val="000000" w:themeColor="text1"/>
          <w:sz w:val="24"/>
          <w:szCs w:val="24"/>
          <w:lang w:val="hy-AM"/>
        </w:rPr>
        <w:t>Ավել վճարված նպաստի գումարը հարկային մարմնի միջոցով ծանուցվելուց հետո՝ մեկ ամսվա ընթացքում պետական բյուջե չվերականգելու դեպքում ծառայությունը գործատուին ծանուցում է՝ հաղորդագրություն ուղարկելով գործատուի էլեկտրոնային փոստի հասցեին, իսկ անհրաժեշտության դեպքում՝ նաև հետադարձ կապի բջջային հեռախոսահամարին կամ փոստային առաքմամբ և տեղեկացնում է նրա կամ նրա անունից հանդես գալու իրավասություն ունեցող անձի՝ ծառայության ցանկացած տարածքային կենտրոն ներկայանալու և այդ գումարը պետական բյուջե վերականգելու ժամանակացույց կնքելու անհրաժեշտության մասին։</w:t>
      </w:r>
    </w:p>
    <w:p w14:paraId="179EDB3E" w14:textId="77777777" w:rsidR="00D44054" w:rsidRPr="002A1B70" w:rsidRDefault="00D44054" w:rsidP="00D44054">
      <w:pPr>
        <w:spacing w:after="200" w:line="276" w:lineRule="auto"/>
        <w:ind w:firstLine="709"/>
        <w:rPr>
          <w:rFonts w:ascii="GHEA Grapalat" w:eastAsia="Times New Roman" w:hAnsi="GHEA Grapalat" w:cs="Arial"/>
          <w:color w:val="000000" w:themeColor="text1"/>
          <w:szCs w:val="24"/>
          <w:lang w:val="hy-AM"/>
        </w:rPr>
      </w:pPr>
      <w:r w:rsidRPr="002A1B70">
        <w:rPr>
          <w:rFonts w:ascii="GHEA Grapalat" w:eastAsia="Times New Roman" w:hAnsi="GHEA Grapalat" w:cs="Arial"/>
          <w:color w:val="000000" w:themeColor="text1"/>
          <w:szCs w:val="24"/>
          <w:lang w:val="hy-AM"/>
        </w:rPr>
        <w:br w:type="page"/>
      </w:r>
    </w:p>
    <w:p w14:paraId="444D9E3C" w14:textId="77777777" w:rsidR="00D44054" w:rsidRPr="00700533"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r w:rsidRPr="002A1B70">
        <w:rPr>
          <w:rFonts w:ascii="GHEA Grapalat" w:eastAsia="Times New Roman" w:hAnsi="GHEA Grapalat" w:cs="Times New Roman"/>
          <w:b/>
          <w:bCs/>
          <w:color w:val="000000" w:themeColor="text1"/>
          <w:sz w:val="15"/>
          <w:szCs w:val="15"/>
          <w:lang w:val="hy-AM"/>
        </w:rPr>
        <w:t xml:space="preserve">Հավելված N </w:t>
      </w:r>
      <w:r w:rsidRPr="00700533">
        <w:rPr>
          <w:rFonts w:ascii="GHEA Grapalat" w:eastAsia="Times New Roman" w:hAnsi="GHEA Grapalat" w:cs="Times New Roman"/>
          <w:b/>
          <w:bCs/>
          <w:color w:val="000000" w:themeColor="text1"/>
          <w:sz w:val="15"/>
          <w:szCs w:val="15"/>
          <w:lang w:val="hy-AM"/>
        </w:rPr>
        <w:t>8</w:t>
      </w:r>
    </w:p>
    <w:p w14:paraId="70BC2CED" w14:textId="77777777" w:rsidR="00D44054" w:rsidRPr="002A1B70"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r w:rsidRPr="002A1B70">
        <w:rPr>
          <w:rFonts w:ascii="Courier New" w:eastAsia="Times New Roman" w:hAnsi="Courier New" w:cs="Courier New"/>
          <w:b/>
          <w:bCs/>
          <w:color w:val="000000" w:themeColor="text1"/>
          <w:sz w:val="15"/>
          <w:szCs w:val="15"/>
          <w:lang w:val="hy-AM"/>
        </w:rPr>
        <w:t> </w:t>
      </w:r>
      <w:r w:rsidRPr="002A1B70">
        <w:rPr>
          <w:rFonts w:ascii="GHEA Grapalat" w:eastAsia="Times New Roman" w:hAnsi="GHEA Grapalat" w:cs="GHEA Grapalat"/>
          <w:b/>
          <w:bCs/>
          <w:color w:val="000000" w:themeColor="text1"/>
          <w:sz w:val="15"/>
          <w:szCs w:val="15"/>
          <w:lang w:val="hy-AM"/>
        </w:rPr>
        <w:t>ՀՀ</w:t>
      </w:r>
      <w:r w:rsidRPr="002A1B70">
        <w:rPr>
          <w:rFonts w:ascii="GHEA Grapalat" w:eastAsia="Times New Roman" w:hAnsi="GHEA Grapalat" w:cs="Times New Roman"/>
          <w:b/>
          <w:bCs/>
          <w:color w:val="000000" w:themeColor="text1"/>
          <w:sz w:val="15"/>
          <w:szCs w:val="15"/>
          <w:lang w:val="hy-AM"/>
        </w:rPr>
        <w:t xml:space="preserve"> </w:t>
      </w:r>
      <w:r w:rsidRPr="002A1B70">
        <w:rPr>
          <w:rFonts w:ascii="GHEA Grapalat" w:eastAsia="Times New Roman" w:hAnsi="GHEA Grapalat" w:cs="GHEA Grapalat"/>
          <w:b/>
          <w:bCs/>
          <w:color w:val="000000" w:themeColor="text1"/>
          <w:sz w:val="15"/>
          <w:szCs w:val="15"/>
          <w:lang w:val="hy-AM"/>
        </w:rPr>
        <w:t>կառավարության</w:t>
      </w:r>
      <w:r w:rsidRPr="002A1B70">
        <w:rPr>
          <w:rFonts w:ascii="GHEA Grapalat" w:eastAsia="Times New Roman" w:hAnsi="GHEA Grapalat" w:cs="Times New Roman"/>
          <w:b/>
          <w:bCs/>
          <w:color w:val="000000" w:themeColor="text1"/>
          <w:sz w:val="15"/>
          <w:szCs w:val="15"/>
          <w:lang w:val="hy-AM"/>
        </w:rPr>
        <w:t xml:space="preserve"> 2011 </w:t>
      </w:r>
      <w:r w:rsidRPr="002A1B70">
        <w:rPr>
          <w:rFonts w:ascii="GHEA Grapalat" w:eastAsia="Times New Roman" w:hAnsi="GHEA Grapalat" w:cs="GHEA Grapalat"/>
          <w:b/>
          <w:bCs/>
          <w:color w:val="000000" w:themeColor="text1"/>
          <w:sz w:val="15"/>
          <w:szCs w:val="15"/>
          <w:lang w:val="hy-AM"/>
        </w:rPr>
        <w:t>թվականի</w:t>
      </w:r>
    </w:p>
    <w:p w14:paraId="7E1464B9" w14:textId="77777777" w:rsidR="00D44054"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r w:rsidRPr="002A1B70">
        <w:rPr>
          <w:rFonts w:ascii="GHEA Grapalat" w:eastAsia="Times New Roman" w:hAnsi="GHEA Grapalat" w:cs="Times New Roman"/>
          <w:b/>
          <w:bCs/>
          <w:color w:val="000000" w:themeColor="text1"/>
          <w:sz w:val="15"/>
          <w:szCs w:val="15"/>
          <w:lang w:val="hy-AM"/>
        </w:rPr>
        <w:t>հուլիսի 14-ի N 1024-Ն որոշման</w:t>
      </w:r>
    </w:p>
    <w:p w14:paraId="6F690B4F" w14:textId="77777777" w:rsidR="00D44054" w:rsidRDefault="00D44054" w:rsidP="00D44054">
      <w:pPr>
        <w:spacing w:after="0"/>
        <w:ind w:firstLine="709"/>
        <w:jc w:val="right"/>
        <w:rPr>
          <w:rFonts w:ascii="GHEA Grapalat" w:eastAsia="Times New Roman" w:hAnsi="GHEA Grapalat" w:cs="Times New Roman"/>
          <w:b/>
          <w:bCs/>
          <w:color w:val="000000" w:themeColor="text1"/>
          <w:sz w:val="15"/>
          <w:szCs w:val="15"/>
          <w:lang w:val="hy-AM"/>
        </w:rPr>
      </w:pPr>
    </w:p>
    <w:p w14:paraId="2BE3CA84" w14:textId="77777777" w:rsidR="00D44054" w:rsidRPr="002A1B70" w:rsidRDefault="00D44054" w:rsidP="00D44054">
      <w:pPr>
        <w:spacing w:after="0"/>
        <w:ind w:firstLine="709"/>
        <w:jc w:val="right"/>
        <w:rPr>
          <w:rFonts w:ascii="GHEA Grapalat" w:hAnsi="GHEA Grapalat"/>
          <w:b/>
          <w:color w:val="000000" w:themeColor="text1"/>
          <w:lang w:val="hy-AM"/>
        </w:rPr>
      </w:pPr>
      <w:r w:rsidRPr="002A1B70">
        <w:rPr>
          <w:rFonts w:ascii="GHEA Grapalat" w:hAnsi="GHEA Grapalat"/>
          <w:b/>
          <w:color w:val="000000" w:themeColor="text1"/>
          <w:lang w:val="hy-AM"/>
        </w:rPr>
        <w:t xml:space="preserve"> </w:t>
      </w:r>
    </w:p>
    <w:p w14:paraId="5CDCE452" w14:textId="77777777" w:rsidR="00D44054" w:rsidRDefault="00D44054" w:rsidP="00D44054">
      <w:pPr>
        <w:shd w:val="clear" w:color="auto" w:fill="FFFFFF"/>
        <w:tabs>
          <w:tab w:val="left" w:pos="1134"/>
        </w:tabs>
        <w:spacing w:after="0" w:line="360" w:lineRule="auto"/>
        <w:ind w:firstLine="709"/>
        <w:jc w:val="center"/>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ԿԱԶՄԸ</w:t>
      </w:r>
    </w:p>
    <w:p w14:paraId="21300ABD" w14:textId="77777777" w:rsidR="00D44054" w:rsidRPr="00700533" w:rsidRDefault="00D44054" w:rsidP="00D44054">
      <w:pPr>
        <w:shd w:val="clear" w:color="auto" w:fill="FFFFFF"/>
        <w:tabs>
          <w:tab w:val="left" w:pos="1134"/>
        </w:tabs>
        <w:spacing w:after="0" w:afterAutospacing="1" w:line="360" w:lineRule="auto"/>
        <w:ind w:firstLine="709"/>
        <w:jc w:val="center"/>
        <w:rPr>
          <w:rFonts w:ascii="GHEA Grapalat" w:eastAsia="Times New Roman" w:hAnsi="GHEA Grapalat" w:cs="Times New Roman"/>
          <w:b/>
          <w:color w:val="000000" w:themeColor="text1"/>
          <w:sz w:val="24"/>
          <w:szCs w:val="24"/>
          <w:lang w:val="hy-AM"/>
        </w:rPr>
      </w:pPr>
      <w:r w:rsidRPr="002A1B70">
        <w:rPr>
          <w:rFonts w:ascii="GHEA Grapalat" w:eastAsia="Times New Roman" w:hAnsi="GHEA Grapalat" w:cs="Times New Roman"/>
          <w:b/>
          <w:color w:val="000000" w:themeColor="text1"/>
          <w:sz w:val="24"/>
          <w:szCs w:val="24"/>
          <w:lang w:val="hy-AM"/>
        </w:rPr>
        <w:t xml:space="preserve">ԼԻԱԶՈՐ ՄԱՐՄՆԻ ԿՈՂՄԻՑ ՎԱՐՎՈՂ ՏԵՂԵԿԱՏՎԱԿԱՆ ՇՏԵՄԱՐԱՆ ՆԵՐԱՌՎՈՂ ՏՎՅԱԼՆԵՐԻ </w:t>
      </w:r>
    </w:p>
    <w:p w14:paraId="4B18AC2F" w14:textId="43DE4DA0" w:rsidR="00D44054" w:rsidRPr="00B7718A" w:rsidRDefault="00D44054" w:rsidP="00B7718A">
      <w:pPr>
        <w:pStyle w:val="ListParagraph"/>
        <w:numPr>
          <w:ilvl w:val="0"/>
          <w:numId w:val="35"/>
        </w:numPr>
        <w:shd w:val="clear" w:color="auto" w:fill="FFFFFF"/>
        <w:spacing w:after="0" w:line="360" w:lineRule="auto"/>
        <w:ind w:left="0" w:firstLine="720"/>
        <w:jc w:val="both"/>
        <w:rPr>
          <w:rFonts w:ascii="GHEA Grapalat" w:eastAsia="Times New Roman" w:hAnsi="GHEA Grapalat" w:cs="Arial"/>
          <w:color w:val="000000" w:themeColor="text1"/>
          <w:sz w:val="24"/>
          <w:szCs w:val="24"/>
          <w:lang w:val="hy-AM"/>
        </w:rPr>
      </w:pPr>
      <w:r w:rsidRPr="00B7718A">
        <w:rPr>
          <w:rFonts w:ascii="GHEA Grapalat" w:eastAsia="Times New Roman" w:hAnsi="GHEA Grapalat" w:cs="Sylfaen"/>
          <w:color w:val="000000" w:themeColor="text1"/>
          <w:sz w:val="24"/>
          <w:szCs w:val="24"/>
          <w:lang w:val="hy-AM"/>
        </w:rPr>
        <w:t>«Ժամանակավոր անաշխատունակության և մայրության նպաստների մասին» օրենքով սահմանված կարգով նպաստ հաշվարկելու, նշանակելու, վճարելու համար</w:t>
      </w:r>
      <w:r w:rsidRPr="00B7718A">
        <w:rPr>
          <w:rFonts w:ascii="Courier New" w:eastAsia="Times New Roman" w:hAnsi="Courier New" w:cs="Courier New"/>
          <w:color w:val="000000" w:themeColor="text1"/>
          <w:sz w:val="24"/>
          <w:szCs w:val="24"/>
          <w:lang w:val="hy-AM"/>
        </w:rPr>
        <w:t> </w:t>
      </w:r>
      <w:r w:rsidRPr="00B7718A">
        <w:rPr>
          <w:rFonts w:ascii="GHEA Grapalat" w:eastAsia="Times New Roman" w:hAnsi="GHEA Grapalat" w:cs="Sylfaen"/>
          <w:color w:val="000000" w:themeColor="text1"/>
          <w:sz w:val="24"/>
          <w:szCs w:val="24"/>
          <w:lang w:val="hy-AM"/>
        </w:rPr>
        <w:t>Աշխատանքի</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և</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սոցիալական</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հարցերի</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նախարարության</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միասնական</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սոցիալական</w:t>
      </w:r>
      <w:r w:rsidRPr="00B7718A">
        <w:rPr>
          <w:rFonts w:ascii="GHEA Grapalat" w:eastAsia="Times New Roman" w:hAnsi="GHEA Grapalat" w:cs="Courier New"/>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ծառայությունը վարում է տեղեկատվական շտեմարան, որը ներառում</w:t>
      </w:r>
      <w:r w:rsidRPr="00B7718A">
        <w:rPr>
          <w:rFonts w:ascii="GHEA Grapalat" w:eastAsia="Times New Roman" w:hAnsi="GHEA Grapalat" w:cs="Arial"/>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է</w:t>
      </w:r>
      <w:r w:rsidRPr="00B7718A">
        <w:rPr>
          <w:rFonts w:ascii="GHEA Grapalat" w:eastAsia="Times New Roman" w:hAnsi="GHEA Grapalat" w:cs="Arial"/>
          <w:color w:val="000000" w:themeColor="text1"/>
          <w:sz w:val="24"/>
          <w:szCs w:val="24"/>
          <w:lang w:val="hy-AM"/>
        </w:rPr>
        <w:t xml:space="preserve"> էլեկտրոնային առողջապահության համակարգում անաշխատունակության թերթիկ ունեցող անձանց </w:t>
      </w:r>
      <w:r w:rsidRPr="00B7718A">
        <w:rPr>
          <w:rFonts w:ascii="GHEA Grapalat" w:eastAsia="Times New Roman" w:hAnsi="GHEA Grapalat" w:cs="Sylfaen"/>
          <w:color w:val="000000" w:themeColor="text1"/>
          <w:sz w:val="24"/>
          <w:szCs w:val="24"/>
          <w:lang w:val="hy-AM"/>
        </w:rPr>
        <w:t>վերաբերյալ</w:t>
      </w:r>
      <w:r w:rsidRPr="00B7718A">
        <w:rPr>
          <w:rFonts w:ascii="GHEA Grapalat" w:eastAsia="Times New Roman" w:hAnsi="GHEA Grapalat" w:cs="Arial"/>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հետևյալ</w:t>
      </w:r>
      <w:r w:rsidRPr="00B7718A">
        <w:rPr>
          <w:rFonts w:ascii="GHEA Grapalat" w:eastAsia="Times New Roman" w:hAnsi="GHEA Grapalat" w:cs="Arial"/>
          <w:color w:val="000000" w:themeColor="text1"/>
          <w:sz w:val="24"/>
          <w:szCs w:val="24"/>
          <w:lang w:val="hy-AM"/>
        </w:rPr>
        <w:t xml:space="preserve"> </w:t>
      </w:r>
      <w:r w:rsidRPr="00B7718A">
        <w:rPr>
          <w:rFonts w:ascii="GHEA Grapalat" w:eastAsia="Times New Roman" w:hAnsi="GHEA Grapalat" w:cs="Sylfaen"/>
          <w:color w:val="000000" w:themeColor="text1"/>
          <w:sz w:val="24"/>
          <w:szCs w:val="24"/>
          <w:lang w:val="hy-AM"/>
        </w:rPr>
        <w:t>տվյալները՝</w:t>
      </w:r>
    </w:p>
    <w:p w14:paraId="0C925168"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Arial"/>
          <w:color w:val="000000" w:themeColor="text1"/>
          <w:sz w:val="24"/>
          <w:szCs w:val="24"/>
        </w:rPr>
      </w:pPr>
      <w:proofErr w:type="gramStart"/>
      <w:r w:rsidRPr="002A1B70">
        <w:rPr>
          <w:rFonts w:ascii="GHEA Grapalat" w:eastAsia="Times New Roman" w:hAnsi="GHEA Grapalat" w:cs="Sylfaen"/>
          <w:color w:val="000000" w:themeColor="text1"/>
          <w:sz w:val="24"/>
          <w:szCs w:val="24"/>
        </w:rPr>
        <w:t>անունը</w:t>
      </w:r>
      <w:proofErr w:type="gramEnd"/>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ազգանունը</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հայրանունը</w:t>
      </w:r>
      <w:r w:rsidRPr="002A1B70">
        <w:rPr>
          <w:rFonts w:ascii="GHEA Grapalat" w:eastAsia="Times New Roman" w:hAnsi="GHEA Grapalat" w:cs="Arial"/>
          <w:color w:val="000000" w:themeColor="text1"/>
          <w:sz w:val="24"/>
          <w:szCs w:val="24"/>
        </w:rPr>
        <w:t>).</w:t>
      </w:r>
    </w:p>
    <w:p w14:paraId="6449BD73"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Arial"/>
          <w:color w:val="000000" w:themeColor="text1"/>
          <w:sz w:val="24"/>
          <w:szCs w:val="24"/>
        </w:rPr>
      </w:pPr>
      <w:proofErr w:type="gramStart"/>
      <w:r w:rsidRPr="002A1B70">
        <w:rPr>
          <w:rFonts w:ascii="GHEA Grapalat" w:eastAsia="Times New Roman" w:hAnsi="GHEA Grapalat" w:cs="Sylfaen"/>
          <w:color w:val="000000" w:themeColor="text1"/>
          <w:sz w:val="24"/>
          <w:szCs w:val="24"/>
        </w:rPr>
        <w:t>ծննդյան</w:t>
      </w:r>
      <w:proofErr w:type="gramEnd"/>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օրը</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ամիսը</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տարեթիվը</w:t>
      </w:r>
      <w:r w:rsidRPr="002A1B70">
        <w:rPr>
          <w:rFonts w:ascii="GHEA Grapalat" w:eastAsia="Times New Roman" w:hAnsi="GHEA Grapalat" w:cs="Arial"/>
          <w:color w:val="000000" w:themeColor="text1"/>
          <w:sz w:val="24"/>
          <w:szCs w:val="24"/>
        </w:rPr>
        <w:t>.</w:t>
      </w:r>
    </w:p>
    <w:p w14:paraId="7BF5C73B"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Arial"/>
          <w:color w:val="000000" w:themeColor="text1"/>
          <w:sz w:val="24"/>
          <w:szCs w:val="24"/>
        </w:rPr>
      </w:pPr>
      <w:proofErr w:type="gramStart"/>
      <w:r w:rsidRPr="002A1B70">
        <w:rPr>
          <w:rFonts w:ascii="GHEA Grapalat" w:eastAsia="Times New Roman" w:hAnsi="GHEA Grapalat" w:cs="Sylfaen"/>
          <w:color w:val="000000" w:themeColor="text1"/>
          <w:sz w:val="24"/>
          <w:szCs w:val="24"/>
        </w:rPr>
        <w:t>հանրային</w:t>
      </w:r>
      <w:proofErr w:type="gramEnd"/>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ծառայությունների</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համարանիշը</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կամ</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հանրային</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ծառայությունների</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համարանիշ</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չստանալու</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վերաբերյալ</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տեղեկանքի</w:t>
      </w:r>
      <w:r w:rsidRPr="002A1B70">
        <w:rPr>
          <w:rFonts w:ascii="GHEA Grapalat" w:eastAsia="Times New Roman" w:hAnsi="GHEA Grapalat" w:cs="Arial"/>
          <w:color w:val="000000" w:themeColor="text1"/>
          <w:sz w:val="24"/>
          <w:szCs w:val="24"/>
        </w:rPr>
        <w:t xml:space="preserve"> </w:t>
      </w:r>
      <w:r w:rsidRPr="002A1B70">
        <w:rPr>
          <w:rFonts w:ascii="GHEA Grapalat" w:eastAsia="Times New Roman" w:hAnsi="GHEA Grapalat" w:cs="Sylfaen"/>
          <w:color w:val="000000" w:themeColor="text1"/>
          <w:sz w:val="24"/>
          <w:szCs w:val="24"/>
        </w:rPr>
        <w:t>համարը</w:t>
      </w:r>
      <w:r w:rsidRPr="002A1B70">
        <w:rPr>
          <w:rFonts w:ascii="GHEA Grapalat" w:eastAsia="Times New Roman" w:hAnsi="GHEA Grapalat" w:cs="Arial"/>
          <w:color w:val="000000" w:themeColor="text1"/>
          <w:sz w:val="24"/>
          <w:szCs w:val="24"/>
        </w:rPr>
        <w:t>.</w:t>
      </w:r>
    </w:p>
    <w:p w14:paraId="1EE91633"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Arial"/>
          <w:color w:val="000000" w:themeColor="text1"/>
          <w:sz w:val="24"/>
          <w:szCs w:val="24"/>
        </w:rPr>
      </w:pPr>
      <w:r w:rsidRPr="002A1B70">
        <w:rPr>
          <w:rFonts w:ascii="GHEA Grapalat" w:eastAsia="Times New Roman" w:hAnsi="GHEA Grapalat" w:cs="Sylfaen"/>
          <w:color w:val="000000" w:themeColor="text1"/>
          <w:sz w:val="24"/>
          <w:szCs w:val="24"/>
        </w:rPr>
        <w:t xml:space="preserve">հետադարձ կապի համար էլեկտրոնային փոստի հասցեն, առկայության դեպքում՝  հեռախոսահամարը, </w:t>
      </w:r>
    </w:p>
    <w:p w14:paraId="6F056E6D"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r w:rsidRPr="002A1B70">
        <w:rPr>
          <w:rFonts w:ascii="GHEA Grapalat" w:eastAsia="Times New Roman" w:hAnsi="GHEA Grapalat" w:cs="Sylfaen"/>
          <w:color w:val="000000" w:themeColor="text1"/>
          <w:sz w:val="24"/>
          <w:szCs w:val="24"/>
        </w:rPr>
        <w:t>Կառավարության 2011 թվականի հուլիսի 14-ի N 1024-Ն որոշման N 3 հավելվածով սահմանված՝ իր կողմից  վարվող տեղեկատվական համակարգի, էլեկտրոնային առողջապահության համակարգի և հարկային մարմնի կողմից վարվող տեղեկատվական բազայի միջև փոխանակված տեղեկատվությունը (տվյալները)</w:t>
      </w:r>
      <w:r>
        <w:rPr>
          <w:rFonts w:ascii="GHEA Grapalat" w:eastAsia="Times New Roman" w:hAnsi="GHEA Grapalat" w:cs="Sylfaen"/>
          <w:color w:val="000000" w:themeColor="text1"/>
          <w:sz w:val="24"/>
          <w:szCs w:val="24"/>
          <w:lang w:val="hy-AM"/>
        </w:rPr>
        <w:t>,</w:t>
      </w:r>
    </w:p>
    <w:p w14:paraId="3E6A4BE0"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r>
        <w:rPr>
          <w:rFonts w:ascii="GHEA Grapalat" w:eastAsia="Times New Roman" w:hAnsi="GHEA Grapalat" w:cs="Sylfaen"/>
          <w:color w:val="000000" w:themeColor="text1"/>
          <w:sz w:val="24"/>
          <w:szCs w:val="24"/>
          <w:lang w:val="hy-AM"/>
        </w:rPr>
        <w:t xml:space="preserve">նպաստ նշանակելու, հաշվարկելու, վճարելու համար </w:t>
      </w:r>
      <w:r w:rsidRPr="002A1B70">
        <w:rPr>
          <w:rFonts w:ascii="GHEA Grapalat" w:eastAsia="Times New Roman" w:hAnsi="GHEA Grapalat" w:cs="Sylfaen"/>
          <w:color w:val="000000" w:themeColor="text1"/>
          <w:sz w:val="24"/>
          <w:szCs w:val="24"/>
        </w:rPr>
        <w:t>դիմ</w:t>
      </w:r>
      <w:r>
        <w:rPr>
          <w:rFonts w:ascii="GHEA Grapalat" w:eastAsia="Times New Roman" w:hAnsi="GHEA Grapalat" w:cs="Sylfaen"/>
          <w:color w:val="000000" w:themeColor="text1"/>
          <w:sz w:val="24"/>
          <w:szCs w:val="24"/>
          <w:lang w:val="hy-AM"/>
        </w:rPr>
        <w:t xml:space="preserve">ում (այսուհետ՝ դիմում) </w:t>
      </w:r>
      <w:r w:rsidRPr="002A1B70">
        <w:rPr>
          <w:rFonts w:ascii="GHEA Grapalat" w:eastAsia="Times New Roman" w:hAnsi="GHEA Grapalat" w:cs="Sylfaen"/>
          <w:color w:val="000000" w:themeColor="text1"/>
          <w:sz w:val="24"/>
          <w:szCs w:val="24"/>
        </w:rPr>
        <w:t>ներկայացնելու օրը, ամիսը, տարեթիվը, դիմումի հերթական համարը.</w:t>
      </w:r>
    </w:p>
    <w:p w14:paraId="0EEDA905"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proofErr w:type="gramStart"/>
      <w:r w:rsidRPr="002A1B70">
        <w:rPr>
          <w:rFonts w:ascii="GHEA Grapalat" w:eastAsia="Times New Roman" w:hAnsi="GHEA Grapalat" w:cs="Sylfaen"/>
          <w:color w:val="000000" w:themeColor="text1"/>
          <w:sz w:val="24"/>
          <w:szCs w:val="24"/>
        </w:rPr>
        <w:t>դիմումով</w:t>
      </w:r>
      <w:proofErr w:type="gramEnd"/>
      <w:r w:rsidRPr="002A1B70">
        <w:rPr>
          <w:rFonts w:ascii="GHEA Grapalat" w:eastAsia="Times New Roman" w:hAnsi="GHEA Grapalat" w:cs="Sylfaen"/>
          <w:color w:val="000000" w:themeColor="text1"/>
          <w:sz w:val="24"/>
          <w:szCs w:val="24"/>
        </w:rPr>
        <w:t xml:space="preserve"> ներկայացված տվյալները և ներկայացված փաստաթղթերի լուսապատճենները.</w:t>
      </w:r>
    </w:p>
    <w:p w14:paraId="4E79D3B9"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r w:rsidRPr="002A1B70">
        <w:rPr>
          <w:rFonts w:ascii="GHEA Grapalat" w:eastAsia="Times New Roman" w:hAnsi="GHEA Grapalat" w:cs="Sylfaen"/>
          <w:color w:val="000000" w:themeColor="text1"/>
          <w:sz w:val="24"/>
          <w:szCs w:val="24"/>
        </w:rPr>
        <w:t>դիմումի հիման վրա, ըստ անհրաժեշտության, հարցում կատարելու օրը, ամիսը, տարին</w:t>
      </w:r>
      <w:r>
        <w:rPr>
          <w:rFonts w:ascii="GHEA Grapalat" w:eastAsia="Times New Roman" w:hAnsi="GHEA Grapalat" w:cs="Sylfaen"/>
          <w:color w:val="000000" w:themeColor="text1"/>
          <w:sz w:val="24"/>
          <w:szCs w:val="24"/>
        </w:rPr>
        <w:t>, հարցմամբ հայցվող տվյալները,</w:t>
      </w:r>
    </w:p>
    <w:p w14:paraId="32BC2ECF"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r>
        <w:rPr>
          <w:rFonts w:ascii="GHEA Grapalat" w:eastAsia="Times New Roman" w:hAnsi="GHEA Grapalat" w:cs="Sylfaen"/>
          <w:color w:val="000000" w:themeColor="text1"/>
          <w:sz w:val="24"/>
          <w:szCs w:val="24"/>
          <w:lang w:val="hy-AM"/>
        </w:rPr>
        <w:t>կ</w:t>
      </w:r>
      <w:r w:rsidRPr="002A1B70">
        <w:rPr>
          <w:rFonts w:ascii="GHEA Grapalat" w:eastAsia="Times New Roman" w:hAnsi="GHEA Grapalat" w:cs="Sylfaen"/>
          <w:color w:val="000000" w:themeColor="text1"/>
          <w:sz w:val="24"/>
          <w:szCs w:val="24"/>
        </w:rPr>
        <w:t>ատարված հարցման պատասխանը ստանալու օրը, ամիսը, տարին, պատասխանով տրամադրված տվյալները</w:t>
      </w:r>
      <w:r>
        <w:rPr>
          <w:rFonts w:ascii="GHEA Grapalat" w:eastAsia="Times New Roman" w:hAnsi="GHEA Grapalat" w:cs="Sylfaen"/>
          <w:color w:val="000000" w:themeColor="text1"/>
          <w:sz w:val="24"/>
          <w:szCs w:val="24"/>
          <w:lang w:val="hy-AM"/>
        </w:rPr>
        <w:t>,</w:t>
      </w:r>
    </w:p>
    <w:p w14:paraId="785C836D" w14:textId="77777777" w:rsidR="00D44054" w:rsidRPr="002A1B70"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proofErr w:type="gramStart"/>
      <w:r w:rsidRPr="002A1B70">
        <w:rPr>
          <w:rFonts w:ascii="GHEA Grapalat" w:eastAsia="Times New Roman" w:hAnsi="GHEA Grapalat" w:cs="Times New Roman"/>
          <w:color w:val="000000" w:themeColor="text1"/>
          <w:sz w:val="24"/>
          <w:szCs w:val="24"/>
        </w:rPr>
        <w:t>դիմում</w:t>
      </w:r>
      <w:r>
        <w:rPr>
          <w:rFonts w:ascii="GHEA Grapalat" w:eastAsia="Times New Roman" w:hAnsi="GHEA Grapalat" w:cs="Times New Roman"/>
          <w:color w:val="000000" w:themeColor="text1"/>
          <w:sz w:val="24"/>
          <w:szCs w:val="24"/>
          <w:lang w:val="hy-AM"/>
        </w:rPr>
        <w:t>ում</w:t>
      </w:r>
      <w:proofErr w:type="gramEnd"/>
      <w:r>
        <w:rPr>
          <w:rFonts w:ascii="GHEA Grapalat" w:eastAsia="Times New Roman" w:hAnsi="GHEA Grapalat" w:cs="Times New Roman"/>
          <w:color w:val="000000" w:themeColor="text1"/>
          <w:sz w:val="24"/>
          <w:szCs w:val="24"/>
          <w:lang w:val="hy-AM"/>
        </w:rPr>
        <w:t xml:space="preserve"> նշված</w:t>
      </w:r>
      <w:r w:rsidRPr="002A1B70">
        <w:rPr>
          <w:rFonts w:ascii="GHEA Grapalat" w:eastAsia="Times New Roman" w:hAnsi="GHEA Grapalat" w:cs="Times New Roman"/>
          <w:color w:val="000000" w:themeColor="text1"/>
          <w:sz w:val="24"/>
          <w:szCs w:val="24"/>
        </w:rPr>
        <w:t xml:space="preserve"> </w:t>
      </w:r>
      <w:r w:rsidRPr="002A1B70">
        <w:rPr>
          <w:rFonts w:ascii="GHEA Grapalat" w:eastAsia="Times New Roman" w:hAnsi="GHEA Grapalat" w:cs="Times New Roman"/>
          <w:color w:val="000000" w:themeColor="text1"/>
          <w:sz w:val="24"/>
          <w:szCs w:val="24"/>
          <w:lang w:val="hy-AM"/>
        </w:rPr>
        <w:t xml:space="preserve">բանկի անվանումը, որտեղից </w:t>
      </w:r>
      <w:r>
        <w:rPr>
          <w:rFonts w:ascii="GHEA Grapalat" w:eastAsia="Times New Roman" w:hAnsi="GHEA Grapalat" w:cs="Times New Roman"/>
          <w:color w:val="000000" w:themeColor="text1"/>
          <w:sz w:val="24"/>
          <w:szCs w:val="24"/>
          <w:lang w:val="hy-AM"/>
        </w:rPr>
        <w:t>անձը</w:t>
      </w:r>
      <w:r w:rsidRPr="002A1B70">
        <w:rPr>
          <w:rFonts w:ascii="GHEA Grapalat" w:eastAsia="Times New Roman" w:hAnsi="GHEA Grapalat" w:cs="Times New Roman"/>
          <w:color w:val="000000" w:themeColor="text1"/>
          <w:sz w:val="24"/>
          <w:szCs w:val="24"/>
          <w:lang w:val="hy-AM"/>
        </w:rPr>
        <w:t xml:space="preserve"> ցանկանում է ստանալ նպաստը</w:t>
      </w:r>
      <w:r w:rsidRPr="002A1B70">
        <w:rPr>
          <w:rFonts w:ascii="GHEA Grapalat" w:eastAsia="Times New Roman" w:hAnsi="GHEA Grapalat" w:cs="Times New Roman"/>
          <w:color w:val="000000" w:themeColor="text1"/>
          <w:sz w:val="24"/>
          <w:szCs w:val="24"/>
        </w:rPr>
        <w:t>.</w:t>
      </w:r>
    </w:p>
    <w:p w14:paraId="102AF0B3" w14:textId="77777777" w:rsidR="00D44054" w:rsidRPr="00EB1E47"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rPr>
      </w:pPr>
      <w:r>
        <w:rPr>
          <w:rFonts w:ascii="GHEA Grapalat" w:eastAsia="Times New Roman" w:hAnsi="GHEA Grapalat" w:cs="Sylfaen"/>
          <w:color w:val="000000" w:themeColor="text1"/>
          <w:sz w:val="24"/>
          <w:szCs w:val="24"/>
          <w:lang w:val="hy-AM"/>
        </w:rPr>
        <w:t>դ</w:t>
      </w:r>
      <w:r w:rsidRPr="002A1B70">
        <w:rPr>
          <w:rFonts w:ascii="GHEA Grapalat" w:eastAsia="Times New Roman" w:hAnsi="GHEA Grapalat" w:cs="Sylfaen"/>
          <w:color w:val="000000" w:themeColor="text1"/>
          <w:sz w:val="24"/>
          <w:szCs w:val="24"/>
        </w:rPr>
        <w:t>իմում</w:t>
      </w:r>
      <w:r>
        <w:rPr>
          <w:rFonts w:ascii="GHEA Grapalat" w:eastAsia="Times New Roman" w:hAnsi="GHEA Grapalat" w:cs="Sylfaen"/>
          <w:color w:val="000000" w:themeColor="text1"/>
          <w:sz w:val="24"/>
          <w:szCs w:val="24"/>
          <w:lang w:val="hy-AM"/>
        </w:rPr>
        <w:t xml:space="preserve">ի պատասխանը և այն դիմումատուին ծանուցելու </w:t>
      </w:r>
      <w:r w:rsidRPr="002A1B70">
        <w:rPr>
          <w:rFonts w:ascii="GHEA Grapalat" w:eastAsia="Times New Roman" w:hAnsi="GHEA Grapalat" w:cs="Sylfaen"/>
          <w:color w:val="000000" w:themeColor="text1"/>
          <w:sz w:val="24"/>
          <w:szCs w:val="24"/>
        </w:rPr>
        <w:t>օրը, ամիսը, տարեթիվը.</w:t>
      </w:r>
    </w:p>
    <w:p w14:paraId="5A60BF7E" w14:textId="3D488AB2" w:rsidR="00D44054" w:rsidRPr="00D22191"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lang w:val="hy-AM"/>
        </w:rPr>
      </w:pPr>
      <w:r>
        <w:rPr>
          <w:rFonts w:ascii="GHEA Grapalat" w:eastAsia="Times New Roman" w:hAnsi="GHEA Grapalat" w:cs="Sylfaen"/>
          <w:color w:val="000000" w:themeColor="text1"/>
          <w:sz w:val="24"/>
          <w:szCs w:val="24"/>
          <w:lang w:val="hy-AM"/>
        </w:rPr>
        <w:t>դ</w:t>
      </w:r>
      <w:r w:rsidRPr="00D22191">
        <w:rPr>
          <w:rFonts w:ascii="GHEA Grapalat" w:eastAsia="Times New Roman" w:hAnsi="GHEA Grapalat" w:cs="Sylfaen"/>
          <w:color w:val="000000" w:themeColor="text1"/>
          <w:sz w:val="24"/>
          <w:szCs w:val="24"/>
          <w:lang w:val="hy-AM"/>
        </w:rPr>
        <w:t>իմում</w:t>
      </w:r>
      <w:r>
        <w:rPr>
          <w:rFonts w:ascii="GHEA Grapalat" w:eastAsia="Times New Roman" w:hAnsi="GHEA Grapalat" w:cs="Sylfaen"/>
          <w:color w:val="000000" w:themeColor="text1"/>
          <w:sz w:val="24"/>
          <w:szCs w:val="24"/>
          <w:lang w:val="hy-AM"/>
        </w:rPr>
        <w:t xml:space="preserve">ի հիման վրա </w:t>
      </w:r>
      <w:r w:rsidRPr="00D22191">
        <w:rPr>
          <w:rFonts w:ascii="GHEA Grapalat" w:eastAsia="Times New Roman" w:hAnsi="GHEA Grapalat" w:cs="Sylfaen"/>
          <w:color w:val="000000" w:themeColor="text1"/>
          <w:sz w:val="24"/>
          <w:szCs w:val="24"/>
          <w:lang w:val="hy-AM"/>
        </w:rPr>
        <w:t xml:space="preserve">հաշվարկված նպաստի գումարի չափը. </w:t>
      </w:r>
    </w:p>
    <w:p w14:paraId="4C9F3504" w14:textId="77777777" w:rsidR="00D44054" w:rsidRPr="00D22191"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lang w:val="hy-AM"/>
        </w:rPr>
      </w:pPr>
      <w:r>
        <w:rPr>
          <w:rFonts w:ascii="GHEA Grapalat" w:eastAsia="Times New Roman" w:hAnsi="GHEA Grapalat" w:cs="Sylfaen"/>
          <w:color w:val="000000" w:themeColor="text1"/>
          <w:sz w:val="24"/>
          <w:szCs w:val="24"/>
          <w:lang w:val="hy-AM"/>
        </w:rPr>
        <w:t>դ</w:t>
      </w:r>
      <w:r w:rsidRPr="00D22191">
        <w:rPr>
          <w:rFonts w:ascii="GHEA Grapalat" w:eastAsia="Times New Roman" w:hAnsi="GHEA Grapalat" w:cs="Sylfaen"/>
          <w:color w:val="000000" w:themeColor="text1"/>
          <w:sz w:val="24"/>
          <w:szCs w:val="24"/>
          <w:lang w:val="hy-AM"/>
        </w:rPr>
        <w:t>իմում</w:t>
      </w:r>
      <w:r>
        <w:rPr>
          <w:rFonts w:ascii="GHEA Grapalat" w:eastAsia="Times New Roman" w:hAnsi="GHEA Grapalat" w:cs="Sylfaen"/>
          <w:color w:val="000000" w:themeColor="text1"/>
          <w:sz w:val="24"/>
          <w:szCs w:val="24"/>
          <w:lang w:val="hy-AM"/>
        </w:rPr>
        <w:t xml:space="preserve">ի հիման վրա վճարված </w:t>
      </w:r>
      <w:r w:rsidRPr="00D22191">
        <w:rPr>
          <w:rFonts w:ascii="GHEA Grapalat" w:eastAsia="Times New Roman" w:hAnsi="GHEA Grapalat" w:cs="Sylfaen"/>
          <w:color w:val="000000" w:themeColor="text1"/>
          <w:sz w:val="24"/>
          <w:szCs w:val="24"/>
          <w:lang w:val="hy-AM"/>
        </w:rPr>
        <w:t>ժամանակավոր անաշխատունակության նպաստի՝ պետական բյուջեից և գործատուի կողմից վճարման ենթակա գումարների չափերը.</w:t>
      </w:r>
    </w:p>
    <w:p w14:paraId="12C1B80B" w14:textId="77777777" w:rsidR="00D44054" w:rsidRPr="00D22191"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lang w:val="hy-AM"/>
        </w:rPr>
      </w:pPr>
      <w:r w:rsidRPr="00D22191">
        <w:rPr>
          <w:rFonts w:ascii="GHEA Grapalat" w:eastAsia="Times New Roman" w:hAnsi="GHEA Grapalat" w:cs="Sylfaen"/>
          <w:color w:val="000000" w:themeColor="text1"/>
          <w:sz w:val="24"/>
          <w:szCs w:val="24"/>
          <w:lang w:val="hy-AM"/>
        </w:rPr>
        <w:t>վարձու աշխատողի կամ ինքնուրույնաբար իրեն աշխատանքով ապահոված անձի կողմից պետական բյուջե վերադարձված նպաստի գումարը, պետական բյուջե վերադարձնելու օրը, ամիսը, տարեթիվը, գանձապետական հաշվի համարը, այդ գումարը պետական բյուջեից փոխանցելու օրը, ամիսը, տարեթիվը.</w:t>
      </w:r>
    </w:p>
    <w:p w14:paraId="2CBE2C74" w14:textId="77777777" w:rsidR="00D44054" w:rsidRPr="00D22191" w:rsidRDefault="00D44054" w:rsidP="00B7718A">
      <w:pPr>
        <w:pStyle w:val="ListParagraph"/>
        <w:numPr>
          <w:ilvl w:val="1"/>
          <w:numId w:val="35"/>
        </w:numPr>
        <w:shd w:val="clear" w:color="auto" w:fill="FFFFFF"/>
        <w:tabs>
          <w:tab w:val="left" w:pos="1134"/>
        </w:tabs>
        <w:spacing w:after="0" w:line="360" w:lineRule="auto"/>
        <w:ind w:left="0" w:firstLine="720"/>
        <w:jc w:val="both"/>
        <w:rPr>
          <w:rFonts w:ascii="GHEA Grapalat" w:eastAsia="Times New Roman" w:hAnsi="GHEA Grapalat" w:cs="Sylfaen"/>
          <w:color w:val="000000" w:themeColor="text1"/>
          <w:sz w:val="24"/>
          <w:szCs w:val="24"/>
          <w:lang w:val="hy-AM"/>
        </w:rPr>
      </w:pPr>
      <w:r w:rsidRPr="00D22191">
        <w:rPr>
          <w:rFonts w:ascii="GHEA Grapalat" w:eastAsia="Times New Roman" w:hAnsi="GHEA Grapalat" w:cs="Sylfaen"/>
          <w:color w:val="000000" w:themeColor="text1"/>
          <w:sz w:val="24"/>
          <w:szCs w:val="24"/>
          <w:lang w:val="hy-AM"/>
        </w:rPr>
        <w:t>վարձու աշխատողի գործատուի կողմից պետական բյուջե վերադարձված նպաստի գումարը, պետական բյուջե վերադարձնելու օրը, ամիսը, տարեթիվը, գանձապետական հաշվի համարը, այդ գումարը պետական բյուջեից փոխանցելու օրը, ամիսը, տարեթիվը։</w:t>
      </w:r>
      <w:r>
        <w:rPr>
          <w:rFonts w:ascii="GHEA Grapalat" w:eastAsia="Times New Roman" w:hAnsi="GHEA Grapalat" w:cs="Sylfaen"/>
          <w:color w:val="000000" w:themeColor="text1"/>
          <w:sz w:val="24"/>
          <w:szCs w:val="24"/>
          <w:lang w:val="hy-AM"/>
        </w:rPr>
        <w:t>»։</w:t>
      </w:r>
    </w:p>
    <w:p w14:paraId="16BC294C" w14:textId="77777777" w:rsidR="006E350C" w:rsidRPr="00D44054" w:rsidRDefault="006E350C" w:rsidP="00D44054"/>
    <w:sectPr w:rsidR="006E350C" w:rsidRPr="00D44054" w:rsidSect="00F2359E">
      <w:pgSz w:w="11906" w:h="16838" w:code="9"/>
      <w:pgMar w:top="1440" w:right="83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943"/>
    <w:multiLevelType w:val="multilevel"/>
    <w:tmpl w:val="BF70C1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rPr>
        <w:rFonts w:ascii="Arial" w:hAnsi="Arial" w:cs="Arial" w:hint="default"/>
      </w:rPr>
    </w:lvl>
    <w:lvl w:ilvl="3">
      <w:start w:val="1"/>
      <w:numFmt w:val="decimal"/>
      <w:isLgl/>
      <w:lvlText w:val="%1.%2.%3.%4"/>
      <w:lvlJc w:val="left"/>
      <w:pPr>
        <w:ind w:left="1440" w:hanging="720"/>
      </w:pPr>
      <w:rPr>
        <w:rFonts w:ascii="Arial" w:hAnsi="Arial" w:cs="Arial" w:hint="default"/>
      </w:rPr>
    </w:lvl>
    <w:lvl w:ilvl="4">
      <w:start w:val="1"/>
      <w:numFmt w:val="decimal"/>
      <w:isLgl/>
      <w:lvlText w:val="%1.%2.%3.%4.%5"/>
      <w:lvlJc w:val="left"/>
      <w:pPr>
        <w:ind w:left="1800" w:hanging="1080"/>
      </w:pPr>
      <w:rPr>
        <w:rFonts w:ascii="Arial" w:hAnsi="Arial" w:cs="Arial" w:hint="default"/>
      </w:rPr>
    </w:lvl>
    <w:lvl w:ilvl="5">
      <w:start w:val="1"/>
      <w:numFmt w:val="decimal"/>
      <w:isLgl/>
      <w:lvlText w:val="%1.%2.%3.%4.%5.%6"/>
      <w:lvlJc w:val="left"/>
      <w:pPr>
        <w:ind w:left="1800" w:hanging="1080"/>
      </w:pPr>
      <w:rPr>
        <w:rFonts w:ascii="Arial" w:hAnsi="Arial" w:cs="Arial" w:hint="default"/>
      </w:rPr>
    </w:lvl>
    <w:lvl w:ilvl="6">
      <w:start w:val="1"/>
      <w:numFmt w:val="decimal"/>
      <w:isLgl/>
      <w:lvlText w:val="%1.%2.%3.%4.%5.%6.%7"/>
      <w:lvlJc w:val="left"/>
      <w:pPr>
        <w:ind w:left="2160" w:hanging="1440"/>
      </w:pPr>
      <w:rPr>
        <w:rFonts w:ascii="Arial" w:hAnsi="Arial" w:cs="Arial" w:hint="default"/>
      </w:rPr>
    </w:lvl>
    <w:lvl w:ilvl="7">
      <w:start w:val="1"/>
      <w:numFmt w:val="decimal"/>
      <w:isLgl/>
      <w:lvlText w:val="%1.%2.%3.%4.%5.%6.%7.%8"/>
      <w:lvlJc w:val="left"/>
      <w:pPr>
        <w:ind w:left="2160" w:hanging="1440"/>
      </w:pPr>
      <w:rPr>
        <w:rFonts w:ascii="Arial" w:hAnsi="Arial" w:cs="Arial" w:hint="default"/>
      </w:rPr>
    </w:lvl>
    <w:lvl w:ilvl="8">
      <w:start w:val="1"/>
      <w:numFmt w:val="decimal"/>
      <w:isLgl/>
      <w:lvlText w:val="%1.%2.%3.%4.%5.%6.%7.%8.%9"/>
      <w:lvlJc w:val="left"/>
      <w:pPr>
        <w:ind w:left="2520" w:hanging="1800"/>
      </w:pPr>
      <w:rPr>
        <w:rFonts w:ascii="Arial" w:hAnsi="Arial" w:cs="Arial" w:hint="default"/>
      </w:rPr>
    </w:lvl>
  </w:abstractNum>
  <w:abstractNum w:abstractNumId="1" w15:restartNumberingAfterBreak="0">
    <w:nsid w:val="04D04672"/>
    <w:multiLevelType w:val="hybridMultilevel"/>
    <w:tmpl w:val="DC1CBC46"/>
    <w:lvl w:ilvl="0" w:tplc="FBD01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2803"/>
    <w:multiLevelType w:val="hybridMultilevel"/>
    <w:tmpl w:val="5FE2FFB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AAF00E6"/>
    <w:multiLevelType w:val="hybridMultilevel"/>
    <w:tmpl w:val="06987480"/>
    <w:lvl w:ilvl="0" w:tplc="D6F045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B3181A"/>
    <w:multiLevelType w:val="hybridMultilevel"/>
    <w:tmpl w:val="A5121CE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EE9054A"/>
    <w:multiLevelType w:val="hybridMultilevel"/>
    <w:tmpl w:val="6FDE21E4"/>
    <w:lvl w:ilvl="0" w:tplc="03C64452">
      <w:start w:val="1"/>
      <w:numFmt w:val="decimal"/>
      <w:lvlText w:val="%1)"/>
      <w:lvlJc w:val="left"/>
      <w:pPr>
        <w:ind w:left="987" w:hanging="612"/>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1C11854"/>
    <w:multiLevelType w:val="hybridMultilevel"/>
    <w:tmpl w:val="D7FEC3B4"/>
    <w:lvl w:ilvl="0" w:tplc="0409000F">
      <w:start w:val="1"/>
      <w:numFmt w:val="decimal"/>
      <w:lvlText w:val="%1."/>
      <w:lvlJc w:val="left"/>
      <w:pPr>
        <w:ind w:left="990" w:hanging="360"/>
      </w:pPr>
    </w:lvl>
    <w:lvl w:ilvl="1" w:tplc="09FA2EF2">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2246A6A"/>
    <w:multiLevelType w:val="hybridMultilevel"/>
    <w:tmpl w:val="802A5DD2"/>
    <w:lvl w:ilvl="0" w:tplc="FFC001D2">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22191"/>
    <w:multiLevelType w:val="hybridMultilevel"/>
    <w:tmpl w:val="EB604C12"/>
    <w:lvl w:ilvl="0" w:tplc="F9EA0C52">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9" w15:restartNumberingAfterBreak="0">
    <w:nsid w:val="265F4A19"/>
    <w:multiLevelType w:val="hybridMultilevel"/>
    <w:tmpl w:val="C7EC588E"/>
    <w:lvl w:ilvl="0" w:tplc="0409000F">
      <w:start w:val="1"/>
      <w:numFmt w:val="decimal"/>
      <w:lvlText w:val="%1."/>
      <w:lvlJc w:val="left"/>
      <w:pPr>
        <w:ind w:left="1429" w:hanging="360"/>
      </w:pPr>
    </w:lvl>
    <w:lvl w:ilvl="1" w:tplc="4AE0F14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26769EE"/>
    <w:multiLevelType w:val="hybridMultilevel"/>
    <w:tmpl w:val="9B0C8594"/>
    <w:lvl w:ilvl="0" w:tplc="2A0C94F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45299"/>
    <w:multiLevelType w:val="hybridMultilevel"/>
    <w:tmpl w:val="E9E4597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3F3047D3"/>
    <w:multiLevelType w:val="hybridMultilevel"/>
    <w:tmpl w:val="39223A2E"/>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C609B"/>
    <w:multiLevelType w:val="hybridMultilevel"/>
    <w:tmpl w:val="ECB09E70"/>
    <w:lvl w:ilvl="0" w:tplc="0409000F">
      <w:start w:val="1"/>
      <w:numFmt w:val="decimal"/>
      <w:lvlText w:val="%1."/>
      <w:lvlJc w:val="left"/>
      <w:pPr>
        <w:ind w:left="1429" w:hanging="360"/>
      </w:pPr>
    </w:lvl>
    <w:lvl w:ilvl="1" w:tplc="04090011">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3317796"/>
    <w:multiLevelType w:val="hybridMultilevel"/>
    <w:tmpl w:val="EF4262B0"/>
    <w:lvl w:ilvl="0" w:tplc="77E4EC7C">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5" w15:restartNumberingAfterBreak="0">
    <w:nsid w:val="46DF1980"/>
    <w:multiLevelType w:val="hybridMultilevel"/>
    <w:tmpl w:val="D6284B56"/>
    <w:lvl w:ilvl="0" w:tplc="FF1C624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101EF"/>
    <w:multiLevelType w:val="hybridMultilevel"/>
    <w:tmpl w:val="B5E8FACE"/>
    <w:lvl w:ilvl="0" w:tplc="AFAE234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15:restartNumberingAfterBreak="0">
    <w:nsid w:val="509534BA"/>
    <w:multiLevelType w:val="hybridMultilevel"/>
    <w:tmpl w:val="1F9AB9A4"/>
    <w:lvl w:ilvl="0" w:tplc="77E4EC7C">
      <w:start w:val="1"/>
      <w:numFmt w:val="decimal"/>
      <w:lvlText w:val="%1."/>
      <w:lvlJc w:val="left"/>
      <w:pPr>
        <w:ind w:left="735" w:hanging="360"/>
      </w:pPr>
    </w:lvl>
    <w:lvl w:ilvl="1" w:tplc="04090011">
      <w:start w:val="1"/>
      <w:numFmt w:val="decimal"/>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8" w15:restartNumberingAfterBreak="0">
    <w:nsid w:val="5183611F"/>
    <w:multiLevelType w:val="hybridMultilevel"/>
    <w:tmpl w:val="6FAA3624"/>
    <w:lvl w:ilvl="0" w:tplc="04090011">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9" w15:restartNumberingAfterBreak="0">
    <w:nsid w:val="537E6105"/>
    <w:multiLevelType w:val="hybridMultilevel"/>
    <w:tmpl w:val="888C0190"/>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15:restartNumberingAfterBreak="0">
    <w:nsid w:val="552E13F2"/>
    <w:multiLevelType w:val="hybridMultilevel"/>
    <w:tmpl w:val="CD9C995E"/>
    <w:lvl w:ilvl="0" w:tplc="04090011">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1" w15:restartNumberingAfterBreak="0">
    <w:nsid w:val="580161F4"/>
    <w:multiLevelType w:val="hybridMultilevel"/>
    <w:tmpl w:val="555C37F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58B552BB"/>
    <w:multiLevelType w:val="hybridMultilevel"/>
    <w:tmpl w:val="3F72591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CD46948"/>
    <w:multiLevelType w:val="hybridMultilevel"/>
    <w:tmpl w:val="D7FEC3B4"/>
    <w:lvl w:ilvl="0" w:tplc="0409000F">
      <w:start w:val="1"/>
      <w:numFmt w:val="decimal"/>
      <w:lvlText w:val="%1."/>
      <w:lvlJc w:val="left"/>
      <w:pPr>
        <w:ind w:left="990" w:hanging="360"/>
      </w:pPr>
    </w:lvl>
    <w:lvl w:ilvl="1" w:tplc="09FA2EF2">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15:restartNumberingAfterBreak="0">
    <w:nsid w:val="5E56610B"/>
    <w:multiLevelType w:val="hybridMultilevel"/>
    <w:tmpl w:val="EBF0E21E"/>
    <w:lvl w:ilvl="0" w:tplc="4AE0F14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5EDB46B2"/>
    <w:multiLevelType w:val="hybridMultilevel"/>
    <w:tmpl w:val="B56ED4F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15:restartNumberingAfterBreak="0">
    <w:nsid w:val="5F8B1FFC"/>
    <w:multiLevelType w:val="hybridMultilevel"/>
    <w:tmpl w:val="66F42EA4"/>
    <w:lvl w:ilvl="0" w:tplc="9410D3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FDF36FA"/>
    <w:multiLevelType w:val="hybridMultilevel"/>
    <w:tmpl w:val="ACE682CE"/>
    <w:lvl w:ilvl="0" w:tplc="2DEC01F6">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8" w15:restartNumberingAfterBreak="0">
    <w:nsid w:val="5FF04E2F"/>
    <w:multiLevelType w:val="hybridMultilevel"/>
    <w:tmpl w:val="9B5818B8"/>
    <w:lvl w:ilvl="0" w:tplc="AA225B86">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9" w15:restartNumberingAfterBreak="0">
    <w:nsid w:val="62744249"/>
    <w:multiLevelType w:val="hybridMultilevel"/>
    <w:tmpl w:val="729C2F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A7B48"/>
    <w:multiLevelType w:val="hybridMultilevel"/>
    <w:tmpl w:val="D48C9896"/>
    <w:lvl w:ilvl="0" w:tplc="27262EE0">
      <w:start w:val="1"/>
      <w:numFmt w:val="decimal"/>
      <w:lvlText w:val="%1."/>
      <w:lvlJc w:val="left"/>
      <w:pPr>
        <w:ind w:left="990" w:hanging="360"/>
      </w:pPr>
      <w:rPr>
        <w:rFonts w:hint="default"/>
      </w:rPr>
    </w:lvl>
    <w:lvl w:ilvl="1" w:tplc="44FA9B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A5F16"/>
    <w:multiLevelType w:val="hybridMultilevel"/>
    <w:tmpl w:val="1BD0575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66DD05F7"/>
    <w:multiLevelType w:val="hybridMultilevel"/>
    <w:tmpl w:val="69464196"/>
    <w:lvl w:ilvl="0" w:tplc="A4F82D62">
      <w:start w:val="1"/>
      <w:numFmt w:val="decimal"/>
      <w:lvlText w:val="%1)"/>
      <w:lvlJc w:val="left"/>
      <w:pPr>
        <w:ind w:left="1080" w:hanging="360"/>
      </w:pPr>
      <w:rPr>
        <w:rFonts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A411675"/>
    <w:multiLevelType w:val="hybridMultilevel"/>
    <w:tmpl w:val="7DBE5066"/>
    <w:lvl w:ilvl="0" w:tplc="7CE03CB2">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E83E1F"/>
    <w:multiLevelType w:val="hybridMultilevel"/>
    <w:tmpl w:val="8B0CDB98"/>
    <w:lvl w:ilvl="0" w:tplc="04090011">
      <w:start w:val="1"/>
      <w:numFmt w:val="decimal"/>
      <w:lvlText w:val="%1)"/>
      <w:lvlJc w:val="lef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35" w15:restartNumberingAfterBreak="0">
    <w:nsid w:val="736F3BC2"/>
    <w:multiLevelType w:val="hybridMultilevel"/>
    <w:tmpl w:val="6AD019E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7F813A17"/>
    <w:multiLevelType w:val="hybridMultilevel"/>
    <w:tmpl w:val="61A8CC0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4"/>
  </w:num>
  <w:num w:numId="2">
    <w:abstractNumId w:val="36"/>
  </w:num>
  <w:num w:numId="3">
    <w:abstractNumId w:val="5"/>
  </w:num>
  <w:num w:numId="4">
    <w:abstractNumId w:val="11"/>
  </w:num>
  <w:num w:numId="5">
    <w:abstractNumId w:val="23"/>
  </w:num>
  <w:num w:numId="6">
    <w:abstractNumId w:val="25"/>
  </w:num>
  <w:num w:numId="7">
    <w:abstractNumId w:val="22"/>
  </w:num>
  <w:num w:numId="8">
    <w:abstractNumId w:val="2"/>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5"/>
  </w:num>
  <w:num w:numId="21">
    <w:abstractNumId w:val="21"/>
  </w:num>
  <w:num w:numId="22">
    <w:abstractNumId w:val="31"/>
  </w:num>
  <w:num w:numId="23">
    <w:abstractNumId w:val="2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
  </w:num>
  <w:num w:numId="32">
    <w:abstractNumId w:val="7"/>
  </w:num>
  <w:num w:numId="33">
    <w:abstractNumId w:val="4"/>
  </w:num>
  <w:num w:numId="34">
    <w:abstractNumId w:val="9"/>
  </w:num>
  <w:num w:numId="35">
    <w:abstractNumId w:val="13"/>
  </w:num>
  <w:num w:numId="36">
    <w:abstractNumId w:val="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A1"/>
    <w:rsid w:val="000035A2"/>
    <w:rsid w:val="00007B75"/>
    <w:rsid w:val="00023B79"/>
    <w:rsid w:val="00053D57"/>
    <w:rsid w:val="00054B32"/>
    <w:rsid w:val="00062372"/>
    <w:rsid w:val="0006422A"/>
    <w:rsid w:val="00076FE2"/>
    <w:rsid w:val="000771DB"/>
    <w:rsid w:val="000805EC"/>
    <w:rsid w:val="00080B9C"/>
    <w:rsid w:val="00084C44"/>
    <w:rsid w:val="00092631"/>
    <w:rsid w:val="00095B38"/>
    <w:rsid w:val="00096950"/>
    <w:rsid w:val="000C5659"/>
    <w:rsid w:val="000C7DAD"/>
    <w:rsid w:val="000D2D95"/>
    <w:rsid w:val="000F1C96"/>
    <w:rsid w:val="000F78D4"/>
    <w:rsid w:val="0010263D"/>
    <w:rsid w:val="001265EC"/>
    <w:rsid w:val="00144F81"/>
    <w:rsid w:val="00151432"/>
    <w:rsid w:val="00162B77"/>
    <w:rsid w:val="001732C5"/>
    <w:rsid w:val="00175026"/>
    <w:rsid w:val="00190474"/>
    <w:rsid w:val="00190C01"/>
    <w:rsid w:val="00191C32"/>
    <w:rsid w:val="0019427F"/>
    <w:rsid w:val="001A065B"/>
    <w:rsid w:val="001A2FA0"/>
    <w:rsid w:val="001B24D3"/>
    <w:rsid w:val="001B3804"/>
    <w:rsid w:val="001B6C27"/>
    <w:rsid w:val="001C7038"/>
    <w:rsid w:val="001D4C75"/>
    <w:rsid w:val="001D60C1"/>
    <w:rsid w:val="001D7B14"/>
    <w:rsid w:val="001E7BDE"/>
    <w:rsid w:val="001F385A"/>
    <w:rsid w:val="001F67B2"/>
    <w:rsid w:val="00203324"/>
    <w:rsid w:val="00211500"/>
    <w:rsid w:val="00211628"/>
    <w:rsid w:val="002150F2"/>
    <w:rsid w:val="00223F0B"/>
    <w:rsid w:val="002253C5"/>
    <w:rsid w:val="00227FE8"/>
    <w:rsid w:val="002315AA"/>
    <w:rsid w:val="00242BEA"/>
    <w:rsid w:val="002446DF"/>
    <w:rsid w:val="0025002A"/>
    <w:rsid w:val="00251464"/>
    <w:rsid w:val="002654BB"/>
    <w:rsid w:val="00267EC2"/>
    <w:rsid w:val="00276A0C"/>
    <w:rsid w:val="00286A26"/>
    <w:rsid w:val="002911E5"/>
    <w:rsid w:val="002A1B70"/>
    <w:rsid w:val="002A29B1"/>
    <w:rsid w:val="002B4BC9"/>
    <w:rsid w:val="002C018A"/>
    <w:rsid w:val="002C36D4"/>
    <w:rsid w:val="002C4B00"/>
    <w:rsid w:val="002D22C2"/>
    <w:rsid w:val="002D7E04"/>
    <w:rsid w:val="002E3025"/>
    <w:rsid w:val="002E6B73"/>
    <w:rsid w:val="002F0727"/>
    <w:rsid w:val="003025F5"/>
    <w:rsid w:val="003029C1"/>
    <w:rsid w:val="00305387"/>
    <w:rsid w:val="00305C92"/>
    <w:rsid w:val="00305D92"/>
    <w:rsid w:val="003060B0"/>
    <w:rsid w:val="00323458"/>
    <w:rsid w:val="00324465"/>
    <w:rsid w:val="00326E24"/>
    <w:rsid w:val="00327FF1"/>
    <w:rsid w:val="00347FBD"/>
    <w:rsid w:val="0036721F"/>
    <w:rsid w:val="00371976"/>
    <w:rsid w:val="0037264E"/>
    <w:rsid w:val="00375F08"/>
    <w:rsid w:val="00375F84"/>
    <w:rsid w:val="00387C67"/>
    <w:rsid w:val="00390758"/>
    <w:rsid w:val="00391C17"/>
    <w:rsid w:val="003C1AEB"/>
    <w:rsid w:val="003C5713"/>
    <w:rsid w:val="003E64BC"/>
    <w:rsid w:val="003F22B9"/>
    <w:rsid w:val="00403B93"/>
    <w:rsid w:val="00420F6A"/>
    <w:rsid w:val="00425FB6"/>
    <w:rsid w:val="00431484"/>
    <w:rsid w:val="004429A8"/>
    <w:rsid w:val="0044591A"/>
    <w:rsid w:val="00450627"/>
    <w:rsid w:val="0046568C"/>
    <w:rsid w:val="0046770B"/>
    <w:rsid w:val="004761A1"/>
    <w:rsid w:val="0048274C"/>
    <w:rsid w:val="004A13C8"/>
    <w:rsid w:val="004B617E"/>
    <w:rsid w:val="004B667F"/>
    <w:rsid w:val="004C1AA5"/>
    <w:rsid w:val="004C2014"/>
    <w:rsid w:val="004C20A9"/>
    <w:rsid w:val="004C3FEE"/>
    <w:rsid w:val="004D57B4"/>
    <w:rsid w:val="004E43DA"/>
    <w:rsid w:val="004E7726"/>
    <w:rsid w:val="004F069E"/>
    <w:rsid w:val="005038E4"/>
    <w:rsid w:val="00506BFE"/>
    <w:rsid w:val="005201DB"/>
    <w:rsid w:val="005329D1"/>
    <w:rsid w:val="00555809"/>
    <w:rsid w:val="00560335"/>
    <w:rsid w:val="0056777A"/>
    <w:rsid w:val="0058014D"/>
    <w:rsid w:val="00586D7E"/>
    <w:rsid w:val="00587FE6"/>
    <w:rsid w:val="00596DB3"/>
    <w:rsid w:val="005A2BA9"/>
    <w:rsid w:val="005C713C"/>
    <w:rsid w:val="005D41BC"/>
    <w:rsid w:val="005E25BC"/>
    <w:rsid w:val="005E585F"/>
    <w:rsid w:val="0060767F"/>
    <w:rsid w:val="006109E7"/>
    <w:rsid w:val="00613ED0"/>
    <w:rsid w:val="00615D6E"/>
    <w:rsid w:val="00622B41"/>
    <w:rsid w:val="006345A9"/>
    <w:rsid w:val="00635938"/>
    <w:rsid w:val="0065036F"/>
    <w:rsid w:val="0065612C"/>
    <w:rsid w:val="00660812"/>
    <w:rsid w:val="00663E4E"/>
    <w:rsid w:val="0066749F"/>
    <w:rsid w:val="00676284"/>
    <w:rsid w:val="00676CB4"/>
    <w:rsid w:val="006828CE"/>
    <w:rsid w:val="00682D32"/>
    <w:rsid w:val="0069294C"/>
    <w:rsid w:val="00694B3D"/>
    <w:rsid w:val="006957D0"/>
    <w:rsid w:val="006A11B5"/>
    <w:rsid w:val="006A277F"/>
    <w:rsid w:val="006B3C45"/>
    <w:rsid w:val="006B6E90"/>
    <w:rsid w:val="006C6747"/>
    <w:rsid w:val="006C6BFE"/>
    <w:rsid w:val="006D099B"/>
    <w:rsid w:val="006D1092"/>
    <w:rsid w:val="006D28D3"/>
    <w:rsid w:val="006D43BE"/>
    <w:rsid w:val="006E350C"/>
    <w:rsid w:val="006E58FC"/>
    <w:rsid w:val="00700533"/>
    <w:rsid w:val="00701606"/>
    <w:rsid w:val="007036D1"/>
    <w:rsid w:val="007042B7"/>
    <w:rsid w:val="00726A8D"/>
    <w:rsid w:val="00727503"/>
    <w:rsid w:val="00754765"/>
    <w:rsid w:val="007554F4"/>
    <w:rsid w:val="007619EC"/>
    <w:rsid w:val="007662CA"/>
    <w:rsid w:val="00770A60"/>
    <w:rsid w:val="00785854"/>
    <w:rsid w:val="00793193"/>
    <w:rsid w:val="00796734"/>
    <w:rsid w:val="007A05E8"/>
    <w:rsid w:val="007A2237"/>
    <w:rsid w:val="007B2940"/>
    <w:rsid w:val="007B2E98"/>
    <w:rsid w:val="007B3084"/>
    <w:rsid w:val="007B7B80"/>
    <w:rsid w:val="007C2623"/>
    <w:rsid w:val="007E6705"/>
    <w:rsid w:val="008056FD"/>
    <w:rsid w:val="00812413"/>
    <w:rsid w:val="00812D59"/>
    <w:rsid w:val="00820240"/>
    <w:rsid w:val="00831C37"/>
    <w:rsid w:val="00832938"/>
    <w:rsid w:val="008346F3"/>
    <w:rsid w:val="00836A9D"/>
    <w:rsid w:val="00836F49"/>
    <w:rsid w:val="00846E4F"/>
    <w:rsid w:val="0087616F"/>
    <w:rsid w:val="00880CA5"/>
    <w:rsid w:val="008942EF"/>
    <w:rsid w:val="008A28AC"/>
    <w:rsid w:val="008A51D6"/>
    <w:rsid w:val="008A572E"/>
    <w:rsid w:val="008A63D7"/>
    <w:rsid w:val="008A7DD0"/>
    <w:rsid w:val="008B205D"/>
    <w:rsid w:val="008B57A4"/>
    <w:rsid w:val="008C7B72"/>
    <w:rsid w:val="008D1756"/>
    <w:rsid w:val="008D20F6"/>
    <w:rsid w:val="008D3B3E"/>
    <w:rsid w:val="008D498C"/>
    <w:rsid w:val="008E0B2C"/>
    <w:rsid w:val="008E2A06"/>
    <w:rsid w:val="008E3488"/>
    <w:rsid w:val="008E565D"/>
    <w:rsid w:val="008E7ABB"/>
    <w:rsid w:val="008F74D4"/>
    <w:rsid w:val="0090585D"/>
    <w:rsid w:val="00915CD9"/>
    <w:rsid w:val="00917EB4"/>
    <w:rsid w:val="00921CDF"/>
    <w:rsid w:val="009226C0"/>
    <w:rsid w:val="00927814"/>
    <w:rsid w:val="00930729"/>
    <w:rsid w:val="00937162"/>
    <w:rsid w:val="00937FAB"/>
    <w:rsid w:val="009536B2"/>
    <w:rsid w:val="009553C2"/>
    <w:rsid w:val="009638BB"/>
    <w:rsid w:val="00972BD3"/>
    <w:rsid w:val="00972D9D"/>
    <w:rsid w:val="0097378F"/>
    <w:rsid w:val="009742AF"/>
    <w:rsid w:val="009870C9"/>
    <w:rsid w:val="009B0468"/>
    <w:rsid w:val="009C3A40"/>
    <w:rsid w:val="009E0B69"/>
    <w:rsid w:val="009F2B7E"/>
    <w:rsid w:val="009F564B"/>
    <w:rsid w:val="00A025E5"/>
    <w:rsid w:val="00A0336E"/>
    <w:rsid w:val="00A05993"/>
    <w:rsid w:val="00A1112A"/>
    <w:rsid w:val="00A1123E"/>
    <w:rsid w:val="00A3560C"/>
    <w:rsid w:val="00A4168C"/>
    <w:rsid w:val="00A50467"/>
    <w:rsid w:val="00A561D0"/>
    <w:rsid w:val="00A6205B"/>
    <w:rsid w:val="00A729BF"/>
    <w:rsid w:val="00A84B0B"/>
    <w:rsid w:val="00A900D1"/>
    <w:rsid w:val="00A907E0"/>
    <w:rsid w:val="00A97D1F"/>
    <w:rsid w:val="00AA0522"/>
    <w:rsid w:val="00AA05AF"/>
    <w:rsid w:val="00AA15A7"/>
    <w:rsid w:val="00AA6FFB"/>
    <w:rsid w:val="00AB2BBE"/>
    <w:rsid w:val="00AD1BEE"/>
    <w:rsid w:val="00AE5886"/>
    <w:rsid w:val="00AF7354"/>
    <w:rsid w:val="00B04E9D"/>
    <w:rsid w:val="00B071CC"/>
    <w:rsid w:val="00B116C6"/>
    <w:rsid w:val="00B1647F"/>
    <w:rsid w:val="00B16D67"/>
    <w:rsid w:val="00B2439B"/>
    <w:rsid w:val="00B24E35"/>
    <w:rsid w:val="00B277E8"/>
    <w:rsid w:val="00B513FC"/>
    <w:rsid w:val="00B53BD3"/>
    <w:rsid w:val="00B53D87"/>
    <w:rsid w:val="00B57B7E"/>
    <w:rsid w:val="00B71F69"/>
    <w:rsid w:val="00B74072"/>
    <w:rsid w:val="00B7718A"/>
    <w:rsid w:val="00BA55A0"/>
    <w:rsid w:val="00BB10C3"/>
    <w:rsid w:val="00BB1CF2"/>
    <w:rsid w:val="00BB3385"/>
    <w:rsid w:val="00BD208D"/>
    <w:rsid w:val="00BE0006"/>
    <w:rsid w:val="00BF3FC0"/>
    <w:rsid w:val="00BF61CA"/>
    <w:rsid w:val="00BF6DDA"/>
    <w:rsid w:val="00BF7A15"/>
    <w:rsid w:val="00C0791E"/>
    <w:rsid w:val="00C20EB0"/>
    <w:rsid w:val="00C31658"/>
    <w:rsid w:val="00C36F54"/>
    <w:rsid w:val="00C450C0"/>
    <w:rsid w:val="00C535C8"/>
    <w:rsid w:val="00C95183"/>
    <w:rsid w:val="00C967BB"/>
    <w:rsid w:val="00CB1B3E"/>
    <w:rsid w:val="00CB5443"/>
    <w:rsid w:val="00CC4D1C"/>
    <w:rsid w:val="00CC617B"/>
    <w:rsid w:val="00CD2A0E"/>
    <w:rsid w:val="00CE667B"/>
    <w:rsid w:val="00CF3C52"/>
    <w:rsid w:val="00CF59B9"/>
    <w:rsid w:val="00D04A69"/>
    <w:rsid w:val="00D1008D"/>
    <w:rsid w:val="00D12913"/>
    <w:rsid w:val="00D13501"/>
    <w:rsid w:val="00D153AE"/>
    <w:rsid w:val="00D15F4E"/>
    <w:rsid w:val="00D16EFA"/>
    <w:rsid w:val="00D22191"/>
    <w:rsid w:val="00D26930"/>
    <w:rsid w:val="00D33B01"/>
    <w:rsid w:val="00D44054"/>
    <w:rsid w:val="00D45778"/>
    <w:rsid w:val="00D467C1"/>
    <w:rsid w:val="00D53D5A"/>
    <w:rsid w:val="00D62094"/>
    <w:rsid w:val="00D64A6B"/>
    <w:rsid w:val="00D66E66"/>
    <w:rsid w:val="00D7102D"/>
    <w:rsid w:val="00D85FD5"/>
    <w:rsid w:val="00DA613F"/>
    <w:rsid w:val="00DC1295"/>
    <w:rsid w:val="00DC2BE5"/>
    <w:rsid w:val="00DC4103"/>
    <w:rsid w:val="00DC6553"/>
    <w:rsid w:val="00DD5ACE"/>
    <w:rsid w:val="00DD5C82"/>
    <w:rsid w:val="00DD615C"/>
    <w:rsid w:val="00E027A0"/>
    <w:rsid w:val="00E042BB"/>
    <w:rsid w:val="00E12AF0"/>
    <w:rsid w:val="00E150F1"/>
    <w:rsid w:val="00E227A1"/>
    <w:rsid w:val="00E228F8"/>
    <w:rsid w:val="00E23680"/>
    <w:rsid w:val="00E309DD"/>
    <w:rsid w:val="00E361FB"/>
    <w:rsid w:val="00E40C7A"/>
    <w:rsid w:val="00E478DF"/>
    <w:rsid w:val="00E603FD"/>
    <w:rsid w:val="00E65171"/>
    <w:rsid w:val="00E66134"/>
    <w:rsid w:val="00E728F4"/>
    <w:rsid w:val="00E823D6"/>
    <w:rsid w:val="00E9234B"/>
    <w:rsid w:val="00EA23E5"/>
    <w:rsid w:val="00EA2FB0"/>
    <w:rsid w:val="00EB1E47"/>
    <w:rsid w:val="00EB349F"/>
    <w:rsid w:val="00EB6112"/>
    <w:rsid w:val="00EC1B4A"/>
    <w:rsid w:val="00EC27B5"/>
    <w:rsid w:val="00EC34D1"/>
    <w:rsid w:val="00ED77A3"/>
    <w:rsid w:val="00EE2E03"/>
    <w:rsid w:val="00EE4B8C"/>
    <w:rsid w:val="00EF1E4E"/>
    <w:rsid w:val="00F04440"/>
    <w:rsid w:val="00F1077F"/>
    <w:rsid w:val="00F1129B"/>
    <w:rsid w:val="00F1322D"/>
    <w:rsid w:val="00F2359E"/>
    <w:rsid w:val="00F4130A"/>
    <w:rsid w:val="00F52DF6"/>
    <w:rsid w:val="00F5498B"/>
    <w:rsid w:val="00F7259D"/>
    <w:rsid w:val="00F72E66"/>
    <w:rsid w:val="00F82D23"/>
    <w:rsid w:val="00FA2077"/>
    <w:rsid w:val="00FA3F39"/>
    <w:rsid w:val="00FA6F9A"/>
    <w:rsid w:val="00FB2B2D"/>
    <w:rsid w:val="00FB7856"/>
    <w:rsid w:val="00FC7337"/>
    <w:rsid w:val="00FD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70D0"/>
  <w15:docId w15:val="{D3C0557D-D008-4197-8357-F70C835F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B6C27"/>
    <w:rPr>
      <w:i/>
      <w:iCs/>
    </w:rPr>
  </w:style>
  <w:style w:type="paragraph" w:styleId="ListParagraph">
    <w:name w:val="List Paragraph"/>
    <w:basedOn w:val="Normal"/>
    <w:uiPriority w:val="34"/>
    <w:qFormat/>
    <w:rsid w:val="001B6C27"/>
    <w:pPr>
      <w:ind w:left="720"/>
      <w:contextualSpacing/>
    </w:pPr>
  </w:style>
  <w:style w:type="character" w:styleId="Strong">
    <w:name w:val="Strong"/>
    <w:basedOn w:val="DefaultParagraphFont"/>
    <w:uiPriority w:val="22"/>
    <w:qFormat/>
    <w:rsid w:val="003C1AEB"/>
    <w:rPr>
      <w:b/>
      <w:bCs/>
    </w:rPr>
  </w:style>
  <w:style w:type="paragraph" w:styleId="NormalWeb">
    <w:name w:val="Normal (Web)"/>
    <w:basedOn w:val="Normal"/>
    <w:uiPriority w:val="99"/>
    <w:unhideWhenUsed/>
    <w:rsid w:val="003C1A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350C"/>
    <w:rPr>
      <w:color w:val="0000FF" w:themeColor="hyperlink"/>
      <w:u w:val="single"/>
    </w:rPr>
  </w:style>
  <w:style w:type="paragraph" w:styleId="BalloonText">
    <w:name w:val="Balloon Text"/>
    <w:basedOn w:val="Normal"/>
    <w:link w:val="BalloonTextChar"/>
    <w:uiPriority w:val="99"/>
    <w:semiHidden/>
    <w:unhideWhenUsed/>
    <w:rsid w:val="00700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33"/>
    <w:rPr>
      <w:rFonts w:ascii="Segoe UI" w:hAnsi="Segoe UI" w:cs="Segoe UI"/>
      <w:sz w:val="18"/>
      <w:szCs w:val="18"/>
    </w:rPr>
  </w:style>
  <w:style w:type="character" w:styleId="CommentReference">
    <w:name w:val="annotation reference"/>
    <w:basedOn w:val="DefaultParagraphFont"/>
    <w:uiPriority w:val="99"/>
    <w:semiHidden/>
    <w:unhideWhenUsed/>
    <w:rsid w:val="00FC7337"/>
    <w:rPr>
      <w:sz w:val="16"/>
      <w:szCs w:val="16"/>
    </w:rPr>
  </w:style>
  <w:style w:type="paragraph" w:styleId="CommentText">
    <w:name w:val="annotation text"/>
    <w:basedOn w:val="Normal"/>
    <w:link w:val="CommentTextChar"/>
    <w:uiPriority w:val="99"/>
    <w:semiHidden/>
    <w:unhideWhenUsed/>
    <w:rsid w:val="00FC7337"/>
    <w:pPr>
      <w:spacing w:line="240" w:lineRule="auto"/>
    </w:pPr>
    <w:rPr>
      <w:sz w:val="20"/>
      <w:szCs w:val="20"/>
    </w:rPr>
  </w:style>
  <w:style w:type="character" w:customStyle="1" w:styleId="CommentTextChar">
    <w:name w:val="Comment Text Char"/>
    <w:basedOn w:val="DefaultParagraphFont"/>
    <w:link w:val="CommentText"/>
    <w:uiPriority w:val="99"/>
    <w:semiHidden/>
    <w:rsid w:val="00FC7337"/>
    <w:rPr>
      <w:sz w:val="20"/>
      <w:szCs w:val="20"/>
    </w:rPr>
  </w:style>
  <w:style w:type="paragraph" w:styleId="CommentSubject">
    <w:name w:val="annotation subject"/>
    <w:basedOn w:val="CommentText"/>
    <w:next w:val="CommentText"/>
    <w:link w:val="CommentSubjectChar"/>
    <w:uiPriority w:val="99"/>
    <w:semiHidden/>
    <w:unhideWhenUsed/>
    <w:rsid w:val="00FC7337"/>
    <w:rPr>
      <w:b/>
      <w:bCs/>
    </w:rPr>
  </w:style>
  <w:style w:type="character" w:customStyle="1" w:styleId="CommentSubjectChar">
    <w:name w:val="Comment Subject Char"/>
    <w:basedOn w:val="CommentTextChar"/>
    <w:link w:val="CommentSubject"/>
    <w:uiPriority w:val="99"/>
    <w:semiHidden/>
    <w:rsid w:val="00FC7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726">
      <w:bodyDiv w:val="1"/>
      <w:marLeft w:val="0"/>
      <w:marRight w:val="0"/>
      <w:marTop w:val="0"/>
      <w:marBottom w:val="0"/>
      <w:divBdr>
        <w:top w:val="none" w:sz="0" w:space="0" w:color="auto"/>
        <w:left w:val="none" w:sz="0" w:space="0" w:color="auto"/>
        <w:bottom w:val="none" w:sz="0" w:space="0" w:color="auto"/>
        <w:right w:val="none" w:sz="0" w:space="0" w:color="auto"/>
      </w:divBdr>
      <w:divsChild>
        <w:div w:id="154998449">
          <w:marLeft w:val="0"/>
          <w:marRight w:val="0"/>
          <w:marTop w:val="0"/>
          <w:marBottom w:val="0"/>
          <w:divBdr>
            <w:top w:val="none" w:sz="0" w:space="0" w:color="auto"/>
            <w:left w:val="none" w:sz="0" w:space="0" w:color="auto"/>
            <w:bottom w:val="none" w:sz="0" w:space="0" w:color="auto"/>
            <w:right w:val="none" w:sz="0" w:space="0" w:color="auto"/>
          </w:divBdr>
        </w:div>
      </w:divsChild>
    </w:div>
    <w:div w:id="608657539">
      <w:bodyDiv w:val="1"/>
      <w:marLeft w:val="0"/>
      <w:marRight w:val="0"/>
      <w:marTop w:val="0"/>
      <w:marBottom w:val="0"/>
      <w:divBdr>
        <w:top w:val="none" w:sz="0" w:space="0" w:color="auto"/>
        <w:left w:val="none" w:sz="0" w:space="0" w:color="auto"/>
        <w:bottom w:val="none" w:sz="0" w:space="0" w:color="auto"/>
        <w:right w:val="none" w:sz="0" w:space="0" w:color="auto"/>
      </w:divBdr>
    </w:div>
    <w:div w:id="713961853">
      <w:bodyDiv w:val="1"/>
      <w:marLeft w:val="0"/>
      <w:marRight w:val="0"/>
      <w:marTop w:val="0"/>
      <w:marBottom w:val="0"/>
      <w:divBdr>
        <w:top w:val="none" w:sz="0" w:space="0" w:color="auto"/>
        <w:left w:val="none" w:sz="0" w:space="0" w:color="auto"/>
        <w:bottom w:val="none" w:sz="0" w:space="0" w:color="auto"/>
        <w:right w:val="none" w:sz="0" w:space="0" w:color="auto"/>
      </w:divBdr>
    </w:div>
    <w:div w:id="1030570998">
      <w:bodyDiv w:val="1"/>
      <w:marLeft w:val="0"/>
      <w:marRight w:val="0"/>
      <w:marTop w:val="0"/>
      <w:marBottom w:val="0"/>
      <w:divBdr>
        <w:top w:val="none" w:sz="0" w:space="0" w:color="auto"/>
        <w:left w:val="none" w:sz="0" w:space="0" w:color="auto"/>
        <w:bottom w:val="none" w:sz="0" w:space="0" w:color="auto"/>
        <w:right w:val="none" w:sz="0" w:space="0" w:color="auto"/>
      </w:divBdr>
    </w:div>
    <w:div w:id="1831559078">
      <w:bodyDiv w:val="1"/>
      <w:marLeft w:val="0"/>
      <w:marRight w:val="0"/>
      <w:marTop w:val="0"/>
      <w:marBottom w:val="0"/>
      <w:divBdr>
        <w:top w:val="none" w:sz="0" w:space="0" w:color="auto"/>
        <w:left w:val="none" w:sz="0" w:space="0" w:color="auto"/>
        <w:bottom w:val="none" w:sz="0" w:space="0" w:color="auto"/>
        <w:right w:val="none" w:sz="0" w:space="0" w:color="auto"/>
      </w:divBdr>
    </w:div>
    <w:div w:id="1928340871">
      <w:bodyDiv w:val="1"/>
      <w:marLeft w:val="0"/>
      <w:marRight w:val="0"/>
      <w:marTop w:val="0"/>
      <w:marBottom w:val="0"/>
      <w:divBdr>
        <w:top w:val="none" w:sz="0" w:space="0" w:color="auto"/>
        <w:left w:val="none" w:sz="0" w:space="0" w:color="auto"/>
        <w:bottom w:val="none" w:sz="0" w:space="0" w:color="auto"/>
        <w:right w:val="none" w:sz="0" w:space="0" w:color="auto"/>
      </w:divBdr>
    </w:div>
    <w:div w:id="209809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cial.am/" TargetMode="External"/><Relationship Id="rId3" Type="http://schemas.openxmlformats.org/officeDocument/2006/relationships/styles" Target="styles.xml"/><Relationship Id="rId7" Type="http://schemas.openxmlformats.org/officeDocument/2006/relationships/hyperlink" Target="https://azdara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ocial.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35D1-29AA-44E2-A701-3B685CFD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60</Pages>
  <Words>10909</Words>
  <Characters>77241</Characters>
  <Application>Microsoft Office Word</Application>
  <DocSecurity>0</DocSecurity>
  <Lines>1643</Lines>
  <Paragraphs>484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https:/mul2-mss.gov.am/tasks/1985917/oneclick?token=3eba2eb6c56d1623b7d8e14417dba2fd</cp:keywords>
  <cp:lastModifiedBy>Tatevik.Mikayelyan</cp:lastModifiedBy>
  <cp:revision>43</cp:revision>
  <cp:lastPrinted>2025-06-09T07:55:00Z</cp:lastPrinted>
  <dcterms:created xsi:type="dcterms:W3CDTF">2025-06-20T07:46:00Z</dcterms:created>
  <dcterms:modified xsi:type="dcterms:W3CDTF">2025-07-07T12:28:00Z</dcterms:modified>
</cp:coreProperties>
</file>