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3B4" w:rsidRDefault="00AE03B4" w:rsidP="00AE03B4">
      <w:pPr>
        <w:pStyle w:val="NoSpacing"/>
        <w:spacing w:line="360" w:lineRule="auto"/>
        <w:ind w:left="0" w:firstLine="426"/>
        <w:jc w:val="right"/>
        <w:rPr>
          <w:rFonts w:ascii="GHEA Grapalat" w:hAnsi="GHEA Grapalat" w:cs="Sylfaen"/>
          <w:bCs/>
          <w:sz w:val="24"/>
          <w:szCs w:val="24"/>
          <w:lang w:val="af-ZA" w:eastAsia="ru-RU"/>
        </w:rPr>
      </w:pPr>
      <w:r>
        <w:rPr>
          <w:rFonts w:ascii="GHEA Grapalat" w:hAnsi="GHEA Grapalat" w:cs="Sylfaen"/>
          <w:bCs/>
          <w:sz w:val="24"/>
          <w:szCs w:val="24"/>
          <w:lang w:eastAsia="ru-RU"/>
        </w:rPr>
        <w:t>ՆԱԽԱԳԻԾ</w:t>
      </w:r>
    </w:p>
    <w:p w:rsidR="00AE03B4" w:rsidRDefault="00AE03B4" w:rsidP="00AE03B4">
      <w:pPr>
        <w:spacing w:line="360" w:lineRule="auto"/>
        <w:ind w:firstLine="426"/>
        <w:jc w:val="center"/>
        <w:rPr>
          <w:rFonts w:ascii="GHEA Grapalat" w:hAnsi="GHEA Grapalat" w:cs="Sylfaen"/>
          <w:b/>
          <w:bCs/>
          <w:sz w:val="27"/>
          <w:szCs w:val="27"/>
          <w:lang w:val="hy-AM" w:eastAsia="ru-RU"/>
        </w:rPr>
      </w:pPr>
    </w:p>
    <w:p w:rsidR="00AE03B4" w:rsidRDefault="00AE03B4" w:rsidP="00AE03B4">
      <w:pPr>
        <w:spacing w:line="360" w:lineRule="auto"/>
        <w:ind w:firstLine="426"/>
        <w:jc w:val="center"/>
        <w:rPr>
          <w:rFonts w:ascii="Calibri" w:eastAsia="Calibri" w:hAnsi="Calibri"/>
          <w:lang w:val="hy-AM" w:eastAsia="ru-RU"/>
        </w:rPr>
      </w:pPr>
      <w:r>
        <w:rPr>
          <w:rFonts w:ascii="GHEA Grapalat" w:hAnsi="GHEA Grapalat" w:cs="Sylfaen"/>
          <w:b/>
          <w:bCs/>
          <w:lang w:val="hy-AM" w:eastAsia="ru-RU"/>
        </w:rPr>
        <w:t>ՀԱՅԱՍՏԱՆԻ</w:t>
      </w:r>
      <w:r>
        <w:rPr>
          <w:rFonts w:ascii="GHEA Grapalat" w:hAnsi="GHEA Grapalat"/>
          <w:b/>
          <w:bCs/>
          <w:lang w:val="hy-AM" w:eastAsia="ru-RU"/>
        </w:rPr>
        <w:t xml:space="preserve"> </w:t>
      </w:r>
      <w:r>
        <w:rPr>
          <w:rFonts w:ascii="GHEA Grapalat" w:hAnsi="GHEA Grapalat" w:cs="Sylfaen"/>
          <w:b/>
          <w:bCs/>
          <w:lang w:val="hy-AM" w:eastAsia="ru-RU"/>
        </w:rPr>
        <w:t>ՀԱՆՐԱՊԵՏՈՒԹՅԱՆ</w:t>
      </w:r>
      <w:r>
        <w:rPr>
          <w:rFonts w:ascii="GHEA Grapalat" w:hAnsi="GHEA Grapalat"/>
          <w:b/>
          <w:bCs/>
          <w:lang w:val="hy-AM" w:eastAsia="ru-RU"/>
        </w:rPr>
        <w:t xml:space="preserve"> </w:t>
      </w:r>
      <w:r>
        <w:rPr>
          <w:rFonts w:ascii="GHEA Grapalat" w:hAnsi="GHEA Grapalat" w:cs="Sylfaen"/>
          <w:b/>
          <w:bCs/>
          <w:lang w:val="hy-AM" w:eastAsia="ru-RU"/>
        </w:rPr>
        <w:t>ԿԱՌԱՎԱՐՈՒԹՅՈՒՆ</w:t>
      </w:r>
    </w:p>
    <w:p w:rsidR="00AE03B4" w:rsidRDefault="00AE03B4" w:rsidP="00AE03B4">
      <w:pPr>
        <w:spacing w:line="360" w:lineRule="auto"/>
        <w:ind w:firstLine="426"/>
        <w:jc w:val="center"/>
        <w:rPr>
          <w:rFonts w:ascii="GHEA Grapalat" w:hAnsi="GHEA Grapalat"/>
          <w:lang w:val="hy-AM" w:eastAsia="ru-RU"/>
        </w:rPr>
      </w:pPr>
      <w:r>
        <w:rPr>
          <w:rFonts w:ascii="Courier New" w:hAnsi="Courier New" w:cs="Courier New"/>
          <w:lang w:val="hy-AM" w:eastAsia="ru-RU"/>
        </w:rPr>
        <w:t> </w:t>
      </w:r>
    </w:p>
    <w:p w:rsidR="00AE03B4" w:rsidRDefault="00AE03B4" w:rsidP="00AE03B4">
      <w:pPr>
        <w:spacing w:line="360" w:lineRule="auto"/>
        <w:ind w:firstLine="426"/>
        <w:jc w:val="center"/>
        <w:rPr>
          <w:rFonts w:ascii="GHEA Grapalat" w:hAnsi="GHEA Grapalat"/>
          <w:lang w:val="hy-AM" w:eastAsia="ru-RU"/>
        </w:rPr>
      </w:pPr>
      <w:r>
        <w:rPr>
          <w:rFonts w:ascii="GHEA Grapalat" w:hAnsi="GHEA Grapalat" w:cs="Sylfaen"/>
          <w:b/>
          <w:bCs/>
          <w:lang w:val="hy-AM" w:eastAsia="ru-RU"/>
        </w:rPr>
        <w:t>Ո</w:t>
      </w:r>
      <w:r>
        <w:rPr>
          <w:rFonts w:ascii="GHEA Grapalat" w:hAnsi="GHEA Grapalat"/>
          <w:b/>
          <w:bCs/>
          <w:lang w:val="hy-AM" w:eastAsia="ru-RU"/>
        </w:rPr>
        <w:t xml:space="preserve"> </w:t>
      </w:r>
      <w:r>
        <w:rPr>
          <w:rFonts w:ascii="GHEA Grapalat" w:hAnsi="GHEA Grapalat" w:cs="Sylfaen"/>
          <w:b/>
          <w:bCs/>
          <w:lang w:val="hy-AM" w:eastAsia="ru-RU"/>
        </w:rPr>
        <w:t>Ր</w:t>
      </w:r>
      <w:r>
        <w:rPr>
          <w:rFonts w:ascii="GHEA Grapalat" w:hAnsi="GHEA Grapalat"/>
          <w:b/>
          <w:bCs/>
          <w:lang w:val="hy-AM" w:eastAsia="ru-RU"/>
        </w:rPr>
        <w:t xml:space="preserve"> </w:t>
      </w:r>
      <w:r>
        <w:rPr>
          <w:rFonts w:ascii="GHEA Grapalat" w:hAnsi="GHEA Grapalat" w:cs="Sylfaen"/>
          <w:b/>
          <w:bCs/>
          <w:lang w:val="hy-AM" w:eastAsia="ru-RU"/>
        </w:rPr>
        <w:t>Ո</w:t>
      </w:r>
      <w:r>
        <w:rPr>
          <w:rFonts w:ascii="GHEA Grapalat" w:hAnsi="GHEA Grapalat"/>
          <w:b/>
          <w:bCs/>
          <w:lang w:val="hy-AM" w:eastAsia="ru-RU"/>
        </w:rPr>
        <w:t xml:space="preserve"> </w:t>
      </w:r>
      <w:r>
        <w:rPr>
          <w:rFonts w:ascii="GHEA Grapalat" w:hAnsi="GHEA Grapalat" w:cs="Sylfaen"/>
          <w:b/>
          <w:bCs/>
          <w:lang w:val="hy-AM" w:eastAsia="ru-RU"/>
        </w:rPr>
        <w:t>Շ</w:t>
      </w:r>
      <w:r>
        <w:rPr>
          <w:rFonts w:ascii="GHEA Grapalat" w:hAnsi="GHEA Grapalat"/>
          <w:b/>
          <w:bCs/>
          <w:lang w:val="hy-AM" w:eastAsia="ru-RU"/>
        </w:rPr>
        <w:t xml:space="preserve"> </w:t>
      </w:r>
      <w:r>
        <w:rPr>
          <w:rFonts w:ascii="GHEA Grapalat" w:hAnsi="GHEA Grapalat" w:cs="Sylfaen"/>
          <w:b/>
          <w:bCs/>
          <w:lang w:val="hy-AM" w:eastAsia="ru-RU"/>
        </w:rPr>
        <w:t>ՈՒ</w:t>
      </w:r>
      <w:r>
        <w:rPr>
          <w:rFonts w:ascii="GHEA Grapalat" w:hAnsi="GHEA Grapalat"/>
          <w:b/>
          <w:bCs/>
          <w:lang w:val="hy-AM" w:eastAsia="ru-RU"/>
        </w:rPr>
        <w:t xml:space="preserve"> </w:t>
      </w:r>
      <w:r>
        <w:rPr>
          <w:rFonts w:ascii="GHEA Grapalat" w:hAnsi="GHEA Grapalat" w:cs="Sylfaen"/>
          <w:b/>
          <w:bCs/>
          <w:lang w:val="hy-AM" w:eastAsia="ru-RU"/>
        </w:rPr>
        <w:t>Մ</w:t>
      </w:r>
    </w:p>
    <w:p w:rsidR="00AE03B4" w:rsidRDefault="00AE03B4" w:rsidP="00AE03B4">
      <w:pPr>
        <w:spacing w:line="360" w:lineRule="auto"/>
        <w:ind w:firstLine="426"/>
        <w:jc w:val="center"/>
        <w:rPr>
          <w:rFonts w:ascii="GHEA Grapalat" w:hAnsi="GHEA Grapalat"/>
          <w:lang w:val="hy-AM" w:eastAsia="ru-RU"/>
        </w:rPr>
      </w:pPr>
      <w:r>
        <w:rPr>
          <w:rFonts w:ascii="Courier New" w:hAnsi="Courier New" w:cs="Courier New"/>
          <w:lang w:val="hy-AM" w:eastAsia="ru-RU"/>
        </w:rPr>
        <w:t> </w:t>
      </w:r>
    </w:p>
    <w:p w:rsidR="00AE03B4" w:rsidRDefault="00AE03B4" w:rsidP="00AE03B4">
      <w:pPr>
        <w:spacing w:line="276" w:lineRule="auto"/>
        <w:ind w:firstLine="426"/>
        <w:jc w:val="center"/>
        <w:rPr>
          <w:rFonts w:ascii="GHEA Grapalat" w:eastAsia="Calibri" w:hAnsi="GHEA Grapalat"/>
          <w:lang w:val="hy-AM"/>
        </w:rPr>
      </w:pPr>
      <w:r>
        <w:rPr>
          <w:rFonts w:ascii="GHEA Grapalat" w:eastAsia="Calibri" w:hAnsi="GHEA Grapalat"/>
          <w:lang w:val="hy-AM"/>
        </w:rPr>
        <w:t xml:space="preserve">_____   ________________ 2025 </w:t>
      </w:r>
      <w:r>
        <w:rPr>
          <w:rFonts w:ascii="GHEA Grapalat" w:eastAsia="Calibri" w:hAnsi="GHEA Grapalat" w:cs="Sylfaen"/>
          <w:lang w:val="hy-AM"/>
        </w:rPr>
        <w:t>թվականի</w:t>
      </w:r>
      <w:r>
        <w:rPr>
          <w:rFonts w:ascii="GHEA Grapalat" w:eastAsia="Calibri" w:hAnsi="GHEA Grapalat"/>
          <w:lang w:val="hy-AM"/>
        </w:rPr>
        <w:t xml:space="preserve"> N ______ -</w:t>
      </w:r>
      <w:r>
        <w:rPr>
          <w:rFonts w:ascii="GHEA Grapalat" w:eastAsia="Calibri" w:hAnsi="GHEA Grapalat" w:cs="Sylfaen"/>
          <w:lang w:val="hy-AM"/>
        </w:rPr>
        <w:t>Ն</w:t>
      </w:r>
    </w:p>
    <w:p w:rsidR="00AE03B4" w:rsidRDefault="00AE03B4" w:rsidP="00AE03B4">
      <w:pPr>
        <w:spacing w:line="360" w:lineRule="auto"/>
        <w:ind w:firstLine="426"/>
        <w:jc w:val="center"/>
        <w:rPr>
          <w:rFonts w:ascii="Calibri" w:hAnsi="Calibri" w:cs="Sylfaen"/>
          <w:b/>
          <w:bCs/>
          <w:lang w:val="hy-AM" w:eastAsia="ru-RU"/>
        </w:rPr>
      </w:pPr>
    </w:p>
    <w:p w:rsidR="00AE03B4" w:rsidRDefault="00AE03B4" w:rsidP="00AE03B4">
      <w:pPr>
        <w:spacing w:line="360" w:lineRule="auto"/>
        <w:ind w:firstLine="426"/>
        <w:jc w:val="center"/>
        <w:rPr>
          <w:rFonts w:eastAsia="Calibri"/>
          <w:lang w:val="hy-AM" w:eastAsia="ru-RU"/>
        </w:rPr>
      </w:pPr>
      <w:r>
        <w:rPr>
          <w:rFonts w:ascii="GHEA Grapalat" w:hAnsi="GHEA Grapalat" w:cs="Sylfaen"/>
          <w:b/>
          <w:bCs/>
          <w:lang w:val="hy-AM" w:eastAsia="ru-RU"/>
        </w:rPr>
        <w:t>ՀԱՅԱՍՏԱՆԻ</w:t>
      </w:r>
      <w:r>
        <w:rPr>
          <w:rFonts w:ascii="GHEA Grapalat" w:hAnsi="GHEA Grapalat"/>
          <w:b/>
          <w:bCs/>
          <w:lang w:val="hy-AM" w:eastAsia="ru-RU"/>
        </w:rPr>
        <w:t xml:space="preserve"> </w:t>
      </w:r>
      <w:r>
        <w:rPr>
          <w:rFonts w:ascii="GHEA Grapalat" w:hAnsi="GHEA Grapalat" w:cs="Sylfaen"/>
          <w:b/>
          <w:bCs/>
          <w:lang w:val="hy-AM" w:eastAsia="ru-RU"/>
        </w:rPr>
        <w:t>ՀԱՆՐԱՊԵՏՈՒԹՅԱՆ</w:t>
      </w:r>
      <w:r>
        <w:rPr>
          <w:rFonts w:ascii="GHEA Grapalat" w:hAnsi="GHEA Grapalat"/>
          <w:b/>
          <w:bCs/>
          <w:lang w:val="hy-AM" w:eastAsia="ru-RU"/>
        </w:rPr>
        <w:t xml:space="preserve"> </w:t>
      </w:r>
      <w:r>
        <w:rPr>
          <w:rFonts w:ascii="GHEA Grapalat" w:hAnsi="GHEA Grapalat" w:cs="Sylfaen"/>
          <w:b/>
          <w:bCs/>
          <w:lang w:val="hy-AM" w:eastAsia="ru-RU"/>
        </w:rPr>
        <w:t>ԿԱՌԱՎԱՐՈՒԹՅԱՆ</w:t>
      </w:r>
      <w:r>
        <w:rPr>
          <w:rFonts w:ascii="GHEA Grapalat" w:hAnsi="GHEA Grapalat"/>
          <w:b/>
          <w:bCs/>
          <w:lang w:val="hy-AM" w:eastAsia="ru-RU"/>
        </w:rPr>
        <w:t xml:space="preserve"> 2012 </w:t>
      </w:r>
      <w:r>
        <w:rPr>
          <w:rFonts w:ascii="GHEA Grapalat" w:hAnsi="GHEA Grapalat" w:cs="Sylfaen"/>
          <w:b/>
          <w:bCs/>
          <w:lang w:val="hy-AM" w:eastAsia="ru-RU"/>
        </w:rPr>
        <w:t>ԹՎԱԿԱՆԻ</w:t>
      </w:r>
      <w:r>
        <w:rPr>
          <w:rFonts w:ascii="GHEA Grapalat" w:hAnsi="GHEA Grapalat"/>
          <w:b/>
          <w:bCs/>
          <w:lang w:val="hy-AM" w:eastAsia="ru-RU"/>
        </w:rPr>
        <w:t xml:space="preserve"> ԴԵԿՏԵՄԲԵ</w:t>
      </w:r>
      <w:r>
        <w:rPr>
          <w:rFonts w:ascii="GHEA Grapalat" w:hAnsi="GHEA Grapalat" w:cs="Sylfaen"/>
          <w:b/>
          <w:bCs/>
          <w:lang w:val="hy-AM" w:eastAsia="ru-RU"/>
        </w:rPr>
        <w:t>ՐԻ</w:t>
      </w:r>
      <w:r>
        <w:rPr>
          <w:rFonts w:ascii="GHEA Grapalat" w:hAnsi="GHEA Grapalat"/>
          <w:b/>
          <w:bCs/>
          <w:lang w:val="hy-AM" w:eastAsia="ru-RU"/>
        </w:rPr>
        <w:t xml:space="preserve"> 2</w:t>
      </w:r>
      <w:r w:rsidRPr="00E86D86">
        <w:rPr>
          <w:rFonts w:ascii="GHEA Grapalat" w:hAnsi="GHEA Grapalat"/>
          <w:b/>
          <w:bCs/>
          <w:lang w:val="hy-AM" w:eastAsia="ru-RU"/>
        </w:rPr>
        <w:t>0</w:t>
      </w:r>
      <w:r>
        <w:rPr>
          <w:rFonts w:ascii="GHEA Grapalat" w:hAnsi="GHEA Grapalat"/>
          <w:b/>
          <w:bCs/>
          <w:lang w:val="hy-AM" w:eastAsia="ru-RU"/>
        </w:rPr>
        <w:t>-</w:t>
      </w:r>
      <w:r>
        <w:rPr>
          <w:rFonts w:ascii="GHEA Grapalat" w:hAnsi="GHEA Grapalat" w:cs="Sylfaen"/>
          <w:b/>
          <w:bCs/>
          <w:lang w:val="hy-AM" w:eastAsia="ru-RU"/>
        </w:rPr>
        <w:t>Ի</w:t>
      </w:r>
      <w:r>
        <w:rPr>
          <w:rFonts w:ascii="GHEA Grapalat" w:hAnsi="GHEA Grapalat"/>
          <w:b/>
          <w:bCs/>
          <w:lang w:val="hy-AM" w:eastAsia="ru-RU"/>
        </w:rPr>
        <w:t xml:space="preserve"> N1676-</w:t>
      </w:r>
      <w:r>
        <w:rPr>
          <w:rFonts w:ascii="GHEA Grapalat" w:hAnsi="GHEA Grapalat" w:cs="Sylfaen"/>
          <w:b/>
          <w:bCs/>
          <w:lang w:val="hy-AM" w:eastAsia="ru-RU"/>
        </w:rPr>
        <w:t>Ն</w:t>
      </w:r>
      <w:r>
        <w:rPr>
          <w:rFonts w:ascii="GHEA Grapalat" w:hAnsi="GHEA Grapalat"/>
          <w:b/>
          <w:bCs/>
          <w:lang w:val="hy-AM" w:eastAsia="ru-RU"/>
        </w:rPr>
        <w:t xml:space="preserve"> </w:t>
      </w:r>
      <w:r>
        <w:rPr>
          <w:rFonts w:ascii="GHEA Grapalat" w:hAnsi="GHEA Grapalat" w:cs="Sylfaen"/>
          <w:b/>
          <w:bCs/>
          <w:lang w:val="hy-AM" w:eastAsia="ru-RU"/>
        </w:rPr>
        <w:t>ՈՐՈՇՄԱՆ</w:t>
      </w:r>
      <w:r>
        <w:rPr>
          <w:rFonts w:ascii="GHEA Grapalat" w:hAnsi="GHEA Grapalat"/>
          <w:b/>
          <w:bCs/>
          <w:lang w:val="hy-AM" w:eastAsia="ru-RU"/>
        </w:rPr>
        <w:t xml:space="preserve"> </w:t>
      </w:r>
      <w:r>
        <w:rPr>
          <w:rFonts w:ascii="GHEA Grapalat" w:hAnsi="GHEA Grapalat" w:cs="Sylfaen"/>
          <w:b/>
          <w:bCs/>
          <w:lang w:val="hy-AM" w:eastAsia="ru-RU"/>
        </w:rPr>
        <w:t>ՄԵՋ</w:t>
      </w:r>
      <w:r>
        <w:rPr>
          <w:rFonts w:ascii="GHEA Grapalat" w:hAnsi="GHEA Grapalat"/>
          <w:b/>
          <w:bCs/>
          <w:lang w:val="hy-AM" w:eastAsia="ru-RU"/>
        </w:rPr>
        <w:t xml:space="preserve"> ՓՈՓՈԽՈՒԹՅՈՒ</w:t>
      </w:r>
      <w:r>
        <w:rPr>
          <w:rFonts w:ascii="GHEA Grapalat" w:hAnsi="GHEA Grapalat" w:cs="Sylfaen"/>
          <w:b/>
          <w:bCs/>
          <w:lang w:val="hy-AM" w:eastAsia="ru-RU"/>
        </w:rPr>
        <w:t>Ն</w:t>
      </w:r>
      <w:r w:rsidRPr="00324260">
        <w:rPr>
          <w:rFonts w:ascii="GHEA Grapalat" w:hAnsi="GHEA Grapalat" w:cs="Sylfaen"/>
          <w:b/>
          <w:bCs/>
          <w:lang w:val="hy-AM" w:eastAsia="ru-RU"/>
        </w:rPr>
        <w:t xml:space="preserve"> </w:t>
      </w:r>
      <w:r>
        <w:rPr>
          <w:rFonts w:ascii="GHEA Grapalat" w:hAnsi="GHEA Grapalat" w:cs="Sylfaen"/>
          <w:b/>
          <w:bCs/>
          <w:lang w:val="hy-AM" w:eastAsia="ru-RU"/>
        </w:rPr>
        <w:t>ԿԱՏԱՐԵԼՈՒ</w:t>
      </w:r>
      <w:r>
        <w:rPr>
          <w:rFonts w:ascii="GHEA Grapalat" w:hAnsi="GHEA Grapalat"/>
          <w:b/>
          <w:bCs/>
          <w:lang w:val="hy-AM" w:eastAsia="ru-RU"/>
        </w:rPr>
        <w:t xml:space="preserve"> </w:t>
      </w:r>
      <w:r>
        <w:rPr>
          <w:rFonts w:ascii="GHEA Grapalat" w:hAnsi="GHEA Grapalat" w:cs="Sylfaen"/>
          <w:b/>
          <w:bCs/>
          <w:lang w:val="hy-AM" w:eastAsia="ru-RU"/>
        </w:rPr>
        <w:t>ՄԱՍԻՆ</w:t>
      </w:r>
    </w:p>
    <w:p w:rsidR="00AE03B4" w:rsidRDefault="00AE03B4" w:rsidP="00AE03B4">
      <w:pPr>
        <w:spacing w:line="360" w:lineRule="auto"/>
        <w:ind w:firstLine="426"/>
        <w:jc w:val="center"/>
        <w:rPr>
          <w:rFonts w:ascii="GHEA Grapalat" w:hAnsi="GHEA Grapalat"/>
          <w:lang w:val="hy-AM" w:eastAsia="ru-RU"/>
        </w:rPr>
      </w:pPr>
      <w:r>
        <w:rPr>
          <w:rFonts w:ascii="Courier New" w:hAnsi="Courier New" w:cs="Courier New"/>
          <w:lang w:val="hy-AM" w:eastAsia="ru-RU"/>
        </w:rPr>
        <w:t> </w:t>
      </w:r>
    </w:p>
    <w:p w:rsidR="00AE03B4" w:rsidRPr="0001495F" w:rsidRDefault="00AE03B4" w:rsidP="00AE03B4">
      <w:pPr>
        <w:spacing w:line="360" w:lineRule="auto"/>
        <w:ind w:firstLine="540"/>
        <w:jc w:val="both"/>
        <w:rPr>
          <w:rFonts w:ascii="GHEA Grapalat" w:hAnsi="GHEA Grapalat"/>
          <w:lang w:val="hy-AM"/>
        </w:rPr>
      </w:pPr>
      <w:r w:rsidRPr="0001495F">
        <w:rPr>
          <w:rFonts w:ascii="GHEA Grapalat" w:hAnsi="GHEA Grapalat"/>
          <w:lang w:val="hy-AM"/>
        </w:rPr>
        <w:t>Հիմք ընդունելով «Նորմատիվ իրավական ակտերի մասին» օրենքի 33-րդ և 34-րդ հոդվածները՝ Հայաստանի Հանրապետության կառավարությունը որոշում է՝</w:t>
      </w:r>
    </w:p>
    <w:p w:rsidR="00AE03B4" w:rsidRDefault="00AE03B4" w:rsidP="00AE03B4">
      <w:pPr>
        <w:spacing w:line="360" w:lineRule="auto"/>
        <w:ind w:firstLine="540"/>
        <w:jc w:val="both"/>
        <w:rPr>
          <w:rFonts w:ascii="GHEA Grapalat" w:hAnsi="GHEA Grapalat"/>
          <w:lang w:val="hy-AM"/>
        </w:rPr>
      </w:pPr>
      <w:r w:rsidRPr="00535812">
        <w:rPr>
          <w:rFonts w:ascii="GHEA Grapalat" w:hAnsi="GHEA Grapalat"/>
          <w:lang w:val="hy-AM"/>
        </w:rPr>
        <w:t>1.</w:t>
      </w:r>
      <w:r>
        <w:rPr>
          <w:rFonts w:ascii="GHEA Grapalat" w:hAnsi="GHEA Grapalat"/>
          <w:lang w:val="hy-AM"/>
        </w:rPr>
        <w:t xml:space="preserve"> </w:t>
      </w:r>
      <w:r w:rsidRPr="00535812">
        <w:rPr>
          <w:rFonts w:ascii="GHEA Grapalat" w:hAnsi="GHEA Grapalat"/>
          <w:lang w:val="hy-AM"/>
        </w:rPr>
        <w:t xml:space="preserve">Հայաստանի Հանրապետության կառավարության 2012 թվականի դեկտեմբերի 20-ի «Եկամտային հարկի, շահութահարկի և սոցիալական վճարի անձնավորված հաշվառման մասին» Հայաստանի Հանրապետության օրենքի կիրարկումն ապահովելու մասին» N1676-Ն որոշման </w:t>
      </w:r>
      <w:r w:rsidRPr="002A0F25">
        <w:rPr>
          <w:rFonts w:ascii="GHEA Grapalat" w:hAnsi="GHEA Grapalat"/>
          <w:lang w:val="hy-AM"/>
        </w:rPr>
        <w:t>N</w:t>
      </w:r>
      <w:r>
        <w:rPr>
          <w:rFonts w:ascii="GHEA Grapalat" w:hAnsi="GHEA Grapalat"/>
          <w:lang w:val="hy-AM"/>
        </w:rPr>
        <w:t xml:space="preserve">2 հավելվածի՝ 14-րդ և 15-րդ կետերը շարադրել հետևյալ խմբագրությամբ՝ </w:t>
      </w:r>
    </w:p>
    <w:p w:rsidR="00AE03B4" w:rsidRPr="00756478" w:rsidRDefault="00AE03B4" w:rsidP="00AE03B4">
      <w:pPr>
        <w:spacing w:line="360" w:lineRule="auto"/>
        <w:ind w:firstLine="540"/>
        <w:jc w:val="both"/>
        <w:rPr>
          <w:rFonts w:ascii="GHEA Grapalat" w:hAnsi="GHEA Grapalat"/>
          <w:lang w:val="hy-AM"/>
        </w:rPr>
      </w:pPr>
      <w:r>
        <w:rPr>
          <w:rFonts w:ascii="GHEA Grapalat" w:hAnsi="GHEA Grapalat"/>
          <w:lang w:val="hy-AM"/>
        </w:rPr>
        <w:t xml:space="preserve">«14. </w:t>
      </w:r>
      <w:r w:rsidRPr="00820FE5">
        <w:rPr>
          <w:rFonts w:ascii="GHEA Grapalat" w:hAnsi="GHEA Grapalat"/>
          <w:lang w:val="hy-AM"/>
        </w:rPr>
        <w:t>Ծառայությունը վարձու</w:t>
      </w:r>
      <w:r>
        <w:rPr>
          <w:rFonts w:ascii="GHEA Grapalat" w:hAnsi="GHEA Grapalat"/>
          <w:lang w:val="hy-AM"/>
        </w:rPr>
        <w:t xml:space="preserve"> աշխատողին, անհատ </w:t>
      </w:r>
      <w:r w:rsidRPr="002E366D">
        <w:rPr>
          <w:rFonts w:ascii="GHEA Grapalat" w:hAnsi="GHEA Grapalat"/>
          <w:lang w:val="hy-AM"/>
        </w:rPr>
        <w:t>ձեռնարկատիրոջը</w:t>
      </w:r>
      <w:r>
        <w:rPr>
          <w:rFonts w:ascii="GHEA Grapalat" w:hAnsi="GHEA Grapalat"/>
          <w:lang w:val="hy-AM"/>
        </w:rPr>
        <w:t xml:space="preserve"> և </w:t>
      </w:r>
      <w:r w:rsidRPr="002E366D">
        <w:rPr>
          <w:rFonts w:ascii="GHEA Grapalat" w:hAnsi="GHEA Grapalat"/>
          <w:lang w:val="hy-AM"/>
        </w:rPr>
        <w:t>նոտարին</w:t>
      </w:r>
      <w:r>
        <w:rPr>
          <w:rFonts w:ascii="GHEA Grapalat" w:hAnsi="GHEA Grapalat"/>
          <w:lang w:val="hy-AM"/>
        </w:rPr>
        <w:t xml:space="preserve"> </w:t>
      </w:r>
      <w:r w:rsidRPr="002E366D">
        <w:rPr>
          <w:rFonts w:ascii="GHEA Grapalat" w:hAnsi="GHEA Grapalat"/>
          <w:lang w:val="hy-AM"/>
        </w:rPr>
        <w:t>Հայաստանի Հանրապետության օրենսդրությամբ սահմանված</w:t>
      </w:r>
      <w:r>
        <w:rPr>
          <w:rFonts w:ascii="GHEA Grapalat" w:hAnsi="GHEA Grapalat"/>
          <w:lang w:val="hy-AM"/>
        </w:rPr>
        <w:t xml:space="preserve"> կարգով ժամանակավոր անաշխատունակության</w:t>
      </w:r>
      <w:r w:rsidRPr="002E366D">
        <w:rPr>
          <w:rFonts w:ascii="GHEA Grapalat" w:hAnsi="GHEA Grapalat"/>
          <w:lang w:val="hy-AM"/>
        </w:rPr>
        <w:t xml:space="preserve">, </w:t>
      </w:r>
      <w:r w:rsidRPr="002E366D">
        <w:rPr>
          <w:rFonts w:ascii="GHEA Grapalat" w:hAnsi="GHEA Grapalat" w:cs="GHEA Grapalat"/>
          <w:lang w:val="hy-AM"/>
        </w:rPr>
        <w:t>մայրության</w:t>
      </w:r>
      <w:r w:rsidRPr="00630F1F">
        <w:rPr>
          <w:rFonts w:ascii="GHEA Grapalat" w:hAnsi="GHEA Grapalat" w:cs="GHEA Grapalat"/>
          <w:lang w:val="hy-AM"/>
        </w:rPr>
        <w:t xml:space="preserve"> </w:t>
      </w:r>
      <w:r w:rsidRPr="002E366D">
        <w:rPr>
          <w:rFonts w:ascii="GHEA Grapalat" w:hAnsi="GHEA Grapalat" w:cs="GHEA Grapalat"/>
          <w:lang w:val="hy-AM"/>
        </w:rPr>
        <w:t>նպաստ</w:t>
      </w:r>
      <w:r w:rsidRPr="00630F1F">
        <w:rPr>
          <w:rFonts w:ascii="GHEA Grapalat" w:hAnsi="GHEA Grapalat" w:cs="GHEA Grapalat"/>
          <w:lang w:val="hy-AM"/>
        </w:rPr>
        <w:t xml:space="preserve"> (</w:t>
      </w:r>
      <w:r w:rsidRPr="002E366D">
        <w:rPr>
          <w:rFonts w:ascii="GHEA Grapalat" w:hAnsi="GHEA Grapalat" w:cs="GHEA Grapalat"/>
          <w:lang w:val="hy-AM"/>
        </w:rPr>
        <w:t>այսուհետ</w:t>
      </w:r>
      <w:r w:rsidRPr="00630F1F">
        <w:rPr>
          <w:rFonts w:ascii="GHEA Grapalat" w:hAnsi="GHEA Grapalat" w:cs="GHEA Grapalat"/>
          <w:lang w:val="hy-AM"/>
        </w:rPr>
        <w:t xml:space="preserve">` </w:t>
      </w:r>
      <w:r w:rsidRPr="002E366D">
        <w:rPr>
          <w:rFonts w:ascii="GHEA Grapalat" w:hAnsi="GHEA Grapalat" w:cs="GHEA Grapalat"/>
          <w:lang w:val="hy-AM"/>
        </w:rPr>
        <w:t>նպաստ</w:t>
      </w:r>
      <w:r w:rsidRPr="00630F1F">
        <w:rPr>
          <w:rFonts w:ascii="GHEA Grapalat" w:hAnsi="GHEA Grapalat" w:cs="GHEA Grapalat"/>
          <w:lang w:val="hy-AM"/>
        </w:rPr>
        <w:t xml:space="preserve">) </w:t>
      </w:r>
      <w:r w:rsidRPr="002E366D">
        <w:rPr>
          <w:rFonts w:ascii="GHEA Grapalat" w:hAnsi="GHEA Grapalat" w:cs="GHEA Grapalat"/>
          <w:lang w:val="hy-AM"/>
        </w:rPr>
        <w:t>նշանակելուց</w:t>
      </w:r>
      <w:r w:rsidRPr="00630F1F">
        <w:rPr>
          <w:rFonts w:ascii="GHEA Grapalat" w:hAnsi="GHEA Grapalat" w:cs="GHEA Grapalat"/>
          <w:lang w:val="hy-AM"/>
        </w:rPr>
        <w:t xml:space="preserve"> </w:t>
      </w:r>
      <w:r w:rsidRPr="00756478">
        <w:rPr>
          <w:rFonts w:ascii="GHEA Grapalat" w:hAnsi="GHEA Grapalat"/>
          <w:lang w:val="hy-AM"/>
        </w:rPr>
        <w:t>(հաշվարկելուց, վերահաշվարկելուց) հետո 5 աշխատանքային օրվա ընթացքում հարկային մարմնին է տրամադրում՝</w:t>
      </w:r>
    </w:p>
    <w:p w:rsidR="00AE03B4" w:rsidRPr="00756478" w:rsidRDefault="00AE03B4" w:rsidP="00AE03B4">
      <w:pPr>
        <w:spacing w:line="360" w:lineRule="auto"/>
        <w:ind w:firstLine="540"/>
        <w:jc w:val="both"/>
        <w:rPr>
          <w:rFonts w:ascii="GHEA Grapalat" w:hAnsi="GHEA Grapalat"/>
          <w:lang w:val="hy-AM"/>
        </w:rPr>
      </w:pPr>
      <w:r>
        <w:rPr>
          <w:rFonts w:ascii="GHEA Grapalat" w:hAnsi="GHEA Grapalat"/>
          <w:lang w:val="hy-AM"/>
        </w:rPr>
        <w:t>1</w:t>
      </w:r>
      <w:r w:rsidRPr="00756478">
        <w:rPr>
          <w:rFonts w:ascii="GHEA Grapalat" w:hAnsi="GHEA Grapalat"/>
          <w:lang w:val="hy-AM"/>
        </w:rPr>
        <w:t>)</w:t>
      </w:r>
      <w:r>
        <w:rPr>
          <w:rFonts w:ascii="GHEA Grapalat" w:hAnsi="GHEA Grapalat"/>
          <w:lang w:val="hy-AM"/>
        </w:rPr>
        <w:t xml:space="preserve"> </w:t>
      </w:r>
      <w:r w:rsidRPr="00756478">
        <w:rPr>
          <w:rFonts w:ascii="GHEA Grapalat" w:hAnsi="GHEA Grapalat"/>
          <w:lang w:val="hy-AM"/>
        </w:rPr>
        <w:t>նպաստառուի հանրային ծառայությունների համարանիշը կամ հանրային ծառայությունների համարանիշ չունենալու մասին տեղեկանքի համարը, հարկ վճարողի հաշվառման համարը (առկայության դեպքում).</w:t>
      </w:r>
    </w:p>
    <w:p w:rsidR="00AE03B4" w:rsidRPr="00756478" w:rsidRDefault="00AE03B4" w:rsidP="00AE03B4">
      <w:pPr>
        <w:spacing w:line="360" w:lineRule="auto"/>
        <w:ind w:firstLine="540"/>
        <w:jc w:val="both"/>
        <w:rPr>
          <w:rFonts w:ascii="GHEA Grapalat" w:hAnsi="GHEA Grapalat"/>
          <w:lang w:val="hy-AM"/>
        </w:rPr>
      </w:pPr>
      <w:r>
        <w:rPr>
          <w:rFonts w:ascii="GHEA Grapalat" w:hAnsi="GHEA Grapalat"/>
          <w:lang w:val="hy-AM"/>
        </w:rPr>
        <w:lastRenderedPageBreak/>
        <w:t>2</w:t>
      </w:r>
      <w:r w:rsidRPr="00756478">
        <w:rPr>
          <w:rFonts w:ascii="GHEA Grapalat" w:hAnsi="GHEA Grapalat"/>
          <w:lang w:val="hy-AM"/>
        </w:rPr>
        <w:t>)</w:t>
      </w:r>
      <w:r>
        <w:rPr>
          <w:rFonts w:ascii="GHEA Grapalat" w:hAnsi="GHEA Grapalat"/>
          <w:lang w:val="hy-AM"/>
        </w:rPr>
        <w:t xml:space="preserve"> ժամանակավոր անաշխատունակության թերթիկի նույնականացման համարը․</w:t>
      </w:r>
    </w:p>
    <w:p w:rsidR="00AE03B4" w:rsidRPr="002E366D" w:rsidRDefault="00AE03B4" w:rsidP="00AE03B4">
      <w:pPr>
        <w:spacing w:line="360" w:lineRule="auto"/>
        <w:ind w:firstLine="540"/>
        <w:jc w:val="both"/>
        <w:rPr>
          <w:rFonts w:ascii="GHEA Grapalat" w:hAnsi="GHEA Grapalat"/>
          <w:lang w:val="hy-AM"/>
        </w:rPr>
      </w:pPr>
      <w:r w:rsidRPr="002E366D">
        <w:rPr>
          <w:rFonts w:ascii="GHEA Grapalat" w:hAnsi="GHEA Grapalat"/>
          <w:lang w:val="hy-AM"/>
        </w:rPr>
        <w:t>3)</w:t>
      </w:r>
      <w:r w:rsidRPr="00756478">
        <w:rPr>
          <w:rFonts w:ascii="GHEA Grapalat" w:hAnsi="GHEA Grapalat"/>
          <w:lang w:val="hy-AM"/>
        </w:rPr>
        <w:t xml:space="preserve"> ժամանակավոր անաշխատունակության</w:t>
      </w:r>
      <w:r w:rsidRPr="002E366D">
        <w:rPr>
          <w:rFonts w:ascii="GHEA Grapalat" w:hAnsi="GHEA Grapalat"/>
          <w:lang w:val="hy-AM"/>
        </w:rPr>
        <w:t xml:space="preserve"> </w:t>
      </w:r>
      <w:r w:rsidRPr="00756478">
        <w:rPr>
          <w:rFonts w:ascii="GHEA Grapalat" w:hAnsi="GHEA Grapalat"/>
          <w:lang w:val="hy-AM"/>
        </w:rPr>
        <w:t>օրացուցային</w:t>
      </w:r>
      <w:r w:rsidRPr="002E366D">
        <w:rPr>
          <w:rFonts w:ascii="GHEA Grapalat" w:hAnsi="GHEA Grapalat"/>
          <w:lang w:val="hy-AM"/>
        </w:rPr>
        <w:t xml:space="preserve"> </w:t>
      </w:r>
      <w:r w:rsidRPr="00756478">
        <w:rPr>
          <w:rFonts w:ascii="GHEA Grapalat" w:hAnsi="GHEA Grapalat"/>
          <w:lang w:val="hy-AM"/>
        </w:rPr>
        <w:t>ժամանակահատվածի</w:t>
      </w:r>
      <w:r w:rsidRPr="002E366D">
        <w:rPr>
          <w:rFonts w:ascii="GHEA Grapalat" w:hAnsi="GHEA Grapalat"/>
          <w:lang w:val="hy-AM"/>
        </w:rPr>
        <w:t xml:space="preserve"> </w:t>
      </w:r>
      <w:r w:rsidRPr="00756478">
        <w:rPr>
          <w:rFonts w:ascii="GHEA Grapalat" w:hAnsi="GHEA Grapalat"/>
          <w:lang w:val="hy-AM"/>
        </w:rPr>
        <w:t>սկիզբը</w:t>
      </w:r>
      <w:r w:rsidRPr="002E366D">
        <w:rPr>
          <w:rFonts w:ascii="GHEA Grapalat" w:hAnsi="GHEA Grapalat"/>
          <w:lang w:val="hy-AM"/>
        </w:rPr>
        <w:t xml:space="preserve"> </w:t>
      </w:r>
      <w:r w:rsidRPr="00756478">
        <w:rPr>
          <w:rFonts w:ascii="GHEA Grapalat" w:hAnsi="GHEA Grapalat"/>
          <w:lang w:val="hy-AM"/>
        </w:rPr>
        <w:t>և</w:t>
      </w:r>
      <w:r w:rsidRPr="002E366D">
        <w:rPr>
          <w:rFonts w:ascii="GHEA Grapalat" w:hAnsi="GHEA Grapalat"/>
          <w:lang w:val="hy-AM"/>
        </w:rPr>
        <w:t xml:space="preserve"> </w:t>
      </w:r>
      <w:r w:rsidRPr="00756478">
        <w:rPr>
          <w:rFonts w:ascii="GHEA Grapalat" w:hAnsi="GHEA Grapalat"/>
          <w:lang w:val="hy-AM"/>
        </w:rPr>
        <w:t>վերջը</w:t>
      </w:r>
      <w:r w:rsidRPr="002E366D">
        <w:rPr>
          <w:rFonts w:ascii="GHEA Grapalat" w:hAnsi="GHEA Grapalat"/>
          <w:lang w:val="hy-AM"/>
        </w:rPr>
        <w:t>.</w:t>
      </w:r>
    </w:p>
    <w:p w:rsidR="00AE03B4" w:rsidRPr="002E366D" w:rsidRDefault="00AE03B4" w:rsidP="00AE03B4">
      <w:pPr>
        <w:spacing w:line="360" w:lineRule="auto"/>
        <w:ind w:firstLine="540"/>
        <w:jc w:val="both"/>
        <w:rPr>
          <w:rFonts w:ascii="GHEA Grapalat" w:hAnsi="GHEA Grapalat"/>
          <w:lang w:val="hy-AM"/>
        </w:rPr>
      </w:pPr>
      <w:r w:rsidRPr="002E366D">
        <w:rPr>
          <w:rFonts w:ascii="GHEA Grapalat" w:hAnsi="GHEA Grapalat"/>
          <w:lang w:val="hy-AM"/>
        </w:rPr>
        <w:t>4) նպաստի տեսակը (ժամանակավոր</w:t>
      </w:r>
      <w:r w:rsidRPr="00756478">
        <w:rPr>
          <w:rFonts w:ascii="GHEA Grapalat" w:hAnsi="GHEA Grapalat"/>
          <w:lang w:val="hy-AM"/>
        </w:rPr>
        <w:t xml:space="preserve"> անաշխատունակության</w:t>
      </w:r>
      <w:r w:rsidRPr="002E366D">
        <w:rPr>
          <w:rFonts w:ascii="GHEA Grapalat" w:hAnsi="GHEA Grapalat"/>
          <w:lang w:val="hy-AM"/>
        </w:rPr>
        <w:t xml:space="preserve"> </w:t>
      </w:r>
      <w:r w:rsidRPr="00756478">
        <w:rPr>
          <w:rFonts w:ascii="GHEA Grapalat" w:hAnsi="GHEA Grapalat"/>
          <w:lang w:val="hy-AM"/>
        </w:rPr>
        <w:t>նպաստի</w:t>
      </w:r>
      <w:r w:rsidRPr="002E366D">
        <w:rPr>
          <w:rFonts w:ascii="GHEA Grapalat" w:hAnsi="GHEA Grapalat"/>
          <w:lang w:val="hy-AM"/>
        </w:rPr>
        <w:t xml:space="preserve"> </w:t>
      </w:r>
      <w:r w:rsidRPr="00756478">
        <w:rPr>
          <w:rFonts w:ascii="GHEA Grapalat" w:hAnsi="GHEA Grapalat"/>
          <w:lang w:val="hy-AM"/>
        </w:rPr>
        <w:t>դեպքում</w:t>
      </w:r>
      <w:r w:rsidRPr="002E366D">
        <w:rPr>
          <w:rFonts w:ascii="GHEA Grapalat" w:hAnsi="GHEA Grapalat"/>
          <w:lang w:val="hy-AM"/>
        </w:rPr>
        <w:t>`</w:t>
      </w:r>
      <w:r w:rsidRPr="00756478">
        <w:rPr>
          <w:rFonts w:ascii="Calibri" w:hAnsi="Calibri" w:cs="Calibri"/>
          <w:lang w:val="hy-AM"/>
        </w:rPr>
        <w:t> </w:t>
      </w:r>
      <w:r w:rsidRPr="00756478">
        <w:rPr>
          <w:rFonts w:ascii="GHEA Grapalat" w:hAnsi="GHEA Grapalat"/>
          <w:lang w:val="hy-AM"/>
        </w:rPr>
        <w:t>ժամանակավոր</w:t>
      </w:r>
      <w:r w:rsidRPr="00756478">
        <w:rPr>
          <w:rFonts w:ascii="Calibri" w:hAnsi="Calibri" w:cs="Calibri"/>
          <w:lang w:val="hy-AM"/>
        </w:rPr>
        <w:t> </w:t>
      </w:r>
      <w:r w:rsidRPr="00756478">
        <w:rPr>
          <w:rFonts w:ascii="GHEA Grapalat" w:hAnsi="GHEA Grapalat"/>
          <w:lang w:val="hy-AM"/>
        </w:rPr>
        <w:t>անաշխատունակության</w:t>
      </w:r>
      <w:r w:rsidRPr="002E366D">
        <w:rPr>
          <w:rFonts w:ascii="GHEA Grapalat" w:hAnsi="GHEA Grapalat"/>
          <w:lang w:val="hy-AM"/>
        </w:rPr>
        <w:t xml:space="preserve"> </w:t>
      </w:r>
      <w:r w:rsidRPr="00756478">
        <w:rPr>
          <w:rFonts w:ascii="GHEA Grapalat" w:hAnsi="GHEA Grapalat"/>
          <w:lang w:val="hy-AM"/>
        </w:rPr>
        <w:t>նպաստի</w:t>
      </w:r>
      <w:r w:rsidRPr="002E366D">
        <w:rPr>
          <w:rFonts w:ascii="GHEA Grapalat" w:hAnsi="GHEA Grapalat"/>
          <w:lang w:val="hy-AM"/>
        </w:rPr>
        <w:t xml:space="preserve"> </w:t>
      </w:r>
      <w:r w:rsidRPr="00756478">
        <w:rPr>
          <w:rFonts w:ascii="GHEA Grapalat" w:hAnsi="GHEA Grapalat"/>
          <w:lang w:val="hy-AM"/>
        </w:rPr>
        <w:t>տեսակը</w:t>
      </w:r>
      <w:r w:rsidRPr="002E366D">
        <w:rPr>
          <w:rFonts w:ascii="GHEA Grapalat" w:hAnsi="GHEA Grapalat"/>
          <w:lang w:val="hy-AM"/>
        </w:rPr>
        <w:t>).</w:t>
      </w:r>
    </w:p>
    <w:p w:rsidR="00AE03B4" w:rsidRPr="002E366D" w:rsidRDefault="00AE03B4" w:rsidP="00AE03B4">
      <w:pPr>
        <w:spacing w:line="360" w:lineRule="auto"/>
        <w:ind w:firstLine="540"/>
        <w:jc w:val="both"/>
        <w:rPr>
          <w:rFonts w:ascii="GHEA Grapalat" w:hAnsi="GHEA Grapalat"/>
          <w:lang w:val="hy-AM"/>
        </w:rPr>
      </w:pPr>
      <w:r>
        <w:rPr>
          <w:rFonts w:ascii="GHEA Grapalat" w:hAnsi="GHEA Grapalat"/>
          <w:lang w:val="hy-AM"/>
        </w:rPr>
        <w:t>5</w:t>
      </w:r>
      <w:r w:rsidRPr="002E366D">
        <w:rPr>
          <w:rFonts w:ascii="GHEA Grapalat" w:hAnsi="GHEA Grapalat"/>
          <w:lang w:val="hy-AM"/>
        </w:rPr>
        <w:t>) նպաստի չափը</w:t>
      </w:r>
      <w:r>
        <w:rPr>
          <w:rFonts w:ascii="GHEA Grapalat" w:hAnsi="GHEA Grapalat"/>
          <w:lang w:val="hy-AM"/>
        </w:rPr>
        <w:t xml:space="preserve">, </w:t>
      </w:r>
      <w:r w:rsidRPr="00324260">
        <w:rPr>
          <w:rFonts w:ascii="GHEA Grapalat" w:hAnsi="GHEA Grapalat"/>
          <w:lang w:val="hy-AM"/>
        </w:rPr>
        <w:t>որը վարձու աշխատողի դեպքում</w:t>
      </w:r>
      <w:r>
        <w:rPr>
          <w:rFonts w:ascii="GHEA Grapalat" w:hAnsi="GHEA Grapalat"/>
          <w:lang w:val="hy-AM"/>
        </w:rPr>
        <w:t>՝</w:t>
      </w:r>
      <w:r w:rsidRPr="00324260">
        <w:rPr>
          <w:rFonts w:ascii="GHEA Grapalat" w:hAnsi="GHEA Grapalat"/>
          <w:lang w:val="hy-AM"/>
        </w:rPr>
        <w:t xml:space="preserve"> առանձնացված ըստ գործատուների, ինչպես նաև ըստ գործատուի միջոցներից վճարվող և Հայաստանի Հանրապետության պետական բյուջեից վճարվող նպաստի չափերի</w:t>
      </w:r>
      <w:r>
        <w:rPr>
          <w:rFonts w:ascii="GHEA Grapalat" w:hAnsi="GHEA Grapalat"/>
          <w:lang w:val="hy-AM"/>
        </w:rPr>
        <w:t>․</w:t>
      </w:r>
    </w:p>
    <w:p w:rsidR="00AE03B4" w:rsidRPr="002E366D" w:rsidRDefault="00AE03B4" w:rsidP="00AE03B4">
      <w:pPr>
        <w:spacing w:line="360" w:lineRule="auto"/>
        <w:ind w:firstLine="540"/>
        <w:jc w:val="both"/>
        <w:rPr>
          <w:rFonts w:ascii="GHEA Grapalat" w:hAnsi="GHEA Grapalat"/>
          <w:lang w:val="hy-AM"/>
        </w:rPr>
      </w:pPr>
      <w:r>
        <w:rPr>
          <w:rFonts w:ascii="GHEA Grapalat" w:hAnsi="GHEA Grapalat"/>
          <w:lang w:val="hy-AM"/>
        </w:rPr>
        <w:t>6</w:t>
      </w:r>
      <w:r w:rsidRPr="002E366D">
        <w:rPr>
          <w:rFonts w:ascii="GHEA Grapalat" w:hAnsi="GHEA Grapalat"/>
          <w:lang w:val="hy-AM"/>
        </w:rPr>
        <w:t xml:space="preserve">) </w:t>
      </w:r>
      <w:r>
        <w:rPr>
          <w:rFonts w:ascii="GHEA Grapalat" w:hAnsi="GHEA Grapalat"/>
          <w:lang w:val="hy-AM"/>
        </w:rPr>
        <w:t xml:space="preserve">Հայաստանի Հանրապետության պետական բյուջեից վճարվող </w:t>
      </w:r>
      <w:r w:rsidRPr="002E366D">
        <w:rPr>
          <w:rFonts w:ascii="GHEA Grapalat" w:hAnsi="GHEA Grapalat"/>
          <w:lang w:val="hy-AM"/>
        </w:rPr>
        <w:t>նպաստից հաշվարկված</w:t>
      </w:r>
      <w:r w:rsidRPr="00117A65">
        <w:rPr>
          <w:rFonts w:ascii="GHEA Grapalat" w:hAnsi="GHEA Grapalat"/>
          <w:lang w:val="hy-AM"/>
        </w:rPr>
        <w:t xml:space="preserve"> </w:t>
      </w:r>
      <w:r>
        <w:rPr>
          <w:rFonts w:ascii="GHEA Grapalat" w:hAnsi="GHEA Grapalat"/>
          <w:lang w:val="hy-AM"/>
        </w:rPr>
        <w:t>եկամտային հարկի չափը։</w:t>
      </w:r>
    </w:p>
    <w:p w:rsidR="00AE03B4" w:rsidRDefault="00AE03B4" w:rsidP="00AE03B4">
      <w:pPr>
        <w:spacing w:line="360" w:lineRule="auto"/>
        <w:ind w:firstLine="540"/>
        <w:jc w:val="both"/>
        <w:rPr>
          <w:rFonts w:ascii="GHEA Grapalat" w:hAnsi="GHEA Grapalat"/>
          <w:lang w:val="hy-AM"/>
        </w:rPr>
      </w:pPr>
      <w:r w:rsidRPr="002E366D">
        <w:rPr>
          <w:rFonts w:ascii="GHEA Grapalat" w:hAnsi="GHEA Grapalat"/>
          <w:lang w:val="hy-AM"/>
        </w:rPr>
        <w:t xml:space="preserve">15. Ծառայության ներկայացրած տվյալները մուտքագրվում են </w:t>
      </w:r>
      <w:r>
        <w:rPr>
          <w:rFonts w:ascii="GHEA Grapalat" w:hAnsi="GHEA Grapalat"/>
          <w:lang w:val="hy-AM"/>
        </w:rPr>
        <w:t xml:space="preserve">վարձու աշխատողի, անհատ </w:t>
      </w:r>
      <w:r w:rsidRPr="002E366D">
        <w:rPr>
          <w:rFonts w:ascii="GHEA Grapalat" w:hAnsi="GHEA Grapalat"/>
          <w:lang w:val="hy-AM"/>
        </w:rPr>
        <w:t>ձեռնարկատիրոջ (նոտարի) անհատական հաշիվ:</w:t>
      </w:r>
      <w:r>
        <w:rPr>
          <w:rFonts w:ascii="GHEA Grapalat" w:hAnsi="GHEA Grapalat"/>
          <w:lang w:val="hy-AM"/>
        </w:rPr>
        <w:t>»։</w:t>
      </w:r>
    </w:p>
    <w:p w:rsidR="00AE03B4" w:rsidRPr="00CA7F28" w:rsidRDefault="00AE03B4" w:rsidP="00AE03B4">
      <w:pPr>
        <w:pStyle w:val="NormalWeb"/>
        <w:shd w:val="clear" w:color="auto" w:fill="FFFFFF"/>
        <w:spacing w:before="0" w:beforeAutospacing="0" w:after="0" w:afterAutospacing="0" w:line="360" w:lineRule="auto"/>
        <w:ind w:firstLine="720"/>
        <w:contextualSpacing/>
        <w:jc w:val="both"/>
        <w:rPr>
          <w:rFonts w:ascii="GHEA Grapalat" w:hAnsi="GHEA Grapalat"/>
          <w:color w:val="000000"/>
          <w:lang w:val="af-ZA"/>
        </w:rPr>
      </w:pPr>
      <w:r w:rsidRPr="00535812">
        <w:rPr>
          <w:rFonts w:ascii="GHEA Grapalat" w:hAnsi="GHEA Grapalat"/>
          <w:lang w:val="hy-AM"/>
        </w:rPr>
        <w:t>2.</w:t>
      </w:r>
      <w:r>
        <w:rPr>
          <w:rFonts w:ascii="GHEA Grapalat" w:hAnsi="GHEA Grapalat"/>
          <w:lang w:val="hy-AM"/>
        </w:rPr>
        <w:t xml:space="preserve"> </w:t>
      </w:r>
      <w:r w:rsidRPr="00504CF9">
        <w:rPr>
          <w:rFonts w:ascii="GHEA Grapalat" w:hAnsi="GHEA Grapalat" w:cs="Sylfaen"/>
          <w:lang w:val="hy-AM"/>
        </w:rPr>
        <w:t xml:space="preserve">Սույն </w:t>
      </w:r>
      <w:r>
        <w:rPr>
          <w:rFonts w:ascii="GHEA Grapalat" w:hAnsi="GHEA Grapalat" w:cs="Sylfaen"/>
          <w:lang w:val="hy-AM"/>
        </w:rPr>
        <w:t>որոշումն</w:t>
      </w:r>
      <w:r w:rsidRPr="00504CF9">
        <w:rPr>
          <w:rFonts w:ascii="GHEA Grapalat" w:hAnsi="GHEA Grapalat" w:cs="Sylfaen"/>
          <w:lang w:val="hy-AM"/>
        </w:rPr>
        <w:t xml:space="preserve"> ուժի մեջ է մտնում </w:t>
      </w:r>
      <w:r>
        <w:rPr>
          <w:rFonts w:ascii="GHEA Grapalat" w:hAnsi="GHEA Grapalat" w:cs="Sylfaen"/>
          <w:lang w:val="hy-AM"/>
        </w:rPr>
        <w:t xml:space="preserve">պաշտոնական </w:t>
      </w:r>
      <w:r w:rsidRPr="00CA7F28">
        <w:rPr>
          <w:rFonts w:ascii="GHEA Grapalat" w:hAnsi="GHEA Grapalat"/>
          <w:color w:val="000000"/>
          <w:lang w:val="hy-AM"/>
        </w:rPr>
        <w:t>հրապարակմանը հաջորդող օրվանից</w:t>
      </w:r>
      <w:r w:rsidRPr="00CA7F28">
        <w:rPr>
          <w:rFonts w:ascii="GHEA Grapalat" w:hAnsi="GHEA Grapalat"/>
          <w:color w:val="000000"/>
          <w:lang w:val="af-ZA"/>
        </w:rPr>
        <w:t xml:space="preserve"> և տարածվում </w:t>
      </w:r>
      <w:r>
        <w:rPr>
          <w:rFonts w:ascii="GHEA Grapalat" w:hAnsi="GHEA Grapalat"/>
          <w:color w:val="000000"/>
          <w:lang w:val="hy-AM"/>
        </w:rPr>
        <w:t xml:space="preserve">է </w:t>
      </w:r>
      <w:r w:rsidRPr="00CA7F28">
        <w:rPr>
          <w:rFonts w:ascii="GHEA Grapalat" w:hAnsi="GHEA Grapalat"/>
          <w:color w:val="000000"/>
          <w:lang w:val="af-ZA"/>
        </w:rPr>
        <w:t xml:space="preserve">այն դեպքերի վրա, երբ </w:t>
      </w:r>
      <w:r>
        <w:rPr>
          <w:rFonts w:ascii="GHEA Grapalat" w:hAnsi="GHEA Grapalat"/>
          <w:color w:val="000000"/>
          <w:lang w:val="hy-AM"/>
        </w:rPr>
        <w:t xml:space="preserve">«Ժամանակավոր անաշխատունակության և մայրության նպաստների մասին» Հայաստանի Հանրապետության օրենքով սահմանված </w:t>
      </w:r>
      <w:r w:rsidRPr="00CA7F28">
        <w:rPr>
          <w:rFonts w:ascii="GHEA Grapalat" w:hAnsi="GHEA Grapalat"/>
          <w:color w:val="000000"/>
          <w:lang w:val="af-ZA"/>
        </w:rPr>
        <w:t xml:space="preserve">ժամանակավոր անաշխատունակության առաջին օրը </w:t>
      </w:r>
      <w:r w:rsidRPr="00CA7F28">
        <w:rPr>
          <w:rFonts w:ascii="GHEA Grapalat" w:hAnsi="GHEA Grapalat"/>
          <w:color w:val="000000"/>
          <w:lang w:val="hy-AM"/>
        </w:rPr>
        <w:t>2025 թվականի սեպտեմբերի 1-ն է կամ դրանից հետո</w:t>
      </w:r>
      <w:r w:rsidRPr="00CA7F28">
        <w:rPr>
          <w:rFonts w:ascii="GHEA Grapalat" w:hAnsi="GHEA Grapalat"/>
          <w:color w:val="000000"/>
          <w:lang w:val="af-ZA"/>
        </w:rPr>
        <w:t>։</w:t>
      </w:r>
      <w:r w:rsidRPr="00CA7F28">
        <w:rPr>
          <w:rFonts w:ascii="GHEA Grapalat" w:eastAsia="Tahoma" w:hAnsi="GHEA Grapalat" w:cs="Tahoma"/>
          <w:color w:val="000000" w:themeColor="text1"/>
          <w:highlight w:val="white"/>
          <w:lang w:val="hy-AM"/>
        </w:rPr>
        <w:t xml:space="preserve"> </w:t>
      </w:r>
    </w:p>
    <w:p w:rsidR="0026002F" w:rsidRPr="00AE03B4" w:rsidRDefault="0026002F" w:rsidP="00AE03B4">
      <w:pPr>
        <w:rPr>
          <w:lang w:val="af-ZA"/>
        </w:rPr>
      </w:pPr>
      <w:bookmarkStart w:id="0" w:name="_GoBack"/>
      <w:bookmarkEnd w:id="0"/>
    </w:p>
    <w:sectPr w:rsidR="0026002F" w:rsidRPr="00AE03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5D4"/>
    <w:rsid w:val="0026002F"/>
    <w:rsid w:val="00AE03B4"/>
    <w:rsid w:val="00D86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922A2F-2EB4-4A68-B9E9-1007E5C55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3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locked/>
    <w:rsid w:val="00AE03B4"/>
    <w:rPr>
      <w:rFonts w:ascii="Calibri" w:eastAsia="Calibri" w:hAnsi="Calibri" w:cs="Calibri"/>
    </w:rPr>
  </w:style>
  <w:style w:type="paragraph" w:styleId="NoSpacing">
    <w:name w:val="No Spacing"/>
    <w:link w:val="NoSpacingChar"/>
    <w:qFormat/>
    <w:rsid w:val="00AE03B4"/>
    <w:pPr>
      <w:spacing w:after="0" w:line="240" w:lineRule="auto"/>
      <w:ind w:left="576" w:hanging="576"/>
    </w:pPr>
    <w:rPr>
      <w:rFonts w:ascii="Calibri" w:eastAsia="Calibri" w:hAnsi="Calibri" w:cs="Calibri"/>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 webb,Знак Знак,Char Char Char,Char Char Char Char,Char Char Char1"/>
    <w:basedOn w:val="Normal"/>
    <w:link w:val="NormalWebChar"/>
    <w:uiPriority w:val="99"/>
    <w:unhideWhenUsed/>
    <w:qFormat/>
    <w:rsid w:val="00AE03B4"/>
    <w:pPr>
      <w:spacing w:before="100" w:beforeAutospacing="1" w:after="100" w:afterAutospacing="1"/>
    </w:p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Char, webb Char,Знак Знак Char,Char Char Char Char1"/>
    <w:link w:val="NormalWeb"/>
    <w:uiPriority w:val="99"/>
    <w:locked/>
    <w:rsid w:val="00AE03B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1795</Characters>
  <Application>Microsoft Office Word</Application>
  <DocSecurity>0</DocSecurity>
  <Lines>14</Lines>
  <Paragraphs>4</Paragraphs>
  <ScaleCrop>false</ScaleCrop>
  <Company>tax</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Saroyan</dc:creator>
  <cp:keywords/>
  <dc:description/>
  <cp:lastModifiedBy>Karen Saroyan</cp:lastModifiedBy>
  <cp:revision>2</cp:revision>
  <dcterms:created xsi:type="dcterms:W3CDTF">2025-06-30T14:13:00Z</dcterms:created>
  <dcterms:modified xsi:type="dcterms:W3CDTF">2025-06-30T14:14:00Z</dcterms:modified>
</cp:coreProperties>
</file>