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9366A" w14:textId="77777777" w:rsidR="00EC3A9D" w:rsidRPr="00520A7B" w:rsidRDefault="00EC3A9D" w:rsidP="00520A7B">
      <w:pPr>
        <w:spacing w:line="36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20A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ՆԱԽԱԳԻԾ</w:t>
      </w:r>
    </w:p>
    <w:p w14:paraId="55F940F2" w14:textId="77777777" w:rsidR="00EC3A9D" w:rsidRPr="00520A7B" w:rsidRDefault="00EC3A9D" w:rsidP="00520A7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b/>
          <w:bCs/>
          <w:lang w:val="hy-AM"/>
        </w:rPr>
      </w:pPr>
    </w:p>
    <w:p w14:paraId="563D65D8" w14:textId="77777777" w:rsidR="00EC3A9D" w:rsidRPr="00520A7B" w:rsidRDefault="00EC3A9D" w:rsidP="00520A7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lang w:val="hy-AM"/>
        </w:rPr>
      </w:pPr>
      <w:r w:rsidRPr="00520A7B">
        <w:rPr>
          <w:rFonts w:ascii="GHEA Grapalat" w:hAnsi="GHEA Grapalat"/>
          <w:b/>
          <w:bCs/>
          <w:lang w:val="hy-AM"/>
        </w:rPr>
        <w:t>ՀԱՅԱՍՏԱՆԻ ՀԱՆՐԱՊԵՏՈՒԹՅԱՆ</w:t>
      </w:r>
    </w:p>
    <w:p w14:paraId="0C78F8D2" w14:textId="77777777" w:rsidR="00EC3A9D" w:rsidRPr="00520A7B" w:rsidRDefault="00EC3A9D" w:rsidP="00520A7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lang w:val="hy-AM"/>
        </w:rPr>
      </w:pPr>
      <w:r w:rsidRPr="00520A7B">
        <w:rPr>
          <w:rFonts w:ascii="Calibri" w:hAnsi="Calibri" w:cs="Calibri"/>
          <w:color w:val="000000"/>
          <w:lang w:val="hy-AM"/>
        </w:rPr>
        <w:t> </w:t>
      </w:r>
    </w:p>
    <w:p w14:paraId="17EE529A" w14:textId="77777777" w:rsidR="00EC3A9D" w:rsidRPr="00520A7B" w:rsidRDefault="00EC3A9D" w:rsidP="00520A7B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color w:val="000000"/>
          <w:lang w:val="hy-AM"/>
        </w:rPr>
      </w:pPr>
      <w:r w:rsidRPr="00520A7B">
        <w:rPr>
          <w:rFonts w:ascii="GHEA Grapalat" w:hAnsi="GHEA Grapalat"/>
          <w:b/>
          <w:color w:val="000000"/>
          <w:lang w:val="hy-AM"/>
        </w:rPr>
        <w:t>Օ Ր Ե Ն Ք Ը</w:t>
      </w:r>
    </w:p>
    <w:p w14:paraId="2CE3AE45" w14:textId="77777777" w:rsidR="00EC3A9D" w:rsidRPr="00520A7B" w:rsidRDefault="00EC3A9D" w:rsidP="00520A7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lang w:val="hy-AM"/>
        </w:rPr>
      </w:pPr>
      <w:r w:rsidRPr="00520A7B">
        <w:rPr>
          <w:rFonts w:ascii="Calibri" w:hAnsi="Calibri" w:cs="Calibri"/>
          <w:color w:val="000000"/>
          <w:lang w:val="hy-AM"/>
        </w:rPr>
        <w:t> </w:t>
      </w:r>
    </w:p>
    <w:p w14:paraId="35A15C1E" w14:textId="77777777" w:rsidR="00EC3A9D" w:rsidRPr="00520A7B" w:rsidRDefault="00EC3A9D" w:rsidP="00520A7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lang w:val="hy-AM"/>
        </w:rPr>
      </w:pPr>
      <w:r w:rsidRPr="00520A7B">
        <w:rPr>
          <w:rFonts w:ascii="Calibri" w:hAnsi="Calibri" w:cs="Calibri"/>
          <w:color w:val="000000"/>
          <w:lang w:val="hy-AM"/>
        </w:rPr>
        <w:t> </w:t>
      </w:r>
    </w:p>
    <w:p w14:paraId="0A57B694" w14:textId="77777777" w:rsidR="00EC3A9D" w:rsidRPr="00520A7B" w:rsidRDefault="00EC3A9D" w:rsidP="00520A7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lang w:val="hy-AM"/>
        </w:rPr>
      </w:pPr>
      <w:r w:rsidRPr="00520A7B">
        <w:rPr>
          <w:rFonts w:ascii="GHEA Grapalat" w:hAnsi="GHEA Grapalat"/>
          <w:b/>
          <w:bCs/>
          <w:lang w:val="hy-AM"/>
        </w:rPr>
        <w:t xml:space="preserve">«ՄԱՐԴՈՒ ՎԵՐԱՐՏԱԴՐՈՂԱԿԱՆ ԱՌՈՂՋՈՒԹՅԱՆ ԵՎ ՎԵՐԱՐՏԱԴՐՈՂԱԿԱՆ ԻՐԱՎՈՒՆՔՆԵՐԻ ՄԱՍԻՆ» ՕՐԵՆՔՈՒՄ </w:t>
      </w:r>
      <w:r w:rsidR="001C4483">
        <w:rPr>
          <w:rFonts w:ascii="GHEA Grapalat" w:hAnsi="GHEA Grapalat"/>
          <w:b/>
          <w:bCs/>
          <w:lang w:val="hy-AM"/>
        </w:rPr>
        <w:t>ՓՈՓ</w:t>
      </w:r>
      <w:r w:rsidRPr="00520A7B">
        <w:rPr>
          <w:rFonts w:ascii="GHEA Grapalat" w:hAnsi="GHEA Grapalat"/>
          <w:b/>
          <w:bCs/>
          <w:lang w:val="hy-AM"/>
        </w:rPr>
        <w:t>ՈԽՈՒԹՅՈՒՆ</w:t>
      </w:r>
      <w:r w:rsidR="00520A7B">
        <w:rPr>
          <w:rFonts w:ascii="GHEA Grapalat" w:hAnsi="GHEA Grapalat"/>
          <w:b/>
          <w:bCs/>
          <w:lang w:val="hy-AM"/>
        </w:rPr>
        <w:t>ՆԵՐ</w:t>
      </w:r>
      <w:r w:rsidRPr="00520A7B">
        <w:rPr>
          <w:rFonts w:ascii="GHEA Grapalat" w:hAnsi="GHEA Grapalat"/>
          <w:b/>
          <w:bCs/>
          <w:lang w:val="hy-AM"/>
        </w:rPr>
        <w:t xml:space="preserve"> ԿԱՏԱՐԵԼՈՒ ՄԱՍԻՆ</w:t>
      </w:r>
    </w:p>
    <w:p w14:paraId="620410C6" w14:textId="77777777" w:rsidR="00EC3A9D" w:rsidRPr="00520A7B" w:rsidRDefault="00EC3A9D" w:rsidP="00520A7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color w:val="000000"/>
          <w:lang w:val="hy-AM"/>
        </w:rPr>
      </w:pPr>
      <w:r w:rsidRPr="00520A7B">
        <w:rPr>
          <w:rFonts w:ascii="Calibri" w:hAnsi="Calibri" w:cs="Calibri"/>
          <w:color w:val="000000"/>
          <w:lang w:val="hy-AM"/>
        </w:rPr>
        <w:t> </w:t>
      </w:r>
    </w:p>
    <w:p w14:paraId="510460EF" w14:textId="77777777" w:rsidR="00EC3A9D" w:rsidRPr="00520A7B" w:rsidRDefault="00EC3A9D" w:rsidP="00520A7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520A7B">
        <w:rPr>
          <w:rFonts w:ascii="GHEA Grapalat" w:hAnsi="GHEA Grapalat"/>
          <w:b/>
          <w:color w:val="000000"/>
          <w:lang w:val="hy-AM"/>
        </w:rPr>
        <w:t>Հոդված 1.</w:t>
      </w:r>
      <w:r w:rsidRPr="00520A7B">
        <w:rPr>
          <w:rFonts w:ascii="Calibri" w:hAnsi="Calibri" w:cs="Calibri"/>
          <w:color w:val="000000"/>
          <w:lang w:val="hy-AM"/>
        </w:rPr>
        <w:t> </w:t>
      </w:r>
      <w:r w:rsidRPr="00520A7B">
        <w:rPr>
          <w:rFonts w:ascii="GHEA Grapalat" w:hAnsi="GHEA Grapalat"/>
          <w:color w:val="000000"/>
          <w:lang w:val="hy-AM"/>
        </w:rPr>
        <w:t>«Մարդու վերարտադրողական առողջության և վերարտադրողական իրավունքների մասին» 2002 թվականի դեկտեմբերի 11-ի ՀՕ-474-Ն օրենքի (այսուհետ՝ Օրենք) 12-րդ</w:t>
      </w:r>
      <w:r w:rsidR="00520A7B" w:rsidRPr="00520A7B">
        <w:rPr>
          <w:rFonts w:ascii="GHEA Grapalat" w:hAnsi="GHEA Grapalat"/>
          <w:color w:val="000000"/>
          <w:lang w:val="hy-AM"/>
        </w:rPr>
        <w:t xml:space="preserve"> հոդվածի 1-ին մասում</w:t>
      </w:r>
      <w:r w:rsidRPr="00520A7B">
        <w:rPr>
          <w:rFonts w:ascii="GHEA Grapalat" w:hAnsi="GHEA Grapalat"/>
          <w:color w:val="000000"/>
          <w:lang w:val="hy-AM"/>
        </w:rPr>
        <w:t>`</w:t>
      </w:r>
    </w:p>
    <w:p w14:paraId="300784F8" w14:textId="77777777" w:rsidR="00EC3A9D" w:rsidRPr="00520A7B" w:rsidRDefault="00B9323C" w:rsidP="00520A7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375"/>
        <w:jc w:val="both"/>
        <w:rPr>
          <w:rFonts w:ascii="GHEA Grapalat" w:hAnsi="GHEA Grapalat"/>
          <w:color w:val="000000"/>
          <w:lang w:val="hy-AM"/>
        </w:rPr>
      </w:pPr>
      <w:r w:rsidRPr="00520A7B">
        <w:rPr>
          <w:rFonts w:ascii="GHEA Grapalat" w:hAnsi="GHEA Grapalat"/>
          <w:color w:val="000000"/>
          <w:lang w:val="hy-AM"/>
        </w:rPr>
        <w:t xml:space="preserve">1-ին կետից հանել </w:t>
      </w:r>
      <w:r w:rsidR="00520A7B">
        <w:rPr>
          <w:rFonts w:ascii="GHEA Grapalat" w:hAnsi="GHEA Grapalat"/>
          <w:color w:val="000000"/>
          <w:lang w:val="hy-AM"/>
        </w:rPr>
        <w:t>«</w:t>
      </w:r>
      <w:r w:rsidR="00520A7B" w:rsidRPr="00520A7B">
        <w:rPr>
          <w:rFonts w:ascii="GHEA Grapalat" w:hAnsi="GHEA Grapalat"/>
          <w:color w:val="000000"/>
          <w:lang w:val="hy-AM"/>
        </w:rPr>
        <w:t>եթե ամուսիններից մեկը մինչև 55 տարեկան է (հղիությունը կրելու դեպքում կնոջ տարիքային շեմը սահմանվում է մինչև 53 տարեկան)» բառերը և «,» կետադրական նշանը.</w:t>
      </w:r>
    </w:p>
    <w:p w14:paraId="2B84F743" w14:textId="77777777" w:rsidR="00520A7B" w:rsidRDefault="00520A7B" w:rsidP="00520A7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375"/>
        <w:jc w:val="both"/>
        <w:rPr>
          <w:rFonts w:ascii="GHEA Grapalat" w:hAnsi="GHEA Grapalat"/>
          <w:color w:val="000000"/>
          <w:lang w:val="hy-AM"/>
        </w:rPr>
      </w:pPr>
      <w:r w:rsidRPr="00520A7B">
        <w:rPr>
          <w:rFonts w:ascii="GHEA Grapalat" w:hAnsi="GHEA Grapalat"/>
          <w:color w:val="000000"/>
          <w:lang w:val="hy-AM"/>
        </w:rPr>
        <w:t>2-րդ կետից հանել «մինչև 55 տարեկան» և «(հղիությունը կրելու դեպքում կնոջ տարիքային շեմը սահմանվում է մինչև 53 տարեկան)» բառերը:</w:t>
      </w:r>
    </w:p>
    <w:p w14:paraId="01C6F973" w14:textId="58674E3A" w:rsidR="002F626F" w:rsidRPr="007C416F" w:rsidRDefault="00520A7B" w:rsidP="007C416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b/>
          <w:color w:val="000000"/>
          <w:lang w:val="hy-AM"/>
        </w:rPr>
        <w:t>Հոդված 2</w:t>
      </w:r>
      <w:r w:rsidRPr="00520A7B">
        <w:rPr>
          <w:rFonts w:ascii="GHEA Grapalat" w:hAnsi="GHEA Grapalat"/>
          <w:b/>
          <w:color w:val="000000"/>
          <w:lang w:val="hy-AM"/>
        </w:rPr>
        <w:t>.</w:t>
      </w:r>
      <w:r w:rsidRPr="00520A7B">
        <w:rPr>
          <w:rFonts w:ascii="Calibri" w:hAnsi="Calibri" w:cs="Calibri"/>
          <w:color w:val="000000"/>
          <w:lang w:val="hy-AM"/>
        </w:rPr>
        <w:t> </w:t>
      </w:r>
      <w:r w:rsidRPr="00520A7B">
        <w:rPr>
          <w:rFonts w:ascii="GHEA Grapalat" w:hAnsi="GHEA Grapalat"/>
          <w:color w:val="000000"/>
          <w:lang w:val="hy-AM"/>
        </w:rPr>
        <w:t>Սույն օրենքն ուժի մեջ է մտնում պաշտոնական հրապարակմանը հաջորդող օրվանից:</w:t>
      </w:r>
    </w:p>
    <w:sectPr w:rsidR="002F626F" w:rsidRPr="007C416F" w:rsidSect="007C416F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941BD"/>
    <w:multiLevelType w:val="hybridMultilevel"/>
    <w:tmpl w:val="74BCEBBC"/>
    <w:lvl w:ilvl="0" w:tplc="95E295A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989"/>
    <w:rsid w:val="001C4483"/>
    <w:rsid w:val="001D62F4"/>
    <w:rsid w:val="002654F0"/>
    <w:rsid w:val="00296989"/>
    <w:rsid w:val="002F626F"/>
    <w:rsid w:val="00520A7B"/>
    <w:rsid w:val="007C416F"/>
    <w:rsid w:val="00B72060"/>
    <w:rsid w:val="00B9323C"/>
    <w:rsid w:val="00EC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6586FA"/>
  <w15:chartTrackingRefBased/>
  <w15:docId w15:val="{30A215A3-1811-40E5-9EF9-2B99A30F3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3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C3A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Ghukasyan</dc:creator>
  <cp:keywords/>
  <dc:description/>
  <cp:lastModifiedBy>Araqsya Hambardzumyan</cp:lastModifiedBy>
  <cp:revision>3</cp:revision>
  <dcterms:created xsi:type="dcterms:W3CDTF">2025-06-04T05:48:00Z</dcterms:created>
  <dcterms:modified xsi:type="dcterms:W3CDTF">2025-06-04T07:12:00Z</dcterms:modified>
</cp:coreProperties>
</file>