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7D0" w:rsidRPr="003647D0" w:rsidRDefault="003647D0" w:rsidP="003647D0">
      <w:pPr>
        <w:shd w:val="clear" w:color="auto" w:fill="FFFFFF"/>
        <w:tabs>
          <w:tab w:val="left" w:pos="1080"/>
          <w:tab w:val="left" w:pos="3930"/>
          <w:tab w:val="center" w:pos="4677"/>
        </w:tabs>
        <w:spacing w:after="0" w:line="360" w:lineRule="auto"/>
        <w:ind w:firstLine="360"/>
        <w:contextualSpacing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647D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Հավելված N 2</w:t>
      </w:r>
    </w:p>
    <w:p w:rsidR="003647D0" w:rsidRPr="003647D0" w:rsidRDefault="00F96FD3" w:rsidP="003647D0">
      <w:pPr>
        <w:shd w:val="clear" w:color="auto" w:fill="FFFFFF"/>
        <w:tabs>
          <w:tab w:val="left" w:pos="1080"/>
          <w:tab w:val="left" w:pos="2793"/>
          <w:tab w:val="center" w:pos="4677"/>
        </w:tabs>
        <w:spacing w:after="0" w:line="360" w:lineRule="auto"/>
        <w:ind w:firstLine="360"/>
        <w:contextualSpacing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ՀՀ կառավարության 2025</w:t>
      </w:r>
      <w:r w:rsidR="003647D0" w:rsidRPr="003647D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թվականի</w:t>
      </w:r>
    </w:p>
    <w:p w:rsidR="003647D0" w:rsidRPr="003647D0" w:rsidRDefault="003647D0" w:rsidP="003647D0">
      <w:pPr>
        <w:spacing w:after="200" w:line="276" w:lineRule="auto"/>
        <w:ind w:right="76" w:firstLine="360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647D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_____________ _____-ի _______-Ա որոշման</w:t>
      </w:r>
    </w:p>
    <w:p w:rsidR="003647D0" w:rsidRPr="003647D0" w:rsidRDefault="003647D0" w:rsidP="003647D0">
      <w:pPr>
        <w:tabs>
          <w:tab w:val="left" w:pos="1080"/>
        </w:tabs>
        <w:spacing w:after="20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3647D0" w:rsidRPr="003647D0" w:rsidRDefault="003647D0" w:rsidP="003647D0">
      <w:pPr>
        <w:shd w:val="clear" w:color="auto" w:fill="FFFFFF"/>
        <w:tabs>
          <w:tab w:val="left" w:pos="1080"/>
        </w:tabs>
        <w:spacing w:after="0" w:line="360" w:lineRule="auto"/>
        <w:ind w:firstLine="360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647D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Ա</w:t>
      </w:r>
      <w:r w:rsidRPr="003647D0">
        <w:rPr>
          <w:rFonts w:ascii="Times New Roman" w:eastAsia="Times New Roman" w:hAnsi="Times New Roman" w:cs="Calibri"/>
          <w:b/>
          <w:bCs/>
          <w:sz w:val="24"/>
          <w:szCs w:val="24"/>
          <w:lang w:val="hy-AM" w:eastAsia="ru-RU"/>
        </w:rPr>
        <w:t> </w:t>
      </w:r>
      <w:r w:rsidRPr="003647D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 Վ Ա Ն Ա Ց Ա Ն Կ</w:t>
      </w:r>
    </w:p>
    <w:p w:rsidR="003647D0" w:rsidRPr="003647D0" w:rsidRDefault="003647D0" w:rsidP="003647D0">
      <w:pPr>
        <w:shd w:val="clear" w:color="auto" w:fill="FFFFFF"/>
        <w:tabs>
          <w:tab w:val="left" w:pos="1080"/>
        </w:tabs>
        <w:spacing w:after="0" w:line="360" w:lineRule="auto"/>
        <w:ind w:firstLine="360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647D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ՇԱՐՔԱՅԻՆ ԿԱԶՄԻ ՊԱՐՏ</w:t>
      </w:r>
      <w:r w:rsidR="00F96FD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ԱԴԻՐ ԶԻՆՎՈՐԱԿԱՆ ԾԱՌԱՅՈՒԹՅԱՆ 2025</w:t>
      </w:r>
      <w:r w:rsidRPr="003647D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ԹՎԱԿԱՆԻ ԱՄԱՌԱՅԻՆ ԶՈՐԱԿՈՉԻՑ ՏԱՐԿԵՏՈՒՄ ՍՏԱՑՈՂ՝ ԿՐԹՈՒԹՅԱՆ ԵՎ ԳԻՏՈՒԹՅԱՆ ԲՆԱԳԱՎԱՌՆԵՐՈՒՄ ՆՇԱՆԱԿԱԼԻ ՆՎԱՃՈՒՄՆԵՐ ՈՒՆԵՑՈՂ ԵՎ ՄԱԳԻՍՏՐԱՏՈՒՐԱՅԻ ԿՐԹԱԿԱՆ ԾՐԱԳՐՈՎ ՍՈՎՈՐՈՂ (ԿԱՄ ԴԻՄՈՐԴ ՀԱՆԴԻՍԱՑՈՂ) ՔԱՂԱՔԱՑԻՆԵՐԻ</w:t>
      </w:r>
    </w:p>
    <w:p w:rsidR="003647D0" w:rsidRPr="003647D0" w:rsidRDefault="003647D0" w:rsidP="003647D0">
      <w:pPr>
        <w:tabs>
          <w:tab w:val="left" w:pos="1080"/>
          <w:tab w:val="left" w:pos="2880"/>
        </w:tabs>
        <w:spacing w:after="0" w:line="360" w:lineRule="auto"/>
        <w:ind w:firstLine="360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622C7A" w:rsidRPr="003647D0" w:rsidRDefault="00622C7A" w:rsidP="00622C7A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647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</w:t>
      </w:r>
      <w:r w:rsidR="00CA14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նչև ուսումնառության ավարտը՝ 2026</w:t>
      </w:r>
      <w:r w:rsidRPr="003647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</w:t>
      </w:r>
      <w:r w:rsidR="00CA14E8" w:rsidRPr="00A90C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ձմեռային</w:t>
      </w:r>
      <w:r w:rsidRPr="00A90C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զորակոչը,</w:t>
      </w:r>
      <w:r w:rsidRPr="003647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տալ տարկետում հետևյալ անձանց՝ </w:t>
      </w:r>
    </w:p>
    <w:p w:rsidR="00622C7A" w:rsidRDefault="00622C7A" w:rsidP="00622C7A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Ռուբեն Բագրատի Հարությունյանին (</w:t>
      </w:r>
      <w:r w:rsidR="00A25D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Լոնդոնի </w:t>
      </w:r>
      <w:r w:rsidR="006D6B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կայսերական</w:t>
      </w:r>
      <w:r w:rsidR="00A25D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Քոլեջ</w:t>
      </w:r>
      <w:r w:rsidRPr="003647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191170" w:rsidRDefault="00191170" w:rsidP="00191170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Ռուբեն Տիգրանի Մելիքյանին (Կալիֆորնիայի համալսարան, Սան Դիեգո</w:t>
      </w:r>
      <w:r w:rsidRPr="003647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A542E8" w:rsidRDefault="00A542E8" w:rsidP="00A542E8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Արեն Վազգենի Սեդրակյանին (Լոնդոնի կայսերական քոլեջ</w:t>
      </w:r>
      <w:r w:rsidRPr="003647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D4416D" w:rsidRDefault="00D4416D" w:rsidP="00D4416D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Էրիկ Անդրանիկի Մելիքյանին (Լոնդոնի համալսարանական քոլեջ</w:t>
      </w:r>
      <w:r w:rsidRPr="003647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70410A" w:rsidRDefault="0070410A" w:rsidP="009205C7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Էդուարդ Դավիթի Ավետիսյանին (</w:t>
      </w:r>
      <w:r w:rsidR="009205C7" w:rsidRPr="009205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Չժեցզյանի </w:t>
      </w:r>
      <w:r w:rsidR="00E266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համալսարան</w:t>
      </w:r>
      <w:r w:rsidRPr="003647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23115B" w:rsidRDefault="0023115B" w:rsidP="0023115B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Գրիշա Անդրանիկի Գրիգորյանին (</w:t>
      </w:r>
      <w:r w:rsidR="00776EE8" w:rsidRPr="00776E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Լոնդոնի համալսարանական քոլեջ</w:t>
      </w:r>
      <w:r w:rsidRPr="003647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622C7A" w:rsidRPr="00A90C52" w:rsidRDefault="00F977BF" w:rsidP="00A90C52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Մհեր Դավիթի Հարությունյանին (Լոնդոնի համալսարանական քոլեջ</w:t>
      </w:r>
      <w:r w:rsidRPr="003647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): Նվաճումը՝ Հայաստանի Հանրապետության կառավարության  2018  թվականի ապրիլի 12-ի N 451-Ն</w:t>
      </w:r>
      <w:r w:rsidR="00A90C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որոշման հավելվածի  9.1-ին կետ:</w:t>
      </w:r>
    </w:p>
    <w:p w:rsidR="003647D0" w:rsidRPr="003647D0" w:rsidRDefault="003647D0" w:rsidP="00A90C5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647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</w:t>
      </w:r>
      <w:r w:rsidR="005646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նչև ուսումնառության ավարտը՝ 2027</w:t>
      </w:r>
      <w:r w:rsidRPr="003647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</w:t>
      </w:r>
      <w:r w:rsidR="005646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ամառային</w:t>
      </w:r>
      <w:r w:rsidRPr="003647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զորակոչը, տալ տարկետում հետևյալ անձանց՝ </w:t>
      </w:r>
    </w:p>
    <w:p w:rsidR="003647D0" w:rsidRDefault="005646AC" w:rsidP="00AC21F3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Սարգիս Արմենի Սիմոնյանին (Ջոն Հոփկինս</w:t>
      </w:r>
      <w:r w:rsidR="003647D0"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AC21F3" w:rsidRDefault="00AC21F3" w:rsidP="00AC21F3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Աբգար Նարեկի Հարությունյանին (</w:t>
      </w:r>
      <w:r w:rsidR="006D5FCB" w:rsidRPr="00C079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Ժնևի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EE0265" w:rsidRDefault="00EE0265" w:rsidP="00EE0265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2612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Սահակ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Ահարոնի Լևոնյանին (Պեկինի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1D402E" w:rsidRDefault="005E1C4C" w:rsidP="002A16F4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E1C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Տիգրան Գոռի Նահապետյանին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(Փարիզ Սակլե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համալսարան): Նվաճումը՝ Հայաստանի Հանրապետության կառավարության  2018  թվականի ապրիլի 12-ի N 451-Ն որոշման հավելվածի  9.1-ին կետ.</w:t>
      </w:r>
    </w:p>
    <w:p w:rsidR="00EF3A47" w:rsidRDefault="00EF3A47" w:rsidP="00EF3A47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Ջեյմս Արթուրի Սարգս</w:t>
      </w:r>
      <w:r w:rsidRPr="005E1C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(Մինեսոտայի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համալսարան): Նվաճումը՝ Հայաստանի Հանրապետության կառավարության  2018  թվականի ապրիլի 12-ի N 451-Ն որոշման հավելվածի  9.1-ին կետ.</w:t>
      </w:r>
    </w:p>
    <w:p w:rsidR="00CA32CD" w:rsidRDefault="00CA32CD" w:rsidP="00CA32CD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Արման Արթուրի Հայրապետ</w:t>
      </w:r>
      <w:r w:rsidRPr="005E1C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706B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Սորբոնի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համալսարան</w:t>
      </w:r>
      <w:r w:rsidR="00706B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6B6C" w:rsidRPr="00706B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706B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Աբու Դաբի</w:t>
      </w:r>
      <w:r w:rsidR="00706B6C" w:rsidRPr="00706B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B23821" w:rsidRDefault="00B23821" w:rsidP="00B23821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Ռազմիկ Արմենի Հարություն</w:t>
      </w:r>
      <w:r w:rsidRPr="005E1C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3947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Մինեսոտայի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համալսարան</w:t>
      </w:r>
      <w:bookmarkStart w:id="0" w:name="_GoBack"/>
      <w:bookmarkEnd w:id="0"/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F84864" w:rsidRDefault="00F84864" w:rsidP="00F84864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Դավիթ Թաթուլի Մարգար</w:t>
      </w:r>
      <w:r w:rsidRPr="005E1C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(Կալիֆորնիայի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համալսարան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Սան Դիեգո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E17B85" w:rsidRDefault="00E17B85" w:rsidP="00E17B85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Հայկ Արեգ Վահեի Խաչիկ</w:t>
      </w:r>
      <w:r w:rsidRPr="005E1C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(Նորթվեստերն համալսարան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226FBF" w:rsidRDefault="00226FBF" w:rsidP="00226FBF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Էրիկ Անդրանիկի Մելիք</w:t>
      </w:r>
      <w:r w:rsidRPr="005E1C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(Սորբոնի համալսարան</w:t>
      </w:r>
      <w:r w:rsidR="004347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26F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Աբու Դաբի</w:t>
      </w:r>
      <w:r w:rsidRPr="00226F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8A6908" w:rsidRDefault="00E22106" w:rsidP="002A16F4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Ջորդի Ահարոնի Մուրադ</w:t>
      </w:r>
      <w:r w:rsidRPr="005E1C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(Կոլումբիայի համալսարան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): Նվաճումը՝ Հայաստանի Հանրապետության կառավարության  2018  թվականի ապրիլի 12-ի N 451-Ն որոշման հավելվածի  9.1-ին կետ</w:t>
      </w:r>
      <w:r w:rsidR="00223B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223BD0" w:rsidRDefault="00223BD0" w:rsidP="00223BD0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Շահեն Արթուրի Քասին</w:t>
      </w:r>
      <w:r w:rsidRPr="005E1C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(Շանհայ Ծիաո Թոն համալսարան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): Նվաճումը՝ Հայաստանի Հանրապետության կառավարության  2018  թվականի ապրիլի 12-ի N 451-Ն որոշման հավելվածի  9.1-ին կետ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43478E" w:rsidRDefault="0043478E" w:rsidP="0043478E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Լևոն Գագիկի Նուրիջան</w:t>
      </w:r>
      <w:r w:rsidRPr="005E1C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460CBA" w:rsidRPr="00460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Մյունխենի Լյուդվիգ-Մաքսիմիլիանի համալսարան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3B130D" w:rsidRDefault="003B130D" w:rsidP="003B130D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Նարեկ Վլադիմիրի Կարապետ</w:t>
      </w:r>
      <w:r w:rsidRPr="005E1C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(Մինեսոտայի համալսարան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223BD0" w:rsidRDefault="0043033B" w:rsidP="002A16F4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Թադե Արմոնդի Հաղվերդ</w:t>
      </w:r>
      <w:r w:rsidRPr="005E1C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(Մինեսոտայի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համալսարան): Նվաճումը՝ Հայաստանի Հանրապետության կառավարության  2018  թվականի ապրիլի 12-ի N 451-Ն որոշման հավելվածի  9.1-ին կետ.</w:t>
      </w:r>
    </w:p>
    <w:p w:rsidR="00EC4CAC" w:rsidRDefault="00EC4CAC" w:rsidP="00EC4CAC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Տիգրան Մհերի Ավետիս</w:t>
      </w:r>
      <w:r w:rsidRPr="005E1C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(Սորբոնի համալսարան </w:t>
      </w:r>
      <w:r w:rsidRPr="00226F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Աբու Դաբի</w:t>
      </w:r>
      <w:r w:rsidRPr="00226F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): Նվաճումը՝ Հայաստանի Հանրապետության կառավարության  2018  թվականի ապրիլի 12-ի N 451-Ն որոշման հավելվածի  9.1-ին կետ.</w:t>
      </w:r>
    </w:p>
    <w:p w:rsidR="007F169E" w:rsidRDefault="007F169E" w:rsidP="007F169E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Նարեկ Հրանտի Դարբին</w:t>
      </w:r>
      <w:r w:rsidRPr="005E1C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530F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Ժնևի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համալսարան): Նվաճումը՝ Հայաստանի Հանրապետության կառավարության  2018  թվականի ապրիլի 12-ի N 451-Ն որոշման հավելվածի  9.1-ին կետ.</w:t>
      </w:r>
    </w:p>
    <w:p w:rsidR="005A0160" w:rsidRDefault="005A0160" w:rsidP="005A0160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Գևորգ Արտակի Բարսեղ</w:t>
      </w:r>
      <w:r w:rsidRPr="005E1C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(Ժնևի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համալսարան): Նվաճումը՝ Հայաստանի Հանրապետության կառավարության  2018  թվականի ապրիլի 12-ի N 451-Ն որոշման հավելվածի  9.1-ին կետ.</w:t>
      </w:r>
    </w:p>
    <w:p w:rsidR="00010CA7" w:rsidRDefault="00010CA7" w:rsidP="00010CA7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Միքայել Արմենի Պողոս</w:t>
      </w:r>
      <w:r w:rsidRPr="005E1C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յանին </w:t>
      </w:r>
      <w:r w:rsidR="00766F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Փարիզ Սակլե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համալսարան): Նվաճումը՝ Հայաստանի Հանրապետության կառավարության  2018  թվականի ապրիլի 12-ի N 451-Ն որոշման հավելվածի  9.1-ին կետ.</w:t>
      </w:r>
    </w:p>
    <w:p w:rsidR="00C10227" w:rsidRPr="00A72EC4" w:rsidRDefault="0096136E" w:rsidP="00A72EC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Հայկ Հովհաննեսի Ավետիս</w:t>
      </w:r>
      <w:r w:rsidRPr="005E1C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766F6D" w:rsidRPr="00766F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Չժեցզյանի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համալսարան): Նվաճումը՝ Հայաստանի Հանրապետության կառավարության  2018  թվականի ապրիլի 12-ի N 451-</w:t>
      </w:r>
      <w:r w:rsidR="00A72E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որոշման հավելվածի  9.1-ին կետ:</w:t>
      </w:r>
    </w:p>
    <w:p w:rsidR="003647D0" w:rsidRPr="007B1850" w:rsidRDefault="003647D0" w:rsidP="003647D0">
      <w:pPr>
        <w:numPr>
          <w:ilvl w:val="0"/>
          <w:numId w:val="1"/>
        </w:numPr>
        <w:tabs>
          <w:tab w:val="left" w:pos="389"/>
        </w:tabs>
        <w:spacing w:after="0" w:line="360" w:lineRule="auto"/>
        <w:ind w:right="23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7B18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</w:t>
      </w:r>
      <w:r w:rsidR="00B5156F" w:rsidRPr="007B18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նչև ուսումնառության ավարտը՝ 2027</w:t>
      </w:r>
      <w:r w:rsidRPr="007B18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</w:t>
      </w:r>
      <w:r w:rsidR="00B5156F" w:rsidRPr="007B18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ձմեռային</w:t>
      </w:r>
      <w:r w:rsidRPr="007B18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զորակոչը, տալ տարկետում հետևյալ անձանց՝</w:t>
      </w:r>
    </w:p>
    <w:p w:rsidR="003647D0" w:rsidRDefault="002322D9" w:rsidP="003647D0">
      <w:pPr>
        <w:numPr>
          <w:ilvl w:val="0"/>
          <w:numId w:val="3"/>
        </w:numPr>
        <w:tabs>
          <w:tab w:val="left" w:pos="389"/>
        </w:tabs>
        <w:spacing w:after="0" w:line="360" w:lineRule="auto"/>
        <w:ind w:right="23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B18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Արսեն Արմանի Բարսեղյան (Մյունխենի տեխնիկական համալսարան</w:t>
      </w:r>
      <w:r w:rsidR="003647D0" w:rsidRPr="007B18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): Նվաճումը՝ Հայաստանի Հանրապետության կառավարության  2018  թվականի </w:t>
      </w:r>
      <w:r w:rsidR="003647D0" w:rsidRPr="003647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ապրիլի 12-ի N 451-Ն որոշման հավելվածի  9.1-ին կետ. </w:t>
      </w:r>
    </w:p>
    <w:p w:rsidR="00D43475" w:rsidRDefault="00D43475" w:rsidP="00D43475">
      <w:pPr>
        <w:numPr>
          <w:ilvl w:val="0"/>
          <w:numId w:val="3"/>
        </w:numPr>
        <w:tabs>
          <w:tab w:val="left" w:pos="389"/>
        </w:tabs>
        <w:spacing w:after="0" w:line="360" w:lineRule="auto"/>
        <w:ind w:right="23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Նորայր Աշոտի Մալխաս</w:t>
      </w:r>
      <w:r w:rsidRPr="007B18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(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Փարիզ Սակլե</w:t>
      </w:r>
      <w:r w:rsidRPr="007B18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համալսարան): Նվաճումը՝ Հայաստանի Հանրապետության կառավարության  2018  թվականի </w:t>
      </w:r>
      <w:r w:rsidRPr="003647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ապրիլի 12-ի N 451-Ն որոշման հավելվածի  9.1-ին կետ. </w:t>
      </w:r>
    </w:p>
    <w:p w:rsidR="00FE14A3" w:rsidRPr="008D6A4C" w:rsidRDefault="00A61240" w:rsidP="003A701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Հայկ Արմենի Բալասան</w:t>
      </w:r>
      <w:r w:rsidR="008D6A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</w:t>
      </w:r>
      <w:r w:rsidRPr="005E1C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(Լոնդոնի համալսարանական քոլեջ</w:t>
      </w:r>
      <w:r w:rsidRPr="00AC2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): Նվաճումը՝ Հայաստանի Հանրապետության կառավարության  2018  թվականի ապրիլի 12-ի N 451-</w:t>
      </w:r>
      <w:r w:rsidR="008D6A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որոշման հավելվածի  9.1-ին կետ:</w:t>
      </w:r>
    </w:p>
    <w:p w:rsidR="00FE14A3" w:rsidRPr="00FE14A3" w:rsidRDefault="00FE14A3" w:rsidP="00FE14A3">
      <w:pPr>
        <w:numPr>
          <w:ilvl w:val="0"/>
          <w:numId w:val="1"/>
        </w:numPr>
        <w:tabs>
          <w:tab w:val="left" w:pos="389"/>
        </w:tabs>
        <w:spacing w:after="0" w:line="360" w:lineRule="auto"/>
        <w:ind w:right="23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7B18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նչև ուսումնառության ավարտը՝ 2028</w:t>
      </w:r>
      <w:r w:rsidRPr="007B18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ամառային</w:t>
      </w:r>
      <w:r w:rsidRPr="007B18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զորակոչը, տալ տարկետում հետևյալ անձանց՝</w:t>
      </w:r>
    </w:p>
    <w:p w:rsidR="00FE14A3" w:rsidRPr="00FE14A3" w:rsidRDefault="00D200D2" w:rsidP="00FE14A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Տիգրան Վահանի Հակոբյան (Բրիտանական Կոլումբիայի</w:t>
      </w:r>
      <w:r w:rsidR="00FE14A3" w:rsidRPr="00FE14A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3C61E6" w:rsidRPr="00FE14A3" w:rsidRDefault="003C61E6" w:rsidP="003C61E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Տիգրան Ալեքսանի Առաքելյան (Շանհայ Ծիաո Թոն</w:t>
      </w:r>
      <w:r w:rsidRPr="00FE14A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FE14A3" w:rsidRDefault="00AB0B71" w:rsidP="00FE14A3">
      <w:pPr>
        <w:pStyle w:val="ListParagraph"/>
        <w:numPr>
          <w:ilvl w:val="0"/>
          <w:numId w:val="9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lastRenderedPageBreak/>
        <w:t>Վահագն Լևոնի Ղազարյան (Ցինխուայի</w:t>
      </w:r>
      <w:r w:rsidRPr="00FE14A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համալսարան): Նվաճումը՝ Հայաստանի Հանրապետության կառավարության  2018  թվականի ապրիլի 12-ի N 451-Ն որոշման հավելվածի  9.1-ին կետ.</w:t>
      </w:r>
    </w:p>
    <w:p w:rsidR="0069640F" w:rsidRPr="00FE14A3" w:rsidRDefault="0069640F" w:rsidP="0069640F">
      <w:pPr>
        <w:pStyle w:val="ListParagraph"/>
        <w:numPr>
          <w:ilvl w:val="0"/>
          <w:numId w:val="9"/>
        </w:numPr>
        <w:tabs>
          <w:tab w:val="left" w:pos="389"/>
        </w:tabs>
        <w:spacing w:after="0" w:line="360" w:lineRule="auto"/>
        <w:ind w:right="23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Սիմոն Արտակի Կրկյաշարյան (Ցինխուայի</w:t>
      </w:r>
      <w:r w:rsidRPr="00FE14A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համալսարան): Նվաճումը՝ Հայաստանի Հանրապետության կառավարության  2018  թվականի ապրիլի 12-ի N 451-Ն որոշման հավելվածի  9.1-ին կետ.</w:t>
      </w:r>
    </w:p>
    <w:p w:rsidR="0069640F" w:rsidRPr="003A7014" w:rsidRDefault="00D05DC2" w:rsidP="003A70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Էմիլ Հարությունի Հարությունյան (Շանհայ Ծիաո Թոն</w:t>
      </w:r>
      <w:r w:rsidRPr="00FE14A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համալսարան): Նվաճումը՝ Հայաստանի Հանրապետության կառավարության  2018  թվականի ապրիլի 12-ի N 451-Ն</w:t>
      </w:r>
      <w:r w:rsidR="003A701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որոշման հավելվածի  9.1-ին կետ:</w:t>
      </w:r>
    </w:p>
    <w:p w:rsidR="00D43475" w:rsidRPr="003647D0" w:rsidRDefault="00D43475" w:rsidP="00FE14A3">
      <w:pPr>
        <w:tabs>
          <w:tab w:val="left" w:pos="389"/>
        </w:tabs>
        <w:spacing w:after="0" w:line="360" w:lineRule="auto"/>
        <w:ind w:right="23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B5F47" w:rsidRPr="003647D0" w:rsidRDefault="004B5F47">
      <w:pPr>
        <w:rPr>
          <w:lang w:val="hy-AM"/>
        </w:rPr>
      </w:pPr>
    </w:p>
    <w:sectPr w:rsidR="004B5F47" w:rsidRPr="00364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280A"/>
    <w:multiLevelType w:val="hybridMultilevel"/>
    <w:tmpl w:val="71680DD4"/>
    <w:lvl w:ilvl="0" w:tplc="4ACE42AE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19F3A70"/>
    <w:multiLevelType w:val="hybridMultilevel"/>
    <w:tmpl w:val="EC003E9A"/>
    <w:lvl w:ilvl="0" w:tplc="5CE07B14">
      <w:start w:val="1"/>
      <w:numFmt w:val="decimal"/>
      <w:lvlText w:val="%1."/>
      <w:lvlJc w:val="left"/>
      <w:pPr>
        <w:ind w:left="795" w:hanging="40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265F3556"/>
    <w:multiLevelType w:val="hybridMultilevel"/>
    <w:tmpl w:val="87EA7B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E12C4"/>
    <w:multiLevelType w:val="hybridMultilevel"/>
    <w:tmpl w:val="9AF07B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F36EE"/>
    <w:multiLevelType w:val="hybridMultilevel"/>
    <w:tmpl w:val="63D8E540"/>
    <w:lvl w:ilvl="0" w:tplc="F6D4EDA6">
      <w:start w:val="1"/>
      <w:numFmt w:val="decimal"/>
      <w:lvlText w:val="%1)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79FC07B9"/>
    <w:multiLevelType w:val="hybridMultilevel"/>
    <w:tmpl w:val="09B8155C"/>
    <w:lvl w:ilvl="0" w:tplc="10B8AB2A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50"/>
    <w:rsid w:val="00010CA7"/>
    <w:rsid w:val="000F3C29"/>
    <w:rsid w:val="0016495A"/>
    <w:rsid w:val="00184482"/>
    <w:rsid w:val="00191170"/>
    <w:rsid w:val="001D402E"/>
    <w:rsid w:val="00223BD0"/>
    <w:rsid w:val="00226FBF"/>
    <w:rsid w:val="0023115B"/>
    <w:rsid w:val="002317D4"/>
    <w:rsid w:val="002322D9"/>
    <w:rsid w:val="00244EDE"/>
    <w:rsid w:val="002A16F4"/>
    <w:rsid w:val="003647D0"/>
    <w:rsid w:val="003947D3"/>
    <w:rsid w:val="003A7014"/>
    <w:rsid w:val="003B130D"/>
    <w:rsid w:val="003C61E6"/>
    <w:rsid w:val="0043033B"/>
    <w:rsid w:val="0043478E"/>
    <w:rsid w:val="00460CBA"/>
    <w:rsid w:val="004B5F47"/>
    <w:rsid w:val="00530F7E"/>
    <w:rsid w:val="005646AC"/>
    <w:rsid w:val="005A0160"/>
    <w:rsid w:val="005E1C4C"/>
    <w:rsid w:val="00622C7A"/>
    <w:rsid w:val="0069640F"/>
    <w:rsid w:val="006D5FCB"/>
    <w:rsid w:val="006D6B8D"/>
    <w:rsid w:val="0070410A"/>
    <w:rsid w:val="00706B6C"/>
    <w:rsid w:val="00766F6D"/>
    <w:rsid w:val="00776EE8"/>
    <w:rsid w:val="007B1850"/>
    <w:rsid w:val="007F169E"/>
    <w:rsid w:val="00881604"/>
    <w:rsid w:val="008A6908"/>
    <w:rsid w:val="008D6A4C"/>
    <w:rsid w:val="009205C7"/>
    <w:rsid w:val="0096136E"/>
    <w:rsid w:val="009E7FE6"/>
    <w:rsid w:val="00A1785A"/>
    <w:rsid w:val="00A25DDA"/>
    <w:rsid w:val="00A542E8"/>
    <w:rsid w:val="00A61240"/>
    <w:rsid w:val="00A72EC4"/>
    <w:rsid w:val="00A90C52"/>
    <w:rsid w:val="00AB0B71"/>
    <w:rsid w:val="00AC21F3"/>
    <w:rsid w:val="00B23821"/>
    <w:rsid w:val="00B5156F"/>
    <w:rsid w:val="00C07940"/>
    <w:rsid w:val="00C10227"/>
    <w:rsid w:val="00CA14E8"/>
    <w:rsid w:val="00CA32CD"/>
    <w:rsid w:val="00CA6DDE"/>
    <w:rsid w:val="00D05DC2"/>
    <w:rsid w:val="00D200D2"/>
    <w:rsid w:val="00D43475"/>
    <w:rsid w:val="00D4416D"/>
    <w:rsid w:val="00D61B50"/>
    <w:rsid w:val="00D71C87"/>
    <w:rsid w:val="00E17B85"/>
    <w:rsid w:val="00E22106"/>
    <w:rsid w:val="00E26642"/>
    <w:rsid w:val="00E46FA3"/>
    <w:rsid w:val="00EC4CAC"/>
    <w:rsid w:val="00EE0265"/>
    <w:rsid w:val="00EF3A47"/>
    <w:rsid w:val="00F26129"/>
    <w:rsid w:val="00F84864"/>
    <w:rsid w:val="00F96FD3"/>
    <w:rsid w:val="00F977BF"/>
    <w:rsid w:val="00FE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95E6E-2AF8-4E25-9C69-D0D2DD6C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995</Words>
  <Characters>5678</Characters>
  <Application>Microsoft Office Word</Application>
  <DocSecurity>0</DocSecurity>
  <Lines>47</Lines>
  <Paragraphs>13</Paragraphs>
  <ScaleCrop>false</ScaleCrop>
  <Company>HP</Company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Hakob</dc:creator>
  <cp:keywords/>
  <dc:description/>
  <cp:lastModifiedBy>User</cp:lastModifiedBy>
  <cp:revision>80</cp:revision>
  <dcterms:created xsi:type="dcterms:W3CDTF">2025-04-07T11:43:00Z</dcterms:created>
  <dcterms:modified xsi:type="dcterms:W3CDTF">2025-06-03T05:58:00Z</dcterms:modified>
</cp:coreProperties>
</file>