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84" w:rsidRPr="006041D4" w:rsidRDefault="00F36984" w:rsidP="00F3698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en-US"/>
        </w:rPr>
      </w:pPr>
    </w:p>
    <w:p w:rsidR="00650976" w:rsidRPr="006041D4" w:rsidRDefault="00650976" w:rsidP="006509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b/>
          <w:bCs/>
          <w:color w:val="000000"/>
          <w:lang w:val="en-US"/>
        </w:rPr>
      </w:pPr>
      <w:r w:rsidRPr="00650976">
        <w:rPr>
          <w:rFonts w:ascii="GHEA Grapalat" w:hAnsi="GHEA Grapalat"/>
          <w:b/>
          <w:bCs/>
          <w:color w:val="000000"/>
        </w:rPr>
        <w:t>ՀԱՅԱՍՏԱՆԻ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ՀԱՆՐԱՊԵՏՈԻԹՅԱՆ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ԿԱՌԱՎԱՐՈՒԹՅՈԻՆ</w:t>
      </w:r>
    </w:p>
    <w:p w:rsidR="00650976" w:rsidRPr="006041D4" w:rsidRDefault="00650976" w:rsidP="006509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="Cambria"/>
          <w:b/>
          <w:bCs/>
          <w:color w:val="000000"/>
          <w:lang w:val="en-US"/>
        </w:rPr>
      </w:pPr>
      <w:r w:rsidRPr="00650976">
        <w:rPr>
          <w:rFonts w:ascii="GHEA Grapalat" w:hAnsi="GHEA Grapalat"/>
          <w:b/>
          <w:bCs/>
          <w:color w:val="000000"/>
        </w:rPr>
        <w:t>Ո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Ր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Ո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Շ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ՈՒ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Մ</w:t>
      </w:r>
    </w:p>
    <w:p w:rsidR="005A71F1" w:rsidRPr="006041D4" w:rsidRDefault="005A71F1" w:rsidP="006509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b/>
          <w:bCs/>
          <w:color w:val="000000"/>
          <w:lang w:val="en-US"/>
        </w:rPr>
      </w:pPr>
    </w:p>
    <w:p w:rsidR="00650976" w:rsidRPr="006041D4" w:rsidRDefault="00650976" w:rsidP="006509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="Cambria"/>
          <w:b/>
          <w:bCs/>
          <w:color w:val="000000"/>
          <w:lang w:val="en-US"/>
        </w:rPr>
      </w:pPr>
      <w:r w:rsidRPr="006041D4">
        <w:rPr>
          <w:rFonts w:ascii="GHEA Grapalat" w:hAnsi="GHEA Grapalat"/>
          <w:b/>
          <w:bCs/>
          <w:color w:val="000000"/>
          <w:lang w:val="en-US"/>
        </w:rPr>
        <w:t xml:space="preserve">«______» ____________ 2024 </w:t>
      </w:r>
      <w:r w:rsidRPr="00650976">
        <w:rPr>
          <w:rFonts w:ascii="GHEA Grapalat" w:hAnsi="GHEA Grapalat"/>
          <w:b/>
          <w:bCs/>
          <w:color w:val="000000"/>
        </w:rPr>
        <w:t>ԹՎԱԿԱՆԻ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N______</w:t>
      </w:r>
      <w:r w:rsidRPr="00650976">
        <w:rPr>
          <w:rFonts w:ascii="GHEA Grapalat" w:hAnsi="GHEA Grapalat"/>
          <w:b/>
          <w:bCs/>
          <w:color w:val="000000"/>
        </w:rPr>
        <w:t>Ն</w:t>
      </w:r>
    </w:p>
    <w:p w:rsidR="005A71F1" w:rsidRPr="006041D4" w:rsidRDefault="005A71F1" w:rsidP="006509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b/>
          <w:bCs/>
          <w:color w:val="000000"/>
          <w:lang w:val="en-US"/>
        </w:rPr>
      </w:pPr>
    </w:p>
    <w:p w:rsidR="00650976" w:rsidRPr="006041D4" w:rsidRDefault="00650976" w:rsidP="006509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b/>
          <w:bCs/>
          <w:color w:val="000000"/>
          <w:lang w:val="en-US"/>
        </w:rPr>
      </w:pPr>
      <w:r w:rsidRPr="00650976">
        <w:rPr>
          <w:rFonts w:ascii="GHEA Grapalat" w:hAnsi="GHEA Grapalat"/>
          <w:b/>
          <w:bCs/>
          <w:color w:val="000000"/>
        </w:rPr>
        <w:t>ՀԱՅԱՍՏԱՆԻ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ՀԱՆՐԱՊԵՏՈՒԹՅԱՆ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ԿԱՌԱՎԱՐՈՒԹՅԱՆ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201</w:t>
      </w:r>
      <w:r w:rsidR="005A71F1" w:rsidRPr="006041D4">
        <w:rPr>
          <w:rFonts w:ascii="GHEA Grapalat" w:hAnsi="GHEA Grapalat"/>
          <w:b/>
          <w:bCs/>
          <w:color w:val="000000"/>
          <w:lang w:val="en-US"/>
        </w:rPr>
        <w:t>7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ԹՎԱԿԱՆԻ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="005A71F1">
        <w:rPr>
          <w:rFonts w:ascii="GHEA Grapalat" w:hAnsi="GHEA Grapalat"/>
          <w:b/>
          <w:bCs/>
          <w:color w:val="000000"/>
          <w:lang w:val="hy-AM"/>
        </w:rPr>
        <w:t>ՆՈՅԵՄԲԵՐԻ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="005A71F1">
        <w:rPr>
          <w:rFonts w:ascii="GHEA Grapalat" w:hAnsi="GHEA Grapalat"/>
          <w:b/>
          <w:bCs/>
          <w:color w:val="000000"/>
          <w:lang w:val="hy-AM"/>
        </w:rPr>
        <w:t>9</w:t>
      </w:r>
      <w:r w:rsidRPr="006041D4">
        <w:rPr>
          <w:rFonts w:ascii="GHEA Grapalat" w:hAnsi="GHEA Grapalat"/>
          <w:b/>
          <w:bCs/>
          <w:color w:val="000000"/>
          <w:lang w:val="en-US"/>
        </w:rPr>
        <w:t>-</w:t>
      </w:r>
      <w:r w:rsidRPr="00650976">
        <w:rPr>
          <w:rFonts w:ascii="GHEA Grapalat" w:hAnsi="GHEA Grapalat"/>
          <w:b/>
          <w:bCs/>
          <w:color w:val="000000"/>
        </w:rPr>
        <w:t>Ի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N </w:t>
      </w:r>
      <w:r w:rsidR="005A71F1">
        <w:rPr>
          <w:rFonts w:ascii="GHEA Grapalat" w:hAnsi="GHEA Grapalat"/>
          <w:b/>
          <w:bCs/>
          <w:color w:val="000000"/>
          <w:lang w:val="hy-AM"/>
        </w:rPr>
        <w:t>1440</w:t>
      </w:r>
      <w:r w:rsidRPr="006041D4">
        <w:rPr>
          <w:rFonts w:ascii="GHEA Grapalat" w:hAnsi="GHEA Grapalat"/>
          <w:b/>
          <w:bCs/>
          <w:color w:val="000000"/>
          <w:lang w:val="en-US"/>
        </w:rPr>
        <w:t>-</w:t>
      </w:r>
      <w:r w:rsidRPr="00650976">
        <w:rPr>
          <w:rFonts w:ascii="GHEA Grapalat" w:hAnsi="GHEA Grapalat"/>
          <w:b/>
          <w:bCs/>
          <w:color w:val="000000"/>
        </w:rPr>
        <w:t>Ն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ՈՐՈՇՄԱՆ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ՄԵՋ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ՓՈՓՈԽՈՒԹՅՈՒՆՆԵՐ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="003401AA">
        <w:rPr>
          <w:rFonts w:ascii="GHEA Grapalat" w:hAnsi="GHEA Grapalat"/>
          <w:b/>
          <w:bCs/>
          <w:color w:val="000000"/>
          <w:lang w:val="hy-AM"/>
        </w:rPr>
        <w:t xml:space="preserve">ԵՎ ԼՐԱՑՈՒՄ </w:t>
      </w:r>
      <w:r w:rsidRPr="00650976">
        <w:rPr>
          <w:rFonts w:ascii="GHEA Grapalat" w:hAnsi="GHEA Grapalat"/>
          <w:b/>
          <w:bCs/>
          <w:color w:val="000000"/>
        </w:rPr>
        <w:t>ԿԱՏԱՐԵԼՈՒ</w:t>
      </w:r>
      <w:r w:rsidRPr="006041D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0976">
        <w:rPr>
          <w:rFonts w:ascii="GHEA Grapalat" w:hAnsi="GHEA Grapalat"/>
          <w:b/>
          <w:bCs/>
          <w:color w:val="000000"/>
        </w:rPr>
        <w:t>ՄԱՍԻՆ</w:t>
      </w:r>
    </w:p>
    <w:p w:rsidR="005A71F1" w:rsidRPr="006041D4" w:rsidRDefault="005A71F1" w:rsidP="006509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b/>
          <w:bCs/>
          <w:color w:val="000000"/>
          <w:lang w:val="en-US"/>
        </w:rPr>
      </w:pPr>
    </w:p>
    <w:p w:rsidR="00650976" w:rsidRPr="006041D4" w:rsidRDefault="00650976" w:rsidP="004F591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</w:pP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Ղեկավարվելով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«</w:t>
      </w: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Նորմատիվ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իրավական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ակտերի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մասին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» </w:t>
      </w: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օրենքի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="00240B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33-րդ և 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>34-</w:t>
      </w: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րդ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հոդված</w:t>
      </w:r>
      <w:r w:rsidR="00240B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ներ</w:t>
      </w:r>
      <w:r w:rsidR="0019042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ով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` </w:t>
      </w: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Հայաստանի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Հանրապետության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կառավարությունը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որոշում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65097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է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>.</w:t>
      </w:r>
    </w:p>
    <w:p w:rsidR="00F36984" w:rsidRPr="006041D4" w:rsidRDefault="00F36984" w:rsidP="004F591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</w:pP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1. </w:t>
      </w:r>
      <w:bookmarkStart w:id="0" w:name="_Hlk179455832"/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Հայաստանի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Հանրապետության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կառավարության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20</w:t>
      </w:r>
      <w:r w:rsidR="0019042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17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թվականի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="0019042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նոյեմբերի 9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>-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ի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«</w:t>
      </w:r>
      <w:r w:rsidR="0019042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Է</w:t>
      </w:r>
      <w:r w:rsidR="00190423" w:rsidRPr="0019042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լեկտրոնային</w:t>
      </w:r>
      <w:r w:rsidR="00190423"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="00190423" w:rsidRPr="0019042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հսկողության</w:t>
      </w:r>
      <w:r w:rsidR="00190423"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="00190423" w:rsidRPr="0019042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միջոցների</w:t>
      </w:r>
      <w:r w:rsidR="00190423"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="00190423" w:rsidRPr="0019042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ֆինանսավորման</w:t>
      </w:r>
      <w:r w:rsidR="00190423"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="00190423" w:rsidRPr="0019042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կարգը</w:t>
      </w:r>
      <w:r w:rsidR="00190423"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="00190423" w:rsidRPr="0019042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սահմանելու</w:t>
      </w:r>
      <w:r w:rsidR="00190423"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="00190423" w:rsidRPr="0019042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մասին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>» N</w:t>
      </w:r>
      <w:r w:rsidR="0019042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1440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>-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Ն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որոշման</w:t>
      </w:r>
      <w:bookmarkEnd w:id="0"/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(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այսուհետ՝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որոշում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) 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մեջ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կատարել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հետևյալ</w:t>
      </w:r>
      <w:r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փոփոխությունները</w:t>
      </w:r>
      <w:r w:rsidR="003401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և լրացումը</w:t>
      </w:r>
      <w:r w:rsidRPr="00BC345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ru-RU"/>
        </w:rPr>
        <w:t>՝</w:t>
      </w:r>
    </w:p>
    <w:p w:rsidR="006041D4" w:rsidRPr="0046528D" w:rsidRDefault="008605AD" w:rsidP="004F5913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Arial"/>
          <w:color w:val="000000"/>
          <w:sz w:val="21"/>
          <w:szCs w:val="21"/>
          <w:shd w:val="clear" w:color="auto" w:fill="FFFFFF"/>
          <w:lang w:val="hy-AM"/>
        </w:rPr>
      </w:pPr>
      <w:bookmarkStart w:id="1" w:name="_Hlk145688176"/>
      <w:r w:rsidRPr="00FC638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1</w:t>
      </w:r>
      <w:r w:rsidRPr="00D305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)</w:t>
      </w:r>
      <w:r w:rsidR="003F3B00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6041D4" w:rsidRPr="00D305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</w:t>
      </w:r>
      <w:r w:rsidR="006041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="006041D4" w:rsidRPr="00B82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6041D4" w:rsidRPr="00FC63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6041D4" w:rsidRPr="00B82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041D4" w:rsidRPr="00487D8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6</w:t>
      </w:r>
      <w:r w:rsidR="006041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</w:t>
      </w:r>
      <w:r w:rsidR="00487D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487D81"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>«</w:t>
      </w:r>
      <w:r w:rsidR="00487D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վեցամսյա պարբերությամբ</w:t>
      </w:r>
      <w:r w:rsidR="00487D81"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>»</w:t>
      </w:r>
      <w:r w:rsidR="00487D8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բառերը</w:t>
      </w:r>
      <w:r w:rsidR="0006742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փոխարինել </w:t>
      </w:r>
      <w:r w:rsidR="00133722"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>«</w:t>
      </w:r>
      <w:r w:rsidR="001337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տարեկան պարբեր</w:t>
      </w:r>
      <w:r w:rsidR="00AB4E1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ական</w:t>
      </w:r>
      <w:r w:rsidR="001337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ությամբ, </w:t>
      </w:r>
      <w:r w:rsidR="00DB147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իսկ </w:t>
      </w:r>
      <w:r w:rsidR="00AB4E1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վերա</w:t>
      </w:r>
      <w:r w:rsidR="001337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հաշվարկ կատարելու </w:t>
      </w:r>
      <w:r w:rsidR="007207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անհրաժեշտությամբ պայմանավորված՝ վերահաշվարկ կատարելու օրվան</w:t>
      </w:r>
      <w:r w:rsidR="00AB4E1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</w:t>
      </w:r>
      <w:r w:rsidR="001337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հաջորդող օրը</w:t>
      </w:r>
      <w:r w:rsidR="00133722"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>»</w:t>
      </w:r>
      <w:r w:rsidR="00ED700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="00ED700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բառերով</w:t>
      </w:r>
      <w:r w:rsidR="009676B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և կետը լրացնել </w:t>
      </w:r>
      <w:r w:rsidR="003401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հետևյալ բովանդակությամբ </w:t>
      </w:r>
      <w:r w:rsidR="009676B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նոր</w:t>
      </w:r>
      <w:r w:rsidR="003401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նախադասությամբ</w:t>
      </w:r>
      <w:r w:rsidR="003401AA"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val="hy-AM" w:eastAsia="ru-RU"/>
        </w:rPr>
        <w:t xml:space="preserve"> </w:t>
      </w:r>
      <w:r w:rsidR="003401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</w:t>
      </w:r>
      <w:r w:rsidR="003401AA" w:rsidRPr="006041D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 w:eastAsia="ru-RU"/>
        </w:rPr>
        <w:t>«</w:t>
      </w:r>
      <w:r w:rsidR="003401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Վերահաշվարկ</w:t>
      </w:r>
      <w:r w:rsidR="007B763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ի </w:t>
      </w:r>
      <w:r w:rsidR="003401A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կատար</w:t>
      </w:r>
      <w:r w:rsidR="007B763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ման</w:t>
      </w:r>
      <w:r w:rsidR="002352F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համար</w:t>
      </w:r>
      <w:r w:rsidR="007B763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հիմք է</w:t>
      </w:r>
      <w:r w:rsidR="0069119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հանդիսանում</w:t>
      </w:r>
      <w:r w:rsidR="002B67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</w:t>
      </w:r>
      <w:r w:rsidR="007B763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բանաձևերի</w:t>
      </w:r>
      <w:r w:rsidR="001A7BD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</w:t>
      </w:r>
      <w:r w:rsidR="007B763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մեջ</w:t>
      </w:r>
      <w:r w:rsidR="002B67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</w:t>
      </w:r>
      <w:r w:rsidR="00DF75B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նախորդ </w:t>
      </w:r>
      <w:r w:rsidR="007B763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հաշվարկում </w:t>
      </w:r>
      <w:r w:rsidR="002B67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կիրառվ</w:t>
      </w:r>
      <w:r w:rsidR="007B763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ած </w:t>
      </w:r>
      <w:r w:rsidR="002B67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որևէ մեծություն 30 տոկոս</w:t>
      </w:r>
      <w:r w:rsidR="0085352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շեմը</w:t>
      </w:r>
      <w:r w:rsidR="00DF75B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գերազանցող</w:t>
      </w:r>
      <w:r w:rsidR="002352F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 xml:space="preserve"> </w:t>
      </w:r>
      <w:r w:rsidR="001A7BD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շեղում</w:t>
      </w:r>
      <w:r w:rsidR="002352F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ը</w:t>
      </w:r>
      <w:r w:rsidR="002B67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։</w:t>
      </w:r>
      <w:r w:rsidR="003401AA" w:rsidRPr="00C3396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»</w:t>
      </w:r>
      <w:r w:rsidR="003F3B00" w:rsidRPr="0046528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:</w:t>
      </w:r>
    </w:p>
    <w:p w:rsidR="008605AD" w:rsidRDefault="006041D4" w:rsidP="004F5913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6041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8605AD" w:rsidRPr="00D305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</w:t>
      </w:r>
      <w:r w:rsidR="008605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="008605AD" w:rsidRPr="00B82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8605AD" w:rsidRPr="00FC63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8605AD" w:rsidRPr="00B82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904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7-րդ կետը</w:t>
      </w:r>
      <w:r w:rsidR="008605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շարադրել </w:t>
      </w:r>
      <w:r w:rsidR="000547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հետևյալ </w:t>
      </w:r>
      <w:r w:rsidR="008605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խմբագրությամբ.</w:t>
      </w:r>
    </w:p>
    <w:p w:rsidR="0007545A" w:rsidRDefault="008605AD" w:rsidP="004F591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C638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«</w:t>
      </w:r>
      <w:r w:rsidR="00D847D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7</w:t>
      </w:r>
      <w:r w:rsidR="003F3B00" w:rsidRPr="003F3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D847D5"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7D81"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 հսկողության սարքավորումների կիրառման դեպքում՝ պրոբացիայի մեկ շահառուի հաշվով օրական ծախս</w:t>
      </w:r>
      <w:r w:rsidR="00487D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8845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84584" w:rsidRPr="008845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4A00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օրական </w:t>
      </w:r>
      <w:r w:rsidR="008845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ինքնարժեքը</w:t>
      </w:r>
      <w:r w:rsidR="00884584" w:rsidRPr="008845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487D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54D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նորմատիվային կամ պլանային ծախսումների </w:t>
      </w:r>
      <w:r w:rsidR="00986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միջին մեծություն է, որը </w:t>
      </w:r>
      <w:r w:rsidR="003F68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տվյալ ժամանակահատվածի համար </w:t>
      </w:r>
      <w:r w:rsidR="009862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հաշվարկվում է </w:t>
      </w:r>
      <w:r w:rsidR="000754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 բանաձևով՝</w:t>
      </w:r>
    </w:p>
    <w:p w:rsidR="00487D81" w:rsidRDefault="0007545A" w:rsidP="004F591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ՕԾ = </w:t>
      </w:r>
      <w:r w:rsidR="006743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ԸՕ</w:t>
      </w:r>
      <w:r w:rsidR="00955A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6743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/</w:t>
      </w:r>
      <w:r w:rsidR="005555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5555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Թ/Տ</w:t>
      </w:r>
      <w:r w:rsidR="00555560" w:rsidRPr="006F3F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07545A" w:rsidRPr="00D847D5" w:rsidRDefault="0007545A" w:rsidP="0007545A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որտեղ՝</w:t>
      </w:r>
    </w:p>
    <w:p w:rsidR="0007545A" w:rsidRPr="00D847D5" w:rsidRDefault="0007545A" w:rsidP="0007545A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ՕԾ-ն օրական ծախս</w:t>
      </w:r>
      <w:r w:rsidR="005555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միջին </w:t>
      </w:r>
      <w:r w:rsidR="005555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մեծությունն</w:t>
      </w:r>
      <w:r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է,</w:t>
      </w:r>
    </w:p>
    <w:p w:rsidR="0007545A" w:rsidRDefault="0067431B" w:rsidP="0007545A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ԸՕ</w:t>
      </w:r>
      <w:r w:rsidR="00955A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07545A"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</w:t>
      </w:r>
      <w:r w:rsidR="008845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 հսկողության ծառայությ</w:t>
      </w:r>
      <w:r w:rsidR="005774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8845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774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մատուցման</w:t>
      </w:r>
      <w:r w:rsidR="00577476" w:rsidRP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17ABA" w:rsidRP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այսուհետ՝ </w:t>
      </w:r>
      <w:r w:rsidR="005774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ԷՀ </w:t>
      </w:r>
      <w:r w:rsid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ծառայություն</w:t>
      </w:r>
      <w:r w:rsidR="00B17ABA" w:rsidRP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955A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ընդհանուր օպերացիոն </w:t>
      </w:r>
      <w:r w:rsidR="00AC29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պլանային </w:t>
      </w:r>
      <w:r w:rsidR="004A005B" w:rsidRPr="004A00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3F68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նորմատիվային</w:t>
      </w:r>
      <w:r w:rsidR="004A005B" w:rsidRPr="004A00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5774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5E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</w:t>
      </w:r>
      <w:r w:rsidR="005774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</w:t>
      </w:r>
      <w:r w:rsidR="00554D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ումներն</w:t>
      </w:r>
      <w:r w:rsidR="005774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են, </w:t>
      </w:r>
    </w:p>
    <w:p w:rsidR="0007545A" w:rsidRDefault="0007545A" w:rsidP="0007545A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</w:t>
      </w:r>
      <w:r w:rsidRPr="00C927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սպասարկվող պրոբացիայի շահառուների 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միջին </w:t>
      </w:r>
      <w:r w:rsidRPr="00C927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վաքանակն է</w:t>
      </w:r>
      <w:r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555560" w:rsidRPr="0046528D" w:rsidRDefault="00555560" w:rsidP="0007545A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ՏՕ-ն տարվա օրերի թիվ</w:t>
      </w:r>
      <w:r w:rsidR="00697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է</w:t>
      </w:r>
      <w:r w:rsidR="0046528D" w:rsidRPr="0046528D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AC2936" w:rsidRDefault="009F1511" w:rsidP="006F3F0D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 </w:t>
      </w:r>
      <w:r w:rsidR="00955A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ընդհանուր օպերացիոն պլանային ծախսերն</w:t>
      </w:r>
      <w:r w:rsidR="007502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որպես </w:t>
      </w:r>
      <w:r w:rsidR="00DD2A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ինքնարժեքի հա</w:t>
      </w:r>
      <w:r w:rsidR="009766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</w:t>
      </w:r>
      <w:r w:rsidR="00DD2A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վարկի մեջ </w:t>
      </w:r>
      <w:r w:rsidR="005774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ուղղակի </w:t>
      </w:r>
      <w:r w:rsidR="00DD2A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անուղղակի </w:t>
      </w:r>
      <w:r w:rsidR="00926B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տարանջատմամբ </w:t>
      </w:r>
      <w:r w:rsidR="00DD2A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դասակարգված </w:t>
      </w:r>
      <w:r w:rsidR="00D301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 </w:t>
      </w:r>
      <w:r w:rsidR="00926B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ըստ գործառույթի </w:t>
      </w:r>
      <w:r w:rsidR="00D301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գնահատված </w:t>
      </w:r>
      <w:r w:rsidR="00725E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պլանային </w:t>
      </w:r>
      <w:r w:rsidR="00955A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</w:t>
      </w:r>
      <w:r w:rsidR="00DD2A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</w:t>
      </w:r>
      <w:r w:rsidR="00D454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ումներ</w:t>
      </w:r>
      <w:r w:rsidR="005774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526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6D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հաշվարկվում է հետևյալ բանաձևով՝</w:t>
      </w:r>
    </w:p>
    <w:p w:rsidR="00750230" w:rsidRDefault="00955A3B" w:rsidP="00D76DAD">
      <w:pPr>
        <w:pStyle w:val="ListParagraph"/>
        <w:shd w:val="clear" w:color="auto" w:fill="FFFFFF"/>
        <w:tabs>
          <w:tab w:val="left" w:pos="567"/>
        </w:tabs>
        <w:spacing w:after="0" w:line="360" w:lineRule="auto"/>
        <w:ind w:left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ԸՕՊԾ</w:t>
      </w:r>
      <w:r w:rsidR="00D76DAD"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=</w:t>
      </w:r>
      <w:r w:rsidR="00CE6B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FE4583" w:rsidRPr="00FE45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FE45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+</w:t>
      </w:r>
      <w:r w:rsidR="00CE6B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ԾՕ</w:t>
      </w:r>
      <w:r w:rsidR="00750230" w:rsidRPr="00FE45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7502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+ՉԾ, </w:t>
      </w:r>
    </w:p>
    <w:p w:rsidR="00B17ABA" w:rsidRDefault="00750230" w:rsidP="00B17ABA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որտեղ՝ </w:t>
      </w:r>
    </w:p>
    <w:p w:rsidR="00D14722" w:rsidRDefault="00CE6B18" w:rsidP="00B17ABA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FE45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7502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687D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հաշվարկի</w:t>
      </w:r>
      <w:r w:rsidR="00526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14722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="00D14722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կատարման օր</w:t>
      </w:r>
      <w:r w:rsid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</w:t>
      </w:r>
      <w:r w:rsid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դրությամբ </w:t>
      </w:r>
      <w:r w:rsidR="00526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ԷՀ </w:t>
      </w:r>
      <w:r w:rsid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ծառայություն </w:t>
      </w:r>
      <w:r w:rsidR="00526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մատուցող</w:t>
      </w:r>
      <w:r w:rsid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6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մասնագիտական </w:t>
      </w:r>
      <w:r w:rsidR="003D2C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26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2C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ուղղակի</w:t>
      </w:r>
      <w:r w:rsidR="009B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6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աջակցող</w:t>
      </w:r>
      <w:r w:rsidR="00AD178C" w:rsidRP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ներգրավված</w:t>
      </w:r>
      <w:r w:rsidR="00AD178C" w:rsidRP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526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454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ոչ մասնագիտական </w:t>
      </w:r>
      <w:r w:rsid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անձնակազմ</w:t>
      </w:r>
      <w:r w:rsidR="00526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երի</w:t>
      </w:r>
      <w:r w:rsidR="00A74E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աշխատակ</w:t>
      </w:r>
      <w:r w:rsidR="006970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A74E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ցների</w:t>
      </w:r>
      <w:r w:rsid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5E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պլանային </w:t>
      </w:r>
      <w:r w:rsidR="000234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</w:t>
      </w:r>
      <w:r w:rsidR="00B1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</w:t>
      </w:r>
      <w:r w:rsid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նքային </w:t>
      </w:r>
      <w:r w:rsidR="00955A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ընդհանուր </w:t>
      </w:r>
      <w:r w:rsid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ծախսումներն են,</w:t>
      </w:r>
    </w:p>
    <w:p w:rsidR="00D76DAD" w:rsidRDefault="00CE6B18" w:rsidP="00D1472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ԾՕ</w:t>
      </w:r>
      <w:r w:rsidRPr="00FE45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D14722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687D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հաշվարկի</w:t>
      </w:r>
      <w:r w:rsidR="00526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14722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="00D14722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կատարման օրվա դրությամբ ԷՀ ծառայությ</w:t>
      </w:r>
      <w:r w:rsidR="00526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6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մատուցման</w:t>
      </w:r>
      <w:r w:rsid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</w:t>
      </w:r>
      <w:r w:rsidR="00725E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անհրաժեշտ </w:t>
      </w:r>
      <w:r w:rsidR="00725E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տարեկան</w:t>
      </w:r>
      <w:r w:rsid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5E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պլանային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ուղղակի և անուղղակի օպերացիոն ծախս</w:t>
      </w:r>
      <w:r w:rsidR="00D454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ընդհանրությունն է</w:t>
      </w:r>
      <w:r w:rsidR="006A06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6A0696" w:rsidRPr="0046528D" w:rsidRDefault="006A0696" w:rsidP="006A0696">
      <w:pPr>
        <w:shd w:val="clear" w:color="auto" w:fill="FFFFFF"/>
        <w:spacing w:after="0" w:line="360" w:lineRule="auto"/>
        <w:ind w:firstLine="567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 w:rsidRPr="006A06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ՉԾ-ն </w:t>
      </w:r>
      <w:r w:rsidR="00823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հաշվարկի</w:t>
      </w:r>
      <w:r w:rsidR="00725E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2336D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823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="0082336D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8233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կատարման օրվա դրությամբ ԷՀ ծառայությունների իրականացման համար</w:t>
      </w:r>
      <w:r w:rsidR="0082336D" w:rsidRPr="006A06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06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չկանխատեսված այլ ծախս</w:t>
      </w:r>
      <w:r w:rsidR="00D454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 w:rsidRPr="006A06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D454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ընդհանրությունն</w:t>
      </w:r>
      <w:r w:rsidRPr="006A06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454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6A06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</w:t>
      </w:r>
      <w:r w:rsidR="00D454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6A06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հնարավոր չէ</w:t>
      </w:r>
      <w:r w:rsidR="00FA61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Pr="006A06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նախօրոք կանխատեսել</w:t>
      </w:r>
      <w:r w:rsidR="00D301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46528D" w:rsidRPr="00465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301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</w:t>
      </w:r>
      <w:r w:rsidR="00D454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D301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կատարումը անհրաժեշտ է ծառայության պատշաճ որակով ու ժամանակին մատուցման համար</w:t>
      </w:r>
      <w:r w:rsidR="0046528D" w:rsidRPr="0046528D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D3010A" w:rsidRDefault="004877B7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93B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4877B7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.</w:t>
      </w:r>
      <w:r w:rsidR="00793BE3" w:rsidRPr="00793B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3B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ԷՀ ծառայություն մատուցող մասնագիտական ու </w:t>
      </w:r>
      <w:r w:rsidR="009504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ուղղակի </w:t>
      </w:r>
      <w:r w:rsidR="00793B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աջակցող </w:t>
      </w:r>
      <w:r w:rsidR="009504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ոչ մասնագիտական </w:t>
      </w:r>
      <w:r w:rsidR="00793B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անձնակազմերի տարեկան պլանային ուղղակի աշխատանքային ծախսումները հաշվարկվում է հետևյալ բանաձևով՝</w:t>
      </w:r>
    </w:p>
    <w:p w:rsidR="00793BE3" w:rsidRDefault="00CE6B18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FE45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793BE3"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=</w:t>
      </w:r>
      <w:r w:rsidR="00F42A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ՖԸՏԱ</w:t>
      </w:r>
      <w:r w:rsidR="00F42A98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աշխ</w:t>
      </w:r>
      <w:r w:rsidR="003A2A51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 xml:space="preserve"> </w:t>
      </w:r>
      <w:r w:rsidR="00F42A98" w:rsidRPr="00F42A98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 xml:space="preserve"> </w:t>
      </w:r>
      <w:r w:rsidR="00F42A98" w:rsidRPr="00F42A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x </w:t>
      </w:r>
      <w:r w:rsidR="003D2CB1" w:rsidRPr="003D2C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F42A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ՄԱԹ</w:t>
      </w:r>
      <w:r w:rsidR="003D2C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+ԱԱԹ</w:t>
      </w:r>
      <w:r w:rsidR="003D2CB1" w:rsidRPr="003D2C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F42A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/ԸԱԹ</w:t>
      </w:r>
      <w:r w:rsidR="003A2A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3A2A51" w:rsidRDefault="003A2A51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որտեղ՝</w:t>
      </w:r>
    </w:p>
    <w:p w:rsidR="003A2A51" w:rsidRDefault="003A2A51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ՖԸՏԱ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աշխ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ԷՀ ծառայություն մատուցողի </w:t>
      </w:r>
      <w:r w:rsidR="004A00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պլանային</w:t>
      </w:r>
      <w:r w:rsidR="004A005B" w:rsidRPr="003A2A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454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ընդհանուր</w:t>
      </w:r>
      <w:r w:rsidR="00D45425" w:rsidRPr="003A2A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2A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աշխատավարձի և դրան հավասարեցված այլ վճարումների</w:t>
      </w:r>
      <w:r w:rsidR="00A477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տարեկան ֆոնդի մեծությունն է,</w:t>
      </w:r>
    </w:p>
    <w:p w:rsidR="009B201A" w:rsidRDefault="00A4770C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ՄԱԹ-ն </w:t>
      </w:r>
      <w:r w:rsidR="00AA1E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հաշվարկի օրվա դրությամբ </w:t>
      </w:r>
      <w:r w:rsidR="009B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ԷՀ ծառայություն մատուցող մասնագիտական անձնակազմի աշխատակիցների</w:t>
      </w:r>
      <w:r w:rsidR="00D454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փաստացի</w:t>
      </w:r>
      <w:r w:rsidR="009B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թվաքանակն է,</w:t>
      </w:r>
    </w:p>
    <w:p w:rsidR="003D2CB1" w:rsidRPr="003D2CB1" w:rsidRDefault="003D2CB1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ԱԱԹ</w:t>
      </w:r>
      <w:r w:rsidRPr="003D2C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="00AA1E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հաշվարկի օրվա դրությամբ </w:t>
      </w:r>
      <w:r w:rsidR="00687D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ծառայության </w:t>
      </w:r>
      <w:r w:rsidR="00465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մատուցման</w:t>
      </w:r>
      <w:r w:rsidR="0046528D" w:rsidRPr="00465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687D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ուղղակի աջակցող </w:t>
      </w:r>
      <w:r w:rsidR="00FF3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ոչ մասնագիտական </w:t>
      </w:r>
      <w:r w:rsidR="00687D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անձնակազմի աշխատակիցների </w:t>
      </w:r>
      <w:r w:rsidR="00FF3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փաստացի </w:t>
      </w:r>
      <w:r w:rsidR="00687D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թվաքանակն է,</w:t>
      </w:r>
    </w:p>
    <w:p w:rsidR="00A4770C" w:rsidRPr="0046528D" w:rsidRDefault="009B201A" w:rsidP="006A0696">
      <w:pPr>
        <w:shd w:val="clear" w:color="auto" w:fill="FFFFFF"/>
        <w:spacing w:after="0" w:line="360" w:lineRule="auto"/>
        <w:ind w:firstLine="567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ԸԱԹ-ն ծառայություն մատուցողի </w:t>
      </w:r>
      <w:r w:rsidR="007E63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ՖԸՏԱ</w:t>
      </w:r>
      <w:r w:rsidR="007E63B1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աշխ</w:t>
      </w:r>
      <w:r w:rsidR="007E63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հաշվարկի համար հիմք հանդիսացած աշխատակիցների ընդհանուր թվաքանակն է</w:t>
      </w:r>
      <w:r w:rsidR="0046528D" w:rsidRPr="0046528D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023429" w:rsidRDefault="00023429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E6B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4877B7" w:rsidRPr="004877B7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.</w:t>
      </w:r>
      <w:r w:rsidRPr="00CE6B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A1E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CE6B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պերացիոն ծախս</w:t>
      </w:r>
      <w:r w:rsidR="00FF3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 w:rsidR="00CE6B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երը հաշվարկվում է հետևյալ բանաձևով՝</w:t>
      </w:r>
    </w:p>
    <w:p w:rsidR="00E60AB2" w:rsidRDefault="00CE6B18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ԾՕԾ</w:t>
      </w:r>
      <w:r w:rsidR="003D2CB1"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=</w:t>
      </w:r>
      <w:r w:rsidR="00E60A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ՕԾ</w:t>
      </w:r>
      <w:r w:rsidR="00E60AB2" w:rsidRPr="00E60AB2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ուղղակի</w:t>
      </w:r>
      <w:r w:rsidR="00E60A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+ՕԾ</w:t>
      </w:r>
      <w:r w:rsidR="00E60AB2" w:rsidRPr="00E60AB2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անուղղակի</w:t>
      </w:r>
      <w:r w:rsidR="00AA1EFE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,</w:t>
      </w:r>
    </w:p>
    <w:p w:rsidR="00AA1EFE" w:rsidRDefault="00AA1EFE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որտեղ՝</w:t>
      </w:r>
    </w:p>
    <w:p w:rsidR="00AA1EFE" w:rsidRDefault="00AA1EFE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ՕԾ</w:t>
      </w:r>
      <w:r w:rsidRPr="00E60AB2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ուղղակի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ուղղակի</w:t>
      </w:r>
      <w:r w:rsidR="00942B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42B30" w:rsidRPr="00942B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942B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ուղղակիորեն վերագրվող</w:t>
      </w:r>
      <w:r w:rsidR="00942B30" w:rsidRPr="00942B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օպերացիոն պլանային </w:t>
      </w:r>
      <w:r w:rsidR="00FF3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ծախսումներ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են,</w:t>
      </w:r>
    </w:p>
    <w:p w:rsidR="00AA1EFE" w:rsidRPr="0046528D" w:rsidRDefault="00AA1EFE" w:rsidP="006A0696">
      <w:pPr>
        <w:shd w:val="clear" w:color="auto" w:fill="FFFFFF"/>
        <w:spacing w:after="0" w:line="360" w:lineRule="auto"/>
        <w:ind w:firstLine="567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ՕԾ</w:t>
      </w:r>
      <w:r w:rsidRPr="00AA1EFE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ան</w:t>
      </w:r>
      <w:r w:rsidRPr="00E60AB2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ուղղակի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անուղղակի</w:t>
      </w:r>
      <w:r w:rsidR="00942B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42B30" w:rsidRPr="00942B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9504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942B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ուղղակիորեն վերագրվող</w:t>
      </w:r>
      <w:r w:rsidR="00942B30" w:rsidRPr="00942B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օպերացիոն պլանային </w:t>
      </w:r>
      <w:r w:rsidR="00FF3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ծախսումներ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են</w:t>
      </w:r>
      <w:r w:rsidR="0046528D" w:rsidRPr="0046528D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AA1EFE" w:rsidRPr="00AA1EFE" w:rsidRDefault="00AA1EFE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ուղղակի օպերացիոն պլանային </w:t>
      </w:r>
      <w:r w:rsidR="00FF3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ծախսումներ</w:t>
      </w:r>
      <w:r w:rsidR="006E55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հաշվարկվում է հետևյալ բանաձևով՝</w:t>
      </w:r>
    </w:p>
    <w:p w:rsidR="006E5595" w:rsidRPr="004E2843" w:rsidRDefault="006E5595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ՕԾ</w:t>
      </w:r>
      <w:r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vertAlign w:val="subscript"/>
          <w:lang w:val="hy-AM"/>
        </w:rPr>
        <w:t>ուղղակի</w:t>
      </w:r>
      <w:r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=ԷՀՍԱ</w:t>
      </w:r>
      <w:r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vertAlign w:val="subscript"/>
          <w:lang w:val="hy-AM"/>
        </w:rPr>
        <w:t>ՏՄ</w:t>
      </w:r>
      <w:r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+ԷՀՍՎ+ԷՀ</w:t>
      </w:r>
      <w:r w:rsidR="00467A0A"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Ս</w:t>
      </w:r>
      <w:r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Ն+ՍՏՍՎ+ԷՀԾԱ</w:t>
      </w:r>
      <w:r w:rsidR="00AA6C71"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vertAlign w:val="subscript"/>
          <w:lang w:val="hy-AM"/>
        </w:rPr>
        <w:t>ՏՄ</w:t>
      </w:r>
      <w:r w:rsidR="000369D6"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+</w:t>
      </w:r>
      <w:r w:rsidR="00CB52B7"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2x(ԷԿԾ+ԿՀԾ)xԷՀՎԹ/ԸՎԹ</w:t>
      </w:r>
      <w:r w:rsidR="000369D6"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+ԱՈՒԾ</w:t>
      </w:r>
      <w:r w:rsidR="00ED4C22"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-</w:t>
      </w:r>
      <w:r w:rsidR="0023485B"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ԾԳ</w:t>
      </w:r>
      <w:r w:rsidR="004E2843"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Ծ</w:t>
      </w:r>
      <w:r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,</w:t>
      </w:r>
    </w:p>
    <w:p w:rsidR="00AA1EFE" w:rsidRDefault="006E5595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որտեղ՝</w:t>
      </w:r>
    </w:p>
    <w:p w:rsidR="006E5595" w:rsidRPr="004877B7" w:rsidRDefault="006E5595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ԷՀՍԱ</w:t>
      </w:r>
      <w:r w:rsidRPr="008D59EE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Տ</w:t>
      </w:r>
      <w:r w:rsidRPr="00D16749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է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ետրոնային հսկողության համակարգի բա</w:t>
      </w:r>
      <w:r w:rsid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ացուցիչ </w:t>
      </w:r>
      <w:r w:rsid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 կազմող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բոլոր </w:t>
      </w:r>
      <w:r w:rsid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սարքավորումների՝ սե</w:t>
      </w:r>
      <w:r w:rsidR="004E28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ի, է</w:t>
      </w:r>
      <w:r w:rsidR="007E63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7E63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տրոնային հսկողության ռադիոալիքային և գլոբալ տեղորոշման համակարգով </w:t>
      </w:r>
      <w:r w:rsidR="0087331D" w:rsidRP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(GP</w:t>
      </w:r>
      <w:r w:rsidR="0087331D" w:rsidRP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S</w:t>
      </w:r>
      <w:r w:rsidR="0087331D" w:rsidRP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աշխատող սարքավորումների, 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արբանյակային օպերատիվ-հետախու</w:t>
      </w:r>
      <w:r w:rsidR="00010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ական սարքերի, </w:t>
      </w:r>
      <w:r w:rsid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ֆիքսված վերահսկման սարքակազմի, անձնական նույնականացման սարք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ի, հաղ</w:t>
      </w:r>
      <w:r w:rsidR="00010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րդող անլար սարք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8733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ի, համակարգչային տեխնիկայի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 համակարգի 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այլ բաղադրիչ հանդիսացող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010D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մաշվածքամարվող </w:t>
      </w:r>
      <w:r w:rsidR="00511B6B" w:rsidRP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ամորտիզացվող</w:t>
      </w:r>
      <w:r w:rsidR="00511B6B" w:rsidRP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այլ տարրերի </w:t>
      </w:r>
      <w:r w:rsidR="00E216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 սարքավորումների 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ընթացիկ տարվա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E63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ամորտիզացիոն մասհանումների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գումարն է</w:t>
      </w:r>
      <w:r w:rsidR="00487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6E5595" w:rsidRDefault="006E5595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ԷՀՍՎ-ն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 մատուցողի կողմից վարձակալված է</w:t>
      </w:r>
      <w:r w:rsidR="00D12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լեկ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տրոնային հսկողության համակարգի </w:t>
      </w:r>
      <w:r w:rsidR="006A03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դրա 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բաղկացուցիչ մաս կազմող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բոլոր 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սարքավորումների 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ընթացիկ տարվա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վարձավճարների </w:t>
      </w:r>
      <w:r w:rsidR="00FF3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պլանային մեծությունների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է,</w:t>
      </w:r>
    </w:p>
    <w:p w:rsidR="006E5595" w:rsidRDefault="006E5595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ԷՀ</w:t>
      </w:r>
      <w:r w:rsidR="00467A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Ն-ն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էլետրոնային հսկողության համակարգի 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 դրա բաղադրիչ այլ </w:t>
      </w:r>
      <w:r w:rsidR="00467A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սարքավորումների </w:t>
      </w:r>
      <w:r w:rsidR="00FF3C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ընթացիկ </w:t>
      </w:r>
      <w:r w:rsidR="00511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շահագործման համար անհրաժեշտ 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նյութերի ու </w:t>
      </w:r>
      <w:r w:rsidR="00D12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փոխարինվող 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մասերի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ձեռքբերման 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պլանային տարեկան 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46528D" w:rsidRPr="00465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</w:t>
      </w:r>
      <w:r w:rsidR="0046528D" w:rsidRPr="00465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դրանք արտադրողի </w:t>
      </w:r>
      <w:r w:rsidR="00F93AC7" w:rsidRP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արտադրողների</w:t>
      </w:r>
      <w:r w:rsidR="00F93AC7" w:rsidRP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սահմանած պայմանների,</w:t>
      </w:r>
    </w:p>
    <w:p w:rsidR="006E5595" w:rsidRDefault="006E5595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ՍՏՍՎ-ն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էլետրոնային հսկողության համակարգի </w:t>
      </w:r>
      <w:r w:rsidR="00467A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 դրա բաղկացուցիչ մաս համարվող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բոլոր </w:t>
      </w:r>
      <w:r w:rsidR="00467A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սարքավորումների 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ընթացիկ 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տեխնիկական սպասարկման ծառայությունների և </w:t>
      </w:r>
      <w:r w:rsidR="009F2A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ոչ կապիտալ բնույթի 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վերանորոգման աշխատանքների </w:t>
      </w:r>
      <w:r w:rsidR="00467A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պլանային տարեկան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ծախսումների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4877B7" w:rsidRPr="00487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9F2A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</w:t>
      </w:r>
      <w:r w:rsidR="004877B7" w:rsidRPr="00487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487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F2A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դրանք արտադրողի </w:t>
      </w:r>
      <w:r w:rsidR="009F2A0E" w:rsidRP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9F2A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արտադրողների</w:t>
      </w:r>
      <w:r w:rsidR="009F2A0E" w:rsidRP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9F2A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սահմանած պայմանների,</w:t>
      </w:r>
    </w:p>
    <w:p w:rsidR="00CB52B7" w:rsidRDefault="006E5595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ԷՀԾԱ</w:t>
      </w:r>
      <w:r w:rsidR="00AA6C71" w:rsidRPr="008D59EE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Տ</w:t>
      </w:r>
      <w:r w:rsidR="00AA6C71" w:rsidRPr="00D16749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էլետրոնային հսկողության համակարգի </w:t>
      </w:r>
      <w:r w:rsidR="00467A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 դրա բաղկացուցիչ մաս համարվող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բոլոր </w:t>
      </w:r>
      <w:r w:rsidR="00467A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սարքավորումների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 կիրառվող 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467A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ագր</w:t>
      </w:r>
      <w:r w:rsidR="00467A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երի,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7A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ծրագրային </w:t>
      </w:r>
      <w:r w:rsidR="002A1A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ապահովման</w:t>
      </w:r>
      <w:r w:rsidR="00467A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թույլտվությունների, </w:t>
      </w:r>
      <w:r w:rsidR="001125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լիցենզիաների ու այլ ոչ նյութական ակտիվ 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դասակարգված</w:t>
      </w:r>
      <w:r w:rsidR="001125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1125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ամորտիզացվող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հիմնական </w:t>
      </w:r>
      <w:r w:rsidR="001125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միջոցների ընթացիկ տարվա ամորտիզացիոն մասհանումների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</w:t>
      </w:r>
      <w:r w:rsidR="001125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CB52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CB52B7" w:rsidRDefault="00CB52B7" w:rsidP="00CB52B7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ԷԿԾ-ն ծառայություն մատուցողի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ընթացիկ տարվա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էներգետիկ ու կոմունալ բնույթի ծախս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պլանային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CB52B7" w:rsidRDefault="00CB52B7" w:rsidP="00CB52B7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ԿՀԾ-ն ծառայություն մատուցողի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ընթացիկ տարվա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կապի ու հեռահաղորդակցության ծախս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</w:t>
      </w:r>
      <w:r w:rsidR="005676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պլանային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6E6864" w:rsidRDefault="00CB52B7" w:rsidP="004877B7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ԷՀՎԹ-ն ընթացիկ տարում հաշվառված այն վարույթների 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միջին</w:t>
      </w:r>
      <w:r w:rsidR="009F2A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F15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թվաքանակն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է, որի դեպքում կիրառվել է էլե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տրոնային հսկողության միջոց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իրենից ներկայացնում է հաշվարկի </w:t>
      </w:r>
      <w:r w:rsidR="006E6864" w:rsidRP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="006E6864" w:rsidRP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օրվա դրությամբ հաշվառված տվյալ վարույթների</w:t>
      </w:r>
      <w:r w:rsidR="006E6864" w:rsidRP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փաստացի թվաքանակի և հաշվարկին </w:t>
      </w:r>
      <w:r w:rsidR="006E6864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վերահաշվարկին</w:t>
      </w:r>
      <w:r w:rsidR="006E6864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նախորդող վերջին հաշվարկի </w:t>
      </w:r>
      <w:r w:rsidR="006E6864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="006E6864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կատարման օրվա դրությամբ նույն վարույթների համապատասխան թվաքանակի </w:t>
      </w:r>
      <w:r w:rsidR="006E6864" w:rsidRPr="00A55D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միջին թվաբանական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արժեք</w:t>
      </w:r>
      <w:r w:rsidR="00296E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որը հաշվարկվում է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</w:t>
      </w:r>
      <w:r w:rsidR="00487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բանաձև</w:t>
      </w:r>
      <w:r w:rsidR="004877B7" w:rsidRPr="00487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CB52B7" w:rsidRDefault="006E6864" w:rsidP="006E686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ԷՀՎԹ </w:t>
      </w:r>
      <w:r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=</w:t>
      </w:r>
      <w:r w:rsidRP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ԷՀՎԹ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 xml:space="preserve"> 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+</w:t>
      </w:r>
      <w:r w:rsidRP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ԷՀՎԹ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 xml:space="preserve"> 2</w:t>
      </w:r>
      <w:r w:rsidRP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/ 2,</w:t>
      </w:r>
    </w:p>
    <w:p w:rsidR="005537FE" w:rsidRDefault="005537FE" w:rsidP="006E686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որտեղ՝</w:t>
      </w:r>
    </w:p>
    <w:p w:rsidR="005537FE" w:rsidRPr="006E6864" w:rsidRDefault="005537FE" w:rsidP="006E6864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ԷՀՎԹ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 xml:space="preserve"> 1</w:t>
      </w:r>
      <w:r w:rsidRPr="005537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ԷՀՎԹ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 xml:space="preserve"> 2</w:t>
      </w:r>
      <w:r w:rsidRPr="005537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համապատասխանաբար հաշվարկի </w:t>
      </w:r>
      <w:r w:rsidRP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P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օրվա և դրան նախորդող հաշվարկի </w:t>
      </w:r>
      <w:r w:rsidRP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P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օրվա դրությամբ այն վարույթների թվաքանակներն են, որոնց դեպքում կիրառվել է էլեկտրոնային հսկողության միջոց,</w:t>
      </w:r>
    </w:p>
    <w:p w:rsidR="00B3770B" w:rsidRDefault="00CB52B7" w:rsidP="00B3770B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ԸՎԹ-ն ընթացիկ տարում հաշվառված 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ընդհանուր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վարույթների </w:t>
      </w:r>
      <w:r w:rsidR="00B37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միջին</w:t>
      </w:r>
      <w:r w:rsidR="009F2A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F15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թվաքանակն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B37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իրենից ներկայացնում է հաշվարկի </w:t>
      </w:r>
      <w:r w:rsidR="00B3770B" w:rsidRP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B37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="00B3770B" w:rsidRP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B37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օրվա դրությամբ հաշվառված տվյալ վարույթների</w:t>
      </w:r>
      <w:r w:rsidR="00B3770B" w:rsidRPr="006E6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37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փաստացի թվաքանակի և հաշվարկին </w:t>
      </w:r>
      <w:r w:rsidR="00B3770B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B37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վերահաշվարկին</w:t>
      </w:r>
      <w:r w:rsidR="00B3770B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B37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նախորդող վերջին հաշվարկի </w:t>
      </w:r>
      <w:r w:rsidR="00B3770B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B37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="00B3770B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B37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կատարման օրվա դրությամբ նույն վարույթների համապատասխան թվաքանակի </w:t>
      </w:r>
      <w:r w:rsidR="00B3770B" w:rsidRPr="00A55D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միջին թվաբանական</w:t>
      </w:r>
      <w:r w:rsidR="00B37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արժեք, որը հաշվարկվում է համաձայն հետևյալ բանաձևի՝</w:t>
      </w:r>
    </w:p>
    <w:p w:rsidR="00B3770B" w:rsidRDefault="00B3770B" w:rsidP="00B3770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ԸՎԹ </w:t>
      </w:r>
      <w:r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=</w:t>
      </w:r>
      <w:r w:rsidRP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ԸՎԹ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 xml:space="preserve"> 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+</w:t>
      </w:r>
      <w:r w:rsidRP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ԸՎԹ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 xml:space="preserve"> 2</w:t>
      </w:r>
      <w:r w:rsidRP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/ 2,</w:t>
      </w:r>
    </w:p>
    <w:p w:rsidR="00B3770B" w:rsidRDefault="00B3770B" w:rsidP="00B3770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որտեղ՝</w:t>
      </w:r>
    </w:p>
    <w:p w:rsidR="00B3770B" w:rsidRDefault="00B3770B" w:rsidP="00B3770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ԸՎԹ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 xml:space="preserve"> 1</w:t>
      </w:r>
      <w:r w:rsidRPr="005537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ԸՎԹ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 xml:space="preserve"> 2</w:t>
      </w:r>
      <w:r w:rsidRPr="005537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համապատասխանաբար հաշվարկի </w:t>
      </w:r>
      <w:r w:rsidRP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P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օրվա և դրան նախորդող հաշվարկի </w:t>
      </w:r>
      <w:r w:rsidRP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P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օրվա դրությամբ վարույթների ընդհանուր թվաքանակներն են,</w:t>
      </w:r>
    </w:p>
    <w:p w:rsidR="004E2843" w:rsidRDefault="000369D6" w:rsidP="00CB52B7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ԱՈՒԾ-ն ա</w:t>
      </w:r>
      <w:r w:rsidR="006200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յլ ուղղակի ծախս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 w:rsidR="006200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տարեկան պլանային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</w:t>
      </w:r>
      <w:r w:rsidR="006200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</w:t>
      </w:r>
      <w:r w:rsidR="0046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պետք է </w:t>
      </w:r>
      <w:r w:rsidR="009F2A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ներառվի</w:t>
      </w:r>
      <w:r w:rsidR="0046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06701"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ՕԾ</w:t>
      </w:r>
      <w:r w:rsidR="00C06701" w:rsidRPr="004E2843">
        <w:rPr>
          <w:rFonts w:ascii="GHEA Grapalat" w:hAnsi="GHEA Grapalat"/>
          <w:color w:val="000000"/>
          <w:sz w:val="20"/>
          <w:szCs w:val="20"/>
          <w:shd w:val="clear" w:color="auto" w:fill="FFFFFF"/>
          <w:vertAlign w:val="subscript"/>
          <w:lang w:val="hy-AM"/>
        </w:rPr>
        <w:t>ուղղակի</w:t>
      </w:r>
      <w:r w:rsidR="0046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արժեքի հաշվարկի մեջ, սակայն 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արտացոլվ</w:t>
      </w:r>
      <w:r w:rsidR="0046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ած չէ</w:t>
      </w:r>
      <w:r w:rsidR="00F93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բանաձևի որևէ ուղղակի ծախսման հաշվարկի մեջ</w:t>
      </w:r>
      <w:r w:rsidR="004E28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6E5595" w:rsidRPr="00342AF9" w:rsidRDefault="004E2843" w:rsidP="00CB52B7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E28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ԾԳԾ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</w:t>
      </w:r>
      <w:r w:rsidR="005B0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էլետրոնային հսկողության համակարգի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գերնորմատիվային ուղղակի ծախսումների </w:t>
      </w:r>
      <w:r w:rsidR="005B0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տարեկան պլանային հանրագումարն է</w:t>
      </w:r>
      <w:r w:rsidRPr="004E28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կապված նյութերի, աշխատուժի և այլ ծախսումների գերածախսի</w:t>
      </w:r>
      <w:r w:rsidR="00942B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վնասված կամ խոտանված սարքավորումների՝ աշխատանքային վիճակի բերելու կամ օտարելու հետ կապված ծախսումների հետ</w:t>
      </w:r>
      <w:r w:rsidR="00342AF9" w:rsidRPr="00342AF9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6E5595" w:rsidRDefault="00342AF9" w:rsidP="006A069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</w:pPr>
      <w:r w:rsidRPr="00342A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գ.</w:t>
      </w:r>
      <w:r w:rsidR="005B7946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732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անուղղակի օպերացիոն պլանային ծախս</w:t>
      </w:r>
      <w:r w:rsidR="00926B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 w:rsidR="005732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երը</w:t>
      </w:r>
      <w:r w:rsidR="00926B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D4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որպես</w:t>
      </w:r>
      <w:r w:rsidR="00926B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6B1A" w:rsidRPr="00ED4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ծախսային բեռնվածք</w:t>
      </w:r>
      <w:r w:rsidR="00ED4C22" w:rsidRPr="00ED4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23485B" w:rsidRPr="00ED4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միանման </w:t>
      </w:r>
      <w:r w:rsidR="00ED4C22" w:rsidRPr="00ED4C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տարրեր, </w:t>
      </w:r>
      <w:r w:rsidR="005732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հաշվարկվում է հետևյալ բանաձևով՝</w:t>
      </w:r>
    </w:p>
    <w:tbl>
      <w:tblPr>
        <w:tblW w:w="0" w:type="auto"/>
        <w:tblInd w:w="421" w:type="dxa"/>
        <w:tblLook w:val="0000"/>
      </w:tblPr>
      <w:tblGrid>
        <w:gridCol w:w="1559"/>
        <w:gridCol w:w="7547"/>
      </w:tblGrid>
      <w:tr w:rsidR="00DC12D3" w:rsidRPr="00853520" w:rsidTr="00DC12D3">
        <w:trPr>
          <w:trHeight w:val="501"/>
        </w:trPr>
        <w:tc>
          <w:tcPr>
            <w:tcW w:w="1559" w:type="dxa"/>
            <w:vMerge w:val="restart"/>
            <w:vAlign w:val="center"/>
          </w:tcPr>
          <w:p w:rsidR="00DC12D3" w:rsidRPr="00FD62CF" w:rsidRDefault="00DC12D3" w:rsidP="00DC12D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DC12D3" w:rsidRPr="00FD62CF" w:rsidRDefault="00DC12D3" w:rsidP="00DC12D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ՕԾ</w:t>
            </w: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vertAlign w:val="subscript"/>
                <w:lang w:val="hy-AM"/>
              </w:rPr>
              <w:t xml:space="preserve">անուղղակի </w:t>
            </w: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=</w:t>
            </w:r>
          </w:p>
          <w:p w:rsidR="00DC12D3" w:rsidRPr="00FD62CF" w:rsidRDefault="00DC12D3" w:rsidP="00DC12D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6938" w:type="dxa"/>
            <w:tcBorders>
              <w:bottom w:val="single" w:sz="4" w:space="0" w:color="auto"/>
            </w:tcBorders>
          </w:tcPr>
          <w:p w:rsidR="00DC12D3" w:rsidRPr="00FD62CF" w:rsidRDefault="00DC12D3" w:rsidP="00DC12D3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(ՎԾ</w:t>
            </w: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vertAlign w:val="subscript"/>
                <w:lang w:val="hy-AM"/>
              </w:rPr>
              <w:t>աշխ</w:t>
            </w: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+ՏԾ+ՎԾ</w:t>
            </w: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vertAlign w:val="subscript"/>
                <w:lang w:val="hy-AM"/>
              </w:rPr>
              <w:t>վարձ</w:t>
            </w:r>
            <w:r w:rsidRPr="00FD62CF">
              <w:rPr>
                <w:rFonts w:ascii="Cambria Math" w:hAnsi="Cambria Math"/>
                <w:color w:val="000000"/>
                <w:sz w:val="24"/>
                <w:szCs w:val="24"/>
                <w:shd w:val="clear" w:color="auto" w:fill="FFFFFF"/>
                <w:vertAlign w:val="subscript"/>
                <w:lang w:val="hy-AM"/>
              </w:rPr>
              <w:t>․</w:t>
            </w: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+ՎԾ</w:t>
            </w: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vertAlign w:val="subscript"/>
                <w:lang w:val="hy-AM"/>
              </w:rPr>
              <w:t>ծառ</w:t>
            </w:r>
            <w:r w:rsidRPr="00FD62CF">
              <w:rPr>
                <w:rFonts w:ascii="Cambria Math" w:hAnsi="Cambria Math"/>
                <w:color w:val="000000"/>
                <w:sz w:val="24"/>
                <w:szCs w:val="24"/>
                <w:shd w:val="clear" w:color="auto" w:fill="FFFFFF"/>
                <w:vertAlign w:val="subscript"/>
                <w:lang w:val="hy-AM"/>
              </w:rPr>
              <w:t>․</w:t>
            </w: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+ԳՆ+ՎՀՄ</w:t>
            </w: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vertAlign w:val="subscript"/>
                <w:lang w:val="hy-AM"/>
              </w:rPr>
              <w:t>ՏՄ</w:t>
            </w: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+ԷԿԾ+ԿՀԾ+ԱԱԾ)xԷՀՎԹ</w:t>
            </w:r>
          </w:p>
        </w:tc>
      </w:tr>
      <w:tr w:rsidR="00DC12D3" w:rsidTr="00DC12D3">
        <w:trPr>
          <w:trHeight w:val="501"/>
        </w:trPr>
        <w:tc>
          <w:tcPr>
            <w:tcW w:w="1559" w:type="dxa"/>
            <w:vMerge/>
          </w:tcPr>
          <w:p w:rsidR="00DC12D3" w:rsidRPr="00FD62CF" w:rsidRDefault="00DC12D3" w:rsidP="00DC12D3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6938" w:type="dxa"/>
            <w:tcBorders>
              <w:top w:val="single" w:sz="4" w:space="0" w:color="auto"/>
            </w:tcBorders>
          </w:tcPr>
          <w:p w:rsidR="00DC12D3" w:rsidRPr="00FD62CF" w:rsidRDefault="00DC12D3" w:rsidP="00DC12D3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FD62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ԸՎԹ</w:t>
            </w:r>
          </w:p>
        </w:tc>
      </w:tr>
    </w:tbl>
    <w:p w:rsidR="0057323B" w:rsidRPr="00AD178C" w:rsidRDefault="0057323B" w:rsidP="00E60AB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որտեղ՝ </w:t>
      </w:r>
    </w:p>
    <w:p w:rsidR="0057323B" w:rsidRDefault="0057323B" w:rsidP="00E60AB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ՎԾ</w:t>
      </w:r>
      <w:r w:rsidR="00D12E36" w:rsidRPr="00D12E36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աշխ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ծառայություն մատուցողի վարչակա</w:t>
      </w:r>
      <w:r w:rsidR="002457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="00C339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 օժանդակող </w:t>
      </w:r>
      <w:r w:rsidR="002457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անձնակազմի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457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պլանային</w:t>
      </w:r>
      <w:r w:rsidR="002457BF" w:rsidRPr="003A2A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աշխատավարձի և դրան հավասարեցված այլ վճարումների</w:t>
      </w:r>
      <w:r w:rsidR="002457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տարեկան ընդհանուր ֆոնդի մեծությունն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0369D6" w:rsidRPr="00342AF9" w:rsidRDefault="0057323B" w:rsidP="000369D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ՏԾ-ն ծառայություն մատուցողի տրանսպորտային լոգիստիկ ծախս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րի </w:t>
      </w:r>
      <w:r w:rsidR="005B0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պլանային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342A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0369D6" w:rsidRDefault="000369D6" w:rsidP="000369D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ՎԾ</w:t>
      </w:r>
      <w:r w:rsidRPr="002457BF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վարձ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վարձակալված 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վարչական ու այլ նշանակության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տարածքների վարձավճարների տարեկան պլանային 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ումնե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րի </w:t>
      </w:r>
      <w:r w:rsidR="005B0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601816" w:rsidRDefault="00601816" w:rsidP="000369D6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ծառ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vertAlign w:val="subscript"/>
          <w:lang w:val="hy-AM"/>
        </w:rPr>
        <w:t>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վարչական ծառայությունների տարեկան պլանային 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</w:t>
      </w:r>
      <w:r w:rsidR="005B0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 է,</w:t>
      </w:r>
    </w:p>
    <w:p w:rsidR="000369D6" w:rsidRDefault="000369D6" w:rsidP="00E60AB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ԳՆ-ն գրասենյակային նյութերի</w:t>
      </w:r>
      <w:r w:rsidRPr="000369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պլանային 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</w:t>
      </w:r>
      <w:r w:rsidR="005B0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0369D6" w:rsidRPr="000369D6" w:rsidRDefault="000369D6" w:rsidP="00E60AB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ՎՀՄ</w:t>
      </w:r>
      <w:r w:rsidRPr="008D59EE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Տ</w:t>
      </w:r>
      <w:r w:rsidRPr="00D16749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ոչ ընթացիկ ակտիվ </w:t>
      </w:r>
      <w:r w:rsidR="009F15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համարվող 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ու այլ նշանակության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գույքի ընթացիկ տարվա ամորտիզացիոն մասհանումների </w:t>
      </w:r>
      <w:r w:rsidR="005B0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 է,</w:t>
      </w:r>
    </w:p>
    <w:p w:rsidR="0057323B" w:rsidRDefault="0057323B" w:rsidP="00E60AB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ԷԿԾ-ն</w:t>
      </w:r>
      <w:r w:rsid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ծառայություն մատուցողի </w:t>
      </w:r>
      <w:r w:rsid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էներգետիկ ու կոմունալ բնույթի ծախս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 w:rsid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</w:t>
      </w:r>
      <w:r w:rsidR="005B0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 w:rsid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պլանային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 է,</w:t>
      </w:r>
    </w:p>
    <w:p w:rsidR="0057323B" w:rsidRDefault="0057323B" w:rsidP="00E60AB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ԿՀԾ</w:t>
      </w:r>
      <w:r w:rsid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ծառայություն մատուցողի կապի ու հեռահաղորդակցության ծախս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 w:rsid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</w:t>
      </w:r>
      <w:r w:rsidR="005B0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մեծությունների </w:t>
      </w:r>
      <w:r w:rsidR="00D44F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պլանային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 է,</w:t>
      </w:r>
    </w:p>
    <w:p w:rsidR="00C06701" w:rsidRDefault="000369D6" w:rsidP="00C0670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ԱԱԾ-ն այլ անուղղակի ծախս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տարեկան պլանային </w:t>
      </w:r>
      <w:r w:rsidR="00601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հանրագումարն է,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որը </w:t>
      </w:r>
      <w:r w:rsidR="009504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պետք է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ներառվի </w:t>
      </w:r>
      <w:r w:rsidR="00C06701" w:rsidRPr="00FD62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ՕԾ</w:t>
      </w:r>
      <w:r w:rsidR="00C06701" w:rsidRPr="00FD62CF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անուղղակի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արժեքի հաշվարկի մեջ, սակայն արտացոլված չէ բանաձևի որևէ անուղղակի ծախսման հաշվարկի մեջ,</w:t>
      </w:r>
    </w:p>
    <w:p w:rsidR="00D44F98" w:rsidRDefault="00D44F98" w:rsidP="00E60AB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ԷՀՎԹ-ն ընթացիկ տարում հաշվառված այն վարույթների </w:t>
      </w:r>
      <w:r w:rsidR="00B37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միջին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="009F15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վաքանակն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է, որի դեպքում կիրառվել է էլետրոնային հսկողության միջոց,</w:t>
      </w:r>
    </w:p>
    <w:p w:rsidR="00D44F98" w:rsidRPr="00342AF9" w:rsidRDefault="00D44F98" w:rsidP="00E60AB2">
      <w:pPr>
        <w:shd w:val="clear" w:color="auto" w:fill="FFFFFF"/>
        <w:spacing w:after="0" w:line="360" w:lineRule="auto"/>
        <w:ind w:firstLine="567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ԸՎԹ-ն ընթացիկ տարում հաշվառված վարույթների ընդհանուր </w:t>
      </w:r>
      <w:r w:rsidR="00B377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միջին</w:t>
      </w:r>
      <w:r w:rsidR="00C06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F15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թվաքանակն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342AF9" w:rsidRPr="00342AF9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BC021D" w:rsidRDefault="00B3770B" w:rsidP="00342AF9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C021D" w:rsidRPr="00C927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սպասարկվող պրոբացիայի շահառուների 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միջին </w:t>
      </w:r>
      <w:r w:rsidR="00342A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թվաքանակ</w:t>
      </w:r>
      <w:r w:rsidR="00342AF9" w:rsidRPr="00342A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BC02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որոշվում է </w:t>
      </w:r>
      <w:r w:rsid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հաշվարկին </w:t>
      </w:r>
      <w:r w:rsidR="00813F9A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վերահաշվարկին</w:t>
      </w:r>
      <w:r w:rsidR="00813F9A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նախորդ</w:t>
      </w:r>
      <w:r w:rsidR="0027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վերջին 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հաշվարկի </w:t>
      </w:r>
      <w:r w:rsidR="005D760C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="005D760C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կատարման օրվա և հաշվարկի </w:t>
      </w:r>
      <w:r w:rsidR="005D760C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="005D760C"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կատարման օրվա դրությամբ շահառուների 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</w:t>
      </w:r>
      <w:r w:rsid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աքանակի</w:t>
      </w:r>
      <w:r w:rsid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F2C0B" w:rsidRPr="00A55D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միջին թվաբանական</w:t>
      </w:r>
      <w:r w:rsidR="0027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արժեքով</w:t>
      </w:r>
      <w:r w:rsid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 բանաձև</w:t>
      </w:r>
      <w:r w:rsidR="00342AF9" w:rsidRPr="00342A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5D76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5D760C" w:rsidRDefault="005D760C" w:rsidP="005D760C">
      <w:pPr>
        <w:pStyle w:val="ListParagraph"/>
        <w:shd w:val="clear" w:color="auto" w:fill="FFFFFF"/>
        <w:tabs>
          <w:tab w:val="left" w:pos="567"/>
        </w:tabs>
        <w:spacing w:after="0" w:line="360" w:lineRule="auto"/>
        <w:ind w:left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ՇՄԹ</w:t>
      </w:r>
      <w:r w:rsid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47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=</w:t>
      </w:r>
      <w:r w:rsidR="008F2C0B" w:rsidRP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F2C0B" w:rsidRP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ՇԹ</w:t>
      </w:r>
      <w:r w:rsidR="008F2C0B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1</w:t>
      </w:r>
      <w:r w:rsid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+</w:t>
      </w:r>
      <w:r w:rsidR="008F2C0B" w:rsidRP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ՇԹ</w:t>
      </w:r>
      <w:r w:rsidR="008F2C0B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2</w:t>
      </w:r>
      <w:r w:rsidR="008F2C0B" w:rsidRP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/</w:t>
      </w:r>
      <w:r w:rsid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2,</w:t>
      </w:r>
    </w:p>
    <w:p w:rsidR="008F2C0B" w:rsidRDefault="008F2C0B" w:rsidP="005D760C">
      <w:pPr>
        <w:pStyle w:val="ListParagraph"/>
        <w:shd w:val="clear" w:color="auto" w:fill="FFFFFF"/>
        <w:tabs>
          <w:tab w:val="left" w:pos="567"/>
        </w:tabs>
        <w:spacing w:after="0" w:line="360" w:lineRule="auto"/>
        <w:ind w:left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որտեղ՝</w:t>
      </w:r>
    </w:p>
    <w:p w:rsidR="008F2C0B" w:rsidRDefault="008F2C0B" w:rsidP="00813F9A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ՇԹ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1</w:t>
      </w:r>
      <w:r w:rsidRP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նախորդ </w:t>
      </w:r>
      <w:r w:rsid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վերջին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հաշվարկի </w:t>
      </w:r>
      <w:r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կատարման օրվա դրությամբ </w:t>
      </w:r>
      <w:r w:rsidRPr="00C927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սպասարկվող պրոբացիայի շահառուների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փաստացի </w:t>
      </w:r>
      <w:r w:rsidRPr="00C927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վաքանակն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է,</w:t>
      </w:r>
    </w:p>
    <w:p w:rsidR="008F2C0B" w:rsidRPr="00865B4C" w:rsidRDefault="008F2C0B" w:rsidP="00865B4C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ՇԹ</w:t>
      </w:r>
      <w:r w:rsidRPr="009F1511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2</w:t>
      </w:r>
      <w:r w:rsidRPr="008F2C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հաշվարկի </w:t>
      </w:r>
      <w:r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վերահաշվարկի</w:t>
      </w:r>
      <w:r w:rsidRPr="00D147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կատարման օրվա դրությամբ </w:t>
      </w:r>
      <w:r w:rsidRPr="00C927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սպասարկվող պրոբացիայի շահառուների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փաստացի </w:t>
      </w:r>
      <w:r w:rsidRPr="00C927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="00AD17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վաքանակն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865B4C" w:rsidRPr="00865B4C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BC021D" w:rsidRDefault="009F1511" w:rsidP="00813F9A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BC02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արվա օրերի թիվը</w:t>
      </w:r>
      <w:r w:rsidR="00813F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տվյալ տարվա փաստացի օրերի թիվն է։</w:t>
      </w:r>
    </w:p>
    <w:p w:rsidR="00865B4C" w:rsidRDefault="00865B4C" w:rsidP="00865B4C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ab/>
      </w:r>
      <w:r w:rsidRPr="00865B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3)</w:t>
      </w:r>
      <w:r w:rsidR="005D0CFD" w:rsidRPr="005D0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5B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5D0CFD" w:rsidRPr="005D0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րոշման հավելվածի 8-րդ կետն ուժը կորցրած ճանաչել։</w:t>
      </w:r>
    </w:p>
    <w:p w:rsidR="005D0CFD" w:rsidRPr="005D0CFD" w:rsidRDefault="00865B4C" w:rsidP="00865B4C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ab/>
      </w:r>
      <w:r w:rsidRPr="00865B4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2</w:t>
      </w:r>
      <w:r w:rsidR="005D0CFD" w:rsidRPr="005D0CF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  <w:t>. Սույն որոշումն ուժի մեջ է մտնում պաշտոնական հրապարակմանը հաջորդող օրվանից:</w:t>
      </w:r>
    </w:p>
    <w:p w:rsidR="00555560" w:rsidRPr="00555560" w:rsidRDefault="00555560" w:rsidP="0007545A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</w:p>
    <w:bookmarkEnd w:id="1"/>
    <w:p w:rsidR="008605AD" w:rsidRPr="00F36984" w:rsidRDefault="008605AD" w:rsidP="008605A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5"/>
      </w:tblGrid>
      <w:tr w:rsidR="008605AD" w:rsidRPr="00853520" w:rsidTr="00D44F9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:rsidR="008605AD" w:rsidRPr="00ED700A" w:rsidRDefault="008605AD" w:rsidP="002C6BB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8605AD" w:rsidRPr="00ED700A" w:rsidRDefault="008605AD" w:rsidP="002C6BB5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ru-RU"/>
              </w:rPr>
            </w:pPr>
          </w:p>
        </w:tc>
      </w:tr>
      <w:tr w:rsidR="008605AD" w:rsidRPr="00853520" w:rsidTr="00D44F9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:rsidR="008605AD" w:rsidRPr="00ED700A" w:rsidRDefault="008605AD" w:rsidP="002C6B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605AD" w:rsidRPr="00ED700A" w:rsidRDefault="008605AD" w:rsidP="002C6BB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ru-RU"/>
              </w:rPr>
            </w:pPr>
          </w:p>
        </w:tc>
      </w:tr>
    </w:tbl>
    <w:p w:rsidR="008605AD" w:rsidRPr="00ED700A" w:rsidRDefault="008605AD" w:rsidP="008605A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ru-RU"/>
        </w:rPr>
      </w:pPr>
    </w:p>
    <w:sectPr w:rsidR="008605AD" w:rsidRPr="00ED700A" w:rsidSect="0051344F">
      <w:headerReference w:type="default" r:id="rId8"/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0CF" w:rsidRDefault="00A930CF" w:rsidP="00650976">
      <w:pPr>
        <w:spacing w:after="0" w:line="240" w:lineRule="auto"/>
      </w:pPr>
      <w:r>
        <w:separator/>
      </w:r>
    </w:p>
  </w:endnote>
  <w:endnote w:type="continuationSeparator" w:id="0">
    <w:p w:rsidR="00A930CF" w:rsidRDefault="00A930CF" w:rsidP="0065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0CF" w:rsidRDefault="00A930CF" w:rsidP="00650976">
      <w:pPr>
        <w:spacing w:after="0" w:line="240" w:lineRule="auto"/>
      </w:pPr>
      <w:r>
        <w:separator/>
      </w:r>
    </w:p>
  </w:footnote>
  <w:footnote w:type="continuationSeparator" w:id="0">
    <w:p w:rsidR="00A930CF" w:rsidRDefault="00A930CF" w:rsidP="00650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76" w:rsidRPr="00650976" w:rsidRDefault="00650976" w:rsidP="00650976">
    <w:pPr>
      <w:pStyle w:val="NormalWeb"/>
      <w:shd w:val="clear" w:color="auto" w:fill="FFFFFF"/>
      <w:spacing w:before="0" w:beforeAutospacing="0" w:after="0" w:afterAutospacing="0"/>
      <w:jc w:val="right"/>
      <w:textAlignment w:val="baseline"/>
      <w:rPr>
        <w:rFonts w:ascii="GHEA Grapalat" w:hAnsi="GHEA Grapalat"/>
        <w:b/>
        <w:bCs/>
        <w:bdr w:val="none" w:sz="0" w:space="0" w:color="auto" w:frame="1"/>
      </w:rPr>
    </w:pPr>
    <w:r w:rsidRPr="005E3348">
      <w:rPr>
        <w:rStyle w:val="Strong"/>
        <w:rFonts w:ascii="GHEA Grapalat" w:hAnsi="GHEA Grapalat"/>
        <w:bdr w:val="none" w:sz="0" w:space="0" w:color="auto" w:frame="1"/>
      </w:rPr>
      <w:t>ՆԱԽԱԳԻԾ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30F"/>
    <w:multiLevelType w:val="hybridMultilevel"/>
    <w:tmpl w:val="6CA67A54"/>
    <w:lvl w:ilvl="0" w:tplc="FEFEF6C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1E8506E"/>
    <w:multiLevelType w:val="hybridMultilevel"/>
    <w:tmpl w:val="12A6CBCE"/>
    <w:lvl w:ilvl="0" w:tplc="63AC5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342AD7"/>
    <w:multiLevelType w:val="hybridMultilevel"/>
    <w:tmpl w:val="571C49EA"/>
    <w:lvl w:ilvl="0" w:tplc="80E4539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9EC"/>
    <w:rsid w:val="00010D5C"/>
    <w:rsid w:val="00023429"/>
    <w:rsid w:val="000369D6"/>
    <w:rsid w:val="000547BF"/>
    <w:rsid w:val="0006742B"/>
    <w:rsid w:val="0007545A"/>
    <w:rsid w:val="00096A38"/>
    <w:rsid w:val="001019F7"/>
    <w:rsid w:val="001101A5"/>
    <w:rsid w:val="001125E9"/>
    <w:rsid w:val="001138E0"/>
    <w:rsid w:val="00133722"/>
    <w:rsid w:val="00180706"/>
    <w:rsid w:val="00190423"/>
    <w:rsid w:val="001A7BD1"/>
    <w:rsid w:val="001B08E6"/>
    <w:rsid w:val="001C2370"/>
    <w:rsid w:val="001D05DF"/>
    <w:rsid w:val="001E2B24"/>
    <w:rsid w:val="0022431D"/>
    <w:rsid w:val="0023485B"/>
    <w:rsid w:val="002352F0"/>
    <w:rsid w:val="00240BD4"/>
    <w:rsid w:val="002457BF"/>
    <w:rsid w:val="00257DD7"/>
    <w:rsid w:val="00273648"/>
    <w:rsid w:val="00274080"/>
    <w:rsid w:val="002758B6"/>
    <w:rsid w:val="00282131"/>
    <w:rsid w:val="00296E2F"/>
    <w:rsid w:val="002A1A5B"/>
    <w:rsid w:val="002B6763"/>
    <w:rsid w:val="003152FF"/>
    <w:rsid w:val="003307B7"/>
    <w:rsid w:val="003401AA"/>
    <w:rsid w:val="00342AF9"/>
    <w:rsid w:val="0036197A"/>
    <w:rsid w:val="003A2A51"/>
    <w:rsid w:val="003D2CB1"/>
    <w:rsid w:val="003F3B00"/>
    <w:rsid w:val="003F6850"/>
    <w:rsid w:val="004643BE"/>
    <w:rsid w:val="0046528D"/>
    <w:rsid w:val="00467A0A"/>
    <w:rsid w:val="004877B7"/>
    <w:rsid w:val="00487D81"/>
    <w:rsid w:val="004A005B"/>
    <w:rsid w:val="004E2843"/>
    <w:rsid w:val="004F5913"/>
    <w:rsid w:val="00511B6B"/>
    <w:rsid w:val="00513151"/>
    <w:rsid w:val="0051344F"/>
    <w:rsid w:val="005136E1"/>
    <w:rsid w:val="005263E4"/>
    <w:rsid w:val="00547ABA"/>
    <w:rsid w:val="00550B33"/>
    <w:rsid w:val="005537FE"/>
    <w:rsid w:val="00554DC3"/>
    <w:rsid w:val="00555560"/>
    <w:rsid w:val="0056765D"/>
    <w:rsid w:val="0057323B"/>
    <w:rsid w:val="00577476"/>
    <w:rsid w:val="005A71F1"/>
    <w:rsid w:val="005B0D6B"/>
    <w:rsid w:val="005B7946"/>
    <w:rsid w:val="005D0CFD"/>
    <w:rsid w:val="005D760C"/>
    <w:rsid w:val="005E3348"/>
    <w:rsid w:val="00601816"/>
    <w:rsid w:val="006041D4"/>
    <w:rsid w:val="0062004E"/>
    <w:rsid w:val="00650976"/>
    <w:rsid w:val="00660E89"/>
    <w:rsid w:val="00661C44"/>
    <w:rsid w:val="0067431B"/>
    <w:rsid w:val="006771B1"/>
    <w:rsid w:val="00687D0A"/>
    <w:rsid w:val="00691193"/>
    <w:rsid w:val="00697087"/>
    <w:rsid w:val="006A03BF"/>
    <w:rsid w:val="006A0696"/>
    <w:rsid w:val="006E5595"/>
    <w:rsid w:val="006E6864"/>
    <w:rsid w:val="006F3F0D"/>
    <w:rsid w:val="00720767"/>
    <w:rsid w:val="00725E1D"/>
    <w:rsid w:val="00732099"/>
    <w:rsid w:val="00745C17"/>
    <w:rsid w:val="00750230"/>
    <w:rsid w:val="00756199"/>
    <w:rsid w:val="00766EB9"/>
    <w:rsid w:val="00792A75"/>
    <w:rsid w:val="00793BE3"/>
    <w:rsid w:val="007A129C"/>
    <w:rsid w:val="007B7639"/>
    <w:rsid w:val="007C0527"/>
    <w:rsid w:val="007C7118"/>
    <w:rsid w:val="007D70FA"/>
    <w:rsid w:val="007E63B1"/>
    <w:rsid w:val="00813F9A"/>
    <w:rsid w:val="00816DB5"/>
    <w:rsid w:val="0082132A"/>
    <w:rsid w:val="0082336D"/>
    <w:rsid w:val="00853520"/>
    <w:rsid w:val="008605AD"/>
    <w:rsid w:val="00865B4C"/>
    <w:rsid w:val="0087331D"/>
    <w:rsid w:val="00884584"/>
    <w:rsid w:val="008869DE"/>
    <w:rsid w:val="008D59EE"/>
    <w:rsid w:val="008F2C0B"/>
    <w:rsid w:val="00926B1A"/>
    <w:rsid w:val="00940361"/>
    <w:rsid w:val="00942B30"/>
    <w:rsid w:val="00950491"/>
    <w:rsid w:val="00955A3B"/>
    <w:rsid w:val="009676BB"/>
    <w:rsid w:val="009766D3"/>
    <w:rsid w:val="00981E3B"/>
    <w:rsid w:val="00986258"/>
    <w:rsid w:val="009A59EC"/>
    <w:rsid w:val="009B201A"/>
    <w:rsid w:val="009C565E"/>
    <w:rsid w:val="009E0475"/>
    <w:rsid w:val="009E6171"/>
    <w:rsid w:val="009F1511"/>
    <w:rsid w:val="009F2A0E"/>
    <w:rsid w:val="00A1083E"/>
    <w:rsid w:val="00A4505E"/>
    <w:rsid w:val="00A4770C"/>
    <w:rsid w:val="00A55DC3"/>
    <w:rsid w:val="00A6152F"/>
    <w:rsid w:val="00A74ECB"/>
    <w:rsid w:val="00A930CF"/>
    <w:rsid w:val="00AA1EFE"/>
    <w:rsid w:val="00AA6C71"/>
    <w:rsid w:val="00AB4E14"/>
    <w:rsid w:val="00AC2936"/>
    <w:rsid w:val="00AD178C"/>
    <w:rsid w:val="00AF46EA"/>
    <w:rsid w:val="00B17ABA"/>
    <w:rsid w:val="00B231BD"/>
    <w:rsid w:val="00B3770B"/>
    <w:rsid w:val="00BB5356"/>
    <w:rsid w:val="00BC021D"/>
    <w:rsid w:val="00BC345B"/>
    <w:rsid w:val="00BC6DF3"/>
    <w:rsid w:val="00BD20BC"/>
    <w:rsid w:val="00C012C3"/>
    <w:rsid w:val="00C06701"/>
    <w:rsid w:val="00C3396C"/>
    <w:rsid w:val="00C927C9"/>
    <w:rsid w:val="00C97300"/>
    <w:rsid w:val="00CA3A9A"/>
    <w:rsid w:val="00CB52B7"/>
    <w:rsid w:val="00CE5BC6"/>
    <w:rsid w:val="00CE6B18"/>
    <w:rsid w:val="00D02B60"/>
    <w:rsid w:val="00D12E36"/>
    <w:rsid w:val="00D14722"/>
    <w:rsid w:val="00D152B0"/>
    <w:rsid w:val="00D16749"/>
    <w:rsid w:val="00D3010A"/>
    <w:rsid w:val="00D309AB"/>
    <w:rsid w:val="00D44F98"/>
    <w:rsid w:val="00D45425"/>
    <w:rsid w:val="00D524A5"/>
    <w:rsid w:val="00D76DAD"/>
    <w:rsid w:val="00D806EA"/>
    <w:rsid w:val="00D847D5"/>
    <w:rsid w:val="00D921C6"/>
    <w:rsid w:val="00DB07DF"/>
    <w:rsid w:val="00DB1470"/>
    <w:rsid w:val="00DC12D3"/>
    <w:rsid w:val="00DD2A77"/>
    <w:rsid w:val="00DF75B3"/>
    <w:rsid w:val="00E2160F"/>
    <w:rsid w:val="00E60AB2"/>
    <w:rsid w:val="00E75AB5"/>
    <w:rsid w:val="00E83E37"/>
    <w:rsid w:val="00ED4C22"/>
    <w:rsid w:val="00ED700A"/>
    <w:rsid w:val="00F36984"/>
    <w:rsid w:val="00F42A98"/>
    <w:rsid w:val="00F92B08"/>
    <w:rsid w:val="00F93AC7"/>
    <w:rsid w:val="00FA6102"/>
    <w:rsid w:val="00FD2F91"/>
    <w:rsid w:val="00FD62CF"/>
    <w:rsid w:val="00FE4583"/>
    <w:rsid w:val="00FF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45C17"/>
    <w:rPr>
      <w:b/>
      <w:bCs/>
    </w:rPr>
  </w:style>
  <w:style w:type="paragraph" w:styleId="ListParagraph">
    <w:name w:val="List Paragraph"/>
    <w:basedOn w:val="Normal"/>
    <w:uiPriority w:val="34"/>
    <w:qFormat/>
    <w:rsid w:val="00792A7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36984"/>
    <w:rPr>
      <w:i/>
      <w:iCs/>
    </w:rPr>
  </w:style>
  <w:style w:type="table" w:styleId="TableGrid">
    <w:name w:val="Table Grid"/>
    <w:basedOn w:val="TableNormal"/>
    <w:uiPriority w:val="39"/>
    <w:rsid w:val="00AF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976"/>
  </w:style>
  <w:style w:type="paragraph" w:styleId="Footer">
    <w:name w:val="footer"/>
    <w:basedOn w:val="Normal"/>
    <w:link w:val="FooterChar"/>
    <w:uiPriority w:val="99"/>
    <w:unhideWhenUsed/>
    <w:rsid w:val="0065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6B5F5-BF7B-49CA-8AC1-3909F896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4760</TotalTime>
  <Pages>6</Pages>
  <Words>1417</Words>
  <Characters>8081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Chemylj Physic</dc:creator>
  <cp:keywords>https://mul2-moj.gov.am/tasks/982952/oneclick?token=922833dec4aa5cece2eb88496aa2c2c9</cp:keywords>
  <dc:description/>
  <cp:lastModifiedBy>Margarita Sevumyan</cp:lastModifiedBy>
  <cp:revision>59</cp:revision>
  <cp:lastPrinted>2025-04-01T06:24:00Z</cp:lastPrinted>
  <dcterms:created xsi:type="dcterms:W3CDTF">2023-06-29T09:04:00Z</dcterms:created>
  <dcterms:modified xsi:type="dcterms:W3CDTF">2025-06-02T07:58:00Z</dcterms:modified>
</cp:coreProperties>
</file>