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4D5D" w14:textId="77777777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i/>
          <w:color w:val="000000"/>
          <w:lang w:val="hy-AM"/>
        </w:rPr>
      </w:pPr>
      <w:r w:rsidRPr="00960E8C">
        <w:rPr>
          <w:rStyle w:val="Strong"/>
          <w:rFonts w:ascii="GHEA Grapalat" w:hAnsi="GHEA Grapalat"/>
          <w:i/>
          <w:color w:val="000000"/>
          <w:lang w:val="hy-AM"/>
        </w:rPr>
        <w:t>ՆԱԽԱԳԻԾ</w:t>
      </w:r>
    </w:p>
    <w:p w14:paraId="3542D150" w14:textId="77777777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F64AC73" w14:textId="77777777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34388F12" w14:textId="77777777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78D57077" w14:textId="77777777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2F4877A6" w14:textId="77777777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GHEA Grapalat" w:hAnsi="GHEA Grapalat"/>
          <w:b/>
          <w:bCs/>
          <w:color w:val="000000"/>
        </w:rPr>
        <w:t>Ո Ր Ո Շ ՈՒ Մ</w:t>
      </w:r>
    </w:p>
    <w:p w14:paraId="0A22DCDF" w14:textId="77777777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76800803" w14:textId="50B3B995" w:rsidR="004438AF" w:rsidRPr="00960E8C" w:rsidRDefault="004438AF" w:rsidP="004438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960E8C">
        <w:rPr>
          <w:rFonts w:ascii="GHEA Grapalat" w:hAnsi="GHEA Grapalat"/>
          <w:color w:val="000000"/>
          <w:lang w:val="hy-AM"/>
        </w:rPr>
        <w:t>«</w:t>
      </w:r>
      <w:r w:rsidR="00C14FC9">
        <w:rPr>
          <w:rFonts w:ascii="GHEA Grapalat" w:hAnsi="GHEA Grapalat"/>
          <w:color w:val="000000"/>
          <w:lang w:val="hy-AM"/>
        </w:rPr>
        <w:t xml:space="preserve"> </w:t>
      </w:r>
      <w:r w:rsidRPr="00960E8C">
        <w:rPr>
          <w:rFonts w:ascii="GHEA Grapalat" w:hAnsi="GHEA Grapalat"/>
          <w:color w:val="000000"/>
          <w:lang w:val="hy-AM"/>
        </w:rPr>
        <w:t xml:space="preserve">» «———» </w:t>
      </w:r>
      <w:r w:rsidRPr="00960E8C">
        <w:rPr>
          <w:rFonts w:ascii="GHEA Grapalat" w:hAnsi="GHEA Grapalat"/>
          <w:color w:val="000000"/>
        </w:rPr>
        <w:t>202</w:t>
      </w:r>
      <w:r>
        <w:rPr>
          <w:rFonts w:ascii="GHEA Grapalat" w:hAnsi="GHEA Grapalat"/>
          <w:color w:val="000000"/>
          <w:lang w:val="hy-AM"/>
        </w:rPr>
        <w:t>5</w:t>
      </w:r>
      <w:r w:rsidRPr="00960E8C">
        <w:rPr>
          <w:rFonts w:ascii="GHEA Grapalat" w:hAnsi="GHEA Grapalat"/>
          <w:color w:val="000000"/>
        </w:rPr>
        <w:t xml:space="preserve"> </w:t>
      </w:r>
      <w:proofErr w:type="spellStart"/>
      <w:r w:rsidRPr="00960E8C">
        <w:rPr>
          <w:rFonts w:ascii="GHEA Grapalat" w:hAnsi="GHEA Grapalat" w:cs="Arial Unicode"/>
          <w:color w:val="000000"/>
        </w:rPr>
        <w:t>թվականի</w:t>
      </w:r>
      <w:proofErr w:type="spellEnd"/>
      <w:r w:rsidRPr="00960E8C">
        <w:rPr>
          <w:rFonts w:ascii="GHEA Grapalat" w:hAnsi="GHEA Grapalat"/>
          <w:color w:val="000000"/>
        </w:rPr>
        <w:t xml:space="preserve"> </w:t>
      </w:r>
      <w:r w:rsidR="00C14FC9">
        <w:rPr>
          <w:rFonts w:ascii="GHEA Grapalat" w:hAnsi="GHEA Grapalat"/>
          <w:color w:val="000000"/>
        </w:rPr>
        <w:tab/>
      </w:r>
      <w:r w:rsidR="00C14FC9">
        <w:rPr>
          <w:rFonts w:ascii="GHEA Grapalat" w:hAnsi="GHEA Grapalat"/>
          <w:color w:val="000000"/>
        </w:rPr>
        <w:tab/>
      </w:r>
      <w:r w:rsidR="00C14FC9">
        <w:rPr>
          <w:rFonts w:ascii="GHEA Grapalat" w:hAnsi="GHEA Grapalat"/>
          <w:color w:val="000000"/>
        </w:rPr>
        <w:tab/>
      </w:r>
      <w:r w:rsidRPr="00960E8C">
        <w:rPr>
          <w:rFonts w:ascii="GHEA Grapalat" w:hAnsi="GHEA Grapalat"/>
          <w:color w:val="000000"/>
        </w:rPr>
        <w:t>N</w:t>
      </w:r>
      <w:r w:rsidRPr="00960E8C">
        <w:rPr>
          <w:rFonts w:ascii="GHEA Grapalat" w:hAnsi="GHEA Grapalat"/>
          <w:color w:val="000000"/>
          <w:lang w:val="hy-AM"/>
        </w:rPr>
        <w:t xml:space="preserve"> </w:t>
      </w:r>
      <w:r w:rsidRPr="00960E8C">
        <w:rPr>
          <w:rFonts w:ascii="GHEA Grapalat" w:hAnsi="GHEA Grapalat"/>
          <w:color w:val="000000"/>
        </w:rPr>
        <w:t>-</w:t>
      </w:r>
      <w:r w:rsidRPr="00960E8C">
        <w:rPr>
          <w:rFonts w:ascii="GHEA Grapalat" w:hAnsi="GHEA Grapalat" w:cs="Arial Unicode"/>
          <w:color w:val="000000"/>
        </w:rPr>
        <w:t>Ն</w:t>
      </w:r>
    </w:p>
    <w:p w14:paraId="2F687F31" w14:textId="77777777" w:rsidR="004438AF" w:rsidRPr="004D759C" w:rsidRDefault="004438AF" w:rsidP="006C0B77">
      <w:pPr>
        <w:spacing w:after="0"/>
        <w:ind w:firstLine="709"/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en-US"/>
        </w:rPr>
      </w:pPr>
    </w:p>
    <w:p w14:paraId="1078EA4A" w14:textId="77777777" w:rsidR="004438AF" w:rsidRPr="004D759C" w:rsidRDefault="004438AF" w:rsidP="006C0B77">
      <w:pPr>
        <w:spacing w:after="0"/>
        <w:ind w:firstLine="709"/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en-US"/>
        </w:rPr>
      </w:pPr>
    </w:p>
    <w:p w14:paraId="51950C41" w14:textId="21ACBC06" w:rsidR="004438AF" w:rsidRPr="004438AF" w:rsidRDefault="004438AF" w:rsidP="004438AF">
      <w:pPr>
        <w:spacing w:after="0"/>
        <w:ind w:firstLine="709"/>
        <w:jc w:val="center"/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438AF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ՆՈՅԵՄԲԵՐԻ 8-Ի N 1256-Ն ՈՐՈՇՄԱՆ ՄԵՋ ՓՈՓՈԽՈՒԹՅՈՒՆ ԿԱՏԱՐԵԼՈՒ ՄԱՍԻՆ</w:t>
      </w:r>
    </w:p>
    <w:p w14:paraId="5ABBE27F" w14:textId="77777777" w:rsidR="004438AF" w:rsidRDefault="004438AF" w:rsidP="006C0B77">
      <w:pPr>
        <w:spacing w:after="0"/>
        <w:ind w:firstLine="709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7A668205" w14:textId="3F9FC2F2" w:rsidR="004438AF" w:rsidRPr="004438AF" w:rsidRDefault="004438AF" w:rsidP="004438A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եկավարվելով «Նորմատիվ իրավական ակտերի մասին»</w:t>
      </w:r>
      <w:r w:rsidR="00C14FC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օրենքի 3</w:t>
      </w:r>
      <w:r w:rsidRPr="00960E8C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Pr="00960E8C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</w:t>
      </w:r>
      <w:r w:rsidRPr="00960E8C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4438AF">
        <w:rPr>
          <w:rFonts w:ascii="GHEA Grapalat" w:hAnsi="GHEA Grapalat"/>
          <w:color w:val="000000"/>
          <w:shd w:val="clear" w:color="auto" w:fill="FFFFFF"/>
          <w:lang w:val="hy-AM"/>
        </w:rPr>
        <w:t>ով՝ Հայաստանի Հանրապետության կառավարությունը</w:t>
      </w:r>
      <w:r w:rsidRPr="004438AF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4438A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</w:p>
    <w:p w14:paraId="2B4D254A" w14:textId="203167FF" w:rsidR="004438AF" w:rsidRPr="008343ED" w:rsidRDefault="00303EE6" w:rsidP="008343ED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</w:t>
      </w:r>
      <w:r w:rsidR="00551B10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8</w:t>
      </w:r>
      <w:r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551B10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նոյեմբերի </w:t>
      </w:r>
      <w:r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8-ի «</w:t>
      </w:r>
      <w:r w:rsidR="00551B10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դեղերի առաքմանը ներկայացվող տեխնիկական և մասնագիտական պահանջները սահմանելու մասին</w:t>
      </w:r>
      <w:r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» N 1</w:t>
      </w:r>
      <w:r w:rsidR="00551B10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256</w:t>
      </w:r>
      <w:r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="004438AF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որոշմա</w:t>
      </w:r>
      <w:r w:rsidR="00551B10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</w:t>
      </w:r>
      <w:r w:rsidR="004438AF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հավելվածի 4-րդ կետը շարադրել նոր խմբագրությամբ</w:t>
      </w:r>
      <w:r w:rsidR="00990DA9" w:rsidRPr="008343E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C9A70E3" w14:textId="5CC90DEB" w:rsidR="00551B10" w:rsidRDefault="00551B10" w:rsidP="00551B10">
      <w:pPr>
        <w:spacing w:after="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0839427A" w14:textId="50DD0486" w:rsidR="00551B10" w:rsidRPr="00990DA9" w:rsidRDefault="00551B10" w:rsidP="00551B10">
      <w:pPr>
        <w:spacing w:after="0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438A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«4.</w:t>
      </w:r>
      <w:r w:rsidRPr="00443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Թմրամիջոցներ և հոգեմետ (հոգեներգործուն) նյութեր պարունակող դեղեր չեն առաքվում: Դեղատոմսով բացթողման ենթակա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</w:t>
      </w:r>
      <w:r w:rsidRPr="00443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դեղեր կարող են առաքվել միայն էլեկտրոնային դեղատոմսի առկայության դեպքում:»</w:t>
      </w:r>
      <w:r w:rsidR="00990DA9" w:rsidRPr="00990D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827C9EA" w14:textId="1979CBCF" w:rsidR="00551B10" w:rsidRDefault="00551B10" w:rsidP="00551B10">
      <w:pPr>
        <w:spacing w:after="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7AEEAD73" w14:textId="29FD1E6A" w:rsidR="00551B10" w:rsidRPr="000B4B43" w:rsidRDefault="00551B10" w:rsidP="009256A1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B4B43">
        <w:rPr>
          <w:rFonts w:ascii="GHEA Grapalat" w:hAnsi="GHEA Grapalat"/>
          <w:color w:val="000000"/>
          <w:lang w:val="hy-AM"/>
        </w:rPr>
        <w:t xml:space="preserve">Սույն որոշումն ուժի մեջ է մտնում </w:t>
      </w:r>
      <w:r w:rsidR="004D759C">
        <w:rPr>
          <w:rFonts w:ascii="GHEA Grapalat" w:hAnsi="GHEA Grapalat"/>
          <w:color w:val="000000"/>
          <w:lang w:val="hy-AM"/>
        </w:rPr>
        <w:t>2025 թվականի հուլիսի 1-ից</w:t>
      </w:r>
      <w:r w:rsidRPr="000B4B43">
        <w:rPr>
          <w:rFonts w:ascii="GHEA Grapalat" w:hAnsi="GHEA Grapalat"/>
          <w:color w:val="000000"/>
          <w:lang w:val="hy-AM"/>
        </w:rPr>
        <w:t>:</w:t>
      </w:r>
    </w:p>
    <w:p w14:paraId="64F55E43" w14:textId="77777777" w:rsidR="00551B10" w:rsidRPr="00551B10" w:rsidRDefault="00551B10" w:rsidP="00551B10">
      <w:pPr>
        <w:pStyle w:val="ListParagraph"/>
        <w:spacing w:after="0"/>
        <w:ind w:left="1414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0F60A7C1" w14:textId="77777777" w:rsidR="004438AF" w:rsidRPr="004438AF" w:rsidRDefault="004438AF" w:rsidP="006C0B77">
      <w:pPr>
        <w:spacing w:after="0"/>
        <w:ind w:firstLine="709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681C379D" w14:textId="1D8E6A0A" w:rsidR="00303EE6" w:rsidRDefault="00303EE6" w:rsidP="006C0B77">
      <w:pPr>
        <w:spacing w:after="0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C989C85" w14:textId="1A1A9BE5" w:rsidR="00303EE6" w:rsidRPr="00960E8C" w:rsidRDefault="00303EE6" w:rsidP="00C14FC9">
      <w:pPr>
        <w:shd w:val="clear" w:color="auto" w:fill="FFFFFF"/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վարչապետ</w:t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C14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55B945C6" w14:textId="647E419B" w:rsidR="00303EE6" w:rsidRPr="00960E8C" w:rsidRDefault="00303EE6" w:rsidP="00C14FC9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C14FC9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</w:r>
      <w:r w:rsidR="00C14F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/>
          <w14:ligatures w14:val="none"/>
        </w:rPr>
        <w:t>Երևան</w:t>
      </w:r>
      <w:proofErr w:type="spellEnd"/>
    </w:p>
    <w:p w14:paraId="7B86B99A" w14:textId="77777777" w:rsidR="00303EE6" w:rsidRPr="004438AF" w:rsidRDefault="00303EE6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03EE6" w:rsidRPr="004438AF" w:rsidSect="00C14FC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2709"/>
    <w:multiLevelType w:val="hybridMultilevel"/>
    <w:tmpl w:val="AFD05962"/>
    <w:lvl w:ilvl="0" w:tplc="4EA2EE3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FA5558"/>
    <w:multiLevelType w:val="hybridMultilevel"/>
    <w:tmpl w:val="243424BE"/>
    <w:lvl w:ilvl="0" w:tplc="92146F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8370E4"/>
    <w:multiLevelType w:val="hybridMultilevel"/>
    <w:tmpl w:val="915E4C22"/>
    <w:lvl w:ilvl="0" w:tplc="E6ACE1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37"/>
    <w:rsid w:val="00303EE6"/>
    <w:rsid w:val="004438AF"/>
    <w:rsid w:val="004D759C"/>
    <w:rsid w:val="00551B10"/>
    <w:rsid w:val="006C0B77"/>
    <w:rsid w:val="008242FF"/>
    <w:rsid w:val="008343ED"/>
    <w:rsid w:val="00870751"/>
    <w:rsid w:val="00922C48"/>
    <w:rsid w:val="009256A1"/>
    <w:rsid w:val="00990DA9"/>
    <w:rsid w:val="009C3837"/>
    <w:rsid w:val="00B915B7"/>
    <w:rsid w:val="00C14F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46F2D"/>
  <w15:chartTrackingRefBased/>
  <w15:docId w15:val="{3990235C-57EE-45BB-8F51-31629250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4438A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438AF"/>
    <w:rPr>
      <w:b/>
      <w:bCs/>
    </w:rPr>
  </w:style>
  <w:style w:type="character" w:styleId="Emphasis">
    <w:name w:val="Emphasis"/>
    <w:basedOn w:val="DefaultParagraphFont"/>
    <w:uiPriority w:val="20"/>
    <w:qFormat/>
    <w:rsid w:val="004438AF"/>
    <w:rPr>
      <w:i/>
      <w:iCs/>
    </w:rPr>
  </w:style>
  <w:style w:type="paragraph" w:styleId="ListParagraph">
    <w:name w:val="List Paragraph"/>
    <w:basedOn w:val="Normal"/>
    <w:uiPriority w:val="34"/>
    <w:qFormat/>
    <w:rsid w:val="0055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10</cp:revision>
  <dcterms:created xsi:type="dcterms:W3CDTF">2025-05-01T07:20:00Z</dcterms:created>
  <dcterms:modified xsi:type="dcterms:W3CDTF">2025-05-07T08:30:00Z</dcterms:modified>
</cp:coreProperties>
</file>