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BFAA9" w14:textId="77777777" w:rsidR="0004355A" w:rsidRPr="00426F86" w:rsidRDefault="0004355A" w:rsidP="009325F8">
      <w:pPr>
        <w:spacing w:line="360" w:lineRule="auto"/>
        <w:jc w:val="right"/>
        <w:rPr>
          <w:rFonts w:ascii="GHEA Grapalat" w:hAnsi="GHEA Grapalat"/>
          <w:lang w:val="af-ZA"/>
        </w:rPr>
      </w:pPr>
      <w:bookmarkStart w:id="0" w:name="_Toc174622153"/>
      <w:r w:rsidRPr="00426F86">
        <w:rPr>
          <w:rFonts w:ascii="GHEA Grapalat" w:hAnsi="GHEA Grapalat"/>
        </w:rPr>
        <w:t>Հավելված</w:t>
      </w:r>
      <w:r w:rsidRPr="00426F86">
        <w:rPr>
          <w:rFonts w:ascii="GHEA Grapalat" w:hAnsi="GHEA Grapalat"/>
          <w:lang w:val="af-ZA"/>
        </w:rPr>
        <w:t xml:space="preserve"> </w:t>
      </w:r>
    </w:p>
    <w:p w14:paraId="57EBE0A9" w14:textId="334C0345" w:rsidR="0004355A" w:rsidRPr="00426F86" w:rsidRDefault="0004355A" w:rsidP="009325F8">
      <w:pPr>
        <w:spacing w:line="360" w:lineRule="auto"/>
        <w:jc w:val="right"/>
        <w:rPr>
          <w:rFonts w:ascii="GHEA Grapalat" w:hAnsi="GHEA Grapalat"/>
        </w:rPr>
      </w:pPr>
      <w:r w:rsidRPr="00426F86">
        <w:rPr>
          <w:rFonts w:ascii="GHEA Grapalat" w:hAnsi="GHEA Grapalat"/>
        </w:rPr>
        <w:t xml:space="preserve">Կառավարության </w:t>
      </w:r>
      <w:r w:rsidR="00BC7FFC" w:rsidRPr="00BC7FFC">
        <w:rPr>
          <w:rFonts w:ascii="GHEA Grapalat" w:hAnsi="GHEA Grapalat"/>
        </w:rPr>
        <w:t>2025</w:t>
      </w:r>
      <w:r w:rsidRPr="00BC7FFC">
        <w:rPr>
          <w:rFonts w:ascii="GHEA Grapalat" w:hAnsi="GHEA Grapalat"/>
        </w:rPr>
        <w:t xml:space="preserve"> թ</w:t>
      </w:r>
      <w:r w:rsidRPr="00426F86">
        <w:rPr>
          <w:rFonts w:ascii="GHEA Grapalat" w:hAnsi="GHEA Grapalat"/>
        </w:rPr>
        <w:t>վականի</w:t>
      </w:r>
    </w:p>
    <w:p w14:paraId="0F16A73D" w14:textId="77777777" w:rsidR="0004355A" w:rsidRPr="00426F86" w:rsidRDefault="0004355A" w:rsidP="009325F8">
      <w:pPr>
        <w:spacing w:line="360" w:lineRule="auto"/>
        <w:jc w:val="right"/>
        <w:rPr>
          <w:rFonts w:ascii="GHEA Grapalat" w:hAnsi="GHEA Grapalat"/>
        </w:rPr>
      </w:pPr>
      <w:r w:rsidRPr="00426F86">
        <w:rPr>
          <w:rFonts w:ascii="GHEA Grapalat" w:hAnsi="GHEA Grapalat"/>
        </w:rPr>
        <w:t>______________   ____________ -ի</w:t>
      </w:r>
    </w:p>
    <w:p w14:paraId="731A870E" w14:textId="77777777" w:rsidR="0004355A" w:rsidRPr="00426F86" w:rsidRDefault="0004355A" w:rsidP="009325F8">
      <w:pPr>
        <w:spacing w:line="360" w:lineRule="auto"/>
        <w:jc w:val="right"/>
        <w:rPr>
          <w:rFonts w:ascii="GHEA Grapalat" w:hAnsi="GHEA Grapalat"/>
        </w:rPr>
      </w:pPr>
      <w:r w:rsidRPr="00426F86">
        <w:rPr>
          <w:rFonts w:ascii="GHEA Grapalat" w:hAnsi="GHEA Grapalat"/>
        </w:rPr>
        <w:t>N___________ - Ն  որոշման</w:t>
      </w:r>
    </w:p>
    <w:p w14:paraId="5EB37C9E" w14:textId="0AAA1C2B" w:rsidR="0004355A" w:rsidRPr="00426F86" w:rsidRDefault="0004355A" w:rsidP="009325F8">
      <w:pPr>
        <w:spacing w:line="360" w:lineRule="auto"/>
        <w:jc w:val="center"/>
        <w:rPr>
          <w:rFonts w:ascii="GHEA Grapalat" w:hAnsi="GHEA Grapalat"/>
          <w:b/>
        </w:rPr>
      </w:pPr>
      <w:r w:rsidRPr="00426F86">
        <w:rPr>
          <w:rFonts w:ascii="GHEA Grapalat" w:hAnsi="GHEA Grapalat"/>
          <w:b/>
        </w:rPr>
        <w:t>ԿԱՌԱՎԱՐՄԱՆ ՊԼԱՆ</w:t>
      </w:r>
    </w:p>
    <w:p w14:paraId="457E5597" w14:textId="1168228F" w:rsidR="0004355A" w:rsidRDefault="0004355A" w:rsidP="009325F8">
      <w:pPr>
        <w:spacing w:line="360" w:lineRule="auto"/>
        <w:jc w:val="center"/>
        <w:rPr>
          <w:rFonts w:ascii="GHEA Grapalat" w:hAnsi="GHEA Grapalat"/>
          <w:b/>
        </w:rPr>
      </w:pPr>
      <w:r w:rsidRPr="00426F86">
        <w:rPr>
          <w:rFonts w:ascii="GHEA Grapalat" w:hAnsi="GHEA Grapalat"/>
          <w:b/>
        </w:rPr>
        <w:t>ՀԱՐԱՎԱՅԻՆ ՋՐԱՎԱԶԱՆԱՅԻՆ ԿԱՌԱՎԱՐՄԱՆ ՏԱՐԱԾՔԻ 202</w:t>
      </w:r>
      <w:r w:rsidR="00426F86" w:rsidRPr="00426F86">
        <w:rPr>
          <w:rFonts w:ascii="GHEA Grapalat" w:hAnsi="GHEA Grapalat"/>
          <w:b/>
        </w:rPr>
        <w:t>5-2030</w:t>
      </w:r>
      <w:r w:rsidRPr="00426F86">
        <w:rPr>
          <w:rFonts w:ascii="GHEA Grapalat" w:hAnsi="GHEA Grapalat"/>
          <w:b/>
        </w:rPr>
        <w:t xml:space="preserve"> ԹՎԱԿԱՆՆԵՐԻ</w:t>
      </w:r>
    </w:p>
    <w:p w14:paraId="63028A8F" w14:textId="77777777" w:rsidR="0048654F" w:rsidRPr="00426F86" w:rsidRDefault="0048654F" w:rsidP="009325F8">
      <w:pPr>
        <w:spacing w:line="360" w:lineRule="auto"/>
        <w:jc w:val="center"/>
        <w:rPr>
          <w:rFonts w:ascii="GHEA Grapalat" w:hAnsi="GHEA Grapalat"/>
          <w:b/>
        </w:rPr>
      </w:pPr>
    </w:p>
    <w:bookmarkEnd w:id="0"/>
    <w:p w14:paraId="5C0B43A0" w14:textId="12652959" w:rsidR="00616B48" w:rsidRDefault="00DD2382" w:rsidP="0048654F">
      <w:pPr>
        <w:jc w:val="center"/>
        <w:rPr>
          <w:rFonts w:ascii="GHEA Grapalat" w:eastAsiaTheme="majorEastAsia" w:hAnsi="GHEA Grapalat" w:cs="Arial"/>
          <w:b/>
          <w:bCs/>
        </w:rPr>
      </w:pPr>
      <w:r w:rsidRPr="006568D5">
        <w:rPr>
          <w:rFonts w:ascii="GHEA Grapalat" w:eastAsiaTheme="majorEastAsia" w:hAnsi="GHEA Grapalat" w:cs="Arial"/>
          <w:b/>
          <w:bCs/>
        </w:rPr>
        <w:t>ՆԵՐԱԾՈՒԹՅՈՒՆ</w:t>
      </w:r>
    </w:p>
    <w:p w14:paraId="4DB3567A" w14:textId="2A9021FD" w:rsidR="006568D5" w:rsidRDefault="007B7F50" w:rsidP="00DF4CEC">
      <w:pPr>
        <w:pStyle w:val="mechtex"/>
        <w:numPr>
          <w:ilvl w:val="0"/>
          <w:numId w:val="46"/>
        </w:numPr>
        <w:spacing w:line="360" w:lineRule="auto"/>
        <w:ind w:left="0" w:firstLine="851"/>
        <w:jc w:val="both"/>
        <w:rPr>
          <w:rFonts w:ascii="GHEA Grapalat" w:hAnsi="GHEA Grapalat"/>
          <w:sz w:val="24"/>
          <w:szCs w:val="24"/>
          <w:lang w:val="hy-AM"/>
        </w:rPr>
      </w:pPr>
      <w:r>
        <w:rPr>
          <w:rStyle w:val="Strong"/>
          <w:rFonts w:ascii="GHEA Grapalat" w:hAnsi="GHEA Grapalat"/>
          <w:b w:val="0"/>
          <w:color w:val="000000"/>
          <w:sz w:val="24"/>
          <w:szCs w:val="24"/>
          <w:lang w:val="hy-AM"/>
        </w:rPr>
        <w:t>Կ</w:t>
      </w:r>
      <w:r w:rsidR="006568D5">
        <w:rPr>
          <w:rStyle w:val="Strong"/>
          <w:rFonts w:ascii="GHEA Grapalat" w:hAnsi="GHEA Grapalat"/>
          <w:b w:val="0"/>
          <w:color w:val="000000"/>
          <w:sz w:val="24"/>
          <w:szCs w:val="24"/>
          <w:lang w:val="hy-AM"/>
        </w:rPr>
        <w:t xml:space="preserve">առավարության 2016 թվականի մայիսի 26-ի </w:t>
      </w:r>
      <w:r w:rsidR="006568D5" w:rsidRPr="006568D5">
        <w:rPr>
          <w:rStyle w:val="Strong"/>
          <w:rFonts w:ascii="GHEA Grapalat" w:hAnsi="GHEA Grapalat"/>
          <w:b w:val="0"/>
          <w:color w:val="000000"/>
          <w:sz w:val="24"/>
          <w:szCs w:val="24"/>
          <w:lang w:val="hy-AM"/>
        </w:rPr>
        <w:t>N</w:t>
      </w:r>
      <w:r w:rsidR="006568D5">
        <w:rPr>
          <w:rStyle w:val="Strong"/>
          <w:rFonts w:ascii="GHEA Grapalat" w:hAnsi="GHEA Grapalat"/>
          <w:b w:val="0"/>
          <w:color w:val="000000"/>
          <w:sz w:val="24"/>
          <w:szCs w:val="24"/>
          <w:lang w:val="hy-AM"/>
        </w:rPr>
        <w:t xml:space="preserve"> </w:t>
      </w:r>
      <w:r w:rsidR="006568D5">
        <w:rPr>
          <w:rFonts w:ascii="GHEA Grapalat" w:hAnsi="GHEA Grapalat"/>
          <w:sz w:val="24"/>
          <w:szCs w:val="24"/>
        </w:rPr>
        <w:t>539–</w:t>
      </w:r>
      <w:r w:rsidR="006568D5" w:rsidRPr="006568D5">
        <w:rPr>
          <w:rFonts w:ascii="GHEA Grapalat" w:hAnsi="GHEA Grapalat"/>
          <w:sz w:val="24"/>
          <w:szCs w:val="24"/>
        </w:rPr>
        <w:t>Ն</w:t>
      </w:r>
      <w:r w:rsidR="006568D5" w:rsidRPr="006568D5">
        <w:rPr>
          <w:rFonts w:ascii="GHEA Grapalat" w:hAnsi="GHEA Grapalat"/>
          <w:sz w:val="24"/>
          <w:szCs w:val="24"/>
          <w:lang w:val="hy-AM"/>
        </w:rPr>
        <w:t xml:space="preserve"> </w:t>
      </w:r>
      <w:r w:rsidR="006568D5">
        <w:rPr>
          <w:rFonts w:ascii="GHEA Grapalat" w:hAnsi="GHEA Grapalat"/>
          <w:sz w:val="24"/>
          <w:szCs w:val="24"/>
          <w:lang w:val="hy-AM"/>
        </w:rPr>
        <w:t>որոշմամբ հաստատվել է «</w:t>
      </w:r>
      <w:r w:rsidR="006568D5" w:rsidRPr="006568D5">
        <w:rPr>
          <w:rStyle w:val="Strong"/>
          <w:rFonts w:ascii="GHEA Grapalat" w:hAnsi="GHEA Grapalat"/>
          <w:b w:val="0"/>
          <w:color w:val="000000"/>
          <w:sz w:val="24"/>
          <w:szCs w:val="24"/>
          <w:lang w:val="hy-AM"/>
        </w:rPr>
        <w:t>Հարավային</w:t>
      </w:r>
      <w:r w:rsidR="006568D5" w:rsidRPr="006568D5">
        <w:rPr>
          <w:rStyle w:val="Strong"/>
          <w:rFonts w:ascii="GHEA Grapalat" w:hAnsi="GHEA Grapalat"/>
          <w:b w:val="0"/>
          <w:color w:val="000000"/>
          <w:sz w:val="24"/>
          <w:szCs w:val="24"/>
        </w:rPr>
        <w:t xml:space="preserve"> </w:t>
      </w:r>
      <w:r w:rsidR="006568D5" w:rsidRPr="006568D5">
        <w:rPr>
          <w:rStyle w:val="Strong"/>
          <w:rFonts w:ascii="GHEA Grapalat" w:hAnsi="GHEA Grapalat"/>
          <w:b w:val="0"/>
          <w:color w:val="000000"/>
          <w:sz w:val="24"/>
          <w:szCs w:val="24"/>
          <w:lang w:val="af-ZA"/>
        </w:rPr>
        <w:t xml:space="preserve"> </w:t>
      </w:r>
      <w:r w:rsidR="006568D5" w:rsidRPr="006568D5">
        <w:rPr>
          <w:rStyle w:val="Strong"/>
          <w:rFonts w:ascii="GHEA Grapalat" w:hAnsi="GHEA Grapalat"/>
          <w:b w:val="0"/>
          <w:color w:val="000000"/>
          <w:sz w:val="24"/>
          <w:szCs w:val="24"/>
          <w:lang w:val="hy-AM"/>
        </w:rPr>
        <w:t>ջրավազանային</w:t>
      </w:r>
      <w:r w:rsidR="006568D5" w:rsidRPr="007B7F50">
        <w:rPr>
          <w:rStyle w:val="Strong"/>
          <w:rFonts w:ascii="GHEA Grapalat" w:hAnsi="GHEA Grapalat"/>
          <w:b w:val="0"/>
          <w:color w:val="000000"/>
          <w:sz w:val="24"/>
          <w:szCs w:val="24"/>
          <w:lang w:val="hy-AM"/>
        </w:rPr>
        <w:t xml:space="preserve">  տարածքի  2016-2021 թվականների կառավարման պլանը և արդյունավետ կառավարմանն ուղղված առաջնահերթ միջոցառումները հաստատելու մասին» որոշումը, իսկ </w:t>
      </w:r>
      <w:r w:rsidR="00D339DB" w:rsidRPr="007B7F50">
        <w:rPr>
          <w:rStyle w:val="Strong"/>
          <w:rFonts w:ascii="GHEA Grapalat" w:hAnsi="GHEA Grapalat"/>
          <w:b w:val="0"/>
          <w:color w:val="000000"/>
          <w:sz w:val="24"/>
          <w:szCs w:val="24"/>
          <w:lang w:val="hy-AM"/>
        </w:rPr>
        <w:t xml:space="preserve">Կառավարության </w:t>
      </w:r>
      <w:r w:rsidR="006568D5" w:rsidRPr="007B7F50">
        <w:rPr>
          <w:rStyle w:val="Strong"/>
          <w:rFonts w:ascii="GHEA Grapalat" w:hAnsi="GHEA Grapalat"/>
          <w:b w:val="0"/>
          <w:color w:val="000000"/>
          <w:sz w:val="24"/>
          <w:szCs w:val="24"/>
          <w:lang w:val="hy-AM"/>
        </w:rPr>
        <w:t>2016 թվականի մայիսի 26-ի</w:t>
      </w:r>
      <w:r w:rsidR="00D339DB" w:rsidRPr="007B7F50">
        <w:rPr>
          <w:rStyle w:val="Strong"/>
          <w:rFonts w:ascii="GHEA Grapalat" w:hAnsi="GHEA Grapalat"/>
          <w:b w:val="0"/>
          <w:color w:val="000000"/>
          <w:sz w:val="24"/>
          <w:szCs w:val="24"/>
          <w:lang w:val="hy-AM"/>
        </w:rPr>
        <w:t xml:space="preserve"> նիստի N20 արձանագրության 3-րդ կետով</w:t>
      </w:r>
      <w:r w:rsidRPr="007B7F50">
        <w:rPr>
          <w:rStyle w:val="Strong"/>
          <w:rFonts w:ascii="GHEA Grapalat" w:hAnsi="GHEA Grapalat"/>
          <w:b w:val="0"/>
          <w:color w:val="000000"/>
          <w:sz w:val="24"/>
          <w:szCs w:val="24"/>
          <w:lang w:val="hy-AM"/>
        </w:rPr>
        <w:t xml:space="preserve"> հավանության է արժանացել </w:t>
      </w:r>
      <w:r w:rsidR="00D339DB" w:rsidRPr="007B7F50">
        <w:rPr>
          <w:rStyle w:val="Strong"/>
          <w:rFonts w:ascii="GHEA Grapalat" w:hAnsi="GHEA Grapalat"/>
          <w:b w:val="0"/>
          <w:color w:val="000000"/>
          <w:sz w:val="24"/>
          <w:szCs w:val="24"/>
          <w:lang w:val="hy-AM"/>
        </w:rPr>
        <w:t xml:space="preserve"> </w:t>
      </w:r>
      <w:r>
        <w:rPr>
          <w:rStyle w:val="Strong"/>
          <w:rFonts w:ascii="GHEA Grapalat" w:hAnsi="GHEA Grapalat"/>
          <w:b w:val="0"/>
          <w:color w:val="000000"/>
          <w:sz w:val="24"/>
          <w:szCs w:val="24"/>
          <w:lang w:val="hy-AM"/>
        </w:rPr>
        <w:t>Հ</w:t>
      </w:r>
      <w:r w:rsidRPr="007B7F50">
        <w:rPr>
          <w:rStyle w:val="Strong"/>
          <w:rFonts w:ascii="GHEA Grapalat" w:hAnsi="GHEA Grapalat"/>
          <w:b w:val="0"/>
          <w:color w:val="000000"/>
          <w:sz w:val="24"/>
          <w:szCs w:val="24"/>
          <w:lang w:val="hy-AM"/>
        </w:rPr>
        <w:t xml:space="preserve">արավային ջրավազանային տարածքի կառավարման պլանի 2016-2021 թվականների միջոցառումների </w:t>
      </w:r>
      <w:r>
        <w:rPr>
          <w:rStyle w:val="Strong"/>
          <w:rFonts w:ascii="GHEA Grapalat" w:hAnsi="GHEA Grapalat"/>
          <w:b w:val="0"/>
          <w:color w:val="000000"/>
          <w:sz w:val="24"/>
          <w:szCs w:val="24"/>
          <w:lang w:val="hy-AM"/>
        </w:rPr>
        <w:t xml:space="preserve">ծրագիրը։ Կառավարության 2016 թվականի մայիսի 26-ի </w:t>
      </w:r>
      <w:r w:rsidRPr="006568D5">
        <w:rPr>
          <w:rStyle w:val="Strong"/>
          <w:rFonts w:ascii="GHEA Grapalat" w:hAnsi="GHEA Grapalat"/>
          <w:b w:val="0"/>
          <w:color w:val="000000"/>
          <w:sz w:val="24"/>
          <w:szCs w:val="24"/>
          <w:lang w:val="hy-AM"/>
        </w:rPr>
        <w:t>N</w:t>
      </w:r>
      <w:r>
        <w:rPr>
          <w:rStyle w:val="Strong"/>
          <w:rFonts w:ascii="GHEA Grapalat" w:hAnsi="GHEA Grapalat"/>
          <w:b w:val="0"/>
          <w:color w:val="000000"/>
          <w:sz w:val="24"/>
          <w:szCs w:val="24"/>
          <w:lang w:val="hy-AM"/>
        </w:rPr>
        <w:t xml:space="preserve"> </w:t>
      </w:r>
      <w:r>
        <w:rPr>
          <w:rFonts w:ascii="GHEA Grapalat" w:hAnsi="GHEA Grapalat"/>
          <w:sz w:val="24"/>
          <w:szCs w:val="24"/>
        </w:rPr>
        <w:t>539–</w:t>
      </w:r>
      <w:r w:rsidRPr="006568D5">
        <w:rPr>
          <w:rFonts w:ascii="GHEA Grapalat" w:hAnsi="GHEA Grapalat"/>
          <w:sz w:val="24"/>
          <w:szCs w:val="24"/>
        </w:rPr>
        <w:t>Ն</w:t>
      </w:r>
      <w:r>
        <w:rPr>
          <w:rFonts w:ascii="GHEA Grapalat" w:hAnsi="GHEA Grapalat"/>
          <w:sz w:val="24"/>
          <w:szCs w:val="24"/>
          <w:lang w:val="hy-AM"/>
        </w:rPr>
        <w:t xml:space="preserve"> որոշման </w:t>
      </w:r>
      <w:r w:rsidR="00975580">
        <w:rPr>
          <w:rFonts w:ascii="GHEA Grapalat" w:hAnsi="GHEA Grapalat"/>
          <w:sz w:val="24"/>
          <w:szCs w:val="24"/>
          <w:lang w:val="hy-AM"/>
        </w:rPr>
        <w:t xml:space="preserve">գործողության ժամկետը 2021 թվականին ավարտվել է, իսկ արձանագրային որոշումը ուժը կորցրած է ճանաչվել </w:t>
      </w:r>
      <w:r w:rsidR="00133FFB" w:rsidRPr="00133FFB">
        <w:rPr>
          <w:rFonts w:ascii="GHEA Grapalat" w:hAnsi="GHEA Grapalat"/>
          <w:sz w:val="24"/>
          <w:szCs w:val="24"/>
          <w:lang w:val="hy-AM"/>
        </w:rPr>
        <w:t>(</w:t>
      </w:r>
      <w:r w:rsidR="00133FFB">
        <w:rPr>
          <w:rFonts w:ascii="GHEA Grapalat" w:hAnsi="GHEA Grapalat"/>
          <w:sz w:val="24"/>
          <w:szCs w:val="24"/>
          <w:lang w:val="hy-AM"/>
        </w:rPr>
        <w:t xml:space="preserve">Կառավարության </w:t>
      </w:r>
      <w:r w:rsidR="00133FFB" w:rsidRPr="00133FFB">
        <w:rPr>
          <w:rFonts w:ascii="GHEA Grapalat" w:hAnsi="GHEA Grapalat"/>
          <w:sz w:val="24"/>
          <w:szCs w:val="24"/>
          <w:lang w:val="hy-AM"/>
        </w:rPr>
        <w:t>2021 թվականի հոկտեմբերի 21-ի N 1728-Ն որոշում)</w:t>
      </w:r>
      <w:r w:rsidR="00133FFB">
        <w:rPr>
          <w:rFonts w:ascii="GHEA Grapalat" w:hAnsi="GHEA Grapalat"/>
          <w:sz w:val="24"/>
          <w:szCs w:val="24"/>
          <w:lang w:val="hy-AM"/>
        </w:rPr>
        <w:t>։</w:t>
      </w:r>
    </w:p>
    <w:p w14:paraId="3E444A8D" w14:textId="2286724A" w:rsidR="00133FFB" w:rsidRPr="00AC1D30" w:rsidRDefault="00133FFB" w:rsidP="00DF4CEC">
      <w:pPr>
        <w:pStyle w:val="mechtex"/>
        <w:numPr>
          <w:ilvl w:val="0"/>
          <w:numId w:val="46"/>
        </w:numPr>
        <w:spacing w:line="360" w:lineRule="auto"/>
        <w:ind w:left="0" w:firstLine="851"/>
        <w:jc w:val="both"/>
        <w:rPr>
          <w:rStyle w:val="Strong"/>
          <w:rFonts w:ascii="GHEA Grapalat" w:hAnsi="GHEA Grapalat"/>
          <w:b w:val="0"/>
          <w:bCs w:val="0"/>
          <w:sz w:val="24"/>
          <w:szCs w:val="24"/>
          <w:lang w:val="hy-AM"/>
        </w:rPr>
      </w:pPr>
      <w:r w:rsidRPr="001C4B53">
        <w:rPr>
          <w:rStyle w:val="Strong"/>
          <w:rFonts w:ascii="GHEA Grapalat" w:hAnsi="GHEA Grapalat"/>
          <w:b w:val="0"/>
          <w:color w:val="000000"/>
          <w:sz w:val="24"/>
          <w:szCs w:val="24"/>
          <w:lang w:val="hy-AM"/>
        </w:rPr>
        <w:t>Հարավային</w:t>
      </w:r>
      <w:r w:rsidRPr="001C4B53">
        <w:rPr>
          <w:rStyle w:val="Strong"/>
          <w:rFonts w:ascii="GHEA Grapalat" w:hAnsi="GHEA Grapalat"/>
          <w:b w:val="0"/>
          <w:color w:val="000000"/>
          <w:sz w:val="24"/>
          <w:szCs w:val="24"/>
        </w:rPr>
        <w:t xml:space="preserve"> </w:t>
      </w:r>
      <w:r w:rsidRPr="001C4B53">
        <w:rPr>
          <w:rStyle w:val="Strong"/>
          <w:rFonts w:ascii="GHEA Grapalat" w:hAnsi="GHEA Grapalat"/>
          <w:b w:val="0"/>
          <w:color w:val="000000"/>
          <w:sz w:val="24"/>
          <w:szCs w:val="24"/>
          <w:lang w:val="af-ZA"/>
        </w:rPr>
        <w:t xml:space="preserve"> </w:t>
      </w:r>
      <w:r w:rsidRPr="001C4B53">
        <w:rPr>
          <w:rStyle w:val="Strong"/>
          <w:rFonts w:ascii="GHEA Grapalat" w:hAnsi="GHEA Grapalat"/>
          <w:b w:val="0"/>
          <w:color w:val="000000"/>
          <w:sz w:val="24"/>
          <w:szCs w:val="24"/>
          <w:lang w:val="hy-AM"/>
        </w:rPr>
        <w:t xml:space="preserve">ջրավազանային  </w:t>
      </w:r>
      <w:r w:rsidR="00116835">
        <w:rPr>
          <w:rStyle w:val="Strong"/>
          <w:rFonts w:ascii="GHEA Grapalat" w:hAnsi="GHEA Grapalat"/>
          <w:b w:val="0"/>
          <w:color w:val="000000"/>
          <w:sz w:val="24"/>
          <w:szCs w:val="24"/>
          <w:lang w:val="hy-AM"/>
        </w:rPr>
        <w:t xml:space="preserve">կառավարման </w:t>
      </w:r>
      <w:r w:rsidRPr="001C4B53">
        <w:rPr>
          <w:rStyle w:val="Strong"/>
          <w:rFonts w:ascii="GHEA Grapalat" w:hAnsi="GHEA Grapalat"/>
          <w:b w:val="0"/>
          <w:color w:val="000000"/>
          <w:sz w:val="24"/>
          <w:szCs w:val="24"/>
          <w:lang w:val="hy-AM"/>
        </w:rPr>
        <w:t xml:space="preserve">տարածքի  2025-2030 թվականների կառավարման պլանը հանդիսանում է ջրավազանային կառավարման 2-րդ </w:t>
      </w:r>
      <w:r w:rsidR="005C3865">
        <w:rPr>
          <w:rStyle w:val="Strong"/>
          <w:rFonts w:ascii="GHEA Grapalat" w:hAnsi="GHEA Grapalat"/>
          <w:b w:val="0"/>
          <w:color w:val="000000"/>
          <w:sz w:val="24"/>
          <w:szCs w:val="24"/>
          <w:lang w:val="hy-AM"/>
        </w:rPr>
        <w:t>վեցամյա գործողության փաստաթուղթ</w:t>
      </w:r>
      <w:r w:rsidRPr="001C4B53">
        <w:rPr>
          <w:rStyle w:val="Strong"/>
          <w:rFonts w:ascii="GHEA Grapalat" w:hAnsi="GHEA Grapalat"/>
          <w:b w:val="0"/>
          <w:color w:val="000000"/>
          <w:sz w:val="24"/>
          <w:szCs w:val="24"/>
          <w:lang w:val="hy-AM"/>
        </w:rPr>
        <w:t>, որը մշակվել է</w:t>
      </w:r>
      <w:r w:rsidR="00FB4B0F">
        <w:rPr>
          <w:rStyle w:val="Strong"/>
          <w:rFonts w:ascii="GHEA Grapalat" w:hAnsi="GHEA Grapalat"/>
          <w:b w:val="0"/>
          <w:color w:val="000000"/>
          <w:sz w:val="24"/>
          <w:szCs w:val="24"/>
          <w:lang w:val="hy-AM"/>
        </w:rPr>
        <w:t>՝</w:t>
      </w:r>
      <w:r w:rsidRPr="001C4B53">
        <w:rPr>
          <w:rStyle w:val="Strong"/>
          <w:rFonts w:ascii="GHEA Grapalat" w:hAnsi="GHEA Grapalat"/>
          <w:b w:val="0"/>
          <w:color w:val="000000"/>
          <w:sz w:val="24"/>
          <w:szCs w:val="24"/>
          <w:lang w:val="hy-AM"/>
        </w:rPr>
        <w:t xml:space="preserve"> համաձայն ՀՀ ջրային օրենսգրքի</w:t>
      </w:r>
      <w:r w:rsidR="00EF7425">
        <w:rPr>
          <w:rStyle w:val="Strong"/>
          <w:rFonts w:ascii="GHEA Grapalat" w:hAnsi="GHEA Grapalat"/>
          <w:b w:val="0"/>
          <w:color w:val="000000"/>
          <w:sz w:val="24"/>
          <w:szCs w:val="24"/>
          <w:lang w:val="hy-AM"/>
        </w:rPr>
        <w:t xml:space="preserve"> </w:t>
      </w:r>
      <w:r w:rsidR="00EF7425">
        <w:rPr>
          <w:rFonts w:ascii="GHEA Grapalat" w:hAnsi="GHEA Grapalat" w:cs="Sylfaen"/>
          <w:sz w:val="24"/>
          <w:szCs w:val="24"/>
          <w:lang w:val="hy-AM"/>
        </w:rPr>
        <w:t>17-րդ հոդվածի,</w:t>
      </w:r>
      <w:r w:rsidR="00EF7425" w:rsidRPr="00EE63C9">
        <w:rPr>
          <w:rFonts w:ascii="GHEA Grapalat" w:hAnsi="GHEA Grapalat" w:cs="Sylfaen"/>
          <w:sz w:val="24"/>
          <w:szCs w:val="24"/>
          <w:lang w:val="hy-AM"/>
        </w:rPr>
        <w:t xml:space="preserve"> «Ջրի ազգային քաղաքականության հիմնադրույթն</w:t>
      </w:r>
      <w:r w:rsidR="00EF7425">
        <w:rPr>
          <w:rFonts w:ascii="GHEA Grapalat" w:hAnsi="GHEA Grapalat" w:cs="Sylfaen"/>
          <w:sz w:val="24"/>
          <w:szCs w:val="24"/>
          <w:lang w:val="hy-AM"/>
        </w:rPr>
        <w:t>երի մասին» օրենքի 15-րդ հոդվածի</w:t>
      </w:r>
      <w:r w:rsidR="00FB4B0F">
        <w:rPr>
          <w:rStyle w:val="Strong"/>
          <w:rFonts w:ascii="GHEA Grapalat" w:hAnsi="GHEA Grapalat"/>
          <w:b w:val="0"/>
          <w:color w:val="000000"/>
          <w:sz w:val="24"/>
          <w:szCs w:val="24"/>
          <w:lang w:val="hy-AM"/>
        </w:rPr>
        <w:t xml:space="preserve">, </w:t>
      </w:r>
      <w:r w:rsidRPr="001C4B53">
        <w:rPr>
          <w:rStyle w:val="Strong"/>
          <w:rFonts w:ascii="GHEA Grapalat" w:hAnsi="GHEA Grapalat"/>
          <w:b w:val="0"/>
          <w:color w:val="000000"/>
          <w:sz w:val="24"/>
          <w:szCs w:val="24"/>
          <w:lang w:val="hy-AM"/>
        </w:rPr>
        <w:t xml:space="preserve">ԵՄ ջրի շրջանակային դիրեկտիվի </w:t>
      </w:r>
      <w:r w:rsidR="00FB4B0F">
        <w:rPr>
          <w:rStyle w:val="Strong"/>
          <w:rFonts w:ascii="GHEA Grapalat" w:hAnsi="GHEA Grapalat"/>
          <w:b w:val="0"/>
          <w:color w:val="000000"/>
          <w:sz w:val="24"/>
          <w:szCs w:val="24"/>
          <w:lang w:val="hy-AM"/>
        </w:rPr>
        <w:t xml:space="preserve">և </w:t>
      </w:r>
      <w:r w:rsidR="00FB4B0F" w:rsidRPr="00A873EE">
        <w:rPr>
          <w:rFonts w:ascii="GHEA Grapalat" w:hAnsi="GHEA Grapalat"/>
          <w:sz w:val="24"/>
          <w:szCs w:val="24"/>
          <w:shd w:val="clear" w:color="auto" w:fill="FFFFFF"/>
          <w:lang w:val="hy-AM"/>
        </w:rPr>
        <w:t>շրջակա միջավայրի նախարարի 27.01.2023թ. «Ջրավազանային կառավարման պլանի բովանդակությունը հաստատելու մասին» N26-Ն հրամանի</w:t>
      </w:r>
      <w:r w:rsidR="00FB4B0F" w:rsidRPr="001C4B53">
        <w:rPr>
          <w:rStyle w:val="Strong"/>
          <w:rFonts w:ascii="GHEA Grapalat" w:hAnsi="GHEA Grapalat"/>
          <w:b w:val="0"/>
          <w:color w:val="000000"/>
          <w:sz w:val="24"/>
          <w:szCs w:val="24"/>
          <w:lang w:val="hy-AM"/>
        </w:rPr>
        <w:t xml:space="preserve"> </w:t>
      </w:r>
      <w:r w:rsidRPr="001C4B53">
        <w:rPr>
          <w:rStyle w:val="Strong"/>
          <w:rFonts w:ascii="GHEA Grapalat" w:hAnsi="GHEA Grapalat"/>
          <w:b w:val="0"/>
          <w:color w:val="000000"/>
          <w:sz w:val="24"/>
          <w:szCs w:val="24"/>
          <w:lang w:val="hy-AM"/>
        </w:rPr>
        <w:t xml:space="preserve">պահանջների։  </w:t>
      </w:r>
    </w:p>
    <w:p w14:paraId="78E9CD58" w14:textId="33231AF9" w:rsidR="0047559E" w:rsidRPr="00426F86" w:rsidRDefault="0047559E" w:rsidP="00CB4309">
      <w:pPr>
        <w:pStyle w:val="Heading2"/>
        <w:jc w:val="both"/>
        <w:rPr>
          <w:rFonts w:ascii="GHEA Grapalat" w:hAnsi="GHEA Grapalat"/>
          <w:b/>
          <w:bCs/>
          <w:color w:val="auto"/>
          <w:sz w:val="24"/>
          <w:szCs w:val="24"/>
        </w:rPr>
      </w:pPr>
      <w:bookmarkStart w:id="1" w:name="_Toc419704373"/>
      <w:bookmarkStart w:id="2" w:name="_Toc426109275"/>
      <w:bookmarkStart w:id="3" w:name="_Toc174622157"/>
      <w:bookmarkStart w:id="4" w:name="_Toc400460753"/>
      <w:bookmarkStart w:id="5" w:name="_Toc404852395"/>
      <w:r w:rsidRPr="00426F86">
        <w:rPr>
          <w:rFonts w:ascii="GHEA Grapalat" w:hAnsi="GHEA Grapalat" w:cs="Sylfaen"/>
          <w:b/>
          <w:bCs/>
          <w:color w:val="auto"/>
          <w:sz w:val="24"/>
          <w:szCs w:val="24"/>
        </w:rPr>
        <w:lastRenderedPageBreak/>
        <w:t>ԳԼՈՒԽ</w:t>
      </w:r>
      <w:r w:rsidRPr="00426F86">
        <w:rPr>
          <w:rFonts w:ascii="GHEA Grapalat" w:hAnsi="GHEA Grapalat"/>
          <w:b/>
          <w:bCs/>
          <w:color w:val="auto"/>
          <w:sz w:val="24"/>
          <w:szCs w:val="24"/>
        </w:rPr>
        <w:t xml:space="preserve"> 1. </w:t>
      </w:r>
      <w:r w:rsidRPr="00426F86">
        <w:rPr>
          <w:rFonts w:ascii="GHEA Grapalat" w:hAnsi="GHEA Grapalat" w:cs="Sylfaen"/>
          <w:b/>
          <w:bCs/>
          <w:color w:val="auto"/>
          <w:sz w:val="24"/>
          <w:szCs w:val="24"/>
        </w:rPr>
        <w:t>ՀԱՐԱՎԱՅԻՆ</w:t>
      </w:r>
      <w:r w:rsidRPr="00426F86">
        <w:rPr>
          <w:rFonts w:ascii="GHEA Grapalat" w:hAnsi="GHEA Grapalat"/>
          <w:b/>
          <w:bCs/>
          <w:color w:val="auto"/>
          <w:sz w:val="24"/>
          <w:szCs w:val="24"/>
        </w:rPr>
        <w:t xml:space="preserve"> </w:t>
      </w:r>
      <w:bookmarkStart w:id="6" w:name="_Toc426109276"/>
      <w:bookmarkStart w:id="7" w:name="_Toc419704374"/>
      <w:bookmarkStart w:id="8" w:name="_Toc415581484"/>
      <w:bookmarkEnd w:id="1"/>
      <w:bookmarkEnd w:id="2"/>
      <w:r w:rsidRPr="00426F86">
        <w:rPr>
          <w:rFonts w:ascii="GHEA Grapalat" w:hAnsi="GHEA Grapalat" w:cs="Sylfaen"/>
          <w:b/>
          <w:bCs/>
          <w:color w:val="auto"/>
          <w:sz w:val="24"/>
          <w:szCs w:val="24"/>
        </w:rPr>
        <w:t>ՋՐԱՎԱԶԱՆԱՅԻՆ</w:t>
      </w:r>
      <w:r w:rsidRPr="00426F86">
        <w:rPr>
          <w:rFonts w:ascii="GHEA Grapalat" w:hAnsi="GHEA Grapalat"/>
          <w:b/>
          <w:bCs/>
          <w:color w:val="auto"/>
          <w:sz w:val="24"/>
          <w:szCs w:val="24"/>
        </w:rPr>
        <w:t xml:space="preserve"> </w:t>
      </w:r>
      <w:r w:rsidRPr="00426F86">
        <w:rPr>
          <w:rFonts w:ascii="GHEA Grapalat" w:hAnsi="GHEA Grapalat" w:cs="Sylfaen"/>
          <w:b/>
          <w:bCs/>
          <w:color w:val="auto"/>
          <w:sz w:val="24"/>
          <w:szCs w:val="24"/>
        </w:rPr>
        <w:t>ԿԱՌԱՎԱՐՄԱՆ</w:t>
      </w:r>
      <w:r w:rsidRPr="00426F86">
        <w:rPr>
          <w:rFonts w:ascii="GHEA Grapalat" w:hAnsi="GHEA Grapalat"/>
          <w:b/>
          <w:bCs/>
          <w:color w:val="auto"/>
          <w:sz w:val="24"/>
          <w:szCs w:val="24"/>
        </w:rPr>
        <w:t xml:space="preserve"> </w:t>
      </w:r>
      <w:r w:rsidRPr="00426F86">
        <w:rPr>
          <w:rFonts w:ascii="GHEA Grapalat" w:hAnsi="GHEA Grapalat" w:cs="Sylfaen"/>
          <w:b/>
          <w:bCs/>
          <w:color w:val="auto"/>
          <w:sz w:val="24"/>
          <w:szCs w:val="24"/>
        </w:rPr>
        <w:t>ՏԱՐԱԾՔԻ</w:t>
      </w:r>
      <w:r w:rsidRPr="00426F86">
        <w:rPr>
          <w:rFonts w:ascii="GHEA Grapalat" w:hAnsi="GHEA Grapalat"/>
          <w:b/>
          <w:bCs/>
          <w:color w:val="auto"/>
          <w:sz w:val="24"/>
          <w:szCs w:val="24"/>
        </w:rPr>
        <w:t xml:space="preserve"> </w:t>
      </w:r>
      <w:r w:rsidRPr="00426F86">
        <w:rPr>
          <w:rFonts w:ascii="GHEA Grapalat" w:hAnsi="GHEA Grapalat" w:cs="Sylfaen"/>
          <w:b/>
          <w:bCs/>
          <w:color w:val="auto"/>
          <w:sz w:val="24"/>
          <w:szCs w:val="24"/>
        </w:rPr>
        <w:t>ԲՆՈՒԹԱԳՐՈՒՄ</w:t>
      </w:r>
      <w:bookmarkEnd w:id="3"/>
      <w:r w:rsidRPr="00426F86">
        <w:rPr>
          <w:rFonts w:ascii="GHEA Grapalat" w:hAnsi="GHEA Grapalat"/>
          <w:b/>
          <w:bCs/>
          <w:color w:val="auto"/>
          <w:sz w:val="24"/>
          <w:szCs w:val="24"/>
        </w:rPr>
        <w:t xml:space="preserve"> </w:t>
      </w:r>
      <w:bookmarkEnd w:id="6"/>
      <w:bookmarkEnd w:id="7"/>
      <w:bookmarkEnd w:id="8"/>
    </w:p>
    <w:p w14:paraId="54E41744" w14:textId="49D91B9F" w:rsidR="0047559E" w:rsidRPr="0048654F" w:rsidRDefault="00D97C2E" w:rsidP="0048654F">
      <w:pPr>
        <w:pStyle w:val="Heading2"/>
        <w:numPr>
          <w:ilvl w:val="1"/>
          <w:numId w:val="33"/>
        </w:numPr>
        <w:rPr>
          <w:rFonts w:ascii="GHEA Grapalat" w:hAnsi="GHEA Grapalat" w:cs="Calibri"/>
          <w:b/>
          <w:color w:val="auto"/>
          <w:sz w:val="24"/>
          <w:szCs w:val="24"/>
        </w:rPr>
      </w:pPr>
      <w:bookmarkStart w:id="9" w:name="_Toc174622158"/>
      <w:bookmarkStart w:id="10" w:name="_Toc426109277"/>
      <w:bookmarkStart w:id="11" w:name="_Toc419704375"/>
      <w:bookmarkStart w:id="12" w:name="_Toc415581485"/>
      <w:bookmarkStart w:id="13" w:name="_Toc404852366"/>
      <w:bookmarkStart w:id="14" w:name="_Toc400460733"/>
      <w:r w:rsidRPr="00992E9F">
        <w:rPr>
          <w:rFonts w:ascii="GHEA Grapalat" w:hAnsi="GHEA Grapalat" w:cs="Calibri"/>
          <w:b/>
          <w:color w:val="auto"/>
          <w:sz w:val="24"/>
          <w:szCs w:val="24"/>
        </w:rPr>
        <w:t>Բնական</w:t>
      </w:r>
      <w:r w:rsidR="00600E7F" w:rsidRPr="00992E9F">
        <w:rPr>
          <w:rFonts w:ascii="GHEA Grapalat" w:hAnsi="GHEA Grapalat" w:cs="Calibri"/>
          <w:b/>
          <w:color w:val="auto"/>
          <w:sz w:val="24"/>
          <w:szCs w:val="24"/>
        </w:rPr>
        <w:t xml:space="preserve"> </w:t>
      </w:r>
      <w:r w:rsidRPr="00992E9F">
        <w:rPr>
          <w:rFonts w:ascii="GHEA Grapalat" w:hAnsi="GHEA Grapalat" w:cs="Calibri"/>
          <w:b/>
          <w:color w:val="auto"/>
          <w:sz w:val="24"/>
          <w:szCs w:val="24"/>
        </w:rPr>
        <w:t>պայմաններ</w:t>
      </w:r>
      <w:bookmarkStart w:id="15" w:name="_Toc174622159"/>
      <w:bookmarkStart w:id="16" w:name="_Toc242029666"/>
      <w:bookmarkEnd w:id="9"/>
      <w:bookmarkEnd w:id="10"/>
      <w:bookmarkEnd w:id="11"/>
      <w:bookmarkEnd w:id="12"/>
      <w:bookmarkEnd w:id="13"/>
      <w:bookmarkEnd w:id="14"/>
      <w:r w:rsidR="0048654F">
        <w:rPr>
          <w:rFonts w:ascii="GHEA Grapalat" w:hAnsi="GHEA Grapalat" w:cs="Calibri"/>
          <w:b/>
          <w:color w:val="auto"/>
          <w:sz w:val="24"/>
          <w:szCs w:val="24"/>
        </w:rPr>
        <w:t>ը՝ տ</w:t>
      </w:r>
      <w:r w:rsidR="00D32892" w:rsidRPr="0048654F">
        <w:rPr>
          <w:rFonts w:ascii="GHEA Grapalat" w:hAnsi="GHEA Grapalat" w:cs="Calibri"/>
          <w:b/>
          <w:color w:val="auto"/>
          <w:sz w:val="24"/>
          <w:szCs w:val="24"/>
        </w:rPr>
        <w:t>եղադիրք</w:t>
      </w:r>
      <w:r w:rsidR="00F1103C" w:rsidRPr="0048654F">
        <w:rPr>
          <w:rFonts w:ascii="GHEA Grapalat" w:hAnsi="GHEA Grapalat" w:cs="Calibri"/>
          <w:b/>
          <w:color w:val="auto"/>
          <w:sz w:val="24"/>
          <w:szCs w:val="24"/>
        </w:rPr>
        <w:t>ը</w:t>
      </w:r>
      <w:r w:rsidR="00D32892" w:rsidRPr="0048654F">
        <w:rPr>
          <w:rFonts w:ascii="GHEA Grapalat" w:hAnsi="GHEA Grapalat" w:cs="Calibri"/>
          <w:b/>
          <w:color w:val="auto"/>
          <w:sz w:val="24"/>
          <w:szCs w:val="24"/>
        </w:rPr>
        <w:t xml:space="preserve"> </w:t>
      </w:r>
      <w:r w:rsidR="00426F86" w:rsidRPr="0048654F">
        <w:rPr>
          <w:rFonts w:ascii="GHEA Grapalat" w:hAnsi="GHEA Grapalat" w:cs="Calibri"/>
          <w:b/>
          <w:color w:val="auto"/>
          <w:sz w:val="24"/>
          <w:szCs w:val="24"/>
        </w:rPr>
        <w:t>և</w:t>
      </w:r>
      <w:r w:rsidR="00F74C6D" w:rsidRPr="0048654F">
        <w:rPr>
          <w:rFonts w:ascii="GHEA Grapalat" w:hAnsi="GHEA Grapalat" w:cs="Calibri"/>
          <w:b/>
          <w:color w:val="auto"/>
          <w:sz w:val="24"/>
          <w:szCs w:val="24"/>
        </w:rPr>
        <w:t xml:space="preserve"> </w:t>
      </w:r>
      <w:r w:rsidR="00D32892" w:rsidRPr="0048654F">
        <w:rPr>
          <w:rFonts w:ascii="GHEA Grapalat" w:hAnsi="GHEA Grapalat" w:cs="Calibri"/>
          <w:b/>
          <w:color w:val="auto"/>
          <w:sz w:val="24"/>
          <w:szCs w:val="24"/>
        </w:rPr>
        <w:t>աշխարհագրական բնութագիր</w:t>
      </w:r>
      <w:r w:rsidR="00F1103C" w:rsidRPr="0048654F">
        <w:rPr>
          <w:rFonts w:ascii="GHEA Grapalat" w:hAnsi="GHEA Grapalat" w:cs="Calibri"/>
          <w:b/>
          <w:color w:val="auto"/>
          <w:sz w:val="24"/>
          <w:szCs w:val="24"/>
        </w:rPr>
        <w:t>ը</w:t>
      </w:r>
      <w:bookmarkEnd w:id="15"/>
    </w:p>
    <w:p w14:paraId="4D5D6F82" w14:textId="243D3D97" w:rsidR="0047559E" w:rsidRPr="00153729" w:rsidRDefault="00153729" w:rsidP="00DF4CEC">
      <w:pPr>
        <w:pStyle w:val="ListParagraph"/>
        <w:numPr>
          <w:ilvl w:val="0"/>
          <w:numId w:val="46"/>
        </w:numPr>
        <w:spacing w:after="0" w:line="360" w:lineRule="auto"/>
        <w:ind w:left="0" w:firstLine="567"/>
        <w:contextualSpacing w:val="0"/>
        <w:jc w:val="both"/>
        <w:rPr>
          <w:rFonts w:ascii="GHEA Grapalat" w:hAnsi="GHEA Grapalat" w:cs="Calibri"/>
          <w:sz w:val="24"/>
          <w:szCs w:val="24"/>
        </w:rPr>
      </w:pPr>
      <w:r w:rsidRPr="00426F86">
        <w:rPr>
          <w:noProof/>
          <w:lang w:val="en-US"/>
        </w:rPr>
        <w:drawing>
          <wp:anchor distT="0" distB="0" distL="114300" distR="114300" simplePos="0" relativeHeight="251658258" behindDoc="1" locked="0" layoutInCell="1" allowOverlap="1" wp14:anchorId="0E645463" wp14:editId="20DE5F4B">
            <wp:simplePos x="0" y="0"/>
            <wp:positionH relativeFrom="column">
              <wp:posOffset>178407</wp:posOffset>
            </wp:positionH>
            <wp:positionV relativeFrom="paragraph">
              <wp:posOffset>936597</wp:posOffset>
            </wp:positionV>
            <wp:extent cx="3911600" cy="3911600"/>
            <wp:effectExtent l="19050" t="19050" r="12700" b="12700"/>
            <wp:wrapThrough wrapText="bothSides">
              <wp:wrapPolygon edited="0">
                <wp:start x="-105" y="-105"/>
                <wp:lineTo x="-105" y="21565"/>
                <wp:lineTo x="21565" y="21565"/>
                <wp:lineTo x="21565" y="-105"/>
                <wp:lineTo x="-105" y="-105"/>
              </wp:wrapPolygon>
            </wp:wrapThrough>
            <wp:docPr id="315381172" name="Picture 22" descr="A map of a 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381172" name="Picture 22" descr="A map of a riv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11600" cy="3911600"/>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r w:rsidR="0047559E" w:rsidRPr="00992E9F">
        <w:rPr>
          <w:rFonts w:ascii="GHEA Grapalat" w:hAnsi="GHEA Grapalat" w:cs="Calibri"/>
          <w:sz w:val="24"/>
          <w:szCs w:val="24"/>
        </w:rPr>
        <w:t>Հարավային ջրավազանային կառավարման տարածքը (</w:t>
      </w:r>
      <w:r w:rsidR="00992E9F">
        <w:rPr>
          <w:rFonts w:ascii="GHEA Grapalat" w:hAnsi="GHEA Grapalat" w:cs="Calibri"/>
          <w:sz w:val="24"/>
          <w:szCs w:val="24"/>
        </w:rPr>
        <w:t xml:space="preserve">այսուհետ՝ Հարավային </w:t>
      </w:r>
      <w:r w:rsidR="0047559E" w:rsidRPr="00992E9F">
        <w:rPr>
          <w:rFonts w:ascii="GHEA Grapalat" w:hAnsi="GHEA Grapalat" w:cs="Calibri"/>
          <w:sz w:val="24"/>
          <w:szCs w:val="24"/>
        </w:rPr>
        <w:t>ՋԿՏ) գտնվում է Հայաստանի Հանրապետության հարավում՝ Սյունիքի մարզում</w:t>
      </w:r>
      <w:r>
        <w:rPr>
          <w:rFonts w:ascii="GHEA Grapalat" w:hAnsi="GHEA Grapalat" w:cs="Calibri"/>
          <w:sz w:val="24"/>
          <w:szCs w:val="24"/>
        </w:rPr>
        <w:t xml:space="preserve">՝ </w:t>
      </w:r>
      <w:r w:rsidR="0047559E" w:rsidRPr="00992E9F">
        <w:rPr>
          <w:rFonts w:ascii="GHEA Grapalat" w:hAnsi="GHEA Grapalat" w:cs="Calibri"/>
          <w:sz w:val="24"/>
          <w:szCs w:val="24"/>
        </w:rPr>
        <w:t>ընդգրկելով մարզի տարածքն ամբողջությամբ</w:t>
      </w:r>
      <w:r>
        <w:rPr>
          <w:rFonts w:ascii="GHEA Grapalat" w:hAnsi="GHEA Grapalat" w:cs="Calibri"/>
          <w:sz w:val="24"/>
          <w:szCs w:val="24"/>
        </w:rPr>
        <w:t>՝ տես Նկար 1</w:t>
      </w:r>
      <w:r>
        <w:rPr>
          <w:rFonts w:ascii="Cambria Math" w:hAnsi="Cambria Math" w:cs="Calibri"/>
          <w:sz w:val="24"/>
          <w:szCs w:val="24"/>
        </w:rPr>
        <w:t>․</w:t>
      </w:r>
      <w:r>
        <w:rPr>
          <w:rFonts w:ascii="GHEA Grapalat" w:hAnsi="GHEA Grapalat" w:cs="Calibri"/>
          <w:sz w:val="24"/>
          <w:szCs w:val="24"/>
        </w:rPr>
        <w:t xml:space="preserve">1 </w:t>
      </w:r>
      <w:r w:rsidR="0047559E" w:rsidRPr="00992E9F">
        <w:rPr>
          <w:rFonts w:ascii="GHEA Grapalat" w:hAnsi="GHEA Grapalat" w:cs="Calibri"/>
          <w:sz w:val="24"/>
          <w:szCs w:val="24"/>
        </w:rPr>
        <w:t xml:space="preserve">: </w:t>
      </w:r>
    </w:p>
    <w:bookmarkEnd w:id="16"/>
    <w:p w14:paraId="4CDFD215" w14:textId="09C57F37" w:rsidR="00153729" w:rsidRPr="0048654F" w:rsidRDefault="00153729" w:rsidP="00371F90">
      <w:pPr>
        <w:pStyle w:val="ListParagraph"/>
        <w:spacing w:after="0" w:line="240" w:lineRule="auto"/>
        <w:ind w:left="1211"/>
        <w:contextualSpacing w:val="0"/>
        <w:rPr>
          <w:rFonts w:ascii="GHEA Grapalat" w:hAnsi="GHEA Grapalat" w:cs="Calibri"/>
          <w:b/>
          <w:bCs/>
          <w:sz w:val="20"/>
          <w:szCs w:val="20"/>
        </w:rPr>
      </w:pPr>
      <w:r w:rsidRPr="0048654F">
        <w:rPr>
          <w:rFonts w:ascii="GHEA Grapalat" w:hAnsi="GHEA Grapalat" w:cs="Calibri"/>
          <w:b/>
          <w:bCs/>
          <w:sz w:val="20"/>
          <w:szCs w:val="20"/>
        </w:rPr>
        <w:t>Նկար 1.</w:t>
      </w:r>
      <w:r w:rsidRPr="0048654F">
        <w:rPr>
          <w:rFonts w:ascii="GHEA Grapalat" w:hAnsi="GHEA Grapalat" w:cs="Calibri"/>
          <w:b/>
          <w:bCs/>
          <w:sz w:val="20"/>
          <w:szCs w:val="20"/>
        </w:rPr>
        <w:fldChar w:fldCharType="begin"/>
      </w:r>
      <w:r w:rsidRPr="0048654F">
        <w:rPr>
          <w:rFonts w:ascii="GHEA Grapalat" w:hAnsi="GHEA Grapalat" w:cs="Calibri"/>
          <w:b/>
          <w:bCs/>
          <w:sz w:val="20"/>
          <w:szCs w:val="20"/>
        </w:rPr>
        <w:instrText xml:space="preserve"> SEQ Նկար \* ARABIC \s 1 </w:instrText>
      </w:r>
      <w:r w:rsidRPr="0048654F">
        <w:rPr>
          <w:rFonts w:ascii="GHEA Grapalat" w:hAnsi="GHEA Grapalat" w:cs="Calibri"/>
          <w:b/>
          <w:bCs/>
          <w:sz w:val="20"/>
          <w:szCs w:val="20"/>
        </w:rPr>
        <w:fldChar w:fldCharType="separate"/>
      </w:r>
      <w:r w:rsidR="0074284F">
        <w:rPr>
          <w:rFonts w:ascii="GHEA Grapalat" w:hAnsi="GHEA Grapalat" w:cs="Calibri"/>
          <w:b/>
          <w:bCs/>
          <w:noProof/>
          <w:sz w:val="20"/>
          <w:szCs w:val="20"/>
        </w:rPr>
        <w:t>1</w:t>
      </w:r>
      <w:r w:rsidRPr="0048654F">
        <w:rPr>
          <w:rFonts w:ascii="GHEA Grapalat" w:hAnsi="GHEA Grapalat" w:cs="Calibri"/>
          <w:b/>
          <w:bCs/>
          <w:sz w:val="20"/>
          <w:szCs w:val="20"/>
        </w:rPr>
        <w:fldChar w:fldCharType="end"/>
      </w:r>
      <w:r w:rsidRPr="0048654F">
        <w:rPr>
          <w:rFonts w:ascii="GHEA Grapalat" w:hAnsi="GHEA Grapalat" w:cs="Calibri"/>
          <w:b/>
          <w:bCs/>
          <w:sz w:val="20"/>
          <w:szCs w:val="20"/>
        </w:rPr>
        <w:t>. Հարավային ՋԿՏ-ի տեղադիրքը ՀՀ տարածքում</w:t>
      </w:r>
    </w:p>
    <w:p w14:paraId="306B2C29" w14:textId="4796481B" w:rsidR="0029229E" w:rsidRPr="00F8779F" w:rsidRDefault="0029229E" w:rsidP="00CB4309">
      <w:pPr>
        <w:ind w:firstLine="720"/>
        <w:jc w:val="center"/>
        <w:rPr>
          <w:rFonts w:ascii="GHEA Grapalat" w:hAnsi="GHEA Grapalat" w:cs="Calibri"/>
          <w:i/>
          <w:sz w:val="20"/>
          <w:szCs w:val="20"/>
          <w:lang w:val="hy-AM"/>
        </w:rPr>
      </w:pPr>
    </w:p>
    <w:p w14:paraId="6B591789" w14:textId="6EA21AB7" w:rsidR="00AA1831" w:rsidRPr="00F8779F" w:rsidRDefault="00AA1831" w:rsidP="00CB4309">
      <w:pPr>
        <w:ind w:firstLine="720"/>
        <w:jc w:val="center"/>
        <w:rPr>
          <w:rFonts w:ascii="GHEA Grapalat" w:hAnsi="GHEA Grapalat" w:cs="Calibri"/>
          <w:i/>
          <w:sz w:val="20"/>
          <w:szCs w:val="20"/>
          <w:lang w:val="hy-AM"/>
        </w:rPr>
      </w:pPr>
    </w:p>
    <w:p w14:paraId="5BE7C176" w14:textId="4E6A1B32" w:rsidR="00AA1831" w:rsidRPr="00F8779F" w:rsidRDefault="00AA1831" w:rsidP="00CB4309">
      <w:pPr>
        <w:ind w:firstLine="720"/>
        <w:jc w:val="center"/>
        <w:rPr>
          <w:rFonts w:ascii="GHEA Grapalat" w:hAnsi="GHEA Grapalat" w:cs="Calibri"/>
          <w:i/>
          <w:sz w:val="20"/>
          <w:szCs w:val="20"/>
          <w:lang w:val="hy-AM"/>
        </w:rPr>
      </w:pPr>
    </w:p>
    <w:p w14:paraId="57A222A8" w14:textId="4FC18DAA" w:rsidR="00AA1831" w:rsidRPr="00F8779F" w:rsidRDefault="00AA1831" w:rsidP="00CB4309">
      <w:pPr>
        <w:ind w:firstLine="720"/>
        <w:jc w:val="center"/>
        <w:rPr>
          <w:rFonts w:ascii="GHEA Grapalat" w:hAnsi="GHEA Grapalat" w:cs="Calibri"/>
          <w:i/>
          <w:sz w:val="20"/>
          <w:szCs w:val="20"/>
          <w:lang w:val="hy-AM"/>
        </w:rPr>
      </w:pPr>
    </w:p>
    <w:p w14:paraId="4F6492BE" w14:textId="306C695F" w:rsidR="00AA1831" w:rsidRPr="00F8779F" w:rsidRDefault="00AA1831" w:rsidP="00CB4309">
      <w:pPr>
        <w:ind w:firstLine="720"/>
        <w:jc w:val="center"/>
        <w:rPr>
          <w:rFonts w:ascii="GHEA Grapalat" w:hAnsi="GHEA Grapalat" w:cs="Calibri"/>
          <w:i/>
          <w:sz w:val="20"/>
          <w:szCs w:val="20"/>
          <w:lang w:val="hy-AM"/>
        </w:rPr>
      </w:pPr>
    </w:p>
    <w:p w14:paraId="4A132B64" w14:textId="768B8564" w:rsidR="00AA1831" w:rsidRPr="00F8779F" w:rsidRDefault="00AA1831" w:rsidP="00CB4309">
      <w:pPr>
        <w:ind w:firstLine="720"/>
        <w:jc w:val="center"/>
        <w:rPr>
          <w:rFonts w:ascii="GHEA Grapalat" w:hAnsi="GHEA Grapalat" w:cs="Calibri"/>
          <w:i/>
          <w:sz w:val="20"/>
          <w:szCs w:val="20"/>
          <w:lang w:val="hy-AM"/>
        </w:rPr>
      </w:pPr>
    </w:p>
    <w:p w14:paraId="61894849" w14:textId="77777777" w:rsidR="00AA1831" w:rsidRPr="00F8779F" w:rsidRDefault="00AA1831" w:rsidP="00CB4309">
      <w:pPr>
        <w:ind w:firstLine="720"/>
        <w:jc w:val="center"/>
        <w:rPr>
          <w:rFonts w:ascii="GHEA Grapalat" w:hAnsi="GHEA Grapalat" w:cs="Calibri"/>
          <w:i/>
          <w:sz w:val="20"/>
          <w:szCs w:val="20"/>
          <w:lang w:val="hy-AM"/>
        </w:rPr>
      </w:pPr>
    </w:p>
    <w:p w14:paraId="7D0EEC03" w14:textId="77777777" w:rsidR="0029229E" w:rsidRPr="00F8779F" w:rsidRDefault="0029229E" w:rsidP="00CB4309">
      <w:pPr>
        <w:ind w:firstLine="720"/>
        <w:jc w:val="center"/>
        <w:rPr>
          <w:rFonts w:ascii="GHEA Grapalat" w:hAnsi="GHEA Grapalat" w:cs="Calibri"/>
          <w:i/>
          <w:sz w:val="20"/>
          <w:szCs w:val="20"/>
          <w:lang w:val="hy-AM"/>
        </w:rPr>
      </w:pPr>
    </w:p>
    <w:p w14:paraId="565C5D4D" w14:textId="77777777" w:rsidR="0029229E" w:rsidRPr="00F8779F" w:rsidRDefault="0029229E" w:rsidP="00CB4309">
      <w:pPr>
        <w:ind w:firstLine="720"/>
        <w:jc w:val="center"/>
        <w:rPr>
          <w:rFonts w:ascii="GHEA Grapalat" w:hAnsi="GHEA Grapalat" w:cs="Calibri"/>
          <w:i/>
          <w:sz w:val="20"/>
          <w:szCs w:val="20"/>
          <w:lang w:val="hy-AM"/>
        </w:rPr>
      </w:pPr>
    </w:p>
    <w:p w14:paraId="05DD89B7" w14:textId="77777777" w:rsidR="0029229E" w:rsidRPr="00F8779F" w:rsidRDefault="0029229E" w:rsidP="00CB4309">
      <w:pPr>
        <w:ind w:firstLine="720"/>
        <w:jc w:val="center"/>
        <w:rPr>
          <w:rFonts w:ascii="GHEA Grapalat" w:hAnsi="GHEA Grapalat" w:cs="Calibri"/>
          <w:i/>
          <w:sz w:val="20"/>
          <w:szCs w:val="20"/>
          <w:lang w:val="hy-AM"/>
        </w:rPr>
      </w:pPr>
    </w:p>
    <w:p w14:paraId="7396B33F" w14:textId="77777777" w:rsidR="0029229E" w:rsidRPr="00F8779F" w:rsidRDefault="0029229E" w:rsidP="00CB4309">
      <w:pPr>
        <w:ind w:firstLine="720"/>
        <w:jc w:val="center"/>
        <w:rPr>
          <w:rFonts w:ascii="GHEA Grapalat" w:hAnsi="GHEA Grapalat" w:cs="Calibri"/>
          <w:i/>
          <w:sz w:val="20"/>
          <w:szCs w:val="20"/>
          <w:lang w:val="hy-AM"/>
        </w:rPr>
      </w:pPr>
    </w:p>
    <w:p w14:paraId="2A0D37BC" w14:textId="77777777" w:rsidR="0029229E" w:rsidRPr="00F8779F" w:rsidRDefault="0029229E" w:rsidP="00CB4309">
      <w:pPr>
        <w:ind w:firstLine="720"/>
        <w:jc w:val="center"/>
        <w:rPr>
          <w:rFonts w:ascii="GHEA Grapalat" w:hAnsi="GHEA Grapalat" w:cs="Calibri"/>
          <w:i/>
          <w:sz w:val="20"/>
          <w:szCs w:val="20"/>
          <w:lang w:val="hy-AM"/>
        </w:rPr>
      </w:pPr>
    </w:p>
    <w:p w14:paraId="499C56AD" w14:textId="77777777" w:rsidR="0029229E" w:rsidRPr="00F8779F" w:rsidRDefault="0029229E" w:rsidP="00CB4309">
      <w:pPr>
        <w:ind w:firstLine="720"/>
        <w:jc w:val="center"/>
        <w:rPr>
          <w:rFonts w:ascii="GHEA Grapalat" w:hAnsi="GHEA Grapalat" w:cs="Calibri"/>
          <w:i/>
          <w:sz w:val="20"/>
          <w:szCs w:val="20"/>
          <w:lang w:val="hy-AM"/>
        </w:rPr>
      </w:pPr>
    </w:p>
    <w:p w14:paraId="55D5227C" w14:textId="77777777" w:rsidR="0029229E" w:rsidRPr="00F8779F" w:rsidRDefault="0029229E" w:rsidP="00CB4309">
      <w:pPr>
        <w:ind w:firstLine="720"/>
        <w:jc w:val="center"/>
        <w:rPr>
          <w:rFonts w:ascii="GHEA Grapalat" w:hAnsi="GHEA Grapalat" w:cs="Calibri"/>
          <w:i/>
          <w:sz w:val="20"/>
          <w:szCs w:val="20"/>
          <w:lang w:val="hy-AM"/>
        </w:rPr>
      </w:pPr>
    </w:p>
    <w:p w14:paraId="5808FD4E" w14:textId="45FFC22D" w:rsidR="0029229E" w:rsidRPr="00F8779F" w:rsidRDefault="0029229E" w:rsidP="00CB4309">
      <w:pPr>
        <w:ind w:firstLine="720"/>
        <w:jc w:val="center"/>
        <w:rPr>
          <w:rFonts w:ascii="GHEA Grapalat" w:hAnsi="GHEA Grapalat" w:cs="Calibri"/>
          <w:i/>
          <w:sz w:val="20"/>
          <w:szCs w:val="20"/>
          <w:lang w:val="hy-AM"/>
        </w:rPr>
      </w:pPr>
    </w:p>
    <w:p w14:paraId="7FC90BBD" w14:textId="77777777" w:rsidR="00AC1D30" w:rsidRPr="00F8779F" w:rsidRDefault="00AC1D30" w:rsidP="00CB4309">
      <w:pPr>
        <w:ind w:firstLine="720"/>
        <w:jc w:val="center"/>
        <w:rPr>
          <w:rFonts w:ascii="GHEA Grapalat" w:hAnsi="GHEA Grapalat" w:cs="Calibri"/>
          <w:i/>
          <w:sz w:val="20"/>
          <w:szCs w:val="20"/>
          <w:lang w:val="hy-AM"/>
        </w:rPr>
      </w:pPr>
    </w:p>
    <w:p w14:paraId="241C8CC8" w14:textId="6FCCC2FA" w:rsidR="0029229E" w:rsidRPr="00F8779F" w:rsidRDefault="0029229E" w:rsidP="00CB4309">
      <w:pPr>
        <w:ind w:firstLine="720"/>
        <w:jc w:val="center"/>
        <w:rPr>
          <w:rFonts w:ascii="GHEA Grapalat" w:hAnsi="GHEA Grapalat" w:cs="Calibri"/>
          <w:i/>
          <w:sz w:val="20"/>
          <w:szCs w:val="20"/>
          <w:lang w:val="hy-AM"/>
        </w:rPr>
      </w:pPr>
    </w:p>
    <w:p w14:paraId="1D60EE2E" w14:textId="1EC07194" w:rsidR="00371F90" w:rsidRPr="00F8779F" w:rsidRDefault="00371F90" w:rsidP="00CB4309">
      <w:pPr>
        <w:ind w:firstLine="720"/>
        <w:jc w:val="center"/>
        <w:rPr>
          <w:rFonts w:ascii="GHEA Grapalat" w:hAnsi="GHEA Grapalat" w:cs="Calibri"/>
          <w:i/>
          <w:sz w:val="20"/>
          <w:szCs w:val="20"/>
          <w:lang w:val="hy-AM"/>
        </w:rPr>
      </w:pPr>
    </w:p>
    <w:p w14:paraId="57D1F296" w14:textId="77777777" w:rsidR="00371F90" w:rsidRPr="00F8779F" w:rsidRDefault="00371F90" w:rsidP="00CB4309">
      <w:pPr>
        <w:ind w:firstLine="720"/>
        <w:jc w:val="center"/>
        <w:rPr>
          <w:rFonts w:ascii="GHEA Grapalat" w:hAnsi="GHEA Grapalat" w:cs="Calibri"/>
          <w:i/>
          <w:sz w:val="20"/>
          <w:szCs w:val="20"/>
          <w:lang w:val="hy-AM"/>
        </w:rPr>
      </w:pPr>
    </w:p>
    <w:p w14:paraId="493493B3" w14:textId="77777777" w:rsidR="0029229E" w:rsidRPr="00F8779F" w:rsidRDefault="0029229E" w:rsidP="00CB4309">
      <w:pPr>
        <w:ind w:firstLine="720"/>
        <w:jc w:val="center"/>
        <w:rPr>
          <w:rFonts w:ascii="GHEA Grapalat" w:hAnsi="GHEA Grapalat" w:cs="Calibri"/>
          <w:i/>
          <w:sz w:val="20"/>
          <w:szCs w:val="20"/>
          <w:lang w:val="hy-AM"/>
        </w:rPr>
      </w:pPr>
    </w:p>
    <w:p w14:paraId="049FDE76" w14:textId="7193ABD9" w:rsidR="00153729" w:rsidRPr="00F8779F" w:rsidRDefault="00153729" w:rsidP="00CB4309">
      <w:pPr>
        <w:ind w:firstLine="720"/>
        <w:jc w:val="center"/>
        <w:rPr>
          <w:rFonts w:ascii="GHEA Grapalat" w:hAnsi="GHEA Grapalat" w:cs="Calibri"/>
          <w:i/>
          <w:sz w:val="20"/>
          <w:szCs w:val="20"/>
          <w:lang w:val="hy-AM"/>
        </w:rPr>
      </w:pPr>
      <w:r w:rsidRPr="00F8779F">
        <w:rPr>
          <w:rFonts w:ascii="GHEA Grapalat" w:hAnsi="GHEA Grapalat" w:cs="Calibri"/>
          <w:i/>
          <w:sz w:val="20"/>
          <w:szCs w:val="20"/>
          <w:lang w:val="hy-AM"/>
        </w:rPr>
        <w:t xml:space="preserve"> </w:t>
      </w:r>
    </w:p>
    <w:p w14:paraId="5AA2CDBF" w14:textId="498C71C2" w:rsidR="00E571CF" w:rsidRPr="00E571CF" w:rsidRDefault="00544DCA" w:rsidP="00DF4CEC">
      <w:pPr>
        <w:pStyle w:val="ListParagraph"/>
        <w:numPr>
          <w:ilvl w:val="0"/>
          <w:numId w:val="46"/>
        </w:numPr>
        <w:spacing w:after="0" w:line="360" w:lineRule="auto"/>
        <w:ind w:left="0" w:firstLine="709"/>
        <w:contextualSpacing w:val="0"/>
        <w:jc w:val="both"/>
        <w:rPr>
          <w:rFonts w:ascii="GHEA Grapalat" w:hAnsi="GHEA Grapalat" w:cs="Calibri"/>
          <w:sz w:val="24"/>
          <w:szCs w:val="24"/>
        </w:rPr>
      </w:pPr>
      <w:r>
        <w:rPr>
          <w:rFonts w:ascii="GHEA Grapalat" w:hAnsi="GHEA Grapalat" w:cs="Calibri"/>
          <w:sz w:val="24"/>
          <w:szCs w:val="24"/>
        </w:rPr>
        <w:t xml:space="preserve"> </w:t>
      </w:r>
      <w:r w:rsidR="0047559E" w:rsidRPr="00E571CF">
        <w:rPr>
          <w:rFonts w:ascii="GHEA Grapalat" w:hAnsi="GHEA Grapalat" w:cs="Calibri"/>
          <w:sz w:val="24"/>
          <w:szCs w:val="24"/>
        </w:rPr>
        <w:t>Հարավային ՋԿՏ-ի մակերեսը 4498</w:t>
      </w:r>
      <w:r w:rsidR="00DC2F78" w:rsidRPr="00E571CF">
        <w:rPr>
          <w:rFonts w:ascii="GHEA Grapalat" w:hAnsi="GHEA Grapalat" w:cs="Calibri"/>
          <w:sz w:val="24"/>
          <w:szCs w:val="24"/>
        </w:rPr>
        <w:t>,</w:t>
      </w:r>
      <w:r w:rsidR="0047559E" w:rsidRPr="00E571CF">
        <w:rPr>
          <w:rFonts w:ascii="GHEA Grapalat" w:hAnsi="GHEA Grapalat" w:cs="Calibri"/>
          <w:sz w:val="24"/>
          <w:szCs w:val="24"/>
        </w:rPr>
        <w:t>17 կմ</w:t>
      </w:r>
      <w:r w:rsidR="0047559E" w:rsidRPr="00E571CF">
        <w:rPr>
          <w:rFonts w:ascii="GHEA Grapalat" w:hAnsi="GHEA Grapalat" w:cs="Calibri"/>
          <w:sz w:val="24"/>
          <w:szCs w:val="24"/>
          <w:vertAlign w:val="superscript"/>
        </w:rPr>
        <w:t>2</w:t>
      </w:r>
      <w:r w:rsidR="0047559E" w:rsidRPr="00E571CF">
        <w:rPr>
          <w:rFonts w:ascii="GHEA Grapalat" w:hAnsi="GHEA Grapalat" w:cs="Calibri"/>
          <w:sz w:val="24"/>
          <w:szCs w:val="24"/>
        </w:rPr>
        <w:t xml:space="preserve"> է: Այն ընդգրկում է Որոտանի, Ողջիի և Մեղրիգետի գետավազանները</w:t>
      </w:r>
      <w:r w:rsidR="00A56B94">
        <w:rPr>
          <w:rFonts w:ascii="GHEA Grapalat" w:hAnsi="GHEA Grapalat" w:cs="Calibri"/>
          <w:sz w:val="24"/>
          <w:szCs w:val="24"/>
        </w:rPr>
        <w:t>:</w:t>
      </w:r>
    </w:p>
    <w:p w14:paraId="5EFA808E" w14:textId="60F1F6CD" w:rsidR="0047559E" w:rsidRPr="00544DCA" w:rsidRDefault="00D32892" w:rsidP="00C103F3">
      <w:pPr>
        <w:pStyle w:val="Heading2"/>
        <w:numPr>
          <w:ilvl w:val="2"/>
          <w:numId w:val="33"/>
        </w:numPr>
        <w:rPr>
          <w:rFonts w:ascii="GHEA Grapalat" w:hAnsi="GHEA Grapalat" w:cs="Calibri"/>
          <w:b/>
          <w:color w:val="auto"/>
          <w:sz w:val="24"/>
          <w:szCs w:val="24"/>
        </w:rPr>
      </w:pPr>
      <w:bookmarkStart w:id="17" w:name="_Toc426109279"/>
      <w:bookmarkStart w:id="18" w:name="_Toc419704377"/>
      <w:bookmarkStart w:id="19" w:name="_Toc415581487"/>
      <w:bookmarkStart w:id="20" w:name="_Toc174622160"/>
      <w:r w:rsidRPr="00544DCA">
        <w:rPr>
          <w:rFonts w:ascii="GHEA Grapalat" w:hAnsi="GHEA Grapalat" w:cs="Calibri"/>
          <w:b/>
          <w:color w:val="auto"/>
          <w:sz w:val="24"/>
          <w:szCs w:val="24"/>
        </w:rPr>
        <w:t>Կլիմա</w:t>
      </w:r>
      <w:bookmarkEnd w:id="17"/>
      <w:bookmarkEnd w:id="18"/>
      <w:bookmarkEnd w:id="19"/>
      <w:bookmarkEnd w:id="20"/>
    </w:p>
    <w:p w14:paraId="19A5099C" w14:textId="46750F8D" w:rsidR="0047559E" w:rsidRPr="0032337D" w:rsidRDefault="0047559E" w:rsidP="00DF4CEC">
      <w:pPr>
        <w:pStyle w:val="ListParagraph"/>
        <w:numPr>
          <w:ilvl w:val="0"/>
          <w:numId w:val="46"/>
        </w:numPr>
        <w:spacing w:after="0" w:line="360" w:lineRule="auto"/>
        <w:ind w:left="0" w:firstLine="567"/>
        <w:contextualSpacing w:val="0"/>
        <w:jc w:val="both"/>
        <w:rPr>
          <w:rFonts w:ascii="GHEA Grapalat" w:hAnsi="GHEA Grapalat" w:cs="Calibri"/>
          <w:sz w:val="24"/>
          <w:szCs w:val="24"/>
        </w:rPr>
      </w:pPr>
      <w:r w:rsidRPr="0032337D">
        <w:rPr>
          <w:rFonts w:ascii="GHEA Grapalat" w:hAnsi="GHEA Grapalat" w:cs="Calibri"/>
          <w:sz w:val="24"/>
          <w:szCs w:val="24"/>
        </w:rPr>
        <w:t xml:space="preserve">Հարավային ՋԿՏ-ում </w:t>
      </w:r>
      <w:r w:rsidR="00271EA1">
        <w:rPr>
          <w:rFonts w:ascii="GHEA Grapalat" w:hAnsi="GHEA Grapalat" w:cs="Calibri"/>
          <w:sz w:val="24"/>
          <w:szCs w:val="24"/>
        </w:rPr>
        <w:t xml:space="preserve">առկա է </w:t>
      </w:r>
      <w:r w:rsidRPr="0032337D">
        <w:rPr>
          <w:rFonts w:ascii="GHEA Grapalat" w:hAnsi="GHEA Grapalat" w:cs="Calibri"/>
          <w:sz w:val="24"/>
          <w:szCs w:val="24"/>
        </w:rPr>
        <w:t>7 կլիմայական գոտի:</w:t>
      </w:r>
      <w:r w:rsidR="0059525A" w:rsidRPr="0032337D">
        <w:rPr>
          <w:rFonts w:ascii="GHEA Grapalat" w:hAnsi="GHEA Grapalat" w:cs="Calibri"/>
          <w:sz w:val="24"/>
          <w:szCs w:val="24"/>
        </w:rPr>
        <w:t xml:space="preserve"> </w:t>
      </w:r>
      <w:r w:rsidRPr="0032337D">
        <w:rPr>
          <w:rFonts w:ascii="GHEA Grapalat" w:hAnsi="GHEA Grapalat" w:cs="Calibri"/>
          <w:sz w:val="24"/>
          <w:szCs w:val="24"/>
        </w:rPr>
        <w:t>Օդի բազմամյա տարեկան միջին ջերմաստիճանը տատանվում է 14,7</w:t>
      </w:r>
      <w:r w:rsidR="0059525A" w:rsidRPr="0032337D">
        <w:rPr>
          <w:rFonts w:ascii="GHEA Grapalat" w:hAnsi="GHEA Grapalat" w:cs="Calibri"/>
          <w:sz w:val="24"/>
          <w:szCs w:val="24"/>
        </w:rPr>
        <w:t>°C</w:t>
      </w:r>
      <w:r w:rsidRPr="0032337D">
        <w:rPr>
          <w:rFonts w:ascii="GHEA Grapalat" w:hAnsi="GHEA Grapalat" w:cs="Calibri"/>
          <w:sz w:val="24"/>
          <w:szCs w:val="24"/>
        </w:rPr>
        <w:t>-3,1°C միջակայքում (</w:t>
      </w:r>
      <w:r w:rsidR="00E55487" w:rsidRPr="0032337D">
        <w:rPr>
          <w:rFonts w:ascii="GHEA Grapalat" w:hAnsi="GHEA Grapalat" w:cs="Calibri"/>
          <w:sz w:val="24"/>
          <w:szCs w:val="24"/>
        </w:rPr>
        <w:t>Աղյուսակ</w:t>
      </w:r>
      <w:r w:rsidRPr="0032337D">
        <w:rPr>
          <w:rFonts w:ascii="GHEA Grapalat" w:hAnsi="GHEA Grapalat" w:cs="Calibri"/>
          <w:sz w:val="24"/>
          <w:szCs w:val="24"/>
        </w:rPr>
        <w:t xml:space="preserve"> 1.1): Օդի բացարձակ նվազագույն ջերմաստիճանը դիտվել է -34,4°C (Որոտանի լ/ք), իսկ առավելագույնը՝ +43,7°C (Մեղրի): </w:t>
      </w:r>
      <w:r w:rsidR="00523179" w:rsidRPr="00523179">
        <w:rPr>
          <w:rFonts w:ascii="GHEA Grapalat" w:hAnsi="GHEA Grapalat" w:cs="Calibri"/>
          <w:bCs/>
          <w:sz w:val="24"/>
          <w:szCs w:val="24"/>
        </w:rPr>
        <w:t>Հարավային ՋԿՏ-ի օդի տարեկան և ամսական միջին ջերմաստիճանները</w:t>
      </w:r>
      <w:r w:rsidR="00523179">
        <w:rPr>
          <w:rFonts w:ascii="GHEA Grapalat" w:hAnsi="GHEA Grapalat" w:cs="Calibri"/>
          <w:bCs/>
          <w:sz w:val="24"/>
          <w:szCs w:val="24"/>
        </w:rPr>
        <w:t xml:space="preserve"> ներկայացված են աղյուսակ 1,1-ում։ </w:t>
      </w:r>
    </w:p>
    <w:p w14:paraId="1F381D03" w14:textId="0841B540" w:rsidR="00371F90" w:rsidRPr="00F8779F" w:rsidRDefault="00371F90" w:rsidP="00523179">
      <w:pPr>
        <w:rPr>
          <w:rFonts w:ascii="GHEA Grapalat" w:hAnsi="GHEA Grapalat" w:cs="Calibri"/>
          <w:i/>
          <w:lang w:val="hy-AM"/>
        </w:rPr>
      </w:pPr>
    </w:p>
    <w:p w14:paraId="5803D7ED" w14:textId="40D1CD63" w:rsidR="008B6414" w:rsidRPr="00371F90" w:rsidRDefault="008B6414" w:rsidP="00371F90">
      <w:pPr>
        <w:pStyle w:val="Caption"/>
        <w:jc w:val="both"/>
        <w:rPr>
          <w:rFonts w:ascii="GHEA Grapalat" w:hAnsi="GHEA Grapalat" w:cs="Calibri"/>
          <w:sz w:val="24"/>
          <w:szCs w:val="24"/>
        </w:rPr>
      </w:pPr>
      <w:bookmarkStart w:id="21" w:name="_Toc174622283"/>
      <w:r w:rsidRPr="00371F90">
        <w:rPr>
          <w:rFonts w:ascii="GHEA Grapalat" w:eastAsiaTheme="minorHAnsi" w:hAnsi="GHEA Grapalat" w:cs="Calibri"/>
          <w:bCs w:val="0"/>
          <w:kern w:val="2"/>
          <w:sz w:val="24"/>
          <w:szCs w:val="24"/>
          <w14:ligatures w14:val="standardContextual"/>
        </w:rPr>
        <w:t>Աղյուսակ 1</w:t>
      </w:r>
      <w:r w:rsidRPr="00371F90">
        <w:rPr>
          <w:rFonts w:ascii="Cambria Math" w:eastAsia="MS Gothic" w:hAnsi="Cambria Math" w:cs="Cambria Math"/>
          <w:bCs w:val="0"/>
          <w:kern w:val="2"/>
          <w:sz w:val="24"/>
          <w:szCs w:val="24"/>
          <w14:ligatures w14:val="standardContextual"/>
        </w:rPr>
        <w:t>․</w:t>
      </w:r>
      <w:r w:rsidRPr="00371F90">
        <w:rPr>
          <w:rFonts w:ascii="GHEA Grapalat" w:eastAsiaTheme="minorHAnsi" w:hAnsi="GHEA Grapalat" w:cs="Calibri"/>
          <w:bCs w:val="0"/>
          <w:kern w:val="2"/>
          <w:sz w:val="24"/>
          <w:szCs w:val="24"/>
          <w14:ligatures w14:val="standardContextual"/>
        </w:rPr>
        <w:fldChar w:fldCharType="begin"/>
      </w:r>
      <w:r w:rsidRPr="00371F90">
        <w:rPr>
          <w:rFonts w:ascii="GHEA Grapalat" w:eastAsiaTheme="minorHAnsi" w:hAnsi="GHEA Grapalat" w:cs="Calibri"/>
          <w:bCs w:val="0"/>
          <w:kern w:val="2"/>
          <w:sz w:val="24"/>
          <w:szCs w:val="24"/>
          <w14:ligatures w14:val="standardContextual"/>
        </w:rPr>
        <w:instrText xml:space="preserve"> SEQ Աղյուսակ_1</w:instrText>
      </w:r>
      <w:r w:rsidRPr="00371F90">
        <w:rPr>
          <w:rFonts w:ascii="Cambria Math" w:eastAsia="MS Gothic" w:hAnsi="Cambria Math" w:cs="Cambria Math"/>
          <w:bCs w:val="0"/>
          <w:kern w:val="2"/>
          <w:sz w:val="24"/>
          <w:szCs w:val="24"/>
          <w14:ligatures w14:val="standardContextual"/>
        </w:rPr>
        <w:instrText>․</w:instrText>
      </w:r>
      <w:r w:rsidRPr="00371F90">
        <w:rPr>
          <w:rFonts w:ascii="GHEA Grapalat" w:eastAsiaTheme="minorHAnsi" w:hAnsi="GHEA Grapalat" w:cs="Calibri"/>
          <w:bCs w:val="0"/>
          <w:kern w:val="2"/>
          <w:sz w:val="24"/>
          <w:szCs w:val="24"/>
          <w14:ligatures w14:val="standardContextual"/>
        </w:rPr>
        <w:instrText xml:space="preserve"> \* ARABIC </w:instrText>
      </w:r>
      <w:r w:rsidRPr="00371F90">
        <w:rPr>
          <w:rFonts w:ascii="GHEA Grapalat" w:eastAsiaTheme="minorHAnsi" w:hAnsi="GHEA Grapalat" w:cs="Calibri"/>
          <w:bCs w:val="0"/>
          <w:kern w:val="2"/>
          <w:sz w:val="24"/>
          <w:szCs w:val="24"/>
          <w14:ligatures w14:val="standardContextual"/>
        </w:rPr>
        <w:fldChar w:fldCharType="separate"/>
      </w:r>
      <w:r w:rsidR="0074284F">
        <w:rPr>
          <w:rFonts w:ascii="GHEA Grapalat" w:eastAsiaTheme="minorHAnsi" w:hAnsi="GHEA Grapalat" w:cs="Calibri"/>
          <w:bCs w:val="0"/>
          <w:noProof/>
          <w:kern w:val="2"/>
          <w:sz w:val="24"/>
          <w:szCs w:val="24"/>
          <w14:ligatures w14:val="standardContextual"/>
        </w:rPr>
        <w:t>1</w:t>
      </w:r>
      <w:r w:rsidRPr="00371F90">
        <w:rPr>
          <w:rFonts w:ascii="GHEA Grapalat" w:eastAsiaTheme="minorHAnsi" w:hAnsi="GHEA Grapalat" w:cs="Calibri"/>
          <w:bCs w:val="0"/>
          <w:kern w:val="2"/>
          <w:sz w:val="24"/>
          <w:szCs w:val="24"/>
          <w14:ligatures w14:val="standardContextual"/>
        </w:rPr>
        <w:fldChar w:fldCharType="end"/>
      </w:r>
      <w:r w:rsidRPr="00371F90">
        <w:rPr>
          <w:rFonts w:ascii="GHEA Grapalat" w:eastAsiaTheme="minorHAnsi" w:hAnsi="GHEA Grapalat" w:cs="Calibri"/>
          <w:bCs w:val="0"/>
          <w:kern w:val="2"/>
          <w:sz w:val="24"/>
          <w:szCs w:val="24"/>
          <w14:ligatures w14:val="standardContextual"/>
        </w:rPr>
        <w:t xml:space="preserve"> Հարավային ՋԿՏ-ի օդի տարեկան և ամսական միջին ջերմաստիճանները</w:t>
      </w:r>
      <w:r w:rsidR="00B553F4">
        <w:rPr>
          <w:rFonts w:ascii="GHEA Grapalat" w:eastAsiaTheme="minorHAnsi" w:hAnsi="GHEA Grapalat" w:cs="Calibri"/>
          <w:bCs w:val="0"/>
          <w:kern w:val="2"/>
          <w:sz w:val="24"/>
          <w:szCs w:val="24"/>
          <w14:ligatures w14:val="standardContextual"/>
        </w:rPr>
        <w:t>, 1961-2023</w:t>
      </w:r>
      <w:r w:rsidRPr="00371F90">
        <w:rPr>
          <w:rFonts w:ascii="GHEA Grapalat" w:eastAsiaTheme="minorHAnsi" w:hAnsi="GHEA Grapalat" w:cs="Calibri"/>
          <w:bCs w:val="0"/>
          <w:kern w:val="2"/>
          <w:sz w:val="24"/>
          <w:szCs w:val="24"/>
          <w14:ligatures w14:val="standardContextual"/>
        </w:rPr>
        <w:t>թթ.,</w:t>
      </w:r>
      <w:r w:rsidRPr="00371F90">
        <w:rPr>
          <w:rFonts w:ascii="GHEA Grapalat" w:eastAsiaTheme="minorHAnsi" w:hAnsi="GHEA Grapalat" w:cs="Calibri"/>
          <w:bCs w:val="0"/>
          <w:kern w:val="2"/>
          <w:sz w:val="24"/>
          <w:szCs w:val="24"/>
          <w:vertAlign w:val="superscript"/>
          <w14:ligatures w14:val="standardContextual"/>
        </w:rPr>
        <w:t>0</w:t>
      </w:r>
      <w:r w:rsidRPr="00371F90">
        <w:rPr>
          <w:rFonts w:ascii="GHEA Grapalat" w:eastAsiaTheme="minorHAnsi" w:hAnsi="GHEA Grapalat" w:cs="Calibri"/>
          <w:bCs w:val="0"/>
          <w:kern w:val="2"/>
          <w:sz w:val="24"/>
          <w:szCs w:val="24"/>
          <w14:ligatures w14:val="standardContextual"/>
        </w:rPr>
        <w:t>C</w:t>
      </w:r>
      <w:bookmarkEnd w:id="21"/>
    </w:p>
    <w:tbl>
      <w:tblPr>
        <w:tblStyle w:val="TableGrid"/>
        <w:tblW w:w="10170" w:type="dxa"/>
        <w:tblLayout w:type="fixed"/>
        <w:tblLook w:val="01E0" w:firstRow="1" w:lastRow="1" w:firstColumn="1" w:lastColumn="1" w:noHBand="0" w:noVBand="0"/>
      </w:tblPr>
      <w:tblGrid>
        <w:gridCol w:w="1345"/>
        <w:gridCol w:w="1355"/>
        <w:gridCol w:w="620"/>
        <w:gridCol w:w="594"/>
        <w:gridCol w:w="566"/>
        <w:gridCol w:w="540"/>
        <w:gridCol w:w="553"/>
        <w:gridCol w:w="586"/>
        <w:gridCol w:w="585"/>
        <w:gridCol w:w="570"/>
        <w:gridCol w:w="563"/>
        <w:gridCol w:w="566"/>
        <w:gridCol w:w="560"/>
        <w:gridCol w:w="627"/>
        <w:gridCol w:w="540"/>
      </w:tblGrid>
      <w:tr w:rsidR="00426F86" w:rsidRPr="00433EC7" w14:paraId="14943486" w14:textId="77777777" w:rsidTr="00260A90">
        <w:trPr>
          <w:trHeight w:val="288"/>
        </w:trPr>
        <w:tc>
          <w:tcPr>
            <w:tcW w:w="1345" w:type="dxa"/>
            <w:vMerge w:val="restart"/>
            <w:shd w:val="clear" w:color="auto" w:fill="002F6C"/>
            <w:hideMark/>
          </w:tcPr>
          <w:p w14:paraId="7BDE43C1" w14:textId="77777777" w:rsidR="0047559E" w:rsidRPr="00433EC7" w:rsidRDefault="0047559E" w:rsidP="009325F8">
            <w:pPr>
              <w:jc w:val="both"/>
              <w:rPr>
                <w:rFonts w:ascii="GHEA Grapalat" w:hAnsi="GHEA Grapalat" w:cs="Calibri"/>
                <w:b/>
                <w:bCs/>
                <w:sz w:val="18"/>
                <w:lang w:eastAsia="da-DK"/>
              </w:rPr>
            </w:pPr>
            <w:r w:rsidRPr="00433EC7">
              <w:rPr>
                <w:rFonts w:ascii="GHEA Grapalat" w:hAnsi="GHEA Grapalat" w:cs="Calibri"/>
                <w:b/>
                <w:bCs/>
                <w:sz w:val="18"/>
              </w:rPr>
              <w:t>Օդերևութա-</w:t>
            </w:r>
          </w:p>
          <w:p w14:paraId="18DA450B" w14:textId="77777777" w:rsidR="0047559E" w:rsidRPr="00433EC7" w:rsidRDefault="0047559E" w:rsidP="009325F8">
            <w:pPr>
              <w:jc w:val="both"/>
              <w:rPr>
                <w:rFonts w:ascii="GHEA Grapalat" w:hAnsi="GHEA Grapalat" w:cs="Calibri"/>
                <w:b/>
                <w:bCs/>
                <w:sz w:val="18"/>
              </w:rPr>
            </w:pPr>
            <w:r w:rsidRPr="00433EC7">
              <w:rPr>
                <w:rFonts w:ascii="GHEA Grapalat" w:hAnsi="GHEA Grapalat" w:cs="Calibri"/>
                <w:b/>
                <w:bCs/>
                <w:sz w:val="18"/>
              </w:rPr>
              <w:t>բանական</w:t>
            </w:r>
          </w:p>
          <w:p w14:paraId="08976947" w14:textId="77777777" w:rsidR="0047559E" w:rsidRPr="00433EC7" w:rsidRDefault="0047559E" w:rsidP="009325F8">
            <w:pPr>
              <w:jc w:val="both"/>
              <w:rPr>
                <w:rFonts w:ascii="GHEA Grapalat" w:hAnsi="GHEA Grapalat" w:cs="Calibri"/>
                <w:sz w:val="18"/>
                <w:lang w:eastAsia="da-DK"/>
              </w:rPr>
            </w:pPr>
            <w:r w:rsidRPr="00433EC7">
              <w:rPr>
                <w:rFonts w:ascii="GHEA Grapalat" w:hAnsi="GHEA Grapalat" w:cs="Calibri"/>
                <w:b/>
                <w:bCs/>
                <w:sz w:val="18"/>
              </w:rPr>
              <w:t xml:space="preserve"> կայան</w:t>
            </w:r>
            <w:r w:rsidRPr="00433EC7">
              <w:rPr>
                <w:rFonts w:ascii="GHEA Grapalat" w:hAnsi="GHEA Grapalat" w:cs="Calibri"/>
                <w:sz w:val="18"/>
              </w:rPr>
              <w:t xml:space="preserve"> </w:t>
            </w:r>
          </w:p>
        </w:tc>
        <w:tc>
          <w:tcPr>
            <w:tcW w:w="1355" w:type="dxa"/>
            <w:vMerge w:val="restart"/>
            <w:shd w:val="clear" w:color="auto" w:fill="002F6C"/>
            <w:hideMark/>
          </w:tcPr>
          <w:p w14:paraId="33AE77B3" w14:textId="77777777" w:rsidR="0047559E" w:rsidRPr="00433EC7" w:rsidRDefault="0047559E" w:rsidP="009325F8">
            <w:pPr>
              <w:jc w:val="both"/>
              <w:rPr>
                <w:rFonts w:ascii="GHEA Grapalat" w:hAnsi="GHEA Grapalat" w:cs="Calibri"/>
                <w:b/>
                <w:bCs/>
                <w:sz w:val="18"/>
                <w:lang w:eastAsia="da-DK"/>
              </w:rPr>
            </w:pPr>
            <w:r w:rsidRPr="00433EC7">
              <w:rPr>
                <w:rFonts w:ascii="GHEA Grapalat" w:hAnsi="GHEA Grapalat" w:cs="Calibri"/>
                <w:b/>
                <w:bCs/>
                <w:sz w:val="18"/>
              </w:rPr>
              <w:t>Բացարձակ</w:t>
            </w:r>
          </w:p>
          <w:p w14:paraId="4732DCA1" w14:textId="1BF7B5EF" w:rsidR="0047559E" w:rsidRPr="00433EC7" w:rsidRDefault="007B5470" w:rsidP="009325F8">
            <w:pPr>
              <w:jc w:val="both"/>
              <w:rPr>
                <w:rFonts w:ascii="GHEA Grapalat" w:hAnsi="GHEA Grapalat" w:cs="Calibri"/>
                <w:sz w:val="18"/>
                <w:lang w:eastAsia="da-DK"/>
              </w:rPr>
            </w:pPr>
            <w:r w:rsidRPr="00433EC7">
              <w:rPr>
                <w:rFonts w:ascii="GHEA Grapalat" w:hAnsi="GHEA Grapalat" w:cs="Calibri"/>
                <w:b/>
                <w:bCs/>
                <w:sz w:val="18"/>
              </w:rPr>
              <w:t>Բ</w:t>
            </w:r>
            <w:r w:rsidR="0047559E" w:rsidRPr="00433EC7">
              <w:rPr>
                <w:rFonts w:ascii="GHEA Grapalat" w:hAnsi="GHEA Grapalat" w:cs="Calibri"/>
                <w:b/>
                <w:bCs/>
                <w:sz w:val="18"/>
              </w:rPr>
              <w:t>արձրու</w:t>
            </w:r>
            <w:r w:rsidRPr="00433EC7">
              <w:rPr>
                <w:rFonts w:ascii="GHEA Grapalat" w:hAnsi="GHEA Grapalat" w:cs="Calibri"/>
                <w:b/>
                <w:bCs/>
                <w:sz w:val="18"/>
              </w:rPr>
              <w:t>-</w:t>
            </w:r>
            <w:r w:rsidR="0047559E" w:rsidRPr="00433EC7">
              <w:rPr>
                <w:rFonts w:ascii="GHEA Grapalat" w:hAnsi="GHEA Grapalat" w:cs="Calibri"/>
                <w:b/>
                <w:bCs/>
                <w:sz w:val="18"/>
              </w:rPr>
              <w:t>թյուն (մ)</w:t>
            </w:r>
          </w:p>
        </w:tc>
        <w:tc>
          <w:tcPr>
            <w:tcW w:w="6930" w:type="dxa"/>
            <w:gridSpan w:val="12"/>
            <w:shd w:val="clear" w:color="auto" w:fill="002F6C"/>
            <w:vAlign w:val="center"/>
            <w:hideMark/>
          </w:tcPr>
          <w:p w14:paraId="0546D4B9" w14:textId="090B3F9C" w:rsidR="0047559E" w:rsidRPr="00433EC7" w:rsidRDefault="0059525A" w:rsidP="009325F8">
            <w:pPr>
              <w:jc w:val="center"/>
              <w:rPr>
                <w:rFonts w:ascii="GHEA Grapalat" w:hAnsi="GHEA Grapalat" w:cs="Calibri"/>
                <w:b/>
                <w:bCs/>
                <w:sz w:val="18"/>
                <w:lang w:eastAsia="da-DK"/>
              </w:rPr>
            </w:pPr>
            <w:r w:rsidRPr="00433EC7">
              <w:rPr>
                <w:rFonts w:ascii="GHEA Grapalat" w:hAnsi="GHEA Grapalat" w:cs="Calibri"/>
                <w:b/>
                <w:bCs/>
                <w:sz w:val="18"/>
              </w:rPr>
              <w:t>ԱՄԻՍ</w:t>
            </w:r>
          </w:p>
        </w:tc>
        <w:tc>
          <w:tcPr>
            <w:tcW w:w="540" w:type="dxa"/>
            <w:vMerge w:val="restart"/>
            <w:shd w:val="clear" w:color="auto" w:fill="002F6C"/>
            <w:textDirection w:val="btLr"/>
            <w:vAlign w:val="center"/>
            <w:hideMark/>
          </w:tcPr>
          <w:p w14:paraId="095B7495" w14:textId="77777777" w:rsidR="0047559E" w:rsidRPr="00433EC7" w:rsidRDefault="0047559E" w:rsidP="009325F8">
            <w:pPr>
              <w:jc w:val="center"/>
              <w:rPr>
                <w:rFonts w:ascii="GHEA Grapalat" w:hAnsi="GHEA Grapalat" w:cs="Calibri"/>
                <w:b/>
                <w:bCs/>
                <w:sz w:val="18"/>
                <w:lang w:eastAsia="da-DK"/>
              </w:rPr>
            </w:pPr>
            <w:r w:rsidRPr="00433EC7">
              <w:rPr>
                <w:rFonts w:ascii="GHEA Grapalat" w:hAnsi="GHEA Grapalat" w:cs="Calibri"/>
                <w:b/>
                <w:bCs/>
                <w:sz w:val="18"/>
              </w:rPr>
              <w:t>Տարի</w:t>
            </w:r>
          </w:p>
        </w:tc>
      </w:tr>
      <w:tr w:rsidR="00426F86" w:rsidRPr="00433EC7" w14:paraId="3545CD2F" w14:textId="77777777" w:rsidTr="00260A90">
        <w:trPr>
          <w:trHeight w:val="288"/>
        </w:trPr>
        <w:tc>
          <w:tcPr>
            <w:tcW w:w="1345" w:type="dxa"/>
            <w:vMerge/>
            <w:hideMark/>
          </w:tcPr>
          <w:p w14:paraId="14AFBB98" w14:textId="77777777" w:rsidR="0047559E" w:rsidRPr="00433EC7" w:rsidRDefault="0047559E" w:rsidP="009325F8">
            <w:pPr>
              <w:jc w:val="both"/>
              <w:rPr>
                <w:rFonts w:ascii="GHEA Grapalat" w:hAnsi="GHEA Grapalat" w:cs="Calibri"/>
                <w:sz w:val="18"/>
                <w:lang w:eastAsia="da-DK"/>
              </w:rPr>
            </w:pPr>
          </w:p>
        </w:tc>
        <w:tc>
          <w:tcPr>
            <w:tcW w:w="1355" w:type="dxa"/>
            <w:vMerge/>
            <w:hideMark/>
          </w:tcPr>
          <w:p w14:paraId="34BC7190" w14:textId="77777777" w:rsidR="0047559E" w:rsidRPr="00433EC7" w:rsidRDefault="0047559E" w:rsidP="009325F8">
            <w:pPr>
              <w:jc w:val="both"/>
              <w:rPr>
                <w:rFonts w:ascii="GHEA Grapalat" w:hAnsi="GHEA Grapalat" w:cs="Calibri"/>
                <w:sz w:val="18"/>
                <w:lang w:eastAsia="da-DK"/>
              </w:rPr>
            </w:pPr>
          </w:p>
        </w:tc>
        <w:tc>
          <w:tcPr>
            <w:tcW w:w="620" w:type="dxa"/>
            <w:shd w:val="clear" w:color="auto" w:fill="002F6C"/>
            <w:vAlign w:val="center"/>
            <w:hideMark/>
          </w:tcPr>
          <w:p w14:paraId="3C5D75C2" w14:textId="77777777" w:rsidR="0047559E" w:rsidRPr="00433EC7" w:rsidRDefault="0047559E" w:rsidP="009325F8">
            <w:pPr>
              <w:jc w:val="center"/>
              <w:rPr>
                <w:rFonts w:ascii="GHEA Grapalat" w:hAnsi="GHEA Grapalat" w:cs="Calibri"/>
                <w:sz w:val="18"/>
                <w:lang w:eastAsia="da-DK"/>
              </w:rPr>
            </w:pPr>
            <w:r w:rsidRPr="00433EC7">
              <w:rPr>
                <w:rFonts w:ascii="GHEA Grapalat" w:hAnsi="GHEA Grapalat" w:cs="Calibri"/>
                <w:sz w:val="18"/>
              </w:rPr>
              <w:t>I</w:t>
            </w:r>
          </w:p>
        </w:tc>
        <w:tc>
          <w:tcPr>
            <w:tcW w:w="594" w:type="dxa"/>
            <w:shd w:val="clear" w:color="auto" w:fill="002F6C"/>
            <w:vAlign w:val="center"/>
            <w:hideMark/>
          </w:tcPr>
          <w:p w14:paraId="687B6226" w14:textId="77777777" w:rsidR="0047559E" w:rsidRPr="00433EC7" w:rsidRDefault="0047559E" w:rsidP="009325F8">
            <w:pPr>
              <w:jc w:val="center"/>
              <w:rPr>
                <w:rFonts w:ascii="GHEA Grapalat" w:hAnsi="GHEA Grapalat" w:cs="Calibri"/>
                <w:sz w:val="18"/>
                <w:lang w:eastAsia="da-DK"/>
              </w:rPr>
            </w:pPr>
            <w:r w:rsidRPr="00433EC7">
              <w:rPr>
                <w:rFonts w:ascii="GHEA Grapalat" w:hAnsi="GHEA Grapalat" w:cs="Calibri"/>
                <w:sz w:val="18"/>
              </w:rPr>
              <w:t>II</w:t>
            </w:r>
          </w:p>
        </w:tc>
        <w:tc>
          <w:tcPr>
            <w:tcW w:w="566" w:type="dxa"/>
            <w:shd w:val="clear" w:color="auto" w:fill="002F6C"/>
            <w:vAlign w:val="center"/>
            <w:hideMark/>
          </w:tcPr>
          <w:p w14:paraId="6071415E" w14:textId="77777777" w:rsidR="0047559E" w:rsidRPr="00433EC7" w:rsidRDefault="0047559E" w:rsidP="009325F8">
            <w:pPr>
              <w:jc w:val="center"/>
              <w:rPr>
                <w:rFonts w:ascii="GHEA Grapalat" w:hAnsi="GHEA Grapalat" w:cs="Calibri"/>
                <w:sz w:val="18"/>
                <w:lang w:eastAsia="da-DK"/>
              </w:rPr>
            </w:pPr>
            <w:r w:rsidRPr="00433EC7">
              <w:rPr>
                <w:rFonts w:ascii="GHEA Grapalat" w:hAnsi="GHEA Grapalat" w:cs="Calibri"/>
                <w:sz w:val="18"/>
              </w:rPr>
              <w:t>III</w:t>
            </w:r>
          </w:p>
        </w:tc>
        <w:tc>
          <w:tcPr>
            <w:tcW w:w="540" w:type="dxa"/>
            <w:shd w:val="clear" w:color="auto" w:fill="002F6C"/>
            <w:vAlign w:val="center"/>
            <w:hideMark/>
          </w:tcPr>
          <w:p w14:paraId="73E58CC3" w14:textId="77777777" w:rsidR="0047559E" w:rsidRPr="00433EC7" w:rsidRDefault="0047559E" w:rsidP="009325F8">
            <w:pPr>
              <w:jc w:val="center"/>
              <w:rPr>
                <w:rFonts w:ascii="GHEA Grapalat" w:hAnsi="GHEA Grapalat" w:cs="Calibri"/>
                <w:sz w:val="18"/>
                <w:lang w:eastAsia="da-DK"/>
              </w:rPr>
            </w:pPr>
            <w:r w:rsidRPr="00433EC7">
              <w:rPr>
                <w:rFonts w:ascii="GHEA Grapalat" w:hAnsi="GHEA Grapalat" w:cs="Calibri"/>
                <w:sz w:val="18"/>
              </w:rPr>
              <w:t>IV</w:t>
            </w:r>
          </w:p>
        </w:tc>
        <w:tc>
          <w:tcPr>
            <w:tcW w:w="553" w:type="dxa"/>
            <w:shd w:val="clear" w:color="auto" w:fill="002F6C"/>
            <w:vAlign w:val="center"/>
            <w:hideMark/>
          </w:tcPr>
          <w:p w14:paraId="4855F7F8" w14:textId="77777777" w:rsidR="0047559E" w:rsidRPr="00433EC7" w:rsidRDefault="0047559E" w:rsidP="009325F8">
            <w:pPr>
              <w:jc w:val="center"/>
              <w:rPr>
                <w:rFonts w:ascii="GHEA Grapalat" w:hAnsi="GHEA Grapalat" w:cs="Calibri"/>
                <w:sz w:val="18"/>
                <w:lang w:eastAsia="da-DK"/>
              </w:rPr>
            </w:pPr>
            <w:r w:rsidRPr="00433EC7">
              <w:rPr>
                <w:rFonts w:ascii="GHEA Grapalat" w:hAnsi="GHEA Grapalat" w:cs="Calibri"/>
                <w:sz w:val="18"/>
              </w:rPr>
              <w:t>V</w:t>
            </w:r>
          </w:p>
        </w:tc>
        <w:tc>
          <w:tcPr>
            <w:tcW w:w="586" w:type="dxa"/>
            <w:shd w:val="clear" w:color="auto" w:fill="002F6C"/>
            <w:vAlign w:val="center"/>
            <w:hideMark/>
          </w:tcPr>
          <w:p w14:paraId="2516CAEC" w14:textId="77777777" w:rsidR="0047559E" w:rsidRPr="00433EC7" w:rsidRDefault="0047559E" w:rsidP="009325F8">
            <w:pPr>
              <w:jc w:val="center"/>
              <w:rPr>
                <w:rFonts w:ascii="GHEA Grapalat" w:hAnsi="GHEA Grapalat" w:cs="Calibri"/>
                <w:sz w:val="18"/>
                <w:lang w:eastAsia="da-DK"/>
              </w:rPr>
            </w:pPr>
            <w:r w:rsidRPr="00433EC7">
              <w:rPr>
                <w:rFonts w:ascii="GHEA Grapalat" w:hAnsi="GHEA Grapalat" w:cs="Calibri"/>
                <w:sz w:val="18"/>
              </w:rPr>
              <w:t>VI</w:t>
            </w:r>
          </w:p>
        </w:tc>
        <w:tc>
          <w:tcPr>
            <w:tcW w:w="585" w:type="dxa"/>
            <w:shd w:val="clear" w:color="auto" w:fill="002F6C"/>
            <w:vAlign w:val="center"/>
            <w:hideMark/>
          </w:tcPr>
          <w:p w14:paraId="767393CD" w14:textId="77777777" w:rsidR="0047559E" w:rsidRPr="00433EC7" w:rsidRDefault="0047559E" w:rsidP="009325F8">
            <w:pPr>
              <w:jc w:val="center"/>
              <w:rPr>
                <w:rFonts w:ascii="GHEA Grapalat" w:hAnsi="GHEA Grapalat" w:cs="Calibri"/>
                <w:sz w:val="18"/>
                <w:lang w:eastAsia="da-DK"/>
              </w:rPr>
            </w:pPr>
            <w:r w:rsidRPr="00433EC7">
              <w:rPr>
                <w:rFonts w:ascii="GHEA Grapalat" w:hAnsi="GHEA Grapalat" w:cs="Calibri"/>
                <w:sz w:val="18"/>
              </w:rPr>
              <w:t>VII</w:t>
            </w:r>
          </w:p>
        </w:tc>
        <w:tc>
          <w:tcPr>
            <w:tcW w:w="570" w:type="dxa"/>
            <w:shd w:val="clear" w:color="auto" w:fill="002F6C"/>
            <w:vAlign w:val="center"/>
            <w:hideMark/>
          </w:tcPr>
          <w:p w14:paraId="4AFA1808" w14:textId="77777777" w:rsidR="0047559E" w:rsidRPr="00433EC7" w:rsidRDefault="0047559E" w:rsidP="009325F8">
            <w:pPr>
              <w:jc w:val="center"/>
              <w:rPr>
                <w:rFonts w:ascii="GHEA Grapalat" w:hAnsi="GHEA Grapalat" w:cs="Calibri"/>
                <w:sz w:val="18"/>
                <w:lang w:eastAsia="da-DK"/>
              </w:rPr>
            </w:pPr>
            <w:r w:rsidRPr="00433EC7">
              <w:rPr>
                <w:rFonts w:ascii="GHEA Grapalat" w:hAnsi="GHEA Grapalat" w:cs="Calibri"/>
                <w:sz w:val="18"/>
              </w:rPr>
              <w:t>VIII</w:t>
            </w:r>
          </w:p>
        </w:tc>
        <w:tc>
          <w:tcPr>
            <w:tcW w:w="563" w:type="dxa"/>
            <w:shd w:val="clear" w:color="auto" w:fill="002F6C"/>
            <w:vAlign w:val="center"/>
            <w:hideMark/>
          </w:tcPr>
          <w:p w14:paraId="7778CEC8" w14:textId="77777777" w:rsidR="0047559E" w:rsidRPr="00433EC7" w:rsidRDefault="0047559E" w:rsidP="009325F8">
            <w:pPr>
              <w:jc w:val="center"/>
              <w:rPr>
                <w:rFonts w:ascii="GHEA Grapalat" w:hAnsi="GHEA Grapalat" w:cs="Calibri"/>
                <w:sz w:val="18"/>
                <w:lang w:eastAsia="da-DK"/>
              </w:rPr>
            </w:pPr>
            <w:r w:rsidRPr="00433EC7">
              <w:rPr>
                <w:rFonts w:ascii="GHEA Grapalat" w:hAnsi="GHEA Grapalat" w:cs="Calibri"/>
                <w:sz w:val="18"/>
              </w:rPr>
              <w:t>IX</w:t>
            </w:r>
          </w:p>
        </w:tc>
        <w:tc>
          <w:tcPr>
            <w:tcW w:w="566" w:type="dxa"/>
            <w:shd w:val="clear" w:color="auto" w:fill="002F6C"/>
            <w:vAlign w:val="center"/>
            <w:hideMark/>
          </w:tcPr>
          <w:p w14:paraId="70A1D3BA" w14:textId="77777777" w:rsidR="0047559E" w:rsidRPr="00433EC7" w:rsidRDefault="0047559E" w:rsidP="009325F8">
            <w:pPr>
              <w:jc w:val="center"/>
              <w:rPr>
                <w:rFonts w:ascii="GHEA Grapalat" w:hAnsi="GHEA Grapalat" w:cs="Calibri"/>
                <w:sz w:val="18"/>
                <w:lang w:eastAsia="da-DK"/>
              </w:rPr>
            </w:pPr>
            <w:r w:rsidRPr="00433EC7">
              <w:rPr>
                <w:rFonts w:ascii="GHEA Grapalat" w:hAnsi="GHEA Grapalat" w:cs="Calibri"/>
                <w:sz w:val="18"/>
              </w:rPr>
              <w:t>X</w:t>
            </w:r>
          </w:p>
        </w:tc>
        <w:tc>
          <w:tcPr>
            <w:tcW w:w="560" w:type="dxa"/>
            <w:shd w:val="clear" w:color="auto" w:fill="002F6C"/>
            <w:vAlign w:val="center"/>
            <w:hideMark/>
          </w:tcPr>
          <w:p w14:paraId="0B447731" w14:textId="77777777" w:rsidR="0047559E" w:rsidRPr="00433EC7" w:rsidRDefault="0047559E" w:rsidP="009325F8">
            <w:pPr>
              <w:jc w:val="center"/>
              <w:rPr>
                <w:rFonts w:ascii="GHEA Grapalat" w:hAnsi="GHEA Grapalat" w:cs="Calibri"/>
                <w:sz w:val="18"/>
                <w:lang w:eastAsia="da-DK"/>
              </w:rPr>
            </w:pPr>
            <w:r w:rsidRPr="00433EC7">
              <w:rPr>
                <w:rFonts w:ascii="GHEA Grapalat" w:hAnsi="GHEA Grapalat" w:cs="Calibri"/>
                <w:sz w:val="18"/>
              </w:rPr>
              <w:t>XI</w:t>
            </w:r>
          </w:p>
        </w:tc>
        <w:tc>
          <w:tcPr>
            <w:tcW w:w="627" w:type="dxa"/>
            <w:shd w:val="clear" w:color="auto" w:fill="002F6C"/>
            <w:vAlign w:val="center"/>
            <w:hideMark/>
          </w:tcPr>
          <w:p w14:paraId="5C9D4693" w14:textId="77777777" w:rsidR="0047559E" w:rsidRPr="00433EC7" w:rsidRDefault="0047559E" w:rsidP="009325F8">
            <w:pPr>
              <w:jc w:val="center"/>
              <w:rPr>
                <w:rFonts w:ascii="GHEA Grapalat" w:hAnsi="GHEA Grapalat" w:cs="Calibri"/>
                <w:sz w:val="18"/>
                <w:lang w:eastAsia="da-DK"/>
              </w:rPr>
            </w:pPr>
            <w:r w:rsidRPr="00433EC7">
              <w:rPr>
                <w:rFonts w:ascii="GHEA Grapalat" w:hAnsi="GHEA Grapalat" w:cs="Calibri"/>
                <w:sz w:val="18"/>
              </w:rPr>
              <w:t>XII</w:t>
            </w:r>
          </w:p>
        </w:tc>
        <w:tc>
          <w:tcPr>
            <w:tcW w:w="540" w:type="dxa"/>
            <w:vMerge/>
            <w:vAlign w:val="center"/>
            <w:hideMark/>
          </w:tcPr>
          <w:p w14:paraId="18A962F3" w14:textId="77777777" w:rsidR="0047559E" w:rsidRPr="00433EC7" w:rsidRDefault="0047559E" w:rsidP="009325F8">
            <w:pPr>
              <w:jc w:val="center"/>
              <w:rPr>
                <w:rFonts w:ascii="GHEA Grapalat" w:hAnsi="GHEA Grapalat" w:cs="Calibri"/>
                <w:sz w:val="18"/>
                <w:lang w:eastAsia="da-DK"/>
              </w:rPr>
            </w:pPr>
          </w:p>
        </w:tc>
      </w:tr>
      <w:tr w:rsidR="00426F86" w:rsidRPr="00433EC7" w14:paraId="67F826B0" w14:textId="77777777" w:rsidTr="00260A90">
        <w:trPr>
          <w:trHeight w:val="288"/>
        </w:trPr>
        <w:tc>
          <w:tcPr>
            <w:tcW w:w="1345" w:type="dxa"/>
            <w:hideMark/>
          </w:tcPr>
          <w:p w14:paraId="51DD53CC" w14:textId="77777777" w:rsidR="0047559E" w:rsidRPr="00433EC7" w:rsidRDefault="0047559E" w:rsidP="009325F8">
            <w:pPr>
              <w:jc w:val="both"/>
              <w:rPr>
                <w:rFonts w:ascii="GHEA Grapalat" w:hAnsi="GHEA Grapalat" w:cs="Calibri"/>
                <w:sz w:val="18"/>
                <w:lang w:eastAsia="da-DK"/>
              </w:rPr>
            </w:pPr>
            <w:r w:rsidRPr="00433EC7">
              <w:rPr>
                <w:rFonts w:ascii="GHEA Grapalat" w:hAnsi="GHEA Grapalat" w:cs="Calibri"/>
                <w:sz w:val="18"/>
              </w:rPr>
              <w:t>Գորիս</w:t>
            </w:r>
          </w:p>
        </w:tc>
        <w:tc>
          <w:tcPr>
            <w:tcW w:w="1355" w:type="dxa"/>
            <w:vAlign w:val="center"/>
            <w:hideMark/>
          </w:tcPr>
          <w:p w14:paraId="32E49D24" w14:textId="77777777" w:rsidR="0047559E" w:rsidRPr="00433EC7" w:rsidRDefault="0047559E" w:rsidP="009325F8">
            <w:pPr>
              <w:jc w:val="center"/>
              <w:rPr>
                <w:rFonts w:ascii="GHEA Grapalat" w:hAnsi="GHEA Grapalat" w:cs="Calibri"/>
                <w:sz w:val="18"/>
                <w:lang w:eastAsia="da-DK"/>
              </w:rPr>
            </w:pPr>
            <w:r w:rsidRPr="00433EC7">
              <w:rPr>
                <w:rFonts w:ascii="GHEA Grapalat" w:hAnsi="GHEA Grapalat" w:cs="Calibri"/>
                <w:sz w:val="18"/>
              </w:rPr>
              <w:t>1398</w:t>
            </w:r>
          </w:p>
        </w:tc>
        <w:tc>
          <w:tcPr>
            <w:tcW w:w="620" w:type="dxa"/>
            <w:vAlign w:val="center"/>
            <w:hideMark/>
          </w:tcPr>
          <w:p w14:paraId="076D345D"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-0.3</w:t>
            </w:r>
          </w:p>
        </w:tc>
        <w:tc>
          <w:tcPr>
            <w:tcW w:w="594" w:type="dxa"/>
            <w:vAlign w:val="center"/>
            <w:hideMark/>
          </w:tcPr>
          <w:p w14:paraId="037E95CD"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0.2</w:t>
            </w:r>
          </w:p>
        </w:tc>
        <w:tc>
          <w:tcPr>
            <w:tcW w:w="566" w:type="dxa"/>
            <w:vAlign w:val="center"/>
            <w:hideMark/>
          </w:tcPr>
          <w:p w14:paraId="2A458DED"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3.3</w:t>
            </w:r>
          </w:p>
        </w:tc>
        <w:tc>
          <w:tcPr>
            <w:tcW w:w="540" w:type="dxa"/>
            <w:vAlign w:val="center"/>
            <w:hideMark/>
          </w:tcPr>
          <w:p w14:paraId="49627645"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8.7</w:t>
            </w:r>
          </w:p>
        </w:tc>
        <w:tc>
          <w:tcPr>
            <w:tcW w:w="553" w:type="dxa"/>
            <w:vAlign w:val="center"/>
            <w:hideMark/>
          </w:tcPr>
          <w:p w14:paraId="615FFF3E"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12.8</w:t>
            </w:r>
          </w:p>
        </w:tc>
        <w:tc>
          <w:tcPr>
            <w:tcW w:w="586" w:type="dxa"/>
            <w:vAlign w:val="center"/>
            <w:hideMark/>
          </w:tcPr>
          <w:p w14:paraId="3ACFE6FC"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16.6</w:t>
            </w:r>
          </w:p>
        </w:tc>
        <w:tc>
          <w:tcPr>
            <w:tcW w:w="585" w:type="dxa"/>
            <w:vAlign w:val="center"/>
            <w:hideMark/>
          </w:tcPr>
          <w:p w14:paraId="54DD15E1"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19.2</w:t>
            </w:r>
          </w:p>
        </w:tc>
        <w:tc>
          <w:tcPr>
            <w:tcW w:w="570" w:type="dxa"/>
            <w:vAlign w:val="center"/>
            <w:hideMark/>
          </w:tcPr>
          <w:p w14:paraId="409D4BC1"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18.7</w:t>
            </w:r>
          </w:p>
        </w:tc>
        <w:tc>
          <w:tcPr>
            <w:tcW w:w="563" w:type="dxa"/>
            <w:vAlign w:val="center"/>
            <w:hideMark/>
          </w:tcPr>
          <w:p w14:paraId="6D6FFDFB"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14.8</w:t>
            </w:r>
          </w:p>
        </w:tc>
        <w:tc>
          <w:tcPr>
            <w:tcW w:w="566" w:type="dxa"/>
            <w:vAlign w:val="center"/>
            <w:hideMark/>
          </w:tcPr>
          <w:p w14:paraId="7C6F8256"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10.0</w:t>
            </w:r>
          </w:p>
        </w:tc>
        <w:tc>
          <w:tcPr>
            <w:tcW w:w="560" w:type="dxa"/>
            <w:vAlign w:val="center"/>
            <w:hideMark/>
          </w:tcPr>
          <w:p w14:paraId="5CE81CB2"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5.5</w:t>
            </w:r>
          </w:p>
        </w:tc>
        <w:tc>
          <w:tcPr>
            <w:tcW w:w="627" w:type="dxa"/>
            <w:vAlign w:val="center"/>
            <w:hideMark/>
          </w:tcPr>
          <w:p w14:paraId="4FA1B174"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2.0</w:t>
            </w:r>
          </w:p>
        </w:tc>
        <w:tc>
          <w:tcPr>
            <w:tcW w:w="540" w:type="dxa"/>
            <w:vAlign w:val="center"/>
            <w:hideMark/>
          </w:tcPr>
          <w:p w14:paraId="09219259"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9.3</w:t>
            </w:r>
          </w:p>
        </w:tc>
      </w:tr>
      <w:tr w:rsidR="00426F86" w:rsidRPr="00433EC7" w14:paraId="737083ED" w14:textId="77777777" w:rsidTr="009D7C51">
        <w:trPr>
          <w:trHeight w:val="288"/>
        </w:trPr>
        <w:tc>
          <w:tcPr>
            <w:tcW w:w="1345" w:type="dxa"/>
            <w:shd w:val="clear" w:color="auto" w:fill="DAE9F7" w:themeFill="text2" w:themeFillTint="1A"/>
            <w:hideMark/>
          </w:tcPr>
          <w:p w14:paraId="35F11D48" w14:textId="77777777" w:rsidR="0047559E" w:rsidRPr="00433EC7" w:rsidRDefault="0047559E" w:rsidP="009325F8">
            <w:pPr>
              <w:jc w:val="both"/>
              <w:rPr>
                <w:rFonts w:ascii="GHEA Grapalat" w:hAnsi="GHEA Grapalat" w:cs="Calibri"/>
                <w:sz w:val="18"/>
                <w:lang w:eastAsia="da-DK"/>
              </w:rPr>
            </w:pPr>
            <w:r w:rsidRPr="00433EC7">
              <w:rPr>
                <w:rFonts w:ascii="GHEA Grapalat" w:hAnsi="GHEA Grapalat" w:cs="Calibri"/>
                <w:sz w:val="18"/>
              </w:rPr>
              <w:t>Սիսիան</w:t>
            </w:r>
          </w:p>
        </w:tc>
        <w:tc>
          <w:tcPr>
            <w:tcW w:w="1355" w:type="dxa"/>
            <w:shd w:val="clear" w:color="auto" w:fill="DAE9F7" w:themeFill="text2" w:themeFillTint="1A"/>
            <w:vAlign w:val="center"/>
            <w:hideMark/>
          </w:tcPr>
          <w:p w14:paraId="7DFD29D8" w14:textId="77777777" w:rsidR="0047559E" w:rsidRPr="00433EC7" w:rsidRDefault="0047559E" w:rsidP="009325F8">
            <w:pPr>
              <w:jc w:val="center"/>
              <w:rPr>
                <w:rFonts w:ascii="GHEA Grapalat" w:hAnsi="GHEA Grapalat" w:cs="Calibri"/>
                <w:sz w:val="18"/>
                <w:lang w:eastAsia="da-DK"/>
              </w:rPr>
            </w:pPr>
            <w:r w:rsidRPr="00433EC7">
              <w:rPr>
                <w:rFonts w:ascii="GHEA Grapalat" w:hAnsi="GHEA Grapalat" w:cs="Calibri"/>
                <w:sz w:val="18"/>
              </w:rPr>
              <w:t>1615</w:t>
            </w:r>
          </w:p>
        </w:tc>
        <w:tc>
          <w:tcPr>
            <w:tcW w:w="620" w:type="dxa"/>
            <w:shd w:val="clear" w:color="auto" w:fill="DAE9F7" w:themeFill="text2" w:themeFillTint="1A"/>
            <w:vAlign w:val="center"/>
            <w:hideMark/>
          </w:tcPr>
          <w:p w14:paraId="743B49BD"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-4.0</w:t>
            </w:r>
          </w:p>
        </w:tc>
        <w:tc>
          <w:tcPr>
            <w:tcW w:w="594" w:type="dxa"/>
            <w:shd w:val="clear" w:color="auto" w:fill="DAE9F7" w:themeFill="text2" w:themeFillTint="1A"/>
            <w:vAlign w:val="center"/>
            <w:hideMark/>
          </w:tcPr>
          <w:p w14:paraId="2188C4AF"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-2.8</w:t>
            </w:r>
          </w:p>
        </w:tc>
        <w:tc>
          <w:tcPr>
            <w:tcW w:w="566" w:type="dxa"/>
            <w:shd w:val="clear" w:color="auto" w:fill="DAE9F7" w:themeFill="text2" w:themeFillTint="1A"/>
            <w:vAlign w:val="center"/>
            <w:hideMark/>
          </w:tcPr>
          <w:p w14:paraId="16EE2C24"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1.5</w:t>
            </w:r>
          </w:p>
        </w:tc>
        <w:tc>
          <w:tcPr>
            <w:tcW w:w="540" w:type="dxa"/>
            <w:shd w:val="clear" w:color="auto" w:fill="DAE9F7" w:themeFill="text2" w:themeFillTint="1A"/>
            <w:vAlign w:val="center"/>
            <w:hideMark/>
          </w:tcPr>
          <w:p w14:paraId="4A202E41"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7.1</w:t>
            </w:r>
          </w:p>
        </w:tc>
        <w:tc>
          <w:tcPr>
            <w:tcW w:w="553" w:type="dxa"/>
            <w:shd w:val="clear" w:color="auto" w:fill="DAE9F7" w:themeFill="text2" w:themeFillTint="1A"/>
            <w:vAlign w:val="center"/>
            <w:hideMark/>
          </w:tcPr>
          <w:p w14:paraId="4F9B50E6"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11.5</w:t>
            </w:r>
          </w:p>
        </w:tc>
        <w:tc>
          <w:tcPr>
            <w:tcW w:w="586" w:type="dxa"/>
            <w:shd w:val="clear" w:color="auto" w:fill="DAE9F7" w:themeFill="text2" w:themeFillTint="1A"/>
            <w:vAlign w:val="center"/>
            <w:hideMark/>
          </w:tcPr>
          <w:p w14:paraId="147B66DE"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15.5</w:t>
            </w:r>
          </w:p>
        </w:tc>
        <w:tc>
          <w:tcPr>
            <w:tcW w:w="585" w:type="dxa"/>
            <w:shd w:val="clear" w:color="auto" w:fill="DAE9F7" w:themeFill="text2" w:themeFillTint="1A"/>
            <w:vAlign w:val="center"/>
            <w:hideMark/>
          </w:tcPr>
          <w:p w14:paraId="5D2607EC"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18.3</w:t>
            </w:r>
          </w:p>
        </w:tc>
        <w:tc>
          <w:tcPr>
            <w:tcW w:w="570" w:type="dxa"/>
            <w:shd w:val="clear" w:color="auto" w:fill="DAE9F7" w:themeFill="text2" w:themeFillTint="1A"/>
            <w:vAlign w:val="center"/>
            <w:hideMark/>
          </w:tcPr>
          <w:p w14:paraId="170AC832"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18.0</w:t>
            </w:r>
          </w:p>
        </w:tc>
        <w:tc>
          <w:tcPr>
            <w:tcW w:w="563" w:type="dxa"/>
            <w:shd w:val="clear" w:color="auto" w:fill="DAE9F7" w:themeFill="text2" w:themeFillTint="1A"/>
            <w:vAlign w:val="center"/>
            <w:hideMark/>
          </w:tcPr>
          <w:p w14:paraId="13AEE961"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14.2</w:t>
            </w:r>
          </w:p>
        </w:tc>
        <w:tc>
          <w:tcPr>
            <w:tcW w:w="566" w:type="dxa"/>
            <w:shd w:val="clear" w:color="auto" w:fill="DAE9F7" w:themeFill="text2" w:themeFillTint="1A"/>
            <w:vAlign w:val="center"/>
            <w:hideMark/>
          </w:tcPr>
          <w:p w14:paraId="383BDF18"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8.6</w:t>
            </w:r>
          </w:p>
        </w:tc>
        <w:tc>
          <w:tcPr>
            <w:tcW w:w="560" w:type="dxa"/>
            <w:shd w:val="clear" w:color="auto" w:fill="DAE9F7" w:themeFill="text2" w:themeFillTint="1A"/>
            <w:vAlign w:val="center"/>
            <w:hideMark/>
          </w:tcPr>
          <w:p w14:paraId="6BEA5FAD"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2.9</w:t>
            </w:r>
          </w:p>
        </w:tc>
        <w:tc>
          <w:tcPr>
            <w:tcW w:w="627" w:type="dxa"/>
            <w:shd w:val="clear" w:color="auto" w:fill="DAE9F7" w:themeFill="text2" w:themeFillTint="1A"/>
            <w:vAlign w:val="center"/>
            <w:hideMark/>
          </w:tcPr>
          <w:p w14:paraId="19656663"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-1.7</w:t>
            </w:r>
          </w:p>
        </w:tc>
        <w:tc>
          <w:tcPr>
            <w:tcW w:w="540" w:type="dxa"/>
            <w:shd w:val="clear" w:color="auto" w:fill="DAE9F7" w:themeFill="text2" w:themeFillTint="1A"/>
            <w:vAlign w:val="center"/>
            <w:hideMark/>
          </w:tcPr>
          <w:p w14:paraId="6215A53A"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7.4</w:t>
            </w:r>
          </w:p>
        </w:tc>
      </w:tr>
      <w:tr w:rsidR="00426F86" w:rsidRPr="00433EC7" w14:paraId="12C2749F" w14:textId="77777777" w:rsidTr="00260A90">
        <w:trPr>
          <w:trHeight w:val="288"/>
        </w:trPr>
        <w:tc>
          <w:tcPr>
            <w:tcW w:w="1345" w:type="dxa"/>
            <w:hideMark/>
          </w:tcPr>
          <w:p w14:paraId="3E81FD7B" w14:textId="77777777" w:rsidR="0047559E" w:rsidRPr="00433EC7" w:rsidRDefault="0047559E" w:rsidP="009325F8">
            <w:pPr>
              <w:jc w:val="both"/>
              <w:rPr>
                <w:rFonts w:ascii="GHEA Grapalat" w:hAnsi="GHEA Grapalat" w:cs="Calibri"/>
                <w:sz w:val="18"/>
                <w:lang w:eastAsia="da-DK"/>
              </w:rPr>
            </w:pPr>
            <w:r w:rsidRPr="00433EC7">
              <w:rPr>
                <w:rFonts w:ascii="GHEA Grapalat" w:hAnsi="GHEA Grapalat" w:cs="Calibri"/>
                <w:sz w:val="18"/>
              </w:rPr>
              <w:t>Որոտանի լ/ք</w:t>
            </w:r>
          </w:p>
        </w:tc>
        <w:tc>
          <w:tcPr>
            <w:tcW w:w="1355" w:type="dxa"/>
            <w:vAlign w:val="center"/>
            <w:hideMark/>
          </w:tcPr>
          <w:p w14:paraId="1BE61E32" w14:textId="77777777" w:rsidR="0047559E" w:rsidRPr="00433EC7" w:rsidRDefault="0047559E" w:rsidP="009325F8">
            <w:pPr>
              <w:jc w:val="center"/>
              <w:rPr>
                <w:rFonts w:ascii="GHEA Grapalat" w:hAnsi="GHEA Grapalat" w:cs="Calibri"/>
                <w:sz w:val="18"/>
                <w:lang w:eastAsia="da-DK"/>
              </w:rPr>
            </w:pPr>
            <w:r w:rsidRPr="00433EC7">
              <w:rPr>
                <w:rFonts w:ascii="GHEA Grapalat" w:hAnsi="GHEA Grapalat" w:cs="Calibri"/>
                <w:sz w:val="18"/>
              </w:rPr>
              <w:t>2387</w:t>
            </w:r>
          </w:p>
        </w:tc>
        <w:tc>
          <w:tcPr>
            <w:tcW w:w="620" w:type="dxa"/>
            <w:vAlign w:val="center"/>
            <w:hideMark/>
          </w:tcPr>
          <w:p w14:paraId="662114B7"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-8.5</w:t>
            </w:r>
          </w:p>
        </w:tc>
        <w:tc>
          <w:tcPr>
            <w:tcW w:w="594" w:type="dxa"/>
            <w:vAlign w:val="center"/>
            <w:hideMark/>
          </w:tcPr>
          <w:p w14:paraId="1E24A54C"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-7.7</w:t>
            </w:r>
          </w:p>
        </w:tc>
        <w:tc>
          <w:tcPr>
            <w:tcW w:w="566" w:type="dxa"/>
            <w:vAlign w:val="center"/>
            <w:hideMark/>
          </w:tcPr>
          <w:p w14:paraId="7EE60EE6"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-4.0</w:t>
            </w:r>
          </w:p>
        </w:tc>
        <w:tc>
          <w:tcPr>
            <w:tcW w:w="540" w:type="dxa"/>
            <w:vAlign w:val="center"/>
            <w:hideMark/>
          </w:tcPr>
          <w:p w14:paraId="5AD699E5"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1.5</w:t>
            </w:r>
          </w:p>
        </w:tc>
        <w:tc>
          <w:tcPr>
            <w:tcW w:w="553" w:type="dxa"/>
            <w:vAlign w:val="center"/>
            <w:hideMark/>
          </w:tcPr>
          <w:p w14:paraId="75DAC845"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6.7</w:t>
            </w:r>
          </w:p>
        </w:tc>
        <w:tc>
          <w:tcPr>
            <w:tcW w:w="586" w:type="dxa"/>
            <w:vAlign w:val="center"/>
            <w:hideMark/>
          </w:tcPr>
          <w:p w14:paraId="6541F65A"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10.8</w:t>
            </w:r>
          </w:p>
        </w:tc>
        <w:tc>
          <w:tcPr>
            <w:tcW w:w="585" w:type="dxa"/>
            <w:vAlign w:val="center"/>
            <w:hideMark/>
          </w:tcPr>
          <w:p w14:paraId="2E94BB21"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13.5</w:t>
            </w:r>
          </w:p>
        </w:tc>
        <w:tc>
          <w:tcPr>
            <w:tcW w:w="570" w:type="dxa"/>
            <w:vAlign w:val="center"/>
            <w:hideMark/>
          </w:tcPr>
          <w:p w14:paraId="1ADBB210"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13.7</w:t>
            </w:r>
          </w:p>
        </w:tc>
        <w:tc>
          <w:tcPr>
            <w:tcW w:w="563" w:type="dxa"/>
            <w:vAlign w:val="center"/>
            <w:hideMark/>
          </w:tcPr>
          <w:p w14:paraId="794AD7D1"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11.0</w:t>
            </w:r>
          </w:p>
        </w:tc>
        <w:tc>
          <w:tcPr>
            <w:tcW w:w="566" w:type="dxa"/>
            <w:vAlign w:val="center"/>
            <w:hideMark/>
          </w:tcPr>
          <w:p w14:paraId="47465C1F"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5.4</w:t>
            </w:r>
          </w:p>
        </w:tc>
        <w:tc>
          <w:tcPr>
            <w:tcW w:w="560" w:type="dxa"/>
            <w:vAlign w:val="center"/>
            <w:hideMark/>
          </w:tcPr>
          <w:p w14:paraId="7148DA04"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-0.9</w:t>
            </w:r>
          </w:p>
        </w:tc>
        <w:tc>
          <w:tcPr>
            <w:tcW w:w="627" w:type="dxa"/>
            <w:vAlign w:val="center"/>
            <w:hideMark/>
          </w:tcPr>
          <w:p w14:paraId="12E0B39B"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-6.0</w:t>
            </w:r>
          </w:p>
        </w:tc>
        <w:tc>
          <w:tcPr>
            <w:tcW w:w="540" w:type="dxa"/>
            <w:vAlign w:val="center"/>
            <w:hideMark/>
          </w:tcPr>
          <w:p w14:paraId="5157075E"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3.1</w:t>
            </w:r>
          </w:p>
        </w:tc>
      </w:tr>
      <w:tr w:rsidR="00426F86" w:rsidRPr="00433EC7" w14:paraId="462A0A5C" w14:textId="77777777" w:rsidTr="009D7C51">
        <w:trPr>
          <w:trHeight w:val="288"/>
        </w:trPr>
        <w:tc>
          <w:tcPr>
            <w:tcW w:w="1345" w:type="dxa"/>
            <w:shd w:val="clear" w:color="auto" w:fill="DAE9F7" w:themeFill="text2" w:themeFillTint="1A"/>
            <w:hideMark/>
          </w:tcPr>
          <w:p w14:paraId="4900B893" w14:textId="77777777" w:rsidR="0047559E" w:rsidRPr="00433EC7" w:rsidRDefault="0047559E" w:rsidP="009325F8">
            <w:pPr>
              <w:jc w:val="both"/>
              <w:rPr>
                <w:rFonts w:ascii="GHEA Grapalat" w:hAnsi="GHEA Grapalat" w:cs="Calibri"/>
                <w:sz w:val="18"/>
                <w:lang w:eastAsia="da-DK"/>
              </w:rPr>
            </w:pPr>
            <w:r w:rsidRPr="00433EC7">
              <w:rPr>
                <w:rFonts w:ascii="GHEA Grapalat" w:hAnsi="GHEA Grapalat" w:cs="Calibri"/>
                <w:sz w:val="18"/>
              </w:rPr>
              <w:t>Քաջարան</w:t>
            </w:r>
          </w:p>
        </w:tc>
        <w:tc>
          <w:tcPr>
            <w:tcW w:w="1355" w:type="dxa"/>
            <w:shd w:val="clear" w:color="auto" w:fill="DAE9F7" w:themeFill="text2" w:themeFillTint="1A"/>
            <w:vAlign w:val="center"/>
            <w:hideMark/>
          </w:tcPr>
          <w:p w14:paraId="3BB5BDD0" w14:textId="77777777" w:rsidR="0047559E" w:rsidRPr="00433EC7" w:rsidRDefault="0047559E" w:rsidP="009325F8">
            <w:pPr>
              <w:jc w:val="center"/>
              <w:rPr>
                <w:rFonts w:ascii="GHEA Grapalat" w:hAnsi="GHEA Grapalat" w:cs="Calibri"/>
                <w:sz w:val="18"/>
                <w:lang w:eastAsia="da-DK"/>
              </w:rPr>
            </w:pPr>
            <w:r w:rsidRPr="00433EC7">
              <w:rPr>
                <w:rFonts w:ascii="GHEA Grapalat" w:hAnsi="GHEA Grapalat" w:cs="Calibri"/>
                <w:sz w:val="18"/>
              </w:rPr>
              <w:t>1980</w:t>
            </w:r>
          </w:p>
        </w:tc>
        <w:tc>
          <w:tcPr>
            <w:tcW w:w="620" w:type="dxa"/>
            <w:shd w:val="clear" w:color="auto" w:fill="DAE9F7" w:themeFill="text2" w:themeFillTint="1A"/>
            <w:vAlign w:val="center"/>
            <w:hideMark/>
          </w:tcPr>
          <w:p w14:paraId="463FA94E"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-3.3</w:t>
            </w:r>
          </w:p>
        </w:tc>
        <w:tc>
          <w:tcPr>
            <w:tcW w:w="594" w:type="dxa"/>
            <w:shd w:val="clear" w:color="auto" w:fill="DAE9F7" w:themeFill="text2" w:themeFillTint="1A"/>
            <w:vAlign w:val="center"/>
            <w:hideMark/>
          </w:tcPr>
          <w:p w14:paraId="134EFFE3"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-2.9</w:t>
            </w:r>
          </w:p>
        </w:tc>
        <w:tc>
          <w:tcPr>
            <w:tcW w:w="566" w:type="dxa"/>
            <w:shd w:val="clear" w:color="auto" w:fill="DAE9F7" w:themeFill="text2" w:themeFillTint="1A"/>
            <w:vAlign w:val="center"/>
            <w:hideMark/>
          </w:tcPr>
          <w:p w14:paraId="58BB662E"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0.6</w:t>
            </w:r>
          </w:p>
        </w:tc>
        <w:tc>
          <w:tcPr>
            <w:tcW w:w="540" w:type="dxa"/>
            <w:shd w:val="clear" w:color="auto" w:fill="DAE9F7" w:themeFill="text2" w:themeFillTint="1A"/>
            <w:vAlign w:val="center"/>
            <w:hideMark/>
          </w:tcPr>
          <w:p w14:paraId="284BCDD3"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5.8</w:t>
            </w:r>
          </w:p>
        </w:tc>
        <w:tc>
          <w:tcPr>
            <w:tcW w:w="553" w:type="dxa"/>
            <w:shd w:val="clear" w:color="auto" w:fill="DAE9F7" w:themeFill="text2" w:themeFillTint="1A"/>
            <w:vAlign w:val="center"/>
            <w:hideMark/>
          </w:tcPr>
          <w:p w14:paraId="7F23ECB1"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10.4</w:t>
            </w:r>
          </w:p>
        </w:tc>
        <w:tc>
          <w:tcPr>
            <w:tcW w:w="586" w:type="dxa"/>
            <w:shd w:val="clear" w:color="auto" w:fill="DAE9F7" w:themeFill="text2" w:themeFillTint="1A"/>
            <w:vAlign w:val="center"/>
            <w:hideMark/>
          </w:tcPr>
          <w:p w14:paraId="203C48B9"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14.3</w:t>
            </w:r>
          </w:p>
        </w:tc>
        <w:tc>
          <w:tcPr>
            <w:tcW w:w="585" w:type="dxa"/>
            <w:shd w:val="clear" w:color="auto" w:fill="DAE9F7" w:themeFill="text2" w:themeFillTint="1A"/>
            <w:vAlign w:val="center"/>
            <w:hideMark/>
          </w:tcPr>
          <w:p w14:paraId="43BEB5F3"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17.4</w:t>
            </w:r>
          </w:p>
        </w:tc>
        <w:tc>
          <w:tcPr>
            <w:tcW w:w="570" w:type="dxa"/>
            <w:shd w:val="clear" w:color="auto" w:fill="DAE9F7" w:themeFill="text2" w:themeFillTint="1A"/>
            <w:vAlign w:val="center"/>
            <w:hideMark/>
          </w:tcPr>
          <w:p w14:paraId="065715D4"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16.8</w:t>
            </w:r>
          </w:p>
        </w:tc>
        <w:tc>
          <w:tcPr>
            <w:tcW w:w="563" w:type="dxa"/>
            <w:shd w:val="clear" w:color="auto" w:fill="DAE9F7" w:themeFill="text2" w:themeFillTint="1A"/>
            <w:vAlign w:val="center"/>
            <w:hideMark/>
          </w:tcPr>
          <w:p w14:paraId="55ED24BB"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13.4</w:t>
            </w:r>
          </w:p>
        </w:tc>
        <w:tc>
          <w:tcPr>
            <w:tcW w:w="566" w:type="dxa"/>
            <w:shd w:val="clear" w:color="auto" w:fill="DAE9F7" w:themeFill="text2" w:themeFillTint="1A"/>
            <w:vAlign w:val="center"/>
            <w:hideMark/>
          </w:tcPr>
          <w:p w14:paraId="05A6F50D"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8.3</w:t>
            </w:r>
          </w:p>
        </w:tc>
        <w:tc>
          <w:tcPr>
            <w:tcW w:w="560" w:type="dxa"/>
            <w:shd w:val="clear" w:color="auto" w:fill="DAE9F7" w:themeFill="text2" w:themeFillTint="1A"/>
            <w:vAlign w:val="center"/>
            <w:hideMark/>
          </w:tcPr>
          <w:p w14:paraId="7113A266"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3.2</w:t>
            </w:r>
          </w:p>
        </w:tc>
        <w:tc>
          <w:tcPr>
            <w:tcW w:w="627" w:type="dxa"/>
            <w:shd w:val="clear" w:color="auto" w:fill="DAE9F7" w:themeFill="text2" w:themeFillTint="1A"/>
            <w:vAlign w:val="center"/>
            <w:hideMark/>
          </w:tcPr>
          <w:p w14:paraId="194A297B"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0.9</w:t>
            </w:r>
          </w:p>
        </w:tc>
        <w:tc>
          <w:tcPr>
            <w:tcW w:w="540" w:type="dxa"/>
            <w:shd w:val="clear" w:color="auto" w:fill="DAE9F7" w:themeFill="text2" w:themeFillTint="1A"/>
            <w:vAlign w:val="center"/>
            <w:hideMark/>
          </w:tcPr>
          <w:p w14:paraId="4D260210"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7.1</w:t>
            </w:r>
          </w:p>
        </w:tc>
      </w:tr>
      <w:tr w:rsidR="00426F86" w:rsidRPr="00433EC7" w14:paraId="4E2D613B" w14:textId="77777777" w:rsidTr="00260A90">
        <w:trPr>
          <w:trHeight w:val="288"/>
        </w:trPr>
        <w:tc>
          <w:tcPr>
            <w:tcW w:w="1345" w:type="dxa"/>
            <w:hideMark/>
          </w:tcPr>
          <w:p w14:paraId="55DC5080" w14:textId="77777777" w:rsidR="0047559E" w:rsidRPr="00433EC7" w:rsidRDefault="0047559E" w:rsidP="009325F8">
            <w:pPr>
              <w:jc w:val="both"/>
              <w:rPr>
                <w:rFonts w:ascii="GHEA Grapalat" w:hAnsi="GHEA Grapalat" w:cs="Calibri"/>
                <w:sz w:val="18"/>
                <w:lang w:eastAsia="da-DK"/>
              </w:rPr>
            </w:pPr>
            <w:r w:rsidRPr="00433EC7">
              <w:rPr>
                <w:rFonts w:ascii="GHEA Grapalat" w:hAnsi="GHEA Grapalat" w:cs="Calibri"/>
                <w:sz w:val="18"/>
              </w:rPr>
              <w:t>Կապան</w:t>
            </w:r>
          </w:p>
        </w:tc>
        <w:tc>
          <w:tcPr>
            <w:tcW w:w="1355" w:type="dxa"/>
            <w:vAlign w:val="center"/>
            <w:hideMark/>
          </w:tcPr>
          <w:p w14:paraId="0009199E" w14:textId="77777777" w:rsidR="0047559E" w:rsidRPr="00433EC7" w:rsidRDefault="0047559E" w:rsidP="009325F8">
            <w:pPr>
              <w:jc w:val="center"/>
              <w:rPr>
                <w:rFonts w:ascii="GHEA Grapalat" w:hAnsi="GHEA Grapalat" w:cs="Calibri"/>
                <w:sz w:val="18"/>
                <w:lang w:eastAsia="da-DK"/>
              </w:rPr>
            </w:pPr>
            <w:r w:rsidRPr="00433EC7">
              <w:rPr>
                <w:rFonts w:ascii="GHEA Grapalat" w:hAnsi="GHEA Grapalat" w:cs="Calibri"/>
                <w:sz w:val="18"/>
              </w:rPr>
              <w:t>704</w:t>
            </w:r>
          </w:p>
        </w:tc>
        <w:tc>
          <w:tcPr>
            <w:tcW w:w="620" w:type="dxa"/>
            <w:vAlign w:val="center"/>
            <w:hideMark/>
          </w:tcPr>
          <w:p w14:paraId="78287113"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0.9</w:t>
            </w:r>
          </w:p>
        </w:tc>
        <w:tc>
          <w:tcPr>
            <w:tcW w:w="594" w:type="dxa"/>
            <w:vAlign w:val="center"/>
            <w:hideMark/>
          </w:tcPr>
          <w:p w14:paraId="4286EC53"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2.4</w:t>
            </w:r>
          </w:p>
        </w:tc>
        <w:tc>
          <w:tcPr>
            <w:tcW w:w="566" w:type="dxa"/>
            <w:vAlign w:val="center"/>
            <w:hideMark/>
          </w:tcPr>
          <w:p w14:paraId="4D250E88"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6.5</w:t>
            </w:r>
          </w:p>
        </w:tc>
        <w:tc>
          <w:tcPr>
            <w:tcW w:w="540" w:type="dxa"/>
            <w:vAlign w:val="center"/>
            <w:hideMark/>
          </w:tcPr>
          <w:p w14:paraId="21AB6434"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11.7</w:t>
            </w:r>
          </w:p>
        </w:tc>
        <w:tc>
          <w:tcPr>
            <w:tcW w:w="553" w:type="dxa"/>
            <w:vAlign w:val="center"/>
            <w:hideMark/>
          </w:tcPr>
          <w:p w14:paraId="472FEED7"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16.4</w:t>
            </w:r>
          </w:p>
        </w:tc>
        <w:tc>
          <w:tcPr>
            <w:tcW w:w="586" w:type="dxa"/>
            <w:vAlign w:val="center"/>
            <w:hideMark/>
          </w:tcPr>
          <w:p w14:paraId="14EA80AE"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20.9</w:t>
            </w:r>
          </w:p>
        </w:tc>
        <w:tc>
          <w:tcPr>
            <w:tcW w:w="585" w:type="dxa"/>
            <w:vAlign w:val="center"/>
            <w:hideMark/>
          </w:tcPr>
          <w:p w14:paraId="03574D22"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23.8</w:t>
            </w:r>
          </w:p>
        </w:tc>
        <w:tc>
          <w:tcPr>
            <w:tcW w:w="570" w:type="dxa"/>
            <w:vAlign w:val="center"/>
            <w:hideMark/>
          </w:tcPr>
          <w:p w14:paraId="4736D47D"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23.2</w:t>
            </w:r>
          </w:p>
        </w:tc>
        <w:tc>
          <w:tcPr>
            <w:tcW w:w="563" w:type="dxa"/>
            <w:vAlign w:val="center"/>
            <w:hideMark/>
          </w:tcPr>
          <w:p w14:paraId="1D828FA9"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19.0</w:t>
            </w:r>
          </w:p>
        </w:tc>
        <w:tc>
          <w:tcPr>
            <w:tcW w:w="566" w:type="dxa"/>
            <w:vAlign w:val="center"/>
            <w:hideMark/>
          </w:tcPr>
          <w:p w14:paraId="34CE0E7A"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13.1</w:t>
            </w:r>
          </w:p>
        </w:tc>
        <w:tc>
          <w:tcPr>
            <w:tcW w:w="560" w:type="dxa"/>
            <w:vAlign w:val="center"/>
            <w:hideMark/>
          </w:tcPr>
          <w:p w14:paraId="600E2E1E"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7.5</w:t>
            </w:r>
          </w:p>
        </w:tc>
        <w:tc>
          <w:tcPr>
            <w:tcW w:w="627" w:type="dxa"/>
            <w:vAlign w:val="center"/>
            <w:hideMark/>
          </w:tcPr>
          <w:p w14:paraId="1B0C1FE6"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2.9</w:t>
            </w:r>
          </w:p>
        </w:tc>
        <w:tc>
          <w:tcPr>
            <w:tcW w:w="540" w:type="dxa"/>
            <w:vAlign w:val="center"/>
            <w:hideMark/>
          </w:tcPr>
          <w:p w14:paraId="3B307CB8"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12.4</w:t>
            </w:r>
          </w:p>
        </w:tc>
      </w:tr>
      <w:tr w:rsidR="00426F86" w:rsidRPr="00433EC7" w14:paraId="793E2E03" w14:textId="77777777" w:rsidTr="009D7C51">
        <w:trPr>
          <w:trHeight w:val="288"/>
        </w:trPr>
        <w:tc>
          <w:tcPr>
            <w:tcW w:w="1345" w:type="dxa"/>
            <w:shd w:val="clear" w:color="auto" w:fill="DAE9F7" w:themeFill="text2" w:themeFillTint="1A"/>
            <w:hideMark/>
          </w:tcPr>
          <w:p w14:paraId="3DF7EBBA" w14:textId="77777777" w:rsidR="0047559E" w:rsidRPr="00433EC7" w:rsidRDefault="0047559E" w:rsidP="009325F8">
            <w:pPr>
              <w:jc w:val="both"/>
              <w:rPr>
                <w:rFonts w:ascii="GHEA Grapalat" w:hAnsi="GHEA Grapalat" w:cs="Calibri"/>
                <w:sz w:val="18"/>
                <w:lang w:eastAsia="da-DK"/>
              </w:rPr>
            </w:pPr>
            <w:r w:rsidRPr="00433EC7">
              <w:rPr>
                <w:rFonts w:ascii="GHEA Grapalat" w:hAnsi="GHEA Grapalat" w:cs="Calibri"/>
                <w:sz w:val="18"/>
              </w:rPr>
              <w:t>Մեղրի</w:t>
            </w:r>
          </w:p>
        </w:tc>
        <w:tc>
          <w:tcPr>
            <w:tcW w:w="1355" w:type="dxa"/>
            <w:shd w:val="clear" w:color="auto" w:fill="DAE9F7" w:themeFill="text2" w:themeFillTint="1A"/>
            <w:vAlign w:val="center"/>
            <w:hideMark/>
          </w:tcPr>
          <w:p w14:paraId="6B1B097F" w14:textId="77777777" w:rsidR="0047559E" w:rsidRPr="00433EC7" w:rsidRDefault="0047559E" w:rsidP="009325F8">
            <w:pPr>
              <w:jc w:val="center"/>
              <w:rPr>
                <w:rFonts w:ascii="GHEA Grapalat" w:hAnsi="GHEA Grapalat" w:cs="Calibri"/>
                <w:sz w:val="18"/>
                <w:lang w:eastAsia="da-DK"/>
              </w:rPr>
            </w:pPr>
            <w:r w:rsidRPr="00433EC7">
              <w:rPr>
                <w:rFonts w:ascii="GHEA Grapalat" w:hAnsi="GHEA Grapalat" w:cs="Calibri"/>
                <w:sz w:val="18"/>
              </w:rPr>
              <w:t>627</w:t>
            </w:r>
          </w:p>
        </w:tc>
        <w:tc>
          <w:tcPr>
            <w:tcW w:w="620" w:type="dxa"/>
            <w:shd w:val="clear" w:color="auto" w:fill="DAE9F7" w:themeFill="text2" w:themeFillTint="1A"/>
            <w:vAlign w:val="center"/>
            <w:hideMark/>
          </w:tcPr>
          <w:p w14:paraId="07483F8E"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2.0</w:t>
            </w:r>
          </w:p>
        </w:tc>
        <w:tc>
          <w:tcPr>
            <w:tcW w:w="594" w:type="dxa"/>
            <w:shd w:val="clear" w:color="auto" w:fill="DAE9F7" w:themeFill="text2" w:themeFillTint="1A"/>
            <w:vAlign w:val="center"/>
            <w:hideMark/>
          </w:tcPr>
          <w:p w14:paraId="79BAEC25"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4.1</w:t>
            </w:r>
          </w:p>
        </w:tc>
        <w:tc>
          <w:tcPr>
            <w:tcW w:w="566" w:type="dxa"/>
            <w:shd w:val="clear" w:color="auto" w:fill="DAE9F7" w:themeFill="text2" w:themeFillTint="1A"/>
            <w:vAlign w:val="center"/>
            <w:hideMark/>
          </w:tcPr>
          <w:p w14:paraId="1302452D"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8.9</w:t>
            </w:r>
          </w:p>
        </w:tc>
        <w:tc>
          <w:tcPr>
            <w:tcW w:w="540" w:type="dxa"/>
            <w:shd w:val="clear" w:color="auto" w:fill="DAE9F7" w:themeFill="text2" w:themeFillTint="1A"/>
            <w:vAlign w:val="center"/>
            <w:hideMark/>
          </w:tcPr>
          <w:p w14:paraId="59247B08"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14.4</w:t>
            </w:r>
          </w:p>
        </w:tc>
        <w:tc>
          <w:tcPr>
            <w:tcW w:w="553" w:type="dxa"/>
            <w:shd w:val="clear" w:color="auto" w:fill="DAE9F7" w:themeFill="text2" w:themeFillTint="1A"/>
            <w:vAlign w:val="center"/>
            <w:hideMark/>
          </w:tcPr>
          <w:p w14:paraId="6790B7C6"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19.2</w:t>
            </w:r>
          </w:p>
        </w:tc>
        <w:tc>
          <w:tcPr>
            <w:tcW w:w="586" w:type="dxa"/>
            <w:shd w:val="clear" w:color="auto" w:fill="DAE9F7" w:themeFill="text2" w:themeFillTint="1A"/>
            <w:vAlign w:val="center"/>
            <w:hideMark/>
          </w:tcPr>
          <w:p w14:paraId="35E706EA"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23.8</w:t>
            </w:r>
          </w:p>
        </w:tc>
        <w:tc>
          <w:tcPr>
            <w:tcW w:w="585" w:type="dxa"/>
            <w:shd w:val="clear" w:color="auto" w:fill="DAE9F7" w:themeFill="text2" w:themeFillTint="1A"/>
            <w:vAlign w:val="center"/>
            <w:hideMark/>
          </w:tcPr>
          <w:p w14:paraId="7B010CA1"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26.8</w:t>
            </w:r>
          </w:p>
        </w:tc>
        <w:tc>
          <w:tcPr>
            <w:tcW w:w="570" w:type="dxa"/>
            <w:shd w:val="clear" w:color="auto" w:fill="DAE9F7" w:themeFill="text2" w:themeFillTint="1A"/>
            <w:vAlign w:val="center"/>
            <w:hideMark/>
          </w:tcPr>
          <w:p w14:paraId="724E8395"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26.2</w:t>
            </w:r>
          </w:p>
        </w:tc>
        <w:tc>
          <w:tcPr>
            <w:tcW w:w="563" w:type="dxa"/>
            <w:shd w:val="clear" w:color="auto" w:fill="DAE9F7" w:themeFill="text2" w:themeFillTint="1A"/>
            <w:vAlign w:val="center"/>
            <w:hideMark/>
          </w:tcPr>
          <w:p w14:paraId="491AD826"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21.8</w:t>
            </w:r>
          </w:p>
        </w:tc>
        <w:tc>
          <w:tcPr>
            <w:tcW w:w="566" w:type="dxa"/>
            <w:shd w:val="clear" w:color="auto" w:fill="DAE9F7" w:themeFill="text2" w:themeFillTint="1A"/>
            <w:vAlign w:val="center"/>
            <w:hideMark/>
          </w:tcPr>
          <w:p w14:paraId="25E30EBC"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15.5</w:t>
            </w:r>
          </w:p>
        </w:tc>
        <w:tc>
          <w:tcPr>
            <w:tcW w:w="560" w:type="dxa"/>
            <w:shd w:val="clear" w:color="auto" w:fill="DAE9F7" w:themeFill="text2" w:themeFillTint="1A"/>
            <w:vAlign w:val="center"/>
            <w:hideMark/>
          </w:tcPr>
          <w:p w14:paraId="12B90F7A"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9.6</w:t>
            </w:r>
          </w:p>
        </w:tc>
        <w:tc>
          <w:tcPr>
            <w:tcW w:w="627" w:type="dxa"/>
            <w:shd w:val="clear" w:color="auto" w:fill="DAE9F7" w:themeFill="text2" w:themeFillTint="1A"/>
            <w:vAlign w:val="center"/>
            <w:hideMark/>
          </w:tcPr>
          <w:p w14:paraId="6093723E"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4.7</w:t>
            </w:r>
          </w:p>
        </w:tc>
        <w:tc>
          <w:tcPr>
            <w:tcW w:w="540" w:type="dxa"/>
            <w:shd w:val="clear" w:color="auto" w:fill="DAE9F7" w:themeFill="text2" w:themeFillTint="1A"/>
            <w:vAlign w:val="center"/>
            <w:hideMark/>
          </w:tcPr>
          <w:p w14:paraId="139293D6" w14:textId="77777777" w:rsidR="0047559E" w:rsidRPr="00433EC7" w:rsidRDefault="0047559E" w:rsidP="009325F8">
            <w:pPr>
              <w:jc w:val="center"/>
              <w:rPr>
                <w:rFonts w:ascii="GHEA Grapalat" w:hAnsi="GHEA Grapalat" w:cs="Calibri"/>
                <w:sz w:val="18"/>
              </w:rPr>
            </w:pPr>
            <w:r w:rsidRPr="00433EC7">
              <w:rPr>
                <w:rFonts w:ascii="GHEA Grapalat" w:hAnsi="GHEA Grapalat" w:cs="Calibri"/>
                <w:sz w:val="18"/>
              </w:rPr>
              <w:t>14.7</w:t>
            </w:r>
          </w:p>
        </w:tc>
      </w:tr>
    </w:tbl>
    <w:p w14:paraId="5AAC8A5E" w14:textId="0F93F67A" w:rsidR="0047559E" w:rsidRPr="00D2393B" w:rsidRDefault="0047559E" w:rsidP="009325F8">
      <w:pPr>
        <w:spacing w:before="60" w:line="360" w:lineRule="auto"/>
        <w:jc w:val="both"/>
        <w:rPr>
          <w:rFonts w:ascii="GHEA Grapalat" w:hAnsi="GHEA Grapalat" w:cs="Calibri"/>
          <w:sz w:val="20"/>
          <w:lang w:eastAsia="ru-RU"/>
        </w:rPr>
      </w:pPr>
      <w:r w:rsidRPr="00D2393B">
        <w:rPr>
          <w:rFonts w:ascii="GHEA Grapalat" w:hAnsi="GHEA Grapalat" w:cs="Calibri"/>
          <w:i/>
          <w:sz w:val="20"/>
        </w:rPr>
        <w:t>Աղբյուր՝ ՀՀ ՇՄՆ «Հայհիդրոմետ» ՊՈԱԿ</w:t>
      </w:r>
    </w:p>
    <w:p w14:paraId="28451D4E" w14:textId="3AB63519" w:rsidR="0047559E" w:rsidRPr="00AE6C5E" w:rsidRDefault="00CD30E2" w:rsidP="00DF4CEC">
      <w:pPr>
        <w:pStyle w:val="ListParagraph"/>
        <w:numPr>
          <w:ilvl w:val="0"/>
          <w:numId w:val="46"/>
        </w:numPr>
        <w:spacing w:after="0" w:line="360" w:lineRule="auto"/>
        <w:ind w:left="0" w:firstLine="851"/>
        <w:contextualSpacing w:val="0"/>
        <w:jc w:val="both"/>
        <w:rPr>
          <w:rFonts w:ascii="GHEA Grapalat" w:hAnsi="GHEA Grapalat" w:cs="Calibri"/>
          <w:sz w:val="24"/>
          <w:szCs w:val="24"/>
          <w:lang w:eastAsia="ja-JP"/>
        </w:rPr>
      </w:pPr>
      <w:r w:rsidRPr="00CD30E2">
        <w:rPr>
          <w:rFonts w:ascii="GHEA Grapalat" w:hAnsi="GHEA Grapalat" w:cs="Calibri"/>
          <w:sz w:val="24"/>
          <w:szCs w:val="24"/>
        </w:rPr>
        <w:t>Հարավային ՋԿՏ-ի մթնոլորտային տեղումների ներտարեկան բաշխվածությունը</w:t>
      </w:r>
      <w:r w:rsidR="00D067F6" w:rsidRPr="00AE6C5E">
        <w:rPr>
          <w:rFonts w:ascii="GHEA Grapalat" w:hAnsi="GHEA Grapalat" w:cs="Calibri"/>
          <w:sz w:val="24"/>
          <w:szCs w:val="24"/>
        </w:rPr>
        <w:t xml:space="preserve"> </w:t>
      </w:r>
      <w:r>
        <w:rPr>
          <w:rFonts w:ascii="GHEA Grapalat" w:hAnsi="GHEA Grapalat" w:cs="Calibri"/>
          <w:sz w:val="24"/>
          <w:szCs w:val="24"/>
        </w:rPr>
        <w:t>ներկայացված է ա</w:t>
      </w:r>
      <w:r w:rsidR="00E55487" w:rsidRPr="00AE6C5E">
        <w:rPr>
          <w:rFonts w:ascii="GHEA Grapalat" w:hAnsi="GHEA Grapalat" w:cs="Calibri"/>
          <w:sz w:val="24"/>
          <w:szCs w:val="24"/>
        </w:rPr>
        <w:t>ղյուսակ</w:t>
      </w:r>
      <w:r w:rsidR="0047559E" w:rsidRPr="00AE6C5E">
        <w:rPr>
          <w:rFonts w:ascii="GHEA Grapalat" w:hAnsi="GHEA Grapalat" w:cs="Calibri"/>
          <w:sz w:val="24"/>
          <w:szCs w:val="24"/>
        </w:rPr>
        <w:t xml:space="preserve"> 1.2</w:t>
      </w:r>
      <w:r>
        <w:rPr>
          <w:rFonts w:ascii="GHEA Grapalat" w:hAnsi="GHEA Grapalat" w:cs="Calibri"/>
          <w:sz w:val="24"/>
          <w:szCs w:val="24"/>
        </w:rPr>
        <w:t>-ում</w:t>
      </w:r>
      <w:r w:rsidR="0047559E" w:rsidRPr="00AE6C5E">
        <w:rPr>
          <w:rFonts w:ascii="GHEA Grapalat" w:hAnsi="GHEA Grapalat" w:cs="Calibri"/>
          <w:sz w:val="24"/>
          <w:szCs w:val="24"/>
        </w:rPr>
        <w:t xml:space="preserve">:  </w:t>
      </w:r>
    </w:p>
    <w:p w14:paraId="0A699681" w14:textId="554B5375" w:rsidR="008B6414" w:rsidRPr="00F8779F" w:rsidRDefault="008B6414" w:rsidP="009325F8">
      <w:pPr>
        <w:keepNext/>
        <w:spacing w:after="60"/>
        <w:jc w:val="both"/>
        <w:rPr>
          <w:rFonts w:ascii="GHEA Grapalat" w:hAnsi="GHEA Grapalat" w:cs="Calibri"/>
          <w:b/>
          <w:lang w:val="hy-AM"/>
        </w:rPr>
      </w:pPr>
      <w:bookmarkStart w:id="22" w:name="_Toc174622284"/>
      <w:r w:rsidRPr="00F8779F">
        <w:rPr>
          <w:rFonts w:ascii="GHEA Grapalat" w:hAnsi="GHEA Grapalat" w:cs="Calibri"/>
          <w:b/>
          <w:lang w:val="hy-AM"/>
        </w:rPr>
        <w:t>Աղյուսակ 1</w:t>
      </w:r>
      <w:r w:rsidRPr="00F8779F">
        <w:rPr>
          <w:rFonts w:ascii="Cambria Math" w:eastAsia="MS Mincho" w:hAnsi="Cambria Math" w:cs="Cambria Math"/>
          <w:b/>
          <w:lang w:val="hy-AM"/>
        </w:rPr>
        <w:t>․</w:t>
      </w:r>
      <w:r w:rsidRPr="00F8779F">
        <w:rPr>
          <w:rFonts w:ascii="GHEA Grapalat" w:hAnsi="GHEA Grapalat" w:cs="Calibri"/>
          <w:b/>
          <w:lang w:val="hy-AM"/>
        </w:rPr>
        <w:t xml:space="preserve"> </w:t>
      </w:r>
      <w:r w:rsidRPr="00371F90">
        <w:rPr>
          <w:rFonts w:ascii="GHEA Grapalat" w:hAnsi="GHEA Grapalat" w:cs="Calibri"/>
          <w:b/>
        </w:rPr>
        <w:fldChar w:fldCharType="begin"/>
      </w:r>
      <w:r w:rsidRPr="00F8779F">
        <w:rPr>
          <w:rFonts w:ascii="GHEA Grapalat" w:hAnsi="GHEA Grapalat" w:cs="Calibri"/>
          <w:b/>
          <w:lang w:val="hy-AM"/>
        </w:rPr>
        <w:instrText xml:space="preserve"> SEQ Աղյուսակ_1</w:instrText>
      </w:r>
      <w:r w:rsidRPr="00F8779F">
        <w:rPr>
          <w:rFonts w:ascii="Cambria Math" w:eastAsia="MS Mincho" w:hAnsi="Cambria Math" w:cs="Cambria Math"/>
          <w:b/>
          <w:lang w:val="hy-AM"/>
        </w:rPr>
        <w:instrText>․</w:instrText>
      </w:r>
      <w:r w:rsidRPr="00F8779F">
        <w:rPr>
          <w:rFonts w:ascii="GHEA Grapalat" w:hAnsi="GHEA Grapalat" w:cs="Calibri"/>
          <w:b/>
          <w:lang w:val="hy-AM"/>
        </w:rPr>
        <w:instrText xml:space="preserve"> \* ARABIC </w:instrText>
      </w:r>
      <w:r w:rsidRPr="00371F90">
        <w:rPr>
          <w:rFonts w:ascii="GHEA Grapalat" w:hAnsi="GHEA Grapalat" w:cs="Calibri"/>
          <w:b/>
        </w:rPr>
        <w:fldChar w:fldCharType="separate"/>
      </w:r>
      <w:r w:rsidR="0074284F" w:rsidRPr="00F8779F">
        <w:rPr>
          <w:rFonts w:ascii="GHEA Grapalat" w:hAnsi="GHEA Grapalat" w:cs="Calibri"/>
          <w:b/>
          <w:noProof/>
          <w:lang w:val="hy-AM"/>
        </w:rPr>
        <w:t>2</w:t>
      </w:r>
      <w:r w:rsidRPr="00371F90">
        <w:rPr>
          <w:rFonts w:ascii="GHEA Grapalat" w:hAnsi="GHEA Grapalat" w:cs="Calibri"/>
          <w:b/>
        </w:rPr>
        <w:fldChar w:fldCharType="end"/>
      </w:r>
      <w:r w:rsidRPr="00F8779F">
        <w:rPr>
          <w:rFonts w:ascii="Cambria Math" w:eastAsia="MS Mincho" w:hAnsi="Cambria Math" w:cs="Cambria Math"/>
          <w:b/>
          <w:lang w:val="hy-AM"/>
        </w:rPr>
        <w:t>․</w:t>
      </w:r>
      <w:r w:rsidRPr="00F8779F">
        <w:rPr>
          <w:rFonts w:ascii="GHEA Grapalat" w:hAnsi="GHEA Grapalat" w:cs="Calibri"/>
          <w:b/>
          <w:lang w:val="hy-AM"/>
        </w:rPr>
        <w:t xml:space="preserve"> Հարավային ՋԿՏ-ի մթնոլորտային տեղումների ներտարեկան բաշխվածությունը 1961-202</w:t>
      </w:r>
      <w:r w:rsidR="00B553F4" w:rsidRPr="00F8779F">
        <w:rPr>
          <w:rFonts w:ascii="GHEA Grapalat" w:hAnsi="GHEA Grapalat" w:cs="Calibri"/>
          <w:b/>
          <w:lang w:val="hy-AM"/>
        </w:rPr>
        <w:t>3</w:t>
      </w:r>
      <w:r w:rsidRPr="00F8779F">
        <w:rPr>
          <w:rFonts w:ascii="GHEA Grapalat" w:hAnsi="GHEA Grapalat" w:cs="Calibri"/>
          <w:b/>
          <w:lang w:val="hy-AM"/>
        </w:rPr>
        <w:t>թթ., մմ</w:t>
      </w:r>
      <w:bookmarkEnd w:id="22"/>
    </w:p>
    <w:tbl>
      <w:tblPr>
        <w:tblStyle w:val="TableGrid"/>
        <w:tblW w:w="9626" w:type="dxa"/>
        <w:tblLook w:val="01E0" w:firstRow="1" w:lastRow="1" w:firstColumn="1" w:lastColumn="1" w:noHBand="0" w:noVBand="0"/>
      </w:tblPr>
      <w:tblGrid>
        <w:gridCol w:w="2106"/>
        <w:gridCol w:w="1510"/>
        <w:gridCol w:w="434"/>
        <w:gridCol w:w="442"/>
        <w:gridCol w:w="430"/>
        <w:gridCol w:w="440"/>
        <w:gridCol w:w="447"/>
        <w:gridCol w:w="447"/>
        <w:gridCol w:w="443"/>
        <w:gridCol w:w="490"/>
        <w:gridCol w:w="440"/>
        <w:gridCol w:w="442"/>
        <w:gridCol w:w="437"/>
        <w:gridCol w:w="437"/>
        <w:gridCol w:w="542"/>
        <w:gridCol w:w="139"/>
      </w:tblGrid>
      <w:tr w:rsidR="00426F86" w:rsidRPr="00B553F4" w14:paraId="19CAF100" w14:textId="77777777" w:rsidTr="003A3B0A">
        <w:trPr>
          <w:gridAfter w:val="1"/>
          <w:wAfter w:w="293" w:type="dxa"/>
          <w:trHeight w:val="288"/>
        </w:trPr>
        <w:tc>
          <w:tcPr>
            <w:tcW w:w="1980" w:type="dxa"/>
            <w:vMerge w:val="restart"/>
            <w:shd w:val="clear" w:color="auto" w:fill="002F6C"/>
            <w:vAlign w:val="center"/>
            <w:hideMark/>
          </w:tcPr>
          <w:p w14:paraId="29F3D1F8" w14:textId="77777777" w:rsidR="0047559E" w:rsidRPr="00B553F4" w:rsidRDefault="0047559E" w:rsidP="009325F8">
            <w:pPr>
              <w:ind w:left="-18"/>
              <w:rPr>
                <w:rFonts w:ascii="GHEA Grapalat" w:hAnsi="GHEA Grapalat" w:cs="Calibri"/>
                <w:b/>
                <w:bCs/>
                <w:sz w:val="18"/>
                <w:lang w:eastAsia="da-DK"/>
              </w:rPr>
            </w:pPr>
            <w:r w:rsidRPr="00B553F4">
              <w:rPr>
                <w:rFonts w:ascii="GHEA Grapalat" w:hAnsi="GHEA Grapalat" w:cs="Calibri"/>
                <w:b/>
                <w:bCs/>
                <w:sz w:val="18"/>
              </w:rPr>
              <w:t xml:space="preserve">Օդերևութաբանական կայան </w:t>
            </w:r>
          </w:p>
        </w:tc>
        <w:tc>
          <w:tcPr>
            <w:tcW w:w="1587" w:type="dxa"/>
            <w:vMerge w:val="restart"/>
            <w:shd w:val="clear" w:color="auto" w:fill="002F6C"/>
            <w:vAlign w:val="center"/>
            <w:hideMark/>
          </w:tcPr>
          <w:p w14:paraId="09CADF1A" w14:textId="77777777" w:rsidR="0047559E" w:rsidRPr="00B553F4" w:rsidRDefault="0047559E" w:rsidP="009325F8">
            <w:pPr>
              <w:ind w:left="-18"/>
              <w:rPr>
                <w:rFonts w:ascii="GHEA Grapalat" w:hAnsi="GHEA Grapalat" w:cs="Calibri"/>
                <w:b/>
                <w:bCs/>
                <w:sz w:val="18"/>
                <w:lang w:eastAsia="da-DK"/>
              </w:rPr>
            </w:pPr>
            <w:r w:rsidRPr="00B553F4">
              <w:rPr>
                <w:rFonts w:ascii="GHEA Grapalat" w:hAnsi="GHEA Grapalat" w:cs="Calibri"/>
                <w:b/>
                <w:bCs/>
                <w:sz w:val="18"/>
              </w:rPr>
              <w:t>Բացարձակ</w:t>
            </w:r>
          </w:p>
          <w:p w14:paraId="46DDB147" w14:textId="1BC9ED85" w:rsidR="0047559E" w:rsidRPr="00B553F4" w:rsidRDefault="0047559E" w:rsidP="009325F8">
            <w:pPr>
              <w:ind w:left="-18"/>
              <w:rPr>
                <w:rFonts w:ascii="GHEA Grapalat" w:hAnsi="GHEA Grapalat" w:cs="Calibri"/>
                <w:b/>
                <w:bCs/>
                <w:sz w:val="18"/>
                <w:lang w:eastAsia="da-DK"/>
              </w:rPr>
            </w:pPr>
            <w:r w:rsidRPr="00B553F4">
              <w:rPr>
                <w:rFonts w:ascii="GHEA Grapalat" w:hAnsi="GHEA Grapalat" w:cs="Calibri"/>
                <w:b/>
                <w:bCs/>
                <w:sz w:val="18"/>
              </w:rPr>
              <w:t>բարձրություն, մ</w:t>
            </w:r>
          </w:p>
        </w:tc>
        <w:tc>
          <w:tcPr>
            <w:tcW w:w="5490" w:type="dxa"/>
            <w:gridSpan w:val="12"/>
            <w:shd w:val="clear" w:color="auto" w:fill="002F6C"/>
            <w:vAlign w:val="center"/>
            <w:hideMark/>
          </w:tcPr>
          <w:p w14:paraId="41E6B98C" w14:textId="3FA86FA6" w:rsidR="0047559E" w:rsidRPr="00B553F4" w:rsidRDefault="00600E7F" w:rsidP="009325F8">
            <w:pPr>
              <w:jc w:val="center"/>
              <w:rPr>
                <w:rFonts w:ascii="GHEA Grapalat" w:hAnsi="GHEA Grapalat" w:cs="Calibri"/>
                <w:b/>
                <w:bCs/>
                <w:sz w:val="18"/>
                <w:lang w:eastAsia="da-DK"/>
              </w:rPr>
            </w:pPr>
            <w:r w:rsidRPr="00B553F4">
              <w:rPr>
                <w:rFonts w:ascii="GHEA Grapalat" w:hAnsi="GHEA Grapalat" w:cs="Calibri"/>
                <w:b/>
                <w:bCs/>
                <w:sz w:val="18"/>
              </w:rPr>
              <w:t>ԱՄԻՍ</w:t>
            </w:r>
          </w:p>
        </w:tc>
        <w:tc>
          <w:tcPr>
            <w:tcW w:w="569" w:type="dxa"/>
            <w:vMerge w:val="restart"/>
            <w:shd w:val="clear" w:color="auto" w:fill="002F6C"/>
            <w:textDirection w:val="btLr"/>
            <w:vAlign w:val="center"/>
            <w:hideMark/>
          </w:tcPr>
          <w:p w14:paraId="4B691802" w14:textId="77777777" w:rsidR="0047559E" w:rsidRPr="00B553F4" w:rsidRDefault="0047559E" w:rsidP="009325F8">
            <w:pPr>
              <w:jc w:val="center"/>
              <w:rPr>
                <w:rFonts w:ascii="GHEA Grapalat" w:hAnsi="GHEA Grapalat" w:cs="Calibri"/>
                <w:b/>
                <w:bCs/>
                <w:sz w:val="18"/>
                <w:lang w:eastAsia="da-DK"/>
              </w:rPr>
            </w:pPr>
            <w:r w:rsidRPr="00B553F4">
              <w:rPr>
                <w:rFonts w:ascii="GHEA Grapalat" w:hAnsi="GHEA Grapalat" w:cs="Calibri"/>
                <w:b/>
                <w:bCs/>
                <w:sz w:val="18"/>
              </w:rPr>
              <w:t>Տարի</w:t>
            </w:r>
          </w:p>
        </w:tc>
      </w:tr>
      <w:tr w:rsidR="00426F86" w:rsidRPr="00B553F4" w14:paraId="7F802A84" w14:textId="77777777" w:rsidTr="003A3B0A">
        <w:trPr>
          <w:gridAfter w:val="1"/>
          <w:wAfter w:w="293" w:type="dxa"/>
          <w:trHeight w:val="288"/>
        </w:trPr>
        <w:tc>
          <w:tcPr>
            <w:tcW w:w="1980" w:type="dxa"/>
            <w:vMerge/>
            <w:shd w:val="clear" w:color="auto" w:fill="002F6C"/>
            <w:vAlign w:val="center"/>
            <w:hideMark/>
          </w:tcPr>
          <w:p w14:paraId="198C5289" w14:textId="77777777" w:rsidR="0047559E" w:rsidRPr="00B553F4" w:rsidRDefault="0047559E" w:rsidP="009325F8">
            <w:pPr>
              <w:rPr>
                <w:rFonts w:ascii="GHEA Grapalat" w:hAnsi="GHEA Grapalat" w:cs="Calibri"/>
                <w:sz w:val="18"/>
                <w:lang w:eastAsia="da-DK"/>
              </w:rPr>
            </w:pPr>
          </w:p>
        </w:tc>
        <w:tc>
          <w:tcPr>
            <w:tcW w:w="1587" w:type="dxa"/>
            <w:vMerge/>
            <w:shd w:val="clear" w:color="auto" w:fill="002F6C"/>
            <w:vAlign w:val="center"/>
            <w:hideMark/>
          </w:tcPr>
          <w:p w14:paraId="37471AD3" w14:textId="77777777" w:rsidR="0047559E" w:rsidRPr="00B553F4" w:rsidRDefault="0047559E" w:rsidP="009325F8">
            <w:pPr>
              <w:rPr>
                <w:rFonts w:ascii="GHEA Grapalat" w:hAnsi="GHEA Grapalat" w:cs="Calibri"/>
                <w:sz w:val="18"/>
                <w:lang w:eastAsia="da-DK"/>
              </w:rPr>
            </w:pPr>
          </w:p>
        </w:tc>
        <w:tc>
          <w:tcPr>
            <w:tcW w:w="447" w:type="dxa"/>
            <w:shd w:val="clear" w:color="auto" w:fill="002F6C"/>
            <w:vAlign w:val="center"/>
            <w:hideMark/>
          </w:tcPr>
          <w:p w14:paraId="3DDCEE50" w14:textId="77777777" w:rsidR="0047559E" w:rsidRPr="00B553F4" w:rsidRDefault="0047559E" w:rsidP="009325F8">
            <w:pPr>
              <w:jc w:val="center"/>
              <w:rPr>
                <w:rFonts w:ascii="GHEA Grapalat" w:hAnsi="GHEA Grapalat" w:cs="Calibri"/>
                <w:sz w:val="18"/>
                <w:lang w:eastAsia="da-DK"/>
              </w:rPr>
            </w:pPr>
            <w:r w:rsidRPr="00B553F4">
              <w:rPr>
                <w:rFonts w:ascii="GHEA Grapalat" w:hAnsi="GHEA Grapalat" w:cs="Calibri"/>
                <w:sz w:val="18"/>
              </w:rPr>
              <w:t>I</w:t>
            </w:r>
          </w:p>
        </w:tc>
        <w:tc>
          <w:tcPr>
            <w:tcW w:w="455" w:type="dxa"/>
            <w:shd w:val="clear" w:color="auto" w:fill="002F6C"/>
            <w:vAlign w:val="center"/>
            <w:hideMark/>
          </w:tcPr>
          <w:p w14:paraId="5FAF4ED9" w14:textId="77777777" w:rsidR="0047559E" w:rsidRPr="00B553F4" w:rsidRDefault="0047559E" w:rsidP="009325F8">
            <w:pPr>
              <w:jc w:val="center"/>
              <w:rPr>
                <w:rFonts w:ascii="GHEA Grapalat" w:hAnsi="GHEA Grapalat" w:cs="Calibri"/>
                <w:sz w:val="18"/>
                <w:lang w:eastAsia="da-DK"/>
              </w:rPr>
            </w:pPr>
            <w:r w:rsidRPr="00B553F4">
              <w:rPr>
                <w:rFonts w:ascii="GHEA Grapalat" w:hAnsi="GHEA Grapalat" w:cs="Calibri"/>
                <w:sz w:val="18"/>
              </w:rPr>
              <w:t>II</w:t>
            </w:r>
          </w:p>
        </w:tc>
        <w:tc>
          <w:tcPr>
            <w:tcW w:w="443" w:type="dxa"/>
            <w:shd w:val="clear" w:color="auto" w:fill="002F6C"/>
            <w:vAlign w:val="center"/>
            <w:hideMark/>
          </w:tcPr>
          <w:p w14:paraId="6370C83A" w14:textId="77777777" w:rsidR="0047559E" w:rsidRPr="00B553F4" w:rsidRDefault="0047559E" w:rsidP="009325F8">
            <w:pPr>
              <w:jc w:val="center"/>
              <w:rPr>
                <w:rFonts w:ascii="GHEA Grapalat" w:hAnsi="GHEA Grapalat" w:cs="Calibri"/>
                <w:sz w:val="18"/>
                <w:lang w:eastAsia="da-DK"/>
              </w:rPr>
            </w:pPr>
            <w:r w:rsidRPr="00B553F4">
              <w:rPr>
                <w:rFonts w:ascii="GHEA Grapalat" w:hAnsi="GHEA Grapalat" w:cs="Calibri"/>
                <w:sz w:val="18"/>
              </w:rPr>
              <w:t>III</w:t>
            </w:r>
          </w:p>
        </w:tc>
        <w:tc>
          <w:tcPr>
            <w:tcW w:w="453" w:type="dxa"/>
            <w:shd w:val="clear" w:color="auto" w:fill="002F6C"/>
            <w:vAlign w:val="center"/>
            <w:hideMark/>
          </w:tcPr>
          <w:p w14:paraId="78BE3A66" w14:textId="77777777" w:rsidR="0047559E" w:rsidRPr="00B553F4" w:rsidRDefault="0047559E" w:rsidP="009325F8">
            <w:pPr>
              <w:jc w:val="center"/>
              <w:rPr>
                <w:rFonts w:ascii="GHEA Grapalat" w:hAnsi="GHEA Grapalat" w:cs="Calibri"/>
                <w:sz w:val="18"/>
                <w:lang w:eastAsia="da-DK"/>
              </w:rPr>
            </w:pPr>
            <w:r w:rsidRPr="00B553F4">
              <w:rPr>
                <w:rFonts w:ascii="GHEA Grapalat" w:hAnsi="GHEA Grapalat" w:cs="Calibri"/>
                <w:sz w:val="18"/>
              </w:rPr>
              <w:t>IV</w:t>
            </w:r>
          </w:p>
        </w:tc>
        <w:tc>
          <w:tcPr>
            <w:tcW w:w="461" w:type="dxa"/>
            <w:shd w:val="clear" w:color="auto" w:fill="002F6C"/>
            <w:vAlign w:val="center"/>
            <w:hideMark/>
          </w:tcPr>
          <w:p w14:paraId="34D35963" w14:textId="77777777" w:rsidR="0047559E" w:rsidRPr="00B553F4" w:rsidRDefault="0047559E" w:rsidP="009325F8">
            <w:pPr>
              <w:jc w:val="center"/>
              <w:rPr>
                <w:rFonts w:ascii="GHEA Grapalat" w:hAnsi="GHEA Grapalat" w:cs="Calibri"/>
                <w:sz w:val="18"/>
                <w:lang w:eastAsia="da-DK"/>
              </w:rPr>
            </w:pPr>
            <w:r w:rsidRPr="00B553F4">
              <w:rPr>
                <w:rFonts w:ascii="GHEA Grapalat" w:hAnsi="GHEA Grapalat" w:cs="Calibri"/>
                <w:sz w:val="18"/>
              </w:rPr>
              <w:t>V</w:t>
            </w:r>
          </w:p>
        </w:tc>
        <w:tc>
          <w:tcPr>
            <w:tcW w:w="461" w:type="dxa"/>
            <w:shd w:val="clear" w:color="auto" w:fill="002F6C"/>
            <w:vAlign w:val="center"/>
            <w:hideMark/>
          </w:tcPr>
          <w:p w14:paraId="2B18E808" w14:textId="77777777" w:rsidR="0047559E" w:rsidRPr="00B553F4" w:rsidRDefault="0047559E" w:rsidP="009325F8">
            <w:pPr>
              <w:jc w:val="center"/>
              <w:rPr>
                <w:rFonts w:ascii="GHEA Grapalat" w:hAnsi="GHEA Grapalat" w:cs="Calibri"/>
                <w:sz w:val="18"/>
                <w:lang w:eastAsia="da-DK"/>
              </w:rPr>
            </w:pPr>
            <w:r w:rsidRPr="00B553F4">
              <w:rPr>
                <w:rFonts w:ascii="GHEA Grapalat" w:hAnsi="GHEA Grapalat" w:cs="Calibri"/>
                <w:sz w:val="18"/>
              </w:rPr>
              <w:t>VI</w:t>
            </w:r>
          </w:p>
        </w:tc>
        <w:tc>
          <w:tcPr>
            <w:tcW w:w="456" w:type="dxa"/>
            <w:shd w:val="clear" w:color="auto" w:fill="002F6C"/>
            <w:vAlign w:val="center"/>
            <w:hideMark/>
          </w:tcPr>
          <w:p w14:paraId="758A562A" w14:textId="77777777" w:rsidR="0047559E" w:rsidRPr="00B553F4" w:rsidRDefault="0047559E" w:rsidP="009325F8">
            <w:pPr>
              <w:jc w:val="center"/>
              <w:rPr>
                <w:rFonts w:ascii="GHEA Grapalat" w:hAnsi="GHEA Grapalat" w:cs="Calibri"/>
                <w:sz w:val="18"/>
                <w:lang w:eastAsia="da-DK"/>
              </w:rPr>
            </w:pPr>
            <w:r w:rsidRPr="00B553F4">
              <w:rPr>
                <w:rFonts w:ascii="GHEA Grapalat" w:hAnsi="GHEA Grapalat" w:cs="Calibri"/>
                <w:sz w:val="18"/>
              </w:rPr>
              <w:t>VII</w:t>
            </w:r>
          </w:p>
        </w:tc>
        <w:tc>
          <w:tcPr>
            <w:tcW w:w="506" w:type="dxa"/>
            <w:shd w:val="clear" w:color="auto" w:fill="002F6C"/>
            <w:vAlign w:val="center"/>
            <w:hideMark/>
          </w:tcPr>
          <w:p w14:paraId="5718929A" w14:textId="77777777" w:rsidR="0047559E" w:rsidRPr="00B553F4" w:rsidRDefault="0047559E" w:rsidP="009325F8">
            <w:pPr>
              <w:jc w:val="center"/>
              <w:rPr>
                <w:rFonts w:ascii="GHEA Grapalat" w:hAnsi="GHEA Grapalat" w:cs="Calibri"/>
                <w:sz w:val="18"/>
                <w:lang w:eastAsia="da-DK"/>
              </w:rPr>
            </w:pPr>
            <w:r w:rsidRPr="00B553F4">
              <w:rPr>
                <w:rFonts w:ascii="GHEA Grapalat" w:hAnsi="GHEA Grapalat" w:cs="Calibri"/>
                <w:sz w:val="18"/>
              </w:rPr>
              <w:t>VIII</w:t>
            </w:r>
          </w:p>
        </w:tc>
        <w:tc>
          <w:tcPr>
            <w:tcW w:w="453" w:type="dxa"/>
            <w:shd w:val="clear" w:color="auto" w:fill="002F6C"/>
            <w:vAlign w:val="center"/>
            <w:hideMark/>
          </w:tcPr>
          <w:p w14:paraId="64BCF5D6" w14:textId="77777777" w:rsidR="0047559E" w:rsidRPr="00B553F4" w:rsidRDefault="0047559E" w:rsidP="009325F8">
            <w:pPr>
              <w:jc w:val="center"/>
              <w:rPr>
                <w:rFonts w:ascii="GHEA Grapalat" w:hAnsi="GHEA Grapalat" w:cs="Calibri"/>
                <w:sz w:val="18"/>
                <w:lang w:eastAsia="da-DK"/>
              </w:rPr>
            </w:pPr>
            <w:r w:rsidRPr="00B553F4">
              <w:rPr>
                <w:rFonts w:ascii="GHEA Grapalat" w:hAnsi="GHEA Grapalat" w:cs="Calibri"/>
                <w:sz w:val="18"/>
              </w:rPr>
              <w:t>IX</w:t>
            </w:r>
          </w:p>
        </w:tc>
        <w:tc>
          <w:tcPr>
            <w:tcW w:w="455" w:type="dxa"/>
            <w:shd w:val="clear" w:color="auto" w:fill="002F6C"/>
            <w:vAlign w:val="center"/>
            <w:hideMark/>
          </w:tcPr>
          <w:p w14:paraId="402FEF0E" w14:textId="77777777" w:rsidR="0047559E" w:rsidRPr="00B553F4" w:rsidRDefault="0047559E" w:rsidP="009325F8">
            <w:pPr>
              <w:jc w:val="center"/>
              <w:rPr>
                <w:rFonts w:ascii="GHEA Grapalat" w:hAnsi="GHEA Grapalat" w:cs="Calibri"/>
                <w:sz w:val="18"/>
                <w:lang w:eastAsia="da-DK"/>
              </w:rPr>
            </w:pPr>
            <w:r w:rsidRPr="00B553F4">
              <w:rPr>
                <w:rFonts w:ascii="GHEA Grapalat" w:hAnsi="GHEA Grapalat" w:cs="Calibri"/>
                <w:sz w:val="18"/>
              </w:rPr>
              <w:t>X</w:t>
            </w:r>
          </w:p>
        </w:tc>
        <w:tc>
          <w:tcPr>
            <w:tcW w:w="450" w:type="dxa"/>
            <w:shd w:val="clear" w:color="auto" w:fill="002F6C"/>
            <w:vAlign w:val="center"/>
            <w:hideMark/>
          </w:tcPr>
          <w:p w14:paraId="09F2BD89" w14:textId="77777777" w:rsidR="0047559E" w:rsidRPr="00B553F4" w:rsidRDefault="0047559E" w:rsidP="009325F8">
            <w:pPr>
              <w:jc w:val="center"/>
              <w:rPr>
                <w:rFonts w:ascii="GHEA Grapalat" w:hAnsi="GHEA Grapalat" w:cs="Calibri"/>
                <w:sz w:val="18"/>
                <w:lang w:eastAsia="da-DK"/>
              </w:rPr>
            </w:pPr>
            <w:r w:rsidRPr="00B553F4">
              <w:rPr>
                <w:rFonts w:ascii="GHEA Grapalat" w:hAnsi="GHEA Grapalat" w:cs="Calibri"/>
                <w:sz w:val="18"/>
              </w:rPr>
              <w:t>XI</w:t>
            </w:r>
          </w:p>
        </w:tc>
        <w:tc>
          <w:tcPr>
            <w:tcW w:w="450" w:type="dxa"/>
            <w:shd w:val="clear" w:color="auto" w:fill="002F6C"/>
            <w:vAlign w:val="center"/>
            <w:hideMark/>
          </w:tcPr>
          <w:p w14:paraId="405DF541" w14:textId="77777777" w:rsidR="0047559E" w:rsidRPr="00B553F4" w:rsidRDefault="0047559E" w:rsidP="009325F8">
            <w:pPr>
              <w:jc w:val="center"/>
              <w:rPr>
                <w:rFonts w:ascii="GHEA Grapalat" w:hAnsi="GHEA Grapalat" w:cs="Calibri"/>
                <w:sz w:val="18"/>
                <w:lang w:eastAsia="da-DK"/>
              </w:rPr>
            </w:pPr>
            <w:r w:rsidRPr="00B553F4">
              <w:rPr>
                <w:rFonts w:ascii="GHEA Grapalat" w:hAnsi="GHEA Grapalat" w:cs="Calibri"/>
                <w:sz w:val="18"/>
              </w:rPr>
              <w:t>XII</w:t>
            </w:r>
          </w:p>
        </w:tc>
        <w:tc>
          <w:tcPr>
            <w:tcW w:w="569" w:type="dxa"/>
            <w:vMerge/>
            <w:shd w:val="clear" w:color="auto" w:fill="002F6C"/>
            <w:vAlign w:val="center"/>
            <w:hideMark/>
          </w:tcPr>
          <w:p w14:paraId="6F969933" w14:textId="77777777" w:rsidR="0047559E" w:rsidRPr="00B553F4" w:rsidRDefault="0047559E" w:rsidP="009325F8">
            <w:pPr>
              <w:jc w:val="center"/>
              <w:rPr>
                <w:rFonts w:ascii="GHEA Grapalat" w:hAnsi="GHEA Grapalat" w:cs="Calibri"/>
                <w:sz w:val="18"/>
                <w:lang w:eastAsia="da-DK"/>
              </w:rPr>
            </w:pPr>
          </w:p>
        </w:tc>
      </w:tr>
      <w:tr w:rsidR="00426F86" w:rsidRPr="00B553F4" w14:paraId="648D196B" w14:textId="77777777" w:rsidTr="00E37DAF">
        <w:trPr>
          <w:trHeight w:val="288"/>
        </w:trPr>
        <w:tc>
          <w:tcPr>
            <w:tcW w:w="1980" w:type="dxa"/>
            <w:vAlign w:val="center"/>
            <w:hideMark/>
          </w:tcPr>
          <w:p w14:paraId="72EC06DB" w14:textId="77777777" w:rsidR="0047559E" w:rsidRPr="00B553F4" w:rsidRDefault="0047559E" w:rsidP="009325F8">
            <w:pPr>
              <w:rPr>
                <w:rFonts w:ascii="GHEA Grapalat" w:hAnsi="GHEA Grapalat" w:cs="Calibri"/>
                <w:sz w:val="18"/>
                <w:lang w:eastAsia="da-DK"/>
              </w:rPr>
            </w:pPr>
            <w:r w:rsidRPr="00B553F4">
              <w:rPr>
                <w:rFonts w:ascii="GHEA Grapalat" w:hAnsi="GHEA Grapalat" w:cs="Calibri"/>
                <w:sz w:val="18"/>
              </w:rPr>
              <w:t>Գորիս</w:t>
            </w:r>
          </w:p>
        </w:tc>
        <w:tc>
          <w:tcPr>
            <w:tcW w:w="1587" w:type="dxa"/>
            <w:vAlign w:val="center"/>
            <w:hideMark/>
          </w:tcPr>
          <w:p w14:paraId="63CFF7F7" w14:textId="77777777" w:rsidR="0047559E" w:rsidRPr="00B553F4" w:rsidRDefault="0047559E" w:rsidP="009325F8">
            <w:pPr>
              <w:jc w:val="center"/>
              <w:rPr>
                <w:rFonts w:ascii="GHEA Grapalat" w:hAnsi="GHEA Grapalat" w:cs="Calibri"/>
                <w:sz w:val="18"/>
                <w:lang w:eastAsia="da-DK"/>
              </w:rPr>
            </w:pPr>
            <w:r w:rsidRPr="00B553F4">
              <w:rPr>
                <w:rFonts w:ascii="GHEA Grapalat" w:hAnsi="GHEA Grapalat" w:cs="Calibri"/>
                <w:sz w:val="18"/>
              </w:rPr>
              <w:t>1398</w:t>
            </w:r>
          </w:p>
        </w:tc>
        <w:tc>
          <w:tcPr>
            <w:tcW w:w="447" w:type="dxa"/>
            <w:vAlign w:val="center"/>
            <w:hideMark/>
          </w:tcPr>
          <w:p w14:paraId="3C68BB09"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32</w:t>
            </w:r>
          </w:p>
        </w:tc>
        <w:tc>
          <w:tcPr>
            <w:tcW w:w="455" w:type="dxa"/>
            <w:vAlign w:val="center"/>
            <w:hideMark/>
          </w:tcPr>
          <w:p w14:paraId="18DC2F39"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42</w:t>
            </w:r>
          </w:p>
        </w:tc>
        <w:tc>
          <w:tcPr>
            <w:tcW w:w="443" w:type="dxa"/>
            <w:vAlign w:val="center"/>
            <w:hideMark/>
          </w:tcPr>
          <w:p w14:paraId="520C6736"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74</w:t>
            </w:r>
          </w:p>
        </w:tc>
        <w:tc>
          <w:tcPr>
            <w:tcW w:w="453" w:type="dxa"/>
            <w:vAlign w:val="center"/>
            <w:hideMark/>
          </w:tcPr>
          <w:p w14:paraId="40E063B9"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85</w:t>
            </w:r>
          </w:p>
        </w:tc>
        <w:tc>
          <w:tcPr>
            <w:tcW w:w="461" w:type="dxa"/>
            <w:vAlign w:val="center"/>
            <w:hideMark/>
          </w:tcPr>
          <w:p w14:paraId="7B5E99A1"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111</w:t>
            </w:r>
          </w:p>
        </w:tc>
        <w:tc>
          <w:tcPr>
            <w:tcW w:w="461" w:type="dxa"/>
            <w:vAlign w:val="center"/>
            <w:hideMark/>
          </w:tcPr>
          <w:p w14:paraId="7738A521"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90</w:t>
            </w:r>
          </w:p>
        </w:tc>
        <w:tc>
          <w:tcPr>
            <w:tcW w:w="456" w:type="dxa"/>
            <w:vAlign w:val="center"/>
            <w:hideMark/>
          </w:tcPr>
          <w:p w14:paraId="5323D5B4"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46</w:t>
            </w:r>
          </w:p>
        </w:tc>
        <w:tc>
          <w:tcPr>
            <w:tcW w:w="506" w:type="dxa"/>
            <w:vAlign w:val="center"/>
            <w:hideMark/>
          </w:tcPr>
          <w:p w14:paraId="20CA37D4"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41</w:t>
            </w:r>
          </w:p>
        </w:tc>
        <w:tc>
          <w:tcPr>
            <w:tcW w:w="453" w:type="dxa"/>
            <w:vAlign w:val="center"/>
            <w:hideMark/>
          </w:tcPr>
          <w:p w14:paraId="08CC86E7"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61</w:t>
            </w:r>
          </w:p>
        </w:tc>
        <w:tc>
          <w:tcPr>
            <w:tcW w:w="455" w:type="dxa"/>
            <w:vAlign w:val="center"/>
            <w:hideMark/>
          </w:tcPr>
          <w:p w14:paraId="295FF8F4"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67</w:t>
            </w:r>
          </w:p>
        </w:tc>
        <w:tc>
          <w:tcPr>
            <w:tcW w:w="450" w:type="dxa"/>
            <w:vAlign w:val="center"/>
            <w:hideMark/>
          </w:tcPr>
          <w:p w14:paraId="61DE627C"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47</w:t>
            </w:r>
          </w:p>
        </w:tc>
        <w:tc>
          <w:tcPr>
            <w:tcW w:w="450" w:type="dxa"/>
            <w:vAlign w:val="center"/>
            <w:hideMark/>
          </w:tcPr>
          <w:p w14:paraId="2B751194"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31</w:t>
            </w:r>
          </w:p>
        </w:tc>
        <w:tc>
          <w:tcPr>
            <w:tcW w:w="569" w:type="dxa"/>
            <w:gridSpan w:val="2"/>
            <w:vAlign w:val="center"/>
            <w:hideMark/>
          </w:tcPr>
          <w:p w14:paraId="45302F23"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727</w:t>
            </w:r>
          </w:p>
        </w:tc>
      </w:tr>
      <w:tr w:rsidR="00426F86" w:rsidRPr="00B553F4" w14:paraId="4978FB14" w14:textId="77777777" w:rsidTr="00E37DAF">
        <w:trPr>
          <w:trHeight w:val="288"/>
        </w:trPr>
        <w:tc>
          <w:tcPr>
            <w:tcW w:w="1980" w:type="dxa"/>
            <w:shd w:val="clear" w:color="auto" w:fill="DAE9F7" w:themeFill="text2" w:themeFillTint="1A"/>
            <w:vAlign w:val="center"/>
            <w:hideMark/>
          </w:tcPr>
          <w:p w14:paraId="1415178F" w14:textId="77777777" w:rsidR="0047559E" w:rsidRPr="00B553F4" w:rsidRDefault="0047559E" w:rsidP="009325F8">
            <w:pPr>
              <w:rPr>
                <w:rFonts w:ascii="GHEA Grapalat" w:hAnsi="GHEA Grapalat" w:cs="Calibri"/>
                <w:sz w:val="18"/>
                <w:lang w:eastAsia="da-DK"/>
              </w:rPr>
            </w:pPr>
            <w:r w:rsidRPr="00B553F4">
              <w:rPr>
                <w:rFonts w:ascii="GHEA Grapalat" w:hAnsi="GHEA Grapalat" w:cs="Calibri"/>
                <w:sz w:val="18"/>
              </w:rPr>
              <w:t>Սիսիան</w:t>
            </w:r>
          </w:p>
        </w:tc>
        <w:tc>
          <w:tcPr>
            <w:tcW w:w="1587" w:type="dxa"/>
            <w:shd w:val="clear" w:color="auto" w:fill="DAE9F7" w:themeFill="text2" w:themeFillTint="1A"/>
            <w:vAlign w:val="center"/>
            <w:hideMark/>
          </w:tcPr>
          <w:p w14:paraId="08357BD4" w14:textId="77777777" w:rsidR="0047559E" w:rsidRPr="00B553F4" w:rsidRDefault="0047559E" w:rsidP="009325F8">
            <w:pPr>
              <w:jc w:val="center"/>
              <w:rPr>
                <w:rFonts w:ascii="GHEA Grapalat" w:hAnsi="GHEA Grapalat" w:cs="Calibri"/>
                <w:sz w:val="18"/>
                <w:lang w:eastAsia="da-DK"/>
              </w:rPr>
            </w:pPr>
            <w:r w:rsidRPr="00B553F4">
              <w:rPr>
                <w:rFonts w:ascii="GHEA Grapalat" w:hAnsi="GHEA Grapalat" w:cs="Calibri"/>
                <w:sz w:val="18"/>
              </w:rPr>
              <w:t>1615</w:t>
            </w:r>
          </w:p>
        </w:tc>
        <w:tc>
          <w:tcPr>
            <w:tcW w:w="447" w:type="dxa"/>
            <w:shd w:val="clear" w:color="auto" w:fill="DAE9F7" w:themeFill="text2" w:themeFillTint="1A"/>
            <w:vAlign w:val="center"/>
            <w:hideMark/>
          </w:tcPr>
          <w:p w14:paraId="06DC344F"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16</w:t>
            </w:r>
          </w:p>
        </w:tc>
        <w:tc>
          <w:tcPr>
            <w:tcW w:w="455" w:type="dxa"/>
            <w:shd w:val="clear" w:color="auto" w:fill="DAE9F7" w:themeFill="text2" w:themeFillTint="1A"/>
            <w:vAlign w:val="center"/>
            <w:hideMark/>
          </w:tcPr>
          <w:p w14:paraId="48CF6855"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24</w:t>
            </w:r>
          </w:p>
        </w:tc>
        <w:tc>
          <w:tcPr>
            <w:tcW w:w="443" w:type="dxa"/>
            <w:shd w:val="clear" w:color="auto" w:fill="DAE9F7" w:themeFill="text2" w:themeFillTint="1A"/>
            <w:vAlign w:val="center"/>
            <w:hideMark/>
          </w:tcPr>
          <w:p w14:paraId="57E2501B"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37</w:t>
            </w:r>
          </w:p>
        </w:tc>
        <w:tc>
          <w:tcPr>
            <w:tcW w:w="453" w:type="dxa"/>
            <w:shd w:val="clear" w:color="auto" w:fill="DAE9F7" w:themeFill="text2" w:themeFillTint="1A"/>
            <w:vAlign w:val="center"/>
            <w:hideMark/>
          </w:tcPr>
          <w:p w14:paraId="202803BD"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54</w:t>
            </w:r>
          </w:p>
        </w:tc>
        <w:tc>
          <w:tcPr>
            <w:tcW w:w="461" w:type="dxa"/>
            <w:shd w:val="clear" w:color="auto" w:fill="DAE9F7" w:themeFill="text2" w:themeFillTint="1A"/>
            <w:vAlign w:val="center"/>
            <w:hideMark/>
          </w:tcPr>
          <w:p w14:paraId="3A241AAA"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70</w:t>
            </w:r>
          </w:p>
        </w:tc>
        <w:tc>
          <w:tcPr>
            <w:tcW w:w="461" w:type="dxa"/>
            <w:shd w:val="clear" w:color="auto" w:fill="DAE9F7" w:themeFill="text2" w:themeFillTint="1A"/>
            <w:vAlign w:val="center"/>
            <w:hideMark/>
          </w:tcPr>
          <w:p w14:paraId="161FBDA8"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50</w:t>
            </w:r>
          </w:p>
        </w:tc>
        <w:tc>
          <w:tcPr>
            <w:tcW w:w="456" w:type="dxa"/>
            <w:shd w:val="clear" w:color="auto" w:fill="DAE9F7" w:themeFill="text2" w:themeFillTint="1A"/>
            <w:vAlign w:val="center"/>
            <w:hideMark/>
          </w:tcPr>
          <w:p w14:paraId="5ABB9DF6"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27</w:t>
            </w:r>
          </w:p>
        </w:tc>
        <w:tc>
          <w:tcPr>
            <w:tcW w:w="506" w:type="dxa"/>
            <w:shd w:val="clear" w:color="auto" w:fill="DAE9F7" w:themeFill="text2" w:themeFillTint="1A"/>
            <w:vAlign w:val="center"/>
            <w:hideMark/>
          </w:tcPr>
          <w:p w14:paraId="6AA7CE97"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15</w:t>
            </w:r>
          </w:p>
        </w:tc>
        <w:tc>
          <w:tcPr>
            <w:tcW w:w="453" w:type="dxa"/>
            <w:shd w:val="clear" w:color="auto" w:fill="DAE9F7" w:themeFill="text2" w:themeFillTint="1A"/>
            <w:vAlign w:val="center"/>
            <w:hideMark/>
          </w:tcPr>
          <w:p w14:paraId="42AD6A18"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23</w:t>
            </w:r>
          </w:p>
        </w:tc>
        <w:tc>
          <w:tcPr>
            <w:tcW w:w="455" w:type="dxa"/>
            <w:shd w:val="clear" w:color="auto" w:fill="DAE9F7" w:themeFill="text2" w:themeFillTint="1A"/>
            <w:vAlign w:val="center"/>
            <w:hideMark/>
          </w:tcPr>
          <w:p w14:paraId="11CC027F"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35</w:t>
            </w:r>
          </w:p>
        </w:tc>
        <w:tc>
          <w:tcPr>
            <w:tcW w:w="450" w:type="dxa"/>
            <w:shd w:val="clear" w:color="auto" w:fill="DAE9F7" w:themeFill="text2" w:themeFillTint="1A"/>
            <w:vAlign w:val="center"/>
            <w:hideMark/>
          </w:tcPr>
          <w:p w14:paraId="5A888B91"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24</w:t>
            </w:r>
          </w:p>
        </w:tc>
        <w:tc>
          <w:tcPr>
            <w:tcW w:w="450" w:type="dxa"/>
            <w:shd w:val="clear" w:color="auto" w:fill="DAE9F7" w:themeFill="text2" w:themeFillTint="1A"/>
            <w:vAlign w:val="center"/>
            <w:hideMark/>
          </w:tcPr>
          <w:p w14:paraId="435F13D1"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19</w:t>
            </w:r>
          </w:p>
        </w:tc>
        <w:tc>
          <w:tcPr>
            <w:tcW w:w="569" w:type="dxa"/>
            <w:gridSpan w:val="2"/>
            <w:shd w:val="clear" w:color="auto" w:fill="DAE9F7" w:themeFill="text2" w:themeFillTint="1A"/>
            <w:vAlign w:val="center"/>
            <w:hideMark/>
          </w:tcPr>
          <w:p w14:paraId="3188001C"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393</w:t>
            </w:r>
          </w:p>
        </w:tc>
      </w:tr>
      <w:tr w:rsidR="00426F86" w:rsidRPr="00B553F4" w14:paraId="7355D7F2" w14:textId="77777777" w:rsidTr="00E37DAF">
        <w:trPr>
          <w:trHeight w:val="288"/>
        </w:trPr>
        <w:tc>
          <w:tcPr>
            <w:tcW w:w="1980" w:type="dxa"/>
            <w:vAlign w:val="center"/>
            <w:hideMark/>
          </w:tcPr>
          <w:p w14:paraId="4144FDFD" w14:textId="77777777" w:rsidR="0047559E" w:rsidRPr="00B553F4" w:rsidRDefault="0047559E" w:rsidP="009325F8">
            <w:pPr>
              <w:rPr>
                <w:rFonts w:ascii="GHEA Grapalat" w:hAnsi="GHEA Grapalat" w:cs="Calibri"/>
                <w:sz w:val="18"/>
                <w:lang w:eastAsia="da-DK"/>
              </w:rPr>
            </w:pPr>
            <w:r w:rsidRPr="00B553F4">
              <w:rPr>
                <w:rFonts w:ascii="GHEA Grapalat" w:hAnsi="GHEA Grapalat" w:cs="Calibri"/>
                <w:sz w:val="18"/>
              </w:rPr>
              <w:t>Որոտանի լ/ք</w:t>
            </w:r>
          </w:p>
        </w:tc>
        <w:tc>
          <w:tcPr>
            <w:tcW w:w="1587" w:type="dxa"/>
            <w:vAlign w:val="center"/>
            <w:hideMark/>
          </w:tcPr>
          <w:p w14:paraId="0ED0B6F1" w14:textId="77777777" w:rsidR="0047559E" w:rsidRPr="00B553F4" w:rsidRDefault="0047559E" w:rsidP="009325F8">
            <w:pPr>
              <w:jc w:val="center"/>
              <w:rPr>
                <w:rFonts w:ascii="GHEA Grapalat" w:hAnsi="GHEA Grapalat" w:cs="Calibri"/>
                <w:sz w:val="18"/>
                <w:lang w:eastAsia="da-DK"/>
              </w:rPr>
            </w:pPr>
            <w:r w:rsidRPr="00B553F4">
              <w:rPr>
                <w:rFonts w:ascii="GHEA Grapalat" w:hAnsi="GHEA Grapalat" w:cs="Calibri"/>
                <w:sz w:val="18"/>
              </w:rPr>
              <w:t>2387</w:t>
            </w:r>
          </w:p>
        </w:tc>
        <w:tc>
          <w:tcPr>
            <w:tcW w:w="447" w:type="dxa"/>
            <w:vAlign w:val="center"/>
            <w:hideMark/>
          </w:tcPr>
          <w:p w14:paraId="780701D5"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46</w:t>
            </w:r>
          </w:p>
        </w:tc>
        <w:tc>
          <w:tcPr>
            <w:tcW w:w="455" w:type="dxa"/>
            <w:vAlign w:val="center"/>
            <w:hideMark/>
          </w:tcPr>
          <w:p w14:paraId="3FDE30C1"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50</w:t>
            </w:r>
          </w:p>
        </w:tc>
        <w:tc>
          <w:tcPr>
            <w:tcW w:w="443" w:type="dxa"/>
            <w:vAlign w:val="center"/>
            <w:hideMark/>
          </w:tcPr>
          <w:p w14:paraId="4A013700"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62</w:t>
            </w:r>
          </w:p>
        </w:tc>
        <w:tc>
          <w:tcPr>
            <w:tcW w:w="453" w:type="dxa"/>
            <w:vAlign w:val="center"/>
            <w:hideMark/>
          </w:tcPr>
          <w:p w14:paraId="2BA7E181"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82</w:t>
            </w:r>
          </w:p>
        </w:tc>
        <w:tc>
          <w:tcPr>
            <w:tcW w:w="461" w:type="dxa"/>
            <w:vAlign w:val="center"/>
            <w:hideMark/>
          </w:tcPr>
          <w:p w14:paraId="6282D7EB"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92</w:t>
            </w:r>
          </w:p>
        </w:tc>
        <w:tc>
          <w:tcPr>
            <w:tcW w:w="461" w:type="dxa"/>
            <w:vAlign w:val="center"/>
            <w:hideMark/>
          </w:tcPr>
          <w:p w14:paraId="50A24C34"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67</w:t>
            </w:r>
          </w:p>
        </w:tc>
        <w:tc>
          <w:tcPr>
            <w:tcW w:w="456" w:type="dxa"/>
            <w:vAlign w:val="center"/>
            <w:hideMark/>
          </w:tcPr>
          <w:p w14:paraId="7D524E10"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46</w:t>
            </w:r>
          </w:p>
        </w:tc>
        <w:tc>
          <w:tcPr>
            <w:tcW w:w="506" w:type="dxa"/>
            <w:vAlign w:val="center"/>
            <w:hideMark/>
          </w:tcPr>
          <w:p w14:paraId="5989C096"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29</w:t>
            </w:r>
          </w:p>
        </w:tc>
        <w:tc>
          <w:tcPr>
            <w:tcW w:w="453" w:type="dxa"/>
            <w:vAlign w:val="center"/>
            <w:hideMark/>
          </w:tcPr>
          <w:p w14:paraId="14AE0F3D"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28</w:t>
            </w:r>
          </w:p>
        </w:tc>
        <w:tc>
          <w:tcPr>
            <w:tcW w:w="455" w:type="dxa"/>
            <w:vAlign w:val="center"/>
            <w:hideMark/>
          </w:tcPr>
          <w:p w14:paraId="748B5B58"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56</w:t>
            </w:r>
          </w:p>
        </w:tc>
        <w:tc>
          <w:tcPr>
            <w:tcW w:w="450" w:type="dxa"/>
            <w:vAlign w:val="center"/>
            <w:hideMark/>
          </w:tcPr>
          <w:p w14:paraId="213C240D"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45</w:t>
            </w:r>
          </w:p>
        </w:tc>
        <w:tc>
          <w:tcPr>
            <w:tcW w:w="450" w:type="dxa"/>
            <w:vAlign w:val="center"/>
            <w:hideMark/>
          </w:tcPr>
          <w:p w14:paraId="1B3FBB8D"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48</w:t>
            </w:r>
          </w:p>
        </w:tc>
        <w:tc>
          <w:tcPr>
            <w:tcW w:w="569" w:type="dxa"/>
            <w:gridSpan w:val="2"/>
            <w:vAlign w:val="center"/>
            <w:hideMark/>
          </w:tcPr>
          <w:p w14:paraId="770AC5DE"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657</w:t>
            </w:r>
          </w:p>
        </w:tc>
      </w:tr>
      <w:tr w:rsidR="00426F86" w:rsidRPr="00B553F4" w14:paraId="2BC553DB" w14:textId="77777777" w:rsidTr="00E37DAF">
        <w:trPr>
          <w:trHeight w:val="288"/>
        </w:trPr>
        <w:tc>
          <w:tcPr>
            <w:tcW w:w="1980" w:type="dxa"/>
            <w:shd w:val="clear" w:color="auto" w:fill="DAE9F7" w:themeFill="text2" w:themeFillTint="1A"/>
            <w:vAlign w:val="center"/>
            <w:hideMark/>
          </w:tcPr>
          <w:p w14:paraId="3F4A5A52" w14:textId="77777777" w:rsidR="0047559E" w:rsidRPr="00B553F4" w:rsidRDefault="0047559E" w:rsidP="009325F8">
            <w:pPr>
              <w:rPr>
                <w:rFonts w:ascii="GHEA Grapalat" w:hAnsi="GHEA Grapalat" w:cs="Calibri"/>
                <w:sz w:val="18"/>
                <w:lang w:eastAsia="da-DK"/>
              </w:rPr>
            </w:pPr>
            <w:r w:rsidRPr="00B553F4">
              <w:rPr>
                <w:rFonts w:ascii="GHEA Grapalat" w:hAnsi="GHEA Grapalat" w:cs="Calibri"/>
                <w:sz w:val="18"/>
              </w:rPr>
              <w:t>Քաջարան</w:t>
            </w:r>
          </w:p>
        </w:tc>
        <w:tc>
          <w:tcPr>
            <w:tcW w:w="1587" w:type="dxa"/>
            <w:shd w:val="clear" w:color="auto" w:fill="DAE9F7" w:themeFill="text2" w:themeFillTint="1A"/>
            <w:vAlign w:val="center"/>
            <w:hideMark/>
          </w:tcPr>
          <w:p w14:paraId="2277DBED" w14:textId="77777777" w:rsidR="0047559E" w:rsidRPr="00B553F4" w:rsidRDefault="0047559E" w:rsidP="009325F8">
            <w:pPr>
              <w:jc w:val="center"/>
              <w:rPr>
                <w:rFonts w:ascii="GHEA Grapalat" w:hAnsi="GHEA Grapalat" w:cs="Calibri"/>
                <w:sz w:val="18"/>
                <w:lang w:eastAsia="da-DK"/>
              </w:rPr>
            </w:pPr>
            <w:r w:rsidRPr="00B553F4">
              <w:rPr>
                <w:rFonts w:ascii="GHEA Grapalat" w:hAnsi="GHEA Grapalat" w:cs="Calibri"/>
                <w:sz w:val="18"/>
              </w:rPr>
              <w:t>1980</w:t>
            </w:r>
          </w:p>
        </w:tc>
        <w:tc>
          <w:tcPr>
            <w:tcW w:w="447" w:type="dxa"/>
            <w:shd w:val="clear" w:color="auto" w:fill="DAE9F7" w:themeFill="text2" w:themeFillTint="1A"/>
            <w:vAlign w:val="center"/>
            <w:hideMark/>
          </w:tcPr>
          <w:p w14:paraId="6B3CC84B" w14:textId="77777777" w:rsidR="0047559E" w:rsidRPr="00B553F4" w:rsidRDefault="0047559E" w:rsidP="009325F8">
            <w:pPr>
              <w:jc w:val="center"/>
              <w:rPr>
                <w:rFonts w:ascii="GHEA Grapalat" w:hAnsi="GHEA Grapalat" w:cs="Calibri"/>
                <w:sz w:val="18"/>
                <w:lang w:eastAsia="da-DK"/>
              </w:rPr>
            </w:pPr>
            <w:r w:rsidRPr="00B553F4">
              <w:rPr>
                <w:rFonts w:ascii="GHEA Grapalat" w:hAnsi="GHEA Grapalat" w:cs="Calibri"/>
                <w:sz w:val="18"/>
              </w:rPr>
              <w:t>44</w:t>
            </w:r>
          </w:p>
        </w:tc>
        <w:tc>
          <w:tcPr>
            <w:tcW w:w="455" w:type="dxa"/>
            <w:shd w:val="clear" w:color="auto" w:fill="DAE9F7" w:themeFill="text2" w:themeFillTint="1A"/>
            <w:vAlign w:val="center"/>
            <w:hideMark/>
          </w:tcPr>
          <w:p w14:paraId="15DCE41A" w14:textId="77777777" w:rsidR="0047559E" w:rsidRPr="00B553F4" w:rsidRDefault="0047559E" w:rsidP="009325F8">
            <w:pPr>
              <w:jc w:val="center"/>
              <w:rPr>
                <w:rFonts w:ascii="GHEA Grapalat" w:hAnsi="GHEA Grapalat" w:cs="Calibri"/>
                <w:sz w:val="18"/>
                <w:lang w:eastAsia="da-DK"/>
              </w:rPr>
            </w:pPr>
            <w:r w:rsidRPr="00B553F4">
              <w:rPr>
                <w:rFonts w:ascii="GHEA Grapalat" w:hAnsi="GHEA Grapalat" w:cs="Calibri"/>
                <w:sz w:val="18"/>
              </w:rPr>
              <w:t>51</w:t>
            </w:r>
          </w:p>
        </w:tc>
        <w:tc>
          <w:tcPr>
            <w:tcW w:w="443" w:type="dxa"/>
            <w:shd w:val="clear" w:color="auto" w:fill="DAE9F7" w:themeFill="text2" w:themeFillTint="1A"/>
            <w:vAlign w:val="center"/>
            <w:hideMark/>
          </w:tcPr>
          <w:p w14:paraId="562780DA" w14:textId="77777777" w:rsidR="0047559E" w:rsidRPr="00B553F4" w:rsidRDefault="0047559E" w:rsidP="009325F8">
            <w:pPr>
              <w:jc w:val="center"/>
              <w:rPr>
                <w:rFonts w:ascii="GHEA Grapalat" w:hAnsi="GHEA Grapalat" w:cs="Calibri"/>
                <w:sz w:val="18"/>
                <w:lang w:eastAsia="da-DK"/>
              </w:rPr>
            </w:pPr>
            <w:r w:rsidRPr="00B553F4">
              <w:rPr>
                <w:rFonts w:ascii="GHEA Grapalat" w:hAnsi="GHEA Grapalat" w:cs="Calibri"/>
                <w:sz w:val="18"/>
              </w:rPr>
              <w:t>74</w:t>
            </w:r>
          </w:p>
        </w:tc>
        <w:tc>
          <w:tcPr>
            <w:tcW w:w="453" w:type="dxa"/>
            <w:shd w:val="clear" w:color="auto" w:fill="DAE9F7" w:themeFill="text2" w:themeFillTint="1A"/>
            <w:vAlign w:val="center"/>
            <w:hideMark/>
          </w:tcPr>
          <w:p w14:paraId="44870901" w14:textId="77777777" w:rsidR="0047559E" w:rsidRPr="00B553F4" w:rsidRDefault="0047559E" w:rsidP="009325F8">
            <w:pPr>
              <w:jc w:val="center"/>
              <w:rPr>
                <w:rFonts w:ascii="GHEA Grapalat" w:hAnsi="GHEA Grapalat" w:cs="Calibri"/>
                <w:sz w:val="18"/>
                <w:lang w:eastAsia="da-DK"/>
              </w:rPr>
            </w:pPr>
            <w:r w:rsidRPr="00B553F4">
              <w:rPr>
                <w:rFonts w:ascii="GHEA Grapalat" w:hAnsi="GHEA Grapalat" w:cs="Calibri"/>
                <w:sz w:val="18"/>
              </w:rPr>
              <w:t>84</w:t>
            </w:r>
          </w:p>
        </w:tc>
        <w:tc>
          <w:tcPr>
            <w:tcW w:w="461" w:type="dxa"/>
            <w:shd w:val="clear" w:color="auto" w:fill="DAE9F7" w:themeFill="text2" w:themeFillTint="1A"/>
            <w:vAlign w:val="center"/>
            <w:hideMark/>
          </w:tcPr>
          <w:p w14:paraId="0B715517" w14:textId="77777777" w:rsidR="0047559E" w:rsidRPr="00B553F4" w:rsidRDefault="0047559E" w:rsidP="009325F8">
            <w:pPr>
              <w:jc w:val="center"/>
              <w:rPr>
                <w:rFonts w:ascii="GHEA Grapalat" w:hAnsi="GHEA Grapalat" w:cs="Calibri"/>
                <w:sz w:val="18"/>
                <w:lang w:eastAsia="da-DK"/>
              </w:rPr>
            </w:pPr>
            <w:r w:rsidRPr="00B553F4">
              <w:rPr>
                <w:rFonts w:ascii="GHEA Grapalat" w:hAnsi="GHEA Grapalat" w:cs="Calibri"/>
                <w:sz w:val="18"/>
              </w:rPr>
              <w:t>85</w:t>
            </w:r>
          </w:p>
        </w:tc>
        <w:tc>
          <w:tcPr>
            <w:tcW w:w="461" w:type="dxa"/>
            <w:shd w:val="clear" w:color="auto" w:fill="DAE9F7" w:themeFill="text2" w:themeFillTint="1A"/>
            <w:vAlign w:val="center"/>
            <w:hideMark/>
          </w:tcPr>
          <w:p w14:paraId="15DA1226" w14:textId="77777777" w:rsidR="0047559E" w:rsidRPr="00B553F4" w:rsidRDefault="0047559E" w:rsidP="009325F8">
            <w:pPr>
              <w:jc w:val="center"/>
              <w:rPr>
                <w:rFonts w:ascii="GHEA Grapalat" w:hAnsi="GHEA Grapalat" w:cs="Calibri"/>
                <w:sz w:val="18"/>
                <w:lang w:eastAsia="da-DK"/>
              </w:rPr>
            </w:pPr>
            <w:r w:rsidRPr="00B553F4">
              <w:rPr>
                <w:rFonts w:ascii="GHEA Grapalat" w:hAnsi="GHEA Grapalat" w:cs="Calibri"/>
                <w:sz w:val="18"/>
              </w:rPr>
              <w:t>49</w:t>
            </w:r>
          </w:p>
        </w:tc>
        <w:tc>
          <w:tcPr>
            <w:tcW w:w="456" w:type="dxa"/>
            <w:shd w:val="clear" w:color="auto" w:fill="DAE9F7" w:themeFill="text2" w:themeFillTint="1A"/>
            <w:vAlign w:val="center"/>
            <w:hideMark/>
          </w:tcPr>
          <w:p w14:paraId="69F6F785" w14:textId="77777777" w:rsidR="0047559E" w:rsidRPr="00B553F4" w:rsidRDefault="0047559E" w:rsidP="009325F8">
            <w:pPr>
              <w:jc w:val="center"/>
              <w:rPr>
                <w:rFonts w:ascii="GHEA Grapalat" w:hAnsi="GHEA Grapalat" w:cs="Calibri"/>
                <w:sz w:val="18"/>
                <w:lang w:eastAsia="da-DK"/>
              </w:rPr>
            </w:pPr>
            <w:r w:rsidRPr="00B553F4">
              <w:rPr>
                <w:rFonts w:ascii="GHEA Grapalat" w:hAnsi="GHEA Grapalat" w:cs="Calibri"/>
                <w:sz w:val="18"/>
              </w:rPr>
              <w:t>23</w:t>
            </w:r>
          </w:p>
        </w:tc>
        <w:tc>
          <w:tcPr>
            <w:tcW w:w="506" w:type="dxa"/>
            <w:shd w:val="clear" w:color="auto" w:fill="DAE9F7" w:themeFill="text2" w:themeFillTint="1A"/>
            <w:vAlign w:val="center"/>
            <w:hideMark/>
          </w:tcPr>
          <w:p w14:paraId="4282A09A" w14:textId="77777777" w:rsidR="0047559E" w:rsidRPr="00B553F4" w:rsidRDefault="0047559E" w:rsidP="009325F8">
            <w:pPr>
              <w:jc w:val="center"/>
              <w:rPr>
                <w:rFonts w:ascii="GHEA Grapalat" w:hAnsi="GHEA Grapalat" w:cs="Calibri"/>
                <w:sz w:val="18"/>
                <w:lang w:eastAsia="da-DK"/>
              </w:rPr>
            </w:pPr>
            <w:r w:rsidRPr="00B553F4">
              <w:rPr>
                <w:rFonts w:ascii="GHEA Grapalat" w:hAnsi="GHEA Grapalat" w:cs="Calibri"/>
                <w:sz w:val="18"/>
              </w:rPr>
              <w:t>21</w:t>
            </w:r>
          </w:p>
        </w:tc>
        <w:tc>
          <w:tcPr>
            <w:tcW w:w="453" w:type="dxa"/>
            <w:shd w:val="clear" w:color="auto" w:fill="DAE9F7" w:themeFill="text2" w:themeFillTint="1A"/>
            <w:vAlign w:val="center"/>
            <w:hideMark/>
          </w:tcPr>
          <w:p w14:paraId="28581461" w14:textId="77777777" w:rsidR="0047559E" w:rsidRPr="00B553F4" w:rsidRDefault="0047559E" w:rsidP="009325F8">
            <w:pPr>
              <w:jc w:val="center"/>
              <w:rPr>
                <w:rFonts w:ascii="GHEA Grapalat" w:hAnsi="GHEA Grapalat" w:cs="Calibri"/>
                <w:sz w:val="18"/>
                <w:lang w:eastAsia="da-DK"/>
              </w:rPr>
            </w:pPr>
            <w:r w:rsidRPr="00B553F4">
              <w:rPr>
                <w:rFonts w:ascii="GHEA Grapalat" w:hAnsi="GHEA Grapalat" w:cs="Calibri"/>
                <w:sz w:val="18"/>
              </w:rPr>
              <w:t>31</w:t>
            </w:r>
          </w:p>
        </w:tc>
        <w:tc>
          <w:tcPr>
            <w:tcW w:w="455" w:type="dxa"/>
            <w:shd w:val="clear" w:color="auto" w:fill="DAE9F7" w:themeFill="text2" w:themeFillTint="1A"/>
            <w:vAlign w:val="center"/>
            <w:hideMark/>
          </w:tcPr>
          <w:p w14:paraId="56129E4F" w14:textId="77777777" w:rsidR="0047559E" w:rsidRPr="00B553F4" w:rsidRDefault="0047559E" w:rsidP="009325F8">
            <w:pPr>
              <w:jc w:val="center"/>
              <w:rPr>
                <w:rFonts w:ascii="GHEA Grapalat" w:hAnsi="GHEA Grapalat" w:cs="Calibri"/>
                <w:sz w:val="18"/>
                <w:lang w:eastAsia="da-DK"/>
              </w:rPr>
            </w:pPr>
            <w:r w:rsidRPr="00B553F4">
              <w:rPr>
                <w:rFonts w:ascii="GHEA Grapalat" w:hAnsi="GHEA Grapalat" w:cs="Calibri"/>
                <w:sz w:val="18"/>
              </w:rPr>
              <w:t>52</w:t>
            </w:r>
          </w:p>
        </w:tc>
        <w:tc>
          <w:tcPr>
            <w:tcW w:w="450" w:type="dxa"/>
            <w:shd w:val="clear" w:color="auto" w:fill="DAE9F7" w:themeFill="text2" w:themeFillTint="1A"/>
            <w:vAlign w:val="center"/>
            <w:hideMark/>
          </w:tcPr>
          <w:p w14:paraId="23502B12" w14:textId="77777777" w:rsidR="0047559E" w:rsidRPr="00B553F4" w:rsidRDefault="0047559E" w:rsidP="009325F8">
            <w:pPr>
              <w:jc w:val="center"/>
              <w:rPr>
                <w:rFonts w:ascii="GHEA Grapalat" w:hAnsi="GHEA Grapalat" w:cs="Calibri"/>
                <w:sz w:val="18"/>
                <w:lang w:eastAsia="da-DK"/>
              </w:rPr>
            </w:pPr>
            <w:r w:rsidRPr="00B553F4">
              <w:rPr>
                <w:rFonts w:ascii="GHEA Grapalat" w:hAnsi="GHEA Grapalat" w:cs="Calibri"/>
                <w:sz w:val="18"/>
              </w:rPr>
              <w:t>49</w:t>
            </w:r>
          </w:p>
        </w:tc>
        <w:tc>
          <w:tcPr>
            <w:tcW w:w="450" w:type="dxa"/>
            <w:shd w:val="clear" w:color="auto" w:fill="DAE9F7" w:themeFill="text2" w:themeFillTint="1A"/>
            <w:vAlign w:val="center"/>
            <w:hideMark/>
          </w:tcPr>
          <w:p w14:paraId="55911A5E" w14:textId="77777777" w:rsidR="0047559E" w:rsidRPr="00B553F4" w:rsidRDefault="0047559E" w:rsidP="009325F8">
            <w:pPr>
              <w:jc w:val="center"/>
              <w:rPr>
                <w:rFonts w:ascii="GHEA Grapalat" w:hAnsi="GHEA Grapalat" w:cs="Calibri"/>
                <w:sz w:val="18"/>
                <w:lang w:eastAsia="da-DK"/>
              </w:rPr>
            </w:pPr>
            <w:r w:rsidRPr="00B553F4">
              <w:rPr>
                <w:rFonts w:ascii="GHEA Grapalat" w:hAnsi="GHEA Grapalat" w:cs="Calibri"/>
                <w:sz w:val="18"/>
              </w:rPr>
              <w:t>41</w:t>
            </w:r>
          </w:p>
        </w:tc>
        <w:tc>
          <w:tcPr>
            <w:tcW w:w="569" w:type="dxa"/>
            <w:gridSpan w:val="2"/>
            <w:shd w:val="clear" w:color="auto" w:fill="DAE9F7" w:themeFill="text2" w:themeFillTint="1A"/>
            <w:vAlign w:val="center"/>
            <w:hideMark/>
          </w:tcPr>
          <w:p w14:paraId="3AAD7745" w14:textId="77777777" w:rsidR="0047559E" w:rsidRPr="00B553F4" w:rsidRDefault="0047559E" w:rsidP="009325F8">
            <w:pPr>
              <w:jc w:val="center"/>
              <w:rPr>
                <w:rFonts w:ascii="GHEA Grapalat" w:hAnsi="GHEA Grapalat" w:cs="Calibri"/>
                <w:sz w:val="18"/>
                <w:lang w:eastAsia="da-DK"/>
              </w:rPr>
            </w:pPr>
            <w:r w:rsidRPr="00B553F4">
              <w:rPr>
                <w:rFonts w:ascii="GHEA Grapalat" w:hAnsi="GHEA Grapalat" w:cs="Calibri"/>
                <w:sz w:val="18"/>
              </w:rPr>
              <w:t>593</w:t>
            </w:r>
          </w:p>
        </w:tc>
      </w:tr>
      <w:tr w:rsidR="00426F86" w:rsidRPr="00B553F4" w14:paraId="193737A1" w14:textId="77777777" w:rsidTr="00E37DAF">
        <w:trPr>
          <w:trHeight w:val="288"/>
        </w:trPr>
        <w:tc>
          <w:tcPr>
            <w:tcW w:w="1980" w:type="dxa"/>
            <w:vAlign w:val="center"/>
            <w:hideMark/>
          </w:tcPr>
          <w:p w14:paraId="4C2EBE77" w14:textId="77777777" w:rsidR="0047559E" w:rsidRPr="00B553F4" w:rsidRDefault="0047559E" w:rsidP="009325F8">
            <w:pPr>
              <w:rPr>
                <w:rFonts w:ascii="GHEA Grapalat" w:hAnsi="GHEA Grapalat" w:cs="Calibri"/>
                <w:sz w:val="18"/>
                <w:lang w:eastAsia="da-DK"/>
              </w:rPr>
            </w:pPr>
            <w:r w:rsidRPr="00B553F4">
              <w:rPr>
                <w:rFonts w:ascii="GHEA Grapalat" w:hAnsi="GHEA Grapalat" w:cs="Calibri"/>
                <w:sz w:val="18"/>
              </w:rPr>
              <w:t>Կապան</w:t>
            </w:r>
          </w:p>
        </w:tc>
        <w:tc>
          <w:tcPr>
            <w:tcW w:w="1587" w:type="dxa"/>
            <w:vAlign w:val="center"/>
            <w:hideMark/>
          </w:tcPr>
          <w:p w14:paraId="384DC721" w14:textId="77777777" w:rsidR="0047559E" w:rsidRPr="00B553F4" w:rsidRDefault="0047559E" w:rsidP="009325F8">
            <w:pPr>
              <w:jc w:val="center"/>
              <w:rPr>
                <w:rFonts w:ascii="GHEA Grapalat" w:hAnsi="GHEA Grapalat" w:cs="Calibri"/>
                <w:sz w:val="18"/>
                <w:lang w:eastAsia="da-DK"/>
              </w:rPr>
            </w:pPr>
            <w:r w:rsidRPr="00B553F4">
              <w:rPr>
                <w:rFonts w:ascii="GHEA Grapalat" w:hAnsi="GHEA Grapalat" w:cs="Calibri"/>
                <w:sz w:val="18"/>
              </w:rPr>
              <w:t>704</w:t>
            </w:r>
          </w:p>
        </w:tc>
        <w:tc>
          <w:tcPr>
            <w:tcW w:w="447" w:type="dxa"/>
            <w:vAlign w:val="center"/>
            <w:hideMark/>
          </w:tcPr>
          <w:p w14:paraId="1ADD060C"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27</w:t>
            </w:r>
          </w:p>
        </w:tc>
        <w:tc>
          <w:tcPr>
            <w:tcW w:w="455" w:type="dxa"/>
            <w:vAlign w:val="center"/>
            <w:hideMark/>
          </w:tcPr>
          <w:p w14:paraId="2C3DB1A8"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31</w:t>
            </w:r>
          </w:p>
        </w:tc>
        <w:tc>
          <w:tcPr>
            <w:tcW w:w="443" w:type="dxa"/>
            <w:vAlign w:val="center"/>
            <w:hideMark/>
          </w:tcPr>
          <w:p w14:paraId="55D555D1"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62</w:t>
            </w:r>
          </w:p>
        </w:tc>
        <w:tc>
          <w:tcPr>
            <w:tcW w:w="453" w:type="dxa"/>
            <w:vAlign w:val="center"/>
            <w:hideMark/>
          </w:tcPr>
          <w:p w14:paraId="744A2051"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71</w:t>
            </w:r>
          </w:p>
        </w:tc>
        <w:tc>
          <w:tcPr>
            <w:tcW w:w="461" w:type="dxa"/>
            <w:vAlign w:val="center"/>
            <w:hideMark/>
          </w:tcPr>
          <w:p w14:paraId="5AC6CB1F"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90</w:t>
            </w:r>
          </w:p>
        </w:tc>
        <w:tc>
          <w:tcPr>
            <w:tcW w:w="461" w:type="dxa"/>
            <w:vAlign w:val="center"/>
            <w:hideMark/>
          </w:tcPr>
          <w:p w14:paraId="176B3C4E"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61</w:t>
            </w:r>
          </w:p>
        </w:tc>
        <w:tc>
          <w:tcPr>
            <w:tcW w:w="456" w:type="dxa"/>
            <w:vAlign w:val="center"/>
            <w:hideMark/>
          </w:tcPr>
          <w:p w14:paraId="07F5403A"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30</w:t>
            </w:r>
          </w:p>
        </w:tc>
        <w:tc>
          <w:tcPr>
            <w:tcW w:w="506" w:type="dxa"/>
            <w:vAlign w:val="center"/>
            <w:hideMark/>
          </w:tcPr>
          <w:p w14:paraId="66AD93E9"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26</w:t>
            </w:r>
          </w:p>
        </w:tc>
        <w:tc>
          <w:tcPr>
            <w:tcW w:w="453" w:type="dxa"/>
            <w:vAlign w:val="center"/>
            <w:hideMark/>
          </w:tcPr>
          <w:p w14:paraId="2C103D3E"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39</w:t>
            </w:r>
          </w:p>
        </w:tc>
        <w:tc>
          <w:tcPr>
            <w:tcW w:w="455" w:type="dxa"/>
            <w:vAlign w:val="center"/>
            <w:hideMark/>
          </w:tcPr>
          <w:p w14:paraId="060A4713"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50</w:t>
            </w:r>
          </w:p>
        </w:tc>
        <w:tc>
          <w:tcPr>
            <w:tcW w:w="450" w:type="dxa"/>
            <w:vAlign w:val="center"/>
            <w:hideMark/>
          </w:tcPr>
          <w:p w14:paraId="53554552"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40</w:t>
            </w:r>
          </w:p>
        </w:tc>
        <w:tc>
          <w:tcPr>
            <w:tcW w:w="450" w:type="dxa"/>
            <w:vAlign w:val="center"/>
            <w:hideMark/>
          </w:tcPr>
          <w:p w14:paraId="09513515"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27</w:t>
            </w:r>
          </w:p>
        </w:tc>
        <w:tc>
          <w:tcPr>
            <w:tcW w:w="569" w:type="dxa"/>
            <w:gridSpan w:val="2"/>
            <w:vAlign w:val="center"/>
            <w:hideMark/>
          </w:tcPr>
          <w:p w14:paraId="0B6E1563"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553</w:t>
            </w:r>
          </w:p>
        </w:tc>
      </w:tr>
      <w:tr w:rsidR="00426F86" w:rsidRPr="00B553F4" w14:paraId="102667E5" w14:textId="77777777" w:rsidTr="00E37DAF">
        <w:trPr>
          <w:trHeight w:val="288"/>
        </w:trPr>
        <w:tc>
          <w:tcPr>
            <w:tcW w:w="1980" w:type="dxa"/>
            <w:shd w:val="clear" w:color="auto" w:fill="DAE9F7" w:themeFill="text2" w:themeFillTint="1A"/>
            <w:vAlign w:val="center"/>
            <w:hideMark/>
          </w:tcPr>
          <w:p w14:paraId="765DEBF5" w14:textId="77777777" w:rsidR="0047559E" w:rsidRPr="00B553F4" w:rsidRDefault="0047559E" w:rsidP="009325F8">
            <w:pPr>
              <w:rPr>
                <w:rFonts w:ascii="GHEA Grapalat" w:hAnsi="GHEA Grapalat" w:cs="Calibri"/>
                <w:sz w:val="18"/>
                <w:lang w:eastAsia="da-DK"/>
              </w:rPr>
            </w:pPr>
            <w:bookmarkStart w:id="23" w:name="_Hlk171328170"/>
            <w:r w:rsidRPr="00B553F4">
              <w:rPr>
                <w:rFonts w:ascii="GHEA Grapalat" w:hAnsi="GHEA Grapalat" w:cs="Calibri"/>
                <w:sz w:val="18"/>
              </w:rPr>
              <w:t>Մեղրի</w:t>
            </w:r>
          </w:p>
        </w:tc>
        <w:tc>
          <w:tcPr>
            <w:tcW w:w="1587" w:type="dxa"/>
            <w:shd w:val="clear" w:color="auto" w:fill="DAE9F7" w:themeFill="text2" w:themeFillTint="1A"/>
            <w:vAlign w:val="center"/>
            <w:hideMark/>
          </w:tcPr>
          <w:p w14:paraId="0C32195B" w14:textId="77777777" w:rsidR="0047559E" w:rsidRPr="00B553F4" w:rsidRDefault="0047559E" w:rsidP="009325F8">
            <w:pPr>
              <w:jc w:val="center"/>
              <w:rPr>
                <w:rFonts w:ascii="GHEA Grapalat" w:hAnsi="GHEA Grapalat" w:cs="Calibri"/>
                <w:sz w:val="18"/>
                <w:lang w:eastAsia="da-DK"/>
              </w:rPr>
            </w:pPr>
            <w:r w:rsidRPr="00B553F4">
              <w:rPr>
                <w:rFonts w:ascii="GHEA Grapalat" w:hAnsi="GHEA Grapalat" w:cs="Calibri"/>
                <w:sz w:val="18"/>
              </w:rPr>
              <w:t>627</w:t>
            </w:r>
          </w:p>
        </w:tc>
        <w:tc>
          <w:tcPr>
            <w:tcW w:w="447" w:type="dxa"/>
            <w:shd w:val="clear" w:color="auto" w:fill="DAE9F7" w:themeFill="text2" w:themeFillTint="1A"/>
            <w:vAlign w:val="center"/>
            <w:hideMark/>
          </w:tcPr>
          <w:p w14:paraId="79037B91"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17</w:t>
            </w:r>
          </w:p>
        </w:tc>
        <w:tc>
          <w:tcPr>
            <w:tcW w:w="455" w:type="dxa"/>
            <w:shd w:val="clear" w:color="auto" w:fill="DAE9F7" w:themeFill="text2" w:themeFillTint="1A"/>
            <w:vAlign w:val="center"/>
            <w:hideMark/>
          </w:tcPr>
          <w:p w14:paraId="15A85CC5"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18</w:t>
            </w:r>
          </w:p>
        </w:tc>
        <w:tc>
          <w:tcPr>
            <w:tcW w:w="443" w:type="dxa"/>
            <w:shd w:val="clear" w:color="auto" w:fill="DAE9F7" w:themeFill="text2" w:themeFillTint="1A"/>
            <w:vAlign w:val="center"/>
            <w:hideMark/>
          </w:tcPr>
          <w:p w14:paraId="76FBA50A"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32</w:t>
            </w:r>
          </w:p>
        </w:tc>
        <w:tc>
          <w:tcPr>
            <w:tcW w:w="453" w:type="dxa"/>
            <w:shd w:val="clear" w:color="auto" w:fill="DAE9F7" w:themeFill="text2" w:themeFillTint="1A"/>
            <w:vAlign w:val="center"/>
            <w:hideMark/>
          </w:tcPr>
          <w:p w14:paraId="2EF768AB"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41</w:t>
            </w:r>
          </w:p>
        </w:tc>
        <w:tc>
          <w:tcPr>
            <w:tcW w:w="461" w:type="dxa"/>
            <w:shd w:val="clear" w:color="auto" w:fill="DAE9F7" w:themeFill="text2" w:themeFillTint="1A"/>
            <w:vAlign w:val="center"/>
            <w:hideMark/>
          </w:tcPr>
          <w:p w14:paraId="647741A9"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48</w:t>
            </w:r>
          </w:p>
        </w:tc>
        <w:tc>
          <w:tcPr>
            <w:tcW w:w="461" w:type="dxa"/>
            <w:shd w:val="clear" w:color="auto" w:fill="DAE9F7" w:themeFill="text2" w:themeFillTint="1A"/>
            <w:vAlign w:val="center"/>
            <w:hideMark/>
          </w:tcPr>
          <w:p w14:paraId="4E1ECC8E"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26</w:t>
            </w:r>
          </w:p>
        </w:tc>
        <w:tc>
          <w:tcPr>
            <w:tcW w:w="456" w:type="dxa"/>
            <w:shd w:val="clear" w:color="auto" w:fill="DAE9F7" w:themeFill="text2" w:themeFillTint="1A"/>
            <w:vAlign w:val="center"/>
            <w:hideMark/>
          </w:tcPr>
          <w:p w14:paraId="0E9A4D77"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11</w:t>
            </w:r>
          </w:p>
        </w:tc>
        <w:tc>
          <w:tcPr>
            <w:tcW w:w="506" w:type="dxa"/>
            <w:shd w:val="clear" w:color="auto" w:fill="DAE9F7" w:themeFill="text2" w:themeFillTint="1A"/>
            <w:vAlign w:val="center"/>
            <w:hideMark/>
          </w:tcPr>
          <w:p w14:paraId="509A7498"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8</w:t>
            </w:r>
          </w:p>
        </w:tc>
        <w:tc>
          <w:tcPr>
            <w:tcW w:w="453" w:type="dxa"/>
            <w:shd w:val="clear" w:color="auto" w:fill="DAE9F7" w:themeFill="text2" w:themeFillTint="1A"/>
            <w:vAlign w:val="center"/>
            <w:hideMark/>
          </w:tcPr>
          <w:p w14:paraId="5077C50F"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13</w:t>
            </w:r>
          </w:p>
        </w:tc>
        <w:tc>
          <w:tcPr>
            <w:tcW w:w="455" w:type="dxa"/>
            <w:shd w:val="clear" w:color="auto" w:fill="DAE9F7" w:themeFill="text2" w:themeFillTint="1A"/>
            <w:vAlign w:val="center"/>
            <w:hideMark/>
          </w:tcPr>
          <w:p w14:paraId="1DCFA220"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25</w:t>
            </w:r>
          </w:p>
        </w:tc>
        <w:tc>
          <w:tcPr>
            <w:tcW w:w="450" w:type="dxa"/>
            <w:shd w:val="clear" w:color="auto" w:fill="DAE9F7" w:themeFill="text2" w:themeFillTint="1A"/>
            <w:vAlign w:val="center"/>
            <w:hideMark/>
          </w:tcPr>
          <w:p w14:paraId="418B58A7"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23</w:t>
            </w:r>
          </w:p>
        </w:tc>
        <w:tc>
          <w:tcPr>
            <w:tcW w:w="450" w:type="dxa"/>
            <w:shd w:val="clear" w:color="auto" w:fill="DAE9F7" w:themeFill="text2" w:themeFillTint="1A"/>
            <w:vAlign w:val="center"/>
            <w:hideMark/>
          </w:tcPr>
          <w:p w14:paraId="19D4CCE5"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16</w:t>
            </w:r>
          </w:p>
        </w:tc>
        <w:tc>
          <w:tcPr>
            <w:tcW w:w="569" w:type="dxa"/>
            <w:gridSpan w:val="2"/>
            <w:shd w:val="clear" w:color="auto" w:fill="DAE9F7" w:themeFill="text2" w:themeFillTint="1A"/>
            <w:vAlign w:val="center"/>
            <w:hideMark/>
          </w:tcPr>
          <w:p w14:paraId="13C538F2" w14:textId="77777777" w:rsidR="0047559E" w:rsidRPr="00B553F4" w:rsidRDefault="0047559E" w:rsidP="009325F8">
            <w:pPr>
              <w:jc w:val="center"/>
              <w:rPr>
                <w:rFonts w:ascii="GHEA Grapalat" w:hAnsi="GHEA Grapalat" w:cs="Calibri"/>
                <w:sz w:val="18"/>
              </w:rPr>
            </w:pPr>
            <w:r w:rsidRPr="00B553F4">
              <w:rPr>
                <w:rFonts w:ascii="GHEA Grapalat" w:hAnsi="GHEA Grapalat" w:cs="Calibri"/>
                <w:sz w:val="18"/>
              </w:rPr>
              <w:t>277</w:t>
            </w:r>
          </w:p>
        </w:tc>
      </w:tr>
    </w:tbl>
    <w:bookmarkEnd w:id="23"/>
    <w:p w14:paraId="2C6C76B6" w14:textId="5CB5413A" w:rsidR="0047559E" w:rsidRPr="00230AFA" w:rsidRDefault="0047559E" w:rsidP="009325F8">
      <w:pPr>
        <w:spacing w:before="60" w:line="360" w:lineRule="auto"/>
        <w:jc w:val="both"/>
        <w:rPr>
          <w:rFonts w:ascii="GHEA Grapalat" w:hAnsi="GHEA Grapalat" w:cs="Calibri"/>
          <w:i/>
          <w:sz w:val="20"/>
        </w:rPr>
      </w:pPr>
      <w:r w:rsidRPr="00230AFA">
        <w:rPr>
          <w:rFonts w:ascii="GHEA Grapalat" w:hAnsi="GHEA Grapalat" w:cs="Calibri"/>
          <w:i/>
          <w:sz w:val="20"/>
        </w:rPr>
        <w:t>Աղբյուր՝ ՀՀ ՇՄՆ «Հայհիդրոմետ» ՊՈԱԿ</w:t>
      </w:r>
    </w:p>
    <w:p w14:paraId="0811C3AC" w14:textId="77777777" w:rsidR="00D054AE" w:rsidRDefault="0047559E" w:rsidP="00DF4CEC">
      <w:pPr>
        <w:pStyle w:val="ListParagraph"/>
        <w:numPr>
          <w:ilvl w:val="0"/>
          <w:numId w:val="46"/>
        </w:numPr>
        <w:spacing w:after="0" w:line="360" w:lineRule="auto"/>
        <w:ind w:left="0" w:firstLine="993"/>
        <w:contextualSpacing w:val="0"/>
        <w:jc w:val="both"/>
        <w:rPr>
          <w:rFonts w:ascii="GHEA Grapalat" w:hAnsi="GHEA Grapalat" w:cs="Calibri"/>
          <w:sz w:val="24"/>
          <w:szCs w:val="24"/>
        </w:rPr>
      </w:pPr>
      <w:r w:rsidRPr="00564B09">
        <w:rPr>
          <w:rFonts w:ascii="GHEA Grapalat" w:hAnsi="GHEA Grapalat" w:cs="Calibri"/>
          <w:sz w:val="24"/>
          <w:szCs w:val="24"/>
        </w:rPr>
        <w:t xml:space="preserve">Կայուն ձնածածկույթը ձևավորվում է 1200 մ.ծ.մ. բարձրություններից սկսած և տևում 30-155 օր: </w:t>
      </w:r>
      <w:r w:rsidR="00EA717B" w:rsidRPr="00564B09">
        <w:rPr>
          <w:rFonts w:ascii="GHEA Grapalat" w:hAnsi="GHEA Grapalat" w:cs="Calibri"/>
          <w:sz w:val="24"/>
          <w:szCs w:val="24"/>
        </w:rPr>
        <w:t>Մ</w:t>
      </w:r>
      <w:r w:rsidRPr="00564B09">
        <w:rPr>
          <w:rFonts w:ascii="GHEA Grapalat" w:hAnsi="GHEA Grapalat" w:cs="Calibri"/>
          <w:sz w:val="24"/>
          <w:szCs w:val="24"/>
        </w:rPr>
        <w:t>ինչև 1500 մ բարձրություններում</w:t>
      </w:r>
      <w:r w:rsidR="00AC2F5C" w:rsidRPr="00564B09">
        <w:rPr>
          <w:rFonts w:ascii="GHEA Grapalat" w:hAnsi="GHEA Grapalat" w:cs="Calibri"/>
          <w:sz w:val="24"/>
          <w:szCs w:val="24"/>
        </w:rPr>
        <w:t xml:space="preserve"> այն տևում է 1-1,5 ամիս</w:t>
      </w:r>
      <w:r w:rsidRPr="00564B09">
        <w:rPr>
          <w:rFonts w:ascii="GHEA Grapalat" w:hAnsi="GHEA Grapalat" w:cs="Calibri"/>
          <w:sz w:val="24"/>
          <w:szCs w:val="24"/>
        </w:rPr>
        <w:t>, և 6,5- 7 ամիս` 3000 մ և ավելի բարձրություններում:</w:t>
      </w:r>
    </w:p>
    <w:p w14:paraId="2F7F7500" w14:textId="5C1F0567" w:rsidR="0047559E" w:rsidRPr="00564B09" w:rsidRDefault="00D054AE" w:rsidP="00DF4CEC">
      <w:pPr>
        <w:pStyle w:val="ListParagraph"/>
        <w:numPr>
          <w:ilvl w:val="0"/>
          <w:numId w:val="46"/>
        </w:numPr>
        <w:spacing w:after="0" w:line="360" w:lineRule="auto"/>
        <w:ind w:left="0" w:firstLine="993"/>
        <w:contextualSpacing w:val="0"/>
        <w:jc w:val="both"/>
        <w:rPr>
          <w:rFonts w:ascii="GHEA Grapalat" w:hAnsi="GHEA Grapalat" w:cs="Calibri"/>
          <w:sz w:val="24"/>
          <w:szCs w:val="24"/>
        </w:rPr>
      </w:pPr>
      <w:r w:rsidRPr="00D054AE">
        <w:rPr>
          <w:rFonts w:ascii="GHEA Grapalat" w:hAnsi="GHEA Grapalat" w:cs="Calibri"/>
          <w:sz w:val="24"/>
          <w:szCs w:val="24"/>
        </w:rPr>
        <w:t>Հարավային ՋԿՏ-ի գումարային գոլորշացման հաշվարկային տվյալները ներկայացված է</w:t>
      </w:r>
      <w:r w:rsidR="0047559E" w:rsidRPr="00D054AE">
        <w:rPr>
          <w:rFonts w:ascii="GHEA Grapalat" w:hAnsi="GHEA Grapalat" w:cs="Calibri"/>
          <w:sz w:val="24"/>
          <w:szCs w:val="24"/>
        </w:rPr>
        <w:t xml:space="preserve"> </w:t>
      </w:r>
      <w:r>
        <w:rPr>
          <w:rFonts w:ascii="GHEA Grapalat" w:hAnsi="GHEA Grapalat" w:cs="Calibri"/>
          <w:sz w:val="24"/>
          <w:szCs w:val="24"/>
        </w:rPr>
        <w:t>ա</w:t>
      </w:r>
      <w:r w:rsidR="00E55487" w:rsidRPr="00564B09">
        <w:rPr>
          <w:rFonts w:ascii="GHEA Grapalat" w:hAnsi="GHEA Grapalat" w:cs="Calibri"/>
          <w:sz w:val="24"/>
          <w:szCs w:val="24"/>
        </w:rPr>
        <w:t>ղյուսակ</w:t>
      </w:r>
      <w:r>
        <w:rPr>
          <w:rFonts w:ascii="GHEA Grapalat" w:hAnsi="GHEA Grapalat" w:cs="Calibri"/>
          <w:sz w:val="24"/>
          <w:szCs w:val="24"/>
        </w:rPr>
        <w:t xml:space="preserve"> 1.3-ում</w:t>
      </w:r>
      <w:r w:rsidR="0047559E" w:rsidRPr="00564B09">
        <w:rPr>
          <w:rFonts w:ascii="GHEA Grapalat" w:hAnsi="GHEA Grapalat" w:cs="Calibri"/>
          <w:sz w:val="24"/>
          <w:szCs w:val="24"/>
        </w:rPr>
        <w:t xml:space="preserve">: </w:t>
      </w:r>
    </w:p>
    <w:p w14:paraId="114D65A5" w14:textId="6F9F8198" w:rsidR="008B6414" w:rsidRPr="00F8779F" w:rsidRDefault="008B6414" w:rsidP="009325F8">
      <w:pPr>
        <w:keepNext/>
        <w:spacing w:after="60"/>
        <w:rPr>
          <w:rFonts w:ascii="GHEA Grapalat" w:hAnsi="GHEA Grapalat" w:cs="Calibri"/>
          <w:b/>
          <w:lang w:val="hy-AM"/>
        </w:rPr>
      </w:pPr>
      <w:bookmarkStart w:id="24" w:name="_Toc174622285"/>
      <w:r w:rsidRPr="00F8779F">
        <w:rPr>
          <w:rFonts w:ascii="GHEA Grapalat" w:hAnsi="GHEA Grapalat" w:cs="Calibri"/>
          <w:b/>
          <w:lang w:val="hy-AM"/>
        </w:rPr>
        <w:t>Աղյուսակ 1</w:t>
      </w:r>
      <w:r w:rsidRPr="00F8779F">
        <w:rPr>
          <w:rFonts w:ascii="Cambria Math" w:eastAsia="MS Mincho" w:hAnsi="Cambria Math" w:cs="Cambria Math"/>
          <w:b/>
          <w:lang w:val="hy-AM"/>
        </w:rPr>
        <w:t>․</w:t>
      </w:r>
      <w:r w:rsidRPr="00F8779F">
        <w:rPr>
          <w:rFonts w:ascii="GHEA Grapalat" w:hAnsi="GHEA Grapalat" w:cs="Calibri"/>
          <w:b/>
          <w:lang w:val="hy-AM"/>
        </w:rPr>
        <w:t xml:space="preserve"> </w:t>
      </w:r>
      <w:r w:rsidRPr="00915BCB">
        <w:rPr>
          <w:rFonts w:ascii="GHEA Grapalat" w:hAnsi="GHEA Grapalat" w:cs="Calibri"/>
          <w:b/>
        </w:rPr>
        <w:fldChar w:fldCharType="begin"/>
      </w:r>
      <w:r w:rsidRPr="00F8779F">
        <w:rPr>
          <w:rFonts w:ascii="GHEA Grapalat" w:hAnsi="GHEA Grapalat" w:cs="Calibri"/>
          <w:b/>
          <w:lang w:val="hy-AM"/>
        </w:rPr>
        <w:instrText xml:space="preserve"> SEQ Աղյուսակ_1</w:instrText>
      </w:r>
      <w:r w:rsidRPr="00F8779F">
        <w:rPr>
          <w:rFonts w:ascii="Cambria Math" w:eastAsia="MS Mincho" w:hAnsi="Cambria Math" w:cs="Cambria Math"/>
          <w:b/>
          <w:lang w:val="hy-AM"/>
        </w:rPr>
        <w:instrText>․</w:instrText>
      </w:r>
      <w:r w:rsidRPr="00F8779F">
        <w:rPr>
          <w:rFonts w:ascii="GHEA Grapalat" w:hAnsi="GHEA Grapalat" w:cs="Calibri"/>
          <w:b/>
          <w:lang w:val="hy-AM"/>
        </w:rPr>
        <w:instrText xml:space="preserve"> \* ARABIC </w:instrText>
      </w:r>
      <w:r w:rsidRPr="00915BCB">
        <w:rPr>
          <w:rFonts w:ascii="GHEA Grapalat" w:hAnsi="GHEA Grapalat" w:cs="Calibri"/>
          <w:b/>
        </w:rPr>
        <w:fldChar w:fldCharType="separate"/>
      </w:r>
      <w:r w:rsidR="0074284F" w:rsidRPr="00F8779F">
        <w:rPr>
          <w:rFonts w:ascii="GHEA Grapalat" w:hAnsi="GHEA Grapalat" w:cs="Calibri"/>
          <w:b/>
          <w:noProof/>
          <w:lang w:val="hy-AM"/>
        </w:rPr>
        <w:t>3</w:t>
      </w:r>
      <w:r w:rsidRPr="00915BCB">
        <w:rPr>
          <w:rFonts w:ascii="GHEA Grapalat" w:hAnsi="GHEA Grapalat" w:cs="Calibri"/>
          <w:b/>
        </w:rPr>
        <w:fldChar w:fldCharType="end"/>
      </w:r>
      <w:r w:rsidRPr="00F8779F">
        <w:rPr>
          <w:rFonts w:ascii="Cambria Math" w:eastAsia="MS Mincho" w:hAnsi="Cambria Math" w:cs="Cambria Math"/>
          <w:b/>
          <w:lang w:val="hy-AM"/>
        </w:rPr>
        <w:t>․</w:t>
      </w:r>
      <w:r w:rsidRPr="00F8779F">
        <w:rPr>
          <w:rFonts w:ascii="GHEA Grapalat" w:hAnsi="GHEA Grapalat" w:cs="Calibri"/>
          <w:b/>
          <w:lang w:val="hy-AM"/>
        </w:rPr>
        <w:t xml:space="preserve"> Հարավային ՋԿՏ-ի գումարային գոլորշացման հաշվարկային տվյալները 1961-202</w:t>
      </w:r>
      <w:r w:rsidR="00B553F4" w:rsidRPr="00F8779F">
        <w:rPr>
          <w:rFonts w:ascii="GHEA Grapalat" w:hAnsi="GHEA Grapalat" w:cs="Calibri"/>
          <w:b/>
          <w:lang w:val="hy-AM"/>
        </w:rPr>
        <w:t>3</w:t>
      </w:r>
      <w:r w:rsidRPr="00F8779F">
        <w:rPr>
          <w:rFonts w:ascii="GHEA Grapalat" w:hAnsi="GHEA Grapalat" w:cs="Calibri"/>
          <w:b/>
          <w:lang w:val="hy-AM"/>
        </w:rPr>
        <w:t>թթ., մմ</w:t>
      </w:r>
      <w:bookmarkEnd w:id="24"/>
    </w:p>
    <w:tbl>
      <w:tblPr>
        <w:tblStyle w:val="TableGrid"/>
        <w:tblW w:w="10046" w:type="dxa"/>
        <w:tblInd w:w="-95" w:type="dxa"/>
        <w:tblLayout w:type="fixed"/>
        <w:tblLook w:val="01E0" w:firstRow="1" w:lastRow="1" w:firstColumn="1" w:lastColumn="1" w:noHBand="0" w:noVBand="0"/>
      </w:tblPr>
      <w:tblGrid>
        <w:gridCol w:w="1867"/>
        <w:gridCol w:w="1376"/>
        <w:gridCol w:w="501"/>
        <w:gridCol w:w="6"/>
        <w:gridCol w:w="496"/>
        <w:gridCol w:w="12"/>
        <w:gridCol w:w="489"/>
        <w:gridCol w:w="19"/>
        <w:gridCol w:w="483"/>
        <w:gridCol w:w="24"/>
        <w:gridCol w:w="477"/>
        <w:gridCol w:w="31"/>
        <w:gridCol w:w="471"/>
        <w:gridCol w:w="37"/>
        <w:gridCol w:w="464"/>
        <w:gridCol w:w="43"/>
        <w:gridCol w:w="459"/>
        <w:gridCol w:w="49"/>
        <w:gridCol w:w="452"/>
        <w:gridCol w:w="56"/>
        <w:gridCol w:w="446"/>
        <w:gridCol w:w="61"/>
        <w:gridCol w:w="440"/>
        <w:gridCol w:w="68"/>
        <w:gridCol w:w="438"/>
        <w:gridCol w:w="70"/>
        <w:gridCol w:w="702"/>
        <w:gridCol w:w="9"/>
      </w:tblGrid>
      <w:tr w:rsidR="00426F86" w:rsidRPr="00B553F4" w14:paraId="68A897DB" w14:textId="77777777" w:rsidTr="00CB4309">
        <w:trPr>
          <w:trHeight w:val="289"/>
        </w:trPr>
        <w:tc>
          <w:tcPr>
            <w:tcW w:w="1867" w:type="dxa"/>
            <w:vMerge w:val="restart"/>
            <w:shd w:val="clear" w:color="auto" w:fill="002F6C"/>
            <w:hideMark/>
          </w:tcPr>
          <w:p w14:paraId="7327423E" w14:textId="77777777" w:rsidR="0047559E" w:rsidRPr="00B553F4" w:rsidRDefault="0047559E" w:rsidP="009325F8">
            <w:pPr>
              <w:jc w:val="both"/>
              <w:rPr>
                <w:rFonts w:ascii="GHEA Grapalat" w:hAnsi="GHEA Grapalat" w:cs="Calibri"/>
                <w:b/>
                <w:bCs/>
                <w:sz w:val="20"/>
                <w:szCs w:val="20"/>
                <w:lang w:eastAsia="da-DK"/>
              </w:rPr>
            </w:pPr>
            <w:r w:rsidRPr="00B553F4">
              <w:rPr>
                <w:rFonts w:ascii="GHEA Grapalat" w:hAnsi="GHEA Grapalat" w:cs="Calibri"/>
                <w:b/>
                <w:bCs/>
                <w:sz w:val="20"/>
                <w:szCs w:val="20"/>
              </w:rPr>
              <w:t>Օդերևութաբա-նական կայան</w:t>
            </w:r>
          </w:p>
        </w:tc>
        <w:tc>
          <w:tcPr>
            <w:tcW w:w="1376" w:type="dxa"/>
            <w:vMerge w:val="restart"/>
            <w:shd w:val="clear" w:color="auto" w:fill="002F6C"/>
            <w:hideMark/>
          </w:tcPr>
          <w:p w14:paraId="44253A9C" w14:textId="3BAE9A5E" w:rsidR="0047559E" w:rsidRPr="00B553F4" w:rsidRDefault="0047559E" w:rsidP="009325F8">
            <w:pPr>
              <w:jc w:val="both"/>
              <w:rPr>
                <w:rFonts w:ascii="GHEA Grapalat" w:hAnsi="GHEA Grapalat" w:cs="Calibri"/>
                <w:b/>
                <w:bCs/>
                <w:sz w:val="20"/>
                <w:szCs w:val="20"/>
                <w:lang w:eastAsia="da-DK"/>
              </w:rPr>
            </w:pPr>
            <w:r w:rsidRPr="00B553F4">
              <w:rPr>
                <w:rFonts w:ascii="GHEA Grapalat" w:hAnsi="GHEA Grapalat" w:cs="Calibri"/>
                <w:b/>
                <w:bCs/>
                <w:sz w:val="20"/>
                <w:szCs w:val="20"/>
              </w:rPr>
              <w:t>Բացարձակ բարձրու-թյուն, մ</w:t>
            </w:r>
          </w:p>
        </w:tc>
        <w:tc>
          <w:tcPr>
            <w:tcW w:w="6022" w:type="dxa"/>
            <w:gridSpan w:val="23"/>
            <w:shd w:val="clear" w:color="auto" w:fill="002F6C"/>
            <w:vAlign w:val="center"/>
            <w:hideMark/>
          </w:tcPr>
          <w:p w14:paraId="634656B3" w14:textId="07BEDA1B" w:rsidR="0047559E" w:rsidRPr="00B553F4" w:rsidRDefault="00600E7F" w:rsidP="009325F8">
            <w:pPr>
              <w:jc w:val="center"/>
              <w:rPr>
                <w:rFonts w:ascii="GHEA Grapalat" w:hAnsi="GHEA Grapalat" w:cs="Calibri"/>
                <w:b/>
                <w:bCs/>
                <w:sz w:val="20"/>
                <w:szCs w:val="20"/>
                <w:lang w:eastAsia="da-DK"/>
              </w:rPr>
            </w:pPr>
            <w:r w:rsidRPr="00B553F4">
              <w:rPr>
                <w:rFonts w:ascii="GHEA Grapalat" w:hAnsi="GHEA Grapalat" w:cs="Calibri"/>
                <w:b/>
                <w:bCs/>
                <w:sz w:val="20"/>
                <w:szCs w:val="20"/>
              </w:rPr>
              <w:t>ԱՄԻՍ</w:t>
            </w:r>
          </w:p>
        </w:tc>
        <w:tc>
          <w:tcPr>
            <w:tcW w:w="781" w:type="dxa"/>
            <w:gridSpan w:val="3"/>
            <w:vMerge w:val="restart"/>
            <w:shd w:val="clear" w:color="auto" w:fill="002F6C"/>
            <w:textDirection w:val="btLr"/>
            <w:vAlign w:val="center"/>
            <w:hideMark/>
          </w:tcPr>
          <w:p w14:paraId="1C78FDAD" w14:textId="77777777" w:rsidR="0047559E" w:rsidRPr="00B553F4" w:rsidRDefault="0047559E" w:rsidP="009325F8">
            <w:pPr>
              <w:jc w:val="center"/>
              <w:rPr>
                <w:rFonts w:ascii="GHEA Grapalat" w:hAnsi="GHEA Grapalat" w:cs="Calibri"/>
                <w:b/>
                <w:bCs/>
                <w:sz w:val="20"/>
                <w:szCs w:val="20"/>
                <w:lang w:eastAsia="da-DK"/>
              </w:rPr>
            </w:pPr>
            <w:r w:rsidRPr="00B553F4">
              <w:rPr>
                <w:rFonts w:ascii="GHEA Grapalat" w:hAnsi="GHEA Grapalat" w:cs="Calibri"/>
                <w:b/>
                <w:bCs/>
                <w:sz w:val="20"/>
                <w:szCs w:val="20"/>
              </w:rPr>
              <w:t>Տարի</w:t>
            </w:r>
          </w:p>
        </w:tc>
      </w:tr>
      <w:tr w:rsidR="00426F86" w:rsidRPr="00B553F4" w14:paraId="4436CD82" w14:textId="77777777" w:rsidTr="00CB4309">
        <w:trPr>
          <w:trHeight w:val="289"/>
        </w:trPr>
        <w:tc>
          <w:tcPr>
            <w:tcW w:w="1867" w:type="dxa"/>
            <w:vMerge/>
            <w:hideMark/>
          </w:tcPr>
          <w:p w14:paraId="26D6ADBD" w14:textId="77777777" w:rsidR="0047559E" w:rsidRPr="00B553F4" w:rsidRDefault="0047559E" w:rsidP="009325F8">
            <w:pPr>
              <w:jc w:val="both"/>
              <w:rPr>
                <w:rFonts w:ascii="GHEA Grapalat" w:hAnsi="GHEA Grapalat" w:cs="Calibri"/>
                <w:sz w:val="20"/>
                <w:szCs w:val="20"/>
                <w:lang w:eastAsia="da-DK"/>
              </w:rPr>
            </w:pPr>
          </w:p>
        </w:tc>
        <w:tc>
          <w:tcPr>
            <w:tcW w:w="1376" w:type="dxa"/>
            <w:vMerge/>
            <w:hideMark/>
          </w:tcPr>
          <w:p w14:paraId="14D3E4D5" w14:textId="77777777" w:rsidR="0047559E" w:rsidRPr="00B553F4" w:rsidRDefault="0047559E" w:rsidP="009325F8">
            <w:pPr>
              <w:jc w:val="both"/>
              <w:rPr>
                <w:rFonts w:ascii="GHEA Grapalat" w:hAnsi="GHEA Grapalat" w:cs="Calibri"/>
                <w:sz w:val="20"/>
                <w:szCs w:val="20"/>
                <w:lang w:eastAsia="da-DK"/>
              </w:rPr>
            </w:pPr>
          </w:p>
        </w:tc>
        <w:tc>
          <w:tcPr>
            <w:tcW w:w="501" w:type="dxa"/>
            <w:shd w:val="clear" w:color="auto" w:fill="002F6C"/>
            <w:vAlign w:val="center"/>
            <w:hideMark/>
          </w:tcPr>
          <w:p w14:paraId="1FFE898F" w14:textId="77777777" w:rsidR="0047559E" w:rsidRPr="00B553F4" w:rsidRDefault="0047559E" w:rsidP="009325F8">
            <w:pPr>
              <w:jc w:val="center"/>
              <w:rPr>
                <w:rFonts w:ascii="GHEA Grapalat" w:hAnsi="GHEA Grapalat" w:cs="Calibri"/>
                <w:sz w:val="20"/>
                <w:szCs w:val="20"/>
                <w:lang w:eastAsia="da-DK"/>
              </w:rPr>
            </w:pPr>
            <w:r w:rsidRPr="00B553F4">
              <w:rPr>
                <w:rFonts w:ascii="GHEA Grapalat" w:hAnsi="GHEA Grapalat" w:cs="Calibri"/>
                <w:sz w:val="20"/>
                <w:szCs w:val="20"/>
              </w:rPr>
              <w:t>I</w:t>
            </w:r>
          </w:p>
        </w:tc>
        <w:tc>
          <w:tcPr>
            <w:tcW w:w="502" w:type="dxa"/>
            <w:gridSpan w:val="2"/>
            <w:shd w:val="clear" w:color="auto" w:fill="002F6C"/>
            <w:vAlign w:val="center"/>
            <w:hideMark/>
          </w:tcPr>
          <w:p w14:paraId="02F0060C" w14:textId="77777777" w:rsidR="0047559E" w:rsidRPr="00B553F4" w:rsidRDefault="0047559E" w:rsidP="009325F8">
            <w:pPr>
              <w:jc w:val="center"/>
              <w:rPr>
                <w:rFonts w:ascii="GHEA Grapalat" w:hAnsi="GHEA Grapalat" w:cs="Calibri"/>
                <w:sz w:val="20"/>
                <w:szCs w:val="20"/>
                <w:lang w:eastAsia="da-DK"/>
              </w:rPr>
            </w:pPr>
            <w:r w:rsidRPr="00B553F4">
              <w:rPr>
                <w:rFonts w:ascii="GHEA Grapalat" w:hAnsi="GHEA Grapalat" w:cs="Calibri"/>
                <w:sz w:val="20"/>
                <w:szCs w:val="20"/>
              </w:rPr>
              <w:t>II</w:t>
            </w:r>
          </w:p>
        </w:tc>
        <w:tc>
          <w:tcPr>
            <w:tcW w:w="501" w:type="dxa"/>
            <w:gridSpan w:val="2"/>
            <w:shd w:val="clear" w:color="auto" w:fill="002F6C"/>
            <w:vAlign w:val="center"/>
            <w:hideMark/>
          </w:tcPr>
          <w:p w14:paraId="4D24BEB2" w14:textId="77777777" w:rsidR="0047559E" w:rsidRPr="00B553F4" w:rsidRDefault="0047559E" w:rsidP="009325F8">
            <w:pPr>
              <w:jc w:val="center"/>
              <w:rPr>
                <w:rFonts w:ascii="GHEA Grapalat" w:hAnsi="GHEA Grapalat" w:cs="Calibri"/>
                <w:sz w:val="20"/>
                <w:szCs w:val="20"/>
                <w:lang w:eastAsia="da-DK"/>
              </w:rPr>
            </w:pPr>
            <w:r w:rsidRPr="00B553F4">
              <w:rPr>
                <w:rFonts w:ascii="GHEA Grapalat" w:hAnsi="GHEA Grapalat" w:cs="Calibri"/>
                <w:sz w:val="20"/>
                <w:szCs w:val="20"/>
              </w:rPr>
              <w:t>III</w:t>
            </w:r>
          </w:p>
        </w:tc>
        <w:tc>
          <w:tcPr>
            <w:tcW w:w="502" w:type="dxa"/>
            <w:gridSpan w:val="2"/>
            <w:shd w:val="clear" w:color="auto" w:fill="002F6C"/>
            <w:vAlign w:val="center"/>
            <w:hideMark/>
          </w:tcPr>
          <w:p w14:paraId="15B47F52" w14:textId="77777777" w:rsidR="0047559E" w:rsidRPr="00B553F4" w:rsidRDefault="0047559E" w:rsidP="009325F8">
            <w:pPr>
              <w:jc w:val="center"/>
              <w:rPr>
                <w:rFonts w:ascii="GHEA Grapalat" w:hAnsi="GHEA Grapalat" w:cs="Calibri"/>
                <w:sz w:val="20"/>
                <w:szCs w:val="20"/>
                <w:lang w:eastAsia="da-DK"/>
              </w:rPr>
            </w:pPr>
            <w:r w:rsidRPr="00B553F4">
              <w:rPr>
                <w:rFonts w:ascii="GHEA Grapalat" w:hAnsi="GHEA Grapalat" w:cs="Calibri"/>
                <w:sz w:val="20"/>
                <w:szCs w:val="20"/>
              </w:rPr>
              <w:t>IV</w:t>
            </w:r>
          </w:p>
        </w:tc>
        <w:tc>
          <w:tcPr>
            <w:tcW w:w="501" w:type="dxa"/>
            <w:gridSpan w:val="2"/>
            <w:shd w:val="clear" w:color="auto" w:fill="002F6C"/>
            <w:vAlign w:val="center"/>
            <w:hideMark/>
          </w:tcPr>
          <w:p w14:paraId="4885304D" w14:textId="77777777" w:rsidR="0047559E" w:rsidRPr="00B553F4" w:rsidRDefault="0047559E" w:rsidP="009325F8">
            <w:pPr>
              <w:jc w:val="center"/>
              <w:rPr>
                <w:rFonts w:ascii="GHEA Grapalat" w:hAnsi="GHEA Grapalat" w:cs="Calibri"/>
                <w:sz w:val="20"/>
                <w:szCs w:val="20"/>
                <w:lang w:eastAsia="da-DK"/>
              </w:rPr>
            </w:pPr>
            <w:r w:rsidRPr="00B553F4">
              <w:rPr>
                <w:rFonts w:ascii="GHEA Grapalat" w:hAnsi="GHEA Grapalat" w:cs="Calibri"/>
                <w:sz w:val="20"/>
                <w:szCs w:val="20"/>
              </w:rPr>
              <w:t>V</w:t>
            </w:r>
          </w:p>
        </w:tc>
        <w:tc>
          <w:tcPr>
            <w:tcW w:w="502" w:type="dxa"/>
            <w:gridSpan w:val="2"/>
            <w:shd w:val="clear" w:color="auto" w:fill="002F6C"/>
            <w:vAlign w:val="center"/>
            <w:hideMark/>
          </w:tcPr>
          <w:p w14:paraId="389AC6B3" w14:textId="77777777" w:rsidR="0047559E" w:rsidRPr="00B553F4" w:rsidRDefault="0047559E" w:rsidP="009325F8">
            <w:pPr>
              <w:jc w:val="center"/>
              <w:rPr>
                <w:rFonts w:ascii="GHEA Grapalat" w:hAnsi="GHEA Grapalat" w:cs="Calibri"/>
                <w:sz w:val="20"/>
                <w:szCs w:val="20"/>
                <w:lang w:eastAsia="da-DK"/>
              </w:rPr>
            </w:pPr>
            <w:r w:rsidRPr="00B553F4">
              <w:rPr>
                <w:rFonts w:ascii="GHEA Grapalat" w:hAnsi="GHEA Grapalat" w:cs="Calibri"/>
                <w:sz w:val="20"/>
                <w:szCs w:val="20"/>
              </w:rPr>
              <w:t>VI</w:t>
            </w:r>
          </w:p>
        </w:tc>
        <w:tc>
          <w:tcPr>
            <w:tcW w:w="501" w:type="dxa"/>
            <w:gridSpan w:val="2"/>
            <w:shd w:val="clear" w:color="auto" w:fill="002F6C"/>
            <w:vAlign w:val="center"/>
            <w:hideMark/>
          </w:tcPr>
          <w:p w14:paraId="24C59ADE" w14:textId="77777777" w:rsidR="0047559E" w:rsidRPr="00B553F4" w:rsidRDefault="0047559E" w:rsidP="009325F8">
            <w:pPr>
              <w:jc w:val="center"/>
              <w:rPr>
                <w:rFonts w:ascii="GHEA Grapalat" w:hAnsi="GHEA Grapalat" w:cs="Calibri"/>
                <w:sz w:val="20"/>
                <w:szCs w:val="20"/>
                <w:lang w:eastAsia="da-DK"/>
              </w:rPr>
            </w:pPr>
            <w:r w:rsidRPr="00B553F4">
              <w:rPr>
                <w:rFonts w:ascii="GHEA Grapalat" w:hAnsi="GHEA Grapalat" w:cs="Calibri"/>
                <w:sz w:val="20"/>
                <w:szCs w:val="20"/>
              </w:rPr>
              <w:t>VII</w:t>
            </w:r>
          </w:p>
        </w:tc>
        <w:tc>
          <w:tcPr>
            <w:tcW w:w="502" w:type="dxa"/>
            <w:gridSpan w:val="2"/>
            <w:shd w:val="clear" w:color="auto" w:fill="002F6C"/>
            <w:vAlign w:val="center"/>
            <w:hideMark/>
          </w:tcPr>
          <w:p w14:paraId="4BD30852" w14:textId="77777777" w:rsidR="0047559E" w:rsidRPr="00B553F4" w:rsidRDefault="0047559E" w:rsidP="009325F8">
            <w:pPr>
              <w:jc w:val="center"/>
              <w:rPr>
                <w:rFonts w:ascii="GHEA Grapalat" w:hAnsi="GHEA Grapalat" w:cs="Calibri"/>
                <w:sz w:val="20"/>
                <w:szCs w:val="20"/>
                <w:lang w:eastAsia="da-DK"/>
              </w:rPr>
            </w:pPr>
            <w:r w:rsidRPr="00B553F4">
              <w:rPr>
                <w:rFonts w:ascii="GHEA Grapalat" w:hAnsi="GHEA Grapalat" w:cs="Calibri"/>
                <w:sz w:val="20"/>
                <w:szCs w:val="20"/>
              </w:rPr>
              <w:t>VIII</w:t>
            </w:r>
          </w:p>
        </w:tc>
        <w:tc>
          <w:tcPr>
            <w:tcW w:w="501" w:type="dxa"/>
            <w:gridSpan w:val="2"/>
            <w:shd w:val="clear" w:color="auto" w:fill="002F6C"/>
            <w:vAlign w:val="center"/>
            <w:hideMark/>
          </w:tcPr>
          <w:p w14:paraId="79F30B2D" w14:textId="77777777" w:rsidR="0047559E" w:rsidRPr="00B553F4" w:rsidRDefault="0047559E" w:rsidP="009325F8">
            <w:pPr>
              <w:jc w:val="center"/>
              <w:rPr>
                <w:rFonts w:ascii="GHEA Grapalat" w:hAnsi="GHEA Grapalat" w:cs="Calibri"/>
                <w:sz w:val="20"/>
                <w:szCs w:val="20"/>
                <w:lang w:eastAsia="da-DK"/>
              </w:rPr>
            </w:pPr>
            <w:r w:rsidRPr="00B553F4">
              <w:rPr>
                <w:rFonts w:ascii="GHEA Grapalat" w:hAnsi="GHEA Grapalat" w:cs="Calibri"/>
                <w:sz w:val="20"/>
                <w:szCs w:val="20"/>
              </w:rPr>
              <w:t>IX</w:t>
            </w:r>
          </w:p>
        </w:tc>
        <w:tc>
          <w:tcPr>
            <w:tcW w:w="502" w:type="dxa"/>
            <w:gridSpan w:val="2"/>
            <w:shd w:val="clear" w:color="auto" w:fill="002F6C"/>
            <w:vAlign w:val="center"/>
            <w:hideMark/>
          </w:tcPr>
          <w:p w14:paraId="7C00B1EF" w14:textId="77777777" w:rsidR="0047559E" w:rsidRPr="00B553F4" w:rsidRDefault="0047559E" w:rsidP="009325F8">
            <w:pPr>
              <w:jc w:val="center"/>
              <w:rPr>
                <w:rFonts w:ascii="GHEA Grapalat" w:hAnsi="GHEA Grapalat" w:cs="Calibri"/>
                <w:sz w:val="20"/>
                <w:szCs w:val="20"/>
                <w:lang w:eastAsia="da-DK"/>
              </w:rPr>
            </w:pPr>
            <w:r w:rsidRPr="00B553F4">
              <w:rPr>
                <w:rFonts w:ascii="GHEA Grapalat" w:hAnsi="GHEA Grapalat" w:cs="Calibri"/>
                <w:sz w:val="20"/>
                <w:szCs w:val="20"/>
              </w:rPr>
              <w:t>X</w:t>
            </w:r>
          </w:p>
        </w:tc>
        <w:tc>
          <w:tcPr>
            <w:tcW w:w="501" w:type="dxa"/>
            <w:gridSpan w:val="2"/>
            <w:shd w:val="clear" w:color="auto" w:fill="002F6C"/>
            <w:vAlign w:val="center"/>
            <w:hideMark/>
          </w:tcPr>
          <w:p w14:paraId="41B70FF1" w14:textId="77777777" w:rsidR="0047559E" w:rsidRPr="00B553F4" w:rsidRDefault="0047559E" w:rsidP="009325F8">
            <w:pPr>
              <w:jc w:val="center"/>
              <w:rPr>
                <w:rFonts w:ascii="GHEA Grapalat" w:hAnsi="GHEA Grapalat" w:cs="Calibri"/>
                <w:sz w:val="20"/>
                <w:szCs w:val="20"/>
                <w:lang w:eastAsia="da-DK"/>
              </w:rPr>
            </w:pPr>
            <w:r w:rsidRPr="00B553F4">
              <w:rPr>
                <w:rFonts w:ascii="GHEA Grapalat" w:hAnsi="GHEA Grapalat" w:cs="Calibri"/>
                <w:sz w:val="20"/>
                <w:szCs w:val="20"/>
              </w:rPr>
              <w:t>XI</w:t>
            </w:r>
          </w:p>
        </w:tc>
        <w:tc>
          <w:tcPr>
            <w:tcW w:w="502" w:type="dxa"/>
            <w:gridSpan w:val="2"/>
            <w:shd w:val="clear" w:color="auto" w:fill="002F6C"/>
            <w:vAlign w:val="center"/>
            <w:hideMark/>
          </w:tcPr>
          <w:p w14:paraId="26EB5C9B" w14:textId="77777777" w:rsidR="0047559E" w:rsidRPr="00B553F4" w:rsidRDefault="0047559E" w:rsidP="009325F8">
            <w:pPr>
              <w:jc w:val="center"/>
              <w:rPr>
                <w:rFonts w:ascii="GHEA Grapalat" w:hAnsi="GHEA Grapalat" w:cs="Calibri"/>
                <w:sz w:val="20"/>
                <w:szCs w:val="20"/>
                <w:lang w:eastAsia="da-DK"/>
              </w:rPr>
            </w:pPr>
            <w:r w:rsidRPr="00B553F4">
              <w:rPr>
                <w:rFonts w:ascii="GHEA Grapalat" w:hAnsi="GHEA Grapalat" w:cs="Calibri"/>
                <w:sz w:val="20"/>
                <w:szCs w:val="20"/>
              </w:rPr>
              <w:t>XII</w:t>
            </w:r>
          </w:p>
        </w:tc>
        <w:tc>
          <w:tcPr>
            <w:tcW w:w="781" w:type="dxa"/>
            <w:gridSpan w:val="3"/>
            <w:vMerge/>
            <w:vAlign w:val="center"/>
            <w:hideMark/>
          </w:tcPr>
          <w:p w14:paraId="2E4C67CC" w14:textId="77777777" w:rsidR="0047559E" w:rsidRPr="00B553F4" w:rsidRDefault="0047559E" w:rsidP="009325F8">
            <w:pPr>
              <w:jc w:val="center"/>
              <w:rPr>
                <w:rFonts w:ascii="GHEA Grapalat" w:hAnsi="GHEA Grapalat" w:cs="Calibri"/>
                <w:sz w:val="20"/>
                <w:szCs w:val="20"/>
                <w:lang w:eastAsia="da-DK"/>
              </w:rPr>
            </w:pPr>
          </w:p>
        </w:tc>
      </w:tr>
      <w:tr w:rsidR="00426F86" w:rsidRPr="00B553F4" w14:paraId="23DDB97A" w14:textId="77777777" w:rsidTr="00CB4309">
        <w:trPr>
          <w:gridAfter w:val="1"/>
          <w:wAfter w:w="9" w:type="dxa"/>
          <w:trHeight w:val="539"/>
        </w:trPr>
        <w:tc>
          <w:tcPr>
            <w:tcW w:w="1867" w:type="dxa"/>
            <w:hideMark/>
          </w:tcPr>
          <w:p w14:paraId="0576CA40" w14:textId="77777777" w:rsidR="0047559E" w:rsidRPr="00B553F4" w:rsidRDefault="0047559E" w:rsidP="009325F8">
            <w:pPr>
              <w:jc w:val="both"/>
              <w:rPr>
                <w:rFonts w:ascii="GHEA Grapalat" w:hAnsi="GHEA Grapalat" w:cs="Calibri"/>
                <w:sz w:val="20"/>
                <w:szCs w:val="20"/>
                <w:lang w:eastAsia="da-DK"/>
              </w:rPr>
            </w:pPr>
            <w:r w:rsidRPr="00B553F4">
              <w:rPr>
                <w:rFonts w:ascii="GHEA Grapalat" w:hAnsi="GHEA Grapalat" w:cs="Calibri"/>
                <w:sz w:val="20"/>
                <w:szCs w:val="20"/>
              </w:rPr>
              <w:t xml:space="preserve">Գորիս </w:t>
            </w:r>
          </w:p>
        </w:tc>
        <w:tc>
          <w:tcPr>
            <w:tcW w:w="1376" w:type="dxa"/>
            <w:hideMark/>
          </w:tcPr>
          <w:p w14:paraId="39399A72" w14:textId="77777777" w:rsidR="0047559E" w:rsidRPr="00B553F4" w:rsidRDefault="0047559E" w:rsidP="009325F8">
            <w:pPr>
              <w:jc w:val="both"/>
              <w:rPr>
                <w:rFonts w:ascii="GHEA Grapalat" w:hAnsi="GHEA Grapalat" w:cs="Calibri"/>
                <w:sz w:val="20"/>
                <w:szCs w:val="20"/>
                <w:lang w:eastAsia="da-DK"/>
              </w:rPr>
            </w:pPr>
            <w:r w:rsidRPr="00B553F4">
              <w:rPr>
                <w:rFonts w:ascii="GHEA Grapalat" w:hAnsi="GHEA Grapalat" w:cs="Calibri"/>
                <w:sz w:val="20"/>
                <w:szCs w:val="20"/>
              </w:rPr>
              <w:t>1398</w:t>
            </w:r>
          </w:p>
        </w:tc>
        <w:tc>
          <w:tcPr>
            <w:tcW w:w="507" w:type="dxa"/>
            <w:gridSpan w:val="2"/>
            <w:vAlign w:val="center"/>
            <w:hideMark/>
          </w:tcPr>
          <w:p w14:paraId="71E6CCCC"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16</w:t>
            </w:r>
          </w:p>
        </w:tc>
        <w:tc>
          <w:tcPr>
            <w:tcW w:w="508" w:type="dxa"/>
            <w:gridSpan w:val="2"/>
            <w:vAlign w:val="center"/>
            <w:hideMark/>
          </w:tcPr>
          <w:p w14:paraId="3E4B8F97"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24</w:t>
            </w:r>
          </w:p>
        </w:tc>
        <w:tc>
          <w:tcPr>
            <w:tcW w:w="508" w:type="dxa"/>
            <w:gridSpan w:val="2"/>
            <w:vAlign w:val="center"/>
            <w:hideMark/>
          </w:tcPr>
          <w:p w14:paraId="73D079D4"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33</w:t>
            </w:r>
          </w:p>
        </w:tc>
        <w:tc>
          <w:tcPr>
            <w:tcW w:w="507" w:type="dxa"/>
            <w:gridSpan w:val="2"/>
            <w:vAlign w:val="center"/>
            <w:hideMark/>
          </w:tcPr>
          <w:p w14:paraId="1FDEC263"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37</w:t>
            </w:r>
          </w:p>
        </w:tc>
        <w:tc>
          <w:tcPr>
            <w:tcW w:w="508" w:type="dxa"/>
            <w:gridSpan w:val="2"/>
            <w:vAlign w:val="center"/>
            <w:hideMark/>
          </w:tcPr>
          <w:p w14:paraId="3FD419EB"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46</w:t>
            </w:r>
          </w:p>
        </w:tc>
        <w:tc>
          <w:tcPr>
            <w:tcW w:w="508" w:type="dxa"/>
            <w:gridSpan w:val="2"/>
            <w:vAlign w:val="center"/>
            <w:hideMark/>
          </w:tcPr>
          <w:p w14:paraId="46F330ED"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55</w:t>
            </w:r>
          </w:p>
        </w:tc>
        <w:tc>
          <w:tcPr>
            <w:tcW w:w="507" w:type="dxa"/>
            <w:gridSpan w:val="2"/>
            <w:vAlign w:val="center"/>
            <w:hideMark/>
          </w:tcPr>
          <w:p w14:paraId="7AA8C4CB"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51</w:t>
            </w:r>
          </w:p>
        </w:tc>
        <w:tc>
          <w:tcPr>
            <w:tcW w:w="508" w:type="dxa"/>
            <w:gridSpan w:val="2"/>
            <w:vAlign w:val="center"/>
            <w:hideMark/>
          </w:tcPr>
          <w:p w14:paraId="379291A3"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53</w:t>
            </w:r>
          </w:p>
        </w:tc>
        <w:tc>
          <w:tcPr>
            <w:tcW w:w="508" w:type="dxa"/>
            <w:gridSpan w:val="2"/>
            <w:vAlign w:val="center"/>
            <w:hideMark/>
          </w:tcPr>
          <w:p w14:paraId="0CE9F7A7"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49</w:t>
            </w:r>
          </w:p>
        </w:tc>
        <w:tc>
          <w:tcPr>
            <w:tcW w:w="507" w:type="dxa"/>
            <w:gridSpan w:val="2"/>
            <w:vAlign w:val="center"/>
            <w:hideMark/>
          </w:tcPr>
          <w:p w14:paraId="06CE888E"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44</w:t>
            </w:r>
          </w:p>
        </w:tc>
        <w:tc>
          <w:tcPr>
            <w:tcW w:w="508" w:type="dxa"/>
            <w:gridSpan w:val="2"/>
            <w:vAlign w:val="center"/>
            <w:hideMark/>
          </w:tcPr>
          <w:p w14:paraId="3C595C9E"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33</w:t>
            </w:r>
          </w:p>
        </w:tc>
        <w:tc>
          <w:tcPr>
            <w:tcW w:w="508" w:type="dxa"/>
            <w:gridSpan w:val="2"/>
            <w:vAlign w:val="center"/>
            <w:hideMark/>
          </w:tcPr>
          <w:p w14:paraId="4B42F99B"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18</w:t>
            </w:r>
          </w:p>
        </w:tc>
        <w:tc>
          <w:tcPr>
            <w:tcW w:w="702" w:type="dxa"/>
            <w:vAlign w:val="center"/>
            <w:hideMark/>
          </w:tcPr>
          <w:p w14:paraId="636E91D6"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450</w:t>
            </w:r>
          </w:p>
        </w:tc>
      </w:tr>
      <w:tr w:rsidR="00426F86" w:rsidRPr="00B553F4" w14:paraId="4950A84F" w14:textId="77777777" w:rsidTr="00CB4309">
        <w:trPr>
          <w:gridAfter w:val="1"/>
          <w:wAfter w:w="9" w:type="dxa"/>
          <w:trHeight w:val="539"/>
        </w:trPr>
        <w:tc>
          <w:tcPr>
            <w:tcW w:w="1867" w:type="dxa"/>
            <w:shd w:val="clear" w:color="auto" w:fill="DAE9F7" w:themeFill="text2" w:themeFillTint="1A"/>
            <w:hideMark/>
          </w:tcPr>
          <w:p w14:paraId="0C214508" w14:textId="77777777" w:rsidR="0047559E" w:rsidRPr="00B553F4" w:rsidRDefault="0047559E" w:rsidP="009325F8">
            <w:pPr>
              <w:jc w:val="both"/>
              <w:rPr>
                <w:rFonts w:ascii="GHEA Grapalat" w:hAnsi="GHEA Grapalat" w:cs="Calibri"/>
                <w:sz w:val="20"/>
                <w:szCs w:val="20"/>
                <w:lang w:eastAsia="da-DK"/>
              </w:rPr>
            </w:pPr>
            <w:r w:rsidRPr="00B553F4">
              <w:rPr>
                <w:rFonts w:ascii="GHEA Grapalat" w:hAnsi="GHEA Grapalat" w:cs="Calibri"/>
                <w:sz w:val="20"/>
                <w:szCs w:val="20"/>
              </w:rPr>
              <w:lastRenderedPageBreak/>
              <w:t>Սիսիան</w:t>
            </w:r>
          </w:p>
        </w:tc>
        <w:tc>
          <w:tcPr>
            <w:tcW w:w="1376" w:type="dxa"/>
            <w:shd w:val="clear" w:color="auto" w:fill="DAE9F7" w:themeFill="text2" w:themeFillTint="1A"/>
            <w:hideMark/>
          </w:tcPr>
          <w:p w14:paraId="7361F0DC" w14:textId="77777777" w:rsidR="0047559E" w:rsidRPr="00B553F4" w:rsidRDefault="0047559E" w:rsidP="009325F8">
            <w:pPr>
              <w:jc w:val="both"/>
              <w:rPr>
                <w:rFonts w:ascii="GHEA Grapalat" w:hAnsi="GHEA Grapalat" w:cs="Calibri"/>
                <w:sz w:val="20"/>
                <w:szCs w:val="20"/>
                <w:lang w:eastAsia="da-DK"/>
              </w:rPr>
            </w:pPr>
            <w:r w:rsidRPr="00B553F4">
              <w:rPr>
                <w:rFonts w:ascii="GHEA Grapalat" w:hAnsi="GHEA Grapalat" w:cs="Calibri"/>
                <w:sz w:val="20"/>
                <w:szCs w:val="20"/>
              </w:rPr>
              <w:t>1615</w:t>
            </w:r>
          </w:p>
        </w:tc>
        <w:tc>
          <w:tcPr>
            <w:tcW w:w="507" w:type="dxa"/>
            <w:gridSpan w:val="2"/>
            <w:shd w:val="clear" w:color="auto" w:fill="DAE9F7" w:themeFill="text2" w:themeFillTint="1A"/>
            <w:vAlign w:val="center"/>
            <w:hideMark/>
          </w:tcPr>
          <w:p w14:paraId="0F622787"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12</w:t>
            </w:r>
          </w:p>
        </w:tc>
        <w:tc>
          <w:tcPr>
            <w:tcW w:w="508" w:type="dxa"/>
            <w:gridSpan w:val="2"/>
            <w:shd w:val="clear" w:color="auto" w:fill="DAE9F7" w:themeFill="text2" w:themeFillTint="1A"/>
            <w:vAlign w:val="center"/>
            <w:hideMark/>
          </w:tcPr>
          <w:p w14:paraId="43932668"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17</w:t>
            </w:r>
          </w:p>
        </w:tc>
        <w:tc>
          <w:tcPr>
            <w:tcW w:w="508" w:type="dxa"/>
            <w:gridSpan w:val="2"/>
            <w:shd w:val="clear" w:color="auto" w:fill="DAE9F7" w:themeFill="text2" w:themeFillTint="1A"/>
            <w:vAlign w:val="center"/>
            <w:hideMark/>
          </w:tcPr>
          <w:p w14:paraId="7F353EBE"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24</w:t>
            </w:r>
          </w:p>
        </w:tc>
        <w:tc>
          <w:tcPr>
            <w:tcW w:w="507" w:type="dxa"/>
            <w:gridSpan w:val="2"/>
            <w:shd w:val="clear" w:color="auto" w:fill="DAE9F7" w:themeFill="text2" w:themeFillTint="1A"/>
            <w:vAlign w:val="center"/>
            <w:hideMark/>
          </w:tcPr>
          <w:p w14:paraId="38B4EC7F"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29</w:t>
            </w:r>
          </w:p>
        </w:tc>
        <w:tc>
          <w:tcPr>
            <w:tcW w:w="508" w:type="dxa"/>
            <w:gridSpan w:val="2"/>
            <w:shd w:val="clear" w:color="auto" w:fill="DAE9F7" w:themeFill="text2" w:themeFillTint="1A"/>
            <w:vAlign w:val="center"/>
            <w:hideMark/>
          </w:tcPr>
          <w:p w14:paraId="0FE18627"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45</w:t>
            </w:r>
          </w:p>
        </w:tc>
        <w:tc>
          <w:tcPr>
            <w:tcW w:w="508" w:type="dxa"/>
            <w:gridSpan w:val="2"/>
            <w:shd w:val="clear" w:color="auto" w:fill="DAE9F7" w:themeFill="text2" w:themeFillTint="1A"/>
            <w:vAlign w:val="center"/>
            <w:hideMark/>
          </w:tcPr>
          <w:p w14:paraId="59E43A9E"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51</w:t>
            </w:r>
          </w:p>
        </w:tc>
        <w:tc>
          <w:tcPr>
            <w:tcW w:w="507" w:type="dxa"/>
            <w:gridSpan w:val="2"/>
            <w:shd w:val="clear" w:color="auto" w:fill="DAE9F7" w:themeFill="text2" w:themeFillTint="1A"/>
            <w:vAlign w:val="center"/>
            <w:hideMark/>
          </w:tcPr>
          <w:p w14:paraId="23A99EEF"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48</w:t>
            </w:r>
          </w:p>
        </w:tc>
        <w:tc>
          <w:tcPr>
            <w:tcW w:w="508" w:type="dxa"/>
            <w:gridSpan w:val="2"/>
            <w:shd w:val="clear" w:color="auto" w:fill="DAE9F7" w:themeFill="text2" w:themeFillTint="1A"/>
            <w:vAlign w:val="center"/>
            <w:hideMark/>
          </w:tcPr>
          <w:p w14:paraId="3D430101"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46</w:t>
            </w:r>
          </w:p>
        </w:tc>
        <w:tc>
          <w:tcPr>
            <w:tcW w:w="508" w:type="dxa"/>
            <w:gridSpan w:val="2"/>
            <w:shd w:val="clear" w:color="auto" w:fill="DAE9F7" w:themeFill="text2" w:themeFillTint="1A"/>
            <w:vAlign w:val="center"/>
            <w:hideMark/>
          </w:tcPr>
          <w:p w14:paraId="4E8A5675"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41</w:t>
            </w:r>
          </w:p>
        </w:tc>
        <w:tc>
          <w:tcPr>
            <w:tcW w:w="507" w:type="dxa"/>
            <w:gridSpan w:val="2"/>
            <w:shd w:val="clear" w:color="auto" w:fill="DAE9F7" w:themeFill="text2" w:themeFillTint="1A"/>
            <w:vAlign w:val="center"/>
            <w:hideMark/>
          </w:tcPr>
          <w:p w14:paraId="2C23B134"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35</w:t>
            </w:r>
          </w:p>
        </w:tc>
        <w:tc>
          <w:tcPr>
            <w:tcW w:w="508" w:type="dxa"/>
            <w:gridSpan w:val="2"/>
            <w:shd w:val="clear" w:color="auto" w:fill="DAE9F7" w:themeFill="text2" w:themeFillTint="1A"/>
            <w:vAlign w:val="center"/>
            <w:hideMark/>
          </w:tcPr>
          <w:p w14:paraId="7051E48A"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26</w:t>
            </w:r>
          </w:p>
        </w:tc>
        <w:tc>
          <w:tcPr>
            <w:tcW w:w="508" w:type="dxa"/>
            <w:gridSpan w:val="2"/>
            <w:shd w:val="clear" w:color="auto" w:fill="DAE9F7" w:themeFill="text2" w:themeFillTint="1A"/>
            <w:vAlign w:val="center"/>
            <w:hideMark/>
          </w:tcPr>
          <w:p w14:paraId="10B97B5F"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13</w:t>
            </w:r>
          </w:p>
        </w:tc>
        <w:tc>
          <w:tcPr>
            <w:tcW w:w="702" w:type="dxa"/>
            <w:shd w:val="clear" w:color="auto" w:fill="DAE9F7" w:themeFill="text2" w:themeFillTint="1A"/>
            <w:vAlign w:val="center"/>
            <w:hideMark/>
          </w:tcPr>
          <w:p w14:paraId="36BE9B18"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387</w:t>
            </w:r>
          </w:p>
        </w:tc>
      </w:tr>
      <w:tr w:rsidR="00426F86" w:rsidRPr="00B553F4" w14:paraId="616B5F12" w14:textId="77777777" w:rsidTr="00CB4309">
        <w:trPr>
          <w:gridAfter w:val="1"/>
          <w:wAfter w:w="9" w:type="dxa"/>
          <w:trHeight w:val="539"/>
        </w:trPr>
        <w:tc>
          <w:tcPr>
            <w:tcW w:w="1867" w:type="dxa"/>
            <w:hideMark/>
          </w:tcPr>
          <w:p w14:paraId="3655A834" w14:textId="77777777" w:rsidR="0047559E" w:rsidRPr="00B553F4" w:rsidRDefault="0047559E" w:rsidP="009325F8">
            <w:pPr>
              <w:jc w:val="both"/>
              <w:rPr>
                <w:rFonts w:ascii="GHEA Grapalat" w:hAnsi="GHEA Grapalat" w:cs="Calibri"/>
                <w:sz w:val="20"/>
                <w:szCs w:val="20"/>
                <w:lang w:eastAsia="da-DK"/>
              </w:rPr>
            </w:pPr>
            <w:r w:rsidRPr="00B553F4">
              <w:rPr>
                <w:rFonts w:ascii="GHEA Grapalat" w:hAnsi="GHEA Grapalat" w:cs="Calibri"/>
                <w:sz w:val="20"/>
                <w:szCs w:val="20"/>
              </w:rPr>
              <w:t>Որոտան լ/ք</w:t>
            </w:r>
          </w:p>
        </w:tc>
        <w:tc>
          <w:tcPr>
            <w:tcW w:w="1376" w:type="dxa"/>
            <w:hideMark/>
          </w:tcPr>
          <w:p w14:paraId="0F22B400" w14:textId="77777777" w:rsidR="0047559E" w:rsidRPr="00B553F4" w:rsidRDefault="0047559E" w:rsidP="009325F8">
            <w:pPr>
              <w:jc w:val="both"/>
              <w:rPr>
                <w:rFonts w:ascii="GHEA Grapalat" w:hAnsi="GHEA Grapalat" w:cs="Calibri"/>
                <w:sz w:val="20"/>
                <w:szCs w:val="20"/>
                <w:lang w:eastAsia="da-DK"/>
              </w:rPr>
            </w:pPr>
            <w:r w:rsidRPr="00B553F4">
              <w:rPr>
                <w:rFonts w:ascii="GHEA Grapalat" w:hAnsi="GHEA Grapalat" w:cs="Calibri"/>
                <w:sz w:val="20"/>
                <w:szCs w:val="20"/>
              </w:rPr>
              <w:t>2387</w:t>
            </w:r>
          </w:p>
        </w:tc>
        <w:tc>
          <w:tcPr>
            <w:tcW w:w="507" w:type="dxa"/>
            <w:gridSpan w:val="2"/>
            <w:vAlign w:val="center"/>
            <w:hideMark/>
          </w:tcPr>
          <w:p w14:paraId="41602710"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8</w:t>
            </w:r>
          </w:p>
        </w:tc>
        <w:tc>
          <w:tcPr>
            <w:tcW w:w="508" w:type="dxa"/>
            <w:gridSpan w:val="2"/>
            <w:vAlign w:val="center"/>
            <w:hideMark/>
          </w:tcPr>
          <w:p w14:paraId="20C75A18"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9</w:t>
            </w:r>
          </w:p>
        </w:tc>
        <w:tc>
          <w:tcPr>
            <w:tcW w:w="508" w:type="dxa"/>
            <w:gridSpan w:val="2"/>
            <w:vAlign w:val="center"/>
            <w:hideMark/>
          </w:tcPr>
          <w:p w14:paraId="1AD816EC"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13</w:t>
            </w:r>
          </w:p>
        </w:tc>
        <w:tc>
          <w:tcPr>
            <w:tcW w:w="507" w:type="dxa"/>
            <w:gridSpan w:val="2"/>
            <w:vAlign w:val="center"/>
            <w:hideMark/>
          </w:tcPr>
          <w:p w14:paraId="6EF42B28"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23</w:t>
            </w:r>
          </w:p>
        </w:tc>
        <w:tc>
          <w:tcPr>
            <w:tcW w:w="508" w:type="dxa"/>
            <w:gridSpan w:val="2"/>
            <w:vAlign w:val="center"/>
            <w:hideMark/>
          </w:tcPr>
          <w:p w14:paraId="28288C0D"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37</w:t>
            </w:r>
          </w:p>
        </w:tc>
        <w:tc>
          <w:tcPr>
            <w:tcW w:w="508" w:type="dxa"/>
            <w:gridSpan w:val="2"/>
            <w:vAlign w:val="center"/>
            <w:hideMark/>
          </w:tcPr>
          <w:p w14:paraId="3691A591"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46</w:t>
            </w:r>
          </w:p>
        </w:tc>
        <w:tc>
          <w:tcPr>
            <w:tcW w:w="507" w:type="dxa"/>
            <w:gridSpan w:val="2"/>
            <w:vAlign w:val="center"/>
            <w:hideMark/>
          </w:tcPr>
          <w:p w14:paraId="0C897329"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39</w:t>
            </w:r>
          </w:p>
        </w:tc>
        <w:tc>
          <w:tcPr>
            <w:tcW w:w="508" w:type="dxa"/>
            <w:gridSpan w:val="2"/>
            <w:vAlign w:val="center"/>
            <w:hideMark/>
          </w:tcPr>
          <w:p w14:paraId="1013AA50"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35</w:t>
            </w:r>
          </w:p>
        </w:tc>
        <w:tc>
          <w:tcPr>
            <w:tcW w:w="508" w:type="dxa"/>
            <w:gridSpan w:val="2"/>
            <w:vAlign w:val="center"/>
            <w:hideMark/>
          </w:tcPr>
          <w:p w14:paraId="5D797E4D"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31</w:t>
            </w:r>
          </w:p>
        </w:tc>
        <w:tc>
          <w:tcPr>
            <w:tcW w:w="507" w:type="dxa"/>
            <w:gridSpan w:val="2"/>
            <w:vAlign w:val="center"/>
            <w:hideMark/>
          </w:tcPr>
          <w:p w14:paraId="18EF3581"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27</w:t>
            </w:r>
          </w:p>
        </w:tc>
        <w:tc>
          <w:tcPr>
            <w:tcW w:w="508" w:type="dxa"/>
            <w:gridSpan w:val="2"/>
            <w:vAlign w:val="center"/>
            <w:hideMark/>
          </w:tcPr>
          <w:p w14:paraId="2BE44E10"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16</w:t>
            </w:r>
          </w:p>
        </w:tc>
        <w:tc>
          <w:tcPr>
            <w:tcW w:w="508" w:type="dxa"/>
            <w:gridSpan w:val="2"/>
            <w:vAlign w:val="center"/>
            <w:hideMark/>
          </w:tcPr>
          <w:p w14:paraId="70937821"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9</w:t>
            </w:r>
          </w:p>
        </w:tc>
        <w:tc>
          <w:tcPr>
            <w:tcW w:w="702" w:type="dxa"/>
            <w:vAlign w:val="center"/>
            <w:hideMark/>
          </w:tcPr>
          <w:p w14:paraId="64746C4B"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293</w:t>
            </w:r>
          </w:p>
        </w:tc>
      </w:tr>
      <w:tr w:rsidR="00426F86" w:rsidRPr="00B553F4" w14:paraId="6C8E64CE" w14:textId="77777777" w:rsidTr="00CB4309">
        <w:trPr>
          <w:gridAfter w:val="1"/>
          <w:wAfter w:w="9" w:type="dxa"/>
          <w:trHeight w:val="539"/>
        </w:trPr>
        <w:tc>
          <w:tcPr>
            <w:tcW w:w="1867" w:type="dxa"/>
            <w:shd w:val="clear" w:color="auto" w:fill="DAE9F7" w:themeFill="text2" w:themeFillTint="1A"/>
            <w:hideMark/>
          </w:tcPr>
          <w:p w14:paraId="6F2B2FF8" w14:textId="77777777" w:rsidR="0047559E" w:rsidRPr="00B553F4" w:rsidRDefault="0047559E" w:rsidP="009325F8">
            <w:pPr>
              <w:jc w:val="both"/>
              <w:rPr>
                <w:rFonts w:ascii="GHEA Grapalat" w:hAnsi="GHEA Grapalat" w:cs="Calibri"/>
                <w:sz w:val="20"/>
                <w:szCs w:val="20"/>
                <w:lang w:eastAsia="da-DK"/>
              </w:rPr>
            </w:pPr>
            <w:r w:rsidRPr="00B553F4">
              <w:rPr>
                <w:rFonts w:ascii="GHEA Grapalat" w:hAnsi="GHEA Grapalat" w:cs="Calibri"/>
                <w:sz w:val="20"/>
                <w:szCs w:val="20"/>
              </w:rPr>
              <w:t>Քաջարան</w:t>
            </w:r>
          </w:p>
        </w:tc>
        <w:tc>
          <w:tcPr>
            <w:tcW w:w="1376" w:type="dxa"/>
            <w:shd w:val="clear" w:color="auto" w:fill="DAE9F7" w:themeFill="text2" w:themeFillTint="1A"/>
            <w:hideMark/>
          </w:tcPr>
          <w:p w14:paraId="66DC35A7" w14:textId="77777777" w:rsidR="0047559E" w:rsidRPr="00B553F4" w:rsidRDefault="0047559E" w:rsidP="009325F8">
            <w:pPr>
              <w:jc w:val="both"/>
              <w:rPr>
                <w:rFonts w:ascii="GHEA Grapalat" w:hAnsi="GHEA Grapalat" w:cs="Calibri"/>
                <w:sz w:val="20"/>
                <w:szCs w:val="20"/>
                <w:lang w:eastAsia="da-DK"/>
              </w:rPr>
            </w:pPr>
            <w:r w:rsidRPr="00B553F4">
              <w:rPr>
                <w:rFonts w:ascii="GHEA Grapalat" w:hAnsi="GHEA Grapalat" w:cs="Calibri"/>
                <w:sz w:val="20"/>
                <w:szCs w:val="20"/>
              </w:rPr>
              <w:t>1980</w:t>
            </w:r>
          </w:p>
        </w:tc>
        <w:tc>
          <w:tcPr>
            <w:tcW w:w="507" w:type="dxa"/>
            <w:gridSpan w:val="2"/>
            <w:shd w:val="clear" w:color="auto" w:fill="DAE9F7" w:themeFill="text2" w:themeFillTint="1A"/>
            <w:vAlign w:val="center"/>
            <w:hideMark/>
          </w:tcPr>
          <w:p w14:paraId="29032B8D"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10</w:t>
            </w:r>
          </w:p>
        </w:tc>
        <w:tc>
          <w:tcPr>
            <w:tcW w:w="508" w:type="dxa"/>
            <w:gridSpan w:val="2"/>
            <w:shd w:val="clear" w:color="auto" w:fill="DAE9F7" w:themeFill="text2" w:themeFillTint="1A"/>
            <w:vAlign w:val="center"/>
            <w:hideMark/>
          </w:tcPr>
          <w:p w14:paraId="79AA7891"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11</w:t>
            </w:r>
          </w:p>
        </w:tc>
        <w:tc>
          <w:tcPr>
            <w:tcW w:w="508" w:type="dxa"/>
            <w:gridSpan w:val="2"/>
            <w:shd w:val="clear" w:color="auto" w:fill="DAE9F7" w:themeFill="text2" w:themeFillTint="1A"/>
            <w:vAlign w:val="center"/>
            <w:hideMark/>
          </w:tcPr>
          <w:p w14:paraId="1BE0434C"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18</w:t>
            </w:r>
          </w:p>
        </w:tc>
        <w:tc>
          <w:tcPr>
            <w:tcW w:w="507" w:type="dxa"/>
            <w:gridSpan w:val="2"/>
            <w:shd w:val="clear" w:color="auto" w:fill="DAE9F7" w:themeFill="text2" w:themeFillTint="1A"/>
            <w:vAlign w:val="center"/>
            <w:hideMark/>
          </w:tcPr>
          <w:p w14:paraId="05826E64"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29</w:t>
            </w:r>
          </w:p>
        </w:tc>
        <w:tc>
          <w:tcPr>
            <w:tcW w:w="508" w:type="dxa"/>
            <w:gridSpan w:val="2"/>
            <w:shd w:val="clear" w:color="auto" w:fill="DAE9F7" w:themeFill="text2" w:themeFillTint="1A"/>
            <w:vAlign w:val="center"/>
            <w:hideMark/>
          </w:tcPr>
          <w:p w14:paraId="77D19325"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43</w:t>
            </w:r>
          </w:p>
        </w:tc>
        <w:tc>
          <w:tcPr>
            <w:tcW w:w="508" w:type="dxa"/>
            <w:gridSpan w:val="2"/>
            <w:shd w:val="clear" w:color="auto" w:fill="DAE9F7" w:themeFill="text2" w:themeFillTint="1A"/>
            <w:vAlign w:val="center"/>
            <w:hideMark/>
          </w:tcPr>
          <w:p w14:paraId="3E06E1B6"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50</w:t>
            </w:r>
          </w:p>
        </w:tc>
        <w:tc>
          <w:tcPr>
            <w:tcW w:w="507" w:type="dxa"/>
            <w:gridSpan w:val="2"/>
            <w:shd w:val="clear" w:color="auto" w:fill="DAE9F7" w:themeFill="text2" w:themeFillTint="1A"/>
            <w:vAlign w:val="center"/>
            <w:hideMark/>
          </w:tcPr>
          <w:p w14:paraId="290DD2EB"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53</w:t>
            </w:r>
          </w:p>
        </w:tc>
        <w:tc>
          <w:tcPr>
            <w:tcW w:w="508" w:type="dxa"/>
            <w:gridSpan w:val="2"/>
            <w:shd w:val="clear" w:color="auto" w:fill="DAE9F7" w:themeFill="text2" w:themeFillTint="1A"/>
            <w:vAlign w:val="center"/>
            <w:hideMark/>
          </w:tcPr>
          <w:p w14:paraId="12614602"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56</w:t>
            </w:r>
          </w:p>
        </w:tc>
        <w:tc>
          <w:tcPr>
            <w:tcW w:w="508" w:type="dxa"/>
            <w:gridSpan w:val="2"/>
            <w:shd w:val="clear" w:color="auto" w:fill="DAE9F7" w:themeFill="text2" w:themeFillTint="1A"/>
            <w:vAlign w:val="center"/>
            <w:hideMark/>
          </w:tcPr>
          <w:p w14:paraId="38C77CE4"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38</w:t>
            </w:r>
          </w:p>
        </w:tc>
        <w:tc>
          <w:tcPr>
            <w:tcW w:w="507" w:type="dxa"/>
            <w:gridSpan w:val="2"/>
            <w:shd w:val="clear" w:color="auto" w:fill="DAE9F7" w:themeFill="text2" w:themeFillTint="1A"/>
            <w:vAlign w:val="center"/>
            <w:hideMark/>
          </w:tcPr>
          <w:p w14:paraId="580EF937"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26</w:t>
            </w:r>
          </w:p>
        </w:tc>
        <w:tc>
          <w:tcPr>
            <w:tcW w:w="508" w:type="dxa"/>
            <w:gridSpan w:val="2"/>
            <w:shd w:val="clear" w:color="auto" w:fill="DAE9F7" w:themeFill="text2" w:themeFillTint="1A"/>
            <w:vAlign w:val="center"/>
            <w:hideMark/>
          </w:tcPr>
          <w:p w14:paraId="517B8A45"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21</w:t>
            </w:r>
          </w:p>
        </w:tc>
        <w:tc>
          <w:tcPr>
            <w:tcW w:w="508" w:type="dxa"/>
            <w:gridSpan w:val="2"/>
            <w:shd w:val="clear" w:color="auto" w:fill="DAE9F7" w:themeFill="text2" w:themeFillTint="1A"/>
            <w:vAlign w:val="center"/>
            <w:hideMark/>
          </w:tcPr>
          <w:p w14:paraId="0B746A5D"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11</w:t>
            </w:r>
          </w:p>
        </w:tc>
        <w:tc>
          <w:tcPr>
            <w:tcW w:w="702" w:type="dxa"/>
            <w:shd w:val="clear" w:color="auto" w:fill="DAE9F7" w:themeFill="text2" w:themeFillTint="1A"/>
            <w:vAlign w:val="center"/>
            <w:hideMark/>
          </w:tcPr>
          <w:p w14:paraId="0C21177A"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366</w:t>
            </w:r>
          </w:p>
        </w:tc>
      </w:tr>
      <w:tr w:rsidR="00426F86" w:rsidRPr="00B553F4" w14:paraId="1E7DF447" w14:textId="77777777" w:rsidTr="00CB4309">
        <w:trPr>
          <w:gridAfter w:val="1"/>
          <w:wAfter w:w="9" w:type="dxa"/>
          <w:trHeight w:val="539"/>
        </w:trPr>
        <w:tc>
          <w:tcPr>
            <w:tcW w:w="1867" w:type="dxa"/>
            <w:hideMark/>
          </w:tcPr>
          <w:p w14:paraId="2DBE2999" w14:textId="77777777" w:rsidR="0047559E" w:rsidRPr="00B553F4" w:rsidRDefault="0047559E" w:rsidP="009325F8">
            <w:pPr>
              <w:jc w:val="both"/>
              <w:rPr>
                <w:rFonts w:ascii="GHEA Grapalat" w:hAnsi="GHEA Grapalat" w:cs="Calibri"/>
                <w:sz w:val="20"/>
                <w:szCs w:val="20"/>
                <w:lang w:eastAsia="da-DK"/>
              </w:rPr>
            </w:pPr>
            <w:r w:rsidRPr="00B553F4">
              <w:rPr>
                <w:rFonts w:ascii="GHEA Grapalat" w:hAnsi="GHEA Grapalat" w:cs="Calibri"/>
                <w:sz w:val="20"/>
                <w:szCs w:val="20"/>
              </w:rPr>
              <w:t>Կապան</w:t>
            </w:r>
          </w:p>
        </w:tc>
        <w:tc>
          <w:tcPr>
            <w:tcW w:w="1376" w:type="dxa"/>
            <w:hideMark/>
          </w:tcPr>
          <w:p w14:paraId="734EA8AC" w14:textId="77777777" w:rsidR="0047559E" w:rsidRPr="00B553F4" w:rsidRDefault="0047559E" w:rsidP="009325F8">
            <w:pPr>
              <w:jc w:val="both"/>
              <w:rPr>
                <w:rFonts w:ascii="GHEA Grapalat" w:hAnsi="GHEA Grapalat" w:cs="Calibri"/>
                <w:sz w:val="20"/>
                <w:szCs w:val="20"/>
                <w:lang w:eastAsia="da-DK"/>
              </w:rPr>
            </w:pPr>
            <w:r w:rsidRPr="00B553F4">
              <w:rPr>
                <w:rFonts w:ascii="GHEA Grapalat" w:hAnsi="GHEA Grapalat" w:cs="Calibri"/>
                <w:sz w:val="20"/>
                <w:szCs w:val="20"/>
              </w:rPr>
              <w:t>704</w:t>
            </w:r>
          </w:p>
        </w:tc>
        <w:tc>
          <w:tcPr>
            <w:tcW w:w="507" w:type="dxa"/>
            <w:gridSpan w:val="2"/>
            <w:vAlign w:val="center"/>
            <w:hideMark/>
          </w:tcPr>
          <w:p w14:paraId="2BA9C360"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14</w:t>
            </w:r>
          </w:p>
        </w:tc>
        <w:tc>
          <w:tcPr>
            <w:tcW w:w="508" w:type="dxa"/>
            <w:gridSpan w:val="2"/>
            <w:vAlign w:val="center"/>
            <w:hideMark/>
          </w:tcPr>
          <w:p w14:paraId="2AB8FB24"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17</w:t>
            </w:r>
          </w:p>
        </w:tc>
        <w:tc>
          <w:tcPr>
            <w:tcW w:w="508" w:type="dxa"/>
            <w:gridSpan w:val="2"/>
            <w:vAlign w:val="center"/>
            <w:hideMark/>
          </w:tcPr>
          <w:p w14:paraId="15874F93"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33</w:t>
            </w:r>
          </w:p>
        </w:tc>
        <w:tc>
          <w:tcPr>
            <w:tcW w:w="507" w:type="dxa"/>
            <w:gridSpan w:val="2"/>
            <w:vAlign w:val="center"/>
            <w:hideMark/>
          </w:tcPr>
          <w:p w14:paraId="0304766D"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43</w:t>
            </w:r>
          </w:p>
        </w:tc>
        <w:tc>
          <w:tcPr>
            <w:tcW w:w="508" w:type="dxa"/>
            <w:gridSpan w:val="2"/>
            <w:vAlign w:val="center"/>
            <w:hideMark/>
          </w:tcPr>
          <w:p w14:paraId="5D3FD3AA"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51</w:t>
            </w:r>
          </w:p>
        </w:tc>
        <w:tc>
          <w:tcPr>
            <w:tcW w:w="508" w:type="dxa"/>
            <w:gridSpan w:val="2"/>
            <w:vAlign w:val="center"/>
            <w:hideMark/>
          </w:tcPr>
          <w:p w14:paraId="74A81712"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58</w:t>
            </w:r>
          </w:p>
        </w:tc>
        <w:tc>
          <w:tcPr>
            <w:tcW w:w="507" w:type="dxa"/>
            <w:gridSpan w:val="2"/>
            <w:vAlign w:val="center"/>
            <w:hideMark/>
          </w:tcPr>
          <w:p w14:paraId="6F89F71C"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59</w:t>
            </w:r>
          </w:p>
        </w:tc>
        <w:tc>
          <w:tcPr>
            <w:tcW w:w="508" w:type="dxa"/>
            <w:gridSpan w:val="2"/>
            <w:vAlign w:val="center"/>
            <w:hideMark/>
          </w:tcPr>
          <w:p w14:paraId="1AD9EAD4"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60</w:t>
            </w:r>
          </w:p>
        </w:tc>
        <w:tc>
          <w:tcPr>
            <w:tcW w:w="508" w:type="dxa"/>
            <w:gridSpan w:val="2"/>
            <w:vAlign w:val="center"/>
            <w:hideMark/>
          </w:tcPr>
          <w:p w14:paraId="35129205"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42</w:t>
            </w:r>
          </w:p>
        </w:tc>
        <w:tc>
          <w:tcPr>
            <w:tcW w:w="507" w:type="dxa"/>
            <w:gridSpan w:val="2"/>
            <w:vAlign w:val="center"/>
            <w:hideMark/>
          </w:tcPr>
          <w:p w14:paraId="24789CD7"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40</w:t>
            </w:r>
          </w:p>
        </w:tc>
        <w:tc>
          <w:tcPr>
            <w:tcW w:w="508" w:type="dxa"/>
            <w:gridSpan w:val="2"/>
            <w:vAlign w:val="center"/>
            <w:hideMark/>
          </w:tcPr>
          <w:p w14:paraId="4225A179"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23</w:t>
            </w:r>
          </w:p>
        </w:tc>
        <w:tc>
          <w:tcPr>
            <w:tcW w:w="508" w:type="dxa"/>
            <w:gridSpan w:val="2"/>
            <w:vAlign w:val="center"/>
            <w:hideMark/>
          </w:tcPr>
          <w:p w14:paraId="38B06FBB"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19</w:t>
            </w:r>
          </w:p>
        </w:tc>
        <w:tc>
          <w:tcPr>
            <w:tcW w:w="702" w:type="dxa"/>
            <w:vAlign w:val="center"/>
            <w:hideMark/>
          </w:tcPr>
          <w:p w14:paraId="63BB2B6E"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459</w:t>
            </w:r>
          </w:p>
        </w:tc>
      </w:tr>
      <w:tr w:rsidR="00426F86" w:rsidRPr="00B553F4" w14:paraId="04BB3C01" w14:textId="77777777" w:rsidTr="00CB4309">
        <w:trPr>
          <w:gridAfter w:val="1"/>
          <w:wAfter w:w="9" w:type="dxa"/>
          <w:trHeight w:val="539"/>
        </w:trPr>
        <w:tc>
          <w:tcPr>
            <w:tcW w:w="1867" w:type="dxa"/>
            <w:shd w:val="clear" w:color="auto" w:fill="DAE9F7" w:themeFill="text2" w:themeFillTint="1A"/>
            <w:hideMark/>
          </w:tcPr>
          <w:p w14:paraId="61110F0C" w14:textId="77777777" w:rsidR="0047559E" w:rsidRPr="00B553F4" w:rsidRDefault="0047559E" w:rsidP="009325F8">
            <w:pPr>
              <w:jc w:val="both"/>
              <w:rPr>
                <w:rFonts w:ascii="GHEA Grapalat" w:hAnsi="GHEA Grapalat" w:cs="Calibri"/>
                <w:sz w:val="20"/>
                <w:szCs w:val="20"/>
                <w:lang w:eastAsia="da-DK"/>
              </w:rPr>
            </w:pPr>
            <w:r w:rsidRPr="00B553F4">
              <w:rPr>
                <w:rFonts w:ascii="GHEA Grapalat" w:hAnsi="GHEA Grapalat" w:cs="Calibri"/>
                <w:sz w:val="20"/>
                <w:szCs w:val="20"/>
              </w:rPr>
              <w:t>Մեղրի</w:t>
            </w:r>
          </w:p>
        </w:tc>
        <w:tc>
          <w:tcPr>
            <w:tcW w:w="1376" w:type="dxa"/>
            <w:shd w:val="clear" w:color="auto" w:fill="DAE9F7" w:themeFill="text2" w:themeFillTint="1A"/>
            <w:hideMark/>
          </w:tcPr>
          <w:p w14:paraId="667B3598" w14:textId="77777777" w:rsidR="0047559E" w:rsidRPr="00B553F4" w:rsidRDefault="0047559E" w:rsidP="009325F8">
            <w:pPr>
              <w:jc w:val="both"/>
              <w:rPr>
                <w:rFonts w:ascii="GHEA Grapalat" w:hAnsi="GHEA Grapalat" w:cs="Calibri"/>
                <w:sz w:val="20"/>
                <w:szCs w:val="20"/>
                <w:lang w:eastAsia="da-DK"/>
              </w:rPr>
            </w:pPr>
            <w:r w:rsidRPr="00B553F4">
              <w:rPr>
                <w:rFonts w:ascii="GHEA Grapalat" w:hAnsi="GHEA Grapalat" w:cs="Calibri"/>
                <w:sz w:val="20"/>
                <w:szCs w:val="20"/>
              </w:rPr>
              <w:t>627</w:t>
            </w:r>
          </w:p>
        </w:tc>
        <w:tc>
          <w:tcPr>
            <w:tcW w:w="507" w:type="dxa"/>
            <w:gridSpan w:val="2"/>
            <w:shd w:val="clear" w:color="auto" w:fill="DAE9F7" w:themeFill="text2" w:themeFillTint="1A"/>
            <w:vAlign w:val="center"/>
            <w:hideMark/>
          </w:tcPr>
          <w:p w14:paraId="1FC3FA30"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19</w:t>
            </w:r>
          </w:p>
        </w:tc>
        <w:tc>
          <w:tcPr>
            <w:tcW w:w="508" w:type="dxa"/>
            <w:gridSpan w:val="2"/>
            <w:shd w:val="clear" w:color="auto" w:fill="DAE9F7" w:themeFill="text2" w:themeFillTint="1A"/>
            <w:vAlign w:val="center"/>
            <w:hideMark/>
          </w:tcPr>
          <w:p w14:paraId="3C61C17B"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22</w:t>
            </w:r>
          </w:p>
        </w:tc>
        <w:tc>
          <w:tcPr>
            <w:tcW w:w="508" w:type="dxa"/>
            <w:gridSpan w:val="2"/>
            <w:shd w:val="clear" w:color="auto" w:fill="DAE9F7" w:themeFill="text2" w:themeFillTint="1A"/>
            <w:vAlign w:val="center"/>
            <w:hideMark/>
          </w:tcPr>
          <w:p w14:paraId="0D484E73"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34</w:t>
            </w:r>
          </w:p>
        </w:tc>
        <w:tc>
          <w:tcPr>
            <w:tcW w:w="507" w:type="dxa"/>
            <w:gridSpan w:val="2"/>
            <w:shd w:val="clear" w:color="auto" w:fill="DAE9F7" w:themeFill="text2" w:themeFillTint="1A"/>
            <w:vAlign w:val="center"/>
            <w:hideMark/>
          </w:tcPr>
          <w:p w14:paraId="29F63F30"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48</w:t>
            </w:r>
          </w:p>
        </w:tc>
        <w:tc>
          <w:tcPr>
            <w:tcW w:w="508" w:type="dxa"/>
            <w:gridSpan w:val="2"/>
            <w:shd w:val="clear" w:color="auto" w:fill="DAE9F7" w:themeFill="text2" w:themeFillTint="1A"/>
            <w:vAlign w:val="center"/>
            <w:hideMark/>
          </w:tcPr>
          <w:p w14:paraId="66E2CAC2"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53</w:t>
            </w:r>
          </w:p>
        </w:tc>
        <w:tc>
          <w:tcPr>
            <w:tcW w:w="508" w:type="dxa"/>
            <w:gridSpan w:val="2"/>
            <w:shd w:val="clear" w:color="auto" w:fill="DAE9F7" w:themeFill="text2" w:themeFillTint="1A"/>
            <w:vAlign w:val="center"/>
            <w:hideMark/>
          </w:tcPr>
          <w:p w14:paraId="258968C4"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60</w:t>
            </w:r>
          </w:p>
        </w:tc>
        <w:tc>
          <w:tcPr>
            <w:tcW w:w="507" w:type="dxa"/>
            <w:gridSpan w:val="2"/>
            <w:shd w:val="clear" w:color="auto" w:fill="DAE9F7" w:themeFill="text2" w:themeFillTint="1A"/>
            <w:vAlign w:val="center"/>
            <w:hideMark/>
          </w:tcPr>
          <w:p w14:paraId="2384FD73"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62</w:t>
            </w:r>
          </w:p>
        </w:tc>
        <w:tc>
          <w:tcPr>
            <w:tcW w:w="508" w:type="dxa"/>
            <w:gridSpan w:val="2"/>
            <w:shd w:val="clear" w:color="auto" w:fill="DAE9F7" w:themeFill="text2" w:themeFillTint="1A"/>
            <w:vAlign w:val="center"/>
            <w:hideMark/>
          </w:tcPr>
          <w:p w14:paraId="3FFBDAE0"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60</w:t>
            </w:r>
          </w:p>
        </w:tc>
        <w:tc>
          <w:tcPr>
            <w:tcW w:w="508" w:type="dxa"/>
            <w:gridSpan w:val="2"/>
            <w:shd w:val="clear" w:color="auto" w:fill="DAE9F7" w:themeFill="text2" w:themeFillTint="1A"/>
            <w:vAlign w:val="center"/>
            <w:hideMark/>
          </w:tcPr>
          <w:p w14:paraId="3C08A2C2"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44</w:t>
            </w:r>
          </w:p>
        </w:tc>
        <w:tc>
          <w:tcPr>
            <w:tcW w:w="507" w:type="dxa"/>
            <w:gridSpan w:val="2"/>
            <w:shd w:val="clear" w:color="auto" w:fill="DAE9F7" w:themeFill="text2" w:themeFillTint="1A"/>
            <w:vAlign w:val="center"/>
            <w:hideMark/>
          </w:tcPr>
          <w:p w14:paraId="3258CF15"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41</w:t>
            </w:r>
          </w:p>
        </w:tc>
        <w:tc>
          <w:tcPr>
            <w:tcW w:w="508" w:type="dxa"/>
            <w:gridSpan w:val="2"/>
            <w:shd w:val="clear" w:color="auto" w:fill="DAE9F7" w:themeFill="text2" w:themeFillTint="1A"/>
            <w:vAlign w:val="center"/>
            <w:hideMark/>
          </w:tcPr>
          <w:p w14:paraId="140D33F8"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28</w:t>
            </w:r>
          </w:p>
        </w:tc>
        <w:tc>
          <w:tcPr>
            <w:tcW w:w="508" w:type="dxa"/>
            <w:gridSpan w:val="2"/>
            <w:shd w:val="clear" w:color="auto" w:fill="DAE9F7" w:themeFill="text2" w:themeFillTint="1A"/>
            <w:vAlign w:val="center"/>
            <w:hideMark/>
          </w:tcPr>
          <w:p w14:paraId="598F74AE"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23</w:t>
            </w:r>
          </w:p>
        </w:tc>
        <w:tc>
          <w:tcPr>
            <w:tcW w:w="702" w:type="dxa"/>
            <w:shd w:val="clear" w:color="auto" w:fill="DAE9F7" w:themeFill="text2" w:themeFillTint="1A"/>
            <w:vAlign w:val="center"/>
            <w:hideMark/>
          </w:tcPr>
          <w:p w14:paraId="6F7C0AE7" w14:textId="77777777" w:rsidR="0047559E" w:rsidRPr="00B553F4" w:rsidRDefault="0047559E" w:rsidP="009325F8">
            <w:pPr>
              <w:jc w:val="center"/>
              <w:rPr>
                <w:rFonts w:ascii="GHEA Grapalat" w:hAnsi="GHEA Grapalat" w:cs="Calibri"/>
                <w:sz w:val="20"/>
                <w:szCs w:val="20"/>
              </w:rPr>
            </w:pPr>
            <w:r w:rsidRPr="00B553F4">
              <w:rPr>
                <w:rFonts w:ascii="GHEA Grapalat" w:hAnsi="GHEA Grapalat" w:cs="Calibri"/>
                <w:sz w:val="20"/>
                <w:szCs w:val="20"/>
              </w:rPr>
              <w:t>494</w:t>
            </w:r>
          </w:p>
        </w:tc>
      </w:tr>
    </w:tbl>
    <w:p w14:paraId="1DF99E0D" w14:textId="1BFE18AF" w:rsidR="0047559E" w:rsidRPr="004503E9" w:rsidRDefault="0047559E" w:rsidP="009325F8">
      <w:pPr>
        <w:spacing w:before="60" w:line="360" w:lineRule="auto"/>
        <w:jc w:val="both"/>
        <w:rPr>
          <w:rFonts w:ascii="GHEA Grapalat" w:hAnsi="GHEA Grapalat" w:cs="Calibri"/>
          <w:i/>
          <w:sz w:val="20"/>
          <w:szCs w:val="20"/>
        </w:rPr>
      </w:pPr>
      <w:r w:rsidRPr="004503E9">
        <w:rPr>
          <w:rFonts w:ascii="GHEA Grapalat" w:hAnsi="GHEA Grapalat" w:cs="Calibri"/>
          <w:i/>
          <w:sz w:val="20"/>
          <w:szCs w:val="20"/>
        </w:rPr>
        <w:t>Աղբյուր՝ ՀՀ ՇՄՆ «Հայհիդրոմետ» ՊՈԱԿ</w:t>
      </w:r>
    </w:p>
    <w:p w14:paraId="4D3FA45A" w14:textId="2B9AECDF" w:rsidR="0047559E" w:rsidRPr="00ED2E16" w:rsidRDefault="00D32892" w:rsidP="00C103F3">
      <w:pPr>
        <w:pStyle w:val="Heading2"/>
        <w:numPr>
          <w:ilvl w:val="2"/>
          <w:numId w:val="33"/>
        </w:numPr>
        <w:rPr>
          <w:rFonts w:ascii="GHEA Grapalat" w:hAnsi="GHEA Grapalat" w:cs="Calibri"/>
          <w:b/>
          <w:color w:val="auto"/>
          <w:sz w:val="24"/>
          <w:szCs w:val="24"/>
        </w:rPr>
      </w:pPr>
      <w:bookmarkStart w:id="25" w:name="_Toc426109278"/>
      <w:bookmarkStart w:id="26" w:name="_Toc419704376"/>
      <w:bookmarkStart w:id="27" w:name="_Toc415581486"/>
      <w:bookmarkStart w:id="28" w:name="_Toc404852367"/>
      <w:bookmarkStart w:id="29" w:name="_Toc400460734"/>
      <w:bookmarkStart w:id="30" w:name="_Toc174622161"/>
      <w:r w:rsidRPr="00ED2E16">
        <w:rPr>
          <w:rFonts w:ascii="GHEA Grapalat" w:hAnsi="GHEA Grapalat" w:cs="Calibri"/>
          <w:b/>
          <w:color w:val="auto"/>
          <w:sz w:val="24"/>
          <w:szCs w:val="24"/>
        </w:rPr>
        <w:t>Երկրաբանությունը և հիդրոերկրաբանությունը</w:t>
      </w:r>
      <w:bookmarkEnd w:id="25"/>
      <w:bookmarkEnd w:id="26"/>
      <w:bookmarkEnd w:id="27"/>
      <w:bookmarkEnd w:id="28"/>
      <w:bookmarkEnd w:id="29"/>
      <w:bookmarkEnd w:id="30"/>
    </w:p>
    <w:p w14:paraId="68725B2E" w14:textId="69256164" w:rsidR="00E33FE5" w:rsidRDefault="0047559E" w:rsidP="00E33FE5">
      <w:pPr>
        <w:pStyle w:val="ListParagraph"/>
        <w:numPr>
          <w:ilvl w:val="0"/>
          <w:numId w:val="46"/>
        </w:numPr>
        <w:spacing w:after="0" w:line="360" w:lineRule="auto"/>
        <w:ind w:left="0" w:firstLine="851"/>
        <w:contextualSpacing w:val="0"/>
        <w:jc w:val="both"/>
        <w:rPr>
          <w:rFonts w:ascii="GHEA Grapalat" w:hAnsi="GHEA Grapalat" w:cs="Calibri"/>
          <w:sz w:val="24"/>
          <w:szCs w:val="24"/>
        </w:rPr>
      </w:pPr>
      <w:r w:rsidRPr="00ED2E16">
        <w:rPr>
          <w:rFonts w:ascii="GHEA Grapalat" w:hAnsi="GHEA Grapalat" w:cs="Calibri"/>
          <w:sz w:val="24"/>
          <w:szCs w:val="24"/>
        </w:rPr>
        <w:t>Հարավային ՋԿՏ-ում տեկտոնական խզվածքները անցնում են Որոտանի հովտի՝ Գորhայքից մինչև Լծեն ընկած հատվածով, Ողջի, Մեղրիգետ և Նռնաձոր գետերի հովիտներով: Այդ խզման հետ են կապված մի շարք աղբյուրների ելքեր</w:t>
      </w:r>
      <w:r w:rsidR="00A55CBF" w:rsidRPr="00ED2E16">
        <w:rPr>
          <w:rFonts w:ascii="GHEA Grapalat" w:hAnsi="GHEA Grapalat" w:cs="Calibri"/>
          <w:sz w:val="24"/>
          <w:szCs w:val="24"/>
        </w:rPr>
        <w:t xml:space="preserve"> </w:t>
      </w:r>
      <w:r w:rsidRPr="00ED2E16">
        <w:rPr>
          <w:rFonts w:ascii="GHEA Grapalat" w:hAnsi="GHEA Grapalat" w:cs="Calibri"/>
          <w:sz w:val="24"/>
          <w:szCs w:val="24"/>
        </w:rPr>
        <w:t>(Զոր-զոր, Զույգաղբյուր, Կաթնաղբյուր, Յոթնաղբյուր, Մուխութուրյան, Շաքի և այլն):</w:t>
      </w:r>
      <w:r w:rsidR="00E33FE5">
        <w:rPr>
          <w:rFonts w:ascii="GHEA Grapalat" w:hAnsi="GHEA Grapalat" w:cs="Calibri"/>
          <w:sz w:val="24"/>
          <w:szCs w:val="24"/>
        </w:rPr>
        <w:t xml:space="preserve"> </w:t>
      </w:r>
      <w:r w:rsidR="00E33FE5" w:rsidRPr="00E33FE5">
        <w:rPr>
          <w:rFonts w:ascii="GHEA Grapalat" w:hAnsi="GHEA Grapalat" w:cs="Calibri"/>
          <w:sz w:val="24"/>
          <w:szCs w:val="24"/>
        </w:rPr>
        <w:t xml:space="preserve">Հարավային ՋԿՏ-ի գետերի հունային և մերձհունային գոտիներում տարածված են չորրորդականի հասակի ալյուվիալ-պրոլյուվիալ փուխր բեկորային (գետաքար, գլաքար, խիճ, ավազ), գետա-լճային նստվածքները և ավազակավային առաջացումները: </w:t>
      </w:r>
      <w:r w:rsidR="00E33FE5">
        <w:rPr>
          <w:rFonts w:ascii="GHEA Grapalat" w:hAnsi="GHEA Grapalat" w:cs="Calibri"/>
          <w:sz w:val="24"/>
          <w:szCs w:val="24"/>
        </w:rPr>
        <w:t xml:space="preserve"> </w:t>
      </w:r>
      <w:r w:rsidR="00E33FE5" w:rsidRPr="00E33FE5">
        <w:rPr>
          <w:rFonts w:ascii="GHEA Grapalat" w:hAnsi="GHEA Grapalat" w:cs="Calibri"/>
          <w:sz w:val="24"/>
          <w:szCs w:val="24"/>
        </w:rPr>
        <w:t>Հարավային ՋԿՏ-ում առանձնացվում է ստորերկրյա ջրերի հիմնական 4 ջրատար ստորաբաժանում</w:t>
      </w:r>
      <w:r w:rsidR="00E33FE5">
        <w:rPr>
          <w:rFonts w:ascii="GHEA Grapalat" w:hAnsi="GHEA Grapalat" w:cs="Calibri"/>
          <w:sz w:val="24"/>
          <w:szCs w:val="24"/>
        </w:rPr>
        <w:t>, որոնք ներկայացված են ա</w:t>
      </w:r>
      <w:r w:rsidR="00E33FE5" w:rsidRPr="00E33FE5">
        <w:rPr>
          <w:rFonts w:ascii="GHEA Grapalat" w:hAnsi="GHEA Grapalat" w:cs="Calibri"/>
          <w:sz w:val="24"/>
          <w:szCs w:val="24"/>
        </w:rPr>
        <w:t>ղյուսակ</w:t>
      </w:r>
      <w:r w:rsidR="00E33FE5">
        <w:rPr>
          <w:rFonts w:ascii="GHEA Grapalat" w:hAnsi="GHEA Grapalat" w:cs="Calibri"/>
          <w:sz w:val="24"/>
          <w:szCs w:val="24"/>
        </w:rPr>
        <w:t xml:space="preserve"> 1.4-ում </w:t>
      </w:r>
      <w:r w:rsidR="00E33FE5" w:rsidRPr="00E33FE5">
        <w:rPr>
          <w:rFonts w:ascii="GHEA Grapalat" w:hAnsi="GHEA Grapalat" w:cs="Calibri"/>
          <w:sz w:val="24"/>
          <w:szCs w:val="24"/>
        </w:rPr>
        <w:t>:</w:t>
      </w:r>
    </w:p>
    <w:p w14:paraId="5A163A6E" w14:textId="58149797" w:rsidR="00E33FE5" w:rsidRDefault="00B945BF" w:rsidP="00E33FE5">
      <w:pPr>
        <w:pStyle w:val="ListParagraph"/>
        <w:spacing w:after="0" w:line="360" w:lineRule="auto"/>
        <w:ind w:left="851"/>
        <w:contextualSpacing w:val="0"/>
        <w:jc w:val="both"/>
        <w:rPr>
          <w:rFonts w:ascii="GHEA Grapalat" w:hAnsi="GHEA Grapalat" w:cs="Calibri"/>
          <w:b/>
          <w:sz w:val="24"/>
          <w:szCs w:val="24"/>
        </w:rPr>
      </w:pPr>
      <w:r w:rsidRPr="00B945BF">
        <w:rPr>
          <w:rFonts w:ascii="GHEA Grapalat" w:hAnsi="GHEA Grapalat" w:cs="Calibri"/>
          <w:b/>
          <w:sz w:val="24"/>
          <w:szCs w:val="24"/>
        </w:rPr>
        <w:t>Աղյուսակ 1</w:t>
      </w:r>
      <w:r w:rsidRPr="00B945BF">
        <w:rPr>
          <w:rFonts w:ascii="Cambria Math" w:hAnsi="Cambria Math" w:cs="Cambria Math"/>
          <w:b/>
          <w:sz w:val="24"/>
          <w:szCs w:val="24"/>
        </w:rPr>
        <w:t>․</w:t>
      </w:r>
      <w:r w:rsidRPr="00B945BF">
        <w:rPr>
          <w:rFonts w:ascii="GHEA Grapalat" w:hAnsi="GHEA Grapalat" w:cs="Calibri"/>
          <w:b/>
          <w:sz w:val="24"/>
          <w:szCs w:val="24"/>
        </w:rPr>
        <w:t xml:space="preserve"> 4</w:t>
      </w:r>
      <w:r w:rsidRPr="00B945BF">
        <w:rPr>
          <w:rFonts w:ascii="Cambria Math" w:hAnsi="Cambria Math" w:cs="Cambria Math"/>
          <w:b/>
          <w:sz w:val="24"/>
          <w:szCs w:val="24"/>
        </w:rPr>
        <w:t>․</w:t>
      </w:r>
      <w:r>
        <w:rPr>
          <w:rFonts w:ascii="Cambria Math" w:hAnsi="Cambria Math" w:cs="Cambria Math"/>
          <w:b/>
          <w:sz w:val="24"/>
          <w:szCs w:val="24"/>
        </w:rPr>
        <w:t xml:space="preserve"> </w:t>
      </w:r>
      <w:r w:rsidRPr="00B945BF">
        <w:rPr>
          <w:rFonts w:ascii="GHEA Grapalat" w:hAnsi="GHEA Grapalat" w:cs="Calibri"/>
          <w:b/>
          <w:sz w:val="24"/>
          <w:szCs w:val="24"/>
        </w:rPr>
        <w:t>Հարավային ՋԿՏ-ի  հիդրոերկրաբանական կառուցվածքը</w:t>
      </w:r>
    </w:p>
    <w:tbl>
      <w:tblPr>
        <w:tblStyle w:val="TableGrid"/>
        <w:tblW w:w="5170" w:type="pct"/>
        <w:tblLook w:val="04A0" w:firstRow="1" w:lastRow="0" w:firstColumn="1" w:lastColumn="0" w:noHBand="0" w:noVBand="1"/>
      </w:tblPr>
      <w:tblGrid>
        <w:gridCol w:w="2431"/>
        <w:gridCol w:w="2651"/>
        <w:gridCol w:w="3091"/>
        <w:gridCol w:w="1907"/>
      </w:tblGrid>
      <w:tr w:rsidR="00B945BF" w:rsidRPr="009C7FA9" w14:paraId="4529D1DA" w14:textId="77777777" w:rsidTr="00276489">
        <w:trPr>
          <w:trHeight w:val="540"/>
          <w:tblHeader/>
        </w:trPr>
        <w:tc>
          <w:tcPr>
            <w:tcW w:w="1206" w:type="pct"/>
            <w:shd w:val="clear" w:color="auto" w:fill="002F6C"/>
            <w:vAlign w:val="center"/>
            <w:hideMark/>
          </w:tcPr>
          <w:p w14:paraId="20FD2068" w14:textId="77777777" w:rsidR="00B945BF" w:rsidRPr="009C7FA9" w:rsidRDefault="00B945BF" w:rsidP="00276489">
            <w:pPr>
              <w:jc w:val="center"/>
              <w:rPr>
                <w:rFonts w:ascii="GHEA Grapalat" w:hAnsi="GHEA Grapalat" w:cs="Calibri"/>
                <w:b/>
                <w:bCs/>
                <w:sz w:val="20"/>
                <w:szCs w:val="20"/>
              </w:rPr>
            </w:pPr>
            <w:r w:rsidRPr="009C7FA9">
              <w:rPr>
                <w:rFonts w:ascii="GHEA Grapalat" w:hAnsi="GHEA Grapalat" w:cs="Calibri"/>
                <w:b/>
                <w:bCs/>
                <w:sz w:val="20"/>
                <w:szCs w:val="20"/>
              </w:rPr>
              <w:t>Ջրաերկրաբանական կոմպլեքս</w:t>
            </w:r>
          </w:p>
        </w:tc>
        <w:tc>
          <w:tcPr>
            <w:tcW w:w="1315" w:type="pct"/>
            <w:shd w:val="clear" w:color="auto" w:fill="002F6C"/>
            <w:vAlign w:val="center"/>
            <w:hideMark/>
          </w:tcPr>
          <w:p w14:paraId="29D0FDF0" w14:textId="77777777" w:rsidR="00B945BF" w:rsidRPr="009C7FA9" w:rsidRDefault="00B945BF" w:rsidP="00276489">
            <w:pPr>
              <w:jc w:val="center"/>
              <w:rPr>
                <w:rFonts w:ascii="GHEA Grapalat" w:hAnsi="GHEA Grapalat" w:cs="Calibri"/>
                <w:b/>
                <w:bCs/>
                <w:sz w:val="20"/>
                <w:szCs w:val="20"/>
              </w:rPr>
            </w:pPr>
            <w:r w:rsidRPr="009C7FA9">
              <w:rPr>
                <w:rFonts w:ascii="GHEA Grapalat" w:hAnsi="GHEA Grapalat" w:cs="Calibri"/>
                <w:b/>
                <w:bCs/>
                <w:sz w:val="20"/>
                <w:szCs w:val="20"/>
              </w:rPr>
              <w:t>Ջրատար ապարների լիթոլոգիական կազմ</w:t>
            </w:r>
          </w:p>
        </w:tc>
        <w:tc>
          <w:tcPr>
            <w:tcW w:w="1533" w:type="pct"/>
            <w:shd w:val="clear" w:color="auto" w:fill="002F6C"/>
            <w:vAlign w:val="center"/>
            <w:hideMark/>
          </w:tcPr>
          <w:p w14:paraId="51AAB6F4" w14:textId="77777777" w:rsidR="00B945BF" w:rsidRPr="009C7FA9" w:rsidRDefault="00B945BF" w:rsidP="00276489">
            <w:pPr>
              <w:jc w:val="center"/>
              <w:rPr>
                <w:rFonts w:ascii="GHEA Grapalat" w:hAnsi="GHEA Grapalat" w:cs="Calibri"/>
                <w:b/>
                <w:bCs/>
                <w:sz w:val="20"/>
                <w:szCs w:val="20"/>
              </w:rPr>
            </w:pPr>
            <w:r w:rsidRPr="009C7FA9">
              <w:rPr>
                <w:rFonts w:ascii="GHEA Grapalat" w:hAnsi="GHEA Grapalat" w:cs="Calibri"/>
                <w:b/>
                <w:bCs/>
                <w:sz w:val="20"/>
                <w:szCs w:val="20"/>
              </w:rPr>
              <w:t>Տեղադիրք</w:t>
            </w:r>
          </w:p>
        </w:tc>
        <w:tc>
          <w:tcPr>
            <w:tcW w:w="946" w:type="pct"/>
            <w:shd w:val="clear" w:color="auto" w:fill="002F6C"/>
            <w:vAlign w:val="center"/>
            <w:hideMark/>
          </w:tcPr>
          <w:p w14:paraId="1D399585" w14:textId="77777777" w:rsidR="00B945BF" w:rsidRPr="009C7FA9" w:rsidRDefault="00B945BF" w:rsidP="00276489">
            <w:pPr>
              <w:jc w:val="center"/>
              <w:rPr>
                <w:rFonts w:ascii="GHEA Grapalat" w:hAnsi="GHEA Grapalat" w:cs="Calibri"/>
                <w:b/>
                <w:bCs/>
                <w:sz w:val="20"/>
                <w:szCs w:val="20"/>
              </w:rPr>
            </w:pPr>
            <w:r w:rsidRPr="009C7FA9">
              <w:rPr>
                <w:rFonts w:ascii="GHEA Grapalat" w:hAnsi="GHEA Grapalat" w:cs="Calibri"/>
                <w:b/>
                <w:bCs/>
                <w:sz w:val="20"/>
                <w:szCs w:val="20"/>
              </w:rPr>
              <w:t>Ձևավորվող բնաղբյուրներ</w:t>
            </w:r>
          </w:p>
        </w:tc>
      </w:tr>
      <w:tr w:rsidR="00B945BF" w:rsidRPr="009C7FA9" w14:paraId="2B17151F" w14:textId="77777777" w:rsidTr="00276489">
        <w:tc>
          <w:tcPr>
            <w:tcW w:w="1206" w:type="pct"/>
            <w:shd w:val="clear" w:color="auto" w:fill="auto"/>
            <w:hideMark/>
          </w:tcPr>
          <w:p w14:paraId="70647D6C" w14:textId="77777777" w:rsidR="00B945BF" w:rsidRPr="009C7FA9" w:rsidRDefault="00B945BF" w:rsidP="00276489">
            <w:pPr>
              <w:rPr>
                <w:rFonts w:ascii="GHEA Grapalat" w:hAnsi="GHEA Grapalat" w:cs="Calibri"/>
                <w:sz w:val="20"/>
                <w:szCs w:val="20"/>
              </w:rPr>
            </w:pPr>
            <w:r w:rsidRPr="009C7FA9">
              <w:rPr>
                <w:rFonts w:ascii="GHEA Grapalat" w:hAnsi="GHEA Grapalat" w:cs="Calibri"/>
                <w:sz w:val="20"/>
                <w:szCs w:val="20"/>
              </w:rPr>
              <w:t>1. Ջրատար հրաբխային ապարների կոմպլեքս</w:t>
            </w:r>
          </w:p>
        </w:tc>
        <w:tc>
          <w:tcPr>
            <w:tcW w:w="1315" w:type="pct"/>
            <w:shd w:val="clear" w:color="auto" w:fill="auto"/>
            <w:hideMark/>
          </w:tcPr>
          <w:p w14:paraId="5A2C8148" w14:textId="77777777" w:rsidR="00B945BF" w:rsidRPr="009C7FA9" w:rsidRDefault="00B945BF" w:rsidP="00276489">
            <w:pPr>
              <w:rPr>
                <w:rFonts w:ascii="GHEA Grapalat" w:hAnsi="GHEA Grapalat" w:cs="Calibri"/>
                <w:sz w:val="20"/>
                <w:szCs w:val="20"/>
              </w:rPr>
            </w:pPr>
            <w:r w:rsidRPr="009C7FA9">
              <w:rPr>
                <w:rFonts w:ascii="GHEA Grapalat" w:hAnsi="GHEA Grapalat" w:cs="Calibri"/>
                <w:sz w:val="20"/>
                <w:szCs w:val="20"/>
              </w:rPr>
              <w:t>ճեղքավոր անդեզիտա-բազալտներ, անդեզիտներ, բազալտներ</w:t>
            </w:r>
          </w:p>
        </w:tc>
        <w:tc>
          <w:tcPr>
            <w:tcW w:w="1533" w:type="pct"/>
            <w:shd w:val="clear" w:color="auto" w:fill="auto"/>
            <w:hideMark/>
          </w:tcPr>
          <w:p w14:paraId="78689A78" w14:textId="77777777" w:rsidR="00B945BF" w:rsidRPr="009C7FA9" w:rsidRDefault="00B945BF" w:rsidP="00276489">
            <w:pPr>
              <w:rPr>
                <w:rFonts w:ascii="GHEA Grapalat" w:hAnsi="GHEA Grapalat" w:cs="Calibri"/>
                <w:sz w:val="20"/>
                <w:szCs w:val="20"/>
              </w:rPr>
            </w:pPr>
            <w:r w:rsidRPr="009C7FA9">
              <w:rPr>
                <w:rFonts w:ascii="GHEA Grapalat" w:hAnsi="GHEA Grapalat" w:cs="Calibri"/>
                <w:sz w:val="20"/>
                <w:szCs w:val="20"/>
              </w:rPr>
              <w:t>Տարածված են Որոտան գետի վերին և միջին հոսանքի ավազանի ձախափնյա մասերում: Մեղրիգետի ավազանում տարածումը լոկալ է՝ Տաշտուն, Լիճք, Վանք, Կալեր բնակավայրերի մերձակա տարածքներում:</w:t>
            </w:r>
          </w:p>
        </w:tc>
        <w:tc>
          <w:tcPr>
            <w:tcW w:w="946" w:type="pct"/>
            <w:shd w:val="clear" w:color="auto" w:fill="auto"/>
            <w:hideMark/>
          </w:tcPr>
          <w:p w14:paraId="5FFADC56" w14:textId="77777777" w:rsidR="00B945BF" w:rsidRPr="009C7FA9" w:rsidRDefault="00B945BF" w:rsidP="00276489">
            <w:pPr>
              <w:rPr>
                <w:rFonts w:ascii="GHEA Grapalat" w:hAnsi="GHEA Grapalat" w:cs="Calibri"/>
                <w:sz w:val="20"/>
                <w:szCs w:val="20"/>
              </w:rPr>
            </w:pPr>
            <w:r w:rsidRPr="009C7FA9">
              <w:rPr>
                <w:rFonts w:ascii="GHEA Grapalat" w:hAnsi="GHEA Grapalat" w:cs="Calibri"/>
                <w:sz w:val="20"/>
                <w:szCs w:val="20"/>
              </w:rPr>
              <w:t>Որոտանի վերին և միջին հոսանքի խոշոր աղբյուրներ՝</w:t>
            </w:r>
          </w:p>
          <w:p w14:paraId="35E3BB11" w14:textId="77777777" w:rsidR="00B945BF" w:rsidRPr="009C7FA9" w:rsidRDefault="00B945BF" w:rsidP="00276489">
            <w:pPr>
              <w:rPr>
                <w:rFonts w:ascii="GHEA Grapalat" w:hAnsi="GHEA Grapalat" w:cs="Calibri"/>
                <w:sz w:val="20"/>
                <w:szCs w:val="20"/>
              </w:rPr>
            </w:pPr>
            <w:r w:rsidRPr="009C7FA9">
              <w:rPr>
                <w:rFonts w:ascii="GHEA Grapalat" w:hAnsi="GHEA Grapalat" w:cs="Calibri"/>
                <w:sz w:val="20"/>
                <w:szCs w:val="20"/>
              </w:rPr>
              <w:t xml:space="preserve">Գորհայք` 170 լ/վրկ, Սառնակունք` 40.5 լ/վրկ, Սպանդարյան՝ 200 լ/վրկ, Անգեղակոթ՝ 40.5 լ/վրկ, Շաքի՝ 1160 լ/վրկ և </w:t>
            </w:r>
            <w:r w:rsidRPr="009C7FA9">
              <w:rPr>
                <w:rFonts w:ascii="GHEA Grapalat" w:hAnsi="GHEA Grapalat" w:cs="Calibri"/>
                <w:sz w:val="20"/>
                <w:szCs w:val="20"/>
              </w:rPr>
              <w:lastRenderedPageBreak/>
              <w:t>Վաղատին՝ 243 լ/վրկ:</w:t>
            </w:r>
          </w:p>
          <w:p w14:paraId="7C8C3D42" w14:textId="77777777" w:rsidR="00B945BF" w:rsidRPr="009C7FA9" w:rsidRDefault="00B945BF" w:rsidP="00276489">
            <w:pPr>
              <w:rPr>
                <w:rFonts w:ascii="GHEA Grapalat" w:hAnsi="GHEA Grapalat" w:cs="Calibri"/>
                <w:sz w:val="20"/>
                <w:szCs w:val="20"/>
              </w:rPr>
            </w:pPr>
            <w:r w:rsidRPr="009C7FA9">
              <w:rPr>
                <w:rFonts w:ascii="GHEA Grapalat" w:hAnsi="GHEA Grapalat" w:cs="Calibri"/>
                <w:sz w:val="20"/>
                <w:szCs w:val="20"/>
              </w:rPr>
              <w:t>Մեղրիգետում աղբյուրների ծախսը 3-5 լ/վրկ է, երբեմն՝ 8 լ/վրկ:</w:t>
            </w:r>
          </w:p>
        </w:tc>
      </w:tr>
      <w:tr w:rsidR="00B945BF" w:rsidRPr="009C7FA9" w14:paraId="539D7C0B" w14:textId="77777777" w:rsidTr="00276489">
        <w:tc>
          <w:tcPr>
            <w:tcW w:w="1206" w:type="pct"/>
            <w:shd w:val="clear" w:color="auto" w:fill="DAE9F7" w:themeFill="text2" w:themeFillTint="1A"/>
            <w:hideMark/>
          </w:tcPr>
          <w:p w14:paraId="2F9221C0" w14:textId="77777777" w:rsidR="00B945BF" w:rsidRPr="009C7FA9" w:rsidRDefault="00B945BF" w:rsidP="00276489">
            <w:pPr>
              <w:rPr>
                <w:rFonts w:ascii="GHEA Grapalat" w:hAnsi="GHEA Grapalat" w:cs="Calibri"/>
                <w:sz w:val="20"/>
                <w:szCs w:val="20"/>
              </w:rPr>
            </w:pPr>
            <w:r w:rsidRPr="009C7FA9">
              <w:rPr>
                <w:rFonts w:ascii="GHEA Grapalat" w:hAnsi="GHEA Grapalat" w:cs="Calibri"/>
                <w:sz w:val="20"/>
                <w:szCs w:val="20"/>
              </w:rPr>
              <w:lastRenderedPageBreak/>
              <w:t>2. Թույլ ջրատար հրաբխածին, հրաբխածին-նստվածքային և ինտրուզիվ ապարների կոմպլեքս</w:t>
            </w:r>
          </w:p>
        </w:tc>
        <w:tc>
          <w:tcPr>
            <w:tcW w:w="1315" w:type="pct"/>
            <w:shd w:val="clear" w:color="auto" w:fill="DAE9F7" w:themeFill="text2" w:themeFillTint="1A"/>
            <w:hideMark/>
          </w:tcPr>
          <w:p w14:paraId="14259446" w14:textId="77777777" w:rsidR="00B945BF" w:rsidRPr="009C7FA9" w:rsidRDefault="00B945BF" w:rsidP="00276489">
            <w:pPr>
              <w:rPr>
                <w:rFonts w:ascii="GHEA Grapalat" w:hAnsi="GHEA Grapalat" w:cs="Calibri"/>
                <w:sz w:val="20"/>
                <w:szCs w:val="20"/>
              </w:rPr>
            </w:pPr>
            <w:r w:rsidRPr="009C7FA9">
              <w:rPr>
                <w:rFonts w:ascii="GHEA Grapalat" w:hAnsi="GHEA Grapalat" w:cs="Calibri"/>
                <w:sz w:val="20"/>
                <w:szCs w:val="20"/>
              </w:rPr>
              <w:t>պորֆիրիտներ, տուֆոավազաքարեր, տուֆոկոնգլոմերատներ, գրանոդիորիտներով, մոնցոնիտներ և դրանց այլ տարատեսակներ</w:t>
            </w:r>
          </w:p>
        </w:tc>
        <w:tc>
          <w:tcPr>
            <w:tcW w:w="1533" w:type="pct"/>
            <w:shd w:val="clear" w:color="auto" w:fill="DAE9F7" w:themeFill="text2" w:themeFillTint="1A"/>
            <w:hideMark/>
          </w:tcPr>
          <w:p w14:paraId="00B60CE3" w14:textId="77777777" w:rsidR="00B945BF" w:rsidRPr="009C7FA9" w:rsidRDefault="00B945BF" w:rsidP="00276489">
            <w:pPr>
              <w:rPr>
                <w:rFonts w:ascii="GHEA Grapalat" w:hAnsi="GHEA Grapalat" w:cs="Calibri"/>
                <w:sz w:val="20"/>
                <w:szCs w:val="20"/>
              </w:rPr>
            </w:pPr>
            <w:r w:rsidRPr="009C7FA9">
              <w:rPr>
                <w:rFonts w:ascii="GHEA Grapalat" w:hAnsi="GHEA Grapalat" w:cs="Calibri"/>
                <w:sz w:val="20"/>
                <w:szCs w:val="20"/>
              </w:rPr>
              <w:t>Տարածված են Որոտանի գետավազանի միջին և ստորին հոսանքների աջափնյա հատվածում: Ողջիի և Մեղրիգետի գետավազաններում լոկալ բնույթի են: Տարածված են Ողջի գետի ջրհավաք ավազանի գերակշիռ մասում՝ Մեղրիի, Վարդանաձորի, Ագարակի մերձակա տարածքներում:</w:t>
            </w:r>
          </w:p>
        </w:tc>
        <w:tc>
          <w:tcPr>
            <w:tcW w:w="946" w:type="pct"/>
            <w:shd w:val="clear" w:color="auto" w:fill="DAE9F7" w:themeFill="text2" w:themeFillTint="1A"/>
            <w:hideMark/>
          </w:tcPr>
          <w:p w14:paraId="63191091" w14:textId="77777777" w:rsidR="00B945BF" w:rsidRPr="009C7FA9" w:rsidRDefault="00B945BF" w:rsidP="00276489">
            <w:pPr>
              <w:rPr>
                <w:rFonts w:ascii="GHEA Grapalat" w:hAnsi="GHEA Grapalat" w:cs="Calibri"/>
                <w:sz w:val="20"/>
                <w:szCs w:val="20"/>
              </w:rPr>
            </w:pPr>
            <w:r w:rsidRPr="009C7FA9">
              <w:rPr>
                <w:rFonts w:ascii="GHEA Grapalat" w:hAnsi="GHEA Grapalat" w:cs="Calibri"/>
                <w:sz w:val="20"/>
                <w:szCs w:val="20"/>
              </w:rPr>
              <w:t>Աղբյուրներին բնորոշ է խիստ փոփոխական բնույթի ծախսը՝ մինչև 1 լ/վրկ, ջրի ջերմաստիճանը կազմում է 8-12</w:t>
            </w:r>
            <w:r w:rsidRPr="009C7FA9">
              <w:rPr>
                <w:rFonts w:ascii="GHEA Grapalat" w:hAnsi="GHEA Grapalat" w:cs="Calibri"/>
                <w:sz w:val="20"/>
                <w:szCs w:val="20"/>
                <w:vertAlign w:val="superscript"/>
              </w:rPr>
              <w:t>0</w:t>
            </w:r>
            <w:r w:rsidRPr="009C7FA9">
              <w:rPr>
                <w:rFonts w:ascii="GHEA Grapalat" w:hAnsi="GHEA Grapalat" w:cs="Calibri"/>
                <w:sz w:val="20"/>
                <w:szCs w:val="20"/>
              </w:rPr>
              <w:t>C: Որոտանի գետավազանում առկա է շուրջ 251 աղբյուր, Ողջիում՝ 531, իսկ Մեղրիգետում՝ մոտ 40:</w:t>
            </w:r>
          </w:p>
        </w:tc>
      </w:tr>
      <w:tr w:rsidR="00B945BF" w:rsidRPr="009C7FA9" w14:paraId="03A8F158" w14:textId="77777777" w:rsidTr="00276489">
        <w:trPr>
          <w:trHeight w:val="917"/>
        </w:trPr>
        <w:tc>
          <w:tcPr>
            <w:tcW w:w="1206" w:type="pct"/>
            <w:shd w:val="clear" w:color="auto" w:fill="FFFFFF" w:themeFill="background1"/>
            <w:hideMark/>
          </w:tcPr>
          <w:p w14:paraId="5BAC907B" w14:textId="77777777" w:rsidR="00B945BF" w:rsidRPr="009C7FA9" w:rsidRDefault="00B945BF" w:rsidP="00276489">
            <w:pPr>
              <w:rPr>
                <w:rFonts w:ascii="GHEA Grapalat" w:hAnsi="GHEA Grapalat" w:cs="Calibri"/>
                <w:sz w:val="20"/>
                <w:szCs w:val="20"/>
              </w:rPr>
            </w:pPr>
            <w:r w:rsidRPr="009C7FA9">
              <w:rPr>
                <w:rFonts w:ascii="GHEA Grapalat" w:hAnsi="GHEA Grapalat" w:cs="Calibri"/>
                <w:sz w:val="20"/>
                <w:szCs w:val="20"/>
              </w:rPr>
              <w:t>3. Ջրատար նստվածքային ապարների կոմպլեքս</w:t>
            </w:r>
          </w:p>
        </w:tc>
        <w:tc>
          <w:tcPr>
            <w:tcW w:w="1315" w:type="pct"/>
            <w:shd w:val="clear" w:color="auto" w:fill="FFFFFF" w:themeFill="background1"/>
          </w:tcPr>
          <w:p w14:paraId="062F9A66" w14:textId="77777777" w:rsidR="00B945BF" w:rsidRPr="009C7FA9" w:rsidRDefault="00B945BF" w:rsidP="00276489">
            <w:pPr>
              <w:jc w:val="both"/>
              <w:rPr>
                <w:rFonts w:ascii="GHEA Grapalat" w:hAnsi="GHEA Grapalat" w:cs="Calibri"/>
                <w:sz w:val="20"/>
                <w:szCs w:val="20"/>
                <w:lang w:eastAsia="ru-RU"/>
              </w:rPr>
            </w:pPr>
            <w:r w:rsidRPr="009C7FA9">
              <w:rPr>
                <w:rFonts w:ascii="GHEA Grapalat" w:hAnsi="GHEA Grapalat" w:cs="Calibri"/>
                <w:sz w:val="20"/>
                <w:szCs w:val="20"/>
              </w:rPr>
              <w:t>կրաքարեր, կրաքարային ավազաքարեր, մերգելներ</w:t>
            </w:r>
          </w:p>
          <w:p w14:paraId="6B42FB1E" w14:textId="77777777" w:rsidR="00B945BF" w:rsidRPr="009C7FA9" w:rsidRDefault="00B945BF" w:rsidP="00276489">
            <w:pPr>
              <w:jc w:val="both"/>
              <w:rPr>
                <w:rFonts w:ascii="GHEA Grapalat" w:hAnsi="GHEA Grapalat" w:cs="Calibri"/>
                <w:sz w:val="20"/>
                <w:szCs w:val="20"/>
              </w:rPr>
            </w:pPr>
          </w:p>
        </w:tc>
        <w:tc>
          <w:tcPr>
            <w:tcW w:w="1533" w:type="pct"/>
            <w:shd w:val="clear" w:color="auto" w:fill="FFFFFF" w:themeFill="background1"/>
            <w:hideMark/>
          </w:tcPr>
          <w:p w14:paraId="03A8935B" w14:textId="77777777" w:rsidR="00B945BF" w:rsidRPr="009C7FA9" w:rsidRDefault="00B945BF" w:rsidP="00276489">
            <w:pPr>
              <w:rPr>
                <w:rFonts w:ascii="GHEA Grapalat" w:hAnsi="GHEA Grapalat" w:cs="Calibri"/>
                <w:sz w:val="20"/>
                <w:szCs w:val="20"/>
                <w:lang w:eastAsia="ru-RU"/>
              </w:rPr>
            </w:pPr>
            <w:r w:rsidRPr="009C7FA9">
              <w:rPr>
                <w:rFonts w:ascii="GHEA Grapalat" w:hAnsi="GHEA Grapalat" w:cs="Calibri"/>
                <w:sz w:val="20"/>
                <w:szCs w:val="20"/>
              </w:rPr>
              <w:t>Տարածված են Որոտանի գետավազանի Շինուհայր-Տաթև բնակավայրերի շրջակայքում, Ողջիում՝</w:t>
            </w:r>
          </w:p>
          <w:p w14:paraId="7529BB6F" w14:textId="77777777" w:rsidR="00B945BF" w:rsidRPr="009C7FA9" w:rsidRDefault="00B945BF" w:rsidP="00276489">
            <w:pPr>
              <w:rPr>
                <w:rFonts w:ascii="GHEA Grapalat" w:hAnsi="GHEA Grapalat" w:cs="Calibri"/>
                <w:sz w:val="20"/>
                <w:szCs w:val="20"/>
              </w:rPr>
            </w:pPr>
            <w:r w:rsidRPr="009C7FA9">
              <w:rPr>
                <w:rFonts w:ascii="GHEA Grapalat" w:hAnsi="GHEA Grapalat" w:cs="Calibri"/>
                <w:sz w:val="20"/>
                <w:szCs w:val="20"/>
              </w:rPr>
              <w:t>2500 մ և ավելի հիպսոմետրիկ նիշերում, իսկ Մեղրիգետում ունեն սահմանափակ տարածում՝ առկա են Մեղրիի</w:t>
            </w:r>
          </w:p>
          <w:p w14:paraId="5D088610" w14:textId="77777777" w:rsidR="00B945BF" w:rsidRPr="009C7FA9" w:rsidRDefault="00B945BF" w:rsidP="00276489">
            <w:pPr>
              <w:rPr>
                <w:rFonts w:ascii="GHEA Grapalat" w:hAnsi="GHEA Grapalat" w:cs="Calibri"/>
                <w:sz w:val="20"/>
                <w:szCs w:val="20"/>
              </w:rPr>
            </w:pPr>
            <w:r w:rsidRPr="009C7FA9">
              <w:rPr>
                <w:rFonts w:ascii="GHEA Grapalat" w:hAnsi="GHEA Grapalat" w:cs="Calibri"/>
                <w:sz w:val="20"/>
                <w:szCs w:val="20"/>
              </w:rPr>
              <w:t xml:space="preserve">լեռնաշղթայի հարավ-արևմտյան լանջերում: </w:t>
            </w:r>
          </w:p>
        </w:tc>
        <w:tc>
          <w:tcPr>
            <w:tcW w:w="946" w:type="pct"/>
            <w:shd w:val="clear" w:color="auto" w:fill="FFFFFF" w:themeFill="background1"/>
            <w:hideMark/>
          </w:tcPr>
          <w:p w14:paraId="2B0BEDA7" w14:textId="77777777" w:rsidR="00B945BF" w:rsidRPr="009C7FA9" w:rsidRDefault="00B945BF" w:rsidP="00276489">
            <w:pPr>
              <w:rPr>
                <w:rFonts w:ascii="GHEA Grapalat" w:hAnsi="GHEA Grapalat" w:cs="Calibri"/>
                <w:sz w:val="20"/>
                <w:szCs w:val="20"/>
              </w:rPr>
            </w:pPr>
            <w:r w:rsidRPr="009C7FA9">
              <w:rPr>
                <w:rFonts w:ascii="GHEA Grapalat" w:hAnsi="GHEA Grapalat" w:cs="Calibri"/>
                <w:sz w:val="20"/>
                <w:szCs w:val="20"/>
              </w:rPr>
              <w:t>Աղբյուրներին բնորոշ է ռեժիմի ժամանա-կավոր կամ փոփոխական բնույթը: Ամռանը ծախսը մինչև 1,0 լ/վրկ է, իսկ գարնանային վարարումների ժամանակ՝ 3-5 լ/վրկ: Որոտանի գետավազանում այդպիսի աղբյուները  60-ն են, իսկ Ողջիի գետավազանում՝ 43-ը:</w:t>
            </w:r>
          </w:p>
        </w:tc>
      </w:tr>
      <w:tr w:rsidR="00B945BF" w:rsidRPr="009C7FA9" w14:paraId="204A65DA" w14:textId="77777777" w:rsidTr="00276489">
        <w:tc>
          <w:tcPr>
            <w:tcW w:w="1206" w:type="pct"/>
            <w:shd w:val="clear" w:color="auto" w:fill="DAE9F7" w:themeFill="text2" w:themeFillTint="1A"/>
            <w:hideMark/>
          </w:tcPr>
          <w:p w14:paraId="033F7000" w14:textId="77777777" w:rsidR="00B945BF" w:rsidRPr="009C7FA9" w:rsidRDefault="00B945BF" w:rsidP="00276489">
            <w:pPr>
              <w:rPr>
                <w:rFonts w:ascii="GHEA Grapalat" w:hAnsi="GHEA Grapalat" w:cs="Calibri"/>
                <w:sz w:val="20"/>
                <w:szCs w:val="20"/>
                <w:lang w:eastAsia="ru-RU"/>
              </w:rPr>
            </w:pPr>
            <w:r w:rsidRPr="009C7FA9">
              <w:rPr>
                <w:rFonts w:ascii="GHEA Grapalat" w:hAnsi="GHEA Grapalat" w:cs="Calibri"/>
                <w:sz w:val="20"/>
                <w:szCs w:val="20"/>
              </w:rPr>
              <w:t>4. Գետահովիտների և միջլեռնային գոգավորությունների ալյուվիալ-պրոլյուվիալ և լճագետային առաջացումների ջրատար հորիզոններ</w:t>
            </w:r>
          </w:p>
        </w:tc>
        <w:tc>
          <w:tcPr>
            <w:tcW w:w="1315" w:type="pct"/>
            <w:shd w:val="clear" w:color="auto" w:fill="DAE9F7" w:themeFill="text2" w:themeFillTint="1A"/>
            <w:hideMark/>
          </w:tcPr>
          <w:p w14:paraId="33B857DD" w14:textId="77777777" w:rsidR="00B945BF" w:rsidRPr="009C7FA9" w:rsidRDefault="00B945BF" w:rsidP="00276489">
            <w:pPr>
              <w:rPr>
                <w:rFonts w:ascii="GHEA Grapalat" w:hAnsi="GHEA Grapalat" w:cs="Calibri"/>
                <w:sz w:val="20"/>
                <w:szCs w:val="20"/>
                <w:lang w:eastAsia="da-DK"/>
              </w:rPr>
            </w:pPr>
            <w:r w:rsidRPr="009C7FA9">
              <w:rPr>
                <w:rFonts w:ascii="GHEA Grapalat" w:hAnsi="GHEA Grapalat" w:cs="Calibri"/>
                <w:sz w:val="20"/>
                <w:szCs w:val="20"/>
              </w:rPr>
              <w:t>գետաքար-գլաքարեր, ավազներ, կավավազներ և ավազակավեր</w:t>
            </w:r>
          </w:p>
        </w:tc>
        <w:tc>
          <w:tcPr>
            <w:tcW w:w="1533" w:type="pct"/>
            <w:shd w:val="clear" w:color="auto" w:fill="DAE9F7" w:themeFill="text2" w:themeFillTint="1A"/>
            <w:hideMark/>
          </w:tcPr>
          <w:p w14:paraId="420F850A" w14:textId="77777777" w:rsidR="00B945BF" w:rsidRPr="009C7FA9" w:rsidRDefault="00B945BF" w:rsidP="00276489">
            <w:pPr>
              <w:rPr>
                <w:rFonts w:ascii="GHEA Grapalat" w:hAnsi="GHEA Grapalat" w:cs="Calibri"/>
                <w:sz w:val="20"/>
                <w:szCs w:val="20"/>
              </w:rPr>
            </w:pPr>
            <w:r w:rsidRPr="009C7FA9">
              <w:rPr>
                <w:rFonts w:ascii="GHEA Grapalat" w:hAnsi="GHEA Grapalat" w:cs="Calibri"/>
                <w:sz w:val="20"/>
                <w:szCs w:val="20"/>
              </w:rPr>
              <w:t xml:space="preserve">Տարածված են Որոտանի միջին և ստորին հոսանքներում և միջլեռնային գոգավորություններում:  Մեղրիգետի գետավազանում տարածված են Վարդանիձոր, Ալվանք, Շվանիձոր, Նռնաձոր բնակավայրերի հարակից </w:t>
            </w:r>
            <w:r w:rsidRPr="009C7FA9">
              <w:rPr>
                <w:rFonts w:ascii="GHEA Grapalat" w:hAnsi="GHEA Grapalat" w:cs="Calibri"/>
                <w:sz w:val="20"/>
                <w:szCs w:val="20"/>
              </w:rPr>
              <w:lastRenderedPageBreak/>
              <w:t>տարածքներում: Ողջի գետավազանում տարածված են Ողջի գետի ստորին հոսանքում, Գեղի, Գեղանուշ բնակավայրերի և Կապան քաղաքի հարակից տարածքներում:</w:t>
            </w:r>
          </w:p>
        </w:tc>
        <w:tc>
          <w:tcPr>
            <w:tcW w:w="946" w:type="pct"/>
            <w:shd w:val="clear" w:color="auto" w:fill="DAE9F7" w:themeFill="text2" w:themeFillTint="1A"/>
            <w:hideMark/>
          </w:tcPr>
          <w:p w14:paraId="686FB39C" w14:textId="77777777" w:rsidR="00B945BF" w:rsidRPr="009C7FA9" w:rsidRDefault="00B945BF" w:rsidP="00276489">
            <w:pPr>
              <w:rPr>
                <w:rFonts w:ascii="GHEA Grapalat" w:hAnsi="GHEA Grapalat" w:cs="Calibri"/>
                <w:sz w:val="20"/>
                <w:szCs w:val="20"/>
              </w:rPr>
            </w:pPr>
            <w:r w:rsidRPr="009C7FA9">
              <w:rPr>
                <w:rFonts w:ascii="GHEA Grapalat" w:hAnsi="GHEA Grapalat" w:cs="Calibri"/>
                <w:sz w:val="20"/>
                <w:szCs w:val="20"/>
              </w:rPr>
              <w:lastRenderedPageBreak/>
              <w:t xml:space="preserve">Ստորերկրյա ջրերը սնվում են մակերևութային հոսքից և արմատական ապարներից դրենացվող ջրերից և </w:t>
            </w:r>
            <w:r w:rsidRPr="009C7FA9">
              <w:rPr>
                <w:rFonts w:ascii="GHEA Grapalat" w:hAnsi="GHEA Grapalat" w:cs="Calibri"/>
                <w:sz w:val="20"/>
                <w:szCs w:val="20"/>
              </w:rPr>
              <w:lastRenderedPageBreak/>
              <w:t>ձևավորում ենթահունային ջրատար հորիզոններ՝ Սիսիանի, Տոլորսի, Որոտանի և այլն: Աղբյուրներն ունեն 1.5-5 լ/վրկ և ավելի ծախս:</w:t>
            </w:r>
          </w:p>
        </w:tc>
      </w:tr>
    </w:tbl>
    <w:p w14:paraId="290855D9" w14:textId="77777777" w:rsidR="00B945BF" w:rsidRPr="00B945BF" w:rsidRDefault="00B945BF" w:rsidP="00E33FE5">
      <w:pPr>
        <w:pStyle w:val="ListParagraph"/>
        <w:spacing w:after="0" w:line="360" w:lineRule="auto"/>
        <w:ind w:left="851"/>
        <w:contextualSpacing w:val="0"/>
        <w:jc w:val="both"/>
        <w:rPr>
          <w:rFonts w:ascii="GHEA Grapalat" w:hAnsi="GHEA Grapalat" w:cs="Calibri"/>
          <w:b/>
          <w:sz w:val="24"/>
          <w:szCs w:val="24"/>
        </w:rPr>
      </w:pPr>
    </w:p>
    <w:p w14:paraId="0E0339A4" w14:textId="3FE7F668" w:rsidR="0047559E" w:rsidRPr="00E15B8E" w:rsidRDefault="00D32892" w:rsidP="00C103F3">
      <w:pPr>
        <w:pStyle w:val="Heading2"/>
        <w:numPr>
          <w:ilvl w:val="2"/>
          <w:numId w:val="33"/>
        </w:numPr>
        <w:rPr>
          <w:rFonts w:ascii="GHEA Grapalat" w:hAnsi="GHEA Grapalat" w:cs="Calibri"/>
          <w:b/>
          <w:color w:val="auto"/>
          <w:sz w:val="24"/>
          <w:szCs w:val="24"/>
        </w:rPr>
      </w:pPr>
      <w:bookmarkStart w:id="31" w:name="_Toc174622162"/>
      <w:bookmarkStart w:id="32" w:name="_Toc426109285"/>
      <w:bookmarkStart w:id="33" w:name="_Toc419704383"/>
      <w:bookmarkStart w:id="34" w:name="_Toc404852377"/>
      <w:bookmarkStart w:id="35" w:name="_Toc400460740"/>
      <w:r w:rsidRPr="00E15B8E">
        <w:rPr>
          <w:rFonts w:ascii="GHEA Grapalat" w:hAnsi="GHEA Grapalat" w:cs="Calibri"/>
          <w:b/>
          <w:color w:val="auto"/>
          <w:sz w:val="24"/>
          <w:szCs w:val="24"/>
        </w:rPr>
        <w:t>Ջրագրության</w:t>
      </w:r>
      <w:r w:rsidR="004F2EFC" w:rsidRPr="00E15B8E">
        <w:rPr>
          <w:rFonts w:ascii="GHEA Grapalat" w:hAnsi="GHEA Grapalat" w:cs="Calibri"/>
          <w:b/>
          <w:color w:val="auto"/>
          <w:sz w:val="24"/>
          <w:szCs w:val="24"/>
        </w:rPr>
        <w:t xml:space="preserve"> </w:t>
      </w:r>
      <w:r w:rsidRPr="00E15B8E">
        <w:rPr>
          <w:rFonts w:ascii="GHEA Grapalat" w:hAnsi="GHEA Grapalat" w:cs="Calibri"/>
          <w:b/>
          <w:color w:val="auto"/>
          <w:sz w:val="24"/>
          <w:szCs w:val="24"/>
        </w:rPr>
        <w:t>նկարագրություն</w:t>
      </w:r>
      <w:bookmarkEnd w:id="31"/>
    </w:p>
    <w:bookmarkEnd w:id="32"/>
    <w:bookmarkEnd w:id="33"/>
    <w:bookmarkEnd w:id="34"/>
    <w:bookmarkEnd w:id="35"/>
    <w:p w14:paraId="696CEEFF" w14:textId="64EAC38E" w:rsidR="0047559E" w:rsidRPr="00E15B8E" w:rsidRDefault="0047559E" w:rsidP="00DF4CEC">
      <w:pPr>
        <w:pStyle w:val="ListParagraph"/>
        <w:numPr>
          <w:ilvl w:val="0"/>
          <w:numId w:val="46"/>
        </w:numPr>
        <w:spacing w:after="0" w:line="360" w:lineRule="auto"/>
        <w:ind w:left="0" w:firstLine="851"/>
        <w:contextualSpacing w:val="0"/>
        <w:jc w:val="both"/>
        <w:rPr>
          <w:rFonts w:ascii="GHEA Grapalat" w:hAnsi="GHEA Grapalat" w:cs="Calibri"/>
          <w:sz w:val="24"/>
          <w:szCs w:val="24"/>
        </w:rPr>
      </w:pPr>
      <w:r w:rsidRPr="00E15B8E">
        <w:rPr>
          <w:rFonts w:ascii="GHEA Grapalat" w:hAnsi="GHEA Grapalat" w:cs="Calibri"/>
          <w:sz w:val="24"/>
          <w:szCs w:val="24"/>
        </w:rPr>
        <w:t xml:space="preserve">Հարավային ՋԿՏ-ի գետերի ընդհանուր ձևաչափական բնութագրերը ներկայացված են </w:t>
      </w:r>
      <w:r w:rsidR="00E33FE5">
        <w:rPr>
          <w:rFonts w:ascii="GHEA Grapalat" w:hAnsi="GHEA Grapalat" w:cs="Calibri"/>
          <w:sz w:val="24"/>
          <w:szCs w:val="24"/>
        </w:rPr>
        <w:t>ա</w:t>
      </w:r>
      <w:r w:rsidR="00E55487" w:rsidRPr="00E15B8E">
        <w:rPr>
          <w:rFonts w:ascii="GHEA Grapalat" w:hAnsi="GHEA Grapalat" w:cs="Calibri"/>
          <w:sz w:val="24"/>
          <w:szCs w:val="24"/>
        </w:rPr>
        <w:t>ղյուսակ</w:t>
      </w:r>
      <w:r w:rsidRPr="00E15B8E">
        <w:rPr>
          <w:rFonts w:ascii="GHEA Grapalat" w:hAnsi="GHEA Grapalat" w:cs="Calibri"/>
          <w:sz w:val="24"/>
          <w:szCs w:val="24"/>
        </w:rPr>
        <w:t xml:space="preserve"> 1.</w:t>
      </w:r>
      <w:r w:rsidR="00E33FE5">
        <w:rPr>
          <w:rFonts w:ascii="GHEA Grapalat" w:hAnsi="GHEA Grapalat" w:cs="Calibri"/>
          <w:sz w:val="24"/>
          <w:szCs w:val="24"/>
        </w:rPr>
        <w:t>5</w:t>
      </w:r>
      <w:r w:rsidRPr="00E15B8E">
        <w:rPr>
          <w:rFonts w:ascii="GHEA Grapalat" w:hAnsi="GHEA Grapalat" w:cs="Calibri"/>
          <w:sz w:val="24"/>
          <w:szCs w:val="24"/>
        </w:rPr>
        <w:t>-ում:</w:t>
      </w:r>
    </w:p>
    <w:p w14:paraId="477711D3" w14:textId="028870CE" w:rsidR="008B6414" w:rsidRPr="00F8779F" w:rsidRDefault="008B6414" w:rsidP="009325F8">
      <w:pPr>
        <w:keepNext/>
        <w:spacing w:after="60"/>
        <w:rPr>
          <w:rFonts w:ascii="GHEA Grapalat" w:hAnsi="GHEA Grapalat" w:cs="Calibri"/>
          <w:b/>
          <w:lang w:val="hy-AM"/>
        </w:rPr>
      </w:pPr>
      <w:bookmarkStart w:id="36" w:name="_Toc174622287"/>
      <w:r w:rsidRPr="00F8779F">
        <w:rPr>
          <w:rFonts w:ascii="GHEA Grapalat" w:hAnsi="GHEA Grapalat" w:cs="Calibri"/>
          <w:b/>
          <w:lang w:val="hy-AM"/>
        </w:rPr>
        <w:t>Աղյուսակ 1</w:t>
      </w:r>
      <w:r w:rsidRPr="00F8779F">
        <w:rPr>
          <w:rFonts w:ascii="Cambria Math" w:eastAsia="MS Mincho" w:hAnsi="Cambria Math" w:cs="Cambria Math"/>
          <w:b/>
          <w:lang w:val="hy-AM"/>
        </w:rPr>
        <w:t>․</w:t>
      </w:r>
      <w:r w:rsidRPr="00F8779F">
        <w:rPr>
          <w:rFonts w:ascii="GHEA Grapalat" w:hAnsi="GHEA Grapalat" w:cs="Calibri"/>
          <w:b/>
          <w:lang w:val="hy-AM"/>
        </w:rPr>
        <w:t xml:space="preserve"> </w:t>
      </w:r>
      <w:r w:rsidR="00E33FE5" w:rsidRPr="00F8779F">
        <w:rPr>
          <w:rFonts w:ascii="GHEA Grapalat" w:hAnsi="GHEA Grapalat" w:cs="Calibri"/>
          <w:b/>
          <w:lang w:val="hy-AM"/>
        </w:rPr>
        <w:t>5</w:t>
      </w:r>
      <w:r w:rsidRPr="00F8779F">
        <w:rPr>
          <w:rFonts w:ascii="Cambria Math" w:eastAsia="MS Mincho" w:hAnsi="Cambria Math" w:cs="Cambria Math"/>
          <w:b/>
          <w:lang w:val="hy-AM"/>
        </w:rPr>
        <w:t>․</w:t>
      </w:r>
      <w:r w:rsidRPr="00F8779F">
        <w:rPr>
          <w:rFonts w:ascii="GHEA Grapalat" w:hAnsi="GHEA Grapalat" w:cs="Calibri"/>
          <w:b/>
          <w:lang w:val="hy-AM"/>
        </w:rPr>
        <w:t xml:space="preserve"> Հարավային ՋԿՏ-ի գետերի ընդհանուր ձևաչափական բնութագրերը</w:t>
      </w:r>
      <w:bookmarkEnd w:id="36"/>
    </w:p>
    <w:tbl>
      <w:tblPr>
        <w:tblStyle w:val="TableGrid"/>
        <w:tblW w:w="10255" w:type="dxa"/>
        <w:tblLayout w:type="fixed"/>
        <w:tblLook w:val="01E0" w:firstRow="1" w:lastRow="1" w:firstColumn="1" w:lastColumn="1" w:noHBand="0" w:noVBand="0"/>
      </w:tblPr>
      <w:tblGrid>
        <w:gridCol w:w="1736"/>
        <w:gridCol w:w="1080"/>
        <w:gridCol w:w="1111"/>
        <w:gridCol w:w="1409"/>
        <w:gridCol w:w="1170"/>
        <w:gridCol w:w="1710"/>
        <w:gridCol w:w="2039"/>
      </w:tblGrid>
      <w:tr w:rsidR="00426F86" w:rsidRPr="00E15B8E" w14:paraId="75DAD2F2" w14:textId="77777777" w:rsidTr="00E37DAF">
        <w:trPr>
          <w:trHeight w:val="233"/>
          <w:tblHeader/>
        </w:trPr>
        <w:tc>
          <w:tcPr>
            <w:tcW w:w="1736" w:type="dxa"/>
            <w:shd w:val="clear" w:color="auto" w:fill="002F6C"/>
            <w:hideMark/>
          </w:tcPr>
          <w:p w14:paraId="5867E40A" w14:textId="0A522E79" w:rsidR="0047559E" w:rsidRPr="00E15B8E" w:rsidRDefault="0047559E" w:rsidP="009325F8">
            <w:pPr>
              <w:jc w:val="center"/>
              <w:rPr>
                <w:rFonts w:ascii="GHEA Grapalat" w:hAnsi="GHEA Grapalat" w:cs="Calibri"/>
                <w:b/>
                <w:bCs/>
                <w:sz w:val="20"/>
                <w:szCs w:val="20"/>
                <w:lang w:eastAsia="da-DK"/>
              </w:rPr>
            </w:pPr>
            <w:r w:rsidRPr="00E15B8E">
              <w:rPr>
                <w:rFonts w:ascii="GHEA Grapalat" w:hAnsi="GHEA Grapalat" w:cs="Calibri"/>
                <w:b/>
                <w:bCs/>
                <w:sz w:val="20"/>
                <w:szCs w:val="20"/>
              </w:rPr>
              <w:t>Գետի անուն</w:t>
            </w:r>
          </w:p>
        </w:tc>
        <w:tc>
          <w:tcPr>
            <w:tcW w:w="1080" w:type="dxa"/>
            <w:shd w:val="clear" w:color="auto" w:fill="002F6C"/>
            <w:hideMark/>
          </w:tcPr>
          <w:p w14:paraId="24A43245" w14:textId="0DCD9B65" w:rsidR="0047559E" w:rsidRPr="00E15B8E" w:rsidRDefault="0047559E" w:rsidP="009325F8">
            <w:pPr>
              <w:jc w:val="center"/>
              <w:rPr>
                <w:rFonts w:ascii="GHEA Grapalat" w:hAnsi="GHEA Grapalat" w:cs="Calibri"/>
                <w:b/>
                <w:bCs/>
                <w:sz w:val="20"/>
                <w:szCs w:val="20"/>
                <w:lang w:eastAsia="da-DK"/>
              </w:rPr>
            </w:pPr>
            <w:r w:rsidRPr="00E15B8E">
              <w:rPr>
                <w:rFonts w:ascii="GHEA Grapalat" w:hAnsi="GHEA Grapalat" w:cs="Calibri"/>
                <w:b/>
                <w:bCs/>
                <w:sz w:val="20"/>
                <w:szCs w:val="20"/>
              </w:rPr>
              <w:t>Մայր գետ</w:t>
            </w:r>
          </w:p>
        </w:tc>
        <w:tc>
          <w:tcPr>
            <w:tcW w:w="1111" w:type="dxa"/>
            <w:shd w:val="clear" w:color="auto" w:fill="002F6C"/>
            <w:hideMark/>
          </w:tcPr>
          <w:p w14:paraId="4A29445A" w14:textId="23CF3774" w:rsidR="0047559E" w:rsidRPr="00E15B8E" w:rsidRDefault="0047559E" w:rsidP="009325F8">
            <w:pPr>
              <w:jc w:val="center"/>
              <w:rPr>
                <w:rFonts w:ascii="GHEA Grapalat" w:hAnsi="GHEA Grapalat" w:cs="Calibri"/>
                <w:b/>
                <w:bCs/>
                <w:sz w:val="20"/>
                <w:szCs w:val="20"/>
                <w:lang w:eastAsia="da-DK"/>
              </w:rPr>
            </w:pPr>
            <w:r w:rsidRPr="00E15B8E">
              <w:rPr>
                <w:rFonts w:ascii="GHEA Grapalat" w:hAnsi="GHEA Grapalat" w:cs="Calibri"/>
                <w:b/>
                <w:bCs/>
                <w:sz w:val="20"/>
                <w:szCs w:val="20"/>
              </w:rPr>
              <w:t>Ակունքի նիշ, մ</w:t>
            </w:r>
          </w:p>
        </w:tc>
        <w:tc>
          <w:tcPr>
            <w:tcW w:w="1409" w:type="dxa"/>
            <w:shd w:val="clear" w:color="auto" w:fill="002F6C"/>
            <w:hideMark/>
          </w:tcPr>
          <w:p w14:paraId="2C300EE2" w14:textId="5F8F14BC" w:rsidR="0047559E" w:rsidRPr="00E15B8E" w:rsidRDefault="0047559E" w:rsidP="009325F8">
            <w:pPr>
              <w:jc w:val="center"/>
              <w:rPr>
                <w:rFonts w:ascii="GHEA Grapalat" w:hAnsi="GHEA Grapalat" w:cs="Calibri"/>
                <w:b/>
                <w:bCs/>
                <w:sz w:val="20"/>
                <w:szCs w:val="20"/>
                <w:lang w:eastAsia="da-DK"/>
              </w:rPr>
            </w:pPr>
            <w:r w:rsidRPr="00E15B8E">
              <w:rPr>
                <w:rFonts w:ascii="GHEA Grapalat" w:hAnsi="GHEA Grapalat" w:cs="Calibri"/>
                <w:b/>
                <w:bCs/>
                <w:sz w:val="20"/>
                <w:szCs w:val="20"/>
              </w:rPr>
              <w:t>Գետաբե-րանի նիշ, մ</w:t>
            </w:r>
          </w:p>
        </w:tc>
        <w:tc>
          <w:tcPr>
            <w:tcW w:w="1170" w:type="dxa"/>
            <w:shd w:val="clear" w:color="auto" w:fill="002F6C"/>
            <w:hideMark/>
          </w:tcPr>
          <w:p w14:paraId="4AB7B3F1" w14:textId="0F1B67F6" w:rsidR="0047559E" w:rsidRPr="00E15B8E" w:rsidRDefault="0047559E" w:rsidP="009325F8">
            <w:pPr>
              <w:jc w:val="center"/>
              <w:rPr>
                <w:rFonts w:ascii="GHEA Grapalat" w:hAnsi="GHEA Grapalat" w:cs="Calibri"/>
                <w:b/>
                <w:bCs/>
                <w:sz w:val="20"/>
                <w:szCs w:val="20"/>
                <w:lang w:eastAsia="da-DK"/>
              </w:rPr>
            </w:pPr>
            <w:r w:rsidRPr="00E15B8E">
              <w:rPr>
                <w:rFonts w:ascii="GHEA Grapalat" w:hAnsi="GHEA Grapalat" w:cs="Calibri"/>
                <w:b/>
                <w:bCs/>
                <w:sz w:val="20"/>
                <w:szCs w:val="20"/>
              </w:rPr>
              <w:t>Երկարու-թյուն,</w:t>
            </w:r>
            <w:r w:rsidR="00D32892" w:rsidRPr="00E15B8E">
              <w:rPr>
                <w:rFonts w:ascii="GHEA Grapalat" w:hAnsi="GHEA Grapalat" w:cs="Calibri"/>
                <w:b/>
                <w:bCs/>
                <w:sz w:val="20"/>
                <w:szCs w:val="20"/>
              </w:rPr>
              <w:t xml:space="preserve"> </w:t>
            </w:r>
            <w:r w:rsidRPr="00E15B8E">
              <w:rPr>
                <w:rFonts w:ascii="GHEA Grapalat" w:hAnsi="GHEA Grapalat" w:cs="Calibri"/>
                <w:b/>
                <w:bCs/>
                <w:sz w:val="20"/>
                <w:szCs w:val="20"/>
              </w:rPr>
              <w:t>կմ</w:t>
            </w:r>
          </w:p>
        </w:tc>
        <w:tc>
          <w:tcPr>
            <w:tcW w:w="1710" w:type="dxa"/>
            <w:shd w:val="clear" w:color="auto" w:fill="002F6C"/>
            <w:hideMark/>
          </w:tcPr>
          <w:p w14:paraId="047EF51A" w14:textId="296FFEEB" w:rsidR="0047559E" w:rsidRPr="00E15B8E" w:rsidRDefault="0047559E" w:rsidP="009325F8">
            <w:pPr>
              <w:jc w:val="center"/>
              <w:rPr>
                <w:rFonts w:ascii="GHEA Grapalat" w:hAnsi="GHEA Grapalat" w:cs="Calibri"/>
                <w:b/>
                <w:bCs/>
                <w:sz w:val="20"/>
                <w:szCs w:val="20"/>
                <w:lang w:eastAsia="da-DK"/>
              </w:rPr>
            </w:pPr>
            <w:r w:rsidRPr="00E15B8E">
              <w:rPr>
                <w:rFonts w:ascii="GHEA Grapalat" w:hAnsi="GHEA Grapalat" w:cs="Calibri"/>
                <w:b/>
                <w:bCs/>
                <w:sz w:val="20"/>
                <w:szCs w:val="20"/>
              </w:rPr>
              <w:t>Միջին թեքություն,</w:t>
            </w:r>
            <w:r w:rsidR="00D32892" w:rsidRPr="00E15B8E">
              <w:rPr>
                <w:rFonts w:ascii="GHEA Grapalat" w:hAnsi="GHEA Grapalat" w:cs="Calibri"/>
                <w:b/>
                <w:bCs/>
                <w:sz w:val="20"/>
                <w:szCs w:val="20"/>
              </w:rPr>
              <w:t xml:space="preserve"> </w:t>
            </w:r>
            <w:r w:rsidRPr="00E15B8E">
              <w:rPr>
                <w:rFonts w:ascii="GHEA Grapalat" w:hAnsi="GHEA Grapalat" w:cs="Calibri"/>
                <w:b/>
                <w:bCs/>
                <w:sz w:val="20"/>
                <w:szCs w:val="20"/>
              </w:rPr>
              <w:t>‰</w:t>
            </w:r>
          </w:p>
        </w:tc>
        <w:tc>
          <w:tcPr>
            <w:tcW w:w="2039" w:type="dxa"/>
            <w:shd w:val="clear" w:color="auto" w:fill="002F6C"/>
            <w:hideMark/>
          </w:tcPr>
          <w:p w14:paraId="158DA40A" w14:textId="489339D7" w:rsidR="0047559E" w:rsidRPr="00E15B8E" w:rsidRDefault="0047559E" w:rsidP="009325F8">
            <w:pPr>
              <w:jc w:val="center"/>
              <w:rPr>
                <w:rFonts w:ascii="GHEA Grapalat" w:hAnsi="GHEA Grapalat" w:cs="Calibri"/>
                <w:b/>
                <w:bCs/>
                <w:sz w:val="20"/>
                <w:szCs w:val="20"/>
                <w:lang w:eastAsia="da-DK"/>
              </w:rPr>
            </w:pPr>
            <w:r w:rsidRPr="00E15B8E">
              <w:rPr>
                <w:rFonts w:ascii="GHEA Grapalat" w:hAnsi="GHEA Grapalat" w:cs="Calibri"/>
                <w:b/>
                <w:bCs/>
                <w:sz w:val="20"/>
                <w:szCs w:val="20"/>
              </w:rPr>
              <w:t>Ջրհավաք ավազանի մակերես, կմ</w:t>
            </w:r>
            <w:r w:rsidRPr="00E15B8E">
              <w:rPr>
                <w:rFonts w:ascii="GHEA Grapalat" w:hAnsi="GHEA Grapalat" w:cs="Calibri"/>
                <w:b/>
                <w:bCs/>
                <w:sz w:val="20"/>
                <w:szCs w:val="20"/>
                <w:vertAlign w:val="superscript"/>
              </w:rPr>
              <w:t>2</w:t>
            </w:r>
          </w:p>
        </w:tc>
      </w:tr>
      <w:tr w:rsidR="00426F86" w:rsidRPr="00E15B8E" w14:paraId="4AB37117" w14:textId="77777777" w:rsidTr="00E37DAF">
        <w:trPr>
          <w:trHeight w:val="32"/>
        </w:trPr>
        <w:tc>
          <w:tcPr>
            <w:tcW w:w="1736" w:type="dxa"/>
            <w:hideMark/>
          </w:tcPr>
          <w:p w14:paraId="66DB7A68" w14:textId="77777777" w:rsidR="0047559E" w:rsidRPr="00E15B8E" w:rsidRDefault="0047559E" w:rsidP="009325F8">
            <w:pPr>
              <w:jc w:val="both"/>
              <w:rPr>
                <w:rFonts w:ascii="GHEA Grapalat" w:hAnsi="GHEA Grapalat" w:cs="Calibri"/>
                <w:sz w:val="20"/>
                <w:szCs w:val="20"/>
                <w:lang w:eastAsia="da-DK"/>
              </w:rPr>
            </w:pPr>
            <w:r w:rsidRPr="00E15B8E">
              <w:rPr>
                <w:rFonts w:ascii="GHEA Grapalat" w:hAnsi="GHEA Grapalat" w:cs="Calibri"/>
                <w:sz w:val="20"/>
                <w:szCs w:val="20"/>
              </w:rPr>
              <w:t>Որոտան</w:t>
            </w:r>
          </w:p>
        </w:tc>
        <w:tc>
          <w:tcPr>
            <w:tcW w:w="1080" w:type="dxa"/>
            <w:hideMark/>
          </w:tcPr>
          <w:p w14:paraId="0CF3E896" w14:textId="77777777" w:rsidR="0047559E" w:rsidRPr="00E15B8E" w:rsidRDefault="0047559E" w:rsidP="009325F8">
            <w:pPr>
              <w:jc w:val="both"/>
              <w:rPr>
                <w:rFonts w:ascii="GHEA Grapalat" w:hAnsi="GHEA Grapalat" w:cs="Calibri"/>
                <w:sz w:val="20"/>
                <w:szCs w:val="20"/>
                <w:lang w:eastAsia="da-DK"/>
              </w:rPr>
            </w:pPr>
            <w:r w:rsidRPr="00E15B8E">
              <w:rPr>
                <w:rFonts w:ascii="GHEA Grapalat" w:hAnsi="GHEA Grapalat" w:cs="Calibri"/>
                <w:sz w:val="20"/>
                <w:szCs w:val="20"/>
              </w:rPr>
              <w:t>Արաքս</w:t>
            </w:r>
          </w:p>
        </w:tc>
        <w:tc>
          <w:tcPr>
            <w:tcW w:w="1111" w:type="dxa"/>
            <w:vAlign w:val="center"/>
            <w:hideMark/>
          </w:tcPr>
          <w:p w14:paraId="042E7F30"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3045</w:t>
            </w:r>
          </w:p>
        </w:tc>
        <w:tc>
          <w:tcPr>
            <w:tcW w:w="1409" w:type="dxa"/>
            <w:vAlign w:val="center"/>
            <w:hideMark/>
          </w:tcPr>
          <w:p w14:paraId="06D20CDD"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720</w:t>
            </w:r>
          </w:p>
        </w:tc>
        <w:tc>
          <w:tcPr>
            <w:tcW w:w="1170" w:type="dxa"/>
            <w:vAlign w:val="center"/>
            <w:hideMark/>
          </w:tcPr>
          <w:p w14:paraId="43442525"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111*</w:t>
            </w:r>
          </w:p>
        </w:tc>
        <w:tc>
          <w:tcPr>
            <w:tcW w:w="1710" w:type="dxa"/>
            <w:vAlign w:val="center"/>
            <w:hideMark/>
          </w:tcPr>
          <w:p w14:paraId="2851D263"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21</w:t>
            </w:r>
          </w:p>
        </w:tc>
        <w:tc>
          <w:tcPr>
            <w:tcW w:w="2039" w:type="dxa"/>
            <w:vAlign w:val="center"/>
            <w:hideMark/>
          </w:tcPr>
          <w:p w14:paraId="6600E08D"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2596.9*</w:t>
            </w:r>
          </w:p>
        </w:tc>
      </w:tr>
      <w:tr w:rsidR="00426F86" w:rsidRPr="00E15B8E" w14:paraId="0F5D6E7C" w14:textId="77777777" w:rsidTr="00E37DAF">
        <w:trPr>
          <w:trHeight w:val="33"/>
        </w:trPr>
        <w:tc>
          <w:tcPr>
            <w:tcW w:w="1736" w:type="dxa"/>
            <w:shd w:val="clear" w:color="auto" w:fill="DAE9F7" w:themeFill="text2" w:themeFillTint="1A"/>
            <w:hideMark/>
          </w:tcPr>
          <w:p w14:paraId="61066076" w14:textId="77777777" w:rsidR="0047559E" w:rsidRPr="00E15B8E" w:rsidRDefault="0047559E" w:rsidP="009325F8">
            <w:pPr>
              <w:jc w:val="both"/>
              <w:rPr>
                <w:rFonts w:ascii="GHEA Grapalat" w:hAnsi="GHEA Grapalat" w:cs="Calibri"/>
                <w:sz w:val="20"/>
                <w:szCs w:val="20"/>
                <w:lang w:eastAsia="da-DK"/>
              </w:rPr>
            </w:pPr>
            <w:r w:rsidRPr="00E15B8E">
              <w:rPr>
                <w:rFonts w:ascii="GHEA Grapalat" w:hAnsi="GHEA Grapalat" w:cs="Calibri"/>
                <w:sz w:val="20"/>
                <w:szCs w:val="20"/>
              </w:rPr>
              <w:t>Ծղուկ</w:t>
            </w:r>
          </w:p>
        </w:tc>
        <w:tc>
          <w:tcPr>
            <w:tcW w:w="1080" w:type="dxa"/>
            <w:shd w:val="clear" w:color="auto" w:fill="DAE9F7" w:themeFill="text2" w:themeFillTint="1A"/>
            <w:hideMark/>
          </w:tcPr>
          <w:p w14:paraId="4CAF784A" w14:textId="77777777" w:rsidR="0047559E" w:rsidRPr="00E15B8E" w:rsidRDefault="0047559E" w:rsidP="009325F8">
            <w:pPr>
              <w:jc w:val="both"/>
              <w:rPr>
                <w:rFonts w:ascii="GHEA Grapalat" w:hAnsi="GHEA Grapalat" w:cs="Calibri"/>
                <w:sz w:val="20"/>
                <w:szCs w:val="20"/>
                <w:lang w:eastAsia="da-DK"/>
              </w:rPr>
            </w:pPr>
            <w:r w:rsidRPr="00E15B8E">
              <w:rPr>
                <w:rFonts w:ascii="GHEA Grapalat" w:hAnsi="GHEA Grapalat" w:cs="Calibri"/>
                <w:sz w:val="20"/>
                <w:szCs w:val="20"/>
              </w:rPr>
              <w:t>Որոտան</w:t>
            </w:r>
          </w:p>
        </w:tc>
        <w:tc>
          <w:tcPr>
            <w:tcW w:w="1111" w:type="dxa"/>
            <w:shd w:val="clear" w:color="auto" w:fill="DAE9F7" w:themeFill="text2" w:themeFillTint="1A"/>
            <w:vAlign w:val="center"/>
            <w:hideMark/>
          </w:tcPr>
          <w:p w14:paraId="02A69E88"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3080</w:t>
            </w:r>
          </w:p>
        </w:tc>
        <w:tc>
          <w:tcPr>
            <w:tcW w:w="1409" w:type="dxa"/>
            <w:shd w:val="clear" w:color="auto" w:fill="DAE9F7" w:themeFill="text2" w:themeFillTint="1A"/>
            <w:vAlign w:val="center"/>
            <w:hideMark/>
          </w:tcPr>
          <w:p w14:paraId="4D1C6D3F"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1998</w:t>
            </w:r>
          </w:p>
        </w:tc>
        <w:tc>
          <w:tcPr>
            <w:tcW w:w="1170" w:type="dxa"/>
            <w:shd w:val="clear" w:color="auto" w:fill="DAE9F7" w:themeFill="text2" w:themeFillTint="1A"/>
            <w:vAlign w:val="center"/>
            <w:hideMark/>
          </w:tcPr>
          <w:p w14:paraId="5697D950"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26</w:t>
            </w:r>
          </w:p>
        </w:tc>
        <w:tc>
          <w:tcPr>
            <w:tcW w:w="1710" w:type="dxa"/>
            <w:shd w:val="clear" w:color="auto" w:fill="DAE9F7" w:themeFill="text2" w:themeFillTint="1A"/>
            <w:vAlign w:val="center"/>
            <w:hideMark/>
          </w:tcPr>
          <w:p w14:paraId="1A78B139"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42</w:t>
            </w:r>
          </w:p>
        </w:tc>
        <w:tc>
          <w:tcPr>
            <w:tcW w:w="2039" w:type="dxa"/>
            <w:shd w:val="clear" w:color="auto" w:fill="DAE9F7" w:themeFill="text2" w:themeFillTint="1A"/>
            <w:vAlign w:val="center"/>
            <w:hideMark/>
          </w:tcPr>
          <w:p w14:paraId="2333A569"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139</w:t>
            </w:r>
          </w:p>
        </w:tc>
      </w:tr>
      <w:tr w:rsidR="00426F86" w:rsidRPr="00E15B8E" w14:paraId="54B3C105" w14:textId="77777777" w:rsidTr="00E37DAF">
        <w:trPr>
          <w:trHeight w:val="33"/>
        </w:trPr>
        <w:tc>
          <w:tcPr>
            <w:tcW w:w="1736" w:type="dxa"/>
            <w:hideMark/>
          </w:tcPr>
          <w:p w14:paraId="0E644D83" w14:textId="77777777" w:rsidR="0047559E" w:rsidRPr="00E15B8E" w:rsidRDefault="0047559E" w:rsidP="009325F8">
            <w:pPr>
              <w:jc w:val="both"/>
              <w:rPr>
                <w:rFonts w:ascii="GHEA Grapalat" w:hAnsi="GHEA Grapalat" w:cs="Calibri"/>
                <w:sz w:val="20"/>
                <w:szCs w:val="20"/>
                <w:lang w:eastAsia="da-DK"/>
              </w:rPr>
            </w:pPr>
            <w:r w:rsidRPr="00E15B8E">
              <w:rPr>
                <w:rFonts w:ascii="GHEA Grapalat" w:hAnsi="GHEA Grapalat" w:cs="Calibri"/>
                <w:sz w:val="20"/>
                <w:szCs w:val="20"/>
              </w:rPr>
              <w:t>Սիսիան</w:t>
            </w:r>
          </w:p>
        </w:tc>
        <w:tc>
          <w:tcPr>
            <w:tcW w:w="1080" w:type="dxa"/>
            <w:vAlign w:val="center"/>
            <w:hideMark/>
          </w:tcPr>
          <w:p w14:paraId="38FE527D"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Որոտան</w:t>
            </w:r>
          </w:p>
        </w:tc>
        <w:tc>
          <w:tcPr>
            <w:tcW w:w="1111" w:type="dxa"/>
            <w:vAlign w:val="center"/>
            <w:hideMark/>
          </w:tcPr>
          <w:p w14:paraId="0FAF4C38"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3040</w:t>
            </w:r>
          </w:p>
        </w:tc>
        <w:tc>
          <w:tcPr>
            <w:tcW w:w="1409" w:type="dxa"/>
            <w:vAlign w:val="center"/>
            <w:hideMark/>
          </w:tcPr>
          <w:p w14:paraId="530BCCC5"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1542</w:t>
            </w:r>
          </w:p>
        </w:tc>
        <w:tc>
          <w:tcPr>
            <w:tcW w:w="1170" w:type="dxa"/>
            <w:vAlign w:val="center"/>
            <w:hideMark/>
          </w:tcPr>
          <w:p w14:paraId="06BB85E6"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33</w:t>
            </w:r>
          </w:p>
        </w:tc>
        <w:tc>
          <w:tcPr>
            <w:tcW w:w="1710" w:type="dxa"/>
            <w:vAlign w:val="center"/>
            <w:hideMark/>
          </w:tcPr>
          <w:p w14:paraId="630C8458"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45</w:t>
            </w:r>
          </w:p>
        </w:tc>
        <w:tc>
          <w:tcPr>
            <w:tcW w:w="2039" w:type="dxa"/>
            <w:vAlign w:val="center"/>
            <w:hideMark/>
          </w:tcPr>
          <w:p w14:paraId="723E2238"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395</w:t>
            </w:r>
          </w:p>
        </w:tc>
      </w:tr>
      <w:tr w:rsidR="00426F86" w:rsidRPr="00E15B8E" w14:paraId="328159CD" w14:textId="77777777" w:rsidTr="00E37DAF">
        <w:trPr>
          <w:trHeight w:val="33"/>
        </w:trPr>
        <w:tc>
          <w:tcPr>
            <w:tcW w:w="1736" w:type="dxa"/>
            <w:shd w:val="clear" w:color="auto" w:fill="DAE9F7" w:themeFill="text2" w:themeFillTint="1A"/>
            <w:hideMark/>
          </w:tcPr>
          <w:p w14:paraId="0F00AE44" w14:textId="77777777" w:rsidR="0047559E" w:rsidRPr="00E15B8E" w:rsidRDefault="0047559E" w:rsidP="009325F8">
            <w:pPr>
              <w:jc w:val="both"/>
              <w:rPr>
                <w:rFonts w:ascii="GHEA Grapalat" w:hAnsi="GHEA Grapalat" w:cs="Calibri"/>
                <w:sz w:val="20"/>
                <w:szCs w:val="20"/>
                <w:lang w:eastAsia="da-DK"/>
              </w:rPr>
            </w:pPr>
            <w:r w:rsidRPr="00E15B8E">
              <w:rPr>
                <w:rFonts w:ascii="GHEA Grapalat" w:hAnsi="GHEA Grapalat" w:cs="Calibri"/>
                <w:sz w:val="20"/>
                <w:szCs w:val="20"/>
              </w:rPr>
              <w:t>Քաշուն</w:t>
            </w:r>
          </w:p>
        </w:tc>
        <w:tc>
          <w:tcPr>
            <w:tcW w:w="1080" w:type="dxa"/>
            <w:shd w:val="clear" w:color="auto" w:fill="DAE9F7" w:themeFill="text2" w:themeFillTint="1A"/>
            <w:vAlign w:val="center"/>
            <w:hideMark/>
          </w:tcPr>
          <w:p w14:paraId="282A2B30"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Որոտան</w:t>
            </w:r>
          </w:p>
        </w:tc>
        <w:tc>
          <w:tcPr>
            <w:tcW w:w="1111" w:type="dxa"/>
            <w:shd w:val="clear" w:color="auto" w:fill="DAE9F7" w:themeFill="text2" w:themeFillTint="1A"/>
            <w:vAlign w:val="center"/>
            <w:hideMark/>
          </w:tcPr>
          <w:p w14:paraId="74C7AB06"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2250</w:t>
            </w:r>
          </w:p>
        </w:tc>
        <w:tc>
          <w:tcPr>
            <w:tcW w:w="1409" w:type="dxa"/>
            <w:shd w:val="clear" w:color="auto" w:fill="DAE9F7" w:themeFill="text2" w:themeFillTint="1A"/>
            <w:vAlign w:val="center"/>
            <w:hideMark/>
          </w:tcPr>
          <w:p w14:paraId="2AF8F62C"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890</w:t>
            </w:r>
          </w:p>
        </w:tc>
        <w:tc>
          <w:tcPr>
            <w:tcW w:w="1170" w:type="dxa"/>
            <w:shd w:val="clear" w:color="auto" w:fill="DAE9F7" w:themeFill="text2" w:themeFillTint="1A"/>
            <w:vAlign w:val="center"/>
            <w:hideMark/>
          </w:tcPr>
          <w:p w14:paraId="2C08CC87"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32.3*</w:t>
            </w:r>
          </w:p>
        </w:tc>
        <w:tc>
          <w:tcPr>
            <w:tcW w:w="1710" w:type="dxa"/>
            <w:shd w:val="clear" w:color="auto" w:fill="DAE9F7" w:themeFill="text2" w:themeFillTint="1A"/>
            <w:vAlign w:val="center"/>
            <w:hideMark/>
          </w:tcPr>
          <w:p w14:paraId="689B2903"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w:t>
            </w:r>
          </w:p>
        </w:tc>
        <w:tc>
          <w:tcPr>
            <w:tcW w:w="2039" w:type="dxa"/>
            <w:shd w:val="clear" w:color="auto" w:fill="DAE9F7" w:themeFill="text2" w:themeFillTint="1A"/>
            <w:vAlign w:val="center"/>
            <w:hideMark/>
          </w:tcPr>
          <w:p w14:paraId="23814D5B"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99.8</w:t>
            </w:r>
          </w:p>
        </w:tc>
      </w:tr>
      <w:tr w:rsidR="00426F86" w:rsidRPr="00E15B8E" w14:paraId="1A723369" w14:textId="77777777" w:rsidTr="00E37DAF">
        <w:trPr>
          <w:trHeight w:val="33"/>
        </w:trPr>
        <w:tc>
          <w:tcPr>
            <w:tcW w:w="1736" w:type="dxa"/>
            <w:hideMark/>
          </w:tcPr>
          <w:p w14:paraId="275EDABA" w14:textId="77777777" w:rsidR="0047559E" w:rsidRPr="00E15B8E" w:rsidRDefault="0047559E" w:rsidP="009325F8">
            <w:pPr>
              <w:jc w:val="both"/>
              <w:rPr>
                <w:rFonts w:ascii="GHEA Grapalat" w:hAnsi="GHEA Grapalat" w:cs="Calibri"/>
                <w:sz w:val="20"/>
                <w:szCs w:val="20"/>
                <w:lang w:eastAsia="da-DK"/>
              </w:rPr>
            </w:pPr>
            <w:r w:rsidRPr="00E15B8E">
              <w:rPr>
                <w:rFonts w:ascii="GHEA Grapalat" w:hAnsi="GHEA Grapalat" w:cs="Calibri"/>
                <w:sz w:val="20"/>
                <w:szCs w:val="20"/>
              </w:rPr>
              <w:t>Գորիսգետ</w:t>
            </w:r>
          </w:p>
        </w:tc>
        <w:tc>
          <w:tcPr>
            <w:tcW w:w="1080" w:type="dxa"/>
            <w:vAlign w:val="center"/>
            <w:hideMark/>
          </w:tcPr>
          <w:p w14:paraId="7CF9CF75"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Որոտան</w:t>
            </w:r>
          </w:p>
        </w:tc>
        <w:tc>
          <w:tcPr>
            <w:tcW w:w="1111" w:type="dxa"/>
            <w:vAlign w:val="center"/>
            <w:hideMark/>
          </w:tcPr>
          <w:p w14:paraId="1698BD0F"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3200</w:t>
            </w:r>
          </w:p>
        </w:tc>
        <w:tc>
          <w:tcPr>
            <w:tcW w:w="1409" w:type="dxa"/>
            <w:vAlign w:val="center"/>
            <w:hideMark/>
          </w:tcPr>
          <w:p w14:paraId="7C999E2B"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820</w:t>
            </w:r>
          </w:p>
        </w:tc>
        <w:tc>
          <w:tcPr>
            <w:tcW w:w="1170" w:type="dxa"/>
            <w:vAlign w:val="center"/>
            <w:hideMark/>
          </w:tcPr>
          <w:p w14:paraId="2C55E0E4"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25*</w:t>
            </w:r>
          </w:p>
        </w:tc>
        <w:tc>
          <w:tcPr>
            <w:tcW w:w="1710" w:type="dxa"/>
            <w:vAlign w:val="center"/>
            <w:hideMark/>
          </w:tcPr>
          <w:p w14:paraId="75A15BAC"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95</w:t>
            </w:r>
          </w:p>
        </w:tc>
        <w:tc>
          <w:tcPr>
            <w:tcW w:w="2039" w:type="dxa"/>
            <w:vAlign w:val="center"/>
            <w:hideMark/>
          </w:tcPr>
          <w:p w14:paraId="4A46D550"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144</w:t>
            </w:r>
          </w:p>
        </w:tc>
      </w:tr>
      <w:tr w:rsidR="00426F86" w:rsidRPr="00E15B8E" w14:paraId="2193F8D6" w14:textId="77777777" w:rsidTr="00E37DAF">
        <w:trPr>
          <w:trHeight w:val="33"/>
        </w:trPr>
        <w:tc>
          <w:tcPr>
            <w:tcW w:w="1736" w:type="dxa"/>
            <w:shd w:val="clear" w:color="auto" w:fill="DAE9F7" w:themeFill="text2" w:themeFillTint="1A"/>
            <w:hideMark/>
          </w:tcPr>
          <w:p w14:paraId="2A2AF25A" w14:textId="77777777" w:rsidR="0047559E" w:rsidRPr="00E15B8E" w:rsidRDefault="0047559E" w:rsidP="009325F8">
            <w:pPr>
              <w:jc w:val="both"/>
              <w:rPr>
                <w:rFonts w:ascii="GHEA Grapalat" w:hAnsi="GHEA Grapalat" w:cs="Calibri"/>
                <w:sz w:val="20"/>
                <w:szCs w:val="20"/>
                <w:lang w:eastAsia="da-DK"/>
              </w:rPr>
            </w:pPr>
            <w:r w:rsidRPr="00E15B8E">
              <w:rPr>
                <w:rFonts w:ascii="GHEA Grapalat" w:hAnsi="GHEA Grapalat" w:cs="Calibri"/>
                <w:sz w:val="20"/>
                <w:szCs w:val="20"/>
              </w:rPr>
              <w:t xml:space="preserve">Լորաձոր </w:t>
            </w:r>
          </w:p>
        </w:tc>
        <w:tc>
          <w:tcPr>
            <w:tcW w:w="1080" w:type="dxa"/>
            <w:shd w:val="clear" w:color="auto" w:fill="DAE9F7" w:themeFill="text2" w:themeFillTint="1A"/>
            <w:vAlign w:val="center"/>
            <w:hideMark/>
          </w:tcPr>
          <w:p w14:paraId="4CA02ACE"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Որոտան</w:t>
            </w:r>
          </w:p>
        </w:tc>
        <w:tc>
          <w:tcPr>
            <w:tcW w:w="1111" w:type="dxa"/>
            <w:shd w:val="clear" w:color="auto" w:fill="DAE9F7" w:themeFill="text2" w:themeFillTint="1A"/>
            <w:vAlign w:val="center"/>
            <w:hideMark/>
          </w:tcPr>
          <w:p w14:paraId="3796FEF2"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3180</w:t>
            </w:r>
          </w:p>
        </w:tc>
        <w:tc>
          <w:tcPr>
            <w:tcW w:w="1409" w:type="dxa"/>
            <w:shd w:val="clear" w:color="auto" w:fill="DAE9F7" w:themeFill="text2" w:themeFillTint="1A"/>
            <w:vAlign w:val="center"/>
            <w:hideMark/>
          </w:tcPr>
          <w:p w14:paraId="36BF6926"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1340</w:t>
            </w:r>
          </w:p>
        </w:tc>
        <w:tc>
          <w:tcPr>
            <w:tcW w:w="1170" w:type="dxa"/>
            <w:shd w:val="clear" w:color="auto" w:fill="DAE9F7" w:themeFill="text2" w:themeFillTint="1A"/>
            <w:vAlign w:val="center"/>
            <w:hideMark/>
          </w:tcPr>
          <w:p w14:paraId="6831AB79"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23</w:t>
            </w:r>
          </w:p>
        </w:tc>
        <w:tc>
          <w:tcPr>
            <w:tcW w:w="1710" w:type="dxa"/>
            <w:shd w:val="clear" w:color="auto" w:fill="DAE9F7" w:themeFill="text2" w:themeFillTint="1A"/>
            <w:vAlign w:val="center"/>
            <w:hideMark/>
          </w:tcPr>
          <w:p w14:paraId="548C2489"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42</w:t>
            </w:r>
          </w:p>
        </w:tc>
        <w:tc>
          <w:tcPr>
            <w:tcW w:w="2039" w:type="dxa"/>
            <w:shd w:val="clear" w:color="auto" w:fill="DAE9F7" w:themeFill="text2" w:themeFillTint="1A"/>
            <w:vAlign w:val="center"/>
            <w:hideMark/>
          </w:tcPr>
          <w:p w14:paraId="1F6284F9"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12</w:t>
            </w:r>
          </w:p>
        </w:tc>
      </w:tr>
      <w:tr w:rsidR="00426F86" w:rsidRPr="00E15B8E" w14:paraId="2CBD1F4F" w14:textId="77777777" w:rsidTr="00E37DAF">
        <w:trPr>
          <w:trHeight w:val="33"/>
        </w:trPr>
        <w:tc>
          <w:tcPr>
            <w:tcW w:w="1736" w:type="dxa"/>
            <w:hideMark/>
          </w:tcPr>
          <w:p w14:paraId="44BDDBF2" w14:textId="77777777" w:rsidR="0047559E" w:rsidRPr="00E15B8E" w:rsidRDefault="0047559E" w:rsidP="009325F8">
            <w:pPr>
              <w:jc w:val="both"/>
              <w:rPr>
                <w:rFonts w:ascii="GHEA Grapalat" w:hAnsi="GHEA Grapalat" w:cs="Calibri"/>
                <w:sz w:val="20"/>
                <w:szCs w:val="20"/>
                <w:lang w:eastAsia="da-DK"/>
              </w:rPr>
            </w:pPr>
            <w:r w:rsidRPr="00E15B8E">
              <w:rPr>
                <w:rFonts w:ascii="GHEA Grapalat" w:hAnsi="GHEA Grapalat" w:cs="Calibri"/>
                <w:sz w:val="20"/>
                <w:szCs w:val="20"/>
              </w:rPr>
              <w:t>Տաթև</w:t>
            </w:r>
          </w:p>
        </w:tc>
        <w:tc>
          <w:tcPr>
            <w:tcW w:w="1080" w:type="dxa"/>
            <w:vAlign w:val="center"/>
            <w:hideMark/>
          </w:tcPr>
          <w:p w14:paraId="42ABA137"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Որոտան</w:t>
            </w:r>
          </w:p>
        </w:tc>
        <w:tc>
          <w:tcPr>
            <w:tcW w:w="1111" w:type="dxa"/>
            <w:vAlign w:val="center"/>
            <w:hideMark/>
          </w:tcPr>
          <w:p w14:paraId="4D548DB3"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2850</w:t>
            </w:r>
          </w:p>
        </w:tc>
        <w:tc>
          <w:tcPr>
            <w:tcW w:w="1409" w:type="dxa"/>
            <w:vAlign w:val="center"/>
            <w:hideMark/>
          </w:tcPr>
          <w:p w14:paraId="3FCCFA3F"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974</w:t>
            </w:r>
          </w:p>
        </w:tc>
        <w:tc>
          <w:tcPr>
            <w:tcW w:w="1170" w:type="dxa"/>
            <w:vAlign w:val="center"/>
            <w:hideMark/>
          </w:tcPr>
          <w:p w14:paraId="35A92425"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11.3</w:t>
            </w:r>
          </w:p>
        </w:tc>
        <w:tc>
          <w:tcPr>
            <w:tcW w:w="1710" w:type="dxa"/>
            <w:vAlign w:val="center"/>
            <w:hideMark/>
          </w:tcPr>
          <w:p w14:paraId="34DC7071"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166</w:t>
            </w:r>
          </w:p>
        </w:tc>
        <w:tc>
          <w:tcPr>
            <w:tcW w:w="2039" w:type="dxa"/>
            <w:vAlign w:val="center"/>
            <w:hideMark/>
          </w:tcPr>
          <w:p w14:paraId="07D26018"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84.2</w:t>
            </w:r>
          </w:p>
        </w:tc>
      </w:tr>
      <w:tr w:rsidR="00426F86" w:rsidRPr="00E15B8E" w14:paraId="0A4C74EC" w14:textId="77777777" w:rsidTr="00E37DAF">
        <w:trPr>
          <w:trHeight w:val="33"/>
        </w:trPr>
        <w:tc>
          <w:tcPr>
            <w:tcW w:w="1736" w:type="dxa"/>
            <w:shd w:val="clear" w:color="auto" w:fill="DAE9F7" w:themeFill="text2" w:themeFillTint="1A"/>
            <w:hideMark/>
          </w:tcPr>
          <w:p w14:paraId="6E66E214" w14:textId="77777777" w:rsidR="0047559E" w:rsidRPr="00E15B8E" w:rsidRDefault="0047559E" w:rsidP="009325F8">
            <w:pPr>
              <w:jc w:val="both"/>
              <w:rPr>
                <w:rFonts w:ascii="GHEA Grapalat" w:hAnsi="GHEA Grapalat" w:cs="Calibri"/>
                <w:sz w:val="20"/>
                <w:szCs w:val="20"/>
                <w:lang w:eastAsia="da-DK"/>
              </w:rPr>
            </w:pPr>
            <w:r w:rsidRPr="00E15B8E">
              <w:rPr>
                <w:rFonts w:ascii="GHEA Grapalat" w:hAnsi="GHEA Grapalat" w:cs="Calibri"/>
                <w:sz w:val="20"/>
                <w:szCs w:val="20"/>
              </w:rPr>
              <w:t>Շաքի</w:t>
            </w:r>
          </w:p>
        </w:tc>
        <w:tc>
          <w:tcPr>
            <w:tcW w:w="1080" w:type="dxa"/>
            <w:shd w:val="clear" w:color="auto" w:fill="DAE9F7" w:themeFill="text2" w:themeFillTint="1A"/>
            <w:vAlign w:val="center"/>
            <w:hideMark/>
          </w:tcPr>
          <w:p w14:paraId="7BFC04EF"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Որոտան</w:t>
            </w:r>
          </w:p>
        </w:tc>
        <w:tc>
          <w:tcPr>
            <w:tcW w:w="1111" w:type="dxa"/>
            <w:shd w:val="clear" w:color="auto" w:fill="DAE9F7" w:themeFill="text2" w:themeFillTint="1A"/>
            <w:vAlign w:val="center"/>
            <w:hideMark/>
          </w:tcPr>
          <w:p w14:paraId="0E5645C7"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3363</w:t>
            </w:r>
          </w:p>
        </w:tc>
        <w:tc>
          <w:tcPr>
            <w:tcW w:w="1409" w:type="dxa"/>
            <w:shd w:val="clear" w:color="auto" w:fill="DAE9F7" w:themeFill="text2" w:themeFillTint="1A"/>
            <w:vAlign w:val="center"/>
            <w:hideMark/>
          </w:tcPr>
          <w:p w14:paraId="1EBFAE00"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1623</w:t>
            </w:r>
          </w:p>
        </w:tc>
        <w:tc>
          <w:tcPr>
            <w:tcW w:w="1170" w:type="dxa"/>
            <w:shd w:val="clear" w:color="auto" w:fill="DAE9F7" w:themeFill="text2" w:themeFillTint="1A"/>
            <w:vAlign w:val="center"/>
            <w:hideMark/>
          </w:tcPr>
          <w:p w14:paraId="3A82ED26"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17.4</w:t>
            </w:r>
          </w:p>
        </w:tc>
        <w:tc>
          <w:tcPr>
            <w:tcW w:w="1710" w:type="dxa"/>
            <w:shd w:val="clear" w:color="auto" w:fill="DAE9F7" w:themeFill="text2" w:themeFillTint="1A"/>
            <w:vAlign w:val="center"/>
            <w:hideMark/>
          </w:tcPr>
          <w:p w14:paraId="4BD098A8"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100</w:t>
            </w:r>
          </w:p>
        </w:tc>
        <w:tc>
          <w:tcPr>
            <w:tcW w:w="2039" w:type="dxa"/>
            <w:shd w:val="clear" w:color="auto" w:fill="DAE9F7" w:themeFill="text2" w:themeFillTint="1A"/>
            <w:vAlign w:val="center"/>
            <w:hideMark/>
          </w:tcPr>
          <w:p w14:paraId="1C7D344F"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44</w:t>
            </w:r>
          </w:p>
        </w:tc>
      </w:tr>
      <w:tr w:rsidR="00426F86" w:rsidRPr="00E15B8E" w14:paraId="365FD088" w14:textId="77777777" w:rsidTr="00E37DAF">
        <w:trPr>
          <w:trHeight w:val="121"/>
        </w:trPr>
        <w:tc>
          <w:tcPr>
            <w:tcW w:w="1736" w:type="dxa"/>
            <w:hideMark/>
          </w:tcPr>
          <w:p w14:paraId="322E3A62" w14:textId="77777777" w:rsidR="0047559E" w:rsidRPr="00E15B8E" w:rsidRDefault="0047559E" w:rsidP="009325F8">
            <w:pPr>
              <w:jc w:val="both"/>
              <w:rPr>
                <w:rFonts w:ascii="GHEA Grapalat" w:hAnsi="GHEA Grapalat" w:cs="Calibri"/>
                <w:sz w:val="20"/>
                <w:szCs w:val="20"/>
                <w:lang w:eastAsia="da-DK"/>
              </w:rPr>
            </w:pPr>
            <w:r w:rsidRPr="00E15B8E">
              <w:rPr>
                <w:rFonts w:ascii="GHEA Grapalat" w:hAnsi="GHEA Grapalat" w:cs="Calibri"/>
                <w:sz w:val="20"/>
                <w:szCs w:val="20"/>
              </w:rPr>
              <w:t>Ողջի</w:t>
            </w:r>
          </w:p>
        </w:tc>
        <w:tc>
          <w:tcPr>
            <w:tcW w:w="1080" w:type="dxa"/>
            <w:vAlign w:val="center"/>
            <w:hideMark/>
          </w:tcPr>
          <w:p w14:paraId="3282815E"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Արաքս</w:t>
            </w:r>
          </w:p>
        </w:tc>
        <w:tc>
          <w:tcPr>
            <w:tcW w:w="1111" w:type="dxa"/>
            <w:vAlign w:val="center"/>
            <w:hideMark/>
          </w:tcPr>
          <w:p w14:paraId="53A9BCBA"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3650</w:t>
            </w:r>
          </w:p>
        </w:tc>
        <w:tc>
          <w:tcPr>
            <w:tcW w:w="1409" w:type="dxa"/>
            <w:vAlign w:val="center"/>
            <w:hideMark/>
          </w:tcPr>
          <w:p w14:paraId="31BA13A6"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640*</w:t>
            </w:r>
          </w:p>
        </w:tc>
        <w:tc>
          <w:tcPr>
            <w:tcW w:w="1170" w:type="dxa"/>
            <w:vAlign w:val="center"/>
            <w:hideMark/>
          </w:tcPr>
          <w:p w14:paraId="4A90863E"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52.0*</w:t>
            </w:r>
          </w:p>
        </w:tc>
        <w:tc>
          <w:tcPr>
            <w:tcW w:w="1710" w:type="dxa"/>
            <w:vAlign w:val="center"/>
            <w:hideMark/>
          </w:tcPr>
          <w:p w14:paraId="257AE88B"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58</w:t>
            </w:r>
          </w:p>
        </w:tc>
        <w:tc>
          <w:tcPr>
            <w:tcW w:w="2039" w:type="dxa"/>
            <w:vAlign w:val="center"/>
            <w:hideMark/>
          </w:tcPr>
          <w:p w14:paraId="7737E52C"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1240.3*</w:t>
            </w:r>
          </w:p>
        </w:tc>
      </w:tr>
      <w:tr w:rsidR="00426F86" w:rsidRPr="00E15B8E" w14:paraId="4B9497BA" w14:textId="77777777" w:rsidTr="00E37DAF">
        <w:trPr>
          <w:trHeight w:val="112"/>
        </w:trPr>
        <w:tc>
          <w:tcPr>
            <w:tcW w:w="1736" w:type="dxa"/>
            <w:shd w:val="clear" w:color="auto" w:fill="DAE9F7" w:themeFill="text2" w:themeFillTint="1A"/>
            <w:hideMark/>
          </w:tcPr>
          <w:p w14:paraId="14CFBB83" w14:textId="77777777" w:rsidR="0047559E" w:rsidRPr="00E15B8E" w:rsidRDefault="0047559E" w:rsidP="009325F8">
            <w:pPr>
              <w:jc w:val="both"/>
              <w:rPr>
                <w:rFonts w:ascii="GHEA Grapalat" w:hAnsi="GHEA Grapalat" w:cs="Calibri"/>
                <w:sz w:val="20"/>
                <w:szCs w:val="20"/>
                <w:lang w:eastAsia="da-DK"/>
              </w:rPr>
            </w:pPr>
            <w:r w:rsidRPr="00E15B8E">
              <w:rPr>
                <w:rFonts w:ascii="GHEA Grapalat" w:hAnsi="GHEA Grapalat" w:cs="Calibri"/>
                <w:sz w:val="20"/>
                <w:szCs w:val="20"/>
              </w:rPr>
              <w:t>Գեղի</w:t>
            </w:r>
          </w:p>
        </w:tc>
        <w:tc>
          <w:tcPr>
            <w:tcW w:w="1080" w:type="dxa"/>
            <w:shd w:val="clear" w:color="auto" w:fill="DAE9F7" w:themeFill="text2" w:themeFillTint="1A"/>
            <w:vAlign w:val="center"/>
            <w:hideMark/>
          </w:tcPr>
          <w:p w14:paraId="00595CB9"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Ողջի</w:t>
            </w:r>
          </w:p>
        </w:tc>
        <w:tc>
          <w:tcPr>
            <w:tcW w:w="1111" w:type="dxa"/>
            <w:shd w:val="clear" w:color="auto" w:fill="DAE9F7" w:themeFill="text2" w:themeFillTint="1A"/>
            <w:vAlign w:val="center"/>
            <w:hideMark/>
          </w:tcPr>
          <w:p w14:paraId="7F46C74C"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3260</w:t>
            </w:r>
          </w:p>
        </w:tc>
        <w:tc>
          <w:tcPr>
            <w:tcW w:w="1409" w:type="dxa"/>
            <w:shd w:val="clear" w:color="auto" w:fill="DAE9F7" w:themeFill="text2" w:themeFillTint="1A"/>
            <w:vAlign w:val="center"/>
            <w:hideMark/>
          </w:tcPr>
          <w:p w14:paraId="5958A140"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1265</w:t>
            </w:r>
          </w:p>
        </w:tc>
        <w:tc>
          <w:tcPr>
            <w:tcW w:w="1170" w:type="dxa"/>
            <w:shd w:val="clear" w:color="auto" w:fill="DAE9F7" w:themeFill="text2" w:themeFillTint="1A"/>
            <w:vAlign w:val="center"/>
            <w:hideMark/>
          </w:tcPr>
          <w:p w14:paraId="382EF908"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29.7</w:t>
            </w:r>
          </w:p>
        </w:tc>
        <w:tc>
          <w:tcPr>
            <w:tcW w:w="1710" w:type="dxa"/>
            <w:shd w:val="clear" w:color="auto" w:fill="DAE9F7" w:themeFill="text2" w:themeFillTint="1A"/>
            <w:vAlign w:val="center"/>
            <w:hideMark/>
          </w:tcPr>
          <w:p w14:paraId="7D146724"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67</w:t>
            </w:r>
          </w:p>
        </w:tc>
        <w:tc>
          <w:tcPr>
            <w:tcW w:w="2039" w:type="dxa"/>
            <w:shd w:val="clear" w:color="auto" w:fill="DAE9F7" w:themeFill="text2" w:themeFillTint="1A"/>
            <w:vAlign w:val="center"/>
            <w:hideMark/>
          </w:tcPr>
          <w:p w14:paraId="12C5DBF9"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308.3</w:t>
            </w:r>
          </w:p>
        </w:tc>
      </w:tr>
      <w:tr w:rsidR="00426F86" w:rsidRPr="00E15B8E" w14:paraId="717E83E7" w14:textId="77777777" w:rsidTr="00E37DAF">
        <w:trPr>
          <w:trHeight w:val="33"/>
        </w:trPr>
        <w:tc>
          <w:tcPr>
            <w:tcW w:w="1736" w:type="dxa"/>
            <w:hideMark/>
          </w:tcPr>
          <w:p w14:paraId="1E8DA439" w14:textId="77777777" w:rsidR="0047559E" w:rsidRPr="00E15B8E" w:rsidRDefault="0047559E" w:rsidP="009325F8">
            <w:pPr>
              <w:jc w:val="both"/>
              <w:rPr>
                <w:rFonts w:ascii="GHEA Grapalat" w:hAnsi="GHEA Grapalat" w:cs="Calibri"/>
                <w:sz w:val="20"/>
                <w:szCs w:val="20"/>
                <w:lang w:eastAsia="da-DK"/>
              </w:rPr>
            </w:pPr>
            <w:r w:rsidRPr="00E15B8E">
              <w:rPr>
                <w:rFonts w:ascii="GHEA Grapalat" w:hAnsi="GHEA Grapalat" w:cs="Calibri"/>
                <w:sz w:val="20"/>
                <w:szCs w:val="20"/>
              </w:rPr>
              <w:t>Նորաշենիկ</w:t>
            </w:r>
          </w:p>
        </w:tc>
        <w:tc>
          <w:tcPr>
            <w:tcW w:w="1080" w:type="dxa"/>
            <w:vAlign w:val="center"/>
            <w:hideMark/>
          </w:tcPr>
          <w:p w14:paraId="3AE1D687"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Ողջի</w:t>
            </w:r>
          </w:p>
        </w:tc>
        <w:tc>
          <w:tcPr>
            <w:tcW w:w="1111" w:type="dxa"/>
            <w:vAlign w:val="center"/>
            <w:hideMark/>
          </w:tcPr>
          <w:p w14:paraId="04EFDF40"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2300</w:t>
            </w:r>
          </w:p>
        </w:tc>
        <w:tc>
          <w:tcPr>
            <w:tcW w:w="1409" w:type="dxa"/>
            <w:vAlign w:val="center"/>
            <w:hideMark/>
          </w:tcPr>
          <w:p w14:paraId="01544470"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674</w:t>
            </w:r>
          </w:p>
        </w:tc>
        <w:tc>
          <w:tcPr>
            <w:tcW w:w="1170" w:type="dxa"/>
            <w:vAlign w:val="center"/>
            <w:hideMark/>
          </w:tcPr>
          <w:p w14:paraId="18D23A48"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26.8</w:t>
            </w:r>
          </w:p>
        </w:tc>
        <w:tc>
          <w:tcPr>
            <w:tcW w:w="1710" w:type="dxa"/>
            <w:vAlign w:val="center"/>
            <w:hideMark/>
          </w:tcPr>
          <w:p w14:paraId="54129B79"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61</w:t>
            </w:r>
          </w:p>
        </w:tc>
        <w:tc>
          <w:tcPr>
            <w:tcW w:w="2039" w:type="dxa"/>
            <w:vAlign w:val="center"/>
            <w:hideMark/>
          </w:tcPr>
          <w:p w14:paraId="68E34297"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130.1</w:t>
            </w:r>
          </w:p>
        </w:tc>
      </w:tr>
      <w:tr w:rsidR="00426F86" w:rsidRPr="00E15B8E" w14:paraId="5F3C0B93" w14:textId="77777777" w:rsidTr="00E37DAF">
        <w:trPr>
          <w:trHeight w:val="33"/>
        </w:trPr>
        <w:tc>
          <w:tcPr>
            <w:tcW w:w="1736" w:type="dxa"/>
            <w:shd w:val="clear" w:color="auto" w:fill="DAE9F7" w:themeFill="text2" w:themeFillTint="1A"/>
            <w:hideMark/>
          </w:tcPr>
          <w:p w14:paraId="1D972816" w14:textId="77777777" w:rsidR="0047559E" w:rsidRPr="00E15B8E" w:rsidRDefault="0047559E" w:rsidP="009325F8">
            <w:pPr>
              <w:jc w:val="both"/>
              <w:rPr>
                <w:rFonts w:ascii="GHEA Grapalat" w:hAnsi="GHEA Grapalat" w:cs="Calibri"/>
                <w:sz w:val="20"/>
                <w:szCs w:val="20"/>
                <w:lang w:eastAsia="da-DK"/>
              </w:rPr>
            </w:pPr>
            <w:r w:rsidRPr="00E15B8E">
              <w:rPr>
                <w:rFonts w:ascii="GHEA Grapalat" w:hAnsi="GHEA Grapalat" w:cs="Calibri"/>
                <w:sz w:val="20"/>
                <w:szCs w:val="20"/>
              </w:rPr>
              <w:t>Արծվանիկ</w:t>
            </w:r>
          </w:p>
        </w:tc>
        <w:tc>
          <w:tcPr>
            <w:tcW w:w="1080" w:type="dxa"/>
            <w:shd w:val="clear" w:color="auto" w:fill="DAE9F7" w:themeFill="text2" w:themeFillTint="1A"/>
            <w:vAlign w:val="center"/>
            <w:hideMark/>
          </w:tcPr>
          <w:p w14:paraId="4AE98E83"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Ողջի</w:t>
            </w:r>
          </w:p>
        </w:tc>
        <w:tc>
          <w:tcPr>
            <w:tcW w:w="1111" w:type="dxa"/>
            <w:shd w:val="clear" w:color="auto" w:fill="DAE9F7" w:themeFill="text2" w:themeFillTint="1A"/>
            <w:vAlign w:val="center"/>
            <w:hideMark/>
          </w:tcPr>
          <w:p w14:paraId="7D0D0C1B"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1784</w:t>
            </w:r>
          </w:p>
        </w:tc>
        <w:tc>
          <w:tcPr>
            <w:tcW w:w="1409" w:type="dxa"/>
            <w:shd w:val="clear" w:color="auto" w:fill="DAE9F7" w:themeFill="text2" w:themeFillTint="1A"/>
            <w:vAlign w:val="center"/>
            <w:hideMark/>
          </w:tcPr>
          <w:p w14:paraId="789663D0"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674</w:t>
            </w:r>
          </w:p>
        </w:tc>
        <w:tc>
          <w:tcPr>
            <w:tcW w:w="1170" w:type="dxa"/>
            <w:shd w:val="clear" w:color="auto" w:fill="DAE9F7" w:themeFill="text2" w:themeFillTint="1A"/>
            <w:vAlign w:val="center"/>
            <w:hideMark/>
          </w:tcPr>
          <w:p w14:paraId="3C801414"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17.1</w:t>
            </w:r>
          </w:p>
        </w:tc>
        <w:tc>
          <w:tcPr>
            <w:tcW w:w="1710" w:type="dxa"/>
            <w:shd w:val="clear" w:color="auto" w:fill="DAE9F7" w:themeFill="text2" w:themeFillTint="1A"/>
            <w:vAlign w:val="center"/>
            <w:hideMark/>
          </w:tcPr>
          <w:p w14:paraId="188F244D"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65</w:t>
            </w:r>
          </w:p>
        </w:tc>
        <w:tc>
          <w:tcPr>
            <w:tcW w:w="2039" w:type="dxa"/>
            <w:shd w:val="clear" w:color="auto" w:fill="DAE9F7" w:themeFill="text2" w:themeFillTint="1A"/>
            <w:vAlign w:val="center"/>
            <w:hideMark/>
          </w:tcPr>
          <w:p w14:paraId="46705A11"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46.7</w:t>
            </w:r>
          </w:p>
        </w:tc>
      </w:tr>
      <w:tr w:rsidR="00426F86" w:rsidRPr="00E15B8E" w14:paraId="20CE3B71" w14:textId="77777777" w:rsidTr="00E37DAF">
        <w:trPr>
          <w:trHeight w:val="33"/>
        </w:trPr>
        <w:tc>
          <w:tcPr>
            <w:tcW w:w="1736" w:type="dxa"/>
            <w:hideMark/>
          </w:tcPr>
          <w:p w14:paraId="1D94F898" w14:textId="61AED7A5" w:rsidR="0047559E" w:rsidRPr="00486E14" w:rsidRDefault="0047559E" w:rsidP="009325F8">
            <w:pPr>
              <w:jc w:val="both"/>
              <w:rPr>
                <w:rFonts w:ascii="GHEA Grapalat" w:hAnsi="GHEA Grapalat" w:cs="Calibri"/>
                <w:sz w:val="20"/>
                <w:szCs w:val="20"/>
                <w:lang w:eastAsia="da-DK"/>
              </w:rPr>
            </w:pPr>
            <w:r w:rsidRPr="00E15B8E">
              <w:rPr>
                <w:rFonts w:ascii="GHEA Grapalat" w:hAnsi="GHEA Grapalat" w:cs="Calibri"/>
                <w:sz w:val="20"/>
                <w:szCs w:val="20"/>
              </w:rPr>
              <w:t>Գեղանուշ</w:t>
            </w:r>
            <w:r w:rsidR="00486E14">
              <w:rPr>
                <w:rFonts w:ascii="GHEA Grapalat" w:hAnsi="GHEA Grapalat" w:cs="Calibri"/>
                <w:sz w:val="20"/>
                <w:szCs w:val="20"/>
              </w:rPr>
              <w:t xml:space="preserve"> (Աջաբաջ)</w:t>
            </w:r>
          </w:p>
        </w:tc>
        <w:tc>
          <w:tcPr>
            <w:tcW w:w="1080" w:type="dxa"/>
            <w:vAlign w:val="center"/>
            <w:hideMark/>
          </w:tcPr>
          <w:p w14:paraId="7711B229"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Ողջի</w:t>
            </w:r>
          </w:p>
        </w:tc>
        <w:tc>
          <w:tcPr>
            <w:tcW w:w="1111" w:type="dxa"/>
            <w:vAlign w:val="center"/>
            <w:hideMark/>
          </w:tcPr>
          <w:p w14:paraId="7CECD204"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2850</w:t>
            </w:r>
          </w:p>
        </w:tc>
        <w:tc>
          <w:tcPr>
            <w:tcW w:w="1409" w:type="dxa"/>
            <w:vAlign w:val="center"/>
            <w:hideMark/>
          </w:tcPr>
          <w:p w14:paraId="2441DEDD"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685</w:t>
            </w:r>
          </w:p>
        </w:tc>
        <w:tc>
          <w:tcPr>
            <w:tcW w:w="1170" w:type="dxa"/>
            <w:vAlign w:val="center"/>
            <w:hideMark/>
          </w:tcPr>
          <w:p w14:paraId="0E0F7E0F"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17.0</w:t>
            </w:r>
          </w:p>
        </w:tc>
        <w:tc>
          <w:tcPr>
            <w:tcW w:w="1710" w:type="dxa"/>
            <w:vAlign w:val="center"/>
            <w:hideMark/>
          </w:tcPr>
          <w:p w14:paraId="0363BAA7"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127</w:t>
            </w:r>
          </w:p>
        </w:tc>
        <w:tc>
          <w:tcPr>
            <w:tcW w:w="2039" w:type="dxa"/>
            <w:vAlign w:val="center"/>
            <w:hideMark/>
          </w:tcPr>
          <w:p w14:paraId="23FC4ACC"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50.1</w:t>
            </w:r>
          </w:p>
        </w:tc>
      </w:tr>
      <w:tr w:rsidR="00426F86" w:rsidRPr="00E15B8E" w14:paraId="26681A30" w14:textId="77777777" w:rsidTr="00E37DAF">
        <w:trPr>
          <w:trHeight w:val="33"/>
        </w:trPr>
        <w:tc>
          <w:tcPr>
            <w:tcW w:w="1736" w:type="dxa"/>
            <w:shd w:val="clear" w:color="auto" w:fill="DAE9F7" w:themeFill="text2" w:themeFillTint="1A"/>
            <w:hideMark/>
          </w:tcPr>
          <w:p w14:paraId="22CB34E5" w14:textId="77777777" w:rsidR="0047559E" w:rsidRPr="00E15B8E" w:rsidRDefault="0047559E" w:rsidP="009325F8">
            <w:pPr>
              <w:jc w:val="both"/>
              <w:rPr>
                <w:rFonts w:ascii="GHEA Grapalat" w:hAnsi="GHEA Grapalat" w:cs="Calibri"/>
                <w:sz w:val="20"/>
                <w:szCs w:val="20"/>
                <w:lang w:eastAsia="da-DK"/>
              </w:rPr>
            </w:pPr>
            <w:r w:rsidRPr="00E15B8E">
              <w:rPr>
                <w:rFonts w:ascii="GHEA Grapalat" w:hAnsi="GHEA Grapalat" w:cs="Calibri"/>
                <w:sz w:val="20"/>
                <w:szCs w:val="20"/>
              </w:rPr>
              <w:t>Վաչագան</w:t>
            </w:r>
          </w:p>
        </w:tc>
        <w:tc>
          <w:tcPr>
            <w:tcW w:w="1080" w:type="dxa"/>
            <w:shd w:val="clear" w:color="auto" w:fill="DAE9F7" w:themeFill="text2" w:themeFillTint="1A"/>
            <w:vAlign w:val="center"/>
            <w:hideMark/>
          </w:tcPr>
          <w:p w14:paraId="68B8FCAC"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Ողջի</w:t>
            </w:r>
          </w:p>
        </w:tc>
        <w:tc>
          <w:tcPr>
            <w:tcW w:w="1111" w:type="dxa"/>
            <w:shd w:val="clear" w:color="auto" w:fill="DAE9F7" w:themeFill="text2" w:themeFillTint="1A"/>
            <w:vAlign w:val="center"/>
            <w:hideMark/>
          </w:tcPr>
          <w:p w14:paraId="1BC23744"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2800</w:t>
            </w:r>
          </w:p>
        </w:tc>
        <w:tc>
          <w:tcPr>
            <w:tcW w:w="1409" w:type="dxa"/>
            <w:shd w:val="clear" w:color="auto" w:fill="DAE9F7" w:themeFill="text2" w:themeFillTint="1A"/>
            <w:vAlign w:val="center"/>
            <w:hideMark/>
          </w:tcPr>
          <w:p w14:paraId="04CEEAF2"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765</w:t>
            </w:r>
          </w:p>
        </w:tc>
        <w:tc>
          <w:tcPr>
            <w:tcW w:w="1170" w:type="dxa"/>
            <w:shd w:val="clear" w:color="auto" w:fill="DAE9F7" w:themeFill="text2" w:themeFillTint="1A"/>
            <w:vAlign w:val="center"/>
            <w:hideMark/>
          </w:tcPr>
          <w:p w14:paraId="11180515"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11.8</w:t>
            </w:r>
          </w:p>
        </w:tc>
        <w:tc>
          <w:tcPr>
            <w:tcW w:w="1710" w:type="dxa"/>
            <w:shd w:val="clear" w:color="auto" w:fill="DAE9F7" w:themeFill="text2" w:themeFillTint="1A"/>
            <w:vAlign w:val="center"/>
            <w:hideMark/>
          </w:tcPr>
          <w:p w14:paraId="6187AED3"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172</w:t>
            </w:r>
          </w:p>
        </w:tc>
        <w:tc>
          <w:tcPr>
            <w:tcW w:w="2039" w:type="dxa"/>
            <w:shd w:val="clear" w:color="auto" w:fill="DAE9F7" w:themeFill="text2" w:themeFillTint="1A"/>
            <w:vAlign w:val="center"/>
            <w:hideMark/>
          </w:tcPr>
          <w:p w14:paraId="2D4AB756"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35.2</w:t>
            </w:r>
          </w:p>
        </w:tc>
      </w:tr>
      <w:tr w:rsidR="00426F86" w:rsidRPr="00E15B8E" w14:paraId="094CDE95" w14:textId="77777777" w:rsidTr="00E37DAF">
        <w:trPr>
          <w:trHeight w:val="33"/>
        </w:trPr>
        <w:tc>
          <w:tcPr>
            <w:tcW w:w="1736" w:type="dxa"/>
            <w:hideMark/>
          </w:tcPr>
          <w:p w14:paraId="02C162E8" w14:textId="77777777" w:rsidR="0047559E" w:rsidRPr="00E15B8E" w:rsidRDefault="0047559E" w:rsidP="009325F8">
            <w:pPr>
              <w:jc w:val="both"/>
              <w:rPr>
                <w:rFonts w:ascii="GHEA Grapalat" w:hAnsi="GHEA Grapalat" w:cs="Calibri"/>
                <w:sz w:val="20"/>
                <w:szCs w:val="20"/>
                <w:lang w:eastAsia="da-DK"/>
              </w:rPr>
            </w:pPr>
            <w:r w:rsidRPr="00E15B8E">
              <w:rPr>
                <w:rFonts w:ascii="GHEA Grapalat" w:hAnsi="GHEA Grapalat" w:cs="Calibri"/>
                <w:sz w:val="20"/>
                <w:szCs w:val="20"/>
              </w:rPr>
              <w:t>Ծավ</w:t>
            </w:r>
          </w:p>
        </w:tc>
        <w:tc>
          <w:tcPr>
            <w:tcW w:w="1080" w:type="dxa"/>
            <w:vAlign w:val="center"/>
            <w:hideMark/>
          </w:tcPr>
          <w:p w14:paraId="4FFC0BFD"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Արաքս</w:t>
            </w:r>
          </w:p>
        </w:tc>
        <w:tc>
          <w:tcPr>
            <w:tcW w:w="1111" w:type="dxa"/>
            <w:vAlign w:val="center"/>
            <w:hideMark/>
          </w:tcPr>
          <w:p w14:paraId="1364BB1D"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2500</w:t>
            </w:r>
          </w:p>
        </w:tc>
        <w:tc>
          <w:tcPr>
            <w:tcW w:w="1409" w:type="dxa"/>
            <w:vAlign w:val="center"/>
            <w:hideMark/>
          </w:tcPr>
          <w:p w14:paraId="1A6AF59E"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650*</w:t>
            </w:r>
          </w:p>
        </w:tc>
        <w:tc>
          <w:tcPr>
            <w:tcW w:w="1170" w:type="dxa"/>
            <w:vAlign w:val="center"/>
            <w:hideMark/>
          </w:tcPr>
          <w:p w14:paraId="145D7D13"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27.0*</w:t>
            </w:r>
          </w:p>
        </w:tc>
        <w:tc>
          <w:tcPr>
            <w:tcW w:w="1710" w:type="dxa"/>
            <w:vAlign w:val="center"/>
            <w:hideMark/>
          </w:tcPr>
          <w:p w14:paraId="6194111A"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69</w:t>
            </w:r>
          </w:p>
        </w:tc>
        <w:tc>
          <w:tcPr>
            <w:tcW w:w="2039" w:type="dxa"/>
            <w:vAlign w:val="center"/>
            <w:hideMark/>
          </w:tcPr>
          <w:p w14:paraId="0860EC10"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252.1</w:t>
            </w:r>
          </w:p>
        </w:tc>
      </w:tr>
      <w:tr w:rsidR="00426F86" w:rsidRPr="00E15B8E" w14:paraId="050CA6E6" w14:textId="77777777" w:rsidTr="00E37DAF">
        <w:trPr>
          <w:trHeight w:val="33"/>
        </w:trPr>
        <w:tc>
          <w:tcPr>
            <w:tcW w:w="1736" w:type="dxa"/>
            <w:shd w:val="clear" w:color="auto" w:fill="DAE9F7" w:themeFill="text2" w:themeFillTint="1A"/>
            <w:hideMark/>
          </w:tcPr>
          <w:p w14:paraId="6503B984" w14:textId="77777777" w:rsidR="0047559E" w:rsidRPr="00E15B8E" w:rsidRDefault="0047559E" w:rsidP="009325F8">
            <w:pPr>
              <w:jc w:val="both"/>
              <w:rPr>
                <w:rFonts w:ascii="GHEA Grapalat" w:hAnsi="GHEA Grapalat" w:cs="Calibri"/>
                <w:sz w:val="20"/>
                <w:szCs w:val="20"/>
                <w:lang w:eastAsia="da-DK"/>
              </w:rPr>
            </w:pPr>
            <w:r w:rsidRPr="00E15B8E">
              <w:rPr>
                <w:rFonts w:ascii="GHEA Grapalat" w:hAnsi="GHEA Grapalat" w:cs="Calibri"/>
                <w:sz w:val="20"/>
                <w:szCs w:val="20"/>
              </w:rPr>
              <w:t>Մեղրիգետ</w:t>
            </w:r>
          </w:p>
        </w:tc>
        <w:tc>
          <w:tcPr>
            <w:tcW w:w="1080" w:type="dxa"/>
            <w:shd w:val="clear" w:color="auto" w:fill="DAE9F7" w:themeFill="text2" w:themeFillTint="1A"/>
            <w:vAlign w:val="center"/>
            <w:hideMark/>
          </w:tcPr>
          <w:p w14:paraId="5AF0F06B"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Արաքս</w:t>
            </w:r>
          </w:p>
        </w:tc>
        <w:tc>
          <w:tcPr>
            <w:tcW w:w="1111" w:type="dxa"/>
            <w:shd w:val="clear" w:color="auto" w:fill="DAE9F7" w:themeFill="text2" w:themeFillTint="1A"/>
            <w:vAlign w:val="center"/>
            <w:hideMark/>
          </w:tcPr>
          <w:p w14:paraId="68440F30"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3600</w:t>
            </w:r>
          </w:p>
        </w:tc>
        <w:tc>
          <w:tcPr>
            <w:tcW w:w="1409" w:type="dxa"/>
            <w:shd w:val="clear" w:color="auto" w:fill="DAE9F7" w:themeFill="text2" w:themeFillTint="1A"/>
            <w:vAlign w:val="center"/>
            <w:hideMark/>
          </w:tcPr>
          <w:p w14:paraId="160787DF"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513</w:t>
            </w:r>
          </w:p>
        </w:tc>
        <w:tc>
          <w:tcPr>
            <w:tcW w:w="1170" w:type="dxa"/>
            <w:shd w:val="clear" w:color="auto" w:fill="DAE9F7" w:themeFill="text2" w:themeFillTint="1A"/>
            <w:vAlign w:val="center"/>
            <w:hideMark/>
          </w:tcPr>
          <w:p w14:paraId="39F42AE9"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36</w:t>
            </w:r>
          </w:p>
        </w:tc>
        <w:tc>
          <w:tcPr>
            <w:tcW w:w="1710" w:type="dxa"/>
            <w:shd w:val="clear" w:color="auto" w:fill="DAE9F7" w:themeFill="text2" w:themeFillTint="1A"/>
            <w:vAlign w:val="center"/>
            <w:hideMark/>
          </w:tcPr>
          <w:p w14:paraId="671F0F9F"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92</w:t>
            </w:r>
          </w:p>
        </w:tc>
        <w:tc>
          <w:tcPr>
            <w:tcW w:w="2039" w:type="dxa"/>
            <w:shd w:val="clear" w:color="auto" w:fill="DAE9F7" w:themeFill="text2" w:themeFillTint="1A"/>
            <w:vAlign w:val="center"/>
            <w:hideMark/>
          </w:tcPr>
          <w:p w14:paraId="2DA744F1"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336.3</w:t>
            </w:r>
          </w:p>
        </w:tc>
      </w:tr>
      <w:tr w:rsidR="00426F86" w:rsidRPr="00E15B8E" w14:paraId="060E0EE2" w14:textId="77777777" w:rsidTr="00E37DAF">
        <w:trPr>
          <w:trHeight w:val="33"/>
        </w:trPr>
        <w:tc>
          <w:tcPr>
            <w:tcW w:w="1736" w:type="dxa"/>
            <w:hideMark/>
          </w:tcPr>
          <w:p w14:paraId="516B74C2" w14:textId="77777777" w:rsidR="0047559E" w:rsidRPr="00E15B8E" w:rsidRDefault="0047559E" w:rsidP="009325F8">
            <w:pPr>
              <w:jc w:val="both"/>
              <w:rPr>
                <w:rFonts w:ascii="GHEA Grapalat" w:hAnsi="GHEA Grapalat" w:cs="Calibri"/>
                <w:sz w:val="20"/>
                <w:szCs w:val="20"/>
                <w:lang w:eastAsia="da-DK"/>
              </w:rPr>
            </w:pPr>
            <w:r w:rsidRPr="00E15B8E">
              <w:rPr>
                <w:rFonts w:ascii="GHEA Grapalat" w:hAnsi="GHEA Grapalat" w:cs="Calibri"/>
                <w:sz w:val="20"/>
                <w:szCs w:val="20"/>
              </w:rPr>
              <w:t>Կարճևան</w:t>
            </w:r>
          </w:p>
        </w:tc>
        <w:tc>
          <w:tcPr>
            <w:tcW w:w="1080" w:type="dxa"/>
            <w:vAlign w:val="center"/>
            <w:hideMark/>
          </w:tcPr>
          <w:p w14:paraId="226B20F4"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Արաքս</w:t>
            </w:r>
          </w:p>
        </w:tc>
        <w:tc>
          <w:tcPr>
            <w:tcW w:w="1111" w:type="dxa"/>
            <w:vAlign w:val="center"/>
            <w:hideMark/>
          </w:tcPr>
          <w:p w14:paraId="02DBE864"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2350</w:t>
            </w:r>
          </w:p>
        </w:tc>
        <w:tc>
          <w:tcPr>
            <w:tcW w:w="1409" w:type="dxa"/>
            <w:vAlign w:val="center"/>
            <w:hideMark/>
          </w:tcPr>
          <w:p w14:paraId="496EFD33"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535</w:t>
            </w:r>
          </w:p>
        </w:tc>
        <w:tc>
          <w:tcPr>
            <w:tcW w:w="1170" w:type="dxa"/>
            <w:vAlign w:val="center"/>
            <w:hideMark/>
          </w:tcPr>
          <w:p w14:paraId="41F46233"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10</w:t>
            </w:r>
          </w:p>
        </w:tc>
        <w:tc>
          <w:tcPr>
            <w:tcW w:w="1710" w:type="dxa"/>
            <w:vAlign w:val="center"/>
            <w:hideMark/>
          </w:tcPr>
          <w:p w14:paraId="576812BF"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192</w:t>
            </w:r>
          </w:p>
        </w:tc>
        <w:tc>
          <w:tcPr>
            <w:tcW w:w="2039" w:type="dxa"/>
            <w:vAlign w:val="center"/>
            <w:hideMark/>
          </w:tcPr>
          <w:p w14:paraId="4EA40985"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28.2</w:t>
            </w:r>
          </w:p>
        </w:tc>
      </w:tr>
      <w:tr w:rsidR="00426F86" w:rsidRPr="00E15B8E" w14:paraId="3D289781" w14:textId="77777777" w:rsidTr="00E37DAF">
        <w:trPr>
          <w:trHeight w:val="33"/>
        </w:trPr>
        <w:tc>
          <w:tcPr>
            <w:tcW w:w="1736" w:type="dxa"/>
            <w:shd w:val="clear" w:color="auto" w:fill="DAE9F7" w:themeFill="text2" w:themeFillTint="1A"/>
            <w:hideMark/>
          </w:tcPr>
          <w:p w14:paraId="645DA63A" w14:textId="77777777" w:rsidR="0047559E" w:rsidRPr="00E15B8E" w:rsidRDefault="0047559E" w:rsidP="009325F8">
            <w:pPr>
              <w:jc w:val="both"/>
              <w:rPr>
                <w:rFonts w:ascii="GHEA Grapalat" w:hAnsi="GHEA Grapalat" w:cs="Calibri"/>
                <w:sz w:val="20"/>
                <w:szCs w:val="20"/>
                <w:lang w:eastAsia="da-DK"/>
              </w:rPr>
            </w:pPr>
            <w:r w:rsidRPr="00E15B8E">
              <w:rPr>
                <w:rFonts w:ascii="GHEA Grapalat" w:hAnsi="GHEA Grapalat" w:cs="Calibri"/>
                <w:sz w:val="20"/>
                <w:szCs w:val="20"/>
              </w:rPr>
              <w:t>Կարավգետ</w:t>
            </w:r>
          </w:p>
        </w:tc>
        <w:tc>
          <w:tcPr>
            <w:tcW w:w="1080" w:type="dxa"/>
            <w:shd w:val="clear" w:color="auto" w:fill="DAE9F7" w:themeFill="text2" w:themeFillTint="1A"/>
            <w:vAlign w:val="center"/>
            <w:hideMark/>
          </w:tcPr>
          <w:p w14:paraId="77BEECC3"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Արաքս</w:t>
            </w:r>
          </w:p>
        </w:tc>
        <w:tc>
          <w:tcPr>
            <w:tcW w:w="1111" w:type="dxa"/>
            <w:shd w:val="clear" w:color="auto" w:fill="DAE9F7" w:themeFill="text2" w:themeFillTint="1A"/>
            <w:vAlign w:val="center"/>
            <w:hideMark/>
          </w:tcPr>
          <w:p w14:paraId="728DF20B"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2050</w:t>
            </w:r>
          </w:p>
        </w:tc>
        <w:tc>
          <w:tcPr>
            <w:tcW w:w="1409" w:type="dxa"/>
            <w:shd w:val="clear" w:color="auto" w:fill="DAE9F7" w:themeFill="text2" w:themeFillTint="1A"/>
            <w:vAlign w:val="center"/>
            <w:hideMark/>
          </w:tcPr>
          <w:p w14:paraId="4A8B7DEA"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488</w:t>
            </w:r>
          </w:p>
        </w:tc>
        <w:tc>
          <w:tcPr>
            <w:tcW w:w="1170" w:type="dxa"/>
            <w:shd w:val="clear" w:color="auto" w:fill="DAE9F7" w:themeFill="text2" w:themeFillTint="1A"/>
            <w:vAlign w:val="center"/>
            <w:hideMark/>
          </w:tcPr>
          <w:p w14:paraId="646A65D4"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13</w:t>
            </w:r>
          </w:p>
        </w:tc>
        <w:tc>
          <w:tcPr>
            <w:tcW w:w="1710" w:type="dxa"/>
            <w:shd w:val="clear" w:color="auto" w:fill="DAE9F7" w:themeFill="text2" w:themeFillTint="1A"/>
            <w:vAlign w:val="center"/>
            <w:hideMark/>
          </w:tcPr>
          <w:p w14:paraId="60D15E77"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161</w:t>
            </w:r>
          </w:p>
        </w:tc>
        <w:tc>
          <w:tcPr>
            <w:tcW w:w="2039" w:type="dxa"/>
            <w:shd w:val="clear" w:color="auto" w:fill="DAE9F7" w:themeFill="text2" w:themeFillTint="1A"/>
            <w:vAlign w:val="center"/>
            <w:hideMark/>
          </w:tcPr>
          <w:p w14:paraId="5B21DD03"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23.0</w:t>
            </w:r>
          </w:p>
        </w:tc>
      </w:tr>
      <w:tr w:rsidR="00426F86" w:rsidRPr="00E15B8E" w14:paraId="02B522C1" w14:textId="77777777" w:rsidTr="00E37DAF">
        <w:trPr>
          <w:trHeight w:val="50"/>
        </w:trPr>
        <w:tc>
          <w:tcPr>
            <w:tcW w:w="1736" w:type="dxa"/>
            <w:hideMark/>
          </w:tcPr>
          <w:p w14:paraId="5948FA6A" w14:textId="77777777" w:rsidR="0047559E" w:rsidRPr="00E15B8E" w:rsidRDefault="0047559E" w:rsidP="009325F8">
            <w:pPr>
              <w:jc w:val="both"/>
              <w:rPr>
                <w:rFonts w:ascii="GHEA Grapalat" w:hAnsi="GHEA Grapalat" w:cs="Calibri"/>
                <w:sz w:val="20"/>
                <w:szCs w:val="20"/>
                <w:lang w:eastAsia="da-DK"/>
              </w:rPr>
            </w:pPr>
            <w:r w:rsidRPr="00E15B8E">
              <w:rPr>
                <w:rFonts w:ascii="GHEA Grapalat" w:hAnsi="GHEA Grapalat" w:cs="Calibri"/>
                <w:sz w:val="20"/>
                <w:szCs w:val="20"/>
              </w:rPr>
              <w:t>Մալև</w:t>
            </w:r>
          </w:p>
        </w:tc>
        <w:tc>
          <w:tcPr>
            <w:tcW w:w="1080" w:type="dxa"/>
            <w:vAlign w:val="center"/>
            <w:hideMark/>
          </w:tcPr>
          <w:p w14:paraId="5FBBAA71"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Արաքս</w:t>
            </w:r>
          </w:p>
        </w:tc>
        <w:tc>
          <w:tcPr>
            <w:tcW w:w="1111" w:type="dxa"/>
            <w:vAlign w:val="center"/>
            <w:hideMark/>
          </w:tcPr>
          <w:p w14:paraId="3D86AD82"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2650</w:t>
            </w:r>
          </w:p>
        </w:tc>
        <w:tc>
          <w:tcPr>
            <w:tcW w:w="1409" w:type="dxa"/>
            <w:vAlign w:val="center"/>
            <w:hideMark/>
          </w:tcPr>
          <w:p w14:paraId="72BB22C0"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474</w:t>
            </w:r>
          </w:p>
        </w:tc>
        <w:tc>
          <w:tcPr>
            <w:tcW w:w="1170" w:type="dxa"/>
            <w:vAlign w:val="center"/>
            <w:hideMark/>
          </w:tcPr>
          <w:p w14:paraId="10310761"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18</w:t>
            </w:r>
          </w:p>
        </w:tc>
        <w:tc>
          <w:tcPr>
            <w:tcW w:w="1710" w:type="dxa"/>
            <w:vAlign w:val="center"/>
            <w:hideMark/>
          </w:tcPr>
          <w:p w14:paraId="43F4CFCE"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148</w:t>
            </w:r>
          </w:p>
        </w:tc>
        <w:tc>
          <w:tcPr>
            <w:tcW w:w="2039" w:type="dxa"/>
            <w:vAlign w:val="center"/>
            <w:hideMark/>
          </w:tcPr>
          <w:p w14:paraId="21D4FB30"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50.4</w:t>
            </w:r>
          </w:p>
        </w:tc>
      </w:tr>
      <w:tr w:rsidR="00426F86" w:rsidRPr="00E15B8E" w14:paraId="578FB2D6" w14:textId="77777777" w:rsidTr="00E37DAF">
        <w:trPr>
          <w:trHeight w:val="251"/>
        </w:trPr>
        <w:tc>
          <w:tcPr>
            <w:tcW w:w="1736" w:type="dxa"/>
            <w:shd w:val="clear" w:color="auto" w:fill="DAE9F7" w:themeFill="text2" w:themeFillTint="1A"/>
            <w:hideMark/>
          </w:tcPr>
          <w:p w14:paraId="7A02F012" w14:textId="77777777" w:rsidR="0047559E" w:rsidRPr="00E15B8E" w:rsidRDefault="0047559E" w:rsidP="009325F8">
            <w:pPr>
              <w:jc w:val="both"/>
              <w:rPr>
                <w:rFonts w:ascii="GHEA Grapalat" w:hAnsi="GHEA Grapalat" w:cs="Calibri"/>
                <w:sz w:val="20"/>
                <w:szCs w:val="20"/>
                <w:lang w:eastAsia="da-DK"/>
              </w:rPr>
            </w:pPr>
            <w:r w:rsidRPr="00E15B8E">
              <w:rPr>
                <w:rFonts w:ascii="GHEA Grapalat" w:hAnsi="GHEA Grapalat" w:cs="Calibri"/>
                <w:sz w:val="20"/>
                <w:szCs w:val="20"/>
              </w:rPr>
              <w:t>Աստղաձոր (Աստազուրգետ)</w:t>
            </w:r>
          </w:p>
        </w:tc>
        <w:tc>
          <w:tcPr>
            <w:tcW w:w="1080" w:type="dxa"/>
            <w:shd w:val="clear" w:color="auto" w:fill="DAE9F7" w:themeFill="text2" w:themeFillTint="1A"/>
            <w:vAlign w:val="center"/>
            <w:hideMark/>
          </w:tcPr>
          <w:p w14:paraId="5DC0D7F4"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Արաքս</w:t>
            </w:r>
          </w:p>
        </w:tc>
        <w:tc>
          <w:tcPr>
            <w:tcW w:w="1111" w:type="dxa"/>
            <w:shd w:val="clear" w:color="auto" w:fill="DAE9F7" w:themeFill="text2" w:themeFillTint="1A"/>
            <w:vAlign w:val="center"/>
            <w:hideMark/>
          </w:tcPr>
          <w:p w14:paraId="4A298E52"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2650</w:t>
            </w:r>
          </w:p>
        </w:tc>
        <w:tc>
          <w:tcPr>
            <w:tcW w:w="1409" w:type="dxa"/>
            <w:shd w:val="clear" w:color="auto" w:fill="DAE9F7" w:themeFill="text2" w:themeFillTint="1A"/>
            <w:vAlign w:val="center"/>
            <w:hideMark/>
          </w:tcPr>
          <w:p w14:paraId="3745C219"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451</w:t>
            </w:r>
          </w:p>
        </w:tc>
        <w:tc>
          <w:tcPr>
            <w:tcW w:w="1170" w:type="dxa"/>
            <w:shd w:val="clear" w:color="auto" w:fill="DAE9F7" w:themeFill="text2" w:themeFillTint="1A"/>
            <w:vAlign w:val="center"/>
            <w:hideMark/>
          </w:tcPr>
          <w:p w14:paraId="0A33F88D"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17</w:t>
            </w:r>
          </w:p>
        </w:tc>
        <w:tc>
          <w:tcPr>
            <w:tcW w:w="1710" w:type="dxa"/>
            <w:shd w:val="clear" w:color="auto" w:fill="DAE9F7" w:themeFill="text2" w:themeFillTint="1A"/>
            <w:vAlign w:val="center"/>
            <w:hideMark/>
          </w:tcPr>
          <w:p w14:paraId="06D2E6EF"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106</w:t>
            </w:r>
          </w:p>
        </w:tc>
        <w:tc>
          <w:tcPr>
            <w:tcW w:w="2039" w:type="dxa"/>
            <w:shd w:val="clear" w:color="auto" w:fill="DAE9F7" w:themeFill="text2" w:themeFillTint="1A"/>
            <w:vAlign w:val="center"/>
            <w:hideMark/>
          </w:tcPr>
          <w:p w14:paraId="63F20AA8"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35.0</w:t>
            </w:r>
          </w:p>
        </w:tc>
      </w:tr>
      <w:tr w:rsidR="00426F86" w:rsidRPr="00E15B8E" w14:paraId="14B04387" w14:textId="77777777" w:rsidTr="00E37DAF">
        <w:trPr>
          <w:trHeight w:val="273"/>
        </w:trPr>
        <w:tc>
          <w:tcPr>
            <w:tcW w:w="1736" w:type="dxa"/>
            <w:hideMark/>
          </w:tcPr>
          <w:p w14:paraId="3ECC937C" w14:textId="77777777" w:rsidR="0047559E" w:rsidRPr="00E15B8E" w:rsidRDefault="0047559E" w:rsidP="009325F8">
            <w:pPr>
              <w:jc w:val="both"/>
              <w:rPr>
                <w:rFonts w:ascii="GHEA Grapalat" w:hAnsi="GHEA Grapalat" w:cs="Calibri"/>
                <w:sz w:val="20"/>
                <w:szCs w:val="20"/>
                <w:lang w:eastAsia="da-DK"/>
              </w:rPr>
            </w:pPr>
            <w:r w:rsidRPr="00E15B8E">
              <w:rPr>
                <w:rFonts w:ascii="GHEA Grapalat" w:hAnsi="GHEA Grapalat" w:cs="Calibri"/>
                <w:sz w:val="20"/>
                <w:szCs w:val="20"/>
              </w:rPr>
              <w:t>Նռնաձոր (Նյուվաղի)</w:t>
            </w:r>
          </w:p>
        </w:tc>
        <w:tc>
          <w:tcPr>
            <w:tcW w:w="1080" w:type="dxa"/>
            <w:vAlign w:val="center"/>
            <w:hideMark/>
          </w:tcPr>
          <w:p w14:paraId="4942CA6C"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Արաքս</w:t>
            </w:r>
          </w:p>
        </w:tc>
        <w:tc>
          <w:tcPr>
            <w:tcW w:w="1111" w:type="dxa"/>
            <w:vAlign w:val="center"/>
            <w:hideMark/>
          </w:tcPr>
          <w:p w14:paraId="225C6AED"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2100</w:t>
            </w:r>
          </w:p>
        </w:tc>
        <w:tc>
          <w:tcPr>
            <w:tcW w:w="1409" w:type="dxa"/>
            <w:vAlign w:val="center"/>
            <w:hideMark/>
          </w:tcPr>
          <w:p w14:paraId="4E7EC9D5"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412</w:t>
            </w:r>
          </w:p>
        </w:tc>
        <w:tc>
          <w:tcPr>
            <w:tcW w:w="1170" w:type="dxa"/>
            <w:vAlign w:val="center"/>
            <w:hideMark/>
          </w:tcPr>
          <w:p w14:paraId="7111D202"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14</w:t>
            </w:r>
          </w:p>
        </w:tc>
        <w:tc>
          <w:tcPr>
            <w:tcW w:w="1710" w:type="dxa"/>
            <w:vAlign w:val="center"/>
            <w:hideMark/>
          </w:tcPr>
          <w:p w14:paraId="53B28A91"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140</w:t>
            </w:r>
          </w:p>
        </w:tc>
        <w:tc>
          <w:tcPr>
            <w:tcW w:w="2039" w:type="dxa"/>
            <w:vAlign w:val="center"/>
            <w:hideMark/>
          </w:tcPr>
          <w:p w14:paraId="037AAFA0"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53.6</w:t>
            </w:r>
          </w:p>
        </w:tc>
      </w:tr>
      <w:tr w:rsidR="00426F86" w:rsidRPr="00E15B8E" w14:paraId="79165777" w14:textId="77777777" w:rsidTr="00E37DAF">
        <w:trPr>
          <w:trHeight w:val="50"/>
        </w:trPr>
        <w:tc>
          <w:tcPr>
            <w:tcW w:w="1736" w:type="dxa"/>
            <w:shd w:val="clear" w:color="auto" w:fill="DAE9F7" w:themeFill="text2" w:themeFillTint="1A"/>
            <w:hideMark/>
          </w:tcPr>
          <w:p w14:paraId="491B4093" w14:textId="77777777" w:rsidR="0047559E" w:rsidRPr="00E15B8E" w:rsidRDefault="0047559E" w:rsidP="009325F8">
            <w:pPr>
              <w:jc w:val="both"/>
              <w:rPr>
                <w:rFonts w:ascii="GHEA Grapalat" w:hAnsi="GHEA Grapalat" w:cs="Calibri"/>
                <w:sz w:val="20"/>
                <w:szCs w:val="20"/>
                <w:lang w:eastAsia="da-DK"/>
              </w:rPr>
            </w:pPr>
            <w:r w:rsidRPr="00E15B8E">
              <w:rPr>
                <w:rFonts w:ascii="GHEA Grapalat" w:hAnsi="GHEA Grapalat" w:cs="Calibri"/>
                <w:sz w:val="20"/>
                <w:szCs w:val="20"/>
              </w:rPr>
              <w:lastRenderedPageBreak/>
              <w:t>Շավիղ</w:t>
            </w:r>
          </w:p>
        </w:tc>
        <w:tc>
          <w:tcPr>
            <w:tcW w:w="1080" w:type="dxa"/>
            <w:shd w:val="clear" w:color="auto" w:fill="DAE9F7" w:themeFill="text2" w:themeFillTint="1A"/>
            <w:vAlign w:val="center"/>
            <w:hideMark/>
          </w:tcPr>
          <w:p w14:paraId="35891986"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Արաքս</w:t>
            </w:r>
          </w:p>
        </w:tc>
        <w:tc>
          <w:tcPr>
            <w:tcW w:w="1111" w:type="dxa"/>
            <w:shd w:val="clear" w:color="auto" w:fill="DAE9F7" w:themeFill="text2" w:themeFillTint="1A"/>
            <w:vAlign w:val="center"/>
            <w:hideMark/>
          </w:tcPr>
          <w:p w14:paraId="67A50684"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2050</w:t>
            </w:r>
          </w:p>
        </w:tc>
        <w:tc>
          <w:tcPr>
            <w:tcW w:w="1409" w:type="dxa"/>
            <w:shd w:val="clear" w:color="auto" w:fill="DAE9F7" w:themeFill="text2" w:themeFillTint="1A"/>
            <w:vAlign w:val="center"/>
            <w:hideMark/>
          </w:tcPr>
          <w:p w14:paraId="40F7D1D1"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442</w:t>
            </w:r>
          </w:p>
        </w:tc>
        <w:tc>
          <w:tcPr>
            <w:tcW w:w="1170" w:type="dxa"/>
            <w:shd w:val="clear" w:color="auto" w:fill="DAE9F7" w:themeFill="text2" w:themeFillTint="1A"/>
            <w:vAlign w:val="center"/>
            <w:hideMark/>
          </w:tcPr>
          <w:p w14:paraId="7E390CEC"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13</w:t>
            </w:r>
          </w:p>
        </w:tc>
        <w:tc>
          <w:tcPr>
            <w:tcW w:w="1710" w:type="dxa"/>
            <w:shd w:val="clear" w:color="auto" w:fill="DAE9F7" w:themeFill="text2" w:themeFillTint="1A"/>
            <w:vAlign w:val="center"/>
            <w:hideMark/>
          </w:tcPr>
          <w:p w14:paraId="6DB1BD4E"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146</w:t>
            </w:r>
          </w:p>
        </w:tc>
        <w:tc>
          <w:tcPr>
            <w:tcW w:w="2039" w:type="dxa"/>
            <w:shd w:val="clear" w:color="auto" w:fill="DAE9F7" w:themeFill="text2" w:themeFillTint="1A"/>
            <w:vAlign w:val="center"/>
            <w:hideMark/>
          </w:tcPr>
          <w:p w14:paraId="56B8580A" w14:textId="77777777" w:rsidR="0047559E" w:rsidRPr="00E15B8E" w:rsidRDefault="0047559E" w:rsidP="009325F8">
            <w:pPr>
              <w:jc w:val="center"/>
              <w:rPr>
                <w:rFonts w:ascii="GHEA Grapalat" w:hAnsi="GHEA Grapalat" w:cs="Calibri"/>
                <w:sz w:val="20"/>
                <w:szCs w:val="20"/>
                <w:lang w:eastAsia="da-DK"/>
              </w:rPr>
            </w:pPr>
            <w:r w:rsidRPr="00E15B8E">
              <w:rPr>
                <w:rFonts w:ascii="GHEA Grapalat" w:hAnsi="GHEA Grapalat" w:cs="Calibri"/>
                <w:sz w:val="20"/>
                <w:szCs w:val="20"/>
              </w:rPr>
              <w:t>31.3</w:t>
            </w:r>
          </w:p>
        </w:tc>
      </w:tr>
    </w:tbl>
    <w:p w14:paraId="54A2878F" w14:textId="531EB6FC" w:rsidR="00D32892" w:rsidRPr="005F025E" w:rsidRDefault="0047559E" w:rsidP="009325F8">
      <w:pPr>
        <w:jc w:val="both"/>
        <w:rPr>
          <w:rFonts w:ascii="GHEA Grapalat" w:hAnsi="GHEA Grapalat" w:cs="Calibri"/>
          <w:i/>
          <w:sz w:val="20"/>
          <w:lang w:eastAsia="da-DK"/>
        </w:rPr>
      </w:pPr>
      <w:r w:rsidRPr="00426F86">
        <w:rPr>
          <w:rFonts w:ascii="GHEA Grapalat" w:hAnsi="GHEA Grapalat" w:cs="Calibri"/>
          <w:i/>
        </w:rPr>
        <w:t xml:space="preserve">* - </w:t>
      </w:r>
      <w:r w:rsidRPr="005F025E">
        <w:rPr>
          <w:rFonts w:ascii="GHEA Grapalat" w:hAnsi="GHEA Grapalat" w:cs="Calibri"/>
          <w:i/>
          <w:sz w:val="20"/>
        </w:rPr>
        <w:t>Հայաստանի տարածքում</w:t>
      </w:r>
    </w:p>
    <w:p w14:paraId="7EC8F147" w14:textId="77777777" w:rsidR="0047559E" w:rsidRPr="005F025E" w:rsidRDefault="0047559E" w:rsidP="009325F8">
      <w:pPr>
        <w:spacing w:after="120"/>
        <w:jc w:val="both"/>
        <w:rPr>
          <w:rFonts w:ascii="GHEA Grapalat" w:hAnsi="GHEA Grapalat" w:cs="Calibri"/>
          <w:i/>
          <w:sz w:val="20"/>
        </w:rPr>
      </w:pPr>
      <w:r w:rsidRPr="005F025E">
        <w:rPr>
          <w:rFonts w:ascii="GHEA Grapalat" w:hAnsi="GHEA Grapalat" w:cs="Calibri"/>
          <w:i/>
          <w:sz w:val="20"/>
        </w:rPr>
        <w:t>Աղբյուր՝ ՀՀ ՇՄՆ «Հայհիդրոմետ» ՊՈԱԿ</w:t>
      </w:r>
    </w:p>
    <w:p w14:paraId="0CB036CB" w14:textId="19EFE8FD" w:rsidR="00AD6521" w:rsidRPr="000A096B" w:rsidRDefault="005F025E" w:rsidP="000A096B">
      <w:pPr>
        <w:pStyle w:val="ListParagraph"/>
        <w:numPr>
          <w:ilvl w:val="0"/>
          <w:numId w:val="46"/>
        </w:numPr>
        <w:spacing w:after="0" w:line="360" w:lineRule="auto"/>
        <w:ind w:left="0" w:firstLine="709"/>
        <w:contextualSpacing w:val="0"/>
        <w:jc w:val="both"/>
        <w:rPr>
          <w:rFonts w:ascii="GHEA Grapalat" w:hAnsi="GHEA Grapalat" w:cs="Calibri"/>
          <w:i/>
          <w:sz w:val="20"/>
          <w:szCs w:val="24"/>
        </w:rPr>
      </w:pPr>
      <w:r>
        <w:rPr>
          <w:rFonts w:ascii="GHEA Grapalat" w:hAnsi="GHEA Grapalat" w:cs="Calibri"/>
          <w:sz w:val="24"/>
          <w:szCs w:val="24"/>
        </w:rPr>
        <w:t xml:space="preserve"> </w:t>
      </w:r>
      <w:r w:rsidR="0047559E" w:rsidRPr="000A096B">
        <w:rPr>
          <w:rFonts w:ascii="GHEA Grapalat" w:hAnsi="GHEA Grapalat" w:cs="Calibri"/>
          <w:sz w:val="24"/>
          <w:szCs w:val="24"/>
        </w:rPr>
        <w:t xml:space="preserve">Գետային </w:t>
      </w:r>
      <w:r w:rsidR="001E3719" w:rsidRPr="000A096B">
        <w:rPr>
          <w:rFonts w:ascii="GHEA Grapalat" w:hAnsi="GHEA Grapalat" w:cs="Calibri"/>
          <w:sz w:val="24"/>
          <w:szCs w:val="24"/>
        </w:rPr>
        <w:t>հ</w:t>
      </w:r>
      <w:r w:rsidR="0047559E" w:rsidRPr="000A096B">
        <w:rPr>
          <w:rFonts w:ascii="GHEA Grapalat" w:hAnsi="GHEA Grapalat" w:cs="Calibri"/>
          <w:sz w:val="24"/>
          <w:szCs w:val="24"/>
        </w:rPr>
        <w:t xml:space="preserve">ոսքի </w:t>
      </w:r>
      <w:r w:rsidR="00FD561F" w:rsidRPr="000A096B">
        <w:rPr>
          <w:rFonts w:ascii="GHEA Grapalat" w:hAnsi="GHEA Grapalat" w:cs="Calibri"/>
          <w:sz w:val="24"/>
          <w:szCs w:val="24"/>
        </w:rPr>
        <w:t>60-85%-ը</w:t>
      </w:r>
      <w:r w:rsidR="0047559E" w:rsidRPr="000A096B">
        <w:rPr>
          <w:rFonts w:ascii="GHEA Grapalat" w:hAnsi="GHEA Grapalat" w:cs="Calibri"/>
          <w:sz w:val="24"/>
          <w:szCs w:val="24"/>
        </w:rPr>
        <w:t xml:space="preserve"> անցնում է գարնան ժամանակահատվածում (մարտ-հունիս ամիսներին), իսկ ամենաքիչը՝ ձմռան ամիսներին</w:t>
      </w:r>
      <w:r w:rsidR="000A096B">
        <w:rPr>
          <w:rFonts w:ascii="GHEA Grapalat" w:hAnsi="GHEA Grapalat" w:cs="Calibri"/>
          <w:sz w:val="24"/>
          <w:szCs w:val="24"/>
        </w:rPr>
        <w:t>, իսկ ա</w:t>
      </w:r>
      <w:r w:rsidR="00CC6ADB" w:rsidRPr="000A096B">
        <w:rPr>
          <w:rFonts w:ascii="GHEA Grapalat" w:hAnsi="GHEA Grapalat" w:cs="Calibri"/>
          <w:sz w:val="24"/>
          <w:szCs w:val="24"/>
        </w:rPr>
        <w:t xml:space="preserve">մառ-աշնանային և ձմեռային սակավաջուր փուլերի ընթացքում գետերով անցնում է տարեկան հոսքի 15-40 %-ը (տես՝ </w:t>
      </w:r>
      <w:r w:rsidR="00153EC7">
        <w:rPr>
          <w:rFonts w:ascii="GHEA Grapalat" w:hAnsi="GHEA Grapalat" w:cs="Calibri"/>
          <w:sz w:val="24"/>
          <w:szCs w:val="24"/>
        </w:rPr>
        <w:t>ա</w:t>
      </w:r>
      <w:r w:rsidR="00CC6ADB" w:rsidRPr="000A096B">
        <w:rPr>
          <w:rFonts w:ascii="GHEA Grapalat" w:hAnsi="GHEA Grapalat" w:cs="Calibri"/>
          <w:sz w:val="24"/>
          <w:szCs w:val="24"/>
        </w:rPr>
        <w:t>ղյուսակ 1.</w:t>
      </w:r>
      <w:r w:rsidR="0026741E">
        <w:rPr>
          <w:rFonts w:ascii="GHEA Grapalat" w:hAnsi="GHEA Grapalat" w:cs="Calibri"/>
          <w:sz w:val="24"/>
          <w:szCs w:val="24"/>
        </w:rPr>
        <w:t>6</w:t>
      </w:r>
      <w:r w:rsidR="000A096B">
        <w:rPr>
          <w:rFonts w:ascii="GHEA Grapalat" w:hAnsi="GHEA Grapalat" w:cs="Calibri"/>
          <w:sz w:val="24"/>
          <w:szCs w:val="24"/>
        </w:rPr>
        <w:t>)։</w:t>
      </w:r>
      <w:r w:rsidR="00CC6ADB" w:rsidRPr="000A096B">
        <w:rPr>
          <w:rFonts w:ascii="GHEA Grapalat" w:hAnsi="GHEA Grapalat" w:cs="Calibri"/>
          <w:sz w:val="24"/>
          <w:szCs w:val="24"/>
        </w:rPr>
        <w:t xml:space="preserve"> Մեղրիգետի գետավազանի Արաքս թափվող փոքր գետերում հոսքը դադարում է:</w:t>
      </w:r>
    </w:p>
    <w:p w14:paraId="3E9899F2" w14:textId="498200C7" w:rsidR="006D458A" w:rsidRPr="00FC6F4E" w:rsidRDefault="006D458A" w:rsidP="009325F8">
      <w:pPr>
        <w:pStyle w:val="Caption"/>
        <w:rPr>
          <w:rFonts w:ascii="GHEA Grapalat" w:hAnsi="GHEA Grapalat" w:cs="Calibri"/>
          <w:iCs/>
          <w:sz w:val="24"/>
          <w:szCs w:val="24"/>
        </w:rPr>
      </w:pPr>
      <w:bookmarkStart w:id="37" w:name="_Toc174622291"/>
      <w:r w:rsidRPr="00FC6F4E">
        <w:rPr>
          <w:rFonts w:ascii="GHEA Grapalat" w:eastAsiaTheme="minorHAnsi" w:hAnsi="GHEA Grapalat" w:cs="Calibri"/>
          <w:bCs w:val="0"/>
          <w:iCs/>
          <w:kern w:val="2"/>
          <w:sz w:val="24"/>
          <w:szCs w:val="24"/>
          <w14:ligatures w14:val="standardContextual"/>
        </w:rPr>
        <w:t>Աղյուսակ 1</w:t>
      </w:r>
      <w:r w:rsidRPr="00FC6F4E">
        <w:rPr>
          <w:rFonts w:ascii="Cambria Math" w:eastAsia="MS Mincho" w:hAnsi="Cambria Math" w:cs="Cambria Math"/>
          <w:bCs w:val="0"/>
          <w:iCs/>
          <w:kern w:val="2"/>
          <w:sz w:val="24"/>
          <w:szCs w:val="24"/>
          <w14:ligatures w14:val="standardContextual"/>
        </w:rPr>
        <w:t>․</w:t>
      </w:r>
      <w:r w:rsidRPr="00FC6F4E">
        <w:rPr>
          <w:rFonts w:ascii="GHEA Grapalat" w:eastAsiaTheme="minorHAnsi" w:hAnsi="GHEA Grapalat" w:cs="Calibri"/>
          <w:bCs w:val="0"/>
          <w:iCs/>
          <w:kern w:val="2"/>
          <w:sz w:val="24"/>
          <w:szCs w:val="24"/>
          <w14:ligatures w14:val="standardContextual"/>
        </w:rPr>
        <w:t xml:space="preserve"> </w:t>
      </w:r>
      <w:r w:rsidR="0026741E">
        <w:rPr>
          <w:rFonts w:ascii="GHEA Grapalat" w:eastAsiaTheme="minorHAnsi" w:hAnsi="GHEA Grapalat" w:cs="Calibri"/>
          <w:bCs w:val="0"/>
          <w:iCs/>
          <w:kern w:val="2"/>
          <w:sz w:val="24"/>
          <w:szCs w:val="24"/>
          <w14:ligatures w14:val="standardContextual"/>
        </w:rPr>
        <w:t>6</w:t>
      </w:r>
      <w:r w:rsidRPr="00FC6F4E">
        <w:rPr>
          <w:rFonts w:ascii="Cambria Math" w:eastAsia="MS Mincho" w:hAnsi="Cambria Math" w:cs="Cambria Math"/>
          <w:bCs w:val="0"/>
          <w:iCs/>
          <w:kern w:val="2"/>
          <w:sz w:val="24"/>
          <w:szCs w:val="24"/>
          <w14:ligatures w14:val="standardContextual"/>
        </w:rPr>
        <w:t>․</w:t>
      </w:r>
      <w:r w:rsidRPr="00FC6F4E">
        <w:rPr>
          <w:rFonts w:ascii="GHEA Grapalat" w:eastAsiaTheme="minorHAnsi" w:hAnsi="GHEA Grapalat" w:cs="Calibri"/>
          <w:bCs w:val="0"/>
          <w:iCs/>
          <w:kern w:val="2"/>
          <w:sz w:val="24"/>
          <w:szCs w:val="24"/>
          <w14:ligatures w14:val="standardContextual"/>
        </w:rPr>
        <w:t xml:space="preserve"> Հարավային ՋԿՏ-ի գետերի բազմամյա միջին տարեկան բնական հոսքի հիմնական բնութագրերը հիդրոլոգիական դիտակետերում</w:t>
      </w:r>
      <w:bookmarkEnd w:id="37"/>
    </w:p>
    <w:tbl>
      <w:tblPr>
        <w:tblStyle w:val="TableGrid"/>
        <w:tblW w:w="9799" w:type="dxa"/>
        <w:tblLayout w:type="fixed"/>
        <w:tblLook w:val="01E0" w:firstRow="1" w:lastRow="1" w:firstColumn="1" w:lastColumn="1" w:noHBand="0" w:noVBand="0"/>
      </w:tblPr>
      <w:tblGrid>
        <w:gridCol w:w="2136"/>
        <w:gridCol w:w="1261"/>
        <w:gridCol w:w="882"/>
        <w:gridCol w:w="1261"/>
        <w:gridCol w:w="1135"/>
        <w:gridCol w:w="875"/>
        <w:gridCol w:w="763"/>
        <w:gridCol w:w="1486"/>
      </w:tblGrid>
      <w:tr w:rsidR="00426F86" w:rsidRPr="00FC6F4E" w14:paraId="4094FFD5" w14:textId="77777777" w:rsidTr="0026741E">
        <w:trPr>
          <w:trHeight w:val="296"/>
        </w:trPr>
        <w:tc>
          <w:tcPr>
            <w:tcW w:w="2136" w:type="dxa"/>
            <w:vMerge w:val="restart"/>
            <w:shd w:val="clear" w:color="auto" w:fill="002F6C"/>
            <w:vAlign w:val="center"/>
            <w:hideMark/>
          </w:tcPr>
          <w:p w14:paraId="1C42F0DB" w14:textId="77777777" w:rsidR="0047559E" w:rsidRPr="00FC6F4E" w:rsidRDefault="0047559E" w:rsidP="009325F8">
            <w:pPr>
              <w:rPr>
                <w:rFonts w:ascii="GHEA Grapalat" w:hAnsi="GHEA Grapalat" w:cs="Calibri"/>
                <w:b/>
                <w:bCs/>
                <w:sz w:val="20"/>
                <w:szCs w:val="20"/>
                <w:lang w:eastAsia="da-DK"/>
              </w:rPr>
            </w:pPr>
            <w:r w:rsidRPr="00FC6F4E">
              <w:rPr>
                <w:rFonts w:ascii="GHEA Grapalat" w:hAnsi="GHEA Grapalat" w:cs="Calibri"/>
                <w:b/>
                <w:bCs/>
                <w:sz w:val="20"/>
                <w:szCs w:val="20"/>
              </w:rPr>
              <w:t>Գետ-դիտակետ</w:t>
            </w:r>
          </w:p>
        </w:tc>
        <w:tc>
          <w:tcPr>
            <w:tcW w:w="1261" w:type="dxa"/>
            <w:vMerge w:val="restart"/>
            <w:shd w:val="clear" w:color="auto" w:fill="002F6C"/>
            <w:hideMark/>
          </w:tcPr>
          <w:p w14:paraId="4F1EC299" w14:textId="77777777" w:rsidR="0047559E" w:rsidRPr="00FC6F4E" w:rsidRDefault="0047559E" w:rsidP="009325F8">
            <w:pPr>
              <w:jc w:val="both"/>
              <w:rPr>
                <w:rFonts w:ascii="GHEA Grapalat" w:hAnsi="GHEA Grapalat" w:cs="Calibri"/>
                <w:b/>
                <w:bCs/>
                <w:sz w:val="20"/>
                <w:szCs w:val="20"/>
                <w:lang w:eastAsia="da-DK"/>
              </w:rPr>
            </w:pPr>
            <w:r w:rsidRPr="00FC6F4E">
              <w:rPr>
                <w:rFonts w:ascii="GHEA Grapalat" w:hAnsi="GHEA Grapalat" w:cs="Calibri"/>
                <w:b/>
                <w:bCs/>
                <w:sz w:val="20"/>
                <w:szCs w:val="20"/>
              </w:rPr>
              <w:t>Ջրհավաք ավազանի</w:t>
            </w:r>
          </w:p>
          <w:p w14:paraId="6A1C3488" w14:textId="4C0B2C1C" w:rsidR="0047559E" w:rsidRPr="00FC6F4E" w:rsidRDefault="0047559E" w:rsidP="009325F8">
            <w:pPr>
              <w:jc w:val="both"/>
              <w:rPr>
                <w:rFonts w:ascii="GHEA Grapalat" w:hAnsi="GHEA Grapalat" w:cs="Calibri"/>
                <w:b/>
                <w:bCs/>
                <w:sz w:val="20"/>
                <w:szCs w:val="20"/>
              </w:rPr>
            </w:pPr>
            <w:r w:rsidRPr="00FC6F4E">
              <w:rPr>
                <w:rFonts w:ascii="GHEA Grapalat" w:hAnsi="GHEA Grapalat" w:cs="Calibri"/>
                <w:b/>
                <w:bCs/>
                <w:sz w:val="20"/>
                <w:szCs w:val="20"/>
              </w:rPr>
              <w:t>մակերես,</w:t>
            </w:r>
          </w:p>
          <w:p w14:paraId="57183426" w14:textId="77777777" w:rsidR="0047559E" w:rsidRPr="00FC6F4E" w:rsidRDefault="0047559E" w:rsidP="009325F8">
            <w:pPr>
              <w:jc w:val="both"/>
              <w:rPr>
                <w:rFonts w:ascii="GHEA Grapalat" w:hAnsi="GHEA Grapalat" w:cs="Calibri"/>
                <w:b/>
                <w:bCs/>
                <w:sz w:val="20"/>
                <w:szCs w:val="20"/>
                <w:lang w:eastAsia="da-DK"/>
              </w:rPr>
            </w:pPr>
            <w:r w:rsidRPr="00FC6F4E">
              <w:rPr>
                <w:rFonts w:ascii="GHEA Grapalat" w:hAnsi="GHEA Grapalat" w:cs="Calibri"/>
                <w:b/>
                <w:bCs/>
                <w:sz w:val="20"/>
                <w:szCs w:val="20"/>
              </w:rPr>
              <w:t>կմ</w:t>
            </w:r>
            <w:r w:rsidRPr="00FC6F4E">
              <w:rPr>
                <w:rFonts w:ascii="GHEA Grapalat" w:hAnsi="GHEA Grapalat" w:cs="Calibri"/>
                <w:b/>
                <w:bCs/>
                <w:sz w:val="20"/>
                <w:szCs w:val="20"/>
                <w:vertAlign w:val="superscript"/>
              </w:rPr>
              <w:t>2</w:t>
            </w:r>
          </w:p>
        </w:tc>
        <w:tc>
          <w:tcPr>
            <w:tcW w:w="6402" w:type="dxa"/>
            <w:gridSpan w:val="6"/>
            <w:shd w:val="clear" w:color="auto" w:fill="002F6C"/>
            <w:hideMark/>
          </w:tcPr>
          <w:p w14:paraId="5695817A" w14:textId="77777777" w:rsidR="0047559E" w:rsidRPr="00FC6F4E" w:rsidRDefault="0047559E" w:rsidP="009325F8">
            <w:pPr>
              <w:jc w:val="center"/>
              <w:rPr>
                <w:rFonts w:ascii="GHEA Grapalat" w:hAnsi="GHEA Grapalat" w:cs="Calibri"/>
                <w:b/>
                <w:bCs/>
                <w:sz w:val="20"/>
                <w:szCs w:val="20"/>
                <w:lang w:eastAsia="da-DK"/>
              </w:rPr>
            </w:pPr>
            <w:r w:rsidRPr="00FC6F4E">
              <w:rPr>
                <w:rFonts w:ascii="GHEA Grapalat" w:hAnsi="GHEA Grapalat" w:cs="Calibri"/>
                <w:b/>
                <w:bCs/>
                <w:sz w:val="20"/>
                <w:szCs w:val="20"/>
              </w:rPr>
              <w:t>Գետային հոսքի</w:t>
            </w:r>
          </w:p>
        </w:tc>
      </w:tr>
      <w:tr w:rsidR="00426F86" w:rsidRPr="00FC6F4E" w14:paraId="442947C1" w14:textId="77777777" w:rsidTr="0026741E">
        <w:trPr>
          <w:trHeight w:val="296"/>
        </w:trPr>
        <w:tc>
          <w:tcPr>
            <w:tcW w:w="2136" w:type="dxa"/>
            <w:vMerge/>
            <w:shd w:val="clear" w:color="auto" w:fill="002F6C"/>
            <w:hideMark/>
          </w:tcPr>
          <w:p w14:paraId="2F277867" w14:textId="77777777" w:rsidR="0047559E" w:rsidRPr="00FC6F4E" w:rsidRDefault="0047559E" w:rsidP="009325F8">
            <w:pPr>
              <w:jc w:val="both"/>
              <w:rPr>
                <w:rFonts w:ascii="GHEA Grapalat" w:hAnsi="GHEA Grapalat" w:cs="Calibri"/>
                <w:b/>
                <w:bCs/>
                <w:sz w:val="20"/>
                <w:szCs w:val="20"/>
                <w:lang w:eastAsia="da-DK"/>
              </w:rPr>
            </w:pPr>
          </w:p>
        </w:tc>
        <w:tc>
          <w:tcPr>
            <w:tcW w:w="1261" w:type="dxa"/>
            <w:vMerge/>
            <w:shd w:val="clear" w:color="auto" w:fill="002F6C"/>
            <w:hideMark/>
          </w:tcPr>
          <w:p w14:paraId="1842E215" w14:textId="77777777" w:rsidR="0047559E" w:rsidRPr="00FC6F4E" w:rsidRDefault="0047559E" w:rsidP="009325F8">
            <w:pPr>
              <w:jc w:val="both"/>
              <w:rPr>
                <w:rFonts w:ascii="GHEA Grapalat" w:hAnsi="GHEA Grapalat" w:cs="Calibri"/>
                <w:b/>
                <w:bCs/>
                <w:sz w:val="20"/>
                <w:szCs w:val="20"/>
                <w:lang w:eastAsia="da-DK"/>
              </w:rPr>
            </w:pPr>
          </w:p>
        </w:tc>
        <w:tc>
          <w:tcPr>
            <w:tcW w:w="882" w:type="dxa"/>
            <w:vMerge w:val="restart"/>
            <w:shd w:val="clear" w:color="auto" w:fill="002F6C"/>
            <w:hideMark/>
          </w:tcPr>
          <w:p w14:paraId="58E8113A" w14:textId="63A813B3" w:rsidR="0047559E" w:rsidRPr="00FC6F4E" w:rsidRDefault="0047559E" w:rsidP="009325F8">
            <w:pPr>
              <w:jc w:val="both"/>
              <w:rPr>
                <w:rFonts w:ascii="GHEA Grapalat" w:hAnsi="GHEA Grapalat" w:cs="Calibri"/>
                <w:b/>
                <w:bCs/>
                <w:sz w:val="20"/>
                <w:szCs w:val="20"/>
                <w:lang w:eastAsia="da-DK"/>
              </w:rPr>
            </w:pPr>
            <w:r w:rsidRPr="00FC6F4E">
              <w:rPr>
                <w:rFonts w:ascii="GHEA Grapalat" w:hAnsi="GHEA Grapalat" w:cs="Calibri"/>
                <w:b/>
                <w:bCs/>
                <w:sz w:val="20"/>
                <w:szCs w:val="20"/>
              </w:rPr>
              <w:t>մոդուլ</w:t>
            </w:r>
          </w:p>
          <w:p w14:paraId="59E9B07D" w14:textId="77777777" w:rsidR="0047559E" w:rsidRPr="00FC6F4E" w:rsidRDefault="0047559E" w:rsidP="009325F8">
            <w:pPr>
              <w:jc w:val="both"/>
              <w:rPr>
                <w:rFonts w:ascii="GHEA Grapalat" w:hAnsi="GHEA Grapalat" w:cs="Calibri"/>
                <w:b/>
                <w:bCs/>
                <w:sz w:val="20"/>
                <w:szCs w:val="20"/>
                <w:lang w:eastAsia="da-DK"/>
              </w:rPr>
            </w:pPr>
            <w:r w:rsidRPr="00FC6F4E">
              <w:rPr>
                <w:rFonts w:ascii="GHEA Grapalat" w:hAnsi="GHEA Grapalat" w:cs="Calibri"/>
                <w:b/>
                <w:bCs/>
                <w:sz w:val="20"/>
                <w:szCs w:val="20"/>
              </w:rPr>
              <w:t>լ/վրկ կմ</w:t>
            </w:r>
            <w:r w:rsidRPr="00FC6F4E">
              <w:rPr>
                <w:rFonts w:ascii="GHEA Grapalat" w:hAnsi="GHEA Grapalat" w:cs="Calibri"/>
                <w:b/>
                <w:bCs/>
                <w:sz w:val="20"/>
                <w:szCs w:val="20"/>
                <w:vertAlign w:val="superscript"/>
              </w:rPr>
              <w:t>2</w:t>
            </w:r>
          </w:p>
        </w:tc>
        <w:tc>
          <w:tcPr>
            <w:tcW w:w="1261" w:type="dxa"/>
            <w:vMerge w:val="restart"/>
            <w:shd w:val="clear" w:color="auto" w:fill="002F6C"/>
            <w:hideMark/>
          </w:tcPr>
          <w:p w14:paraId="7524A41E" w14:textId="42089896" w:rsidR="0047559E" w:rsidRPr="00FC6F4E" w:rsidRDefault="0047559E" w:rsidP="009325F8">
            <w:pPr>
              <w:jc w:val="both"/>
              <w:rPr>
                <w:rFonts w:ascii="GHEA Grapalat" w:hAnsi="GHEA Grapalat" w:cs="Calibri"/>
                <w:b/>
                <w:bCs/>
                <w:sz w:val="20"/>
                <w:szCs w:val="20"/>
                <w:lang w:eastAsia="da-DK"/>
              </w:rPr>
            </w:pPr>
            <w:r w:rsidRPr="00FC6F4E">
              <w:rPr>
                <w:rFonts w:ascii="GHEA Grapalat" w:hAnsi="GHEA Grapalat" w:cs="Calibri"/>
                <w:b/>
                <w:bCs/>
                <w:sz w:val="20"/>
                <w:szCs w:val="20"/>
              </w:rPr>
              <w:t>միջին տարեկան ելք, մ</w:t>
            </w:r>
            <w:r w:rsidRPr="00FC6F4E">
              <w:rPr>
                <w:rFonts w:ascii="GHEA Grapalat" w:hAnsi="GHEA Grapalat" w:cs="Calibri"/>
                <w:b/>
                <w:bCs/>
                <w:sz w:val="20"/>
                <w:szCs w:val="20"/>
                <w:vertAlign w:val="superscript"/>
              </w:rPr>
              <w:t>3</w:t>
            </w:r>
            <w:r w:rsidRPr="00FC6F4E">
              <w:rPr>
                <w:rFonts w:ascii="GHEA Grapalat" w:hAnsi="GHEA Grapalat" w:cs="Calibri"/>
                <w:b/>
                <w:bCs/>
                <w:sz w:val="20"/>
                <w:szCs w:val="20"/>
              </w:rPr>
              <w:t>/վրկ</w:t>
            </w:r>
          </w:p>
        </w:tc>
        <w:tc>
          <w:tcPr>
            <w:tcW w:w="1135" w:type="dxa"/>
            <w:vMerge w:val="restart"/>
            <w:shd w:val="clear" w:color="auto" w:fill="002F6C"/>
            <w:hideMark/>
          </w:tcPr>
          <w:p w14:paraId="19B904A4" w14:textId="5ED2952C" w:rsidR="0047559E" w:rsidRPr="00FC6F4E" w:rsidRDefault="0047559E" w:rsidP="009325F8">
            <w:pPr>
              <w:jc w:val="both"/>
              <w:rPr>
                <w:rFonts w:ascii="GHEA Grapalat" w:hAnsi="GHEA Grapalat" w:cs="Calibri"/>
                <w:b/>
                <w:bCs/>
                <w:sz w:val="20"/>
                <w:szCs w:val="20"/>
                <w:lang w:eastAsia="da-DK"/>
              </w:rPr>
            </w:pPr>
            <w:r w:rsidRPr="00FC6F4E">
              <w:rPr>
                <w:rFonts w:ascii="GHEA Grapalat" w:hAnsi="GHEA Grapalat" w:cs="Calibri"/>
                <w:b/>
                <w:bCs/>
                <w:sz w:val="20"/>
                <w:szCs w:val="20"/>
              </w:rPr>
              <w:t>հոսքի ծավալ,</w:t>
            </w:r>
          </w:p>
          <w:p w14:paraId="69F3D73A" w14:textId="77777777" w:rsidR="0047559E" w:rsidRPr="00FC6F4E" w:rsidRDefault="0047559E" w:rsidP="009325F8">
            <w:pPr>
              <w:jc w:val="both"/>
              <w:rPr>
                <w:rFonts w:ascii="GHEA Grapalat" w:hAnsi="GHEA Grapalat" w:cs="Calibri"/>
                <w:b/>
                <w:bCs/>
                <w:sz w:val="20"/>
                <w:szCs w:val="20"/>
                <w:lang w:eastAsia="da-DK"/>
              </w:rPr>
            </w:pPr>
            <w:r w:rsidRPr="00FC6F4E">
              <w:rPr>
                <w:rFonts w:ascii="GHEA Grapalat" w:hAnsi="GHEA Grapalat" w:cs="Calibri"/>
                <w:b/>
                <w:bCs/>
                <w:sz w:val="20"/>
                <w:szCs w:val="20"/>
              </w:rPr>
              <w:t>մլն. մ</w:t>
            </w:r>
            <w:r w:rsidRPr="00FC6F4E">
              <w:rPr>
                <w:rFonts w:ascii="GHEA Grapalat" w:hAnsi="GHEA Grapalat" w:cs="Calibri"/>
                <w:b/>
                <w:bCs/>
                <w:sz w:val="20"/>
                <w:szCs w:val="20"/>
                <w:vertAlign w:val="superscript"/>
              </w:rPr>
              <w:t>3</w:t>
            </w:r>
          </w:p>
        </w:tc>
        <w:tc>
          <w:tcPr>
            <w:tcW w:w="3122" w:type="dxa"/>
            <w:gridSpan w:val="3"/>
            <w:shd w:val="clear" w:color="auto" w:fill="002F6C"/>
            <w:hideMark/>
          </w:tcPr>
          <w:p w14:paraId="4A94A922" w14:textId="4FB19B4A" w:rsidR="0047559E" w:rsidRPr="00FC6F4E" w:rsidRDefault="0047559E" w:rsidP="009325F8">
            <w:pPr>
              <w:jc w:val="both"/>
              <w:rPr>
                <w:rFonts w:ascii="GHEA Grapalat" w:hAnsi="GHEA Grapalat" w:cs="Calibri"/>
                <w:b/>
                <w:bCs/>
                <w:sz w:val="20"/>
                <w:szCs w:val="20"/>
                <w:lang w:eastAsia="da-DK"/>
              </w:rPr>
            </w:pPr>
            <w:r w:rsidRPr="00FC6F4E">
              <w:rPr>
                <w:rFonts w:ascii="GHEA Grapalat" w:hAnsi="GHEA Grapalat" w:cs="Calibri"/>
                <w:b/>
                <w:bCs/>
                <w:sz w:val="20"/>
                <w:szCs w:val="20"/>
              </w:rPr>
              <w:t>սեզոնային բաշխում, %</w:t>
            </w:r>
          </w:p>
        </w:tc>
      </w:tr>
      <w:tr w:rsidR="00426F86" w:rsidRPr="00FC6F4E" w14:paraId="3C65E48F" w14:textId="77777777" w:rsidTr="0026741E">
        <w:trPr>
          <w:trHeight w:val="296"/>
        </w:trPr>
        <w:tc>
          <w:tcPr>
            <w:tcW w:w="2136" w:type="dxa"/>
            <w:vMerge/>
            <w:shd w:val="clear" w:color="auto" w:fill="002F6C"/>
            <w:hideMark/>
          </w:tcPr>
          <w:p w14:paraId="7EB29F1C" w14:textId="77777777" w:rsidR="0047559E" w:rsidRPr="00FC6F4E" w:rsidRDefault="0047559E" w:rsidP="009325F8">
            <w:pPr>
              <w:jc w:val="both"/>
              <w:rPr>
                <w:rFonts w:ascii="GHEA Grapalat" w:hAnsi="GHEA Grapalat" w:cs="Calibri"/>
                <w:sz w:val="20"/>
                <w:szCs w:val="20"/>
                <w:lang w:eastAsia="da-DK"/>
              </w:rPr>
            </w:pPr>
          </w:p>
        </w:tc>
        <w:tc>
          <w:tcPr>
            <w:tcW w:w="1261" w:type="dxa"/>
            <w:vMerge/>
            <w:shd w:val="clear" w:color="auto" w:fill="002F6C"/>
            <w:hideMark/>
          </w:tcPr>
          <w:p w14:paraId="258EF9DF" w14:textId="77777777" w:rsidR="0047559E" w:rsidRPr="00FC6F4E" w:rsidRDefault="0047559E" w:rsidP="009325F8">
            <w:pPr>
              <w:jc w:val="both"/>
              <w:rPr>
                <w:rFonts w:ascii="GHEA Grapalat" w:hAnsi="GHEA Grapalat" w:cs="Calibri"/>
                <w:sz w:val="20"/>
                <w:szCs w:val="20"/>
                <w:lang w:eastAsia="da-DK"/>
              </w:rPr>
            </w:pPr>
          </w:p>
        </w:tc>
        <w:tc>
          <w:tcPr>
            <w:tcW w:w="882" w:type="dxa"/>
            <w:vMerge/>
            <w:shd w:val="clear" w:color="auto" w:fill="002F6C"/>
            <w:hideMark/>
          </w:tcPr>
          <w:p w14:paraId="7914ADDC" w14:textId="77777777" w:rsidR="0047559E" w:rsidRPr="00FC6F4E" w:rsidRDefault="0047559E" w:rsidP="009325F8">
            <w:pPr>
              <w:jc w:val="both"/>
              <w:rPr>
                <w:rFonts w:ascii="GHEA Grapalat" w:hAnsi="GHEA Grapalat" w:cs="Calibri"/>
                <w:sz w:val="20"/>
                <w:szCs w:val="20"/>
                <w:lang w:eastAsia="da-DK"/>
              </w:rPr>
            </w:pPr>
          </w:p>
        </w:tc>
        <w:tc>
          <w:tcPr>
            <w:tcW w:w="1261" w:type="dxa"/>
            <w:vMerge/>
            <w:shd w:val="clear" w:color="auto" w:fill="002F6C"/>
            <w:hideMark/>
          </w:tcPr>
          <w:p w14:paraId="295EC690" w14:textId="77777777" w:rsidR="0047559E" w:rsidRPr="00FC6F4E" w:rsidRDefault="0047559E" w:rsidP="009325F8">
            <w:pPr>
              <w:jc w:val="both"/>
              <w:rPr>
                <w:rFonts w:ascii="GHEA Grapalat" w:hAnsi="GHEA Grapalat" w:cs="Calibri"/>
                <w:sz w:val="20"/>
                <w:szCs w:val="20"/>
                <w:lang w:eastAsia="da-DK"/>
              </w:rPr>
            </w:pPr>
          </w:p>
        </w:tc>
        <w:tc>
          <w:tcPr>
            <w:tcW w:w="1135" w:type="dxa"/>
            <w:vMerge/>
            <w:shd w:val="clear" w:color="auto" w:fill="002F6C"/>
            <w:hideMark/>
          </w:tcPr>
          <w:p w14:paraId="33F43CAF" w14:textId="77777777" w:rsidR="0047559E" w:rsidRPr="00FC6F4E" w:rsidRDefault="0047559E" w:rsidP="009325F8">
            <w:pPr>
              <w:jc w:val="both"/>
              <w:rPr>
                <w:rFonts w:ascii="GHEA Grapalat" w:hAnsi="GHEA Grapalat" w:cs="Calibri"/>
                <w:sz w:val="20"/>
                <w:szCs w:val="20"/>
                <w:lang w:eastAsia="da-DK"/>
              </w:rPr>
            </w:pPr>
          </w:p>
        </w:tc>
        <w:tc>
          <w:tcPr>
            <w:tcW w:w="875" w:type="dxa"/>
            <w:shd w:val="clear" w:color="auto" w:fill="002F6C"/>
            <w:vAlign w:val="center"/>
            <w:hideMark/>
          </w:tcPr>
          <w:p w14:paraId="3BC8CC28"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III-VI</w:t>
            </w:r>
          </w:p>
        </w:tc>
        <w:tc>
          <w:tcPr>
            <w:tcW w:w="763" w:type="dxa"/>
            <w:shd w:val="clear" w:color="auto" w:fill="002F6C"/>
            <w:vAlign w:val="center"/>
            <w:hideMark/>
          </w:tcPr>
          <w:p w14:paraId="214CF86B"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VII-X</w:t>
            </w:r>
          </w:p>
        </w:tc>
        <w:tc>
          <w:tcPr>
            <w:tcW w:w="1483" w:type="dxa"/>
            <w:shd w:val="clear" w:color="auto" w:fill="002F6C"/>
            <w:vAlign w:val="center"/>
            <w:hideMark/>
          </w:tcPr>
          <w:p w14:paraId="20E2EB34"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XI-II</w:t>
            </w:r>
          </w:p>
        </w:tc>
      </w:tr>
      <w:tr w:rsidR="00426F86" w:rsidRPr="00FC6F4E" w14:paraId="1141E938" w14:textId="77777777" w:rsidTr="0026741E">
        <w:trPr>
          <w:trHeight w:val="296"/>
        </w:trPr>
        <w:tc>
          <w:tcPr>
            <w:tcW w:w="2136" w:type="dxa"/>
            <w:shd w:val="clear" w:color="auto" w:fill="auto"/>
            <w:hideMark/>
          </w:tcPr>
          <w:p w14:paraId="2BFE2468" w14:textId="77777777" w:rsidR="0047559E" w:rsidRPr="00FC6F4E" w:rsidRDefault="0047559E" w:rsidP="009325F8">
            <w:pPr>
              <w:jc w:val="both"/>
              <w:rPr>
                <w:rFonts w:ascii="GHEA Grapalat" w:hAnsi="GHEA Grapalat" w:cs="Calibri"/>
                <w:sz w:val="20"/>
                <w:szCs w:val="20"/>
                <w:lang w:eastAsia="da-DK"/>
              </w:rPr>
            </w:pPr>
            <w:r w:rsidRPr="00FC6F4E">
              <w:rPr>
                <w:rFonts w:ascii="GHEA Grapalat" w:hAnsi="GHEA Grapalat" w:cs="Calibri"/>
                <w:sz w:val="20"/>
                <w:szCs w:val="20"/>
              </w:rPr>
              <w:t>Որոտան-Գորհայք</w:t>
            </w:r>
          </w:p>
        </w:tc>
        <w:tc>
          <w:tcPr>
            <w:tcW w:w="1261" w:type="dxa"/>
            <w:shd w:val="clear" w:color="auto" w:fill="auto"/>
            <w:vAlign w:val="center"/>
            <w:hideMark/>
          </w:tcPr>
          <w:p w14:paraId="4FC7772E"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268</w:t>
            </w:r>
          </w:p>
        </w:tc>
        <w:tc>
          <w:tcPr>
            <w:tcW w:w="882" w:type="dxa"/>
            <w:shd w:val="clear" w:color="auto" w:fill="auto"/>
            <w:vAlign w:val="center"/>
            <w:hideMark/>
          </w:tcPr>
          <w:p w14:paraId="323411E7"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15.1</w:t>
            </w:r>
          </w:p>
        </w:tc>
        <w:tc>
          <w:tcPr>
            <w:tcW w:w="1261" w:type="dxa"/>
            <w:shd w:val="clear" w:color="auto" w:fill="auto"/>
            <w:vAlign w:val="center"/>
            <w:hideMark/>
          </w:tcPr>
          <w:p w14:paraId="129F9DDE"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4.04</w:t>
            </w:r>
          </w:p>
        </w:tc>
        <w:tc>
          <w:tcPr>
            <w:tcW w:w="1135" w:type="dxa"/>
            <w:shd w:val="clear" w:color="auto" w:fill="auto"/>
            <w:vAlign w:val="center"/>
            <w:hideMark/>
          </w:tcPr>
          <w:p w14:paraId="1078040D"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127.4</w:t>
            </w:r>
          </w:p>
        </w:tc>
        <w:tc>
          <w:tcPr>
            <w:tcW w:w="875" w:type="dxa"/>
            <w:shd w:val="clear" w:color="auto" w:fill="auto"/>
            <w:vAlign w:val="center"/>
            <w:hideMark/>
          </w:tcPr>
          <w:p w14:paraId="67401540"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56</w:t>
            </w:r>
          </w:p>
        </w:tc>
        <w:tc>
          <w:tcPr>
            <w:tcW w:w="763" w:type="dxa"/>
            <w:shd w:val="clear" w:color="auto" w:fill="auto"/>
            <w:vAlign w:val="center"/>
            <w:hideMark/>
          </w:tcPr>
          <w:p w14:paraId="207C30BD"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28</w:t>
            </w:r>
          </w:p>
        </w:tc>
        <w:tc>
          <w:tcPr>
            <w:tcW w:w="1483" w:type="dxa"/>
            <w:shd w:val="clear" w:color="auto" w:fill="auto"/>
            <w:vAlign w:val="center"/>
            <w:hideMark/>
          </w:tcPr>
          <w:p w14:paraId="57667922"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16</w:t>
            </w:r>
          </w:p>
        </w:tc>
      </w:tr>
      <w:tr w:rsidR="00426F86" w:rsidRPr="00FC6F4E" w14:paraId="419AE096" w14:textId="77777777" w:rsidTr="0026741E">
        <w:trPr>
          <w:trHeight w:val="296"/>
        </w:trPr>
        <w:tc>
          <w:tcPr>
            <w:tcW w:w="2136" w:type="dxa"/>
            <w:shd w:val="clear" w:color="auto" w:fill="DAE9F7" w:themeFill="text2" w:themeFillTint="1A"/>
            <w:hideMark/>
          </w:tcPr>
          <w:p w14:paraId="289CB0FC" w14:textId="77777777" w:rsidR="0047559E" w:rsidRPr="00FC6F4E" w:rsidRDefault="0047559E" w:rsidP="009325F8">
            <w:pPr>
              <w:jc w:val="both"/>
              <w:rPr>
                <w:rFonts w:ascii="GHEA Grapalat" w:hAnsi="GHEA Grapalat" w:cs="Calibri"/>
                <w:sz w:val="20"/>
                <w:szCs w:val="20"/>
                <w:lang w:eastAsia="da-DK"/>
              </w:rPr>
            </w:pPr>
            <w:r w:rsidRPr="00FC6F4E">
              <w:rPr>
                <w:rFonts w:ascii="GHEA Grapalat" w:hAnsi="GHEA Grapalat" w:cs="Calibri"/>
                <w:sz w:val="20"/>
                <w:szCs w:val="20"/>
              </w:rPr>
              <w:t>Որոտան-Որոտան</w:t>
            </w:r>
          </w:p>
        </w:tc>
        <w:tc>
          <w:tcPr>
            <w:tcW w:w="1261" w:type="dxa"/>
            <w:shd w:val="clear" w:color="auto" w:fill="DAE9F7" w:themeFill="text2" w:themeFillTint="1A"/>
            <w:vAlign w:val="center"/>
            <w:hideMark/>
          </w:tcPr>
          <w:p w14:paraId="1E3E6A66"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1550</w:t>
            </w:r>
          </w:p>
        </w:tc>
        <w:tc>
          <w:tcPr>
            <w:tcW w:w="882" w:type="dxa"/>
            <w:shd w:val="clear" w:color="auto" w:fill="DAE9F7" w:themeFill="text2" w:themeFillTint="1A"/>
            <w:vAlign w:val="center"/>
            <w:hideMark/>
          </w:tcPr>
          <w:p w14:paraId="5B847D08"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12.1</w:t>
            </w:r>
          </w:p>
        </w:tc>
        <w:tc>
          <w:tcPr>
            <w:tcW w:w="1261" w:type="dxa"/>
            <w:shd w:val="clear" w:color="auto" w:fill="DAE9F7" w:themeFill="text2" w:themeFillTint="1A"/>
            <w:vAlign w:val="center"/>
            <w:hideMark/>
          </w:tcPr>
          <w:p w14:paraId="04BD7BAB"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18.8</w:t>
            </w:r>
          </w:p>
        </w:tc>
        <w:tc>
          <w:tcPr>
            <w:tcW w:w="1135" w:type="dxa"/>
            <w:shd w:val="clear" w:color="auto" w:fill="DAE9F7" w:themeFill="text2" w:themeFillTint="1A"/>
            <w:vAlign w:val="center"/>
            <w:hideMark/>
          </w:tcPr>
          <w:p w14:paraId="743E07D7"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593</w:t>
            </w:r>
          </w:p>
        </w:tc>
        <w:tc>
          <w:tcPr>
            <w:tcW w:w="875" w:type="dxa"/>
            <w:shd w:val="clear" w:color="auto" w:fill="DAE9F7" w:themeFill="text2" w:themeFillTint="1A"/>
            <w:vAlign w:val="center"/>
            <w:hideMark/>
          </w:tcPr>
          <w:p w14:paraId="0ABFB034"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61</w:t>
            </w:r>
          </w:p>
        </w:tc>
        <w:tc>
          <w:tcPr>
            <w:tcW w:w="763" w:type="dxa"/>
            <w:shd w:val="clear" w:color="auto" w:fill="DAE9F7" w:themeFill="text2" w:themeFillTint="1A"/>
            <w:vAlign w:val="center"/>
            <w:hideMark/>
          </w:tcPr>
          <w:p w14:paraId="76D78059"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27</w:t>
            </w:r>
          </w:p>
        </w:tc>
        <w:tc>
          <w:tcPr>
            <w:tcW w:w="1483" w:type="dxa"/>
            <w:shd w:val="clear" w:color="auto" w:fill="DAE9F7" w:themeFill="text2" w:themeFillTint="1A"/>
            <w:vAlign w:val="center"/>
            <w:hideMark/>
          </w:tcPr>
          <w:p w14:paraId="4463BEC8"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12</w:t>
            </w:r>
          </w:p>
        </w:tc>
      </w:tr>
      <w:tr w:rsidR="00426F86" w:rsidRPr="00FC6F4E" w14:paraId="1CD8D54B" w14:textId="77777777" w:rsidTr="0026741E">
        <w:trPr>
          <w:trHeight w:val="296"/>
        </w:trPr>
        <w:tc>
          <w:tcPr>
            <w:tcW w:w="2136" w:type="dxa"/>
            <w:shd w:val="clear" w:color="auto" w:fill="auto"/>
            <w:hideMark/>
          </w:tcPr>
          <w:p w14:paraId="6DA6C3D7" w14:textId="77777777" w:rsidR="0047559E" w:rsidRPr="00FC6F4E" w:rsidRDefault="0047559E" w:rsidP="009325F8">
            <w:pPr>
              <w:jc w:val="both"/>
              <w:rPr>
                <w:rFonts w:ascii="GHEA Grapalat" w:hAnsi="GHEA Grapalat" w:cs="Calibri"/>
                <w:sz w:val="20"/>
                <w:szCs w:val="20"/>
                <w:lang w:eastAsia="da-DK"/>
              </w:rPr>
            </w:pPr>
            <w:r w:rsidRPr="00FC6F4E">
              <w:rPr>
                <w:rFonts w:ascii="GHEA Grapalat" w:hAnsi="GHEA Grapalat" w:cs="Calibri"/>
                <w:sz w:val="20"/>
                <w:szCs w:val="20"/>
              </w:rPr>
              <w:t>Որոտան-Տաթև ՀԷԿ</w:t>
            </w:r>
          </w:p>
        </w:tc>
        <w:tc>
          <w:tcPr>
            <w:tcW w:w="1261" w:type="dxa"/>
            <w:shd w:val="clear" w:color="auto" w:fill="auto"/>
            <w:vAlign w:val="center"/>
            <w:hideMark/>
          </w:tcPr>
          <w:p w14:paraId="31B3F7C8"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1988</w:t>
            </w:r>
          </w:p>
        </w:tc>
        <w:tc>
          <w:tcPr>
            <w:tcW w:w="882" w:type="dxa"/>
            <w:shd w:val="clear" w:color="auto" w:fill="auto"/>
            <w:vAlign w:val="center"/>
            <w:hideMark/>
          </w:tcPr>
          <w:p w14:paraId="6035840D"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11.5</w:t>
            </w:r>
          </w:p>
        </w:tc>
        <w:tc>
          <w:tcPr>
            <w:tcW w:w="1261" w:type="dxa"/>
            <w:shd w:val="clear" w:color="auto" w:fill="auto"/>
            <w:vAlign w:val="center"/>
            <w:hideMark/>
          </w:tcPr>
          <w:p w14:paraId="0017E31C"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22.95</w:t>
            </w:r>
          </w:p>
        </w:tc>
        <w:tc>
          <w:tcPr>
            <w:tcW w:w="1135" w:type="dxa"/>
            <w:shd w:val="clear" w:color="auto" w:fill="auto"/>
            <w:vAlign w:val="center"/>
            <w:hideMark/>
          </w:tcPr>
          <w:p w14:paraId="2F704A5E"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723.8</w:t>
            </w:r>
          </w:p>
        </w:tc>
        <w:tc>
          <w:tcPr>
            <w:tcW w:w="875" w:type="dxa"/>
            <w:shd w:val="clear" w:color="auto" w:fill="auto"/>
            <w:vAlign w:val="center"/>
            <w:hideMark/>
          </w:tcPr>
          <w:p w14:paraId="01E1BD8A"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60</w:t>
            </w:r>
          </w:p>
        </w:tc>
        <w:tc>
          <w:tcPr>
            <w:tcW w:w="763" w:type="dxa"/>
            <w:shd w:val="clear" w:color="auto" w:fill="auto"/>
            <w:vAlign w:val="center"/>
            <w:hideMark/>
          </w:tcPr>
          <w:p w14:paraId="4C30F986"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27</w:t>
            </w:r>
          </w:p>
        </w:tc>
        <w:tc>
          <w:tcPr>
            <w:tcW w:w="1483" w:type="dxa"/>
            <w:shd w:val="clear" w:color="auto" w:fill="auto"/>
            <w:vAlign w:val="center"/>
            <w:hideMark/>
          </w:tcPr>
          <w:p w14:paraId="0DE171D6"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13</w:t>
            </w:r>
          </w:p>
        </w:tc>
      </w:tr>
      <w:tr w:rsidR="00426F86" w:rsidRPr="00FC6F4E" w14:paraId="45F6CD4B" w14:textId="77777777" w:rsidTr="0026741E">
        <w:trPr>
          <w:trHeight w:val="296"/>
        </w:trPr>
        <w:tc>
          <w:tcPr>
            <w:tcW w:w="2136" w:type="dxa"/>
            <w:shd w:val="clear" w:color="auto" w:fill="DAE9F7" w:themeFill="text2" w:themeFillTint="1A"/>
            <w:hideMark/>
          </w:tcPr>
          <w:p w14:paraId="457B5AB7" w14:textId="77777777" w:rsidR="0047559E" w:rsidRPr="00FC6F4E" w:rsidRDefault="0047559E" w:rsidP="009325F8">
            <w:pPr>
              <w:jc w:val="both"/>
              <w:rPr>
                <w:rFonts w:ascii="GHEA Grapalat" w:hAnsi="GHEA Grapalat" w:cs="Calibri"/>
                <w:sz w:val="20"/>
                <w:szCs w:val="20"/>
                <w:lang w:eastAsia="da-DK"/>
              </w:rPr>
            </w:pPr>
            <w:r w:rsidRPr="00FC6F4E">
              <w:rPr>
                <w:rFonts w:ascii="GHEA Grapalat" w:hAnsi="GHEA Grapalat" w:cs="Calibri"/>
                <w:sz w:val="20"/>
                <w:szCs w:val="20"/>
              </w:rPr>
              <w:t>Ծղուկ-Ծղուկ</w:t>
            </w:r>
          </w:p>
        </w:tc>
        <w:tc>
          <w:tcPr>
            <w:tcW w:w="1261" w:type="dxa"/>
            <w:shd w:val="clear" w:color="auto" w:fill="DAE9F7" w:themeFill="text2" w:themeFillTint="1A"/>
            <w:vAlign w:val="center"/>
            <w:hideMark/>
          </w:tcPr>
          <w:p w14:paraId="2853E85D"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85.0</w:t>
            </w:r>
          </w:p>
        </w:tc>
        <w:tc>
          <w:tcPr>
            <w:tcW w:w="882" w:type="dxa"/>
            <w:shd w:val="clear" w:color="auto" w:fill="DAE9F7" w:themeFill="text2" w:themeFillTint="1A"/>
            <w:vAlign w:val="center"/>
            <w:hideMark/>
          </w:tcPr>
          <w:p w14:paraId="3605EF02"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18.2</w:t>
            </w:r>
          </w:p>
        </w:tc>
        <w:tc>
          <w:tcPr>
            <w:tcW w:w="1261" w:type="dxa"/>
            <w:shd w:val="clear" w:color="auto" w:fill="DAE9F7" w:themeFill="text2" w:themeFillTint="1A"/>
            <w:vAlign w:val="center"/>
            <w:hideMark/>
          </w:tcPr>
          <w:p w14:paraId="1CAEF48C"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1.55</w:t>
            </w:r>
          </w:p>
        </w:tc>
        <w:tc>
          <w:tcPr>
            <w:tcW w:w="1135" w:type="dxa"/>
            <w:shd w:val="clear" w:color="auto" w:fill="DAE9F7" w:themeFill="text2" w:themeFillTint="1A"/>
            <w:vAlign w:val="center"/>
            <w:hideMark/>
          </w:tcPr>
          <w:p w14:paraId="7EE86A02"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48.9</w:t>
            </w:r>
          </w:p>
        </w:tc>
        <w:tc>
          <w:tcPr>
            <w:tcW w:w="875" w:type="dxa"/>
            <w:shd w:val="clear" w:color="auto" w:fill="DAE9F7" w:themeFill="text2" w:themeFillTint="1A"/>
            <w:vAlign w:val="center"/>
            <w:hideMark/>
          </w:tcPr>
          <w:p w14:paraId="3537D60C"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68</w:t>
            </w:r>
          </w:p>
        </w:tc>
        <w:tc>
          <w:tcPr>
            <w:tcW w:w="763" w:type="dxa"/>
            <w:shd w:val="clear" w:color="auto" w:fill="DAE9F7" w:themeFill="text2" w:themeFillTint="1A"/>
            <w:vAlign w:val="center"/>
            <w:hideMark/>
          </w:tcPr>
          <w:p w14:paraId="3A1B65FF"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17</w:t>
            </w:r>
          </w:p>
        </w:tc>
        <w:tc>
          <w:tcPr>
            <w:tcW w:w="1483" w:type="dxa"/>
            <w:shd w:val="clear" w:color="auto" w:fill="DAE9F7" w:themeFill="text2" w:themeFillTint="1A"/>
            <w:vAlign w:val="center"/>
            <w:hideMark/>
          </w:tcPr>
          <w:p w14:paraId="4824C718"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15</w:t>
            </w:r>
          </w:p>
        </w:tc>
      </w:tr>
      <w:tr w:rsidR="00426F86" w:rsidRPr="00FC6F4E" w14:paraId="69D88769" w14:textId="77777777" w:rsidTr="0026741E">
        <w:trPr>
          <w:trHeight w:val="296"/>
        </w:trPr>
        <w:tc>
          <w:tcPr>
            <w:tcW w:w="2136" w:type="dxa"/>
            <w:shd w:val="clear" w:color="auto" w:fill="auto"/>
            <w:hideMark/>
          </w:tcPr>
          <w:p w14:paraId="282E8D77" w14:textId="77777777" w:rsidR="0047559E" w:rsidRPr="00FC6F4E" w:rsidRDefault="0047559E" w:rsidP="009325F8">
            <w:pPr>
              <w:jc w:val="both"/>
              <w:rPr>
                <w:rFonts w:ascii="GHEA Grapalat" w:hAnsi="GHEA Grapalat" w:cs="Calibri"/>
                <w:sz w:val="20"/>
                <w:szCs w:val="20"/>
                <w:lang w:eastAsia="da-DK"/>
              </w:rPr>
            </w:pPr>
            <w:r w:rsidRPr="00FC6F4E">
              <w:rPr>
                <w:rFonts w:ascii="GHEA Grapalat" w:hAnsi="GHEA Grapalat" w:cs="Calibri"/>
                <w:sz w:val="20"/>
                <w:szCs w:val="20"/>
              </w:rPr>
              <w:t>Գորիսգետ-Գորիս</w:t>
            </w:r>
          </w:p>
        </w:tc>
        <w:tc>
          <w:tcPr>
            <w:tcW w:w="1261" w:type="dxa"/>
            <w:shd w:val="clear" w:color="auto" w:fill="auto"/>
            <w:vAlign w:val="center"/>
            <w:hideMark/>
          </w:tcPr>
          <w:p w14:paraId="1CF5D231"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65.0</w:t>
            </w:r>
          </w:p>
        </w:tc>
        <w:tc>
          <w:tcPr>
            <w:tcW w:w="882" w:type="dxa"/>
            <w:shd w:val="clear" w:color="auto" w:fill="auto"/>
            <w:vAlign w:val="center"/>
            <w:hideMark/>
          </w:tcPr>
          <w:p w14:paraId="1D8D71FA"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10.2</w:t>
            </w:r>
          </w:p>
        </w:tc>
        <w:tc>
          <w:tcPr>
            <w:tcW w:w="1261" w:type="dxa"/>
            <w:shd w:val="clear" w:color="auto" w:fill="auto"/>
            <w:vAlign w:val="center"/>
            <w:hideMark/>
          </w:tcPr>
          <w:p w14:paraId="565A44EF"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0.66</w:t>
            </w:r>
          </w:p>
        </w:tc>
        <w:tc>
          <w:tcPr>
            <w:tcW w:w="1135" w:type="dxa"/>
            <w:shd w:val="clear" w:color="auto" w:fill="auto"/>
            <w:vAlign w:val="center"/>
            <w:hideMark/>
          </w:tcPr>
          <w:p w14:paraId="601358BE"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20.8</w:t>
            </w:r>
          </w:p>
        </w:tc>
        <w:tc>
          <w:tcPr>
            <w:tcW w:w="875" w:type="dxa"/>
            <w:shd w:val="clear" w:color="auto" w:fill="auto"/>
            <w:vAlign w:val="center"/>
            <w:hideMark/>
          </w:tcPr>
          <w:p w14:paraId="61405BA5"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47</w:t>
            </w:r>
          </w:p>
        </w:tc>
        <w:tc>
          <w:tcPr>
            <w:tcW w:w="763" w:type="dxa"/>
            <w:shd w:val="clear" w:color="auto" w:fill="auto"/>
            <w:vAlign w:val="center"/>
            <w:hideMark/>
          </w:tcPr>
          <w:p w14:paraId="7D08B4FC"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35</w:t>
            </w:r>
          </w:p>
        </w:tc>
        <w:tc>
          <w:tcPr>
            <w:tcW w:w="1483" w:type="dxa"/>
            <w:shd w:val="clear" w:color="auto" w:fill="auto"/>
            <w:vAlign w:val="center"/>
            <w:hideMark/>
          </w:tcPr>
          <w:p w14:paraId="521424E7"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17</w:t>
            </w:r>
          </w:p>
        </w:tc>
      </w:tr>
      <w:tr w:rsidR="00426F86" w:rsidRPr="00FC6F4E" w14:paraId="54DF6ED4" w14:textId="77777777" w:rsidTr="0026741E">
        <w:trPr>
          <w:trHeight w:val="296"/>
        </w:trPr>
        <w:tc>
          <w:tcPr>
            <w:tcW w:w="2136" w:type="dxa"/>
            <w:shd w:val="clear" w:color="auto" w:fill="DAE9F7" w:themeFill="text2" w:themeFillTint="1A"/>
            <w:hideMark/>
          </w:tcPr>
          <w:p w14:paraId="32CFAAA7" w14:textId="77777777" w:rsidR="0047559E" w:rsidRPr="00FC6F4E" w:rsidRDefault="0047559E" w:rsidP="009325F8">
            <w:pPr>
              <w:jc w:val="both"/>
              <w:rPr>
                <w:rFonts w:ascii="GHEA Grapalat" w:hAnsi="GHEA Grapalat" w:cs="Calibri"/>
                <w:sz w:val="20"/>
                <w:szCs w:val="20"/>
                <w:lang w:eastAsia="da-DK"/>
              </w:rPr>
            </w:pPr>
            <w:r w:rsidRPr="00FC6F4E">
              <w:rPr>
                <w:rFonts w:ascii="GHEA Grapalat" w:hAnsi="GHEA Grapalat" w:cs="Calibri"/>
                <w:sz w:val="20"/>
                <w:szCs w:val="20"/>
              </w:rPr>
              <w:t>Ողջի - ք. Կապան</w:t>
            </w:r>
          </w:p>
        </w:tc>
        <w:tc>
          <w:tcPr>
            <w:tcW w:w="1261" w:type="dxa"/>
            <w:shd w:val="clear" w:color="auto" w:fill="DAE9F7" w:themeFill="text2" w:themeFillTint="1A"/>
            <w:vAlign w:val="center"/>
            <w:hideMark/>
          </w:tcPr>
          <w:p w14:paraId="63D28489"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710</w:t>
            </w:r>
          </w:p>
        </w:tc>
        <w:tc>
          <w:tcPr>
            <w:tcW w:w="882" w:type="dxa"/>
            <w:shd w:val="clear" w:color="auto" w:fill="DAE9F7" w:themeFill="text2" w:themeFillTint="1A"/>
            <w:vAlign w:val="center"/>
            <w:hideMark/>
          </w:tcPr>
          <w:p w14:paraId="1E335AA2"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14.4</w:t>
            </w:r>
          </w:p>
        </w:tc>
        <w:tc>
          <w:tcPr>
            <w:tcW w:w="1261" w:type="dxa"/>
            <w:shd w:val="clear" w:color="auto" w:fill="DAE9F7" w:themeFill="text2" w:themeFillTint="1A"/>
            <w:vAlign w:val="center"/>
            <w:hideMark/>
          </w:tcPr>
          <w:p w14:paraId="3328AAAE"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10.2</w:t>
            </w:r>
          </w:p>
        </w:tc>
        <w:tc>
          <w:tcPr>
            <w:tcW w:w="1135" w:type="dxa"/>
            <w:shd w:val="clear" w:color="auto" w:fill="DAE9F7" w:themeFill="text2" w:themeFillTint="1A"/>
            <w:vAlign w:val="center"/>
            <w:hideMark/>
          </w:tcPr>
          <w:p w14:paraId="3A28A709"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321.7</w:t>
            </w:r>
          </w:p>
        </w:tc>
        <w:tc>
          <w:tcPr>
            <w:tcW w:w="875" w:type="dxa"/>
            <w:shd w:val="clear" w:color="auto" w:fill="DAE9F7" w:themeFill="text2" w:themeFillTint="1A"/>
            <w:vAlign w:val="center"/>
            <w:hideMark/>
          </w:tcPr>
          <w:p w14:paraId="449CC53B"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62</w:t>
            </w:r>
          </w:p>
        </w:tc>
        <w:tc>
          <w:tcPr>
            <w:tcW w:w="763" w:type="dxa"/>
            <w:shd w:val="clear" w:color="auto" w:fill="DAE9F7" w:themeFill="text2" w:themeFillTint="1A"/>
            <w:vAlign w:val="center"/>
            <w:hideMark/>
          </w:tcPr>
          <w:p w14:paraId="4D4754C8"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31</w:t>
            </w:r>
          </w:p>
        </w:tc>
        <w:tc>
          <w:tcPr>
            <w:tcW w:w="1483" w:type="dxa"/>
            <w:shd w:val="clear" w:color="auto" w:fill="DAE9F7" w:themeFill="text2" w:themeFillTint="1A"/>
            <w:vAlign w:val="center"/>
            <w:hideMark/>
          </w:tcPr>
          <w:p w14:paraId="448C4928"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8</w:t>
            </w:r>
          </w:p>
        </w:tc>
      </w:tr>
      <w:tr w:rsidR="00426F86" w:rsidRPr="00FC6F4E" w14:paraId="6F8E42C3" w14:textId="77777777" w:rsidTr="0026741E">
        <w:trPr>
          <w:trHeight w:val="296"/>
        </w:trPr>
        <w:tc>
          <w:tcPr>
            <w:tcW w:w="2136" w:type="dxa"/>
            <w:shd w:val="clear" w:color="auto" w:fill="auto"/>
            <w:hideMark/>
          </w:tcPr>
          <w:p w14:paraId="1AAB990E" w14:textId="77777777" w:rsidR="0047559E" w:rsidRPr="00FC6F4E" w:rsidRDefault="0047559E" w:rsidP="009325F8">
            <w:pPr>
              <w:jc w:val="both"/>
              <w:rPr>
                <w:rFonts w:ascii="GHEA Grapalat" w:hAnsi="GHEA Grapalat" w:cs="Calibri"/>
                <w:sz w:val="20"/>
                <w:szCs w:val="20"/>
                <w:lang w:eastAsia="da-DK"/>
              </w:rPr>
            </w:pPr>
            <w:r w:rsidRPr="00FC6F4E">
              <w:rPr>
                <w:rFonts w:ascii="GHEA Grapalat" w:hAnsi="GHEA Grapalat" w:cs="Calibri"/>
                <w:sz w:val="20"/>
                <w:szCs w:val="20"/>
              </w:rPr>
              <w:t>Գեղի – Կավճուտ</w:t>
            </w:r>
          </w:p>
        </w:tc>
        <w:tc>
          <w:tcPr>
            <w:tcW w:w="1261" w:type="dxa"/>
            <w:shd w:val="clear" w:color="auto" w:fill="auto"/>
            <w:vAlign w:val="center"/>
            <w:hideMark/>
          </w:tcPr>
          <w:p w14:paraId="441B5FFD"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272</w:t>
            </w:r>
          </w:p>
        </w:tc>
        <w:tc>
          <w:tcPr>
            <w:tcW w:w="882" w:type="dxa"/>
            <w:shd w:val="clear" w:color="auto" w:fill="auto"/>
            <w:vAlign w:val="center"/>
            <w:hideMark/>
          </w:tcPr>
          <w:p w14:paraId="693E45B3"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18.3</w:t>
            </w:r>
          </w:p>
        </w:tc>
        <w:tc>
          <w:tcPr>
            <w:tcW w:w="1261" w:type="dxa"/>
            <w:shd w:val="clear" w:color="auto" w:fill="auto"/>
            <w:vAlign w:val="center"/>
            <w:hideMark/>
          </w:tcPr>
          <w:p w14:paraId="1504C73C"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4.98</w:t>
            </w:r>
          </w:p>
        </w:tc>
        <w:tc>
          <w:tcPr>
            <w:tcW w:w="1135" w:type="dxa"/>
            <w:shd w:val="clear" w:color="auto" w:fill="auto"/>
            <w:vAlign w:val="center"/>
            <w:hideMark/>
          </w:tcPr>
          <w:p w14:paraId="735C0F27"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157.1</w:t>
            </w:r>
          </w:p>
        </w:tc>
        <w:tc>
          <w:tcPr>
            <w:tcW w:w="875" w:type="dxa"/>
            <w:shd w:val="clear" w:color="auto" w:fill="auto"/>
            <w:vAlign w:val="center"/>
            <w:hideMark/>
          </w:tcPr>
          <w:p w14:paraId="2DBE3A83"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59</w:t>
            </w:r>
          </w:p>
        </w:tc>
        <w:tc>
          <w:tcPr>
            <w:tcW w:w="763" w:type="dxa"/>
            <w:shd w:val="clear" w:color="auto" w:fill="auto"/>
            <w:vAlign w:val="center"/>
            <w:hideMark/>
          </w:tcPr>
          <w:p w14:paraId="75D78A6E"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33</w:t>
            </w:r>
          </w:p>
        </w:tc>
        <w:tc>
          <w:tcPr>
            <w:tcW w:w="1483" w:type="dxa"/>
            <w:shd w:val="clear" w:color="auto" w:fill="auto"/>
            <w:vAlign w:val="center"/>
            <w:hideMark/>
          </w:tcPr>
          <w:p w14:paraId="68E68BCE"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8</w:t>
            </w:r>
          </w:p>
        </w:tc>
      </w:tr>
      <w:tr w:rsidR="00426F86" w:rsidRPr="00FC6F4E" w14:paraId="13FECC5C" w14:textId="77777777" w:rsidTr="0026741E">
        <w:trPr>
          <w:trHeight w:val="296"/>
        </w:trPr>
        <w:tc>
          <w:tcPr>
            <w:tcW w:w="2136" w:type="dxa"/>
            <w:shd w:val="clear" w:color="auto" w:fill="DAE9F7" w:themeFill="text2" w:themeFillTint="1A"/>
            <w:hideMark/>
          </w:tcPr>
          <w:p w14:paraId="3FA42661" w14:textId="77777777" w:rsidR="0047559E" w:rsidRPr="00FC6F4E" w:rsidRDefault="0047559E" w:rsidP="009325F8">
            <w:pPr>
              <w:jc w:val="both"/>
              <w:rPr>
                <w:rFonts w:ascii="GHEA Grapalat" w:hAnsi="GHEA Grapalat" w:cs="Calibri"/>
                <w:sz w:val="20"/>
                <w:szCs w:val="20"/>
                <w:lang w:eastAsia="da-DK"/>
              </w:rPr>
            </w:pPr>
            <w:r w:rsidRPr="00FC6F4E">
              <w:rPr>
                <w:rFonts w:ascii="GHEA Grapalat" w:hAnsi="GHEA Grapalat" w:cs="Calibri"/>
                <w:sz w:val="20"/>
                <w:szCs w:val="20"/>
              </w:rPr>
              <w:t>Վաչագան–ք. Կապան</w:t>
            </w:r>
          </w:p>
        </w:tc>
        <w:tc>
          <w:tcPr>
            <w:tcW w:w="1261" w:type="dxa"/>
            <w:shd w:val="clear" w:color="auto" w:fill="DAE9F7" w:themeFill="text2" w:themeFillTint="1A"/>
            <w:vAlign w:val="center"/>
            <w:hideMark/>
          </w:tcPr>
          <w:p w14:paraId="176134AD"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35.0</w:t>
            </w:r>
          </w:p>
        </w:tc>
        <w:tc>
          <w:tcPr>
            <w:tcW w:w="882" w:type="dxa"/>
            <w:shd w:val="clear" w:color="auto" w:fill="DAE9F7" w:themeFill="text2" w:themeFillTint="1A"/>
            <w:vAlign w:val="center"/>
            <w:hideMark/>
          </w:tcPr>
          <w:p w14:paraId="072E97BC"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12.0</w:t>
            </w:r>
          </w:p>
        </w:tc>
        <w:tc>
          <w:tcPr>
            <w:tcW w:w="1261" w:type="dxa"/>
            <w:shd w:val="clear" w:color="auto" w:fill="DAE9F7" w:themeFill="text2" w:themeFillTint="1A"/>
            <w:vAlign w:val="center"/>
            <w:hideMark/>
          </w:tcPr>
          <w:p w14:paraId="217FB455"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0.42</w:t>
            </w:r>
          </w:p>
        </w:tc>
        <w:tc>
          <w:tcPr>
            <w:tcW w:w="1135" w:type="dxa"/>
            <w:shd w:val="clear" w:color="auto" w:fill="DAE9F7" w:themeFill="text2" w:themeFillTint="1A"/>
            <w:vAlign w:val="center"/>
            <w:hideMark/>
          </w:tcPr>
          <w:p w14:paraId="3B35DAB9"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13.2</w:t>
            </w:r>
          </w:p>
        </w:tc>
        <w:tc>
          <w:tcPr>
            <w:tcW w:w="875" w:type="dxa"/>
            <w:shd w:val="clear" w:color="auto" w:fill="DAE9F7" w:themeFill="text2" w:themeFillTint="1A"/>
            <w:vAlign w:val="center"/>
            <w:hideMark/>
          </w:tcPr>
          <w:p w14:paraId="1C14CDBE"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64</w:t>
            </w:r>
          </w:p>
        </w:tc>
        <w:tc>
          <w:tcPr>
            <w:tcW w:w="763" w:type="dxa"/>
            <w:shd w:val="clear" w:color="auto" w:fill="DAE9F7" w:themeFill="text2" w:themeFillTint="1A"/>
            <w:vAlign w:val="center"/>
            <w:hideMark/>
          </w:tcPr>
          <w:p w14:paraId="6525A007"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20</w:t>
            </w:r>
          </w:p>
        </w:tc>
        <w:tc>
          <w:tcPr>
            <w:tcW w:w="1483" w:type="dxa"/>
            <w:shd w:val="clear" w:color="auto" w:fill="DAE9F7" w:themeFill="text2" w:themeFillTint="1A"/>
            <w:vAlign w:val="center"/>
            <w:hideMark/>
          </w:tcPr>
          <w:p w14:paraId="6F791A9C"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16</w:t>
            </w:r>
          </w:p>
        </w:tc>
      </w:tr>
      <w:tr w:rsidR="00426F86" w:rsidRPr="00FC6F4E" w14:paraId="26ADCEB1" w14:textId="77777777" w:rsidTr="0026741E">
        <w:trPr>
          <w:trHeight w:val="296"/>
        </w:trPr>
        <w:tc>
          <w:tcPr>
            <w:tcW w:w="2136" w:type="dxa"/>
            <w:shd w:val="clear" w:color="auto" w:fill="auto"/>
            <w:hideMark/>
          </w:tcPr>
          <w:p w14:paraId="30F2984D" w14:textId="77777777" w:rsidR="0047559E" w:rsidRPr="00FC6F4E" w:rsidRDefault="0047559E" w:rsidP="009325F8">
            <w:pPr>
              <w:jc w:val="both"/>
              <w:rPr>
                <w:rFonts w:ascii="GHEA Grapalat" w:hAnsi="GHEA Grapalat" w:cs="Calibri"/>
                <w:sz w:val="20"/>
                <w:szCs w:val="20"/>
                <w:lang w:eastAsia="da-DK"/>
              </w:rPr>
            </w:pPr>
            <w:r w:rsidRPr="00FC6F4E">
              <w:rPr>
                <w:rFonts w:ascii="GHEA Grapalat" w:hAnsi="GHEA Grapalat" w:cs="Calibri"/>
                <w:sz w:val="20"/>
                <w:szCs w:val="20"/>
              </w:rPr>
              <w:t>Մեղրիգետ-Մեղրի</w:t>
            </w:r>
          </w:p>
        </w:tc>
        <w:tc>
          <w:tcPr>
            <w:tcW w:w="1261" w:type="dxa"/>
            <w:shd w:val="clear" w:color="auto" w:fill="auto"/>
            <w:vAlign w:val="center"/>
            <w:hideMark/>
          </w:tcPr>
          <w:p w14:paraId="65C98242"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274.0</w:t>
            </w:r>
          </w:p>
        </w:tc>
        <w:tc>
          <w:tcPr>
            <w:tcW w:w="882" w:type="dxa"/>
            <w:shd w:val="clear" w:color="auto" w:fill="auto"/>
            <w:vAlign w:val="center"/>
            <w:hideMark/>
          </w:tcPr>
          <w:p w14:paraId="7E971855"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11.8</w:t>
            </w:r>
          </w:p>
        </w:tc>
        <w:tc>
          <w:tcPr>
            <w:tcW w:w="1261" w:type="dxa"/>
            <w:shd w:val="clear" w:color="auto" w:fill="auto"/>
            <w:vAlign w:val="center"/>
            <w:hideMark/>
          </w:tcPr>
          <w:p w14:paraId="058D6679"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3.22</w:t>
            </w:r>
          </w:p>
        </w:tc>
        <w:tc>
          <w:tcPr>
            <w:tcW w:w="1135" w:type="dxa"/>
            <w:shd w:val="clear" w:color="auto" w:fill="auto"/>
            <w:vAlign w:val="center"/>
            <w:hideMark/>
          </w:tcPr>
          <w:p w14:paraId="1CA0F186"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101.6</w:t>
            </w:r>
          </w:p>
        </w:tc>
        <w:tc>
          <w:tcPr>
            <w:tcW w:w="875" w:type="dxa"/>
            <w:shd w:val="clear" w:color="auto" w:fill="auto"/>
            <w:vAlign w:val="center"/>
            <w:hideMark/>
          </w:tcPr>
          <w:p w14:paraId="655E52AE"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68</w:t>
            </w:r>
          </w:p>
        </w:tc>
        <w:tc>
          <w:tcPr>
            <w:tcW w:w="763" w:type="dxa"/>
            <w:shd w:val="clear" w:color="auto" w:fill="auto"/>
            <w:vAlign w:val="center"/>
            <w:hideMark/>
          </w:tcPr>
          <w:p w14:paraId="6E96D578"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21</w:t>
            </w:r>
          </w:p>
        </w:tc>
        <w:tc>
          <w:tcPr>
            <w:tcW w:w="1483" w:type="dxa"/>
            <w:shd w:val="clear" w:color="auto" w:fill="auto"/>
            <w:vAlign w:val="center"/>
            <w:hideMark/>
          </w:tcPr>
          <w:p w14:paraId="2B884AE4"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11</w:t>
            </w:r>
          </w:p>
        </w:tc>
      </w:tr>
    </w:tbl>
    <w:p w14:paraId="303B8B20" w14:textId="675E6F3D" w:rsidR="0047559E" w:rsidRPr="000A096B" w:rsidRDefault="0047559E" w:rsidP="009325F8">
      <w:pPr>
        <w:spacing w:before="60" w:line="360" w:lineRule="auto"/>
        <w:jc w:val="both"/>
        <w:rPr>
          <w:rFonts w:ascii="GHEA Grapalat" w:hAnsi="GHEA Grapalat" w:cs="Calibri"/>
          <w:i/>
          <w:sz w:val="20"/>
        </w:rPr>
      </w:pPr>
      <w:bookmarkStart w:id="38" w:name="OLE_LINK2"/>
      <w:bookmarkStart w:id="39" w:name="OLE_LINK1"/>
      <w:r w:rsidRPr="000A096B">
        <w:rPr>
          <w:rFonts w:ascii="GHEA Grapalat" w:hAnsi="GHEA Grapalat" w:cs="Calibri"/>
          <w:i/>
          <w:sz w:val="20"/>
        </w:rPr>
        <w:t>Աղբյուր՝ ՀՀ ՇՄՆ «Հայհիդրոմետ» ՊՈԱԿ</w:t>
      </w:r>
    </w:p>
    <w:bookmarkEnd w:id="38"/>
    <w:bookmarkEnd w:id="39"/>
    <w:p w14:paraId="026C9DBA" w14:textId="094932E6" w:rsidR="0047559E" w:rsidRPr="00FC6F4E" w:rsidRDefault="00E55487" w:rsidP="00DF4CEC">
      <w:pPr>
        <w:pStyle w:val="ListParagraph"/>
        <w:numPr>
          <w:ilvl w:val="0"/>
          <w:numId w:val="46"/>
        </w:numPr>
        <w:spacing w:after="0" w:line="360" w:lineRule="auto"/>
        <w:ind w:left="0" w:firstLine="993"/>
        <w:jc w:val="both"/>
        <w:rPr>
          <w:rFonts w:ascii="GHEA Grapalat" w:hAnsi="GHEA Grapalat" w:cs="Calibri"/>
          <w:sz w:val="24"/>
          <w:szCs w:val="24"/>
          <w:lang w:eastAsia="da-DK"/>
        </w:rPr>
      </w:pPr>
      <w:r w:rsidRPr="00FC6F4E">
        <w:rPr>
          <w:rFonts w:ascii="GHEA Grapalat" w:hAnsi="GHEA Grapalat" w:cs="Calibri"/>
          <w:sz w:val="24"/>
          <w:szCs w:val="24"/>
        </w:rPr>
        <w:t>Աղյուսակ</w:t>
      </w:r>
      <w:r w:rsidR="000A096B">
        <w:rPr>
          <w:rFonts w:ascii="GHEA Grapalat" w:hAnsi="GHEA Grapalat" w:cs="Calibri"/>
          <w:sz w:val="24"/>
          <w:szCs w:val="24"/>
        </w:rPr>
        <w:t xml:space="preserve"> 1.</w:t>
      </w:r>
      <w:r w:rsidR="0026741E">
        <w:rPr>
          <w:rFonts w:ascii="GHEA Grapalat" w:hAnsi="GHEA Grapalat" w:cs="Calibri"/>
          <w:sz w:val="24"/>
          <w:szCs w:val="24"/>
        </w:rPr>
        <w:t>7</w:t>
      </w:r>
      <w:r w:rsidR="0047559E" w:rsidRPr="00FC6F4E">
        <w:rPr>
          <w:rFonts w:ascii="GHEA Grapalat" w:hAnsi="GHEA Grapalat" w:cs="Calibri"/>
          <w:sz w:val="24"/>
          <w:szCs w:val="24"/>
        </w:rPr>
        <w:t>-ում ներկայացված են Հարավային ՋԿՏ-ի հիդրոլոգիական դիտակետերում երբևէ դիտված առավելագույն և նվազագույն ելքերի տվյալները:</w:t>
      </w:r>
    </w:p>
    <w:p w14:paraId="1BEB8E69" w14:textId="561F1FD0" w:rsidR="0047559E" w:rsidRPr="00F8779F" w:rsidRDefault="006D458A" w:rsidP="00470E11">
      <w:pPr>
        <w:keepNext/>
        <w:spacing w:after="60"/>
        <w:jc w:val="both"/>
        <w:rPr>
          <w:rFonts w:ascii="GHEA Grapalat" w:hAnsi="GHEA Grapalat" w:cs="Calibri"/>
          <w:b/>
          <w:iCs/>
          <w:lang w:val="hy-AM"/>
        </w:rPr>
      </w:pPr>
      <w:bookmarkStart w:id="40" w:name="_Toc174622292"/>
      <w:r w:rsidRPr="00F8779F">
        <w:rPr>
          <w:rFonts w:ascii="GHEA Grapalat" w:hAnsi="GHEA Grapalat" w:cs="Calibri"/>
          <w:b/>
          <w:iCs/>
          <w:lang w:val="hy-AM"/>
        </w:rPr>
        <w:t>Աղյուսակ 1</w:t>
      </w:r>
      <w:r w:rsidRPr="00F8779F">
        <w:rPr>
          <w:rFonts w:ascii="Cambria Math" w:eastAsia="MS Mincho" w:hAnsi="Cambria Math" w:cs="Cambria Math"/>
          <w:b/>
          <w:iCs/>
          <w:lang w:val="hy-AM"/>
        </w:rPr>
        <w:t>․</w:t>
      </w:r>
      <w:r w:rsidRPr="00F8779F">
        <w:rPr>
          <w:rFonts w:ascii="GHEA Grapalat" w:hAnsi="GHEA Grapalat" w:cs="Calibri"/>
          <w:b/>
          <w:iCs/>
          <w:lang w:val="hy-AM"/>
        </w:rPr>
        <w:t xml:space="preserve"> </w:t>
      </w:r>
      <w:r w:rsidR="0026741E" w:rsidRPr="00F8779F">
        <w:rPr>
          <w:rFonts w:ascii="GHEA Grapalat" w:hAnsi="GHEA Grapalat" w:cs="Calibri"/>
          <w:b/>
          <w:iCs/>
          <w:lang w:val="hy-AM"/>
        </w:rPr>
        <w:t>7</w:t>
      </w:r>
      <w:r w:rsidRPr="00F8779F">
        <w:rPr>
          <w:rFonts w:ascii="Cambria Math" w:eastAsia="MS Mincho" w:hAnsi="Cambria Math" w:cs="Cambria Math"/>
          <w:b/>
          <w:iCs/>
          <w:lang w:val="hy-AM"/>
        </w:rPr>
        <w:t>․</w:t>
      </w:r>
      <w:r w:rsidRPr="00F8779F">
        <w:rPr>
          <w:rFonts w:ascii="GHEA Grapalat" w:hAnsi="GHEA Grapalat" w:cs="Calibri"/>
          <w:b/>
          <w:iCs/>
          <w:lang w:val="hy-AM"/>
        </w:rPr>
        <w:t xml:space="preserve"> Հարավային ՋԿՏ-ի գետերի դիտված առավելագույն և նվազագույն ելքերը հիդրոլոգիական դիտակետերում, մ</w:t>
      </w:r>
      <w:r w:rsidRPr="00F8779F">
        <w:rPr>
          <w:rFonts w:ascii="GHEA Grapalat" w:hAnsi="GHEA Grapalat" w:cs="Calibri"/>
          <w:b/>
          <w:iCs/>
          <w:vertAlign w:val="superscript"/>
          <w:lang w:val="hy-AM"/>
        </w:rPr>
        <w:t>3</w:t>
      </w:r>
      <w:r w:rsidRPr="00F8779F">
        <w:rPr>
          <w:rFonts w:ascii="GHEA Grapalat" w:hAnsi="GHEA Grapalat" w:cs="Calibri"/>
          <w:b/>
          <w:iCs/>
          <w:lang w:val="hy-AM"/>
        </w:rPr>
        <w:t>/վրկ</w:t>
      </w:r>
      <w:bookmarkEnd w:id="40"/>
    </w:p>
    <w:tbl>
      <w:tblPr>
        <w:tblStyle w:val="TableGrid"/>
        <w:tblW w:w="5000" w:type="pct"/>
        <w:tblLook w:val="01E0" w:firstRow="1" w:lastRow="1" w:firstColumn="1" w:lastColumn="1" w:noHBand="0" w:noVBand="0"/>
      </w:tblPr>
      <w:tblGrid>
        <w:gridCol w:w="3303"/>
        <w:gridCol w:w="2414"/>
        <w:gridCol w:w="2129"/>
        <w:gridCol w:w="1903"/>
      </w:tblGrid>
      <w:tr w:rsidR="00426F86" w:rsidRPr="00FC6F4E" w14:paraId="670F67D8" w14:textId="77777777" w:rsidTr="00E37DAF">
        <w:trPr>
          <w:trHeight w:val="288"/>
          <w:tblHeader/>
        </w:trPr>
        <w:tc>
          <w:tcPr>
            <w:tcW w:w="1694" w:type="pct"/>
            <w:vMerge w:val="restart"/>
            <w:shd w:val="clear" w:color="auto" w:fill="002F6C"/>
            <w:vAlign w:val="center"/>
            <w:hideMark/>
          </w:tcPr>
          <w:p w14:paraId="36C32192" w14:textId="77777777" w:rsidR="0047559E" w:rsidRPr="00FC6F4E" w:rsidRDefault="0047559E" w:rsidP="009325F8">
            <w:pPr>
              <w:jc w:val="center"/>
              <w:rPr>
                <w:rFonts w:ascii="GHEA Grapalat" w:hAnsi="GHEA Grapalat" w:cs="Calibri"/>
                <w:b/>
                <w:bCs/>
                <w:sz w:val="20"/>
                <w:szCs w:val="20"/>
                <w:lang w:eastAsia="da-DK"/>
              </w:rPr>
            </w:pPr>
            <w:r w:rsidRPr="00FC6F4E">
              <w:rPr>
                <w:rFonts w:ascii="GHEA Grapalat" w:hAnsi="GHEA Grapalat" w:cs="Calibri"/>
                <w:b/>
                <w:bCs/>
                <w:sz w:val="20"/>
                <w:szCs w:val="20"/>
              </w:rPr>
              <w:t>Գետ-դիտակետ</w:t>
            </w:r>
          </w:p>
        </w:tc>
        <w:tc>
          <w:tcPr>
            <w:tcW w:w="1238" w:type="pct"/>
            <w:vMerge w:val="restart"/>
            <w:shd w:val="clear" w:color="auto" w:fill="002F6C"/>
            <w:vAlign w:val="center"/>
            <w:hideMark/>
          </w:tcPr>
          <w:p w14:paraId="76EBBD32" w14:textId="1B44E266" w:rsidR="0047559E" w:rsidRPr="00FC6F4E" w:rsidRDefault="0047559E" w:rsidP="009325F8">
            <w:pPr>
              <w:jc w:val="center"/>
              <w:rPr>
                <w:rFonts w:ascii="GHEA Grapalat" w:hAnsi="GHEA Grapalat" w:cs="Calibri"/>
                <w:b/>
                <w:bCs/>
                <w:sz w:val="20"/>
                <w:szCs w:val="20"/>
                <w:lang w:eastAsia="da-DK"/>
              </w:rPr>
            </w:pPr>
            <w:r w:rsidRPr="00FC6F4E">
              <w:rPr>
                <w:rFonts w:ascii="GHEA Grapalat" w:hAnsi="GHEA Grapalat" w:cs="Calibri"/>
                <w:b/>
                <w:bCs/>
                <w:sz w:val="20"/>
                <w:szCs w:val="20"/>
              </w:rPr>
              <w:t>Ջրհավաք ավազանի մակերես, կմ</w:t>
            </w:r>
            <w:r w:rsidRPr="00FC6F4E">
              <w:rPr>
                <w:rFonts w:ascii="GHEA Grapalat" w:hAnsi="GHEA Grapalat" w:cs="Calibri"/>
                <w:b/>
                <w:bCs/>
                <w:sz w:val="20"/>
                <w:szCs w:val="20"/>
                <w:vertAlign w:val="superscript"/>
              </w:rPr>
              <w:t>2</w:t>
            </w:r>
          </w:p>
        </w:tc>
        <w:tc>
          <w:tcPr>
            <w:tcW w:w="2068" w:type="pct"/>
            <w:gridSpan w:val="2"/>
            <w:shd w:val="clear" w:color="auto" w:fill="002F6C"/>
            <w:vAlign w:val="center"/>
            <w:hideMark/>
          </w:tcPr>
          <w:p w14:paraId="4CC61B3A" w14:textId="77777777" w:rsidR="0047559E" w:rsidRPr="00FC6F4E" w:rsidRDefault="0047559E" w:rsidP="009325F8">
            <w:pPr>
              <w:jc w:val="center"/>
              <w:rPr>
                <w:rFonts w:ascii="GHEA Grapalat" w:hAnsi="GHEA Grapalat" w:cs="Calibri"/>
                <w:b/>
                <w:bCs/>
                <w:sz w:val="20"/>
                <w:szCs w:val="20"/>
                <w:lang w:eastAsia="da-DK"/>
              </w:rPr>
            </w:pPr>
            <w:r w:rsidRPr="00FC6F4E">
              <w:rPr>
                <w:rFonts w:ascii="GHEA Grapalat" w:hAnsi="GHEA Grapalat" w:cs="Calibri"/>
                <w:b/>
                <w:bCs/>
                <w:sz w:val="20"/>
                <w:szCs w:val="20"/>
              </w:rPr>
              <w:t>Գետային հոսքի</w:t>
            </w:r>
          </w:p>
        </w:tc>
      </w:tr>
      <w:tr w:rsidR="00426F86" w:rsidRPr="00FC6F4E" w14:paraId="6C43EA4F" w14:textId="77777777" w:rsidTr="00E37DAF">
        <w:trPr>
          <w:trHeight w:val="288"/>
          <w:tblHeader/>
        </w:trPr>
        <w:tc>
          <w:tcPr>
            <w:tcW w:w="1694" w:type="pct"/>
            <w:vMerge/>
            <w:shd w:val="clear" w:color="auto" w:fill="002F6C"/>
            <w:vAlign w:val="center"/>
            <w:hideMark/>
          </w:tcPr>
          <w:p w14:paraId="550FB943" w14:textId="77777777" w:rsidR="0047559E" w:rsidRPr="00FC6F4E" w:rsidRDefault="0047559E" w:rsidP="009325F8">
            <w:pPr>
              <w:jc w:val="center"/>
              <w:rPr>
                <w:rFonts w:ascii="GHEA Grapalat" w:hAnsi="GHEA Grapalat" w:cs="Calibri"/>
                <w:b/>
                <w:bCs/>
                <w:sz w:val="20"/>
                <w:szCs w:val="20"/>
                <w:lang w:eastAsia="da-DK"/>
              </w:rPr>
            </w:pPr>
          </w:p>
        </w:tc>
        <w:tc>
          <w:tcPr>
            <w:tcW w:w="1238" w:type="pct"/>
            <w:vMerge/>
            <w:shd w:val="clear" w:color="auto" w:fill="002F6C"/>
            <w:vAlign w:val="center"/>
            <w:hideMark/>
          </w:tcPr>
          <w:p w14:paraId="5743197A" w14:textId="77777777" w:rsidR="0047559E" w:rsidRPr="00FC6F4E" w:rsidRDefault="0047559E" w:rsidP="009325F8">
            <w:pPr>
              <w:jc w:val="center"/>
              <w:rPr>
                <w:rFonts w:ascii="GHEA Grapalat" w:hAnsi="GHEA Grapalat" w:cs="Calibri"/>
                <w:b/>
                <w:bCs/>
                <w:sz w:val="20"/>
                <w:szCs w:val="20"/>
                <w:lang w:eastAsia="da-DK"/>
              </w:rPr>
            </w:pPr>
          </w:p>
        </w:tc>
        <w:tc>
          <w:tcPr>
            <w:tcW w:w="1092" w:type="pct"/>
            <w:shd w:val="clear" w:color="auto" w:fill="002F6C"/>
            <w:vAlign w:val="center"/>
            <w:hideMark/>
          </w:tcPr>
          <w:p w14:paraId="44354ADE" w14:textId="3CAE32B4"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առավելագույն ելք</w:t>
            </w:r>
          </w:p>
        </w:tc>
        <w:tc>
          <w:tcPr>
            <w:tcW w:w="976" w:type="pct"/>
            <w:shd w:val="clear" w:color="auto" w:fill="002F6C"/>
            <w:vAlign w:val="center"/>
            <w:hideMark/>
          </w:tcPr>
          <w:p w14:paraId="4B85EF8E" w14:textId="01DC0075"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նվազագույն ելք</w:t>
            </w:r>
          </w:p>
        </w:tc>
      </w:tr>
      <w:tr w:rsidR="00426F86" w:rsidRPr="00FC6F4E" w14:paraId="243A51C0" w14:textId="77777777" w:rsidTr="00260A90">
        <w:trPr>
          <w:trHeight w:val="288"/>
        </w:trPr>
        <w:tc>
          <w:tcPr>
            <w:tcW w:w="1694" w:type="pct"/>
            <w:hideMark/>
          </w:tcPr>
          <w:p w14:paraId="0480BCBC" w14:textId="77777777" w:rsidR="0047559E" w:rsidRPr="00FC6F4E" w:rsidRDefault="0047559E" w:rsidP="009325F8">
            <w:pPr>
              <w:jc w:val="both"/>
              <w:rPr>
                <w:rFonts w:ascii="GHEA Grapalat" w:hAnsi="GHEA Grapalat" w:cs="Calibri"/>
                <w:sz w:val="20"/>
                <w:szCs w:val="20"/>
                <w:lang w:eastAsia="da-DK"/>
              </w:rPr>
            </w:pPr>
            <w:r w:rsidRPr="00FC6F4E">
              <w:rPr>
                <w:rFonts w:ascii="GHEA Grapalat" w:hAnsi="GHEA Grapalat" w:cs="Calibri"/>
                <w:sz w:val="20"/>
                <w:szCs w:val="20"/>
              </w:rPr>
              <w:t>Որոտան-Գորհայք</w:t>
            </w:r>
          </w:p>
        </w:tc>
        <w:tc>
          <w:tcPr>
            <w:tcW w:w="1238" w:type="pct"/>
            <w:vAlign w:val="center"/>
            <w:hideMark/>
          </w:tcPr>
          <w:p w14:paraId="59D5184A"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268</w:t>
            </w:r>
          </w:p>
        </w:tc>
        <w:tc>
          <w:tcPr>
            <w:tcW w:w="1092" w:type="pct"/>
            <w:vAlign w:val="center"/>
            <w:hideMark/>
          </w:tcPr>
          <w:p w14:paraId="5F11BE3A"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27.2</w:t>
            </w:r>
          </w:p>
        </w:tc>
        <w:tc>
          <w:tcPr>
            <w:tcW w:w="976" w:type="pct"/>
            <w:vAlign w:val="center"/>
            <w:hideMark/>
          </w:tcPr>
          <w:p w14:paraId="46BB8DC3"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1.2</w:t>
            </w:r>
          </w:p>
        </w:tc>
      </w:tr>
      <w:tr w:rsidR="00426F86" w:rsidRPr="00FC6F4E" w14:paraId="1A13CC4C" w14:textId="77777777" w:rsidTr="00260A90">
        <w:trPr>
          <w:trHeight w:val="288"/>
        </w:trPr>
        <w:tc>
          <w:tcPr>
            <w:tcW w:w="1694" w:type="pct"/>
            <w:shd w:val="clear" w:color="auto" w:fill="DAE9F7" w:themeFill="text2" w:themeFillTint="1A"/>
            <w:hideMark/>
          </w:tcPr>
          <w:p w14:paraId="6C5EF968" w14:textId="77777777" w:rsidR="0047559E" w:rsidRPr="00FC6F4E" w:rsidRDefault="0047559E" w:rsidP="009325F8">
            <w:pPr>
              <w:jc w:val="both"/>
              <w:rPr>
                <w:rFonts w:ascii="GHEA Grapalat" w:hAnsi="GHEA Grapalat" w:cs="Calibri"/>
                <w:sz w:val="20"/>
                <w:szCs w:val="20"/>
                <w:lang w:eastAsia="da-DK"/>
              </w:rPr>
            </w:pPr>
            <w:r w:rsidRPr="00FC6F4E">
              <w:rPr>
                <w:rFonts w:ascii="GHEA Grapalat" w:hAnsi="GHEA Grapalat" w:cs="Calibri"/>
                <w:sz w:val="20"/>
                <w:szCs w:val="20"/>
              </w:rPr>
              <w:t>Որոտան-Որոտան</w:t>
            </w:r>
          </w:p>
        </w:tc>
        <w:tc>
          <w:tcPr>
            <w:tcW w:w="1238" w:type="pct"/>
            <w:shd w:val="clear" w:color="auto" w:fill="DAE9F7" w:themeFill="text2" w:themeFillTint="1A"/>
            <w:vAlign w:val="center"/>
            <w:hideMark/>
          </w:tcPr>
          <w:p w14:paraId="1292EFA3"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1550</w:t>
            </w:r>
          </w:p>
        </w:tc>
        <w:tc>
          <w:tcPr>
            <w:tcW w:w="1092" w:type="pct"/>
            <w:shd w:val="clear" w:color="auto" w:fill="DAE9F7" w:themeFill="text2" w:themeFillTint="1A"/>
            <w:vAlign w:val="center"/>
            <w:hideMark/>
          </w:tcPr>
          <w:p w14:paraId="2A000693"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300 / 67.2 **</w:t>
            </w:r>
          </w:p>
        </w:tc>
        <w:tc>
          <w:tcPr>
            <w:tcW w:w="976" w:type="pct"/>
            <w:shd w:val="clear" w:color="auto" w:fill="DAE9F7" w:themeFill="text2" w:themeFillTint="1A"/>
            <w:vAlign w:val="center"/>
            <w:hideMark/>
          </w:tcPr>
          <w:p w14:paraId="5E08FE62" w14:textId="227E8CD0"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1.83</w:t>
            </w:r>
            <w:r w:rsidR="00B170DE" w:rsidRPr="00FC6F4E">
              <w:rPr>
                <w:rFonts w:ascii="GHEA Grapalat" w:hAnsi="GHEA Grapalat" w:cs="Calibri"/>
                <w:sz w:val="20"/>
                <w:szCs w:val="20"/>
              </w:rPr>
              <w:t xml:space="preserve"> </w:t>
            </w:r>
            <w:r w:rsidRPr="00FC6F4E">
              <w:rPr>
                <w:rFonts w:ascii="GHEA Grapalat" w:hAnsi="GHEA Grapalat" w:cs="Calibri"/>
                <w:sz w:val="20"/>
                <w:szCs w:val="20"/>
              </w:rPr>
              <w:t>/</w:t>
            </w:r>
            <w:r w:rsidR="00B170DE" w:rsidRPr="00FC6F4E">
              <w:rPr>
                <w:rFonts w:ascii="GHEA Grapalat" w:hAnsi="GHEA Grapalat" w:cs="Calibri"/>
                <w:sz w:val="20"/>
                <w:szCs w:val="20"/>
              </w:rPr>
              <w:t xml:space="preserve"> </w:t>
            </w:r>
            <w:r w:rsidRPr="00FC6F4E">
              <w:rPr>
                <w:rFonts w:ascii="GHEA Grapalat" w:hAnsi="GHEA Grapalat" w:cs="Calibri"/>
                <w:sz w:val="20"/>
                <w:szCs w:val="20"/>
              </w:rPr>
              <w:t>1.3 **</w:t>
            </w:r>
          </w:p>
        </w:tc>
      </w:tr>
      <w:tr w:rsidR="00426F86" w:rsidRPr="00FC6F4E" w14:paraId="5D11028C" w14:textId="77777777" w:rsidTr="00260A90">
        <w:trPr>
          <w:trHeight w:val="288"/>
        </w:trPr>
        <w:tc>
          <w:tcPr>
            <w:tcW w:w="1694" w:type="pct"/>
            <w:hideMark/>
          </w:tcPr>
          <w:p w14:paraId="04913929" w14:textId="77777777" w:rsidR="0047559E" w:rsidRPr="00FC6F4E" w:rsidRDefault="0047559E" w:rsidP="009325F8">
            <w:pPr>
              <w:jc w:val="both"/>
              <w:rPr>
                <w:rFonts w:ascii="GHEA Grapalat" w:hAnsi="GHEA Grapalat" w:cs="Calibri"/>
                <w:sz w:val="20"/>
                <w:szCs w:val="20"/>
                <w:lang w:eastAsia="da-DK"/>
              </w:rPr>
            </w:pPr>
            <w:r w:rsidRPr="00FC6F4E">
              <w:rPr>
                <w:rFonts w:ascii="GHEA Grapalat" w:hAnsi="GHEA Grapalat" w:cs="Calibri"/>
                <w:sz w:val="20"/>
                <w:szCs w:val="20"/>
              </w:rPr>
              <w:t>Որոտան-Տաթև ՀԷԿ</w:t>
            </w:r>
          </w:p>
        </w:tc>
        <w:tc>
          <w:tcPr>
            <w:tcW w:w="1238" w:type="pct"/>
            <w:vAlign w:val="center"/>
            <w:hideMark/>
          </w:tcPr>
          <w:p w14:paraId="524A7A30"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1988</w:t>
            </w:r>
          </w:p>
        </w:tc>
        <w:tc>
          <w:tcPr>
            <w:tcW w:w="1092" w:type="pct"/>
            <w:vAlign w:val="center"/>
            <w:hideMark/>
          </w:tcPr>
          <w:p w14:paraId="0E3E684B"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1140 / 141 **</w:t>
            </w:r>
          </w:p>
        </w:tc>
        <w:tc>
          <w:tcPr>
            <w:tcW w:w="976" w:type="pct"/>
            <w:vAlign w:val="center"/>
            <w:hideMark/>
          </w:tcPr>
          <w:p w14:paraId="0B33CB75" w14:textId="6B18B32C"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0.2</w:t>
            </w:r>
            <w:r w:rsidR="00B170DE" w:rsidRPr="00FC6F4E">
              <w:rPr>
                <w:rFonts w:ascii="GHEA Grapalat" w:hAnsi="GHEA Grapalat" w:cs="Calibri"/>
                <w:sz w:val="20"/>
                <w:szCs w:val="20"/>
              </w:rPr>
              <w:t xml:space="preserve"> </w:t>
            </w:r>
            <w:r w:rsidRPr="00FC6F4E">
              <w:rPr>
                <w:rFonts w:ascii="GHEA Grapalat" w:hAnsi="GHEA Grapalat" w:cs="Calibri"/>
                <w:sz w:val="20"/>
                <w:szCs w:val="20"/>
              </w:rPr>
              <w:t>/ 1 **</w:t>
            </w:r>
          </w:p>
        </w:tc>
      </w:tr>
      <w:tr w:rsidR="00426F86" w:rsidRPr="00FC6F4E" w14:paraId="3CE3DCB5" w14:textId="77777777" w:rsidTr="00260A90">
        <w:trPr>
          <w:trHeight w:val="288"/>
        </w:trPr>
        <w:tc>
          <w:tcPr>
            <w:tcW w:w="1694" w:type="pct"/>
            <w:shd w:val="clear" w:color="auto" w:fill="DAE9F7" w:themeFill="text2" w:themeFillTint="1A"/>
            <w:hideMark/>
          </w:tcPr>
          <w:p w14:paraId="709B93CA" w14:textId="77777777" w:rsidR="0047559E" w:rsidRPr="00FC6F4E" w:rsidRDefault="0047559E" w:rsidP="009325F8">
            <w:pPr>
              <w:jc w:val="both"/>
              <w:rPr>
                <w:rFonts w:ascii="GHEA Grapalat" w:hAnsi="GHEA Grapalat" w:cs="Calibri"/>
                <w:sz w:val="20"/>
                <w:szCs w:val="20"/>
                <w:lang w:eastAsia="da-DK"/>
              </w:rPr>
            </w:pPr>
            <w:r w:rsidRPr="00FC6F4E">
              <w:rPr>
                <w:rFonts w:ascii="GHEA Grapalat" w:hAnsi="GHEA Grapalat" w:cs="Calibri"/>
                <w:sz w:val="20"/>
                <w:szCs w:val="20"/>
              </w:rPr>
              <w:t>Ծղուկ-Ծղուկ</w:t>
            </w:r>
          </w:p>
        </w:tc>
        <w:tc>
          <w:tcPr>
            <w:tcW w:w="1238" w:type="pct"/>
            <w:shd w:val="clear" w:color="auto" w:fill="DAE9F7" w:themeFill="text2" w:themeFillTint="1A"/>
            <w:vAlign w:val="center"/>
            <w:hideMark/>
          </w:tcPr>
          <w:p w14:paraId="1B81B1E8"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85.0</w:t>
            </w:r>
          </w:p>
        </w:tc>
        <w:tc>
          <w:tcPr>
            <w:tcW w:w="1092" w:type="pct"/>
            <w:shd w:val="clear" w:color="auto" w:fill="DAE9F7" w:themeFill="text2" w:themeFillTint="1A"/>
            <w:vAlign w:val="center"/>
            <w:hideMark/>
          </w:tcPr>
          <w:p w14:paraId="5992DF21"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46.6</w:t>
            </w:r>
          </w:p>
        </w:tc>
        <w:tc>
          <w:tcPr>
            <w:tcW w:w="976" w:type="pct"/>
            <w:shd w:val="clear" w:color="auto" w:fill="DAE9F7" w:themeFill="text2" w:themeFillTint="1A"/>
            <w:vAlign w:val="center"/>
            <w:hideMark/>
          </w:tcPr>
          <w:p w14:paraId="7286EA9F"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0.071</w:t>
            </w:r>
          </w:p>
        </w:tc>
      </w:tr>
      <w:tr w:rsidR="00426F86" w:rsidRPr="00FC6F4E" w14:paraId="2CE0CB9F" w14:textId="77777777" w:rsidTr="00260A90">
        <w:trPr>
          <w:trHeight w:val="288"/>
        </w:trPr>
        <w:tc>
          <w:tcPr>
            <w:tcW w:w="1694" w:type="pct"/>
            <w:hideMark/>
          </w:tcPr>
          <w:p w14:paraId="0C96EAD7" w14:textId="77777777" w:rsidR="0047559E" w:rsidRPr="00FC6F4E" w:rsidRDefault="0047559E" w:rsidP="009325F8">
            <w:pPr>
              <w:jc w:val="both"/>
              <w:rPr>
                <w:rFonts w:ascii="GHEA Grapalat" w:hAnsi="GHEA Grapalat" w:cs="Calibri"/>
                <w:sz w:val="20"/>
                <w:szCs w:val="20"/>
                <w:lang w:eastAsia="da-DK"/>
              </w:rPr>
            </w:pPr>
            <w:r w:rsidRPr="00FC6F4E">
              <w:rPr>
                <w:rFonts w:ascii="GHEA Grapalat" w:hAnsi="GHEA Grapalat" w:cs="Calibri"/>
                <w:sz w:val="20"/>
                <w:szCs w:val="20"/>
              </w:rPr>
              <w:t>Սիսիան-Արևիս*</w:t>
            </w:r>
          </w:p>
        </w:tc>
        <w:tc>
          <w:tcPr>
            <w:tcW w:w="1238" w:type="pct"/>
            <w:vAlign w:val="center"/>
            <w:hideMark/>
          </w:tcPr>
          <w:p w14:paraId="14BC00D7"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118</w:t>
            </w:r>
          </w:p>
        </w:tc>
        <w:tc>
          <w:tcPr>
            <w:tcW w:w="1092" w:type="pct"/>
            <w:vAlign w:val="center"/>
            <w:hideMark/>
          </w:tcPr>
          <w:p w14:paraId="0B78FD91"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49.7</w:t>
            </w:r>
          </w:p>
        </w:tc>
        <w:tc>
          <w:tcPr>
            <w:tcW w:w="976" w:type="pct"/>
            <w:vAlign w:val="center"/>
            <w:hideMark/>
          </w:tcPr>
          <w:p w14:paraId="3BA465C3"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0.17</w:t>
            </w:r>
          </w:p>
        </w:tc>
      </w:tr>
      <w:tr w:rsidR="00426F86" w:rsidRPr="00FC6F4E" w14:paraId="21C0992D" w14:textId="77777777" w:rsidTr="00260A90">
        <w:trPr>
          <w:trHeight w:val="288"/>
        </w:trPr>
        <w:tc>
          <w:tcPr>
            <w:tcW w:w="1694" w:type="pct"/>
            <w:shd w:val="clear" w:color="auto" w:fill="DAE9F7" w:themeFill="text2" w:themeFillTint="1A"/>
            <w:hideMark/>
          </w:tcPr>
          <w:p w14:paraId="46F06E2D" w14:textId="77777777" w:rsidR="0047559E" w:rsidRPr="00FC6F4E" w:rsidRDefault="0047559E" w:rsidP="009325F8">
            <w:pPr>
              <w:jc w:val="both"/>
              <w:rPr>
                <w:rFonts w:ascii="GHEA Grapalat" w:hAnsi="GHEA Grapalat" w:cs="Calibri"/>
                <w:sz w:val="20"/>
                <w:szCs w:val="20"/>
                <w:lang w:eastAsia="da-DK"/>
              </w:rPr>
            </w:pPr>
            <w:r w:rsidRPr="00FC6F4E">
              <w:rPr>
                <w:rFonts w:ascii="GHEA Grapalat" w:hAnsi="GHEA Grapalat" w:cs="Calibri"/>
                <w:sz w:val="20"/>
                <w:szCs w:val="20"/>
              </w:rPr>
              <w:lastRenderedPageBreak/>
              <w:t>Լորաձոր-Լծեն*</w:t>
            </w:r>
          </w:p>
        </w:tc>
        <w:tc>
          <w:tcPr>
            <w:tcW w:w="1238" w:type="pct"/>
            <w:shd w:val="clear" w:color="auto" w:fill="DAE9F7" w:themeFill="text2" w:themeFillTint="1A"/>
            <w:vAlign w:val="center"/>
            <w:hideMark/>
          </w:tcPr>
          <w:p w14:paraId="10BF7EE8"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118</w:t>
            </w:r>
          </w:p>
        </w:tc>
        <w:tc>
          <w:tcPr>
            <w:tcW w:w="1092" w:type="pct"/>
            <w:shd w:val="clear" w:color="auto" w:fill="DAE9F7" w:themeFill="text2" w:themeFillTint="1A"/>
            <w:vAlign w:val="center"/>
            <w:hideMark/>
          </w:tcPr>
          <w:p w14:paraId="1D74337F"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25.3</w:t>
            </w:r>
          </w:p>
        </w:tc>
        <w:tc>
          <w:tcPr>
            <w:tcW w:w="976" w:type="pct"/>
            <w:shd w:val="clear" w:color="auto" w:fill="DAE9F7" w:themeFill="text2" w:themeFillTint="1A"/>
            <w:vAlign w:val="center"/>
            <w:hideMark/>
          </w:tcPr>
          <w:p w14:paraId="0DE83EDF"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0.043</w:t>
            </w:r>
          </w:p>
        </w:tc>
      </w:tr>
      <w:tr w:rsidR="00426F86" w:rsidRPr="00FC6F4E" w14:paraId="47B165C9" w14:textId="77777777" w:rsidTr="00260A90">
        <w:trPr>
          <w:trHeight w:val="288"/>
        </w:trPr>
        <w:tc>
          <w:tcPr>
            <w:tcW w:w="1694" w:type="pct"/>
            <w:hideMark/>
          </w:tcPr>
          <w:p w14:paraId="74C1149B" w14:textId="77777777" w:rsidR="0047559E" w:rsidRPr="00FC6F4E" w:rsidRDefault="0047559E" w:rsidP="009325F8">
            <w:pPr>
              <w:jc w:val="both"/>
              <w:rPr>
                <w:rFonts w:ascii="GHEA Grapalat" w:hAnsi="GHEA Grapalat" w:cs="Calibri"/>
                <w:sz w:val="20"/>
                <w:szCs w:val="20"/>
                <w:lang w:eastAsia="da-DK"/>
              </w:rPr>
            </w:pPr>
            <w:r w:rsidRPr="00FC6F4E">
              <w:rPr>
                <w:rFonts w:ascii="GHEA Grapalat" w:hAnsi="GHEA Grapalat" w:cs="Calibri"/>
                <w:sz w:val="20"/>
                <w:szCs w:val="20"/>
              </w:rPr>
              <w:t>Տաթև-Տաթև*</w:t>
            </w:r>
          </w:p>
        </w:tc>
        <w:tc>
          <w:tcPr>
            <w:tcW w:w="1238" w:type="pct"/>
            <w:vAlign w:val="center"/>
            <w:hideMark/>
          </w:tcPr>
          <w:p w14:paraId="2E408688"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84.2</w:t>
            </w:r>
          </w:p>
        </w:tc>
        <w:tc>
          <w:tcPr>
            <w:tcW w:w="1092" w:type="pct"/>
            <w:vAlign w:val="center"/>
            <w:hideMark/>
          </w:tcPr>
          <w:p w14:paraId="7C75CB92"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27.8</w:t>
            </w:r>
          </w:p>
        </w:tc>
        <w:tc>
          <w:tcPr>
            <w:tcW w:w="976" w:type="pct"/>
            <w:vAlign w:val="center"/>
            <w:hideMark/>
          </w:tcPr>
          <w:p w14:paraId="4E0F9AC5"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0.062</w:t>
            </w:r>
          </w:p>
        </w:tc>
      </w:tr>
      <w:tr w:rsidR="00426F86" w:rsidRPr="00FC6F4E" w14:paraId="0BED129A" w14:textId="77777777" w:rsidTr="00260A90">
        <w:trPr>
          <w:trHeight w:val="288"/>
        </w:trPr>
        <w:tc>
          <w:tcPr>
            <w:tcW w:w="1694" w:type="pct"/>
            <w:shd w:val="clear" w:color="auto" w:fill="DAE9F7" w:themeFill="text2" w:themeFillTint="1A"/>
            <w:hideMark/>
          </w:tcPr>
          <w:p w14:paraId="7B9AB146" w14:textId="77777777" w:rsidR="0047559E" w:rsidRPr="00FC6F4E" w:rsidRDefault="0047559E" w:rsidP="009325F8">
            <w:pPr>
              <w:jc w:val="both"/>
              <w:rPr>
                <w:rFonts w:ascii="GHEA Grapalat" w:hAnsi="GHEA Grapalat" w:cs="Calibri"/>
                <w:sz w:val="20"/>
                <w:szCs w:val="20"/>
                <w:lang w:eastAsia="da-DK"/>
              </w:rPr>
            </w:pPr>
            <w:r w:rsidRPr="00FC6F4E">
              <w:rPr>
                <w:rFonts w:ascii="GHEA Grapalat" w:hAnsi="GHEA Grapalat" w:cs="Calibri"/>
                <w:sz w:val="20"/>
                <w:szCs w:val="20"/>
              </w:rPr>
              <w:t>Գորիսգետ-Գորիս</w:t>
            </w:r>
          </w:p>
        </w:tc>
        <w:tc>
          <w:tcPr>
            <w:tcW w:w="1238" w:type="pct"/>
            <w:shd w:val="clear" w:color="auto" w:fill="DAE9F7" w:themeFill="text2" w:themeFillTint="1A"/>
            <w:vAlign w:val="center"/>
            <w:hideMark/>
          </w:tcPr>
          <w:p w14:paraId="788FC1CA"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65.0</w:t>
            </w:r>
          </w:p>
        </w:tc>
        <w:tc>
          <w:tcPr>
            <w:tcW w:w="1092" w:type="pct"/>
            <w:shd w:val="clear" w:color="auto" w:fill="DAE9F7" w:themeFill="text2" w:themeFillTint="1A"/>
            <w:vAlign w:val="center"/>
            <w:hideMark/>
          </w:tcPr>
          <w:p w14:paraId="3E0A49DC"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46.4</w:t>
            </w:r>
          </w:p>
        </w:tc>
        <w:tc>
          <w:tcPr>
            <w:tcW w:w="976" w:type="pct"/>
            <w:shd w:val="clear" w:color="auto" w:fill="DAE9F7" w:themeFill="text2" w:themeFillTint="1A"/>
            <w:vAlign w:val="center"/>
            <w:hideMark/>
          </w:tcPr>
          <w:p w14:paraId="2BC050EB"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0.021</w:t>
            </w:r>
          </w:p>
        </w:tc>
      </w:tr>
      <w:tr w:rsidR="00426F86" w:rsidRPr="00FC6F4E" w14:paraId="2F16653E" w14:textId="77777777" w:rsidTr="00260A90">
        <w:trPr>
          <w:trHeight w:val="288"/>
        </w:trPr>
        <w:tc>
          <w:tcPr>
            <w:tcW w:w="1694" w:type="pct"/>
            <w:hideMark/>
          </w:tcPr>
          <w:p w14:paraId="20EF5F83" w14:textId="77777777" w:rsidR="0047559E" w:rsidRPr="00FC6F4E" w:rsidRDefault="0047559E" w:rsidP="009325F8">
            <w:pPr>
              <w:jc w:val="both"/>
              <w:rPr>
                <w:rFonts w:ascii="GHEA Grapalat" w:hAnsi="GHEA Grapalat" w:cs="Calibri"/>
                <w:sz w:val="20"/>
                <w:szCs w:val="20"/>
                <w:lang w:eastAsia="da-DK"/>
              </w:rPr>
            </w:pPr>
            <w:r w:rsidRPr="00FC6F4E">
              <w:rPr>
                <w:rFonts w:ascii="GHEA Grapalat" w:hAnsi="GHEA Grapalat" w:cs="Calibri"/>
                <w:sz w:val="20"/>
                <w:szCs w:val="20"/>
              </w:rPr>
              <w:t>Ողջի - ք. Քաջարան</w:t>
            </w:r>
          </w:p>
        </w:tc>
        <w:tc>
          <w:tcPr>
            <w:tcW w:w="1238" w:type="pct"/>
            <w:vAlign w:val="center"/>
            <w:hideMark/>
          </w:tcPr>
          <w:p w14:paraId="1A2FD598"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120</w:t>
            </w:r>
          </w:p>
        </w:tc>
        <w:tc>
          <w:tcPr>
            <w:tcW w:w="1092" w:type="pct"/>
            <w:vAlign w:val="center"/>
            <w:hideMark/>
          </w:tcPr>
          <w:p w14:paraId="3821FA1E"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32.4</w:t>
            </w:r>
          </w:p>
        </w:tc>
        <w:tc>
          <w:tcPr>
            <w:tcW w:w="976" w:type="pct"/>
            <w:vAlign w:val="center"/>
            <w:hideMark/>
          </w:tcPr>
          <w:p w14:paraId="0A8518D5"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0.09</w:t>
            </w:r>
          </w:p>
        </w:tc>
      </w:tr>
      <w:tr w:rsidR="00426F86" w:rsidRPr="00FC6F4E" w14:paraId="4D5F5FC9" w14:textId="77777777" w:rsidTr="00260A90">
        <w:trPr>
          <w:trHeight w:val="288"/>
        </w:trPr>
        <w:tc>
          <w:tcPr>
            <w:tcW w:w="1694" w:type="pct"/>
            <w:shd w:val="clear" w:color="auto" w:fill="DAE9F7" w:themeFill="text2" w:themeFillTint="1A"/>
            <w:hideMark/>
          </w:tcPr>
          <w:p w14:paraId="0936C867" w14:textId="77777777" w:rsidR="0047559E" w:rsidRPr="00FC6F4E" w:rsidRDefault="0047559E" w:rsidP="009325F8">
            <w:pPr>
              <w:jc w:val="both"/>
              <w:rPr>
                <w:rFonts w:ascii="GHEA Grapalat" w:hAnsi="GHEA Grapalat" w:cs="Calibri"/>
                <w:sz w:val="20"/>
                <w:szCs w:val="20"/>
                <w:lang w:eastAsia="da-DK"/>
              </w:rPr>
            </w:pPr>
            <w:r w:rsidRPr="00FC6F4E">
              <w:rPr>
                <w:rFonts w:ascii="GHEA Grapalat" w:hAnsi="GHEA Grapalat" w:cs="Calibri"/>
                <w:sz w:val="20"/>
                <w:szCs w:val="20"/>
              </w:rPr>
              <w:t>Ողջի - ք. Կապան</w:t>
            </w:r>
          </w:p>
        </w:tc>
        <w:tc>
          <w:tcPr>
            <w:tcW w:w="1238" w:type="pct"/>
            <w:shd w:val="clear" w:color="auto" w:fill="DAE9F7" w:themeFill="text2" w:themeFillTint="1A"/>
            <w:vAlign w:val="center"/>
            <w:hideMark/>
          </w:tcPr>
          <w:p w14:paraId="15B2D8D5"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710</w:t>
            </w:r>
          </w:p>
        </w:tc>
        <w:tc>
          <w:tcPr>
            <w:tcW w:w="1092" w:type="pct"/>
            <w:shd w:val="clear" w:color="auto" w:fill="DAE9F7" w:themeFill="text2" w:themeFillTint="1A"/>
            <w:vAlign w:val="center"/>
            <w:hideMark/>
          </w:tcPr>
          <w:p w14:paraId="09352CD0"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270</w:t>
            </w:r>
          </w:p>
        </w:tc>
        <w:tc>
          <w:tcPr>
            <w:tcW w:w="976" w:type="pct"/>
            <w:shd w:val="clear" w:color="auto" w:fill="DAE9F7" w:themeFill="text2" w:themeFillTint="1A"/>
            <w:vAlign w:val="center"/>
            <w:hideMark/>
          </w:tcPr>
          <w:p w14:paraId="5804DB56"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0.30</w:t>
            </w:r>
          </w:p>
        </w:tc>
      </w:tr>
      <w:tr w:rsidR="00426F86" w:rsidRPr="00FC6F4E" w14:paraId="66C98CD7" w14:textId="77777777" w:rsidTr="00260A90">
        <w:trPr>
          <w:trHeight w:val="288"/>
        </w:trPr>
        <w:tc>
          <w:tcPr>
            <w:tcW w:w="1694" w:type="pct"/>
            <w:hideMark/>
          </w:tcPr>
          <w:p w14:paraId="5EEA9149" w14:textId="77777777" w:rsidR="0047559E" w:rsidRPr="00FC6F4E" w:rsidRDefault="0047559E" w:rsidP="009325F8">
            <w:pPr>
              <w:jc w:val="both"/>
              <w:rPr>
                <w:rFonts w:ascii="GHEA Grapalat" w:hAnsi="GHEA Grapalat" w:cs="Calibri"/>
                <w:sz w:val="20"/>
                <w:szCs w:val="20"/>
                <w:lang w:eastAsia="da-DK"/>
              </w:rPr>
            </w:pPr>
            <w:r w:rsidRPr="00FC6F4E">
              <w:rPr>
                <w:rFonts w:ascii="GHEA Grapalat" w:hAnsi="GHEA Grapalat" w:cs="Calibri"/>
                <w:sz w:val="20"/>
                <w:szCs w:val="20"/>
              </w:rPr>
              <w:t>Գեղի – Կավճուտ</w:t>
            </w:r>
          </w:p>
        </w:tc>
        <w:tc>
          <w:tcPr>
            <w:tcW w:w="1238" w:type="pct"/>
            <w:vAlign w:val="center"/>
            <w:hideMark/>
          </w:tcPr>
          <w:p w14:paraId="67D4939B"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272</w:t>
            </w:r>
          </w:p>
        </w:tc>
        <w:tc>
          <w:tcPr>
            <w:tcW w:w="1092" w:type="pct"/>
            <w:vAlign w:val="center"/>
            <w:hideMark/>
          </w:tcPr>
          <w:p w14:paraId="612F8556"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37.8</w:t>
            </w:r>
          </w:p>
        </w:tc>
        <w:tc>
          <w:tcPr>
            <w:tcW w:w="976" w:type="pct"/>
            <w:vAlign w:val="center"/>
            <w:hideMark/>
          </w:tcPr>
          <w:p w14:paraId="771B20E3"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0.31</w:t>
            </w:r>
          </w:p>
        </w:tc>
      </w:tr>
      <w:tr w:rsidR="00426F86" w:rsidRPr="00FC6F4E" w14:paraId="09CAB696" w14:textId="77777777" w:rsidTr="00260A90">
        <w:trPr>
          <w:trHeight w:val="288"/>
        </w:trPr>
        <w:tc>
          <w:tcPr>
            <w:tcW w:w="1694" w:type="pct"/>
            <w:shd w:val="clear" w:color="auto" w:fill="DAE9F7" w:themeFill="text2" w:themeFillTint="1A"/>
            <w:hideMark/>
          </w:tcPr>
          <w:p w14:paraId="5D2CEEFE" w14:textId="77777777" w:rsidR="0047559E" w:rsidRPr="00FC6F4E" w:rsidRDefault="0047559E" w:rsidP="009325F8">
            <w:pPr>
              <w:jc w:val="both"/>
              <w:rPr>
                <w:rFonts w:ascii="GHEA Grapalat" w:hAnsi="GHEA Grapalat" w:cs="Calibri"/>
                <w:sz w:val="20"/>
                <w:szCs w:val="20"/>
                <w:lang w:eastAsia="da-DK"/>
              </w:rPr>
            </w:pPr>
            <w:r w:rsidRPr="00FC6F4E">
              <w:rPr>
                <w:rFonts w:ascii="GHEA Grapalat" w:hAnsi="GHEA Grapalat" w:cs="Calibri"/>
                <w:sz w:val="20"/>
                <w:szCs w:val="20"/>
              </w:rPr>
              <w:t>Նորաշենիկ -գ. Նորաշենիկ*</w:t>
            </w:r>
          </w:p>
        </w:tc>
        <w:tc>
          <w:tcPr>
            <w:tcW w:w="1238" w:type="pct"/>
            <w:shd w:val="clear" w:color="auto" w:fill="DAE9F7" w:themeFill="text2" w:themeFillTint="1A"/>
            <w:vAlign w:val="center"/>
            <w:hideMark/>
          </w:tcPr>
          <w:p w14:paraId="1FD96CC7"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96.0</w:t>
            </w:r>
          </w:p>
        </w:tc>
        <w:tc>
          <w:tcPr>
            <w:tcW w:w="1092" w:type="pct"/>
            <w:shd w:val="clear" w:color="auto" w:fill="DAE9F7" w:themeFill="text2" w:themeFillTint="1A"/>
            <w:vAlign w:val="center"/>
            <w:hideMark/>
          </w:tcPr>
          <w:p w14:paraId="732ED459"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34.7</w:t>
            </w:r>
          </w:p>
        </w:tc>
        <w:tc>
          <w:tcPr>
            <w:tcW w:w="976" w:type="pct"/>
            <w:shd w:val="clear" w:color="auto" w:fill="DAE9F7" w:themeFill="text2" w:themeFillTint="1A"/>
            <w:vAlign w:val="center"/>
            <w:hideMark/>
          </w:tcPr>
          <w:p w14:paraId="6695542A"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0.035</w:t>
            </w:r>
          </w:p>
        </w:tc>
      </w:tr>
      <w:tr w:rsidR="00426F86" w:rsidRPr="00FC6F4E" w14:paraId="720DE84E" w14:textId="77777777" w:rsidTr="00260A90">
        <w:trPr>
          <w:trHeight w:val="288"/>
        </w:trPr>
        <w:tc>
          <w:tcPr>
            <w:tcW w:w="1694" w:type="pct"/>
            <w:hideMark/>
          </w:tcPr>
          <w:p w14:paraId="40CB5E7A" w14:textId="77777777" w:rsidR="0047559E" w:rsidRPr="00FC6F4E" w:rsidRDefault="0047559E" w:rsidP="009325F8">
            <w:pPr>
              <w:jc w:val="both"/>
              <w:rPr>
                <w:rFonts w:ascii="GHEA Grapalat" w:hAnsi="GHEA Grapalat" w:cs="Calibri"/>
                <w:sz w:val="20"/>
                <w:szCs w:val="20"/>
                <w:lang w:eastAsia="da-DK"/>
              </w:rPr>
            </w:pPr>
            <w:r w:rsidRPr="00FC6F4E">
              <w:rPr>
                <w:rFonts w:ascii="GHEA Grapalat" w:hAnsi="GHEA Grapalat" w:cs="Calibri"/>
                <w:sz w:val="20"/>
                <w:szCs w:val="20"/>
              </w:rPr>
              <w:t>Վաչագան –ք. Կապան</w:t>
            </w:r>
          </w:p>
        </w:tc>
        <w:tc>
          <w:tcPr>
            <w:tcW w:w="1238" w:type="pct"/>
            <w:vAlign w:val="center"/>
            <w:hideMark/>
          </w:tcPr>
          <w:p w14:paraId="54F43AD2"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35.0</w:t>
            </w:r>
          </w:p>
        </w:tc>
        <w:tc>
          <w:tcPr>
            <w:tcW w:w="1092" w:type="pct"/>
            <w:vAlign w:val="center"/>
            <w:hideMark/>
          </w:tcPr>
          <w:p w14:paraId="38817596"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17.2</w:t>
            </w:r>
          </w:p>
        </w:tc>
        <w:tc>
          <w:tcPr>
            <w:tcW w:w="976" w:type="pct"/>
            <w:vAlign w:val="center"/>
            <w:hideMark/>
          </w:tcPr>
          <w:p w14:paraId="5988D987"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0.006</w:t>
            </w:r>
          </w:p>
        </w:tc>
      </w:tr>
      <w:tr w:rsidR="00426F86" w:rsidRPr="00FC6F4E" w14:paraId="18844667" w14:textId="77777777" w:rsidTr="00260A90">
        <w:trPr>
          <w:trHeight w:val="288"/>
        </w:trPr>
        <w:tc>
          <w:tcPr>
            <w:tcW w:w="1694" w:type="pct"/>
            <w:shd w:val="clear" w:color="auto" w:fill="DAE9F7" w:themeFill="text2" w:themeFillTint="1A"/>
            <w:hideMark/>
          </w:tcPr>
          <w:p w14:paraId="1A95F77E" w14:textId="77777777" w:rsidR="0047559E" w:rsidRPr="00FC6F4E" w:rsidRDefault="0047559E" w:rsidP="009325F8">
            <w:pPr>
              <w:jc w:val="both"/>
              <w:rPr>
                <w:rFonts w:ascii="GHEA Grapalat" w:hAnsi="GHEA Grapalat" w:cs="Calibri"/>
                <w:sz w:val="20"/>
                <w:szCs w:val="20"/>
                <w:lang w:eastAsia="da-DK"/>
              </w:rPr>
            </w:pPr>
            <w:r w:rsidRPr="00FC6F4E">
              <w:rPr>
                <w:rFonts w:ascii="GHEA Grapalat" w:hAnsi="GHEA Grapalat" w:cs="Calibri"/>
                <w:sz w:val="20"/>
                <w:szCs w:val="20"/>
              </w:rPr>
              <w:t>Գեղանուշ-Գեղանուշ*</w:t>
            </w:r>
          </w:p>
        </w:tc>
        <w:tc>
          <w:tcPr>
            <w:tcW w:w="1238" w:type="pct"/>
            <w:shd w:val="clear" w:color="auto" w:fill="DAE9F7" w:themeFill="text2" w:themeFillTint="1A"/>
            <w:vAlign w:val="center"/>
            <w:hideMark/>
          </w:tcPr>
          <w:p w14:paraId="064459B2"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44.8</w:t>
            </w:r>
          </w:p>
        </w:tc>
        <w:tc>
          <w:tcPr>
            <w:tcW w:w="1092" w:type="pct"/>
            <w:shd w:val="clear" w:color="auto" w:fill="DAE9F7" w:themeFill="text2" w:themeFillTint="1A"/>
            <w:vAlign w:val="center"/>
            <w:hideMark/>
          </w:tcPr>
          <w:p w14:paraId="0731A8A1"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21.3</w:t>
            </w:r>
          </w:p>
        </w:tc>
        <w:tc>
          <w:tcPr>
            <w:tcW w:w="976" w:type="pct"/>
            <w:shd w:val="clear" w:color="auto" w:fill="DAE9F7" w:themeFill="text2" w:themeFillTint="1A"/>
            <w:vAlign w:val="center"/>
            <w:hideMark/>
          </w:tcPr>
          <w:p w14:paraId="171EED5A"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0.004</w:t>
            </w:r>
          </w:p>
        </w:tc>
      </w:tr>
      <w:tr w:rsidR="00426F86" w:rsidRPr="00FC6F4E" w14:paraId="26B05734" w14:textId="77777777" w:rsidTr="00260A90">
        <w:trPr>
          <w:trHeight w:val="288"/>
        </w:trPr>
        <w:tc>
          <w:tcPr>
            <w:tcW w:w="1694" w:type="pct"/>
            <w:hideMark/>
          </w:tcPr>
          <w:p w14:paraId="258D9371" w14:textId="77777777" w:rsidR="0047559E" w:rsidRPr="00FC6F4E" w:rsidRDefault="0047559E" w:rsidP="009325F8">
            <w:pPr>
              <w:jc w:val="both"/>
              <w:rPr>
                <w:rFonts w:ascii="GHEA Grapalat" w:hAnsi="GHEA Grapalat" w:cs="Calibri"/>
                <w:sz w:val="20"/>
                <w:szCs w:val="20"/>
                <w:lang w:eastAsia="da-DK"/>
              </w:rPr>
            </w:pPr>
            <w:r w:rsidRPr="00FC6F4E">
              <w:rPr>
                <w:rFonts w:ascii="GHEA Grapalat" w:hAnsi="GHEA Grapalat" w:cs="Calibri"/>
                <w:sz w:val="20"/>
                <w:szCs w:val="20"/>
              </w:rPr>
              <w:t>Ծավ- Ռոզդերե (Ներքին Հանդ)*</w:t>
            </w:r>
          </w:p>
        </w:tc>
        <w:tc>
          <w:tcPr>
            <w:tcW w:w="1238" w:type="pct"/>
            <w:vAlign w:val="center"/>
            <w:hideMark/>
          </w:tcPr>
          <w:p w14:paraId="435E2E77"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252.1</w:t>
            </w:r>
          </w:p>
        </w:tc>
        <w:tc>
          <w:tcPr>
            <w:tcW w:w="1092" w:type="pct"/>
            <w:vAlign w:val="center"/>
            <w:hideMark/>
          </w:tcPr>
          <w:p w14:paraId="0F2971F6"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17.1</w:t>
            </w:r>
          </w:p>
        </w:tc>
        <w:tc>
          <w:tcPr>
            <w:tcW w:w="976" w:type="pct"/>
            <w:vAlign w:val="center"/>
            <w:hideMark/>
          </w:tcPr>
          <w:p w14:paraId="44059EF8"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0.042</w:t>
            </w:r>
          </w:p>
        </w:tc>
      </w:tr>
      <w:tr w:rsidR="00426F86" w:rsidRPr="00FC6F4E" w14:paraId="3813F466" w14:textId="77777777" w:rsidTr="00260A90">
        <w:trPr>
          <w:trHeight w:val="288"/>
        </w:trPr>
        <w:tc>
          <w:tcPr>
            <w:tcW w:w="1694" w:type="pct"/>
            <w:shd w:val="clear" w:color="auto" w:fill="DAE9F7" w:themeFill="text2" w:themeFillTint="1A"/>
            <w:hideMark/>
          </w:tcPr>
          <w:p w14:paraId="560E27D4" w14:textId="77777777" w:rsidR="0047559E" w:rsidRPr="00FC6F4E" w:rsidRDefault="0047559E" w:rsidP="009325F8">
            <w:pPr>
              <w:jc w:val="both"/>
              <w:rPr>
                <w:rFonts w:ascii="GHEA Grapalat" w:hAnsi="GHEA Grapalat" w:cs="Calibri"/>
                <w:sz w:val="20"/>
                <w:szCs w:val="20"/>
                <w:lang w:eastAsia="da-DK"/>
              </w:rPr>
            </w:pPr>
            <w:r w:rsidRPr="00FC6F4E">
              <w:rPr>
                <w:rFonts w:ascii="GHEA Grapalat" w:hAnsi="GHEA Grapalat" w:cs="Calibri"/>
                <w:sz w:val="20"/>
                <w:szCs w:val="20"/>
              </w:rPr>
              <w:t>Մեղրիգետ-Լիճք*</w:t>
            </w:r>
          </w:p>
        </w:tc>
        <w:tc>
          <w:tcPr>
            <w:tcW w:w="1238" w:type="pct"/>
            <w:shd w:val="clear" w:color="auto" w:fill="DAE9F7" w:themeFill="text2" w:themeFillTint="1A"/>
            <w:vAlign w:val="center"/>
            <w:hideMark/>
          </w:tcPr>
          <w:p w14:paraId="781AC3DB"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21.0</w:t>
            </w:r>
          </w:p>
        </w:tc>
        <w:tc>
          <w:tcPr>
            <w:tcW w:w="1092" w:type="pct"/>
            <w:shd w:val="clear" w:color="auto" w:fill="DAE9F7" w:themeFill="text2" w:themeFillTint="1A"/>
            <w:vAlign w:val="center"/>
            <w:hideMark/>
          </w:tcPr>
          <w:p w14:paraId="35D8B294"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7.61</w:t>
            </w:r>
          </w:p>
        </w:tc>
        <w:tc>
          <w:tcPr>
            <w:tcW w:w="976" w:type="pct"/>
            <w:shd w:val="clear" w:color="auto" w:fill="DAE9F7" w:themeFill="text2" w:themeFillTint="1A"/>
            <w:vAlign w:val="center"/>
            <w:hideMark/>
          </w:tcPr>
          <w:p w14:paraId="5547A1B8"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0.01</w:t>
            </w:r>
          </w:p>
        </w:tc>
      </w:tr>
      <w:tr w:rsidR="00426F86" w:rsidRPr="00FC6F4E" w14:paraId="1C7C0F83" w14:textId="77777777" w:rsidTr="00260A90">
        <w:trPr>
          <w:trHeight w:val="288"/>
        </w:trPr>
        <w:tc>
          <w:tcPr>
            <w:tcW w:w="1694" w:type="pct"/>
            <w:hideMark/>
          </w:tcPr>
          <w:p w14:paraId="7093BDC0" w14:textId="77777777" w:rsidR="0047559E" w:rsidRPr="00FC6F4E" w:rsidRDefault="0047559E" w:rsidP="009325F8">
            <w:pPr>
              <w:jc w:val="both"/>
              <w:rPr>
                <w:rFonts w:ascii="GHEA Grapalat" w:hAnsi="GHEA Grapalat" w:cs="Calibri"/>
                <w:sz w:val="20"/>
                <w:szCs w:val="20"/>
                <w:lang w:eastAsia="da-DK"/>
              </w:rPr>
            </w:pPr>
            <w:r w:rsidRPr="00FC6F4E">
              <w:rPr>
                <w:rFonts w:ascii="GHEA Grapalat" w:hAnsi="GHEA Grapalat" w:cs="Calibri"/>
                <w:sz w:val="20"/>
                <w:szCs w:val="20"/>
              </w:rPr>
              <w:t>Մեղրիգետ-Մեղրի</w:t>
            </w:r>
          </w:p>
        </w:tc>
        <w:tc>
          <w:tcPr>
            <w:tcW w:w="1238" w:type="pct"/>
            <w:vAlign w:val="center"/>
            <w:hideMark/>
          </w:tcPr>
          <w:p w14:paraId="6EE360A3"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274.0</w:t>
            </w:r>
          </w:p>
        </w:tc>
        <w:tc>
          <w:tcPr>
            <w:tcW w:w="1092" w:type="pct"/>
            <w:vAlign w:val="center"/>
            <w:hideMark/>
          </w:tcPr>
          <w:p w14:paraId="23FF5104"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87.5</w:t>
            </w:r>
          </w:p>
        </w:tc>
        <w:tc>
          <w:tcPr>
            <w:tcW w:w="976" w:type="pct"/>
            <w:vAlign w:val="center"/>
            <w:hideMark/>
          </w:tcPr>
          <w:p w14:paraId="14D3CD6A"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0.08</w:t>
            </w:r>
          </w:p>
        </w:tc>
      </w:tr>
      <w:tr w:rsidR="00426F86" w:rsidRPr="00FC6F4E" w14:paraId="7D4AB8A5" w14:textId="77777777" w:rsidTr="00260A90">
        <w:trPr>
          <w:trHeight w:val="288"/>
        </w:trPr>
        <w:tc>
          <w:tcPr>
            <w:tcW w:w="1694" w:type="pct"/>
            <w:shd w:val="clear" w:color="auto" w:fill="DAE9F7" w:themeFill="text2" w:themeFillTint="1A"/>
            <w:hideMark/>
          </w:tcPr>
          <w:p w14:paraId="5E6BCA50" w14:textId="77777777" w:rsidR="0047559E" w:rsidRPr="00FC6F4E" w:rsidRDefault="0047559E" w:rsidP="009325F8">
            <w:pPr>
              <w:jc w:val="both"/>
              <w:rPr>
                <w:rFonts w:ascii="GHEA Grapalat" w:hAnsi="GHEA Grapalat" w:cs="Calibri"/>
                <w:sz w:val="20"/>
                <w:szCs w:val="20"/>
                <w:lang w:eastAsia="da-DK"/>
              </w:rPr>
            </w:pPr>
            <w:r w:rsidRPr="00FC6F4E">
              <w:rPr>
                <w:rFonts w:ascii="GHEA Grapalat" w:hAnsi="GHEA Grapalat" w:cs="Calibri"/>
                <w:sz w:val="20"/>
                <w:szCs w:val="20"/>
              </w:rPr>
              <w:t>Կարճևան-Ագարակ*</w:t>
            </w:r>
          </w:p>
        </w:tc>
        <w:tc>
          <w:tcPr>
            <w:tcW w:w="1238" w:type="pct"/>
            <w:shd w:val="clear" w:color="auto" w:fill="DAE9F7" w:themeFill="text2" w:themeFillTint="1A"/>
            <w:vAlign w:val="center"/>
            <w:hideMark/>
          </w:tcPr>
          <w:p w14:paraId="683D41F7"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19.0</w:t>
            </w:r>
          </w:p>
        </w:tc>
        <w:tc>
          <w:tcPr>
            <w:tcW w:w="1092" w:type="pct"/>
            <w:shd w:val="clear" w:color="auto" w:fill="DAE9F7" w:themeFill="text2" w:themeFillTint="1A"/>
            <w:vAlign w:val="center"/>
            <w:hideMark/>
          </w:tcPr>
          <w:p w14:paraId="111897F2"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0.72</w:t>
            </w:r>
          </w:p>
        </w:tc>
        <w:tc>
          <w:tcPr>
            <w:tcW w:w="976" w:type="pct"/>
            <w:shd w:val="clear" w:color="auto" w:fill="DAE9F7" w:themeFill="text2" w:themeFillTint="1A"/>
            <w:vAlign w:val="center"/>
            <w:hideMark/>
          </w:tcPr>
          <w:p w14:paraId="7789D203"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0.003</w:t>
            </w:r>
          </w:p>
        </w:tc>
      </w:tr>
      <w:tr w:rsidR="00426F86" w:rsidRPr="00FC6F4E" w14:paraId="73B33ACF" w14:textId="77777777" w:rsidTr="00260A90">
        <w:trPr>
          <w:trHeight w:val="288"/>
        </w:trPr>
        <w:tc>
          <w:tcPr>
            <w:tcW w:w="1694" w:type="pct"/>
            <w:hideMark/>
          </w:tcPr>
          <w:p w14:paraId="369A8003" w14:textId="77777777" w:rsidR="0047559E" w:rsidRPr="00FC6F4E" w:rsidRDefault="0047559E" w:rsidP="009325F8">
            <w:pPr>
              <w:jc w:val="both"/>
              <w:rPr>
                <w:rFonts w:ascii="GHEA Grapalat" w:hAnsi="GHEA Grapalat" w:cs="Calibri"/>
                <w:sz w:val="20"/>
                <w:szCs w:val="20"/>
                <w:lang w:eastAsia="da-DK"/>
              </w:rPr>
            </w:pPr>
            <w:r w:rsidRPr="00FC6F4E">
              <w:rPr>
                <w:rFonts w:ascii="GHEA Grapalat" w:hAnsi="GHEA Grapalat" w:cs="Calibri"/>
                <w:sz w:val="20"/>
                <w:szCs w:val="20"/>
              </w:rPr>
              <w:t>Աստազուրգետ-Շվանիձոր*</w:t>
            </w:r>
          </w:p>
        </w:tc>
        <w:tc>
          <w:tcPr>
            <w:tcW w:w="1238" w:type="pct"/>
            <w:vAlign w:val="center"/>
            <w:hideMark/>
          </w:tcPr>
          <w:p w14:paraId="602DC67C"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32.5</w:t>
            </w:r>
          </w:p>
        </w:tc>
        <w:tc>
          <w:tcPr>
            <w:tcW w:w="1092" w:type="pct"/>
            <w:vAlign w:val="center"/>
            <w:hideMark/>
          </w:tcPr>
          <w:p w14:paraId="57246341"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20.2</w:t>
            </w:r>
          </w:p>
        </w:tc>
        <w:tc>
          <w:tcPr>
            <w:tcW w:w="976" w:type="pct"/>
            <w:vAlign w:val="center"/>
            <w:hideMark/>
          </w:tcPr>
          <w:p w14:paraId="2A009725" w14:textId="77777777" w:rsidR="0047559E" w:rsidRPr="00FC6F4E" w:rsidRDefault="0047559E" w:rsidP="009325F8">
            <w:pPr>
              <w:jc w:val="center"/>
              <w:rPr>
                <w:rFonts w:ascii="GHEA Grapalat" w:hAnsi="GHEA Grapalat" w:cs="Calibri"/>
                <w:sz w:val="20"/>
                <w:szCs w:val="20"/>
                <w:lang w:eastAsia="da-DK"/>
              </w:rPr>
            </w:pPr>
            <w:r w:rsidRPr="00FC6F4E">
              <w:rPr>
                <w:rFonts w:ascii="GHEA Grapalat" w:hAnsi="GHEA Grapalat" w:cs="Calibri"/>
                <w:sz w:val="20"/>
                <w:szCs w:val="20"/>
              </w:rPr>
              <w:t>0.0</w:t>
            </w:r>
          </w:p>
        </w:tc>
      </w:tr>
    </w:tbl>
    <w:p w14:paraId="6FAAFB76" w14:textId="700A2C8B" w:rsidR="0047559E" w:rsidRPr="009E11D4" w:rsidRDefault="0047559E" w:rsidP="009325F8">
      <w:pPr>
        <w:spacing w:before="60"/>
        <w:jc w:val="both"/>
        <w:rPr>
          <w:rFonts w:ascii="GHEA Grapalat" w:hAnsi="GHEA Grapalat" w:cs="Calibri"/>
          <w:i/>
          <w:sz w:val="20"/>
        </w:rPr>
      </w:pPr>
      <w:r w:rsidRPr="00426F86">
        <w:rPr>
          <w:rFonts w:ascii="GHEA Grapalat" w:hAnsi="GHEA Grapalat" w:cs="Calibri"/>
          <w:i/>
        </w:rPr>
        <w:t>*</w:t>
      </w:r>
      <w:r w:rsidRPr="009E11D4">
        <w:rPr>
          <w:rFonts w:ascii="GHEA Grapalat" w:hAnsi="GHEA Grapalat" w:cs="Calibri"/>
          <w:i/>
          <w:sz w:val="20"/>
        </w:rPr>
        <w:t xml:space="preserve"> - փակված դիտակետեր</w:t>
      </w:r>
      <w:r w:rsidR="008850F6" w:rsidRPr="009E11D4">
        <w:rPr>
          <w:rFonts w:ascii="GHEA Grapalat" w:hAnsi="GHEA Grapalat" w:cs="Calibri"/>
          <w:i/>
          <w:sz w:val="20"/>
        </w:rPr>
        <w:t xml:space="preserve">, </w:t>
      </w:r>
      <w:r w:rsidRPr="009E11D4">
        <w:rPr>
          <w:rFonts w:ascii="GHEA Grapalat" w:hAnsi="GHEA Grapalat" w:cs="Calibri"/>
          <w:i/>
          <w:sz w:val="20"/>
        </w:rPr>
        <w:t>**- մինչև ջրամբարի կառուցումը / ջրամբարի կառուցումից հետո</w:t>
      </w:r>
    </w:p>
    <w:p w14:paraId="2BF1C16F" w14:textId="6C874373" w:rsidR="0047559E" w:rsidRPr="009E11D4" w:rsidRDefault="0047559E" w:rsidP="009325F8">
      <w:pPr>
        <w:spacing w:before="60" w:after="120"/>
        <w:jc w:val="both"/>
        <w:rPr>
          <w:rFonts w:ascii="GHEA Grapalat" w:hAnsi="GHEA Grapalat" w:cs="Calibri"/>
          <w:sz w:val="20"/>
        </w:rPr>
      </w:pPr>
      <w:r w:rsidRPr="009E11D4">
        <w:rPr>
          <w:rFonts w:ascii="GHEA Grapalat" w:hAnsi="GHEA Grapalat" w:cs="Calibri"/>
          <w:i/>
          <w:sz w:val="20"/>
        </w:rPr>
        <w:t>Աղբյուր՝ ՀՀ ՇՄՆ «Հայհիդրոմետ» ՊՈԱԿ</w:t>
      </w:r>
    </w:p>
    <w:p w14:paraId="425DEF85" w14:textId="62381610" w:rsidR="006D458A" w:rsidRPr="00AE2E66" w:rsidRDefault="00280829" w:rsidP="00DF4CEC">
      <w:pPr>
        <w:pStyle w:val="ListParagraph"/>
        <w:keepNext/>
        <w:numPr>
          <w:ilvl w:val="0"/>
          <w:numId w:val="46"/>
        </w:numPr>
        <w:spacing w:after="0" w:line="360" w:lineRule="auto"/>
        <w:ind w:left="0" w:firstLine="993"/>
        <w:jc w:val="both"/>
        <w:rPr>
          <w:rFonts w:ascii="GHEA Grapalat" w:hAnsi="GHEA Grapalat" w:cs="Calibri"/>
          <w:i/>
          <w:iCs/>
          <w:sz w:val="24"/>
          <w:szCs w:val="24"/>
        </w:rPr>
      </w:pPr>
      <w:r w:rsidRPr="00AE2E66">
        <w:rPr>
          <w:rFonts w:ascii="GHEA Grapalat" w:hAnsi="GHEA Grapalat" w:cs="Calibri"/>
          <w:sz w:val="24"/>
          <w:szCs w:val="24"/>
        </w:rPr>
        <w:t xml:space="preserve">Գետերի սնման աղբյուրները ներկայացված են </w:t>
      </w:r>
      <w:r w:rsidR="00153EC7">
        <w:rPr>
          <w:rFonts w:ascii="GHEA Grapalat" w:hAnsi="GHEA Grapalat" w:cs="Calibri"/>
          <w:sz w:val="24"/>
          <w:szCs w:val="24"/>
        </w:rPr>
        <w:t>ա</w:t>
      </w:r>
      <w:r w:rsidR="00E55487" w:rsidRPr="00AE2E66">
        <w:rPr>
          <w:rFonts w:ascii="GHEA Grapalat" w:hAnsi="GHEA Grapalat" w:cs="Calibri"/>
          <w:sz w:val="24"/>
          <w:szCs w:val="24"/>
        </w:rPr>
        <w:t>ղյուսակ</w:t>
      </w:r>
      <w:r w:rsidR="000A096B">
        <w:rPr>
          <w:rFonts w:ascii="GHEA Grapalat" w:hAnsi="GHEA Grapalat" w:cs="Calibri"/>
          <w:sz w:val="24"/>
          <w:szCs w:val="24"/>
        </w:rPr>
        <w:t xml:space="preserve"> 1</w:t>
      </w:r>
      <w:r w:rsidR="000A096B" w:rsidRPr="0026741E">
        <w:rPr>
          <w:rFonts w:ascii="Cambria Math" w:hAnsi="Cambria Math" w:cs="Cambria Math"/>
          <w:sz w:val="24"/>
          <w:szCs w:val="24"/>
        </w:rPr>
        <w:t>․</w:t>
      </w:r>
      <w:r w:rsidR="0026741E" w:rsidRPr="0026741E">
        <w:rPr>
          <w:rFonts w:ascii="GHEA Grapalat" w:hAnsi="GHEA Grapalat" w:cs="Calibri"/>
          <w:sz w:val="24"/>
          <w:szCs w:val="24"/>
        </w:rPr>
        <w:t>8</w:t>
      </w:r>
      <w:r w:rsidRPr="00AE2E66">
        <w:rPr>
          <w:rFonts w:ascii="GHEA Grapalat" w:hAnsi="GHEA Grapalat" w:cs="Calibri"/>
          <w:sz w:val="24"/>
          <w:szCs w:val="24"/>
        </w:rPr>
        <w:t>-ում</w:t>
      </w:r>
      <w:r w:rsidR="0047559E" w:rsidRPr="00AE2E66">
        <w:rPr>
          <w:rFonts w:ascii="GHEA Grapalat" w:hAnsi="GHEA Grapalat" w:cs="Calibri"/>
          <w:sz w:val="24"/>
          <w:szCs w:val="24"/>
        </w:rPr>
        <w:t>:</w:t>
      </w:r>
    </w:p>
    <w:p w14:paraId="07F1D4EC" w14:textId="6F234D79" w:rsidR="0047559E" w:rsidRPr="00F8779F" w:rsidRDefault="006D458A" w:rsidP="009325F8">
      <w:pPr>
        <w:keepNext/>
        <w:spacing w:line="360" w:lineRule="auto"/>
        <w:rPr>
          <w:rFonts w:ascii="GHEA Grapalat" w:hAnsi="GHEA Grapalat" w:cs="Calibri"/>
          <w:b/>
          <w:iCs/>
          <w:lang w:val="hy-AM"/>
        </w:rPr>
      </w:pPr>
      <w:bookmarkStart w:id="41" w:name="_Toc174622293"/>
      <w:r w:rsidRPr="00F8779F">
        <w:rPr>
          <w:rFonts w:ascii="GHEA Grapalat" w:hAnsi="GHEA Grapalat" w:cs="Calibri"/>
          <w:b/>
          <w:iCs/>
          <w:lang w:val="hy-AM"/>
        </w:rPr>
        <w:t>Աղյուսակ 1</w:t>
      </w:r>
      <w:r w:rsidRPr="00F8779F">
        <w:rPr>
          <w:rFonts w:ascii="Cambria Math" w:eastAsia="MS Mincho" w:hAnsi="Cambria Math" w:cs="Cambria Math"/>
          <w:b/>
          <w:iCs/>
          <w:lang w:val="hy-AM"/>
        </w:rPr>
        <w:t>․</w:t>
      </w:r>
      <w:r w:rsidRPr="00F8779F">
        <w:rPr>
          <w:rFonts w:ascii="GHEA Grapalat" w:hAnsi="GHEA Grapalat" w:cs="Calibri"/>
          <w:b/>
          <w:iCs/>
          <w:lang w:val="hy-AM"/>
        </w:rPr>
        <w:t xml:space="preserve"> </w:t>
      </w:r>
      <w:r w:rsidR="0026741E" w:rsidRPr="00F8779F">
        <w:rPr>
          <w:rFonts w:ascii="GHEA Grapalat" w:hAnsi="GHEA Grapalat" w:cs="Calibri"/>
          <w:b/>
          <w:iCs/>
          <w:lang w:val="hy-AM"/>
        </w:rPr>
        <w:t>8</w:t>
      </w:r>
      <w:r w:rsidRPr="00F8779F">
        <w:rPr>
          <w:rFonts w:ascii="Cambria Math" w:eastAsia="MS Mincho" w:hAnsi="Cambria Math" w:cs="Cambria Math"/>
          <w:b/>
          <w:iCs/>
          <w:lang w:val="hy-AM"/>
        </w:rPr>
        <w:t>․</w:t>
      </w:r>
      <w:r w:rsidRPr="00F8779F">
        <w:rPr>
          <w:rFonts w:ascii="GHEA Grapalat" w:hAnsi="GHEA Grapalat" w:cs="Calibri"/>
          <w:b/>
          <w:iCs/>
          <w:lang w:val="hy-AM"/>
        </w:rPr>
        <w:t xml:space="preserve"> Հարավային ՋԿՏ-ի գետերի սնման աղբյուրները</w:t>
      </w:r>
      <w:bookmarkEnd w:id="41"/>
    </w:p>
    <w:tbl>
      <w:tblPr>
        <w:tblStyle w:val="TableGrid"/>
        <w:tblW w:w="5259" w:type="pct"/>
        <w:tblLook w:val="04A0" w:firstRow="1" w:lastRow="0" w:firstColumn="1" w:lastColumn="0" w:noHBand="0" w:noVBand="1"/>
      </w:tblPr>
      <w:tblGrid>
        <w:gridCol w:w="3500"/>
        <w:gridCol w:w="2299"/>
        <w:gridCol w:w="1438"/>
        <w:gridCol w:w="1438"/>
        <w:gridCol w:w="1579"/>
      </w:tblGrid>
      <w:tr w:rsidR="00426F86" w:rsidRPr="00B2629E" w14:paraId="00EBD0BD" w14:textId="77777777" w:rsidTr="00E37DAF">
        <w:trPr>
          <w:trHeight w:val="63"/>
          <w:tblHeader/>
        </w:trPr>
        <w:tc>
          <w:tcPr>
            <w:tcW w:w="1707" w:type="pct"/>
            <w:vMerge w:val="restart"/>
            <w:shd w:val="clear" w:color="auto" w:fill="002F6C"/>
            <w:vAlign w:val="center"/>
          </w:tcPr>
          <w:p w14:paraId="137CA760" w14:textId="78B30114" w:rsidR="0047559E" w:rsidRPr="00B2629E" w:rsidRDefault="0047559E" w:rsidP="009325F8">
            <w:pPr>
              <w:jc w:val="center"/>
              <w:rPr>
                <w:rFonts w:ascii="GHEA Grapalat" w:hAnsi="GHEA Grapalat" w:cs="Calibri"/>
                <w:b/>
                <w:bCs/>
                <w:sz w:val="20"/>
                <w:szCs w:val="20"/>
                <w:lang w:eastAsia="da-DK"/>
              </w:rPr>
            </w:pPr>
            <w:r w:rsidRPr="00B2629E">
              <w:rPr>
                <w:rFonts w:ascii="GHEA Grapalat" w:hAnsi="GHEA Grapalat" w:cs="Calibri"/>
                <w:b/>
                <w:bCs/>
                <w:sz w:val="20"/>
                <w:szCs w:val="20"/>
              </w:rPr>
              <w:t>Գետ - դիտակետ</w:t>
            </w:r>
          </w:p>
        </w:tc>
        <w:tc>
          <w:tcPr>
            <w:tcW w:w="1121" w:type="pct"/>
            <w:vMerge w:val="restart"/>
            <w:shd w:val="clear" w:color="auto" w:fill="002F6C"/>
            <w:vAlign w:val="center"/>
            <w:hideMark/>
          </w:tcPr>
          <w:p w14:paraId="302DC0C1" w14:textId="77777777" w:rsidR="0047559E" w:rsidRPr="00B2629E" w:rsidRDefault="0047559E" w:rsidP="009325F8">
            <w:pPr>
              <w:jc w:val="center"/>
              <w:rPr>
                <w:rFonts w:ascii="GHEA Grapalat" w:hAnsi="GHEA Grapalat" w:cs="Calibri"/>
                <w:b/>
                <w:bCs/>
                <w:sz w:val="20"/>
                <w:szCs w:val="20"/>
                <w:lang w:eastAsia="da-DK"/>
              </w:rPr>
            </w:pPr>
            <w:r w:rsidRPr="00B2629E">
              <w:rPr>
                <w:rFonts w:ascii="GHEA Grapalat" w:hAnsi="GHEA Grapalat" w:cs="Calibri"/>
                <w:b/>
                <w:bCs/>
                <w:sz w:val="20"/>
                <w:szCs w:val="20"/>
              </w:rPr>
              <w:t>Ջրհավաք ավազանի</w:t>
            </w:r>
          </w:p>
          <w:p w14:paraId="66486C66" w14:textId="063D4685" w:rsidR="0047559E" w:rsidRPr="00B2629E" w:rsidRDefault="0047559E" w:rsidP="009325F8">
            <w:pPr>
              <w:jc w:val="center"/>
              <w:rPr>
                <w:rFonts w:ascii="GHEA Grapalat" w:hAnsi="GHEA Grapalat" w:cs="Calibri"/>
                <w:b/>
                <w:bCs/>
                <w:sz w:val="20"/>
                <w:szCs w:val="20"/>
                <w:lang w:eastAsia="da-DK"/>
              </w:rPr>
            </w:pPr>
            <w:r w:rsidRPr="00B2629E">
              <w:rPr>
                <w:rFonts w:ascii="GHEA Grapalat" w:hAnsi="GHEA Grapalat" w:cs="Calibri"/>
                <w:b/>
                <w:bCs/>
                <w:sz w:val="20"/>
                <w:szCs w:val="20"/>
              </w:rPr>
              <w:t>մակերես, կմ</w:t>
            </w:r>
            <w:r w:rsidRPr="00B2629E">
              <w:rPr>
                <w:rFonts w:ascii="GHEA Grapalat" w:hAnsi="GHEA Grapalat" w:cs="Calibri"/>
                <w:b/>
                <w:bCs/>
                <w:sz w:val="20"/>
                <w:szCs w:val="20"/>
                <w:vertAlign w:val="superscript"/>
              </w:rPr>
              <w:t>2</w:t>
            </w:r>
          </w:p>
        </w:tc>
        <w:tc>
          <w:tcPr>
            <w:tcW w:w="2172" w:type="pct"/>
            <w:gridSpan w:val="3"/>
            <w:shd w:val="clear" w:color="auto" w:fill="002F6C"/>
            <w:vAlign w:val="center"/>
            <w:hideMark/>
          </w:tcPr>
          <w:p w14:paraId="03737F6B" w14:textId="4371C502" w:rsidR="0047559E" w:rsidRPr="00B2629E" w:rsidRDefault="0047559E" w:rsidP="009325F8">
            <w:pPr>
              <w:jc w:val="center"/>
              <w:rPr>
                <w:rFonts w:ascii="GHEA Grapalat" w:hAnsi="GHEA Grapalat" w:cs="Calibri"/>
                <w:b/>
                <w:bCs/>
                <w:sz w:val="20"/>
                <w:szCs w:val="20"/>
                <w:lang w:eastAsia="da-DK"/>
              </w:rPr>
            </w:pPr>
            <w:r w:rsidRPr="00B2629E">
              <w:rPr>
                <w:rFonts w:ascii="GHEA Grapalat" w:hAnsi="GHEA Grapalat" w:cs="Calibri"/>
                <w:b/>
                <w:bCs/>
                <w:sz w:val="20"/>
                <w:szCs w:val="20"/>
              </w:rPr>
              <w:t>Սնման աղբյուրներ</w:t>
            </w:r>
            <w:r w:rsidR="009E11D4" w:rsidRPr="009E11D4">
              <w:rPr>
                <w:rFonts w:ascii="GHEA Grapalat" w:hAnsi="GHEA Grapalat" w:cs="Calibri"/>
                <w:b/>
                <w:bCs/>
                <w:sz w:val="20"/>
                <w:szCs w:val="20"/>
              </w:rPr>
              <w:t>%</w:t>
            </w:r>
          </w:p>
        </w:tc>
      </w:tr>
      <w:tr w:rsidR="00426F86" w:rsidRPr="00B2629E" w14:paraId="18AB090C" w14:textId="77777777" w:rsidTr="001314D2">
        <w:trPr>
          <w:trHeight w:val="109"/>
          <w:tblHeader/>
        </w:trPr>
        <w:tc>
          <w:tcPr>
            <w:tcW w:w="1707" w:type="pct"/>
            <w:vMerge/>
            <w:shd w:val="clear" w:color="auto" w:fill="002F6C"/>
            <w:vAlign w:val="center"/>
            <w:hideMark/>
          </w:tcPr>
          <w:p w14:paraId="71B3A438" w14:textId="77777777" w:rsidR="0047559E" w:rsidRPr="00B2629E" w:rsidRDefault="0047559E" w:rsidP="009325F8">
            <w:pPr>
              <w:jc w:val="center"/>
              <w:rPr>
                <w:rFonts w:ascii="GHEA Grapalat" w:hAnsi="GHEA Grapalat" w:cs="Calibri"/>
                <w:b/>
                <w:bCs/>
                <w:sz w:val="20"/>
                <w:szCs w:val="20"/>
                <w:lang w:eastAsia="da-DK"/>
              </w:rPr>
            </w:pPr>
          </w:p>
        </w:tc>
        <w:tc>
          <w:tcPr>
            <w:tcW w:w="0" w:type="auto"/>
            <w:vMerge/>
            <w:shd w:val="clear" w:color="auto" w:fill="002F6C"/>
            <w:vAlign w:val="center"/>
            <w:hideMark/>
          </w:tcPr>
          <w:p w14:paraId="13AFF614" w14:textId="77777777" w:rsidR="0047559E" w:rsidRPr="00B2629E" w:rsidRDefault="0047559E" w:rsidP="009325F8">
            <w:pPr>
              <w:jc w:val="center"/>
              <w:rPr>
                <w:rFonts w:ascii="GHEA Grapalat" w:hAnsi="GHEA Grapalat" w:cs="Calibri"/>
                <w:b/>
                <w:bCs/>
                <w:sz w:val="20"/>
                <w:szCs w:val="20"/>
                <w:lang w:eastAsia="da-DK"/>
              </w:rPr>
            </w:pPr>
          </w:p>
        </w:tc>
        <w:tc>
          <w:tcPr>
            <w:tcW w:w="701" w:type="pct"/>
            <w:shd w:val="clear" w:color="auto" w:fill="002F6C"/>
            <w:vAlign w:val="center"/>
            <w:hideMark/>
          </w:tcPr>
          <w:p w14:paraId="60801456"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հալոցքային</w:t>
            </w:r>
          </w:p>
        </w:tc>
        <w:tc>
          <w:tcPr>
            <w:tcW w:w="701" w:type="pct"/>
            <w:shd w:val="clear" w:color="auto" w:fill="002F6C"/>
            <w:vAlign w:val="center"/>
            <w:hideMark/>
          </w:tcPr>
          <w:p w14:paraId="2C99147D"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անձրևային</w:t>
            </w:r>
          </w:p>
        </w:tc>
        <w:tc>
          <w:tcPr>
            <w:tcW w:w="771" w:type="pct"/>
            <w:shd w:val="clear" w:color="auto" w:fill="002F6C"/>
            <w:vAlign w:val="center"/>
            <w:hideMark/>
          </w:tcPr>
          <w:p w14:paraId="07B3D2CF"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ստորերկրյա</w:t>
            </w:r>
          </w:p>
        </w:tc>
      </w:tr>
      <w:tr w:rsidR="00426F86" w:rsidRPr="00B2629E" w14:paraId="1956B291" w14:textId="77777777" w:rsidTr="00260A90">
        <w:trPr>
          <w:trHeight w:val="60"/>
        </w:trPr>
        <w:tc>
          <w:tcPr>
            <w:tcW w:w="1707" w:type="pct"/>
            <w:hideMark/>
          </w:tcPr>
          <w:p w14:paraId="7486CD86" w14:textId="77777777" w:rsidR="0047559E" w:rsidRPr="00B2629E" w:rsidRDefault="0047559E" w:rsidP="009325F8">
            <w:pPr>
              <w:jc w:val="both"/>
              <w:rPr>
                <w:rFonts w:ascii="GHEA Grapalat" w:hAnsi="GHEA Grapalat" w:cs="Calibri"/>
                <w:sz w:val="20"/>
                <w:szCs w:val="20"/>
                <w:lang w:eastAsia="da-DK"/>
              </w:rPr>
            </w:pPr>
            <w:r w:rsidRPr="00B2629E">
              <w:rPr>
                <w:rFonts w:ascii="GHEA Grapalat" w:hAnsi="GHEA Grapalat" w:cs="Calibri"/>
                <w:sz w:val="20"/>
                <w:szCs w:val="20"/>
              </w:rPr>
              <w:t>Որոտան-Գորհայք</w:t>
            </w:r>
          </w:p>
        </w:tc>
        <w:tc>
          <w:tcPr>
            <w:tcW w:w="1121" w:type="pct"/>
            <w:hideMark/>
          </w:tcPr>
          <w:p w14:paraId="72878869"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268</w:t>
            </w:r>
          </w:p>
        </w:tc>
        <w:tc>
          <w:tcPr>
            <w:tcW w:w="701" w:type="pct"/>
            <w:hideMark/>
          </w:tcPr>
          <w:p w14:paraId="5489125D"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42</w:t>
            </w:r>
          </w:p>
        </w:tc>
        <w:tc>
          <w:tcPr>
            <w:tcW w:w="701" w:type="pct"/>
            <w:hideMark/>
          </w:tcPr>
          <w:p w14:paraId="29925B1E"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12</w:t>
            </w:r>
          </w:p>
        </w:tc>
        <w:tc>
          <w:tcPr>
            <w:tcW w:w="771" w:type="pct"/>
            <w:hideMark/>
          </w:tcPr>
          <w:p w14:paraId="6EBE65DD"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46</w:t>
            </w:r>
          </w:p>
        </w:tc>
      </w:tr>
      <w:tr w:rsidR="00426F86" w:rsidRPr="00B2629E" w14:paraId="48F6227B" w14:textId="77777777" w:rsidTr="00260A90">
        <w:trPr>
          <w:trHeight w:val="60"/>
        </w:trPr>
        <w:tc>
          <w:tcPr>
            <w:tcW w:w="1707" w:type="pct"/>
            <w:shd w:val="clear" w:color="auto" w:fill="DAE9F7" w:themeFill="text2" w:themeFillTint="1A"/>
            <w:hideMark/>
          </w:tcPr>
          <w:p w14:paraId="2E0D3214" w14:textId="77777777" w:rsidR="0047559E" w:rsidRPr="00B2629E" w:rsidRDefault="0047559E" w:rsidP="009325F8">
            <w:pPr>
              <w:jc w:val="both"/>
              <w:rPr>
                <w:rFonts w:ascii="GHEA Grapalat" w:hAnsi="GHEA Grapalat" w:cs="Calibri"/>
                <w:sz w:val="20"/>
                <w:szCs w:val="20"/>
                <w:lang w:eastAsia="da-DK"/>
              </w:rPr>
            </w:pPr>
            <w:r w:rsidRPr="00B2629E">
              <w:rPr>
                <w:rFonts w:ascii="GHEA Grapalat" w:hAnsi="GHEA Grapalat" w:cs="Calibri"/>
                <w:sz w:val="20"/>
                <w:szCs w:val="20"/>
              </w:rPr>
              <w:t xml:space="preserve">Որոտան–Տաթև ՀԷԿ </w:t>
            </w:r>
          </w:p>
        </w:tc>
        <w:tc>
          <w:tcPr>
            <w:tcW w:w="1121" w:type="pct"/>
            <w:shd w:val="clear" w:color="auto" w:fill="DAE9F7" w:themeFill="text2" w:themeFillTint="1A"/>
            <w:hideMark/>
          </w:tcPr>
          <w:p w14:paraId="4B46F518"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1988</w:t>
            </w:r>
          </w:p>
        </w:tc>
        <w:tc>
          <w:tcPr>
            <w:tcW w:w="701" w:type="pct"/>
            <w:shd w:val="clear" w:color="auto" w:fill="DAE9F7" w:themeFill="text2" w:themeFillTint="1A"/>
            <w:hideMark/>
          </w:tcPr>
          <w:p w14:paraId="7C356CA9"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33</w:t>
            </w:r>
          </w:p>
        </w:tc>
        <w:tc>
          <w:tcPr>
            <w:tcW w:w="701" w:type="pct"/>
            <w:shd w:val="clear" w:color="auto" w:fill="DAE9F7" w:themeFill="text2" w:themeFillTint="1A"/>
            <w:hideMark/>
          </w:tcPr>
          <w:p w14:paraId="28969285"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11</w:t>
            </w:r>
          </w:p>
        </w:tc>
        <w:tc>
          <w:tcPr>
            <w:tcW w:w="771" w:type="pct"/>
            <w:shd w:val="clear" w:color="auto" w:fill="DAE9F7" w:themeFill="text2" w:themeFillTint="1A"/>
            <w:hideMark/>
          </w:tcPr>
          <w:p w14:paraId="337FCD5C"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56</w:t>
            </w:r>
          </w:p>
        </w:tc>
      </w:tr>
      <w:tr w:rsidR="00426F86" w:rsidRPr="00B2629E" w14:paraId="2BA1F180" w14:textId="77777777" w:rsidTr="00260A90">
        <w:trPr>
          <w:trHeight w:val="60"/>
        </w:trPr>
        <w:tc>
          <w:tcPr>
            <w:tcW w:w="1707" w:type="pct"/>
            <w:hideMark/>
          </w:tcPr>
          <w:p w14:paraId="25959D48" w14:textId="77777777" w:rsidR="0047559E" w:rsidRPr="00B2629E" w:rsidRDefault="0047559E" w:rsidP="009325F8">
            <w:pPr>
              <w:jc w:val="both"/>
              <w:rPr>
                <w:rFonts w:ascii="GHEA Grapalat" w:hAnsi="GHEA Grapalat" w:cs="Calibri"/>
                <w:sz w:val="20"/>
                <w:szCs w:val="20"/>
                <w:lang w:eastAsia="da-DK"/>
              </w:rPr>
            </w:pPr>
            <w:r w:rsidRPr="00B2629E">
              <w:rPr>
                <w:rFonts w:ascii="GHEA Grapalat" w:hAnsi="GHEA Grapalat" w:cs="Calibri"/>
                <w:sz w:val="20"/>
                <w:szCs w:val="20"/>
              </w:rPr>
              <w:t>Որոտան-Որոտան</w:t>
            </w:r>
          </w:p>
        </w:tc>
        <w:tc>
          <w:tcPr>
            <w:tcW w:w="1121" w:type="pct"/>
            <w:hideMark/>
          </w:tcPr>
          <w:p w14:paraId="77BF8967"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1550</w:t>
            </w:r>
          </w:p>
        </w:tc>
        <w:tc>
          <w:tcPr>
            <w:tcW w:w="701" w:type="pct"/>
            <w:hideMark/>
          </w:tcPr>
          <w:p w14:paraId="0A0721BE"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39</w:t>
            </w:r>
          </w:p>
        </w:tc>
        <w:tc>
          <w:tcPr>
            <w:tcW w:w="701" w:type="pct"/>
            <w:hideMark/>
          </w:tcPr>
          <w:p w14:paraId="4EA62A19"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11</w:t>
            </w:r>
          </w:p>
        </w:tc>
        <w:tc>
          <w:tcPr>
            <w:tcW w:w="771" w:type="pct"/>
            <w:hideMark/>
          </w:tcPr>
          <w:p w14:paraId="57A9E423"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50</w:t>
            </w:r>
          </w:p>
        </w:tc>
      </w:tr>
      <w:tr w:rsidR="00426F86" w:rsidRPr="00B2629E" w14:paraId="4B425C82" w14:textId="77777777" w:rsidTr="00260A90">
        <w:trPr>
          <w:trHeight w:val="153"/>
        </w:trPr>
        <w:tc>
          <w:tcPr>
            <w:tcW w:w="1707" w:type="pct"/>
            <w:shd w:val="clear" w:color="auto" w:fill="DAE9F7" w:themeFill="text2" w:themeFillTint="1A"/>
            <w:hideMark/>
          </w:tcPr>
          <w:p w14:paraId="7EBA8CB8" w14:textId="77777777" w:rsidR="0047559E" w:rsidRPr="00B2629E" w:rsidRDefault="0047559E" w:rsidP="009325F8">
            <w:pPr>
              <w:jc w:val="both"/>
              <w:rPr>
                <w:rFonts w:ascii="GHEA Grapalat" w:hAnsi="GHEA Grapalat" w:cs="Calibri"/>
                <w:sz w:val="20"/>
                <w:szCs w:val="20"/>
                <w:lang w:eastAsia="da-DK"/>
              </w:rPr>
            </w:pPr>
            <w:r w:rsidRPr="00B2629E">
              <w:rPr>
                <w:rFonts w:ascii="GHEA Grapalat" w:hAnsi="GHEA Grapalat" w:cs="Calibri"/>
                <w:sz w:val="20"/>
                <w:szCs w:val="20"/>
              </w:rPr>
              <w:t>Ծղուկ-Ծղուկ</w:t>
            </w:r>
          </w:p>
        </w:tc>
        <w:tc>
          <w:tcPr>
            <w:tcW w:w="1121" w:type="pct"/>
            <w:shd w:val="clear" w:color="auto" w:fill="DAE9F7" w:themeFill="text2" w:themeFillTint="1A"/>
            <w:hideMark/>
          </w:tcPr>
          <w:p w14:paraId="55B56B26"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85</w:t>
            </w:r>
          </w:p>
        </w:tc>
        <w:tc>
          <w:tcPr>
            <w:tcW w:w="701" w:type="pct"/>
            <w:shd w:val="clear" w:color="auto" w:fill="DAE9F7" w:themeFill="text2" w:themeFillTint="1A"/>
            <w:hideMark/>
          </w:tcPr>
          <w:p w14:paraId="2BDC77D5"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50</w:t>
            </w:r>
          </w:p>
        </w:tc>
        <w:tc>
          <w:tcPr>
            <w:tcW w:w="701" w:type="pct"/>
            <w:shd w:val="clear" w:color="auto" w:fill="DAE9F7" w:themeFill="text2" w:themeFillTint="1A"/>
            <w:hideMark/>
          </w:tcPr>
          <w:p w14:paraId="43EDF6DA"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10</w:t>
            </w:r>
          </w:p>
        </w:tc>
        <w:tc>
          <w:tcPr>
            <w:tcW w:w="771" w:type="pct"/>
            <w:shd w:val="clear" w:color="auto" w:fill="DAE9F7" w:themeFill="text2" w:themeFillTint="1A"/>
            <w:hideMark/>
          </w:tcPr>
          <w:p w14:paraId="1B23E62F"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40</w:t>
            </w:r>
          </w:p>
        </w:tc>
      </w:tr>
      <w:tr w:rsidR="00426F86" w:rsidRPr="00B2629E" w14:paraId="5B4A5CCE" w14:textId="77777777" w:rsidTr="00260A90">
        <w:trPr>
          <w:trHeight w:val="60"/>
        </w:trPr>
        <w:tc>
          <w:tcPr>
            <w:tcW w:w="1707" w:type="pct"/>
            <w:hideMark/>
          </w:tcPr>
          <w:p w14:paraId="4BE3D359" w14:textId="77777777" w:rsidR="0047559E" w:rsidRPr="00B2629E" w:rsidRDefault="0047559E" w:rsidP="009325F8">
            <w:pPr>
              <w:jc w:val="both"/>
              <w:rPr>
                <w:rFonts w:ascii="GHEA Grapalat" w:hAnsi="GHEA Grapalat" w:cs="Calibri"/>
                <w:sz w:val="20"/>
                <w:szCs w:val="20"/>
                <w:lang w:eastAsia="da-DK"/>
              </w:rPr>
            </w:pPr>
            <w:r w:rsidRPr="00B2629E">
              <w:rPr>
                <w:rFonts w:ascii="GHEA Grapalat" w:hAnsi="GHEA Grapalat" w:cs="Calibri"/>
                <w:sz w:val="20"/>
                <w:szCs w:val="20"/>
              </w:rPr>
              <w:t>Սիսիան–Արևիս*</w:t>
            </w:r>
          </w:p>
        </w:tc>
        <w:tc>
          <w:tcPr>
            <w:tcW w:w="1121" w:type="pct"/>
            <w:hideMark/>
          </w:tcPr>
          <w:p w14:paraId="7E2FDB4A"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118</w:t>
            </w:r>
          </w:p>
        </w:tc>
        <w:tc>
          <w:tcPr>
            <w:tcW w:w="701" w:type="pct"/>
            <w:hideMark/>
          </w:tcPr>
          <w:p w14:paraId="0CFC9D8C"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55</w:t>
            </w:r>
          </w:p>
        </w:tc>
        <w:tc>
          <w:tcPr>
            <w:tcW w:w="701" w:type="pct"/>
            <w:hideMark/>
          </w:tcPr>
          <w:p w14:paraId="5234BA7B"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13</w:t>
            </w:r>
          </w:p>
        </w:tc>
        <w:tc>
          <w:tcPr>
            <w:tcW w:w="771" w:type="pct"/>
            <w:hideMark/>
          </w:tcPr>
          <w:p w14:paraId="4BE2EA7B"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32</w:t>
            </w:r>
          </w:p>
        </w:tc>
      </w:tr>
      <w:tr w:rsidR="00426F86" w:rsidRPr="00B2629E" w14:paraId="42066C04" w14:textId="77777777" w:rsidTr="00260A90">
        <w:trPr>
          <w:trHeight w:val="89"/>
        </w:trPr>
        <w:tc>
          <w:tcPr>
            <w:tcW w:w="1707" w:type="pct"/>
            <w:shd w:val="clear" w:color="auto" w:fill="DAE9F7" w:themeFill="text2" w:themeFillTint="1A"/>
            <w:hideMark/>
          </w:tcPr>
          <w:p w14:paraId="4ED728CC" w14:textId="77777777" w:rsidR="0047559E" w:rsidRPr="00B2629E" w:rsidRDefault="0047559E" w:rsidP="009325F8">
            <w:pPr>
              <w:jc w:val="both"/>
              <w:rPr>
                <w:rFonts w:ascii="GHEA Grapalat" w:hAnsi="GHEA Grapalat" w:cs="Calibri"/>
                <w:sz w:val="20"/>
                <w:szCs w:val="20"/>
                <w:lang w:eastAsia="da-DK"/>
              </w:rPr>
            </w:pPr>
            <w:r w:rsidRPr="00B2629E">
              <w:rPr>
                <w:rFonts w:ascii="GHEA Grapalat" w:hAnsi="GHEA Grapalat" w:cs="Calibri"/>
                <w:sz w:val="20"/>
                <w:szCs w:val="20"/>
              </w:rPr>
              <w:t>Լորաձոր-Լծեն*</w:t>
            </w:r>
          </w:p>
        </w:tc>
        <w:tc>
          <w:tcPr>
            <w:tcW w:w="1121" w:type="pct"/>
            <w:shd w:val="clear" w:color="auto" w:fill="DAE9F7" w:themeFill="text2" w:themeFillTint="1A"/>
            <w:hideMark/>
          </w:tcPr>
          <w:p w14:paraId="2F44EB68"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118</w:t>
            </w:r>
          </w:p>
        </w:tc>
        <w:tc>
          <w:tcPr>
            <w:tcW w:w="701" w:type="pct"/>
            <w:shd w:val="clear" w:color="auto" w:fill="DAE9F7" w:themeFill="text2" w:themeFillTint="1A"/>
            <w:hideMark/>
          </w:tcPr>
          <w:p w14:paraId="0207D1B2"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52</w:t>
            </w:r>
          </w:p>
        </w:tc>
        <w:tc>
          <w:tcPr>
            <w:tcW w:w="701" w:type="pct"/>
            <w:shd w:val="clear" w:color="auto" w:fill="DAE9F7" w:themeFill="text2" w:themeFillTint="1A"/>
            <w:hideMark/>
          </w:tcPr>
          <w:p w14:paraId="01045623"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12</w:t>
            </w:r>
          </w:p>
        </w:tc>
        <w:tc>
          <w:tcPr>
            <w:tcW w:w="771" w:type="pct"/>
            <w:shd w:val="clear" w:color="auto" w:fill="DAE9F7" w:themeFill="text2" w:themeFillTint="1A"/>
            <w:hideMark/>
          </w:tcPr>
          <w:p w14:paraId="1E69203C"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36</w:t>
            </w:r>
          </w:p>
        </w:tc>
      </w:tr>
      <w:tr w:rsidR="00426F86" w:rsidRPr="00B2629E" w14:paraId="53E1CCD8" w14:textId="77777777" w:rsidTr="00260A90">
        <w:trPr>
          <w:trHeight w:val="60"/>
        </w:trPr>
        <w:tc>
          <w:tcPr>
            <w:tcW w:w="1707" w:type="pct"/>
            <w:hideMark/>
          </w:tcPr>
          <w:p w14:paraId="0B6AB46E" w14:textId="77777777" w:rsidR="0047559E" w:rsidRPr="00B2629E" w:rsidRDefault="0047559E" w:rsidP="009325F8">
            <w:pPr>
              <w:jc w:val="both"/>
              <w:rPr>
                <w:rFonts w:ascii="GHEA Grapalat" w:hAnsi="GHEA Grapalat" w:cs="Calibri"/>
                <w:sz w:val="20"/>
                <w:szCs w:val="20"/>
                <w:lang w:eastAsia="da-DK"/>
              </w:rPr>
            </w:pPr>
            <w:r w:rsidRPr="00B2629E">
              <w:rPr>
                <w:rFonts w:ascii="GHEA Grapalat" w:hAnsi="GHEA Grapalat" w:cs="Calibri"/>
                <w:sz w:val="20"/>
                <w:szCs w:val="20"/>
              </w:rPr>
              <w:t>Տաթև-Տաթև*</w:t>
            </w:r>
          </w:p>
        </w:tc>
        <w:tc>
          <w:tcPr>
            <w:tcW w:w="1121" w:type="pct"/>
            <w:hideMark/>
          </w:tcPr>
          <w:p w14:paraId="17988906"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84,2</w:t>
            </w:r>
          </w:p>
        </w:tc>
        <w:tc>
          <w:tcPr>
            <w:tcW w:w="701" w:type="pct"/>
            <w:hideMark/>
          </w:tcPr>
          <w:p w14:paraId="51CD7356"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53</w:t>
            </w:r>
          </w:p>
        </w:tc>
        <w:tc>
          <w:tcPr>
            <w:tcW w:w="701" w:type="pct"/>
            <w:hideMark/>
          </w:tcPr>
          <w:p w14:paraId="51CE8102"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13</w:t>
            </w:r>
          </w:p>
        </w:tc>
        <w:tc>
          <w:tcPr>
            <w:tcW w:w="771" w:type="pct"/>
            <w:hideMark/>
          </w:tcPr>
          <w:p w14:paraId="7A38109A"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34</w:t>
            </w:r>
          </w:p>
        </w:tc>
      </w:tr>
      <w:tr w:rsidR="00426F86" w:rsidRPr="00B2629E" w14:paraId="1E1029D0" w14:textId="77777777" w:rsidTr="00260A90">
        <w:trPr>
          <w:trHeight w:val="60"/>
        </w:trPr>
        <w:tc>
          <w:tcPr>
            <w:tcW w:w="1707" w:type="pct"/>
            <w:shd w:val="clear" w:color="auto" w:fill="DAE9F7" w:themeFill="text2" w:themeFillTint="1A"/>
            <w:hideMark/>
          </w:tcPr>
          <w:p w14:paraId="187C5FB3" w14:textId="77777777" w:rsidR="0047559E" w:rsidRPr="00B2629E" w:rsidRDefault="0047559E" w:rsidP="009325F8">
            <w:pPr>
              <w:jc w:val="both"/>
              <w:rPr>
                <w:rFonts w:ascii="GHEA Grapalat" w:hAnsi="GHEA Grapalat" w:cs="Calibri"/>
                <w:sz w:val="20"/>
                <w:szCs w:val="20"/>
                <w:lang w:eastAsia="da-DK"/>
              </w:rPr>
            </w:pPr>
            <w:r w:rsidRPr="00B2629E">
              <w:rPr>
                <w:rFonts w:ascii="GHEA Grapalat" w:hAnsi="GHEA Grapalat" w:cs="Calibri"/>
                <w:sz w:val="20"/>
                <w:szCs w:val="20"/>
              </w:rPr>
              <w:t>Գորիսգետ-Գորիս</w:t>
            </w:r>
          </w:p>
        </w:tc>
        <w:tc>
          <w:tcPr>
            <w:tcW w:w="1121" w:type="pct"/>
            <w:shd w:val="clear" w:color="auto" w:fill="DAE9F7" w:themeFill="text2" w:themeFillTint="1A"/>
            <w:hideMark/>
          </w:tcPr>
          <w:p w14:paraId="767018B6"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65</w:t>
            </w:r>
          </w:p>
        </w:tc>
        <w:tc>
          <w:tcPr>
            <w:tcW w:w="701" w:type="pct"/>
            <w:shd w:val="clear" w:color="auto" w:fill="DAE9F7" w:themeFill="text2" w:themeFillTint="1A"/>
            <w:hideMark/>
          </w:tcPr>
          <w:p w14:paraId="4570F148"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18</w:t>
            </w:r>
          </w:p>
        </w:tc>
        <w:tc>
          <w:tcPr>
            <w:tcW w:w="701" w:type="pct"/>
            <w:shd w:val="clear" w:color="auto" w:fill="DAE9F7" w:themeFill="text2" w:themeFillTint="1A"/>
            <w:hideMark/>
          </w:tcPr>
          <w:p w14:paraId="18E5380B"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12</w:t>
            </w:r>
          </w:p>
        </w:tc>
        <w:tc>
          <w:tcPr>
            <w:tcW w:w="771" w:type="pct"/>
            <w:shd w:val="clear" w:color="auto" w:fill="DAE9F7" w:themeFill="text2" w:themeFillTint="1A"/>
            <w:hideMark/>
          </w:tcPr>
          <w:p w14:paraId="2CA3AC27"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70</w:t>
            </w:r>
          </w:p>
        </w:tc>
      </w:tr>
      <w:tr w:rsidR="00426F86" w:rsidRPr="00B2629E" w14:paraId="56956DFE" w14:textId="77777777" w:rsidTr="00260A90">
        <w:trPr>
          <w:trHeight w:val="60"/>
        </w:trPr>
        <w:tc>
          <w:tcPr>
            <w:tcW w:w="1707" w:type="pct"/>
            <w:hideMark/>
          </w:tcPr>
          <w:p w14:paraId="6D20DBA3" w14:textId="77777777" w:rsidR="0047559E" w:rsidRPr="00B2629E" w:rsidRDefault="0047559E" w:rsidP="009325F8">
            <w:pPr>
              <w:jc w:val="both"/>
              <w:rPr>
                <w:rFonts w:ascii="GHEA Grapalat" w:hAnsi="GHEA Grapalat" w:cs="Calibri"/>
                <w:sz w:val="20"/>
                <w:szCs w:val="20"/>
                <w:lang w:eastAsia="da-DK"/>
              </w:rPr>
            </w:pPr>
            <w:r w:rsidRPr="00B2629E">
              <w:rPr>
                <w:rFonts w:ascii="GHEA Grapalat" w:hAnsi="GHEA Grapalat" w:cs="Calibri"/>
                <w:sz w:val="20"/>
                <w:szCs w:val="20"/>
              </w:rPr>
              <w:t>Ողջի - ք. Քաջարան</w:t>
            </w:r>
          </w:p>
        </w:tc>
        <w:tc>
          <w:tcPr>
            <w:tcW w:w="1121" w:type="pct"/>
            <w:hideMark/>
          </w:tcPr>
          <w:p w14:paraId="2096FC92"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120</w:t>
            </w:r>
          </w:p>
        </w:tc>
        <w:tc>
          <w:tcPr>
            <w:tcW w:w="701" w:type="pct"/>
            <w:hideMark/>
          </w:tcPr>
          <w:p w14:paraId="5B64265C"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57</w:t>
            </w:r>
          </w:p>
        </w:tc>
        <w:tc>
          <w:tcPr>
            <w:tcW w:w="701" w:type="pct"/>
            <w:hideMark/>
          </w:tcPr>
          <w:p w14:paraId="2C206F8A"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20</w:t>
            </w:r>
          </w:p>
        </w:tc>
        <w:tc>
          <w:tcPr>
            <w:tcW w:w="771" w:type="pct"/>
            <w:hideMark/>
          </w:tcPr>
          <w:p w14:paraId="7363CBFC"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23</w:t>
            </w:r>
          </w:p>
        </w:tc>
      </w:tr>
      <w:tr w:rsidR="00426F86" w:rsidRPr="00B2629E" w14:paraId="6BC16805" w14:textId="77777777" w:rsidTr="00260A90">
        <w:trPr>
          <w:trHeight w:val="60"/>
        </w:trPr>
        <w:tc>
          <w:tcPr>
            <w:tcW w:w="1707" w:type="pct"/>
            <w:shd w:val="clear" w:color="auto" w:fill="DAE9F7" w:themeFill="text2" w:themeFillTint="1A"/>
            <w:hideMark/>
          </w:tcPr>
          <w:p w14:paraId="3DA99565" w14:textId="77777777" w:rsidR="0047559E" w:rsidRPr="00B2629E" w:rsidRDefault="0047559E" w:rsidP="009325F8">
            <w:pPr>
              <w:jc w:val="both"/>
              <w:rPr>
                <w:rFonts w:ascii="GHEA Grapalat" w:hAnsi="GHEA Grapalat" w:cs="Calibri"/>
                <w:sz w:val="20"/>
                <w:szCs w:val="20"/>
                <w:lang w:eastAsia="da-DK"/>
              </w:rPr>
            </w:pPr>
            <w:r w:rsidRPr="00B2629E">
              <w:rPr>
                <w:rFonts w:ascii="GHEA Grapalat" w:hAnsi="GHEA Grapalat" w:cs="Calibri"/>
                <w:sz w:val="20"/>
                <w:szCs w:val="20"/>
              </w:rPr>
              <w:t>Ողջի - ք. Կապան</w:t>
            </w:r>
          </w:p>
        </w:tc>
        <w:tc>
          <w:tcPr>
            <w:tcW w:w="1121" w:type="pct"/>
            <w:shd w:val="clear" w:color="auto" w:fill="DAE9F7" w:themeFill="text2" w:themeFillTint="1A"/>
            <w:hideMark/>
          </w:tcPr>
          <w:p w14:paraId="2DD521A7"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710</w:t>
            </w:r>
          </w:p>
        </w:tc>
        <w:tc>
          <w:tcPr>
            <w:tcW w:w="701" w:type="pct"/>
            <w:shd w:val="clear" w:color="auto" w:fill="DAE9F7" w:themeFill="text2" w:themeFillTint="1A"/>
            <w:hideMark/>
          </w:tcPr>
          <w:p w14:paraId="6478D4F7"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56</w:t>
            </w:r>
          </w:p>
        </w:tc>
        <w:tc>
          <w:tcPr>
            <w:tcW w:w="701" w:type="pct"/>
            <w:shd w:val="clear" w:color="auto" w:fill="DAE9F7" w:themeFill="text2" w:themeFillTint="1A"/>
            <w:hideMark/>
          </w:tcPr>
          <w:p w14:paraId="0A8EE4A5"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13</w:t>
            </w:r>
          </w:p>
        </w:tc>
        <w:tc>
          <w:tcPr>
            <w:tcW w:w="771" w:type="pct"/>
            <w:shd w:val="clear" w:color="auto" w:fill="DAE9F7" w:themeFill="text2" w:themeFillTint="1A"/>
            <w:hideMark/>
          </w:tcPr>
          <w:p w14:paraId="26E64A69"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31</w:t>
            </w:r>
          </w:p>
        </w:tc>
      </w:tr>
      <w:tr w:rsidR="00426F86" w:rsidRPr="00B2629E" w14:paraId="1910306C" w14:textId="77777777" w:rsidTr="00260A90">
        <w:trPr>
          <w:trHeight w:val="60"/>
        </w:trPr>
        <w:tc>
          <w:tcPr>
            <w:tcW w:w="1707" w:type="pct"/>
            <w:hideMark/>
          </w:tcPr>
          <w:p w14:paraId="75C08BC3" w14:textId="77777777" w:rsidR="0047559E" w:rsidRPr="00B2629E" w:rsidRDefault="0047559E" w:rsidP="009325F8">
            <w:pPr>
              <w:jc w:val="both"/>
              <w:rPr>
                <w:rFonts w:ascii="GHEA Grapalat" w:hAnsi="GHEA Grapalat" w:cs="Calibri"/>
                <w:sz w:val="20"/>
                <w:szCs w:val="20"/>
                <w:lang w:eastAsia="da-DK"/>
              </w:rPr>
            </w:pPr>
            <w:r w:rsidRPr="00B2629E">
              <w:rPr>
                <w:rFonts w:ascii="GHEA Grapalat" w:hAnsi="GHEA Grapalat" w:cs="Calibri"/>
                <w:sz w:val="20"/>
                <w:szCs w:val="20"/>
              </w:rPr>
              <w:t>Գեղի – Կավճուտ</w:t>
            </w:r>
          </w:p>
        </w:tc>
        <w:tc>
          <w:tcPr>
            <w:tcW w:w="1121" w:type="pct"/>
            <w:hideMark/>
          </w:tcPr>
          <w:p w14:paraId="76BEB318"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272</w:t>
            </w:r>
          </w:p>
        </w:tc>
        <w:tc>
          <w:tcPr>
            <w:tcW w:w="701" w:type="pct"/>
            <w:hideMark/>
          </w:tcPr>
          <w:p w14:paraId="0CE99848"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53</w:t>
            </w:r>
          </w:p>
        </w:tc>
        <w:tc>
          <w:tcPr>
            <w:tcW w:w="701" w:type="pct"/>
            <w:hideMark/>
          </w:tcPr>
          <w:p w14:paraId="7883BFAB"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25</w:t>
            </w:r>
          </w:p>
        </w:tc>
        <w:tc>
          <w:tcPr>
            <w:tcW w:w="771" w:type="pct"/>
            <w:hideMark/>
          </w:tcPr>
          <w:p w14:paraId="715D0831"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22</w:t>
            </w:r>
          </w:p>
        </w:tc>
      </w:tr>
      <w:tr w:rsidR="00426F86" w:rsidRPr="00B2629E" w14:paraId="26793B20" w14:textId="77777777" w:rsidTr="00260A90">
        <w:trPr>
          <w:trHeight w:val="60"/>
        </w:trPr>
        <w:tc>
          <w:tcPr>
            <w:tcW w:w="1707" w:type="pct"/>
            <w:shd w:val="clear" w:color="auto" w:fill="DAE9F7" w:themeFill="text2" w:themeFillTint="1A"/>
            <w:hideMark/>
          </w:tcPr>
          <w:p w14:paraId="1D1E5303" w14:textId="77777777" w:rsidR="0047559E" w:rsidRPr="00B2629E" w:rsidRDefault="0047559E" w:rsidP="009325F8">
            <w:pPr>
              <w:jc w:val="both"/>
              <w:rPr>
                <w:rFonts w:ascii="GHEA Grapalat" w:hAnsi="GHEA Grapalat" w:cs="Calibri"/>
                <w:sz w:val="20"/>
                <w:szCs w:val="20"/>
                <w:lang w:eastAsia="da-DK"/>
              </w:rPr>
            </w:pPr>
            <w:r w:rsidRPr="00B2629E">
              <w:rPr>
                <w:rFonts w:ascii="GHEA Grapalat" w:hAnsi="GHEA Grapalat" w:cs="Calibri"/>
                <w:sz w:val="20"/>
                <w:szCs w:val="20"/>
              </w:rPr>
              <w:t>Նորաշենիկ -գ. Նորաշենիկ*</w:t>
            </w:r>
          </w:p>
        </w:tc>
        <w:tc>
          <w:tcPr>
            <w:tcW w:w="1121" w:type="pct"/>
            <w:shd w:val="clear" w:color="auto" w:fill="DAE9F7" w:themeFill="text2" w:themeFillTint="1A"/>
            <w:hideMark/>
          </w:tcPr>
          <w:p w14:paraId="2F636146"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96.0</w:t>
            </w:r>
          </w:p>
        </w:tc>
        <w:tc>
          <w:tcPr>
            <w:tcW w:w="701" w:type="pct"/>
            <w:shd w:val="clear" w:color="auto" w:fill="DAE9F7" w:themeFill="text2" w:themeFillTint="1A"/>
            <w:hideMark/>
          </w:tcPr>
          <w:p w14:paraId="12978357"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25</w:t>
            </w:r>
          </w:p>
        </w:tc>
        <w:tc>
          <w:tcPr>
            <w:tcW w:w="701" w:type="pct"/>
            <w:shd w:val="clear" w:color="auto" w:fill="DAE9F7" w:themeFill="text2" w:themeFillTint="1A"/>
            <w:hideMark/>
          </w:tcPr>
          <w:p w14:paraId="599649F7"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36</w:t>
            </w:r>
          </w:p>
        </w:tc>
        <w:tc>
          <w:tcPr>
            <w:tcW w:w="771" w:type="pct"/>
            <w:shd w:val="clear" w:color="auto" w:fill="DAE9F7" w:themeFill="text2" w:themeFillTint="1A"/>
            <w:hideMark/>
          </w:tcPr>
          <w:p w14:paraId="75A06CC2"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39</w:t>
            </w:r>
          </w:p>
        </w:tc>
      </w:tr>
      <w:tr w:rsidR="00426F86" w:rsidRPr="00B2629E" w14:paraId="1AA3B4BD" w14:textId="77777777" w:rsidTr="00260A90">
        <w:trPr>
          <w:trHeight w:val="60"/>
        </w:trPr>
        <w:tc>
          <w:tcPr>
            <w:tcW w:w="1707" w:type="pct"/>
            <w:hideMark/>
          </w:tcPr>
          <w:p w14:paraId="13DDFCCA" w14:textId="77777777" w:rsidR="0047559E" w:rsidRPr="00B2629E" w:rsidRDefault="0047559E" w:rsidP="009325F8">
            <w:pPr>
              <w:jc w:val="both"/>
              <w:rPr>
                <w:rFonts w:ascii="GHEA Grapalat" w:hAnsi="GHEA Grapalat" w:cs="Calibri"/>
                <w:sz w:val="20"/>
                <w:szCs w:val="20"/>
                <w:lang w:eastAsia="da-DK"/>
              </w:rPr>
            </w:pPr>
            <w:r w:rsidRPr="00B2629E">
              <w:rPr>
                <w:rFonts w:ascii="GHEA Grapalat" w:hAnsi="GHEA Grapalat" w:cs="Calibri"/>
                <w:sz w:val="20"/>
                <w:szCs w:val="20"/>
              </w:rPr>
              <w:t>Վաչագան –ք. Կապան</w:t>
            </w:r>
          </w:p>
        </w:tc>
        <w:tc>
          <w:tcPr>
            <w:tcW w:w="1121" w:type="pct"/>
            <w:hideMark/>
          </w:tcPr>
          <w:p w14:paraId="463793C5"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35.0</w:t>
            </w:r>
          </w:p>
        </w:tc>
        <w:tc>
          <w:tcPr>
            <w:tcW w:w="701" w:type="pct"/>
            <w:hideMark/>
          </w:tcPr>
          <w:p w14:paraId="5D2CC3DB"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37</w:t>
            </w:r>
          </w:p>
        </w:tc>
        <w:tc>
          <w:tcPr>
            <w:tcW w:w="701" w:type="pct"/>
            <w:hideMark/>
          </w:tcPr>
          <w:p w14:paraId="196299DA"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28</w:t>
            </w:r>
          </w:p>
        </w:tc>
        <w:tc>
          <w:tcPr>
            <w:tcW w:w="771" w:type="pct"/>
            <w:hideMark/>
          </w:tcPr>
          <w:p w14:paraId="76B50C3F"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35</w:t>
            </w:r>
          </w:p>
        </w:tc>
      </w:tr>
      <w:tr w:rsidR="00426F86" w:rsidRPr="00B2629E" w14:paraId="0CDC531C" w14:textId="77777777" w:rsidTr="00260A90">
        <w:trPr>
          <w:trHeight w:val="60"/>
        </w:trPr>
        <w:tc>
          <w:tcPr>
            <w:tcW w:w="1707" w:type="pct"/>
            <w:shd w:val="clear" w:color="auto" w:fill="DAE9F7" w:themeFill="text2" w:themeFillTint="1A"/>
            <w:hideMark/>
          </w:tcPr>
          <w:p w14:paraId="15598736" w14:textId="77777777" w:rsidR="0047559E" w:rsidRPr="00B2629E" w:rsidRDefault="0047559E" w:rsidP="009325F8">
            <w:pPr>
              <w:jc w:val="both"/>
              <w:rPr>
                <w:rFonts w:ascii="GHEA Grapalat" w:hAnsi="GHEA Grapalat" w:cs="Calibri"/>
                <w:sz w:val="20"/>
                <w:szCs w:val="20"/>
                <w:lang w:eastAsia="da-DK"/>
              </w:rPr>
            </w:pPr>
            <w:r w:rsidRPr="00B2629E">
              <w:rPr>
                <w:rFonts w:ascii="GHEA Grapalat" w:hAnsi="GHEA Grapalat" w:cs="Calibri"/>
                <w:sz w:val="20"/>
                <w:szCs w:val="20"/>
              </w:rPr>
              <w:t>Գեղանուշ-Գեղանուշ*</w:t>
            </w:r>
          </w:p>
        </w:tc>
        <w:tc>
          <w:tcPr>
            <w:tcW w:w="1121" w:type="pct"/>
            <w:shd w:val="clear" w:color="auto" w:fill="DAE9F7" w:themeFill="text2" w:themeFillTint="1A"/>
            <w:hideMark/>
          </w:tcPr>
          <w:p w14:paraId="26A4E036"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44.8</w:t>
            </w:r>
          </w:p>
        </w:tc>
        <w:tc>
          <w:tcPr>
            <w:tcW w:w="701" w:type="pct"/>
            <w:shd w:val="clear" w:color="auto" w:fill="DAE9F7" w:themeFill="text2" w:themeFillTint="1A"/>
            <w:hideMark/>
          </w:tcPr>
          <w:p w14:paraId="1E3A36EF"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31</w:t>
            </w:r>
          </w:p>
        </w:tc>
        <w:tc>
          <w:tcPr>
            <w:tcW w:w="701" w:type="pct"/>
            <w:shd w:val="clear" w:color="auto" w:fill="DAE9F7" w:themeFill="text2" w:themeFillTint="1A"/>
            <w:hideMark/>
          </w:tcPr>
          <w:p w14:paraId="3A5A34F5"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32</w:t>
            </w:r>
          </w:p>
        </w:tc>
        <w:tc>
          <w:tcPr>
            <w:tcW w:w="771" w:type="pct"/>
            <w:shd w:val="clear" w:color="auto" w:fill="DAE9F7" w:themeFill="text2" w:themeFillTint="1A"/>
            <w:hideMark/>
          </w:tcPr>
          <w:p w14:paraId="31AE7572"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37</w:t>
            </w:r>
          </w:p>
        </w:tc>
      </w:tr>
      <w:tr w:rsidR="00426F86" w:rsidRPr="00B2629E" w14:paraId="1FCBD296" w14:textId="77777777" w:rsidTr="00260A90">
        <w:trPr>
          <w:trHeight w:val="196"/>
        </w:trPr>
        <w:tc>
          <w:tcPr>
            <w:tcW w:w="1707" w:type="pct"/>
            <w:hideMark/>
          </w:tcPr>
          <w:p w14:paraId="7B6D1197" w14:textId="77777777" w:rsidR="0047559E" w:rsidRPr="00B2629E" w:rsidRDefault="0047559E" w:rsidP="009325F8">
            <w:pPr>
              <w:jc w:val="both"/>
              <w:rPr>
                <w:rFonts w:ascii="GHEA Grapalat" w:hAnsi="GHEA Grapalat" w:cs="Calibri"/>
                <w:sz w:val="20"/>
                <w:szCs w:val="20"/>
                <w:lang w:eastAsia="da-DK"/>
              </w:rPr>
            </w:pPr>
            <w:r w:rsidRPr="00B2629E">
              <w:rPr>
                <w:rFonts w:ascii="GHEA Grapalat" w:hAnsi="GHEA Grapalat" w:cs="Calibri"/>
                <w:sz w:val="20"/>
                <w:szCs w:val="20"/>
              </w:rPr>
              <w:t>Ծավ- Ռոզդերե (Ներքին Հանդ)*</w:t>
            </w:r>
          </w:p>
        </w:tc>
        <w:tc>
          <w:tcPr>
            <w:tcW w:w="1121" w:type="pct"/>
            <w:hideMark/>
          </w:tcPr>
          <w:p w14:paraId="2248C571"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236.5</w:t>
            </w:r>
          </w:p>
        </w:tc>
        <w:tc>
          <w:tcPr>
            <w:tcW w:w="701" w:type="pct"/>
            <w:hideMark/>
          </w:tcPr>
          <w:p w14:paraId="5CCB55FE"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36</w:t>
            </w:r>
          </w:p>
        </w:tc>
        <w:tc>
          <w:tcPr>
            <w:tcW w:w="701" w:type="pct"/>
            <w:hideMark/>
          </w:tcPr>
          <w:p w14:paraId="7FAED839"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30</w:t>
            </w:r>
          </w:p>
        </w:tc>
        <w:tc>
          <w:tcPr>
            <w:tcW w:w="771" w:type="pct"/>
            <w:hideMark/>
          </w:tcPr>
          <w:p w14:paraId="71A9F293"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34</w:t>
            </w:r>
          </w:p>
        </w:tc>
      </w:tr>
      <w:tr w:rsidR="00426F86" w:rsidRPr="00B2629E" w14:paraId="416A136B" w14:textId="77777777" w:rsidTr="00260A90">
        <w:trPr>
          <w:trHeight w:val="60"/>
        </w:trPr>
        <w:tc>
          <w:tcPr>
            <w:tcW w:w="1707" w:type="pct"/>
            <w:shd w:val="clear" w:color="auto" w:fill="DAE9F7" w:themeFill="text2" w:themeFillTint="1A"/>
            <w:hideMark/>
          </w:tcPr>
          <w:p w14:paraId="695A8E98" w14:textId="77777777" w:rsidR="0047559E" w:rsidRPr="00B2629E" w:rsidRDefault="0047559E" w:rsidP="009325F8">
            <w:pPr>
              <w:jc w:val="both"/>
              <w:rPr>
                <w:rFonts w:ascii="GHEA Grapalat" w:hAnsi="GHEA Grapalat" w:cs="Calibri"/>
                <w:sz w:val="20"/>
                <w:szCs w:val="20"/>
                <w:lang w:eastAsia="da-DK"/>
              </w:rPr>
            </w:pPr>
            <w:r w:rsidRPr="00B2629E">
              <w:rPr>
                <w:rFonts w:ascii="GHEA Grapalat" w:hAnsi="GHEA Grapalat" w:cs="Calibri"/>
                <w:sz w:val="20"/>
                <w:szCs w:val="20"/>
              </w:rPr>
              <w:t>Մեղրիգետ-Լիճք*</w:t>
            </w:r>
          </w:p>
        </w:tc>
        <w:tc>
          <w:tcPr>
            <w:tcW w:w="1121" w:type="pct"/>
            <w:shd w:val="clear" w:color="auto" w:fill="DAE9F7" w:themeFill="text2" w:themeFillTint="1A"/>
            <w:hideMark/>
          </w:tcPr>
          <w:p w14:paraId="521D4FB5"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21.0</w:t>
            </w:r>
          </w:p>
        </w:tc>
        <w:tc>
          <w:tcPr>
            <w:tcW w:w="701" w:type="pct"/>
            <w:shd w:val="clear" w:color="auto" w:fill="DAE9F7" w:themeFill="text2" w:themeFillTint="1A"/>
            <w:hideMark/>
          </w:tcPr>
          <w:p w14:paraId="4987C193"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51</w:t>
            </w:r>
          </w:p>
        </w:tc>
        <w:tc>
          <w:tcPr>
            <w:tcW w:w="701" w:type="pct"/>
            <w:shd w:val="clear" w:color="auto" w:fill="DAE9F7" w:themeFill="text2" w:themeFillTint="1A"/>
            <w:hideMark/>
          </w:tcPr>
          <w:p w14:paraId="7819F0AD"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19</w:t>
            </w:r>
          </w:p>
        </w:tc>
        <w:tc>
          <w:tcPr>
            <w:tcW w:w="771" w:type="pct"/>
            <w:shd w:val="clear" w:color="auto" w:fill="DAE9F7" w:themeFill="text2" w:themeFillTint="1A"/>
            <w:hideMark/>
          </w:tcPr>
          <w:p w14:paraId="1633199B"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30</w:t>
            </w:r>
          </w:p>
        </w:tc>
      </w:tr>
      <w:tr w:rsidR="00426F86" w:rsidRPr="00B2629E" w14:paraId="0BDC5729" w14:textId="77777777" w:rsidTr="00260A90">
        <w:trPr>
          <w:trHeight w:val="60"/>
        </w:trPr>
        <w:tc>
          <w:tcPr>
            <w:tcW w:w="1707" w:type="pct"/>
            <w:hideMark/>
          </w:tcPr>
          <w:p w14:paraId="1D77CDFC" w14:textId="77777777" w:rsidR="0047559E" w:rsidRPr="00B2629E" w:rsidRDefault="0047559E" w:rsidP="009325F8">
            <w:pPr>
              <w:jc w:val="both"/>
              <w:rPr>
                <w:rFonts w:ascii="GHEA Grapalat" w:hAnsi="GHEA Grapalat" w:cs="Calibri"/>
                <w:sz w:val="20"/>
                <w:szCs w:val="20"/>
                <w:lang w:eastAsia="da-DK"/>
              </w:rPr>
            </w:pPr>
            <w:r w:rsidRPr="00B2629E">
              <w:rPr>
                <w:rFonts w:ascii="GHEA Grapalat" w:hAnsi="GHEA Grapalat" w:cs="Calibri"/>
                <w:sz w:val="20"/>
                <w:szCs w:val="20"/>
              </w:rPr>
              <w:t>Մեղրիգետ-Մեղրի</w:t>
            </w:r>
          </w:p>
        </w:tc>
        <w:tc>
          <w:tcPr>
            <w:tcW w:w="1121" w:type="pct"/>
            <w:hideMark/>
          </w:tcPr>
          <w:p w14:paraId="1825F56C"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274.0</w:t>
            </w:r>
          </w:p>
        </w:tc>
        <w:tc>
          <w:tcPr>
            <w:tcW w:w="701" w:type="pct"/>
            <w:hideMark/>
          </w:tcPr>
          <w:p w14:paraId="0344DE8B"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50</w:t>
            </w:r>
          </w:p>
        </w:tc>
        <w:tc>
          <w:tcPr>
            <w:tcW w:w="701" w:type="pct"/>
            <w:hideMark/>
          </w:tcPr>
          <w:p w14:paraId="041A37B7"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18</w:t>
            </w:r>
          </w:p>
        </w:tc>
        <w:tc>
          <w:tcPr>
            <w:tcW w:w="771" w:type="pct"/>
            <w:hideMark/>
          </w:tcPr>
          <w:p w14:paraId="7CD82A51"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32</w:t>
            </w:r>
          </w:p>
        </w:tc>
      </w:tr>
      <w:tr w:rsidR="00426F86" w:rsidRPr="00B2629E" w14:paraId="7B2F7BDC" w14:textId="77777777" w:rsidTr="00260A90">
        <w:trPr>
          <w:trHeight w:val="60"/>
        </w:trPr>
        <w:tc>
          <w:tcPr>
            <w:tcW w:w="1707" w:type="pct"/>
            <w:shd w:val="clear" w:color="auto" w:fill="DAE9F7" w:themeFill="text2" w:themeFillTint="1A"/>
            <w:hideMark/>
          </w:tcPr>
          <w:p w14:paraId="1F088043" w14:textId="77777777" w:rsidR="0047559E" w:rsidRPr="00B2629E" w:rsidRDefault="0047559E" w:rsidP="009325F8">
            <w:pPr>
              <w:jc w:val="both"/>
              <w:rPr>
                <w:rFonts w:ascii="GHEA Grapalat" w:hAnsi="GHEA Grapalat" w:cs="Calibri"/>
                <w:sz w:val="20"/>
                <w:szCs w:val="20"/>
                <w:lang w:eastAsia="da-DK"/>
              </w:rPr>
            </w:pPr>
            <w:r w:rsidRPr="00B2629E">
              <w:rPr>
                <w:rFonts w:ascii="GHEA Grapalat" w:hAnsi="GHEA Grapalat" w:cs="Calibri"/>
                <w:sz w:val="20"/>
                <w:szCs w:val="20"/>
              </w:rPr>
              <w:t>Կարճևան-Ագարակ*</w:t>
            </w:r>
          </w:p>
        </w:tc>
        <w:tc>
          <w:tcPr>
            <w:tcW w:w="1121" w:type="pct"/>
            <w:shd w:val="clear" w:color="auto" w:fill="DAE9F7" w:themeFill="text2" w:themeFillTint="1A"/>
            <w:hideMark/>
          </w:tcPr>
          <w:p w14:paraId="242D3EF1"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19.0</w:t>
            </w:r>
          </w:p>
        </w:tc>
        <w:tc>
          <w:tcPr>
            <w:tcW w:w="701" w:type="pct"/>
            <w:shd w:val="clear" w:color="auto" w:fill="DAE9F7" w:themeFill="text2" w:themeFillTint="1A"/>
            <w:hideMark/>
          </w:tcPr>
          <w:p w14:paraId="76D46AA8"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37</w:t>
            </w:r>
          </w:p>
        </w:tc>
        <w:tc>
          <w:tcPr>
            <w:tcW w:w="701" w:type="pct"/>
            <w:shd w:val="clear" w:color="auto" w:fill="DAE9F7" w:themeFill="text2" w:themeFillTint="1A"/>
            <w:hideMark/>
          </w:tcPr>
          <w:p w14:paraId="4E0C9755"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30</w:t>
            </w:r>
          </w:p>
        </w:tc>
        <w:tc>
          <w:tcPr>
            <w:tcW w:w="771" w:type="pct"/>
            <w:shd w:val="clear" w:color="auto" w:fill="DAE9F7" w:themeFill="text2" w:themeFillTint="1A"/>
            <w:hideMark/>
          </w:tcPr>
          <w:p w14:paraId="54166BB9"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33</w:t>
            </w:r>
          </w:p>
        </w:tc>
      </w:tr>
      <w:tr w:rsidR="00426F86" w:rsidRPr="00B2629E" w14:paraId="129A1707" w14:textId="77777777" w:rsidTr="00260A90">
        <w:trPr>
          <w:trHeight w:val="60"/>
        </w:trPr>
        <w:tc>
          <w:tcPr>
            <w:tcW w:w="1707" w:type="pct"/>
            <w:hideMark/>
          </w:tcPr>
          <w:p w14:paraId="67AF9716" w14:textId="77777777" w:rsidR="0047559E" w:rsidRPr="00B2629E" w:rsidRDefault="0047559E" w:rsidP="009325F8">
            <w:pPr>
              <w:jc w:val="both"/>
              <w:rPr>
                <w:rFonts w:ascii="GHEA Grapalat" w:hAnsi="GHEA Grapalat" w:cs="Calibri"/>
                <w:sz w:val="20"/>
                <w:szCs w:val="20"/>
                <w:lang w:eastAsia="da-DK"/>
              </w:rPr>
            </w:pPr>
            <w:r w:rsidRPr="00B2629E">
              <w:rPr>
                <w:rFonts w:ascii="GHEA Grapalat" w:hAnsi="GHEA Grapalat" w:cs="Calibri"/>
                <w:sz w:val="20"/>
                <w:szCs w:val="20"/>
              </w:rPr>
              <w:t>Աստազուրգետ-Շվանիձոր*</w:t>
            </w:r>
          </w:p>
        </w:tc>
        <w:tc>
          <w:tcPr>
            <w:tcW w:w="1121" w:type="pct"/>
            <w:hideMark/>
          </w:tcPr>
          <w:p w14:paraId="5644240C"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32.5</w:t>
            </w:r>
          </w:p>
        </w:tc>
        <w:tc>
          <w:tcPr>
            <w:tcW w:w="701" w:type="pct"/>
            <w:hideMark/>
          </w:tcPr>
          <w:p w14:paraId="0F27C045"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35</w:t>
            </w:r>
          </w:p>
        </w:tc>
        <w:tc>
          <w:tcPr>
            <w:tcW w:w="701" w:type="pct"/>
            <w:hideMark/>
          </w:tcPr>
          <w:p w14:paraId="0307DDBA"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39</w:t>
            </w:r>
          </w:p>
        </w:tc>
        <w:tc>
          <w:tcPr>
            <w:tcW w:w="771" w:type="pct"/>
            <w:hideMark/>
          </w:tcPr>
          <w:p w14:paraId="5FD1E70F" w14:textId="77777777" w:rsidR="0047559E" w:rsidRPr="00B2629E" w:rsidRDefault="0047559E" w:rsidP="009325F8">
            <w:pPr>
              <w:jc w:val="center"/>
              <w:rPr>
                <w:rFonts w:ascii="GHEA Grapalat" w:hAnsi="GHEA Grapalat" w:cs="Calibri"/>
                <w:sz w:val="20"/>
                <w:szCs w:val="20"/>
                <w:lang w:eastAsia="da-DK"/>
              </w:rPr>
            </w:pPr>
            <w:r w:rsidRPr="00B2629E">
              <w:rPr>
                <w:rFonts w:ascii="GHEA Grapalat" w:hAnsi="GHEA Grapalat" w:cs="Calibri"/>
                <w:sz w:val="20"/>
                <w:szCs w:val="20"/>
              </w:rPr>
              <w:t>26</w:t>
            </w:r>
          </w:p>
        </w:tc>
      </w:tr>
    </w:tbl>
    <w:p w14:paraId="3C72133A" w14:textId="77777777" w:rsidR="0047559E" w:rsidRPr="00EB0871" w:rsidRDefault="0047559E" w:rsidP="009325F8">
      <w:pPr>
        <w:jc w:val="both"/>
        <w:rPr>
          <w:rFonts w:ascii="GHEA Grapalat" w:hAnsi="GHEA Grapalat" w:cs="Calibri"/>
          <w:i/>
          <w:sz w:val="20"/>
          <w:lang w:eastAsia="da-DK"/>
        </w:rPr>
      </w:pPr>
      <w:r w:rsidRPr="00B2629E">
        <w:rPr>
          <w:rFonts w:ascii="GHEA Grapalat" w:hAnsi="GHEA Grapalat" w:cs="Calibri"/>
          <w:i/>
        </w:rPr>
        <w:t>*</w:t>
      </w:r>
      <w:r w:rsidRPr="00EB0871">
        <w:rPr>
          <w:rFonts w:ascii="GHEA Grapalat" w:hAnsi="GHEA Grapalat" w:cs="Calibri"/>
          <w:i/>
          <w:sz w:val="20"/>
        </w:rPr>
        <w:t xml:space="preserve"> - փակված դիտակետեր</w:t>
      </w:r>
    </w:p>
    <w:p w14:paraId="0867E74A" w14:textId="54136F25" w:rsidR="0003047A" w:rsidRPr="00EB0871" w:rsidRDefault="0047559E" w:rsidP="009325F8">
      <w:pPr>
        <w:spacing w:after="120"/>
        <w:jc w:val="both"/>
        <w:rPr>
          <w:rFonts w:ascii="GHEA Grapalat" w:hAnsi="GHEA Grapalat" w:cs="Calibri"/>
          <w:b/>
          <w:sz w:val="20"/>
          <w:u w:val="single"/>
        </w:rPr>
      </w:pPr>
      <w:r w:rsidRPr="00EB0871">
        <w:rPr>
          <w:rFonts w:ascii="GHEA Grapalat" w:hAnsi="GHEA Grapalat" w:cs="Calibri"/>
          <w:i/>
          <w:sz w:val="20"/>
        </w:rPr>
        <w:t>Աղբյուր՝ ՀՀ ՇՄՆ «Հայհիդրոմետ» ՊՈԱԿ</w:t>
      </w:r>
    </w:p>
    <w:p w14:paraId="60B1D762" w14:textId="231CE5AE" w:rsidR="0047559E" w:rsidRPr="00471086" w:rsidRDefault="0047559E" w:rsidP="00DF4CEC">
      <w:pPr>
        <w:pStyle w:val="ListParagraph"/>
        <w:numPr>
          <w:ilvl w:val="0"/>
          <w:numId w:val="46"/>
        </w:numPr>
        <w:spacing w:after="0" w:line="360" w:lineRule="auto"/>
        <w:ind w:left="0" w:firstLine="993"/>
        <w:jc w:val="both"/>
        <w:rPr>
          <w:rFonts w:ascii="GHEA Grapalat" w:hAnsi="GHEA Grapalat" w:cs="Calibri"/>
          <w:sz w:val="24"/>
          <w:szCs w:val="24"/>
        </w:rPr>
      </w:pPr>
      <w:r w:rsidRPr="00471086">
        <w:rPr>
          <w:rFonts w:ascii="GHEA Grapalat" w:hAnsi="GHEA Grapalat" w:cs="Calibri"/>
          <w:sz w:val="24"/>
          <w:szCs w:val="24"/>
        </w:rPr>
        <w:lastRenderedPageBreak/>
        <w:t xml:space="preserve">Հարավային ՋԿՏ-ի որոշ լճերի ջրաբանական և ջրագրական հիմնական բնութագրիչները </w:t>
      </w:r>
      <w:r w:rsidR="00EB0871">
        <w:rPr>
          <w:rFonts w:ascii="GHEA Grapalat" w:hAnsi="GHEA Grapalat" w:cs="Calibri"/>
          <w:sz w:val="24"/>
          <w:szCs w:val="24"/>
        </w:rPr>
        <w:t xml:space="preserve">ներկայացված </w:t>
      </w:r>
      <w:r w:rsidRPr="00471086">
        <w:rPr>
          <w:rFonts w:ascii="GHEA Grapalat" w:hAnsi="GHEA Grapalat" w:cs="Calibri"/>
          <w:sz w:val="24"/>
          <w:szCs w:val="24"/>
        </w:rPr>
        <w:t xml:space="preserve">են </w:t>
      </w:r>
      <w:r w:rsidR="00471086">
        <w:rPr>
          <w:rFonts w:ascii="GHEA Grapalat" w:hAnsi="GHEA Grapalat" w:cs="Calibri"/>
          <w:sz w:val="24"/>
          <w:szCs w:val="24"/>
        </w:rPr>
        <w:t>ա</w:t>
      </w:r>
      <w:r w:rsidR="00E55487" w:rsidRPr="00471086">
        <w:rPr>
          <w:rFonts w:ascii="GHEA Grapalat" w:hAnsi="GHEA Grapalat" w:cs="Calibri"/>
          <w:sz w:val="24"/>
          <w:szCs w:val="24"/>
        </w:rPr>
        <w:t>ղյուսակ</w:t>
      </w:r>
      <w:r w:rsidR="006A1A0E">
        <w:rPr>
          <w:rFonts w:ascii="GHEA Grapalat" w:hAnsi="GHEA Grapalat" w:cs="Calibri"/>
          <w:sz w:val="24"/>
          <w:szCs w:val="24"/>
        </w:rPr>
        <w:t xml:space="preserve"> 1.</w:t>
      </w:r>
      <w:r w:rsidR="0026741E">
        <w:rPr>
          <w:rFonts w:ascii="GHEA Grapalat" w:hAnsi="GHEA Grapalat" w:cs="Calibri"/>
          <w:sz w:val="24"/>
          <w:szCs w:val="24"/>
        </w:rPr>
        <w:t>9</w:t>
      </w:r>
      <w:r w:rsidR="00153EC7">
        <w:rPr>
          <w:rFonts w:ascii="GHEA Grapalat" w:hAnsi="GHEA Grapalat" w:cs="Calibri"/>
          <w:sz w:val="24"/>
          <w:szCs w:val="24"/>
        </w:rPr>
        <w:t>-</w:t>
      </w:r>
      <w:r w:rsidR="00471086">
        <w:rPr>
          <w:rFonts w:ascii="GHEA Grapalat" w:hAnsi="GHEA Grapalat" w:cs="Calibri"/>
          <w:sz w:val="24"/>
          <w:szCs w:val="24"/>
        </w:rPr>
        <w:t>ում</w:t>
      </w:r>
      <w:r w:rsidRPr="00471086">
        <w:rPr>
          <w:rFonts w:ascii="GHEA Grapalat" w:hAnsi="GHEA Grapalat" w:cs="Calibri"/>
          <w:sz w:val="24"/>
          <w:szCs w:val="24"/>
        </w:rPr>
        <w:t>:</w:t>
      </w:r>
    </w:p>
    <w:p w14:paraId="5D88598D" w14:textId="67F64F1B" w:rsidR="00536708" w:rsidRPr="00930AD0" w:rsidRDefault="00536708" w:rsidP="00930AD0">
      <w:pPr>
        <w:pStyle w:val="Caption"/>
        <w:jc w:val="both"/>
        <w:rPr>
          <w:rFonts w:ascii="GHEA Grapalat" w:hAnsi="GHEA Grapalat" w:cs="Calibri"/>
          <w:bCs w:val="0"/>
          <w:sz w:val="24"/>
          <w:szCs w:val="24"/>
        </w:rPr>
      </w:pPr>
      <w:bookmarkStart w:id="42" w:name="_Toc174622294"/>
      <w:r w:rsidRPr="00930AD0">
        <w:rPr>
          <w:rFonts w:ascii="GHEA Grapalat" w:hAnsi="GHEA Grapalat" w:cs="Calibri"/>
          <w:bCs w:val="0"/>
          <w:sz w:val="24"/>
          <w:szCs w:val="24"/>
        </w:rPr>
        <w:t>Աղյուսակ 1</w:t>
      </w:r>
      <w:r w:rsidRPr="00930AD0">
        <w:rPr>
          <w:rFonts w:ascii="Cambria Math" w:eastAsia="MS Mincho" w:hAnsi="Cambria Math" w:cs="Cambria Math"/>
          <w:bCs w:val="0"/>
          <w:sz w:val="24"/>
          <w:szCs w:val="24"/>
        </w:rPr>
        <w:t>․</w:t>
      </w:r>
      <w:r w:rsidRPr="00930AD0">
        <w:rPr>
          <w:rFonts w:ascii="GHEA Grapalat" w:hAnsi="GHEA Grapalat" w:cs="Calibri"/>
          <w:bCs w:val="0"/>
          <w:sz w:val="24"/>
          <w:szCs w:val="24"/>
        </w:rPr>
        <w:t xml:space="preserve"> </w:t>
      </w:r>
      <w:r w:rsidR="0026741E">
        <w:rPr>
          <w:rFonts w:ascii="GHEA Grapalat" w:hAnsi="GHEA Grapalat" w:cs="Calibri"/>
          <w:bCs w:val="0"/>
          <w:sz w:val="24"/>
          <w:szCs w:val="24"/>
        </w:rPr>
        <w:t>9</w:t>
      </w:r>
      <w:r w:rsidRPr="00930AD0">
        <w:rPr>
          <w:rFonts w:ascii="GHEA Grapalat" w:hAnsi="GHEA Grapalat" w:cs="Calibri"/>
          <w:bCs w:val="0"/>
          <w:sz w:val="24"/>
          <w:szCs w:val="24"/>
        </w:rPr>
        <w:t>. Հարավային ՋԿՏ-ի լճերի ջրաբանական և ջրագրական բնութագրիչները</w:t>
      </w:r>
      <w:bookmarkEnd w:id="42"/>
    </w:p>
    <w:tbl>
      <w:tblPr>
        <w:tblStyle w:val="TableGrid"/>
        <w:tblW w:w="5337" w:type="pct"/>
        <w:tblLayout w:type="fixed"/>
        <w:tblLook w:val="01E0" w:firstRow="1" w:lastRow="1" w:firstColumn="1" w:lastColumn="1" w:noHBand="0" w:noVBand="0"/>
      </w:tblPr>
      <w:tblGrid>
        <w:gridCol w:w="1490"/>
        <w:gridCol w:w="2997"/>
        <w:gridCol w:w="1034"/>
        <w:gridCol w:w="762"/>
        <w:gridCol w:w="649"/>
        <w:gridCol w:w="660"/>
        <w:gridCol w:w="660"/>
        <w:gridCol w:w="739"/>
        <w:gridCol w:w="676"/>
        <w:gridCol w:w="739"/>
      </w:tblGrid>
      <w:tr w:rsidR="00426F86" w:rsidRPr="00930AD0" w14:paraId="5438973B" w14:textId="77777777" w:rsidTr="00536708">
        <w:trPr>
          <w:trHeight w:val="1763"/>
          <w:tblHeader/>
        </w:trPr>
        <w:tc>
          <w:tcPr>
            <w:tcW w:w="716" w:type="pct"/>
            <w:shd w:val="clear" w:color="auto" w:fill="002F6C"/>
            <w:vAlign w:val="center"/>
            <w:hideMark/>
          </w:tcPr>
          <w:p w14:paraId="2E076FBD" w14:textId="12F808CB" w:rsidR="0047559E" w:rsidRPr="00930AD0" w:rsidRDefault="0047559E" w:rsidP="009325F8">
            <w:pPr>
              <w:jc w:val="center"/>
              <w:rPr>
                <w:rFonts w:ascii="GHEA Grapalat" w:hAnsi="GHEA Grapalat" w:cs="Calibri"/>
                <w:b/>
                <w:bCs/>
                <w:sz w:val="20"/>
                <w:szCs w:val="20"/>
                <w:lang w:eastAsia="da-DK"/>
              </w:rPr>
            </w:pPr>
            <w:r w:rsidRPr="00930AD0">
              <w:rPr>
                <w:rFonts w:ascii="GHEA Grapalat" w:hAnsi="GHEA Grapalat" w:cs="Calibri"/>
                <w:b/>
                <w:bCs/>
                <w:sz w:val="20"/>
                <w:szCs w:val="20"/>
              </w:rPr>
              <w:t>Լճի անվանում</w:t>
            </w:r>
          </w:p>
        </w:tc>
        <w:tc>
          <w:tcPr>
            <w:tcW w:w="1440" w:type="pct"/>
            <w:shd w:val="clear" w:color="auto" w:fill="002F6C"/>
            <w:vAlign w:val="center"/>
            <w:hideMark/>
          </w:tcPr>
          <w:p w14:paraId="6E566353" w14:textId="5075FFE1" w:rsidR="0047559E" w:rsidRPr="00930AD0" w:rsidRDefault="0047559E" w:rsidP="009325F8">
            <w:pPr>
              <w:jc w:val="center"/>
              <w:rPr>
                <w:rFonts w:ascii="GHEA Grapalat" w:hAnsi="GHEA Grapalat" w:cs="Calibri"/>
                <w:b/>
                <w:bCs/>
                <w:sz w:val="20"/>
                <w:szCs w:val="20"/>
                <w:lang w:eastAsia="da-DK"/>
              </w:rPr>
            </w:pPr>
            <w:r w:rsidRPr="00930AD0">
              <w:rPr>
                <w:rFonts w:ascii="GHEA Grapalat" w:hAnsi="GHEA Grapalat" w:cs="Calibri"/>
                <w:b/>
                <w:bCs/>
                <w:sz w:val="20"/>
                <w:szCs w:val="20"/>
              </w:rPr>
              <w:t>Գտնվելու վայր</w:t>
            </w:r>
          </w:p>
        </w:tc>
        <w:tc>
          <w:tcPr>
            <w:tcW w:w="497" w:type="pct"/>
            <w:shd w:val="clear" w:color="auto" w:fill="002F6C"/>
            <w:textDirection w:val="btLr"/>
            <w:vAlign w:val="center"/>
            <w:hideMark/>
          </w:tcPr>
          <w:p w14:paraId="032D53CD" w14:textId="59E6340D" w:rsidR="0047559E" w:rsidRPr="00930AD0" w:rsidRDefault="0047559E" w:rsidP="009325F8">
            <w:pPr>
              <w:jc w:val="center"/>
              <w:rPr>
                <w:rFonts w:ascii="GHEA Grapalat" w:hAnsi="GHEA Grapalat" w:cs="Calibri"/>
                <w:b/>
                <w:bCs/>
                <w:sz w:val="16"/>
                <w:szCs w:val="20"/>
                <w:lang w:eastAsia="da-DK"/>
              </w:rPr>
            </w:pPr>
            <w:r w:rsidRPr="00930AD0">
              <w:rPr>
                <w:rFonts w:ascii="GHEA Grapalat" w:hAnsi="GHEA Grapalat" w:cs="Calibri"/>
                <w:b/>
                <w:bCs/>
                <w:sz w:val="16"/>
                <w:szCs w:val="20"/>
              </w:rPr>
              <w:t>Ջրհավաք ավազանի մակերես, կմ</w:t>
            </w:r>
            <w:r w:rsidRPr="00930AD0">
              <w:rPr>
                <w:rFonts w:ascii="GHEA Grapalat" w:hAnsi="GHEA Grapalat" w:cs="Calibri"/>
                <w:b/>
                <w:bCs/>
                <w:sz w:val="16"/>
                <w:szCs w:val="20"/>
                <w:vertAlign w:val="superscript"/>
              </w:rPr>
              <w:t>2</w:t>
            </w:r>
          </w:p>
        </w:tc>
        <w:tc>
          <w:tcPr>
            <w:tcW w:w="366" w:type="pct"/>
            <w:shd w:val="clear" w:color="auto" w:fill="002F6C"/>
            <w:textDirection w:val="btLr"/>
            <w:vAlign w:val="center"/>
            <w:hideMark/>
          </w:tcPr>
          <w:p w14:paraId="7CF4A1A2" w14:textId="6F67C457" w:rsidR="0047559E" w:rsidRPr="00930AD0" w:rsidRDefault="0047559E" w:rsidP="009325F8">
            <w:pPr>
              <w:jc w:val="center"/>
              <w:rPr>
                <w:rFonts w:ascii="GHEA Grapalat" w:hAnsi="GHEA Grapalat" w:cs="Calibri"/>
                <w:b/>
                <w:bCs/>
                <w:sz w:val="16"/>
                <w:szCs w:val="20"/>
                <w:lang w:eastAsia="da-DK"/>
              </w:rPr>
            </w:pPr>
            <w:r w:rsidRPr="00930AD0">
              <w:rPr>
                <w:rFonts w:ascii="GHEA Grapalat" w:hAnsi="GHEA Grapalat" w:cs="Calibri"/>
                <w:b/>
                <w:bCs/>
                <w:sz w:val="16"/>
                <w:szCs w:val="20"/>
              </w:rPr>
              <w:t>Բարձրություն, մ</w:t>
            </w:r>
          </w:p>
        </w:tc>
        <w:tc>
          <w:tcPr>
            <w:tcW w:w="312" w:type="pct"/>
            <w:shd w:val="clear" w:color="auto" w:fill="002F6C"/>
            <w:textDirection w:val="btLr"/>
            <w:vAlign w:val="center"/>
            <w:hideMark/>
          </w:tcPr>
          <w:p w14:paraId="4FE9AC9A" w14:textId="7AE433D7" w:rsidR="0047559E" w:rsidRPr="00930AD0" w:rsidRDefault="0047559E" w:rsidP="009325F8">
            <w:pPr>
              <w:jc w:val="center"/>
              <w:rPr>
                <w:rFonts w:ascii="GHEA Grapalat" w:hAnsi="GHEA Grapalat" w:cs="Calibri"/>
                <w:b/>
                <w:bCs/>
                <w:sz w:val="16"/>
                <w:szCs w:val="20"/>
                <w:lang w:eastAsia="da-DK"/>
              </w:rPr>
            </w:pPr>
            <w:r w:rsidRPr="00930AD0">
              <w:rPr>
                <w:rFonts w:ascii="GHEA Grapalat" w:hAnsi="GHEA Grapalat" w:cs="Calibri"/>
                <w:b/>
                <w:bCs/>
                <w:sz w:val="16"/>
                <w:szCs w:val="20"/>
              </w:rPr>
              <w:t>Առավելագույն խորություն, մ</w:t>
            </w:r>
          </w:p>
        </w:tc>
        <w:tc>
          <w:tcPr>
            <w:tcW w:w="317" w:type="pct"/>
            <w:shd w:val="clear" w:color="auto" w:fill="002F6C"/>
            <w:textDirection w:val="btLr"/>
            <w:vAlign w:val="center"/>
          </w:tcPr>
          <w:p w14:paraId="528F7E50" w14:textId="1FA5B139" w:rsidR="0047559E" w:rsidRPr="00930AD0" w:rsidRDefault="0047559E" w:rsidP="009325F8">
            <w:pPr>
              <w:jc w:val="center"/>
              <w:rPr>
                <w:rFonts w:ascii="GHEA Grapalat" w:hAnsi="GHEA Grapalat" w:cs="Calibri"/>
                <w:b/>
                <w:bCs/>
                <w:sz w:val="16"/>
                <w:szCs w:val="20"/>
                <w:lang w:eastAsia="da-DK"/>
              </w:rPr>
            </w:pPr>
            <w:r w:rsidRPr="00930AD0">
              <w:rPr>
                <w:rFonts w:ascii="GHEA Grapalat" w:hAnsi="GHEA Grapalat" w:cs="Calibri"/>
                <w:b/>
                <w:bCs/>
                <w:sz w:val="16"/>
                <w:szCs w:val="20"/>
              </w:rPr>
              <w:t>Միջին խորություն,</w:t>
            </w:r>
            <w:r w:rsidR="008E5E5A" w:rsidRPr="00930AD0">
              <w:rPr>
                <w:rFonts w:ascii="GHEA Grapalat" w:hAnsi="GHEA Grapalat" w:cs="Calibri"/>
                <w:b/>
                <w:bCs/>
                <w:sz w:val="16"/>
                <w:szCs w:val="20"/>
              </w:rPr>
              <w:t xml:space="preserve"> մ</w:t>
            </w:r>
          </w:p>
          <w:p w14:paraId="65EDB241" w14:textId="77777777" w:rsidR="0047559E" w:rsidRPr="00930AD0" w:rsidRDefault="0047559E" w:rsidP="009325F8">
            <w:pPr>
              <w:jc w:val="center"/>
              <w:rPr>
                <w:rFonts w:ascii="GHEA Grapalat" w:hAnsi="GHEA Grapalat" w:cs="Calibri"/>
                <w:b/>
                <w:bCs/>
                <w:sz w:val="16"/>
                <w:szCs w:val="20"/>
                <w:lang w:eastAsia="da-DK"/>
              </w:rPr>
            </w:pPr>
          </w:p>
        </w:tc>
        <w:tc>
          <w:tcPr>
            <w:tcW w:w="317" w:type="pct"/>
            <w:shd w:val="clear" w:color="auto" w:fill="002F6C"/>
            <w:textDirection w:val="btLr"/>
            <w:vAlign w:val="center"/>
            <w:hideMark/>
          </w:tcPr>
          <w:p w14:paraId="6ADC56BB" w14:textId="328CA3C3" w:rsidR="0047559E" w:rsidRPr="00930AD0" w:rsidRDefault="0047559E" w:rsidP="009325F8">
            <w:pPr>
              <w:jc w:val="center"/>
              <w:rPr>
                <w:rFonts w:ascii="GHEA Grapalat" w:hAnsi="GHEA Grapalat" w:cs="Calibri"/>
                <w:b/>
                <w:bCs/>
                <w:sz w:val="16"/>
                <w:szCs w:val="20"/>
                <w:lang w:eastAsia="da-DK"/>
              </w:rPr>
            </w:pPr>
            <w:r w:rsidRPr="00930AD0">
              <w:rPr>
                <w:rFonts w:ascii="GHEA Grapalat" w:hAnsi="GHEA Grapalat" w:cs="Calibri"/>
                <w:b/>
                <w:bCs/>
                <w:sz w:val="16"/>
                <w:szCs w:val="20"/>
              </w:rPr>
              <w:t>Երկարություն, մ</w:t>
            </w:r>
          </w:p>
        </w:tc>
        <w:tc>
          <w:tcPr>
            <w:tcW w:w="355" w:type="pct"/>
            <w:shd w:val="clear" w:color="auto" w:fill="002F6C"/>
            <w:textDirection w:val="btLr"/>
            <w:vAlign w:val="center"/>
            <w:hideMark/>
          </w:tcPr>
          <w:p w14:paraId="21F82C16" w14:textId="58733153" w:rsidR="0047559E" w:rsidRPr="00930AD0" w:rsidRDefault="0047559E" w:rsidP="009325F8">
            <w:pPr>
              <w:jc w:val="center"/>
              <w:rPr>
                <w:rFonts w:ascii="GHEA Grapalat" w:hAnsi="GHEA Grapalat" w:cs="Calibri"/>
                <w:b/>
                <w:bCs/>
                <w:sz w:val="16"/>
                <w:szCs w:val="20"/>
                <w:lang w:eastAsia="da-DK"/>
              </w:rPr>
            </w:pPr>
            <w:r w:rsidRPr="00930AD0">
              <w:rPr>
                <w:rFonts w:ascii="GHEA Grapalat" w:hAnsi="GHEA Grapalat" w:cs="Calibri"/>
                <w:b/>
                <w:bCs/>
                <w:sz w:val="16"/>
                <w:szCs w:val="20"/>
              </w:rPr>
              <w:t>Առավելագույն լայնություն, մ</w:t>
            </w:r>
          </w:p>
        </w:tc>
        <w:tc>
          <w:tcPr>
            <w:tcW w:w="325" w:type="pct"/>
            <w:shd w:val="clear" w:color="auto" w:fill="002F6C"/>
            <w:textDirection w:val="btLr"/>
            <w:vAlign w:val="center"/>
            <w:hideMark/>
          </w:tcPr>
          <w:p w14:paraId="48C00E0D" w14:textId="563833EA" w:rsidR="0047559E" w:rsidRPr="00930AD0" w:rsidRDefault="0047559E" w:rsidP="009325F8">
            <w:pPr>
              <w:jc w:val="center"/>
              <w:rPr>
                <w:rFonts w:ascii="GHEA Grapalat" w:hAnsi="GHEA Grapalat" w:cs="Calibri"/>
                <w:b/>
                <w:bCs/>
                <w:sz w:val="16"/>
                <w:szCs w:val="20"/>
                <w:lang w:eastAsia="da-DK"/>
              </w:rPr>
            </w:pPr>
            <w:r w:rsidRPr="00930AD0">
              <w:rPr>
                <w:rFonts w:ascii="GHEA Grapalat" w:hAnsi="GHEA Grapalat" w:cs="Calibri"/>
                <w:b/>
                <w:bCs/>
                <w:sz w:val="16"/>
                <w:szCs w:val="20"/>
              </w:rPr>
              <w:t>Հայելու մակերես,</w:t>
            </w:r>
          </w:p>
          <w:p w14:paraId="0AE7DC32" w14:textId="77777777" w:rsidR="0047559E" w:rsidRPr="00930AD0" w:rsidRDefault="0047559E" w:rsidP="009325F8">
            <w:pPr>
              <w:jc w:val="center"/>
              <w:rPr>
                <w:rFonts w:ascii="GHEA Grapalat" w:hAnsi="GHEA Grapalat" w:cs="Calibri"/>
                <w:b/>
                <w:bCs/>
                <w:sz w:val="16"/>
                <w:szCs w:val="20"/>
                <w:lang w:eastAsia="da-DK"/>
              </w:rPr>
            </w:pPr>
            <w:r w:rsidRPr="00930AD0">
              <w:rPr>
                <w:rFonts w:ascii="GHEA Grapalat" w:hAnsi="GHEA Grapalat" w:cs="Calibri"/>
                <w:b/>
                <w:bCs/>
                <w:sz w:val="16"/>
                <w:szCs w:val="20"/>
              </w:rPr>
              <w:t>հա</w:t>
            </w:r>
          </w:p>
        </w:tc>
        <w:tc>
          <w:tcPr>
            <w:tcW w:w="356" w:type="pct"/>
            <w:shd w:val="clear" w:color="auto" w:fill="002F6C"/>
            <w:textDirection w:val="btLr"/>
            <w:vAlign w:val="center"/>
            <w:hideMark/>
          </w:tcPr>
          <w:p w14:paraId="7BF72AF9" w14:textId="452C6E07" w:rsidR="0047559E" w:rsidRPr="00930AD0" w:rsidRDefault="0047559E" w:rsidP="009325F8">
            <w:pPr>
              <w:jc w:val="center"/>
              <w:rPr>
                <w:rFonts w:ascii="GHEA Grapalat" w:hAnsi="GHEA Grapalat" w:cs="Calibri"/>
                <w:b/>
                <w:bCs/>
                <w:sz w:val="16"/>
                <w:szCs w:val="20"/>
                <w:lang w:eastAsia="da-DK"/>
              </w:rPr>
            </w:pPr>
            <w:r w:rsidRPr="00930AD0">
              <w:rPr>
                <w:rFonts w:ascii="GHEA Grapalat" w:hAnsi="GHEA Grapalat" w:cs="Calibri"/>
                <w:b/>
                <w:bCs/>
                <w:sz w:val="16"/>
                <w:szCs w:val="20"/>
              </w:rPr>
              <w:t>Ծավալ, մլն. մ</w:t>
            </w:r>
            <w:r w:rsidRPr="00930AD0">
              <w:rPr>
                <w:rFonts w:ascii="GHEA Grapalat" w:hAnsi="GHEA Grapalat" w:cs="Calibri"/>
                <w:b/>
                <w:bCs/>
                <w:sz w:val="16"/>
                <w:szCs w:val="20"/>
                <w:vertAlign w:val="superscript"/>
              </w:rPr>
              <w:t>3</w:t>
            </w:r>
          </w:p>
        </w:tc>
      </w:tr>
      <w:tr w:rsidR="00426F86" w:rsidRPr="00930AD0" w14:paraId="44563D45" w14:textId="77777777" w:rsidTr="00260A90">
        <w:trPr>
          <w:trHeight w:val="288"/>
        </w:trPr>
        <w:tc>
          <w:tcPr>
            <w:tcW w:w="5000" w:type="pct"/>
            <w:gridSpan w:val="10"/>
            <w:shd w:val="clear" w:color="auto" w:fill="DAE9F7" w:themeFill="text2" w:themeFillTint="1A"/>
            <w:hideMark/>
          </w:tcPr>
          <w:p w14:paraId="3A64B3E5" w14:textId="6274148C" w:rsidR="00B80C4E" w:rsidRPr="00930AD0" w:rsidRDefault="00B80C4E" w:rsidP="009325F8">
            <w:pPr>
              <w:jc w:val="center"/>
              <w:rPr>
                <w:rFonts w:ascii="GHEA Grapalat" w:hAnsi="GHEA Grapalat" w:cs="Calibri"/>
                <w:b/>
                <w:bCs/>
                <w:sz w:val="20"/>
                <w:szCs w:val="20"/>
                <w:lang w:eastAsia="ru-RU"/>
              </w:rPr>
            </w:pPr>
            <w:r w:rsidRPr="00930AD0">
              <w:rPr>
                <w:rFonts w:ascii="GHEA Grapalat" w:hAnsi="GHEA Grapalat" w:cs="Calibri"/>
                <w:b/>
                <w:bCs/>
                <w:sz w:val="20"/>
                <w:szCs w:val="20"/>
              </w:rPr>
              <w:t>Որոտանի գետավազան</w:t>
            </w:r>
          </w:p>
        </w:tc>
      </w:tr>
      <w:tr w:rsidR="00426F86" w:rsidRPr="00930AD0" w14:paraId="7C426940" w14:textId="77777777" w:rsidTr="00536708">
        <w:trPr>
          <w:trHeight w:val="324"/>
        </w:trPr>
        <w:tc>
          <w:tcPr>
            <w:tcW w:w="716" w:type="pct"/>
            <w:vAlign w:val="center"/>
            <w:hideMark/>
          </w:tcPr>
          <w:p w14:paraId="3B795B2E" w14:textId="77777777" w:rsidR="0047559E" w:rsidRPr="00930AD0" w:rsidRDefault="0047559E" w:rsidP="009325F8">
            <w:pPr>
              <w:rPr>
                <w:rFonts w:ascii="GHEA Grapalat" w:hAnsi="GHEA Grapalat" w:cs="Calibri"/>
                <w:sz w:val="20"/>
                <w:szCs w:val="20"/>
                <w:lang w:eastAsia="ru-RU"/>
              </w:rPr>
            </w:pPr>
            <w:r w:rsidRPr="00930AD0">
              <w:rPr>
                <w:rFonts w:ascii="GHEA Grapalat" w:hAnsi="GHEA Grapalat" w:cs="Calibri"/>
                <w:sz w:val="20"/>
                <w:szCs w:val="20"/>
              </w:rPr>
              <w:t>Անտակ</w:t>
            </w:r>
          </w:p>
        </w:tc>
        <w:tc>
          <w:tcPr>
            <w:tcW w:w="1440" w:type="pct"/>
            <w:hideMark/>
          </w:tcPr>
          <w:p w14:paraId="39ABC8C1" w14:textId="77777777" w:rsidR="0047559E" w:rsidRPr="00930AD0" w:rsidRDefault="0047559E" w:rsidP="009325F8">
            <w:pPr>
              <w:jc w:val="both"/>
              <w:rPr>
                <w:rFonts w:ascii="GHEA Grapalat" w:hAnsi="GHEA Grapalat" w:cs="Calibri"/>
                <w:sz w:val="20"/>
                <w:szCs w:val="20"/>
                <w:lang w:eastAsia="ru-RU"/>
              </w:rPr>
            </w:pPr>
            <w:r w:rsidRPr="00930AD0">
              <w:rPr>
                <w:rFonts w:ascii="GHEA Grapalat" w:hAnsi="GHEA Grapalat" w:cs="Calibri"/>
                <w:sz w:val="20"/>
                <w:szCs w:val="20"/>
              </w:rPr>
              <w:t>Որոտան գետի աջ վտակ Արիգլիի վերին հոսանքներում</w:t>
            </w:r>
          </w:p>
        </w:tc>
        <w:tc>
          <w:tcPr>
            <w:tcW w:w="497" w:type="pct"/>
            <w:vAlign w:val="center"/>
            <w:hideMark/>
          </w:tcPr>
          <w:p w14:paraId="0E41742D"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0.18</w:t>
            </w:r>
          </w:p>
        </w:tc>
        <w:tc>
          <w:tcPr>
            <w:tcW w:w="366" w:type="pct"/>
            <w:vAlign w:val="center"/>
            <w:hideMark/>
          </w:tcPr>
          <w:p w14:paraId="00129095"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2335</w:t>
            </w:r>
          </w:p>
        </w:tc>
        <w:tc>
          <w:tcPr>
            <w:tcW w:w="312" w:type="pct"/>
            <w:vAlign w:val="center"/>
            <w:hideMark/>
          </w:tcPr>
          <w:p w14:paraId="63415A60"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5.8</w:t>
            </w:r>
          </w:p>
        </w:tc>
        <w:tc>
          <w:tcPr>
            <w:tcW w:w="317" w:type="pct"/>
            <w:vAlign w:val="center"/>
            <w:hideMark/>
          </w:tcPr>
          <w:p w14:paraId="5D350232"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1.58</w:t>
            </w:r>
          </w:p>
        </w:tc>
        <w:tc>
          <w:tcPr>
            <w:tcW w:w="317" w:type="pct"/>
            <w:vAlign w:val="center"/>
            <w:hideMark/>
          </w:tcPr>
          <w:p w14:paraId="55A2202A"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203</w:t>
            </w:r>
          </w:p>
        </w:tc>
        <w:tc>
          <w:tcPr>
            <w:tcW w:w="355" w:type="pct"/>
            <w:vAlign w:val="center"/>
            <w:hideMark/>
          </w:tcPr>
          <w:p w14:paraId="47B8C998"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122</w:t>
            </w:r>
          </w:p>
        </w:tc>
        <w:tc>
          <w:tcPr>
            <w:tcW w:w="325" w:type="pct"/>
            <w:vAlign w:val="center"/>
            <w:hideMark/>
          </w:tcPr>
          <w:p w14:paraId="171A99FF"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2.48</w:t>
            </w:r>
          </w:p>
        </w:tc>
        <w:tc>
          <w:tcPr>
            <w:tcW w:w="356" w:type="pct"/>
            <w:vAlign w:val="center"/>
            <w:hideMark/>
          </w:tcPr>
          <w:p w14:paraId="729293F1"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0.039</w:t>
            </w:r>
          </w:p>
        </w:tc>
      </w:tr>
      <w:tr w:rsidR="00426F86" w:rsidRPr="00930AD0" w14:paraId="4AB25338" w14:textId="77777777" w:rsidTr="00536708">
        <w:trPr>
          <w:trHeight w:val="404"/>
        </w:trPr>
        <w:tc>
          <w:tcPr>
            <w:tcW w:w="716" w:type="pct"/>
            <w:shd w:val="clear" w:color="auto" w:fill="F2F2F2" w:themeFill="background1" w:themeFillShade="F2"/>
            <w:vAlign w:val="center"/>
            <w:hideMark/>
          </w:tcPr>
          <w:p w14:paraId="1ACCC140" w14:textId="77777777" w:rsidR="0047559E" w:rsidRPr="00930AD0" w:rsidRDefault="0047559E" w:rsidP="009325F8">
            <w:pPr>
              <w:rPr>
                <w:rFonts w:ascii="GHEA Grapalat" w:hAnsi="GHEA Grapalat" w:cs="Calibri"/>
                <w:sz w:val="20"/>
                <w:szCs w:val="20"/>
                <w:lang w:eastAsia="ru-RU"/>
              </w:rPr>
            </w:pPr>
            <w:r w:rsidRPr="00930AD0">
              <w:rPr>
                <w:rFonts w:ascii="GHEA Grapalat" w:hAnsi="GHEA Grapalat" w:cs="Calibri"/>
                <w:sz w:val="20"/>
                <w:szCs w:val="20"/>
              </w:rPr>
              <w:t>Սև</w:t>
            </w:r>
          </w:p>
        </w:tc>
        <w:tc>
          <w:tcPr>
            <w:tcW w:w="1440" w:type="pct"/>
            <w:shd w:val="clear" w:color="auto" w:fill="F2F2F2" w:themeFill="background1" w:themeFillShade="F2"/>
            <w:hideMark/>
          </w:tcPr>
          <w:p w14:paraId="3C1E779C" w14:textId="77777777" w:rsidR="0047559E" w:rsidRPr="00930AD0" w:rsidRDefault="0047559E" w:rsidP="009325F8">
            <w:pPr>
              <w:jc w:val="both"/>
              <w:rPr>
                <w:rFonts w:ascii="GHEA Grapalat" w:hAnsi="GHEA Grapalat" w:cs="Calibri"/>
                <w:sz w:val="20"/>
                <w:szCs w:val="20"/>
                <w:lang w:eastAsia="ru-RU"/>
              </w:rPr>
            </w:pPr>
            <w:r w:rsidRPr="00930AD0">
              <w:rPr>
                <w:rFonts w:ascii="GHEA Grapalat" w:hAnsi="GHEA Grapalat" w:cs="Calibri"/>
                <w:sz w:val="20"/>
                <w:szCs w:val="20"/>
              </w:rPr>
              <w:t>Գորիս քաղաքից 13 կմ հյուսիս-արևմուտք, Մեծ Իշխանասար լեռից 5 կմ դեպի արևելք</w:t>
            </w:r>
          </w:p>
        </w:tc>
        <w:tc>
          <w:tcPr>
            <w:tcW w:w="497" w:type="pct"/>
            <w:shd w:val="clear" w:color="auto" w:fill="F2F2F2" w:themeFill="background1" w:themeFillShade="F2"/>
            <w:vAlign w:val="center"/>
            <w:hideMark/>
          </w:tcPr>
          <w:p w14:paraId="77DF80D2"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12.0</w:t>
            </w:r>
          </w:p>
        </w:tc>
        <w:tc>
          <w:tcPr>
            <w:tcW w:w="366" w:type="pct"/>
            <w:shd w:val="clear" w:color="auto" w:fill="F2F2F2" w:themeFill="background1" w:themeFillShade="F2"/>
            <w:vAlign w:val="center"/>
            <w:hideMark/>
          </w:tcPr>
          <w:p w14:paraId="545E00BC"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2658</w:t>
            </w:r>
          </w:p>
        </w:tc>
        <w:tc>
          <w:tcPr>
            <w:tcW w:w="312" w:type="pct"/>
            <w:shd w:val="clear" w:color="auto" w:fill="F2F2F2" w:themeFill="background1" w:themeFillShade="F2"/>
            <w:vAlign w:val="center"/>
            <w:hideMark/>
          </w:tcPr>
          <w:p w14:paraId="354EFD4C"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10.0</w:t>
            </w:r>
          </w:p>
        </w:tc>
        <w:tc>
          <w:tcPr>
            <w:tcW w:w="317" w:type="pct"/>
            <w:shd w:val="clear" w:color="auto" w:fill="F2F2F2" w:themeFill="background1" w:themeFillShade="F2"/>
            <w:vAlign w:val="center"/>
            <w:hideMark/>
          </w:tcPr>
          <w:p w14:paraId="32580DA6"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4.84</w:t>
            </w:r>
          </w:p>
        </w:tc>
        <w:tc>
          <w:tcPr>
            <w:tcW w:w="317" w:type="pct"/>
            <w:shd w:val="clear" w:color="auto" w:fill="F2F2F2" w:themeFill="background1" w:themeFillShade="F2"/>
            <w:vAlign w:val="center"/>
            <w:hideMark/>
          </w:tcPr>
          <w:p w14:paraId="77106641"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1875</w:t>
            </w:r>
          </w:p>
        </w:tc>
        <w:tc>
          <w:tcPr>
            <w:tcW w:w="355" w:type="pct"/>
            <w:shd w:val="clear" w:color="auto" w:fill="F2F2F2" w:themeFill="background1" w:themeFillShade="F2"/>
            <w:vAlign w:val="center"/>
            <w:hideMark/>
          </w:tcPr>
          <w:p w14:paraId="4B2FBA5B"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1107</w:t>
            </w:r>
          </w:p>
        </w:tc>
        <w:tc>
          <w:tcPr>
            <w:tcW w:w="325" w:type="pct"/>
            <w:shd w:val="clear" w:color="auto" w:fill="F2F2F2" w:themeFill="background1" w:themeFillShade="F2"/>
            <w:vAlign w:val="center"/>
            <w:hideMark/>
          </w:tcPr>
          <w:p w14:paraId="010D20E2"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185</w:t>
            </w:r>
          </w:p>
        </w:tc>
        <w:tc>
          <w:tcPr>
            <w:tcW w:w="356" w:type="pct"/>
            <w:shd w:val="clear" w:color="auto" w:fill="F2F2F2" w:themeFill="background1" w:themeFillShade="F2"/>
            <w:vAlign w:val="center"/>
            <w:hideMark/>
          </w:tcPr>
          <w:p w14:paraId="6FB34030"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8.74</w:t>
            </w:r>
          </w:p>
        </w:tc>
      </w:tr>
      <w:tr w:rsidR="00426F86" w:rsidRPr="00930AD0" w14:paraId="33549932" w14:textId="77777777" w:rsidTr="00536708">
        <w:trPr>
          <w:trHeight w:val="324"/>
        </w:trPr>
        <w:tc>
          <w:tcPr>
            <w:tcW w:w="716" w:type="pct"/>
            <w:vAlign w:val="center"/>
            <w:hideMark/>
          </w:tcPr>
          <w:p w14:paraId="362F725F" w14:textId="77777777" w:rsidR="0047559E" w:rsidRPr="00930AD0" w:rsidRDefault="0047559E" w:rsidP="009325F8">
            <w:pPr>
              <w:rPr>
                <w:rFonts w:ascii="GHEA Grapalat" w:hAnsi="GHEA Grapalat" w:cs="Calibri"/>
                <w:sz w:val="20"/>
                <w:szCs w:val="20"/>
                <w:lang w:eastAsia="ru-RU"/>
              </w:rPr>
            </w:pPr>
            <w:r w:rsidRPr="00930AD0">
              <w:rPr>
                <w:rFonts w:ascii="GHEA Grapalat" w:hAnsi="GHEA Grapalat" w:cs="Calibri"/>
                <w:sz w:val="20"/>
                <w:szCs w:val="20"/>
              </w:rPr>
              <w:t>Ալ (Այլախ)</w:t>
            </w:r>
          </w:p>
        </w:tc>
        <w:tc>
          <w:tcPr>
            <w:tcW w:w="1440" w:type="pct"/>
            <w:hideMark/>
          </w:tcPr>
          <w:p w14:paraId="554376FC" w14:textId="033602C9" w:rsidR="0047559E" w:rsidRPr="00930AD0" w:rsidRDefault="0047559E" w:rsidP="009325F8">
            <w:pPr>
              <w:jc w:val="both"/>
              <w:rPr>
                <w:rFonts w:ascii="GHEA Grapalat" w:hAnsi="GHEA Grapalat" w:cs="Calibri"/>
                <w:sz w:val="20"/>
                <w:szCs w:val="20"/>
                <w:lang w:eastAsia="ru-RU"/>
              </w:rPr>
            </w:pPr>
            <w:r w:rsidRPr="00930AD0">
              <w:rPr>
                <w:rFonts w:ascii="GHEA Grapalat" w:hAnsi="GHEA Grapalat" w:cs="Calibri"/>
                <w:sz w:val="20"/>
                <w:szCs w:val="20"/>
              </w:rPr>
              <w:t xml:space="preserve">Սառնակունք </w:t>
            </w:r>
            <w:r w:rsidR="00ED523A" w:rsidRPr="00930AD0">
              <w:rPr>
                <w:rFonts w:ascii="GHEA Grapalat" w:hAnsi="GHEA Grapalat" w:cs="Calibri"/>
                <w:sz w:val="20"/>
                <w:szCs w:val="20"/>
              </w:rPr>
              <w:t>բնակավայր</w:t>
            </w:r>
            <w:r w:rsidRPr="00930AD0">
              <w:rPr>
                <w:rFonts w:ascii="GHEA Grapalat" w:hAnsi="GHEA Grapalat" w:cs="Calibri"/>
                <w:sz w:val="20"/>
                <w:szCs w:val="20"/>
              </w:rPr>
              <w:t>ից 15 կմ դեպի հյուսիս արևելք</w:t>
            </w:r>
          </w:p>
        </w:tc>
        <w:tc>
          <w:tcPr>
            <w:tcW w:w="497" w:type="pct"/>
            <w:vAlign w:val="center"/>
            <w:hideMark/>
          </w:tcPr>
          <w:p w14:paraId="18387E89"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34.2</w:t>
            </w:r>
          </w:p>
        </w:tc>
        <w:tc>
          <w:tcPr>
            <w:tcW w:w="366" w:type="pct"/>
            <w:vAlign w:val="center"/>
            <w:hideMark/>
          </w:tcPr>
          <w:p w14:paraId="4A5B1134"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2984</w:t>
            </w:r>
          </w:p>
        </w:tc>
        <w:tc>
          <w:tcPr>
            <w:tcW w:w="312" w:type="pct"/>
            <w:vAlign w:val="center"/>
            <w:hideMark/>
          </w:tcPr>
          <w:p w14:paraId="22AFE404"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2.8</w:t>
            </w:r>
          </w:p>
        </w:tc>
        <w:tc>
          <w:tcPr>
            <w:tcW w:w="317" w:type="pct"/>
            <w:vAlign w:val="center"/>
            <w:hideMark/>
          </w:tcPr>
          <w:p w14:paraId="50CB250D"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1.94</w:t>
            </w:r>
          </w:p>
        </w:tc>
        <w:tc>
          <w:tcPr>
            <w:tcW w:w="317" w:type="pct"/>
            <w:vAlign w:val="center"/>
            <w:hideMark/>
          </w:tcPr>
          <w:p w14:paraId="1C593506"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1150</w:t>
            </w:r>
          </w:p>
        </w:tc>
        <w:tc>
          <w:tcPr>
            <w:tcW w:w="355" w:type="pct"/>
            <w:vAlign w:val="center"/>
            <w:hideMark/>
          </w:tcPr>
          <w:p w14:paraId="2553DDBB"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460</w:t>
            </w:r>
          </w:p>
        </w:tc>
        <w:tc>
          <w:tcPr>
            <w:tcW w:w="325" w:type="pct"/>
            <w:vAlign w:val="center"/>
            <w:hideMark/>
          </w:tcPr>
          <w:p w14:paraId="1D6E0B67"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52.9</w:t>
            </w:r>
          </w:p>
        </w:tc>
        <w:tc>
          <w:tcPr>
            <w:tcW w:w="356" w:type="pct"/>
            <w:vAlign w:val="center"/>
            <w:hideMark/>
          </w:tcPr>
          <w:p w14:paraId="21B8384D"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1.02</w:t>
            </w:r>
          </w:p>
        </w:tc>
      </w:tr>
      <w:tr w:rsidR="00426F86" w:rsidRPr="00930AD0" w14:paraId="2ADED2FD" w14:textId="77777777" w:rsidTr="00536708">
        <w:trPr>
          <w:trHeight w:val="248"/>
        </w:trPr>
        <w:tc>
          <w:tcPr>
            <w:tcW w:w="716" w:type="pct"/>
            <w:shd w:val="clear" w:color="auto" w:fill="F2F2F2" w:themeFill="background1" w:themeFillShade="F2"/>
            <w:vAlign w:val="center"/>
            <w:hideMark/>
          </w:tcPr>
          <w:p w14:paraId="4F85E7FB" w14:textId="77777777" w:rsidR="0047559E" w:rsidRPr="00930AD0" w:rsidRDefault="0047559E" w:rsidP="009325F8">
            <w:pPr>
              <w:rPr>
                <w:rFonts w:ascii="GHEA Grapalat" w:hAnsi="GHEA Grapalat" w:cs="Calibri"/>
                <w:sz w:val="20"/>
                <w:szCs w:val="20"/>
                <w:lang w:eastAsia="ru-RU"/>
              </w:rPr>
            </w:pPr>
            <w:r w:rsidRPr="00930AD0">
              <w:rPr>
                <w:rFonts w:ascii="GHEA Grapalat" w:hAnsi="GHEA Grapalat" w:cs="Calibri"/>
                <w:sz w:val="20"/>
                <w:szCs w:val="20"/>
              </w:rPr>
              <w:t>Զույգաղբյուր 1</w:t>
            </w:r>
          </w:p>
        </w:tc>
        <w:tc>
          <w:tcPr>
            <w:tcW w:w="1440" w:type="pct"/>
            <w:shd w:val="clear" w:color="auto" w:fill="F2F2F2" w:themeFill="background1" w:themeFillShade="F2"/>
            <w:hideMark/>
          </w:tcPr>
          <w:p w14:paraId="5F2179B3" w14:textId="4A159AF5" w:rsidR="0047559E" w:rsidRPr="00930AD0" w:rsidRDefault="0047559E" w:rsidP="009325F8">
            <w:pPr>
              <w:jc w:val="both"/>
              <w:rPr>
                <w:rFonts w:ascii="GHEA Grapalat" w:hAnsi="GHEA Grapalat" w:cs="Calibri"/>
                <w:sz w:val="20"/>
                <w:szCs w:val="20"/>
                <w:lang w:eastAsia="ru-RU"/>
              </w:rPr>
            </w:pPr>
            <w:r w:rsidRPr="00930AD0">
              <w:rPr>
                <w:rFonts w:ascii="GHEA Grapalat" w:hAnsi="GHEA Grapalat" w:cs="Calibri"/>
                <w:sz w:val="20"/>
                <w:szCs w:val="20"/>
              </w:rPr>
              <w:t xml:space="preserve">Սառնակունք </w:t>
            </w:r>
            <w:r w:rsidR="00ED523A" w:rsidRPr="00930AD0">
              <w:rPr>
                <w:rFonts w:ascii="GHEA Grapalat" w:hAnsi="GHEA Grapalat" w:cs="Calibri"/>
                <w:sz w:val="20"/>
                <w:szCs w:val="20"/>
              </w:rPr>
              <w:t>բնակավայր</w:t>
            </w:r>
            <w:r w:rsidRPr="00930AD0">
              <w:rPr>
                <w:rFonts w:ascii="GHEA Grapalat" w:hAnsi="GHEA Grapalat" w:cs="Calibri"/>
                <w:sz w:val="20"/>
                <w:szCs w:val="20"/>
              </w:rPr>
              <w:t>ից 14 կմ դեպի հյուսիս արևելք</w:t>
            </w:r>
          </w:p>
        </w:tc>
        <w:tc>
          <w:tcPr>
            <w:tcW w:w="497" w:type="pct"/>
            <w:shd w:val="clear" w:color="auto" w:fill="F2F2F2" w:themeFill="background1" w:themeFillShade="F2"/>
            <w:vAlign w:val="center"/>
            <w:hideMark/>
          </w:tcPr>
          <w:p w14:paraId="2246A8FD"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0.68</w:t>
            </w:r>
          </w:p>
        </w:tc>
        <w:tc>
          <w:tcPr>
            <w:tcW w:w="366" w:type="pct"/>
            <w:shd w:val="clear" w:color="auto" w:fill="F2F2F2" w:themeFill="background1" w:themeFillShade="F2"/>
            <w:vAlign w:val="center"/>
            <w:hideMark/>
          </w:tcPr>
          <w:p w14:paraId="0BCDA70A"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3098</w:t>
            </w:r>
          </w:p>
        </w:tc>
        <w:tc>
          <w:tcPr>
            <w:tcW w:w="312" w:type="pct"/>
            <w:shd w:val="clear" w:color="auto" w:fill="F2F2F2" w:themeFill="background1" w:themeFillShade="F2"/>
            <w:vAlign w:val="center"/>
            <w:hideMark/>
          </w:tcPr>
          <w:p w14:paraId="6B8DD5CA"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2.50</w:t>
            </w:r>
          </w:p>
        </w:tc>
        <w:tc>
          <w:tcPr>
            <w:tcW w:w="317" w:type="pct"/>
            <w:shd w:val="clear" w:color="auto" w:fill="F2F2F2" w:themeFill="background1" w:themeFillShade="F2"/>
            <w:vAlign w:val="center"/>
            <w:hideMark/>
          </w:tcPr>
          <w:p w14:paraId="3B4F9833"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0.85</w:t>
            </w:r>
          </w:p>
        </w:tc>
        <w:tc>
          <w:tcPr>
            <w:tcW w:w="317" w:type="pct"/>
            <w:shd w:val="clear" w:color="auto" w:fill="F2F2F2" w:themeFill="background1" w:themeFillShade="F2"/>
            <w:vAlign w:val="center"/>
            <w:hideMark/>
          </w:tcPr>
          <w:p w14:paraId="778EB311"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170</w:t>
            </w:r>
          </w:p>
        </w:tc>
        <w:tc>
          <w:tcPr>
            <w:tcW w:w="355" w:type="pct"/>
            <w:shd w:val="clear" w:color="auto" w:fill="F2F2F2" w:themeFill="background1" w:themeFillShade="F2"/>
            <w:vAlign w:val="center"/>
            <w:hideMark/>
          </w:tcPr>
          <w:p w14:paraId="38788B83"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90</w:t>
            </w:r>
          </w:p>
        </w:tc>
        <w:tc>
          <w:tcPr>
            <w:tcW w:w="325" w:type="pct"/>
            <w:shd w:val="clear" w:color="auto" w:fill="F2F2F2" w:themeFill="background1" w:themeFillShade="F2"/>
            <w:vAlign w:val="center"/>
            <w:hideMark/>
          </w:tcPr>
          <w:p w14:paraId="038CEFA5"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1.09</w:t>
            </w:r>
          </w:p>
        </w:tc>
        <w:tc>
          <w:tcPr>
            <w:tcW w:w="356" w:type="pct"/>
            <w:shd w:val="clear" w:color="auto" w:fill="F2F2F2" w:themeFill="background1" w:themeFillShade="F2"/>
            <w:vAlign w:val="center"/>
            <w:hideMark/>
          </w:tcPr>
          <w:p w14:paraId="50D23241"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0.010</w:t>
            </w:r>
          </w:p>
        </w:tc>
      </w:tr>
      <w:tr w:rsidR="00426F86" w:rsidRPr="00930AD0" w14:paraId="6B1FF95B" w14:textId="77777777" w:rsidTr="00536708">
        <w:trPr>
          <w:trHeight w:val="283"/>
        </w:trPr>
        <w:tc>
          <w:tcPr>
            <w:tcW w:w="716" w:type="pct"/>
            <w:vAlign w:val="center"/>
            <w:hideMark/>
          </w:tcPr>
          <w:p w14:paraId="4150F28D" w14:textId="5485CA19" w:rsidR="0047559E" w:rsidRPr="00930AD0" w:rsidRDefault="0047559E" w:rsidP="009325F8">
            <w:pPr>
              <w:rPr>
                <w:rFonts w:ascii="GHEA Grapalat" w:hAnsi="GHEA Grapalat" w:cs="Calibri"/>
                <w:sz w:val="20"/>
                <w:szCs w:val="20"/>
                <w:lang w:eastAsia="ru-RU"/>
              </w:rPr>
            </w:pPr>
            <w:r w:rsidRPr="00930AD0">
              <w:rPr>
                <w:rFonts w:ascii="GHEA Grapalat" w:hAnsi="GHEA Grapalat" w:cs="Calibri"/>
                <w:sz w:val="20"/>
                <w:szCs w:val="20"/>
              </w:rPr>
              <w:t>Զույգաղբյուր</w:t>
            </w:r>
            <w:r w:rsidR="008E5E5A" w:rsidRPr="00930AD0">
              <w:rPr>
                <w:rFonts w:ascii="GHEA Grapalat" w:hAnsi="GHEA Grapalat" w:cs="Calibri"/>
                <w:sz w:val="20"/>
                <w:szCs w:val="20"/>
              </w:rPr>
              <w:t xml:space="preserve"> </w:t>
            </w:r>
            <w:r w:rsidRPr="00930AD0">
              <w:rPr>
                <w:rFonts w:ascii="GHEA Grapalat" w:hAnsi="GHEA Grapalat" w:cs="Calibri"/>
                <w:sz w:val="20"/>
                <w:szCs w:val="20"/>
              </w:rPr>
              <w:t>2</w:t>
            </w:r>
          </w:p>
        </w:tc>
        <w:tc>
          <w:tcPr>
            <w:tcW w:w="1440" w:type="pct"/>
            <w:hideMark/>
          </w:tcPr>
          <w:p w14:paraId="5975DF5E" w14:textId="39E67CDA" w:rsidR="0047559E" w:rsidRPr="00930AD0" w:rsidRDefault="0047559E" w:rsidP="009325F8">
            <w:pPr>
              <w:jc w:val="both"/>
              <w:rPr>
                <w:rFonts w:ascii="GHEA Grapalat" w:hAnsi="GHEA Grapalat" w:cs="Calibri"/>
                <w:sz w:val="20"/>
                <w:szCs w:val="20"/>
                <w:lang w:eastAsia="ru-RU"/>
              </w:rPr>
            </w:pPr>
            <w:r w:rsidRPr="00930AD0">
              <w:rPr>
                <w:rFonts w:ascii="GHEA Grapalat" w:hAnsi="GHEA Grapalat" w:cs="Calibri"/>
                <w:sz w:val="20"/>
                <w:szCs w:val="20"/>
              </w:rPr>
              <w:t xml:space="preserve">Սառնակունք </w:t>
            </w:r>
            <w:r w:rsidR="00ED523A" w:rsidRPr="00930AD0">
              <w:rPr>
                <w:rFonts w:ascii="GHEA Grapalat" w:hAnsi="GHEA Grapalat" w:cs="Calibri"/>
                <w:sz w:val="20"/>
                <w:szCs w:val="20"/>
              </w:rPr>
              <w:t>բնակավայր</w:t>
            </w:r>
            <w:r w:rsidRPr="00930AD0">
              <w:rPr>
                <w:rFonts w:ascii="GHEA Grapalat" w:hAnsi="GHEA Grapalat" w:cs="Calibri"/>
                <w:sz w:val="20"/>
                <w:szCs w:val="20"/>
              </w:rPr>
              <w:t>ից 14 կմ դեպի հյուսիս արևելք</w:t>
            </w:r>
          </w:p>
        </w:tc>
        <w:tc>
          <w:tcPr>
            <w:tcW w:w="497" w:type="pct"/>
            <w:vAlign w:val="center"/>
            <w:hideMark/>
          </w:tcPr>
          <w:p w14:paraId="1A06F251"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0.68</w:t>
            </w:r>
          </w:p>
        </w:tc>
        <w:tc>
          <w:tcPr>
            <w:tcW w:w="366" w:type="pct"/>
            <w:vAlign w:val="center"/>
            <w:hideMark/>
          </w:tcPr>
          <w:p w14:paraId="178AC6C0"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3098</w:t>
            </w:r>
          </w:p>
        </w:tc>
        <w:tc>
          <w:tcPr>
            <w:tcW w:w="312" w:type="pct"/>
            <w:vAlign w:val="center"/>
            <w:hideMark/>
          </w:tcPr>
          <w:p w14:paraId="41F76581"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2.30</w:t>
            </w:r>
          </w:p>
        </w:tc>
        <w:tc>
          <w:tcPr>
            <w:tcW w:w="317" w:type="pct"/>
            <w:vAlign w:val="center"/>
            <w:hideMark/>
          </w:tcPr>
          <w:p w14:paraId="4AFDD0B7"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0.49</w:t>
            </w:r>
          </w:p>
        </w:tc>
        <w:tc>
          <w:tcPr>
            <w:tcW w:w="317" w:type="pct"/>
            <w:vAlign w:val="center"/>
            <w:hideMark/>
          </w:tcPr>
          <w:p w14:paraId="063CE7EE"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210</w:t>
            </w:r>
          </w:p>
        </w:tc>
        <w:tc>
          <w:tcPr>
            <w:tcW w:w="355" w:type="pct"/>
            <w:vAlign w:val="center"/>
            <w:hideMark/>
          </w:tcPr>
          <w:p w14:paraId="699A5B11"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80</w:t>
            </w:r>
          </w:p>
        </w:tc>
        <w:tc>
          <w:tcPr>
            <w:tcW w:w="325" w:type="pct"/>
            <w:vAlign w:val="center"/>
            <w:hideMark/>
          </w:tcPr>
          <w:p w14:paraId="61A49190"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1.25</w:t>
            </w:r>
          </w:p>
        </w:tc>
        <w:tc>
          <w:tcPr>
            <w:tcW w:w="356" w:type="pct"/>
            <w:vAlign w:val="center"/>
            <w:hideMark/>
          </w:tcPr>
          <w:p w14:paraId="01711ADB"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0.006</w:t>
            </w:r>
          </w:p>
        </w:tc>
      </w:tr>
      <w:tr w:rsidR="00426F86" w:rsidRPr="00930AD0" w14:paraId="30CAE08C" w14:textId="77777777" w:rsidTr="00536708">
        <w:trPr>
          <w:trHeight w:val="283"/>
        </w:trPr>
        <w:tc>
          <w:tcPr>
            <w:tcW w:w="716" w:type="pct"/>
            <w:shd w:val="clear" w:color="auto" w:fill="F2F2F2" w:themeFill="background1" w:themeFillShade="F2"/>
            <w:vAlign w:val="center"/>
            <w:hideMark/>
          </w:tcPr>
          <w:p w14:paraId="44AE01EF" w14:textId="77777777" w:rsidR="0047559E" w:rsidRPr="00930AD0" w:rsidRDefault="0047559E" w:rsidP="009325F8">
            <w:pPr>
              <w:rPr>
                <w:rFonts w:ascii="GHEA Grapalat" w:hAnsi="GHEA Grapalat" w:cs="Calibri"/>
                <w:sz w:val="20"/>
                <w:szCs w:val="20"/>
                <w:lang w:eastAsia="ru-RU"/>
              </w:rPr>
            </w:pPr>
            <w:r w:rsidRPr="00930AD0">
              <w:rPr>
                <w:rFonts w:ascii="GHEA Grapalat" w:hAnsi="GHEA Grapalat" w:cs="Calibri"/>
                <w:sz w:val="20"/>
                <w:szCs w:val="20"/>
              </w:rPr>
              <w:t>Քարի լիճ (Ուղտասար)</w:t>
            </w:r>
          </w:p>
        </w:tc>
        <w:tc>
          <w:tcPr>
            <w:tcW w:w="1440" w:type="pct"/>
            <w:shd w:val="clear" w:color="auto" w:fill="F2F2F2" w:themeFill="background1" w:themeFillShade="F2"/>
            <w:hideMark/>
          </w:tcPr>
          <w:p w14:paraId="628D062A" w14:textId="77777777" w:rsidR="0047559E" w:rsidRPr="00930AD0" w:rsidRDefault="0047559E" w:rsidP="009325F8">
            <w:pPr>
              <w:jc w:val="both"/>
              <w:rPr>
                <w:rFonts w:ascii="GHEA Grapalat" w:hAnsi="GHEA Grapalat" w:cs="Calibri"/>
                <w:sz w:val="20"/>
                <w:szCs w:val="20"/>
                <w:lang w:eastAsia="ru-RU"/>
              </w:rPr>
            </w:pPr>
            <w:r w:rsidRPr="00930AD0">
              <w:rPr>
                <w:rFonts w:ascii="GHEA Grapalat" w:hAnsi="GHEA Grapalat" w:cs="Calibri"/>
                <w:sz w:val="20"/>
                <w:szCs w:val="20"/>
              </w:rPr>
              <w:t>Ծղուկ լեռից 2 կմ հյուսիս-արևմուտք</w:t>
            </w:r>
          </w:p>
        </w:tc>
        <w:tc>
          <w:tcPr>
            <w:tcW w:w="497" w:type="pct"/>
            <w:shd w:val="clear" w:color="auto" w:fill="F2F2F2" w:themeFill="background1" w:themeFillShade="F2"/>
            <w:vAlign w:val="center"/>
            <w:hideMark/>
          </w:tcPr>
          <w:p w14:paraId="57325904"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0.57</w:t>
            </w:r>
          </w:p>
        </w:tc>
        <w:tc>
          <w:tcPr>
            <w:tcW w:w="366" w:type="pct"/>
            <w:shd w:val="clear" w:color="auto" w:fill="F2F2F2" w:themeFill="background1" w:themeFillShade="F2"/>
            <w:vAlign w:val="center"/>
            <w:hideMark/>
          </w:tcPr>
          <w:p w14:paraId="418DCD8A"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3274</w:t>
            </w:r>
          </w:p>
        </w:tc>
        <w:tc>
          <w:tcPr>
            <w:tcW w:w="312" w:type="pct"/>
            <w:shd w:val="clear" w:color="auto" w:fill="F2F2F2" w:themeFill="background1" w:themeFillShade="F2"/>
            <w:vAlign w:val="center"/>
            <w:hideMark/>
          </w:tcPr>
          <w:p w14:paraId="7812EDDD"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5.0</w:t>
            </w:r>
          </w:p>
        </w:tc>
        <w:tc>
          <w:tcPr>
            <w:tcW w:w="317" w:type="pct"/>
            <w:shd w:val="clear" w:color="auto" w:fill="F2F2F2" w:themeFill="background1" w:themeFillShade="F2"/>
            <w:vAlign w:val="center"/>
            <w:hideMark/>
          </w:tcPr>
          <w:p w14:paraId="093C231C"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1.91</w:t>
            </w:r>
          </w:p>
        </w:tc>
        <w:tc>
          <w:tcPr>
            <w:tcW w:w="317" w:type="pct"/>
            <w:shd w:val="clear" w:color="auto" w:fill="F2F2F2" w:themeFill="background1" w:themeFillShade="F2"/>
            <w:vAlign w:val="center"/>
            <w:hideMark/>
          </w:tcPr>
          <w:p w14:paraId="631BAB55"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235</w:t>
            </w:r>
          </w:p>
        </w:tc>
        <w:tc>
          <w:tcPr>
            <w:tcW w:w="355" w:type="pct"/>
            <w:shd w:val="clear" w:color="auto" w:fill="F2F2F2" w:themeFill="background1" w:themeFillShade="F2"/>
            <w:vAlign w:val="center"/>
            <w:hideMark/>
          </w:tcPr>
          <w:p w14:paraId="3788C4A1"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130</w:t>
            </w:r>
          </w:p>
        </w:tc>
        <w:tc>
          <w:tcPr>
            <w:tcW w:w="325" w:type="pct"/>
            <w:shd w:val="clear" w:color="auto" w:fill="F2F2F2" w:themeFill="background1" w:themeFillShade="F2"/>
            <w:vAlign w:val="center"/>
            <w:hideMark/>
          </w:tcPr>
          <w:p w14:paraId="14EC2BC8"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1.42</w:t>
            </w:r>
          </w:p>
        </w:tc>
        <w:tc>
          <w:tcPr>
            <w:tcW w:w="356" w:type="pct"/>
            <w:shd w:val="clear" w:color="auto" w:fill="F2F2F2" w:themeFill="background1" w:themeFillShade="F2"/>
            <w:vAlign w:val="center"/>
            <w:hideMark/>
          </w:tcPr>
          <w:p w14:paraId="43586296"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0.071</w:t>
            </w:r>
          </w:p>
        </w:tc>
      </w:tr>
      <w:tr w:rsidR="00426F86" w:rsidRPr="00930AD0" w14:paraId="5F1D0842" w14:textId="77777777" w:rsidTr="00536708">
        <w:trPr>
          <w:trHeight w:val="194"/>
        </w:trPr>
        <w:tc>
          <w:tcPr>
            <w:tcW w:w="716" w:type="pct"/>
            <w:vAlign w:val="center"/>
            <w:hideMark/>
          </w:tcPr>
          <w:p w14:paraId="72151C58" w14:textId="77777777" w:rsidR="0047559E" w:rsidRPr="00930AD0" w:rsidRDefault="0047559E" w:rsidP="009325F8">
            <w:pPr>
              <w:rPr>
                <w:rFonts w:ascii="GHEA Grapalat" w:hAnsi="GHEA Grapalat" w:cs="Calibri"/>
                <w:sz w:val="20"/>
                <w:szCs w:val="20"/>
                <w:lang w:eastAsia="ru-RU"/>
              </w:rPr>
            </w:pPr>
            <w:r w:rsidRPr="00930AD0">
              <w:rPr>
                <w:rFonts w:ascii="GHEA Grapalat" w:hAnsi="GHEA Grapalat" w:cs="Calibri"/>
                <w:sz w:val="20"/>
                <w:szCs w:val="20"/>
              </w:rPr>
              <w:t>Խալաշ</w:t>
            </w:r>
          </w:p>
        </w:tc>
        <w:tc>
          <w:tcPr>
            <w:tcW w:w="1440" w:type="pct"/>
            <w:hideMark/>
          </w:tcPr>
          <w:p w14:paraId="2EED52BB" w14:textId="5A508B7D" w:rsidR="0047559E" w:rsidRPr="00930AD0" w:rsidRDefault="0047559E" w:rsidP="009325F8">
            <w:pPr>
              <w:jc w:val="both"/>
              <w:rPr>
                <w:rFonts w:ascii="GHEA Grapalat" w:hAnsi="GHEA Grapalat" w:cs="Calibri"/>
                <w:sz w:val="20"/>
                <w:szCs w:val="20"/>
                <w:lang w:eastAsia="ru-RU"/>
              </w:rPr>
            </w:pPr>
            <w:r w:rsidRPr="00930AD0">
              <w:rPr>
                <w:rFonts w:ascii="GHEA Grapalat" w:hAnsi="GHEA Grapalat" w:cs="Calibri"/>
                <w:sz w:val="20"/>
                <w:szCs w:val="20"/>
              </w:rPr>
              <w:t xml:space="preserve">Սառնակունք </w:t>
            </w:r>
            <w:r w:rsidR="00ED523A" w:rsidRPr="00930AD0">
              <w:rPr>
                <w:rFonts w:ascii="GHEA Grapalat" w:hAnsi="GHEA Grapalat" w:cs="Calibri"/>
                <w:sz w:val="20"/>
                <w:szCs w:val="20"/>
              </w:rPr>
              <w:t>բնակավայր</w:t>
            </w:r>
            <w:r w:rsidRPr="00930AD0">
              <w:rPr>
                <w:rFonts w:ascii="GHEA Grapalat" w:hAnsi="GHEA Grapalat" w:cs="Calibri"/>
                <w:sz w:val="20"/>
                <w:szCs w:val="20"/>
              </w:rPr>
              <w:t xml:space="preserve">ից 12 կմ դեպի հյուսիս </w:t>
            </w:r>
          </w:p>
        </w:tc>
        <w:tc>
          <w:tcPr>
            <w:tcW w:w="497" w:type="pct"/>
            <w:vAlign w:val="center"/>
            <w:hideMark/>
          </w:tcPr>
          <w:p w14:paraId="618BA606"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1.93</w:t>
            </w:r>
          </w:p>
        </w:tc>
        <w:tc>
          <w:tcPr>
            <w:tcW w:w="366" w:type="pct"/>
            <w:vAlign w:val="center"/>
            <w:hideMark/>
          </w:tcPr>
          <w:p w14:paraId="456D2911"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3015</w:t>
            </w:r>
          </w:p>
        </w:tc>
        <w:tc>
          <w:tcPr>
            <w:tcW w:w="312" w:type="pct"/>
            <w:vAlign w:val="center"/>
            <w:hideMark/>
          </w:tcPr>
          <w:p w14:paraId="07CD58CE"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12.9</w:t>
            </w:r>
          </w:p>
        </w:tc>
        <w:tc>
          <w:tcPr>
            <w:tcW w:w="317" w:type="pct"/>
            <w:vAlign w:val="center"/>
            <w:hideMark/>
          </w:tcPr>
          <w:p w14:paraId="6BD49254"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5.30</w:t>
            </w:r>
          </w:p>
        </w:tc>
        <w:tc>
          <w:tcPr>
            <w:tcW w:w="317" w:type="pct"/>
            <w:vAlign w:val="center"/>
            <w:hideMark/>
          </w:tcPr>
          <w:p w14:paraId="54FE82E5"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400</w:t>
            </w:r>
          </w:p>
        </w:tc>
        <w:tc>
          <w:tcPr>
            <w:tcW w:w="355" w:type="pct"/>
            <w:vAlign w:val="center"/>
            <w:hideMark/>
          </w:tcPr>
          <w:p w14:paraId="42F07810"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210</w:t>
            </w:r>
          </w:p>
        </w:tc>
        <w:tc>
          <w:tcPr>
            <w:tcW w:w="325" w:type="pct"/>
            <w:vAlign w:val="center"/>
            <w:hideMark/>
          </w:tcPr>
          <w:p w14:paraId="1E3AD4BB"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6.23</w:t>
            </w:r>
          </w:p>
        </w:tc>
        <w:tc>
          <w:tcPr>
            <w:tcW w:w="356" w:type="pct"/>
            <w:vAlign w:val="center"/>
            <w:hideMark/>
          </w:tcPr>
          <w:p w14:paraId="51FFD862"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0.326</w:t>
            </w:r>
          </w:p>
        </w:tc>
      </w:tr>
      <w:tr w:rsidR="00426F86" w:rsidRPr="00930AD0" w14:paraId="6901BFA5" w14:textId="77777777" w:rsidTr="00260A90">
        <w:trPr>
          <w:trHeight w:val="164"/>
        </w:trPr>
        <w:tc>
          <w:tcPr>
            <w:tcW w:w="5000" w:type="pct"/>
            <w:gridSpan w:val="10"/>
            <w:shd w:val="clear" w:color="auto" w:fill="DAE9F7" w:themeFill="text2" w:themeFillTint="1A"/>
            <w:vAlign w:val="center"/>
            <w:hideMark/>
          </w:tcPr>
          <w:p w14:paraId="77D2B1F3" w14:textId="77777777" w:rsidR="0047559E" w:rsidRPr="00930AD0" w:rsidRDefault="0047559E" w:rsidP="009325F8">
            <w:pPr>
              <w:jc w:val="center"/>
              <w:rPr>
                <w:rFonts w:ascii="GHEA Grapalat" w:hAnsi="GHEA Grapalat" w:cs="Calibri"/>
                <w:b/>
                <w:bCs/>
                <w:sz w:val="20"/>
                <w:szCs w:val="20"/>
                <w:lang w:eastAsia="ru-RU"/>
              </w:rPr>
            </w:pPr>
            <w:r w:rsidRPr="00930AD0">
              <w:rPr>
                <w:rFonts w:ascii="GHEA Grapalat" w:hAnsi="GHEA Grapalat" w:cs="Calibri"/>
                <w:b/>
                <w:bCs/>
                <w:sz w:val="20"/>
                <w:szCs w:val="20"/>
              </w:rPr>
              <w:t>Ողջիի գետավազան</w:t>
            </w:r>
          </w:p>
        </w:tc>
      </w:tr>
      <w:tr w:rsidR="00426F86" w:rsidRPr="00930AD0" w14:paraId="558FC7EB" w14:textId="77777777" w:rsidTr="00536708">
        <w:trPr>
          <w:trHeight w:val="404"/>
        </w:trPr>
        <w:tc>
          <w:tcPr>
            <w:tcW w:w="716" w:type="pct"/>
            <w:vAlign w:val="center"/>
            <w:hideMark/>
          </w:tcPr>
          <w:p w14:paraId="03220D43" w14:textId="77777777" w:rsidR="0047559E" w:rsidRPr="00930AD0" w:rsidRDefault="0047559E" w:rsidP="009325F8">
            <w:pPr>
              <w:rPr>
                <w:rFonts w:ascii="GHEA Grapalat" w:hAnsi="GHEA Grapalat" w:cs="Calibri"/>
                <w:sz w:val="20"/>
                <w:szCs w:val="20"/>
                <w:lang w:eastAsia="ru-RU"/>
              </w:rPr>
            </w:pPr>
            <w:r w:rsidRPr="00930AD0">
              <w:rPr>
                <w:rFonts w:ascii="GHEA Grapalat" w:hAnsi="GHEA Grapalat" w:cs="Calibri"/>
                <w:sz w:val="20"/>
                <w:szCs w:val="20"/>
              </w:rPr>
              <w:t>Գազան</w:t>
            </w:r>
          </w:p>
        </w:tc>
        <w:tc>
          <w:tcPr>
            <w:tcW w:w="1440" w:type="pct"/>
            <w:hideMark/>
          </w:tcPr>
          <w:p w14:paraId="4C638188" w14:textId="77777777" w:rsidR="0047559E" w:rsidRPr="00930AD0" w:rsidRDefault="0047559E" w:rsidP="009325F8">
            <w:pPr>
              <w:jc w:val="both"/>
              <w:rPr>
                <w:rFonts w:ascii="GHEA Grapalat" w:hAnsi="GHEA Grapalat" w:cs="Calibri"/>
                <w:sz w:val="20"/>
                <w:szCs w:val="20"/>
                <w:lang w:eastAsia="ru-RU"/>
              </w:rPr>
            </w:pPr>
            <w:r w:rsidRPr="00930AD0">
              <w:rPr>
                <w:rFonts w:ascii="GHEA Grapalat" w:hAnsi="GHEA Grapalat" w:cs="Calibri"/>
                <w:sz w:val="20"/>
                <w:szCs w:val="20"/>
              </w:rPr>
              <w:t>Գեղի գետի վերին հոսանքների Աջաբաջ վտակի ակունքներում, Զանգեզուրի լեռնաշղթայի արևելյան-հյուսիսարևելյան կողմնադրության մերձգագաթային մասում</w:t>
            </w:r>
          </w:p>
        </w:tc>
        <w:tc>
          <w:tcPr>
            <w:tcW w:w="497" w:type="pct"/>
            <w:vAlign w:val="center"/>
            <w:hideMark/>
          </w:tcPr>
          <w:p w14:paraId="206D0F1C"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2.98</w:t>
            </w:r>
          </w:p>
        </w:tc>
        <w:tc>
          <w:tcPr>
            <w:tcW w:w="366" w:type="pct"/>
            <w:vAlign w:val="center"/>
            <w:hideMark/>
          </w:tcPr>
          <w:p w14:paraId="12E96158"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3112</w:t>
            </w:r>
          </w:p>
        </w:tc>
        <w:tc>
          <w:tcPr>
            <w:tcW w:w="312" w:type="pct"/>
            <w:vAlign w:val="center"/>
            <w:hideMark/>
          </w:tcPr>
          <w:p w14:paraId="1E481AFA"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7.7</w:t>
            </w:r>
          </w:p>
        </w:tc>
        <w:tc>
          <w:tcPr>
            <w:tcW w:w="317" w:type="pct"/>
            <w:vAlign w:val="center"/>
            <w:hideMark/>
          </w:tcPr>
          <w:p w14:paraId="4F3FB087"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3.2</w:t>
            </w:r>
          </w:p>
        </w:tc>
        <w:tc>
          <w:tcPr>
            <w:tcW w:w="317" w:type="pct"/>
            <w:vAlign w:val="center"/>
            <w:hideMark/>
          </w:tcPr>
          <w:p w14:paraId="5963FE5D"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400</w:t>
            </w:r>
          </w:p>
        </w:tc>
        <w:tc>
          <w:tcPr>
            <w:tcW w:w="355" w:type="pct"/>
            <w:vAlign w:val="center"/>
            <w:hideMark/>
          </w:tcPr>
          <w:p w14:paraId="6C220F06"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120</w:t>
            </w:r>
          </w:p>
        </w:tc>
        <w:tc>
          <w:tcPr>
            <w:tcW w:w="325" w:type="pct"/>
            <w:vAlign w:val="center"/>
            <w:hideMark/>
          </w:tcPr>
          <w:p w14:paraId="71A73FD4"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4.8</w:t>
            </w:r>
          </w:p>
        </w:tc>
        <w:tc>
          <w:tcPr>
            <w:tcW w:w="356" w:type="pct"/>
            <w:vAlign w:val="center"/>
            <w:hideMark/>
          </w:tcPr>
          <w:p w14:paraId="3848A286"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153.6</w:t>
            </w:r>
          </w:p>
        </w:tc>
      </w:tr>
      <w:tr w:rsidR="00426F86" w:rsidRPr="00930AD0" w14:paraId="16CAAA68" w14:textId="77777777" w:rsidTr="00536708">
        <w:trPr>
          <w:trHeight w:val="324"/>
        </w:trPr>
        <w:tc>
          <w:tcPr>
            <w:tcW w:w="716" w:type="pct"/>
            <w:shd w:val="clear" w:color="auto" w:fill="F2F2F2" w:themeFill="background1" w:themeFillShade="F2"/>
            <w:vAlign w:val="center"/>
            <w:hideMark/>
          </w:tcPr>
          <w:p w14:paraId="07F56907" w14:textId="77777777" w:rsidR="0047559E" w:rsidRPr="00930AD0" w:rsidRDefault="0047559E" w:rsidP="009325F8">
            <w:pPr>
              <w:rPr>
                <w:rFonts w:ascii="GHEA Grapalat" w:hAnsi="GHEA Grapalat" w:cs="Calibri"/>
                <w:sz w:val="20"/>
                <w:szCs w:val="20"/>
                <w:lang w:eastAsia="ru-RU"/>
              </w:rPr>
            </w:pPr>
            <w:r w:rsidRPr="00930AD0">
              <w:rPr>
                <w:rFonts w:ascii="GHEA Grapalat" w:hAnsi="GHEA Grapalat" w:cs="Calibri"/>
                <w:sz w:val="20"/>
                <w:szCs w:val="20"/>
              </w:rPr>
              <w:t xml:space="preserve">Կապուտան </w:t>
            </w:r>
          </w:p>
        </w:tc>
        <w:tc>
          <w:tcPr>
            <w:tcW w:w="1440" w:type="pct"/>
            <w:shd w:val="clear" w:color="auto" w:fill="F2F2F2" w:themeFill="background1" w:themeFillShade="F2"/>
            <w:hideMark/>
          </w:tcPr>
          <w:p w14:paraId="6CCADF2C" w14:textId="77777777" w:rsidR="0047559E" w:rsidRPr="00930AD0" w:rsidRDefault="0047559E" w:rsidP="009325F8">
            <w:pPr>
              <w:jc w:val="both"/>
              <w:rPr>
                <w:rFonts w:ascii="GHEA Grapalat" w:hAnsi="GHEA Grapalat" w:cs="Calibri"/>
                <w:sz w:val="20"/>
                <w:szCs w:val="20"/>
                <w:lang w:eastAsia="ru-RU"/>
              </w:rPr>
            </w:pPr>
            <w:r w:rsidRPr="00930AD0">
              <w:rPr>
                <w:rFonts w:ascii="GHEA Grapalat" w:hAnsi="GHEA Grapalat" w:cs="Calibri"/>
                <w:sz w:val="20"/>
                <w:szCs w:val="20"/>
              </w:rPr>
              <w:t>Ողջի գետի Քաջարան վտակի ակունքում, Զանգեզուրի լեռնաշղթայի հյուսիսարևելյան լանջին</w:t>
            </w:r>
          </w:p>
        </w:tc>
        <w:tc>
          <w:tcPr>
            <w:tcW w:w="497" w:type="pct"/>
            <w:shd w:val="clear" w:color="auto" w:fill="F2F2F2" w:themeFill="background1" w:themeFillShade="F2"/>
            <w:vAlign w:val="center"/>
            <w:hideMark/>
          </w:tcPr>
          <w:p w14:paraId="3DE08C93"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2.70</w:t>
            </w:r>
          </w:p>
        </w:tc>
        <w:tc>
          <w:tcPr>
            <w:tcW w:w="366" w:type="pct"/>
            <w:shd w:val="clear" w:color="auto" w:fill="F2F2F2" w:themeFill="background1" w:themeFillShade="F2"/>
            <w:vAlign w:val="center"/>
            <w:hideMark/>
          </w:tcPr>
          <w:p w14:paraId="6A7DCB53"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3286</w:t>
            </w:r>
          </w:p>
        </w:tc>
        <w:tc>
          <w:tcPr>
            <w:tcW w:w="312" w:type="pct"/>
            <w:shd w:val="clear" w:color="auto" w:fill="F2F2F2" w:themeFill="background1" w:themeFillShade="F2"/>
            <w:vAlign w:val="center"/>
            <w:hideMark/>
          </w:tcPr>
          <w:p w14:paraId="76EE2CE1"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22</w:t>
            </w:r>
          </w:p>
        </w:tc>
        <w:tc>
          <w:tcPr>
            <w:tcW w:w="317" w:type="pct"/>
            <w:shd w:val="clear" w:color="auto" w:fill="F2F2F2" w:themeFill="background1" w:themeFillShade="F2"/>
            <w:vAlign w:val="center"/>
            <w:hideMark/>
          </w:tcPr>
          <w:p w14:paraId="2A3CAC00"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3.6</w:t>
            </w:r>
          </w:p>
        </w:tc>
        <w:tc>
          <w:tcPr>
            <w:tcW w:w="317" w:type="pct"/>
            <w:shd w:val="clear" w:color="auto" w:fill="F2F2F2" w:themeFill="background1" w:themeFillShade="F2"/>
            <w:vAlign w:val="center"/>
            <w:hideMark/>
          </w:tcPr>
          <w:p w14:paraId="749F4401"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586</w:t>
            </w:r>
          </w:p>
        </w:tc>
        <w:tc>
          <w:tcPr>
            <w:tcW w:w="355" w:type="pct"/>
            <w:shd w:val="clear" w:color="auto" w:fill="F2F2F2" w:themeFill="background1" w:themeFillShade="F2"/>
            <w:vAlign w:val="center"/>
            <w:hideMark/>
          </w:tcPr>
          <w:p w14:paraId="1D00C98F"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265</w:t>
            </w:r>
          </w:p>
        </w:tc>
        <w:tc>
          <w:tcPr>
            <w:tcW w:w="325" w:type="pct"/>
            <w:shd w:val="clear" w:color="auto" w:fill="F2F2F2" w:themeFill="background1" w:themeFillShade="F2"/>
            <w:vAlign w:val="center"/>
            <w:hideMark/>
          </w:tcPr>
          <w:p w14:paraId="42413BB4"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13.0</w:t>
            </w:r>
          </w:p>
        </w:tc>
        <w:tc>
          <w:tcPr>
            <w:tcW w:w="356" w:type="pct"/>
            <w:shd w:val="clear" w:color="auto" w:fill="F2F2F2" w:themeFill="background1" w:themeFillShade="F2"/>
            <w:vAlign w:val="center"/>
            <w:hideMark/>
          </w:tcPr>
          <w:p w14:paraId="5B9C508A"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468.0</w:t>
            </w:r>
          </w:p>
        </w:tc>
      </w:tr>
      <w:tr w:rsidR="00426F86" w:rsidRPr="00930AD0" w14:paraId="29598218" w14:textId="77777777" w:rsidTr="00536708">
        <w:trPr>
          <w:trHeight w:val="248"/>
        </w:trPr>
        <w:tc>
          <w:tcPr>
            <w:tcW w:w="716" w:type="pct"/>
            <w:vAlign w:val="center"/>
            <w:hideMark/>
          </w:tcPr>
          <w:p w14:paraId="77F81D50" w14:textId="77777777" w:rsidR="0047559E" w:rsidRPr="00930AD0" w:rsidRDefault="0047559E" w:rsidP="009325F8">
            <w:pPr>
              <w:rPr>
                <w:rFonts w:ascii="GHEA Grapalat" w:hAnsi="GHEA Grapalat" w:cs="Calibri"/>
                <w:sz w:val="20"/>
                <w:szCs w:val="20"/>
                <w:lang w:eastAsia="ru-RU"/>
              </w:rPr>
            </w:pPr>
            <w:r w:rsidRPr="00930AD0">
              <w:rPr>
                <w:rFonts w:ascii="GHEA Grapalat" w:hAnsi="GHEA Grapalat" w:cs="Calibri"/>
                <w:sz w:val="20"/>
                <w:szCs w:val="20"/>
              </w:rPr>
              <w:t>Ծակքար (Սակկար)</w:t>
            </w:r>
          </w:p>
        </w:tc>
        <w:tc>
          <w:tcPr>
            <w:tcW w:w="1440" w:type="pct"/>
            <w:hideMark/>
          </w:tcPr>
          <w:p w14:paraId="0489757C" w14:textId="77777777" w:rsidR="0047559E" w:rsidRPr="00930AD0" w:rsidRDefault="0047559E" w:rsidP="009325F8">
            <w:pPr>
              <w:jc w:val="both"/>
              <w:rPr>
                <w:rFonts w:ascii="GHEA Grapalat" w:hAnsi="GHEA Grapalat" w:cs="Calibri"/>
                <w:sz w:val="20"/>
                <w:szCs w:val="20"/>
                <w:lang w:eastAsia="ru-RU"/>
              </w:rPr>
            </w:pPr>
            <w:r w:rsidRPr="00930AD0">
              <w:rPr>
                <w:rFonts w:ascii="GHEA Grapalat" w:hAnsi="GHEA Grapalat" w:cs="Calibri"/>
                <w:sz w:val="20"/>
                <w:szCs w:val="20"/>
              </w:rPr>
              <w:t>Ողջի գետի Ծակքար վտակի ակունքում, Զանգեզուրի լեռնաշղթայի հյուսիսարևելյան լանջին</w:t>
            </w:r>
          </w:p>
        </w:tc>
        <w:tc>
          <w:tcPr>
            <w:tcW w:w="497" w:type="pct"/>
            <w:vAlign w:val="center"/>
            <w:hideMark/>
          </w:tcPr>
          <w:p w14:paraId="286CCD6C"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2.46</w:t>
            </w:r>
          </w:p>
        </w:tc>
        <w:tc>
          <w:tcPr>
            <w:tcW w:w="366" w:type="pct"/>
            <w:vAlign w:val="center"/>
            <w:hideMark/>
          </w:tcPr>
          <w:p w14:paraId="711164A0"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3272</w:t>
            </w:r>
          </w:p>
        </w:tc>
        <w:tc>
          <w:tcPr>
            <w:tcW w:w="312" w:type="pct"/>
            <w:vAlign w:val="center"/>
            <w:hideMark/>
          </w:tcPr>
          <w:p w14:paraId="434E3766"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6.0</w:t>
            </w:r>
          </w:p>
        </w:tc>
        <w:tc>
          <w:tcPr>
            <w:tcW w:w="317" w:type="pct"/>
            <w:vAlign w:val="center"/>
            <w:hideMark/>
          </w:tcPr>
          <w:p w14:paraId="2AB025D6"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3.6</w:t>
            </w:r>
          </w:p>
        </w:tc>
        <w:tc>
          <w:tcPr>
            <w:tcW w:w="317" w:type="pct"/>
            <w:vAlign w:val="center"/>
            <w:hideMark/>
          </w:tcPr>
          <w:p w14:paraId="42A85E28"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330</w:t>
            </w:r>
          </w:p>
        </w:tc>
        <w:tc>
          <w:tcPr>
            <w:tcW w:w="355" w:type="pct"/>
            <w:vAlign w:val="center"/>
            <w:hideMark/>
          </w:tcPr>
          <w:p w14:paraId="5030EF16"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102</w:t>
            </w:r>
          </w:p>
        </w:tc>
        <w:tc>
          <w:tcPr>
            <w:tcW w:w="325" w:type="pct"/>
            <w:vAlign w:val="center"/>
            <w:hideMark/>
          </w:tcPr>
          <w:p w14:paraId="0050EE92"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3.19</w:t>
            </w:r>
          </w:p>
        </w:tc>
        <w:tc>
          <w:tcPr>
            <w:tcW w:w="356" w:type="pct"/>
            <w:vAlign w:val="center"/>
            <w:hideMark/>
          </w:tcPr>
          <w:p w14:paraId="3BDD06C5"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112.0</w:t>
            </w:r>
          </w:p>
        </w:tc>
      </w:tr>
      <w:tr w:rsidR="00426F86" w:rsidRPr="00930AD0" w14:paraId="26A7822A" w14:textId="77777777" w:rsidTr="00536708">
        <w:trPr>
          <w:trHeight w:val="283"/>
        </w:trPr>
        <w:tc>
          <w:tcPr>
            <w:tcW w:w="716" w:type="pct"/>
            <w:shd w:val="clear" w:color="auto" w:fill="F2F2F2" w:themeFill="background1" w:themeFillShade="F2"/>
            <w:vAlign w:val="center"/>
            <w:hideMark/>
          </w:tcPr>
          <w:p w14:paraId="69E0A25E" w14:textId="77777777" w:rsidR="0047559E" w:rsidRPr="00930AD0" w:rsidRDefault="0047559E" w:rsidP="009325F8">
            <w:pPr>
              <w:rPr>
                <w:rFonts w:ascii="GHEA Grapalat" w:hAnsi="GHEA Grapalat" w:cs="Calibri"/>
                <w:sz w:val="20"/>
                <w:szCs w:val="20"/>
                <w:lang w:eastAsia="ru-RU"/>
              </w:rPr>
            </w:pPr>
            <w:r w:rsidRPr="00930AD0">
              <w:rPr>
                <w:rFonts w:ascii="GHEA Grapalat" w:hAnsi="GHEA Grapalat" w:cs="Calibri"/>
                <w:sz w:val="20"/>
                <w:szCs w:val="20"/>
              </w:rPr>
              <w:t>Անանուն</w:t>
            </w:r>
          </w:p>
        </w:tc>
        <w:tc>
          <w:tcPr>
            <w:tcW w:w="1440" w:type="pct"/>
            <w:shd w:val="clear" w:color="auto" w:fill="F2F2F2" w:themeFill="background1" w:themeFillShade="F2"/>
            <w:hideMark/>
          </w:tcPr>
          <w:p w14:paraId="69C1CD35" w14:textId="77777777" w:rsidR="0047559E" w:rsidRPr="00930AD0" w:rsidRDefault="0047559E" w:rsidP="009325F8">
            <w:pPr>
              <w:jc w:val="both"/>
              <w:rPr>
                <w:rFonts w:ascii="GHEA Grapalat" w:hAnsi="GHEA Grapalat" w:cs="Calibri"/>
                <w:sz w:val="20"/>
                <w:szCs w:val="20"/>
                <w:lang w:eastAsia="ru-RU"/>
              </w:rPr>
            </w:pPr>
            <w:r w:rsidRPr="00930AD0">
              <w:rPr>
                <w:rFonts w:ascii="GHEA Grapalat" w:hAnsi="GHEA Grapalat" w:cs="Calibri"/>
                <w:sz w:val="20"/>
                <w:szCs w:val="20"/>
              </w:rPr>
              <w:t xml:space="preserve">Ողջի գետի Քաջարանց վտակի ձախ ճյուղի </w:t>
            </w:r>
            <w:r w:rsidRPr="00930AD0">
              <w:rPr>
                <w:rFonts w:ascii="GHEA Grapalat" w:hAnsi="GHEA Grapalat" w:cs="Calibri"/>
                <w:sz w:val="20"/>
                <w:szCs w:val="20"/>
              </w:rPr>
              <w:lastRenderedPageBreak/>
              <w:t>ակունքում, Զանգեզուրի լեռնաշղթայի հյուսիսարևելյան լանջին</w:t>
            </w:r>
          </w:p>
        </w:tc>
        <w:tc>
          <w:tcPr>
            <w:tcW w:w="497" w:type="pct"/>
            <w:shd w:val="clear" w:color="auto" w:fill="F2F2F2" w:themeFill="background1" w:themeFillShade="F2"/>
            <w:vAlign w:val="center"/>
            <w:hideMark/>
          </w:tcPr>
          <w:p w14:paraId="4AEA5B05"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lastRenderedPageBreak/>
              <w:t>0.28</w:t>
            </w:r>
          </w:p>
        </w:tc>
        <w:tc>
          <w:tcPr>
            <w:tcW w:w="366" w:type="pct"/>
            <w:shd w:val="clear" w:color="auto" w:fill="F2F2F2" w:themeFill="background1" w:themeFillShade="F2"/>
            <w:vAlign w:val="center"/>
            <w:hideMark/>
          </w:tcPr>
          <w:p w14:paraId="1BB2B6D2"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3550</w:t>
            </w:r>
          </w:p>
        </w:tc>
        <w:tc>
          <w:tcPr>
            <w:tcW w:w="312" w:type="pct"/>
            <w:shd w:val="clear" w:color="auto" w:fill="F2F2F2" w:themeFill="background1" w:themeFillShade="F2"/>
            <w:vAlign w:val="center"/>
            <w:hideMark/>
          </w:tcPr>
          <w:p w14:paraId="321C4E43"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3.0</w:t>
            </w:r>
          </w:p>
        </w:tc>
        <w:tc>
          <w:tcPr>
            <w:tcW w:w="317" w:type="pct"/>
            <w:shd w:val="clear" w:color="auto" w:fill="F2F2F2" w:themeFill="background1" w:themeFillShade="F2"/>
            <w:vAlign w:val="center"/>
            <w:hideMark/>
          </w:tcPr>
          <w:p w14:paraId="02F32E1F"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0,7</w:t>
            </w:r>
          </w:p>
        </w:tc>
        <w:tc>
          <w:tcPr>
            <w:tcW w:w="317" w:type="pct"/>
            <w:shd w:val="clear" w:color="auto" w:fill="F2F2F2" w:themeFill="background1" w:themeFillShade="F2"/>
            <w:vAlign w:val="center"/>
            <w:hideMark/>
          </w:tcPr>
          <w:p w14:paraId="463CFD34"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100</w:t>
            </w:r>
          </w:p>
        </w:tc>
        <w:tc>
          <w:tcPr>
            <w:tcW w:w="355" w:type="pct"/>
            <w:shd w:val="clear" w:color="auto" w:fill="F2F2F2" w:themeFill="background1" w:themeFillShade="F2"/>
            <w:vAlign w:val="center"/>
            <w:hideMark/>
          </w:tcPr>
          <w:p w14:paraId="2CCA9899"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50</w:t>
            </w:r>
          </w:p>
        </w:tc>
        <w:tc>
          <w:tcPr>
            <w:tcW w:w="325" w:type="pct"/>
            <w:shd w:val="clear" w:color="auto" w:fill="F2F2F2" w:themeFill="background1" w:themeFillShade="F2"/>
            <w:vAlign w:val="center"/>
            <w:hideMark/>
          </w:tcPr>
          <w:p w14:paraId="734CF4DA"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0,5</w:t>
            </w:r>
          </w:p>
        </w:tc>
        <w:tc>
          <w:tcPr>
            <w:tcW w:w="356" w:type="pct"/>
            <w:shd w:val="clear" w:color="auto" w:fill="F2F2F2" w:themeFill="background1" w:themeFillShade="F2"/>
            <w:vAlign w:val="center"/>
            <w:hideMark/>
          </w:tcPr>
          <w:p w14:paraId="6A5A5624"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3,5</w:t>
            </w:r>
          </w:p>
        </w:tc>
      </w:tr>
      <w:tr w:rsidR="00426F86" w:rsidRPr="00930AD0" w14:paraId="482514BB" w14:textId="77777777" w:rsidTr="00260A90">
        <w:trPr>
          <w:trHeight w:val="283"/>
        </w:trPr>
        <w:tc>
          <w:tcPr>
            <w:tcW w:w="5000" w:type="pct"/>
            <w:gridSpan w:val="10"/>
            <w:shd w:val="clear" w:color="auto" w:fill="DAE9F7" w:themeFill="text2" w:themeFillTint="1A"/>
            <w:vAlign w:val="center"/>
            <w:hideMark/>
          </w:tcPr>
          <w:p w14:paraId="03394BFF" w14:textId="77777777" w:rsidR="0047559E" w:rsidRPr="00930AD0" w:rsidRDefault="0047559E" w:rsidP="009325F8">
            <w:pPr>
              <w:jc w:val="center"/>
              <w:rPr>
                <w:rFonts w:ascii="GHEA Grapalat" w:hAnsi="GHEA Grapalat" w:cs="Calibri"/>
                <w:b/>
                <w:bCs/>
                <w:sz w:val="20"/>
                <w:szCs w:val="20"/>
                <w:lang w:eastAsia="ru-RU"/>
              </w:rPr>
            </w:pPr>
            <w:r w:rsidRPr="00930AD0">
              <w:rPr>
                <w:rFonts w:ascii="GHEA Grapalat" w:hAnsi="GHEA Grapalat" w:cs="Calibri"/>
                <w:b/>
                <w:bCs/>
                <w:sz w:val="20"/>
                <w:szCs w:val="20"/>
              </w:rPr>
              <w:t>Մեղրիգետի գետավազան</w:t>
            </w:r>
          </w:p>
        </w:tc>
      </w:tr>
      <w:tr w:rsidR="00426F86" w:rsidRPr="00930AD0" w14:paraId="20BA981F" w14:textId="77777777" w:rsidTr="00536708">
        <w:trPr>
          <w:trHeight w:val="283"/>
        </w:trPr>
        <w:tc>
          <w:tcPr>
            <w:tcW w:w="716" w:type="pct"/>
            <w:vAlign w:val="center"/>
            <w:hideMark/>
          </w:tcPr>
          <w:p w14:paraId="51993263" w14:textId="77777777" w:rsidR="0047559E" w:rsidRPr="00930AD0" w:rsidRDefault="0047559E" w:rsidP="009325F8">
            <w:pPr>
              <w:rPr>
                <w:rFonts w:ascii="GHEA Grapalat" w:hAnsi="GHEA Grapalat" w:cs="Calibri"/>
                <w:sz w:val="20"/>
                <w:szCs w:val="20"/>
                <w:lang w:eastAsia="ru-RU"/>
              </w:rPr>
            </w:pPr>
            <w:r w:rsidRPr="00930AD0">
              <w:rPr>
                <w:rFonts w:ascii="GHEA Grapalat" w:hAnsi="GHEA Grapalat" w:cs="Calibri"/>
                <w:sz w:val="20"/>
                <w:szCs w:val="20"/>
              </w:rPr>
              <w:t xml:space="preserve">Գոգի  </w:t>
            </w:r>
          </w:p>
        </w:tc>
        <w:tc>
          <w:tcPr>
            <w:tcW w:w="1440" w:type="pct"/>
            <w:hideMark/>
          </w:tcPr>
          <w:p w14:paraId="7D2ED262" w14:textId="1E3B87A9" w:rsidR="0047559E" w:rsidRPr="00930AD0" w:rsidRDefault="0047559E" w:rsidP="009325F8">
            <w:pPr>
              <w:jc w:val="both"/>
              <w:rPr>
                <w:rFonts w:ascii="GHEA Grapalat" w:hAnsi="GHEA Grapalat" w:cs="Calibri"/>
                <w:sz w:val="20"/>
                <w:szCs w:val="20"/>
                <w:lang w:eastAsia="ru-RU"/>
              </w:rPr>
            </w:pPr>
            <w:r w:rsidRPr="00930AD0">
              <w:rPr>
                <w:rFonts w:ascii="GHEA Grapalat" w:hAnsi="GHEA Grapalat" w:cs="Calibri"/>
                <w:sz w:val="20"/>
                <w:szCs w:val="20"/>
              </w:rPr>
              <w:t>Մեղրիգետի ակունքում, Լիճք բնակավայ</w:t>
            </w:r>
            <w:r w:rsidR="0003047A" w:rsidRPr="00930AD0">
              <w:rPr>
                <w:rFonts w:ascii="GHEA Grapalat" w:hAnsi="GHEA Grapalat" w:cs="Calibri"/>
                <w:sz w:val="20"/>
                <w:szCs w:val="20"/>
              </w:rPr>
              <w:t>ր</w:t>
            </w:r>
            <w:r w:rsidRPr="00930AD0">
              <w:rPr>
                <w:rFonts w:ascii="GHEA Grapalat" w:hAnsi="GHEA Grapalat" w:cs="Calibri"/>
                <w:sz w:val="20"/>
                <w:szCs w:val="20"/>
              </w:rPr>
              <w:t>ից 8 կմ դեպի արևմուտք</w:t>
            </w:r>
          </w:p>
        </w:tc>
        <w:tc>
          <w:tcPr>
            <w:tcW w:w="497" w:type="pct"/>
            <w:vAlign w:val="center"/>
            <w:hideMark/>
          </w:tcPr>
          <w:p w14:paraId="0849F251"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1.30</w:t>
            </w:r>
          </w:p>
        </w:tc>
        <w:tc>
          <w:tcPr>
            <w:tcW w:w="366" w:type="pct"/>
            <w:vAlign w:val="center"/>
            <w:hideMark/>
          </w:tcPr>
          <w:p w14:paraId="17E1B285"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3290</w:t>
            </w:r>
          </w:p>
        </w:tc>
        <w:tc>
          <w:tcPr>
            <w:tcW w:w="312" w:type="pct"/>
            <w:vAlign w:val="center"/>
            <w:hideMark/>
          </w:tcPr>
          <w:p w14:paraId="488A486C"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8</w:t>
            </w:r>
          </w:p>
        </w:tc>
        <w:tc>
          <w:tcPr>
            <w:tcW w:w="317" w:type="pct"/>
            <w:vAlign w:val="center"/>
            <w:hideMark/>
          </w:tcPr>
          <w:p w14:paraId="7C09223C"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3.40</w:t>
            </w:r>
          </w:p>
        </w:tc>
        <w:tc>
          <w:tcPr>
            <w:tcW w:w="317" w:type="pct"/>
            <w:vAlign w:val="center"/>
            <w:hideMark/>
          </w:tcPr>
          <w:p w14:paraId="0573512F"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120</w:t>
            </w:r>
          </w:p>
        </w:tc>
        <w:tc>
          <w:tcPr>
            <w:tcW w:w="355" w:type="pct"/>
            <w:vAlign w:val="center"/>
            <w:hideMark/>
          </w:tcPr>
          <w:p w14:paraId="33FE3571"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90</w:t>
            </w:r>
          </w:p>
        </w:tc>
        <w:tc>
          <w:tcPr>
            <w:tcW w:w="325" w:type="pct"/>
            <w:vAlign w:val="center"/>
            <w:hideMark/>
          </w:tcPr>
          <w:p w14:paraId="3A5500D3"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10.8</w:t>
            </w:r>
          </w:p>
        </w:tc>
        <w:tc>
          <w:tcPr>
            <w:tcW w:w="356" w:type="pct"/>
            <w:vAlign w:val="center"/>
            <w:hideMark/>
          </w:tcPr>
          <w:p w14:paraId="6A0D7125"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0.037</w:t>
            </w:r>
          </w:p>
        </w:tc>
      </w:tr>
      <w:tr w:rsidR="00426F86" w:rsidRPr="00930AD0" w14:paraId="40E7D8FA" w14:textId="77777777" w:rsidTr="00536708">
        <w:trPr>
          <w:trHeight w:val="283"/>
        </w:trPr>
        <w:tc>
          <w:tcPr>
            <w:tcW w:w="716" w:type="pct"/>
            <w:shd w:val="clear" w:color="auto" w:fill="F2F2F2" w:themeFill="background1" w:themeFillShade="F2"/>
            <w:vAlign w:val="center"/>
            <w:hideMark/>
          </w:tcPr>
          <w:p w14:paraId="316AA485" w14:textId="77777777" w:rsidR="0047559E" w:rsidRPr="00930AD0" w:rsidRDefault="0047559E" w:rsidP="009325F8">
            <w:pPr>
              <w:rPr>
                <w:rFonts w:ascii="GHEA Grapalat" w:hAnsi="GHEA Grapalat" w:cs="Calibri"/>
                <w:sz w:val="20"/>
                <w:szCs w:val="20"/>
                <w:lang w:eastAsia="ru-RU"/>
              </w:rPr>
            </w:pPr>
            <w:r w:rsidRPr="00930AD0">
              <w:rPr>
                <w:rFonts w:ascii="GHEA Grapalat" w:hAnsi="GHEA Grapalat" w:cs="Calibri"/>
                <w:sz w:val="20"/>
                <w:szCs w:val="20"/>
              </w:rPr>
              <w:t>Խուրջին</w:t>
            </w:r>
          </w:p>
        </w:tc>
        <w:tc>
          <w:tcPr>
            <w:tcW w:w="1440" w:type="pct"/>
            <w:shd w:val="clear" w:color="auto" w:fill="F2F2F2" w:themeFill="background1" w:themeFillShade="F2"/>
            <w:hideMark/>
          </w:tcPr>
          <w:p w14:paraId="63365230" w14:textId="77777777" w:rsidR="0047559E" w:rsidRPr="00930AD0" w:rsidRDefault="0047559E" w:rsidP="009325F8">
            <w:pPr>
              <w:jc w:val="both"/>
              <w:rPr>
                <w:rFonts w:ascii="GHEA Grapalat" w:hAnsi="GHEA Grapalat" w:cs="Calibri"/>
                <w:sz w:val="20"/>
                <w:szCs w:val="20"/>
                <w:lang w:eastAsia="ru-RU"/>
              </w:rPr>
            </w:pPr>
            <w:r w:rsidRPr="00930AD0">
              <w:rPr>
                <w:rFonts w:ascii="GHEA Grapalat" w:hAnsi="GHEA Grapalat" w:cs="Calibri"/>
                <w:sz w:val="20"/>
                <w:szCs w:val="20"/>
              </w:rPr>
              <w:t>Կապուտան լճից 600 մ դեպի հարավ արևելք</w:t>
            </w:r>
          </w:p>
        </w:tc>
        <w:tc>
          <w:tcPr>
            <w:tcW w:w="497" w:type="pct"/>
            <w:shd w:val="clear" w:color="auto" w:fill="F2F2F2" w:themeFill="background1" w:themeFillShade="F2"/>
            <w:vAlign w:val="center"/>
            <w:hideMark/>
          </w:tcPr>
          <w:p w14:paraId="35FBED68"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0.33</w:t>
            </w:r>
          </w:p>
        </w:tc>
        <w:tc>
          <w:tcPr>
            <w:tcW w:w="366" w:type="pct"/>
            <w:shd w:val="clear" w:color="auto" w:fill="F2F2F2" w:themeFill="background1" w:themeFillShade="F2"/>
            <w:vAlign w:val="center"/>
            <w:hideMark/>
          </w:tcPr>
          <w:p w14:paraId="1CCF6CD3"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3445</w:t>
            </w:r>
          </w:p>
        </w:tc>
        <w:tc>
          <w:tcPr>
            <w:tcW w:w="312" w:type="pct"/>
            <w:shd w:val="clear" w:color="auto" w:fill="F2F2F2" w:themeFill="background1" w:themeFillShade="F2"/>
            <w:vAlign w:val="center"/>
            <w:hideMark/>
          </w:tcPr>
          <w:p w14:paraId="5C8E9D69"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7</w:t>
            </w:r>
          </w:p>
        </w:tc>
        <w:tc>
          <w:tcPr>
            <w:tcW w:w="317" w:type="pct"/>
            <w:shd w:val="clear" w:color="auto" w:fill="F2F2F2" w:themeFill="background1" w:themeFillShade="F2"/>
            <w:vAlign w:val="center"/>
            <w:hideMark/>
          </w:tcPr>
          <w:p w14:paraId="6639BF47"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3.20</w:t>
            </w:r>
          </w:p>
        </w:tc>
        <w:tc>
          <w:tcPr>
            <w:tcW w:w="317" w:type="pct"/>
            <w:shd w:val="clear" w:color="auto" w:fill="F2F2F2" w:themeFill="background1" w:themeFillShade="F2"/>
            <w:vAlign w:val="center"/>
            <w:hideMark/>
          </w:tcPr>
          <w:p w14:paraId="506BE37B"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105</w:t>
            </w:r>
          </w:p>
        </w:tc>
        <w:tc>
          <w:tcPr>
            <w:tcW w:w="355" w:type="pct"/>
            <w:shd w:val="clear" w:color="auto" w:fill="F2F2F2" w:themeFill="background1" w:themeFillShade="F2"/>
            <w:vAlign w:val="center"/>
            <w:hideMark/>
          </w:tcPr>
          <w:p w14:paraId="5602B39C"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85</w:t>
            </w:r>
          </w:p>
        </w:tc>
        <w:tc>
          <w:tcPr>
            <w:tcW w:w="325" w:type="pct"/>
            <w:shd w:val="clear" w:color="auto" w:fill="F2F2F2" w:themeFill="background1" w:themeFillShade="F2"/>
            <w:vAlign w:val="center"/>
            <w:hideMark/>
          </w:tcPr>
          <w:p w14:paraId="40B13DEA"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9</w:t>
            </w:r>
          </w:p>
        </w:tc>
        <w:tc>
          <w:tcPr>
            <w:tcW w:w="356" w:type="pct"/>
            <w:shd w:val="clear" w:color="auto" w:fill="F2F2F2" w:themeFill="background1" w:themeFillShade="F2"/>
            <w:vAlign w:val="center"/>
            <w:hideMark/>
          </w:tcPr>
          <w:p w14:paraId="6AA11678" w14:textId="77777777" w:rsidR="0047559E" w:rsidRPr="00930AD0" w:rsidRDefault="0047559E" w:rsidP="009325F8">
            <w:pPr>
              <w:jc w:val="center"/>
              <w:rPr>
                <w:rFonts w:ascii="GHEA Grapalat" w:hAnsi="GHEA Grapalat" w:cs="Calibri"/>
                <w:sz w:val="20"/>
                <w:szCs w:val="20"/>
                <w:lang w:eastAsia="ru-RU"/>
              </w:rPr>
            </w:pPr>
            <w:r w:rsidRPr="00930AD0">
              <w:rPr>
                <w:rFonts w:ascii="GHEA Grapalat" w:hAnsi="GHEA Grapalat" w:cs="Calibri"/>
                <w:sz w:val="20"/>
                <w:szCs w:val="20"/>
              </w:rPr>
              <w:t>0.029</w:t>
            </w:r>
          </w:p>
        </w:tc>
      </w:tr>
    </w:tbl>
    <w:p w14:paraId="197BD16E" w14:textId="77777777" w:rsidR="0047559E" w:rsidRPr="00B4688E" w:rsidRDefault="0047559E" w:rsidP="009325F8">
      <w:pPr>
        <w:spacing w:before="60" w:line="360" w:lineRule="auto"/>
        <w:jc w:val="both"/>
        <w:rPr>
          <w:rFonts w:ascii="GHEA Grapalat" w:hAnsi="GHEA Grapalat" w:cs="Calibri"/>
          <w:i/>
          <w:sz w:val="20"/>
        </w:rPr>
      </w:pPr>
      <w:bookmarkStart w:id="43" w:name="_Toc385146190"/>
      <w:r w:rsidRPr="00B4688E">
        <w:rPr>
          <w:rFonts w:ascii="GHEA Grapalat" w:hAnsi="GHEA Grapalat" w:cs="Calibri"/>
          <w:i/>
          <w:sz w:val="20"/>
        </w:rPr>
        <w:t>Աղբյուր՝ ՀՀ ՇՄՆ «Հայհիդրոմետ» ՊՈԱԿ</w:t>
      </w:r>
    </w:p>
    <w:bookmarkEnd w:id="43"/>
    <w:p w14:paraId="6493E628" w14:textId="043CE681" w:rsidR="0047559E" w:rsidRPr="00F85725" w:rsidRDefault="0047559E" w:rsidP="00DF4CEC">
      <w:pPr>
        <w:pStyle w:val="ListParagraph"/>
        <w:numPr>
          <w:ilvl w:val="0"/>
          <w:numId w:val="46"/>
        </w:numPr>
        <w:spacing w:after="0" w:line="360" w:lineRule="auto"/>
        <w:ind w:left="0" w:firstLine="851"/>
        <w:jc w:val="both"/>
        <w:rPr>
          <w:rFonts w:ascii="GHEA Grapalat" w:hAnsi="GHEA Grapalat" w:cs="Calibri"/>
          <w:sz w:val="24"/>
          <w:szCs w:val="24"/>
        </w:rPr>
      </w:pPr>
      <w:r w:rsidRPr="00F85725">
        <w:rPr>
          <w:rFonts w:ascii="GHEA Grapalat" w:hAnsi="GHEA Grapalat" w:cs="Calibri"/>
          <w:sz w:val="24"/>
          <w:szCs w:val="24"/>
        </w:rPr>
        <w:t xml:space="preserve">Հարավային ՋԿՏ-ի խոշոր աղբյուրները </w:t>
      </w:r>
      <w:r w:rsidR="00915BCB">
        <w:rPr>
          <w:rFonts w:ascii="GHEA Grapalat" w:hAnsi="GHEA Grapalat" w:cs="Calibri"/>
          <w:sz w:val="24"/>
          <w:szCs w:val="24"/>
        </w:rPr>
        <w:t xml:space="preserve">ներկայացված են </w:t>
      </w:r>
      <w:r w:rsidRPr="00F85725">
        <w:rPr>
          <w:rFonts w:ascii="GHEA Grapalat" w:hAnsi="GHEA Grapalat" w:cs="Calibri"/>
          <w:sz w:val="24"/>
          <w:szCs w:val="24"/>
        </w:rPr>
        <w:t xml:space="preserve"> </w:t>
      </w:r>
      <w:r w:rsidR="00290A2B">
        <w:rPr>
          <w:rFonts w:ascii="GHEA Grapalat" w:hAnsi="GHEA Grapalat" w:cs="Calibri"/>
          <w:sz w:val="24"/>
          <w:szCs w:val="24"/>
        </w:rPr>
        <w:t>ա</w:t>
      </w:r>
      <w:r w:rsidR="00E55487" w:rsidRPr="00F85725">
        <w:rPr>
          <w:rFonts w:ascii="GHEA Grapalat" w:hAnsi="GHEA Grapalat" w:cs="Calibri"/>
          <w:sz w:val="24"/>
          <w:szCs w:val="24"/>
        </w:rPr>
        <w:t>ղյուսակ</w:t>
      </w:r>
      <w:r w:rsidR="006A1A0E">
        <w:rPr>
          <w:rFonts w:ascii="GHEA Grapalat" w:hAnsi="GHEA Grapalat" w:cs="Calibri"/>
          <w:sz w:val="24"/>
          <w:szCs w:val="24"/>
        </w:rPr>
        <w:t xml:space="preserve"> 1.</w:t>
      </w:r>
      <w:r w:rsidR="0026741E">
        <w:rPr>
          <w:rFonts w:ascii="GHEA Grapalat" w:hAnsi="GHEA Grapalat" w:cs="Calibri"/>
          <w:sz w:val="24"/>
          <w:szCs w:val="24"/>
        </w:rPr>
        <w:t>10</w:t>
      </w:r>
      <w:r w:rsidR="00915BCB">
        <w:rPr>
          <w:rFonts w:ascii="GHEA Grapalat" w:hAnsi="GHEA Grapalat" w:cs="Calibri"/>
          <w:sz w:val="24"/>
          <w:szCs w:val="24"/>
        </w:rPr>
        <w:t>-ում</w:t>
      </w:r>
      <w:r w:rsidRPr="00F85725">
        <w:rPr>
          <w:rFonts w:ascii="GHEA Grapalat" w:hAnsi="GHEA Grapalat" w:cs="Calibri"/>
          <w:sz w:val="24"/>
          <w:szCs w:val="24"/>
        </w:rPr>
        <w:t xml:space="preserve">: </w:t>
      </w:r>
    </w:p>
    <w:p w14:paraId="15C75B79" w14:textId="184230D1" w:rsidR="003D7CAB" w:rsidRPr="00F85725" w:rsidRDefault="003D7CAB" w:rsidP="009325F8">
      <w:pPr>
        <w:pStyle w:val="Caption"/>
        <w:keepNext/>
        <w:rPr>
          <w:rFonts w:ascii="GHEA Grapalat" w:hAnsi="GHEA Grapalat" w:cs="Calibri"/>
          <w:bCs w:val="0"/>
          <w:sz w:val="24"/>
          <w:szCs w:val="24"/>
        </w:rPr>
      </w:pPr>
      <w:bookmarkStart w:id="44" w:name="_Toc174622296"/>
      <w:r w:rsidRPr="00F85725">
        <w:rPr>
          <w:rFonts w:ascii="GHEA Grapalat" w:hAnsi="GHEA Grapalat" w:cs="Calibri"/>
          <w:bCs w:val="0"/>
          <w:sz w:val="24"/>
          <w:szCs w:val="24"/>
        </w:rPr>
        <w:t>Աղյուսակ 1</w:t>
      </w:r>
      <w:r w:rsidRPr="00F85725">
        <w:rPr>
          <w:rFonts w:ascii="Cambria Math" w:eastAsia="MS Mincho" w:hAnsi="Cambria Math" w:cs="Cambria Math"/>
          <w:bCs w:val="0"/>
          <w:sz w:val="24"/>
          <w:szCs w:val="24"/>
        </w:rPr>
        <w:t>․</w:t>
      </w:r>
      <w:r w:rsidRPr="00F85725">
        <w:rPr>
          <w:rFonts w:ascii="GHEA Grapalat" w:hAnsi="GHEA Grapalat" w:cs="Calibri"/>
          <w:bCs w:val="0"/>
          <w:sz w:val="24"/>
          <w:szCs w:val="24"/>
        </w:rPr>
        <w:t xml:space="preserve"> </w:t>
      </w:r>
      <w:r w:rsidR="0026741E">
        <w:rPr>
          <w:rFonts w:ascii="GHEA Grapalat" w:hAnsi="GHEA Grapalat" w:cs="Calibri"/>
          <w:bCs w:val="0"/>
          <w:sz w:val="24"/>
          <w:szCs w:val="24"/>
        </w:rPr>
        <w:t>10</w:t>
      </w:r>
      <w:r w:rsidRPr="00F85725">
        <w:rPr>
          <w:rFonts w:ascii="GHEA Grapalat" w:hAnsi="GHEA Grapalat" w:cs="Calibri"/>
          <w:bCs w:val="0"/>
          <w:sz w:val="24"/>
          <w:szCs w:val="24"/>
        </w:rPr>
        <w:t xml:space="preserve">.Հարավային ՋԿՏ-ի խոշոր աղբյուրները </w:t>
      </w:r>
      <w:bookmarkEnd w:id="44"/>
    </w:p>
    <w:tbl>
      <w:tblPr>
        <w:tblStyle w:val="TableGrid"/>
        <w:tblW w:w="10165" w:type="dxa"/>
        <w:tblLayout w:type="fixed"/>
        <w:tblLook w:val="04A0" w:firstRow="1" w:lastRow="0" w:firstColumn="1" w:lastColumn="0" w:noHBand="0" w:noVBand="1"/>
      </w:tblPr>
      <w:tblGrid>
        <w:gridCol w:w="2122"/>
        <w:gridCol w:w="4475"/>
        <w:gridCol w:w="1678"/>
        <w:gridCol w:w="1890"/>
      </w:tblGrid>
      <w:tr w:rsidR="00426F86" w:rsidRPr="00F85725" w14:paraId="32F3C848" w14:textId="77777777" w:rsidTr="0026741E">
        <w:trPr>
          <w:trHeight w:val="262"/>
          <w:tblHeader/>
        </w:trPr>
        <w:tc>
          <w:tcPr>
            <w:tcW w:w="2122" w:type="dxa"/>
            <w:shd w:val="clear" w:color="auto" w:fill="002F6C"/>
            <w:vAlign w:val="center"/>
            <w:hideMark/>
          </w:tcPr>
          <w:p w14:paraId="01BD077F" w14:textId="4F56132E" w:rsidR="0047559E" w:rsidRPr="00F85725" w:rsidRDefault="0047559E" w:rsidP="009325F8">
            <w:pPr>
              <w:jc w:val="center"/>
              <w:rPr>
                <w:rFonts w:ascii="GHEA Grapalat" w:hAnsi="GHEA Grapalat" w:cs="Calibri"/>
                <w:b/>
                <w:sz w:val="20"/>
                <w:szCs w:val="20"/>
                <w:lang w:eastAsia="da-DK"/>
              </w:rPr>
            </w:pPr>
            <w:r w:rsidRPr="00F85725">
              <w:rPr>
                <w:rFonts w:ascii="GHEA Grapalat" w:hAnsi="GHEA Grapalat" w:cs="Calibri"/>
                <w:b/>
                <w:sz w:val="20"/>
                <w:szCs w:val="20"/>
              </w:rPr>
              <w:t>Անվանում</w:t>
            </w:r>
          </w:p>
        </w:tc>
        <w:tc>
          <w:tcPr>
            <w:tcW w:w="4475" w:type="dxa"/>
            <w:shd w:val="clear" w:color="auto" w:fill="002F6C"/>
            <w:vAlign w:val="center"/>
            <w:hideMark/>
          </w:tcPr>
          <w:p w14:paraId="4BD53EF8" w14:textId="342AAD91" w:rsidR="0047559E" w:rsidRPr="00F85725" w:rsidRDefault="0047559E" w:rsidP="009325F8">
            <w:pPr>
              <w:jc w:val="center"/>
              <w:rPr>
                <w:rFonts w:ascii="GHEA Grapalat" w:hAnsi="GHEA Grapalat" w:cs="Calibri"/>
                <w:b/>
                <w:sz w:val="20"/>
                <w:szCs w:val="20"/>
                <w:lang w:eastAsia="da-DK"/>
              </w:rPr>
            </w:pPr>
            <w:r w:rsidRPr="00F85725">
              <w:rPr>
                <w:rFonts w:ascii="GHEA Grapalat" w:hAnsi="GHEA Grapalat" w:cs="Calibri"/>
                <w:b/>
                <w:sz w:val="20"/>
                <w:szCs w:val="20"/>
              </w:rPr>
              <w:t>Տեղադիրք</w:t>
            </w:r>
          </w:p>
        </w:tc>
        <w:tc>
          <w:tcPr>
            <w:tcW w:w="1678" w:type="dxa"/>
            <w:shd w:val="clear" w:color="auto" w:fill="002F6C"/>
            <w:vAlign w:val="center"/>
            <w:hideMark/>
          </w:tcPr>
          <w:p w14:paraId="4EDD93E6" w14:textId="6451760E" w:rsidR="0047559E" w:rsidRPr="00F85725" w:rsidRDefault="0047559E" w:rsidP="009325F8">
            <w:pPr>
              <w:jc w:val="center"/>
              <w:rPr>
                <w:rFonts w:ascii="GHEA Grapalat" w:hAnsi="GHEA Grapalat" w:cs="Calibri"/>
                <w:b/>
                <w:sz w:val="20"/>
                <w:szCs w:val="20"/>
                <w:lang w:eastAsia="da-DK"/>
              </w:rPr>
            </w:pPr>
            <w:r w:rsidRPr="00F85725">
              <w:rPr>
                <w:rFonts w:ascii="GHEA Grapalat" w:hAnsi="GHEA Grapalat" w:cs="Calibri"/>
                <w:b/>
                <w:sz w:val="20"/>
                <w:szCs w:val="20"/>
              </w:rPr>
              <w:t>Բարձրություն, մ</w:t>
            </w:r>
          </w:p>
        </w:tc>
        <w:tc>
          <w:tcPr>
            <w:tcW w:w="1890" w:type="dxa"/>
            <w:shd w:val="clear" w:color="auto" w:fill="002F6C"/>
            <w:vAlign w:val="center"/>
            <w:hideMark/>
          </w:tcPr>
          <w:p w14:paraId="257FCD4D" w14:textId="242AE3E2" w:rsidR="0047559E" w:rsidRPr="00F85725" w:rsidRDefault="0047559E" w:rsidP="009325F8">
            <w:pPr>
              <w:jc w:val="center"/>
              <w:rPr>
                <w:rFonts w:ascii="GHEA Grapalat" w:hAnsi="GHEA Grapalat" w:cs="Calibri"/>
                <w:b/>
                <w:sz w:val="20"/>
                <w:szCs w:val="20"/>
                <w:lang w:eastAsia="da-DK"/>
              </w:rPr>
            </w:pPr>
            <w:r w:rsidRPr="00F85725">
              <w:rPr>
                <w:rFonts w:ascii="GHEA Grapalat" w:hAnsi="GHEA Grapalat" w:cs="Calibri"/>
                <w:b/>
                <w:sz w:val="20"/>
                <w:szCs w:val="20"/>
              </w:rPr>
              <w:t>Ելք, լ/վրկ</w:t>
            </w:r>
          </w:p>
        </w:tc>
      </w:tr>
      <w:tr w:rsidR="00426F86" w:rsidRPr="00F85725" w14:paraId="29252625" w14:textId="77777777" w:rsidTr="0026741E">
        <w:trPr>
          <w:trHeight w:val="262"/>
        </w:trPr>
        <w:tc>
          <w:tcPr>
            <w:tcW w:w="10165" w:type="dxa"/>
            <w:gridSpan w:val="4"/>
            <w:shd w:val="clear" w:color="auto" w:fill="DAE9F7" w:themeFill="text2" w:themeFillTint="1A"/>
            <w:vAlign w:val="center"/>
            <w:hideMark/>
          </w:tcPr>
          <w:p w14:paraId="4D574CAB" w14:textId="77777777" w:rsidR="0047559E" w:rsidRPr="00F85725" w:rsidRDefault="0047559E" w:rsidP="009325F8">
            <w:pPr>
              <w:jc w:val="center"/>
              <w:rPr>
                <w:rFonts w:ascii="GHEA Grapalat" w:hAnsi="GHEA Grapalat" w:cs="Calibri"/>
                <w:b/>
                <w:sz w:val="20"/>
                <w:szCs w:val="20"/>
                <w:lang w:eastAsia="da-DK"/>
              </w:rPr>
            </w:pPr>
            <w:r w:rsidRPr="00F85725">
              <w:rPr>
                <w:rFonts w:ascii="GHEA Grapalat" w:hAnsi="GHEA Grapalat" w:cs="Calibri"/>
                <w:b/>
                <w:sz w:val="20"/>
                <w:szCs w:val="20"/>
              </w:rPr>
              <w:t>Որոտանի գետավազան</w:t>
            </w:r>
          </w:p>
        </w:tc>
      </w:tr>
      <w:tr w:rsidR="00426F86" w:rsidRPr="00F85725" w14:paraId="2A4E658A" w14:textId="77777777" w:rsidTr="0026741E">
        <w:trPr>
          <w:trHeight w:val="262"/>
        </w:trPr>
        <w:tc>
          <w:tcPr>
            <w:tcW w:w="2122" w:type="dxa"/>
            <w:vAlign w:val="center"/>
            <w:hideMark/>
          </w:tcPr>
          <w:p w14:paraId="1135341C" w14:textId="77777777"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Շաքի</w:t>
            </w:r>
          </w:p>
        </w:tc>
        <w:tc>
          <w:tcPr>
            <w:tcW w:w="4475" w:type="dxa"/>
            <w:vAlign w:val="center"/>
            <w:hideMark/>
          </w:tcPr>
          <w:p w14:paraId="411CC168" w14:textId="32D39FB1"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 xml:space="preserve">Շաքի </w:t>
            </w:r>
            <w:r w:rsidR="00ED523A" w:rsidRPr="00F85725">
              <w:rPr>
                <w:rFonts w:ascii="GHEA Grapalat" w:hAnsi="GHEA Grapalat" w:cs="Calibri"/>
                <w:sz w:val="20"/>
                <w:szCs w:val="20"/>
              </w:rPr>
              <w:t>բնակավայր</w:t>
            </w:r>
            <w:r w:rsidRPr="00F85725">
              <w:rPr>
                <w:rFonts w:ascii="GHEA Grapalat" w:hAnsi="GHEA Grapalat" w:cs="Calibri"/>
                <w:sz w:val="20"/>
                <w:szCs w:val="20"/>
              </w:rPr>
              <w:t>ից մոտ 1,2 կմ դեպի հարավ</w:t>
            </w:r>
          </w:p>
        </w:tc>
        <w:tc>
          <w:tcPr>
            <w:tcW w:w="1678" w:type="dxa"/>
            <w:vAlign w:val="center"/>
            <w:hideMark/>
          </w:tcPr>
          <w:p w14:paraId="07348535"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1720</w:t>
            </w:r>
          </w:p>
        </w:tc>
        <w:tc>
          <w:tcPr>
            <w:tcW w:w="1890" w:type="dxa"/>
            <w:vAlign w:val="center"/>
            <w:hideMark/>
          </w:tcPr>
          <w:p w14:paraId="04E6EE3E"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1400</w:t>
            </w:r>
          </w:p>
        </w:tc>
      </w:tr>
      <w:tr w:rsidR="00426F86" w:rsidRPr="00F85725" w14:paraId="6814E80F" w14:textId="77777777" w:rsidTr="0026741E">
        <w:trPr>
          <w:trHeight w:val="262"/>
        </w:trPr>
        <w:tc>
          <w:tcPr>
            <w:tcW w:w="2122" w:type="dxa"/>
            <w:shd w:val="clear" w:color="auto" w:fill="F2F2F2" w:themeFill="background1" w:themeFillShade="F2"/>
            <w:vAlign w:val="center"/>
            <w:hideMark/>
          </w:tcPr>
          <w:p w14:paraId="1C9A2EA2" w14:textId="77777777"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Զոր-Զոր</w:t>
            </w:r>
          </w:p>
        </w:tc>
        <w:tc>
          <w:tcPr>
            <w:tcW w:w="4475" w:type="dxa"/>
            <w:shd w:val="clear" w:color="auto" w:fill="F2F2F2" w:themeFill="background1" w:themeFillShade="F2"/>
            <w:vAlign w:val="center"/>
            <w:hideMark/>
          </w:tcPr>
          <w:p w14:paraId="61FBCBF9" w14:textId="7BA20C5C"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 xml:space="preserve">Վաղատին </w:t>
            </w:r>
            <w:r w:rsidR="00ED523A" w:rsidRPr="00F85725">
              <w:rPr>
                <w:rFonts w:ascii="GHEA Grapalat" w:hAnsi="GHEA Grapalat" w:cs="Calibri"/>
                <w:sz w:val="20"/>
                <w:szCs w:val="20"/>
              </w:rPr>
              <w:t>բնակավայր</w:t>
            </w:r>
            <w:r w:rsidRPr="00F85725">
              <w:rPr>
                <w:rFonts w:ascii="GHEA Grapalat" w:hAnsi="GHEA Grapalat" w:cs="Calibri"/>
                <w:sz w:val="20"/>
                <w:szCs w:val="20"/>
              </w:rPr>
              <w:t>ից մոտ 0,6 կմ դեպի հարավ-արևմուտք</w:t>
            </w:r>
          </w:p>
        </w:tc>
        <w:tc>
          <w:tcPr>
            <w:tcW w:w="1678" w:type="dxa"/>
            <w:shd w:val="clear" w:color="auto" w:fill="F2F2F2" w:themeFill="background1" w:themeFillShade="F2"/>
            <w:vAlign w:val="center"/>
            <w:hideMark/>
          </w:tcPr>
          <w:p w14:paraId="13CD0878"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1650</w:t>
            </w:r>
          </w:p>
        </w:tc>
        <w:tc>
          <w:tcPr>
            <w:tcW w:w="1890" w:type="dxa"/>
            <w:shd w:val="clear" w:color="auto" w:fill="F2F2F2" w:themeFill="background1" w:themeFillShade="F2"/>
            <w:vAlign w:val="center"/>
            <w:hideMark/>
          </w:tcPr>
          <w:p w14:paraId="3BCAA47B"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290</w:t>
            </w:r>
          </w:p>
        </w:tc>
      </w:tr>
      <w:tr w:rsidR="00426F86" w:rsidRPr="00F85725" w14:paraId="013C8466" w14:textId="77777777" w:rsidTr="0026741E">
        <w:trPr>
          <w:trHeight w:val="262"/>
        </w:trPr>
        <w:tc>
          <w:tcPr>
            <w:tcW w:w="2122" w:type="dxa"/>
            <w:vAlign w:val="center"/>
            <w:hideMark/>
          </w:tcPr>
          <w:p w14:paraId="05177E70" w14:textId="77777777" w:rsidR="0047559E" w:rsidRPr="0018445D" w:rsidRDefault="0047559E" w:rsidP="009325F8">
            <w:pPr>
              <w:rPr>
                <w:rFonts w:ascii="GHEA Grapalat" w:hAnsi="GHEA Grapalat" w:cs="Calibri"/>
                <w:sz w:val="20"/>
                <w:szCs w:val="20"/>
                <w:lang w:eastAsia="da-DK"/>
              </w:rPr>
            </w:pPr>
            <w:r w:rsidRPr="0018445D">
              <w:rPr>
                <w:rFonts w:ascii="GHEA Grapalat" w:hAnsi="GHEA Grapalat" w:cs="Calibri"/>
                <w:sz w:val="20"/>
                <w:szCs w:val="20"/>
              </w:rPr>
              <w:t>Մուխութուրյան</w:t>
            </w:r>
          </w:p>
        </w:tc>
        <w:tc>
          <w:tcPr>
            <w:tcW w:w="4475" w:type="dxa"/>
            <w:vAlign w:val="center"/>
            <w:hideMark/>
          </w:tcPr>
          <w:p w14:paraId="715A533F" w14:textId="12C11511" w:rsidR="0047559E" w:rsidRPr="0018445D" w:rsidRDefault="0047559E" w:rsidP="009325F8">
            <w:pPr>
              <w:rPr>
                <w:rFonts w:ascii="GHEA Grapalat" w:hAnsi="GHEA Grapalat" w:cs="Calibri"/>
                <w:sz w:val="20"/>
                <w:szCs w:val="20"/>
                <w:lang w:eastAsia="da-DK"/>
              </w:rPr>
            </w:pPr>
            <w:r w:rsidRPr="0018445D">
              <w:rPr>
                <w:rFonts w:ascii="GHEA Grapalat" w:hAnsi="GHEA Grapalat" w:cs="Calibri"/>
                <w:sz w:val="20"/>
                <w:szCs w:val="20"/>
              </w:rPr>
              <w:t xml:space="preserve">Սառնակունք </w:t>
            </w:r>
            <w:r w:rsidR="00ED523A" w:rsidRPr="0018445D">
              <w:rPr>
                <w:rFonts w:ascii="GHEA Grapalat" w:hAnsi="GHEA Grapalat" w:cs="Calibri"/>
                <w:sz w:val="20"/>
                <w:szCs w:val="20"/>
              </w:rPr>
              <w:t>բնակավայր</w:t>
            </w:r>
            <w:r w:rsidRPr="0018445D">
              <w:rPr>
                <w:rFonts w:ascii="GHEA Grapalat" w:hAnsi="GHEA Grapalat" w:cs="Calibri"/>
                <w:sz w:val="20"/>
                <w:szCs w:val="20"/>
              </w:rPr>
              <w:t>ից 6,5 կմ դեպի հյուսիս</w:t>
            </w:r>
          </w:p>
        </w:tc>
        <w:tc>
          <w:tcPr>
            <w:tcW w:w="1678" w:type="dxa"/>
            <w:vAlign w:val="center"/>
            <w:hideMark/>
          </w:tcPr>
          <w:p w14:paraId="31387972" w14:textId="77777777" w:rsidR="0047559E" w:rsidRPr="0018445D" w:rsidRDefault="0047559E" w:rsidP="009325F8">
            <w:pPr>
              <w:jc w:val="center"/>
              <w:rPr>
                <w:rFonts w:ascii="GHEA Grapalat" w:hAnsi="GHEA Grapalat" w:cs="Calibri"/>
                <w:sz w:val="20"/>
                <w:szCs w:val="20"/>
                <w:lang w:eastAsia="da-DK"/>
              </w:rPr>
            </w:pPr>
            <w:r w:rsidRPr="0018445D">
              <w:rPr>
                <w:rFonts w:ascii="GHEA Grapalat" w:hAnsi="GHEA Grapalat" w:cs="Calibri"/>
                <w:sz w:val="20"/>
                <w:szCs w:val="20"/>
              </w:rPr>
              <w:t>2610</w:t>
            </w:r>
          </w:p>
        </w:tc>
        <w:tc>
          <w:tcPr>
            <w:tcW w:w="1890" w:type="dxa"/>
            <w:vAlign w:val="center"/>
            <w:hideMark/>
          </w:tcPr>
          <w:p w14:paraId="5E97D112" w14:textId="77777777" w:rsidR="0047559E" w:rsidRPr="0018445D" w:rsidRDefault="0047559E" w:rsidP="009325F8">
            <w:pPr>
              <w:jc w:val="center"/>
              <w:rPr>
                <w:rFonts w:ascii="GHEA Grapalat" w:hAnsi="GHEA Grapalat" w:cs="Calibri"/>
                <w:sz w:val="20"/>
                <w:szCs w:val="20"/>
                <w:lang w:eastAsia="da-DK"/>
              </w:rPr>
            </w:pPr>
            <w:r w:rsidRPr="0018445D">
              <w:rPr>
                <w:rFonts w:ascii="GHEA Grapalat" w:hAnsi="GHEA Grapalat" w:cs="Calibri"/>
                <w:sz w:val="20"/>
                <w:szCs w:val="20"/>
              </w:rPr>
              <w:t>200-280</w:t>
            </w:r>
          </w:p>
        </w:tc>
      </w:tr>
      <w:tr w:rsidR="00426F86" w:rsidRPr="00F85725" w14:paraId="3E5BE934" w14:textId="77777777" w:rsidTr="0026741E">
        <w:trPr>
          <w:trHeight w:val="262"/>
        </w:trPr>
        <w:tc>
          <w:tcPr>
            <w:tcW w:w="2122" w:type="dxa"/>
            <w:shd w:val="clear" w:color="auto" w:fill="F2F2F2" w:themeFill="background1" w:themeFillShade="F2"/>
            <w:vAlign w:val="center"/>
            <w:hideMark/>
          </w:tcPr>
          <w:p w14:paraId="09AFDCE7" w14:textId="77777777"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Ակներ</w:t>
            </w:r>
          </w:p>
        </w:tc>
        <w:tc>
          <w:tcPr>
            <w:tcW w:w="4475" w:type="dxa"/>
            <w:shd w:val="clear" w:color="auto" w:fill="F2F2F2" w:themeFill="background1" w:themeFillShade="F2"/>
            <w:vAlign w:val="center"/>
            <w:hideMark/>
          </w:tcPr>
          <w:p w14:paraId="3ABA44F7" w14:textId="77777777"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Գորիսգետի ավազան, Մեծ Իշխանասարի հարավ-արևելյան լանջեր</w:t>
            </w:r>
          </w:p>
        </w:tc>
        <w:tc>
          <w:tcPr>
            <w:tcW w:w="1678" w:type="dxa"/>
            <w:shd w:val="clear" w:color="auto" w:fill="F2F2F2" w:themeFill="background1" w:themeFillShade="F2"/>
            <w:vAlign w:val="center"/>
            <w:hideMark/>
          </w:tcPr>
          <w:p w14:paraId="16F47BCE"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2050</w:t>
            </w:r>
          </w:p>
        </w:tc>
        <w:tc>
          <w:tcPr>
            <w:tcW w:w="1890" w:type="dxa"/>
            <w:shd w:val="clear" w:color="auto" w:fill="F2F2F2" w:themeFill="background1" w:themeFillShade="F2"/>
            <w:vAlign w:val="center"/>
            <w:hideMark/>
          </w:tcPr>
          <w:p w14:paraId="3C3E5551"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80-120</w:t>
            </w:r>
          </w:p>
        </w:tc>
      </w:tr>
      <w:tr w:rsidR="00426F86" w:rsidRPr="00F85725" w14:paraId="302CD24D" w14:textId="77777777" w:rsidTr="0026741E">
        <w:trPr>
          <w:trHeight w:val="262"/>
        </w:trPr>
        <w:tc>
          <w:tcPr>
            <w:tcW w:w="2122" w:type="dxa"/>
            <w:vAlign w:val="center"/>
            <w:hideMark/>
          </w:tcPr>
          <w:p w14:paraId="670E557E" w14:textId="77777777"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Սևաղբյուր</w:t>
            </w:r>
          </w:p>
        </w:tc>
        <w:tc>
          <w:tcPr>
            <w:tcW w:w="4475" w:type="dxa"/>
            <w:vAlign w:val="center"/>
            <w:hideMark/>
          </w:tcPr>
          <w:p w14:paraId="2BF2A84E" w14:textId="77777777"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Սիսիան քաղաքից 1 կմ դեպի հյուսիս-արևելք</w:t>
            </w:r>
          </w:p>
        </w:tc>
        <w:tc>
          <w:tcPr>
            <w:tcW w:w="1678" w:type="dxa"/>
            <w:vAlign w:val="center"/>
            <w:hideMark/>
          </w:tcPr>
          <w:p w14:paraId="172F7089"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1650</w:t>
            </w:r>
          </w:p>
        </w:tc>
        <w:tc>
          <w:tcPr>
            <w:tcW w:w="1890" w:type="dxa"/>
            <w:vAlign w:val="center"/>
            <w:hideMark/>
          </w:tcPr>
          <w:p w14:paraId="11FCF417"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15</w:t>
            </w:r>
          </w:p>
        </w:tc>
      </w:tr>
      <w:tr w:rsidR="00426F86" w:rsidRPr="00F85725" w14:paraId="13F4C3A0" w14:textId="77777777" w:rsidTr="0026741E">
        <w:trPr>
          <w:trHeight w:val="262"/>
        </w:trPr>
        <w:tc>
          <w:tcPr>
            <w:tcW w:w="2122" w:type="dxa"/>
            <w:shd w:val="clear" w:color="auto" w:fill="F2F2F2" w:themeFill="background1" w:themeFillShade="F2"/>
            <w:vAlign w:val="center"/>
            <w:hideMark/>
          </w:tcPr>
          <w:p w14:paraId="428C9370" w14:textId="77777777"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Գորհայք</w:t>
            </w:r>
          </w:p>
        </w:tc>
        <w:tc>
          <w:tcPr>
            <w:tcW w:w="4475" w:type="dxa"/>
            <w:shd w:val="clear" w:color="auto" w:fill="F2F2F2" w:themeFill="background1" w:themeFillShade="F2"/>
            <w:vAlign w:val="center"/>
            <w:hideMark/>
          </w:tcPr>
          <w:p w14:paraId="260103C2" w14:textId="77777777"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Գորհայքից 4,8 կմ դեպի հյուսիս-արևմուտք</w:t>
            </w:r>
          </w:p>
        </w:tc>
        <w:tc>
          <w:tcPr>
            <w:tcW w:w="1678" w:type="dxa"/>
            <w:shd w:val="clear" w:color="auto" w:fill="F2F2F2" w:themeFill="background1" w:themeFillShade="F2"/>
            <w:vAlign w:val="center"/>
            <w:hideMark/>
          </w:tcPr>
          <w:p w14:paraId="0FF9FBAD"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2070</w:t>
            </w:r>
          </w:p>
        </w:tc>
        <w:tc>
          <w:tcPr>
            <w:tcW w:w="1890" w:type="dxa"/>
            <w:shd w:val="clear" w:color="auto" w:fill="F2F2F2" w:themeFill="background1" w:themeFillShade="F2"/>
            <w:vAlign w:val="center"/>
            <w:hideMark/>
          </w:tcPr>
          <w:p w14:paraId="0438D94B"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200</w:t>
            </w:r>
          </w:p>
        </w:tc>
      </w:tr>
      <w:tr w:rsidR="00426F86" w:rsidRPr="00F85725" w14:paraId="09B98BE6" w14:textId="77777777" w:rsidTr="0026741E">
        <w:trPr>
          <w:trHeight w:val="262"/>
        </w:trPr>
        <w:tc>
          <w:tcPr>
            <w:tcW w:w="2122" w:type="dxa"/>
            <w:vAlign w:val="center"/>
            <w:hideMark/>
          </w:tcPr>
          <w:p w14:paraId="30019F80" w14:textId="77777777"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Անգեղակոթ</w:t>
            </w:r>
          </w:p>
        </w:tc>
        <w:tc>
          <w:tcPr>
            <w:tcW w:w="4475" w:type="dxa"/>
            <w:vAlign w:val="center"/>
            <w:hideMark/>
          </w:tcPr>
          <w:p w14:paraId="4950CB30" w14:textId="1451F988"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 xml:space="preserve">Անգեղակոթ </w:t>
            </w:r>
            <w:r w:rsidR="00ED523A" w:rsidRPr="00F85725">
              <w:rPr>
                <w:rFonts w:ascii="GHEA Grapalat" w:hAnsi="GHEA Grapalat" w:cs="Calibri"/>
                <w:sz w:val="20"/>
                <w:szCs w:val="20"/>
              </w:rPr>
              <w:t>բնակավայր</w:t>
            </w:r>
            <w:r w:rsidRPr="00F85725">
              <w:rPr>
                <w:rFonts w:ascii="GHEA Grapalat" w:hAnsi="GHEA Grapalat" w:cs="Calibri"/>
                <w:sz w:val="20"/>
                <w:szCs w:val="20"/>
              </w:rPr>
              <w:t>ից 2,7 կմ դեպի հարավ-արևելք</w:t>
            </w:r>
          </w:p>
        </w:tc>
        <w:tc>
          <w:tcPr>
            <w:tcW w:w="1678" w:type="dxa"/>
            <w:vAlign w:val="center"/>
            <w:hideMark/>
          </w:tcPr>
          <w:p w14:paraId="3B8FDA89"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1750</w:t>
            </w:r>
          </w:p>
        </w:tc>
        <w:tc>
          <w:tcPr>
            <w:tcW w:w="1890" w:type="dxa"/>
            <w:vAlign w:val="center"/>
            <w:hideMark/>
          </w:tcPr>
          <w:p w14:paraId="18BF9B67"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350</w:t>
            </w:r>
          </w:p>
        </w:tc>
      </w:tr>
      <w:tr w:rsidR="002F5271" w:rsidRPr="00F85725" w14:paraId="07FF5468" w14:textId="77777777" w:rsidTr="0026741E">
        <w:trPr>
          <w:trHeight w:val="262"/>
        </w:trPr>
        <w:tc>
          <w:tcPr>
            <w:tcW w:w="2122" w:type="dxa"/>
            <w:vAlign w:val="center"/>
          </w:tcPr>
          <w:p w14:paraId="38E673C0" w14:textId="04AB8EA9" w:rsidR="002F5271" w:rsidRPr="00F85725" w:rsidRDefault="002F5271" w:rsidP="009325F8">
            <w:pPr>
              <w:rPr>
                <w:rFonts w:ascii="GHEA Grapalat" w:hAnsi="GHEA Grapalat" w:cs="Calibri"/>
                <w:sz w:val="20"/>
                <w:szCs w:val="20"/>
              </w:rPr>
            </w:pPr>
            <w:r w:rsidRPr="006D5B8B">
              <w:rPr>
                <w:rFonts w:ascii="GHEA Grapalat" w:hAnsi="GHEA Grapalat" w:cs="Calibri"/>
                <w:sz w:val="20"/>
                <w:szCs w:val="20"/>
              </w:rPr>
              <w:t xml:space="preserve">Սուրբ </w:t>
            </w:r>
            <w:r w:rsidR="006D5B8B" w:rsidRPr="006D5B8B">
              <w:rPr>
                <w:rFonts w:ascii="GHEA Grapalat" w:hAnsi="GHEA Grapalat" w:cs="Calibri"/>
                <w:sz w:val="20"/>
                <w:szCs w:val="20"/>
              </w:rPr>
              <w:t>(Սրբի)</w:t>
            </w:r>
            <w:r w:rsidR="006D5B8B">
              <w:rPr>
                <w:rFonts w:ascii="GHEA Grapalat" w:hAnsi="GHEA Grapalat" w:cs="Calibri"/>
                <w:sz w:val="20"/>
                <w:szCs w:val="20"/>
              </w:rPr>
              <w:t xml:space="preserve"> </w:t>
            </w:r>
          </w:p>
        </w:tc>
        <w:tc>
          <w:tcPr>
            <w:tcW w:w="4475" w:type="dxa"/>
            <w:vAlign w:val="center"/>
          </w:tcPr>
          <w:p w14:paraId="7BF360AB" w14:textId="0070D48E" w:rsidR="002F5271" w:rsidRPr="00F85725" w:rsidRDefault="002F5271" w:rsidP="009325F8">
            <w:pPr>
              <w:rPr>
                <w:rFonts w:ascii="GHEA Grapalat" w:hAnsi="GHEA Grapalat" w:cs="Calibri"/>
                <w:sz w:val="20"/>
                <w:szCs w:val="20"/>
              </w:rPr>
            </w:pPr>
            <w:r w:rsidRPr="00F85725">
              <w:rPr>
                <w:rFonts w:ascii="GHEA Grapalat" w:hAnsi="GHEA Grapalat" w:cs="Calibri"/>
                <w:sz w:val="20"/>
                <w:szCs w:val="20"/>
              </w:rPr>
              <w:t>Անգեղակոթ բնակավայր</w:t>
            </w:r>
          </w:p>
        </w:tc>
        <w:tc>
          <w:tcPr>
            <w:tcW w:w="1678" w:type="dxa"/>
            <w:vAlign w:val="center"/>
          </w:tcPr>
          <w:p w14:paraId="42D06ABF" w14:textId="1FA653AB" w:rsidR="002F5271" w:rsidRPr="00F85725" w:rsidRDefault="006D5B8B" w:rsidP="009325F8">
            <w:pPr>
              <w:jc w:val="center"/>
              <w:rPr>
                <w:rFonts w:ascii="GHEA Grapalat" w:hAnsi="GHEA Grapalat" w:cs="Calibri"/>
                <w:sz w:val="20"/>
                <w:szCs w:val="20"/>
              </w:rPr>
            </w:pPr>
            <w:r>
              <w:rPr>
                <w:rFonts w:ascii="GHEA Grapalat" w:hAnsi="GHEA Grapalat" w:cs="Calibri"/>
                <w:sz w:val="20"/>
                <w:szCs w:val="20"/>
              </w:rPr>
              <w:t>-</w:t>
            </w:r>
          </w:p>
        </w:tc>
        <w:tc>
          <w:tcPr>
            <w:tcW w:w="1890" w:type="dxa"/>
            <w:vAlign w:val="center"/>
          </w:tcPr>
          <w:p w14:paraId="509BE725" w14:textId="261665AF" w:rsidR="002F5271" w:rsidRPr="00F85725" w:rsidRDefault="006D5B8B" w:rsidP="009325F8">
            <w:pPr>
              <w:jc w:val="center"/>
              <w:rPr>
                <w:rFonts w:ascii="GHEA Grapalat" w:hAnsi="GHEA Grapalat" w:cs="Calibri"/>
                <w:sz w:val="20"/>
                <w:szCs w:val="20"/>
              </w:rPr>
            </w:pPr>
            <w:r>
              <w:rPr>
                <w:rFonts w:ascii="GHEA Grapalat" w:hAnsi="GHEA Grapalat" w:cs="Calibri"/>
                <w:sz w:val="20"/>
                <w:szCs w:val="20"/>
              </w:rPr>
              <w:t>75</w:t>
            </w:r>
          </w:p>
        </w:tc>
      </w:tr>
      <w:tr w:rsidR="00426F86" w:rsidRPr="00F85725" w14:paraId="3EF142B2" w14:textId="77777777" w:rsidTr="0026741E">
        <w:trPr>
          <w:trHeight w:val="262"/>
        </w:trPr>
        <w:tc>
          <w:tcPr>
            <w:tcW w:w="2122" w:type="dxa"/>
            <w:shd w:val="clear" w:color="auto" w:fill="F2F2F2" w:themeFill="background1" w:themeFillShade="F2"/>
            <w:vAlign w:val="center"/>
            <w:hideMark/>
          </w:tcPr>
          <w:p w14:paraId="2E38A2FD" w14:textId="77777777"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Ուրուտ</w:t>
            </w:r>
          </w:p>
        </w:tc>
        <w:tc>
          <w:tcPr>
            <w:tcW w:w="4475" w:type="dxa"/>
            <w:shd w:val="clear" w:color="auto" w:fill="F2F2F2" w:themeFill="background1" w:themeFillShade="F2"/>
            <w:hideMark/>
          </w:tcPr>
          <w:p w14:paraId="4DD192BC" w14:textId="27DE8D68" w:rsidR="0047559E" w:rsidRPr="00F85725" w:rsidRDefault="0047559E" w:rsidP="009325F8">
            <w:pPr>
              <w:jc w:val="both"/>
              <w:rPr>
                <w:rFonts w:ascii="GHEA Grapalat" w:hAnsi="GHEA Grapalat" w:cs="Calibri"/>
                <w:sz w:val="20"/>
                <w:szCs w:val="20"/>
                <w:lang w:eastAsia="da-DK"/>
              </w:rPr>
            </w:pPr>
            <w:r w:rsidRPr="00F85725">
              <w:rPr>
                <w:rFonts w:ascii="GHEA Grapalat" w:hAnsi="GHEA Grapalat" w:cs="Calibri"/>
                <w:sz w:val="20"/>
                <w:szCs w:val="20"/>
              </w:rPr>
              <w:t xml:space="preserve">Որոտան </w:t>
            </w:r>
            <w:r w:rsidR="00ED523A" w:rsidRPr="00F85725">
              <w:rPr>
                <w:rFonts w:ascii="GHEA Grapalat" w:hAnsi="GHEA Grapalat" w:cs="Calibri"/>
                <w:sz w:val="20"/>
                <w:szCs w:val="20"/>
              </w:rPr>
              <w:t>բնակավայր</w:t>
            </w:r>
            <w:r w:rsidRPr="00F85725">
              <w:rPr>
                <w:rFonts w:ascii="GHEA Grapalat" w:hAnsi="GHEA Grapalat" w:cs="Calibri"/>
                <w:sz w:val="20"/>
                <w:szCs w:val="20"/>
              </w:rPr>
              <w:t>ի հյուսիսային մասում</w:t>
            </w:r>
          </w:p>
        </w:tc>
        <w:tc>
          <w:tcPr>
            <w:tcW w:w="1678" w:type="dxa"/>
            <w:shd w:val="clear" w:color="auto" w:fill="F2F2F2" w:themeFill="background1" w:themeFillShade="F2"/>
            <w:vAlign w:val="center"/>
            <w:hideMark/>
          </w:tcPr>
          <w:p w14:paraId="7BF7136E"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1400</w:t>
            </w:r>
          </w:p>
        </w:tc>
        <w:tc>
          <w:tcPr>
            <w:tcW w:w="1890" w:type="dxa"/>
            <w:shd w:val="clear" w:color="auto" w:fill="F2F2F2" w:themeFill="background1" w:themeFillShade="F2"/>
            <w:vAlign w:val="center"/>
            <w:hideMark/>
          </w:tcPr>
          <w:p w14:paraId="50B15AB2"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80</w:t>
            </w:r>
          </w:p>
        </w:tc>
      </w:tr>
      <w:tr w:rsidR="00426F86" w:rsidRPr="00F85725" w14:paraId="672D8BB4" w14:textId="77777777" w:rsidTr="0026741E">
        <w:trPr>
          <w:trHeight w:val="262"/>
        </w:trPr>
        <w:tc>
          <w:tcPr>
            <w:tcW w:w="2122" w:type="dxa"/>
            <w:vAlign w:val="center"/>
            <w:hideMark/>
          </w:tcPr>
          <w:p w14:paraId="48986CF2" w14:textId="77777777"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Սիսիան</w:t>
            </w:r>
          </w:p>
        </w:tc>
        <w:tc>
          <w:tcPr>
            <w:tcW w:w="4475" w:type="dxa"/>
            <w:hideMark/>
          </w:tcPr>
          <w:p w14:paraId="1A98684B" w14:textId="77777777" w:rsidR="0047559E" w:rsidRPr="00F85725" w:rsidRDefault="0047559E" w:rsidP="009325F8">
            <w:pPr>
              <w:jc w:val="both"/>
              <w:rPr>
                <w:rFonts w:ascii="GHEA Grapalat" w:hAnsi="GHEA Grapalat" w:cs="Calibri"/>
                <w:sz w:val="20"/>
                <w:szCs w:val="20"/>
                <w:lang w:eastAsia="da-DK"/>
              </w:rPr>
            </w:pPr>
            <w:r w:rsidRPr="00F85725">
              <w:rPr>
                <w:rFonts w:ascii="GHEA Grapalat" w:hAnsi="GHEA Grapalat" w:cs="Calibri"/>
                <w:sz w:val="20"/>
                <w:szCs w:val="20"/>
              </w:rPr>
              <w:t>Սիսիանի արևելյան մասում</w:t>
            </w:r>
          </w:p>
        </w:tc>
        <w:tc>
          <w:tcPr>
            <w:tcW w:w="1678" w:type="dxa"/>
            <w:vAlign w:val="center"/>
            <w:hideMark/>
          </w:tcPr>
          <w:p w14:paraId="63E5B9B2"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1600</w:t>
            </w:r>
          </w:p>
        </w:tc>
        <w:tc>
          <w:tcPr>
            <w:tcW w:w="1890" w:type="dxa"/>
            <w:vAlign w:val="center"/>
            <w:hideMark/>
          </w:tcPr>
          <w:p w14:paraId="7F11C132"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25</w:t>
            </w:r>
          </w:p>
        </w:tc>
      </w:tr>
      <w:tr w:rsidR="00F719E7" w:rsidRPr="00F85725" w14:paraId="5354BE48" w14:textId="77777777" w:rsidTr="0026741E">
        <w:trPr>
          <w:trHeight w:val="262"/>
        </w:trPr>
        <w:tc>
          <w:tcPr>
            <w:tcW w:w="2122" w:type="dxa"/>
            <w:vAlign w:val="center"/>
          </w:tcPr>
          <w:p w14:paraId="6330D294" w14:textId="2C69C231" w:rsidR="00F719E7" w:rsidRPr="00F719E7" w:rsidRDefault="00F719E7" w:rsidP="009325F8">
            <w:pPr>
              <w:rPr>
                <w:rFonts w:ascii="GHEA Grapalat" w:hAnsi="GHEA Grapalat" w:cs="Calibri"/>
                <w:sz w:val="20"/>
                <w:szCs w:val="20"/>
              </w:rPr>
            </w:pPr>
            <w:r w:rsidRPr="00F719E7">
              <w:rPr>
                <w:rFonts w:ascii="GHEA Grapalat" w:hAnsi="GHEA Grapalat" w:cs="Calibri"/>
                <w:sz w:val="20"/>
                <w:szCs w:val="20"/>
              </w:rPr>
              <w:t xml:space="preserve">Սպիտակաջուր </w:t>
            </w:r>
          </w:p>
        </w:tc>
        <w:tc>
          <w:tcPr>
            <w:tcW w:w="4475" w:type="dxa"/>
          </w:tcPr>
          <w:p w14:paraId="630B587F" w14:textId="7A36F57B" w:rsidR="00F719E7" w:rsidRPr="00F85725" w:rsidRDefault="00F719E7" w:rsidP="00F719E7">
            <w:pPr>
              <w:jc w:val="both"/>
              <w:rPr>
                <w:rFonts w:ascii="GHEA Grapalat" w:hAnsi="GHEA Grapalat" w:cs="Calibri"/>
                <w:sz w:val="20"/>
                <w:szCs w:val="20"/>
              </w:rPr>
            </w:pPr>
            <w:r w:rsidRPr="00F719E7">
              <w:rPr>
                <w:rFonts w:ascii="GHEA Grapalat" w:hAnsi="GHEA Grapalat" w:cs="Calibri"/>
                <w:sz w:val="20"/>
                <w:szCs w:val="20"/>
              </w:rPr>
              <w:t>Տանձատափ գյուղից 1,4 կմ հարավ</w:t>
            </w:r>
          </w:p>
        </w:tc>
        <w:tc>
          <w:tcPr>
            <w:tcW w:w="1678" w:type="dxa"/>
            <w:vAlign w:val="center"/>
          </w:tcPr>
          <w:p w14:paraId="454EED15" w14:textId="57A4C547" w:rsidR="00F719E7" w:rsidRPr="00F85725" w:rsidRDefault="00F719E7" w:rsidP="009325F8">
            <w:pPr>
              <w:jc w:val="center"/>
              <w:rPr>
                <w:rFonts w:ascii="GHEA Grapalat" w:hAnsi="GHEA Grapalat" w:cs="Calibri"/>
                <w:sz w:val="20"/>
                <w:szCs w:val="20"/>
              </w:rPr>
            </w:pPr>
            <w:r>
              <w:rPr>
                <w:rFonts w:ascii="GHEA Grapalat" w:hAnsi="GHEA Grapalat" w:cs="Calibri"/>
                <w:sz w:val="20"/>
                <w:szCs w:val="20"/>
              </w:rPr>
              <w:t>-</w:t>
            </w:r>
          </w:p>
        </w:tc>
        <w:tc>
          <w:tcPr>
            <w:tcW w:w="1890" w:type="dxa"/>
            <w:vAlign w:val="center"/>
          </w:tcPr>
          <w:p w14:paraId="7FEA1C83" w14:textId="7086D6B3" w:rsidR="00F719E7" w:rsidRPr="00F85725" w:rsidRDefault="00F719E7" w:rsidP="009325F8">
            <w:pPr>
              <w:jc w:val="center"/>
              <w:rPr>
                <w:rFonts w:ascii="GHEA Grapalat" w:hAnsi="GHEA Grapalat" w:cs="Calibri"/>
                <w:sz w:val="20"/>
                <w:szCs w:val="20"/>
              </w:rPr>
            </w:pPr>
            <w:r>
              <w:rPr>
                <w:rFonts w:ascii="GHEA Grapalat" w:hAnsi="GHEA Grapalat" w:cs="Calibri"/>
                <w:sz w:val="20"/>
                <w:szCs w:val="20"/>
              </w:rPr>
              <w:t>13</w:t>
            </w:r>
          </w:p>
        </w:tc>
      </w:tr>
      <w:tr w:rsidR="00426F86" w:rsidRPr="00F85725" w14:paraId="3E033C46" w14:textId="77777777" w:rsidTr="0026741E">
        <w:trPr>
          <w:trHeight w:val="262"/>
        </w:trPr>
        <w:tc>
          <w:tcPr>
            <w:tcW w:w="10165" w:type="dxa"/>
            <w:gridSpan w:val="4"/>
            <w:shd w:val="clear" w:color="auto" w:fill="DAE9F7" w:themeFill="text2" w:themeFillTint="1A"/>
            <w:vAlign w:val="center"/>
            <w:hideMark/>
          </w:tcPr>
          <w:p w14:paraId="595571FF" w14:textId="77777777" w:rsidR="0047559E" w:rsidRPr="00F85725" w:rsidRDefault="0047559E" w:rsidP="009325F8">
            <w:pPr>
              <w:jc w:val="center"/>
              <w:rPr>
                <w:rFonts w:ascii="GHEA Grapalat" w:hAnsi="GHEA Grapalat" w:cs="Calibri"/>
                <w:b/>
                <w:sz w:val="20"/>
                <w:szCs w:val="20"/>
                <w:lang w:eastAsia="da-DK"/>
              </w:rPr>
            </w:pPr>
            <w:r w:rsidRPr="00F85725">
              <w:rPr>
                <w:rFonts w:ascii="GHEA Grapalat" w:hAnsi="GHEA Grapalat" w:cs="Calibri"/>
                <w:b/>
                <w:sz w:val="20"/>
                <w:szCs w:val="20"/>
              </w:rPr>
              <w:t>Ողջիի գետավազան</w:t>
            </w:r>
          </w:p>
        </w:tc>
      </w:tr>
      <w:tr w:rsidR="00426F86" w:rsidRPr="00F85725" w14:paraId="4EFD417F" w14:textId="77777777" w:rsidTr="0026741E">
        <w:trPr>
          <w:trHeight w:val="262"/>
        </w:trPr>
        <w:tc>
          <w:tcPr>
            <w:tcW w:w="2122" w:type="dxa"/>
            <w:vAlign w:val="center"/>
            <w:hideMark/>
          </w:tcPr>
          <w:p w14:paraId="1D2C0DD7" w14:textId="77777777"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Ջրախոր</w:t>
            </w:r>
          </w:p>
        </w:tc>
        <w:tc>
          <w:tcPr>
            <w:tcW w:w="4475" w:type="dxa"/>
            <w:vAlign w:val="center"/>
            <w:hideMark/>
          </w:tcPr>
          <w:p w14:paraId="3E1BC4BA" w14:textId="77777777"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Կապան քաղաքի արևմտյան ծայրամասում, Ողջի գետի ձախափնյա վտակի ակունքներ</w:t>
            </w:r>
          </w:p>
        </w:tc>
        <w:tc>
          <w:tcPr>
            <w:tcW w:w="1678" w:type="dxa"/>
            <w:vAlign w:val="center"/>
            <w:hideMark/>
          </w:tcPr>
          <w:p w14:paraId="4A56E252"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1190</w:t>
            </w:r>
          </w:p>
        </w:tc>
        <w:tc>
          <w:tcPr>
            <w:tcW w:w="1890" w:type="dxa"/>
            <w:vAlign w:val="center"/>
            <w:hideMark/>
          </w:tcPr>
          <w:p w14:paraId="023539F6"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7</w:t>
            </w:r>
          </w:p>
        </w:tc>
      </w:tr>
      <w:tr w:rsidR="00426F86" w:rsidRPr="00F85725" w14:paraId="5B4943A6" w14:textId="77777777" w:rsidTr="0026741E">
        <w:trPr>
          <w:trHeight w:val="262"/>
        </w:trPr>
        <w:tc>
          <w:tcPr>
            <w:tcW w:w="2122" w:type="dxa"/>
            <w:shd w:val="clear" w:color="auto" w:fill="F2F2F2" w:themeFill="background1" w:themeFillShade="F2"/>
            <w:vAlign w:val="center"/>
            <w:hideMark/>
          </w:tcPr>
          <w:p w14:paraId="64C688A4" w14:textId="77777777"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Աջաբաջ</w:t>
            </w:r>
          </w:p>
        </w:tc>
        <w:tc>
          <w:tcPr>
            <w:tcW w:w="4475" w:type="dxa"/>
            <w:shd w:val="clear" w:color="auto" w:fill="F2F2F2" w:themeFill="background1" w:themeFillShade="F2"/>
            <w:vAlign w:val="center"/>
            <w:hideMark/>
          </w:tcPr>
          <w:p w14:paraId="2F74F4D0" w14:textId="77777777"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Աջաբաջ գետի ակունքներ</w:t>
            </w:r>
          </w:p>
        </w:tc>
        <w:tc>
          <w:tcPr>
            <w:tcW w:w="1678" w:type="dxa"/>
            <w:shd w:val="clear" w:color="auto" w:fill="F2F2F2" w:themeFill="background1" w:themeFillShade="F2"/>
            <w:vAlign w:val="center"/>
            <w:hideMark/>
          </w:tcPr>
          <w:p w14:paraId="34E0A55B"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2104</w:t>
            </w:r>
          </w:p>
        </w:tc>
        <w:tc>
          <w:tcPr>
            <w:tcW w:w="1890" w:type="dxa"/>
            <w:shd w:val="clear" w:color="auto" w:fill="F2F2F2" w:themeFill="background1" w:themeFillShade="F2"/>
            <w:vAlign w:val="center"/>
            <w:hideMark/>
          </w:tcPr>
          <w:p w14:paraId="29346D13"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200</w:t>
            </w:r>
          </w:p>
        </w:tc>
      </w:tr>
      <w:tr w:rsidR="00426F86" w:rsidRPr="00F85725" w14:paraId="61D66201" w14:textId="77777777" w:rsidTr="0026741E">
        <w:trPr>
          <w:trHeight w:val="262"/>
        </w:trPr>
        <w:tc>
          <w:tcPr>
            <w:tcW w:w="2122" w:type="dxa"/>
            <w:vAlign w:val="center"/>
            <w:hideMark/>
          </w:tcPr>
          <w:p w14:paraId="24B517AA" w14:textId="77777777"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Վաչագան</w:t>
            </w:r>
          </w:p>
        </w:tc>
        <w:tc>
          <w:tcPr>
            <w:tcW w:w="4475" w:type="dxa"/>
            <w:vAlign w:val="center"/>
            <w:hideMark/>
          </w:tcPr>
          <w:p w14:paraId="52599EDC" w14:textId="1FE38EB3"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 xml:space="preserve">Վաչագան </w:t>
            </w:r>
            <w:r w:rsidR="00ED523A" w:rsidRPr="00F85725">
              <w:rPr>
                <w:rFonts w:ascii="GHEA Grapalat" w:hAnsi="GHEA Grapalat" w:cs="Calibri"/>
                <w:sz w:val="20"/>
                <w:szCs w:val="20"/>
              </w:rPr>
              <w:t>բնակավայր</w:t>
            </w:r>
            <w:r w:rsidRPr="00F85725">
              <w:rPr>
                <w:rFonts w:ascii="GHEA Grapalat" w:hAnsi="GHEA Grapalat" w:cs="Calibri"/>
                <w:sz w:val="20"/>
                <w:szCs w:val="20"/>
              </w:rPr>
              <w:t>ից 3 կմ արևմուտք</w:t>
            </w:r>
          </w:p>
        </w:tc>
        <w:tc>
          <w:tcPr>
            <w:tcW w:w="1678" w:type="dxa"/>
            <w:vAlign w:val="center"/>
            <w:hideMark/>
          </w:tcPr>
          <w:p w14:paraId="53305069"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1630</w:t>
            </w:r>
          </w:p>
        </w:tc>
        <w:tc>
          <w:tcPr>
            <w:tcW w:w="1890" w:type="dxa"/>
            <w:vAlign w:val="center"/>
            <w:hideMark/>
          </w:tcPr>
          <w:p w14:paraId="7F89BAF6"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4</w:t>
            </w:r>
          </w:p>
        </w:tc>
      </w:tr>
      <w:tr w:rsidR="00426F86" w:rsidRPr="00F85725" w14:paraId="0B8DABA0" w14:textId="77777777" w:rsidTr="0026741E">
        <w:trPr>
          <w:trHeight w:val="262"/>
        </w:trPr>
        <w:tc>
          <w:tcPr>
            <w:tcW w:w="2122" w:type="dxa"/>
            <w:shd w:val="clear" w:color="auto" w:fill="F2F2F2" w:themeFill="background1" w:themeFillShade="F2"/>
            <w:vAlign w:val="center"/>
            <w:hideMark/>
          </w:tcPr>
          <w:p w14:paraId="787ABD44" w14:textId="77777777"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Գեղի</w:t>
            </w:r>
          </w:p>
        </w:tc>
        <w:tc>
          <w:tcPr>
            <w:tcW w:w="4475" w:type="dxa"/>
            <w:shd w:val="clear" w:color="auto" w:fill="F2F2F2" w:themeFill="background1" w:themeFillShade="F2"/>
            <w:vAlign w:val="center"/>
            <w:hideMark/>
          </w:tcPr>
          <w:p w14:paraId="17BBD20A" w14:textId="77E61A2D"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 xml:space="preserve">Գեղի </w:t>
            </w:r>
            <w:r w:rsidR="00ED523A" w:rsidRPr="00F85725">
              <w:rPr>
                <w:rFonts w:ascii="GHEA Grapalat" w:hAnsi="GHEA Grapalat" w:cs="Calibri"/>
                <w:sz w:val="20"/>
                <w:szCs w:val="20"/>
              </w:rPr>
              <w:t>բնակավայր</w:t>
            </w:r>
            <w:r w:rsidRPr="00F85725">
              <w:rPr>
                <w:rFonts w:ascii="GHEA Grapalat" w:hAnsi="GHEA Grapalat" w:cs="Calibri"/>
                <w:sz w:val="20"/>
                <w:szCs w:val="20"/>
              </w:rPr>
              <w:t>ից հյուսիս</w:t>
            </w:r>
          </w:p>
        </w:tc>
        <w:tc>
          <w:tcPr>
            <w:tcW w:w="1678" w:type="dxa"/>
            <w:shd w:val="clear" w:color="auto" w:fill="F2F2F2" w:themeFill="background1" w:themeFillShade="F2"/>
            <w:vAlign w:val="center"/>
            <w:hideMark/>
          </w:tcPr>
          <w:p w14:paraId="1B7598AF"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1550</w:t>
            </w:r>
          </w:p>
        </w:tc>
        <w:tc>
          <w:tcPr>
            <w:tcW w:w="1890" w:type="dxa"/>
            <w:shd w:val="clear" w:color="auto" w:fill="F2F2F2" w:themeFill="background1" w:themeFillShade="F2"/>
            <w:vAlign w:val="center"/>
            <w:hideMark/>
          </w:tcPr>
          <w:p w14:paraId="096F3D41"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50</w:t>
            </w:r>
          </w:p>
        </w:tc>
      </w:tr>
      <w:tr w:rsidR="00426F86" w:rsidRPr="00F85725" w14:paraId="4CB7A867" w14:textId="77777777" w:rsidTr="0026741E">
        <w:trPr>
          <w:trHeight w:val="262"/>
        </w:trPr>
        <w:tc>
          <w:tcPr>
            <w:tcW w:w="2122" w:type="dxa"/>
            <w:vAlign w:val="center"/>
            <w:hideMark/>
          </w:tcPr>
          <w:p w14:paraId="54FDD7C4" w14:textId="77777777"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Գյարդ</w:t>
            </w:r>
          </w:p>
        </w:tc>
        <w:tc>
          <w:tcPr>
            <w:tcW w:w="4475" w:type="dxa"/>
            <w:vAlign w:val="center"/>
            <w:hideMark/>
          </w:tcPr>
          <w:p w14:paraId="294B4E59" w14:textId="5187368B"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 xml:space="preserve">Գեղի </w:t>
            </w:r>
            <w:r w:rsidR="00ED523A" w:rsidRPr="00F85725">
              <w:rPr>
                <w:rFonts w:ascii="GHEA Grapalat" w:hAnsi="GHEA Grapalat" w:cs="Calibri"/>
                <w:sz w:val="20"/>
                <w:szCs w:val="20"/>
              </w:rPr>
              <w:t>բնակավայր</w:t>
            </w:r>
            <w:r w:rsidRPr="00F85725">
              <w:rPr>
                <w:rFonts w:ascii="GHEA Grapalat" w:hAnsi="GHEA Grapalat" w:cs="Calibri"/>
                <w:sz w:val="20"/>
                <w:szCs w:val="20"/>
              </w:rPr>
              <w:t>ից արևմուտք, Գեղի գետի աջափնյա Գյարդ վտակի ստորին մասում</w:t>
            </w:r>
          </w:p>
        </w:tc>
        <w:tc>
          <w:tcPr>
            <w:tcW w:w="1678" w:type="dxa"/>
            <w:vAlign w:val="center"/>
            <w:hideMark/>
          </w:tcPr>
          <w:p w14:paraId="4909857F"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1650</w:t>
            </w:r>
          </w:p>
        </w:tc>
        <w:tc>
          <w:tcPr>
            <w:tcW w:w="1890" w:type="dxa"/>
            <w:vAlign w:val="center"/>
            <w:hideMark/>
          </w:tcPr>
          <w:p w14:paraId="0D5338D3"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150</w:t>
            </w:r>
          </w:p>
        </w:tc>
      </w:tr>
      <w:tr w:rsidR="00426F86" w:rsidRPr="00F85725" w14:paraId="4692AEB5" w14:textId="77777777" w:rsidTr="0026741E">
        <w:trPr>
          <w:trHeight w:val="262"/>
        </w:trPr>
        <w:tc>
          <w:tcPr>
            <w:tcW w:w="2122" w:type="dxa"/>
            <w:shd w:val="clear" w:color="auto" w:fill="F2F2F2" w:themeFill="background1" w:themeFillShade="F2"/>
            <w:vAlign w:val="center"/>
            <w:hideMark/>
          </w:tcPr>
          <w:p w14:paraId="3CC468A3" w14:textId="77777777"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lastRenderedPageBreak/>
              <w:t>Սուրին կապ</w:t>
            </w:r>
          </w:p>
        </w:tc>
        <w:tc>
          <w:tcPr>
            <w:tcW w:w="4475" w:type="dxa"/>
            <w:shd w:val="clear" w:color="auto" w:fill="F2F2F2" w:themeFill="background1" w:themeFillShade="F2"/>
            <w:vAlign w:val="center"/>
            <w:hideMark/>
          </w:tcPr>
          <w:p w14:paraId="55EEFA4C" w14:textId="4B44589F"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 xml:space="preserve">Ողջի գետի միջին հոսանքում, Ներքին Գիրաթաղ </w:t>
            </w:r>
            <w:r w:rsidR="00ED523A" w:rsidRPr="00F85725">
              <w:rPr>
                <w:rFonts w:ascii="GHEA Grapalat" w:hAnsi="GHEA Grapalat" w:cs="Calibri"/>
                <w:sz w:val="20"/>
                <w:szCs w:val="20"/>
              </w:rPr>
              <w:t>բնակավայր</w:t>
            </w:r>
            <w:r w:rsidRPr="00F85725">
              <w:rPr>
                <w:rFonts w:ascii="GHEA Grapalat" w:hAnsi="GHEA Grapalat" w:cs="Calibri"/>
                <w:sz w:val="20"/>
                <w:szCs w:val="20"/>
              </w:rPr>
              <w:t>ից 2 կմ արևելք</w:t>
            </w:r>
          </w:p>
        </w:tc>
        <w:tc>
          <w:tcPr>
            <w:tcW w:w="1678" w:type="dxa"/>
            <w:shd w:val="clear" w:color="auto" w:fill="F2F2F2" w:themeFill="background1" w:themeFillShade="F2"/>
            <w:vAlign w:val="center"/>
            <w:hideMark/>
          </w:tcPr>
          <w:p w14:paraId="4C052195"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1405</w:t>
            </w:r>
          </w:p>
        </w:tc>
        <w:tc>
          <w:tcPr>
            <w:tcW w:w="1890" w:type="dxa"/>
            <w:shd w:val="clear" w:color="auto" w:fill="F2F2F2" w:themeFill="background1" w:themeFillShade="F2"/>
            <w:vAlign w:val="center"/>
            <w:hideMark/>
          </w:tcPr>
          <w:p w14:paraId="7BE62126"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25</w:t>
            </w:r>
          </w:p>
        </w:tc>
      </w:tr>
      <w:tr w:rsidR="00426F86" w:rsidRPr="00F85725" w14:paraId="46141D78" w14:textId="77777777" w:rsidTr="0026741E">
        <w:trPr>
          <w:trHeight w:val="262"/>
        </w:trPr>
        <w:tc>
          <w:tcPr>
            <w:tcW w:w="2122" w:type="dxa"/>
            <w:vAlign w:val="center"/>
            <w:hideMark/>
          </w:tcPr>
          <w:p w14:paraId="044531FF" w14:textId="77777777"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Չանախչի</w:t>
            </w:r>
          </w:p>
        </w:tc>
        <w:tc>
          <w:tcPr>
            <w:tcW w:w="4475" w:type="dxa"/>
            <w:vAlign w:val="center"/>
            <w:hideMark/>
          </w:tcPr>
          <w:p w14:paraId="6D9BA7C0" w14:textId="77777777"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Ողջի գետի ձախափնյա Չանախչի վտակի ակունքներում</w:t>
            </w:r>
          </w:p>
        </w:tc>
        <w:tc>
          <w:tcPr>
            <w:tcW w:w="1678" w:type="dxa"/>
            <w:vAlign w:val="center"/>
            <w:hideMark/>
          </w:tcPr>
          <w:p w14:paraId="077F5FB9"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1325</w:t>
            </w:r>
          </w:p>
        </w:tc>
        <w:tc>
          <w:tcPr>
            <w:tcW w:w="1890" w:type="dxa"/>
            <w:vAlign w:val="center"/>
            <w:hideMark/>
          </w:tcPr>
          <w:p w14:paraId="3C87F022"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60</w:t>
            </w:r>
          </w:p>
        </w:tc>
      </w:tr>
      <w:tr w:rsidR="00426F86" w:rsidRPr="00F85725" w14:paraId="643F2143" w14:textId="77777777" w:rsidTr="0026741E">
        <w:trPr>
          <w:trHeight w:val="262"/>
        </w:trPr>
        <w:tc>
          <w:tcPr>
            <w:tcW w:w="2122" w:type="dxa"/>
            <w:shd w:val="clear" w:color="auto" w:fill="F2F2F2" w:themeFill="background1" w:themeFillShade="F2"/>
            <w:vAlign w:val="center"/>
            <w:hideMark/>
          </w:tcPr>
          <w:p w14:paraId="0CBB6BA0" w14:textId="77777777"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Հալիձոր</w:t>
            </w:r>
          </w:p>
        </w:tc>
        <w:tc>
          <w:tcPr>
            <w:tcW w:w="4475" w:type="dxa"/>
            <w:shd w:val="clear" w:color="auto" w:fill="F2F2F2" w:themeFill="background1" w:themeFillShade="F2"/>
            <w:vAlign w:val="center"/>
            <w:hideMark/>
          </w:tcPr>
          <w:p w14:paraId="0D1C833D" w14:textId="77777777"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Կապան քաղաքի հարավային մասում</w:t>
            </w:r>
          </w:p>
        </w:tc>
        <w:tc>
          <w:tcPr>
            <w:tcW w:w="1678" w:type="dxa"/>
            <w:shd w:val="clear" w:color="auto" w:fill="F2F2F2" w:themeFill="background1" w:themeFillShade="F2"/>
            <w:vAlign w:val="center"/>
            <w:hideMark/>
          </w:tcPr>
          <w:p w14:paraId="19E371C9"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977</w:t>
            </w:r>
          </w:p>
        </w:tc>
        <w:tc>
          <w:tcPr>
            <w:tcW w:w="1890" w:type="dxa"/>
            <w:shd w:val="clear" w:color="auto" w:fill="F2F2F2" w:themeFill="background1" w:themeFillShade="F2"/>
            <w:vAlign w:val="center"/>
            <w:hideMark/>
          </w:tcPr>
          <w:p w14:paraId="4590EF74"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2.9</w:t>
            </w:r>
          </w:p>
        </w:tc>
      </w:tr>
      <w:tr w:rsidR="00426F86" w:rsidRPr="00F85725" w14:paraId="48C88C45" w14:textId="77777777" w:rsidTr="0026741E">
        <w:trPr>
          <w:trHeight w:val="262"/>
        </w:trPr>
        <w:tc>
          <w:tcPr>
            <w:tcW w:w="10165" w:type="dxa"/>
            <w:gridSpan w:val="4"/>
            <w:shd w:val="clear" w:color="auto" w:fill="DAE9F7" w:themeFill="text2" w:themeFillTint="1A"/>
            <w:vAlign w:val="center"/>
            <w:hideMark/>
          </w:tcPr>
          <w:p w14:paraId="64EBE54C" w14:textId="77777777" w:rsidR="0047559E" w:rsidRPr="00F85725" w:rsidRDefault="0047559E" w:rsidP="009325F8">
            <w:pPr>
              <w:jc w:val="center"/>
              <w:rPr>
                <w:rFonts w:ascii="GHEA Grapalat" w:hAnsi="GHEA Grapalat" w:cs="Calibri"/>
                <w:b/>
                <w:sz w:val="20"/>
                <w:szCs w:val="20"/>
                <w:lang w:eastAsia="da-DK"/>
              </w:rPr>
            </w:pPr>
            <w:r w:rsidRPr="00F85725">
              <w:rPr>
                <w:rFonts w:ascii="GHEA Grapalat" w:hAnsi="GHEA Grapalat" w:cs="Calibri"/>
                <w:b/>
                <w:sz w:val="20"/>
                <w:szCs w:val="20"/>
              </w:rPr>
              <w:t>Մեղրիգետի գետավազան</w:t>
            </w:r>
          </w:p>
        </w:tc>
      </w:tr>
      <w:tr w:rsidR="00426F86" w:rsidRPr="00F85725" w14:paraId="442CAE3C" w14:textId="77777777" w:rsidTr="0026741E">
        <w:trPr>
          <w:trHeight w:val="262"/>
        </w:trPr>
        <w:tc>
          <w:tcPr>
            <w:tcW w:w="2122" w:type="dxa"/>
            <w:vAlign w:val="center"/>
            <w:hideMark/>
          </w:tcPr>
          <w:p w14:paraId="50BA0FFA" w14:textId="77777777"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Լիճքի աղբյուրներ</w:t>
            </w:r>
          </w:p>
        </w:tc>
        <w:tc>
          <w:tcPr>
            <w:tcW w:w="4475" w:type="dxa"/>
            <w:vAlign w:val="center"/>
            <w:hideMark/>
          </w:tcPr>
          <w:p w14:paraId="0D03CCA7" w14:textId="1808BBB5"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 xml:space="preserve">Լիճք </w:t>
            </w:r>
            <w:r w:rsidR="00ED523A" w:rsidRPr="00F85725">
              <w:rPr>
                <w:rFonts w:ascii="GHEA Grapalat" w:hAnsi="GHEA Grapalat" w:cs="Calibri"/>
                <w:sz w:val="20"/>
                <w:szCs w:val="20"/>
              </w:rPr>
              <w:t>բնակավայր</w:t>
            </w:r>
            <w:r w:rsidRPr="00F85725">
              <w:rPr>
                <w:rFonts w:ascii="GHEA Grapalat" w:hAnsi="GHEA Grapalat" w:cs="Calibri"/>
                <w:sz w:val="20"/>
                <w:szCs w:val="20"/>
              </w:rPr>
              <w:t>ից 3,4 կմ հյուսիս-արևմուտք</w:t>
            </w:r>
          </w:p>
        </w:tc>
        <w:tc>
          <w:tcPr>
            <w:tcW w:w="1678" w:type="dxa"/>
            <w:vAlign w:val="center"/>
            <w:hideMark/>
          </w:tcPr>
          <w:p w14:paraId="65CEEC8C"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2350 – 2500</w:t>
            </w:r>
          </w:p>
        </w:tc>
        <w:tc>
          <w:tcPr>
            <w:tcW w:w="1890" w:type="dxa"/>
            <w:vAlign w:val="center"/>
            <w:hideMark/>
          </w:tcPr>
          <w:p w14:paraId="4E559472"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28</w:t>
            </w:r>
          </w:p>
        </w:tc>
      </w:tr>
      <w:tr w:rsidR="00426F86" w:rsidRPr="00F85725" w14:paraId="34852F9B" w14:textId="77777777" w:rsidTr="0026741E">
        <w:trPr>
          <w:trHeight w:val="262"/>
        </w:trPr>
        <w:tc>
          <w:tcPr>
            <w:tcW w:w="2122" w:type="dxa"/>
            <w:shd w:val="clear" w:color="auto" w:fill="F2F2F2" w:themeFill="background1" w:themeFillShade="F2"/>
            <w:vAlign w:val="center"/>
            <w:hideMark/>
          </w:tcPr>
          <w:p w14:paraId="0124FEF4" w14:textId="77777777"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Տաշտունի աղբյուրներ</w:t>
            </w:r>
          </w:p>
        </w:tc>
        <w:tc>
          <w:tcPr>
            <w:tcW w:w="4475" w:type="dxa"/>
            <w:shd w:val="clear" w:color="auto" w:fill="F2F2F2" w:themeFill="background1" w:themeFillShade="F2"/>
            <w:vAlign w:val="center"/>
            <w:hideMark/>
          </w:tcPr>
          <w:p w14:paraId="0355913D" w14:textId="2215D078"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 xml:space="preserve">2,5 կմ Տաշտուն </w:t>
            </w:r>
            <w:r w:rsidR="00ED523A" w:rsidRPr="00F85725">
              <w:rPr>
                <w:rFonts w:ascii="GHEA Grapalat" w:hAnsi="GHEA Grapalat" w:cs="Calibri"/>
                <w:sz w:val="20"/>
                <w:szCs w:val="20"/>
              </w:rPr>
              <w:t>բնակավայր</w:t>
            </w:r>
            <w:r w:rsidRPr="00F85725">
              <w:rPr>
                <w:rFonts w:ascii="GHEA Grapalat" w:hAnsi="GHEA Grapalat" w:cs="Calibri"/>
                <w:sz w:val="20"/>
                <w:szCs w:val="20"/>
              </w:rPr>
              <w:t>ից հյուսիս-արևմուտք, 2400 մ բացարձակ նիշում</w:t>
            </w:r>
          </w:p>
        </w:tc>
        <w:tc>
          <w:tcPr>
            <w:tcW w:w="1678" w:type="dxa"/>
            <w:shd w:val="clear" w:color="auto" w:fill="F2F2F2" w:themeFill="background1" w:themeFillShade="F2"/>
            <w:vAlign w:val="center"/>
            <w:hideMark/>
          </w:tcPr>
          <w:p w14:paraId="04B1864A"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2400</w:t>
            </w:r>
          </w:p>
        </w:tc>
        <w:tc>
          <w:tcPr>
            <w:tcW w:w="1890" w:type="dxa"/>
            <w:shd w:val="clear" w:color="auto" w:fill="F2F2F2" w:themeFill="background1" w:themeFillShade="F2"/>
            <w:vAlign w:val="center"/>
            <w:hideMark/>
          </w:tcPr>
          <w:p w14:paraId="29797B8A"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36</w:t>
            </w:r>
          </w:p>
        </w:tc>
      </w:tr>
      <w:tr w:rsidR="00426F86" w:rsidRPr="00F85725" w14:paraId="1680E4E6" w14:textId="77777777" w:rsidTr="0026741E">
        <w:trPr>
          <w:trHeight w:val="262"/>
        </w:trPr>
        <w:tc>
          <w:tcPr>
            <w:tcW w:w="2122" w:type="dxa"/>
            <w:vAlign w:val="center"/>
            <w:hideMark/>
          </w:tcPr>
          <w:p w14:paraId="748026D8" w14:textId="77777777"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Կալերի աղբյուրներ</w:t>
            </w:r>
          </w:p>
        </w:tc>
        <w:tc>
          <w:tcPr>
            <w:tcW w:w="4475" w:type="dxa"/>
            <w:vAlign w:val="center"/>
            <w:hideMark/>
          </w:tcPr>
          <w:p w14:paraId="735F2EFE" w14:textId="39EB4A89"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 xml:space="preserve">Կալեր </w:t>
            </w:r>
            <w:r w:rsidR="00ED523A" w:rsidRPr="00F85725">
              <w:rPr>
                <w:rFonts w:ascii="GHEA Grapalat" w:hAnsi="GHEA Grapalat" w:cs="Calibri"/>
                <w:sz w:val="20"/>
                <w:szCs w:val="20"/>
              </w:rPr>
              <w:t>բնակավայր</w:t>
            </w:r>
            <w:r w:rsidRPr="00F85725">
              <w:rPr>
                <w:rFonts w:ascii="GHEA Grapalat" w:hAnsi="GHEA Grapalat" w:cs="Calibri"/>
                <w:sz w:val="20"/>
                <w:szCs w:val="20"/>
              </w:rPr>
              <w:t>ից 1,7-3,1 կմ հյուսիս-արևելք</w:t>
            </w:r>
          </w:p>
        </w:tc>
        <w:tc>
          <w:tcPr>
            <w:tcW w:w="1678" w:type="dxa"/>
            <w:vAlign w:val="center"/>
            <w:hideMark/>
          </w:tcPr>
          <w:p w14:paraId="259AB04D"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2225 – 2750</w:t>
            </w:r>
          </w:p>
        </w:tc>
        <w:tc>
          <w:tcPr>
            <w:tcW w:w="1890" w:type="dxa"/>
            <w:vAlign w:val="center"/>
            <w:hideMark/>
          </w:tcPr>
          <w:p w14:paraId="3A6A2E59"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3.2</w:t>
            </w:r>
          </w:p>
        </w:tc>
      </w:tr>
      <w:tr w:rsidR="00426F86" w:rsidRPr="00F85725" w14:paraId="2AD9CA34" w14:textId="77777777" w:rsidTr="0026741E">
        <w:trPr>
          <w:trHeight w:val="262"/>
        </w:trPr>
        <w:tc>
          <w:tcPr>
            <w:tcW w:w="2122" w:type="dxa"/>
            <w:shd w:val="clear" w:color="auto" w:fill="F2F2F2" w:themeFill="background1" w:themeFillShade="F2"/>
            <w:vAlign w:val="center"/>
            <w:hideMark/>
          </w:tcPr>
          <w:p w14:paraId="69DA19DA" w14:textId="77777777"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Քահրիզ</w:t>
            </w:r>
          </w:p>
        </w:tc>
        <w:tc>
          <w:tcPr>
            <w:tcW w:w="4475" w:type="dxa"/>
            <w:shd w:val="clear" w:color="auto" w:fill="F2F2F2" w:themeFill="background1" w:themeFillShade="F2"/>
            <w:vAlign w:val="center"/>
            <w:hideMark/>
          </w:tcPr>
          <w:p w14:paraId="6F1EB947" w14:textId="77777777"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 xml:space="preserve">Նռնաձորի մոտ, ձորում  </w:t>
            </w:r>
          </w:p>
        </w:tc>
        <w:tc>
          <w:tcPr>
            <w:tcW w:w="1678" w:type="dxa"/>
            <w:shd w:val="clear" w:color="auto" w:fill="F2F2F2" w:themeFill="background1" w:themeFillShade="F2"/>
            <w:vAlign w:val="center"/>
            <w:hideMark/>
          </w:tcPr>
          <w:p w14:paraId="08B6C704"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600</w:t>
            </w:r>
          </w:p>
        </w:tc>
        <w:tc>
          <w:tcPr>
            <w:tcW w:w="1890" w:type="dxa"/>
            <w:shd w:val="clear" w:color="auto" w:fill="F2F2F2" w:themeFill="background1" w:themeFillShade="F2"/>
            <w:vAlign w:val="center"/>
            <w:hideMark/>
          </w:tcPr>
          <w:p w14:paraId="66FD9F6B"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1.4</w:t>
            </w:r>
          </w:p>
        </w:tc>
      </w:tr>
      <w:tr w:rsidR="00426F86" w:rsidRPr="00F85725" w14:paraId="72F1351A" w14:textId="77777777" w:rsidTr="0026741E">
        <w:trPr>
          <w:trHeight w:val="262"/>
        </w:trPr>
        <w:tc>
          <w:tcPr>
            <w:tcW w:w="2122" w:type="dxa"/>
            <w:vAlign w:val="center"/>
            <w:hideMark/>
          </w:tcPr>
          <w:p w14:paraId="002EE9D0" w14:textId="77777777"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Քահրիզ</w:t>
            </w:r>
          </w:p>
        </w:tc>
        <w:tc>
          <w:tcPr>
            <w:tcW w:w="4475" w:type="dxa"/>
            <w:vAlign w:val="center"/>
            <w:hideMark/>
          </w:tcPr>
          <w:p w14:paraId="22CC7787" w14:textId="1297336D"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 xml:space="preserve">Շվանիձոր </w:t>
            </w:r>
            <w:r w:rsidR="00ED523A" w:rsidRPr="00F85725">
              <w:rPr>
                <w:rFonts w:ascii="GHEA Grapalat" w:hAnsi="GHEA Grapalat" w:cs="Calibri"/>
                <w:sz w:val="20"/>
                <w:szCs w:val="20"/>
              </w:rPr>
              <w:t>բնակավայր</w:t>
            </w:r>
            <w:r w:rsidRPr="00F85725">
              <w:rPr>
                <w:rFonts w:ascii="GHEA Grapalat" w:hAnsi="GHEA Grapalat" w:cs="Calibri"/>
                <w:sz w:val="20"/>
                <w:szCs w:val="20"/>
              </w:rPr>
              <w:t>ում</w:t>
            </w:r>
          </w:p>
        </w:tc>
        <w:tc>
          <w:tcPr>
            <w:tcW w:w="1678" w:type="dxa"/>
            <w:vAlign w:val="center"/>
            <w:hideMark/>
          </w:tcPr>
          <w:p w14:paraId="19123AE8"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650</w:t>
            </w:r>
          </w:p>
        </w:tc>
        <w:tc>
          <w:tcPr>
            <w:tcW w:w="1890" w:type="dxa"/>
            <w:vAlign w:val="center"/>
            <w:hideMark/>
          </w:tcPr>
          <w:p w14:paraId="6B6A955E"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3.9</w:t>
            </w:r>
          </w:p>
        </w:tc>
      </w:tr>
      <w:tr w:rsidR="00426F86" w:rsidRPr="00F85725" w14:paraId="726F9BB3" w14:textId="77777777" w:rsidTr="0026741E">
        <w:trPr>
          <w:trHeight w:val="262"/>
        </w:trPr>
        <w:tc>
          <w:tcPr>
            <w:tcW w:w="2122" w:type="dxa"/>
            <w:shd w:val="clear" w:color="auto" w:fill="F2F2F2" w:themeFill="background1" w:themeFillShade="F2"/>
            <w:vAlign w:val="center"/>
            <w:hideMark/>
          </w:tcPr>
          <w:p w14:paraId="2A8F0D53" w14:textId="77777777"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“Սոսու-Գարան” աղբյուր</w:t>
            </w:r>
          </w:p>
        </w:tc>
        <w:tc>
          <w:tcPr>
            <w:tcW w:w="4475" w:type="dxa"/>
            <w:shd w:val="clear" w:color="auto" w:fill="F2F2F2" w:themeFill="background1" w:themeFillShade="F2"/>
            <w:vAlign w:val="center"/>
            <w:hideMark/>
          </w:tcPr>
          <w:p w14:paraId="4CFEEBC3" w14:textId="77777777" w:rsidR="0047559E" w:rsidRPr="00F85725" w:rsidRDefault="0047559E" w:rsidP="009325F8">
            <w:pPr>
              <w:rPr>
                <w:rFonts w:ascii="GHEA Grapalat" w:hAnsi="GHEA Grapalat" w:cs="Calibri"/>
                <w:sz w:val="20"/>
                <w:szCs w:val="20"/>
                <w:lang w:eastAsia="da-DK"/>
              </w:rPr>
            </w:pPr>
            <w:r w:rsidRPr="00F85725">
              <w:rPr>
                <w:rFonts w:ascii="GHEA Grapalat" w:hAnsi="GHEA Grapalat" w:cs="Calibri"/>
                <w:sz w:val="20"/>
                <w:szCs w:val="20"/>
              </w:rPr>
              <w:t>Ագարակ քաղաքից 4,5 կմ հյուսիս-արևմուտք</w:t>
            </w:r>
          </w:p>
        </w:tc>
        <w:tc>
          <w:tcPr>
            <w:tcW w:w="1678" w:type="dxa"/>
            <w:shd w:val="clear" w:color="auto" w:fill="F2F2F2" w:themeFill="background1" w:themeFillShade="F2"/>
            <w:vAlign w:val="center"/>
            <w:hideMark/>
          </w:tcPr>
          <w:p w14:paraId="6AA78409"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1645</w:t>
            </w:r>
          </w:p>
        </w:tc>
        <w:tc>
          <w:tcPr>
            <w:tcW w:w="1890" w:type="dxa"/>
            <w:shd w:val="clear" w:color="auto" w:fill="F2F2F2" w:themeFill="background1" w:themeFillShade="F2"/>
            <w:vAlign w:val="center"/>
            <w:hideMark/>
          </w:tcPr>
          <w:p w14:paraId="37813233" w14:textId="77777777" w:rsidR="0047559E" w:rsidRPr="00F85725" w:rsidRDefault="0047559E" w:rsidP="009325F8">
            <w:pPr>
              <w:jc w:val="center"/>
              <w:rPr>
                <w:rFonts w:ascii="GHEA Grapalat" w:hAnsi="GHEA Grapalat" w:cs="Calibri"/>
                <w:sz w:val="20"/>
                <w:szCs w:val="20"/>
                <w:lang w:eastAsia="da-DK"/>
              </w:rPr>
            </w:pPr>
            <w:r w:rsidRPr="00F85725">
              <w:rPr>
                <w:rFonts w:ascii="GHEA Grapalat" w:hAnsi="GHEA Grapalat" w:cs="Calibri"/>
                <w:sz w:val="20"/>
                <w:szCs w:val="20"/>
              </w:rPr>
              <w:t>1.3</w:t>
            </w:r>
          </w:p>
        </w:tc>
      </w:tr>
    </w:tbl>
    <w:p w14:paraId="7135CB58" w14:textId="239B2D08" w:rsidR="00CD38D5" w:rsidRDefault="0047559E" w:rsidP="00CD38D5">
      <w:pPr>
        <w:spacing w:line="360" w:lineRule="auto"/>
        <w:rPr>
          <w:rFonts w:ascii="GHEA Grapalat" w:hAnsi="GHEA Grapalat" w:cs="Calibri"/>
          <w:sz w:val="20"/>
          <w:szCs w:val="20"/>
        </w:rPr>
      </w:pPr>
      <w:r w:rsidRPr="00850519">
        <w:rPr>
          <w:rFonts w:ascii="GHEA Grapalat" w:hAnsi="GHEA Grapalat" w:cs="Calibri"/>
          <w:sz w:val="20"/>
          <w:szCs w:val="20"/>
        </w:rPr>
        <w:t>Աղբյուր՝</w:t>
      </w:r>
      <w:r w:rsidR="00F1103C" w:rsidRPr="00850519">
        <w:rPr>
          <w:rFonts w:ascii="GHEA Grapalat" w:hAnsi="GHEA Grapalat" w:cs="Calibri"/>
          <w:sz w:val="20"/>
          <w:szCs w:val="20"/>
        </w:rPr>
        <w:t xml:space="preserve"> </w:t>
      </w:r>
      <w:r w:rsidRPr="00850519">
        <w:rPr>
          <w:rFonts w:ascii="GHEA Grapalat" w:hAnsi="GHEA Grapalat" w:cs="Calibri"/>
          <w:sz w:val="20"/>
          <w:szCs w:val="20"/>
        </w:rPr>
        <w:t>ՀՀ ՇՄՆ «Հայհիդրոմետ» ՊՈԱԿ</w:t>
      </w:r>
    </w:p>
    <w:p w14:paraId="56B69825" w14:textId="3F60C951" w:rsidR="0047559E" w:rsidRPr="008F7190" w:rsidRDefault="00CD38D5" w:rsidP="00C103F3">
      <w:pPr>
        <w:pStyle w:val="Heading2"/>
        <w:numPr>
          <w:ilvl w:val="2"/>
          <w:numId w:val="33"/>
        </w:numPr>
        <w:rPr>
          <w:rFonts w:ascii="GHEA Grapalat" w:hAnsi="GHEA Grapalat" w:cs="Calibri"/>
          <w:b/>
          <w:color w:val="auto"/>
          <w:sz w:val="24"/>
          <w:szCs w:val="24"/>
        </w:rPr>
      </w:pPr>
      <w:bookmarkStart w:id="45" w:name="_Toc171361329"/>
      <w:bookmarkStart w:id="46" w:name="_Toc171361453"/>
      <w:bookmarkStart w:id="47" w:name="_Toc171676024"/>
      <w:bookmarkStart w:id="48" w:name="_Toc174622164"/>
      <w:bookmarkEnd w:id="45"/>
      <w:bookmarkEnd w:id="46"/>
      <w:bookmarkEnd w:id="47"/>
      <w:r>
        <w:rPr>
          <w:rFonts w:ascii="GHEA Grapalat" w:hAnsi="GHEA Grapalat" w:cs="Calibri"/>
          <w:b/>
          <w:color w:val="auto"/>
          <w:sz w:val="24"/>
          <w:szCs w:val="24"/>
        </w:rPr>
        <w:t>Բ</w:t>
      </w:r>
      <w:r w:rsidR="0047559E" w:rsidRPr="008F7190">
        <w:rPr>
          <w:rFonts w:ascii="GHEA Grapalat" w:hAnsi="GHEA Grapalat" w:cs="Calibri"/>
          <w:b/>
          <w:color w:val="auto"/>
          <w:sz w:val="24"/>
          <w:szCs w:val="24"/>
        </w:rPr>
        <w:t>նական աղետների գոտիներ` այդ թվում սողանքային տարածքներ</w:t>
      </w:r>
      <w:bookmarkEnd w:id="48"/>
    </w:p>
    <w:p w14:paraId="7EF798C9" w14:textId="296E15AC" w:rsidR="00C903BD" w:rsidRPr="00F428AD" w:rsidRDefault="004A48C5" w:rsidP="003A7168">
      <w:pPr>
        <w:pStyle w:val="ListParagraph"/>
        <w:numPr>
          <w:ilvl w:val="0"/>
          <w:numId w:val="46"/>
        </w:numPr>
        <w:spacing w:after="0" w:line="360" w:lineRule="auto"/>
        <w:ind w:left="0" w:firstLine="630"/>
        <w:jc w:val="both"/>
        <w:rPr>
          <w:rFonts w:ascii="GHEA Grapalat" w:hAnsi="GHEA Grapalat" w:cs="Calibri"/>
          <w:sz w:val="24"/>
          <w:szCs w:val="24"/>
          <w:lang w:eastAsia="da-DK"/>
        </w:rPr>
      </w:pPr>
      <w:r>
        <w:rPr>
          <w:rFonts w:ascii="GHEA Grapalat" w:eastAsia="Times New Roman" w:hAnsi="GHEA Grapalat" w:cs="Calibri"/>
          <w:kern w:val="0"/>
          <w:sz w:val="24"/>
          <w:szCs w:val="24"/>
          <w14:ligatures w14:val="none"/>
        </w:rPr>
        <w:t xml:space="preserve"> </w:t>
      </w:r>
      <w:r w:rsidR="00841B25">
        <w:rPr>
          <w:rFonts w:ascii="GHEA Grapalat" w:eastAsia="Times New Roman" w:hAnsi="GHEA Grapalat" w:cs="Calibri"/>
          <w:kern w:val="0"/>
          <w:sz w:val="24"/>
          <w:szCs w:val="24"/>
          <w14:ligatures w14:val="none"/>
        </w:rPr>
        <w:t>Ջրային ռեսուրսների հետ կապված բ</w:t>
      </w:r>
      <w:r w:rsidR="00CB5592" w:rsidRPr="00476795">
        <w:rPr>
          <w:rFonts w:ascii="GHEA Grapalat" w:eastAsia="Times New Roman" w:hAnsi="GHEA Grapalat" w:cs="Calibri"/>
          <w:kern w:val="0"/>
          <w:sz w:val="24"/>
          <w:szCs w:val="24"/>
          <w14:ligatures w14:val="none"/>
        </w:rPr>
        <w:t>նական աղետների գոտիների</w:t>
      </w:r>
      <w:r w:rsidR="00841B25">
        <w:rPr>
          <w:rFonts w:ascii="GHEA Grapalat" w:eastAsia="Times New Roman" w:hAnsi="GHEA Grapalat" w:cs="Calibri"/>
          <w:kern w:val="0"/>
          <w:sz w:val="24"/>
          <w:szCs w:val="24"/>
          <w14:ligatures w14:val="none"/>
        </w:rPr>
        <w:t xml:space="preserve"> </w:t>
      </w:r>
      <w:r w:rsidR="00CB5592" w:rsidRPr="00476795">
        <w:rPr>
          <w:rFonts w:ascii="GHEA Grapalat" w:eastAsia="Times New Roman" w:hAnsi="GHEA Grapalat" w:cs="Calibri"/>
          <w:kern w:val="0"/>
          <w:sz w:val="24"/>
          <w:szCs w:val="24"/>
          <w14:ligatures w14:val="none"/>
        </w:rPr>
        <w:t>վերաբերյալ տեղեկատվությունն ամփոփված է ջրային պետական կադ</w:t>
      </w:r>
      <w:r>
        <w:rPr>
          <w:rFonts w:ascii="GHEA Grapalat" w:eastAsia="Times New Roman" w:hAnsi="GHEA Grapalat" w:cs="Calibri"/>
          <w:kern w:val="0"/>
          <w:sz w:val="24"/>
          <w:szCs w:val="24"/>
          <w14:ligatures w14:val="none"/>
        </w:rPr>
        <w:t xml:space="preserve">աստրում  աշխարհագրատեղեկատվական </w:t>
      </w:r>
      <w:r w:rsidR="00CB5592" w:rsidRPr="00476795">
        <w:rPr>
          <w:rFonts w:ascii="GHEA Grapalat" w:eastAsia="Times New Roman" w:hAnsi="GHEA Grapalat" w:cs="Calibri"/>
          <w:kern w:val="0"/>
          <w:sz w:val="24"/>
          <w:szCs w:val="24"/>
          <w14:ligatures w14:val="none"/>
        </w:rPr>
        <w:t xml:space="preserve">համակարգի </w:t>
      </w:r>
      <w:r w:rsidR="00AC493D">
        <w:rPr>
          <w:rFonts w:ascii="GHEA Grapalat" w:eastAsia="Times New Roman" w:hAnsi="GHEA Grapalat" w:cs="Calibri"/>
          <w:kern w:val="0"/>
          <w:sz w:val="24"/>
          <w:szCs w:val="24"/>
          <w14:ligatures w14:val="none"/>
        </w:rPr>
        <w:t>քարտեզի</w:t>
      </w:r>
      <w:r w:rsidR="00CB5592" w:rsidRPr="004A48C5">
        <w:rPr>
          <w:rFonts w:ascii="GHEA Grapalat" w:eastAsia="Times New Roman" w:hAnsi="GHEA Grapalat" w:cs="Calibri"/>
          <w:kern w:val="0"/>
          <w:sz w:val="24"/>
          <w:szCs w:val="24"/>
          <w14:ligatures w14:val="none"/>
        </w:rPr>
        <w:t xml:space="preserve"> տեսքով</w:t>
      </w:r>
      <w:r w:rsidRPr="004A48C5">
        <w:rPr>
          <w:rFonts w:ascii="GHEA Grapalat" w:hAnsi="GHEA Grapalat"/>
          <w:sz w:val="24"/>
          <w:szCs w:val="24"/>
        </w:rPr>
        <w:t xml:space="preserve"> </w:t>
      </w:r>
      <w:r>
        <w:rPr>
          <w:rFonts w:ascii="GHEA Grapalat" w:hAnsi="GHEA Grapalat"/>
          <w:sz w:val="24"/>
          <w:szCs w:val="24"/>
        </w:rPr>
        <w:t xml:space="preserve">և </w:t>
      </w:r>
      <w:r w:rsidRPr="004A48C5">
        <w:rPr>
          <w:rFonts w:ascii="GHEA Grapalat" w:hAnsi="GHEA Grapalat"/>
          <w:sz w:val="24"/>
          <w:szCs w:val="24"/>
        </w:rPr>
        <w:t xml:space="preserve">հասանելի է </w:t>
      </w:r>
      <w:hyperlink r:id="rId12" w:history="1">
        <w:r w:rsidR="003A7168">
          <w:rPr>
            <w:rStyle w:val="Hyperlink"/>
            <w:rFonts w:ascii="GHEA Grapalat" w:hAnsi="GHEA Grapalat"/>
            <w:sz w:val="24"/>
            <w:szCs w:val="24"/>
          </w:rPr>
          <w:t>http://swcadastre.env.am/ImageGallery.aspx?Tp=6</w:t>
        </w:r>
      </w:hyperlink>
      <w:r w:rsidR="003A7168">
        <w:rPr>
          <w:rStyle w:val="Hyperlink"/>
          <w:rFonts w:ascii="GHEA Grapalat" w:hAnsi="GHEA Grapalat"/>
          <w:sz w:val="24"/>
          <w:szCs w:val="24"/>
        </w:rPr>
        <w:t xml:space="preserve"> </w:t>
      </w:r>
      <w:r w:rsidRPr="004A48C5">
        <w:rPr>
          <w:rFonts w:ascii="GHEA Grapalat" w:hAnsi="GHEA Grapalat"/>
          <w:sz w:val="24"/>
          <w:szCs w:val="24"/>
        </w:rPr>
        <w:t>հղումով</w:t>
      </w:r>
      <w:r w:rsidR="00CB5592" w:rsidRPr="004A48C5">
        <w:rPr>
          <w:rFonts w:ascii="GHEA Grapalat" w:eastAsia="Times New Roman" w:hAnsi="GHEA Grapalat" w:cs="Calibri"/>
          <w:kern w:val="0"/>
          <w:sz w:val="24"/>
          <w:szCs w:val="24"/>
          <w14:ligatures w14:val="none"/>
        </w:rPr>
        <w:t xml:space="preserve">։ </w:t>
      </w:r>
      <w:r w:rsidR="00C903BD" w:rsidRPr="00F428AD">
        <w:rPr>
          <w:rFonts w:ascii="GHEA Grapalat" w:eastAsia="Calibri" w:hAnsi="GHEA Grapalat" w:cs="Calibri"/>
          <w:sz w:val="24"/>
          <w:szCs w:val="24"/>
        </w:rPr>
        <w:t xml:space="preserve">Հարավային ՋԿՏ-ի հեղեղավտանգ տարածքները ներկայացված </w:t>
      </w:r>
      <w:r w:rsidR="006840FB" w:rsidRPr="00F428AD">
        <w:rPr>
          <w:rFonts w:ascii="GHEA Grapalat" w:eastAsia="Calibri" w:hAnsi="GHEA Grapalat" w:cs="Calibri"/>
          <w:sz w:val="24"/>
          <w:szCs w:val="24"/>
        </w:rPr>
        <w:t>են</w:t>
      </w:r>
      <w:r w:rsidR="00C903BD" w:rsidRPr="00F428AD">
        <w:rPr>
          <w:rFonts w:ascii="GHEA Grapalat" w:eastAsia="Calibri" w:hAnsi="GHEA Grapalat" w:cs="Calibri"/>
          <w:sz w:val="24"/>
          <w:szCs w:val="24"/>
        </w:rPr>
        <w:t xml:space="preserve"> նկար</w:t>
      </w:r>
      <w:r w:rsidR="00290A2B">
        <w:rPr>
          <w:rFonts w:ascii="GHEA Grapalat" w:eastAsia="Calibri" w:hAnsi="GHEA Grapalat" w:cs="Calibri"/>
          <w:sz w:val="24"/>
          <w:szCs w:val="24"/>
        </w:rPr>
        <w:t xml:space="preserve"> 1,2</w:t>
      </w:r>
      <w:r w:rsidR="00C903BD" w:rsidRPr="00F428AD">
        <w:rPr>
          <w:rFonts w:ascii="GHEA Grapalat" w:eastAsia="Calibri" w:hAnsi="GHEA Grapalat" w:cs="Calibri"/>
          <w:sz w:val="24"/>
          <w:szCs w:val="24"/>
        </w:rPr>
        <w:t>-ում</w:t>
      </w:r>
      <w:r w:rsidR="00F428AD">
        <w:rPr>
          <w:rFonts w:ascii="GHEA Grapalat" w:eastAsia="Calibri" w:hAnsi="GHEA Grapalat" w:cs="Calibri"/>
          <w:sz w:val="24"/>
          <w:szCs w:val="24"/>
        </w:rPr>
        <w:t>, ինչպես նաև</w:t>
      </w:r>
      <w:r w:rsidR="00F428AD" w:rsidRPr="00F428AD">
        <w:rPr>
          <w:rFonts w:ascii="GHEA Grapalat" w:eastAsia="Times New Roman" w:hAnsi="GHEA Grapalat" w:cs="Calibri"/>
          <w:kern w:val="0"/>
          <w:sz w:val="24"/>
          <w:szCs w:val="24"/>
          <w14:ligatures w14:val="none"/>
        </w:rPr>
        <w:t xml:space="preserve"> </w:t>
      </w:r>
      <w:r w:rsidR="00F428AD" w:rsidRPr="00476795">
        <w:rPr>
          <w:rFonts w:ascii="GHEA Grapalat" w:eastAsia="Times New Roman" w:hAnsi="GHEA Grapalat" w:cs="Calibri"/>
          <w:kern w:val="0"/>
          <w:sz w:val="24"/>
          <w:szCs w:val="24"/>
          <w14:ligatures w14:val="none"/>
        </w:rPr>
        <w:t xml:space="preserve">ամփոփված </w:t>
      </w:r>
      <w:r w:rsidR="00F428AD">
        <w:rPr>
          <w:rFonts w:ascii="GHEA Grapalat" w:eastAsia="Times New Roman" w:hAnsi="GHEA Grapalat" w:cs="Calibri"/>
          <w:kern w:val="0"/>
          <w:sz w:val="24"/>
          <w:szCs w:val="24"/>
          <w14:ligatures w14:val="none"/>
        </w:rPr>
        <w:t>են</w:t>
      </w:r>
      <w:r w:rsidR="00F428AD" w:rsidRPr="00476795">
        <w:rPr>
          <w:rFonts w:ascii="GHEA Grapalat" w:eastAsia="Times New Roman" w:hAnsi="GHEA Grapalat" w:cs="Calibri"/>
          <w:kern w:val="0"/>
          <w:sz w:val="24"/>
          <w:szCs w:val="24"/>
          <w14:ligatures w14:val="none"/>
        </w:rPr>
        <w:t xml:space="preserve"> ջրային պետական կադ</w:t>
      </w:r>
      <w:r w:rsidR="00F428AD">
        <w:rPr>
          <w:rFonts w:ascii="GHEA Grapalat" w:eastAsia="Times New Roman" w:hAnsi="GHEA Grapalat" w:cs="Calibri"/>
          <w:kern w:val="0"/>
          <w:sz w:val="24"/>
          <w:szCs w:val="24"/>
          <w14:ligatures w14:val="none"/>
        </w:rPr>
        <w:t xml:space="preserve">աստրում  աշխարհագրատեղեկատվական </w:t>
      </w:r>
      <w:r w:rsidR="00F428AD" w:rsidRPr="00476795">
        <w:rPr>
          <w:rFonts w:ascii="GHEA Grapalat" w:eastAsia="Times New Roman" w:hAnsi="GHEA Grapalat" w:cs="Calibri"/>
          <w:kern w:val="0"/>
          <w:sz w:val="24"/>
          <w:szCs w:val="24"/>
          <w14:ligatures w14:val="none"/>
        </w:rPr>
        <w:t xml:space="preserve">համակարգի </w:t>
      </w:r>
      <w:r w:rsidR="00AC493D">
        <w:rPr>
          <w:rFonts w:ascii="GHEA Grapalat" w:eastAsia="Times New Roman" w:hAnsi="GHEA Grapalat" w:cs="Calibri"/>
          <w:kern w:val="0"/>
          <w:sz w:val="24"/>
          <w:szCs w:val="24"/>
          <w14:ligatures w14:val="none"/>
        </w:rPr>
        <w:t>քարտեզի</w:t>
      </w:r>
      <w:r w:rsidR="00F428AD" w:rsidRPr="004A48C5">
        <w:rPr>
          <w:rFonts w:ascii="GHEA Grapalat" w:eastAsia="Times New Roman" w:hAnsi="GHEA Grapalat" w:cs="Calibri"/>
          <w:kern w:val="0"/>
          <w:sz w:val="24"/>
          <w:szCs w:val="24"/>
          <w14:ligatures w14:val="none"/>
        </w:rPr>
        <w:t xml:space="preserve"> տեսքով</w:t>
      </w:r>
      <w:r w:rsidR="00F428AD" w:rsidRPr="004A48C5">
        <w:rPr>
          <w:rFonts w:ascii="GHEA Grapalat" w:hAnsi="GHEA Grapalat"/>
          <w:sz w:val="24"/>
          <w:szCs w:val="24"/>
        </w:rPr>
        <w:t xml:space="preserve"> </w:t>
      </w:r>
      <w:r w:rsidR="00F428AD">
        <w:rPr>
          <w:rFonts w:ascii="GHEA Grapalat" w:hAnsi="GHEA Grapalat"/>
          <w:sz w:val="24"/>
          <w:szCs w:val="24"/>
        </w:rPr>
        <w:t xml:space="preserve">և </w:t>
      </w:r>
      <w:r w:rsidR="00F428AD" w:rsidRPr="004A48C5">
        <w:rPr>
          <w:rFonts w:ascii="GHEA Grapalat" w:hAnsi="GHEA Grapalat"/>
          <w:sz w:val="24"/>
          <w:szCs w:val="24"/>
        </w:rPr>
        <w:t xml:space="preserve">հասանելի է </w:t>
      </w:r>
      <w:hyperlink r:id="rId13" w:history="1">
        <w:r w:rsidR="003A7168" w:rsidRPr="003A7168">
          <w:rPr>
            <w:rStyle w:val="Hyperlink"/>
            <w:rFonts w:ascii="GHEA Grapalat" w:hAnsi="GHEA Grapalat"/>
            <w:sz w:val="24"/>
            <w:szCs w:val="24"/>
          </w:rPr>
          <w:t>http://swcadastre.env.am/ImageGallery.aspx?Tp=6</w:t>
        </w:r>
      </w:hyperlink>
      <w:r w:rsidR="003A7168">
        <w:rPr>
          <w:rFonts w:ascii="GHEA Grapalat" w:hAnsi="GHEA Grapalat"/>
          <w:color w:val="0000FF"/>
          <w:sz w:val="24"/>
          <w:szCs w:val="24"/>
          <w:u w:val="single"/>
        </w:rPr>
        <w:t xml:space="preserve"> </w:t>
      </w:r>
      <w:r w:rsidR="00F428AD" w:rsidRPr="004A48C5">
        <w:rPr>
          <w:rFonts w:ascii="GHEA Grapalat" w:hAnsi="GHEA Grapalat"/>
          <w:sz w:val="24"/>
          <w:szCs w:val="24"/>
        </w:rPr>
        <w:t>հղումով</w:t>
      </w:r>
      <w:r w:rsidR="00C903BD" w:rsidRPr="00F428AD">
        <w:rPr>
          <w:rFonts w:ascii="GHEA Grapalat" w:eastAsia="Calibri" w:hAnsi="GHEA Grapalat" w:cs="Calibri"/>
          <w:sz w:val="24"/>
          <w:szCs w:val="24"/>
        </w:rPr>
        <w:t xml:space="preserve">։ </w:t>
      </w:r>
      <w:r w:rsidR="00C903BD" w:rsidRPr="00F428AD">
        <w:rPr>
          <w:rFonts w:ascii="GHEA Grapalat" w:eastAsia="Calibri" w:hAnsi="GHEA Grapalat" w:cs="Calibri"/>
          <w:sz w:val="24"/>
          <w:szCs w:val="24"/>
        </w:rPr>
        <w:br w:type="textWrapping" w:clear="all"/>
      </w:r>
    </w:p>
    <w:p w14:paraId="72429146" w14:textId="6599081F" w:rsidR="00AC234F" w:rsidRPr="00F8779F" w:rsidRDefault="000B54AD" w:rsidP="00AC234F">
      <w:pPr>
        <w:rPr>
          <w:rFonts w:ascii="GHEA Grapalat" w:hAnsi="GHEA Grapalat" w:cs="Calibri"/>
          <w:i/>
          <w:lang w:val="hy-AM"/>
        </w:rPr>
      </w:pPr>
      <w:r w:rsidRPr="000B54AD">
        <w:rPr>
          <w:rFonts w:ascii="GHEA Grapalat" w:hAnsi="GHEA Grapalat" w:cs="Calibri"/>
          <w:noProof/>
        </w:rPr>
        <w:lastRenderedPageBreak/>
        <w:drawing>
          <wp:anchor distT="0" distB="0" distL="114300" distR="114300" simplePos="0" relativeHeight="251665438" behindDoc="0" locked="0" layoutInCell="1" allowOverlap="1" wp14:anchorId="71E291CD" wp14:editId="6037663E">
            <wp:simplePos x="0" y="0"/>
            <wp:positionH relativeFrom="margin">
              <wp:align>left</wp:align>
            </wp:positionH>
            <wp:positionV relativeFrom="paragraph">
              <wp:align>top</wp:align>
            </wp:positionV>
            <wp:extent cx="2563495" cy="3610610"/>
            <wp:effectExtent l="0" t="0" r="8255" b="8890"/>
            <wp:wrapSquare wrapText="bothSides"/>
            <wp:docPr id="1" name="Picture 1" descr="C:\Users\Nazik.Jzmachyan\Desktop\Հարավայինպլան\Southern_Correction\Disasters ARM with ti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zik.Jzmachyan\Desktop\Հարավայինպլան\Southern_Correction\Disasters ARM with titl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63495" cy="3610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D97530" w14:textId="38A73969" w:rsidR="007310B8" w:rsidRPr="00F8779F" w:rsidRDefault="00AC234F" w:rsidP="00AC234F">
      <w:pPr>
        <w:ind w:firstLine="720"/>
        <w:rPr>
          <w:rFonts w:ascii="GHEA Grapalat" w:hAnsi="GHEA Grapalat" w:cs="Calibri"/>
          <w:i/>
          <w:lang w:val="hy-AM"/>
        </w:rPr>
      </w:pPr>
      <w:r w:rsidRPr="00F8779F">
        <w:rPr>
          <w:rFonts w:ascii="GHEA Grapalat" w:hAnsi="GHEA Grapalat" w:cs="Calibri"/>
          <w:b/>
          <w:bCs/>
          <w:i/>
          <w:lang w:val="hy-AM"/>
        </w:rPr>
        <w:t>Նկար 1.</w:t>
      </w:r>
      <w:r w:rsidR="00290A2B" w:rsidRPr="00F8779F">
        <w:rPr>
          <w:rFonts w:ascii="GHEA Grapalat" w:hAnsi="GHEA Grapalat" w:cs="Calibri"/>
          <w:b/>
          <w:bCs/>
          <w:i/>
          <w:lang w:val="hy-AM"/>
        </w:rPr>
        <w:t>2</w:t>
      </w:r>
      <w:r w:rsidRPr="00F8779F">
        <w:rPr>
          <w:rFonts w:ascii="GHEA Grapalat" w:hAnsi="GHEA Grapalat" w:cs="Calibri"/>
          <w:b/>
          <w:bCs/>
          <w:i/>
          <w:lang w:val="hy-AM"/>
        </w:rPr>
        <w:t xml:space="preserve">. Հարավային ՋԿՏ-ի հեղեղավտանգ </w:t>
      </w:r>
      <w:r w:rsidRPr="00F8779F">
        <w:rPr>
          <w:rFonts w:ascii="GHEA Grapalat" w:hAnsi="GHEA Grapalat" w:cs="Calibri"/>
          <w:b/>
          <w:i/>
          <w:lang w:val="hy-AM"/>
        </w:rPr>
        <w:t>տարածքները</w:t>
      </w:r>
      <w:r w:rsidRPr="00F8779F">
        <w:rPr>
          <w:rFonts w:ascii="GHEA Grapalat" w:hAnsi="GHEA Grapalat" w:cs="Calibri"/>
          <w:i/>
          <w:lang w:val="hy-AM"/>
        </w:rPr>
        <w:br w:type="textWrapping" w:clear="all"/>
      </w:r>
    </w:p>
    <w:p w14:paraId="6404E9FB" w14:textId="52D4FE0A" w:rsidR="0047559E" w:rsidRPr="00426F86" w:rsidRDefault="00D97C2E" w:rsidP="00C103F3">
      <w:pPr>
        <w:pStyle w:val="Heading2"/>
        <w:numPr>
          <w:ilvl w:val="1"/>
          <w:numId w:val="33"/>
        </w:numPr>
        <w:rPr>
          <w:rFonts w:ascii="GHEA Grapalat" w:hAnsi="GHEA Grapalat" w:cs="Calibri"/>
          <w:b/>
          <w:color w:val="auto"/>
          <w:sz w:val="24"/>
          <w:szCs w:val="24"/>
        </w:rPr>
      </w:pPr>
      <w:bookmarkStart w:id="49" w:name="_Toc174622165"/>
      <w:bookmarkEnd w:id="4"/>
      <w:bookmarkEnd w:id="5"/>
      <w:r w:rsidRPr="00426F86">
        <w:rPr>
          <w:rFonts w:ascii="GHEA Grapalat" w:hAnsi="GHEA Grapalat" w:cs="Calibri"/>
          <w:b/>
          <w:color w:val="auto"/>
          <w:sz w:val="24"/>
          <w:szCs w:val="24"/>
        </w:rPr>
        <w:t>Բնակչություն</w:t>
      </w:r>
      <w:r w:rsidR="001E4D93" w:rsidRPr="00426F86">
        <w:rPr>
          <w:rFonts w:ascii="GHEA Grapalat" w:hAnsi="GHEA Grapalat" w:cs="Calibri"/>
          <w:b/>
          <w:color w:val="auto"/>
          <w:sz w:val="24"/>
          <w:szCs w:val="24"/>
        </w:rPr>
        <w:t xml:space="preserve"> </w:t>
      </w:r>
      <w:r>
        <w:rPr>
          <w:rFonts w:ascii="GHEA Grapalat" w:hAnsi="GHEA Grapalat" w:cs="Calibri"/>
          <w:b/>
          <w:color w:val="auto"/>
          <w:sz w:val="24"/>
          <w:szCs w:val="24"/>
        </w:rPr>
        <w:t>և</w:t>
      </w:r>
      <w:r w:rsidR="001E4D93" w:rsidRPr="00426F86">
        <w:rPr>
          <w:rFonts w:ascii="GHEA Grapalat" w:hAnsi="GHEA Grapalat" w:cs="Calibri"/>
          <w:b/>
          <w:color w:val="auto"/>
          <w:sz w:val="24"/>
          <w:szCs w:val="24"/>
        </w:rPr>
        <w:t xml:space="preserve"> </w:t>
      </w:r>
      <w:r w:rsidRPr="00426F86">
        <w:rPr>
          <w:rFonts w:ascii="GHEA Grapalat" w:hAnsi="GHEA Grapalat" w:cs="Calibri"/>
          <w:b/>
          <w:color w:val="auto"/>
          <w:sz w:val="24"/>
          <w:szCs w:val="24"/>
        </w:rPr>
        <w:t>ժողովրդագրություն</w:t>
      </w:r>
      <w:bookmarkStart w:id="50" w:name="_Toc400460739"/>
      <w:bookmarkStart w:id="51" w:name="_Toc404852376"/>
      <w:bookmarkStart w:id="52" w:name="_Toc415581491"/>
      <w:bookmarkStart w:id="53" w:name="_Toc419704381"/>
      <w:bookmarkStart w:id="54" w:name="_Toc426109283"/>
      <w:bookmarkEnd w:id="49"/>
    </w:p>
    <w:p w14:paraId="4026B103" w14:textId="77777777" w:rsidR="00FA1AB9" w:rsidRPr="00D40121" w:rsidRDefault="00FA1AB9" w:rsidP="00FA1AB9">
      <w:pPr>
        <w:pStyle w:val="ListParagraph"/>
        <w:widowControl w:val="0"/>
        <w:numPr>
          <w:ilvl w:val="0"/>
          <w:numId w:val="47"/>
        </w:numPr>
        <w:spacing w:after="0" w:line="360" w:lineRule="auto"/>
        <w:ind w:left="0" w:firstLine="567"/>
        <w:jc w:val="both"/>
        <w:rPr>
          <w:rFonts w:ascii="GHEA Grapalat" w:eastAsia="Calibri" w:hAnsi="GHEA Grapalat" w:cs="Calibri"/>
          <w:sz w:val="24"/>
          <w:szCs w:val="24"/>
        </w:rPr>
      </w:pPr>
      <w:bookmarkStart w:id="55" w:name="_Toc174622166"/>
      <w:bookmarkEnd w:id="50"/>
      <w:bookmarkEnd w:id="51"/>
      <w:bookmarkEnd w:id="52"/>
      <w:bookmarkEnd w:id="53"/>
      <w:bookmarkEnd w:id="54"/>
      <w:r w:rsidRPr="00CE0CE4">
        <w:rPr>
          <w:rFonts w:ascii="GHEA Grapalat" w:eastAsia="Calibri" w:hAnsi="GHEA Grapalat" w:cs="Calibri"/>
          <w:sz w:val="24"/>
          <w:szCs w:val="24"/>
        </w:rPr>
        <w:t>Հարավային ՋԿՏ-ի բնակչություն և ժողովրդագրություն վերաբերյալ ներկայացված տվյալները հիմնվում են ՀՀ վիճակագրական կոմիտեի պաշտոնական՝</w:t>
      </w:r>
      <w:hyperlink r:id="rId15" w:history="1">
        <w:r w:rsidRPr="00D40121">
          <w:rPr>
            <w:rStyle w:val="Hyperlink"/>
            <w:rFonts w:ascii="GHEA Grapalat" w:eastAsia="Calibri" w:hAnsi="GHEA Grapalat" w:cs="Calibri"/>
            <w:sz w:val="24"/>
            <w:szCs w:val="24"/>
          </w:rPr>
          <w:t>www.armstat.am</w:t>
        </w:r>
      </w:hyperlink>
      <w:r w:rsidRPr="00D40121">
        <w:rPr>
          <w:rFonts w:ascii="GHEA Grapalat" w:eastAsia="Calibri" w:hAnsi="GHEA Grapalat" w:cs="Calibri"/>
          <w:sz w:val="24"/>
          <w:szCs w:val="24"/>
        </w:rPr>
        <w:t xml:space="preserve"> կայքում հրապարակված տվյալների վրա: </w:t>
      </w:r>
      <w:r w:rsidRPr="00D40121">
        <w:rPr>
          <w:rFonts w:ascii="GHEA Grapalat" w:eastAsia="Calibri" w:hAnsi="GHEA Grapalat" w:cs="Calibri"/>
          <w:bCs/>
          <w:sz w:val="24"/>
          <w:szCs w:val="24"/>
        </w:rPr>
        <w:t>Հարավային ՋԿՏ-ի բնակչությունը 2020-2023թթ.</w:t>
      </w:r>
      <w:r>
        <w:rPr>
          <w:rStyle w:val="FootnoteReference"/>
          <w:rFonts w:ascii="GHEA Grapalat" w:eastAsia="Calibri" w:hAnsi="GHEA Grapalat" w:cs="Calibri"/>
          <w:bCs/>
          <w:sz w:val="24"/>
          <w:szCs w:val="24"/>
        </w:rPr>
        <w:footnoteReference w:id="2"/>
      </w:r>
      <w:r w:rsidRPr="00D40121">
        <w:rPr>
          <w:rFonts w:ascii="GHEA Grapalat" w:eastAsia="Calibri" w:hAnsi="GHEA Grapalat" w:cs="Calibri"/>
          <w:bCs/>
          <w:sz w:val="24"/>
          <w:szCs w:val="24"/>
        </w:rPr>
        <w:t xml:space="preserve"> ըստ տարիների ներկայացված է </w:t>
      </w:r>
      <w:r w:rsidRPr="00D40121">
        <w:rPr>
          <w:rFonts w:ascii="GHEA Grapalat" w:eastAsia="Calibri" w:hAnsi="GHEA Grapalat" w:cs="Calibri"/>
          <w:sz w:val="24"/>
          <w:szCs w:val="24"/>
        </w:rPr>
        <w:t>աղյուսակ 1</w:t>
      </w:r>
      <w:r w:rsidRPr="00D40121">
        <w:rPr>
          <w:rFonts w:ascii="Cambria Math" w:eastAsia="Calibri" w:hAnsi="Cambria Math" w:cs="Cambria Math"/>
          <w:sz w:val="24"/>
          <w:szCs w:val="24"/>
        </w:rPr>
        <w:t>․</w:t>
      </w:r>
      <w:r w:rsidRPr="00D40121">
        <w:rPr>
          <w:rFonts w:ascii="GHEA Grapalat" w:eastAsia="Calibri" w:hAnsi="GHEA Grapalat" w:cs="Calibri"/>
          <w:sz w:val="24"/>
          <w:szCs w:val="24"/>
        </w:rPr>
        <w:t>10-ում։ 2022թ</w:t>
      </w:r>
      <w:r w:rsidRPr="00D40121">
        <w:rPr>
          <w:rFonts w:ascii="Cambria Math" w:eastAsia="MS Mincho" w:hAnsi="Cambria Math" w:cs="Cambria Math"/>
          <w:sz w:val="24"/>
          <w:szCs w:val="24"/>
        </w:rPr>
        <w:t>․</w:t>
      </w:r>
      <w:r w:rsidRPr="00D40121">
        <w:rPr>
          <w:rFonts w:ascii="GHEA Grapalat" w:eastAsia="Calibri" w:hAnsi="GHEA Grapalat" w:cs="Calibri"/>
          <w:sz w:val="24"/>
          <w:szCs w:val="24"/>
        </w:rPr>
        <w:t xml:space="preserve"> հունվարի 1-ի դրությամբ Սյունիք մարզի քաղաքային բնակչության բաշխվածությունը ներկայացված է աղյուսակ 1.11-ում։  </w:t>
      </w:r>
    </w:p>
    <w:p w14:paraId="27618C4B" w14:textId="77777777" w:rsidR="00FA1AB9" w:rsidRPr="000909BB" w:rsidRDefault="00FA1AB9" w:rsidP="00FA1AB9">
      <w:pPr>
        <w:pStyle w:val="Caption"/>
        <w:rPr>
          <w:rFonts w:ascii="GHEA Grapalat" w:eastAsia="Calibri" w:hAnsi="GHEA Grapalat" w:cs="Calibri"/>
          <w:sz w:val="24"/>
          <w:szCs w:val="24"/>
        </w:rPr>
      </w:pPr>
      <w:bookmarkStart w:id="56" w:name="_Toc174622298"/>
      <w:r w:rsidRPr="000909BB">
        <w:rPr>
          <w:rFonts w:ascii="GHEA Grapalat" w:eastAsia="Calibri" w:hAnsi="GHEA Grapalat" w:cs="Calibri"/>
          <w:bCs w:val="0"/>
          <w:kern w:val="2"/>
          <w:sz w:val="24"/>
          <w:szCs w:val="24"/>
          <w14:ligatures w14:val="standardContextual"/>
        </w:rPr>
        <w:t>Աղյուսակ 1</w:t>
      </w:r>
      <w:r w:rsidRPr="000909BB">
        <w:rPr>
          <w:rFonts w:ascii="Cambria Math" w:eastAsia="MS Mincho" w:hAnsi="Cambria Math" w:cs="Cambria Math"/>
          <w:bCs w:val="0"/>
          <w:kern w:val="2"/>
          <w:sz w:val="24"/>
          <w:szCs w:val="24"/>
          <w14:ligatures w14:val="standardContextual"/>
        </w:rPr>
        <w:t>․</w:t>
      </w:r>
      <w:r w:rsidRPr="000909BB">
        <w:rPr>
          <w:rFonts w:ascii="GHEA Grapalat" w:eastAsia="Calibri" w:hAnsi="GHEA Grapalat" w:cs="Calibri"/>
          <w:bCs w:val="0"/>
          <w:kern w:val="2"/>
          <w:sz w:val="24"/>
          <w:szCs w:val="24"/>
          <w14:ligatures w14:val="standardContextual"/>
        </w:rPr>
        <w:t xml:space="preserve"> </w:t>
      </w:r>
      <w:r>
        <w:rPr>
          <w:rFonts w:ascii="GHEA Grapalat" w:eastAsia="Calibri" w:hAnsi="GHEA Grapalat" w:cs="Calibri"/>
          <w:bCs w:val="0"/>
          <w:kern w:val="2"/>
          <w:sz w:val="24"/>
          <w:szCs w:val="24"/>
          <w14:ligatures w14:val="standardContextual"/>
        </w:rPr>
        <w:t>10</w:t>
      </w:r>
      <w:r w:rsidRPr="000909BB">
        <w:rPr>
          <w:rFonts w:ascii="Cambria Math" w:eastAsia="MS Mincho" w:hAnsi="Cambria Math" w:cs="Cambria Math"/>
          <w:bCs w:val="0"/>
          <w:kern w:val="2"/>
          <w:sz w:val="24"/>
          <w:szCs w:val="24"/>
          <w14:ligatures w14:val="standardContextual"/>
        </w:rPr>
        <w:t>․</w:t>
      </w:r>
      <w:r w:rsidRPr="000909BB">
        <w:rPr>
          <w:rFonts w:ascii="GHEA Grapalat" w:eastAsia="Calibri" w:hAnsi="GHEA Grapalat" w:cs="Calibri"/>
          <w:bCs w:val="0"/>
          <w:kern w:val="2"/>
          <w:sz w:val="24"/>
          <w:szCs w:val="24"/>
          <w14:ligatures w14:val="standardContextual"/>
        </w:rPr>
        <w:t xml:space="preserve"> Հարավային ՋԿՏ-ի բնակչությունը 2020-2023թթ.ըստ տարիների, </w:t>
      </w:r>
      <w:r w:rsidRPr="00D40121">
        <w:rPr>
          <w:rFonts w:ascii="GHEA Grapalat" w:eastAsia="Calibri" w:hAnsi="GHEA Grapalat" w:cs="Calibri"/>
          <w:bCs w:val="0"/>
          <w:kern w:val="2"/>
          <w:sz w:val="24"/>
          <w:szCs w:val="24"/>
          <w14:ligatures w14:val="standardContextual"/>
        </w:rPr>
        <w:t xml:space="preserve">տարեսկզբին, </w:t>
      </w:r>
      <w:r w:rsidRPr="000909BB">
        <w:rPr>
          <w:rFonts w:ascii="GHEA Grapalat" w:eastAsia="Calibri" w:hAnsi="GHEA Grapalat" w:cs="Calibri"/>
          <w:bCs w:val="0"/>
          <w:kern w:val="2"/>
          <w:sz w:val="24"/>
          <w:szCs w:val="24"/>
          <w14:ligatures w14:val="standardContextual"/>
        </w:rPr>
        <w:t>հազ</w:t>
      </w:r>
      <w:r w:rsidRPr="000909BB">
        <w:rPr>
          <w:rFonts w:ascii="Cambria Math" w:eastAsia="MS Mincho" w:hAnsi="Cambria Math" w:cs="Cambria Math"/>
          <w:bCs w:val="0"/>
          <w:kern w:val="2"/>
          <w:sz w:val="24"/>
          <w:szCs w:val="24"/>
          <w14:ligatures w14:val="standardContextual"/>
        </w:rPr>
        <w:t>․</w:t>
      </w:r>
      <w:r w:rsidRPr="000909BB">
        <w:rPr>
          <w:rFonts w:ascii="GHEA Grapalat" w:eastAsia="Calibri" w:hAnsi="GHEA Grapalat" w:cs="Calibri"/>
          <w:bCs w:val="0"/>
          <w:kern w:val="2"/>
          <w:sz w:val="24"/>
          <w:szCs w:val="24"/>
          <w14:ligatures w14:val="standardContextual"/>
        </w:rPr>
        <w:t xml:space="preserve"> մարդ</w:t>
      </w:r>
      <w:bookmarkEnd w:id="56"/>
    </w:p>
    <w:tbl>
      <w:tblPr>
        <w:tblStyle w:val="TableGrid1"/>
        <w:tblW w:w="10267" w:type="dxa"/>
        <w:tblLook w:val="04A0" w:firstRow="1" w:lastRow="0" w:firstColumn="1" w:lastColumn="0" w:noHBand="0" w:noVBand="1"/>
      </w:tblPr>
      <w:tblGrid>
        <w:gridCol w:w="4331"/>
        <w:gridCol w:w="1484"/>
        <w:gridCol w:w="1484"/>
        <w:gridCol w:w="1484"/>
        <w:gridCol w:w="1484"/>
      </w:tblGrid>
      <w:tr w:rsidR="00FA1AB9" w:rsidRPr="000909BB" w14:paraId="7151D460" w14:textId="77777777" w:rsidTr="00276489">
        <w:trPr>
          <w:trHeight w:val="367"/>
        </w:trPr>
        <w:tc>
          <w:tcPr>
            <w:tcW w:w="0" w:type="auto"/>
            <w:shd w:val="clear" w:color="auto" w:fill="002F6C"/>
            <w:vAlign w:val="center"/>
            <w:hideMark/>
          </w:tcPr>
          <w:p w14:paraId="644FE8AB" w14:textId="77777777" w:rsidR="00FA1AB9" w:rsidRPr="000909BB" w:rsidRDefault="00FA1AB9" w:rsidP="00276489">
            <w:pPr>
              <w:jc w:val="center"/>
              <w:rPr>
                <w:rFonts w:eastAsia="Calibri" w:cs="Calibri"/>
                <w:b/>
                <w:bCs/>
                <w:sz w:val="20"/>
                <w:szCs w:val="20"/>
                <w:lang w:eastAsia="en-GB"/>
              </w:rPr>
            </w:pPr>
            <w:r w:rsidRPr="000909BB">
              <w:rPr>
                <w:rFonts w:eastAsia="Calibri" w:cs="Calibri"/>
                <w:b/>
                <w:bCs/>
                <w:sz w:val="20"/>
                <w:szCs w:val="20"/>
              </w:rPr>
              <w:t>Բնակչություն</w:t>
            </w:r>
          </w:p>
        </w:tc>
        <w:tc>
          <w:tcPr>
            <w:tcW w:w="0" w:type="auto"/>
            <w:shd w:val="clear" w:color="auto" w:fill="002F6C"/>
            <w:vAlign w:val="center"/>
            <w:hideMark/>
          </w:tcPr>
          <w:p w14:paraId="689DD6A3" w14:textId="77777777" w:rsidR="00FA1AB9" w:rsidRPr="000909BB" w:rsidRDefault="00FA1AB9" w:rsidP="00276489">
            <w:pPr>
              <w:jc w:val="center"/>
              <w:rPr>
                <w:rFonts w:eastAsia="Calibri" w:cs="Calibri"/>
                <w:b/>
                <w:bCs/>
                <w:sz w:val="20"/>
                <w:szCs w:val="20"/>
                <w:lang w:eastAsia="en-GB"/>
              </w:rPr>
            </w:pPr>
            <w:r w:rsidRPr="000909BB">
              <w:rPr>
                <w:rFonts w:eastAsia="Calibri" w:cs="Calibri"/>
                <w:b/>
                <w:bCs/>
                <w:sz w:val="20"/>
                <w:szCs w:val="20"/>
              </w:rPr>
              <w:t>2020թ</w:t>
            </w:r>
            <w:r w:rsidRPr="000909BB">
              <w:rPr>
                <w:rFonts w:ascii="Cambria Math" w:eastAsia="MS Mincho" w:hAnsi="Cambria Math" w:cs="Cambria Math"/>
                <w:b/>
                <w:bCs/>
                <w:sz w:val="20"/>
                <w:szCs w:val="20"/>
              </w:rPr>
              <w:t>․</w:t>
            </w:r>
          </w:p>
        </w:tc>
        <w:tc>
          <w:tcPr>
            <w:tcW w:w="0" w:type="auto"/>
            <w:shd w:val="clear" w:color="auto" w:fill="002F6C"/>
            <w:vAlign w:val="center"/>
            <w:hideMark/>
          </w:tcPr>
          <w:p w14:paraId="0A402859" w14:textId="77777777" w:rsidR="00FA1AB9" w:rsidRPr="000909BB" w:rsidRDefault="00FA1AB9" w:rsidP="00276489">
            <w:pPr>
              <w:jc w:val="center"/>
              <w:rPr>
                <w:rFonts w:eastAsia="Calibri" w:cs="Calibri"/>
                <w:b/>
                <w:bCs/>
                <w:sz w:val="20"/>
                <w:szCs w:val="20"/>
                <w:lang w:eastAsia="en-GB"/>
              </w:rPr>
            </w:pPr>
            <w:r w:rsidRPr="000909BB">
              <w:rPr>
                <w:rFonts w:eastAsia="Calibri" w:cs="Calibri"/>
                <w:b/>
                <w:bCs/>
                <w:sz w:val="20"/>
                <w:szCs w:val="20"/>
              </w:rPr>
              <w:t>2021թ</w:t>
            </w:r>
            <w:r w:rsidRPr="000909BB">
              <w:rPr>
                <w:rFonts w:ascii="Cambria Math" w:eastAsia="MS Mincho" w:hAnsi="Cambria Math" w:cs="Cambria Math"/>
                <w:b/>
                <w:bCs/>
                <w:sz w:val="20"/>
                <w:szCs w:val="20"/>
              </w:rPr>
              <w:t>․</w:t>
            </w:r>
          </w:p>
        </w:tc>
        <w:tc>
          <w:tcPr>
            <w:tcW w:w="0" w:type="auto"/>
            <w:shd w:val="clear" w:color="auto" w:fill="002F6C"/>
            <w:vAlign w:val="center"/>
            <w:hideMark/>
          </w:tcPr>
          <w:p w14:paraId="5A589ED8" w14:textId="77777777" w:rsidR="00FA1AB9" w:rsidRPr="000909BB" w:rsidRDefault="00FA1AB9" w:rsidP="00276489">
            <w:pPr>
              <w:jc w:val="center"/>
              <w:rPr>
                <w:rFonts w:eastAsia="Calibri" w:cs="Calibri"/>
                <w:b/>
                <w:bCs/>
                <w:sz w:val="20"/>
                <w:szCs w:val="20"/>
                <w:lang w:eastAsia="en-GB"/>
              </w:rPr>
            </w:pPr>
            <w:r w:rsidRPr="000909BB">
              <w:rPr>
                <w:rFonts w:eastAsia="Calibri" w:cs="Calibri"/>
                <w:b/>
                <w:bCs/>
                <w:sz w:val="20"/>
                <w:szCs w:val="20"/>
              </w:rPr>
              <w:t>2022թ</w:t>
            </w:r>
            <w:r w:rsidRPr="000909BB">
              <w:rPr>
                <w:rFonts w:ascii="Cambria Math" w:eastAsia="MS Mincho" w:hAnsi="Cambria Math" w:cs="Cambria Math"/>
                <w:b/>
                <w:bCs/>
                <w:sz w:val="20"/>
                <w:szCs w:val="20"/>
              </w:rPr>
              <w:t>․</w:t>
            </w:r>
          </w:p>
        </w:tc>
        <w:tc>
          <w:tcPr>
            <w:tcW w:w="0" w:type="auto"/>
            <w:shd w:val="clear" w:color="auto" w:fill="002F6C"/>
          </w:tcPr>
          <w:p w14:paraId="14D2AD5F" w14:textId="77777777" w:rsidR="00FA1AB9" w:rsidRPr="000909BB" w:rsidRDefault="00FA1AB9" w:rsidP="00276489">
            <w:pPr>
              <w:jc w:val="center"/>
              <w:rPr>
                <w:rFonts w:eastAsia="Calibri" w:cs="Calibri"/>
                <w:b/>
                <w:bCs/>
                <w:sz w:val="20"/>
                <w:szCs w:val="20"/>
              </w:rPr>
            </w:pPr>
            <w:r w:rsidRPr="000909BB">
              <w:rPr>
                <w:rFonts w:eastAsia="Calibri" w:cs="Calibri"/>
                <w:b/>
                <w:bCs/>
                <w:sz w:val="20"/>
                <w:szCs w:val="20"/>
              </w:rPr>
              <w:t>2023</w:t>
            </w:r>
            <w:r w:rsidRPr="000909BB">
              <w:rPr>
                <w:rFonts w:eastAsia="Calibri" w:cs="Calibri"/>
                <w:b/>
                <w:sz w:val="20"/>
                <w:szCs w:val="20"/>
              </w:rPr>
              <w:t>թ</w:t>
            </w:r>
            <w:r w:rsidRPr="000909BB">
              <w:rPr>
                <w:rFonts w:ascii="Cambria Math" w:eastAsia="MS Mincho" w:hAnsi="Cambria Math" w:cs="Cambria Math"/>
                <w:b/>
                <w:sz w:val="20"/>
                <w:szCs w:val="20"/>
              </w:rPr>
              <w:t>․</w:t>
            </w:r>
          </w:p>
        </w:tc>
      </w:tr>
      <w:tr w:rsidR="00FA1AB9" w:rsidRPr="000909BB" w14:paraId="5C740F1C" w14:textId="77777777" w:rsidTr="00276489">
        <w:trPr>
          <w:trHeight w:val="367"/>
        </w:trPr>
        <w:tc>
          <w:tcPr>
            <w:tcW w:w="0" w:type="auto"/>
            <w:vAlign w:val="center"/>
            <w:hideMark/>
          </w:tcPr>
          <w:p w14:paraId="6B4D4FEC" w14:textId="77777777" w:rsidR="00FA1AB9" w:rsidRPr="000909BB" w:rsidRDefault="00FA1AB9" w:rsidP="00276489">
            <w:pPr>
              <w:rPr>
                <w:rFonts w:eastAsia="Calibri" w:cs="Calibri"/>
                <w:sz w:val="20"/>
                <w:szCs w:val="20"/>
                <w:lang w:eastAsia="en-GB"/>
              </w:rPr>
            </w:pPr>
            <w:r w:rsidRPr="000909BB">
              <w:rPr>
                <w:rFonts w:eastAsia="Calibri" w:cs="Calibri"/>
                <w:sz w:val="20"/>
                <w:szCs w:val="20"/>
              </w:rPr>
              <w:t>Մշտական բնակչություն</w:t>
            </w:r>
          </w:p>
        </w:tc>
        <w:tc>
          <w:tcPr>
            <w:tcW w:w="0" w:type="auto"/>
            <w:vAlign w:val="center"/>
            <w:hideMark/>
          </w:tcPr>
          <w:p w14:paraId="1000040D" w14:textId="77777777" w:rsidR="00FA1AB9" w:rsidRPr="000909BB" w:rsidRDefault="00FA1AB9" w:rsidP="00276489">
            <w:pPr>
              <w:jc w:val="center"/>
              <w:rPr>
                <w:rFonts w:eastAsia="Calibri" w:cs="Calibri"/>
                <w:sz w:val="20"/>
                <w:szCs w:val="20"/>
                <w:lang w:eastAsia="da-DK"/>
              </w:rPr>
            </w:pPr>
            <w:r w:rsidRPr="000909BB">
              <w:rPr>
                <w:rFonts w:eastAsia="Calibri" w:cs="Calibri"/>
                <w:sz w:val="20"/>
                <w:szCs w:val="20"/>
              </w:rPr>
              <w:t>137</w:t>
            </w:r>
            <w:r w:rsidRPr="000909BB">
              <w:rPr>
                <w:rFonts w:ascii="Cambria Math" w:eastAsia="MS Mincho" w:hAnsi="Cambria Math" w:cs="Cambria Math"/>
                <w:sz w:val="20"/>
                <w:szCs w:val="20"/>
              </w:rPr>
              <w:t>․</w:t>
            </w:r>
            <w:r w:rsidRPr="000909BB">
              <w:rPr>
                <w:rFonts w:eastAsia="Calibri" w:cs="Calibri"/>
                <w:sz w:val="20"/>
                <w:szCs w:val="20"/>
              </w:rPr>
              <w:t>3</w:t>
            </w:r>
          </w:p>
        </w:tc>
        <w:tc>
          <w:tcPr>
            <w:tcW w:w="0" w:type="auto"/>
            <w:vAlign w:val="center"/>
            <w:hideMark/>
          </w:tcPr>
          <w:p w14:paraId="6BA82F2D" w14:textId="77777777" w:rsidR="00FA1AB9" w:rsidRPr="000909BB" w:rsidRDefault="00FA1AB9" w:rsidP="00276489">
            <w:pPr>
              <w:jc w:val="center"/>
              <w:rPr>
                <w:rFonts w:eastAsia="Calibri" w:cs="Calibri"/>
                <w:sz w:val="20"/>
                <w:szCs w:val="20"/>
              </w:rPr>
            </w:pPr>
            <w:r w:rsidRPr="000909BB">
              <w:rPr>
                <w:rFonts w:eastAsia="Calibri" w:cs="Calibri"/>
                <w:sz w:val="20"/>
                <w:szCs w:val="20"/>
              </w:rPr>
              <w:t>135</w:t>
            </w:r>
            <w:r w:rsidRPr="000909BB">
              <w:rPr>
                <w:rFonts w:ascii="Cambria Math" w:eastAsia="MS Mincho" w:hAnsi="Cambria Math" w:cs="Cambria Math"/>
                <w:sz w:val="20"/>
                <w:szCs w:val="20"/>
              </w:rPr>
              <w:t>․</w:t>
            </w:r>
            <w:r w:rsidRPr="000909BB">
              <w:rPr>
                <w:rFonts w:eastAsia="Calibri" w:cs="Calibri"/>
                <w:sz w:val="20"/>
                <w:szCs w:val="20"/>
              </w:rPr>
              <w:t>8</w:t>
            </w:r>
          </w:p>
        </w:tc>
        <w:tc>
          <w:tcPr>
            <w:tcW w:w="0" w:type="auto"/>
            <w:vAlign w:val="center"/>
            <w:hideMark/>
          </w:tcPr>
          <w:p w14:paraId="2E26C3FD" w14:textId="77777777" w:rsidR="00FA1AB9" w:rsidRPr="000909BB" w:rsidRDefault="00FA1AB9" w:rsidP="00276489">
            <w:pPr>
              <w:jc w:val="center"/>
              <w:rPr>
                <w:rFonts w:eastAsia="Calibri" w:cs="Calibri"/>
                <w:sz w:val="20"/>
                <w:szCs w:val="20"/>
              </w:rPr>
            </w:pPr>
            <w:r w:rsidRPr="000909BB">
              <w:rPr>
                <w:rFonts w:eastAsia="Calibri" w:cs="Calibri"/>
                <w:sz w:val="20"/>
                <w:szCs w:val="20"/>
              </w:rPr>
              <w:t>134</w:t>
            </w:r>
            <w:r w:rsidRPr="000909BB">
              <w:rPr>
                <w:rFonts w:ascii="Cambria Math" w:eastAsia="MS Mincho" w:hAnsi="Cambria Math" w:cs="Cambria Math"/>
                <w:sz w:val="20"/>
                <w:szCs w:val="20"/>
              </w:rPr>
              <w:t>․</w:t>
            </w:r>
            <w:r w:rsidRPr="000909BB">
              <w:rPr>
                <w:rFonts w:eastAsia="Calibri" w:cs="Calibri"/>
                <w:sz w:val="20"/>
                <w:szCs w:val="20"/>
              </w:rPr>
              <w:t>7</w:t>
            </w:r>
          </w:p>
        </w:tc>
        <w:tc>
          <w:tcPr>
            <w:tcW w:w="0" w:type="auto"/>
            <w:vAlign w:val="center"/>
          </w:tcPr>
          <w:p w14:paraId="20399774" w14:textId="77777777" w:rsidR="00FA1AB9" w:rsidRPr="000909BB" w:rsidRDefault="00FA1AB9" w:rsidP="00276489">
            <w:pPr>
              <w:jc w:val="center"/>
              <w:rPr>
                <w:rFonts w:eastAsia="Calibri" w:cs="Calibri"/>
                <w:sz w:val="20"/>
                <w:szCs w:val="20"/>
              </w:rPr>
            </w:pPr>
            <w:r w:rsidRPr="000909BB">
              <w:rPr>
                <w:rFonts w:eastAsia="Calibri" w:cs="Calibri"/>
                <w:sz w:val="20"/>
                <w:szCs w:val="20"/>
              </w:rPr>
              <w:t>134.6</w:t>
            </w:r>
          </w:p>
        </w:tc>
      </w:tr>
      <w:tr w:rsidR="00FA1AB9" w:rsidRPr="000909BB" w14:paraId="6CFFD094" w14:textId="77777777" w:rsidTr="00276489">
        <w:trPr>
          <w:trHeight w:val="367"/>
        </w:trPr>
        <w:tc>
          <w:tcPr>
            <w:tcW w:w="0" w:type="auto"/>
            <w:shd w:val="clear" w:color="auto" w:fill="DAE9F7" w:themeFill="text2" w:themeFillTint="1A"/>
            <w:vAlign w:val="center"/>
            <w:hideMark/>
          </w:tcPr>
          <w:p w14:paraId="6B749A6F" w14:textId="77777777" w:rsidR="00FA1AB9" w:rsidRPr="000909BB" w:rsidRDefault="00FA1AB9" w:rsidP="00276489">
            <w:pPr>
              <w:rPr>
                <w:rFonts w:eastAsia="Calibri" w:cs="Calibri"/>
                <w:sz w:val="20"/>
                <w:szCs w:val="20"/>
                <w:lang w:eastAsia="en-GB"/>
              </w:rPr>
            </w:pPr>
            <w:r w:rsidRPr="000909BB">
              <w:rPr>
                <w:rFonts w:eastAsia="Calibri" w:cs="Calibri"/>
                <w:sz w:val="20"/>
                <w:szCs w:val="20"/>
              </w:rPr>
              <w:t>Քաղաքային</w:t>
            </w:r>
          </w:p>
        </w:tc>
        <w:tc>
          <w:tcPr>
            <w:tcW w:w="0" w:type="auto"/>
            <w:shd w:val="clear" w:color="auto" w:fill="DAE9F7" w:themeFill="text2" w:themeFillTint="1A"/>
            <w:vAlign w:val="center"/>
            <w:hideMark/>
          </w:tcPr>
          <w:p w14:paraId="7355786D" w14:textId="77777777" w:rsidR="00FA1AB9" w:rsidRPr="000909BB" w:rsidRDefault="00FA1AB9" w:rsidP="00276489">
            <w:pPr>
              <w:jc w:val="center"/>
              <w:rPr>
                <w:rFonts w:eastAsia="Calibri" w:cs="Calibri"/>
                <w:sz w:val="20"/>
                <w:szCs w:val="20"/>
                <w:lang w:eastAsia="da-DK"/>
              </w:rPr>
            </w:pPr>
            <w:r w:rsidRPr="000909BB">
              <w:rPr>
                <w:rFonts w:eastAsia="Calibri" w:cs="Calibri"/>
                <w:sz w:val="20"/>
                <w:szCs w:val="20"/>
              </w:rPr>
              <w:t>93</w:t>
            </w:r>
            <w:r w:rsidRPr="000909BB">
              <w:rPr>
                <w:rFonts w:ascii="Cambria Math" w:eastAsia="MS Mincho" w:hAnsi="Cambria Math" w:cs="Cambria Math"/>
                <w:sz w:val="20"/>
                <w:szCs w:val="20"/>
              </w:rPr>
              <w:t>․</w:t>
            </w:r>
            <w:r w:rsidRPr="000909BB">
              <w:rPr>
                <w:rFonts w:eastAsia="Calibri" w:cs="Calibri"/>
                <w:sz w:val="20"/>
                <w:szCs w:val="20"/>
              </w:rPr>
              <w:t>2</w:t>
            </w:r>
          </w:p>
        </w:tc>
        <w:tc>
          <w:tcPr>
            <w:tcW w:w="0" w:type="auto"/>
            <w:shd w:val="clear" w:color="auto" w:fill="DAE9F7" w:themeFill="text2" w:themeFillTint="1A"/>
            <w:vAlign w:val="center"/>
            <w:hideMark/>
          </w:tcPr>
          <w:p w14:paraId="30F9E137" w14:textId="77777777" w:rsidR="00FA1AB9" w:rsidRPr="000909BB" w:rsidRDefault="00FA1AB9" w:rsidP="00276489">
            <w:pPr>
              <w:jc w:val="center"/>
              <w:rPr>
                <w:rFonts w:eastAsia="Calibri" w:cs="Calibri"/>
                <w:sz w:val="20"/>
                <w:szCs w:val="20"/>
                <w:lang w:eastAsia="da-DK"/>
              </w:rPr>
            </w:pPr>
            <w:r w:rsidRPr="000909BB">
              <w:rPr>
                <w:rFonts w:eastAsia="Calibri" w:cs="Calibri"/>
                <w:sz w:val="20"/>
                <w:szCs w:val="20"/>
                <w:lang w:eastAsia="da-DK"/>
              </w:rPr>
              <w:t>91</w:t>
            </w:r>
            <w:r w:rsidRPr="000909BB">
              <w:rPr>
                <w:rFonts w:ascii="Cambria Math" w:eastAsia="MS Mincho" w:hAnsi="Cambria Math" w:cs="Cambria Math"/>
                <w:sz w:val="20"/>
                <w:szCs w:val="20"/>
                <w:lang w:eastAsia="da-DK"/>
              </w:rPr>
              <w:t>․</w:t>
            </w:r>
            <w:r w:rsidRPr="000909BB">
              <w:rPr>
                <w:rFonts w:eastAsia="Calibri" w:cs="Calibri"/>
                <w:sz w:val="20"/>
                <w:szCs w:val="20"/>
                <w:lang w:eastAsia="da-DK"/>
              </w:rPr>
              <w:t>8</w:t>
            </w:r>
          </w:p>
        </w:tc>
        <w:tc>
          <w:tcPr>
            <w:tcW w:w="0" w:type="auto"/>
            <w:shd w:val="clear" w:color="auto" w:fill="DAE9F7" w:themeFill="text2" w:themeFillTint="1A"/>
            <w:vAlign w:val="center"/>
            <w:hideMark/>
          </w:tcPr>
          <w:p w14:paraId="7D41B8F1" w14:textId="77777777" w:rsidR="00FA1AB9" w:rsidRPr="000909BB" w:rsidRDefault="00FA1AB9" w:rsidP="00276489">
            <w:pPr>
              <w:jc w:val="center"/>
              <w:rPr>
                <w:rFonts w:eastAsia="Calibri" w:cs="Calibri"/>
                <w:sz w:val="20"/>
                <w:szCs w:val="20"/>
                <w:lang w:eastAsia="da-DK"/>
              </w:rPr>
            </w:pPr>
            <w:r w:rsidRPr="000909BB">
              <w:rPr>
                <w:rFonts w:eastAsia="Calibri" w:cs="Calibri"/>
                <w:sz w:val="20"/>
                <w:szCs w:val="20"/>
              </w:rPr>
              <w:t>90</w:t>
            </w:r>
            <w:r w:rsidRPr="000909BB">
              <w:rPr>
                <w:rFonts w:ascii="Cambria Math" w:eastAsia="MS Mincho" w:hAnsi="Cambria Math" w:cs="Cambria Math"/>
                <w:sz w:val="20"/>
                <w:szCs w:val="20"/>
              </w:rPr>
              <w:t>․</w:t>
            </w:r>
            <w:r w:rsidRPr="000909BB">
              <w:rPr>
                <w:rFonts w:eastAsia="Calibri" w:cs="Calibri"/>
                <w:sz w:val="20"/>
                <w:szCs w:val="20"/>
              </w:rPr>
              <w:t>7</w:t>
            </w:r>
          </w:p>
        </w:tc>
        <w:tc>
          <w:tcPr>
            <w:tcW w:w="0" w:type="auto"/>
            <w:shd w:val="clear" w:color="auto" w:fill="DAE9F7" w:themeFill="text2" w:themeFillTint="1A"/>
            <w:vAlign w:val="center"/>
          </w:tcPr>
          <w:p w14:paraId="5D60FE12" w14:textId="77777777" w:rsidR="00FA1AB9" w:rsidRPr="00D40121" w:rsidRDefault="00FA1AB9" w:rsidP="00276489">
            <w:pPr>
              <w:jc w:val="center"/>
              <w:rPr>
                <w:rFonts w:eastAsia="Calibri" w:cs="Calibri"/>
                <w:sz w:val="20"/>
                <w:szCs w:val="20"/>
              </w:rPr>
            </w:pPr>
            <w:r w:rsidRPr="000909BB">
              <w:rPr>
                <w:rFonts w:eastAsia="Calibri" w:cs="Calibri"/>
                <w:sz w:val="20"/>
                <w:szCs w:val="20"/>
              </w:rPr>
              <w:t>90</w:t>
            </w:r>
            <w:r w:rsidRPr="000909BB">
              <w:rPr>
                <w:rFonts w:ascii="Cambria Math" w:eastAsia="MS Mincho" w:hAnsi="Cambria Math" w:cs="Cambria Math"/>
                <w:sz w:val="20"/>
                <w:szCs w:val="20"/>
              </w:rPr>
              <w:t>․</w:t>
            </w:r>
            <w:r>
              <w:rPr>
                <w:rFonts w:eastAsia="Calibri" w:cs="Calibri"/>
                <w:sz w:val="20"/>
                <w:szCs w:val="20"/>
              </w:rPr>
              <w:t>2</w:t>
            </w:r>
          </w:p>
        </w:tc>
      </w:tr>
      <w:tr w:rsidR="00FA1AB9" w:rsidRPr="000909BB" w14:paraId="4774EE9F" w14:textId="77777777" w:rsidTr="00276489">
        <w:trPr>
          <w:trHeight w:val="367"/>
        </w:trPr>
        <w:tc>
          <w:tcPr>
            <w:tcW w:w="0" w:type="auto"/>
            <w:vAlign w:val="center"/>
            <w:hideMark/>
          </w:tcPr>
          <w:p w14:paraId="2CF1A804" w14:textId="77777777" w:rsidR="00FA1AB9" w:rsidRPr="000909BB" w:rsidRDefault="00FA1AB9" w:rsidP="00276489">
            <w:pPr>
              <w:rPr>
                <w:rFonts w:eastAsia="Calibri" w:cs="Calibri"/>
                <w:sz w:val="20"/>
                <w:szCs w:val="20"/>
                <w:lang w:eastAsia="en-GB"/>
              </w:rPr>
            </w:pPr>
            <w:r w:rsidRPr="000909BB">
              <w:rPr>
                <w:rFonts w:eastAsia="Calibri" w:cs="Calibri"/>
                <w:sz w:val="20"/>
                <w:szCs w:val="20"/>
              </w:rPr>
              <w:t>Գյուղական</w:t>
            </w:r>
          </w:p>
        </w:tc>
        <w:tc>
          <w:tcPr>
            <w:tcW w:w="0" w:type="auto"/>
            <w:vAlign w:val="center"/>
            <w:hideMark/>
          </w:tcPr>
          <w:p w14:paraId="4DC76ACF" w14:textId="77777777" w:rsidR="00FA1AB9" w:rsidRPr="00D40121" w:rsidRDefault="00FA1AB9" w:rsidP="00276489">
            <w:pPr>
              <w:jc w:val="center"/>
              <w:rPr>
                <w:rFonts w:eastAsia="Calibri" w:cs="Calibri"/>
                <w:sz w:val="20"/>
                <w:szCs w:val="20"/>
                <w:lang w:eastAsia="da-DK"/>
              </w:rPr>
            </w:pPr>
            <w:r w:rsidRPr="000909BB">
              <w:rPr>
                <w:rFonts w:eastAsia="Calibri" w:cs="Calibri"/>
                <w:sz w:val="20"/>
                <w:szCs w:val="20"/>
              </w:rPr>
              <w:t>44</w:t>
            </w:r>
            <w:r w:rsidRPr="000909BB">
              <w:rPr>
                <w:rFonts w:ascii="Cambria Math" w:eastAsia="MS Mincho" w:hAnsi="Cambria Math" w:cs="Cambria Math"/>
                <w:sz w:val="20"/>
                <w:szCs w:val="20"/>
              </w:rPr>
              <w:t>․</w:t>
            </w:r>
            <w:r>
              <w:rPr>
                <w:rFonts w:eastAsia="Calibri" w:cs="Calibri"/>
                <w:sz w:val="20"/>
                <w:szCs w:val="20"/>
              </w:rPr>
              <w:t>1</w:t>
            </w:r>
          </w:p>
        </w:tc>
        <w:tc>
          <w:tcPr>
            <w:tcW w:w="0" w:type="auto"/>
            <w:vAlign w:val="center"/>
            <w:hideMark/>
          </w:tcPr>
          <w:p w14:paraId="76595A5E" w14:textId="77777777" w:rsidR="00FA1AB9" w:rsidRPr="00D40121" w:rsidRDefault="00FA1AB9" w:rsidP="00276489">
            <w:pPr>
              <w:jc w:val="center"/>
              <w:rPr>
                <w:rFonts w:eastAsia="Calibri" w:cs="Calibri"/>
                <w:sz w:val="20"/>
                <w:szCs w:val="20"/>
                <w:lang w:eastAsia="da-DK"/>
              </w:rPr>
            </w:pPr>
            <w:r w:rsidRPr="000909BB">
              <w:rPr>
                <w:rFonts w:eastAsia="Calibri" w:cs="Calibri"/>
                <w:sz w:val="20"/>
                <w:szCs w:val="20"/>
                <w:lang w:eastAsia="da-DK"/>
              </w:rPr>
              <w:t>44</w:t>
            </w:r>
            <w:r w:rsidRPr="000909BB">
              <w:rPr>
                <w:rFonts w:ascii="Cambria Math" w:eastAsia="MS Mincho" w:hAnsi="Cambria Math" w:cs="Cambria Math"/>
                <w:sz w:val="20"/>
                <w:szCs w:val="20"/>
                <w:lang w:eastAsia="da-DK"/>
              </w:rPr>
              <w:t>․</w:t>
            </w:r>
            <w:r>
              <w:rPr>
                <w:rFonts w:eastAsia="Calibri" w:cs="Calibri"/>
                <w:sz w:val="20"/>
                <w:szCs w:val="20"/>
                <w:lang w:eastAsia="da-DK"/>
              </w:rPr>
              <w:t>0</w:t>
            </w:r>
          </w:p>
        </w:tc>
        <w:tc>
          <w:tcPr>
            <w:tcW w:w="0" w:type="auto"/>
            <w:vAlign w:val="center"/>
            <w:hideMark/>
          </w:tcPr>
          <w:p w14:paraId="5CECB9D0" w14:textId="77777777" w:rsidR="00FA1AB9" w:rsidRPr="000909BB" w:rsidRDefault="00FA1AB9" w:rsidP="00276489">
            <w:pPr>
              <w:jc w:val="center"/>
              <w:rPr>
                <w:rFonts w:eastAsia="Calibri" w:cs="Calibri"/>
                <w:sz w:val="20"/>
                <w:szCs w:val="20"/>
                <w:lang w:eastAsia="da-DK"/>
              </w:rPr>
            </w:pPr>
            <w:r w:rsidRPr="000909BB">
              <w:rPr>
                <w:rFonts w:eastAsia="Calibri" w:cs="Calibri"/>
                <w:sz w:val="20"/>
                <w:szCs w:val="20"/>
              </w:rPr>
              <w:t>44</w:t>
            </w:r>
            <w:r w:rsidRPr="000909BB">
              <w:rPr>
                <w:rFonts w:ascii="Cambria Math" w:eastAsia="MS Mincho" w:hAnsi="Cambria Math" w:cs="Cambria Math"/>
                <w:sz w:val="20"/>
                <w:szCs w:val="20"/>
              </w:rPr>
              <w:t>․</w:t>
            </w:r>
            <w:r w:rsidRPr="000909BB">
              <w:rPr>
                <w:rFonts w:eastAsia="Calibri" w:cs="Calibri"/>
                <w:sz w:val="20"/>
                <w:szCs w:val="20"/>
              </w:rPr>
              <w:t>0</w:t>
            </w:r>
          </w:p>
        </w:tc>
        <w:tc>
          <w:tcPr>
            <w:tcW w:w="0" w:type="auto"/>
            <w:vAlign w:val="center"/>
          </w:tcPr>
          <w:p w14:paraId="00A14F89" w14:textId="77777777" w:rsidR="00FA1AB9" w:rsidRPr="000909BB" w:rsidRDefault="00FA1AB9" w:rsidP="00276489">
            <w:pPr>
              <w:jc w:val="center"/>
              <w:rPr>
                <w:rFonts w:eastAsia="Calibri" w:cs="Calibri"/>
                <w:sz w:val="20"/>
                <w:szCs w:val="20"/>
              </w:rPr>
            </w:pPr>
            <w:r w:rsidRPr="000909BB">
              <w:rPr>
                <w:rFonts w:eastAsia="Calibri" w:cs="Calibri"/>
                <w:sz w:val="20"/>
                <w:szCs w:val="20"/>
              </w:rPr>
              <w:t>4</w:t>
            </w:r>
            <w:r>
              <w:rPr>
                <w:rFonts w:eastAsia="Calibri" w:cs="Calibri"/>
                <w:sz w:val="20"/>
                <w:szCs w:val="20"/>
              </w:rPr>
              <w:t>4.4</w:t>
            </w:r>
          </w:p>
        </w:tc>
      </w:tr>
    </w:tbl>
    <w:p w14:paraId="6BF317E9" w14:textId="77777777" w:rsidR="00FA1AB9" w:rsidRPr="00D40121" w:rsidRDefault="00FA1AB9" w:rsidP="00FA1AB9">
      <w:pPr>
        <w:spacing w:before="60" w:line="360" w:lineRule="auto"/>
        <w:rPr>
          <w:rFonts w:ascii="GHEA Grapalat" w:hAnsi="GHEA Grapalat"/>
          <w:i/>
          <w:iCs/>
        </w:rPr>
      </w:pPr>
      <w:r w:rsidRPr="000909BB">
        <w:rPr>
          <w:rFonts w:ascii="GHEA Grapalat" w:hAnsi="GHEA Grapalat" w:cs="Calibri"/>
          <w:i/>
        </w:rPr>
        <w:t>Աղբյուր՝ ՀՀ վիճակագրական կոմիտե, 202</w:t>
      </w:r>
      <w:r w:rsidRPr="00D40121">
        <w:rPr>
          <w:rFonts w:ascii="GHEA Grapalat" w:hAnsi="GHEA Grapalat" w:cs="Calibri"/>
          <w:i/>
        </w:rPr>
        <w:t>3</w:t>
      </w:r>
      <w:r w:rsidRPr="000909BB">
        <w:rPr>
          <w:rFonts w:ascii="GHEA Grapalat" w:hAnsi="GHEA Grapalat" w:cs="Calibri"/>
          <w:i/>
        </w:rPr>
        <w:t xml:space="preserve">թ. </w:t>
      </w:r>
      <w:hyperlink r:id="rId16" w:history="1">
        <w:r w:rsidRPr="00F80C11">
          <w:rPr>
            <w:rStyle w:val="Hyperlink"/>
            <w:rFonts w:ascii="GHEA Grapalat" w:hAnsi="GHEA Grapalat" w:cs="Calibri"/>
            <w:i/>
          </w:rPr>
          <w:t>https://armstat.am/file/doc/99542193.pdf</w:t>
        </w:r>
      </w:hyperlink>
      <w:r>
        <w:rPr>
          <w:rFonts w:ascii="GHEA Grapalat" w:hAnsi="GHEA Grapalat" w:cs="Calibri"/>
          <w:i/>
        </w:rPr>
        <w:t xml:space="preserve"> </w:t>
      </w:r>
      <w:hyperlink w:history="1"/>
    </w:p>
    <w:p w14:paraId="67E93C41" w14:textId="77777777" w:rsidR="00FA1AB9" w:rsidRPr="00225096" w:rsidRDefault="00FA1AB9" w:rsidP="00FA1AB9">
      <w:pPr>
        <w:pStyle w:val="Caption"/>
        <w:rPr>
          <w:rFonts w:ascii="GHEA Grapalat" w:eastAsia="Calibri" w:hAnsi="GHEA Grapalat" w:cs="Calibri"/>
          <w:bCs w:val="0"/>
          <w:kern w:val="2"/>
          <w:sz w:val="24"/>
          <w:szCs w:val="24"/>
          <w14:ligatures w14:val="standardContextual"/>
        </w:rPr>
      </w:pPr>
      <w:bookmarkStart w:id="57" w:name="_Toc174622299"/>
      <w:r w:rsidRPr="00225096">
        <w:rPr>
          <w:rFonts w:ascii="GHEA Grapalat" w:eastAsia="Calibri" w:hAnsi="GHEA Grapalat" w:cs="Calibri"/>
          <w:bCs w:val="0"/>
          <w:kern w:val="2"/>
          <w:sz w:val="24"/>
          <w:szCs w:val="24"/>
          <w14:ligatures w14:val="standardContextual"/>
        </w:rPr>
        <w:lastRenderedPageBreak/>
        <w:t>Աղյուսակ 1</w:t>
      </w:r>
      <w:r w:rsidRPr="00225096">
        <w:rPr>
          <w:rFonts w:ascii="Cambria Math" w:eastAsia="Calibri" w:hAnsi="Cambria Math" w:cs="Cambria Math"/>
          <w:bCs w:val="0"/>
          <w:kern w:val="2"/>
          <w:sz w:val="24"/>
          <w:szCs w:val="24"/>
          <w14:ligatures w14:val="standardContextual"/>
        </w:rPr>
        <w:t>․</w:t>
      </w:r>
      <w:r w:rsidRPr="00225096">
        <w:rPr>
          <w:rFonts w:ascii="GHEA Grapalat" w:eastAsia="Calibri" w:hAnsi="GHEA Grapalat" w:cs="Calibri"/>
          <w:bCs w:val="0"/>
          <w:kern w:val="2"/>
          <w:sz w:val="24"/>
          <w:szCs w:val="24"/>
          <w14:ligatures w14:val="standardContextual"/>
        </w:rPr>
        <w:t xml:space="preserve"> </w:t>
      </w:r>
      <w:r>
        <w:rPr>
          <w:rFonts w:ascii="GHEA Grapalat" w:eastAsia="Calibri" w:hAnsi="GHEA Grapalat" w:cs="Calibri"/>
          <w:bCs w:val="0"/>
          <w:kern w:val="2"/>
          <w:sz w:val="24"/>
          <w:szCs w:val="24"/>
          <w14:ligatures w14:val="standardContextual"/>
        </w:rPr>
        <w:t>11</w:t>
      </w:r>
      <w:r w:rsidRPr="00225096">
        <w:rPr>
          <w:rFonts w:ascii="Cambria Math" w:eastAsia="Calibri" w:hAnsi="Cambria Math" w:cs="Cambria Math"/>
          <w:bCs w:val="0"/>
          <w:kern w:val="2"/>
          <w:sz w:val="24"/>
          <w:szCs w:val="24"/>
          <w14:ligatures w14:val="standardContextual"/>
        </w:rPr>
        <w:t>․</w:t>
      </w:r>
      <w:r w:rsidRPr="00225096">
        <w:rPr>
          <w:rFonts w:ascii="GHEA Grapalat" w:eastAsia="Calibri" w:hAnsi="GHEA Grapalat" w:cs="Calibri"/>
          <w:bCs w:val="0"/>
          <w:kern w:val="2"/>
          <w:sz w:val="24"/>
          <w:szCs w:val="24"/>
          <w14:ligatures w14:val="standardContextual"/>
        </w:rPr>
        <w:t xml:space="preserve"> Հարավային ՋԿՏ-ի բնակչության բաշխվածությունը (մարդ), ըստ քաղաքների 202</w:t>
      </w:r>
      <w:r w:rsidRPr="00D40121">
        <w:rPr>
          <w:rFonts w:ascii="GHEA Grapalat" w:eastAsia="Calibri" w:hAnsi="GHEA Grapalat" w:cs="Calibri"/>
          <w:bCs w:val="0"/>
          <w:kern w:val="2"/>
          <w:sz w:val="24"/>
          <w:szCs w:val="24"/>
          <w14:ligatures w14:val="standardContextual"/>
        </w:rPr>
        <w:t>2</w:t>
      </w:r>
      <w:r w:rsidRPr="00225096">
        <w:rPr>
          <w:rFonts w:ascii="GHEA Grapalat" w:eastAsia="Calibri" w:hAnsi="GHEA Grapalat" w:cs="Calibri"/>
          <w:bCs w:val="0"/>
          <w:kern w:val="2"/>
          <w:sz w:val="24"/>
          <w:szCs w:val="24"/>
          <w14:ligatures w14:val="standardContextual"/>
        </w:rPr>
        <w:t>թ. հունվարի 1-ի դրությամբ</w:t>
      </w:r>
      <w:bookmarkEnd w:id="57"/>
    </w:p>
    <w:tbl>
      <w:tblPr>
        <w:tblStyle w:val="TableGrid1"/>
        <w:tblW w:w="9475" w:type="dxa"/>
        <w:tblCellMar>
          <w:left w:w="0" w:type="dxa"/>
          <w:right w:w="0" w:type="dxa"/>
        </w:tblCellMar>
        <w:tblLook w:val="04A0" w:firstRow="1" w:lastRow="0" w:firstColumn="1" w:lastColumn="0" w:noHBand="0" w:noVBand="1"/>
      </w:tblPr>
      <w:tblGrid>
        <w:gridCol w:w="2641"/>
        <w:gridCol w:w="6834"/>
      </w:tblGrid>
      <w:tr w:rsidR="00FA1AB9" w:rsidRPr="00225096" w14:paraId="224670ED" w14:textId="77777777" w:rsidTr="00276489">
        <w:trPr>
          <w:trHeight w:val="373"/>
          <w:tblHeader/>
        </w:trPr>
        <w:tc>
          <w:tcPr>
            <w:tcW w:w="2641" w:type="dxa"/>
            <w:shd w:val="clear" w:color="auto" w:fill="002F6C"/>
            <w:vAlign w:val="center"/>
            <w:hideMark/>
          </w:tcPr>
          <w:p w14:paraId="79B97821" w14:textId="77777777" w:rsidR="00FA1AB9" w:rsidRPr="00225096" w:rsidRDefault="00FA1AB9" w:rsidP="00276489">
            <w:pPr>
              <w:jc w:val="center"/>
              <w:rPr>
                <w:rFonts w:eastAsia="Calibri" w:cs="Calibri"/>
                <w:b/>
                <w:bCs/>
                <w:sz w:val="20"/>
                <w:szCs w:val="20"/>
                <w:lang w:eastAsia="en-GB"/>
              </w:rPr>
            </w:pPr>
            <w:r w:rsidRPr="00225096">
              <w:rPr>
                <w:rFonts w:eastAsia="Calibri" w:cs="Calibri"/>
                <w:b/>
                <w:bCs/>
                <w:sz w:val="20"/>
                <w:szCs w:val="20"/>
              </w:rPr>
              <w:t>Անվանում</w:t>
            </w:r>
          </w:p>
        </w:tc>
        <w:tc>
          <w:tcPr>
            <w:tcW w:w="6834" w:type="dxa"/>
            <w:shd w:val="clear" w:color="auto" w:fill="002F6C"/>
            <w:vAlign w:val="center"/>
            <w:hideMark/>
          </w:tcPr>
          <w:p w14:paraId="5B42871E" w14:textId="77777777" w:rsidR="00FA1AB9" w:rsidRPr="00225096" w:rsidRDefault="00FA1AB9" w:rsidP="00276489">
            <w:pPr>
              <w:jc w:val="center"/>
              <w:rPr>
                <w:rFonts w:eastAsia="Calibri" w:cs="Calibri"/>
                <w:b/>
                <w:bCs/>
                <w:sz w:val="20"/>
                <w:szCs w:val="20"/>
                <w:lang w:eastAsia="en-GB"/>
              </w:rPr>
            </w:pPr>
            <w:r w:rsidRPr="00225096">
              <w:rPr>
                <w:rFonts w:eastAsia="Calibri" w:cs="Calibri"/>
                <w:b/>
                <w:bCs/>
                <w:sz w:val="20"/>
                <w:szCs w:val="20"/>
              </w:rPr>
              <w:t>Մշտական բնակչության թվաքանակ</w:t>
            </w:r>
          </w:p>
        </w:tc>
      </w:tr>
      <w:tr w:rsidR="00FA1AB9" w:rsidRPr="00225096" w14:paraId="54B6F9FA" w14:textId="77777777" w:rsidTr="00276489">
        <w:trPr>
          <w:trHeight w:val="249"/>
        </w:trPr>
        <w:tc>
          <w:tcPr>
            <w:tcW w:w="2641" w:type="dxa"/>
            <w:vAlign w:val="center"/>
            <w:hideMark/>
          </w:tcPr>
          <w:p w14:paraId="03670493" w14:textId="77777777" w:rsidR="00FA1AB9" w:rsidRPr="00225096" w:rsidRDefault="00FA1AB9" w:rsidP="00276489">
            <w:pPr>
              <w:rPr>
                <w:rFonts w:eastAsia="Calibri" w:cs="Calibri"/>
                <w:sz w:val="20"/>
                <w:szCs w:val="20"/>
                <w:lang w:eastAsia="en-GB"/>
              </w:rPr>
            </w:pPr>
            <w:r w:rsidRPr="00225096">
              <w:rPr>
                <w:rFonts w:eastAsia="Calibri" w:cs="Calibri"/>
                <w:sz w:val="20"/>
                <w:szCs w:val="20"/>
              </w:rPr>
              <w:t>Կապան</w:t>
            </w:r>
          </w:p>
        </w:tc>
        <w:tc>
          <w:tcPr>
            <w:tcW w:w="6834" w:type="dxa"/>
            <w:vAlign w:val="center"/>
            <w:hideMark/>
          </w:tcPr>
          <w:p w14:paraId="22273207" w14:textId="77777777" w:rsidR="00FA1AB9" w:rsidRPr="00225096" w:rsidRDefault="00FA1AB9" w:rsidP="00276489">
            <w:pPr>
              <w:jc w:val="center"/>
              <w:rPr>
                <w:rFonts w:eastAsia="Calibri" w:cs="Calibri"/>
                <w:sz w:val="20"/>
                <w:szCs w:val="20"/>
                <w:lang w:eastAsia="da-DK"/>
              </w:rPr>
            </w:pPr>
            <w:r w:rsidRPr="00225096">
              <w:rPr>
                <w:rFonts w:eastAsia="Calibri" w:cs="Calibri"/>
                <w:sz w:val="20"/>
                <w:szCs w:val="20"/>
              </w:rPr>
              <w:t>41512</w:t>
            </w:r>
          </w:p>
        </w:tc>
      </w:tr>
      <w:tr w:rsidR="00FA1AB9" w:rsidRPr="00225096" w14:paraId="413170E3" w14:textId="77777777" w:rsidTr="00276489">
        <w:trPr>
          <w:trHeight w:val="249"/>
        </w:trPr>
        <w:tc>
          <w:tcPr>
            <w:tcW w:w="2641" w:type="dxa"/>
            <w:shd w:val="clear" w:color="auto" w:fill="DAE9F7" w:themeFill="text2" w:themeFillTint="1A"/>
            <w:vAlign w:val="center"/>
            <w:hideMark/>
          </w:tcPr>
          <w:p w14:paraId="0AA0D7F2" w14:textId="77777777" w:rsidR="00FA1AB9" w:rsidRPr="00225096" w:rsidRDefault="00FA1AB9" w:rsidP="00276489">
            <w:pPr>
              <w:rPr>
                <w:rFonts w:eastAsia="Calibri" w:cs="Calibri"/>
                <w:sz w:val="20"/>
                <w:szCs w:val="20"/>
                <w:lang w:eastAsia="en-GB"/>
              </w:rPr>
            </w:pPr>
            <w:r w:rsidRPr="00225096">
              <w:rPr>
                <w:rFonts w:eastAsia="Calibri" w:cs="Calibri"/>
                <w:sz w:val="20"/>
                <w:szCs w:val="20"/>
              </w:rPr>
              <w:t>Գորիս</w:t>
            </w:r>
          </w:p>
        </w:tc>
        <w:tc>
          <w:tcPr>
            <w:tcW w:w="6834" w:type="dxa"/>
            <w:shd w:val="clear" w:color="auto" w:fill="DAE9F7" w:themeFill="text2" w:themeFillTint="1A"/>
            <w:vAlign w:val="center"/>
          </w:tcPr>
          <w:p w14:paraId="57891682" w14:textId="77777777" w:rsidR="00FA1AB9" w:rsidRPr="00225096" w:rsidRDefault="00FA1AB9" w:rsidP="00276489">
            <w:pPr>
              <w:jc w:val="center"/>
              <w:rPr>
                <w:rFonts w:eastAsia="Calibri" w:cs="Calibri"/>
                <w:sz w:val="20"/>
                <w:szCs w:val="20"/>
                <w:lang w:eastAsia="da-DK"/>
              </w:rPr>
            </w:pPr>
            <w:r w:rsidRPr="00225096">
              <w:rPr>
                <w:rFonts w:eastAsia="Calibri" w:cs="Calibri"/>
                <w:sz w:val="20"/>
                <w:szCs w:val="20"/>
                <w:lang w:eastAsia="da-DK"/>
              </w:rPr>
              <w:t>19664</w:t>
            </w:r>
          </w:p>
        </w:tc>
      </w:tr>
      <w:tr w:rsidR="00FA1AB9" w:rsidRPr="00225096" w14:paraId="08B0D3A3" w14:textId="77777777" w:rsidTr="00276489">
        <w:trPr>
          <w:trHeight w:val="249"/>
        </w:trPr>
        <w:tc>
          <w:tcPr>
            <w:tcW w:w="2641" w:type="dxa"/>
            <w:vAlign w:val="center"/>
            <w:hideMark/>
          </w:tcPr>
          <w:p w14:paraId="20C49161" w14:textId="77777777" w:rsidR="00FA1AB9" w:rsidRPr="00225096" w:rsidRDefault="00FA1AB9" w:rsidP="00276489">
            <w:pPr>
              <w:rPr>
                <w:rFonts w:eastAsia="Calibri" w:cs="Calibri"/>
                <w:sz w:val="20"/>
                <w:szCs w:val="20"/>
                <w:lang w:eastAsia="en-GB"/>
              </w:rPr>
            </w:pPr>
            <w:r w:rsidRPr="00225096">
              <w:rPr>
                <w:rFonts w:eastAsia="Calibri" w:cs="Calibri"/>
                <w:sz w:val="20"/>
                <w:szCs w:val="20"/>
              </w:rPr>
              <w:t>Սիսիան</w:t>
            </w:r>
          </w:p>
        </w:tc>
        <w:tc>
          <w:tcPr>
            <w:tcW w:w="6834" w:type="dxa"/>
            <w:vAlign w:val="center"/>
          </w:tcPr>
          <w:p w14:paraId="3009F2B5" w14:textId="77777777" w:rsidR="00FA1AB9" w:rsidRPr="00225096" w:rsidRDefault="00FA1AB9" w:rsidP="00276489">
            <w:pPr>
              <w:jc w:val="center"/>
              <w:rPr>
                <w:rFonts w:eastAsia="Calibri" w:cs="Calibri"/>
                <w:sz w:val="20"/>
                <w:szCs w:val="20"/>
                <w:lang w:eastAsia="da-DK"/>
              </w:rPr>
            </w:pPr>
            <w:r w:rsidRPr="00225096">
              <w:rPr>
                <w:rFonts w:eastAsia="Calibri" w:cs="Calibri"/>
                <w:sz w:val="20"/>
                <w:szCs w:val="20"/>
                <w:lang w:eastAsia="da-DK"/>
              </w:rPr>
              <w:t>14297</w:t>
            </w:r>
          </w:p>
        </w:tc>
      </w:tr>
      <w:tr w:rsidR="00FA1AB9" w:rsidRPr="00225096" w14:paraId="2B39B262" w14:textId="77777777" w:rsidTr="00276489">
        <w:trPr>
          <w:trHeight w:val="249"/>
        </w:trPr>
        <w:tc>
          <w:tcPr>
            <w:tcW w:w="2641" w:type="dxa"/>
            <w:shd w:val="clear" w:color="auto" w:fill="DAE9F7" w:themeFill="text2" w:themeFillTint="1A"/>
            <w:vAlign w:val="center"/>
          </w:tcPr>
          <w:p w14:paraId="02B3CB71" w14:textId="77777777" w:rsidR="00FA1AB9" w:rsidRPr="00225096" w:rsidRDefault="00FA1AB9" w:rsidP="00276489">
            <w:pPr>
              <w:rPr>
                <w:rFonts w:eastAsia="Calibri" w:cs="Calibri"/>
                <w:sz w:val="20"/>
                <w:szCs w:val="20"/>
              </w:rPr>
            </w:pPr>
            <w:r w:rsidRPr="00225096">
              <w:rPr>
                <w:rFonts w:eastAsia="Calibri" w:cs="Calibri"/>
                <w:sz w:val="20"/>
                <w:szCs w:val="20"/>
              </w:rPr>
              <w:t>Քաջարան</w:t>
            </w:r>
          </w:p>
        </w:tc>
        <w:tc>
          <w:tcPr>
            <w:tcW w:w="6834" w:type="dxa"/>
            <w:shd w:val="clear" w:color="auto" w:fill="DAE9F7" w:themeFill="text2" w:themeFillTint="1A"/>
            <w:vAlign w:val="center"/>
          </w:tcPr>
          <w:p w14:paraId="46905C82" w14:textId="77777777" w:rsidR="00FA1AB9" w:rsidRPr="00225096" w:rsidRDefault="00FA1AB9" w:rsidP="00276489">
            <w:pPr>
              <w:jc w:val="center"/>
              <w:rPr>
                <w:rFonts w:eastAsia="Calibri" w:cs="Calibri"/>
                <w:sz w:val="20"/>
                <w:szCs w:val="20"/>
              </w:rPr>
            </w:pPr>
            <w:r w:rsidRPr="00225096">
              <w:rPr>
                <w:rFonts w:eastAsia="Calibri" w:cs="Calibri"/>
                <w:sz w:val="20"/>
                <w:szCs w:val="20"/>
              </w:rPr>
              <w:t>6810</w:t>
            </w:r>
          </w:p>
        </w:tc>
      </w:tr>
      <w:tr w:rsidR="00FA1AB9" w:rsidRPr="00225096" w14:paraId="7229DD9F" w14:textId="77777777" w:rsidTr="00276489">
        <w:trPr>
          <w:trHeight w:val="249"/>
        </w:trPr>
        <w:tc>
          <w:tcPr>
            <w:tcW w:w="2641" w:type="dxa"/>
            <w:vAlign w:val="center"/>
          </w:tcPr>
          <w:p w14:paraId="5F7D2B32" w14:textId="77777777" w:rsidR="00FA1AB9" w:rsidRPr="00225096" w:rsidRDefault="00FA1AB9" w:rsidP="00276489">
            <w:pPr>
              <w:rPr>
                <w:rFonts w:eastAsia="Calibri" w:cs="Calibri"/>
                <w:sz w:val="20"/>
                <w:szCs w:val="20"/>
              </w:rPr>
            </w:pPr>
            <w:r w:rsidRPr="00225096">
              <w:rPr>
                <w:rFonts w:eastAsia="Calibri" w:cs="Calibri"/>
                <w:sz w:val="20"/>
                <w:szCs w:val="20"/>
              </w:rPr>
              <w:t>Մեղրի</w:t>
            </w:r>
          </w:p>
        </w:tc>
        <w:tc>
          <w:tcPr>
            <w:tcW w:w="6834" w:type="dxa"/>
            <w:vAlign w:val="center"/>
          </w:tcPr>
          <w:p w14:paraId="5FEF15F2" w14:textId="77777777" w:rsidR="00FA1AB9" w:rsidRPr="00225096" w:rsidRDefault="00FA1AB9" w:rsidP="00276489">
            <w:pPr>
              <w:jc w:val="center"/>
              <w:rPr>
                <w:rFonts w:eastAsia="Calibri" w:cs="Calibri"/>
                <w:sz w:val="20"/>
                <w:szCs w:val="20"/>
              </w:rPr>
            </w:pPr>
            <w:r w:rsidRPr="00225096">
              <w:rPr>
                <w:rFonts w:eastAsia="Calibri" w:cs="Calibri"/>
                <w:sz w:val="20"/>
                <w:szCs w:val="20"/>
              </w:rPr>
              <w:t>4193</w:t>
            </w:r>
          </w:p>
        </w:tc>
      </w:tr>
      <w:tr w:rsidR="00FA1AB9" w:rsidRPr="00225096" w14:paraId="41EE90A7" w14:textId="77777777" w:rsidTr="00276489">
        <w:trPr>
          <w:trHeight w:val="249"/>
        </w:trPr>
        <w:tc>
          <w:tcPr>
            <w:tcW w:w="2641" w:type="dxa"/>
            <w:shd w:val="clear" w:color="auto" w:fill="DAE9F7" w:themeFill="text2" w:themeFillTint="1A"/>
            <w:vAlign w:val="center"/>
          </w:tcPr>
          <w:p w14:paraId="4B280E81" w14:textId="77777777" w:rsidR="00FA1AB9" w:rsidRPr="00225096" w:rsidRDefault="00FA1AB9" w:rsidP="00276489">
            <w:pPr>
              <w:rPr>
                <w:rFonts w:eastAsia="Calibri" w:cs="Calibri"/>
                <w:sz w:val="20"/>
                <w:szCs w:val="20"/>
              </w:rPr>
            </w:pPr>
            <w:r w:rsidRPr="00225096">
              <w:rPr>
                <w:rFonts w:eastAsia="Calibri" w:cs="Calibri"/>
                <w:sz w:val="20"/>
                <w:szCs w:val="20"/>
              </w:rPr>
              <w:t>Ագարակ</w:t>
            </w:r>
          </w:p>
        </w:tc>
        <w:tc>
          <w:tcPr>
            <w:tcW w:w="6834" w:type="dxa"/>
            <w:shd w:val="clear" w:color="auto" w:fill="DAE9F7" w:themeFill="text2" w:themeFillTint="1A"/>
            <w:vAlign w:val="center"/>
          </w:tcPr>
          <w:p w14:paraId="5AC13A83" w14:textId="77777777" w:rsidR="00FA1AB9" w:rsidRPr="00225096" w:rsidRDefault="00FA1AB9" w:rsidP="00276489">
            <w:pPr>
              <w:jc w:val="center"/>
              <w:rPr>
                <w:rFonts w:eastAsia="Calibri" w:cs="Calibri"/>
                <w:sz w:val="20"/>
                <w:szCs w:val="20"/>
              </w:rPr>
            </w:pPr>
            <w:r w:rsidRPr="00225096">
              <w:rPr>
                <w:rFonts w:eastAsia="Calibri" w:cs="Calibri"/>
                <w:sz w:val="20"/>
                <w:szCs w:val="20"/>
              </w:rPr>
              <w:t>3952</w:t>
            </w:r>
          </w:p>
        </w:tc>
      </w:tr>
      <w:tr w:rsidR="00FA1AB9" w:rsidRPr="00225096" w14:paraId="45CF6778" w14:textId="77777777" w:rsidTr="00276489">
        <w:trPr>
          <w:trHeight w:val="249"/>
        </w:trPr>
        <w:tc>
          <w:tcPr>
            <w:tcW w:w="2641" w:type="dxa"/>
            <w:vAlign w:val="center"/>
          </w:tcPr>
          <w:p w14:paraId="78302112" w14:textId="77777777" w:rsidR="00FA1AB9" w:rsidRPr="00225096" w:rsidRDefault="00FA1AB9" w:rsidP="00276489">
            <w:pPr>
              <w:rPr>
                <w:rFonts w:eastAsia="Calibri" w:cs="Calibri"/>
                <w:sz w:val="20"/>
                <w:szCs w:val="20"/>
              </w:rPr>
            </w:pPr>
            <w:r w:rsidRPr="00225096">
              <w:rPr>
                <w:rFonts w:eastAsia="Calibri" w:cs="Calibri"/>
                <w:sz w:val="20"/>
                <w:szCs w:val="20"/>
              </w:rPr>
              <w:t>Դաստակերտ</w:t>
            </w:r>
          </w:p>
        </w:tc>
        <w:tc>
          <w:tcPr>
            <w:tcW w:w="6834" w:type="dxa"/>
            <w:vAlign w:val="center"/>
          </w:tcPr>
          <w:p w14:paraId="6971978A" w14:textId="77777777" w:rsidR="00FA1AB9" w:rsidRPr="00225096" w:rsidRDefault="00FA1AB9" w:rsidP="00276489">
            <w:pPr>
              <w:jc w:val="center"/>
              <w:rPr>
                <w:rFonts w:eastAsia="Calibri" w:cs="Calibri"/>
                <w:sz w:val="20"/>
                <w:szCs w:val="20"/>
              </w:rPr>
            </w:pPr>
            <w:r w:rsidRPr="00225096">
              <w:rPr>
                <w:rFonts w:eastAsia="Calibri" w:cs="Calibri"/>
                <w:sz w:val="20"/>
                <w:szCs w:val="20"/>
              </w:rPr>
              <w:t>267</w:t>
            </w:r>
          </w:p>
        </w:tc>
      </w:tr>
    </w:tbl>
    <w:p w14:paraId="40C1345F" w14:textId="77777777" w:rsidR="00FA1AB9" w:rsidRPr="00225096" w:rsidRDefault="00FA1AB9" w:rsidP="00FA1AB9">
      <w:pPr>
        <w:spacing w:before="60" w:line="360" w:lineRule="auto"/>
        <w:jc w:val="both"/>
        <w:rPr>
          <w:rFonts w:ascii="GHEA Grapalat" w:eastAsia="Calibri" w:hAnsi="GHEA Grapalat" w:cs="Calibri"/>
          <w:lang w:eastAsia="da-DK"/>
        </w:rPr>
      </w:pPr>
      <w:r w:rsidRPr="00225096">
        <w:rPr>
          <w:rFonts w:ascii="GHEA Grapalat" w:eastAsia="Calibri" w:hAnsi="GHEA Grapalat" w:cs="Calibri"/>
          <w:i/>
        </w:rPr>
        <w:t>Աղբյուր՝ ՀՀ վիճակագրական կոմիտե</w:t>
      </w:r>
      <w:r>
        <w:rPr>
          <w:rFonts w:ascii="GHEA Grapalat" w:eastAsia="Calibri" w:hAnsi="GHEA Grapalat" w:cs="Calibri"/>
          <w:i/>
        </w:rPr>
        <w:t>, 202</w:t>
      </w:r>
      <w:r w:rsidRPr="00D40121">
        <w:rPr>
          <w:rFonts w:ascii="GHEA Grapalat" w:eastAsia="Calibri" w:hAnsi="GHEA Grapalat" w:cs="Calibri"/>
          <w:i/>
        </w:rPr>
        <w:t>2</w:t>
      </w:r>
      <w:r w:rsidRPr="00225096">
        <w:rPr>
          <w:rFonts w:ascii="GHEA Grapalat" w:eastAsia="Calibri" w:hAnsi="GHEA Grapalat" w:cs="Calibri"/>
          <w:i/>
        </w:rPr>
        <w:t xml:space="preserve">թ. </w:t>
      </w:r>
      <w:hyperlink r:id="rId17" w:history="1">
        <w:r w:rsidRPr="008B4B3F">
          <w:rPr>
            <w:rStyle w:val="Hyperlink"/>
            <w:rFonts w:ascii="GHEA Grapalat" w:hAnsi="GHEA Grapalat" w:cs="Calibri"/>
            <w:i/>
          </w:rPr>
          <w:t>https://armstat.am/file/doc/99533628.pdf</w:t>
        </w:r>
      </w:hyperlink>
      <w:r w:rsidRPr="008B4B3F">
        <w:rPr>
          <w:rStyle w:val="Hyperlink"/>
          <w:rFonts w:ascii="GHEA Grapalat" w:hAnsi="GHEA Grapalat" w:cs="Calibri"/>
          <w:i/>
        </w:rPr>
        <w:t xml:space="preserve">  </w:t>
      </w:r>
    </w:p>
    <w:p w14:paraId="4F02E8D1" w14:textId="77777777" w:rsidR="00FA1AB9" w:rsidRPr="00581ACD" w:rsidRDefault="00FA1AB9" w:rsidP="00FA1AB9">
      <w:pPr>
        <w:pStyle w:val="ListParagraph"/>
        <w:widowControl w:val="0"/>
        <w:numPr>
          <w:ilvl w:val="0"/>
          <w:numId w:val="47"/>
        </w:numPr>
        <w:spacing w:after="120" w:line="360" w:lineRule="auto"/>
        <w:ind w:left="0" w:firstLine="567"/>
        <w:jc w:val="both"/>
        <w:rPr>
          <w:rFonts w:ascii="GHEA Grapalat" w:eastAsiaTheme="majorEastAsia" w:hAnsi="GHEA Grapalat" w:cstheme="minorHAnsi"/>
          <w:b/>
          <w:sz w:val="24"/>
          <w:szCs w:val="24"/>
        </w:rPr>
      </w:pPr>
      <w:r w:rsidRPr="00581ACD">
        <w:rPr>
          <w:rFonts w:ascii="GHEA Grapalat" w:eastAsia="Calibri" w:hAnsi="GHEA Grapalat" w:cs="Calibri"/>
          <w:sz w:val="24"/>
          <w:szCs w:val="24"/>
        </w:rPr>
        <w:t>Ըստ ՀՀ վիճակագրական կոմիտեի հիմնական վիճակագրական տվյալների Հարավային ՋԿՏ-ում 2017-2019թթ</w:t>
      </w:r>
      <w:r w:rsidRPr="00581ACD">
        <w:rPr>
          <w:rFonts w:ascii="Cambria Math" w:eastAsia="MS Mincho" w:hAnsi="Cambria Math" w:cs="Cambria Math"/>
          <w:sz w:val="24"/>
          <w:szCs w:val="24"/>
        </w:rPr>
        <w:t>․</w:t>
      </w:r>
      <w:r w:rsidRPr="00581ACD">
        <w:rPr>
          <w:rFonts w:ascii="GHEA Grapalat" w:eastAsia="Calibri" w:hAnsi="GHEA Grapalat" w:cs="Calibri"/>
          <w:sz w:val="24"/>
          <w:szCs w:val="24"/>
        </w:rPr>
        <w:t xml:space="preserve"> </w:t>
      </w:r>
      <w:r w:rsidRPr="00D40121">
        <w:rPr>
          <w:rFonts w:ascii="GHEA Grapalat" w:eastAsia="Calibri" w:hAnsi="GHEA Grapalat" w:cs="Calibri"/>
          <w:sz w:val="24"/>
          <w:szCs w:val="24"/>
        </w:rPr>
        <w:t xml:space="preserve">բնակչության </w:t>
      </w:r>
      <w:r w:rsidRPr="00581ACD">
        <w:rPr>
          <w:rFonts w:ascii="GHEA Grapalat" w:eastAsia="Calibri" w:hAnsi="GHEA Grapalat" w:cs="Calibri"/>
          <w:sz w:val="24"/>
          <w:szCs w:val="24"/>
        </w:rPr>
        <w:t xml:space="preserve">բնական աճի </w:t>
      </w:r>
      <w:r w:rsidRPr="00D40121">
        <w:rPr>
          <w:rFonts w:ascii="GHEA Grapalat" w:eastAsia="Calibri" w:hAnsi="GHEA Grapalat" w:cs="Calibri"/>
          <w:sz w:val="24"/>
          <w:szCs w:val="24"/>
        </w:rPr>
        <w:t xml:space="preserve">ընդհանուր </w:t>
      </w:r>
      <w:r w:rsidRPr="00581ACD">
        <w:rPr>
          <w:rFonts w:ascii="GHEA Grapalat" w:eastAsia="Calibri" w:hAnsi="GHEA Grapalat" w:cs="Calibri"/>
          <w:sz w:val="24"/>
          <w:szCs w:val="24"/>
        </w:rPr>
        <w:t>գործակիցը</w:t>
      </w:r>
      <w:r w:rsidRPr="00D40121">
        <w:rPr>
          <w:rFonts w:ascii="GHEA Grapalat" w:eastAsia="Calibri" w:hAnsi="GHEA Grapalat" w:cs="Calibri"/>
          <w:sz w:val="24"/>
          <w:szCs w:val="24"/>
        </w:rPr>
        <w:t>,</w:t>
      </w:r>
      <w:r w:rsidRPr="00581ACD">
        <w:rPr>
          <w:rFonts w:ascii="GHEA Grapalat" w:eastAsia="Calibri" w:hAnsi="GHEA Grapalat" w:cs="Calibri"/>
          <w:sz w:val="24"/>
          <w:szCs w:val="24"/>
        </w:rPr>
        <w:t xml:space="preserve"> 1000 բնակչի հաշվով կազմել է 0</w:t>
      </w:r>
      <w:r w:rsidRPr="00581ACD">
        <w:rPr>
          <w:rFonts w:ascii="Cambria Math" w:eastAsia="MS Mincho" w:hAnsi="Cambria Math" w:cs="Cambria Math"/>
          <w:sz w:val="24"/>
          <w:szCs w:val="24"/>
        </w:rPr>
        <w:t>․</w:t>
      </w:r>
      <w:r w:rsidRPr="00581ACD">
        <w:rPr>
          <w:rFonts w:ascii="GHEA Grapalat" w:eastAsia="Calibri" w:hAnsi="GHEA Grapalat" w:cs="Calibri"/>
          <w:sz w:val="24"/>
          <w:szCs w:val="24"/>
        </w:rPr>
        <w:t>4 -1</w:t>
      </w:r>
      <w:r w:rsidRPr="00581ACD">
        <w:rPr>
          <w:rFonts w:ascii="Cambria Math" w:eastAsia="MS Mincho" w:hAnsi="Cambria Math" w:cs="Cambria Math"/>
          <w:sz w:val="24"/>
          <w:szCs w:val="24"/>
        </w:rPr>
        <w:t>․</w:t>
      </w:r>
      <w:r w:rsidRPr="00581ACD">
        <w:rPr>
          <w:rFonts w:ascii="GHEA Grapalat" w:eastAsia="Calibri" w:hAnsi="GHEA Grapalat" w:cs="Calibri"/>
          <w:sz w:val="24"/>
          <w:szCs w:val="24"/>
        </w:rPr>
        <w:t>1</w:t>
      </w:r>
      <w:r w:rsidRPr="007E5B48">
        <w:rPr>
          <w:rFonts w:ascii="GHEA Grapalat" w:eastAsia="Calibri" w:hAnsi="GHEA Grapalat" w:cs="Calibri"/>
          <w:sz w:val="24"/>
          <w:szCs w:val="24"/>
        </w:rPr>
        <w:t xml:space="preserve"> </w:t>
      </w:r>
      <w:r w:rsidRPr="00D40121">
        <w:rPr>
          <w:rFonts w:ascii="GHEA Grapalat" w:eastAsia="Calibri" w:hAnsi="GHEA Grapalat" w:cs="Calibri"/>
          <w:sz w:val="24"/>
          <w:szCs w:val="24"/>
        </w:rPr>
        <w:t>պրոմիլ</w:t>
      </w:r>
      <w:r w:rsidRPr="00581ACD">
        <w:rPr>
          <w:rFonts w:ascii="GHEA Grapalat" w:eastAsia="Calibri" w:hAnsi="GHEA Grapalat" w:cs="Calibri"/>
          <w:sz w:val="24"/>
          <w:szCs w:val="24"/>
        </w:rPr>
        <w:t>, սակայն 2020-2021թթ</w:t>
      </w:r>
      <w:r w:rsidRPr="00581ACD">
        <w:rPr>
          <w:rFonts w:ascii="Cambria Math" w:eastAsia="MS Mincho" w:hAnsi="Cambria Math" w:cs="Cambria Math"/>
          <w:sz w:val="24"/>
          <w:szCs w:val="24"/>
        </w:rPr>
        <w:t>․</w:t>
      </w:r>
      <w:r w:rsidRPr="00581ACD">
        <w:rPr>
          <w:rFonts w:ascii="GHEA Grapalat" w:eastAsia="Calibri" w:hAnsi="GHEA Grapalat" w:cs="Calibri"/>
          <w:sz w:val="24"/>
          <w:szCs w:val="24"/>
        </w:rPr>
        <w:t xml:space="preserve"> </w:t>
      </w:r>
      <w:r w:rsidRPr="00D40121">
        <w:rPr>
          <w:rFonts w:ascii="GHEA Grapalat" w:eastAsia="Calibri" w:hAnsi="GHEA Grapalat" w:cs="Calibri"/>
          <w:sz w:val="24"/>
          <w:szCs w:val="24"/>
        </w:rPr>
        <w:t>արձանագրվել  է բնակչության</w:t>
      </w:r>
      <w:r w:rsidRPr="00581ACD">
        <w:rPr>
          <w:rFonts w:ascii="GHEA Grapalat" w:eastAsia="Calibri" w:hAnsi="GHEA Grapalat" w:cs="Calibri"/>
          <w:sz w:val="24"/>
          <w:szCs w:val="24"/>
        </w:rPr>
        <w:t xml:space="preserve"> բնական </w:t>
      </w:r>
      <w:r w:rsidRPr="00D40121">
        <w:rPr>
          <w:rFonts w:ascii="GHEA Grapalat" w:eastAsia="Calibri" w:hAnsi="GHEA Grapalat" w:cs="Calibri"/>
          <w:sz w:val="24"/>
          <w:szCs w:val="24"/>
        </w:rPr>
        <w:t>նվազում որի</w:t>
      </w:r>
      <w:r w:rsidRPr="00581ACD">
        <w:rPr>
          <w:rFonts w:ascii="GHEA Grapalat" w:eastAsia="Calibri" w:hAnsi="GHEA Grapalat" w:cs="Calibri"/>
          <w:sz w:val="24"/>
          <w:szCs w:val="24"/>
        </w:rPr>
        <w:t xml:space="preserve"> գործակից</w:t>
      </w:r>
      <w:r w:rsidRPr="00D40121">
        <w:rPr>
          <w:rFonts w:ascii="GHEA Grapalat" w:eastAsia="Calibri" w:hAnsi="GHEA Grapalat" w:cs="Calibri"/>
          <w:sz w:val="24"/>
          <w:szCs w:val="24"/>
        </w:rPr>
        <w:t>ը</w:t>
      </w:r>
      <w:r w:rsidRPr="00581ACD">
        <w:rPr>
          <w:rFonts w:ascii="GHEA Grapalat" w:eastAsia="Calibri" w:hAnsi="GHEA Grapalat" w:cs="Calibri"/>
          <w:sz w:val="24"/>
          <w:szCs w:val="24"/>
        </w:rPr>
        <w:t xml:space="preserve"> համապատասխանաբար կազմել</w:t>
      </w:r>
      <w:r w:rsidRPr="00D40121">
        <w:rPr>
          <w:rFonts w:ascii="GHEA Grapalat" w:eastAsia="Calibri" w:hAnsi="GHEA Grapalat" w:cs="Calibri"/>
          <w:sz w:val="24"/>
          <w:szCs w:val="24"/>
        </w:rPr>
        <w:t xml:space="preserve"> է,</w:t>
      </w:r>
      <w:r w:rsidRPr="00581ACD">
        <w:rPr>
          <w:rFonts w:ascii="GHEA Grapalat" w:eastAsia="Calibri" w:hAnsi="GHEA Grapalat" w:cs="Calibri"/>
          <w:sz w:val="24"/>
          <w:szCs w:val="24"/>
        </w:rPr>
        <w:t xml:space="preserve"> -3</w:t>
      </w:r>
      <w:r w:rsidRPr="00581ACD">
        <w:rPr>
          <w:rFonts w:ascii="Cambria Math" w:eastAsia="MS Mincho" w:hAnsi="Cambria Math" w:cs="Cambria Math"/>
          <w:sz w:val="24"/>
          <w:szCs w:val="24"/>
        </w:rPr>
        <w:t>․</w:t>
      </w:r>
      <w:r w:rsidRPr="00D40121">
        <w:rPr>
          <w:rFonts w:ascii="GHEA Grapalat" w:eastAsia="Calibri" w:hAnsi="GHEA Grapalat" w:cs="Calibri"/>
          <w:sz w:val="24"/>
          <w:szCs w:val="24"/>
        </w:rPr>
        <w:t>3</w:t>
      </w:r>
      <w:r w:rsidRPr="00581ACD">
        <w:rPr>
          <w:rFonts w:ascii="GHEA Grapalat" w:eastAsia="Calibri" w:hAnsi="GHEA Grapalat" w:cs="Calibri"/>
          <w:sz w:val="24"/>
          <w:szCs w:val="24"/>
        </w:rPr>
        <w:t xml:space="preserve"> </w:t>
      </w:r>
      <w:r w:rsidRPr="00D40121">
        <w:rPr>
          <w:rFonts w:ascii="GHEA Grapalat" w:eastAsia="Calibri" w:hAnsi="GHEA Grapalat" w:cs="Calibri"/>
          <w:sz w:val="24"/>
          <w:szCs w:val="24"/>
        </w:rPr>
        <w:t xml:space="preserve"> և </w:t>
      </w:r>
      <w:r w:rsidRPr="00581ACD">
        <w:rPr>
          <w:rFonts w:ascii="GHEA Grapalat" w:eastAsia="Calibri" w:hAnsi="GHEA Grapalat" w:cs="Calibri"/>
          <w:sz w:val="24"/>
          <w:szCs w:val="24"/>
        </w:rPr>
        <w:t>–0</w:t>
      </w:r>
      <w:r w:rsidRPr="00581ACD">
        <w:rPr>
          <w:rFonts w:ascii="Cambria Math" w:eastAsia="MS Mincho" w:hAnsi="Cambria Math" w:cs="Cambria Math"/>
          <w:sz w:val="24"/>
          <w:szCs w:val="24"/>
        </w:rPr>
        <w:t>․</w:t>
      </w:r>
      <w:r w:rsidRPr="00581ACD">
        <w:rPr>
          <w:rFonts w:ascii="GHEA Grapalat" w:eastAsia="Calibri" w:hAnsi="GHEA Grapalat" w:cs="Calibri"/>
          <w:sz w:val="24"/>
          <w:szCs w:val="24"/>
        </w:rPr>
        <w:t xml:space="preserve">9 </w:t>
      </w:r>
      <w:r w:rsidRPr="00D40121">
        <w:rPr>
          <w:rFonts w:ascii="GHEA Grapalat" w:eastAsia="Calibri" w:hAnsi="GHEA Grapalat" w:cs="Calibri"/>
          <w:sz w:val="24"/>
          <w:szCs w:val="24"/>
        </w:rPr>
        <w:t>պրոմիլ</w:t>
      </w:r>
      <w:r w:rsidRPr="00581ACD">
        <w:rPr>
          <w:rFonts w:ascii="GHEA Grapalat" w:eastAsia="Calibri" w:hAnsi="GHEA Grapalat" w:cs="Calibri"/>
          <w:sz w:val="24"/>
          <w:szCs w:val="24"/>
        </w:rPr>
        <w:t xml:space="preserve">։ </w:t>
      </w:r>
    </w:p>
    <w:p w14:paraId="4D36912F" w14:textId="20D1C6CE" w:rsidR="0047559E" w:rsidRPr="00426F86" w:rsidRDefault="00B472EE" w:rsidP="008D4732">
      <w:pPr>
        <w:pStyle w:val="Heading2"/>
        <w:jc w:val="both"/>
        <w:rPr>
          <w:rFonts w:ascii="GHEA Grapalat" w:hAnsi="GHEA Grapalat" w:cs="Sylfaen"/>
          <w:b/>
          <w:bCs/>
          <w:color w:val="auto"/>
          <w:sz w:val="24"/>
          <w:szCs w:val="24"/>
        </w:rPr>
      </w:pPr>
      <w:r w:rsidRPr="00426F86">
        <w:rPr>
          <w:rFonts w:ascii="GHEA Grapalat" w:hAnsi="GHEA Grapalat" w:cs="Sylfaen"/>
          <w:b/>
          <w:bCs/>
          <w:color w:val="auto"/>
          <w:sz w:val="24"/>
          <w:szCs w:val="24"/>
        </w:rPr>
        <w:t xml:space="preserve">ԳԼՈՒԽ </w:t>
      </w:r>
      <w:r w:rsidR="0047559E" w:rsidRPr="00426F86">
        <w:rPr>
          <w:rFonts w:ascii="GHEA Grapalat" w:hAnsi="GHEA Grapalat" w:cs="Sylfaen"/>
          <w:b/>
          <w:bCs/>
          <w:color w:val="auto"/>
          <w:sz w:val="24"/>
          <w:szCs w:val="24"/>
        </w:rPr>
        <w:t xml:space="preserve">2. </w:t>
      </w:r>
      <w:r w:rsidR="0047559E" w:rsidRPr="006840FB">
        <w:rPr>
          <w:rFonts w:ascii="GHEA Grapalat" w:hAnsi="GHEA Grapalat" w:cs="Sylfaen"/>
          <w:b/>
          <w:bCs/>
          <w:color w:val="auto"/>
          <w:sz w:val="24"/>
          <w:szCs w:val="24"/>
        </w:rPr>
        <w:t>ՀԱՐԱՎԱՅԻՆ ՋՐԱՎԱԶԱՆԱՅԻՆ ԿԱՌԱՎԱՐՄԱՆ ՏԱՐԱԾՔԻ ՋՐԱՅԻՆ ՀԱՇՎԵԿՇԻՌ</w:t>
      </w:r>
      <w:bookmarkEnd w:id="55"/>
    </w:p>
    <w:p w14:paraId="416CA339" w14:textId="5C591682" w:rsidR="0047559E" w:rsidRPr="00426F86" w:rsidRDefault="00F45878" w:rsidP="009325F8">
      <w:pPr>
        <w:pStyle w:val="Heading2"/>
        <w:ind w:left="450" w:hanging="450"/>
        <w:rPr>
          <w:rFonts w:ascii="GHEA Grapalat" w:hAnsi="GHEA Grapalat" w:cstheme="minorHAnsi"/>
          <w:b/>
          <w:color w:val="auto"/>
          <w:sz w:val="24"/>
          <w:szCs w:val="24"/>
        </w:rPr>
      </w:pPr>
      <w:bookmarkStart w:id="58" w:name="_Toc171361334"/>
      <w:bookmarkStart w:id="59" w:name="_Toc171361458"/>
      <w:bookmarkStart w:id="60" w:name="_Toc171676029"/>
      <w:bookmarkStart w:id="61" w:name="_Toc174135915"/>
      <w:bookmarkStart w:id="62" w:name="_Toc174370979"/>
      <w:bookmarkStart w:id="63" w:name="_Toc174371364"/>
      <w:bookmarkStart w:id="64" w:name="_Toc174371495"/>
      <w:bookmarkStart w:id="65" w:name="_Toc174384655"/>
      <w:bookmarkStart w:id="66" w:name="_Toc174384793"/>
      <w:bookmarkStart w:id="67" w:name="_Toc174617991"/>
      <w:bookmarkStart w:id="68" w:name="_Toc174622025"/>
      <w:bookmarkStart w:id="69" w:name="_Toc174622167"/>
      <w:bookmarkEnd w:id="58"/>
      <w:bookmarkEnd w:id="59"/>
      <w:bookmarkEnd w:id="60"/>
      <w:bookmarkEnd w:id="61"/>
      <w:bookmarkEnd w:id="62"/>
      <w:bookmarkEnd w:id="63"/>
      <w:bookmarkEnd w:id="64"/>
      <w:bookmarkEnd w:id="65"/>
      <w:bookmarkEnd w:id="66"/>
      <w:bookmarkEnd w:id="67"/>
      <w:bookmarkEnd w:id="68"/>
      <w:bookmarkEnd w:id="69"/>
      <w:r w:rsidRPr="00426F86">
        <w:rPr>
          <w:rFonts w:ascii="GHEA Grapalat" w:hAnsi="GHEA Grapalat" w:cstheme="minorHAnsi"/>
          <w:b/>
          <w:vanish/>
          <w:color w:val="auto"/>
          <w:sz w:val="24"/>
          <w:szCs w:val="24"/>
        </w:rPr>
        <w:t>2</w:t>
      </w:r>
      <w:r w:rsidR="00BA1518">
        <w:rPr>
          <w:rFonts w:ascii="GHEA Grapalat" w:hAnsi="GHEA Grapalat" w:cstheme="minorHAnsi"/>
          <w:b/>
          <w:vanish/>
          <w:color w:val="auto"/>
          <w:sz w:val="24"/>
          <w:szCs w:val="24"/>
        </w:rPr>
        <w:t>.1</w:t>
      </w:r>
      <w:r w:rsidR="004D0ACC" w:rsidRPr="00426F86">
        <w:rPr>
          <w:rFonts w:ascii="GHEA Grapalat" w:hAnsi="GHEA Grapalat" w:cstheme="minorHAnsi"/>
          <w:b/>
          <w:vanish/>
          <w:color w:val="auto"/>
          <w:sz w:val="24"/>
          <w:szCs w:val="24"/>
        </w:rPr>
        <w:t xml:space="preserve">. </w:t>
      </w:r>
      <w:bookmarkStart w:id="70" w:name="_Toc174622168"/>
      <w:r w:rsidR="0001094C" w:rsidRPr="00426F86">
        <w:rPr>
          <w:rFonts w:ascii="GHEA Grapalat" w:hAnsi="GHEA Grapalat" w:cstheme="minorHAnsi"/>
          <w:b/>
          <w:color w:val="auto"/>
          <w:sz w:val="24"/>
          <w:szCs w:val="24"/>
        </w:rPr>
        <w:t>Ջրային</w:t>
      </w:r>
      <w:r w:rsidR="00B472EE" w:rsidRPr="00426F86">
        <w:rPr>
          <w:rFonts w:ascii="GHEA Grapalat" w:hAnsi="GHEA Grapalat" w:cstheme="minorHAnsi"/>
          <w:b/>
          <w:color w:val="auto"/>
          <w:sz w:val="24"/>
          <w:szCs w:val="24"/>
        </w:rPr>
        <w:t xml:space="preserve"> </w:t>
      </w:r>
      <w:r w:rsidR="0001094C" w:rsidRPr="00426F86">
        <w:rPr>
          <w:rFonts w:ascii="GHEA Grapalat" w:hAnsi="GHEA Grapalat" w:cstheme="minorHAnsi"/>
          <w:b/>
          <w:color w:val="auto"/>
          <w:sz w:val="24"/>
          <w:szCs w:val="24"/>
        </w:rPr>
        <w:t>հաշվեկշռի</w:t>
      </w:r>
      <w:r w:rsidR="00B472EE" w:rsidRPr="00426F86">
        <w:rPr>
          <w:rFonts w:ascii="GHEA Grapalat" w:hAnsi="GHEA Grapalat" w:cstheme="minorHAnsi"/>
          <w:b/>
          <w:color w:val="auto"/>
          <w:sz w:val="24"/>
          <w:szCs w:val="24"/>
        </w:rPr>
        <w:t xml:space="preserve"> </w:t>
      </w:r>
      <w:r w:rsidR="0001094C" w:rsidRPr="00426F86">
        <w:rPr>
          <w:rFonts w:ascii="GHEA Grapalat" w:hAnsi="GHEA Grapalat" w:cstheme="minorHAnsi"/>
          <w:b/>
          <w:color w:val="auto"/>
          <w:sz w:val="24"/>
          <w:szCs w:val="24"/>
        </w:rPr>
        <w:t>հիմնական</w:t>
      </w:r>
      <w:r w:rsidR="00B472EE" w:rsidRPr="00426F86">
        <w:rPr>
          <w:rFonts w:ascii="GHEA Grapalat" w:hAnsi="GHEA Grapalat" w:cstheme="minorHAnsi"/>
          <w:b/>
          <w:color w:val="auto"/>
          <w:sz w:val="24"/>
          <w:szCs w:val="24"/>
        </w:rPr>
        <w:t xml:space="preserve"> </w:t>
      </w:r>
      <w:r w:rsidR="0001094C" w:rsidRPr="00426F86">
        <w:rPr>
          <w:rFonts w:ascii="GHEA Grapalat" w:hAnsi="GHEA Grapalat" w:cstheme="minorHAnsi"/>
          <w:b/>
          <w:color w:val="auto"/>
          <w:sz w:val="24"/>
          <w:szCs w:val="24"/>
        </w:rPr>
        <w:t>բաղադրիչների</w:t>
      </w:r>
      <w:r w:rsidR="00B472EE" w:rsidRPr="00426F86">
        <w:rPr>
          <w:rFonts w:ascii="GHEA Grapalat" w:hAnsi="GHEA Grapalat" w:cstheme="minorHAnsi"/>
          <w:b/>
          <w:color w:val="auto"/>
          <w:sz w:val="24"/>
          <w:szCs w:val="24"/>
        </w:rPr>
        <w:t xml:space="preserve"> </w:t>
      </w:r>
      <w:r w:rsidR="0001094C" w:rsidRPr="00426F86">
        <w:rPr>
          <w:rFonts w:ascii="GHEA Grapalat" w:hAnsi="GHEA Grapalat" w:cstheme="minorHAnsi"/>
          <w:b/>
          <w:color w:val="auto"/>
          <w:sz w:val="24"/>
          <w:szCs w:val="24"/>
        </w:rPr>
        <w:t>վերլուծություն</w:t>
      </w:r>
      <w:bookmarkEnd w:id="70"/>
    </w:p>
    <w:p w14:paraId="1A9A0D34" w14:textId="01230F9F" w:rsidR="0047559E" w:rsidRPr="00FB147D" w:rsidRDefault="0047559E" w:rsidP="00FB147D">
      <w:pPr>
        <w:pStyle w:val="ListParagraph"/>
        <w:numPr>
          <w:ilvl w:val="0"/>
          <w:numId w:val="47"/>
        </w:numPr>
        <w:spacing w:after="0" w:line="360" w:lineRule="auto"/>
        <w:ind w:left="0" w:firstLine="567"/>
        <w:jc w:val="both"/>
        <w:rPr>
          <w:rFonts w:ascii="GHEA Grapalat" w:hAnsi="GHEA Grapalat" w:cstheme="minorHAnsi"/>
          <w:b/>
          <w:sz w:val="24"/>
          <w:szCs w:val="24"/>
        </w:rPr>
      </w:pPr>
      <w:r w:rsidRPr="00FB147D">
        <w:rPr>
          <w:rFonts w:ascii="GHEA Grapalat" w:hAnsi="GHEA Grapalat" w:cstheme="minorHAnsi"/>
          <w:sz w:val="24"/>
          <w:szCs w:val="24"/>
        </w:rPr>
        <w:t>Հարավային ՋԿՏ-ի ջրային հաշվեկշիռ</w:t>
      </w:r>
      <w:r w:rsidR="00B472EE" w:rsidRPr="00FB147D">
        <w:rPr>
          <w:rFonts w:ascii="GHEA Grapalat" w:hAnsi="GHEA Grapalat" w:cstheme="minorHAnsi"/>
          <w:sz w:val="24"/>
          <w:szCs w:val="24"/>
        </w:rPr>
        <w:t>ն</w:t>
      </w:r>
      <w:r w:rsidRPr="00FB147D">
        <w:rPr>
          <w:rFonts w:ascii="GHEA Grapalat" w:hAnsi="GHEA Grapalat" w:cstheme="minorHAnsi"/>
          <w:sz w:val="24"/>
          <w:szCs w:val="24"/>
        </w:rPr>
        <w:t xml:space="preserve"> ըստ գետավազանների կազմվել է 1961-</w:t>
      </w:r>
      <w:r w:rsidR="00F04A71">
        <w:rPr>
          <w:rFonts w:ascii="GHEA Grapalat" w:hAnsi="GHEA Grapalat" w:cstheme="minorHAnsi"/>
          <w:sz w:val="24"/>
          <w:szCs w:val="24"/>
        </w:rPr>
        <w:t>202</w:t>
      </w:r>
      <w:r w:rsidR="00F04A71" w:rsidRPr="00F04A71">
        <w:rPr>
          <w:rFonts w:ascii="GHEA Grapalat" w:hAnsi="GHEA Grapalat" w:cstheme="minorHAnsi"/>
          <w:sz w:val="24"/>
          <w:szCs w:val="24"/>
        </w:rPr>
        <w:t>3</w:t>
      </w:r>
      <w:r w:rsidR="00E648F8" w:rsidRPr="00FB147D">
        <w:rPr>
          <w:rFonts w:ascii="GHEA Grapalat" w:hAnsi="GHEA Grapalat" w:cstheme="minorHAnsi"/>
          <w:sz w:val="24"/>
          <w:szCs w:val="24"/>
        </w:rPr>
        <w:t>թթ</w:t>
      </w:r>
      <w:r w:rsidRPr="00FB147D">
        <w:rPr>
          <w:rFonts w:ascii="Cambria Math" w:eastAsia="MS Mincho" w:hAnsi="Cambria Math" w:cs="Cambria Math"/>
          <w:sz w:val="24"/>
          <w:szCs w:val="24"/>
        </w:rPr>
        <w:t>․</w:t>
      </w:r>
      <w:r w:rsidRPr="00FB147D">
        <w:rPr>
          <w:rFonts w:ascii="GHEA Grapalat" w:hAnsi="GHEA Grapalat" w:cstheme="minorHAnsi"/>
          <w:sz w:val="24"/>
          <w:szCs w:val="24"/>
        </w:rPr>
        <w:t xml:space="preserve"> և 201</w:t>
      </w:r>
      <w:r w:rsidR="00F04A71" w:rsidRPr="00F04A71">
        <w:rPr>
          <w:rFonts w:ascii="GHEA Grapalat" w:hAnsi="GHEA Grapalat" w:cstheme="minorHAnsi"/>
          <w:sz w:val="24"/>
          <w:szCs w:val="24"/>
        </w:rPr>
        <w:t>3</w:t>
      </w:r>
      <w:r w:rsidRPr="00FB147D">
        <w:rPr>
          <w:rFonts w:ascii="GHEA Grapalat" w:hAnsi="GHEA Grapalat" w:cstheme="minorHAnsi"/>
          <w:sz w:val="24"/>
          <w:szCs w:val="24"/>
        </w:rPr>
        <w:t>-</w:t>
      </w:r>
      <w:r w:rsidR="00E648F8" w:rsidRPr="00034C96">
        <w:rPr>
          <w:rFonts w:ascii="GHEA Grapalat" w:hAnsi="GHEA Grapalat" w:cstheme="minorHAnsi"/>
          <w:sz w:val="24"/>
          <w:szCs w:val="24"/>
        </w:rPr>
        <w:t>202</w:t>
      </w:r>
      <w:r w:rsidR="00F04A71" w:rsidRPr="00F04A71">
        <w:rPr>
          <w:rFonts w:ascii="GHEA Grapalat" w:hAnsi="GHEA Grapalat" w:cstheme="minorHAnsi"/>
          <w:sz w:val="24"/>
          <w:szCs w:val="24"/>
        </w:rPr>
        <w:t>3</w:t>
      </w:r>
      <w:r w:rsidR="00E648F8" w:rsidRPr="00034C96">
        <w:rPr>
          <w:rFonts w:ascii="GHEA Grapalat" w:hAnsi="GHEA Grapalat" w:cstheme="minorHAnsi"/>
          <w:sz w:val="24"/>
          <w:szCs w:val="24"/>
        </w:rPr>
        <w:t>թթ</w:t>
      </w:r>
      <w:r w:rsidRPr="00034C96">
        <w:rPr>
          <w:rFonts w:ascii="Cambria Math" w:eastAsia="MS Mincho" w:hAnsi="Cambria Math" w:cs="Cambria Math"/>
          <w:sz w:val="24"/>
          <w:szCs w:val="24"/>
        </w:rPr>
        <w:t>․</w:t>
      </w:r>
      <w:r w:rsidRPr="00FB147D">
        <w:rPr>
          <w:rFonts w:ascii="GHEA Grapalat" w:hAnsi="GHEA Grapalat" w:cstheme="minorHAnsi"/>
          <w:sz w:val="24"/>
          <w:szCs w:val="24"/>
        </w:rPr>
        <w:t xml:space="preserve"> ժամանակահատվածների համար</w:t>
      </w:r>
      <w:r w:rsidR="00B472EE" w:rsidRPr="00FB147D">
        <w:rPr>
          <w:rFonts w:ascii="GHEA Grapalat" w:hAnsi="GHEA Grapalat" w:cstheme="minorHAnsi"/>
          <w:sz w:val="24"/>
          <w:szCs w:val="24"/>
        </w:rPr>
        <w:t>՝</w:t>
      </w:r>
      <w:r w:rsidRPr="00FB147D">
        <w:rPr>
          <w:rFonts w:ascii="GHEA Grapalat" w:hAnsi="GHEA Grapalat" w:cstheme="minorHAnsi"/>
          <w:sz w:val="24"/>
          <w:szCs w:val="24"/>
        </w:rPr>
        <w:t xml:space="preserve"> բազմամյա տարեկան միջին արժեքների հիման վրա</w:t>
      </w:r>
      <w:r w:rsidR="00FB147D" w:rsidRPr="00FB147D">
        <w:rPr>
          <w:rFonts w:ascii="GHEA Grapalat" w:hAnsi="GHEA Grapalat" w:cstheme="minorHAnsi"/>
          <w:sz w:val="24"/>
          <w:szCs w:val="24"/>
        </w:rPr>
        <w:t xml:space="preserve">։ </w:t>
      </w:r>
      <w:r w:rsidR="006840FB" w:rsidRPr="00FB147D">
        <w:rPr>
          <w:rFonts w:ascii="GHEA Grapalat" w:hAnsi="GHEA Grapalat" w:cstheme="minorHAnsi"/>
          <w:sz w:val="24"/>
          <w:szCs w:val="24"/>
        </w:rPr>
        <w:t>Հարավային ՋԿՏ-ի ջրային հաշվեկշռի տարրերի միջին բազմամյա արժեքներն ըստ գետավազանների ներկայացված է</w:t>
      </w:r>
      <w:r w:rsidR="00061D02" w:rsidRPr="00FB147D">
        <w:rPr>
          <w:rFonts w:ascii="GHEA Grapalat" w:hAnsi="GHEA Grapalat" w:cstheme="minorHAnsi"/>
          <w:sz w:val="24"/>
          <w:szCs w:val="24"/>
        </w:rPr>
        <w:t xml:space="preserve"> </w:t>
      </w:r>
      <w:r w:rsidR="006840FB" w:rsidRPr="00FB147D">
        <w:rPr>
          <w:rFonts w:ascii="GHEA Grapalat" w:hAnsi="GHEA Grapalat" w:cstheme="minorHAnsi"/>
          <w:sz w:val="24"/>
          <w:szCs w:val="24"/>
        </w:rPr>
        <w:t>ա</w:t>
      </w:r>
      <w:r w:rsidR="00061D02" w:rsidRPr="00FB147D">
        <w:rPr>
          <w:rFonts w:ascii="GHEA Grapalat" w:hAnsi="GHEA Grapalat" w:cstheme="minorHAnsi"/>
          <w:sz w:val="24"/>
          <w:szCs w:val="24"/>
        </w:rPr>
        <w:t>ղյուսակ 2</w:t>
      </w:r>
      <w:r w:rsidR="00061D02" w:rsidRPr="00FB147D">
        <w:rPr>
          <w:rFonts w:ascii="Cambria Math" w:eastAsia="MS Mincho" w:hAnsi="Cambria Math" w:cs="Cambria Math"/>
          <w:sz w:val="24"/>
          <w:szCs w:val="24"/>
        </w:rPr>
        <w:t>․</w:t>
      </w:r>
      <w:r w:rsidR="00FB147D" w:rsidRPr="00FB147D">
        <w:rPr>
          <w:rFonts w:ascii="GHEA Grapalat" w:hAnsi="GHEA Grapalat" w:cstheme="minorHAnsi"/>
          <w:sz w:val="24"/>
          <w:szCs w:val="24"/>
        </w:rPr>
        <w:t>1</w:t>
      </w:r>
      <w:r w:rsidR="006840FB" w:rsidRPr="00FB147D">
        <w:rPr>
          <w:rFonts w:ascii="GHEA Grapalat" w:hAnsi="GHEA Grapalat" w:cstheme="minorHAnsi"/>
          <w:sz w:val="24"/>
          <w:szCs w:val="24"/>
        </w:rPr>
        <w:t>-ում</w:t>
      </w:r>
      <w:r w:rsidR="006D77B0" w:rsidRPr="00FB147D">
        <w:rPr>
          <w:rFonts w:ascii="GHEA Grapalat" w:hAnsi="GHEA Grapalat" w:cstheme="minorHAnsi"/>
          <w:sz w:val="24"/>
          <w:szCs w:val="24"/>
        </w:rPr>
        <w:t xml:space="preserve">։ </w:t>
      </w:r>
      <w:bookmarkStart w:id="71" w:name="_Toc174622141"/>
      <w:r w:rsidR="00151E88" w:rsidRPr="00FB147D">
        <w:rPr>
          <w:rFonts w:ascii="GHEA Grapalat" w:hAnsi="GHEA Grapalat" w:cstheme="minorHAnsi"/>
          <w:b/>
          <w:sz w:val="24"/>
          <w:szCs w:val="24"/>
        </w:rPr>
        <w:t>Աղյուսակ 2</w:t>
      </w:r>
      <w:r w:rsidR="00151E88" w:rsidRPr="00FB147D">
        <w:rPr>
          <w:rFonts w:ascii="Cambria Math" w:eastAsia="MS Mincho" w:hAnsi="Cambria Math" w:cs="Cambria Math"/>
          <w:b/>
          <w:sz w:val="24"/>
          <w:szCs w:val="24"/>
        </w:rPr>
        <w:t>․</w:t>
      </w:r>
      <w:r w:rsidR="00151E88" w:rsidRPr="00FB147D">
        <w:rPr>
          <w:rFonts w:ascii="GHEA Grapalat" w:hAnsi="GHEA Grapalat" w:cstheme="minorHAnsi"/>
          <w:b/>
          <w:sz w:val="24"/>
          <w:szCs w:val="24"/>
        </w:rPr>
        <w:t xml:space="preserve"> </w:t>
      </w:r>
      <w:r w:rsidR="00FB147D" w:rsidRPr="00FB147D">
        <w:rPr>
          <w:rFonts w:ascii="GHEA Grapalat" w:hAnsi="GHEA Grapalat" w:cstheme="minorHAnsi"/>
          <w:b/>
          <w:sz w:val="24"/>
          <w:szCs w:val="24"/>
        </w:rPr>
        <w:t>1</w:t>
      </w:r>
      <w:r w:rsidR="00151E88" w:rsidRPr="00FB147D">
        <w:rPr>
          <w:rFonts w:ascii="Cambria Math" w:eastAsia="MS Mincho" w:hAnsi="Cambria Math" w:cs="Cambria Math"/>
          <w:b/>
          <w:sz w:val="24"/>
          <w:szCs w:val="24"/>
        </w:rPr>
        <w:t>․</w:t>
      </w:r>
      <w:r w:rsidR="00151E88" w:rsidRPr="00092926">
        <w:rPr>
          <w:rFonts w:ascii="GHEA Grapalat" w:hAnsi="GHEA Grapalat" w:cstheme="minorHAnsi"/>
          <w:sz w:val="24"/>
          <w:szCs w:val="24"/>
        </w:rPr>
        <w:t xml:space="preserve"> </w:t>
      </w:r>
      <w:r w:rsidR="00151E88" w:rsidRPr="00FB147D">
        <w:rPr>
          <w:rFonts w:ascii="GHEA Grapalat" w:hAnsi="GHEA Grapalat" w:cstheme="minorHAnsi"/>
          <w:b/>
          <w:sz w:val="24"/>
          <w:szCs w:val="24"/>
        </w:rPr>
        <w:t>Հարավային ՋԿՏ-ի ջրային հաշվեկշռի տարրերի միջին բազմամյա արժեքներն ըստ գետավազանների՝ 1961-</w:t>
      </w:r>
      <w:r w:rsidR="008B4B3F">
        <w:rPr>
          <w:rFonts w:ascii="GHEA Grapalat" w:hAnsi="GHEA Grapalat" w:cstheme="minorHAnsi"/>
          <w:b/>
          <w:sz w:val="24"/>
          <w:szCs w:val="24"/>
        </w:rPr>
        <w:t>202</w:t>
      </w:r>
      <w:r w:rsidR="00F04A71" w:rsidRPr="00F04A71">
        <w:rPr>
          <w:rFonts w:ascii="GHEA Grapalat" w:hAnsi="GHEA Grapalat" w:cstheme="minorHAnsi"/>
          <w:b/>
          <w:sz w:val="24"/>
          <w:szCs w:val="24"/>
        </w:rPr>
        <w:t>3</w:t>
      </w:r>
      <w:r w:rsidR="00E648F8" w:rsidRPr="00FB147D">
        <w:rPr>
          <w:rFonts w:ascii="GHEA Grapalat" w:hAnsi="GHEA Grapalat" w:cstheme="minorHAnsi"/>
          <w:b/>
          <w:sz w:val="24"/>
          <w:szCs w:val="24"/>
        </w:rPr>
        <w:t>թթ</w:t>
      </w:r>
      <w:r w:rsidR="00151E88" w:rsidRPr="00FB147D">
        <w:rPr>
          <w:rFonts w:ascii="Cambria Math" w:eastAsia="MS Mincho" w:hAnsi="Cambria Math" w:cs="Cambria Math"/>
          <w:b/>
          <w:sz w:val="24"/>
          <w:szCs w:val="24"/>
        </w:rPr>
        <w:t>․</w:t>
      </w:r>
      <w:r w:rsidR="00151E88" w:rsidRPr="00FB147D">
        <w:rPr>
          <w:rFonts w:ascii="GHEA Grapalat" w:hAnsi="GHEA Grapalat" w:cstheme="minorHAnsi"/>
          <w:b/>
          <w:sz w:val="24"/>
          <w:szCs w:val="24"/>
        </w:rPr>
        <w:t xml:space="preserve"> ժամանակահատվածի համար</w:t>
      </w:r>
      <w:bookmarkEnd w:id="71"/>
    </w:p>
    <w:tbl>
      <w:tblPr>
        <w:tblW w:w="5000" w:type="pct"/>
        <w:tblLook w:val="04A0" w:firstRow="1" w:lastRow="0" w:firstColumn="1" w:lastColumn="0" w:noHBand="0" w:noVBand="1"/>
      </w:tblPr>
      <w:tblGrid>
        <w:gridCol w:w="1878"/>
        <w:gridCol w:w="1299"/>
        <w:gridCol w:w="1295"/>
        <w:gridCol w:w="1518"/>
        <w:gridCol w:w="1794"/>
        <w:gridCol w:w="1959"/>
      </w:tblGrid>
      <w:tr w:rsidR="00426F86" w:rsidRPr="00092926" w14:paraId="2481A812" w14:textId="77777777" w:rsidTr="00927546">
        <w:tc>
          <w:tcPr>
            <w:tcW w:w="975" w:type="pct"/>
            <w:tcBorders>
              <w:top w:val="single" w:sz="6" w:space="0" w:color="000000"/>
              <w:left w:val="single" w:sz="6" w:space="0" w:color="000000"/>
              <w:bottom w:val="single" w:sz="6" w:space="0" w:color="000000"/>
              <w:right w:val="single" w:sz="6" w:space="0" w:color="000000"/>
            </w:tcBorders>
            <w:shd w:val="clear" w:color="auto" w:fill="002F6C"/>
            <w:vAlign w:val="center"/>
            <w:hideMark/>
          </w:tcPr>
          <w:p w14:paraId="22F940BC" w14:textId="77777777" w:rsidR="0047559E" w:rsidRPr="00092926" w:rsidRDefault="0047559E" w:rsidP="009325F8">
            <w:pPr>
              <w:jc w:val="center"/>
              <w:rPr>
                <w:rFonts w:ascii="GHEA Grapalat" w:hAnsi="GHEA Grapalat" w:cstheme="minorHAnsi"/>
                <w:b/>
                <w:sz w:val="20"/>
                <w:szCs w:val="20"/>
              </w:rPr>
            </w:pPr>
            <w:r w:rsidRPr="00092926">
              <w:rPr>
                <w:rFonts w:ascii="GHEA Grapalat" w:hAnsi="GHEA Grapalat" w:cstheme="minorHAnsi"/>
                <w:b/>
                <w:sz w:val="20"/>
                <w:szCs w:val="20"/>
              </w:rPr>
              <w:t>Գետավազան</w:t>
            </w:r>
          </w:p>
        </w:tc>
        <w:tc>
          <w:tcPr>
            <w:tcW w:w="678" w:type="pct"/>
            <w:tcBorders>
              <w:top w:val="single" w:sz="6" w:space="0" w:color="000000"/>
              <w:left w:val="single" w:sz="6" w:space="0" w:color="000000"/>
              <w:bottom w:val="single" w:sz="6" w:space="0" w:color="000000"/>
              <w:right w:val="single" w:sz="6" w:space="0" w:color="000000"/>
            </w:tcBorders>
            <w:shd w:val="clear" w:color="auto" w:fill="002F6C"/>
            <w:vAlign w:val="center"/>
            <w:hideMark/>
          </w:tcPr>
          <w:p w14:paraId="4F3532A7" w14:textId="77777777" w:rsidR="0047559E" w:rsidRPr="00092926" w:rsidRDefault="0047559E" w:rsidP="009325F8">
            <w:pPr>
              <w:jc w:val="center"/>
              <w:rPr>
                <w:rFonts w:ascii="GHEA Grapalat" w:hAnsi="GHEA Grapalat" w:cstheme="minorHAnsi"/>
                <w:b/>
                <w:sz w:val="20"/>
                <w:szCs w:val="20"/>
              </w:rPr>
            </w:pPr>
            <w:r w:rsidRPr="00092926">
              <w:rPr>
                <w:rFonts w:ascii="GHEA Grapalat" w:hAnsi="GHEA Grapalat" w:cstheme="minorHAnsi"/>
                <w:b/>
                <w:sz w:val="20"/>
                <w:szCs w:val="20"/>
              </w:rPr>
              <w:t>Մակերես, կմ</w:t>
            </w:r>
            <w:r w:rsidRPr="00092926">
              <w:rPr>
                <w:rFonts w:ascii="GHEA Grapalat" w:hAnsi="GHEA Grapalat" w:cstheme="minorHAnsi"/>
                <w:b/>
                <w:sz w:val="20"/>
                <w:szCs w:val="20"/>
                <w:vertAlign w:val="superscript"/>
              </w:rPr>
              <w:t>2</w:t>
            </w:r>
          </w:p>
        </w:tc>
        <w:tc>
          <w:tcPr>
            <w:tcW w:w="636" w:type="pct"/>
            <w:tcBorders>
              <w:top w:val="single" w:sz="6" w:space="0" w:color="000000"/>
              <w:left w:val="single" w:sz="6" w:space="0" w:color="000000"/>
              <w:bottom w:val="single" w:sz="6" w:space="0" w:color="000000"/>
              <w:right w:val="single" w:sz="6" w:space="0" w:color="000000"/>
            </w:tcBorders>
            <w:shd w:val="clear" w:color="auto" w:fill="002F6C"/>
            <w:vAlign w:val="center"/>
            <w:hideMark/>
          </w:tcPr>
          <w:p w14:paraId="46E52003" w14:textId="77777777" w:rsidR="0047559E" w:rsidRPr="00092926" w:rsidRDefault="0047559E" w:rsidP="009325F8">
            <w:pPr>
              <w:jc w:val="center"/>
              <w:rPr>
                <w:rFonts w:ascii="GHEA Grapalat" w:hAnsi="GHEA Grapalat" w:cstheme="minorHAnsi"/>
                <w:b/>
                <w:sz w:val="20"/>
                <w:szCs w:val="20"/>
              </w:rPr>
            </w:pPr>
            <w:r w:rsidRPr="00092926">
              <w:rPr>
                <w:rFonts w:ascii="GHEA Grapalat" w:hAnsi="GHEA Grapalat" w:cstheme="minorHAnsi"/>
                <w:b/>
                <w:sz w:val="20"/>
                <w:szCs w:val="20"/>
              </w:rPr>
              <w:t>Տեղումներ,</w:t>
            </w:r>
          </w:p>
          <w:p w14:paraId="5F09E9C8" w14:textId="77777777" w:rsidR="0047559E" w:rsidRPr="00092926" w:rsidRDefault="0047559E" w:rsidP="009325F8">
            <w:pPr>
              <w:jc w:val="center"/>
              <w:rPr>
                <w:rFonts w:ascii="GHEA Grapalat" w:hAnsi="GHEA Grapalat" w:cstheme="minorHAnsi"/>
                <w:b/>
                <w:sz w:val="20"/>
                <w:szCs w:val="20"/>
                <w:u w:val="single"/>
              </w:rPr>
            </w:pPr>
            <w:r w:rsidRPr="00092926">
              <w:rPr>
                <w:rFonts w:ascii="GHEA Grapalat" w:hAnsi="GHEA Grapalat" w:cstheme="minorHAnsi"/>
                <w:b/>
                <w:sz w:val="20"/>
                <w:szCs w:val="20"/>
                <w:u w:val="single"/>
              </w:rPr>
              <w:t>մլն. մ</w:t>
            </w:r>
            <w:r w:rsidRPr="00092926">
              <w:rPr>
                <w:rFonts w:ascii="GHEA Grapalat" w:hAnsi="GHEA Grapalat" w:cstheme="minorHAnsi"/>
                <w:b/>
                <w:sz w:val="20"/>
                <w:szCs w:val="20"/>
                <w:u w:val="single"/>
                <w:vertAlign w:val="superscript"/>
              </w:rPr>
              <w:t>3</w:t>
            </w:r>
          </w:p>
          <w:p w14:paraId="1A5A7D91" w14:textId="77777777" w:rsidR="0047559E" w:rsidRPr="00092926" w:rsidRDefault="0047559E" w:rsidP="009325F8">
            <w:pPr>
              <w:jc w:val="center"/>
              <w:rPr>
                <w:rFonts w:ascii="GHEA Grapalat" w:hAnsi="GHEA Grapalat" w:cstheme="minorHAnsi"/>
                <w:b/>
                <w:sz w:val="20"/>
                <w:szCs w:val="20"/>
              </w:rPr>
            </w:pPr>
            <w:r w:rsidRPr="00092926">
              <w:rPr>
                <w:rFonts w:ascii="GHEA Grapalat" w:hAnsi="GHEA Grapalat" w:cstheme="minorHAnsi"/>
                <w:b/>
                <w:sz w:val="20"/>
                <w:szCs w:val="20"/>
              </w:rPr>
              <w:t>մմ</w:t>
            </w:r>
          </w:p>
        </w:tc>
        <w:tc>
          <w:tcPr>
            <w:tcW w:w="763" w:type="pct"/>
            <w:tcBorders>
              <w:top w:val="single" w:sz="6" w:space="0" w:color="000000"/>
              <w:left w:val="single" w:sz="6" w:space="0" w:color="000000"/>
              <w:bottom w:val="single" w:sz="6" w:space="0" w:color="000000"/>
              <w:right w:val="single" w:sz="6" w:space="0" w:color="000000"/>
            </w:tcBorders>
            <w:shd w:val="clear" w:color="auto" w:fill="002F6C"/>
            <w:vAlign w:val="center"/>
            <w:hideMark/>
          </w:tcPr>
          <w:p w14:paraId="1C8FEA56" w14:textId="77777777" w:rsidR="0047559E" w:rsidRPr="00092926" w:rsidRDefault="0047559E" w:rsidP="009325F8">
            <w:pPr>
              <w:jc w:val="center"/>
              <w:rPr>
                <w:rFonts w:ascii="GHEA Grapalat" w:hAnsi="GHEA Grapalat" w:cstheme="minorHAnsi"/>
                <w:b/>
                <w:sz w:val="20"/>
                <w:szCs w:val="20"/>
              </w:rPr>
            </w:pPr>
            <w:r w:rsidRPr="00092926">
              <w:rPr>
                <w:rFonts w:ascii="GHEA Grapalat" w:hAnsi="GHEA Grapalat" w:cstheme="minorHAnsi"/>
                <w:b/>
                <w:sz w:val="20"/>
                <w:szCs w:val="20"/>
              </w:rPr>
              <w:t xml:space="preserve">Գոլորշացում,   </w:t>
            </w:r>
            <w:r w:rsidRPr="00092926">
              <w:rPr>
                <w:rFonts w:ascii="GHEA Grapalat" w:hAnsi="GHEA Grapalat" w:cstheme="minorHAnsi"/>
                <w:b/>
                <w:sz w:val="20"/>
                <w:szCs w:val="20"/>
                <w:u w:val="single"/>
              </w:rPr>
              <w:t>մլն. մ</w:t>
            </w:r>
            <w:r w:rsidRPr="00092926">
              <w:rPr>
                <w:rFonts w:ascii="GHEA Grapalat" w:hAnsi="GHEA Grapalat" w:cstheme="minorHAnsi"/>
                <w:b/>
                <w:sz w:val="20"/>
                <w:szCs w:val="20"/>
                <w:u w:val="single"/>
                <w:vertAlign w:val="superscript"/>
              </w:rPr>
              <w:t>3</w:t>
            </w:r>
          </w:p>
          <w:p w14:paraId="581DA3BB" w14:textId="77777777" w:rsidR="0047559E" w:rsidRPr="00092926" w:rsidRDefault="0047559E" w:rsidP="009325F8">
            <w:pPr>
              <w:jc w:val="center"/>
              <w:rPr>
                <w:rFonts w:ascii="GHEA Grapalat" w:hAnsi="GHEA Grapalat" w:cstheme="minorHAnsi"/>
                <w:b/>
                <w:sz w:val="20"/>
                <w:szCs w:val="20"/>
              </w:rPr>
            </w:pPr>
            <w:r w:rsidRPr="00092926">
              <w:rPr>
                <w:rFonts w:ascii="GHEA Grapalat" w:hAnsi="GHEA Grapalat" w:cstheme="minorHAnsi"/>
                <w:b/>
                <w:sz w:val="20"/>
                <w:szCs w:val="20"/>
              </w:rPr>
              <w:t>մմ</w:t>
            </w:r>
          </w:p>
        </w:tc>
        <w:tc>
          <w:tcPr>
            <w:tcW w:w="932" w:type="pct"/>
            <w:tcBorders>
              <w:top w:val="single" w:sz="6" w:space="0" w:color="000000"/>
              <w:left w:val="single" w:sz="6" w:space="0" w:color="000000"/>
              <w:bottom w:val="single" w:sz="6" w:space="0" w:color="000000"/>
              <w:right w:val="single" w:sz="6" w:space="0" w:color="000000"/>
            </w:tcBorders>
            <w:shd w:val="clear" w:color="auto" w:fill="002F6C"/>
            <w:vAlign w:val="center"/>
            <w:hideMark/>
          </w:tcPr>
          <w:p w14:paraId="041F2982" w14:textId="168962E7" w:rsidR="0047559E" w:rsidRPr="00092926" w:rsidRDefault="0047559E" w:rsidP="009325F8">
            <w:pPr>
              <w:jc w:val="center"/>
              <w:rPr>
                <w:rFonts w:ascii="GHEA Grapalat" w:hAnsi="GHEA Grapalat" w:cstheme="minorHAnsi"/>
                <w:b/>
                <w:sz w:val="20"/>
                <w:szCs w:val="20"/>
              </w:rPr>
            </w:pPr>
            <w:r w:rsidRPr="00092926">
              <w:rPr>
                <w:rFonts w:ascii="GHEA Grapalat" w:hAnsi="GHEA Grapalat" w:cstheme="minorHAnsi"/>
                <w:b/>
                <w:sz w:val="20"/>
                <w:szCs w:val="20"/>
              </w:rPr>
              <w:t>Գետային հոսք,</w:t>
            </w:r>
          </w:p>
          <w:p w14:paraId="3A881B45" w14:textId="77777777" w:rsidR="0047559E" w:rsidRPr="00092926" w:rsidRDefault="0047559E" w:rsidP="009325F8">
            <w:pPr>
              <w:jc w:val="center"/>
              <w:rPr>
                <w:rFonts w:ascii="GHEA Grapalat" w:hAnsi="GHEA Grapalat" w:cstheme="minorHAnsi"/>
                <w:b/>
                <w:sz w:val="20"/>
                <w:szCs w:val="20"/>
                <w:u w:val="single"/>
              </w:rPr>
            </w:pPr>
            <w:r w:rsidRPr="00092926">
              <w:rPr>
                <w:rFonts w:ascii="GHEA Grapalat" w:hAnsi="GHEA Grapalat" w:cstheme="minorHAnsi"/>
                <w:b/>
                <w:sz w:val="20"/>
                <w:szCs w:val="20"/>
                <w:u w:val="single"/>
              </w:rPr>
              <w:t>մլն. մ</w:t>
            </w:r>
            <w:r w:rsidRPr="00092926">
              <w:rPr>
                <w:rFonts w:ascii="GHEA Grapalat" w:hAnsi="GHEA Grapalat" w:cstheme="minorHAnsi"/>
                <w:b/>
                <w:sz w:val="20"/>
                <w:szCs w:val="20"/>
                <w:u w:val="single"/>
                <w:vertAlign w:val="superscript"/>
              </w:rPr>
              <w:t>3</w:t>
            </w:r>
          </w:p>
          <w:p w14:paraId="128B0501" w14:textId="77777777" w:rsidR="0047559E" w:rsidRPr="00092926" w:rsidRDefault="0047559E" w:rsidP="009325F8">
            <w:pPr>
              <w:jc w:val="center"/>
              <w:rPr>
                <w:rFonts w:ascii="GHEA Grapalat" w:hAnsi="GHEA Grapalat" w:cstheme="minorHAnsi"/>
                <w:b/>
                <w:sz w:val="20"/>
                <w:szCs w:val="20"/>
              </w:rPr>
            </w:pPr>
            <w:r w:rsidRPr="00092926">
              <w:rPr>
                <w:rFonts w:ascii="GHEA Grapalat" w:hAnsi="GHEA Grapalat" w:cstheme="minorHAnsi"/>
                <w:b/>
                <w:sz w:val="20"/>
                <w:szCs w:val="20"/>
              </w:rPr>
              <w:t>մմ</w:t>
            </w:r>
          </w:p>
        </w:tc>
        <w:tc>
          <w:tcPr>
            <w:tcW w:w="1017" w:type="pct"/>
            <w:tcBorders>
              <w:top w:val="single" w:sz="6" w:space="0" w:color="000000"/>
              <w:left w:val="single" w:sz="6" w:space="0" w:color="000000"/>
              <w:bottom w:val="single" w:sz="6" w:space="0" w:color="000000"/>
              <w:right w:val="single" w:sz="6" w:space="0" w:color="000000"/>
            </w:tcBorders>
            <w:shd w:val="clear" w:color="auto" w:fill="002F6C"/>
            <w:vAlign w:val="center"/>
            <w:hideMark/>
          </w:tcPr>
          <w:p w14:paraId="7A4BB028" w14:textId="2FA3F549" w:rsidR="0047559E" w:rsidRPr="00092926" w:rsidRDefault="0047559E" w:rsidP="009325F8">
            <w:pPr>
              <w:jc w:val="center"/>
              <w:rPr>
                <w:rFonts w:ascii="GHEA Grapalat" w:hAnsi="GHEA Grapalat" w:cstheme="minorHAnsi"/>
                <w:b/>
                <w:sz w:val="20"/>
                <w:szCs w:val="20"/>
              </w:rPr>
            </w:pPr>
            <w:r w:rsidRPr="00092926">
              <w:rPr>
                <w:rFonts w:ascii="GHEA Grapalat" w:hAnsi="GHEA Grapalat" w:cstheme="minorHAnsi"/>
                <w:b/>
                <w:sz w:val="20"/>
                <w:szCs w:val="20"/>
              </w:rPr>
              <w:t>Խորքային հոսք,</w:t>
            </w:r>
          </w:p>
          <w:p w14:paraId="44B1E298" w14:textId="77777777" w:rsidR="0047559E" w:rsidRPr="00092926" w:rsidRDefault="0047559E" w:rsidP="009325F8">
            <w:pPr>
              <w:jc w:val="center"/>
              <w:rPr>
                <w:rFonts w:ascii="GHEA Grapalat" w:hAnsi="GHEA Grapalat" w:cstheme="minorHAnsi"/>
                <w:b/>
                <w:sz w:val="20"/>
                <w:szCs w:val="20"/>
                <w:u w:val="single"/>
              </w:rPr>
            </w:pPr>
            <w:r w:rsidRPr="00092926">
              <w:rPr>
                <w:rFonts w:ascii="GHEA Grapalat" w:hAnsi="GHEA Grapalat" w:cstheme="minorHAnsi"/>
                <w:b/>
                <w:sz w:val="20"/>
                <w:szCs w:val="20"/>
                <w:u w:val="single"/>
              </w:rPr>
              <w:t>մլն. մ</w:t>
            </w:r>
            <w:r w:rsidRPr="00092926">
              <w:rPr>
                <w:rFonts w:ascii="GHEA Grapalat" w:hAnsi="GHEA Grapalat" w:cstheme="minorHAnsi"/>
                <w:b/>
                <w:sz w:val="20"/>
                <w:szCs w:val="20"/>
                <w:u w:val="single"/>
                <w:vertAlign w:val="superscript"/>
              </w:rPr>
              <w:t>3</w:t>
            </w:r>
          </w:p>
          <w:p w14:paraId="774EC8FE" w14:textId="77777777" w:rsidR="0047559E" w:rsidRPr="00092926" w:rsidRDefault="0047559E" w:rsidP="009325F8">
            <w:pPr>
              <w:jc w:val="center"/>
              <w:rPr>
                <w:rFonts w:ascii="GHEA Grapalat" w:hAnsi="GHEA Grapalat" w:cstheme="minorHAnsi"/>
                <w:b/>
                <w:sz w:val="20"/>
                <w:szCs w:val="20"/>
              </w:rPr>
            </w:pPr>
            <w:r w:rsidRPr="00092926">
              <w:rPr>
                <w:rFonts w:ascii="GHEA Grapalat" w:hAnsi="GHEA Grapalat" w:cstheme="minorHAnsi"/>
                <w:b/>
                <w:sz w:val="20"/>
                <w:szCs w:val="20"/>
              </w:rPr>
              <w:t>մմ</w:t>
            </w:r>
          </w:p>
        </w:tc>
      </w:tr>
      <w:tr w:rsidR="00426F86" w:rsidRPr="00092926" w14:paraId="7405912F" w14:textId="77777777" w:rsidTr="00260A90">
        <w:trPr>
          <w:trHeight w:val="165"/>
        </w:trPr>
        <w:tc>
          <w:tcPr>
            <w:tcW w:w="975" w:type="pct"/>
            <w:tcBorders>
              <w:top w:val="single" w:sz="6" w:space="0" w:color="000000"/>
              <w:left w:val="single" w:sz="6" w:space="0" w:color="000000"/>
              <w:bottom w:val="single" w:sz="6" w:space="0" w:color="000000"/>
              <w:right w:val="single" w:sz="6" w:space="0" w:color="000000"/>
            </w:tcBorders>
            <w:vAlign w:val="center"/>
            <w:hideMark/>
          </w:tcPr>
          <w:p w14:paraId="1D196E51" w14:textId="77777777" w:rsidR="0047559E" w:rsidRPr="00092926" w:rsidRDefault="0047559E" w:rsidP="009325F8">
            <w:pPr>
              <w:rPr>
                <w:rFonts w:ascii="GHEA Grapalat" w:hAnsi="GHEA Grapalat" w:cstheme="minorHAnsi"/>
                <w:bCs/>
                <w:sz w:val="20"/>
                <w:szCs w:val="20"/>
              </w:rPr>
            </w:pPr>
            <w:r w:rsidRPr="00092926">
              <w:rPr>
                <w:rFonts w:ascii="GHEA Grapalat" w:hAnsi="GHEA Grapalat" w:cstheme="minorHAnsi"/>
                <w:bCs/>
                <w:sz w:val="20"/>
                <w:szCs w:val="20"/>
              </w:rPr>
              <w:t>Որոտան</w:t>
            </w:r>
          </w:p>
        </w:tc>
        <w:tc>
          <w:tcPr>
            <w:tcW w:w="678" w:type="pct"/>
            <w:tcBorders>
              <w:top w:val="single" w:sz="6" w:space="0" w:color="000000"/>
              <w:left w:val="single" w:sz="6" w:space="0" w:color="000000"/>
              <w:bottom w:val="single" w:sz="6" w:space="0" w:color="000000"/>
              <w:right w:val="single" w:sz="6" w:space="0" w:color="000000"/>
            </w:tcBorders>
            <w:vAlign w:val="center"/>
            <w:hideMark/>
          </w:tcPr>
          <w:p w14:paraId="73A9E09B" w14:textId="77777777" w:rsidR="0047559E" w:rsidRPr="00092926" w:rsidRDefault="0047559E" w:rsidP="009325F8">
            <w:pPr>
              <w:jc w:val="center"/>
              <w:rPr>
                <w:rFonts w:ascii="GHEA Grapalat" w:hAnsi="GHEA Grapalat" w:cstheme="minorHAnsi"/>
                <w:bCs/>
                <w:sz w:val="20"/>
                <w:szCs w:val="20"/>
              </w:rPr>
            </w:pPr>
            <w:r w:rsidRPr="00092926">
              <w:rPr>
                <w:rFonts w:ascii="GHEA Grapalat" w:hAnsi="GHEA Grapalat" w:cstheme="minorHAnsi"/>
                <w:bCs/>
                <w:sz w:val="20"/>
                <w:szCs w:val="20"/>
              </w:rPr>
              <w:t>2596.81</w:t>
            </w:r>
          </w:p>
        </w:tc>
        <w:tc>
          <w:tcPr>
            <w:tcW w:w="636" w:type="pct"/>
            <w:tcBorders>
              <w:top w:val="single" w:sz="6" w:space="0" w:color="000000"/>
              <w:left w:val="single" w:sz="6" w:space="0" w:color="000000"/>
              <w:bottom w:val="single" w:sz="6" w:space="0" w:color="000000"/>
              <w:right w:val="single" w:sz="6" w:space="0" w:color="000000"/>
            </w:tcBorders>
            <w:vAlign w:val="center"/>
            <w:hideMark/>
          </w:tcPr>
          <w:p w14:paraId="571A8993" w14:textId="77777777" w:rsidR="0047559E" w:rsidRPr="00092926" w:rsidRDefault="0047559E" w:rsidP="009325F8">
            <w:pPr>
              <w:jc w:val="center"/>
              <w:rPr>
                <w:rFonts w:ascii="GHEA Grapalat" w:hAnsi="GHEA Grapalat" w:cstheme="minorHAnsi"/>
                <w:bCs/>
                <w:sz w:val="20"/>
                <w:szCs w:val="20"/>
                <w:u w:val="single"/>
              </w:rPr>
            </w:pPr>
            <w:r w:rsidRPr="00092926">
              <w:rPr>
                <w:rFonts w:ascii="GHEA Grapalat" w:hAnsi="GHEA Grapalat" w:cstheme="minorHAnsi"/>
                <w:bCs/>
                <w:sz w:val="20"/>
                <w:szCs w:val="20"/>
                <w:u w:val="single"/>
              </w:rPr>
              <w:t>1865.4</w:t>
            </w:r>
          </w:p>
          <w:p w14:paraId="301CC291" w14:textId="77777777" w:rsidR="0047559E" w:rsidRPr="00092926" w:rsidRDefault="0047559E" w:rsidP="009325F8">
            <w:pPr>
              <w:jc w:val="center"/>
              <w:rPr>
                <w:rFonts w:ascii="GHEA Grapalat" w:hAnsi="GHEA Grapalat" w:cstheme="minorHAnsi"/>
                <w:bCs/>
                <w:sz w:val="20"/>
                <w:szCs w:val="20"/>
              </w:rPr>
            </w:pPr>
            <w:r w:rsidRPr="00092926">
              <w:rPr>
                <w:rFonts w:ascii="GHEA Grapalat" w:hAnsi="GHEA Grapalat" w:cstheme="minorHAnsi"/>
                <w:bCs/>
                <w:sz w:val="20"/>
                <w:szCs w:val="20"/>
              </w:rPr>
              <w:t>718.34</w:t>
            </w:r>
          </w:p>
        </w:tc>
        <w:tc>
          <w:tcPr>
            <w:tcW w:w="763" w:type="pct"/>
            <w:tcBorders>
              <w:top w:val="single" w:sz="6" w:space="0" w:color="000000"/>
              <w:left w:val="single" w:sz="6" w:space="0" w:color="000000"/>
              <w:bottom w:val="single" w:sz="6" w:space="0" w:color="000000"/>
              <w:right w:val="single" w:sz="6" w:space="0" w:color="000000"/>
            </w:tcBorders>
            <w:vAlign w:val="center"/>
            <w:hideMark/>
          </w:tcPr>
          <w:p w14:paraId="5A60F94F" w14:textId="77777777" w:rsidR="0047559E" w:rsidRPr="00092926" w:rsidRDefault="0047559E" w:rsidP="009325F8">
            <w:pPr>
              <w:jc w:val="center"/>
              <w:rPr>
                <w:rFonts w:ascii="GHEA Grapalat" w:hAnsi="GHEA Grapalat" w:cstheme="minorHAnsi"/>
                <w:bCs/>
                <w:sz w:val="20"/>
                <w:szCs w:val="20"/>
                <w:u w:val="single"/>
              </w:rPr>
            </w:pPr>
            <w:r w:rsidRPr="00092926">
              <w:rPr>
                <w:rFonts w:ascii="GHEA Grapalat" w:hAnsi="GHEA Grapalat" w:cstheme="minorHAnsi"/>
                <w:bCs/>
                <w:sz w:val="20"/>
                <w:szCs w:val="20"/>
                <w:u w:val="single"/>
              </w:rPr>
              <w:t>866.1</w:t>
            </w:r>
          </w:p>
          <w:p w14:paraId="55493439" w14:textId="77777777" w:rsidR="0047559E" w:rsidRPr="00092926" w:rsidRDefault="0047559E" w:rsidP="009325F8">
            <w:pPr>
              <w:jc w:val="center"/>
              <w:rPr>
                <w:rFonts w:ascii="GHEA Grapalat" w:hAnsi="GHEA Grapalat" w:cstheme="minorHAnsi"/>
                <w:bCs/>
                <w:sz w:val="20"/>
                <w:szCs w:val="20"/>
              </w:rPr>
            </w:pPr>
            <w:r w:rsidRPr="00092926">
              <w:rPr>
                <w:rFonts w:ascii="GHEA Grapalat" w:hAnsi="GHEA Grapalat" w:cstheme="minorHAnsi"/>
                <w:bCs/>
                <w:sz w:val="20"/>
                <w:szCs w:val="20"/>
              </w:rPr>
              <w:t>333.52</w:t>
            </w:r>
          </w:p>
        </w:tc>
        <w:tc>
          <w:tcPr>
            <w:tcW w:w="932" w:type="pct"/>
            <w:tcBorders>
              <w:top w:val="single" w:sz="6" w:space="0" w:color="000000"/>
              <w:left w:val="single" w:sz="6" w:space="0" w:color="000000"/>
              <w:bottom w:val="single" w:sz="6" w:space="0" w:color="000000"/>
              <w:right w:val="single" w:sz="6" w:space="0" w:color="000000"/>
            </w:tcBorders>
            <w:vAlign w:val="center"/>
            <w:hideMark/>
          </w:tcPr>
          <w:p w14:paraId="74655774" w14:textId="77777777" w:rsidR="0047559E" w:rsidRPr="00092926" w:rsidRDefault="0047559E" w:rsidP="009325F8">
            <w:pPr>
              <w:jc w:val="center"/>
              <w:rPr>
                <w:rFonts w:ascii="GHEA Grapalat" w:hAnsi="GHEA Grapalat" w:cstheme="minorHAnsi"/>
                <w:bCs/>
                <w:sz w:val="20"/>
                <w:szCs w:val="20"/>
                <w:u w:val="single"/>
              </w:rPr>
            </w:pPr>
            <w:r w:rsidRPr="00092926">
              <w:rPr>
                <w:rFonts w:ascii="GHEA Grapalat" w:hAnsi="GHEA Grapalat" w:cstheme="minorHAnsi"/>
                <w:bCs/>
                <w:sz w:val="20"/>
                <w:szCs w:val="20"/>
                <w:u w:val="single"/>
              </w:rPr>
              <w:t>764.9</w:t>
            </w:r>
          </w:p>
          <w:p w14:paraId="6ED8FACB" w14:textId="77777777" w:rsidR="0047559E" w:rsidRPr="00092926" w:rsidRDefault="0047559E" w:rsidP="009325F8">
            <w:pPr>
              <w:jc w:val="center"/>
              <w:rPr>
                <w:rFonts w:ascii="GHEA Grapalat" w:hAnsi="GHEA Grapalat" w:cstheme="minorHAnsi"/>
                <w:bCs/>
                <w:sz w:val="20"/>
                <w:szCs w:val="20"/>
              </w:rPr>
            </w:pPr>
            <w:r w:rsidRPr="00092926">
              <w:rPr>
                <w:rFonts w:ascii="GHEA Grapalat" w:hAnsi="GHEA Grapalat" w:cstheme="minorHAnsi"/>
                <w:bCs/>
                <w:sz w:val="20"/>
                <w:szCs w:val="20"/>
              </w:rPr>
              <w:t>294.55</w:t>
            </w:r>
          </w:p>
        </w:tc>
        <w:tc>
          <w:tcPr>
            <w:tcW w:w="1017" w:type="pct"/>
            <w:tcBorders>
              <w:top w:val="single" w:sz="6" w:space="0" w:color="000000"/>
              <w:left w:val="single" w:sz="6" w:space="0" w:color="000000"/>
              <w:bottom w:val="single" w:sz="6" w:space="0" w:color="000000"/>
              <w:right w:val="single" w:sz="6" w:space="0" w:color="000000"/>
            </w:tcBorders>
            <w:vAlign w:val="center"/>
            <w:hideMark/>
          </w:tcPr>
          <w:p w14:paraId="151A2F1E" w14:textId="77777777" w:rsidR="0047559E" w:rsidRPr="00092926" w:rsidRDefault="0047559E" w:rsidP="009325F8">
            <w:pPr>
              <w:jc w:val="center"/>
              <w:rPr>
                <w:rFonts w:ascii="GHEA Grapalat" w:hAnsi="GHEA Grapalat" w:cstheme="minorHAnsi"/>
                <w:bCs/>
                <w:sz w:val="20"/>
                <w:szCs w:val="20"/>
                <w:u w:val="single"/>
              </w:rPr>
            </w:pPr>
            <w:r w:rsidRPr="00092926">
              <w:rPr>
                <w:rFonts w:ascii="GHEA Grapalat" w:hAnsi="GHEA Grapalat" w:cstheme="minorHAnsi"/>
                <w:bCs/>
                <w:sz w:val="20"/>
                <w:szCs w:val="20"/>
                <w:u w:val="single"/>
              </w:rPr>
              <w:t>234.4</w:t>
            </w:r>
          </w:p>
          <w:p w14:paraId="288E3EA2" w14:textId="77777777" w:rsidR="0047559E" w:rsidRPr="00092926" w:rsidRDefault="0047559E" w:rsidP="009325F8">
            <w:pPr>
              <w:jc w:val="center"/>
              <w:rPr>
                <w:rFonts w:ascii="GHEA Grapalat" w:hAnsi="GHEA Grapalat" w:cstheme="minorHAnsi"/>
                <w:bCs/>
                <w:sz w:val="20"/>
                <w:szCs w:val="20"/>
              </w:rPr>
            </w:pPr>
            <w:r w:rsidRPr="00092926">
              <w:rPr>
                <w:rFonts w:ascii="GHEA Grapalat" w:hAnsi="GHEA Grapalat" w:cstheme="minorHAnsi"/>
                <w:bCs/>
                <w:sz w:val="20"/>
                <w:szCs w:val="20"/>
              </w:rPr>
              <w:t>90.26</w:t>
            </w:r>
          </w:p>
        </w:tc>
      </w:tr>
      <w:tr w:rsidR="00426F86" w:rsidRPr="00092926" w14:paraId="7F3794A3" w14:textId="77777777" w:rsidTr="00260A90">
        <w:trPr>
          <w:trHeight w:val="65"/>
        </w:trPr>
        <w:tc>
          <w:tcPr>
            <w:tcW w:w="97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149FAB18" w14:textId="77777777" w:rsidR="0047559E" w:rsidRPr="00092926" w:rsidRDefault="0047559E" w:rsidP="009325F8">
            <w:pPr>
              <w:rPr>
                <w:rFonts w:ascii="GHEA Grapalat" w:hAnsi="GHEA Grapalat" w:cstheme="minorHAnsi"/>
                <w:bCs/>
                <w:sz w:val="20"/>
                <w:szCs w:val="20"/>
              </w:rPr>
            </w:pPr>
            <w:r w:rsidRPr="00092926">
              <w:rPr>
                <w:rFonts w:ascii="GHEA Grapalat" w:hAnsi="GHEA Grapalat" w:cstheme="minorHAnsi"/>
                <w:bCs/>
                <w:sz w:val="20"/>
                <w:szCs w:val="20"/>
              </w:rPr>
              <w:t>Ողջի</w:t>
            </w:r>
          </w:p>
        </w:tc>
        <w:tc>
          <w:tcPr>
            <w:tcW w:w="67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4C73644D" w14:textId="77777777" w:rsidR="0047559E" w:rsidRPr="00092926" w:rsidRDefault="0047559E" w:rsidP="009325F8">
            <w:pPr>
              <w:jc w:val="center"/>
              <w:rPr>
                <w:rFonts w:ascii="GHEA Grapalat" w:hAnsi="GHEA Grapalat" w:cstheme="minorHAnsi"/>
                <w:bCs/>
                <w:sz w:val="20"/>
                <w:szCs w:val="20"/>
              </w:rPr>
            </w:pPr>
            <w:r w:rsidRPr="00092926">
              <w:rPr>
                <w:rFonts w:ascii="GHEA Grapalat" w:hAnsi="GHEA Grapalat" w:cstheme="minorHAnsi"/>
                <w:bCs/>
                <w:sz w:val="20"/>
                <w:szCs w:val="20"/>
              </w:rPr>
              <w:t>1240.47</w:t>
            </w:r>
          </w:p>
        </w:tc>
        <w:tc>
          <w:tcPr>
            <w:tcW w:w="63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01DBBABD" w14:textId="77777777" w:rsidR="0047559E" w:rsidRPr="00092926" w:rsidRDefault="0047559E" w:rsidP="009325F8">
            <w:pPr>
              <w:jc w:val="center"/>
              <w:rPr>
                <w:rFonts w:ascii="GHEA Grapalat" w:hAnsi="GHEA Grapalat" w:cstheme="minorHAnsi"/>
                <w:bCs/>
                <w:sz w:val="20"/>
                <w:szCs w:val="20"/>
                <w:u w:val="single"/>
              </w:rPr>
            </w:pPr>
            <w:r w:rsidRPr="00092926">
              <w:rPr>
                <w:rFonts w:ascii="GHEA Grapalat" w:hAnsi="GHEA Grapalat" w:cstheme="minorHAnsi"/>
                <w:bCs/>
                <w:sz w:val="20"/>
                <w:szCs w:val="20"/>
                <w:u w:val="single"/>
              </w:rPr>
              <w:t>917.8</w:t>
            </w:r>
          </w:p>
          <w:p w14:paraId="65979330" w14:textId="77777777" w:rsidR="0047559E" w:rsidRPr="00092926" w:rsidRDefault="0047559E" w:rsidP="009325F8">
            <w:pPr>
              <w:jc w:val="center"/>
              <w:rPr>
                <w:rFonts w:ascii="GHEA Grapalat" w:hAnsi="GHEA Grapalat" w:cstheme="minorHAnsi"/>
                <w:bCs/>
                <w:sz w:val="20"/>
                <w:szCs w:val="20"/>
              </w:rPr>
            </w:pPr>
            <w:r w:rsidRPr="00092926">
              <w:rPr>
                <w:rFonts w:ascii="GHEA Grapalat" w:hAnsi="GHEA Grapalat" w:cstheme="minorHAnsi"/>
                <w:bCs/>
                <w:sz w:val="20"/>
                <w:szCs w:val="20"/>
              </w:rPr>
              <w:t>739.88</w:t>
            </w:r>
          </w:p>
        </w:tc>
        <w:tc>
          <w:tcPr>
            <w:tcW w:w="76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02F690EE" w14:textId="77777777" w:rsidR="0047559E" w:rsidRPr="00092926" w:rsidRDefault="0047559E" w:rsidP="009325F8">
            <w:pPr>
              <w:jc w:val="center"/>
              <w:rPr>
                <w:rFonts w:ascii="GHEA Grapalat" w:hAnsi="GHEA Grapalat" w:cstheme="minorHAnsi"/>
                <w:bCs/>
                <w:sz w:val="20"/>
                <w:szCs w:val="20"/>
                <w:u w:val="single"/>
              </w:rPr>
            </w:pPr>
            <w:r w:rsidRPr="00092926">
              <w:rPr>
                <w:rFonts w:ascii="GHEA Grapalat" w:hAnsi="GHEA Grapalat" w:cstheme="minorHAnsi"/>
                <w:bCs/>
                <w:sz w:val="20"/>
                <w:szCs w:val="20"/>
                <w:u w:val="single"/>
              </w:rPr>
              <w:t>419.6</w:t>
            </w:r>
          </w:p>
          <w:p w14:paraId="4822A193" w14:textId="77777777" w:rsidR="0047559E" w:rsidRPr="00092926" w:rsidRDefault="0047559E" w:rsidP="009325F8">
            <w:pPr>
              <w:jc w:val="center"/>
              <w:rPr>
                <w:rFonts w:ascii="GHEA Grapalat" w:hAnsi="GHEA Grapalat" w:cstheme="minorHAnsi"/>
                <w:bCs/>
                <w:sz w:val="20"/>
                <w:szCs w:val="20"/>
              </w:rPr>
            </w:pPr>
            <w:r w:rsidRPr="00092926">
              <w:rPr>
                <w:rFonts w:ascii="GHEA Grapalat" w:hAnsi="GHEA Grapalat" w:cstheme="minorHAnsi"/>
                <w:bCs/>
                <w:sz w:val="20"/>
                <w:szCs w:val="20"/>
              </w:rPr>
              <w:t>338.26</w:t>
            </w:r>
          </w:p>
        </w:tc>
        <w:tc>
          <w:tcPr>
            <w:tcW w:w="93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739D5733" w14:textId="77777777" w:rsidR="0047559E" w:rsidRPr="00092926" w:rsidRDefault="0047559E" w:rsidP="009325F8">
            <w:pPr>
              <w:jc w:val="center"/>
              <w:rPr>
                <w:rFonts w:ascii="GHEA Grapalat" w:hAnsi="GHEA Grapalat" w:cstheme="minorHAnsi"/>
                <w:bCs/>
                <w:sz w:val="20"/>
                <w:szCs w:val="20"/>
                <w:u w:val="single"/>
              </w:rPr>
            </w:pPr>
            <w:r w:rsidRPr="00092926">
              <w:rPr>
                <w:rFonts w:ascii="GHEA Grapalat" w:hAnsi="GHEA Grapalat" w:cstheme="minorHAnsi"/>
                <w:bCs/>
                <w:sz w:val="20"/>
                <w:szCs w:val="20"/>
                <w:u w:val="single"/>
              </w:rPr>
              <w:t>416.5</w:t>
            </w:r>
          </w:p>
          <w:p w14:paraId="7627255A" w14:textId="77777777" w:rsidR="0047559E" w:rsidRPr="00092926" w:rsidRDefault="0047559E" w:rsidP="009325F8">
            <w:pPr>
              <w:jc w:val="center"/>
              <w:rPr>
                <w:rFonts w:ascii="GHEA Grapalat" w:hAnsi="GHEA Grapalat" w:cstheme="minorHAnsi"/>
                <w:bCs/>
                <w:sz w:val="20"/>
                <w:szCs w:val="20"/>
              </w:rPr>
            </w:pPr>
            <w:r w:rsidRPr="00092926">
              <w:rPr>
                <w:rFonts w:ascii="GHEA Grapalat" w:hAnsi="GHEA Grapalat" w:cstheme="minorHAnsi"/>
                <w:bCs/>
                <w:sz w:val="20"/>
                <w:szCs w:val="20"/>
              </w:rPr>
              <w:t>335.76</w:t>
            </w:r>
          </w:p>
        </w:tc>
        <w:tc>
          <w:tcPr>
            <w:tcW w:w="101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56D0E834" w14:textId="77777777" w:rsidR="0047559E" w:rsidRPr="00092926" w:rsidRDefault="0047559E" w:rsidP="009325F8">
            <w:pPr>
              <w:jc w:val="center"/>
              <w:rPr>
                <w:rFonts w:ascii="GHEA Grapalat" w:hAnsi="GHEA Grapalat" w:cstheme="minorHAnsi"/>
                <w:bCs/>
                <w:sz w:val="20"/>
                <w:szCs w:val="20"/>
                <w:u w:val="single"/>
              </w:rPr>
            </w:pPr>
            <w:r w:rsidRPr="00092926">
              <w:rPr>
                <w:rFonts w:ascii="GHEA Grapalat" w:hAnsi="GHEA Grapalat" w:cstheme="minorHAnsi"/>
                <w:bCs/>
                <w:sz w:val="20"/>
                <w:szCs w:val="20"/>
                <w:u w:val="single"/>
              </w:rPr>
              <w:t>81.7</w:t>
            </w:r>
          </w:p>
          <w:p w14:paraId="2768EC22" w14:textId="77777777" w:rsidR="0047559E" w:rsidRPr="00092926" w:rsidRDefault="0047559E" w:rsidP="009325F8">
            <w:pPr>
              <w:jc w:val="center"/>
              <w:rPr>
                <w:rFonts w:ascii="GHEA Grapalat" w:hAnsi="GHEA Grapalat" w:cstheme="minorHAnsi"/>
                <w:bCs/>
                <w:sz w:val="20"/>
                <w:szCs w:val="20"/>
              </w:rPr>
            </w:pPr>
            <w:r w:rsidRPr="00092926">
              <w:rPr>
                <w:rFonts w:ascii="GHEA Grapalat" w:hAnsi="GHEA Grapalat" w:cstheme="minorHAnsi"/>
                <w:bCs/>
                <w:sz w:val="20"/>
                <w:szCs w:val="20"/>
              </w:rPr>
              <w:t>65.86</w:t>
            </w:r>
          </w:p>
        </w:tc>
      </w:tr>
      <w:tr w:rsidR="00426F86" w:rsidRPr="00092926" w14:paraId="39167C1B" w14:textId="77777777" w:rsidTr="00260A90">
        <w:tc>
          <w:tcPr>
            <w:tcW w:w="975" w:type="pct"/>
            <w:tcBorders>
              <w:top w:val="single" w:sz="6" w:space="0" w:color="000000"/>
              <w:left w:val="single" w:sz="6" w:space="0" w:color="000000"/>
              <w:bottom w:val="single" w:sz="6" w:space="0" w:color="000000"/>
              <w:right w:val="single" w:sz="6" w:space="0" w:color="000000"/>
            </w:tcBorders>
            <w:vAlign w:val="center"/>
            <w:hideMark/>
          </w:tcPr>
          <w:p w14:paraId="124E2B93" w14:textId="77777777" w:rsidR="0047559E" w:rsidRPr="00092926" w:rsidRDefault="0047559E" w:rsidP="009325F8">
            <w:pPr>
              <w:rPr>
                <w:rFonts w:ascii="GHEA Grapalat" w:hAnsi="GHEA Grapalat" w:cstheme="minorHAnsi"/>
                <w:bCs/>
                <w:sz w:val="20"/>
                <w:szCs w:val="20"/>
              </w:rPr>
            </w:pPr>
            <w:r w:rsidRPr="00092926">
              <w:rPr>
                <w:rFonts w:ascii="GHEA Grapalat" w:hAnsi="GHEA Grapalat" w:cstheme="minorHAnsi"/>
                <w:bCs/>
                <w:sz w:val="20"/>
                <w:szCs w:val="20"/>
              </w:rPr>
              <w:t>Մեղրիգետ</w:t>
            </w:r>
          </w:p>
        </w:tc>
        <w:tc>
          <w:tcPr>
            <w:tcW w:w="678" w:type="pct"/>
            <w:tcBorders>
              <w:top w:val="single" w:sz="6" w:space="0" w:color="000000"/>
              <w:left w:val="single" w:sz="6" w:space="0" w:color="000000"/>
              <w:bottom w:val="single" w:sz="6" w:space="0" w:color="000000"/>
              <w:right w:val="single" w:sz="6" w:space="0" w:color="000000"/>
            </w:tcBorders>
            <w:vAlign w:val="center"/>
            <w:hideMark/>
          </w:tcPr>
          <w:p w14:paraId="5BEA71B4" w14:textId="77777777" w:rsidR="0047559E" w:rsidRPr="00092926" w:rsidRDefault="0047559E" w:rsidP="009325F8">
            <w:pPr>
              <w:jc w:val="center"/>
              <w:rPr>
                <w:rFonts w:ascii="GHEA Grapalat" w:hAnsi="GHEA Grapalat" w:cstheme="minorHAnsi"/>
                <w:bCs/>
                <w:sz w:val="20"/>
                <w:szCs w:val="20"/>
              </w:rPr>
            </w:pPr>
            <w:r w:rsidRPr="00092926">
              <w:rPr>
                <w:rFonts w:ascii="GHEA Grapalat" w:hAnsi="GHEA Grapalat" w:cstheme="minorHAnsi"/>
                <w:bCs/>
                <w:sz w:val="20"/>
                <w:szCs w:val="20"/>
              </w:rPr>
              <w:t>660.61</w:t>
            </w:r>
          </w:p>
        </w:tc>
        <w:tc>
          <w:tcPr>
            <w:tcW w:w="636" w:type="pct"/>
            <w:tcBorders>
              <w:top w:val="single" w:sz="6" w:space="0" w:color="000000"/>
              <w:left w:val="single" w:sz="6" w:space="0" w:color="000000"/>
              <w:bottom w:val="single" w:sz="6" w:space="0" w:color="000000"/>
              <w:right w:val="single" w:sz="6" w:space="0" w:color="000000"/>
            </w:tcBorders>
            <w:vAlign w:val="center"/>
            <w:hideMark/>
          </w:tcPr>
          <w:p w14:paraId="4C18F549" w14:textId="77777777" w:rsidR="0047559E" w:rsidRPr="00092926" w:rsidRDefault="0047559E" w:rsidP="009325F8">
            <w:pPr>
              <w:jc w:val="center"/>
              <w:rPr>
                <w:rFonts w:ascii="GHEA Grapalat" w:hAnsi="GHEA Grapalat" w:cstheme="minorHAnsi"/>
                <w:bCs/>
                <w:sz w:val="20"/>
                <w:szCs w:val="20"/>
                <w:u w:val="single"/>
              </w:rPr>
            </w:pPr>
            <w:r w:rsidRPr="00092926">
              <w:rPr>
                <w:rFonts w:ascii="GHEA Grapalat" w:hAnsi="GHEA Grapalat" w:cstheme="minorHAnsi"/>
                <w:bCs/>
                <w:sz w:val="20"/>
                <w:szCs w:val="20"/>
                <w:u w:val="single"/>
              </w:rPr>
              <w:t>363.4</w:t>
            </w:r>
          </w:p>
          <w:p w14:paraId="7486C4C3" w14:textId="77777777" w:rsidR="0047559E" w:rsidRPr="00092926" w:rsidRDefault="0047559E" w:rsidP="009325F8">
            <w:pPr>
              <w:jc w:val="center"/>
              <w:rPr>
                <w:rFonts w:ascii="GHEA Grapalat" w:hAnsi="GHEA Grapalat" w:cstheme="minorHAnsi"/>
                <w:bCs/>
                <w:sz w:val="20"/>
                <w:szCs w:val="20"/>
              </w:rPr>
            </w:pPr>
            <w:r w:rsidRPr="00092926">
              <w:rPr>
                <w:rFonts w:ascii="GHEA Grapalat" w:hAnsi="GHEA Grapalat" w:cstheme="minorHAnsi"/>
                <w:bCs/>
                <w:sz w:val="20"/>
                <w:szCs w:val="20"/>
              </w:rPr>
              <w:t>550.10</w:t>
            </w:r>
          </w:p>
        </w:tc>
        <w:tc>
          <w:tcPr>
            <w:tcW w:w="763" w:type="pct"/>
            <w:tcBorders>
              <w:top w:val="single" w:sz="6" w:space="0" w:color="000000"/>
              <w:left w:val="single" w:sz="6" w:space="0" w:color="000000"/>
              <w:bottom w:val="single" w:sz="6" w:space="0" w:color="000000"/>
              <w:right w:val="single" w:sz="6" w:space="0" w:color="000000"/>
            </w:tcBorders>
            <w:vAlign w:val="center"/>
            <w:hideMark/>
          </w:tcPr>
          <w:p w14:paraId="71376579" w14:textId="77777777" w:rsidR="0047559E" w:rsidRPr="00092926" w:rsidRDefault="0047559E" w:rsidP="009325F8">
            <w:pPr>
              <w:jc w:val="center"/>
              <w:rPr>
                <w:rFonts w:ascii="GHEA Grapalat" w:hAnsi="GHEA Grapalat" w:cstheme="minorHAnsi"/>
                <w:bCs/>
                <w:sz w:val="20"/>
                <w:szCs w:val="20"/>
                <w:u w:val="single"/>
              </w:rPr>
            </w:pPr>
            <w:r w:rsidRPr="00092926">
              <w:rPr>
                <w:rFonts w:ascii="GHEA Grapalat" w:hAnsi="GHEA Grapalat" w:cstheme="minorHAnsi"/>
                <w:bCs/>
                <w:sz w:val="20"/>
                <w:szCs w:val="20"/>
                <w:u w:val="single"/>
              </w:rPr>
              <w:t>234.8</w:t>
            </w:r>
          </w:p>
          <w:p w14:paraId="753CBDE0" w14:textId="77777777" w:rsidR="0047559E" w:rsidRPr="00092926" w:rsidRDefault="0047559E" w:rsidP="009325F8">
            <w:pPr>
              <w:jc w:val="center"/>
              <w:rPr>
                <w:rFonts w:ascii="GHEA Grapalat" w:hAnsi="GHEA Grapalat" w:cstheme="minorHAnsi"/>
                <w:bCs/>
                <w:sz w:val="20"/>
                <w:szCs w:val="20"/>
              </w:rPr>
            </w:pPr>
            <w:r w:rsidRPr="00092926">
              <w:rPr>
                <w:rFonts w:ascii="GHEA Grapalat" w:hAnsi="GHEA Grapalat" w:cstheme="minorHAnsi"/>
                <w:bCs/>
                <w:sz w:val="20"/>
                <w:szCs w:val="20"/>
              </w:rPr>
              <w:t>355.43</w:t>
            </w:r>
          </w:p>
        </w:tc>
        <w:tc>
          <w:tcPr>
            <w:tcW w:w="932" w:type="pct"/>
            <w:tcBorders>
              <w:top w:val="single" w:sz="6" w:space="0" w:color="000000"/>
              <w:left w:val="single" w:sz="6" w:space="0" w:color="000000"/>
              <w:bottom w:val="single" w:sz="6" w:space="0" w:color="000000"/>
              <w:right w:val="single" w:sz="6" w:space="0" w:color="000000"/>
            </w:tcBorders>
            <w:vAlign w:val="center"/>
            <w:hideMark/>
          </w:tcPr>
          <w:p w14:paraId="364D425F" w14:textId="77777777" w:rsidR="0047559E" w:rsidRPr="00092926" w:rsidRDefault="0047559E" w:rsidP="009325F8">
            <w:pPr>
              <w:jc w:val="center"/>
              <w:rPr>
                <w:rFonts w:ascii="GHEA Grapalat" w:hAnsi="GHEA Grapalat" w:cstheme="minorHAnsi"/>
                <w:bCs/>
                <w:sz w:val="20"/>
                <w:szCs w:val="20"/>
                <w:u w:val="single"/>
              </w:rPr>
            </w:pPr>
            <w:r w:rsidRPr="00092926">
              <w:rPr>
                <w:rFonts w:ascii="GHEA Grapalat" w:hAnsi="GHEA Grapalat" w:cstheme="minorHAnsi"/>
                <w:bCs/>
                <w:sz w:val="20"/>
                <w:szCs w:val="20"/>
                <w:u w:val="single"/>
              </w:rPr>
              <w:t>124.20</w:t>
            </w:r>
          </w:p>
          <w:p w14:paraId="4CF80410" w14:textId="77777777" w:rsidR="0047559E" w:rsidRPr="00092926" w:rsidRDefault="0047559E" w:rsidP="009325F8">
            <w:pPr>
              <w:jc w:val="center"/>
              <w:rPr>
                <w:rFonts w:ascii="GHEA Grapalat" w:hAnsi="GHEA Grapalat" w:cstheme="minorHAnsi"/>
                <w:bCs/>
                <w:sz w:val="20"/>
                <w:szCs w:val="20"/>
              </w:rPr>
            </w:pPr>
            <w:r w:rsidRPr="00092926">
              <w:rPr>
                <w:rFonts w:ascii="GHEA Grapalat" w:hAnsi="GHEA Grapalat" w:cstheme="minorHAnsi"/>
                <w:bCs/>
                <w:sz w:val="20"/>
                <w:szCs w:val="20"/>
              </w:rPr>
              <w:t>188.01</w:t>
            </w:r>
          </w:p>
        </w:tc>
        <w:tc>
          <w:tcPr>
            <w:tcW w:w="1017" w:type="pct"/>
            <w:tcBorders>
              <w:top w:val="single" w:sz="6" w:space="0" w:color="000000"/>
              <w:left w:val="single" w:sz="6" w:space="0" w:color="000000"/>
              <w:bottom w:val="single" w:sz="6" w:space="0" w:color="000000"/>
              <w:right w:val="single" w:sz="6" w:space="0" w:color="000000"/>
            </w:tcBorders>
            <w:vAlign w:val="center"/>
            <w:hideMark/>
          </w:tcPr>
          <w:p w14:paraId="61C0B393" w14:textId="77777777" w:rsidR="0047559E" w:rsidRPr="00092926" w:rsidRDefault="0047559E" w:rsidP="009325F8">
            <w:pPr>
              <w:jc w:val="center"/>
              <w:rPr>
                <w:rFonts w:ascii="GHEA Grapalat" w:hAnsi="GHEA Grapalat" w:cstheme="minorHAnsi"/>
                <w:bCs/>
                <w:sz w:val="20"/>
                <w:szCs w:val="20"/>
                <w:u w:val="single"/>
              </w:rPr>
            </w:pPr>
            <w:r w:rsidRPr="00092926">
              <w:rPr>
                <w:rFonts w:ascii="GHEA Grapalat" w:hAnsi="GHEA Grapalat" w:cstheme="minorHAnsi"/>
                <w:bCs/>
                <w:sz w:val="20"/>
                <w:szCs w:val="20"/>
                <w:u w:val="single"/>
              </w:rPr>
              <w:t>4.40</w:t>
            </w:r>
          </w:p>
          <w:p w14:paraId="38B5FF78" w14:textId="77777777" w:rsidR="0047559E" w:rsidRPr="00092926" w:rsidRDefault="0047559E" w:rsidP="009325F8">
            <w:pPr>
              <w:jc w:val="center"/>
              <w:rPr>
                <w:rFonts w:ascii="GHEA Grapalat" w:hAnsi="GHEA Grapalat" w:cstheme="minorHAnsi"/>
                <w:bCs/>
                <w:sz w:val="20"/>
                <w:szCs w:val="20"/>
              </w:rPr>
            </w:pPr>
            <w:r w:rsidRPr="00092926">
              <w:rPr>
                <w:rFonts w:ascii="GHEA Grapalat" w:hAnsi="GHEA Grapalat" w:cstheme="minorHAnsi"/>
                <w:bCs/>
                <w:sz w:val="20"/>
                <w:szCs w:val="20"/>
              </w:rPr>
              <w:t>6.66</w:t>
            </w:r>
          </w:p>
        </w:tc>
      </w:tr>
      <w:tr w:rsidR="00426F86" w:rsidRPr="00092926" w14:paraId="40BA5917" w14:textId="77777777" w:rsidTr="00260A90">
        <w:trPr>
          <w:trHeight w:val="65"/>
        </w:trPr>
        <w:tc>
          <w:tcPr>
            <w:tcW w:w="975" w:type="pct"/>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2EA3E5A9" w14:textId="77777777" w:rsidR="0047559E" w:rsidRPr="00092926" w:rsidRDefault="0047559E" w:rsidP="009325F8">
            <w:pPr>
              <w:rPr>
                <w:rFonts w:ascii="GHEA Grapalat" w:hAnsi="GHEA Grapalat" w:cstheme="minorHAnsi"/>
                <w:b/>
                <w:sz w:val="20"/>
                <w:szCs w:val="20"/>
              </w:rPr>
            </w:pPr>
            <w:r w:rsidRPr="00092926">
              <w:rPr>
                <w:rFonts w:ascii="GHEA Grapalat" w:hAnsi="GHEA Grapalat" w:cstheme="minorHAnsi"/>
                <w:b/>
                <w:sz w:val="20"/>
                <w:szCs w:val="20"/>
              </w:rPr>
              <w:t>Հարավային ՋԿՏ</w:t>
            </w:r>
          </w:p>
        </w:tc>
        <w:tc>
          <w:tcPr>
            <w:tcW w:w="678" w:type="pct"/>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60AE53AB" w14:textId="77777777" w:rsidR="0047559E" w:rsidRPr="00092926" w:rsidRDefault="0047559E" w:rsidP="009325F8">
            <w:pPr>
              <w:jc w:val="center"/>
              <w:rPr>
                <w:rFonts w:ascii="GHEA Grapalat" w:hAnsi="GHEA Grapalat" w:cstheme="minorHAnsi"/>
                <w:b/>
                <w:sz w:val="20"/>
                <w:szCs w:val="20"/>
              </w:rPr>
            </w:pPr>
            <w:r w:rsidRPr="00092926">
              <w:rPr>
                <w:rFonts w:ascii="GHEA Grapalat" w:hAnsi="GHEA Grapalat" w:cstheme="minorHAnsi"/>
                <w:b/>
                <w:sz w:val="20"/>
                <w:szCs w:val="20"/>
              </w:rPr>
              <w:t>4497.89</w:t>
            </w:r>
          </w:p>
        </w:tc>
        <w:tc>
          <w:tcPr>
            <w:tcW w:w="636" w:type="pct"/>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1ACCA7B5" w14:textId="77777777" w:rsidR="0047559E" w:rsidRPr="00092926" w:rsidRDefault="0047559E" w:rsidP="009325F8">
            <w:pPr>
              <w:jc w:val="center"/>
              <w:rPr>
                <w:rFonts w:ascii="GHEA Grapalat" w:hAnsi="GHEA Grapalat" w:cstheme="minorHAnsi"/>
                <w:b/>
                <w:sz w:val="20"/>
                <w:szCs w:val="20"/>
                <w:u w:val="single"/>
              </w:rPr>
            </w:pPr>
            <w:r w:rsidRPr="00092926">
              <w:rPr>
                <w:rFonts w:ascii="GHEA Grapalat" w:hAnsi="GHEA Grapalat" w:cstheme="minorHAnsi"/>
                <w:b/>
                <w:sz w:val="20"/>
                <w:szCs w:val="20"/>
                <w:u w:val="single"/>
              </w:rPr>
              <w:t>3146.6</w:t>
            </w:r>
          </w:p>
          <w:p w14:paraId="384A8367" w14:textId="77777777" w:rsidR="0047559E" w:rsidRPr="00092926" w:rsidRDefault="0047559E" w:rsidP="009325F8">
            <w:pPr>
              <w:jc w:val="center"/>
              <w:rPr>
                <w:rFonts w:ascii="GHEA Grapalat" w:hAnsi="GHEA Grapalat" w:cstheme="minorHAnsi"/>
                <w:b/>
                <w:sz w:val="20"/>
                <w:szCs w:val="20"/>
              </w:rPr>
            </w:pPr>
            <w:r w:rsidRPr="00092926">
              <w:rPr>
                <w:rFonts w:ascii="GHEA Grapalat" w:hAnsi="GHEA Grapalat" w:cstheme="minorHAnsi"/>
                <w:b/>
                <w:sz w:val="20"/>
                <w:szCs w:val="20"/>
              </w:rPr>
              <w:t>699.57</w:t>
            </w:r>
          </w:p>
        </w:tc>
        <w:tc>
          <w:tcPr>
            <w:tcW w:w="763" w:type="pct"/>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1D9FC62F" w14:textId="77777777" w:rsidR="0047559E" w:rsidRPr="00092926" w:rsidRDefault="0047559E" w:rsidP="009325F8">
            <w:pPr>
              <w:jc w:val="center"/>
              <w:rPr>
                <w:rFonts w:ascii="GHEA Grapalat" w:hAnsi="GHEA Grapalat" w:cstheme="minorHAnsi"/>
                <w:b/>
                <w:sz w:val="20"/>
                <w:szCs w:val="20"/>
                <w:u w:val="single"/>
              </w:rPr>
            </w:pPr>
            <w:r w:rsidRPr="00092926">
              <w:rPr>
                <w:rFonts w:ascii="GHEA Grapalat" w:hAnsi="GHEA Grapalat" w:cstheme="minorHAnsi"/>
                <w:b/>
                <w:sz w:val="20"/>
                <w:szCs w:val="20"/>
                <w:u w:val="single"/>
              </w:rPr>
              <w:t>1520.5</w:t>
            </w:r>
          </w:p>
          <w:p w14:paraId="1582C2A8" w14:textId="77777777" w:rsidR="0047559E" w:rsidRPr="00092926" w:rsidRDefault="0047559E" w:rsidP="009325F8">
            <w:pPr>
              <w:jc w:val="center"/>
              <w:rPr>
                <w:rFonts w:ascii="GHEA Grapalat" w:hAnsi="GHEA Grapalat" w:cstheme="minorHAnsi"/>
                <w:b/>
                <w:sz w:val="20"/>
                <w:szCs w:val="20"/>
              </w:rPr>
            </w:pPr>
            <w:r w:rsidRPr="00092926">
              <w:rPr>
                <w:rFonts w:ascii="GHEA Grapalat" w:hAnsi="GHEA Grapalat" w:cstheme="minorHAnsi"/>
                <w:b/>
                <w:sz w:val="20"/>
                <w:szCs w:val="20"/>
              </w:rPr>
              <w:t>338.05</w:t>
            </w:r>
          </w:p>
        </w:tc>
        <w:tc>
          <w:tcPr>
            <w:tcW w:w="932" w:type="pct"/>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547268BE" w14:textId="77777777" w:rsidR="0047559E" w:rsidRPr="00092926" w:rsidRDefault="0047559E" w:rsidP="009325F8">
            <w:pPr>
              <w:jc w:val="center"/>
              <w:rPr>
                <w:rFonts w:ascii="GHEA Grapalat" w:hAnsi="GHEA Grapalat" w:cstheme="minorHAnsi"/>
                <w:b/>
                <w:sz w:val="20"/>
                <w:szCs w:val="20"/>
                <w:u w:val="single"/>
              </w:rPr>
            </w:pPr>
            <w:r w:rsidRPr="00092926">
              <w:rPr>
                <w:rFonts w:ascii="GHEA Grapalat" w:hAnsi="GHEA Grapalat" w:cstheme="minorHAnsi"/>
                <w:b/>
                <w:sz w:val="20"/>
                <w:szCs w:val="20"/>
                <w:u w:val="single"/>
              </w:rPr>
              <w:t>1305.6</w:t>
            </w:r>
          </w:p>
          <w:p w14:paraId="44292654" w14:textId="77777777" w:rsidR="0047559E" w:rsidRPr="00092926" w:rsidRDefault="0047559E" w:rsidP="009325F8">
            <w:pPr>
              <w:jc w:val="center"/>
              <w:rPr>
                <w:rFonts w:ascii="GHEA Grapalat" w:hAnsi="GHEA Grapalat" w:cstheme="minorHAnsi"/>
                <w:b/>
                <w:sz w:val="20"/>
                <w:szCs w:val="20"/>
              </w:rPr>
            </w:pPr>
            <w:r w:rsidRPr="00092926">
              <w:rPr>
                <w:rFonts w:ascii="GHEA Grapalat" w:hAnsi="GHEA Grapalat" w:cstheme="minorHAnsi"/>
                <w:b/>
                <w:sz w:val="20"/>
                <w:szCs w:val="20"/>
              </w:rPr>
              <w:t>290.27</w:t>
            </w:r>
          </w:p>
        </w:tc>
        <w:tc>
          <w:tcPr>
            <w:tcW w:w="1017" w:type="pct"/>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79B02E2B" w14:textId="77777777" w:rsidR="0047559E" w:rsidRPr="00092926" w:rsidRDefault="0047559E" w:rsidP="009325F8">
            <w:pPr>
              <w:jc w:val="center"/>
              <w:rPr>
                <w:rFonts w:ascii="GHEA Grapalat" w:hAnsi="GHEA Grapalat" w:cstheme="minorHAnsi"/>
                <w:b/>
                <w:sz w:val="20"/>
                <w:szCs w:val="20"/>
                <w:u w:val="single"/>
              </w:rPr>
            </w:pPr>
            <w:r w:rsidRPr="00092926">
              <w:rPr>
                <w:rFonts w:ascii="GHEA Grapalat" w:hAnsi="GHEA Grapalat" w:cstheme="minorHAnsi"/>
                <w:b/>
                <w:sz w:val="20"/>
                <w:szCs w:val="20"/>
                <w:u w:val="single"/>
              </w:rPr>
              <w:t>320.5</w:t>
            </w:r>
          </w:p>
          <w:p w14:paraId="76E816A9" w14:textId="77777777" w:rsidR="0047559E" w:rsidRPr="00092926" w:rsidRDefault="0047559E" w:rsidP="009325F8">
            <w:pPr>
              <w:jc w:val="center"/>
              <w:rPr>
                <w:rFonts w:ascii="GHEA Grapalat" w:hAnsi="GHEA Grapalat" w:cstheme="minorHAnsi"/>
                <w:b/>
                <w:sz w:val="20"/>
                <w:szCs w:val="20"/>
              </w:rPr>
            </w:pPr>
            <w:r w:rsidRPr="00092926">
              <w:rPr>
                <w:rFonts w:ascii="GHEA Grapalat" w:hAnsi="GHEA Grapalat" w:cstheme="minorHAnsi"/>
                <w:b/>
                <w:sz w:val="20"/>
                <w:szCs w:val="20"/>
              </w:rPr>
              <w:t>71.26</w:t>
            </w:r>
          </w:p>
        </w:tc>
      </w:tr>
    </w:tbl>
    <w:p w14:paraId="47F89F65" w14:textId="15D7F375" w:rsidR="0047559E" w:rsidRPr="00FB78F1" w:rsidRDefault="0047559E" w:rsidP="009325F8">
      <w:pPr>
        <w:spacing w:before="60" w:line="360" w:lineRule="auto"/>
        <w:jc w:val="both"/>
        <w:rPr>
          <w:rFonts w:ascii="GHEA Grapalat" w:hAnsi="GHEA Grapalat" w:cstheme="minorHAnsi"/>
          <w:sz w:val="20"/>
        </w:rPr>
      </w:pPr>
      <w:bookmarkStart w:id="72" w:name="_Toc419704387"/>
      <w:bookmarkStart w:id="73" w:name="_Toc404852384"/>
      <w:bookmarkStart w:id="74" w:name="_Toc400460744"/>
      <w:r w:rsidRPr="00FB78F1">
        <w:rPr>
          <w:rFonts w:ascii="GHEA Grapalat" w:hAnsi="GHEA Grapalat" w:cstheme="minorHAnsi"/>
          <w:i/>
          <w:sz w:val="20"/>
        </w:rPr>
        <w:lastRenderedPageBreak/>
        <w:t xml:space="preserve">Աղբյուրը՝ ՀՀ ՇՄՆ </w:t>
      </w:r>
      <w:r w:rsidR="0051748E" w:rsidRPr="00FB78F1">
        <w:rPr>
          <w:rFonts w:ascii="GHEA Grapalat" w:hAnsi="GHEA Grapalat" w:cs="Calibri"/>
          <w:i/>
          <w:sz w:val="20"/>
        </w:rPr>
        <w:t xml:space="preserve">«Հայհիդրոմետ» </w:t>
      </w:r>
      <w:r w:rsidRPr="00FB78F1">
        <w:rPr>
          <w:rFonts w:ascii="GHEA Grapalat" w:hAnsi="GHEA Grapalat" w:cstheme="minorHAnsi"/>
          <w:i/>
          <w:sz w:val="20"/>
        </w:rPr>
        <w:t>ՊՈԱԿ</w:t>
      </w:r>
    </w:p>
    <w:p w14:paraId="7FEA5B98" w14:textId="3EEF6A1E" w:rsidR="00FB147D" w:rsidRPr="00A57304" w:rsidRDefault="00FB147D" w:rsidP="00FB147D">
      <w:pPr>
        <w:pStyle w:val="ListParagraph"/>
        <w:numPr>
          <w:ilvl w:val="0"/>
          <w:numId w:val="47"/>
        </w:numPr>
        <w:spacing w:after="0" w:line="360" w:lineRule="auto"/>
        <w:ind w:left="0" w:firstLine="426"/>
        <w:jc w:val="both"/>
        <w:rPr>
          <w:rFonts w:ascii="GHEA Grapalat" w:hAnsi="GHEA Grapalat" w:cstheme="minorHAnsi"/>
          <w:sz w:val="24"/>
          <w:szCs w:val="24"/>
        </w:rPr>
      </w:pPr>
      <w:r w:rsidRPr="00A57304">
        <w:rPr>
          <w:rFonts w:ascii="GHEA Grapalat" w:hAnsi="GHEA Grapalat" w:cstheme="minorHAnsi"/>
          <w:sz w:val="24"/>
          <w:szCs w:val="24"/>
        </w:rPr>
        <w:t>Հարավային ՋԿՏ-ի ջրային հաշվեկշիռը կազմվել է նաև վերջին տասնամյակի համար՝ 201</w:t>
      </w:r>
      <w:r w:rsidR="00C85B30" w:rsidRPr="00C85B30">
        <w:rPr>
          <w:rFonts w:ascii="GHEA Grapalat" w:hAnsi="GHEA Grapalat" w:cstheme="minorHAnsi"/>
          <w:sz w:val="24"/>
          <w:szCs w:val="24"/>
        </w:rPr>
        <w:t>3</w:t>
      </w:r>
      <w:r w:rsidR="00034C96">
        <w:rPr>
          <w:rFonts w:ascii="GHEA Grapalat" w:hAnsi="GHEA Grapalat" w:cstheme="minorHAnsi"/>
          <w:sz w:val="24"/>
          <w:szCs w:val="24"/>
        </w:rPr>
        <w:t>-202</w:t>
      </w:r>
      <w:r w:rsidR="00C85B30" w:rsidRPr="00C85B30">
        <w:rPr>
          <w:rFonts w:ascii="GHEA Grapalat" w:hAnsi="GHEA Grapalat" w:cstheme="minorHAnsi"/>
          <w:sz w:val="24"/>
          <w:szCs w:val="24"/>
        </w:rPr>
        <w:t>3</w:t>
      </w:r>
      <w:r w:rsidRPr="00A57304">
        <w:rPr>
          <w:rFonts w:ascii="GHEA Grapalat" w:hAnsi="GHEA Grapalat" w:cstheme="minorHAnsi"/>
          <w:sz w:val="24"/>
          <w:szCs w:val="24"/>
        </w:rPr>
        <w:t>թթ</w:t>
      </w:r>
      <w:r w:rsidRPr="00A57304">
        <w:rPr>
          <w:rFonts w:ascii="Cambria Math" w:eastAsia="MS Mincho" w:hAnsi="Cambria Math" w:cs="Cambria Math"/>
          <w:sz w:val="24"/>
          <w:szCs w:val="24"/>
        </w:rPr>
        <w:t>․</w:t>
      </w:r>
      <w:r w:rsidRPr="00A57304">
        <w:rPr>
          <w:rFonts w:ascii="GHEA Grapalat" w:hAnsi="GHEA Grapalat" w:cstheme="minorHAnsi"/>
          <w:sz w:val="24"/>
          <w:szCs w:val="24"/>
        </w:rPr>
        <w:t xml:space="preserve"> բազմամյա տարեկան միջին արժեքների հիման վրա, որոնք ներկայացված </w:t>
      </w:r>
      <w:r>
        <w:rPr>
          <w:rFonts w:ascii="GHEA Grapalat" w:hAnsi="GHEA Grapalat" w:cstheme="minorHAnsi"/>
          <w:sz w:val="24"/>
          <w:szCs w:val="24"/>
        </w:rPr>
        <w:t>է</w:t>
      </w:r>
      <w:r w:rsidRPr="00A57304">
        <w:rPr>
          <w:rFonts w:ascii="GHEA Grapalat" w:hAnsi="GHEA Grapalat" w:cstheme="minorHAnsi"/>
          <w:sz w:val="24"/>
          <w:szCs w:val="24"/>
        </w:rPr>
        <w:t xml:space="preserve"> աղյուսակ 2.</w:t>
      </w:r>
      <w:r>
        <w:rPr>
          <w:rFonts w:ascii="GHEA Grapalat" w:hAnsi="GHEA Grapalat" w:cstheme="minorHAnsi"/>
          <w:sz w:val="24"/>
          <w:szCs w:val="24"/>
        </w:rPr>
        <w:t>2</w:t>
      </w:r>
      <w:r w:rsidRPr="00A57304">
        <w:rPr>
          <w:rFonts w:ascii="GHEA Grapalat" w:hAnsi="GHEA Grapalat" w:cstheme="minorHAnsi"/>
          <w:sz w:val="24"/>
          <w:szCs w:val="24"/>
        </w:rPr>
        <w:t>-ում։</w:t>
      </w:r>
    </w:p>
    <w:p w14:paraId="2118B080" w14:textId="4A57B042" w:rsidR="00FB147D" w:rsidRPr="009C3D8B" w:rsidRDefault="00FB147D" w:rsidP="00FB147D">
      <w:pPr>
        <w:pStyle w:val="Caption"/>
        <w:jc w:val="both"/>
        <w:rPr>
          <w:rFonts w:ascii="GHEA Grapalat" w:hAnsi="GHEA Grapalat" w:cstheme="minorHAnsi"/>
          <w:sz w:val="24"/>
          <w:szCs w:val="24"/>
        </w:rPr>
      </w:pPr>
      <w:r w:rsidRPr="009C3D8B">
        <w:rPr>
          <w:rFonts w:ascii="GHEA Grapalat" w:eastAsiaTheme="minorHAnsi" w:hAnsi="GHEA Grapalat" w:cstheme="minorHAnsi"/>
          <w:bCs w:val="0"/>
          <w:kern w:val="2"/>
          <w:sz w:val="24"/>
          <w:szCs w:val="24"/>
          <w14:ligatures w14:val="standardContextual"/>
        </w:rPr>
        <w:t>Աղյուսակ 2</w:t>
      </w:r>
      <w:r w:rsidRPr="009C3D8B">
        <w:rPr>
          <w:rFonts w:ascii="Cambria Math" w:eastAsia="MS Mincho" w:hAnsi="Cambria Math" w:cs="Cambria Math"/>
          <w:bCs w:val="0"/>
          <w:kern w:val="2"/>
          <w:sz w:val="24"/>
          <w:szCs w:val="24"/>
          <w14:ligatures w14:val="standardContextual"/>
        </w:rPr>
        <w:t>․</w:t>
      </w:r>
      <w:r w:rsidRPr="009C3D8B">
        <w:rPr>
          <w:rFonts w:ascii="GHEA Grapalat" w:eastAsiaTheme="minorHAnsi" w:hAnsi="GHEA Grapalat" w:cstheme="minorHAnsi"/>
          <w:bCs w:val="0"/>
          <w:kern w:val="2"/>
          <w:sz w:val="24"/>
          <w:szCs w:val="24"/>
          <w14:ligatures w14:val="standardContextual"/>
        </w:rPr>
        <w:t xml:space="preserve"> </w:t>
      </w:r>
      <w:r>
        <w:rPr>
          <w:rFonts w:ascii="GHEA Grapalat" w:eastAsiaTheme="minorHAnsi" w:hAnsi="GHEA Grapalat" w:cstheme="minorHAnsi"/>
          <w:bCs w:val="0"/>
          <w:kern w:val="2"/>
          <w:sz w:val="24"/>
          <w:szCs w:val="24"/>
          <w14:ligatures w14:val="standardContextual"/>
        </w:rPr>
        <w:t>2</w:t>
      </w:r>
      <w:r w:rsidRPr="009C3D8B">
        <w:rPr>
          <w:rFonts w:ascii="Cambria Math" w:eastAsia="MS Mincho" w:hAnsi="Cambria Math" w:cs="Cambria Math"/>
          <w:bCs w:val="0"/>
          <w:kern w:val="2"/>
          <w:sz w:val="24"/>
          <w:szCs w:val="24"/>
          <w14:ligatures w14:val="standardContextual"/>
        </w:rPr>
        <w:t>․</w:t>
      </w:r>
      <w:r w:rsidRPr="009C3D8B">
        <w:rPr>
          <w:rFonts w:ascii="GHEA Grapalat" w:eastAsiaTheme="minorHAnsi" w:hAnsi="GHEA Grapalat" w:cstheme="minorHAnsi"/>
          <w:bCs w:val="0"/>
          <w:kern w:val="2"/>
          <w:sz w:val="24"/>
          <w:szCs w:val="24"/>
          <w14:ligatures w14:val="standardContextual"/>
        </w:rPr>
        <w:t xml:space="preserve"> Հարավային ՋԿՏ-ի ջրային հաշվեկշռի տարրերի միջին բազմամյա արժեքներն ըստ գետավազանների` 201</w:t>
      </w:r>
      <w:r w:rsidR="00C85B30" w:rsidRPr="00C85B30">
        <w:rPr>
          <w:rFonts w:ascii="GHEA Grapalat" w:eastAsiaTheme="minorHAnsi" w:hAnsi="GHEA Grapalat" w:cstheme="minorHAnsi"/>
          <w:bCs w:val="0"/>
          <w:kern w:val="2"/>
          <w:sz w:val="24"/>
          <w:szCs w:val="24"/>
          <w14:ligatures w14:val="standardContextual"/>
        </w:rPr>
        <w:t>3</w:t>
      </w:r>
      <w:r w:rsidRPr="009C3D8B">
        <w:rPr>
          <w:rFonts w:ascii="GHEA Grapalat" w:eastAsiaTheme="minorHAnsi" w:hAnsi="GHEA Grapalat" w:cstheme="minorHAnsi"/>
          <w:bCs w:val="0"/>
          <w:kern w:val="2"/>
          <w:sz w:val="24"/>
          <w:szCs w:val="24"/>
          <w14:ligatures w14:val="standardContextual"/>
        </w:rPr>
        <w:t>-202</w:t>
      </w:r>
      <w:r w:rsidR="00C85B30" w:rsidRPr="00C85B30">
        <w:rPr>
          <w:rFonts w:ascii="GHEA Grapalat" w:eastAsiaTheme="minorHAnsi" w:hAnsi="GHEA Grapalat" w:cstheme="minorHAnsi"/>
          <w:bCs w:val="0"/>
          <w:kern w:val="2"/>
          <w:sz w:val="24"/>
          <w:szCs w:val="24"/>
          <w14:ligatures w14:val="standardContextual"/>
        </w:rPr>
        <w:t>3</w:t>
      </w:r>
      <w:r w:rsidRPr="009C3D8B">
        <w:rPr>
          <w:rFonts w:ascii="GHEA Grapalat" w:eastAsiaTheme="minorHAnsi" w:hAnsi="GHEA Grapalat" w:cstheme="minorHAnsi"/>
          <w:bCs w:val="0"/>
          <w:kern w:val="2"/>
          <w:sz w:val="24"/>
          <w:szCs w:val="24"/>
          <w14:ligatures w14:val="standardContextual"/>
        </w:rPr>
        <w:t>թթ</w:t>
      </w:r>
      <w:r w:rsidRPr="009C3D8B">
        <w:rPr>
          <w:rFonts w:ascii="Cambria Math" w:eastAsia="MS Mincho" w:hAnsi="Cambria Math" w:cs="Cambria Math"/>
          <w:bCs w:val="0"/>
          <w:kern w:val="2"/>
          <w:sz w:val="24"/>
          <w:szCs w:val="24"/>
          <w14:ligatures w14:val="standardContextual"/>
        </w:rPr>
        <w:t>․</w:t>
      </w:r>
      <w:r w:rsidRPr="009C3D8B">
        <w:rPr>
          <w:rFonts w:ascii="GHEA Grapalat" w:eastAsiaTheme="minorHAnsi" w:hAnsi="GHEA Grapalat" w:cstheme="minorHAnsi"/>
          <w:bCs w:val="0"/>
          <w:kern w:val="2"/>
          <w:sz w:val="24"/>
          <w:szCs w:val="24"/>
          <w14:ligatures w14:val="standardContextual"/>
        </w:rPr>
        <w:t xml:space="preserve"> ժամանակահատվածի համար</w:t>
      </w:r>
    </w:p>
    <w:tbl>
      <w:tblPr>
        <w:tblW w:w="4997" w:type="pct"/>
        <w:tblLook w:val="04A0" w:firstRow="1" w:lastRow="0" w:firstColumn="1" w:lastColumn="0" w:noHBand="0" w:noVBand="1"/>
      </w:tblPr>
      <w:tblGrid>
        <w:gridCol w:w="1765"/>
        <w:gridCol w:w="1357"/>
        <w:gridCol w:w="1490"/>
        <w:gridCol w:w="1747"/>
        <w:gridCol w:w="1610"/>
        <w:gridCol w:w="1768"/>
      </w:tblGrid>
      <w:tr w:rsidR="003435F3" w:rsidRPr="009970EB" w14:paraId="05869795" w14:textId="77777777" w:rsidTr="003435F3">
        <w:trPr>
          <w:trHeight w:val="1121"/>
        </w:trPr>
        <w:tc>
          <w:tcPr>
            <w:tcW w:w="906" w:type="pct"/>
            <w:tcBorders>
              <w:top w:val="single" w:sz="6" w:space="0" w:color="000000"/>
              <w:left w:val="single" w:sz="6" w:space="0" w:color="000000"/>
              <w:bottom w:val="single" w:sz="6" w:space="0" w:color="000000"/>
              <w:right w:val="single" w:sz="6" w:space="0" w:color="000000"/>
            </w:tcBorders>
            <w:shd w:val="clear" w:color="auto" w:fill="002F6C"/>
            <w:vAlign w:val="center"/>
            <w:hideMark/>
          </w:tcPr>
          <w:p w14:paraId="4B37D74C" w14:textId="77777777" w:rsidR="003435F3" w:rsidRPr="009970EB" w:rsidRDefault="003435F3" w:rsidP="004E4D27">
            <w:pPr>
              <w:jc w:val="center"/>
              <w:rPr>
                <w:rFonts w:ascii="GHEA Grapalat" w:hAnsi="GHEA Grapalat" w:cstheme="minorHAnsi"/>
                <w:b/>
                <w:sz w:val="20"/>
                <w:szCs w:val="20"/>
              </w:rPr>
            </w:pPr>
            <w:r w:rsidRPr="009970EB">
              <w:rPr>
                <w:rFonts w:ascii="GHEA Grapalat" w:hAnsi="GHEA Grapalat" w:cstheme="minorHAnsi"/>
                <w:b/>
                <w:sz w:val="20"/>
                <w:szCs w:val="20"/>
              </w:rPr>
              <w:t>Գետավազան</w:t>
            </w:r>
          </w:p>
        </w:tc>
        <w:tc>
          <w:tcPr>
            <w:tcW w:w="697" w:type="pct"/>
            <w:tcBorders>
              <w:top w:val="single" w:sz="6" w:space="0" w:color="000000"/>
              <w:left w:val="single" w:sz="6" w:space="0" w:color="000000"/>
              <w:bottom w:val="single" w:sz="6" w:space="0" w:color="000000"/>
              <w:right w:val="single" w:sz="6" w:space="0" w:color="000000"/>
            </w:tcBorders>
            <w:shd w:val="clear" w:color="auto" w:fill="002F6C"/>
            <w:vAlign w:val="center"/>
            <w:hideMark/>
          </w:tcPr>
          <w:p w14:paraId="384B4C50" w14:textId="77777777" w:rsidR="003435F3" w:rsidRPr="009970EB" w:rsidRDefault="003435F3" w:rsidP="004E4D27">
            <w:pPr>
              <w:jc w:val="center"/>
              <w:rPr>
                <w:rFonts w:ascii="GHEA Grapalat" w:hAnsi="GHEA Grapalat" w:cstheme="minorHAnsi"/>
                <w:b/>
                <w:sz w:val="20"/>
                <w:szCs w:val="20"/>
              </w:rPr>
            </w:pPr>
            <w:r w:rsidRPr="009970EB">
              <w:rPr>
                <w:rFonts w:ascii="GHEA Grapalat" w:hAnsi="GHEA Grapalat" w:cstheme="minorHAnsi"/>
                <w:b/>
                <w:sz w:val="20"/>
                <w:szCs w:val="20"/>
              </w:rPr>
              <w:t>Մակերես, կմ</w:t>
            </w:r>
            <w:r w:rsidRPr="009970EB">
              <w:rPr>
                <w:rFonts w:ascii="GHEA Grapalat" w:hAnsi="GHEA Grapalat" w:cstheme="minorHAnsi"/>
                <w:b/>
                <w:sz w:val="20"/>
                <w:szCs w:val="20"/>
                <w:vertAlign w:val="superscript"/>
              </w:rPr>
              <w:t>2</w:t>
            </w:r>
          </w:p>
        </w:tc>
        <w:tc>
          <w:tcPr>
            <w:tcW w:w="765" w:type="pct"/>
            <w:tcBorders>
              <w:top w:val="single" w:sz="6" w:space="0" w:color="000000"/>
              <w:left w:val="single" w:sz="6" w:space="0" w:color="000000"/>
              <w:bottom w:val="single" w:sz="6" w:space="0" w:color="000000"/>
              <w:right w:val="single" w:sz="6" w:space="0" w:color="000000"/>
            </w:tcBorders>
            <w:shd w:val="clear" w:color="auto" w:fill="002F6C"/>
            <w:vAlign w:val="center"/>
            <w:hideMark/>
          </w:tcPr>
          <w:p w14:paraId="3BBB5A67" w14:textId="77777777" w:rsidR="003435F3" w:rsidRPr="009970EB" w:rsidRDefault="003435F3" w:rsidP="004E4D27">
            <w:pPr>
              <w:jc w:val="center"/>
              <w:rPr>
                <w:rFonts w:ascii="GHEA Grapalat" w:hAnsi="GHEA Grapalat" w:cstheme="minorHAnsi"/>
                <w:b/>
                <w:sz w:val="20"/>
                <w:szCs w:val="20"/>
              </w:rPr>
            </w:pPr>
            <w:r w:rsidRPr="009970EB">
              <w:rPr>
                <w:rFonts w:ascii="GHEA Grapalat" w:hAnsi="GHEA Grapalat" w:cstheme="minorHAnsi"/>
                <w:b/>
                <w:sz w:val="20"/>
                <w:szCs w:val="20"/>
              </w:rPr>
              <w:t>Տեղումներ,</w:t>
            </w:r>
          </w:p>
          <w:p w14:paraId="1D87E3E2" w14:textId="77777777" w:rsidR="003435F3" w:rsidRPr="009970EB" w:rsidRDefault="003435F3" w:rsidP="004E4D27">
            <w:pPr>
              <w:jc w:val="center"/>
              <w:rPr>
                <w:rFonts w:ascii="GHEA Grapalat" w:hAnsi="GHEA Grapalat" w:cstheme="minorHAnsi"/>
                <w:b/>
                <w:sz w:val="20"/>
                <w:szCs w:val="20"/>
                <w:u w:val="single"/>
              </w:rPr>
            </w:pPr>
            <w:r w:rsidRPr="009970EB">
              <w:rPr>
                <w:rFonts w:ascii="GHEA Grapalat" w:hAnsi="GHEA Grapalat" w:cstheme="minorHAnsi"/>
                <w:b/>
                <w:sz w:val="20"/>
                <w:szCs w:val="20"/>
                <w:u w:val="single"/>
              </w:rPr>
              <w:t>մլն. մ</w:t>
            </w:r>
            <w:r w:rsidRPr="009970EB">
              <w:rPr>
                <w:rFonts w:ascii="GHEA Grapalat" w:hAnsi="GHEA Grapalat" w:cstheme="minorHAnsi"/>
                <w:b/>
                <w:sz w:val="20"/>
                <w:szCs w:val="20"/>
                <w:u w:val="single"/>
                <w:vertAlign w:val="superscript"/>
              </w:rPr>
              <w:t>3</w:t>
            </w:r>
          </w:p>
          <w:p w14:paraId="013E0D01" w14:textId="77777777" w:rsidR="003435F3" w:rsidRPr="009970EB" w:rsidRDefault="003435F3" w:rsidP="004E4D27">
            <w:pPr>
              <w:jc w:val="center"/>
              <w:rPr>
                <w:rFonts w:ascii="GHEA Grapalat" w:hAnsi="GHEA Grapalat" w:cstheme="minorHAnsi"/>
                <w:b/>
                <w:sz w:val="20"/>
                <w:szCs w:val="20"/>
              </w:rPr>
            </w:pPr>
            <w:r w:rsidRPr="009970EB">
              <w:rPr>
                <w:rFonts w:ascii="GHEA Grapalat" w:hAnsi="GHEA Grapalat" w:cstheme="minorHAnsi"/>
                <w:b/>
                <w:sz w:val="20"/>
                <w:szCs w:val="20"/>
              </w:rPr>
              <w:t>մմ</w:t>
            </w:r>
          </w:p>
        </w:tc>
        <w:tc>
          <w:tcPr>
            <w:tcW w:w="897" w:type="pct"/>
            <w:tcBorders>
              <w:top w:val="single" w:sz="6" w:space="0" w:color="000000"/>
              <w:left w:val="single" w:sz="6" w:space="0" w:color="000000"/>
              <w:bottom w:val="single" w:sz="6" w:space="0" w:color="000000"/>
              <w:right w:val="single" w:sz="6" w:space="0" w:color="000000"/>
            </w:tcBorders>
            <w:shd w:val="clear" w:color="auto" w:fill="002F6C"/>
            <w:vAlign w:val="center"/>
            <w:hideMark/>
          </w:tcPr>
          <w:p w14:paraId="44857FCF" w14:textId="77777777" w:rsidR="003435F3" w:rsidRPr="009970EB" w:rsidRDefault="003435F3" w:rsidP="004E4D27">
            <w:pPr>
              <w:jc w:val="center"/>
              <w:rPr>
                <w:rFonts w:ascii="GHEA Grapalat" w:hAnsi="GHEA Grapalat" w:cstheme="minorHAnsi"/>
                <w:b/>
                <w:sz w:val="20"/>
                <w:szCs w:val="20"/>
              </w:rPr>
            </w:pPr>
            <w:r w:rsidRPr="009970EB">
              <w:rPr>
                <w:rFonts w:ascii="GHEA Grapalat" w:hAnsi="GHEA Grapalat" w:cstheme="minorHAnsi"/>
                <w:b/>
                <w:sz w:val="20"/>
                <w:szCs w:val="20"/>
              </w:rPr>
              <w:t xml:space="preserve">Գոլորշացում,   </w:t>
            </w:r>
            <w:r w:rsidRPr="009970EB">
              <w:rPr>
                <w:rFonts w:ascii="GHEA Grapalat" w:hAnsi="GHEA Grapalat" w:cstheme="minorHAnsi"/>
                <w:b/>
                <w:sz w:val="20"/>
                <w:szCs w:val="20"/>
                <w:u w:val="single"/>
              </w:rPr>
              <w:t>մլն. մ</w:t>
            </w:r>
            <w:r w:rsidRPr="009970EB">
              <w:rPr>
                <w:rFonts w:ascii="GHEA Grapalat" w:hAnsi="GHEA Grapalat" w:cstheme="minorHAnsi"/>
                <w:b/>
                <w:sz w:val="20"/>
                <w:szCs w:val="20"/>
                <w:u w:val="single"/>
                <w:vertAlign w:val="superscript"/>
              </w:rPr>
              <w:t>3</w:t>
            </w:r>
          </w:p>
          <w:p w14:paraId="5084F4A0" w14:textId="77777777" w:rsidR="003435F3" w:rsidRPr="009970EB" w:rsidRDefault="003435F3" w:rsidP="004E4D27">
            <w:pPr>
              <w:jc w:val="center"/>
              <w:rPr>
                <w:rFonts w:ascii="GHEA Grapalat" w:hAnsi="GHEA Grapalat" w:cstheme="minorHAnsi"/>
                <w:b/>
                <w:sz w:val="20"/>
                <w:szCs w:val="20"/>
              </w:rPr>
            </w:pPr>
            <w:r w:rsidRPr="009970EB">
              <w:rPr>
                <w:rFonts w:ascii="GHEA Grapalat" w:hAnsi="GHEA Grapalat" w:cstheme="minorHAnsi"/>
                <w:b/>
                <w:sz w:val="20"/>
                <w:szCs w:val="20"/>
              </w:rPr>
              <w:t>մմ</w:t>
            </w:r>
          </w:p>
        </w:tc>
        <w:tc>
          <w:tcPr>
            <w:tcW w:w="827" w:type="pct"/>
            <w:tcBorders>
              <w:top w:val="single" w:sz="6" w:space="0" w:color="000000"/>
              <w:left w:val="single" w:sz="6" w:space="0" w:color="000000"/>
              <w:bottom w:val="single" w:sz="6" w:space="0" w:color="000000"/>
              <w:right w:val="single" w:sz="6" w:space="0" w:color="000000"/>
            </w:tcBorders>
            <w:shd w:val="clear" w:color="auto" w:fill="002F6C"/>
            <w:vAlign w:val="center"/>
            <w:hideMark/>
          </w:tcPr>
          <w:p w14:paraId="6D2256D5" w14:textId="77777777" w:rsidR="003435F3" w:rsidRPr="002D7A5C" w:rsidRDefault="003435F3" w:rsidP="004E4D27">
            <w:pPr>
              <w:jc w:val="center"/>
              <w:rPr>
                <w:rFonts w:ascii="GHEA Grapalat" w:hAnsi="GHEA Grapalat" w:cstheme="minorHAnsi"/>
                <w:bCs/>
                <w:sz w:val="20"/>
                <w:szCs w:val="20"/>
              </w:rPr>
            </w:pPr>
            <w:r w:rsidRPr="002D7A5C">
              <w:rPr>
                <w:rFonts w:ascii="GHEA Grapalat" w:hAnsi="GHEA Grapalat" w:cstheme="minorHAnsi"/>
                <w:bCs/>
                <w:sz w:val="20"/>
                <w:szCs w:val="20"/>
              </w:rPr>
              <w:t>Գետային հոսք,</w:t>
            </w:r>
          </w:p>
          <w:p w14:paraId="596A1F77" w14:textId="77777777" w:rsidR="003435F3" w:rsidRPr="002D7A5C" w:rsidRDefault="003435F3" w:rsidP="004E4D27">
            <w:pPr>
              <w:jc w:val="center"/>
              <w:rPr>
                <w:rFonts w:ascii="GHEA Grapalat" w:hAnsi="GHEA Grapalat" w:cstheme="minorHAnsi"/>
                <w:bCs/>
                <w:sz w:val="20"/>
                <w:szCs w:val="20"/>
                <w:u w:val="single"/>
              </w:rPr>
            </w:pPr>
            <w:r w:rsidRPr="002D7A5C">
              <w:rPr>
                <w:rFonts w:ascii="GHEA Grapalat" w:hAnsi="GHEA Grapalat" w:cstheme="minorHAnsi"/>
                <w:bCs/>
                <w:sz w:val="20"/>
                <w:szCs w:val="20"/>
                <w:u w:val="single"/>
              </w:rPr>
              <w:t>մլն. մ</w:t>
            </w:r>
            <w:r w:rsidRPr="002D7A5C">
              <w:rPr>
                <w:rFonts w:ascii="GHEA Grapalat" w:hAnsi="GHEA Grapalat" w:cstheme="minorHAnsi"/>
                <w:bCs/>
                <w:sz w:val="20"/>
                <w:szCs w:val="20"/>
                <w:u w:val="single"/>
                <w:vertAlign w:val="superscript"/>
              </w:rPr>
              <w:t>3</w:t>
            </w:r>
          </w:p>
          <w:p w14:paraId="5745FC42" w14:textId="77777777" w:rsidR="003435F3" w:rsidRPr="002D7A5C" w:rsidRDefault="003435F3" w:rsidP="004E4D27">
            <w:pPr>
              <w:jc w:val="center"/>
              <w:rPr>
                <w:rFonts w:ascii="GHEA Grapalat" w:hAnsi="GHEA Grapalat" w:cstheme="minorHAnsi"/>
                <w:bCs/>
                <w:sz w:val="20"/>
                <w:szCs w:val="20"/>
              </w:rPr>
            </w:pPr>
            <w:r w:rsidRPr="002D7A5C">
              <w:rPr>
                <w:rFonts w:ascii="GHEA Grapalat" w:hAnsi="GHEA Grapalat" w:cstheme="minorHAnsi"/>
                <w:bCs/>
                <w:sz w:val="20"/>
                <w:szCs w:val="20"/>
              </w:rPr>
              <w:t>մմ</w:t>
            </w:r>
          </w:p>
        </w:tc>
        <w:tc>
          <w:tcPr>
            <w:tcW w:w="909" w:type="pct"/>
            <w:tcBorders>
              <w:top w:val="single" w:sz="6" w:space="0" w:color="000000"/>
              <w:left w:val="single" w:sz="6" w:space="0" w:color="000000"/>
              <w:bottom w:val="single" w:sz="6" w:space="0" w:color="000000"/>
              <w:right w:val="single" w:sz="6" w:space="0" w:color="000000"/>
            </w:tcBorders>
            <w:shd w:val="clear" w:color="auto" w:fill="002F6C"/>
            <w:vAlign w:val="center"/>
            <w:hideMark/>
          </w:tcPr>
          <w:p w14:paraId="32EB5CA0" w14:textId="77777777" w:rsidR="003435F3" w:rsidRPr="002D7A5C" w:rsidRDefault="003435F3" w:rsidP="004E4D27">
            <w:pPr>
              <w:jc w:val="center"/>
              <w:rPr>
                <w:rFonts w:ascii="GHEA Grapalat" w:hAnsi="GHEA Grapalat" w:cstheme="minorHAnsi"/>
                <w:bCs/>
                <w:sz w:val="20"/>
                <w:szCs w:val="20"/>
              </w:rPr>
            </w:pPr>
            <w:r w:rsidRPr="002D7A5C">
              <w:rPr>
                <w:rFonts w:ascii="GHEA Grapalat" w:hAnsi="GHEA Grapalat" w:cstheme="minorHAnsi"/>
                <w:bCs/>
                <w:sz w:val="20"/>
                <w:szCs w:val="20"/>
              </w:rPr>
              <w:t>Խորքային հոսք,</w:t>
            </w:r>
          </w:p>
          <w:p w14:paraId="0A4D2824" w14:textId="77777777" w:rsidR="003435F3" w:rsidRPr="002D7A5C" w:rsidRDefault="003435F3" w:rsidP="004E4D27">
            <w:pPr>
              <w:jc w:val="center"/>
              <w:rPr>
                <w:rFonts w:ascii="GHEA Grapalat" w:hAnsi="GHEA Grapalat" w:cstheme="minorHAnsi"/>
                <w:bCs/>
                <w:sz w:val="20"/>
                <w:szCs w:val="20"/>
                <w:u w:val="single"/>
              </w:rPr>
            </w:pPr>
            <w:r w:rsidRPr="002D7A5C">
              <w:rPr>
                <w:rFonts w:ascii="GHEA Grapalat" w:hAnsi="GHEA Grapalat" w:cstheme="minorHAnsi"/>
                <w:bCs/>
                <w:sz w:val="20"/>
                <w:szCs w:val="20"/>
                <w:u w:val="single"/>
              </w:rPr>
              <w:t>մլն. մ</w:t>
            </w:r>
            <w:r w:rsidRPr="002D7A5C">
              <w:rPr>
                <w:rFonts w:ascii="GHEA Grapalat" w:hAnsi="GHEA Grapalat" w:cstheme="minorHAnsi"/>
                <w:bCs/>
                <w:sz w:val="20"/>
                <w:szCs w:val="20"/>
                <w:u w:val="single"/>
                <w:vertAlign w:val="superscript"/>
              </w:rPr>
              <w:t>3</w:t>
            </w:r>
          </w:p>
          <w:p w14:paraId="4D09A187" w14:textId="77777777" w:rsidR="003435F3" w:rsidRPr="002D7A5C" w:rsidRDefault="003435F3" w:rsidP="004E4D27">
            <w:pPr>
              <w:jc w:val="center"/>
              <w:rPr>
                <w:rFonts w:ascii="GHEA Grapalat" w:hAnsi="GHEA Grapalat" w:cstheme="minorHAnsi"/>
                <w:bCs/>
                <w:sz w:val="20"/>
                <w:szCs w:val="20"/>
              </w:rPr>
            </w:pPr>
            <w:r w:rsidRPr="002D7A5C">
              <w:rPr>
                <w:rFonts w:ascii="GHEA Grapalat" w:hAnsi="GHEA Grapalat" w:cstheme="minorHAnsi"/>
                <w:bCs/>
                <w:sz w:val="20"/>
                <w:szCs w:val="20"/>
              </w:rPr>
              <w:t>մմ</w:t>
            </w:r>
          </w:p>
        </w:tc>
      </w:tr>
      <w:tr w:rsidR="003435F3" w:rsidRPr="009970EB" w14:paraId="23A26895" w14:textId="77777777" w:rsidTr="003435F3">
        <w:trPr>
          <w:trHeight w:val="194"/>
        </w:trPr>
        <w:tc>
          <w:tcPr>
            <w:tcW w:w="906" w:type="pct"/>
            <w:tcBorders>
              <w:top w:val="single" w:sz="6" w:space="0" w:color="000000"/>
              <w:left w:val="single" w:sz="6" w:space="0" w:color="000000"/>
              <w:bottom w:val="single" w:sz="6" w:space="0" w:color="000000"/>
              <w:right w:val="single" w:sz="6" w:space="0" w:color="000000"/>
            </w:tcBorders>
            <w:vAlign w:val="center"/>
            <w:hideMark/>
          </w:tcPr>
          <w:p w14:paraId="1771D2F3" w14:textId="77777777" w:rsidR="003435F3" w:rsidRPr="009970EB" w:rsidRDefault="003435F3" w:rsidP="004E4D27">
            <w:pPr>
              <w:rPr>
                <w:rFonts w:ascii="GHEA Grapalat" w:hAnsi="GHEA Grapalat" w:cstheme="minorHAnsi"/>
                <w:b/>
                <w:sz w:val="20"/>
                <w:szCs w:val="20"/>
              </w:rPr>
            </w:pPr>
            <w:r w:rsidRPr="009970EB">
              <w:rPr>
                <w:rFonts w:ascii="GHEA Grapalat" w:hAnsi="GHEA Grapalat" w:cstheme="minorHAnsi"/>
                <w:b/>
                <w:sz w:val="20"/>
                <w:szCs w:val="20"/>
              </w:rPr>
              <w:t>Որոտան</w:t>
            </w:r>
          </w:p>
        </w:tc>
        <w:tc>
          <w:tcPr>
            <w:tcW w:w="697" w:type="pct"/>
            <w:tcBorders>
              <w:top w:val="single" w:sz="6" w:space="0" w:color="000000"/>
              <w:left w:val="single" w:sz="6" w:space="0" w:color="000000"/>
              <w:bottom w:val="single" w:sz="6" w:space="0" w:color="000000"/>
              <w:right w:val="single" w:sz="6" w:space="0" w:color="000000"/>
            </w:tcBorders>
            <w:vAlign w:val="center"/>
            <w:hideMark/>
          </w:tcPr>
          <w:p w14:paraId="04B66103" w14:textId="77777777" w:rsidR="003435F3" w:rsidRPr="009970EB" w:rsidRDefault="003435F3" w:rsidP="004E4D27">
            <w:pPr>
              <w:jc w:val="center"/>
              <w:rPr>
                <w:rFonts w:ascii="GHEA Grapalat" w:hAnsi="GHEA Grapalat" w:cstheme="minorHAnsi"/>
                <w:b/>
                <w:sz w:val="20"/>
                <w:szCs w:val="20"/>
              </w:rPr>
            </w:pPr>
            <w:r w:rsidRPr="009970EB">
              <w:rPr>
                <w:rFonts w:ascii="GHEA Grapalat" w:hAnsi="GHEA Grapalat" w:cstheme="minorHAnsi"/>
                <w:b/>
                <w:sz w:val="20"/>
                <w:szCs w:val="20"/>
              </w:rPr>
              <w:t>2596.81</w:t>
            </w:r>
          </w:p>
        </w:tc>
        <w:tc>
          <w:tcPr>
            <w:tcW w:w="765" w:type="pct"/>
            <w:tcBorders>
              <w:top w:val="single" w:sz="6" w:space="0" w:color="000000"/>
              <w:left w:val="single" w:sz="6" w:space="0" w:color="000000"/>
              <w:bottom w:val="single" w:sz="6" w:space="0" w:color="000000"/>
              <w:right w:val="single" w:sz="6" w:space="0" w:color="000000"/>
            </w:tcBorders>
            <w:hideMark/>
          </w:tcPr>
          <w:p w14:paraId="63B4746C" w14:textId="77777777" w:rsidR="003435F3" w:rsidRPr="009970EB" w:rsidRDefault="003435F3" w:rsidP="004E4D27">
            <w:pPr>
              <w:jc w:val="center"/>
              <w:rPr>
                <w:rFonts w:ascii="GHEA Grapalat" w:hAnsi="GHEA Grapalat" w:cstheme="minorHAnsi"/>
                <w:b/>
                <w:sz w:val="20"/>
                <w:szCs w:val="20"/>
                <w:u w:val="single"/>
              </w:rPr>
            </w:pPr>
            <w:r w:rsidRPr="009970EB">
              <w:rPr>
                <w:rFonts w:ascii="GHEA Grapalat" w:hAnsi="GHEA Grapalat" w:cstheme="minorHAnsi"/>
                <w:b/>
                <w:sz w:val="20"/>
                <w:szCs w:val="20"/>
                <w:u w:val="single"/>
              </w:rPr>
              <w:t>1794.23</w:t>
            </w:r>
          </w:p>
          <w:p w14:paraId="1CE34640" w14:textId="77777777" w:rsidR="003435F3" w:rsidRPr="009970EB" w:rsidRDefault="003435F3" w:rsidP="004E4D27">
            <w:pPr>
              <w:jc w:val="center"/>
              <w:rPr>
                <w:rFonts w:ascii="GHEA Grapalat" w:hAnsi="GHEA Grapalat" w:cstheme="minorHAnsi"/>
                <w:b/>
                <w:sz w:val="20"/>
                <w:szCs w:val="20"/>
              </w:rPr>
            </w:pPr>
            <w:r w:rsidRPr="009970EB">
              <w:rPr>
                <w:rFonts w:ascii="GHEA Grapalat" w:hAnsi="GHEA Grapalat" w:cstheme="minorHAnsi"/>
                <w:b/>
                <w:sz w:val="20"/>
                <w:szCs w:val="20"/>
              </w:rPr>
              <w:t>690.94</w:t>
            </w:r>
          </w:p>
        </w:tc>
        <w:tc>
          <w:tcPr>
            <w:tcW w:w="897" w:type="pct"/>
            <w:tcBorders>
              <w:top w:val="single" w:sz="6" w:space="0" w:color="000000"/>
              <w:left w:val="single" w:sz="6" w:space="0" w:color="000000"/>
              <w:bottom w:val="single" w:sz="6" w:space="0" w:color="000000"/>
              <w:right w:val="single" w:sz="6" w:space="0" w:color="000000"/>
            </w:tcBorders>
            <w:hideMark/>
          </w:tcPr>
          <w:p w14:paraId="560AD81F" w14:textId="77777777" w:rsidR="003435F3" w:rsidRPr="009970EB" w:rsidRDefault="003435F3" w:rsidP="004E4D27">
            <w:pPr>
              <w:jc w:val="center"/>
              <w:rPr>
                <w:rFonts w:ascii="GHEA Grapalat" w:hAnsi="GHEA Grapalat" w:cstheme="minorHAnsi"/>
                <w:b/>
                <w:sz w:val="20"/>
                <w:szCs w:val="20"/>
                <w:u w:val="single"/>
              </w:rPr>
            </w:pPr>
            <w:r w:rsidRPr="009970EB">
              <w:rPr>
                <w:rFonts w:ascii="GHEA Grapalat" w:hAnsi="GHEA Grapalat" w:cstheme="minorHAnsi"/>
                <w:b/>
                <w:sz w:val="20"/>
                <w:szCs w:val="20"/>
                <w:u w:val="single"/>
              </w:rPr>
              <w:t>875.44</w:t>
            </w:r>
          </w:p>
          <w:p w14:paraId="7911F30D" w14:textId="77777777" w:rsidR="003435F3" w:rsidRPr="009970EB" w:rsidRDefault="003435F3" w:rsidP="004E4D27">
            <w:pPr>
              <w:jc w:val="center"/>
              <w:rPr>
                <w:rFonts w:ascii="GHEA Grapalat" w:hAnsi="GHEA Grapalat" w:cstheme="minorHAnsi"/>
                <w:b/>
                <w:sz w:val="20"/>
                <w:szCs w:val="20"/>
              </w:rPr>
            </w:pPr>
            <w:r w:rsidRPr="009970EB">
              <w:rPr>
                <w:rFonts w:ascii="GHEA Grapalat" w:hAnsi="GHEA Grapalat" w:cstheme="minorHAnsi"/>
                <w:b/>
                <w:sz w:val="20"/>
                <w:szCs w:val="20"/>
              </w:rPr>
              <w:t>337.12</w:t>
            </w:r>
          </w:p>
        </w:tc>
        <w:tc>
          <w:tcPr>
            <w:tcW w:w="827" w:type="pct"/>
            <w:tcBorders>
              <w:top w:val="single" w:sz="6" w:space="0" w:color="000000"/>
              <w:left w:val="single" w:sz="6" w:space="0" w:color="000000"/>
              <w:bottom w:val="single" w:sz="6" w:space="0" w:color="000000"/>
              <w:right w:val="single" w:sz="6" w:space="0" w:color="000000"/>
            </w:tcBorders>
            <w:hideMark/>
          </w:tcPr>
          <w:p w14:paraId="6CE87428" w14:textId="77777777" w:rsidR="003435F3" w:rsidRPr="002D7A5C" w:rsidRDefault="003435F3" w:rsidP="004E4D27">
            <w:pPr>
              <w:jc w:val="center"/>
              <w:rPr>
                <w:rFonts w:ascii="GHEA Grapalat" w:hAnsi="GHEA Grapalat" w:cstheme="minorHAnsi"/>
                <w:bCs/>
                <w:sz w:val="20"/>
                <w:szCs w:val="20"/>
                <w:u w:val="single"/>
              </w:rPr>
            </w:pPr>
            <w:r w:rsidRPr="002D7A5C">
              <w:rPr>
                <w:rFonts w:ascii="GHEA Grapalat" w:hAnsi="GHEA Grapalat" w:cstheme="minorHAnsi"/>
                <w:bCs/>
                <w:sz w:val="20"/>
                <w:szCs w:val="20"/>
                <w:u w:val="single"/>
              </w:rPr>
              <w:t>697.21</w:t>
            </w:r>
          </w:p>
          <w:p w14:paraId="2CBD1300" w14:textId="77777777" w:rsidR="003435F3" w:rsidRPr="002D7A5C" w:rsidRDefault="003435F3" w:rsidP="004E4D27">
            <w:pPr>
              <w:jc w:val="center"/>
              <w:rPr>
                <w:rFonts w:ascii="GHEA Grapalat" w:hAnsi="GHEA Grapalat" w:cstheme="minorHAnsi"/>
                <w:bCs/>
                <w:sz w:val="20"/>
                <w:szCs w:val="20"/>
              </w:rPr>
            </w:pPr>
            <w:r w:rsidRPr="002D7A5C">
              <w:rPr>
                <w:rFonts w:ascii="GHEA Grapalat" w:hAnsi="GHEA Grapalat" w:cstheme="minorHAnsi"/>
                <w:bCs/>
                <w:sz w:val="20"/>
                <w:szCs w:val="20"/>
              </w:rPr>
              <w:t>268.49</w:t>
            </w:r>
          </w:p>
        </w:tc>
        <w:tc>
          <w:tcPr>
            <w:tcW w:w="909" w:type="pct"/>
            <w:tcBorders>
              <w:top w:val="single" w:sz="6" w:space="0" w:color="000000"/>
              <w:left w:val="single" w:sz="6" w:space="0" w:color="000000"/>
              <w:bottom w:val="single" w:sz="6" w:space="0" w:color="000000"/>
              <w:right w:val="single" w:sz="6" w:space="0" w:color="000000"/>
            </w:tcBorders>
            <w:hideMark/>
          </w:tcPr>
          <w:p w14:paraId="6C8EB333" w14:textId="77777777" w:rsidR="003435F3" w:rsidRPr="002D7A5C" w:rsidRDefault="003435F3" w:rsidP="004E4D27">
            <w:pPr>
              <w:jc w:val="center"/>
              <w:rPr>
                <w:rFonts w:ascii="GHEA Grapalat" w:hAnsi="GHEA Grapalat" w:cstheme="minorHAnsi"/>
                <w:bCs/>
                <w:sz w:val="20"/>
                <w:szCs w:val="20"/>
                <w:u w:val="single"/>
              </w:rPr>
            </w:pPr>
            <w:r w:rsidRPr="002D7A5C">
              <w:rPr>
                <w:rFonts w:ascii="GHEA Grapalat" w:hAnsi="GHEA Grapalat" w:cstheme="minorHAnsi"/>
                <w:bCs/>
                <w:sz w:val="20"/>
                <w:szCs w:val="20"/>
                <w:u w:val="single"/>
              </w:rPr>
              <w:t xml:space="preserve">221.58 </w:t>
            </w:r>
          </w:p>
          <w:p w14:paraId="397DA151" w14:textId="77777777" w:rsidR="003435F3" w:rsidRPr="002D7A5C" w:rsidRDefault="003435F3" w:rsidP="004E4D27">
            <w:pPr>
              <w:jc w:val="center"/>
              <w:rPr>
                <w:rFonts w:ascii="GHEA Grapalat" w:hAnsi="GHEA Grapalat" w:cstheme="minorHAnsi"/>
                <w:bCs/>
                <w:sz w:val="20"/>
                <w:szCs w:val="20"/>
              </w:rPr>
            </w:pPr>
            <w:r w:rsidRPr="002D7A5C">
              <w:rPr>
                <w:rFonts w:ascii="GHEA Grapalat" w:hAnsi="GHEA Grapalat" w:cstheme="minorHAnsi"/>
                <w:bCs/>
                <w:sz w:val="20"/>
                <w:szCs w:val="20"/>
              </w:rPr>
              <w:t>85.33</w:t>
            </w:r>
          </w:p>
        </w:tc>
      </w:tr>
      <w:tr w:rsidR="003435F3" w:rsidRPr="009970EB" w14:paraId="3EF6BAB6" w14:textId="77777777" w:rsidTr="003435F3">
        <w:trPr>
          <w:trHeight w:val="554"/>
        </w:trPr>
        <w:tc>
          <w:tcPr>
            <w:tcW w:w="90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2892F2E6" w14:textId="77777777" w:rsidR="003435F3" w:rsidRPr="009970EB" w:rsidRDefault="003435F3" w:rsidP="004E4D27">
            <w:pPr>
              <w:rPr>
                <w:rFonts w:ascii="GHEA Grapalat" w:hAnsi="GHEA Grapalat" w:cstheme="minorHAnsi"/>
                <w:b/>
                <w:sz w:val="20"/>
                <w:szCs w:val="20"/>
              </w:rPr>
            </w:pPr>
            <w:r w:rsidRPr="009970EB">
              <w:rPr>
                <w:rFonts w:ascii="GHEA Grapalat" w:hAnsi="GHEA Grapalat" w:cstheme="minorHAnsi"/>
                <w:b/>
                <w:sz w:val="20"/>
                <w:szCs w:val="20"/>
              </w:rPr>
              <w:t>Ողջի</w:t>
            </w:r>
          </w:p>
        </w:tc>
        <w:tc>
          <w:tcPr>
            <w:tcW w:w="69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287D2212" w14:textId="77777777" w:rsidR="003435F3" w:rsidRPr="009970EB" w:rsidRDefault="003435F3" w:rsidP="004E4D27">
            <w:pPr>
              <w:jc w:val="center"/>
              <w:rPr>
                <w:rFonts w:ascii="GHEA Grapalat" w:hAnsi="GHEA Grapalat" w:cstheme="minorHAnsi"/>
                <w:b/>
                <w:sz w:val="20"/>
                <w:szCs w:val="20"/>
              </w:rPr>
            </w:pPr>
            <w:r w:rsidRPr="009970EB">
              <w:rPr>
                <w:rFonts w:ascii="GHEA Grapalat" w:hAnsi="GHEA Grapalat" w:cstheme="minorHAnsi"/>
                <w:b/>
                <w:sz w:val="20"/>
                <w:szCs w:val="20"/>
              </w:rPr>
              <w:t>1240.47</w:t>
            </w:r>
          </w:p>
        </w:tc>
        <w:tc>
          <w:tcPr>
            <w:tcW w:w="76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390CF13" w14:textId="77777777" w:rsidR="003435F3" w:rsidRPr="009970EB" w:rsidRDefault="003435F3" w:rsidP="004E4D27">
            <w:pPr>
              <w:jc w:val="center"/>
              <w:rPr>
                <w:rFonts w:ascii="GHEA Grapalat" w:hAnsi="GHEA Grapalat" w:cstheme="minorHAnsi"/>
                <w:b/>
                <w:sz w:val="20"/>
                <w:szCs w:val="20"/>
                <w:u w:val="single"/>
              </w:rPr>
            </w:pPr>
            <w:r w:rsidRPr="009970EB">
              <w:rPr>
                <w:rFonts w:ascii="GHEA Grapalat" w:hAnsi="GHEA Grapalat" w:cstheme="minorHAnsi"/>
                <w:b/>
                <w:sz w:val="20"/>
                <w:szCs w:val="20"/>
                <w:u w:val="single"/>
              </w:rPr>
              <w:t>885.64</w:t>
            </w:r>
          </w:p>
          <w:p w14:paraId="4564F121" w14:textId="77777777" w:rsidR="003435F3" w:rsidRPr="009970EB" w:rsidRDefault="003435F3" w:rsidP="004E4D27">
            <w:pPr>
              <w:jc w:val="center"/>
              <w:rPr>
                <w:rFonts w:ascii="GHEA Grapalat" w:hAnsi="GHEA Grapalat" w:cstheme="minorHAnsi"/>
                <w:b/>
                <w:sz w:val="20"/>
                <w:szCs w:val="20"/>
              </w:rPr>
            </w:pPr>
            <w:r w:rsidRPr="009970EB">
              <w:rPr>
                <w:rFonts w:ascii="GHEA Grapalat" w:hAnsi="GHEA Grapalat" w:cstheme="minorHAnsi"/>
                <w:b/>
                <w:sz w:val="20"/>
                <w:szCs w:val="20"/>
              </w:rPr>
              <w:t>713.96</w:t>
            </w:r>
          </w:p>
        </w:tc>
        <w:tc>
          <w:tcPr>
            <w:tcW w:w="89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C83680A" w14:textId="77777777" w:rsidR="003435F3" w:rsidRPr="009970EB" w:rsidRDefault="003435F3" w:rsidP="004E4D27">
            <w:pPr>
              <w:jc w:val="center"/>
              <w:rPr>
                <w:rFonts w:ascii="GHEA Grapalat" w:hAnsi="GHEA Grapalat" w:cstheme="minorHAnsi"/>
                <w:b/>
                <w:sz w:val="20"/>
                <w:szCs w:val="20"/>
                <w:u w:val="single"/>
              </w:rPr>
            </w:pPr>
            <w:r w:rsidRPr="009970EB">
              <w:rPr>
                <w:rFonts w:ascii="GHEA Grapalat" w:hAnsi="GHEA Grapalat" w:cstheme="minorHAnsi"/>
                <w:b/>
                <w:sz w:val="20"/>
                <w:szCs w:val="20"/>
                <w:u w:val="single"/>
              </w:rPr>
              <w:t>423.72</w:t>
            </w:r>
          </w:p>
          <w:p w14:paraId="683B146F" w14:textId="77777777" w:rsidR="003435F3" w:rsidRPr="009970EB" w:rsidRDefault="003435F3" w:rsidP="004E4D27">
            <w:pPr>
              <w:jc w:val="center"/>
              <w:rPr>
                <w:rFonts w:ascii="GHEA Grapalat" w:hAnsi="GHEA Grapalat" w:cstheme="minorHAnsi"/>
                <w:b/>
                <w:sz w:val="20"/>
                <w:szCs w:val="20"/>
              </w:rPr>
            </w:pPr>
            <w:r w:rsidRPr="009970EB">
              <w:rPr>
                <w:rFonts w:ascii="GHEA Grapalat" w:hAnsi="GHEA Grapalat" w:cstheme="minorHAnsi"/>
                <w:b/>
                <w:sz w:val="20"/>
                <w:szCs w:val="20"/>
              </w:rPr>
              <w:t>341.58</w:t>
            </w:r>
          </w:p>
        </w:tc>
        <w:tc>
          <w:tcPr>
            <w:tcW w:w="82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657E7AF" w14:textId="77777777" w:rsidR="003435F3" w:rsidRPr="002D7A5C" w:rsidRDefault="003435F3" w:rsidP="004E4D27">
            <w:pPr>
              <w:jc w:val="center"/>
              <w:rPr>
                <w:rFonts w:ascii="GHEA Grapalat" w:hAnsi="GHEA Grapalat" w:cstheme="minorHAnsi"/>
                <w:bCs/>
                <w:sz w:val="20"/>
                <w:szCs w:val="20"/>
                <w:u w:val="single"/>
              </w:rPr>
            </w:pPr>
            <w:r w:rsidRPr="002D7A5C">
              <w:rPr>
                <w:rFonts w:ascii="GHEA Grapalat" w:hAnsi="GHEA Grapalat" w:cstheme="minorHAnsi"/>
                <w:bCs/>
                <w:sz w:val="20"/>
                <w:szCs w:val="20"/>
                <w:u w:val="single"/>
              </w:rPr>
              <w:t>382.43</w:t>
            </w:r>
          </w:p>
          <w:p w14:paraId="455FEF47" w14:textId="77777777" w:rsidR="003435F3" w:rsidRPr="002D7A5C" w:rsidRDefault="003435F3" w:rsidP="004E4D27">
            <w:pPr>
              <w:jc w:val="center"/>
              <w:rPr>
                <w:rFonts w:ascii="GHEA Grapalat" w:hAnsi="GHEA Grapalat" w:cstheme="minorHAnsi"/>
                <w:bCs/>
                <w:sz w:val="20"/>
                <w:szCs w:val="20"/>
              </w:rPr>
            </w:pPr>
            <w:r w:rsidRPr="002D7A5C">
              <w:rPr>
                <w:rFonts w:ascii="GHEA Grapalat" w:hAnsi="GHEA Grapalat" w:cstheme="minorHAnsi"/>
                <w:bCs/>
                <w:sz w:val="20"/>
                <w:szCs w:val="20"/>
              </w:rPr>
              <w:t>308.29</w:t>
            </w:r>
          </w:p>
        </w:tc>
        <w:tc>
          <w:tcPr>
            <w:tcW w:w="90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C6B544F" w14:textId="77777777" w:rsidR="003435F3" w:rsidRPr="002D7A5C" w:rsidRDefault="003435F3" w:rsidP="004E4D27">
            <w:pPr>
              <w:jc w:val="center"/>
              <w:rPr>
                <w:rFonts w:ascii="GHEA Grapalat" w:hAnsi="GHEA Grapalat" w:cstheme="minorHAnsi"/>
                <w:bCs/>
                <w:sz w:val="20"/>
                <w:szCs w:val="20"/>
                <w:u w:val="single"/>
              </w:rPr>
            </w:pPr>
            <w:r w:rsidRPr="002D7A5C">
              <w:rPr>
                <w:rFonts w:ascii="GHEA Grapalat" w:hAnsi="GHEA Grapalat" w:cstheme="minorHAnsi"/>
                <w:bCs/>
                <w:sz w:val="20"/>
                <w:szCs w:val="20"/>
                <w:u w:val="single"/>
              </w:rPr>
              <w:t xml:space="preserve">79.49 </w:t>
            </w:r>
          </w:p>
          <w:p w14:paraId="0C8E0231" w14:textId="77777777" w:rsidR="003435F3" w:rsidRPr="002D7A5C" w:rsidRDefault="003435F3" w:rsidP="004E4D27">
            <w:pPr>
              <w:jc w:val="center"/>
              <w:rPr>
                <w:rFonts w:ascii="GHEA Grapalat" w:hAnsi="GHEA Grapalat" w:cstheme="minorHAnsi"/>
                <w:bCs/>
                <w:sz w:val="20"/>
                <w:szCs w:val="20"/>
              </w:rPr>
            </w:pPr>
            <w:r w:rsidRPr="002D7A5C">
              <w:rPr>
                <w:rFonts w:ascii="GHEA Grapalat" w:hAnsi="GHEA Grapalat" w:cstheme="minorHAnsi"/>
                <w:bCs/>
                <w:sz w:val="20"/>
                <w:szCs w:val="20"/>
              </w:rPr>
              <w:t>64.08</w:t>
            </w:r>
          </w:p>
        </w:tc>
      </w:tr>
      <w:tr w:rsidR="003435F3" w:rsidRPr="009970EB" w14:paraId="13EE6BB5" w14:textId="77777777" w:rsidTr="003435F3">
        <w:trPr>
          <w:trHeight w:val="566"/>
        </w:trPr>
        <w:tc>
          <w:tcPr>
            <w:tcW w:w="906" w:type="pct"/>
            <w:tcBorders>
              <w:top w:val="single" w:sz="6" w:space="0" w:color="000000"/>
              <w:left w:val="single" w:sz="6" w:space="0" w:color="000000"/>
              <w:bottom w:val="single" w:sz="6" w:space="0" w:color="000000"/>
              <w:right w:val="single" w:sz="6" w:space="0" w:color="000000"/>
            </w:tcBorders>
            <w:vAlign w:val="center"/>
            <w:hideMark/>
          </w:tcPr>
          <w:p w14:paraId="1A65B8B4" w14:textId="77777777" w:rsidR="003435F3" w:rsidRPr="009970EB" w:rsidRDefault="003435F3" w:rsidP="004E4D27">
            <w:pPr>
              <w:rPr>
                <w:rFonts w:ascii="GHEA Grapalat" w:hAnsi="GHEA Grapalat" w:cstheme="minorHAnsi"/>
                <w:b/>
                <w:sz w:val="20"/>
                <w:szCs w:val="20"/>
              </w:rPr>
            </w:pPr>
            <w:r w:rsidRPr="009970EB">
              <w:rPr>
                <w:rFonts w:ascii="GHEA Grapalat" w:hAnsi="GHEA Grapalat" w:cstheme="minorHAnsi"/>
                <w:b/>
                <w:sz w:val="20"/>
                <w:szCs w:val="20"/>
              </w:rPr>
              <w:t>Մեղրիգետ</w:t>
            </w:r>
          </w:p>
        </w:tc>
        <w:tc>
          <w:tcPr>
            <w:tcW w:w="697" w:type="pct"/>
            <w:tcBorders>
              <w:top w:val="single" w:sz="6" w:space="0" w:color="000000"/>
              <w:left w:val="single" w:sz="6" w:space="0" w:color="000000"/>
              <w:bottom w:val="single" w:sz="6" w:space="0" w:color="000000"/>
              <w:right w:val="single" w:sz="6" w:space="0" w:color="000000"/>
            </w:tcBorders>
            <w:vAlign w:val="center"/>
            <w:hideMark/>
          </w:tcPr>
          <w:p w14:paraId="4B6B8A09" w14:textId="77777777" w:rsidR="003435F3" w:rsidRPr="009970EB" w:rsidRDefault="003435F3" w:rsidP="004E4D27">
            <w:pPr>
              <w:jc w:val="center"/>
              <w:rPr>
                <w:rFonts w:ascii="GHEA Grapalat" w:hAnsi="GHEA Grapalat" w:cstheme="minorHAnsi"/>
                <w:b/>
                <w:sz w:val="20"/>
                <w:szCs w:val="20"/>
              </w:rPr>
            </w:pPr>
            <w:r w:rsidRPr="009970EB">
              <w:rPr>
                <w:rFonts w:ascii="GHEA Grapalat" w:hAnsi="GHEA Grapalat" w:cstheme="minorHAnsi"/>
                <w:b/>
                <w:sz w:val="20"/>
                <w:szCs w:val="20"/>
              </w:rPr>
              <w:t>660.61</w:t>
            </w:r>
          </w:p>
        </w:tc>
        <w:tc>
          <w:tcPr>
            <w:tcW w:w="765" w:type="pct"/>
            <w:tcBorders>
              <w:top w:val="single" w:sz="6" w:space="0" w:color="000000"/>
              <w:left w:val="single" w:sz="6" w:space="0" w:color="000000"/>
              <w:bottom w:val="single" w:sz="6" w:space="0" w:color="000000"/>
              <w:right w:val="single" w:sz="6" w:space="0" w:color="000000"/>
            </w:tcBorders>
            <w:hideMark/>
          </w:tcPr>
          <w:p w14:paraId="779B6165" w14:textId="77777777" w:rsidR="003435F3" w:rsidRPr="009970EB" w:rsidRDefault="003435F3" w:rsidP="004E4D27">
            <w:pPr>
              <w:jc w:val="center"/>
              <w:rPr>
                <w:rFonts w:ascii="GHEA Grapalat" w:hAnsi="GHEA Grapalat" w:cstheme="minorHAnsi"/>
                <w:b/>
                <w:sz w:val="20"/>
                <w:szCs w:val="20"/>
                <w:u w:val="single"/>
              </w:rPr>
            </w:pPr>
            <w:r w:rsidRPr="009970EB">
              <w:rPr>
                <w:rFonts w:ascii="GHEA Grapalat" w:hAnsi="GHEA Grapalat" w:cstheme="minorHAnsi"/>
                <w:b/>
                <w:sz w:val="20"/>
                <w:szCs w:val="20"/>
                <w:u w:val="single"/>
              </w:rPr>
              <w:t>352.89</w:t>
            </w:r>
          </w:p>
          <w:p w14:paraId="1EF44FA3" w14:textId="77777777" w:rsidR="003435F3" w:rsidRPr="009970EB" w:rsidRDefault="003435F3" w:rsidP="004E4D27">
            <w:pPr>
              <w:jc w:val="center"/>
              <w:rPr>
                <w:rFonts w:ascii="GHEA Grapalat" w:hAnsi="GHEA Grapalat" w:cstheme="minorHAnsi"/>
                <w:b/>
                <w:sz w:val="20"/>
                <w:szCs w:val="20"/>
              </w:rPr>
            </w:pPr>
            <w:r w:rsidRPr="009970EB">
              <w:rPr>
                <w:rFonts w:ascii="GHEA Grapalat" w:hAnsi="GHEA Grapalat" w:cstheme="minorHAnsi"/>
                <w:b/>
                <w:sz w:val="20"/>
                <w:szCs w:val="20"/>
              </w:rPr>
              <w:t>534.19</w:t>
            </w:r>
          </w:p>
        </w:tc>
        <w:tc>
          <w:tcPr>
            <w:tcW w:w="897" w:type="pct"/>
            <w:tcBorders>
              <w:top w:val="single" w:sz="6" w:space="0" w:color="000000"/>
              <w:left w:val="single" w:sz="6" w:space="0" w:color="000000"/>
              <w:bottom w:val="single" w:sz="6" w:space="0" w:color="000000"/>
              <w:right w:val="single" w:sz="6" w:space="0" w:color="000000"/>
            </w:tcBorders>
            <w:hideMark/>
          </w:tcPr>
          <w:p w14:paraId="1D9FE214" w14:textId="77777777" w:rsidR="003435F3" w:rsidRPr="009970EB" w:rsidRDefault="003435F3" w:rsidP="004E4D27">
            <w:pPr>
              <w:jc w:val="center"/>
              <w:rPr>
                <w:rFonts w:ascii="GHEA Grapalat" w:hAnsi="GHEA Grapalat" w:cstheme="minorHAnsi"/>
                <w:b/>
                <w:sz w:val="20"/>
                <w:szCs w:val="20"/>
                <w:u w:val="single"/>
              </w:rPr>
            </w:pPr>
            <w:r w:rsidRPr="009970EB">
              <w:rPr>
                <w:rFonts w:ascii="GHEA Grapalat" w:hAnsi="GHEA Grapalat" w:cstheme="minorHAnsi"/>
                <w:b/>
                <w:sz w:val="20"/>
                <w:szCs w:val="20"/>
                <w:u w:val="single"/>
              </w:rPr>
              <w:t>238.36</w:t>
            </w:r>
          </w:p>
          <w:p w14:paraId="19B0E625" w14:textId="77777777" w:rsidR="003435F3" w:rsidRPr="009970EB" w:rsidRDefault="003435F3" w:rsidP="004E4D27">
            <w:pPr>
              <w:jc w:val="center"/>
              <w:rPr>
                <w:rFonts w:ascii="GHEA Grapalat" w:hAnsi="GHEA Grapalat" w:cstheme="minorHAnsi"/>
                <w:b/>
                <w:sz w:val="20"/>
                <w:szCs w:val="20"/>
              </w:rPr>
            </w:pPr>
            <w:r w:rsidRPr="009970EB">
              <w:rPr>
                <w:rFonts w:ascii="GHEA Grapalat" w:hAnsi="GHEA Grapalat" w:cstheme="minorHAnsi"/>
                <w:b/>
                <w:sz w:val="20"/>
                <w:szCs w:val="20"/>
              </w:rPr>
              <w:t>360.82</w:t>
            </w:r>
          </w:p>
        </w:tc>
        <w:tc>
          <w:tcPr>
            <w:tcW w:w="827" w:type="pct"/>
            <w:tcBorders>
              <w:top w:val="single" w:sz="6" w:space="0" w:color="000000"/>
              <w:left w:val="single" w:sz="6" w:space="0" w:color="000000"/>
              <w:bottom w:val="single" w:sz="6" w:space="0" w:color="000000"/>
              <w:right w:val="single" w:sz="6" w:space="0" w:color="000000"/>
            </w:tcBorders>
            <w:hideMark/>
          </w:tcPr>
          <w:p w14:paraId="7D3DE00C" w14:textId="77777777" w:rsidR="003435F3" w:rsidRPr="002D7A5C" w:rsidRDefault="003435F3" w:rsidP="004E4D27">
            <w:pPr>
              <w:jc w:val="center"/>
              <w:rPr>
                <w:rFonts w:ascii="GHEA Grapalat" w:hAnsi="GHEA Grapalat" w:cstheme="minorHAnsi"/>
                <w:bCs/>
                <w:sz w:val="20"/>
                <w:szCs w:val="20"/>
                <w:u w:val="single"/>
              </w:rPr>
            </w:pPr>
            <w:r w:rsidRPr="002D7A5C">
              <w:rPr>
                <w:rFonts w:ascii="GHEA Grapalat" w:hAnsi="GHEA Grapalat" w:cstheme="minorHAnsi"/>
                <w:bCs/>
                <w:sz w:val="20"/>
                <w:szCs w:val="20"/>
                <w:u w:val="single"/>
              </w:rPr>
              <w:t>113.17</w:t>
            </w:r>
          </w:p>
          <w:p w14:paraId="49C919E7" w14:textId="77777777" w:rsidR="003435F3" w:rsidRPr="002D7A5C" w:rsidRDefault="003435F3" w:rsidP="004E4D27">
            <w:pPr>
              <w:jc w:val="center"/>
              <w:rPr>
                <w:rFonts w:ascii="GHEA Grapalat" w:hAnsi="GHEA Grapalat" w:cstheme="minorHAnsi"/>
                <w:bCs/>
                <w:sz w:val="20"/>
                <w:szCs w:val="20"/>
              </w:rPr>
            </w:pPr>
            <w:r w:rsidRPr="002D7A5C">
              <w:rPr>
                <w:rFonts w:ascii="GHEA Grapalat" w:hAnsi="GHEA Grapalat" w:cstheme="minorHAnsi"/>
                <w:bCs/>
                <w:sz w:val="20"/>
                <w:szCs w:val="20"/>
              </w:rPr>
              <w:t>171.31</w:t>
            </w:r>
          </w:p>
        </w:tc>
        <w:tc>
          <w:tcPr>
            <w:tcW w:w="909" w:type="pct"/>
            <w:tcBorders>
              <w:top w:val="single" w:sz="6" w:space="0" w:color="000000"/>
              <w:left w:val="single" w:sz="6" w:space="0" w:color="000000"/>
              <w:bottom w:val="single" w:sz="6" w:space="0" w:color="000000"/>
              <w:right w:val="single" w:sz="6" w:space="0" w:color="000000"/>
            </w:tcBorders>
            <w:hideMark/>
          </w:tcPr>
          <w:p w14:paraId="42F3A256" w14:textId="77777777" w:rsidR="003435F3" w:rsidRPr="002D7A5C" w:rsidRDefault="003435F3" w:rsidP="004E4D27">
            <w:pPr>
              <w:jc w:val="center"/>
              <w:rPr>
                <w:rFonts w:ascii="GHEA Grapalat" w:hAnsi="GHEA Grapalat" w:cstheme="minorHAnsi"/>
                <w:bCs/>
                <w:sz w:val="20"/>
                <w:szCs w:val="20"/>
                <w:u w:val="single"/>
              </w:rPr>
            </w:pPr>
            <w:r w:rsidRPr="002D7A5C">
              <w:rPr>
                <w:rFonts w:ascii="GHEA Grapalat" w:hAnsi="GHEA Grapalat" w:cstheme="minorHAnsi"/>
                <w:bCs/>
                <w:sz w:val="20"/>
                <w:szCs w:val="20"/>
                <w:u w:val="single"/>
              </w:rPr>
              <w:t xml:space="preserve">1.36 </w:t>
            </w:r>
          </w:p>
          <w:p w14:paraId="17A79AE8" w14:textId="77777777" w:rsidR="003435F3" w:rsidRPr="002D7A5C" w:rsidRDefault="003435F3" w:rsidP="004E4D27">
            <w:pPr>
              <w:jc w:val="center"/>
              <w:rPr>
                <w:rFonts w:ascii="GHEA Grapalat" w:hAnsi="GHEA Grapalat" w:cstheme="minorHAnsi"/>
                <w:bCs/>
                <w:sz w:val="20"/>
                <w:szCs w:val="20"/>
              </w:rPr>
            </w:pPr>
            <w:r w:rsidRPr="002D7A5C">
              <w:rPr>
                <w:rFonts w:ascii="GHEA Grapalat" w:hAnsi="GHEA Grapalat" w:cstheme="minorHAnsi"/>
                <w:bCs/>
                <w:sz w:val="20"/>
                <w:szCs w:val="20"/>
              </w:rPr>
              <w:t>2.06</w:t>
            </w:r>
          </w:p>
        </w:tc>
      </w:tr>
      <w:tr w:rsidR="003435F3" w:rsidRPr="009970EB" w14:paraId="54946EAF" w14:textId="77777777" w:rsidTr="003435F3">
        <w:trPr>
          <w:trHeight w:val="566"/>
        </w:trPr>
        <w:tc>
          <w:tcPr>
            <w:tcW w:w="906" w:type="pct"/>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3CA6C5C9" w14:textId="77777777" w:rsidR="003435F3" w:rsidRPr="009970EB" w:rsidRDefault="003435F3" w:rsidP="004E4D27">
            <w:pPr>
              <w:rPr>
                <w:rFonts w:ascii="GHEA Grapalat" w:hAnsi="GHEA Grapalat" w:cstheme="minorHAnsi"/>
                <w:b/>
                <w:sz w:val="20"/>
                <w:szCs w:val="20"/>
              </w:rPr>
            </w:pPr>
            <w:r w:rsidRPr="009970EB">
              <w:rPr>
                <w:rFonts w:ascii="GHEA Grapalat" w:hAnsi="GHEA Grapalat" w:cstheme="minorHAnsi"/>
                <w:b/>
                <w:sz w:val="20"/>
                <w:szCs w:val="20"/>
              </w:rPr>
              <w:t>Հարավային ՋԿՏ</w:t>
            </w:r>
          </w:p>
        </w:tc>
        <w:tc>
          <w:tcPr>
            <w:tcW w:w="697" w:type="pct"/>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64FE9159" w14:textId="77777777" w:rsidR="003435F3" w:rsidRPr="009970EB" w:rsidRDefault="003435F3" w:rsidP="004E4D27">
            <w:pPr>
              <w:jc w:val="center"/>
              <w:rPr>
                <w:rFonts w:ascii="GHEA Grapalat" w:hAnsi="GHEA Grapalat" w:cstheme="minorHAnsi"/>
                <w:b/>
                <w:sz w:val="20"/>
                <w:szCs w:val="20"/>
              </w:rPr>
            </w:pPr>
            <w:r w:rsidRPr="009970EB">
              <w:rPr>
                <w:rFonts w:ascii="GHEA Grapalat" w:hAnsi="GHEA Grapalat" w:cstheme="minorHAnsi"/>
                <w:b/>
                <w:sz w:val="20"/>
                <w:szCs w:val="20"/>
              </w:rPr>
              <w:t>4497.89</w:t>
            </w:r>
          </w:p>
        </w:tc>
        <w:tc>
          <w:tcPr>
            <w:tcW w:w="765" w:type="pct"/>
            <w:tcBorders>
              <w:top w:val="single" w:sz="6" w:space="0" w:color="000000"/>
              <w:left w:val="single" w:sz="6" w:space="0" w:color="000000"/>
              <w:bottom w:val="single" w:sz="6" w:space="0" w:color="000000"/>
              <w:right w:val="single" w:sz="6" w:space="0" w:color="000000"/>
            </w:tcBorders>
            <w:shd w:val="clear" w:color="auto" w:fill="DAE9F7" w:themeFill="text2" w:themeFillTint="1A"/>
            <w:hideMark/>
          </w:tcPr>
          <w:p w14:paraId="151B01AA" w14:textId="77777777" w:rsidR="003435F3" w:rsidRPr="009970EB" w:rsidRDefault="003435F3" w:rsidP="004E4D27">
            <w:pPr>
              <w:jc w:val="center"/>
              <w:rPr>
                <w:rFonts w:ascii="GHEA Grapalat" w:hAnsi="GHEA Grapalat" w:cstheme="minorHAnsi"/>
                <w:b/>
                <w:sz w:val="20"/>
                <w:szCs w:val="20"/>
                <w:u w:val="single"/>
              </w:rPr>
            </w:pPr>
            <w:r w:rsidRPr="009970EB">
              <w:rPr>
                <w:rFonts w:ascii="GHEA Grapalat" w:hAnsi="GHEA Grapalat" w:cstheme="minorHAnsi"/>
                <w:b/>
                <w:sz w:val="20"/>
                <w:szCs w:val="20"/>
                <w:u w:val="single"/>
              </w:rPr>
              <w:t>3032.76</w:t>
            </w:r>
          </w:p>
          <w:p w14:paraId="481B93AD" w14:textId="77777777" w:rsidR="003435F3" w:rsidRPr="009970EB" w:rsidRDefault="003435F3" w:rsidP="004E4D27">
            <w:pPr>
              <w:jc w:val="center"/>
              <w:rPr>
                <w:rFonts w:ascii="GHEA Grapalat" w:hAnsi="GHEA Grapalat" w:cstheme="minorHAnsi"/>
                <w:b/>
                <w:sz w:val="20"/>
                <w:szCs w:val="20"/>
              </w:rPr>
            </w:pPr>
            <w:r w:rsidRPr="009970EB">
              <w:rPr>
                <w:rFonts w:ascii="GHEA Grapalat" w:hAnsi="GHEA Grapalat" w:cstheme="minorHAnsi"/>
                <w:b/>
                <w:sz w:val="20"/>
                <w:szCs w:val="20"/>
              </w:rPr>
              <w:t>674.26</w:t>
            </w:r>
          </w:p>
        </w:tc>
        <w:tc>
          <w:tcPr>
            <w:tcW w:w="897" w:type="pct"/>
            <w:tcBorders>
              <w:top w:val="single" w:sz="6" w:space="0" w:color="000000"/>
              <w:left w:val="single" w:sz="6" w:space="0" w:color="000000"/>
              <w:bottom w:val="single" w:sz="6" w:space="0" w:color="000000"/>
              <w:right w:val="single" w:sz="6" w:space="0" w:color="000000"/>
            </w:tcBorders>
            <w:shd w:val="clear" w:color="auto" w:fill="DAE9F7" w:themeFill="text2" w:themeFillTint="1A"/>
            <w:hideMark/>
          </w:tcPr>
          <w:p w14:paraId="64FD212C" w14:textId="77777777" w:rsidR="003435F3" w:rsidRPr="009970EB" w:rsidRDefault="003435F3" w:rsidP="004E4D27">
            <w:pPr>
              <w:jc w:val="center"/>
              <w:rPr>
                <w:rFonts w:ascii="GHEA Grapalat" w:hAnsi="GHEA Grapalat" w:cstheme="minorHAnsi"/>
                <w:b/>
                <w:sz w:val="20"/>
                <w:szCs w:val="20"/>
                <w:u w:val="single"/>
              </w:rPr>
            </w:pPr>
            <w:r w:rsidRPr="009970EB">
              <w:rPr>
                <w:rFonts w:ascii="GHEA Grapalat" w:hAnsi="GHEA Grapalat" w:cstheme="minorHAnsi"/>
                <w:b/>
                <w:sz w:val="20"/>
                <w:szCs w:val="20"/>
                <w:u w:val="single"/>
              </w:rPr>
              <w:t>1537.52</w:t>
            </w:r>
          </w:p>
          <w:p w14:paraId="5DEE8035" w14:textId="77777777" w:rsidR="003435F3" w:rsidRPr="009970EB" w:rsidRDefault="003435F3" w:rsidP="004E4D27">
            <w:pPr>
              <w:jc w:val="center"/>
              <w:rPr>
                <w:rFonts w:ascii="GHEA Grapalat" w:hAnsi="GHEA Grapalat" w:cstheme="minorHAnsi"/>
                <w:b/>
                <w:sz w:val="20"/>
                <w:szCs w:val="20"/>
              </w:rPr>
            </w:pPr>
            <w:r w:rsidRPr="009970EB">
              <w:rPr>
                <w:rFonts w:ascii="GHEA Grapalat" w:hAnsi="GHEA Grapalat" w:cstheme="minorHAnsi"/>
                <w:b/>
                <w:sz w:val="20"/>
                <w:szCs w:val="20"/>
              </w:rPr>
              <w:t>341.83</w:t>
            </w:r>
          </w:p>
        </w:tc>
        <w:tc>
          <w:tcPr>
            <w:tcW w:w="827" w:type="pct"/>
            <w:tcBorders>
              <w:top w:val="single" w:sz="6" w:space="0" w:color="000000"/>
              <w:left w:val="single" w:sz="6" w:space="0" w:color="000000"/>
              <w:bottom w:val="single" w:sz="6" w:space="0" w:color="000000"/>
              <w:right w:val="single" w:sz="6" w:space="0" w:color="000000"/>
            </w:tcBorders>
            <w:shd w:val="clear" w:color="auto" w:fill="DAE9F7" w:themeFill="text2" w:themeFillTint="1A"/>
            <w:hideMark/>
          </w:tcPr>
          <w:p w14:paraId="7E87505A" w14:textId="77777777" w:rsidR="003435F3" w:rsidRPr="002D7A5C" w:rsidRDefault="003435F3" w:rsidP="004E4D27">
            <w:pPr>
              <w:jc w:val="center"/>
              <w:rPr>
                <w:rFonts w:ascii="GHEA Grapalat" w:hAnsi="GHEA Grapalat" w:cstheme="minorHAnsi"/>
                <w:bCs/>
                <w:sz w:val="20"/>
                <w:szCs w:val="20"/>
                <w:u w:val="single"/>
              </w:rPr>
            </w:pPr>
            <w:r w:rsidRPr="002D7A5C">
              <w:rPr>
                <w:rFonts w:ascii="GHEA Grapalat" w:hAnsi="GHEA Grapalat" w:cstheme="minorHAnsi"/>
                <w:bCs/>
                <w:sz w:val="20"/>
                <w:szCs w:val="20"/>
                <w:u w:val="single"/>
              </w:rPr>
              <w:t>1192.81</w:t>
            </w:r>
          </w:p>
          <w:p w14:paraId="2B7BECC4" w14:textId="5159D683" w:rsidR="003435F3" w:rsidRPr="002D7A5C" w:rsidRDefault="003435F3" w:rsidP="004E4D27">
            <w:pPr>
              <w:jc w:val="center"/>
              <w:rPr>
                <w:rFonts w:ascii="GHEA Grapalat" w:hAnsi="GHEA Grapalat" w:cstheme="minorHAnsi"/>
                <w:bCs/>
                <w:sz w:val="20"/>
                <w:szCs w:val="20"/>
              </w:rPr>
            </w:pPr>
            <w:r w:rsidRPr="002D7A5C">
              <w:rPr>
                <w:rFonts w:ascii="GHEA Grapalat" w:hAnsi="GHEA Grapalat" w:cstheme="minorHAnsi"/>
                <w:bCs/>
                <w:sz w:val="20"/>
                <w:szCs w:val="20"/>
                <w:u w:val="single"/>
              </w:rPr>
              <w:t xml:space="preserve"> </w:t>
            </w:r>
            <w:r w:rsidRPr="002D7A5C">
              <w:rPr>
                <w:rFonts w:ascii="GHEA Grapalat" w:hAnsi="GHEA Grapalat" w:cstheme="minorHAnsi"/>
                <w:bCs/>
                <w:sz w:val="20"/>
                <w:szCs w:val="20"/>
              </w:rPr>
              <w:t>265.19</w:t>
            </w:r>
          </w:p>
        </w:tc>
        <w:tc>
          <w:tcPr>
            <w:tcW w:w="909" w:type="pct"/>
            <w:tcBorders>
              <w:top w:val="single" w:sz="6" w:space="0" w:color="000000"/>
              <w:left w:val="single" w:sz="6" w:space="0" w:color="000000"/>
              <w:bottom w:val="single" w:sz="6" w:space="0" w:color="000000"/>
              <w:right w:val="single" w:sz="6" w:space="0" w:color="000000"/>
            </w:tcBorders>
            <w:shd w:val="clear" w:color="auto" w:fill="DAE9F7" w:themeFill="text2" w:themeFillTint="1A"/>
            <w:hideMark/>
          </w:tcPr>
          <w:p w14:paraId="4C36DB91" w14:textId="77777777" w:rsidR="003435F3" w:rsidRPr="002D7A5C" w:rsidRDefault="003435F3" w:rsidP="004E4D27">
            <w:pPr>
              <w:jc w:val="center"/>
              <w:rPr>
                <w:rFonts w:ascii="GHEA Grapalat" w:hAnsi="GHEA Grapalat" w:cstheme="minorHAnsi"/>
                <w:bCs/>
                <w:sz w:val="20"/>
                <w:szCs w:val="20"/>
                <w:u w:val="single"/>
              </w:rPr>
            </w:pPr>
            <w:r w:rsidRPr="002D7A5C">
              <w:rPr>
                <w:rFonts w:ascii="GHEA Grapalat" w:hAnsi="GHEA Grapalat" w:cstheme="minorHAnsi"/>
                <w:bCs/>
                <w:sz w:val="20"/>
                <w:szCs w:val="20"/>
                <w:u w:val="single"/>
              </w:rPr>
              <w:t xml:space="preserve">302.43 </w:t>
            </w:r>
          </w:p>
          <w:p w14:paraId="6F9224A3" w14:textId="77777777" w:rsidR="003435F3" w:rsidRPr="002D7A5C" w:rsidRDefault="003435F3" w:rsidP="004E4D27">
            <w:pPr>
              <w:jc w:val="center"/>
              <w:rPr>
                <w:rFonts w:ascii="GHEA Grapalat" w:hAnsi="GHEA Grapalat" w:cstheme="minorHAnsi"/>
                <w:bCs/>
                <w:sz w:val="20"/>
                <w:szCs w:val="20"/>
              </w:rPr>
            </w:pPr>
            <w:r w:rsidRPr="002D7A5C">
              <w:rPr>
                <w:rFonts w:ascii="GHEA Grapalat" w:hAnsi="GHEA Grapalat" w:cstheme="minorHAnsi"/>
                <w:bCs/>
                <w:sz w:val="20"/>
                <w:szCs w:val="20"/>
              </w:rPr>
              <w:t>67.24</w:t>
            </w:r>
          </w:p>
        </w:tc>
      </w:tr>
    </w:tbl>
    <w:p w14:paraId="5D6717F3" w14:textId="1345E744" w:rsidR="00FB147D" w:rsidRPr="004A087A" w:rsidRDefault="00FB147D" w:rsidP="00FB147D">
      <w:pPr>
        <w:spacing w:before="60" w:line="360" w:lineRule="auto"/>
        <w:jc w:val="both"/>
        <w:rPr>
          <w:rFonts w:ascii="GHEA Grapalat" w:hAnsi="GHEA Grapalat" w:cstheme="minorHAnsi"/>
          <w:bCs/>
          <w:sz w:val="20"/>
        </w:rPr>
      </w:pPr>
      <w:r w:rsidRPr="004A087A">
        <w:rPr>
          <w:rFonts w:ascii="GHEA Grapalat" w:hAnsi="GHEA Grapalat" w:cstheme="minorHAnsi"/>
          <w:bCs/>
          <w:i/>
          <w:sz w:val="20"/>
        </w:rPr>
        <w:t xml:space="preserve">Աղբյուրը՝ ՀՀ ՇՄՆ </w:t>
      </w:r>
      <w:r w:rsidRPr="004A087A">
        <w:rPr>
          <w:rFonts w:ascii="GHEA Grapalat" w:hAnsi="GHEA Grapalat" w:cs="Calibri"/>
          <w:i/>
          <w:sz w:val="20"/>
        </w:rPr>
        <w:t xml:space="preserve">«Հայհիդրոմետ» </w:t>
      </w:r>
      <w:r w:rsidRPr="004A087A">
        <w:rPr>
          <w:rFonts w:ascii="GHEA Grapalat" w:hAnsi="GHEA Grapalat" w:cstheme="minorHAnsi"/>
          <w:bCs/>
          <w:i/>
          <w:sz w:val="20"/>
        </w:rPr>
        <w:t>ՊՈԱԿ</w:t>
      </w:r>
    </w:p>
    <w:p w14:paraId="4916C9B9" w14:textId="4B7FC16C" w:rsidR="0047559E" w:rsidRPr="00A57304" w:rsidRDefault="0047559E" w:rsidP="00FB147D">
      <w:pPr>
        <w:pStyle w:val="ListParagraph"/>
        <w:numPr>
          <w:ilvl w:val="0"/>
          <w:numId w:val="47"/>
        </w:numPr>
        <w:spacing w:after="0" w:line="360" w:lineRule="auto"/>
        <w:ind w:left="0" w:firstLine="567"/>
        <w:jc w:val="both"/>
        <w:rPr>
          <w:rFonts w:ascii="GHEA Grapalat" w:hAnsi="GHEA Grapalat" w:cstheme="minorHAnsi"/>
          <w:sz w:val="24"/>
          <w:szCs w:val="24"/>
        </w:rPr>
      </w:pPr>
      <w:r w:rsidRPr="00A57304">
        <w:rPr>
          <w:rFonts w:ascii="GHEA Grapalat" w:hAnsi="GHEA Grapalat" w:cstheme="minorHAnsi"/>
          <w:sz w:val="24"/>
          <w:szCs w:val="24"/>
        </w:rPr>
        <w:t xml:space="preserve">Հարավային ՋԿՏ-ի </w:t>
      </w:r>
      <w:r w:rsidR="00C85B30">
        <w:rPr>
          <w:rFonts w:ascii="GHEA Grapalat" w:hAnsi="GHEA Grapalat" w:cstheme="minorHAnsi"/>
          <w:sz w:val="24"/>
          <w:szCs w:val="24"/>
        </w:rPr>
        <w:t>1961-202</w:t>
      </w:r>
      <w:r w:rsidR="00C85B30" w:rsidRPr="00C85B30">
        <w:rPr>
          <w:rFonts w:ascii="GHEA Grapalat" w:hAnsi="GHEA Grapalat" w:cstheme="minorHAnsi"/>
          <w:sz w:val="24"/>
          <w:szCs w:val="24"/>
        </w:rPr>
        <w:t>3</w:t>
      </w:r>
      <w:r w:rsidR="00FB147D" w:rsidRPr="00FB147D">
        <w:rPr>
          <w:rFonts w:ascii="GHEA Grapalat" w:hAnsi="GHEA Grapalat" w:cstheme="minorHAnsi"/>
          <w:sz w:val="24"/>
          <w:szCs w:val="24"/>
        </w:rPr>
        <w:t>թթ</w:t>
      </w:r>
      <w:r w:rsidR="00FB147D" w:rsidRPr="00FB147D">
        <w:rPr>
          <w:rFonts w:ascii="Cambria Math" w:eastAsia="MS Mincho" w:hAnsi="Cambria Math" w:cs="Cambria Math"/>
          <w:sz w:val="24"/>
          <w:szCs w:val="24"/>
        </w:rPr>
        <w:t>․</w:t>
      </w:r>
      <w:r w:rsidR="00FB147D" w:rsidRPr="00FB147D">
        <w:rPr>
          <w:rFonts w:ascii="GHEA Grapalat" w:hAnsi="GHEA Grapalat" w:cstheme="minorHAnsi"/>
          <w:sz w:val="24"/>
          <w:szCs w:val="24"/>
        </w:rPr>
        <w:t xml:space="preserve"> </w:t>
      </w:r>
      <w:r w:rsidR="00FB147D">
        <w:rPr>
          <w:rFonts w:ascii="GHEA Grapalat" w:hAnsi="GHEA Grapalat" w:cstheme="minorHAnsi"/>
          <w:sz w:val="24"/>
          <w:szCs w:val="24"/>
        </w:rPr>
        <w:t xml:space="preserve">և </w:t>
      </w:r>
      <w:r w:rsidR="00FB147D" w:rsidRPr="00A57304">
        <w:rPr>
          <w:rFonts w:ascii="GHEA Grapalat" w:hAnsi="GHEA Grapalat" w:cstheme="minorHAnsi"/>
          <w:sz w:val="24"/>
          <w:szCs w:val="24"/>
        </w:rPr>
        <w:t>201</w:t>
      </w:r>
      <w:r w:rsidR="00C85B30" w:rsidRPr="00C85B30">
        <w:rPr>
          <w:rFonts w:ascii="GHEA Grapalat" w:hAnsi="GHEA Grapalat" w:cstheme="minorHAnsi"/>
          <w:sz w:val="24"/>
          <w:szCs w:val="24"/>
        </w:rPr>
        <w:t>3</w:t>
      </w:r>
      <w:r w:rsidR="00034C96">
        <w:rPr>
          <w:rFonts w:ascii="GHEA Grapalat" w:hAnsi="GHEA Grapalat" w:cstheme="minorHAnsi"/>
          <w:sz w:val="24"/>
          <w:szCs w:val="24"/>
        </w:rPr>
        <w:t>-202</w:t>
      </w:r>
      <w:r w:rsidR="00C85B30" w:rsidRPr="00C85B30">
        <w:rPr>
          <w:rFonts w:ascii="GHEA Grapalat" w:hAnsi="GHEA Grapalat" w:cstheme="minorHAnsi"/>
          <w:sz w:val="24"/>
          <w:szCs w:val="24"/>
        </w:rPr>
        <w:t>3</w:t>
      </w:r>
      <w:r w:rsidR="00FB147D" w:rsidRPr="00A57304">
        <w:rPr>
          <w:rFonts w:ascii="GHEA Grapalat" w:hAnsi="GHEA Grapalat" w:cstheme="minorHAnsi"/>
          <w:sz w:val="24"/>
          <w:szCs w:val="24"/>
        </w:rPr>
        <w:t>թթ</w:t>
      </w:r>
      <w:r w:rsidR="00FB147D" w:rsidRPr="00A57304">
        <w:rPr>
          <w:rFonts w:ascii="Cambria Math" w:eastAsia="MS Mincho" w:hAnsi="Cambria Math" w:cs="Cambria Math"/>
          <w:sz w:val="24"/>
          <w:szCs w:val="24"/>
        </w:rPr>
        <w:t>․</w:t>
      </w:r>
      <w:r w:rsidR="00FB147D" w:rsidRPr="00A57304">
        <w:rPr>
          <w:rFonts w:ascii="GHEA Grapalat" w:hAnsi="GHEA Grapalat" w:cstheme="minorHAnsi"/>
          <w:sz w:val="24"/>
          <w:szCs w:val="24"/>
        </w:rPr>
        <w:t xml:space="preserve"> </w:t>
      </w:r>
      <w:r w:rsidRPr="00A57304">
        <w:rPr>
          <w:rFonts w:ascii="GHEA Grapalat" w:hAnsi="GHEA Grapalat" w:cstheme="minorHAnsi"/>
          <w:sz w:val="24"/>
          <w:szCs w:val="24"/>
        </w:rPr>
        <w:t xml:space="preserve">ջրային </w:t>
      </w:r>
      <w:r w:rsidR="00FB147D">
        <w:rPr>
          <w:rFonts w:ascii="GHEA Grapalat" w:hAnsi="GHEA Grapalat" w:cstheme="minorHAnsi"/>
          <w:sz w:val="24"/>
          <w:szCs w:val="24"/>
        </w:rPr>
        <w:t>հաշվեկշիռների համեմատությունը</w:t>
      </w:r>
      <w:r w:rsidR="00C85B30">
        <w:rPr>
          <w:rFonts w:ascii="GHEA Grapalat" w:hAnsi="GHEA Grapalat" w:cstheme="minorHAnsi"/>
          <w:sz w:val="24"/>
          <w:szCs w:val="24"/>
        </w:rPr>
        <w:t xml:space="preserve"> (201</w:t>
      </w:r>
      <w:r w:rsidR="00C85B30" w:rsidRPr="00C85B30">
        <w:rPr>
          <w:rFonts w:ascii="GHEA Grapalat" w:hAnsi="GHEA Grapalat" w:cstheme="minorHAnsi"/>
          <w:sz w:val="24"/>
          <w:szCs w:val="24"/>
        </w:rPr>
        <w:t>3</w:t>
      </w:r>
      <w:r w:rsidR="003435F3" w:rsidRPr="003435F3">
        <w:rPr>
          <w:rFonts w:ascii="GHEA Grapalat" w:hAnsi="GHEA Grapalat" w:cstheme="minorHAnsi"/>
          <w:sz w:val="24"/>
          <w:szCs w:val="24"/>
        </w:rPr>
        <w:t>-202</w:t>
      </w:r>
      <w:r w:rsidR="00C85B30" w:rsidRPr="00C85B30">
        <w:rPr>
          <w:rFonts w:ascii="GHEA Grapalat" w:hAnsi="GHEA Grapalat" w:cstheme="minorHAnsi"/>
          <w:sz w:val="24"/>
          <w:szCs w:val="24"/>
        </w:rPr>
        <w:t>3</w:t>
      </w:r>
      <w:r w:rsidR="003435F3" w:rsidRPr="003435F3">
        <w:rPr>
          <w:rFonts w:ascii="GHEA Grapalat" w:hAnsi="GHEA Grapalat" w:cstheme="minorHAnsi"/>
          <w:sz w:val="24"/>
          <w:szCs w:val="24"/>
        </w:rPr>
        <w:t xml:space="preserve"> </w:t>
      </w:r>
      <w:r w:rsidR="008B4B3F">
        <w:rPr>
          <w:rFonts w:ascii="GHEA Grapalat" w:hAnsi="GHEA Grapalat" w:cstheme="minorHAnsi"/>
          <w:sz w:val="24"/>
          <w:szCs w:val="24"/>
        </w:rPr>
        <w:t>թթ</w:t>
      </w:r>
      <w:r w:rsidR="003435F3" w:rsidRPr="003435F3">
        <w:rPr>
          <w:rFonts w:ascii="Cambria Math" w:hAnsi="Cambria Math" w:cs="Cambria Math"/>
          <w:sz w:val="24"/>
          <w:szCs w:val="24"/>
        </w:rPr>
        <w:t>․</w:t>
      </w:r>
      <w:r w:rsidR="003435F3" w:rsidRPr="003435F3">
        <w:rPr>
          <w:rFonts w:ascii="GHEA Grapalat" w:hAnsi="GHEA Grapalat" w:cstheme="minorHAnsi"/>
          <w:sz w:val="24"/>
          <w:szCs w:val="24"/>
        </w:rPr>
        <w:t xml:space="preserve"> և 1961-202</w:t>
      </w:r>
      <w:r w:rsidR="00C85B30" w:rsidRPr="00C85B30">
        <w:rPr>
          <w:rFonts w:ascii="GHEA Grapalat" w:hAnsi="GHEA Grapalat" w:cstheme="minorHAnsi"/>
          <w:sz w:val="24"/>
          <w:szCs w:val="24"/>
        </w:rPr>
        <w:t>3</w:t>
      </w:r>
      <w:r w:rsidR="003435F3" w:rsidRPr="003435F3">
        <w:rPr>
          <w:rFonts w:ascii="GHEA Grapalat" w:hAnsi="GHEA Grapalat" w:cstheme="minorHAnsi"/>
          <w:sz w:val="24"/>
          <w:szCs w:val="24"/>
        </w:rPr>
        <w:t>թթ տարբերությ</w:t>
      </w:r>
      <w:r w:rsidR="003435F3">
        <w:rPr>
          <w:rFonts w:ascii="GHEA Grapalat" w:hAnsi="GHEA Grapalat" w:cstheme="minorHAnsi"/>
          <w:sz w:val="24"/>
          <w:szCs w:val="24"/>
        </w:rPr>
        <w:t>ամբ</w:t>
      </w:r>
      <w:r w:rsidR="003435F3" w:rsidRPr="003435F3">
        <w:rPr>
          <w:rFonts w:ascii="GHEA Grapalat" w:hAnsi="GHEA Grapalat" w:cstheme="minorHAnsi"/>
          <w:sz w:val="24"/>
          <w:szCs w:val="24"/>
        </w:rPr>
        <w:t>)</w:t>
      </w:r>
      <w:r w:rsidR="00FB147D">
        <w:rPr>
          <w:rFonts w:ascii="GHEA Grapalat" w:hAnsi="GHEA Grapalat" w:cstheme="minorHAnsi"/>
          <w:sz w:val="24"/>
          <w:szCs w:val="24"/>
        </w:rPr>
        <w:t xml:space="preserve"> ներկայացված է</w:t>
      </w:r>
      <w:r w:rsidRPr="00A57304">
        <w:rPr>
          <w:rFonts w:ascii="GHEA Grapalat" w:hAnsi="GHEA Grapalat" w:cstheme="minorHAnsi"/>
          <w:sz w:val="24"/>
          <w:szCs w:val="24"/>
        </w:rPr>
        <w:t xml:space="preserve"> </w:t>
      </w:r>
      <w:r w:rsidR="006840FB" w:rsidRPr="00A57304">
        <w:rPr>
          <w:rFonts w:ascii="GHEA Grapalat" w:hAnsi="GHEA Grapalat" w:cstheme="minorHAnsi"/>
          <w:sz w:val="24"/>
          <w:szCs w:val="24"/>
        </w:rPr>
        <w:t>ա</w:t>
      </w:r>
      <w:r w:rsidR="00E55487" w:rsidRPr="00A57304">
        <w:rPr>
          <w:rFonts w:ascii="GHEA Grapalat" w:hAnsi="GHEA Grapalat" w:cstheme="minorHAnsi"/>
          <w:sz w:val="24"/>
          <w:szCs w:val="24"/>
        </w:rPr>
        <w:t>ղյուսակ</w:t>
      </w:r>
      <w:r w:rsidR="006840FB" w:rsidRPr="00A57304">
        <w:rPr>
          <w:rFonts w:ascii="GHEA Grapalat" w:hAnsi="GHEA Grapalat" w:cstheme="minorHAnsi"/>
          <w:sz w:val="24"/>
          <w:szCs w:val="24"/>
        </w:rPr>
        <w:t xml:space="preserve"> 2.</w:t>
      </w:r>
      <w:r w:rsidR="003435F3">
        <w:rPr>
          <w:rFonts w:ascii="GHEA Grapalat" w:hAnsi="GHEA Grapalat" w:cstheme="minorHAnsi"/>
          <w:sz w:val="24"/>
          <w:szCs w:val="24"/>
        </w:rPr>
        <w:t>3</w:t>
      </w:r>
      <w:r w:rsidR="006840FB" w:rsidRPr="00A57304">
        <w:rPr>
          <w:rFonts w:ascii="GHEA Grapalat" w:hAnsi="GHEA Grapalat" w:cstheme="minorHAnsi"/>
          <w:sz w:val="24"/>
          <w:szCs w:val="24"/>
        </w:rPr>
        <w:t>-ում։</w:t>
      </w:r>
    </w:p>
    <w:p w14:paraId="0219CD37" w14:textId="100634BC" w:rsidR="00170F3C" w:rsidRPr="003435F3" w:rsidRDefault="00170F3C" w:rsidP="009C3D8B">
      <w:pPr>
        <w:pStyle w:val="Caption"/>
        <w:jc w:val="both"/>
        <w:rPr>
          <w:rFonts w:ascii="GHEA Grapalat" w:eastAsiaTheme="minorHAnsi" w:hAnsi="GHEA Grapalat" w:cstheme="minorHAnsi"/>
          <w:bCs w:val="0"/>
          <w:kern w:val="2"/>
          <w:sz w:val="24"/>
          <w:szCs w:val="24"/>
          <w14:ligatures w14:val="standardContextual"/>
        </w:rPr>
      </w:pPr>
      <w:bookmarkStart w:id="75" w:name="_Toc174622142"/>
      <w:r w:rsidRPr="009C3D8B">
        <w:rPr>
          <w:rFonts w:ascii="GHEA Grapalat" w:eastAsiaTheme="minorHAnsi" w:hAnsi="GHEA Grapalat" w:cstheme="minorHAnsi"/>
          <w:bCs w:val="0"/>
          <w:kern w:val="2"/>
          <w:sz w:val="24"/>
          <w:szCs w:val="24"/>
          <w14:ligatures w14:val="standardContextual"/>
        </w:rPr>
        <w:t>Աղյուսակ 2</w:t>
      </w:r>
      <w:r w:rsidRPr="009C3D8B">
        <w:rPr>
          <w:rFonts w:ascii="Cambria Math" w:eastAsia="MS Mincho" w:hAnsi="Cambria Math" w:cs="Cambria Math"/>
          <w:bCs w:val="0"/>
          <w:kern w:val="2"/>
          <w:sz w:val="24"/>
          <w:szCs w:val="24"/>
          <w14:ligatures w14:val="standardContextual"/>
        </w:rPr>
        <w:t>․</w:t>
      </w:r>
      <w:r w:rsidRPr="009C3D8B">
        <w:rPr>
          <w:rFonts w:ascii="GHEA Grapalat" w:eastAsiaTheme="minorHAnsi" w:hAnsi="GHEA Grapalat" w:cstheme="minorHAnsi"/>
          <w:bCs w:val="0"/>
          <w:kern w:val="2"/>
          <w:sz w:val="24"/>
          <w:szCs w:val="24"/>
          <w14:ligatures w14:val="standardContextual"/>
        </w:rPr>
        <w:t xml:space="preserve"> </w:t>
      </w:r>
      <w:r w:rsidR="003435F3">
        <w:rPr>
          <w:rFonts w:ascii="GHEA Grapalat" w:eastAsiaTheme="minorHAnsi" w:hAnsi="GHEA Grapalat" w:cstheme="minorHAnsi"/>
          <w:bCs w:val="0"/>
          <w:kern w:val="2"/>
          <w:sz w:val="24"/>
          <w:szCs w:val="24"/>
          <w14:ligatures w14:val="standardContextual"/>
        </w:rPr>
        <w:t>3</w:t>
      </w:r>
      <w:r w:rsidRPr="009C3D8B">
        <w:rPr>
          <w:rFonts w:ascii="Cambria Math" w:eastAsia="MS Mincho" w:hAnsi="Cambria Math" w:cs="Cambria Math"/>
          <w:bCs w:val="0"/>
          <w:kern w:val="2"/>
          <w:sz w:val="24"/>
          <w:szCs w:val="24"/>
          <w14:ligatures w14:val="standardContextual"/>
        </w:rPr>
        <w:t>․</w:t>
      </w:r>
      <w:r w:rsidRPr="009C3D8B">
        <w:rPr>
          <w:rFonts w:ascii="GHEA Grapalat" w:eastAsiaTheme="minorHAnsi" w:hAnsi="GHEA Grapalat" w:cstheme="minorHAnsi"/>
          <w:bCs w:val="0"/>
          <w:kern w:val="2"/>
          <w:sz w:val="24"/>
          <w:szCs w:val="24"/>
          <w14:ligatures w14:val="standardContextual"/>
        </w:rPr>
        <w:t xml:space="preserve"> </w:t>
      </w:r>
      <w:r w:rsidRPr="003435F3">
        <w:rPr>
          <w:rFonts w:ascii="GHEA Grapalat" w:eastAsiaTheme="minorHAnsi" w:hAnsi="GHEA Grapalat" w:cstheme="minorHAnsi"/>
          <w:bCs w:val="0"/>
          <w:kern w:val="2"/>
          <w:sz w:val="24"/>
          <w:szCs w:val="24"/>
          <w14:ligatures w14:val="standardContextual"/>
        </w:rPr>
        <w:t xml:space="preserve">Հարավային ՋԿՏ-ի </w:t>
      </w:r>
      <w:r w:rsidR="003435F3" w:rsidRPr="003435F3">
        <w:rPr>
          <w:rFonts w:ascii="GHEA Grapalat" w:eastAsiaTheme="minorHAnsi" w:hAnsi="GHEA Grapalat" w:cstheme="minorHAnsi"/>
          <w:bCs w:val="0"/>
          <w:kern w:val="2"/>
          <w:sz w:val="24"/>
          <w:szCs w:val="24"/>
          <w14:ligatures w14:val="standardContextual"/>
        </w:rPr>
        <w:t>1961-2023 թթ</w:t>
      </w:r>
      <w:r w:rsidR="003435F3" w:rsidRPr="003435F3">
        <w:rPr>
          <w:rFonts w:ascii="Cambria Math" w:eastAsiaTheme="minorHAnsi" w:hAnsi="Cambria Math" w:cs="Cambria Math"/>
          <w:bCs w:val="0"/>
          <w:kern w:val="2"/>
          <w:sz w:val="24"/>
          <w:szCs w:val="24"/>
          <w14:ligatures w14:val="standardContextual"/>
        </w:rPr>
        <w:t>․</w:t>
      </w:r>
      <w:r w:rsidR="003435F3" w:rsidRPr="003435F3">
        <w:rPr>
          <w:rFonts w:ascii="GHEA Grapalat" w:eastAsiaTheme="minorHAnsi" w:hAnsi="GHEA Grapalat" w:cstheme="minorHAnsi"/>
          <w:bCs w:val="0"/>
          <w:kern w:val="2"/>
          <w:sz w:val="24"/>
          <w:szCs w:val="24"/>
          <w14:ligatures w14:val="standardContextual"/>
        </w:rPr>
        <w:t xml:space="preserve"> և</w:t>
      </w:r>
      <w:r w:rsidR="00C85B30">
        <w:rPr>
          <w:rFonts w:ascii="GHEA Grapalat" w:eastAsiaTheme="minorHAnsi" w:hAnsi="GHEA Grapalat" w:cstheme="minorHAnsi"/>
          <w:bCs w:val="0"/>
          <w:kern w:val="2"/>
          <w:sz w:val="24"/>
          <w:szCs w:val="24"/>
          <w14:ligatures w14:val="standardContextual"/>
        </w:rPr>
        <w:t xml:space="preserve"> 201</w:t>
      </w:r>
      <w:r w:rsidR="00C85B30" w:rsidRPr="00C85B30">
        <w:rPr>
          <w:rFonts w:ascii="GHEA Grapalat" w:eastAsiaTheme="minorHAnsi" w:hAnsi="GHEA Grapalat" w:cstheme="minorHAnsi"/>
          <w:bCs w:val="0"/>
          <w:kern w:val="2"/>
          <w:sz w:val="24"/>
          <w:szCs w:val="24"/>
          <w14:ligatures w14:val="standardContextual"/>
        </w:rPr>
        <w:t>3</w:t>
      </w:r>
      <w:r w:rsidR="003435F3" w:rsidRPr="003435F3">
        <w:rPr>
          <w:rFonts w:ascii="GHEA Grapalat" w:eastAsiaTheme="minorHAnsi" w:hAnsi="GHEA Grapalat" w:cstheme="minorHAnsi"/>
          <w:bCs w:val="0"/>
          <w:kern w:val="2"/>
          <w:sz w:val="24"/>
          <w:szCs w:val="24"/>
          <w14:ligatures w14:val="standardContextual"/>
        </w:rPr>
        <w:t>-202</w:t>
      </w:r>
      <w:r w:rsidR="00C85B30" w:rsidRPr="00C85B30">
        <w:rPr>
          <w:rFonts w:ascii="GHEA Grapalat" w:eastAsiaTheme="minorHAnsi" w:hAnsi="GHEA Grapalat" w:cstheme="minorHAnsi"/>
          <w:bCs w:val="0"/>
          <w:kern w:val="2"/>
          <w:sz w:val="24"/>
          <w:szCs w:val="24"/>
          <w14:ligatures w14:val="standardContextual"/>
        </w:rPr>
        <w:t>3</w:t>
      </w:r>
      <w:r w:rsidR="003435F3" w:rsidRPr="003435F3">
        <w:rPr>
          <w:rFonts w:ascii="GHEA Grapalat" w:eastAsiaTheme="minorHAnsi" w:hAnsi="GHEA Grapalat" w:cstheme="minorHAnsi"/>
          <w:bCs w:val="0"/>
          <w:kern w:val="2"/>
          <w:sz w:val="24"/>
          <w:szCs w:val="24"/>
          <w14:ligatures w14:val="standardContextual"/>
        </w:rPr>
        <w:t xml:space="preserve"> թթ</w:t>
      </w:r>
      <w:r w:rsidR="003435F3">
        <w:rPr>
          <w:rFonts w:ascii="Cambria Math" w:eastAsiaTheme="minorHAnsi" w:hAnsi="Cambria Math" w:cstheme="minorHAnsi"/>
          <w:bCs w:val="0"/>
          <w:kern w:val="2"/>
          <w:sz w:val="24"/>
          <w:szCs w:val="24"/>
          <w14:ligatures w14:val="standardContextual"/>
        </w:rPr>
        <w:t>․</w:t>
      </w:r>
      <w:r w:rsidR="003435F3" w:rsidRPr="003435F3">
        <w:rPr>
          <w:rFonts w:ascii="GHEA Grapalat" w:eastAsiaTheme="minorHAnsi" w:hAnsi="GHEA Grapalat" w:cstheme="minorHAnsi"/>
          <w:bCs w:val="0"/>
          <w:kern w:val="2"/>
          <w:sz w:val="24"/>
          <w:szCs w:val="24"/>
          <w14:ligatures w14:val="standardContextual"/>
        </w:rPr>
        <w:t xml:space="preserve"> </w:t>
      </w:r>
      <w:r w:rsidRPr="003435F3">
        <w:rPr>
          <w:rFonts w:ascii="GHEA Grapalat" w:eastAsiaTheme="minorHAnsi" w:hAnsi="GHEA Grapalat" w:cstheme="minorHAnsi"/>
          <w:bCs w:val="0"/>
          <w:kern w:val="2"/>
          <w:sz w:val="24"/>
          <w:szCs w:val="24"/>
          <w14:ligatures w14:val="standardContextual"/>
        </w:rPr>
        <w:t xml:space="preserve">ջրային </w:t>
      </w:r>
      <w:r w:rsidR="003435F3" w:rsidRPr="003435F3">
        <w:rPr>
          <w:rFonts w:ascii="GHEA Grapalat" w:eastAsiaTheme="minorHAnsi" w:hAnsi="GHEA Grapalat" w:cstheme="minorHAnsi"/>
          <w:bCs w:val="0"/>
          <w:kern w:val="2"/>
          <w:sz w:val="24"/>
          <w:szCs w:val="24"/>
          <w14:ligatures w14:val="standardContextual"/>
        </w:rPr>
        <w:t>հաշվեկշ</w:t>
      </w:r>
      <w:r w:rsidRPr="003435F3">
        <w:rPr>
          <w:rFonts w:ascii="GHEA Grapalat" w:eastAsiaTheme="minorHAnsi" w:hAnsi="GHEA Grapalat" w:cstheme="minorHAnsi"/>
          <w:bCs w:val="0"/>
          <w:kern w:val="2"/>
          <w:sz w:val="24"/>
          <w:szCs w:val="24"/>
          <w14:ligatures w14:val="standardContextual"/>
        </w:rPr>
        <w:t>ի</w:t>
      </w:r>
      <w:r w:rsidR="003435F3" w:rsidRPr="003435F3">
        <w:rPr>
          <w:rFonts w:ascii="GHEA Grapalat" w:eastAsiaTheme="minorHAnsi" w:hAnsi="GHEA Grapalat" w:cstheme="minorHAnsi"/>
          <w:bCs w:val="0"/>
          <w:kern w:val="2"/>
          <w:sz w:val="24"/>
          <w:szCs w:val="24"/>
          <w14:ligatures w14:val="standardContextual"/>
        </w:rPr>
        <w:t>ռների համեմատությունը</w:t>
      </w:r>
      <w:r w:rsidR="00DE2DC9">
        <w:rPr>
          <w:rFonts w:ascii="GHEA Grapalat" w:eastAsiaTheme="minorHAnsi" w:hAnsi="GHEA Grapalat" w:cstheme="minorHAnsi"/>
          <w:bCs w:val="0"/>
          <w:kern w:val="2"/>
          <w:sz w:val="24"/>
          <w:szCs w:val="24"/>
          <w14:ligatures w14:val="standardContextual"/>
        </w:rPr>
        <w:t xml:space="preserve"> </w:t>
      </w:r>
      <w:r w:rsidR="00DE2DC9" w:rsidRPr="00DE2DC9">
        <w:rPr>
          <w:rFonts w:ascii="GHEA Grapalat" w:eastAsiaTheme="minorHAnsi" w:hAnsi="GHEA Grapalat" w:cstheme="minorHAnsi"/>
          <w:bCs w:val="0"/>
          <w:kern w:val="2"/>
          <w:sz w:val="24"/>
          <w:szCs w:val="24"/>
          <w14:ligatures w14:val="standardContextual"/>
        </w:rPr>
        <w:t>(201</w:t>
      </w:r>
      <w:r w:rsidR="00C85B30" w:rsidRPr="00C85B30">
        <w:rPr>
          <w:rFonts w:ascii="GHEA Grapalat" w:eastAsiaTheme="minorHAnsi" w:hAnsi="GHEA Grapalat" w:cstheme="minorHAnsi"/>
          <w:bCs w:val="0"/>
          <w:kern w:val="2"/>
          <w:sz w:val="24"/>
          <w:szCs w:val="24"/>
          <w14:ligatures w14:val="standardContextual"/>
        </w:rPr>
        <w:t>3</w:t>
      </w:r>
      <w:r w:rsidR="00DE2DC9" w:rsidRPr="00DE2DC9">
        <w:rPr>
          <w:rFonts w:ascii="GHEA Grapalat" w:eastAsiaTheme="minorHAnsi" w:hAnsi="GHEA Grapalat" w:cstheme="minorHAnsi"/>
          <w:bCs w:val="0"/>
          <w:kern w:val="2"/>
          <w:sz w:val="24"/>
          <w:szCs w:val="24"/>
          <w14:ligatures w14:val="standardContextual"/>
        </w:rPr>
        <w:t>-202</w:t>
      </w:r>
      <w:r w:rsidR="00C85B30" w:rsidRPr="00C85B30">
        <w:rPr>
          <w:rFonts w:ascii="GHEA Grapalat" w:eastAsiaTheme="minorHAnsi" w:hAnsi="GHEA Grapalat" w:cstheme="minorHAnsi"/>
          <w:bCs w:val="0"/>
          <w:kern w:val="2"/>
          <w:sz w:val="24"/>
          <w:szCs w:val="24"/>
          <w14:ligatures w14:val="standardContextual"/>
        </w:rPr>
        <w:t>3</w:t>
      </w:r>
      <w:r w:rsidR="00DE2DC9" w:rsidRPr="00DE2DC9">
        <w:rPr>
          <w:rFonts w:ascii="GHEA Grapalat" w:eastAsiaTheme="minorHAnsi" w:hAnsi="GHEA Grapalat" w:cstheme="minorHAnsi"/>
          <w:bCs w:val="0"/>
          <w:kern w:val="2"/>
          <w:sz w:val="24"/>
          <w:szCs w:val="24"/>
          <w14:ligatures w14:val="standardContextual"/>
        </w:rPr>
        <w:t xml:space="preserve"> թթ</w:t>
      </w:r>
      <w:r w:rsidR="00DE2DC9" w:rsidRPr="00DE2DC9">
        <w:rPr>
          <w:rFonts w:ascii="Cambria Math" w:eastAsiaTheme="minorHAnsi" w:hAnsi="Cambria Math" w:cs="Cambria Math"/>
          <w:bCs w:val="0"/>
          <w:kern w:val="2"/>
          <w:sz w:val="24"/>
          <w:szCs w:val="24"/>
          <w14:ligatures w14:val="standardContextual"/>
        </w:rPr>
        <w:t>․</w:t>
      </w:r>
      <w:r w:rsidR="00DE2DC9" w:rsidRPr="00DE2DC9">
        <w:rPr>
          <w:rFonts w:ascii="GHEA Grapalat" w:eastAsiaTheme="minorHAnsi" w:hAnsi="GHEA Grapalat" w:cstheme="minorHAnsi"/>
          <w:bCs w:val="0"/>
          <w:kern w:val="2"/>
          <w:sz w:val="24"/>
          <w:szCs w:val="24"/>
          <w14:ligatures w14:val="standardContextual"/>
        </w:rPr>
        <w:t xml:space="preserve"> և 1961-202</w:t>
      </w:r>
      <w:r w:rsidR="00034C96">
        <w:rPr>
          <w:rFonts w:ascii="GHEA Grapalat" w:eastAsiaTheme="minorHAnsi" w:hAnsi="GHEA Grapalat" w:cstheme="minorHAnsi"/>
          <w:bCs w:val="0"/>
          <w:kern w:val="2"/>
          <w:sz w:val="24"/>
          <w:szCs w:val="24"/>
          <w14:ligatures w14:val="standardContextual"/>
        </w:rPr>
        <w:t>3</w:t>
      </w:r>
      <w:r w:rsidR="00DE2DC9" w:rsidRPr="00DE2DC9">
        <w:rPr>
          <w:rFonts w:ascii="GHEA Grapalat" w:eastAsiaTheme="minorHAnsi" w:hAnsi="GHEA Grapalat" w:cstheme="minorHAnsi"/>
          <w:bCs w:val="0"/>
          <w:kern w:val="2"/>
          <w:sz w:val="24"/>
          <w:szCs w:val="24"/>
          <w14:ligatures w14:val="standardContextual"/>
        </w:rPr>
        <w:t>թթ տարբերությամբ)</w:t>
      </w:r>
      <w:r w:rsidRPr="003435F3">
        <w:rPr>
          <w:rFonts w:ascii="GHEA Grapalat" w:eastAsiaTheme="minorHAnsi" w:hAnsi="GHEA Grapalat" w:cstheme="minorHAnsi"/>
          <w:bCs w:val="0"/>
          <w:kern w:val="2"/>
          <w:sz w:val="24"/>
          <w:szCs w:val="24"/>
          <w14:ligatures w14:val="standardContextual"/>
        </w:rPr>
        <w:t xml:space="preserve"> </w:t>
      </w:r>
      <w:bookmarkEnd w:id="75"/>
    </w:p>
    <w:tbl>
      <w:tblPr>
        <w:tblW w:w="4986" w:type="pct"/>
        <w:tblLook w:val="04A0" w:firstRow="1" w:lastRow="0" w:firstColumn="1" w:lastColumn="0" w:noHBand="0" w:noVBand="1"/>
      </w:tblPr>
      <w:tblGrid>
        <w:gridCol w:w="2194"/>
        <w:gridCol w:w="1687"/>
        <w:gridCol w:w="1988"/>
        <w:gridCol w:w="1830"/>
        <w:gridCol w:w="2017"/>
      </w:tblGrid>
      <w:tr w:rsidR="003435F3" w:rsidRPr="009970EB" w14:paraId="29293006" w14:textId="77777777" w:rsidTr="003435F3">
        <w:trPr>
          <w:trHeight w:val="1102"/>
        </w:trPr>
        <w:tc>
          <w:tcPr>
            <w:tcW w:w="1129" w:type="pct"/>
            <w:tcBorders>
              <w:top w:val="single" w:sz="6" w:space="0" w:color="000000"/>
              <w:left w:val="single" w:sz="6" w:space="0" w:color="000000"/>
              <w:bottom w:val="single" w:sz="6" w:space="0" w:color="000000"/>
              <w:right w:val="single" w:sz="6" w:space="0" w:color="000000"/>
            </w:tcBorders>
            <w:shd w:val="clear" w:color="auto" w:fill="002F6C"/>
            <w:vAlign w:val="center"/>
            <w:hideMark/>
          </w:tcPr>
          <w:p w14:paraId="1C4C15F7" w14:textId="5FB0379D" w:rsidR="003435F3" w:rsidRPr="00F8779F" w:rsidRDefault="003435F3" w:rsidP="009325F8">
            <w:pPr>
              <w:jc w:val="center"/>
              <w:rPr>
                <w:rFonts w:ascii="GHEA Grapalat" w:hAnsi="GHEA Grapalat" w:cstheme="minorHAnsi"/>
                <w:b/>
                <w:sz w:val="20"/>
                <w:szCs w:val="20"/>
                <w:lang w:val="hy-AM"/>
              </w:rPr>
            </w:pPr>
          </w:p>
        </w:tc>
        <w:tc>
          <w:tcPr>
            <w:tcW w:w="868" w:type="pct"/>
            <w:tcBorders>
              <w:top w:val="single" w:sz="6" w:space="0" w:color="000000"/>
              <w:left w:val="single" w:sz="6" w:space="0" w:color="000000"/>
              <w:bottom w:val="single" w:sz="6" w:space="0" w:color="000000"/>
              <w:right w:val="single" w:sz="6" w:space="0" w:color="000000"/>
            </w:tcBorders>
            <w:shd w:val="clear" w:color="auto" w:fill="002F6C"/>
            <w:vAlign w:val="center"/>
            <w:hideMark/>
          </w:tcPr>
          <w:p w14:paraId="6E491B5E" w14:textId="77777777" w:rsidR="003435F3" w:rsidRPr="009970EB" w:rsidRDefault="003435F3" w:rsidP="009325F8">
            <w:pPr>
              <w:jc w:val="center"/>
              <w:rPr>
                <w:rFonts w:ascii="GHEA Grapalat" w:hAnsi="GHEA Grapalat" w:cstheme="minorHAnsi"/>
                <w:b/>
                <w:sz w:val="20"/>
                <w:szCs w:val="20"/>
              </w:rPr>
            </w:pPr>
            <w:r w:rsidRPr="009970EB">
              <w:rPr>
                <w:rFonts w:ascii="GHEA Grapalat" w:hAnsi="GHEA Grapalat" w:cstheme="minorHAnsi"/>
                <w:b/>
                <w:sz w:val="20"/>
                <w:szCs w:val="20"/>
              </w:rPr>
              <w:t>Տեղումներ,</w:t>
            </w:r>
          </w:p>
          <w:p w14:paraId="05ABDCD0" w14:textId="77777777" w:rsidR="003435F3" w:rsidRPr="009970EB" w:rsidRDefault="003435F3" w:rsidP="009325F8">
            <w:pPr>
              <w:jc w:val="center"/>
              <w:rPr>
                <w:rFonts w:ascii="GHEA Grapalat" w:hAnsi="GHEA Grapalat" w:cstheme="minorHAnsi"/>
                <w:b/>
                <w:sz w:val="20"/>
                <w:szCs w:val="20"/>
                <w:u w:val="single"/>
              </w:rPr>
            </w:pPr>
            <w:r w:rsidRPr="009970EB">
              <w:rPr>
                <w:rFonts w:ascii="GHEA Grapalat" w:hAnsi="GHEA Grapalat" w:cstheme="minorHAnsi"/>
                <w:b/>
                <w:sz w:val="20"/>
                <w:szCs w:val="20"/>
                <w:u w:val="single"/>
              </w:rPr>
              <w:t>մլն. մ</w:t>
            </w:r>
            <w:r w:rsidRPr="009970EB">
              <w:rPr>
                <w:rFonts w:ascii="GHEA Grapalat" w:hAnsi="GHEA Grapalat" w:cstheme="minorHAnsi"/>
                <w:b/>
                <w:sz w:val="20"/>
                <w:szCs w:val="20"/>
                <w:u w:val="single"/>
                <w:vertAlign w:val="superscript"/>
              </w:rPr>
              <w:t>3</w:t>
            </w:r>
          </w:p>
          <w:p w14:paraId="2D42CE30" w14:textId="77777777" w:rsidR="003435F3" w:rsidRPr="009970EB" w:rsidRDefault="003435F3" w:rsidP="009325F8">
            <w:pPr>
              <w:jc w:val="center"/>
              <w:rPr>
                <w:rFonts w:ascii="GHEA Grapalat" w:hAnsi="GHEA Grapalat" w:cstheme="minorHAnsi"/>
                <w:b/>
                <w:sz w:val="20"/>
                <w:szCs w:val="20"/>
              </w:rPr>
            </w:pPr>
            <w:r w:rsidRPr="009970EB">
              <w:rPr>
                <w:rFonts w:ascii="GHEA Grapalat" w:hAnsi="GHEA Grapalat" w:cstheme="minorHAnsi"/>
                <w:b/>
                <w:sz w:val="20"/>
                <w:szCs w:val="20"/>
              </w:rPr>
              <w:t>մմ</w:t>
            </w:r>
          </w:p>
        </w:tc>
        <w:tc>
          <w:tcPr>
            <w:tcW w:w="1023" w:type="pct"/>
            <w:tcBorders>
              <w:top w:val="single" w:sz="6" w:space="0" w:color="000000"/>
              <w:left w:val="single" w:sz="6" w:space="0" w:color="000000"/>
              <w:bottom w:val="single" w:sz="6" w:space="0" w:color="000000"/>
              <w:right w:val="single" w:sz="6" w:space="0" w:color="000000"/>
            </w:tcBorders>
            <w:shd w:val="clear" w:color="auto" w:fill="002F6C"/>
            <w:vAlign w:val="center"/>
            <w:hideMark/>
          </w:tcPr>
          <w:p w14:paraId="76ECCADF" w14:textId="77777777" w:rsidR="003435F3" w:rsidRPr="009970EB" w:rsidRDefault="003435F3" w:rsidP="009325F8">
            <w:pPr>
              <w:jc w:val="center"/>
              <w:rPr>
                <w:rFonts w:ascii="GHEA Grapalat" w:hAnsi="GHEA Grapalat" w:cstheme="minorHAnsi"/>
                <w:b/>
                <w:sz w:val="20"/>
                <w:szCs w:val="20"/>
              </w:rPr>
            </w:pPr>
            <w:r w:rsidRPr="009970EB">
              <w:rPr>
                <w:rFonts w:ascii="GHEA Grapalat" w:hAnsi="GHEA Grapalat" w:cstheme="minorHAnsi"/>
                <w:b/>
                <w:sz w:val="20"/>
                <w:szCs w:val="20"/>
              </w:rPr>
              <w:t xml:space="preserve">Գոլորշացում,   </w:t>
            </w:r>
            <w:r w:rsidRPr="009970EB">
              <w:rPr>
                <w:rFonts w:ascii="GHEA Grapalat" w:hAnsi="GHEA Grapalat" w:cstheme="minorHAnsi"/>
                <w:b/>
                <w:sz w:val="20"/>
                <w:szCs w:val="20"/>
                <w:u w:val="single"/>
              </w:rPr>
              <w:t>մլն. մ</w:t>
            </w:r>
            <w:r w:rsidRPr="009970EB">
              <w:rPr>
                <w:rFonts w:ascii="GHEA Grapalat" w:hAnsi="GHEA Grapalat" w:cstheme="minorHAnsi"/>
                <w:b/>
                <w:sz w:val="20"/>
                <w:szCs w:val="20"/>
                <w:u w:val="single"/>
                <w:vertAlign w:val="superscript"/>
              </w:rPr>
              <w:t>3</w:t>
            </w:r>
          </w:p>
          <w:p w14:paraId="752FB921" w14:textId="77777777" w:rsidR="003435F3" w:rsidRPr="009970EB" w:rsidRDefault="003435F3" w:rsidP="009325F8">
            <w:pPr>
              <w:jc w:val="center"/>
              <w:rPr>
                <w:rFonts w:ascii="GHEA Grapalat" w:hAnsi="GHEA Grapalat" w:cstheme="minorHAnsi"/>
                <w:b/>
                <w:sz w:val="20"/>
                <w:szCs w:val="20"/>
              </w:rPr>
            </w:pPr>
            <w:r w:rsidRPr="009970EB">
              <w:rPr>
                <w:rFonts w:ascii="GHEA Grapalat" w:hAnsi="GHEA Grapalat" w:cstheme="minorHAnsi"/>
                <w:b/>
                <w:sz w:val="20"/>
                <w:szCs w:val="20"/>
              </w:rPr>
              <w:t>մմ</w:t>
            </w:r>
          </w:p>
        </w:tc>
        <w:tc>
          <w:tcPr>
            <w:tcW w:w="942" w:type="pct"/>
            <w:tcBorders>
              <w:top w:val="single" w:sz="6" w:space="0" w:color="000000"/>
              <w:left w:val="single" w:sz="6" w:space="0" w:color="000000"/>
              <w:bottom w:val="single" w:sz="6" w:space="0" w:color="000000"/>
              <w:right w:val="single" w:sz="6" w:space="0" w:color="000000"/>
            </w:tcBorders>
            <w:shd w:val="clear" w:color="auto" w:fill="002F6C"/>
            <w:vAlign w:val="center"/>
            <w:hideMark/>
          </w:tcPr>
          <w:p w14:paraId="737D3CCD" w14:textId="3EC49DA7" w:rsidR="003435F3" w:rsidRPr="002D7A5C" w:rsidRDefault="003435F3" w:rsidP="009325F8">
            <w:pPr>
              <w:jc w:val="center"/>
              <w:rPr>
                <w:rFonts w:ascii="GHEA Grapalat" w:hAnsi="GHEA Grapalat" w:cstheme="minorHAnsi"/>
                <w:bCs/>
                <w:sz w:val="20"/>
                <w:szCs w:val="20"/>
              </w:rPr>
            </w:pPr>
            <w:r w:rsidRPr="002D7A5C">
              <w:rPr>
                <w:rFonts w:ascii="GHEA Grapalat" w:hAnsi="GHEA Grapalat" w:cstheme="minorHAnsi"/>
                <w:bCs/>
                <w:sz w:val="20"/>
                <w:szCs w:val="20"/>
              </w:rPr>
              <w:t>Գետային հոսք,</w:t>
            </w:r>
          </w:p>
          <w:p w14:paraId="26927192" w14:textId="77777777" w:rsidR="003435F3" w:rsidRPr="002D7A5C" w:rsidRDefault="003435F3" w:rsidP="009325F8">
            <w:pPr>
              <w:jc w:val="center"/>
              <w:rPr>
                <w:rFonts w:ascii="GHEA Grapalat" w:hAnsi="GHEA Grapalat" w:cstheme="minorHAnsi"/>
                <w:bCs/>
                <w:sz w:val="20"/>
                <w:szCs w:val="20"/>
                <w:u w:val="single"/>
              </w:rPr>
            </w:pPr>
            <w:r w:rsidRPr="002D7A5C">
              <w:rPr>
                <w:rFonts w:ascii="GHEA Grapalat" w:hAnsi="GHEA Grapalat" w:cstheme="minorHAnsi"/>
                <w:bCs/>
                <w:sz w:val="20"/>
                <w:szCs w:val="20"/>
                <w:u w:val="single"/>
              </w:rPr>
              <w:t>մլն. մ</w:t>
            </w:r>
            <w:r w:rsidRPr="002D7A5C">
              <w:rPr>
                <w:rFonts w:ascii="GHEA Grapalat" w:hAnsi="GHEA Grapalat" w:cstheme="minorHAnsi"/>
                <w:bCs/>
                <w:sz w:val="20"/>
                <w:szCs w:val="20"/>
                <w:u w:val="single"/>
                <w:vertAlign w:val="superscript"/>
              </w:rPr>
              <w:t>3</w:t>
            </w:r>
          </w:p>
          <w:p w14:paraId="5B1BB37F" w14:textId="77777777" w:rsidR="003435F3" w:rsidRPr="002D7A5C" w:rsidRDefault="003435F3" w:rsidP="009325F8">
            <w:pPr>
              <w:jc w:val="center"/>
              <w:rPr>
                <w:rFonts w:ascii="GHEA Grapalat" w:hAnsi="GHEA Grapalat" w:cstheme="minorHAnsi"/>
                <w:bCs/>
                <w:sz w:val="20"/>
                <w:szCs w:val="20"/>
              </w:rPr>
            </w:pPr>
            <w:r w:rsidRPr="002D7A5C">
              <w:rPr>
                <w:rFonts w:ascii="GHEA Grapalat" w:hAnsi="GHEA Grapalat" w:cstheme="minorHAnsi"/>
                <w:bCs/>
                <w:sz w:val="20"/>
                <w:szCs w:val="20"/>
              </w:rPr>
              <w:t>մմ</w:t>
            </w:r>
          </w:p>
        </w:tc>
        <w:tc>
          <w:tcPr>
            <w:tcW w:w="1038" w:type="pct"/>
            <w:tcBorders>
              <w:top w:val="single" w:sz="6" w:space="0" w:color="000000"/>
              <w:left w:val="single" w:sz="6" w:space="0" w:color="000000"/>
              <w:bottom w:val="single" w:sz="6" w:space="0" w:color="000000"/>
              <w:right w:val="single" w:sz="6" w:space="0" w:color="000000"/>
            </w:tcBorders>
            <w:shd w:val="clear" w:color="auto" w:fill="002F6C"/>
            <w:vAlign w:val="center"/>
            <w:hideMark/>
          </w:tcPr>
          <w:p w14:paraId="50C1F796" w14:textId="17E0F2A7" w:rsidR="003435F3" w:rsidRPr="002D7A5C" w:rsidRDefault="003435F3" w:rsidP="009325F8">
            <w:pPr>
              <w:jc w:val="center"/>
              <w:rPr>
                <w:rFonts w:ascii="GHEA Grapalat" w:hAnsi="GHEA Grapalat" w:cstheme="minorHAnsi"/>
                <w:bCs/>
                <w:sz w:val="20"/>
                <w:szCs w:val="20"/>
              </w:rPr>
            </w:pPr>
            <w:r w:rsidRPr="002D7A5C">
              <w:rPr>
                <w:rFonts w:ascii="GHEA Grapalat" w:hAnsi="GHEA Grapalat" w:cstheme="minorHAnsi"/>
                <w:bCs/>
                <w:sz w:val="20"/>
                <w:szCs w:val="20"/>
              </w:rPr>
              <w:t>Խորքային հոսք,</w:t>
            </w:r>
          </w:p>
          <w:p w14:paraId="3C441746" w14:textId="77777777" w:rsidR="003435F3" w:rsidRPr="002D7A5C" w:rsidRDefault="003435F3" w:rsidP="009325F8">
            <w:pPr>
              <w:jc w:val="center"/>
              <w:rPr>
                <w:rFonts w:ascii="GHEA Grapalat" w:hAnsi="GHEA Grapalat" w:cstheme="minorHAnsi"/>
                <w:bCs/>
                <w:sz w:val="20"/>
                <w:szCs w:val="20"/>
                <w:u w:val="single"/>
              </w:rPr>
            </w:pPr>
            <w:r w:rsidRPr="002D7A5C">
              <w:rPr>
                <w:rFonts w:ascii="GHEA Grapalat" w:hAnsi="GHEA Grapalat" w:cstheme="minorHAnsi"/>
                <w:bCs/>
                <w:sz w:val="20"/>
                <w:szCs w:val="20"/>
                <w:u w:val="single"/>
              </w:rPr>
              <w:t>մլն. մ</w:t>
            </w:r>
            <w:r w:rsidRPr="002D7A5C">
              <w:rPr>
                <w:rFonts w:ascii="GHEA Grapalat" w:hAnsi="GHEA Grapalat" w:cstheme="minorHAnsi"/>
                <w:bCs/>
                <w:sz w:val="20"/>
                <w:szCs w:val="20"/>
                <w:u w:val="single"/>
                <w:vertAlign w:val="superscript"/>
              </w:rPr>
              <w:t>3</w:t>
            </w:r>
          </w:p>
          <w:p w14:paraId="1B3DB3D8" w14:textId="77777777" w:rsidR="003435F3" w:rsidRPr="002D7A5C" w:rsidRDefault="003435F3" w:rsidP="009325F8">
            <w:pPr>
              <w:jc w:val="center"/>
              <w:rPr>
                <w:rFonts w:ascii="GHEA Grapalat" w:hAnsi="GHEA Grapalat" w:cstheme="minorHAnsi"/>
                <w:bCs/>
                <w:sz w:val="20"/>
                <w:szCs w:val="20"/>
              </w:rPr>
            </w:pPr>
            <w:r w:rsidRPr="002D7A5C">
              <w:rPr>
                <w:rFonts w:ascii="GHEA Grapalat" w:hAnsi="GHEA Grapalat" w:cstheme="minorHAnsi"/>
                <w:bCs/>
                <w:sz w:val="20"/>
                <w:szCs w:val="20"/>
              </w:rPr>
              <w:t>մմ</w:t>
            </w:r>
          </w:p>
        </w:tc>
      </w:tr>
      <w:tr w:rsidR="003435F3" w:rsidRPr="009970EB" w14:paraId="5EAFE6EB" w14:textId="77777777" w:rsidTr="003435F3">
        <w:trPr>
          <w:trHeight w:val="556"/>
        </w:trPr>
        <w:tc>
          <w:tcPr>
            <w:tcW w:w="1129" w:type="pct"/>
            <w:tcBorders>
              <w:top w:val="single" w:sz="6" w:space="0" w:color="000000"/>
              <w:left w:val="single" w:sz="6" w:space="0" w:color="000000"/>
              <w:bottom w:val="single" w:sz="6" w:space="0" w:color="000000"/>
              <w:right w:val="single" w:sz="6" w:space="0" w:color="000000"/>
            </w:tcBorders>
            <w:vAlign w:val="center"/>
            <w:hideMark/>
          </w:tcPr>
          <w:p w14:paraId="0CB8A60E" w14:textId="1DEE6444" w:rsidR="003435F3" w:rsidRPr="008B4B3F" w:rsidRDefault="008B4B3F" w:rsidP="003435F3">
            <w:pPr>
              <w:rPr>
                <w:rFonts w:ascii="GHEA Grapalat" w:hAnsi="GHEA Grapalat" w:cstheme="minorHAnsi"/>
                <w:b/>
                <w:sz w:val="20"/>
                <w:szCs w:val="20"/>
              </w:rPr>
            </w:pPr>
            <w:r w:rsidRPr="008B4B3F">
              <w:rPr>
                <w:rFonts w:ascii="GHEA Grapalat" w:hAnsi="GHEA Grapalat" w:cstheme="minorHAnsi"/>
                <w:b/>
                <w:sz w:val="20"/>
                <w:szCs w:val="20"/>
              </w:rPr>
              <w:t>1961-2024</w:t>
            </w:r>
            <w:r w:rsidR="003435F3" w:rsidRPr="008B4B3F">
              <w:rPr>
                <w:rFonts w:ascii="GHEA Grapalat" w:hAnsi="GHEA Grapalat" w:cstheme="minorHAnsi"/>
                <w:b/>
                <w:sz w:val="20"/>
                <w:szCs w:val="20"/>
              </w:rPr>
              <w:t>թթ</w:t>
            </w:r>
          </w:p>
        </w:tc>
        <w:tc>
          <w:tcPr>
            <w:tcW w:w="868" w:type="pct"/>
            <w:tcBorders>
              <w:top w:val="single" w:sz="6" w:space="0" w:color="000000"/>
              <w:left w:val="single" w:sz="6" w:space="0" w:color="000000"/>
              <w:bottom w:val="single" w:sz="6" w:space="0" w:color="000000"/>
              <w:right w:val="single" w:sz="6" w:space="0" w:color="000000"/>
            </w:tcBorders>
            <w:vAlign w:val="center"/>
            <w:hideMark/>
          </w:tcPr>
          <w:p w14:paraId="2BDE806D" w14:textId="77777777" w:rsidR="003435F3" w:rsidRPr="008B4B3F" w:rsidRDefault="003435F3" w:rsidP="003435F3">
            <w:pPr>
              <w:jc w:val="center"/>
              <w:rPr>
                <w:rFonts w:ascii="GHEA Grapalat" w:hAnsi="GHEA Grapalat" w:cstheme="minorHAnsi"/>
                <w:sz w:val="20"/>
                <w:szCs w:val="20"/>
                <w:u w:val="single"/>
              </w:rPr>
            </w:pPr>
            <w:r w:rsidRPr="008B4B3F">
              <w:rPr>
                <w:rFonts w:ascii="GHEA Grapalat" w:hAnsi="GHEA Grapalat" w:cstheme="minorHAnsi"/>
                <w:sz w:val="20"/>
                <w:szCs w:val="20"/>
                <w:u w:val="single"/>
              </w:rPr>
              <w:t>3146.6</w:t>
            </w:r>
          </w:p>
          <w:p w14:paraId="06EFF0EE" w14:textId="11F18E8C" w:rsidR="003435F3" w:rsidRPr="008B4B3F" w:rsidRDefault="003435F3" w:rsidP="003435F3">
            <w:pPr>
              <w:jc w:val="center"/>
              <w:rPr>
                <w:rFonts w:ascii="GHEA Grapalat" w:hAnsi="GHEA Grapalat" w:cstheme="minorHAnsi"/>
                <w:sz w:val="20"/>
                <w:szCs w:val="20"/>
              </w:rPr>
            </w:pPr>
            <w:r w:rsidRPr="008B4B3F">
              <w:rPr>
                <w:rFonts w:ascii="GHEA Grapalat" w:hAnsi="GHEA Grapalat" w:cstheme="minorHAnsi"/>
                <w:sz w:val="20"/>
                <w:szCs w:val="20"/>
              </w:rPr>
              <w:t>699.57</w:t>
            </w:r>
          </w:p>
        </w:tc>
        <w:tc>
          <w:tcPr>
            <w:tcW w:w="1023" w:type="pct"/>
            <w:tcBorders>
              <w:top w:val="single" w:sz="6" w:space="0" w:color="000000"/>
              <w:left w:val="single" w:sz="6" w:space="0" w:color="000000"/>
              <w:bottom w:val="single" w:sz="6" w:space="0" w:color="000000"/>
              <w:right w:val="single" w:sz="6" w:space="0" w:color="000000"/>
            </w:tcBorders>
            <w:vAlign w:val="center"/>
            <w:hideMark/>
          </w:tcPr>
          <w:p w14:paraId="54ED65CF" w14:textId="77777777" w:rsidR="003435F3" w:rsidRPr="008B4B3F" w:rsidRDefault="003435F3" w:rsidP="003435F3">
            <w:pPr>
              <w:jc w:val="center"/>
              <w:rPr>
                <w:rFonts w:ascii="GHEA Grapalat" w:hAnsi="GHEA Grapalat" w:cstheme="minorHAnsi"/>
                <w:sz w:val="20"/>
                <w:szCs w:val="20"/>
                <w:u w:val="single"/>
              </w:rPr>
            </w:pPr>
            <w:r w:rsidRPr="008B4B3F">
              <w:rPr>
                <w:rFonts w:ascii="GHEA Grapalat" w:hAnsi="GHEA Grapalat" w:cstheme="minorHAnsi"/>
                <w:sz w:val="20"/>
                <w:szCs w:val="20"/>
                <w:u w:val="single"/>
              </w:rPr>
              <w:t>1520.5</w:t>
            </w:r>
          </w:p>
          <w:p w14:paraId="4F550B2C" w14:textId="32679FED" w:rsidR="003435F3" w:rsidRPr="008B4B3F" w:rsidRDefault="003435F3" w:rsidP="003435F3">
            <w:pPr>
              <w:jc w:val="center"/>
              <w:rPr>
                <w:rFonts w:ascii="GHEA Grapalat" w:hAnsi="GHEA Grapalat" w:cstheme="minorHAnsi"/>
                <w:sz w:val="20"/>
                <w:szCs w:val="20"/>
              </w:rPr>
            </w:pPr>
            <w:r w:rsidRPr="008B4B3F">
              <w:rPr>
                <w:rFonts w:ascii="GHEA Grapalat" w:hAnsi="GHEA Grapalat" w:cstheme="minorHAnsi"/>
                <w:sz w:val="20"/>
                <w:szCs w:val="20"/>
              </w:rPr>
              <w:t>338.05</w:t>
            </w:r>
          </w:p>
        </w:tc>
        <w:tc>
          <w:tcPr>
            <w:tcW w:w="942" w:type="pct"/>
            <w:tcBorders>
              <w:top w:val="single" w:sz="6" w:space="0" w:color="000000"/>
              <w:left w:val="single" w:sz="6" w:space="0" w:color="000000"/>
              <w:bottom w:val="single" w:sz="6" w:space="0" w:color="000000"/>
              <w:right w:val="single" w:sz="6" w:space="0" w:color="000000"/>
            </w:tcBorders>
            <w:vAlign w:val="center"/>
            <w:hideMark/>
          </w:tcPr>
          <w:p w14:paraId="5A41B78B" w14:textId="77777777" w:rsidR="003435F3" w:rsidRPr="008B4B3F" w:rsidRDefault="003435F3" w:rsidP="003435F3">
            <w:pPr>
              <w:jc w:val="center"/>
              <w:rPr>
                <w:rFonts w:ascii="GHEA Grapalat" w:hAnsi="GHEA Grapalat" w:cstheme="minorHAnsi"/>
                <w:sz w:val="20"/>
                <w:szCs w:val="20"/>
                <w:u w:val="single"/>
              </w:rPr>
            </w:pPr>
            <w:r w:rsidRPr="008B4B3F">
              <w:rPr>
                <w:rFonts w:ascii="GHEA Grapalat" w:hAnsi="GHEA Grapalat" w:cstheme="minorHAnsi"/>
                <w:sz w:val="20"/>
                <w:szCs w:val="20"/>
                <w:u w:val="single"/>
              </w:rPr>
              <w:t>1305.6</w:t>
            </w:r>
          </w:p>
          <w:p w14:paraId="4AEACAEE" w14:textId="262B46C9" w:rsidR="003435F3" w:rsidRPr="008B4B3F" w:rsidRDefault="003435F3" w:rsidP="003435F3">
            <w:pPr>
              <w:jc w:val="center"/>
              <w:rPr>
                <w:rFonts w:ascii="GHEA Grapalat" w:hAnsi="GHEA Grapalat" w:cstheme="minorHAnsi"/>
                <w:sz w:val="20"/>
                <w:szCs w:val="20"/>
                <w:u w:val="single"/>
              </w:rPr>
            </w:pPr>
            <w:r w:rsidRPr="008B4B3F">
              <w:rPr>
                <w:rFonts w:ascii="GHEA Grapalat" w:hAnsi="GHEA Grapalat" w:cstheme="minorHAnsi"/>
                <w:sz w:val="20"/>
                <w:szCs w:val="20"/>
                <w:u w:val="single"/>
              </w:rPr>
              <w:t>290.27</w:t>
            </w:r>
          </w:p>
        </w:tc>
        <w:tc>
          <w:tcPr>
            <w:tcW w:w="1038" w:type="pct"/>
            <w:tcBorders>
              <w:top w:val="single" w:sz="6" w:space="0" w:color="000000"/>
              <w:left w:val="single" w:sz="6" w:space="0" w:color="000000"/>
              <w:bottom w:val="single" w:sz="6" w:space="0" w:color="000000"/>
              <w:right w:val="single" w:sz="6" w:space="0" w:color="000000"/>
            </w:tcBorders>
            <w:vAlign w:val="center"/>
            <w:hideMark/>
          </w:tcPr>
          <w:p w14:paraId="7A7F0E6D" w14:textId="77777777" w:rsidR="003435F3" w:rsidRPr="008B4B3F" w:rsidRDefault="003435F3" w:rsidP="003435F3">
            <w:pPr>
              <w:jc w:val="center"/>
              <w:rPr>
                <w:rFonts w:ascii="GHEA Grapalat" w:hAnsi="GHEA Grapalat" w:cstheme="minorHAnsi"/>
                <w:sz w:val="20"/>
                <w:szCs w:val="20"/>
                <w:u w:val="single"/>
              </w:rPr>
            </w:pPr>
            <w:r w:rsidRPr="008B4B3F">
              <w:rPr>
                <w:rFonts w:ascii="GHEA Grapalat" w:hAnsi="GHEA Grapalat" w:cstheme="minorHAnsi"/>
                <w:sz w:val="20"/>
                <w:szCs w:val="20"/>
                <w:u w:val="single"/>
              </w:rPr>
              <w:t>320.5</w:t>
            </w:r>
          </w:p>
          <w:p w14:paraId="0CE23FA2" w14:textId="775959F7" w:rsidR="003435F3" w:rsidRPr="008B4B3F" w:rsidRDefault="003435F3" w:rsidP="003435F3">
            <w:pPr>
              <w:jc w:val="center"/>
              <w:rPr>
                <w:rFonts w:ascii="GHEA Grapalat" w:hAnsi="GHEA Grapalat" w:cstheme="minorHAnsi"/>
                <w:sz w:val="20"/>
                <w:szCs w:val="20"/>
                <w:u w:val="single"/>
              </w:rPr>
            </w:pPr>
            <w:r w:rsidRPr="008B4B3F">
              <w:rPr>
                <w:rFonts w:ascii="GHEA Grapalat" w:hAnsi="GHEA Grapalat" w:cstheme="minorHAnsi"/>
                <w:sz w:val="20"/>
                <w:szCs w:val="20"/>
                <w:u w:val="single"/>
              </w:rPr>
              <w:t>71.26</w:t>
            </w:r>
          </w:p>
        </w:tc>
      </w:tr>
      <w:tr w:rsidR="003435F3" w:rsidRPr="009970EB" w14:paraId="04D2210F" w14:textId="77777777" w:rsidTr="003435F3">
        <w:trPr>
          <w:trHeight w:val="556"/>
        </w:trPr>
        <w:tc>
          <w:tcPr>
            <w:tcW w:w="1129" w:type="pct"/>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1D3AA0A3" w14:textId="06D921A8" w:rsidR="003435F3" w:rsidRPr="008B4B3F" w:rsidRDefault="003435F3" w:rsidP="001B78CA">
            <w:pPr>
              <w:rPr>
                <w:rFonts w:ascii="GHEA Grapalat" w:hAnsi="GHEA Grapalat" w:cstheme="minorHAnsi"/>
                <w:b/>
                <w:sz w:val="20"/>
                <w:szCs w:val="20"/>
              </w:rPr>
            </w:pPr>
            <w:r w:rsidRPr="008B4B3F">
              <w:rPr>
                <w:rFonts w:ascii="GHEA Grapalat" w:hAnsi="GHEA Grapalat" w:cstheme="minorHAnsi"/>
                <w:b/>
                <w:sz w:val="20"/>
                <w:szCs w:val="20"/>
              </w:rPr>
              <w:t>201</w:t>
            </w:r>
            <w:r w:rsidR="001B78CA">
              <w:rPr>
                <w:rFonts w:ascii="GHEA Grapalat" w:hAnsi="GHEA Grapalat" w:cstheme="minorHAnsi"/>
                <w:b/>
                <w:sz w:val="20"/>
                <w:szCs w:val="20"/>
              </w:rPr>
              <w:t>3</w:t>
            </w:r>
            <w:r w:rsidRPr="008B4B3F">
              <w:rPr>
                <w:rFonts w:ascii="GHEA Grapalat" w:hAnsi="GHEA Grapalat" w:cstheme="minorHAnsi"/>
                <w:b/>
                <w:sz w:val="20"/>
                <w:szCs w:val="20"/>
              </w:rPr>
              <w:t>-202</w:t>
            </w:r>
            <w:r w:rsidR="001B78CA">
              <w:rPr>
                <w:rFonts w:ascii="GHEA Grapalat" w:hAnsi="GHEA Grapalat" w:cstheme="minorHAnsi"/>
                <w:b/>
                <w:sz w:val="20"/>
                <w:szCs w:val="20"/>
              </w:rPr>
              <w:t>3</w:t>
            </w:r>
            <w:r w:rsidRPr="008B4B3F">
              <w:rPr>
                <w:rFonts w:ascii="GHEA Grapalat" w:hAnsi="GHEA Grapalat" w:cstheme="minorHAnsi"/>
                <w:b/>
                <w:sz w:val="20"/>
                <w:szCs w:val="20"/>
              </w:rPr>
              <w:t>թթ</w:t>
            </w:r>
          </w:p>
        </w:tc>
        <w:tc>
          <w:tcPr>
            <w:tcW w:w="868" w:type="pct"/>
            <w:tcBorders>
              <w:top w:val="single" w:sz="6" w:space="0" w:color="000000"/>
              <w:left w:val="single" w:sz="6" w:space="0" w:color="000000"/>
              <w:bottom w:val="single" w:sz="6" w:space="0" w:color="000000"/>
              <w:right w:val="single" w:sz="6" w:space="0" w:color="000000"/>
            </w:tcBorders>
            <w:shd w:val="clear" w:color="auto" w:fill="DAE9F7" w:themeFill="text2" w:themeFillTint="1A"/>
            <w:hideMark/>
          </w:tcPr>
          <w:p w14:paraId="16EA4833" w14:textId="77777777" w:rsidR="003435F3" w:rsidRPr="008B4B3F" w:rsidRDefault="003435F3" w:rsidP="009325F8">
            <w:pPr>
              <w:jc w:val="center"/>
              <w:rPr>
                <w:rFonts w:ascii="GHEA Grapalat" w:hAnsi="GHEA Grapalat" w:cstheme="minorHAnsi"/>
                <w:sz w:val="20"/>
                <w:szCs w:val="20"/>
                <w:u w:val="single"/>
              </w:rPr>
            </w:pPr>
            <w:r w:rsidRPr="008B4B3F">
              <w:rPr>
                <w:rFonts w:ascii="GHEA Grapalat" w:hAnsi="GHEA Grapalat" w:cstheme="minorHAnsi"/>
                <w:sz w:val="20"/>
                <w:szCs w:val="20"/>
                <w:u w:val="single"/>
              </w:rPr>
              <w:t>3032.76</w:t>
            </w:r>
          </w:p>
          <w:p w14:paraId="34E07B82" w14:textId="77777777" w:rsidR="003435F3" w:rsidRPr="008B4B3F" w:rsidRDefault="003435F3" w:rsidP="009325F8">
            <w:pPr>
              <w:jc w:val="center"/>
              <w:rPr>
                <w:rFonts w:ascii="GHEA Grapalat" w:hAnsi="GHEA Grapalat" w:cstheme="minorHAnsi"/>
                <w:sz w:val="20"/>
                <w:szCs w:val="20"/>
              </w:rPr>
            </w:pPr>
            <w:r w:rsidRPr="008B4B3F">
              <w:rPr>
                <w:rFonts w:ascii="GHEA Grapalat" w:hAnsi="GHEA Grapalat" w:cstheme="minorHAnsi"/>
                <w:sz w:val="20"/>
                <w:szCs w:val="20"/>
              </w:rPr>
              <w:t>674.26</w:t>
            </w:r>
          </w:p>
        </w:tc>
        <w:tc>
          <w:tcPr>
            <w:tcW w:w="1023" w:type="pct"/>
            <w:tcBorders>
              <w:top w:val="single" w:sz="6" w:space="0" w:color="000000"/>
              <w:left w:val="single" w:sz="6" w:space="0" w:color="000000"/>
              <w:bottom w:val="single" w:sz="6" w:space="0" w:color="000000"/>
              <w:right w:val="single" w:sz="6" w:space="0" w:color="000000"/>
            </w:tcBorders>
            <w:shd w:val="clear" w:color="auto" w:fill="DAE9F7" w:themeFill="text2" w:themeFillTint="1A"/>
            <w:hideMark/>
          </w:tcPr>
          <w:p w14:paraId="22EEFFCC" w14:textId="77777777" w:rsidR="003435F3" w:rsidRPr="008B4B3F" w:rsidRDefault="003435F3" w:rsidP="009325F8">
            <w:pPr>
              <w:jc w:val="center"/>
              <w:rPr>
                <w:rFonts w:ascii="GHEA Grapalat" w:hAnsi="GHEA Grapalat" w:cstheme="minorHAnsi"/>
                <w:sz w:val="20"/>
                <w:szCs w:val="20"/>
                <w:u w:val="single"/>
              </w:rPr>
            </w:pPr>
            <w:r w:rsidRPr="008B4B3F">
              <w:rPr>
                <w:rFonts w:ascii="GHEA Grapalat" w:hAnsi="GHEA Grapalat" w:cstheme="minorHAnsi"/>
                <w:sz w:val="20"/>
                <w:szCs w:val="20"/>
                <w:u w:val="single"/>
              </w:rPr>
              <w:t>1537.52</w:t>
            </w:r>
          </w:p>
          <w:p w14:paraId="45D7F938" w14:textId="77777777" w:rsidR="003435F3" w:rsidRPr="008B4B3F" w:rsidRDefault="003435F3" w:rsidP="009325F8">
            <w:pPr>
              <w:jc w:val="center"/>
              <w:rPr>
                <w:rFonts w:ascii="GHEA Grapalat" w:hAnsi="GHEA Grapalat" w:cstheme="minorHAnsi"/>
                <w:sz w:val="20"/>
                <w:szCs w:val="20"/>
              </w:rPr>
            </w:pPr>
            <w:r w:rsidRPr="008B4B3F">
              <w:rPr>
                <w:rFonts w:ascii="GHEA Grapalat" w:hAnsi="GHEA Grapalat" w:cstheme="minorHAnsi"/>
                <w:sz w:val="20"/>
                <w:szCs w:val="20"/>
              </w:rPr>
              <w:t>341.83</w:t>
            </w:r>
          </w:p>
        </w:tc>
        <w:tc>
          <w:tcPr>
            <w:tcW w:w="942" w:type="pct"/>
            <w:tcBorders>
              <w:top w:val="single" w:sz="6" w:space="0" w:color="000000"/>
              <w:left w:val="single" w:sz="6" w:space="0" w:color="000000"/>
              <w:bottom w:val="single" w:sz="6" w:space="0" w:color="000000"/>
              <w:right w:val="single" w:sz="6" w:space="0" w:color="000000"/>
            </w:tcBorders>
            <w:shd w:val="clear" w:color="auto" w:fill="DAE9F7" w:themeFill="text2" w:themeFillTint="1A"/>
            <w:hideMark/>
          </w:tcPr>
          <w:p w14:paraId="1FA2488E" w14:textId="77777777" w:rsidR="003435F3" w:rsidRPr="008B4B3F" w:rsidRDefault="003435F3" w:rsidP="009325F8">
            <w:pPr>
              <w:jc w:val="center"/>
              <w:rPr>
                <w:rFonts w:ascii="GHEA Grapalat" w:hAnsi="GHEA Grapalat" w:cstheme="minorHAnsi"/>
                <w:sz w:val="20"/>
                <w:szCs w:val="20"/>
                <w:u w:val="single"/>
              </w:rPr>
            </w:pPr>
            <w:r w:rsidRPr="008B4B3F">
              <w:rPr>
                <w:rFonts w:ascii="GHEA Grapalat" w:hAnsi="GHEA Grapalat" w:cstheme="minorHAnsi"/>
                <w:sz w:val="20"/>
                <w:szCs w:val="20"/>
                <w:u w:val="single"/>
              </w:rPr>
              <w:t xml:space="preserve">1192.81 </w:t>
            </w:r>
          </w:p>
          <w:p w14:paraId="78E9838A" w14:textId="5D36F001" w:rsidR="003435F3" w:rsidRPr="008B4B3F" w:rsidRDefault="003435F3" w:rsidP="009325F8">
            <w:pPr>
              <w:jc w:val="center"/>
              <w:rPr>
                <w:rFonts w:ascii="GHEA Grapalat" w:hAnsi="GHEA Grapalat" w:cstheme="minorHAnsi"/>
                <w:sz w:val="20"/>
                <w:szCs w:val="20"/>
                <w:u w:val="single"/>
              </w:rPr>
            </w:pPr>
            <w:r w:rsidRPr="008B4B3F">
              <w:rPr>
                <w:rFonts w:ascii="GHEA Grapalat" w:hAnsi="GHEA Grapalat" w:cstheme="minorHAnsi"/>
                <w:sz w:val="20"/>
                <w:szCs w:val="20"/>
                <w:u w:val="single"/>
              </w:rPr>
              <w:t>265.19</w:t>
            </w:r>
          </w:p>
        </w:tc>
        <w:tc>
          <w:tcPr>
            <w:tcW w:w="1038" w:type="pct"/>
            <w:tcBorders>
              <w:top w:val="single" w:sz="6" w:space="0" w:color="000000"/>
              <w:left w:val="single" w:sz="6" w:space="0" w:color="000000"/>
              <w:bottom w:val="single" w:sz="6" w:space="0" w:color="000000"/>
              <w:right w:val="single" w:sz="6" w:space="0" w:color="000000"/>
            </w:tcBorders>
            <w:shd w:val="clear" w:color="auto" w:fill="DAE9F7" w:themeFill="text2" w:themeFillTint="1A"/>
            <w:hideMark/>
          </w:tcPr>
          <w:p w14:paraId="31684F14" w14:textId="77777777" w:rsidR="003435F3" w:rsidRPr="008B4B3F" w:rsidRDefault="003435F3" w:rsidP="009325F8">
            <w:pPr>
              <w:jc w:val="center"/>
              <w:rPr>
                <w:rFonts w:ascii="GHEA Grapalat" w:hAnsi="GHEA Grapalat" w:cstheme="minorHAnsi"/>
                <w:sz w:val="20"/>
                <w:szCs w:val="20"/>
                <w:u w:val="single"/>
              </w:rPr>
            </w:pPr>
            <w:r w:rsidRPr="008B4B3F">
              <w:rPr>
                <w:rFonts w:ascii="GHEA Grapalat" w:hAnsi="GHEA Grapalat" w:cstheme="minorHAnsi"/>
                <w:sz w:val="20"/>
                <w:szCs w:val="20"/>
                <w:u w:val="single"/>
              </w:rPr>
              <w:t xml:space="preserve">302.43 </w:t>
            </w:r>
          </w:p>
          <w:p w14:paraId="09AE752E" w14:textId="77777777" w:rsidR="003435F3" w:rsidRPr="008B4B3F" w:rsidRDefault="003435F3" w:rsidP="009325F8">
            <w:pPr>
              <w:jc w:val="center"/>
              <w:rPr>
                <w:rFonts w:ascii="GHEA Grapalat" w:hAnsi="GHEA Grapalat" w:cstheme="minorHAnsi"/>
                <w:sz w:val="20"/>
                <w:szCs w:val="20"/>
                <w:u w:val="single"/>
              </w:rPr>
            </w:pPr>
            <w:r w:rsidRPr="008B4B3F">
              <w:rPr>
                <w:rFonts w:ascii="GHEA Grapalat" w:hAnsi="GHEA Grapalat" w:cstheme="minorHAnsi"/>
                <w:sz w:val="20"/>
                <w:szCs w:val="20"/>
                <w:u w:val="single"/>
              </w:rPr>
              <w:t>67.24</w:t>
            </w:r>
          </w:p>
        </w:tc>
      </w:tr>
      <w:tr w:rsidR="003435F3" w:rsidRPr="009970EB" w14:paraId="19147F81" w14:textId="77777777" w:rsidTr="003435F3">
        <w:trPr>
          <w:trHeight w:val="556"/>
        </w:trPr>
        <w:tc>
          <w:tcPr>
            <w:tcW w:w="1129" w:type="pct"/>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tcPr>
          <w:p w14:paraId="05FBE595" w14:textId="1EDA3E4C" w:rsidR="003435F3" w:rsidRPr="009970EB" w:rsidRDefault="003435F3" w:rsidP="009325F8">
            <w:pPr>
              <w:rPr>
                <w:rFonts w:ascii="GHEA Grapalat" w:hAnsi="GHEA Grapalat" w:cstheme="minorHAnsi"/>
                <w:b/>
                <w:sz w:val="20"/>
                <w:szCs w:val="20"/>
              </w:rPr>
            </w:pPr>
            <w:r>
              <w:rPr>
                <w:rFonts w:ascii="GHEA Grapalat" w:hAnsi="GHEA Grapalat" w:cstheme="minorHAnsi"/>
                <w:b/>
                <w:sz w:val="20"/>
                <w:szCs w:val="20"/>
              </w:rPr>
              <w:t xml:space="preserve">Համեմատություն  </w:t>
            </w:r>
          </w:p>
        </w:tc>
        <w:tc>
          <w:tcPr>
            <w:tcW w:w="868" w:type="pct"/>
            <w:tcBorders>
              <w:top w:val="single" w:sz="6" w:space="0" w:color="000000"/>
              <w:left w:val="single" w:sz="6" w:space="0" w:color="000000"/>
              <w:bottom w:val="single" w:sz="6" w:space="0" w:color="000000"/>
              <w:right w:val="single" w:sz="6" w:space="0" w:color="000000"/>
            </w:tcBorders>
            <w:shd w:val="clear" w:color="auto" w:fill="DAE9F7" w:themeFill="text2" w:themeFillTint="1A"/>
          </w:tcPr>
          <w:p w14:paraId="3B7C5988" w14:textId="77777777" w:rsidR="003435F3" w:rsidRDefault="00755071" w:rsidP="009325F8">
            <w:pPr>
              <w:jc w:val="center"/>
              <w:rPr>
                <w:rFonts w:ascii="GHEA Grapalat" w:hAnsi="GHEA Grapalat" w:cstheme="minorHAnsi"/>
                <w:b/>
                <w:sz w:val="20"/>
                <w:szCs w:val="20"/>
                <w:u w:val="single"/>
              </w:rPr>
            </w:pPr>
            <w:r>
              <w:rPr>
                <w:rFonts w:ascii="GHEA Grapalat" w:hAnsi="GHEA Grapalat" w:cstheme="minorHAnsi"/>
                <w:b/>
                <w:sz w:val="20"/>
                <w:szCs w:val="20"/>
                <w:u w:val="single"/>
              </w:rPr>
              <w:t>-113</w:t>
            </w:r>
            <w:r w:rsidRPr="00755071">
              <w:rPr>
                <w:rFonts w:ascii="Cambria Math" w:hAnsi="Cambria Math" w:cs="Cambria Math"/>
                <w:b/>
                <w:sz w:val="20"/>
                <w:szCs w:val="20"/>
                <w:u w:val="single"/>
              </w:rPr>
              <w:t>․</w:t>
            </w:r>
            <w:r w:rsidRPr="00755071">
              <w:rPr>
                <w:rFonts w:ascii="GHEA Grapalat" w:hAnsi="GHEA Grapalat" w:cstheme="minorHAnsi"/>
                <w:b/>
                <w:sz w:val="20"/>
                <w:szCs w:val="20"/>
                <w:u w:val="single"/>
              </w:rPr>
              <w:t>84</w:t>
            </w:r>
          </w:p>
          <w:p w14:paraId="2DD3DA19" w14:textId="237D32E0" w:rsidR="00755071" w:rsidRPr="00755071" w:rsidRDefault="00755071" w:rsidP="009325F8">
            <w:pPr>
              <w:jc w:val="center"/>
              <w:rPr>
                <w:rFonts w:ascii="Cambria Math" w:hAnsi="Cambria Math" w:cstheme="minorHAnsi"/>
                <w:b/>
                <w:sz w:val="20"/>
                <w:szCs w:val="20"/>
                <w:u w:val="single"/>
              </w:rPr>
            </w:pPr>
            <w:r>
              <w:rPr>
                <w:rFonts w:ascii="GHEA Grapalat" w:hAnsi="GHEA Grapalat" w:cstheme="minorHAnsi"/>
                <w:b/>
                <w:sz w:val="20"/>
                <w:szCs w:val="20"/>
                <w:u w:val="single"/>
              </w:rPr>
              <w:t>-25</w:t>
            </w:r>
            <w:r w:rsidRPr="00755071">
              <w:rPr>
                <w:rFonts w:ascii="Cambria Math" w:hAnsi="Cambria Math" w:cs="Cambria Math"/>
                <w:b/>
                <w:sz w:val="20"/>
                <w:szCs w:val="20"/>
                <w:u w:val="single"/>
              </w:rPr>
              <w:t>․</w:t>
            </w:r>
            <w:r w:rsidRPr="00755071">
              <w:rPr>
                <w:rFonts w:ascii="GHEA Grapalat" w:hAnsi="GHEA Grapalat" w:cstheme="minorHAnsi"/>
                <w:b/>
                <w:sz w:val="20"/>
                <w:szCs w:val="20"/>
                <w:u w:val="single"/>
              </w:rPr>
              <w:t>31</w:t>
            </w:r>
          </w:p>
        </w:tc>
        <w:tc>
          <w:tcPr>
            <w:tcW w:w="1023" w:type="pct"/>
            <w:tcBorders>
              <w:top w:val="single" w:sz="6" w:space="0" w:color="000000"/>
              <w:left w:val="single" w:sz="6" w:space="0" w:color="000000"/>
              <w:bottom w:val="single" w:sz="6" w:space="0" w:color="000000"/>
              <w:right w:val="single" w:sz="6" w:space="0" w:color="000000"/>
            </w:tcBorders>
            <w:shd w:val="clear" w:color="auto" w:fill="DAE9F7" w:themeFill="text2" w:themeFillTint="1A"/>
          </w:tcPr>
          <w:p w14:paraId="3B0D8F02" w14:textId="51606553" w:rsidR="003435F3" w:rsidRDefault="007B3533" w:rsidP="002D7A5C">
            <w:pPr>
              <w:jc w:val="center"/>
              <w:rPr>
                <w:rFonts w:ascii="GHEA Grapalat" w:hAnsi="GHEA Grapalat" w:cstheme="minorHAnsi"/>
                <w:b/>
                <w:sz w:val="20"/>
                <w:szCs w:val="20"/>
                <w:u w:val="single"/>
              </w:rPr>
            </w:pPr>
            <w:r>
              <w:rPr>
                <w:rFonts w:ascii="GHEA Grapalat" w:hAnsi="GHEA Grapalat" w:cstheme="minorHAnsi"/>
                <w:b/>
                <w:sz w:val="20"/>
                <w:szCs w:val="20"/>
                <w:u w:val="single"/>
              </w:rPr>
              <w:t>+</w:t>
            </w:r>
            <w:r w:rsidR="002D7A5C">
              <w:rPr>
                <w:rFonts w:ascii="GHEA Grapalat" w:hAnsi="GHEA Grapalat" w:cstheme="minorHAnsi"/>
                <w:b/>
                <w:sz w:val="20"/>
                <w:szCs w:val="20"/>
                <w:u w:val="single"/>
              </w:rPr>
              <w:t>17</w:t>
            </w:r>
            <w:r w:rsidR="002D7A5C">
              <w:rPr>
                <w:rFonts w:ascii="Cambria Math" w:hAnsi="Cambria Math" w:cstheme="minorHAnsi"/>
                <w:b/>
                <w:sz w:val="20"/>
                <w:szCs w:val="20"/>
                <w:u w:val="single"/>
              </w:rPr>
              <w:t>․</w:t>
            </w:r>
            <w:r w:rsidR="002D7A5C">
              <w:rPr>
                <w:rFonts w:ascii="GHEA Grapalat" w:hAnsi="GHEA Grapalat" w:cstheme="minorHAnsi"/>
                <w:b/>
                <w:sz w:val="20"/>
                <w:szCs w:val="20"/>
                <w:u w:val="single"/>
              </w:rPr>
              <w:t>02</w:t>
            </w:r>
          </w:p>
          <w:p w14:paraId="3362B245" w14:textId="11D7238C" w:rsidR="002D7A5C" w:rsidRPr="009970EB" w:rsidRDefault="007B3533" w:rsidP="002D7A5C">
            <w:pPr>
              <w:jc w:val="center"/>
              <w:rPr>
                <w:rFonts w:ascii="GHEA Grapalat" w:hAnsi="GHEA Grapalat" w:cstheme="minorHAnsi"/>
                <w:b/>
                <w:sz w:val="20"/>
                <w:szCs w:val="20"/>
                <w:u w:val="single"/>
              </w:rPr>
            </w:pPr>
            <w:r>
              <w:rPr>
                <w:rFonts w:ascii="GHEA Grapalat" w:hAnsi="GHEA Grapalat" w:cstheme="minorHAnsi"/>
                <w:b/>
                <w:sz w:val="20"/>
                <w:szCs w:val="20"/>
                <w:u w:val="single"/>
              </w:rPr>
              <w:t>+</w:t>
            </w:r>
            <w:r w:rsidR="002D7A5C">
              <w:rPr>
                <w:rFonts w:ascii="GHEA Grapalat" w:hAnsi="GHEA Grapalat" w:cstheme="minorHAnsi"/>
                <w:b/>
                <w:sz w:val="20"/>
                <w:szCs w:val="20"/>
                <w:u w:val="single"/>
              </w:rPr>
              <w:t>3</w:t>
            </w:r>
            <w:r w:rsidR="002D7A5C">
              <w:rPr>
                <w:rFonts w:ascii="Cambria Math" w:hAnsi="Cambria Math" w:cstheme="minorHAnsi"/>
                <w:b/>
                <w:sz w:val="20"/>
                <w:szCs w:val="20"/>
                <w:u w:val="single"/>
              </w:rPr>
              <w:t>․</w:t>
            </w:r>
            <w:r w:rsidR="002D7A5C">
              <w:rPr>
                <w:rFonts w:ascii="GHEA Grapalat" w:hAnsi="GHEA Grapalat" w:cstheme="minorHAnsi"/>
                <w:b/>
                <w:sz w:val="20"/>
                <w:szCs w:val="20"/>
                <w:u w:val="single"/>
              </w:rPr>
              <w:t>75</w:t>
            </w:r>
          </w:p>
        </w:tc>
        <w:tc>
          <w:tcPr>
            <w:tcW w:w="942" w:type="pct"/>
            <w:tcBorders>
              <w:top w:val="single" w:sz="6" w:space="0" w:color="000000"/>
              <w:left w:val="single" w:sz="6" w:space="0" w:color="000000"/>
              <w:bottom w:val="single" w:sz="6" w:space="0" w:color="000000"/>
              <w:right w:val="single" w:sz="6" w:space="0" w:color="000000"/>
            </w:tcBorders>
            <w:shd w:val="clear" w:color="auto" w:fill="DAE9F7" w:themeFill="text2" w:themeFillTint="1A"/>
          </w:tcPr>
          <w:p w14:paraId="027BD157" w14:textId="60B64D3B" w:rsidR="003435F3" w:rsidRPr="00D3009A" w:rsidRDefault="002D7A5C" w:rsidP="009325F8">
            <w:pPr>
              <w:jc w:val="center"/>
              <w:rPr>
                <w:rFonts w:ascii="GHEA Grapalat" w:hAnsi="GHEA Grapalat" w:cstheme="minorHAnsi"/>
                <w:b/>
                <w:sz w:val="20"/>
                <w:szCs w:val="20"/>
                <w:u w:val="single"/>
              </w:rPr>
            </w:pPr>
            <w:r w:rsidRPr="00D3009A">
              <w:rPr>
                <w:rFonts w:ascii="GHEA Grapalat" w:hAnsi="GHEA Grapalat" w:cstheme="minorHAnsi"/>
                <w:b/>
                <w:sz w:val="20"/>
                <w:szCs w:val="20"/>
                <w:u w:val="single"/>
              </w:rPr>
              <w:t>-112</w:t>
            </w:r>
            <w:r w:rsidRPr="00D3009A">
              <w:rPr>
                <w:rFonts w:ascii="Cambria Math" w:hAnsi="Cambria Math" w:cs="Cambria Math"/>
                <w:b/>
                <w:sz w:val="20"/>
                <w:szCs w:val="20"/>
                <w:u w:val="single"/>
              </w:rPr>
              <w:t>․</w:t>
            </w:r>
            <w:r w:rsidRPr="00D3009A">
              <w:rPr>
                <w:rFonts w:ascii="GHEA Grapalat" w:hAnsi="GHEA Grapalat" w:cstheme="minorHAnsi"/>
                <w:b/>
                <w:sz w:val="20"/>
                <w:szCs w:val="20"/>
                <w:u w:val="single"/>
              </w:rPr>
              <w:t>79</w:t>
            </w:r>
          </w:p>
          <w:p w14:paraId="6C5DDBF4" w14:textId="47E8268D" w:rsidR="002D7A5C" w:rsidRPr="00D3009A" w:rsidRDefault="002D7A5C" w:rsidP="009325F8">
            <w:pPr>
              <w:jc w:val="center"/>
              <w:rPr>
                <w:rFonts w:ascii="GHEA Grapalat" w:hAnsi="GHEA Grapalat" w:cstheme="minorHAnsi"/>
                <w:b/>
                <w:sz w:val="20"/>
                <w:szCs w:val="20"/>
                <w:u w:val="single"/>
              </w:rPr>
            </w:pPr>
            <w:r w:rsidRPr="00D3009A">
              <w:rPr>
                <w:rFonts w:ascii="GHEA Grapalat" w:hAnsi="GHEA Grapalat" w:cstheme="minorHAnsi"/>
                <w:b/>
                <w:sz w:val="20"/>
                <w:szCs w:val="20"/>
                <w:u w:val="single"/>
              </w:rPr>
              <w:t>-25</w:t>
            </w:r>
            <w:r w:rsidRPr="00D3009A">
              <w:rPr>
                <w:rFonts w:ascii="Cambria Math" w:hAnsi="Cambria Math" w:cs="Cambria Math"/>
                <w:b/>
                <w:sz w:val="20"/>
                <w:szCs w:val="20"/>
                <w:u w:val="single"/>
              </w:rPr>
              <w:t>․</w:t>
            </w:r>
            <w:r w:rsidRPr="00D3009A">
              <w:rPr>
                <w:rFonts w:ascii="GHEA Grapalat" w:hAnsi="GHEA Grapalat" w:cstheme="minorHAnsi"/>
                <w:b/>
                <w:sz w:val="20"/>
                <w:szCs w:val="20"/>
                <w:u w:val="single"/>
              </w:rPr>
              <w:t>08</w:t>
            </w:r>
          </w:p>
        </w:tc>
        <w:tc>
          <w:tcPr>
            <w:tcW w:w="1038" w:type="pct"/>
            <w:tcBorders>
              <w:top w:val="single" w:sz="6" w:space="0" w:color="000000"/>
              <w:left w:val="single" w:sz="6" w:space="0" w:color="000000"/>
              <w:bottom w:val="single" w:sz="6" w:space="0" w:color="000000"/>
              <w:right w:val="single" w:sz="6" w:space="0" w:color="000000"/>
            </w:tcBorders>
            <w:shd w:val="clear" w:color="auto" w:fill="DAE9F7" w:themeFill="text2" w:themeFillTint="1A"/>
          </w:tcPr>
          <w:p w14:paraId="037D8789" w14:textId="77777777" w:rsidR="003435F3" w:rsidRPr="00D3009A" w:rsidRDefault="0068384F" w:rsidP="009325F8">
            <w:pPr>
              <w:jc w:val="center"/>
              <w:rPr>
                <w:rFonts w:ascii="GHEA Grapalat" w:hAnsi="GHEA Grapalat" w:cstheme="minorHAnsi"/>
                <w:b/>
                <w:sz w:val="20"/>
                <w:szCs w:val="20"/>
                <w:u w:val="single"/>
              </w:rPr>
            </w:pPr>
            <w:r w:rsidRPr="00D3009A">
              <w:rPr>
                <w:rFonts w:ascii="GHEA Grapalat" w:hAnsi="GHEA Grapalat" w:cstheme="minorHAnsi"/>
                <w:b/>
                <w:sz w:val="20"/>
                <w:szCs w:val="20"/>
                <w:u w:val="single"/>
              </w:rPr>
              <w:t>-18,07</w:t>
            </w:r>
          </w:p>
          <w:p w14:paraId="67CC0624" w14:textId="0C4623E8" w:rsidR="0068384F" w:rsidRPr="00D3009A" w:rsidRDefault="00D3009A" w:rsidP="009325F8">
            <w:pPr>
              <w:jc w:val="center"/>
              <w:rPr>
                <w:rFonts w:ascii="GHEA Grapalat" w:hAnsi="GHEA Grapalat" w:cstheme="minorHAnsi"/>
                <w:b/>
                <w:sz w:val="20"/>
                <w:szCs w:val="20"/>
                <w:u w:val="single"/>
              </w:rPr>
            </w:pPr>
            <w:r w:rsidRPr="00D3009A">
              <w:rPr>
                <w:rFonts w:ascii="GHEA Grapalat" w:hAnsi="GHEA Grapalat" w:cstheme="minorHAnsi"/>
                <w:b/>
                <w:sz w:val="20"/>
                <w:szCs w:val="20"/>
                <w:u w:val="single"/>
              </w:rPr>
              <w:t>-4</w:t>
            </w:r>
            <w:r w:rsidRPr="00D3009A">
              <w:rPr>
                <w:rFonts w:ascii="Cambria Math" w:hAnsi="Cambria Math" w:cs="Cambria Math"/>
                <w:b/>
                <w:sz w:val="20"/>
                <w:szCs w:val="20"/>
                <w:u w:val="single"/>
              </w:rPr>
              <w:t>․</w:t>
            </w:r>
            <w:r w:rsidRPr="00D3009A">
              <w:rPr>
                <w:rFonts w:ascii="GHEA Grapalat" w:hAnsi="GHEA Grapalat" w:cstheme="minorHAnsi"/>
                <w:b/>
                <w:sz w:val="20"/>
                <w:szCs w:val="20"/>
                <w:u w:val="single"/>
              </w:rPr>
              <w:t>02</w:t>
            </w:r>
          </w:p>
        </w:tc>
      </w:tr>
    </w:tbl>
    <w:p w14:paraId="0C4AEA89" w14:textId="2EFB5546" w:rsidR="0047559E" w:rsidRPr="004A087A" w:rsidRDefault="0047559E" w:rsidP="009325F8">
      <w:pPr>
        <w:spacing w:before="60" w:line="360" w:lineRule="auto"/>
        <w:jc w:val="both"/>
        <w:rPr>
          <w:rFonts w:ascii="GHEA Grapalat" w:hAnsi="GHEA Grapalat" w:cstheme="minorHAnsi"/>
          <w:bCs/>
          <w:i/>
          <w:sz w:val="20"/>
        </w:rPr>
      </w:pPr>
      <w:r w:rsidRPr="004A087A">
        <w:rPr>
          <w:rFonts w:ascii="GHEA Grapalat" w:hAnsi="GHEA Grapalat" w:cstheme="minorHAnsi"/>
          <w:bCs/>
          <w:i/>
          <w:sz w:val="20"/>
        </w:rPr>
        <w:t xml:space="preserve">Աղբյուրը՝ ՀՀ ՇՄՆ </w:t>
      </w:r>
      <w:r w:rsidR="00B628A7" w:rsidRPr="004A087A">
        <w:rPr>
          <w:rFonts w:ascii="GHEA Grapalat" w:hAnsi="GHEA Grapalat" w:cs="Calibri"/>
          <w:i/>
          <w:sz w:val="20"/>
        </w:rPr>
        <w:t xml:space="preserve">«Հայհիդրոմետ» </w:t>
      </w:r>
      <w:r w:rsidRPr="004A087A">
        <w:rPr>
          <w:rFonts w:ascii="GHEA Grapalat" w:hAnsi="GHEA Grapalat" w:cstheme="minorHAnsi"/>
          <w:bCs/>
          <w:i/>
          <w:sz w:val="20"/>
        </w:rPr>
        <w:t>ՊՈԱԿ</w:t>
      </w:r>
    </w:p>
    <w:p w14:paraId="1C728DB5" w14:textId="13D3ED4C" w:rsidR="00A4473B" w:rsidRPr="00AE2EA6" w:rsidRDefault="00A4473B" w:rsidP="00FB147D">
      <w:pPr>
        <w:pStyle w:val="ListParagraph"/>
        <w:numPr>
          <w:ilvl w:val="0"/>
          <w:numId w:val="47"/>
        </w:numPr>
        <w:tabs>
          <w:tab w:val="left" w:pos="993"/>
        </w:tabs>
        <w:spacing w:after="0" w:line="360" w:lineRule="auto"/>
        <w:ind w:left="142" w:firstLine="425"/>
        <w:jc w:val="both"/>
        <w:rPr>
          <w:rFonts w:ascii="GHEA Grapalat" w:hAnsi="GHEA Grapalat" w:cstheme="minorHAnsi"/>
          <w:sz w:val="24"/>
          <w:szCs w:val="24"/>
        </w:rPr>
      </w:pPr>
      <w:r w:rsidRPr="00A4473B">
        <w:rPr>
          <w:rFonts w:ascii="GHEA Grapalat" w:hAnsi="GHEA Grapalat"/>
          <w:sz w:val="24"/>
          <w:szCs w:val="24"/>
        </w:rPr>
        <w:t xml:space="preserve">Հարավային </w:t>
      </w:r>
      <w:r w:rsidR="00AE2EA6">
        <w:rPr>
          <w:rFonts w:ascii="GHEA Grapalat" w:hAnsi="GHEA Grapalat"/>
          <w:sz w:val="24"/>
          <w:szCs w:val="24"/>
        </w:rPr>
        <w:t xml:space="preserve">ՋԿՏ-ի </w:t>
      </w:r>
      <w:r w:rsidR="004E4D27">
        <w:rPr>
          <w:rFonts w:ascii="GHEA Grapalat" w:hAnsi="GHEA Grapalat"/>
          <w:sz w:val="24"/>
          <w:szCs w:val="24"/>
        </w:rPr>
        <w:t>2016</w:t>
      </w:r>
      <w:r w:rsidRPr="00A4473B">
        <w:rPr>
          <w:rFonts w:ascii="GHEA Grapalat" w:hAnsi="GHEA Grapalat"/>
          <w:sz w:val="24"/>
          <w:szCs w:val="24"/>
        </w:rPr>
        <w:t>-</w:t>
      </w:r>
      <w:r w:rsidR="00AE2EA6">
        <w:rPr>
          <w:rFonts w:ascii="GHEA Grapalat" w:hAnsi="GHEA Grapalat"/>
          <w:sz w:val="24"/>
          <w:szCs w:val="24"/>
        </w:rPr>
        <w:t>20</w:t>
      </w:r>
      <w:r w:rsidRPr="00A4473B">
        <w:rPr>
          <w:rFonts w:ascii="GHEA Grapalat" w:hAnsi="GHEA Grapalat"/>
          <w:sz w:val="24"/>
          <w:szCs w:val="24"/>
        </w:rPr>
        <w:t>21թթ և 2025-</w:t>
      </w:r>
      <w:r w:rsidR="00AE2EA6">
        <w:rPr>
          <w:rFonts w:ascii="GHEA Grapalat" w:hAnsi="GHEA Grapalat"/>
          <w:sz w:val="24"/>
          <w:szCs w:val="24"/>
        </w:rPr>
        <w:t>20</w:t>
      </w:r>
      <w:r w:rsidRPr="00A4473B">
        <w:rPr>
          <w:rFonts w:ascii="GHEA Grapalat" w:hAnsi="GHEA Grapalat"/>
          <w:sz w:val="24"/>
          <w:szCs w:val="24"/>
        </w:rPr>
        <w:t>30</w:t>
      </w:r>
      <w:r w:rsidRPr="00A4473B">
        <w:rPr>
          <w:rFonts w:ascii="GHEA Grapalat" w:hAnsi="GHEA Grapalat" w:cs="Arial"/>
          <w:sz w:val="24"/>
          <w:szCs w:val="24"/>
        </w:rPr>
        <w:t>թթ</w:t>
      </w:r>
      <w:r w:rsidRPr="00A4473B">
        <w:rPr>
          <w:rFonts w:ascii="GHEA Grapalat" w:hAnsi="GHEA Grapalat"/>
          <w:sz w:val="24"/>
          <w:szCs w:val="24"/>
        </w:rPr>
        <w:t xml:space="preserve"> </w:t>
      </w:r>
      <w:r w:rsidRPr="00A4473B">
        <w:rPr>
          <w:rFonts w:ascii="GHEA Grapalat" w:hAnsi="GHEA Grapalat" w:cs="Arial"/>
          <w:sz w:val="24"/>
          <w:szCs w:val="24"/>
        </w:rPr>
        <w:t>կառավարման</w:t>
      </w:r>
      <w:r w:rsidRPr="00A4473B">
        <w:rPr>
          <w:rFonts w:ascii="GHEA Grapalat" w:hAnsi="GHEA Grapalat"/>
          <w:sz w:val="24"/>
          <w:szCs w:val="24"/>
        </w:rPr>
        <w:t xml:space="preserve"> </w:t>
      </w:r>
      <w:r w:rsidRPr="00A4473B">
        <w:rPr>
          <w:rFonts w:ascii="GHEA Grapalat" w:hAnsi="GHEA Grapalat" w:cs="Arial"/>
          <w:sz w:val="24"/>
          <w:szCs w:val="24"/>
        </w:rPr>
        <w:t>պլաններում</w:t>
      </w:r>
      <w:r w:rsidRPr="00A4473B">
        <w:rPr>
          <w:rFonts w:ascii="GHEA Grapalat" w:hAnsi="GHEA Grapalat"/>
          <w:sz w:val="24"/>
          <w:szCs w:val="24"/>
        </w:rPr>
        <w:t xml:space="preserve"> </w:t>
      </w:r>
      <w:r w:rsidRPr="00A4473B">
        <w:rPr>
          <w:rFonts w:ascii="GHEA Grapalat" w:hAnsi="GHEA Grapalat" w:cs="Arial"/>
          <w:sz w:val="24"/>
          <w:szCs w:val="24"/>
        </w:rPr>
        <w:t xml:space="preserve">ջրային հաշվեկշիռների համեմատությունը ցույց է տալիս, որ </w:t>
      </w:r>
      <w:r w:rsidR="00AE2EA6" w:rsidRPr="00A4473B">
        <w:rPr>
          <w:rFonts w:ascii="GHEA Grapalat" w:hAnsi="GHEA Grapalat"/>
          <w:sz w:val="24"/>
          <w:szCs w:val="24"/>
        </w:rPr>
        <w:t>2025-</w:t>
      </w:r>
      <w:r w:rsidR="00AE2EA6">
        <w:rPr>
          <w:rFonts w:ascii="GHEA Grapalat" w:hAnsi="GHEA Grapalat"/>
          <w:sz w:val="24"/>
          <w:szCs w:val="24"/>
        </w:rPr>
        <w:t>20</w:t>
      </w:r>
      <w:r w:rsidR="00AE2EA6" w:rsidRPr="00A4473B">
        <w:rPr>
          <w:rFonts w:ascii="GHEA Grapalat" w:hAnsi="GHEA Grapalat"/>
          <w:sz w:val="24"/>
          <w:szCs w:val="24"/>
        </w:rPr>
        <w:t>30</w:t>
      </w:r>
      <w:r w:rsidR="00AE2EA6" w:rsidRPr="00A4473B">
        <w:rPr>
          <w:rFonts w:ascii="GHEA Grapalat" w:hAnsi="GHEA Grapalat" w:cs="Arial"/>
          <w:sz w:val="24"/>
          <w:szCs w:val="24"/>
        </w:rPr>
        <w:t>թթ</w:t>
      </w:r>
      <w:r w:rsidR="00AE2EA6">
        <w:rPr>
          <w:rFonts w:ascii="Cambria Math" w:hAnsi="Cambria Math" w:cs="Arial"/>
          <w:sz w:val="24"/>
          <w:szCs w:val="24"/>
        </w:rPr>
        <w:t xml:space="preserve">․ </w:t>
      </w:r>
      <w:r w:rsidR="00AE2EA6" w:rsidRPr="00A4473B">
        <w:rPr>
          <w:rFonts w:ascii="GHEA Grapalat" w:hAnsi="GHEA Grapalat" w:cs="Arial"/>
          <w:sz w:val="24"/>
          <w:szCs w:val="24"/>
        </w:rPr>
        <w:t>կառավարման</w:t>
      </w:r>
      <w:r w:rsidR="00AE2EA6" w:rsidRPr="00A4473B">
        <w:rPr>
          <w:rFonts w:ascii="GHEA Grapalat" w:hAnsi="GHEA Grapalat"/>
          <w:sz w:val="24"/>
          <w:szCs w:val="24"/>
        </w:rPr>
        <w:t xml:space="preserve"> </w:t>
      </w:r>
      <w:r w:rsidR="00AE2EA6" w:rsidRPr="00A4473B">
        <w:rPr>
          <w:rFonts w:ascii="GHEA Grapalat" w:hAnsi="GHEA Grapalat" w:cs="Arial"/>
          <w:sz w:val="24"/>
          <w:szCs w:val="24"/>
        </w:rPr>
        <w:t>պլաններում</w:t>
      </w:r>
      <w:r w:rsidR="00AE2EA6" w:rsidRPr="00A4473B">
        <w:rPr>
          <w:rFonts w:ascii="GHEA Grapalat" w:hAnsi="GHEA Grapalat"/>
          <w:sz w:val="24"/>
          <w:szCs w:val="24"/>
        </w:rPr>
        <w:t xml:space="preserve"> </w:t>
      </w:r>
      <w:r w:rsidR="00AE2EA6">
        <w:rPr>
          <w:rFonts w:ascii="GHEA Grapalat" w:hAnsi="GHEA Grapalat"/>
          <w:sz w:val="24"/>
          <w:szCs w:val="24"/>
        </w:rPr>
        <w:t xml:space="preserve">հաշվարկված </w:t>
      </w:r>
      <w:r w:rsidR="00AE2EA6" w:rsidRPr="00A4473B">
        <w:rPr>
          <w:rFonts w:ascii="GHEA Grapalat" w:hAnsi="GHEA Grapalat" w:cs="Arial"/>
          <w:sz w:val="24"/>
          <w:szCs w:val="24"/>
        </w:rPr>
        <w:t>ջրային հ</w:t>
      </w:r>
      <w:r w:rsidR="00AE2EA6">
        <w:rPr>
          <w:rFonts w:ascii="GHEA Grapalat" w:hAnsi="GHEA Grapalat" w:cs="Arial"/>
          <w:sz w:val="24"/>
          <w:szCs w:val="24"/>
        </w:rPr>
        <w:t>աշվեկշռում</w:t>
      </w:r>
      <w:r w:rsidR="00AE2EA6">
        <w:rPr>
          <w:rFonts w:ascii="Cambria Math" w:hAnsi="Cambria Math" w:cs="Arial"/>
          <w:sz w:val="24"/>
          <w:szCs w:val="24"/>
        </w:rPr>
        <w:t xml:space="preserve"> </w:t>
      </w:r>
      <w:r w:rsidRPr="00A4473B">
        <w:rPr>
          <w:rFonts w:ascii="GHEA Grapalat" w:hAnsi="GHEA Grapalat" w:cs="Arial"/>
          <w:sz w:val="24"/>
          <w:szCs w:val="24"/>
        </w:rPr>
        <w:t xml:space="preserve">տեղումները և հոսքը </w:t>
      </w:r>
      <w:r w:rsidRPr="00A4473B">
        <w:rPr>
          <w:rFonts w:ascii="GHEA Grapalat" w:hAnsi="GHEA Grapalat" w:cs="Arial"/>
          <w:sz w:val="24"/>
          <w:szCs w:val="24"/>
        </w:rPr>
        <w:lastRenderedPageBreak/>
        <w:t xml:space="preserve">նվազել </w:t>
      </w:r>
      <w:r w:rsidR="00AE2EA6">
        <w:rPr>
          <w:rFonts w:ascii="GHEA Grapalat" w:hAnsi="GHEA Grapalat" w:cs="Arial"/>
          <w:sz w:val="24"/>
          <w:szCs w:val="24"/>
        </w:rPr>
        <w:t>է</w:t>
      </w:r>
      <w:r w:rsidRPr="00A4473B">
        <w:rPr>
          <w:rFonts w:ascii="GHEA Grapalat" w:hAnsi="GHEA Grapalat" w:cs="Arial"/>
          <w:sz w:val="24"/>
          <w:szCs w:val="24"/>
        </w:rPr>
        <w:t xml:space="preserve">, իսկ գումարային գոլորշացումը աճել է: </w:t>
      </w:r>
      <w:r w:rsidR="00AE2EA6" w:rsidRPr="00A4473B">
        <w:rPr>
          <w:rFonts w:ascii="GHEA Grapalat" w:hAnsi="GHEA Grapalat" w:cs="Arial"/>
          <w:sz w:val="24"/>
          <w:szCs w:val="24"/>
        </w:rPr>
        <w:t>Հարավային ՋԿՏ-ի</w:t>
      </w:r>
      <w:r w:rsidR="00941DCD">
        <w:rPr>
          <w:rFonts w:ascii="GHEA Grapalat" w:hAnsi="GHEA Grapalat" w:cs="Arial"/>
          <w:sz w:val="24"/>
          <w:szCs w:val="24"/>
        </w:rPr>
        <w:t xml:space="preserve"> 2016</w:t>
      </w:r>
      <w:r w:rsidR="00AE2EA6" w:rsidRPr="00A4473B">
        <w:rPr>
          <w:rFonts w:ascii="GHEA Grapalat" w:hAnsi="GHEA Grapalat" w:cs="Arial"/>
          <w:sz w:val="24"/>
          <w:szCs w:val="24"/>
        </w:rPr>
        <w:t>-</w:t>
      </w:r>
      <w:r w:rsidR="00AE2EA6">
        <w:rPr>
          <w:rFonts w:ascii="GHEA Grapalat" w:hAnsi="GHEA Grapalat" w:cs="Arial"/>
          <w:sz w:val="24"/>
          <w:szCs w:val="24"/>
        </w:rPr>
        <w:t>20</w:t>
      </w:r>
      <w:r w:rsidR="00AE2EA6" w:rsidRPr="00A4473B">
        <w:rPr>
          <w:rFonts w:ascii="GHEA Grapalat" w:hAnsi="GHEA Grapalat" w:cs="Arial"/>
          <w:sz w:val="24"/>
          <w:szCs w:val="24"/>
        </w:rPr>
        <w:t>21թթ և 2025-</w:t>
      </w:r>
      <w:r w:rsidR="00AE2EA6">
        <w:rPr>
          <w:rFonts w:ascii="GHEA Grapalat" w:hAnsi="GHEA Grapalat" w:cs="Arial"/>
          <w:sz w:val="24"/>
          <w:szCs w:val="24"/>
        </w:rPr>
        <w:t>20</w:t>
      </w:r>
      <w:r w:rsidR="00AE2EA6" w:rsidRPr="00A4473B">
        <w:rPr>
          <w:rFonts w:ascii="GHEA Grapalat" w:hAnsi="GHEA Grapalat" w:cs="Arial"/>
          <w:sz w:val="24"/>
          <w:szCs w:val="24"/>
        </w:rPr>
        <w:t>30թթ կառավարման պլան</w:t>
      </w:r>
      <w:r w:rsidR="00AE2EA6">
        <w:rPr>
          <w:rFonts w:ascii="GHEA Grapalat" w:hAnsi="GHEA Grapalat" w:cs="Arial"/>
          <w:sz w:val="24"/>
          <w:szCs w:val="24"/>
        </w:rPr>
        <w:t>ներում հաշվարկված</w:t>
      </w:r>
      <w:r w:rsidR="00AE2EA6" w:rsidRPr="00A4473B">
        <w:rPr>
          <w:rFonts w:ascii="GHEA Grapalat" w:hAnsi="GHEA Grapalat" w:cs="Arial"/>
          <w:sz w:val="24"/>
          <w:szCs w:val="24"/>
        </w:rPr>
        <w:t xml:space="preserve"> ջրային </w:t>
      </w:r>
      <w:r w:rsidR="00AE2EA6">
        <w:rPr>
          <w:rFonts w:ascii="GHEA Grapalat" w:hAnsi="GHEA Grapalat" w:cs="Arial"/>
          <w:sz w:val="24"/>
          <w:szCs w:val="24"/>
        </w:rPr>
        <w:t>հաշվեկշիռների համեմատական ցուցանիշները</w:t>
      </w:r>
      <w:r w:rsidR="00497580">
        <w:rPr>
          <w:rFonts w:ascii="GHEA Grapalat" w:hAnsi="GHEA Grapalat" w:cs="Arial"/>
          <w:sz w:val="24"/>
          <w:szCs w:val="24"/>
        </w:rPr>
        <w:t xml:space="preserve"> </w:t>
      </w:r>
      <w:r w:rsidR="00497580" w:rsidRPr="00497580">
        <w:rPr>
          <w:rFonts w:ascii="GHEA Grapalat" w:hAnsi="GHEA Grapalat" w:cs="Arial"/>
          <w:sz w:val="24"/>
          <w:szCs w:val="24"/>
        </w:rPr>
        <w:t>(</w:t>
      </w:r>
      <w:r w:rsidR="00F45493" w:rsidRPr="00F45493">
        <w:rPr>
          <w:rFonts w:ascii="GHEA Grapalat" w:hAnsi="GHEA Grapalat" w:cs="Arial"/>
          <w:sz w:val="24"/>
          <w:szCs w:val="24"/>
        </w:rPr>
        <w:t xml:space="preserve">2025-2030թթ և  2016-2021թթ </w:t>
      </w:r>
      <w:r w:rsidR="00497580" w:rsidRPr="00497580">
        <w:rPr>
          <w:rFonts w:ascii="GHEA Grapalat" w:hAnsi="GHEA Grapalat" w:cs="Arial"/>
          <w:sz w:val="24"/>
          <w:szCs w:val="24"/>
        </w:rPr>
        <w:t xml:space="preserve"> </w:t>
      </w:r>
      <w:r w:rsidR="00497580">
        <w:rPr>
          <w:rFonts w:ascii="GHEA Grapalat" w:hAnsi="GHEA Grapalat" w:cs="Arial"/>
          <w:sz w:val="24"/>
          <w:szCs w:val="24"/>
        </w:rPr>
        <w:t>տարբերությամբ</w:t>
      </w:r>
      <w:r w:rsidR="00497580" w:rsidRPr="00497580">
        <w:rPr>
          <w:rFonts w:ascii="GHEA Grapalat" w:hAnsi="GHEA Grapalat" w:cs="Arial"/>
          <w:sz w:val="24"/>
          <w:szCs w:val="24"/>
        </w:rPr>
        <w:t>)</w:t>
      </w:r>
      <w:r w:rsidR="00AE2EA6">
        <w:rPr>
          <w:rFonts w:ascii="GHEA Grapalat" w:hAnsi="GHEA Grapalat" w:cs="Arial"/>
          <w:sz w:val="24"/>
          <w:szCs w:val="24"/>
        </w:rPr>
        <w:t xml:space="preserve"> ներկայացված են աղյուսակ 2,4-ում։ </w:t>
      </w:r>
    </w:p>
    <w:p w14:paraId="7F13CC24" w14:textId="376CCA73" w:rsidR="00A4473B" w:rsidRPr="00F8779F" w:rsidRDefault="00A4473B" w:rsidP="007633B6">
      <w:pPr>
        <w:ind w:firstLine="567"/>
        <w:jc w:val="both"/>
        <w:rPr>
          <w:rFonts w:ascii="GHEA Grapalat" w:hAnsi="GHEA Grapalat" w:cs="Arial"/>
          <w:b/>
          <w:lang w:val="hy-AM"/>
        </w:rPr>
      </w:pPr>
      <w:r w:rsidRPr="00F8779F">
        <w:rPr>
          <w:rFonts w:ascii="GHEA Grapalat" w:hAnsi="GHEA Grapalat" w:cs="Arial"/>
          <w:b/>
          <w:lang w:val="hy-AM"/>
        </w:rPr>
        <w:t xml:space="preserve">Աղյուսակ </w:t>
      </w:r>
      <w:r w:rsidR="00AE2EA6" w:rsidRPr="00F8779F">
        <w:rPr>
          <w:rFonts w:ascii="GHEA Grapalat" w:hAnsi="GHEA Grapalat" w:cs="Arial"/>
          <w:b/>
          <w:lang w:val="hy-AM"/>
        </w:rPr>
        <w:t>2</w:t>
      </w:r>
      <w:r w:rsidR="00AE2EA6" w:rsidRPr="00F8779F">
        <w:rPr>
          <w:rFonts w:ascii="Cambria Math" w:hAnsi="Cambria Math" w:cs="Cambria Math"/>
          <w:b/>
          <w:lang w:val="hy-AM"/>
        </w:rPr>
        <w:t>․</w:t>
      </w:r>
      <w:r w:rsidR="00AE2EA6" w:rsidRPr="00F8779F">
        <w:rPr>
          <w:rFonts w:ascii="GHEA Grapalat" w:hAnsi="GHEA Grapalat" w:cs="Arial"/>
          <w:b/>
          <w:lang w:val="hy-AM"/>
        </w:rPr>
        <w:t>4</w:t>
      </w:r>
      <w:r w:rsidRPr="00F8779F">
        <w:rPr>
          <w:rFonts w:ascii="GHEA Grapalat" w:hAnsi="GHEA Grapalat" w:cs="Arial"/>
          <w:b/>
          <w:lang w:val="hy-AM"/>
        </w:rPr>
        <w:t xml:space="preserve">. </w:t>
      </w:r>
      <w:r w:rsidR="00AE2EA6" w:rsidRPr="00F8779F">
        <w:rPr>
          <w:rFonts w:ascii="GHEA Grapalat" w:hAnsi="GHEA Grapalat" w:cs="Arial"/>
          <w:b/>
          <w:lang w:val="hy-AM"/>
        </w:rPr>
        <w:t>Հարավային ՋԿՏ-ի</w:t>
      </w:r>
      <w:r w:rsidR="004E4D27" w:rsidRPr="00F8779F">
        <w:rPr>
          <w:rFonts w:ascii="GHEA Grapalat" w:hAnsi="GHEA Grapalat" w:cs="Arial"/>
          <w:b/>
          <w:lang w:val="hy-AM"/>
        </w:rPr>
        <w:t xml:space="preserve"> 2016</w:t>
      </w:r>
      <w:r w:rsidR="00AE2EA6" w:rsidRPr="00F8779F">
        <w:rPr>
          <w:rFonts w:ascii="GHEA Grapalat" w:hAnsi="GHEA Grapalat" w:cs="Arial"/>
          <w:b/>
          <w:lang w:val="hy-AM"/>
        </w:rPr>
        <w:t>-2021թթ և 2025-2030թթ կառավարման պլաններում հաշվարկված ջրային հաշվեկշիռների համեմատական ցուցանիշները</w:t>
      </w:r>
      <w:r w:rsidRPr="00F8779F">
        <w:rPr>
          <w:rFonts w:ascii="GHEA Grapalat" w:hAnsi="GHEA Grapalat" w:cs="Arial"/>
          <w:b/>
          <w:lang w:val="hy-AM"/>
        </w:rPr>
        <w:t>, մլն. մ</w:t>
      </w:r>
      <w:r w:rsidRPr="00F8779F">
        <w:rPr>
          <w:rFonts w:ascii="GHEA Grapalat" w:hAnsi="GHEA Grapalat" w:cs="Arial"/>
          <w:b/>
          <w:vertAlign w:val="superscript"/>
          <w:lang w:val="hy-AM"/>
        </w:rPr>
        <w:t>3</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332"/>
        <w:gridCol w:w="1198"/>
        <w:gridCol w:w="1672"/>
        <w:gridCol w:w="2371"/>
      </w:tblGrid>
      <w:tr w:rsidR="008B4B3F" w:rsidRPr="008B4B3F" w14:paraId="64BEDBAE" w14:textId="77777777" w:rsidTr="008B4B3F">
        <w:trPr>
          <w:trHeight w:val="275"/>
        </w:trPr>
        <w:tc>
          <w:tcPr>
            <w:tcW w:w="3420" w:type="dxa"/>
            <w:shd w:val="clear" w:color="auto" w:fill="002060"/>
            <w:noWrap/>
            <w:hideMark/>
          </w:tcPr>
          <w:p w14:paraId="358B8B2C" w14:textId="77777777" w:rsidR="00A4473B" w:rsidRPr="008B4B3F" w:rsidRDefault="00A4473B" w:rsidP="008B4B3F">
            <w:pPr>
              <w:jc w:val="center"/>
              <w:rPr>
                <w:rFonts w:ascii="GHEA Grapalat" w:hAnsi="GHEA Grapalat" w:cstheme="minorHAnsi"/>
                <w:b/>
                <w:sz w:val="20"/>
                <w:szCs w:val="20"/>
              </w:rPr>
            </w:pPr>
            <w:r w:rsidRPr="008B4B3F">
              <w:rPr>
                <w:rFonts w:ascii="GHEA Grapalat" w:hAnsi="GHEA Grapalat" w:cstheme="minorHAnsi"/>
                <w:b/>
                <w:sz w:val="20"/>
                <w:szCs w:val="20"/>
              </w:rPr>
              <w:t>Գետավազան</w:t>
            </w:r>
          </w:p>
        </w:tc>
        <w:tc>
          <w:tcPr>
            <w:tcW w:w="1332" w:type="dxa"/>
            <w:shd w:val="clear" w:color="auto" w:fill="002060"/>
            <w:noWrap/>
            <w:hideMark/>
          </w:tcPr>
          <w:p w14:paraId="4566E7D5" w14:textId="77777777" w:rsidR="00A4473B" w:rsidRPr="008B4B3F" w:rsidRDefault="00A4473B" w:rsidP="008B4B3F">
            <w:pPr>
              <w:jc w:val="center"/>
              <w:rPr>
                <w:rFonts w:ascii="GHEA Grapalat" w:hAnsi="GHEA Grapalat" w:cstheme="minorHAnsi"/>
                <w:b/>
                <w:sz w:val="20"/>
                <w:szCs w:val="20"/>
              </w:rPr>
            </w:pPr>
            <w:r w:rsidRPr="008B4B3F">
              <w:rPr>
                <w:rFonts w:ascii="GHEA Grapalat" w:hAnsi="GHEA Grapalat" w:cstheme="minorHAnsi"/>
                <w:b/>
                <w:sz w:val="20"/>
                <w:szCs w:val="20"/>
              </w:rPr>
              <w:t>Որոտան</w:t>
            </w:r>
          </w:p>
        </w:tc>
        <w:tc>
          <w:tcPr>
            <w:tcW w:w="1198" w:type="dxa"/>
            <w:shd w:val="clear" w:color="auto" w:fill="002060"/>
            <w:noWrap/>
            <w:hideMark/>
          </w:tcPr>
          <w:p w14:paraId="17D8AFD9" w14:textId="77777777" w:rsidR="00A4473B" w:rsidRPr="008B4B3F" w:rsidRDefault="00A4473B" w:rsidP="008B4B3F">
            <w:pPr>
              <w:jc w:val="center"/>
              <w:rPr>
                <w:rFonts w:ascii="GHEA Grapalat" w:hAnsi="GHEA Grapalat" w:cstheme="minorHAnsi"/>
                <w:b/>
                <w:sz w:val="20"/>
                <w:szCs w:val="20"/>
              </w:rPr>
            </w:pPr>
            <w:r w:rsidRPr="008B4B3F">
              <w:rPr>
                <w:rFonts w:ascii="GHEA Grapalat" w:hAnsi="GHEA Grapalat" w:cstheme="minorHAnsi"/>
                <w:b/>
                <w:sz w:val="20"/>
                <w:szCs w:val="20"/>
              </w:rPr>
              <w:t>Ողջի</w:t>
            </w:r>
          </w:p>
        </w:tc>
        <w:tc>
          <w:tcPr>
            <w:tcW w:w="1672" w:type="dxa"/>
            <w:shd w:val="clear" w:color="auto" w:fill="002060"/>
            <w:noWrap/>
            <w:hideMark/>
          </w:tcPr>
          <w:p w14:paraId="6EDEC6A9" w14:textId="77777777" w:rsidR="00A4473B" w:rsidRPr="008B4B3F" w:rsidRDefault="00A4473B" w:rsidP="008B4B3F">
            <w:pPr>
              <w:jc w:val="center"/>
              <w:rPr>
                <w:rFonts w:ascii="GHEA Grapalat" w:hAnsi="GHEA Grapalat" w:cstheme="minorHAnsi"/>
                <w:b/>
                <w:sz w:val="20"/>
                <w:szCs w:val="20"/>
              </w:rPr>
            </w:pPr>
            <w:r w:rsidRPr="008B4B3F">
              <w:rPr>
                <w:rFonts w:ascii="GHEA Grapalat" w:hAnsi="GHEA Grapalat" w:cstheme="minorHAnsi"/>
                <w:b/>
                <w:sz w:val="20"/>
                <w:szCs w:val="20"/>
              </w:rPr>
              <w:t>Մեղրիգետ</w:t>
            </w:r>
          </w:p>
        </w:tc>
        <w:tc>
          <w:tcPr>
            <w:tcW w:w="2371" w:type="dxa"/>
            <w:shd w:val="clear" w:color="auto" w:fill="002060"/>
            <w:noWrap/>
            <w:hideMark/>
          </w:tcPr>
          <w:p w14:paraId="73782F63" w14:textId="77777777" w:rsidR="00A4473B" w:rsidRPr="008B4B3F" w:rsidRDefault="00A4473B" w:rsidP="008B4B3F">
            <w:pPr>
              <w:jc w:val="center"/>
              <w:rPr>
                <w:rFonts w:ascii="GHEA Grapalat" w:hAnsi="GHEA Grapalat" w:cstheme="minorHAnsi"/>
                <w:b/>
                <w:sz w:val="20"/>
                <w:szCs w:val="20"/>
              </w:rPr>
            </w:pPr>
            <w:r w:rsidRPr="008B4B3F">
              <w:rPr>
                <w:rFonts w:ascii="GHEA Grapalat" w:hAnsi="GHEA Grapalat" w:cstheme="minorHAnsi"/>
                <w:b/>
                <w:sz w:val="20"/>
                <w:szCs w:val="20"/>
              </w:rPr>
              <w:t>Հարավային ՋԿՏ</w:t>
            </w:r>
          </w:p>
        </w:tc>
      </w:tr>
      <w:tr w:rsidR="00A4473B" w:rsidRPr="008B4B3F" w14:paraId="4510E48D" w14:textId="77777777" w:rsidTr="008B4B3F">
        <w:trPr>
          <w:trHeight w:val="275"/>
        </w:trPr>
        <w:tc>
          <w:tcPr>
            <w:tcW w:w="3420" w:type="dxa"/>
            <w:shd w:val="clear" w:color="auto" w:fill="DAE9F7" w:themeFill="text2" w:themeFillTint="1A"/>
            <w:noWrap/>
            <w:hideMark/>
          </w:tcPr>
          <w:p w14:paraId="08FE7FA6" w14:textId="77777777" w:rsidR="00A4473B" w:rsidRPr="008B4B3F" w:rsidRDefault="00A4473B" w:rsidP="00070094">
            <w:pPr>
              <w:rPr>
                <w:rFonts w:ascii="GHEA Grapalat" w:hAnsi="GHEA Grapalat" w:cs="Calibri"/>
                <w:bCs/>
                <w:iCs/>
                <w:color w:val="000000"/>
                <w:sz w:val="20"/>
                <w:szCs w:val="20"/>
              </w:rPr>
            </w:pPr>
            <w:r w:rsidRPr="008B4B3F">
              <w:rPr>
                <w:rFonts w:ascii="GHEA Grapalat" w:hAnsi="GHEA Grapalat" w:cs="Calibri"/>
                <w:bCs/>
                <w:iCs/>
                <w:color w:val="000000"/>
                <w:sz w:val="20"/>
                <w:szCs w:val="20"/>
              </w:rPr>
              <w:t>Տեղումներ</w:t>
            </w:r>
          </w:p>
        </w:tc>
        <w:tc>
          <w:tcPr>
            <w:tcW w:w="1332" w:type="dxa"/>
            <w:noWrap/>
            <w:hideMark/>
          </w:tcPr>
          <w:p w14:paraId="2673CA30" w14:textId="77777777" w:rsidR="00A4473B" w:rsidRPr="008B4B3F" w:rsidRDefault="00A4473B" w:rsidP="00070094">
            <w:pPr>
              <w:jc w:val="center"/>
              <w:rPr>
                <w:rFonts w:ascii="GHEA Grapalat" w:hAnsi="GHEA Grapalat" w:cs="Calibri"/>
                <w:b/>
                <w:bCs/>
                <w:color w:val="FF0000"/>
                <w:sz w:val="20"/>
                <w:szCs w:val="20"/>
              </w:rPr>
            </w:pPr>
            <w:r w:rsidRPr="008B4B3F">
              <w:rPr>
                <w:rFonts w:ascii="GHEA Grapalat" w:hAnsi="GHEA Grapalat"/>
                <w:sz w:val="20"/>
                <w:szCs w:val="20"/>
              </w:rPr>
              <w:t>-6.6</w:t>
            </w:r>
          </w:p>
        </w:tc>
        <w:tc>
          <w:tcPr>
            <w:tcW w:w="1198" w:type="dxa"/>
            <w:noWrap/>
            <w:hideMark/>
          </w:tcPr>
          <w:p w14:paraId="432066D5" w14:textId="77777777" w:rsidR="00A4473B" w:rsidRPr="008B4B3F" w:rsidRDefault="00A4473B" w:rsidP="00070094">
            <w:pPr>
              <w:jc w:val="center"/>
              <w:rPr>
                <w:rFonts w:ascii="GHEA Grapalat" w:hAnsi="GHEA Grapalat" w:cs="Calibri"/>
                <w:b/>
                <w:bCs/>
                <w:color w:val="FF0000"/>
                <w:sz w:val="20"/>
                <w:szCs w:val="20"/>
              </w:rPr>
            </w:pPr>
            <w:r w:rsidRPr="008B4B3F">
              <w:rPr>
                <w:rFonts w:ascii="GHEA Grapalat" w:hAnsi="GHEA Grapalat"/>
                <w:sz w:val="20"/>
                <w:szCs w:val="20"/>
              </w:rPr>
              <w:t>-6.2</w:t>
            </w:r>
          </w:p>
        </w:tc>
        <w:tc>
          <w:tcPr>
            <w:tcW w:w="1672" w:type="dxa"/>
            <w:noWrap/>
            <w:hideMark/>
          </w:tcPr>
          <w:p w14:paraId="4D15D996" w14:textId="77777777" w:rsidR="00A4473B" w:rsidRPr="008B4B3F" w:rsidRDefault="00A4473B" w:rsidP="00070094">
            <w:pPr>
              <w:jc w:val="center"/>
              <w:rPr>
                <w:rFonts w:ascii="GHEA Grapalat" w:hAnsi="GHEA Grapalat" w:cs="Calibri"/>
                <w:b/>
                <w:bCs/>
                <w:color w:val="FF0000"/>
                <w:sz w:val="20"/>
                <w:szCs w:val="20"/>
              </w:rPr>
            </w:pPr>
            <w:r w:rsidRPr="008B4B3F">
              <w:rPr>
                <w:rFonts w:ascii="GHEA Grapalat" w:hAnsi="GHEA Grapalat"/>
                <w:sz w:val="20"/>
                <w:szCs w:val="20"/>
              </w:rPr>
              <w:t>-1.6</w:t>
            </w:r>
          </w:p>
        </w:tc>
        <w:tc>
          <w:tcPr>
            <w:tcW w:w="2371" w:type="dxa"/>
            <w:noWrap/>
            <w:hideMark/>
          </w:tcPr>
          <w:p w14:paraId="5A493206" w14:textId="77777777" w:rsidR="00A4473B" w:rsidRPr="008B4B3F" w:rsidRDefault="00A4473B" w:rsidP="00070094">
            <w:pPr>
              <w:jc w:val="center"/>
              <w:rPr>
                <w:rFonts w:ascii="GHEA Grapalat" w:hAnsi="GHEA Grapalat" w:cs="Calibri"/>
                <w:b/>
                <w:bCs/>
                <w:color w:val="FF0000"/>
                <w:sz w:val="20"/>
                <w:szCs w:val="20"/>
              </w:rPr>
            </w:pPr>
            <w:r w:rsidRPr="008B4B3F">
              <w:rPr>
                <w:rFonts w:ascii="GHEA Grapalat" w:hAnsi="GHEA Grapalat"/>
                <w:sz w:val="20"/>
                <w:szCs w:val="20"/>
              </w:rPr>
              <w:t>-14.4</w:t>
            </w:r>
          </w:p>
        </w:tc>
      </w:tr>
      <w:tr w:rsidR="00A4473B" w:rsidRPr="008B4B3F" w14:paraId="204C2776" w14:textId="77777777" w:rsidTr="008B4B3F">
        <w:trPr>
          <w:trHeight w:val="275"/>
        </w:trPr>
        <w:tc>
          <w:tcPr>
            <w:tcW w:w="3420" w:type="dxa"/>
            <w:shd w:val="clear" w:color="auto" w:fill="DAE9F7" w:themeFill="text2" w:themeFillTint="1A"/>
            <w:noWrap/>
            <w:hideMark/>
          </w:tcPr>
          <w:p w14:paraId="341CBCEE" w14:textId="77777777" w:rsidR="00A4473B" w:rsidRPr="008B4B3F" w:rsidRDefault="00A4473B" w:rsidP="00070094">
            <w:pPr>
              <w:rPr>
                <w:rFonts w:ascii="GHEA Grapalat" w:hAnsi="GHEA Grapalat" w:cs="Calibri"/>
                <w:bCs/>
                <w:iCs/>
                <w:color w:val="000000"/>
                <w:sz w:val="20"/>
                <w:szCs w:val="20"/>
              </w:rPr>
            </w:pPr>
            <w:r w:rsidRPr="008B4B3F">
              <w:rPr>
                <w:rFonts w:ascii="GHEA Grapalat" w:hAnsi="GHEA Grapalat" w:cs="Calibri"/>
                <w:bCs/>
                <w:iCs/>
                <w:color w:val="000000"/>
                <w:sz w:val="20"/>
                <w:szCs w:val="20"/>
              </w:rPr>
              <w:t>Գոլորշացում</w:t>
            </w:r>
          </w:p>
        </w:tc>
        <w:tc>
          <w:tcPr>
            <w:tcW w:w="1332" w:type="dxa"/>
            <w:noWrap/>
            <w:hideMark/>
          </w:tcPr>
          <w:p w14:paraId="4D88C9C8" w14:textId="77777777" w:rsidR="00A4473B" w:rsidRPr="008B4B3F" w:rsidRDefault="00A4473B" w:rsidP="00070094">
            <w:pPr>
              <w:jc w:val="center"/>
              <w:rPr>
                <w:rFonts w:ascii="GHEA Grapalat" w:hAnsi="GHEA Grapalat" w:cs="Calibri"/>
                <w:b/>
                <w:bCs/>
                <w:color w:val="000000"/>
                <w:sz w:val="20"/>
                <w:szCs w:val="20"/>
              </w:rPr>
            </w:pPr>
            <w:r w:rsidRPr="008B4B3F">
              <w:rPr>
                <w:rFonts w:ascii="GHEA Grapalat" w:hAnsi="GHEA Grapalat"/>
                <w:sz w:val="20"/>
                <w:szCs w:val="20"/>
              </w:rPr>
              <w:t>+5.1</w:t>
            </w:r>
          </w:p>
        </w:tc>
        <w:tc>
          <w:tcPr>
            <w:tcW w:w="1198" w:type="dxa"/>
            <w:noWrap/>
            <w:hideMark/>
          </w:tcPr>
          <w:p w14:paraId="13B1D6E6" w14:textId="77777777" w:rsidR="00A4473B" w:rsidRPr="008B4B3F" w:rsidRDefault="00A4473B" w:rsidP="00070094">
            <w:pPr>
              <w:jc w:val="center"/>
              <w:rPr>
                <w:rFonts w:ascii="GHEA Grapalat" w:hAnsi="GHEA Grapalat" w:cs="Calibri"/>
                <w:b/>
                <w:bCs/>
                <w:color w:val="000000"/>
                <w:sz w:val="20"/>
                <w:szCs w:val="20"/>
              </w:rPr>
            </w:pPr>
            <w:r w:rsidRPr="008B4B3F">
              <w:rPr>
                <w:rFonts w:ascii="GHEA Grapalat" w:hAnsi="GHEA Grapalat"/>
                <w:sz w:val="20"/>
                <w:szCs w:val="20"/>
              </w:rPr>
              <w:t>+10.6</w:t>
            </w:r>
          </w:p>
        </w:tc>
        <w:tc>
          <w:tcPr>
            <w:tcW w:w="1672" w:type="dxa"/>
            <w:noWrap/>
            <w:hideMark/>
          </w:tcPr>
          <w:p w14:paraId="288DF5D8" w14:textId="77777777" w:rsidR="00A4473B" w:rsidRPr="008B4B3F" w:rsidRDefault="00A4473B" w:rsidP="00070094">
            <w:pPr>
              <w:jc w:val="center"/>
              <w:rPr>
                <w:rFonts w:ascii="GHEA Grapalat" w:hAnsi="GHEA Grapalat" w:cs="Calibri"/>
                <w:b/>
                <w:bCs/>
                <w:color w:val="000000"/>
                <w:sz w:val="20"/>
                <w:szCs w:val="20"/>
              </w:rPr>
            </w:pPr>
            <w:r w:rsidRPr="008B4B3F">
              <w:rPr>
                <w:rFonts w:ascii="GHEA Grapalat" w:hAnsi="GHEA Grapalat"/>
                <w:sz w:val="20"/>
                <w:szCs w:val="20"/>
              </w:rPr>
              <w:t>+1.8</w:t>
            </w:r>
          </w:p>
        </w:tc>
        <w:tc>
          <w:tcPr>
            <w:tcW w:w="2371" w:type="dxa"/>
            <w:noWrap/>
            <w:hideMark/>
          </w:tcPr>
          <w:p w14:paraId="691D3376" w14:textId="77777777" w:rsidR="00A4473B" w:rsidRPr="008B4B3F" w:rsidRDefault="00A4473B" w:rsidP="00070094">
            <w:pPr>
              <w:jc w:val="center"/>
              <w:rPr>
                <w:rFonts w:ascii="GHEA Grapalat" w:hAnsi="GHEA Grapalat" w:cs="Calibri"/>
                <w:b/>
                <w:bCs/>
                <w:color w:val="000000"/>
                <w:sz w:val="20"/>
                <w:szCs w:val="20"/>
              </w:rPr>
            </w:pPr>
            <w:r w:rsidRPr="008B4B3F">
              <w:rPr>
                <w:rFonts w:ascii="GHEA Grapalat" w:hAnsi="GHEA Grapalat"/>
                <w:sz w:val="20"/>
                <w:szCs w:val="20"/>
              </w:rPr>
              <w:t>+17.5</w:t>
            </w:r>
          </w:p>
        </w:tc>
      </w:tr>
      <w:tr w:rsidR="00A4473B" w:rsidRPr="008B4B3F" w14:paraId="6DBE91E2" w14:textId="77777777" w:rsidTr="008B4B3F">
        <w:trPr>
          <w:trHeight w:val="275"/>
        </w:trPr>
        <w:tc>
          <w:tcPr>
            <w:tcW w:w="3420" w:type="dxa"/>
            <w:shd w:val="clear" w:color="auto" w:fill="DAE9F7" w:themeFill="text2" w:themeFillTint="1A"/>
            <w:noWrap/>
            <w:hideMark/>
          </w:tcPr>
          <w:p w14:paraId="24929B6E" w14:textId="77777777" w:rsidR="00A4473B" w:rsidRPr="008B4B3F" w:rsidRDefault="00A4473B" w:rsidP="00070094">
            <w:pPr>
              <w:rPr>
                <w:rFonts w:ascii="GHEA Grapalat" w:hAnsi="GHEA Grapalat" w:cs="Calibri"/>
                <w:bCs/>
                <w:iCs/>
                <w:color w:val="000000"/>
                <w:sz w:val="20"/>
                <w:szCs w:val="20"/>
              </w:rPr>
            </w:pPr>
            <w:r w:rsidRPr="008B4B3F">
              <w:rPr>
                <w:rFonts w:ascii="GHEA Grapalat" w:hAnsi="GHEA Grapalat" w:cs="Calibri"/>
                <w:bCs/>
                <w:iCs/>
                <w:color w:val="000000"/>
                <w:sz w:val="20"/>
                <w:szCs w:val="20"/>
              </w:rPr>
              <w:t>Բնական գետային հոսքը</w:t>
            </w:r>
          </w:p>
        </w:tc>
        <w:tc>
          <w:tcPr>
            <w:tcW w:w="1332" w:type="dxa"/>
            <w:noWrap/>
            <w:hideMark/>
          </w:tcPr>
          <w:p w14:paraId="2761A254" w14:textId="77777777" w:rsidR="00A4473B" w:rsidRPr="008B4B3F" w:rsidRDefault="00A4473B" w:rsidP="00070094">
            <w:pPr>
              <w:jc w:val="center"/>
              <w:rPr>
                <w:rFonts w:ascii="GHEA Grapalat" w:hAnsi="GHEA Grapalat" w:cs="Calibri"/>
                <w:b/>
                <w:bCs/>
                <w:color w:val="FF0000"/>
                <w:sz w:val="20"/>
                <w:szCs w:val="20"/>
              </w:rPr>
            </w:pPr>
            <w:r w:rsidRPr="008B4B3F">
              <w:rPr>
                <w:rFonts w:ascii="GHEA Grapalat" w:hAnsi="GHEA Grapalat"/>
                <w:sz w:val="20"/>
                <w:szCs w:val="20"/>
              </w:rPr>
              <w:t>-0.1</w:t>
            </w:r>
          </w:p>
        </w:tc>
        <w:tc>
          <w:tcPr>
            <w:tcW w:w="1198" w:type="dxa"/>
            <w:noWrap/>
            <w:hideMark/>
          </w:tcPr>
          <w:p w14:paraId="679D4269" w14:textId="77777777" w:rsidR="00A4473B" w:rsidRPr="008B4B3F" w:rsidRDefault="00A4473B" w:rsidP="00070094">
            <w:pPr>
              <w:jc w:val="center"/>
              <w:rPr>
                <w:rFonts w:ascii="GHEA Grapalat" w:hAnsi="GHEA Grapalat" w:cs="Calibri"/>
                <w:b/>
                <w:bCs/>
                <w:color w:val="FF0000"/>
                <w:sz w:val="20"/>
                <w:szCs w:val="20"/>
              </w:rPr>
            </w:pPr>
            <w:r w:rsidRPr="008B4B3F">
              <w:rPr>
                <w:rFonts w:ascii="GHEA Grapalat" w:hAnsi="GHEA Grapalat"/>
                <w:sz w:val="20"/>
                <w:szCs w:val="20"/>
              </w:rPr>
              <w:t>-12.5</w:t>
            </w:r>
          </w:p>
        </w:tc>
        <w:tc>
          <w:tcPr>
            <w:tcW w:w="1672" w:type="dxa"/>
            <w:noWrap/>
            <w:hideMark/>
          </w:tcPr>
          <w:p w14:paraId="1709A471" w14:textId="77777777" w:rsidR="00A4473B" w:rsidRPr="008B4B3F" w:rsidRDefault="00A4473B" w:rsidP="00070094">
            <w:pPr>
              <w:jc w:val="center"/>
              <w:rPr>
                <w:rFonts w:ascii="GHEA Grapalat" w:hAnsi="GHEA Grapalat" w:cs="Calibri"/>
                <w:b/>
                <w:bCs/>
                <w:color w:val="FF0000"/>
                <w:sz w:val="20"/>
                <w:szCs w:val="20"/>
              </w:rPr>
            </w:pPr>
            <w:r w:rsidRPr="008B4B3F">
              <w:rPr>
                <w:rFonts w:ascii="GHEA Grapalat" w:hAnsi="GHEA Grapalat"/>
                <w:sz w:val="20"/>
                <w:szCs w:val="20"/>
              </w:rPr>
              <w:t>-2.8</w:t>
            </w:r>
          </w:p>
        </w:tc>
        <w:tc>
          <w:tcPr>
            <w:tcW w:w="2371" w:type="dxa"/>
            <w:noWrap/>
            <w:hideMark/>
          </w:tcPr>
          <w:p w14:paraId="67F644E9" w14:textId="77777777" w:rsidR="00A4473B" w:rsidRPr="008B4B3F" w:rsidRDefault="00A4473B" w:rsidP="00070094">
            <w:pPr>
              <w:jc w:val="center"/>
              <w:rPr>
                <w:rFonts w:ascii="GHEA Grapalat" w:hAnsi="GHEA Grapalat" w:cs="Calibri"/>
                <w:b/>
                <w:bCs/>
                <w:color w:val="FF0000"/>
                <w:sz w:val="20"/>
                <w:szCs w:val="20"/>
              </w:rPr>
            </w:pPr>
            <w:r w:rsidRPr="008B4B3F">
              <w:rPr>
                <w:rFonts w:ascii="GHEA Grapalat" w:hAnsi="GHEA Grapalat"/>
                <w:sz w:val="20"/>
                <w:szCs w:val="20"/>
              </w:rPr>
              <w:t>-15.4</w:t>
            </w:r>
          </w:p>
        </w:tc>
      </w:tr>
      <w:tr w:rsidR="00A4473B" w:rsidRPr="008B4B3F" w14:paraId="10D8D83D" w14:textId="77777777" w:rsidTr="008B4B3F">
        <w:trPr>
          <w:trHeight w:val="275"/>
        </w:trPr>
        <w:tc>
          <w:tcPr>
            <w:tcW w:w="3420" w:type="dxa"/>
            <w:shd w:val="clear" w:color="auto" w:fill="DAE9F7" w:themeFill="text2" w:themeFillTint="1A"/>
            <w:noWrap/>
            <w:hideMark/>
          </w:tcPr>
          <w:p w14:paraId="42EF72E1" w14:textId="77777777" w:rsidR="00A4473B" w:rsidRPr="008B4B3F" w:rsidRDefault="00A4473B" w:rsidP="00070094">
            <w:pPr>
              <w:rPr>
                <w:rFonts w:ascii="GHEA Grapalat" w:hAnsi="GHEA Grapalat" w:cs="Calibri"/>
                <w:bCs/>
                <w:iCs/>
                <w:color w:val="000000"/>
                <w:sz w:val="20"/>
                <w:szCs w:val="20"/>
              </w:rPr>
            </w:pPr>
            <w:r w:rsidRPr="008B4B3F">
              <w:rPr>
                <w:rFonts w:ascii="GHEA Grapalat" w:hAnsi="GHEA Grapalat" w:cs="Calibri"/>
                <w:bCs/>
                <w:iCs/>
                <w:color w:val="000000"/>
                <w:sz w:val="20"/>
                <w:szCs w:val="20"/>
              </w:rPr>
              <w:t>Խորքային հոսքը</w:t>
            </w:r>
          </w:p>
        </w:tc>
        <w:tc>
          <w:tcPr>
            <w:tcW w:w="1332" w:type="dxa"/>
            <w:noWrap/>
            <w:hideMark/>
          </w:tcPr>
          <w:p w14:paraId="7716EB3D" w14:textId="77777777" w:rsidR="00A4473B" w:rsidRPr="008B4B3F" w:rsidRDefault="00A4473B" w:rsidP="00070094">
            <w:pPr>
              <w:jc w:val="center"/>
              <w:rPr>
                <w:rFonts w:ascii="GHEA Grapalat" w:hAnsi="GHEA Grapalat" w:cs="Calibri"/>
                <w:b/>
                <w:bCs/>
                <w:color w:val="FF0000"/>
                <w:sz w:val="20"/>
                <w:szCs w:val="20"/>
              </w:rPr>
            </w:pPr>
            <w:r w:rsidRPr="008B4B3F">
              <w:rPr>
                <w:rFonts w:ascii="GHEA Grapalat" w:hAnsi="GHEA Grapalat"/>
                <w:sz w:val="20"/>
                <w:szCs w:val="20"/>
              </w:rPr>
              <w:t>-12.1</w:t>
            </w:r>
          </w:p>
        </w:tc>
        <w:tc>
          <w:tcPr>
            <w:tcW w:w="1198" w:type="dxa"/>
            <w:noWrap/>
            <w:hideMark/>
          </w:tcPr>
          <w:p w14:paraId="454B8AA1" w14:textId="77777777" w:rsidR="00A4473B" w:rsidRPr="008B4B3F" w:rsidRDefault="00A4473B" w:rsidP="00070094">
            <w:pPr>
              <w:jc w:val="center"/>
              <w:rPr>
                <w:rFonts w:ascii="GHEA Grapalat" w:hAnsi="GHEA Grapalat" w:cs="Calibri"/>
                <w:b/>
                <w:bCs/>
                <w:color w:val="FF0000"/>
                <w:sz w:val="20"/>
                <w:szCs w:val="20"/>
              </w:rPr>
            </w:pPr>
            <w:r w:rsidRPr="008B4B3F">
              <w:rPr>
                <w:rFonts w:ascii="GHEA Grapalat" w:hAnsi="GHEA Grapalat"/>
                <w:sz w:val="20"/>
                <w:szCs w:val="20"/>
              </w:rPr>
              <w:t>-4.3</w:t>
            </w:r>
          </w:p>
        </w:tc>
        <w:tc>
          <w:tcPr>
            <w:tcW w:w="1672" w:type="dxa"/>
            <w:noWrap/>
            <w:hideMark/>
          </w:tcPr>
          <w:p w14:paraId="7E122BE9" w14:textId="77777777" w:rsidR="00A4473B" w:rsidRPr="008B4B3F" w:rsidRDefault="00A4473B" w:rsidP="00070094">
            <w:pPr>
              <w:jc w:val="center"/>
              <w:rPr>
                <w:rFonts w:ascii="GHEA Grapalat" w:hAnsi="GHEA Grapalat" w:cs="Calibri"/>
                <w:b/>
                <w:bCs/>
                <w:color w:val="FF0000"/>
                <w:sz w:val="20"/>
                <w:szCs w:val="20"/>
              </w:rPr>
            </w:pPr>
            <w:r w:rsidRPr="008B4B3F">
              <w:rPr>
                <w:rFonts w:ascii="GHEA Grapalat" w:hAnsi="GHEA Grapalat"/>
                <w:sz w:val="20"/>
                <w:szCs w:val="20"/>
              </w:rPr>
              <w:t>-0.6</w:t>
            </w:r>
          </w:p>
        </w:tc>
        <w:tc>
          <w:tcPr>
            <w:tcW w:w="2371" w:type="dxa"/>
            <w:noWrap/>
            <w:hideMark/>
          </w:tcPr>
          <w:p w14:paraId="1A2B794A" w14:textId="77777777" w:rsidR="00A4473B" w:rsidRPr="008B4B3F" w:rsidRDefault="00A4473B" w:rsidP="00070094">
            <w:pPr>
              <w:jc w:val="center"/>
              <w:rPr>
                <w:rFonts w:ascii="GHEA Grapalat" w:hAnsi="GHEA Grapalat" w:cs="Calibri"/>
                <w:b/>
                <w:bCs/>
                <w:color w:val="FF0000"/>
                <w:sz w:val="20"/>
                <w:szCs w:val="20"/>
              </w:rPr>
            </w:pPr>
            <w:r w:rsidRPr="008B4B3F">
              <w:rPr>
                <w:rFonts w:ascii="GHEA Grapalat" w:hAnsi="GHEA Grapalat"/>
                <w:sz w:val="20"/>
                <w:szCs w:val="20"/>
              </w:rPr>
              <w:t>-17.0</w:t>
            </w:r>
          </w:p>
        </w:tc>
      </w:tr>
    </w:tbl>
    <w:p w14:paraId="1E89AFC4" w14:textId="5246E156" w:rsidR="00AE2EA6" w:rsidRPr="008B4B3F" w:rsidRDefault="00AE2EA6" w:rsidP="00AE2EA6">
      <w:pPr>
        <w:spacing w:before="60" w:line="360" w:lineRule="auto"/>
        <w:jc w:val="both"/>
        <w:rPr>
          <w:rFonts w:ascii="GHEA Grapalat" w:hAnsi="GHEA Grapalat" w:cstheme="minorHAnsi"/>
          <w:bCs/>
          <w:sz w:val="20"/>
        </w:rPr>
      </w:pPr>
      <w:bookmarkStart w:id="76" w:name="_Toc174622169"/>
      <w:r w:rsidRPr="008B4B3F">
        <w:rPr>
          <w:rFonts w:ascii="GHEA Grapalat" w:hAnsi="GHEA Grapalat" w:cstheme="minorHAnsi"/>
          <w:bCs/>
          <w:i/>
          <w:sz w:val="20"/>
        </w:rPr>
        <w:t xml:space="preserve">Աղբյուրը՝ ՀՀ ՇՄՆ </w:t>
      </w:r>
      <w:r w:rsidRPr="008B4B3F">
        <w:rPr>
          <w:rFonts w:ascii="GHEA Grapalat" w:hAnsi="GHEA Grapalat" w:cs="Calibri"/>
          <w:i/>
          <w:sz w:val="20"/>
        </w:rPr>
        <w:t xml:space="preserve">«Հայհիդրոմետ» </w:t>
      </w:r>
      <w:r w:rsidRPr="008B4B3F">
        <w:rPr>
          <w:rFonts w:ascii="GHEA Grapalat" w:hAnsi="GHEA Grapalat" w:cstheme="minorHAnsi"/>
          <w:bCs/>
          <w:i/>
          <w:sz w:val="20"/>
        </w:rPr>
        <w:t>ՊՈԱԿ</w:t>
      </w:r>
    </w:p>
    <w:p w14:paraId="5231EF76" w14:textId="77777777" w:rsidR="00A4473B" w:rsidRDefault="00A4473B" w:rsidP="00173483">
      <w:pPr>
        <w:pStyle w:val="Heading1"/>
        <w:spacing w:before="0" w:after="0" w:line="240" w:lineRule="auto"/>
        <w:rPr>
          <w:rFonts w:ascii="GHEA Grapalat" w:hAnsi="GHEA Grapalat" w:cstheme="minorHAnsi"/>
          <w:b/>
          <w:color w:val="auto"/>
          <w:sz w:val="24"/>
          <w:szCs w:val="24"/>
        </w:rPr>
      </w:pPr>
    </w:p>
    <w:p w14:paraId="2A307926" w14:textId="521D8987" w:rsidR="00B628A7" w:rsidRPr="00426F86" w:rsidRDefault="00B628A7" w:rsidP="00173483">
      <w:pPr>
        <w:pStyle w:val="Heading1"/>
        <w:spacing w:before="0" w:after="0" w:line="240" w:lineRule="auto"/>
        <w:rPr>
          <w:rFonts w:ascii="GHEA Grapalat" w:hAnsi="GHEA Grapalat"/>
          <w:color w:val="auto"/>
          <w:sz w:val="24"/>
          <w:szCs w:val="24"/>
        </w:rPr>
      </w:pPr>
      <w:r w:rsidRPr="001643F1">
        <w:rPr>
          <w:rFonts w:ascii="GHEA Grapalat" w:hAnsi="GHEA Grapalat" w:cstheme="minorHAnsi"/>
          <w:b/>
          <w:color w:val="auto"/>
          <w:sz w:val="24"/>
          <w:szCs w:val="24"/>
        </w:rPr>
        <w:t xml:space="preserve">ԳԼՈՒԽ </w:t>
      </w:r>
      <w:r w:rsidR="0047559E" w:rsidRPr="001643F1">
        <w:rPr>
          <w:rFonts w:ascii="GHEA Grapalat" w:hAnsi="GHEA Grapalat" w:cstheme="minorHAnsi"/>
          <w:b/>
          <w:color w:val="auto"/>
          <w:sz w:val="24"/>
          <w:szCs w:val="24"/>
        </w:rPr>
        <w:t>3. ՀԱՐԱՎԱՅԻՆ ՋՐԱՎԱԶԱՆԱՅԻՆ ԿԱՌԱՎԱՐՄԱՆ ՏԱՐԱԾՔԻ ՋՐԱՅԻՆ ՌԵՍՈՒՐՍՆԵՐ ԵՎ ՊԱՇԱՐՆԵՐ</w:t>
      </w:r>
      <w:bookmarkEnd w:id="76"/>
      <w:r w:rsidR="0047559E" w:rsidRPr="00426F86">
        <w:rPr>
          <w:rFonts w:ascii="GHEA Grapalat" w:hAnsi="GHEA Grapalat" w:cstheme="minorHAnsi"/>
          <w:b/>
          <w:color w:val="auto"/>
          <w:sz w:val="24"/>
          <w:szCs w:val="24"/>
        </w:rPr>
        <w:t xml:space="preserve"> </w:t>
      </w:r>
    </w:p>
    <w:p w14:paraId="29F00D3A" w14:textId="6872BA98" w:rsidR="001643F1" w:rsidRDefault="001643F1" w:rsidP="00FB147D">
      <w:pPr>
        <w:pStyle w:val="ListParagraph"/>
        <w:numPr>
          <w:ilvl w:val="0"/>
          <w:numId w:val="47"/>
        </w:numPr>
        <w:spacing w:after="0" w:line="360" w:lineRule="auto"/>
        <w:ind w:left="0" w:firstLine="567"/>
        <w:jc w:val="both"/>
        <w:rPr>
          <w:rFonts w:ascii="GHEA Grapalat" w:hAnsi="GHEA Grapalat" w:cstheme="minorHAnsi"/>
          <w:sz w:val="24"/>
          <w:szCs w:val="24"/>
        </w:rPr>
      </w:pPr>
      <w:r w:rsidRPr="001643F1">
        <w:rPr>
          <w:rFonts w:ascii="GHEA Grapalat" w:hAnsi="GHEA Grapalat" w:cstheme="minorHAnsi"/>
          <w:sz w:val="24"/>
          <w:szCs w:val="24"/>
        </w:rPr>
        <w:t>Հարավային ՋԿՏ-ի օգտագործելի ջրային ռեսուրսները, ռազմավարական և ազգային ջրային պաշարները</w:t>
      </w:r>
      <w:r w:rsidR="00050AA2">
        <w:rPr>
          <w:rFonts w:ascii="GHEA Grapalat" w:hAnsi="GHEA Grapalat" w:cstheme="minorHAnsi"/>
          <w:sz w:val="24"/>
          <w:szCs w:val="24"/>
        </w:rPr>
        <w:t xml:space="preserve"> հաշվարկվել են՝ հիմք ընդունելով </w:t>
      </w:r>
      <w:r w:rsidR="00050AA2" w:rsidRPr="00050AA2">
        <w:rPr>
          <w:rFonts w:ascii="GHEA Grapalat" w:hAnsi="GHEA Grapalat" w:cstheme="minorHAnsi"/>
          <w:sz w:val="24"/>
          <w:szCs w:val="24"/>
        </w:rPr>
        <w:t>201</w:t>
      </w:r>
      <w:r w:rsidR="00597F22" w:rsidRPr="00597F22">
        <w:rPr>
          <w:rFonts w:ascii="GHEA Grapalat" w:hAnsi="GHEA Grapalat" w:cstheme="minorHAnsi"/>
          <w:sz w:val="24"/>
          <w:szCs w:val="24"/>
        </w:rPr>
        <w:t>3</w:t>
      </w:r>
      <w:r w:rsidR="00050AA2" w:rsidRPr="00050AA2">
        <w:rPr>
          <w:rFonts w:ascii="GHEA Grapalat" w:hAnsi="GHEA Grapalat" w:cstheme="minorHAnsi"/>
          <w:sz w:val="24"/>
          <w:szCs w:val="24"/>
        </w:rPr>
        <w:t>-202</w:t>
      </w:r>
      <w:r w:rsidR="00597F22" w:rsidRPr="00597F22">
        <w:rPr>
          <w:rFonts w:ascii="GHEA Grapalat" w:hAnsi="GHEA Grapalat" w:cstheme="minorHAnsi"/>
          <w:sz w:val="24"/>
          <w:szCs w:val="24"/>
        </w:rPr>
        <w:t>3</w:t>
      </w:r>
      <w:r w:rsidR="00050AA2" w:rsidRPr="00050AA2">
        <w:rPr>
          <w:rFonts w:ascii="GHEA Grapalat" w:hAnsi="GHEA Grapalat" w:cstheme="minorHAnsi"/>
          <w:sz w:val="24"/>
          <w:szCs w:val="24"/>
        </w:rPr>
        <w:t>թթ</w:t>
      </w:r>
      <w:r w:rsidR="00050AA2" w:rsidRPr="00050AA2">
        <w:rPr>
          <w:rFonts w:ascii="Cambria Math" w:hAnsi="Cambria Math" w:cs="Cambria Math"/>
          <w:sz w:val="24"/>
          <w:szCs w:val="24"/>
        </w:rPr>
        <w:t>․</w:t>
      </w:r>
      <w:r w:rsidR="00050AA2" w:rsidRPr="00050AA2">
        <w:rPr>
          <w:rFonts w:ascii="GHEA Grapalat" w:hAnsi="GHEA Grapalat" w:cstheme="minorHAnsi"/>
          <w:sz w:val="24"/>
          <w:szCs w:val="24"/>
        </w:rPr>
        <w:t xml:space="preserve"> բազմամյա տարեկան միջին </w:t>
      </w:r>
      <w:r w:rsidR="00050AA2">
        <w:rPr>
          <w:rFonts w:ascii="GHEA Grapalat" w:hAnsi="GHEA Grapalat" w:cstheme="minorHAnsi"/>
          <w:sz w:val="24"/>
          <w:szCs w:val="24"/>
        </w:rPr>
        <w:t>արժեքներ</w:t>
      </w:r>
      <w:r w:rsidR="008B4B3F">
        <w:rPr>
          <w:rFonts w:ascii="GHEA Grapalat" w:hAnsi="GHEA Grapalat" w:cstheme="minorHAnsi"/>
          <w:sz w:val="24"/>
          <w:szCs w:val="24"/>
        </w:rPr>
        <w:t>ը</w:t>
      </w:r>
      <w:r w:rsidR="00050AA2">
        <w:rPr>
          <w:rFonts w:ascii="GHEA Grapalat" w:hAnsi="GHEA Grapalat" w:cstheme="minorHAnsi"/>
          <w:sz w:val="24"/>
          <w:szCs w:val="24"/>
        </w:rPr>
        <w:t xml:space="preserve"> և</w:t>
      </w:r>
      <w:r w:rsidRPr="001643F1">
        <w:rPr>
          <w:rFonts w:ascii="GHEA Grapalat" w:hAnsi="GHEA Grapalat" w:cstheme="minorHAnsi"/>
          <w:sz w:val="24"/>
          <w:szCs w:val="24"/>
        </w:rPr>
        <w:t xml:space="preserve"> </w:t>
      </w:r>
      <w:r>
        <w:rPr>
          <w:rFonts w:ascii="GHEA Grapalat" w:hAnsi="GHEA Grapalat" w:cstheme="minorHAnsi"/>
          <w:sz w:val="24"/>
          <w:szCs w:val="24"/>
        </w:rPr>
        <w:t>ներկայացված են ա</w:t>
      </w:r>
      <w:r w:rsidRPr="000F2A36">
        <w:rPr>
          <w:rFonts w:ascii="GHEA Grapalat" w:hAnsi="GHEA Grapalat" w:cstheme="minorHAnsi"/>
          <w:sz w:val="24"/>
          <w:szCs w:val="24"/>
        </w:rPr>
        <w:t>ղյուսակ 3.1</w:t>
      </w:r>
      <w:r>
        <w:rPr>
          <w:rFonts w:ascii="GHEA Grapalat" w:hAnsi="GHEA Grapalat" w:cstheme="minorHAnsi"/>
          <w:sz w:val="24"/>
          <w:szCs w:val="24"/>
        </w:rPr>
        <w:t xml:space="preserve">-ում։ </w:t>
      </w:r>
    </w:p>
    <w:p w14:paraId="1AE4795E" w14:textId="0BF687F1" w:rsidR="000F2663" w:rsidRPr="002016E8" w:rsidRDefault="000F2663" w:rsidP="002016E8">
      <w:pPr>
        <w:pStyle w:val="ListParagraph"/>
        <w:numPr>
          <w:ilvl w:val="0"/>
          <w:numId w:val="47"/>
        </w:numPr>
        <w:tabs>
          <w:tab w:val="left" w:pos="993"/>
        </w:tabs>
        <w:spacing w:after="0" w:line="360" w:lineRule="auto"/>
        <w:ind w:left="142" w:firstLine="425"/>
        <w:jc w:val="both"/>
        <w:rPr>
          <w:rFonts w:ascii="GHEA Grapalat" w:hAnsi="GHEA Grapalat" w:cstheme="minorHAnsi"/>
          <w:sz w:val="24"/>
          <w:szCs w:val="24"/>
        </w:rPr>
      </w:pPr>
      <w:r w:rsidRPr="00A4473B">
        <w:rPr>
          <w:rFonts w:ascii="GHEA Grapalat" w:hAnsi="GHEA Grapalat" w:cs="Arial"/>
          <w:sz w:val="24"/>
          <w:szCs w:val="24"/>
        </w:rPr>
        <w:t>Հարավային ՋԿՏ-ի 201</w:t>
      </w:r>
      <w:r w:rsidR="004E4D27">
        <w:rPr>
          <w:rFonts w:ascii="GHEA Grapalat" w:hAnsi="GHEA Grapalat" w:cs="Arial"/>
          <w:sz w:val="24"/>
          <w:szCs w:val="24"/>
        </w:rPr>
        <w:t>6</w:t>
      </w:r>
      <w:r w:rsidRPr="00A4473B">
        <w:rPr>
          <w:rFonts w:ascii="GHEA Grapalat" w:hAnsi="GHEA Grapalat" w:cs="Arial"/>
          <w:sz w:val="24"/>
          <w:szCs w:val="24"/>
        </w:rPr>
        <w:t>-</w:t>
      </w:r>
      <w:r>
        <w:rPr>
          <w:rFonts w:ascii="GHEA Grapalat" w:hAnsi="GHEA Grapalat" w:cs="Arial"/>
          <w:sz w:val="24"/>
          <w:szCs w:val="24"/>
        </w:rPr>
        <w:t>20</w:t>
      </w:r>
      <w:r w:rsidRPr="00A4473B">
        <w:rPr>
          <w:rFonts w:ascii="GHEA Grapalat" w:hAnsi="GHEA Grapalat" w:cs="Arial"/>
          <w:sz w:val="24"/>
          <w:szCs w:val="24"/>
        </w:rPr>
        <w:t>21թթ և 2025-</w:t>
      </w:r>
      <w:r>
        <w:rPr>
          <w:rFonts w:ascii="GHEA Grapalat" w:hAnsi="GHEA Grapalat" w:cs="Arial"/>
          <w:sz w:val="24"/>
          <w:szCs w:val="24"/>
        </w:rPr>
        <w:t>20</w:t>
      </w:r>
      <w:r w:rsidRPr="00A4473B">
        <w:rPr>
          <w:rFonts w:ascii="GHEA Grapalat" w:hAnsi="GHEA Grapalat" w:cs="Arial"/>
          <w:sz w:val="24"/>
          <w:szCs w:val="24"/>
        </w:rPr>
        <w:t>30թթ կառավարման պլան</w:t>
      </w:r>
      <w:r>
        <w:rPr>
          <w:rFonts w:ascii="GHEA Grapalat" w:hAnsi="GHEA Grapalat" w:cs="Arial"/>
          <w:sz w:val="24"/>
          <w:szCs w:val="24"/>
        </w:rPr>
        <w:t>ներում հաշվարկված</w:t>
      </w:r>
      <w:r w:rsidRPr="00A4473B">
        <w:rPr>
          <w:rFonts w:ascii="GHEA Grapalat" w:hAnsi="GHEA Grapalat" w:cs="Arial"/>
          <w:sz w:val="24"/>
          <w:szCs w:val="24"/>
        </w:rPr>
        <w:t xml:space="preserve"> </w:t>
      </w:r>
      <w:r w:rsidR="002016E8">
        <w:rPr>
          <w:rFonts w:ascii="GHEA Grapalat" w:hAnsi="GHEA Grapalat" w:cs="Arial"/>
          <w:sz w:val="24"/>
          <w:szCs w:val="24"/>
        </w:rPr>
        <w:t xml:space="preserve">օգտագործելի ջրային ռեսուրսների </w:t>
      </w:r>
      <w:r>
        <w:rPr>
          <w:rFonts w:ascii="GHEA Grapalat" w:hAnsi="GHEA Grapalat" w:cs="Arial"/>
          <w:sz w:val="24"/>
          <w:szCs w:val="24"/>
        </w:rPr>
        <w:t xml:space="preserve"> համեմատական ցուցանիշները </w:t>
      </w:r>
      <w:r w:rsidRPr="00497580">
        <w:rPr>
          <w:rFonts w:ascii="GHEA Grapalat" w:hAnsi="GHEA Grapalat" w:cs="Arial"/>
          <w:sz w:val="24"/>
          <w:szCs w:val="24"/>
        </w:rPr>
        <w:t>(</w:t>
      </w:r>
      <w:r w:rsidRPr="00A4473B">
        <w:rPr>
          <w:rFonts w:ascii="GHEA Grapalat" w:hAnsi="GHEA Grapalat" w:cs="Arial"/>
          <w:sz w:val="24"/>
          <w:szCs w:val="24"/>
        </w:rPr>
        <w:t>2015-</w:t>
      </w:r>
      <w:r>
        <w:rPr>
          <w:rFonts w:ascii="GHEA Grapalat" w:hAnsi="GHEA Grapalat" w:cs="Arial"/>
          <w:sz w:val="24"/>
          <w:szCs w:val="24"/>
        </w:rPr>
        <w:t>20</w:t>
      </w:r>
      <w:r w:rsidRPr="00A4473B">
        <w:rPr>
          <w:rFonts w:ascii="GHEA Grapalat" w:hAnsi="GHEA Grapalat" w:cs="Arial"/>
          <w:sz w:val="24"/>
          <w:szCs w:val="24"/>
        </w:rPr>
        <w:t>21թթ և 2025-</w:t>
      </w:r>
      <w:r>
        <w:rPr>
          <w:rFonts w:ascii="GHEA Grapalat" w:hAnsi="GHEA Grapalat" w:cs="Arial"/>
          <w:sz w:val="24"/>
          <w:szCs w:val="24"/>
        </w:rPr>
        <w:t>20</w:t>
      </w:r>
      <w:r w:rsidRPr="00A4473B">
        <w:rPr>
          <w:rFonts w:ascii="GHEA Grapalat" w:hAnsi="GHEA Grapalat" w:cs="Arial"/>
          <w:sz w:val="24"/>
          <w:szCs w:val="24"/>
        </w:rPr>
        <w:t>30թթ</w:t>
      </w:r>
      <w:r w:rsidRPr="00497580">
        <w:rPr>
          <w:rFonts w:ascii="GHEA Grapalat" w:hAnsi="GHEA Grapalat" w:cs="Arial"/>
          <w:sz w:val="24"/>
          <w:szCs w:val="24"/>
        </w:rPr>
        <w:t xml:space="preserve"> </w:t>
      </w:r>
      <w:r>
        <w:rPr>
          <w:rFonts w:ascii="GHEA Grapalat" w:hAnsi="GHEA Grapalat" w:cs="Arial"/>
          <w:sz w:val="24"/>
          <w:szCs w:val="24"/>
        </w:rPr>
        <w:t>տարբերությամբ</w:t>
      </w:r>
      <w:r w:rsidRPr="00497580">
        <w:rPr>
          <w:rFonts w:ascii="GHEA Grapalat" w:hAnsi="GHEA Grapalat" w:cs="Arial"/>
          <w:sz w:val="24"/>
          <w:szCs w:val="24"/>
        </w:rPr>
        <w:t>)</w:t>
      </w:r>
      <w:r>
        <w:rPr>
          <w:rFonts w:ascii="GHEA Grapalat" w:hAnsi="GHEA Grapalat" w:cs="Arial"/>
          <w:sz w:val="24"/>
          <w:szCs w:val="24"/>
        </w:rPr>
        <w:t xml:space="preserve"> ներկայացված են աղյուսակ</w:t>
      </w:r>
      <w:r w:rsidR="002016E8">
        <w:rPr>
          <w:rFonts w:ascii="GHEA Grapalat" w:hAnsi="GHEA Grapalat" w:cs="Arial"/>
          <w:sz w:val="24"/>
          <w:szCs w:val="24"/>
        </w:rPr>
        <w:t xml:space="preserve"> 3</w:t>
      </w:r>
      <w:r>
        <w:rPr>
          <w:rFonts w:ascii="GHEA Grapalat" w:hAnsi="GHEA Grapalat" w:cs="Arial"/>
          <w:sz w:val="24"/>
          <w:szCs w:val="24"/>
        </w:rPr>
        <w:t>,</w:t>
      </w:r>
      <w:r w:rsidR="00153EC7">
        <w:rPr>
          <w:rFonts w:ascii="GHEA Grapalat" w:hAnsi="GHEA Grapalat" w:cs="Arial"/>
          <w:sz w:val="24"/>
          <w:szCs w:val="24"/>
        </w:rPr>
        <w:t>2</w:t>
      </w:r>
      <w:r>
        <w:rPr>
          <w:rFonts w:ascii="GHEA Grapalat" w:hAnsi="GHEA Grapalat" w:cs="Arial"/>
          <w:sz w:val="24"/>
          <w:szCs w:val="24"/>
        </w:rPr>
        <w:t xml:space="preserve">-ում։ </w:t>
      </w:r>
    </w:p>
    <w:p w14:paraId="1BA024B7" w14:textId="1771F5CD" w:rsidR="0073265E" w:rsidRPr="00F8779F" w:rsidRDefault="0073265E" w:rsidP="00303AB7">
      <w:pPr>
        <w:spacing w:after="60"/>
        <w:jc w:val="both"/>
        <w:rPr>
          <w:rFonts w:ascii="GHEA Grapalat" w:hAnsi="GHEA Grapalat" w:cstheme="minorHAnsi"/>
          <w:b/>
          <w:lang w:val="hy-AM"/>
        </w:rPr>
      </w:pPr>
      <w:bookmarkStart w:id="77" w:name="_Toc171676032"/>
      <w:bookmarkStart w:id="78" w:name="_Toc174135918"/>
      <w:bookmarkStart w:id="79" w:name="_Toc174370982"/>
      <w:bookmarkStart w:id="80" w:name="_Toc174371367"/>
      <w:bookmarkStart w:id="81" w:name="_Toc174371498"/>
      <w:bookmarkStart w:id="82" w:name="_Toc174384658"/>
      <w:bookmarkStart w:id="83" w:name="_Toc174384796"/>
      <w:bookmarkStart w:id="84" w:name="_Toc174617994"/>
      <w:bookmarkStart w:id="85" w:name="_Toc174622028"/>
      <w:bookmarkStart w:id="86" w:name="_Toc174622170"/>
      <w:bookmarkStart w:id="87" w:name="_Toc174136060"/>
      <w:bookmarkEnd w:id="72"/>
      <w:bookmarkEnd w:id="73"/>
      <w:bookmarkEnd w:id="74"/>
      <w:bookmarkEnd w:id="77"/>
      <w:bookmarkEnd w:id="78"/>
      <w:bookmarkEnd w:id="79"/>
      <w:bookmarkEnd w:id="80"/>
      <w:bookmarkEnd w:id="81"/>
      <w:bookmarkEnd w:id="82"/>
      <w:bookmarkEnd w:id="83"/>
      <w:bookmarkEnd w:id="84"/>
      <w:bookmarkEnd w:id="85"/>
      <w:bookmarkEnd w:id="86"/>
      <w:r w:rsidRPr="00F8779F">
        <w:rPr>
          <w:rFonts w:ascii="GHEA Grapalat" w:hAnsi="GHEA Grapalat" w:cstheme="minorHAnsi"/>
          <w:b/>
          <w:lang w:val="hy-AM"/>
        </w:rPr>
        <w:t>Աղյուսակ 3</w:t>
      </w:r>
      <w:r w:rsidRPr="00F8779F">
        <w:rPr>
          <w:rFonts w:ascii="Cambria Math" w:eastAsia="MS Mincho" w:hAnsi="Cambria Math" w:cs="Cambria Math"/>
          <w:b/>
          <w:lang w:val="hy-AM"/>
        </w:rPr>
        <w:t>․</w:t>
      </w:r>
      <w:r w:rsidRPr="00F8779F">
        <w:rPr>
          <w:rFonts w:ascii="GHEA Grapalat" w:hAnsi="GHEA Grapalat" w:cstheme="minorHAnsi"/>
          <w:b/>
          <w:lang w:val="hy-AM"/>
        </w:rPr>
        <w:t xml:space="preserve"> </w:t>
      </w:r>
      <w:r w:rsidRPr="00303AB7">
        <w:rPr>
          <w:rFonts w:ascii="GHEA Grapalat" w:hAnsi="GHEA Grapalat" w:cstheme="minorHAnsi"/>
          <w:b/>
        </w:rPr>
        <w:fldChar w:fldCharType="begin"/>
      </w:r>
      <w:r w:rsidRPr="00F8779F">
        <w:rPr>
          <w:rFonts w:ascii="GHEA Grapalat" w:hAnsi="GHEA Grapalat" w:cstheme="minorHAnsi"/>
          <w:b/>
          <w:lang w:val="hy-AM"/>
        </w:rPr>
        <w:instrText xml:space="preserve"> SEQ Աղյուսակ_3</w:instrText>
      </w:r>
      <w:r w:rsidRPr="00F8779F">
        <w:rPr>
          <w:rFonts w:ascii="Cambria Math" w:eastAsia="MS Mincho" w:hAnsi="Cambria Math" w:cs="Cambria Math"/>
          <w:b/>
          <w:lang w:val="hy-AM"/>
        </w:rPr>
        <w:instrText>․</w:instrText>
      </w:r>
      <w:r w:rsidRPr="00F8779F">
        <w:rPr>
          <w:rFonts w:ascii="GHEA Grapalat" w:hAnsi="GHEA Grapalat" w:cstheme="minorHAnsi"/>
          <w:b/>
          <w:lang w:val="hy-AM"/>
        </w:rPr>
        <w:instrText xml:space="preserve"> \* ARABIC </w:instrText>
      </w:r>
      <w:r w:rsidRPr="00303AB7">
        <w:rPr>
          <w:rFonts w:ascii="GHEA Grapalat" w:hAnsi="GHEA Grapalat" w:cstheme="minorHAnsi"/>
          <w:b/>
        </w:rPr>
        <w:fldChar w:fldCharType="separate"/>
      </w:r>
      <w:r w:rsidR="0074284F" w:rsidRPr="00F8779F">
        <w:rPr>
          <w:rFonts w:ascii="GHEA Grapalat" w:hAnsi="GHEA Grapalat" w:cstheme="minorHAnsi"/>
          <w:b/>
          <w:noProof/>
          <w:lang w:val="hy-AM"/>
        </w:rPr>
        <w:t>1</w:t>
      </w:r>
      <w:r w:rsidRPr="00303AB7">
        <w:rPr>
          <w:rFonts w:ascii="GHEA Grapalat" w:hAnsi="GHEA Grapalat" w:cstheme="minorHAnsi"/>
          <w:b/>
        </w:rPr>
        <w:fldChar w:fldCharType="end"/>
      </w:r>
      <w:r w:rsidRPr="00F8779F">
        <w:rPr>
          <w:rFonts w:ascii="Cambria Math" w:eastAsia="MS Mincho" w:hAnsi="Cambria Math" w:cs="Cambria Math"/>
          <w:b/>
          <w:lang w:val="hy-AM"/>
        </w:rPr>
        <w:t>․</w:t>
      </w:r>
      <w:r w:rsidRPr="00F8779F">
        <w:rPr>
          <w:rFonts w:ascii="GHEA Grapalat" w:hAnsi="GHEA Grapalat" w:cstheme="minorHAnsi"/>
          <w:b/>
          <w:lang w:val="hy-AM"/>
        </w:rPr>
        <w:t xml:space="preserve"> Հարավային ՋԿՏ-ի օգտագործելի ջրային ռեսուրսները, ռազմավարական և ազգային ջրային պաշարները</w:t>
      </w:r>
      <w:bookmarkEnd w:id="87"/>
    </w:p>
    <w:tbl>
      <w:tblPr>
        <w:tblW w:w="10058" w:type="dxa"/>
        <w:tblLayout w:type="fixed"/>
        <w:tblLook w:val="04A0" w:firstRow="1" w:lastRow="0" w:firstColumn="1" w:lastColumn="0" w:noHBand="0" w:noVBand="1"/>
      </w:tblPr>
      <w:tblGrid>
        <w:gridCol w:w="4439"/>
        <w:gridCol w:w="1241"/>
        <w:gridCol w:w="1210"/>
        <w:gridCol w:w="1398"/>
        <w:gridCol w:w="1770"/>
      </w:tblGrid>
      <w:tr w:rsidR="00426F86" w:rsidRPr="00303AB7" w14:paraId="76CA5F6F" w14:textId="77777777" w:rsidTr="00331C27">
        <w:trPr>
          <w:trHeight w:val="430"/>
          <w:tblHeader/>
        </w:trPr>
        <w:tc>
          <w:tcPr>
            <w:tcW w:w="4439" w:type="dxa"/>
            <w:vMerge w:val="restart"/>
            <w:tcBorders>
              <w:top w:val="single" w:sz="6" w:space="0" w:color="000000"/>
              <w:left w:val="single" w:sz="6" w:space="0" w:color="000000"/>
              <w:bottom w:val="single" w:sz="6" w:space="0" w:color="000000"/>
              <w:right w:val="single" w:sz="6" w:space="0" w:color="000000"/>
            </w:tcBorders>
            <w:shd w:val="clear" w:color="auto" w:fill="002F6C"/>
            <w:vAlign w:val="center"/>
            <w:hideMark/>
          </w:tcPr>
          <w:p w14:paraId="1F200C1F" w14:textId="50873959" w:rsidR="00E55487" w:rsidRPr="00F8779F" w:rsidRDefault="0047559E" w:rsidP="009325F8">
            <w:pPr>
              <w:jc w:val="center"/>
              <w:rPr>
                <w:rFonts w:ascii="GHEA Grapalat" w:hAnsi="GHEA Grapalat" w:cstheme="minorHAnsi"/>
                <w:b/>
                <w:bCs/>
                <w:sz w:val="20"/>
                <w:szCs w:val="20"/>
                <w:lang w:val="hy-AM"/>
              </w:rPr>
            </w:pPr>
            <w:r w:rsidRPr="00F8779F">
              <w:rPr>
                <w:rFonts w:ascii="GHEA Grapalat" w:hAnsi="GHEA Grapalat" w:cstheme="minorHAnsi"/>
                <w:b/>
                <w:bCs/>
                <w:sz w:val="20"/>
                <w:szCs w:val="20"/>
                <w:lang w:val="hy-AM"/>
              </w:rPr>
              <w:t xml:space="preserve">Գետավազանի ջրային ռեսուրսներ, </w:t>
            </w:r>
          </w:p>
          <w:p w14:paraId="66C1BF2D" w14:textId="4A32EFA3" w:rsidR="0047559E" w:rsidRPr="00F8779F" w:rsidRDefault="0047559E" w:rsidP="009325F8">
            <w:pPr>
              <w:jc w:val="center"/>
              <w:rPr>
                <w:rFonts w:ascii="GHEA Grapalat" w:hAnsi="GHEA Grapalat" w:cstheme="minorHAnsi"/>
                <w:b/>
                <w:bCs/>
                <w:sz w:val="20"/>
                <w:szCs w:val="20"/>
                <w:lang w:val="hy-AM"/>
              </w:rPr>
            </w:pPr>
            <w:r w:rsidRPr="00F8779F">
              <w:rPr>
                <w:rFonts w:ascii="GHEA Grapalat" w:hAnsi="GHEA Grapalat" w:cstheme="minorHAnsi"/>
                <w:b/>
                <w:bCs/>
                <w:sz w:val="20"/>
                <w:szCs w:val="20"/>
                <w:lang w:val="hy-AM"/>
              </w:rPr>
              <w:t>մլն. մ</w:t>
            </w:r>
            <w:r w:rsidRPr="00F8779F">
              <w:rPr>
                <w:rFonts w:ascii="GHEA Grapalat" w:hAnsi="GHEA Grapalat" w:cstheme="minorHAnsi"/>
                <w:b/>
                <w:bCs/>
                <w:sz w:val="20"/>
                <w:szCs w:val="20"/>
                <w:vertAlign w:val="superscript"/>
                <w:lang w:val="hy-AM"/>
              </w:rPr>
              <w:t>3</w:t>
            </w:r>
          </w:p>
        </w:tc>
        <w:tc>
          <w:tcPr>
            <w:tcW w:w="3849" w:type="dxa"/>
            <w:gridSpan w:val="3"/>
            <w:tcBorders>
              <w:top w:val="single" w:sz="6" w:space="0" w:color="000000"/>
              <w:left w:val="single" w:sz="6" w:space="0" w:color="000000"/>
              <w:bottom w:val="single" w:sz="6" w:space="0" w:color="000000"/>
              <w:right w:val="single" w:sz="6" w:space="0" w:color="000000"/>
            </w:tcBorders>
            <w:shd w:val="clear" w:color="auto" w:fill="002F6C"/>
            <w:vAlign w:val="center"/>
            <w:hideMark/>
          </w:tcPr>
          <w:p w14:paraId="31CFFF62" w14:textId="77777777" w:rsidR="0047559E" w:rsidRPr="00303AB7" w:rsidRDefault="0047559E" w:rsidP="009325F8">
            <w:pPr>
              <w:jc w:val="center"/>
              <w:rPr>
                <w:rFonts w:ascii="GHEA Grapalat" w:hAnsi="GHEA Grapalat" w:cstheme="minorHAnsi"/>
                <w:b/>
                <w:bCs/>
                <w:sz w:val="20"/>
                <w:szCs w:val="20"/>
              </w:rPr>
            </w:pPr>
            <w:r w:rsidRPr="00303AB7">
              <w:rPr>
                <w:rFonts w:ascii="GHEA Grapalat" w:hAnsi="GHEA Grapalat" w:cstheme="minorHAnsi"/>
                <w:b/>
                <w:bCs/>
                <w:sz w:val="20"/>
                <w:szCs w:val="20"/>
              </w:rPr>
              <w:t>Գետավազաններ</w:t>
            </w:r>
          </w:p>
        </w:tc>
        <w:tc>
          <w:tcPr>
            <w:tcW w:w="1769" w:type="dxa"/>
            <w:vMerge w:val="restart"/>
            <w:tcBorders>
              <w:top w:val="single" w:sz="6" w:space="0" w:color="000000"/>
              <w:left w:val="single" w:sz="6" w:space="0" w:color="000000"/>
              <w:bottom w:val="single" w:sz="6" w:space="0" w:color="000000"/>
              <w:right w:val="single" w:sz="6" w:space="0" w:color="000000"/>
            </w:tcBorders>
            <w:shd w:val="clear" w:color="auto" w:fill="002F6C"/>
            <w:vAlign w:val="center"/>
            <w:hideMark/>
          </w:tcPr>
          <w:p w14:paraId="13852ADF" w14:textId="77777777" w:rsidR="0047559E" w:rsidRPr="00303AB7" w:rsidRDefault="0047559E" w:rsidP="009325F8">
            <w:pPr>
              <w:jc w:val="center"/>
              <w:rPr>
                <w:rFonts w:ascii="GHEA Grapalat" w:hAnsi="GHEA Grapalat" w:cstheme="minorHAnsi"/>
                <w:b/>
                <w:bCs/>
                <w:sz w:val="20"/>
                <w:szCs w:val="20"/>
              </w:rPr>
            </w:pPr>
            <w:r w:rsidRPr="00303AB7">
              <w:rPr>
                <w:rFonts w:ascii="GHEA Grapalat" w:hAnsi="GHEA Grapalat" w:cstheme="minorHAnsi"/>
                <w:b/>
                <w:bCs/>
                <w:sz w:val="20"/>
                <w:szCs w:val="20"/>
              </w:rPr>
              <w:t>Հարավային ՋԿՏ</w:t>
            </w:r>
          </w:p>
        </w:tc>
      </w:tr>
      <w:tr w:rsidR="00426F86" w:rsidRPr="00303AB7" w14:paraId="35CD6229" w14:textId="77777777" w:rsidTr="00331C27">
        <w:trPr>
          <w:trHeight w:val="430"/>
          <w:tblHeader/>
        </w:trPr>
        <w:tc>
          <w:tcPr>
            <w:tcW w:w="4439" w:type="dxa"/>
            <w:vMerge/>
            <w:tcBorders>
              <w:top w:val="single" w:sz="6" w:space="0" w:color="000000"/>
              <w:left w:val="single" w:sz="6" w:space="0" w:color="000000"/>
              <w:bottom w:val="single" w:sz="6" w:space="0" w:color="000000"/>
              <w:right w:val="single" w:sz="6" w:space="0" w:color="000000"/>
            </w:tcBorders>
            <w:vAlign w:val="center"/>
            <w:hideMark/>
          </w:tcPr>
          <w:p w14:paraId="4CBC2EE4" w14:textId="77777777" w:rsidR="0047559E" w:rsidRPr="00303AB7" w:rsidRDefault="0047559E" w:rsidP="009325F8">
            <w:pPr>
              <w:jc w:val="both"/>
              <w:rPr>
                <w:rFonts w:ascii="GHEA Grapalat" w:hAnsi="GHEA Grapalat" w:cstheme="minorHAnsi"/>
                <w:sz w:val="20"/>
                <w:szCs w:val="20"/>
              </w:rPr>
            </w:pPr>
          </w:p>
        </w:tc>
        <w:tc>
          <w:tcPr>
            <w:tcW w:w="1241" w:type="dxa"/>
            <w:tcBorders>
              <w:top w:val="single" w:sz="6" w:space="0" w:color="000000"/>
              <w:left w:val="single" w:sz="6" w:space="0" w:color="000000"/>
              <w:bottom w:val="single" w:sz="6" w:space="0" w:color="000000"/>
              <w:right w:val="single" w:sz="6" w:space="0" w:color="000000"/>
            </w:tcBorders>
            <w:shd w:val="clear" w:color="auto" w:fill="002F6C"/>
            <w:vAlign w:val="center"/>
            <w:hideMark/>
          </w:tcPr>
          <w:p w14:paraId="6A5FCD8C"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Որոտան</w:t>
            </w:r>
          </w:p>
        </w:tc>
        <w:tc>
          <w:tcPr>
            <w:tcW w:w="1210" w:type="dxa"/>
            <w:tcBorders>
              <w:top w:val="single" w:sz="6" w:space="0" w:color="000000"/>
              <w:left w:val="single" w:sz="6" w:space="0" w:color="000000"/>
              <w:bottom w:val="single" w:sz="6" w:space="0" w:color="000000"/>
              <w:right w:val="single" w:sz="6" w:space="0" w:color="000000"/>
            </w:tcBorders>
            <w:shd w:val="clear" w:color="auto" w:fill="002F6C"/>
            <w:vAlign w:val="center"/>
            <w:hideMark/>
          </w:tcPr>
          <w:p w14:paraId="785D6333"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Ողջի</w:t>
            </w:r>
          </w:p>
        </w:tc>
        <w:tc>
          <w:tcPr>
            <w:tcW w:w="1396" w:type="dxa"/>
            <w:tcBorders>
              <w:top w:val="single" w:sz="6" w:space="0" w:color="000000"/>
              <w:left w:val="single" w:sz="6" w:space="0" w:color="000000"/>
              <w:bottom w:val="single" w:sz="6" w:space="0" w:color="000000"/>
              <w:right w:val="single" w:sz="6" w:space="0" w:color="000000"/>
            </w:tcBorders>
            <w:shd w:val="clear" w:color="auto" w:fill="002F6C"/>
            <w:vAlign w:val="center"/>
            <w:hideMark/>
          </w:tcPr>
          <w:p w14:paraId="31B39895"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Մեղրիգետ</w:t>
            </w:r>
          </w:p>
        </w:tc>
        <w:tc>
          <w:tcPr>
            <w:tcW w:w="1769" w:type="dxa"/>
            <w:vMerge/>
            <w:tcBorders>
              <w:top w:val="single" w:sz="6" w:space="0" w:color="000000"/>
              <w:left w:val="single" w:sz="6" w:space="0" w:color="000000"/>
              <w:bottom w:val="single" w:sz="6" w:space="0" w:color="000000"/>
              <w:right w:val="single" w:sz="6" w:space="0" w:color="000000"/>
            </w:tcBorders>
            <w:vAlign w:val="center"/>
            <w:hideMark/>
          </w:tcPr>
          <w:p w14:paraId="51F16C1C" w14:textId="77777777" w:rsidR="0047559E" w:rsidRPr="00303AB7" w:rsidRDefault="0047559E" w:rsidP="009325F8">
            <w:pPr>
              <w:jc w:val="both"/>
              <w:rPr>
                <w:rFonts w:ascii="GHEA Grapalat" w:hAnsi="GHEA Grapalat" w:cstheme="minorHAnsi"/>
                <w:sz w:val="20"/>
                <w:szCs w:val="20"/>
              </w:rPr>
            </w:pPr>
          </w:p>
        </w:tc>
      </w:tr>
      <w:tr w:rsidR="00426F86" w:rsidRPr="00303AB7" w14:paraId="4167AA12" w14:textId="77777777" w:rsidTr="00331C27">
        <w:trPr>
          <w:trHeight w:val="430"/>
        </w:trPr>
        <w:tc>
          <w:tcPr>
            <w:tcW w:w="10058" w:type="dxa"/>
            <w:gridSpan w:val="5"/>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233B9FA1" w14:textId="77777777" w:rsidR="0047559E" w:rsidRPr="00303AB7" w:rsidRDefault="0047559E" w:rsidP="009325F8">
            <w:pPr>
              <w:jc w:val="center"/>
              <w:rPr>
                <w:rFonts w:ascii="GHEA Grapalat" w:hAnsi="GHEA Grapalat" w:cstheme="minorHAnsi"/>
                <w:b/>
                <w:sz w:val="20"/>
                <w:szCs w:val="20"/>
              </w:rPr>
            </w:pPr>
            <w:r w:rsidRPr="00303AB7">
              <w:rPr>
                <w:rFonts w:ascii="GHEA Grapalat" w:hAnsi="GHEA Grapalat" w:cstheme="minorHAnsi"/>
                <w:b/>
                <w:sz w:val="20"/>
                <w:szCs w:val="20"/>
              </w:rPr>
              <w:t>Օգտագործելի ջրային ռեսուրսները</w:t>
            </w:r>
          </w:p>
        </w:tc>
      </w:tr>
      <w:tr w:rsidR="00426F86" w:rsidRPr="00303AB7" w14:paraId="03DE47A6" w14:textId="77777777" w:rsidTr="00331C27">
        <w:trPr>
          <w:trHeight w:val="430"/>
        </w:trPr>
        <w:tc>
          <w:tcPr>
            <w:tcW w:w="4439" w:type="dxa"/>
            <w:tcBorders>
              <w:top w:val="single" w:sz="6" w:space="0" w:color="000000"/>
              <w:left w:val="single" w:sz="6" w:space="0" w:color="000000"/>
              <w:bottom w:val="single" w:sz="6" w:space="0" w:color="000000"/>
              <w:right w:val="single" w:sz="6" w:space="0" w:color="000000"/>
            </w:tcBorders>
            <w:vAlign w:val="center"/>
            <w:hideMark/>
          </w:tcPr>
          <w:p w14:paraId="40F4526D" w14:textId="6EAFFAE6" w:rsidR="0047559E" w:rsidRPr="00303AB7" w:rsidRDefault="0047559E" w:rsidP="009325F8">
            <w:pPr>
              <w:rPr>
                <w:rFonts w:ascii="GHEA Grapalat" w:hAnsi="GHEA Grapalat" w:cstheme="minorHAnsi"/>
                <w:sz w:val="20"/>
                <w:szCs w:val="20"/>
              </w:rPr>
            </w:pPr>
            <w:r w:rsidRPr="00303AB7">
              <w:rPr>
                <w:rFonts w:ascii="GHEA Grapalat" w:hAnsi="GHEA Grapalat" w:cstheme="minorHAnsi"/>
                <w:sz w:val="20"/>
                <w:szCs w:val="20"/>
              </w:rPr>
              <w:t>Մակերևութային հոսք</w:t>
            </w:r>
          </w:p>
        </w:tc>
        <w:tc>
          <w:tcPr>
            <w:tcW w:w="1241" w:type="dxa"/>
            <w:tcBorders>
              <w:top w:val="single" w:sz="6" w:space="0" w:color="000000"/>
              <w:left w:val="single" w:sz="6" w:space="0" w:color="000000"/>
              <w:bottom w:val="single" w:sz="6" w:space="0" w:color="000000"/>
              <w:right w:val="single" w:sz="6" w:space="0" w:color="000000"/>
            </w:tcBorders>
            <w:vAlign w:val="center"/>
          </w:tcPr>
          <w:p w14:paraId="780AE9EC"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418.65</w:t>
            </w:r>
          </w:p>
        </w:tc>
        <w:tc>
          <w:tcPr>
            <w:tcW w:w="1210" w:type="dxa"/>
            <w:tcBorders>
              <w:top w:val="single" w:sz="6" w:space="0" w:color="000000"/>
              <w:left w:val="single" w:sz="6" w:space="0" w:color="000000"/>
              <w:bottom w:val="single" w:sz="6" w:space="0" w:color="000000"/>
              <w:right w:val="single" w:sz="6" w:space="0" w:color="000000"/>
            </w:tcBorders>
            <w:vAlign w:val="center"/>
          </w:tcPr>
          <w:p w14:paraId="55BD0A21"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205.78</w:t>
            </w:r>
          </w:p>
        </w:tc>
        <w:tc>
          <w:tcPr>
            <w:tcW w:w="1396" w:type="dxa"/>
            <w:tcBorders>
              <w:top w:val="single" w:sz="6" w:space="0" w:color="000000"/>
              <w:left w:val="single" w:sz="6" w:space="0" w:color="000000"/>
              <w:bottom w:val="single" w:sz="6" w:space="0" w:color="000000"/>
              <w:right w:val="single" w:sz="6" w:space="0" w:color="000000"/>
            </w:tcBorders>
            <w:vAlign w:val="center"/>
          </w:tcPr>
          <w:p w14:paraId="503A7685"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74.56</w:t>
            </w:r>
          </w:p>
        </w:tc>
        <w:tc>
          <w:tcPr>
            <w:tcW w:w="1769" w:type="dxa"/>
            <w:tcBorders>
              <w:top w:val="single" w:sz="6" w:space="0" w:color="000000"/>
              <w:left w:val="single" w:sz="6" w:space="0" w:color="000000"/>
              <w:bottom w:val="single" w:sz="6" w:space="0" w:color="000000"/>
              <w:right w:val="single" w:sz="6" w:space="0" w:color="000000"/>
            </w:tcBorders>
            <w:vAlign w:val="center"/>
          </w:tcPr>
          <w:p w14:paraId="6DE1A0AF"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698.99</w:t>
            </w:r>
          </w:p>
        </w:tc>
      </w:tr>
      <w:tr w:rsidR="00426F86" w:rsidRPr="00303AB7" w14:paraId="7BDE287C" w14:textId="77777777" w:rsidTr="00331C27">
        <w:trPr>
          <w:trHeight w:val="430"/>
        </w:trPr>
        <w:tc>
          <w:tcPr>
            <w:tcW w:w="443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016F5857" w14:textId="70393526" w:rsidR="0047559E" w:rsidRPr="00303AB7" w:rsidRDefault="0047559E" w:rsidP="009325F8">
            <w:pPr>
              <w:rPr>
                <w:rFonts w:ascii="GHEA Grapalat" w:hAnsi="GHEA Grapalat" w:cstheme="minorHAnsi"/>
                <w:sz w:val="20"/>
                <w:szCs w:val="20"/>
              </w:rPr>
            </w:pPr>
            <w:r w:rsidRPr="00303AB7">
              <w:rPr>
                <w:rFonts w:ascii="GHEA Grapalat" w:hAnsi="GHEA Grapalat" w:cstheme="minorHAnsi"/>
                <w:sz w:val="20"/>
                <w:szCs w:val="20"/>
              </w:rPr>
              <w:t>Ստորերկրյա հոսք (աղբյուրային)</w:t>
            </w:r>
          </w:p>
        </w:tc>
        <w:tc>
          <w:tcPr>
            <w:tcW w:w="124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279CBB74"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55.47 *</w:t>
            </w:r>
          </w:p>
        </w:tc>
        <w:tc>
          <w:tcPr>
            <w:tcW w:w="121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42D00D4F"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66.12*</w:t>
            </w:r>
          </w:p>
        </w:tc>
        <w:tc>
          <w:tcPr>
            <w:tcW w:w="139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429B6F92"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25.95*</w:t>
            </w:r>
          </w:p>
        </w:tc>
        <w:tc>
          <w:tcPr>
            <w:tcW w:w="176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0140A5B"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147.54*</w:t>
            </w:r>
          </w:p>
        </w:tc>
      </w:tr>
      <w:tr w:rsidR="00426F86" w:rsidRPr="00303AB7" w14:paraId="2ABEAF37" w14:textId="77777777" w:rsidTr="00331C27">
        <w:trPr>
          <w:trHeight w:val="430"/>
        </w:trPr>
        <w:tc>
          <w:tcPr>
            <w:tcW w:w="4439" w:type="dxa"/>
            <w:tcBorders>
              <w:top w:val="single" w:sz="6" w:space="0" w:color="000000"/>
              <w:left w:val="single" w:sz="6" w:space="0" w:color="000000"/>
              <w:bottom w:val="single" w:sz="6" w:space="0" w:color="000000"/>
              <w:right w:val="single" w:sz="6" w:space="0" w:color="000000"/>
            </w:tcBorders>
            <w:vAlign w:val="center"/>
            <w:hideMark/>
          </w:tcPr>
          <w:p w14:paraId="14C41EAD" w14:textId="77777777" w:rsidR="0047559E" w:rsidRPr="00303AB7" w:rsidRDefault="0047559E" w:rsidP="009325F8">
            <w:pPr>
              <w:rPr>
                <w:rFonts w:ascii="GHEA Grapalat" w:hAnsi="GHEA Grapalat" w:cstheme="minorHAnsi"/>
                <w:b/>
                <w:sz w:val="20"/>
                <w:szCs w:val="20"/>
              </w:rPr>
            </w:pPr>
            <w:r w:rsidRPr="00303AB7">
              <w:rPr>
                <w:rFonts w:ascii="GHEA Grapalat" w:hAnsi="GHEA Grapalat" w:cstheme="minorHAnsi"/>
                <w:b/>
                <w:sz w:val="20"/>
                <w:szCs w:val="20"/>
              </w:rPr>
              <w:t xml:space="preserve">Ընդամենը </w:t>
            </w:r>
          </w:p>
        </w:tc>
        <w:tc>
          <w:tcPr>
            <w:tcW w:w="1241" w:type="dxa"/>
            <w:tcBorders>
              <w:top w:val="single" w:sz="6" w:space="0" w:color="000000"/>
              <w:left w:val="single" w:sz="6" w:space="0" w:color="000000"/>
              <w:bottom w:val="single" w:sz="6" w:space="0" w:color="000000"/>
              <w:right w:val="single" w:sz="6" w:space="0" w:color="000000"/>
            </w:tcBorders>
            <w:vAlign w:val="center"/>
          </w:tcPr>
          <w:p w14:paraId="42D98F9D" w14:textId="77777777" w:rsidR="0047559E" w:rsidRPr="00303AB7" w:rsidRDefault="0047559E" w:rsidP="009325F8">
            <w:pPr>
              <w:jc w:val="center"/>
              <w:rPr>
                <w:rFonts w:ascii="GHEA Grapalat" w:hAnsi="GHEA Grapalat" w:cstheme="minorHAnsi"/>
                <w:b/>
                <w:sz w:val="20"/>
                <w:szCs w:val="20"/>
              </w:rPr>
            </w:pPr>
            <w:r w:rsidRPr="00303AB7">
              <w:rPr>
                <w:rFonts w:ascii="GHEA Grapalat" w:hAnsi="GHEA Grapalat" w:cstheme="minorHAnsi"/>
                <w:b/>
                <w:sz w:val="20"/>
                <w:szCs w:val="20"/>
              </w:rPr>
              <w:t>474. 12</w:t>
            </w:r>
          </w:p>
        </w:tc>
        <w:tc>
          <w:tcPr>
            <w:tcW w:w="1210" w:type="dxa"/>
            <w:tcBorders>
              <w:top w:val="single" w:sz="6" w:space="0" w:color="000000"/>
              <w:left w:val="single" w:sz="6" w:space="0" w:color="000000"/>
              <w:bottom w:val="single" w:sz="6" w:space="0" w:color="000000"/>
              <w:right w:val="single" w:sz="6" w:space="0" w:color="000000"/>
            </w:tcBorders>
            <w:vAlign w:val="center"/>
          </w:tcPr>
          <w:p w14:paraId="2F675FCA" w14:textId="77777777" w:rsidR="0047559E" w:rsidRPr="00303AB7" w:rsidRDefault="0047559E" w:rsidP="009325F8">
            <w:pPr>
              <w:jc w:val="center"/>
              <w:rPr>
                <w:rFonts w:ascii="GHEA Grapalat" w:hAnsi="GHEA Grapalat" w:cstheme="minorHAnsi"/>
                <w:b/>
                <w:sz w:val="20"/>
                <w:szCs w:val="20"/>
              </w:rPr>
            </w:pPr>
            <w:r w:rsidRPr="00303AB7">
              <w:rPr>
                <w:rFonts w:ascii="GHEA Grapalat" w:hAnsi="GHEA Grapalat" w:cstheme="minorHAnsi"/>
                <w:b/>
                <w:sz w:val="20"/>
                <w:szCs w:val="20"/>
              </w:rPr>
              <w:t>271.90</w:t>
            </w:r>
          </w:p>
        </w:tc>
        <w:tc>
          <w:tcPr>
            <w:tcW w:w="1396" w:type="dxa"/>
            <w:tcBorders>
              <w:top w:val="single" w:sz="6" w:space="0" w:color="000000"/>
              <w:left w:val="single" w:sz="6" w:space="0" w:color="000000"/>
              <w:bottom w:val="single" w:sz="6" w:space="0" w:color="000000"/>
              <w:right w:val="single" w:sz="6" w:space="0" w:color="000000"/>
            </w:tcBorders>
            <w:vAlign w:val="center"/>
          </w:tcPr>
          <w:p w14:paraId="2BD2957C" w14:textId="77777777" w:rsidR="0047559E" w:rsidRPr="00303AB7" w:rsidRDefault="0047559E" w:rsidP="009325F8">
            <w:pPr>
              <w:jc w:val="center"/>
              <w:rPr>
                <w:rFonts w:ascii="GHEA Grapalat" w:hAnsi="GHEA Grapalat" w:cstheme="minorHAnsi"/>
                <w:b/>
                <w:sz w:val="20"/>
                <w:szCs w:val="20"/>
              </w:rPr>
            </w:pPr>
            <w:r w:rsidRPr="00303AB7">
              <w:rPr>
                <w:rFonts w:ascii="GHEA Grapalat" w:hAnsi="GHEA Grapalat" w:cstheme="minorHAnsi"/>
                <w:b/>
                <w:sz w:val="20"/>
                <w:szCs w:val="20"/>
              </w:rPr>
              <w:t>100.51</w:t>
            </w:r>
          </w:p>
        </w:tc>
        <w:tc>
          <w:tcPr>
            <w:tcW w:w="1769" w:type="dxa"/>
            <w:tcBorders>
              <w:top w:val="single" w:sz="6" w:space="0" w:color="000000"/>
              <w:left w:val="single" w:sz="6" w:space="0" w:color="000000"/>
              <w:bottom w:val="single" w:sz="6" w:space="0" w:color="000000"/>
              <w:right w:val="single" w:sz="6" w:space="0" w:color="000000"/>
            </w:tcBorders>
            <w:vAlign w:val="center"/>
          </w:tcPr>
          <w:p w14:paraId="48BD8C5D" w14:textId="77777777" w:rsidR="0047559E" w:rsidRPr="00303AB7" w:rsidRDefault="0047559E" w:rsidP="009325F8">
            <w:pPr>
              <w:jc w:val="center"/>
              <w:rPr>
                <w:rFonts w:ascii="GHEA Grapalat" w:hAnsi="GHEA Grapalat" w:cstheme="minorHAnsi"/>
                <w:b/>
                <w:sz w:val="20"/>
                <w:szCs w:val="20"/>
              </w:rPr>
            </w:pPr>
            <w:r w:rsidRPr="00303AB7">
              <w:rPr>
                <w:rFonts w:ascii="GHEA Grapalat" w:hAnsi="GHEA Grapalat" w:cstheme="minorHAnsi"/>
                <w:b/>
                <w:sz w:val="20"/>
                <w:szCs w:val="20"/>
              </w:rPr>
              <w:t>846.53</w:t>
            </w:r>
          </w:p>
        </w:tc>
      </w:tr>
      <w:tr w:rsidR="00426F86" w:rsidRPr="00303AB7" w14:paraId="7B60A980" w14:textId="77777777" w:rsidTr="00331C27">
        <w:trPr>
          <w:trHeight w:val="430"/>
        </w:trPr>
        <w:tc>
          <w:tcPr>
            <w:tcW w:w="10058" w:type="dxa"/>
            <w:gridSpan w:val="5"/>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7054AC3E" w14:textId="77777777" w:rsidR="0047559E" w:rsidRPr="00303AB7" w:rsidRDefault="0047559E" w:rsidP="009325F8">
            <w:pPr>
              <w:rPr>
                <w:rFonts w:ascii="GHEA Grapalat" w:hAnsi="GHEA Grapalat" w:cstheme="minorHAnsi"/>
                <w:b/>
                <w:sz w:val="20"/>
                <w:szCs w:val="20"/>
              </w:rPr>
            </w:pPr>
            <w:r w:rsidRPr="00303AB7">
              <w:rPr>
                <w:rFonts w:ascii="GHEA Grapalat" w:hAnsi="GHEA Grapalat" w:cstheme="minorHAnsi"/>
                <w:b/>
                <w:sz w:val="20"/>
                <w:szCs w:val="20"/>
              </w:rPr>
              <w:t>Ռազմավարական ջրային պաշարը</w:t>
            </w:r>
          </w:p>
        </w:tc>
      </w:tr>
      <w:tr w:rsidR="00426F86" w:rsidRPr="00303AB7" w14:paraId="1DC9EE73" w14:textId="77777777" w:rsidTr="00331C27">
        <w:trPr>
          <w:trHeight w:val="430"/>
        </w:trPr>
        <w:tc>
          <w:tcPr>
            <w:tcW w:w="4439" w:type="dxa"/>
            <w:tcBorders>
              <w:top w:val="single" w:sz="6" w:space="0" w:color="000000"/>
              <w:left w:val="single" w:sz="6" w:space="0" w:color="000000"/>
              <w:bottom w:val="single" w:sz="6" w:space="0" w:color="000000"/>
              <w:right w:val="single" w:sz="6" w:space="0" w:color="000000"/>
            </w:tcBorders>
            <w:vAlign w:val="center"/>
            <w:hideMark/>
          </w:tcPr>
          <w:p w14:paraId="465391C1" w14:textId="5DB8ECB6" w:rsidR="0047559E" w:rsidRPr="00303AB7" w:rsidRDefault="0047559E" w:rsidP="009325F8">
            <w:pPr>
              <w:rPr>
                <w:rFonts w:ascii="GHEA Grapalat" w:hAnsi="GHEA Grapalat" w:cstheme="minorHAnsi"/>
                <w:sz w:val="20"/>
                <w:szCs w:val="20"/>
              </w:rPr>
            </w:pPr>
            <w:r w:rsidRPr="00303AB7">
              <w:rPr>
                <w:rFonts w:ascii="GHEA Grapalat" w:hAnsi="GHEA Grapalat" w:cstheme="minorHAnsi"/>
                <w:sz w:val="20"/>
                <w:szCs w:val="20"/>
              </w:rPr>
              <w:t>Բնական լճերի ծավալի 1/3 մաս</w:t>
            </w:r>
          </w:p>
        </w:tc>
        <w:tc>
          <w:tcPr>
            <w:tcW w:w="1241" w:type="dxa"/>
            <w:tcBorders>
              <w:top w:val="single" w:sz="6" w:space="0" w:color="000000"/>
              <w:left w:val="single" w:sz="6" w:space="0" w:color="000000"/>
              <w:bottom w:val="single" w:sz="6" w:space="0" w:color="000000"/>
              <w:right w:val="single" w:sz="6" w:space="0" w:color="000000"/>
            </w:tcBorders>
            <w:vAlign w:val="center"/>
            <w:hideMark/>
          </w:tcPr>
          <w:p w14:paraId="0F0B7581"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3.2</w:t>
            </w:r>
          </w:p>
        </w:tc>
        <w:tc>
          <w:tcPr>
            <w:tcW w:w="1210" w:type="dxa"/>
            <w:tcBorders>
              <w:top w:val="single" w:sz="6" w:space="0" w:color="000000"/>
              <w:left w:val="single" w:sz="6" w:space="0" w:color="000000"/>
              <w:bottom w:val="single" w:sz="6" w:space="0" w:color="000000"/>
              <w:right w:val="single" w:sz="6" w:space="0" w:color="000000"/>
            </w:tcBorders>
            <w:vAlign w:val="center"/>
            <w:hideMark/>
          </w:tcPr>
          <w:p w14:paraId="45A787EA"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0.20</w:t>
            </w:r>
          </w:p>
        </w:tc>
        <w:tc>
          <w:tcPr>
            <w:tcW w:w="1396" w:type="dxa"/>
            <w:tcBorders>
              <w:top w:val="single" w:sz="6" w:space="0" w:color="000000"/>
              <w:left w:val="single" w:sz="6" w:space="0" w:color="000000"/>
              <w:bottom w:val="single" w:sz="6" w:space="0" w:color="000000"/>
              <w:right w:val="single" w:sz="6" w:space="0" w:color="000000"/>
            </w:tcBorders>
            <w:vAlign w:val="center"/>
            <w:hideMark/>
          </w:tcPr>
          <w:p w14:paraId="471602BC"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0.05</w:t>
            </w:r>
          </w:p>
        </w:tc>
        <w:tc>
          <w:tcPr>
            <w:tcW w:w="1769" w:type="dxa"/>
            <w:tcBorders>
              <w:top w:val="single" w:sz="6" w:space="0" w:color="000000"/>
              <w:left w:val="single" w:sz="6" w:space="0" w:color="000000"/>
              <w:bottom w:val="single" w:sz="6" w:space="0" w:color="000000"/>
              <w:right w:val="single" w:sz="6" w:space="0" w:color="000000"/>
            </w:tcBorders>
            <w:vAlign w:val="center"/>
            <w:hideMark/>
          </w:tcPr>
          <w:p w14:paraId="3273C143"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3.45</w:t>
            </w:r>
          </w:p>
        </w:tc>
      </w:tr>
      <w:tr w:rsidR="00426F86" w:rsidRPr="00303AB7" w14:paraId="24B1B2E8" w14:textId="77777777" w:rsidTr="00331C27">
        <w:trPr>
          <w:trHeight w:val="430"/>
        </w:trPr>
        <w:tc>
          <w:tcPr>
            <w:tcW w:w="443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66CD73B6" w14:textId="77777777" w:rsidR="0047559E" w:rsidRPr="00303AB7" w:rsidRDefault="0047559E" w:rsidP="009325F8">
            <w:pPr>
              <w:rPr>
                <w:rFonts w:ascii="GHEA Grapalat" w:hAnsi="GHEA Grapalat" w:cstheme="minorHAnsi"/>
                <w:sz w:val="20"/>
                <w:szCs w:val="20"/>
              </w:rPr>
            </w:pPr>
            <w:r w:rsidRPr="00303AB7">
              <w:rPr>
                <w:rFonts w:ascii="GHEA Grapalat" w:hAnsi="GHEA Grapalat" w:cstheme="minorHAnsi"/>
                <w:sz w:val="20"/>
                <w:szCs w:val="20"/>
              </w:rPr>
              <w:lastRenderedPageBreak/>
              <w:t>Ջրամբարների մեռյալ ծավալի 2/3 մաս</w:t>
            </w:r>
            <w:r w:rsidRPr="00303AB7">
              <w:rPr>
                <w:rFonts w:ascii="GHEA Grapalat" w:hAnsi="GHEA Grapalat" w:cstheme="minorHAnsi"/>
                <w:sz w:val="20"/>
                <w:szCs w:val="20"/>
              </w:rPr>
              <w:tab/>
            </w:r>
          </w:p>
        </w:tc>
        <w:tc>
          <w:tcPr>
            <w:tcW w:w="124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72DD0753"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23.1</w:t>
            </w:r>
          </w:p>
        </w:tc>
        <w:tc>
          <w:tcPr>
            <w:tcW w:w="121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246EDECF"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2.34</w:t>
            </w:r>
          </w:p>
        </w:tc>
        <w:tc>
          <w:tcPr>
            <w:tcW w:w="139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4C667527"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w:t>
            </w:r>
          </w:p>
        </w:tc>
        <w:tc>
          <w:tcPr>
            <w:tcW w:w="176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11A93DBA"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25.44</w:t>
            </w:r>
          </w:p>
        </w:tc>
      </w:tr>
      <w:tr w:rsidR="00426F86" w:rsidRPr="00303AB7" w14:paraId="44509293" w14:textId="77777777" w:rsidTr="00331C27">
        <w:trPr>
          <w:trHeight w:val="430"/>
        </w:trPr>
        <w:tc>
          <w:tcPr>
            <w:tcW w:w="4439" w:type="dxa"/>
            <w:tcBorders>
              <w:top w:val="single" w:sz="6" w:space="0" w:color="000000"/>
              <w:left w:val="single" w:sz="6" w:space="0" w:color="000000"/>
              <w:bottom w:val="single" w:sz="6" w:space="0" w:color="000000"/>
              <w:right w:val="single" w:sz="6" w:space="0" w:color="000000"/>
            </w:tcBorders>
            <w:vAlign w:val="center"/>
            <w:hideMark/>
          </w:tcPr>
          <w:p w14:paraId="502939CF" w14:textId="66E6D8B1" w:rsidR="0047559E" w:rsidRPr="00303AB7" w:rsidRDefault="0047559E" w:rsidP="009325F8">
            <w:pPr>
              <w:rPr>
                <w:rFonts w:ascii="GHEA Grapalat" w:hAnsi="GHEA Grapalat" w:cstheme="minorHAnsi"/>
                <w:sz w:val="20"/>
                <w:szCs w:val="20"/>
              </w:rPr>
            </w:pPr>
            <w:r w:rsidRPr="00303AB7">
              <w:rPr>
                <w:rFonts w:ascii="GHEA Grapalat" w:hAnsi="GHEA Grapalat" w:cstheme="minorHAnsi"/>
                <w:sz w:val="20"/>
                <w:szCs w:val="20"/>
              </w:rPr>
              <w:t xml:space="preserve">Հաստատված և չհաստատված </w:t>
            </w:r>
            <w:r w:rsidR="00DF4819" w:rsidRPr="00303AB7">
              <w:rPr>
                <w:rFonts w:ascii="GHEA Grapalat" w:hAnsi="GHEA Grapalat" w:cstheme="minorHAnsi"/>
                <w:sz w:val="20"/>
                <w:szCs w:val="20"/>
              </w:rPr>
              <w:t xml:space="preserve">ստորերկրյա ջրերի </w:t>
            </w:r>
            <w:r w:rsidRPr="00303AB7">
              <w:rPr>
                <w:rFonts w:ascii="GHEA Grapalat" w:hAnsi="GHEA Grapalat" w:cstheme="minorHAnsi"/>
                <w:sz w:val="20"/>
                <w:szCs w:val="20"/>
              </w:rPr>
              <w:t xml:space="preserve">շահագործական </w:t>
            </w:r>
            <w:r w:rsidR="00DF4819" w:rsidRPr="00303AB7">
              <w:rPr>
                <w:rFonts w:ascii="GHEA Grapalat" w:hAnsi="GHEA Grapalat" w:cstheme="minorHAnsi"/>
                <w:sz w:val="20"/>
                <w:szCs w:val="20"/>
              </w:rPr>
              <w:t>պաշարները</w:t>
            </w:r>
            <w:r w:rsidRPr="00303AB7">
              <w:rPr>
                <w:rFonts w:ascii="GHEA Grapalat" w:hAnsi="GHEA Grapalat" w:cstheme="minorHAnsi"/>
                <w:sz w:val="20"/>
                <w:szCs w:val="20"/>
              </w:rPr>
              <w:t>*</w:t>
            </w:r>
          </w:p>
        </w:tc>
        <w:tc>
          <w:tcPr>
            <w:tcW w:w="1241" w:type="dxa"/>
            <w:tcBorders>
              <w:top w:val="single" w:sz="6" w:space="0" w:color="000000"/>
              <w:left w:val="single" w:sz="6" w:space="0" w:color="000000"/>
              <w:bottom w:val="single" w:sz="6" w:space="0" w:color="000000"/>
              <w:right w:val="single" w:sz="6" w:space="0" w:color="000000"/>
            </w:tcBorders>
            <w:vAlign w:val="center"/>
            <w:hideMark/>
          </w:tcPr>
          <w:p w14:paraId="589B97A2"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111.54**</w:t>
            </w:r>
          </w:p>
        </w:tc>
        <w:tc>
          <w:tcPr>
            <w:tcW w:w="1210" w:type="dxa"/>
            <w:tcBorders>
              <w:top w:val="single" w:sz="6" w:space="0" w:color="000000"/>
              <w:left w:val="single" w:sz="6" w:space="0" w:color="000000"/>
              <w:bottom w:val="single" w:sz="6" w:space="0" w:color="000000"/>
              <w:right w:val="single" w:sz="6" w:space="0" w:color="000000"/>
            </w:tcBorders>
            <w:vAlign w:val="center"/>
            <w:hideMark/>
          </w:tcPr>
          <w:p w14:paraId="64150F18"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w:t>
            </w:r>
          </w:p>
        </w:tc>
        <w:tc>
          <w:tcPr>
            <w:tcW w:w="1396" w:type="dxa"/>
            <w:tcBorders>
              <w:top w:val="single" w:sz="6" w:space="0" w:color="000000"/>
              <w:left w:val="single" w:sz="6" w:space="0" w:color="000000"/>
              <w:bottom w:val="single" w:sz="6" w:space="0" w:color="000000"/>
              <w:right w:val="single" w:sz="6" w:space="0" w:color="000000"/>
            </w:tcBorders>
            <w:vAlign w:val="center"/>
            <w:hideMark/>
          </w:tcPr>
          <w:p w14:paraId="16F1057B"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w:t>
            </w:r>
          </w:p>
        </w:tc>
        <w:tc>
          <w:tcPr>
            <w:tcW w:w="1769" w:type="dxa"/>
            <w:tcBorders>
              <w:top w:val="single" w:sz="6" w:space="0" w:color="000000"/>
              <w:left w:val="single" w:sz="6" w:space="0" w:color="000000"/>
              <w:bottom w:val="single" w:sz="6" w:space="0" w:color="000000"/>
              <w:right w:val="single" w:sz="6" w:space="0" w:color="000000"/>
            </w:tcBorders>
            <w:vAlign w:val="center"/>
            <w:hideMark/>
          </w:tcPr>
          <w:p w14:paraId="376BF987"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111.54</w:t>
            </w:r>
          </w:p>
        </w:tc>
      </w:tr>
      <w:tr w:rsidR="00426F86" w:rsidRPr="00303AB7" w14:paraId="4789313C" w14:textId="77777777" w:rsidTr="00331C27">
        <w:trPr>
          <w:trHeight w:val="430"/>
        </w:trPr>
        <w:tc>
          <w:tcPr>
            <w:tcW w:w="443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6213E5C5" w14:textId="77777777" w:rsidR="0047559E" w:rsidRPr="00303AB7" w:rsidRDefault="0047559E" w:rsidP="009325F8">
            <w:pPr>
              <w:rPr>
                <w:rFonts w:ascii="GHEA Grapalat" w:hAnsi="GHEA Grapalat" w:cstheme="minorHAnsi"/>
                <w:b/>
                <w:sz w:val="20"/>
                <w:szCs w:val="20"/>
              </w:rPr>
            </w:pPr>
            <w:r w:rsidRPr="00303AB7">
              <w:rPr>
                <w:rFonts w:ascii="GHEA Grapalat" w:hAnsi="GHEA Grapalat" w:cstheme="minorHAnsi"/>
                <w:b/>
                <w:sz w:val="20"/>
                <w:szCs w:val="20"/>
              </w:rPr>
              <w:t>Ընդամենը</w:t>
            </w:r>
          </w:p>
        </w:tc>
        <w:tc>
          <w:tcPr>
            <w:tcW w:w="124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3062A4A3" w14:textId="77777777" w:rsidR="0047559E" w:rsidRPr="00303AB7" w:rsidRDefault="0047559E" w:rsidP="009325F8">
            <w:pPr>
              <w:jc w:val="center"/>
              <w:rPr>
                <w:rFonts w:ascii="GHEA Grapalat" w:hAnsi="GHEA Grapalat" w:cstheme="minorHAnsi"/>
                <w:b/>
                <w:sz w:val="20"/>
                <w:szCs w:val="20"/>
              </w:rPr>
            </w:pPr>
            <w:r w:rsidRPr="00303AB7">
              <w:rPr>
                <w:rFonts w:ascii="GHEA Grapalat" w:hAnsi="GHEA Grapalat" w:cstheme="minorHAnsi"/>
                <w:b/>
                <w:sz w:val="20"/>
                <w:szCs w:val="20"/>
              </w:rPr>
              <w:t>137.84</w:t>
            </w:r>
          </w:p>
        </w:tc>
        <w:tc>
          <w:tcPr>
            <w:tcW w:w="121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5352D489" w14:textId="77777777" w:rsidR="0047559E" w:rsidRPr="00303AB7" w:rsidRDefault="0047559E" w:rsidP="009325F8">
            <w:pPr>
              <w:jc w:val="center"/>
              <w:rPr>
                <w:rFonts w:ascii="GHEA Grapalat" w:hAnsi="GHEA Grapalat" w:cstheme="minorHAnsi"/>
                <w:b/>
                <w:sz w:val="20"/>
                <w:szCs w:val="20"/>
              </w:rPr>
            </w:pPr>
            <w:r w:rsidRPr="00303AB7">
              <w:rPr>
                <w:rFonts w:ascii="GHEA Grapalat" w:hAnsi="GHEA Grapalat" w:cstheme="minorHAnsi"/>
                <w:b/>
                <w:sz w:val="20"/>
                <w:szCs w:val="20"/>
              </w:rPr>
              <w:t>2.54</w:t>
            </w:r>
          </w:p>
        </w:tc>
        <w:tc>
          <w:tcPr>
            <w:tcW w:w="139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2BB06503" w14:textId="77777777" w:rsidR="0047559E" w:rsidRPr="00303AB7" w:rsidRDefault="0047559E" w:rsidP="009325F8">
            <w:pPr>
              <w:jc w:val="center"/>
              <w:rPr>
                <w:rFonts w:ascii="GHEA Grapalat" w:hAnsi="GHEA Grapalat" w:cstheme="minorHAnsi"/>
                <w:b/>
                <w:sz w:val="20"/>
                <w:szCs w:val="20"/>
              </w:rPr>
            </w:pPr>
            <w:r w:rsidRPr="00303AB7">
              <w:rPr>
                <w:rFonts w:ascii="GHEA Grapalat" w:hAnsi="GHEA Grapalat" w:cstheme="minorHAnsi"/>
                <w:b/>
                <w:sz w:val="20"/>
                <w:szCs w:val="20"/>
              </w:rPr>
              <w:t>0.05</w:t>
            </w:r>
          </w:p>
        </w:tc>
        <w:tc>
          <w:tcPr>
            <w:tcW w:w="176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291FE461" w14:textId="77777777" w:rsidR="0047559E" w:rsidRPr="00303AB7" w:rsidRDefault="0047559E" w:rsidP="009325F8">
            <w:pPr>
              <w:jc w:val="center"/>
              <w:rPr>
                <w:rFonts w:ascii="GHEA Grapalat" w:hAnsi="GHEA Grapalat" w:cstheme="minorHAnsi"/>
                <w:b/>
                <w:sz w:val="20"/>
                <w:szCs w:val="20"/>
              </w:rPr>
            </w:pPr>
            <w:r w:rsidRPr="00303AB7">
              <w:rPr>
                <w:rFonts w:ascii="GHEA Grapalat" w:hAnsi="GHEA Grapalat" w:cstheme="minorHAnsi"/>
                <w:b/>
                <w:sz w:val="20"/>
                <w:szCs w:val="20"/>
              </w:rPr>
              <w:t>140.43</w:t>
            </w:r>
          </w:p>
        </w:tc>
      </w:tr>
      <w:tr w:rsidR="00426F86" w:rsidRPr="00303AB7" w14:paraId="30B24C1B" w14:textId="77777777" w:rsidTr="00331C27">
        <w:trPr>
          <w:trHeight w:val="430"/>
        </w:trPr>
        <w:tc>
          <w:tcPr>
            <w:tcW w:w="10058" w:type="dxa"/>
            <w:gridSpan w:val="5"/>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hideMark/>
          </w:tcPr>
          <w:p w14:paraId="75329606" w14:textId="77777777" w:rsidR="0047559E" w:rsidRPr="00303AB7" w:rsidRDefault="0047559E" w:rsidP="009325F8">
            <w:pPr>
              <w:jc w:val="center"/>
              <w:rPr>
                <w:rFonts w:ascii="GHEA Grapalat" w:hAnsi="GHEA Grapalat" w:cstheme="minorHAnsi"/>
                <w:b/>
                <w:sz w:val="20"/>
                <w:szCs w:val="20"/>
              </w:rPr>
            </w:pPr>
            <w:r w:rsidRPr="00303AB7">
              <w:rPr>
                <w:rFonts w:ascii="GHEA Grapalat" w:hAnsi="GHEA Grapalat" w:cstheme="minorHAnsi"/>
                <w:b/>
                <w:sz w:val="20"/>
                <w:szCs w:val="20"/>
              </w:rPr>
              <w:t>Ազգային ջրային պաշարը</w:t>
            </w:r>
          </w:p>
        </w:tc>
      </w:tr>
      <w:tr w:rsidR="00426F86" w:rsidRPr="00303AB7" w14:paraId="1FDB86AE" w14:textId="77777777" w:rsidTr="00331C27">
        <w:trPr>
          <w:trHeight w:val="430"/>
        </w:trPr>
        <w:tc>
          <w:tcPr>
            <w:tcW w:w="4439" w:type="dxa"/>
            <w:tcBorders>
              <w:top w:val="single" w:sz="6" w:space="0" w:color="000000"/>
              <w:left w:val="single" w:sz="6" w:space="0" w:color="000000"/>
              <w:bottom w:val="single" w:sz="6" w:space="0" w:color="000000"/>
              <w:right w:val="single" w:sz="6" w:space="0" w:color="000000"/>
            </w:tcBorders>
            <w:vAlign w:val="center"/>
            <w:hideMark/>
          </w:tcPr>
          <w:p w14:paraId="431E7F40" w14:textId="1A5DF057" w:rsidR="0047559E" w:rsidRPr="00303AB7" w:rsidRDefault="0047559E" w:rsidP="009325F8">
            <w:pPr>
              <w:rPr>
                <w:rFonts w:ascii="GHEA Grapalat" w:hAnsi="GHEA Grapalat" w:cstheme="minorHAnsi"/>
                <w:sz w:val="20"/>
                <w:szCs w:val="20"/>
              </w:rPr>
            </w:pPr>
            <w:r w:rsidRPr="00303AB7">
              <w:rPr>
                <w:rFonts w:ascii="GHEA Grapalat" w:hAnsi="GHEA Grapalat" w:cstheme="minorHAnsi"/>
                <w:sz w:val="20"/>
                <w:szCs w:val="20"/>
              </w:rPr>
              <w:t>Բնական լճերի ծավալի 2/3 մաս</w:t>
            </w:r>
          </w:p>
        </w:tc>
        <w:tc>
          <w:tcPr>
            <w:tcW w:w="1241" w:type="dxa"/>
            <w:tcBorders>
              <w:top w:val="single" w:sz="6" w:space="0" w:color="000000"/>
              <w:left w:val="single" w:sz="6" w:space="0" w:color="000000"/>
              <w:bottom w:val="single" w:sz="6" w:space="0" w:color="000000"/>
              <w:right w:val="single" w:sz="6" w:space="0" w:color="000000"/>
            </w:tcBorders>
            <w:vAlign w:val="center"/>
            <w:hideMark/>
          </w:tcPr>
          <w:p w14:paraId="0404931E"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4.3</w:t>
            </w:r>
          </w:p>
        </w:tc>
        <w:tc>
          <w:tcPr>
            <w:tcW w:w="1210" w:type="dxa"/>
            <w:tcBorders>
              <w:top w:val="single" w:sz="6" w:space="0" w:color="000000"/>
              <w:left w:val="single" w:sz="6" w:space="0" w:color="000000"/>
              <w:bottom w:val="single" w:sz="6" w:space="0" w:color="000000"/>
              <w:right w:val="single" w:sz="6" w:space="0" w:color="000000"/>
            </w:tcBorders>
            <w:vAlign w:val="center"/>
            <w:hideMark/>
          </w:tcPr>
          <w:p w14:paraId="3E8CA9B5"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0.5</w:t>
            </w:r>
          </w:p>
        </w:tc>
        <w:tc>
          <w:tcPr>
            <w:tcW w:w="1396" w:type="dxa"/>
            <w:tcBorders>
              <w:top w:val="single" w:sz="6" w:space="0" w:color="000000"/>
              <w:left w:val="single" w:sz="6" w:space="0" w:color="000000"/>
              <w:bottom w:val="single" w:sz="6" w:space="0" w:color="000000"/>
              <w:right w:val="single" w:sz="6" w:space="0" w:color="000000"/>
            </w:tcBorders>
            <w:vAlign w:val="center"/>
            <w:hideMark/>
          </w:tcPr>
          <w:p w14:paraId="35576D5B"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0.19</w:t>
            </w:r>
          </w:p>
        </w:tc>
        <w:tc>
          <w:tcPr>
            <w:tcW w:w="1769" w:type="dxa"/>
            <w:tcBorders>
              <w:top w:val="single" w:sz="6" w:space="0" w:color="000000"/>
              <w:left w:val="single" w:sz="6" w:space="0" w:color="000000"/>
              <w:bottom w:val="single" w:sz="6" w:space="0" w:color="000000"/>
              <w:right w:val="single" w:sz="6" w:space="0" w:color="000000"/>
            </w:tcBorders>
            <w:vAlign w:val="center"/>
            <w:hideMark/>
          </w:tcPr>
          <w:p w14:paraId="760B0569"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4.99</w:t>
            </w:r>
          </w:p>
        </w:tc>
      </w:tr>
      <w:tr w:rsidR="00426F86" w:rsidRPr="00303AB7" w14:paraId="4CEEDE01" w14:textId="77777777" w:rsidTr="00331C27">
        <w:trPr>
          <w:trHeight w:val="430"/>
        </w:trPr>
        <w:tc>
          <w:tcPr>
            <w:tcW w:w="443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43CA8CAA" w14:textId="20D9F480" w:rsidR="0047559E" w:rsidRPr="00303AB7" w:rsidRDefault="0047559E" w:rsidP="009325F8">
            <w:pPr>
              <w:rPr>
                <w:rFonts w:ascii="GHEA Grapalat" w:hAnsi="GHEA Grapalat" w:cstheme="minorHAnsi"/>
                <w:sz w:val="20"/>
                <w:szCs w:val="20"/>
              </w:rPr>
            </w:pPr>
            <w:r w:rsidRPr="00303AB7">
              <w:rPr>
                <w:rFonts w:ascii="GHEA Grapalat" w:hAnsi="GHEA Grapalat" w:cstheme="minorHAnsi"/>
                <w:sz w:val="20"/>
                <w:szCs w:val="20"/>
              </w:rPr>
              <w:t>Ջրամբարների մեռյալ ծավալի 1/3 մաս</w:t>
            </w:r>
          </w:p>
        </w:tc>
        <w:tc>
          <w:tcPr>
            <w:tcW w:w="124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4C832C3A"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11.6</w:t>
            </w:r>
          </w:p>
        </w:tc>
        <w:tc>
          <w:tcPr>
            <w:tcW w:w="121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5F447812"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1.16</w:t>
            </w:r>
          </w:p>
        </w:tc>
        <w:tc>
          <w:tcPr>
            <w:tcW w:w="139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60BF43EC"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w:t>
            </w:r>
          </w:p>
        </w:tc>
        <w:tc>
          <w:tcPr>
            <w:tcW w:w="176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249D9877"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12.76</w:t>
            </w:r>
          </w:p>
        </w:tc>
      </w:tr>
      <w:tr w:rsidR="00426F86" w:rsidRPr="00303AB7" w14:paraId="40E262BF" w14:textId="77777777" w:rsidTr="00331C27">
        <w:trPr>
          <w:trHeight w:val="430"/>
        </w:trPr>
        <w:tc>
          <w:tcPr>
            <w:tcW w:w="4439" w:type="dxa"/>
            <w:tcBorders>
              <w:top w:val="single" w:sz="6" w:space="0" w:color="000000"/>
              <w:left w:val="single" w:sz="6" w:space="0" w:color="000000"/>
              <w:bottom w:val="single" w:sz="6" w:space="0" w:color="000000"/>
              <w:right w:val="single" w:sz="6" w:space="0" w:color="000000"/>
            </w:tcBorders>
            <w:vAlign w:val="center"/>
            <w:hideMark/>
          </w:tcPr>
          <w:p w14:paraId="02C79EDD" w14:textId="77777777" w:rsidR="0047559E" w:rsidRPr="00303AB7" w:rsidRDefault="0047559E" w:rsidP="009325F8">
            <w:pPr>
              <w:rPr>
                <w:rFonts w:ascii="GHEA Grapalat" w:hAnsi="GHEA Grapalat" w:cstheme="minorHAnsi"/>
                <w:sz w:val="20"/>
                <w:szCs w:val="20"/>
              </w:rPr>
            </w:pPr>
            <w:r w:rsidRPr="00303AB7">
              <w:rPr>
                <w:rFonts w:ascii="GHEA Grapalat" w:hAnsi="GHEA Grapalat" w:cstheme="minorHAnsi"/>
                <w:sz w:val="20"/>
                <w:szCs w:val="20"/>
              </w:rPr>
              <w:t>Ձնաբծեր և ֆիռնային դաշտեր</w:t>
            </w:r>
          </w:p>
        </w:tc>
        <w:tc>
          <w:tcPr>
            <w:tcW w:w="1241" w:type="dxa"/>
            <w:tcBorders>
              <w:top w:val="single" w:sz="6" w:space="0" w:color="000000"/>
              <w:left w:val="single" w:sz="6" w:space="0" w:color="000000"/>
              <w:bottom w:val="single" w:sz="6" w:space="0" w:color="000000"/>
              <w:right w:val="single" w:sz="6" w:space="0" w:color="000000"/>
            </w:tcBorders>
            <w:vAlign w:val="center"/>
            <w:hideMark/>
          </w:tcPr>
          <w:p w14:paraId="3F26373D"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w:t>
            </w:r>
          </w:p>
        </w:tc>
        <w:tc>
          <w:tcPr>
            <w:tcW w:w="1210" w:type="dxa"/>
            <w:tcBorders>
              <w:top w:val="single" w:sz="6" w:space="0" w:color="000000"/>
              <w:left w:val="single" w:sz="6" w:space="0" w:color="000000"/>
              <w:bottom w:val="single" w:sz="6" w:space="0" w:color="000000"/>
              <w:right w:val="single" w:sz="6" w:space="0" w:color="000000"/>
            </w:tcBorders>
            <w:vAlign w:val="center"/>
            <w:hideMark/>
          </w:tcPr>
          <w:p w14:paraId="3821E66C"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0.4</w:t>
            </w:r>
          </w:p>
        </w:tc>
        <w:tc>
          <w:tcPr>
            <w:tcW w:w="1396" w:type="dxa"/>
            <w:tcBorders>
              <w:top w:val="single" w:sz="6" w:space="0" w:color="000000"/>
              <w:left w:val="single" w:sz="6" w:space="0" w:color="000000"/>
              <w:bottom w:val="single" w:sz="6" w:space="0" w:color="000000"/>
              <w:right w:val="single" w:sz="6" w:space="0" w:color="000000"/>
            </w:tcBorders>
            <w:vAlign w:val="center"/>
            <w:hideMark/>
          </w:tcPr>
          <w:p w14:paraId="07917DC0"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0.2</w:t>
            </w:r>
          </w:p>
        </w:tc>
        <w:tc>
          <w:tcPr>
            <w:tcW w:w="1769" w:type="dxa"/>
            <w:tcBorders>
              <w:top w:val="single" w:sz="6" w:space="0" w:color="000000"/>
              <w:left w:val="single" w:sz="6" w:space="0" w:color="000000"/>
              <w:bottom w:val="single" w:sz="6" w:space="0" w:color="000000"/>
              <w:right w:val="single" w:sz="6" w:space="0" w:color="000000"/>
            </w:tcBorders>
            <w:vAlign w:val="center"/>
            <w:hideMark/>
          </w:tcPr>
          <w:p w14:paraId="7391F149"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0.6</w:t>
            </w:r>
          </w:p>
        </w:tc>
      </w:tr>
      <w:tr w:rsidR="00426F86" w:rsidRPr="00303AB7" w14:paraId="786CAA9C" w14:textId="77777777" w:rsidTr="00331C27">
        <w:trPr>
          <w:trHeight w:val="430"/>
        </w:trPr>
        <w:tc>
          <w:tcPr>
            <w:tcW w:w="443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47F32283" w14:textId="6485A37F" w:rsidR="0047559E" w:rsidRPr="00303AB7" w:rsidRDefault="0047559E" w:rsidP="009325F8">
            <w:pPr>
              <w:rPr>
                <w:rFonts w:ascii="GHEA Grapalat" w:hAnsi="GHEA Grapalat" w:cstheme="minorHAnsi"/>
                <w:sz w:val="20"/>
                <w:szCs w:val="20"/>
              </w:rPr>
            </w:pPr>
            <w:r w:rsidRPr="00303AB7">
              <w:rPr>
                <w:rFonts w:ascii="GHEA Grapalat" w:hAnsi="GHEA Grapalat" w:cstheme="minorHAnsi"/>
                <w:sz w:val="20"/>
                <w:szCs w:val="20"/>
              </w:rPr>
              <w:t>Ստորերկրյա ջրերի խորքային հոսք</w:t>
            </w:r>
          </w:p>
        </w:tc>
        <w:tc>
          <w:tcPr>
            <w:tcW w:w="124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557FCF5C"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252.17***</w:t>
            </w:r>
          </w:p>
        </w:tc>
        <w:tc>
          <w:tcPr>
            <w:tcW w:w="121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2342D91C"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w:t>
            </w:r>
          </w:p>
        </w:tc>
        <w:tc>
          <w:tcPr>
            <w:tcW w:w="139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568FD519"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w:t>
            </w:r>
          </w:p>
        </w:tc>
        <w:tc>
          <w:tcPr>
            <w:tcW w:w="176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66EEF653" w14:textId="77777777" w:rsidR="0047559E" w:rsidRPr="00303AB7" w:rsidRDefault="0047559E" w:rsidP="009325F8">
            <w:pPr>
              <w:jc w:val="center"/>
              <w:rPr>
                <w:rFonts w:ascii="GHEA Grapalat" w:hAnsi="GHEA Grapalat" w:cstheme="minorHAnsi"/>
                <w:sz w:val="20"/>
                <w:szCs w:val="20"/>
              </w:rPr>
            </w:pPr>
            <w:r w:rsidRPr="00303AB7">
              <w:rPr>
                <w:rFonts w:ascii="GHEA Grapalat" w:hAnsi="GHEA Grapalat" w:cstheme="minorHAnsi"/>
                <w:sz w:val="20"/>
                <w:szCs w:val="20"/>
              </w:rPr>
              <w:t>252.17</w:t>
            </w:r>
          </w:p>
        </w:tc>
      </w:tr>
      <w:tr w:rsidR="00426F86" w:rsidRPr="00303AB7" w14:paraId="31EDA6EB" w14:textId="77777777" w:rsidTr="00331C27">
        <w:trPr>
          <w:trHeight w:val="430"/>
        </w:trPr>
        <w:tc>
          <w:tcPr>
            <w:tcW w:w="4439" w:type="dxa"/>
            <w:tcBorders>
              <w:top w:val="single" w:sz="6" w:space="0" w:color="000000"/>
              <w:left w:val="single" w:sz="6" w:space="0" w:color="000000"/>
              <w:bottom w:val="single" w:sz="6" w:space="0" w:color="000000"/>
              <w:right w:val="single" w:sz="6" w:space="0" w:color="000000"/>
            </w:tcBorders>
            <w:vAlign w:val="center"/>
            <w:hideMark/>
          </w:tcPr>
          <w:p w14:paraId="7BDA286A" w14:textId="77777777" w:rsidR="0047559E" w:rsidRPr="00303AB7" w:rsidRDefault="0047559E" w:rsidP="009325F8">
            <w:pPr>
              <w:rPr>
                <w:rFonts w:ascii="GHEA Grapalat" w:hAnsi="GHEA Grapalat" w:cstheme="minorHAnsi"/>
                <w:b/>
                <w:sz w:val="20"/>
                <w:szCs w:val="20"/>
              </w:rPr>
            </w:pPr>
            <w:r w:rsidRPr="00303AB7">
              <w:rPr>
                <w:rFonts w:ascii="GHEA Grapalat" w:hAnsi="GHEA Grapalat" w:cstheme="minorHAnsi"/>
                <w:b/>
                <w:sz w:val="20"/>
                <w:szCs w:val="20"/>
              </w:rPr>
              <w:t>Ընդամենը</w:t>
            </w:r>
          </w:p>
        </w:tc>
        <w:tc>
          <w:tcPr>
            <w:tcW w:w="1241" w:type="dxa"/>
            <w:tcBorders>
              <w:top w:val="single" w:sz="6" w:space="0" w:color="000000"/>
              <w:left w:val="single" w:sz="6" w:space="0" w:color="000000"/>
              <w:bottom w:val="single" w:sz="6" w:space="0" w:color="000000"/>
              <w:right w:val="single" w:sz="6" w:space="0" w:color="000000"/>
            </w:tcBorders>
            <w:vAlign w:val="center"/>
            <w:hideMark/>
          </w:tcPr>
          <w:p w14:paraId="7B4D738C" w14:textId="77777777" w:rsidR="0047559E" w:rsidRPr="00303AB7" w:rsidRDefault="0047559E" w:rsidP="009325F8">
            <w:pPr>
              <w:jc w:val="both"/>
              <w:rPr>
                <w:rFonts w:ascii="GHEA Grapalat" w:hAnsi="GHEA Grapalat" w:cstheme="minorHAnsi"/>
                <w:b/>
                <w:sz w:val="20"/>
                <w:szCs w:val="20"/>
              </w:rPr>
            </w:pPr>
            <w:r w:rsidRPr="00303AB7">
              <w:rPr>
                <w:rFonts w:ascii="GHEA Grapalat" w:hAnsi="GHEA Grapalat" w:cstheme="minorHAnsi"/>
                <w:b/>
                <w:sz w:val="20"/>
                <w:szCs w:val="20"/>
              </w:rPr>
              <w:t>268.07</w:t>
            </w:r>
          </w:p>
        </w:tc>
        <w:tc>
          <w:tcPr>
            <w:tcW w:w="1210" w:type="dxa"/>
            <w:tcBorders>
              <w:top w:val="single" w:sz="6" w:space="0" w:color="000000"/>
              <w:left w:val="single" w:sz="6" w:space="0" w:color="000000"/>
              <w:bottom w:val="single" w:sz="6" w:space="0" w:color="000000"/>
              <w:right w:val="single" w:sz="6" w:space="0" w:color="000000"/>
            </w:tcBorders>
            <w:vAlign w:val="center"/>
            <w:hideMark/>
          </w:tcPr>
          <w:p w14:paraId="6556CA9A" w14:textId="77777777" w:rsidR="0047559E" w:rsidRPr="00303AB7" w:rsidRDefault="0047559E" w:rsidP="009325F8">
            <w:pPr>
              <w:jc w:val="both"/>
              <w:rPr>
                <w:rFonts w:ascii="GHEA Grapalat" w:hAnsi="GHEA Grapalat" w:cstheme="minorHAnsi"/>
                <w:b/>
                <w:sz w:val="20"/>
                <w:szCs w:val="20"/>
              </w:rPr>
            </w:pPr>
            <w:r w:rsidRPr="00303AB7">
              <w:rPr>
                <w:rFonts w:ascii="GHEA Grapalat" w:hAnsi="GHEA Grapalat" w:cstheme="minorHAnsi"/>
                <w:b/>
                <w:sz w:val="20"/>
                <w:szCs w:val="20"/>
              </w:rPr>
              <w:t>2.06</w:t>
            </w:r>
          </w:p>
        </w:tc>
        <w:tc>
          <w:tcPr>
            <w:tcW w:w="1396" w:type="dxa"/>
            <w:tcBorders>
              <w:top w:val="single" w:sz="6" w:space="0" w:color="000000"/>
              <w:left w:val="single" w:sz="6" w:space="0" w:color="000000"/>
              <w:bottom w:val="single" w:sz="6" w:space="0" w:color="000000"/>
              <w:right w:val="single" w:sz="6" w:space="0" w:color="000000"/>
            </w:tcBorders>
            <w:vAlign w:val="center"/>
            <w:hideMark/>
          </w:tcPr>
          <w:p w14:paraId="4DA762D1" w14:textId="77777777" w:rsidR="0047559E" w:rsidRPr="00303AB7" w:rsidRDefault="0047559E" w:rsidP="009325F8">
            <w:pPr>
              <w:jc w:val="both"/>
              <w:rPr>
                <w:rFonts w:ascii="GHEA Grapalat" w:hAnsi="GHEA Grapalat" w:cstheme="minorHAnsi"/>
                <w:b/>
                <w:sz w:val="20"/>
                <w:szCs w:val="20"/>
              </w:rPr>
            </w:pPr>
            <w:r w:rsidRPr="00303AB7">
              <w:rPr>
                <w:rFonts w:ascii="GHEA Grapalat" w:hAnsi="GHEA Grapalat" w:cstheme="minorHAnsi"/>
                <w:b/>
                <w:sz w:val="20"/>
                <w:szCs w:val="20"/>
              </w:rPr>
              <w:t>0.39</w:t>
            </w:r>
          </w:p>
        </w:tc>
        <w:tc>
          <w:tcPr>
            <w:tcW w:w="1769" w:type="dxa"/>
            <w:tcBorders>
              <w:top w:val="single" w:sz="6" w:space="0" w:color="000000"/>
              <w:left w:val="single" w:sz="6" w:space="0" w:color="000000"/>
              <w:bottom w:val="single" w:sz="6" w:space="0" w:color="000000"/>
              <w:right w:val="single" w:sz="6" w:space="0" w:color="000000"/>
            </w:tcBorders>
            <w:vAlign w:val="center"/>
            <w:hideMark/>
          </w:tcPr>
          <w:p w14:paraId="2986C2D8" w14:textId="77777777" w:rsidR="0047559E" w:rsidRPr="00303AB7" w:rsidRDefault="0047559E" w:rsidP="009325F8">
            <w:pPr>
              <w:jc w:val="both"/>
              <w:rPr>
                <w:rFonts w:ascii="GHEA Grapalat" w:hAnsi="GHEA Grapalat" w:cstheme="minorHAnsi"/>
                <w:b/>
                <w:sz w:val="20"/>
                <w:szCs w:val="20"/>
              </w:rPr>
            </w:pPr>
            <w:r w:rsidRPr="00303AB7">
              <w:rPr>
                <w:rFonts w:ascii="GHEA Grapalat" w:hAnsi="GHEA Grapalat" w:cstheme="minorHAnsi"/>
                <w:b/>
                <w:sz w:val="20"/>
                <w:szCs w:val="20"/>
              </w:rPr>
              <w:t>270.52</w:t>
            </w:r>
          </w:p>
        </w:tc>
      </w:tr>
      <w:tr w:rsidR="00426F86" w:rsidRPr="00303AB7" w14:paraId="203C0086" w14:textId="77777777" w:rsidTr="00331C27">
        <w:trPr>
          <w:trHeight w:val="430"/>
        </w:trPr>
        <w:tc>
          <w:tcPr>
            <w:tcW w:w="10058" w:type="dxa"/>
            <w:gridSpan w:val="5"/>
            <w:tcBorders>
              <w:top w:val="single" w:sz="6" w:space="0" w:color="000000"/>
              <w:left w:val="single" w:sz="6" w:space="0" w:color="000000"/>
              <w:bottom w:val="single" w:sz="6" w:space="0" w:color="000000"/>
              <w:right w:val="single" w:sz="6" w:space="0" w:color="000000"/>
            </w:tcBorders>
            <w:shd w:val="clear" w:color="auto" w:fill="DAE9F7" w:themeFill="text2" w:themeFillTint="1A"/>
            <w:vAlign w:val="center"/>
          </w:tcPr>
          <w:p w14:paraId="05296608" w14:textId="647C0D5E" w:rsidR="0047559E" w:rsidRPr="00303AB7" w:rsidRDefault="0083435A" w:rsidP="009325F8">
            <w:pPr>
              <w:jc w:val="center"/>
              <w:rPr>
                <w:rFonts w:ascii="GHEA Grapalat" w:hAnsi="GHEA Grapalat" w:cstheme="minorHAnsi"/>
                <w:b/>
                <w:sz w:val="20"/>
                <w:szCs w:val="20"/>
              </w:rPr>
            </w:pPr>
            <w:r>
              <w:rPr>
                <w:rFonts w:ascii="GHEA Grapalat" w:hAnsi="GHEA Grapalat" w:cstheme="minorHAnsi"/>
                <w:b/>
                <w:sz w:val="20"/>
                <w:szCs w:val="20"/>
              </w:rPr>
              <w:t>Էկոլոգիական թողք</w:t>
            </w:r>
          </w:p>
        </w:tc>
      </w:tr>
      <w:tr w:rsidR="00426F86" w:rsidRPr="00303AB7" w14:paraId="56D5F29E" w14:textId="77777777" w:rsidTr="00331C27">
        <w:trPr>
          <w:trHeight w:val="430"/>
        </w:trPr>
        <w:tc>
          <w:tcPr>
            <w:tcW w:w="4439" w:type="dxa"/>
            <w:tcBorders>
              <w:top w:val="single" w:sz="6" w:space="0" w:color="000000"/>
              <w:left w:val="single" w:sz="6" w:space="0" w:color="000000"/>
              <w:bottom w:val="single" w:sz="6" w:space="0" w:color="000000"/>
              <w:right w:val="single" w:sz="6" w:space="0" w:color="000000"/>
            </w:tcBorders>
            <w:vAlign w:val="center"/>
            <w:hideMark/>
          </w:tcPr>
          <w:p w14:paraId="38ECD053" w14:textId="77777777" w:rsidR="0047559E" w:rsidRPr="00303AB7" w:rsidRDefault="0047559E" w:rsidP="009325F8">
            <w:pPr>
              <w:rPr>
                <w:rFonts w:ascii="GHEA Grapalat" w:hAnsi="GHEA Grapalat" w:cstheme="minorHAnsi"/>
                <w:b/>
                <w:bCs/>
                <w:sz w:val="20"/>
                <w:szCs w:val="20"/>
              </w:rPr>
            </w:pPr>
            <w:r w:rsidRPr="00303AB7">
              <w:rPr>
                <w:rFonts w:ascii="GHEA Grapalat" w:hAnsi="GHEA Grapalat" w:cstheme="minorHAnsi"/>
                <w:b/>
                <w:bCs/>
                <w:sz w:val="20"/>
                <w:szCs w:val="20"/>
              </w:rPr>
              <w:t>Ընդամենը</w:t>
            </w:r>
          </w:p>
        </w:tc>
        <w:tc>
          <w:tcPr>
            <w:tcW w:w="1241" w:type="dxa"/>
            <w:tcBorders>
              <w:top w:val="single" w:sz="6" w:space="0" w:color="000000"/>
              <w:left w:val="single" w:sz="6" w:space="0" w:color="000000"/>
              <w:bottom w:val="single" w:sz="6" w:space="0" w:color="000000"/>
              <w:right w:val="single" w:sz="6" w:space="0" w:color="000000"/>
            </w:tcBorders>
            <w:vAlign w:val="center"/>
            <w:hideMark/>
          </w:tcPr>
          <w:p w14:paraId="7000CA1B" w14:textId="77777777" w:rsidR="0047559E" w:rsidRPr="00303AB7" w:rsidRDefault="0047559E" w:rsidP="009325F8">
            <w:pPr>
              <w:jc w:val="center"/>
              <w:rPr>
                <w:rFonts w:ascii="GHEA Grapalat" w:hAnsi="GHEA Grapalat" w:cstheme="minorHAnsi"/>
                <w:b/>
                <w:bCs/>
                <w:sz w:val="20"/>
                <w:szCs w:val="20"/>
              </w:rPr>
            </w:pPr>
            <w:r w:rsidRPr="00303AB7">
              <w:rPr>
                <w:rFonts w:ascii="GHEA Grapalat" w:hAnsi="GHEA Grapalat" w:cstheme="minorHAnsi"/>
                <w:b/>
                <w:bCs/>
                <w:sz w:val="20"/>
                <w:szCs w:val="20"/>
              </w:rPr>
              <w:t>223.09</w:t>
            </w:r>
          </w:p>
        </w:tc>
        <w:tc>
          <w:tcPr>
            <w:tcW w:w="1210" w:type="dxa"/>
            <w:tcBorders>
              <w:top w:val="single" w:sz="6" w:space="0" w:color="000000"/>
              <w:left w:val="single" w:sz="6" w:space="0" w:color="000000"/>
              <w:bottom w:val="single" w:sz="6" w:space="0" w:color="000000"/>
              <w:right w:val="single" w:sz="6" w:space="0" w:color="000000"/>
            </w:tcBorders>
            <w:vAlign w:val="center"/>
            <w:hideMark/>
          </w:tcPr>
          <w:p w14:paraId="6956525C" w14:textId="77777777" w:rsidR="0047559E" w:rsidRPr="00303AB7" w:rsidRDefault="0047559E" w:rsidP="009325F8">
            <w:pPr>
              <w:jc w:val="center"/>
              <w:rPr>
                <w:rFonts w:ascii="GHEA Grapalat" w:hAnsi="GHEA Grapalat" w:cstheme="minorHAnsi"/>
                <w:b/>
                <w:bCs/>
                <w:sz w:val="20"/>
                <w:szCs w:val="20"/>
              </w:rPr>
            </w:pPr>
            <w:r w:rsidRPr="00303AB7">
              <w:rPr>
                <w:rFonts w:ascii="GHEA Grapalat" w:hAnsi="GHEA Grapalat" w:cstheme="minorHAnsi"/>
                <w:b/>
                <w:bCs/>
                <w:sz w:val="20"/>
                <w:szCs w:val="20"/>
              </w:rPr>
              <w:t>110.53</w:t>
            </w:r>
          </w:p>
        </w:tc>
        <w:tc>
          <w:tcPr>
            <w:tcW w:w="1396" w:type="dxa"/>
            <w:tcBorders>
              <w:top w:val="single" w:sz="6" w:space="0" w:color="000000"/>
              <w:left w:val="single" w:sz="6" w:space="0" w:color="000000"/>
              <w:bottom w:val="single" w:sz="6" w:space="0" w:color="000000"/>
              <w:right w:val="single" w:sz="6" w:space="0" w:color="000000"/>
            </w:tcBorders>
            <w:vAlign w:val="center"/>
            <w:hideMark/>
          </w:tcPr>
          <w:p w14:paraId="2FA28AA2" w14:textId="77777777" w:rsidR="0047559E" w:rsidRPr="00303AB7" w:rsidRDefault="0047559E" w:rsidP="009325F8">
            <w:pPr>
              <w:jc w:val="center"/>
              <w:rPr>
                <w:rFonts w:ascii="GHEA Grapalat" w:hAnsi="GHEA Grapalat" w:cstheme="minorHAnsi"/>
                <w:b/>
                <w:bCs/>
                <w:sz w:val="20"/>
                <w:szCs w:val="20"/>
              </w:rPr>
            </w:pPr>
            <w:r w:rsidRPr="00303AB7">
              <w:rPr>
                <w:rFonts w:ascii="GHEA Grapalat" w:hAnsi="GHEA Grapalat" w:cstheme="minorHAnsi"/>
                <w:b/>
                <w:bCs/>
                <w:sz w:val="20"/>
                <w:szCs w:val="20"/>
              </w:rPr>
              <w:t>17.66</w:t>
            </w:r>
          </w:p>
        </w:tc>
        <w:tc>
          <w:tcPr>
            <w:tcW w:w="1769" w:type="dxa"/>
            <w:tcBorders>
              <w:top w:val="single" w:sz="6" w:space="0" w:color="000000"/>
              <w:left w:val="single" w:sz="6" w:space="0" w:color="000000"/>
              <w:bottom w:val="single" w:sz="6" w:space="0" w:color="000000"/>
              <w:right w:val="single" w:sz="6" w:space="0" w:color="000000"/>
            </w:tcBorders>
            <w:vAlign w:val="center"/>
            <w:hideMark/>
          </w:tcPr>
          <w:p w14:paraId="09AD4252" w14:textId="77777777" w:rsidR="0047559E" w:rsidRPr="00303AB7" w:rsidRDefault="0047559E" w:rsidP="009325F8">
            <w:pPr>
              <w:jc w:val="center"/>
              <w:rPr>
                <w:rFonts w:ascii="GHEA Grapalat" w:hAnsi="GHEA Grapalat" w:cstheme="minorHAnsi"/>
                <w:b/>
                <w:bCs/>
                <w:sz w:val="20"/>
                <w:szCs w:val="20"/>
              </w:rPr>
            </w:pPr>
            <w:r w:rsidRPr="00303AB7">
              <w:rPr>
                <w:rFonts w:ascii="GHEA Grapalat" w:hAnsi="GHEA Grapalat" w:cstheme="minorHAnsi"/>
                <w:b/>
                <w:bCs/>
                <w:sz w:val="20"/>
                <w:szCs w:val="20"/>
              </w:rPr>
              <w:t>351.28</w:t>
            </w:r>
          </w:p>
        </w:tc>
      </w:tr>
    </w:tbl>
    <w:p w14:paraId="68C98564" w14:textId="1CF5D9B7" w:rsidR="0047559E" w:rsidRPr="00303AB7" w:rsidRDefault="0047559E" w:rsidP="009325F8">
      <w:pPr>
        <w:jc w:val="both"/>
        <w:rPr>
          <w:rFonts w:ascii="GHEA Grapalat" w:hAnsi="GHEA Grapalat" w:cstheme="minorHAnsi"/>
          <w:sz w:val="20"/>
          <w:szCs w:val="20"/>
        </w:rPr>
      </w:pPr>
      <w:r w:rsidRPr="00303AB7">
        <w:rPr>
          <w:rFonts w:ascii="GHEA Grapalat" w:hAnsi="GHEA Grapalat" w:cstheme="minorHAnsi"/>
          <w:sz w:val="20"/>
          <w:szCs w:val="20"/>
        </w:rPr>
        <w:t>*Ստորերկրյա ջրերի օգտագործելի ռեսուրսները հաշվարկվել են ըստ աղբյուրային հոսքի, որ</w:t>
      </w:r>
      <w:r w:rsidR="00DF4819" w:rsidRPr="00303AB7">
        <w:rPr>
          <w:rFonts w:ascii="GHEA Grapalat" w:hAnsi="GHEA Grapalat" w:cstheme="minorHAnsi"/>
          <w:sz w:val="20"/>
          <w:szCs w:val="20"/>
        </w:rPr>
        <w:t>ը</w:t>
      </w:r>
      <w:r w:rsidRPr="00303AB7">
        <w:rPr>
          <w:rFonts w:ascii="GHEA Grapalat" w:hAnsi="GHEA Grapalat" w:cstheme="minorHAnsi"/>
          <w:sz w:val="20"/>
          <w:szCs w:val="20"/>
        </w:rPr>
        <w:t xml:space="preserve"> կազմում </w:t>
      </w:r>
      <w:r w:rsidR="00381BA1" w:rsidRPr="00303AB7">
        <w:rPr>
          <w:rFonts w:ascii="GHEA Grapalat" w:hAnsi="GHEA Grapalat" w:cstheme="minorHAnsi"/>
          <w:sz w:val="20"/>
          <w:szCs w:val="20"/>
        </w:rPr>
        <w:t xml:space="preserve">է </w:t>
      </w:r>
      <w:r w:rsidRPr="00303AB7">
        <w:rPr>
          <w:rFonts w:ascii="GHEA Grapalat" w:hAnsi="GHEA Grapalat" w:cstheme="minorHAnsi"/>
          <w:sz w:val="20"/>
          <w:szCs w:val="20"/>
        </w:rPr>
        <w:t xml:space="preserve">գետի հոսքի մի մասը։ </w:t>
      </w:r>
    </w:p>
    <w:p w14:paraId="160F400C" w14:textId="167A144C" w:rsidR="0047559E" w:rsidRPr="00303AB7" w:rsidRDefault="0047559E" w:rsidP="009325F8">
      <w:pPr>
        <w:jc w:val="both"/>
        <w:rPr>
          <w:rFonts w:ascii="GHEA Grapalat" w:hAnsi="GHEA Grapalat" w:cstheme="minorHAnsi"/>
          <w:sz w:val="20"/>
          <w:szCs w:val="20"/>
        </w:rPr>
      </w:pPr>
      <w:r w:rsidRPr="00303AB7">
        <w:rPr>
          <w:rFonts w:ascii="GHEA Grapalat" w:hAnsi="GHEA Grapalat" w:cstheme="minorHAnsi"/>
          <w:sz w:val="20"/>
          <w:szCs w:val="20"/>
        </w:rPr>
        <w:t>**Հաստատված են համաձայն «Гидрологические условия и подсчет эксплуатационных запасов подземных вод бассейна р.Воротан» А.А.Хачатрян, Э.Г.Хачатрян, N0985, 1967թ.</w:t>
      </w:r>
      <w:r w:rsidR="001C6367" w:rsidRPr="00303AB7">
        <w:rPr>
          <w:rFonts w:ascii="GHEA Grapalat" w:hAnsi="GHEA Grapalat" w:cstheme="minorHAnsi"/>
          <w:sz w:val="20"/>
          <w:szCs w:val="20"/>
        </w:rPr>
        <w:t xml:space="preserve">։ </w:t>
      </w:r>
      <w:r w:rsidRPr="00303AB7">
        <w:rPr>
          <w:rFonts w:ascii="GHEA Grapalat" w:hAnsi="GHEA Grapalat" w:cstheme="minorHAnsi"/>
          <w:sz w:val="20"/>
          <w:szCs w:val="20"/>
        </w:rPr>
        <w:t xml:space="preserve">Հաշվի առնելով, որ վերջին տասնամյակում </w:t>
      </w:r>
      <w:r w:rsidR="00381BA1" w:rsidRPr="00303AB7">
        <w:rPr>
          <w:rFonts w:ascii="GHEA Grapalat" w:hAnsi="GHEA Grapalat" w:cstheme="minorHAnsi"/>
          <w:sz w:val="20"/>
          <w:szCs w:val="20"/>
        </w:rPr>
        <w:t xml:space="preserve">գետային </w:t>
      </w:r>
      <w:r w:rsidRPr="00303AB7">
        <w:rPr>
          <w:rFonts w:ascii="GHEA Grapalat" w:hAnsi="GHEA Grapalat" w:cstheme="minorHAnsi"/>
          <w:sz w:val="20"/>
          <w:szCs w:val="20"/>
        </w:rPr>
        <w:t xml:space="preserve">հոսքի նվազում է տեղի ունեցել, հաստատված և չհաստատված շահագործական պաշարները նվազեցվել </w:t>
      </w:r>
      <w:r w:rsidR="001C6367" w:rsidRPr="00303AB7">
        <w:rPr>
          <w:rFonts w:ascii="GHEA Grapalat" w:hAnsi="GHEA Grapalat" w:cstheme="minorHAnsi"/>
          <w:sz w:val="20"/>
          <w:szCs w:val="20"/>
        </w:rPr>
        <w:t>են</w:t>
      </w:r>
      <w:r w:rsidRPr="00303AB7">
        <w:rPr>
          <w:rFonts w:ascii="GHEA Grapalat" w:hAnsi="GHEA Grapalat" w:cstheme="minorHAnsi"/>
          <w:sz w:val="20"/>
          <w:szCs w:val="20"/>
        </w:rPr>
        <w:t xml:space="preserve"> մոտ 8%-ով</w:t>
      </w:r>
      <w:r w:rsidR="001C6367" w:rsidRPr="00303AB7">
        <w:rPr>
          <w:rFonts w:ascii="GHEA Grapalat" w:hAnsi="GHEA Grapalat" w:cstheme="minorHAnsi"/>
          <w:sz w:val="20"/>
          <w:szCs w:val="20"/>
        </w:rPr>
        <w:t>։</w:t>
      </w:r>
    </w:p>
    <w:p w14:paraId="0E2DF94F" w14:textId="77777777" w:rsidR="00303AB7" w:rsidRDefault="0047559E" w:rsidP="009325F8">
      <w:pPr>
        <w:jc w:val="both"/>
        <w:rPr>
          <w:rFonts w:ascii="GHEA Grapalat" w:hAnsi="GHEA Grapalat" w:cstheme="minorHAnsi"/>
        </w:rPr>
      </w:pPr>
      <w:r w:rsidRPr="00303AB7">
        <w:rPr>
          <w:rFonts w:ascii="GHEA Grapalat" w:hAnsi="GHEA Grapalat" w:cstheme="minorHAnsi"/>
          <w:sz w:val="20"/>
          <w:szCs w:val="20"/>
        </w:rPr>
        <w:t>***Տրվել են համաձայն «Естественные и эксплуатационные ресурсы пресных подземных вод Армянской ССР» О.А.Агинян, Ф.М.Карапетян, В.Л.Халатян N 01365, 1976թ.</w:t>
      </w:r>
      <w:r w:rsidR="001C6367" w:rsidRPr="00303AB7">
        <w:rPr>
          <w:rFonts w:ascii="GHEA Grapalat" w:hAnsi="GHEA Grapalat" w:cstheme="minorHAnsi"/>
          <w:sz w:val="20"/>
          <w:szCs w:val="20"/>
        </w:rPr>
        <w:t>։</w:t>
      </w:r>
      <w:r w:rsidR="001C6367" w:rsidRPr="00426F86">
        <w:rPr>
          <w:rFonts w:ascii="GHEA Grapalat" w:hAnsi="GHEA Grapalat" w:cstheme="minorHAnsi"/>
        </w:rPr>
        <w:t xml:space="preserve"> </w:t>
      </w:r>
    </w:p>
    <w:p w14:paraId="6218C35B" w14:textId="4E9EA533" w:rsidR="0047559E" w:rsidRPr="00930465" w:rsidRDefault="001C6367" w:rsidP="009325F8">
      <w:pPr>
        <w:jc w:val="both"/>
        <w:rPr>
          <w:rFonts w:ascii="GHEA Grapalat" w:hAnsi="GHEA Grapalat" w:cstheme="minorHAnsi"/>
          <w:sz w:val="20"/>
          <w:szCs w:val="20"/>
        </w:rPr>
      </w:pPr>
      <w:r w:rsidRPr="00930465">
        <w:rPr>
          <w:rFonts w:ascii="GHEA Grapalat" w:hAnsi="GHEA Grapalat" w:cstheme="minorHAnsi"/>
          <w:sz w:val="20"/>
          <w:szCs w:val="20"/>
        </w:rPr>
        <w:t>Հ</w:t>
      </w:r>
      <w:r w:rsidR="0047559E" w:rsidRPr="00930465">
        <w:rPr>
          <w:rFonts w:ascii="GHEA Grapalat" w:hAnsi="GHEA Grapalat" w:cstheme="minorHAnsi"/>
          <w:sz w:val="20"/>
          <w:szCs w:val="20"/>
        </w:rPr>
        <w:t xml:space="preserve">աշվի առնելով, որ վերջին տասնամյակում </w:t>
      </w:r>
      <w:r w:rsidR="00381BA1" w:rsidRPr="00930465">
        <w:rPr>
          <w:rFonts w:ascii="GHEA Grapalat" w:hAnsi="GHEA Grapalat" w:cstheme="minorHAnsi"/>
          <w:sz w:val="20"/>
          <w:szCs w:val="20"/>
        </w:rPr>
        <w:t xml:space="preserve">գետային </w:t>
      </w:r>
      <w:r w:rsidR="0047559E" w:rsidRPr="00930465">
        <w:rPr>
          <w:rFonts w:ascii="GHEA Grapalat" w:hAnsi="GHEA Grapalat" w:cstheme="minorHAnsi"/>
          <w:sz w:val="20"/>
          <w:szCs w:val="20"/>
        </w:rPr>
        <w:t>հոսքի նվազում է տեղի ունեցել, ստորերկրյա ջրերի խորքային հոսքը նվազեցվել է մոտ 8%-ով</w:t>
      </w:r>
      <w:r w:rsidRPr="00930465">
        <w:rPr>
          <w:rFonts w:ascii="GHEA Grapalat" w:hAnsi="GHEA Grapalat" w:cstheme="minorHAnsi"/>
          <w:sz w:val="20"/>
          <w:szCs w:val="20"/>
        </w:rPr>
        <w:t>։</w:t>
      </w:r>
    </w:p>
    <w:p w14:paraId="1F4B17C1" w14:textId="7802CBA5" w:rsidR="003F0150" w:rsidRDefault="003F0150" w:rsidP="003F0150">
      <w:pPr>
        <w:spacing w:after="60"/>
        <w:jc w:val="both"/>
        <w:rPr>
          <w:rFonts w:ascii="GHEA Grapalat" w:hAnsi="GHEA Grapalat" w:cstheme="minorHAnsi"/>
          <w:b/>
        </w:rPr>
      </w:pPr>
      <w:bookmarkStart w:id="88" w:name="_Toc174622174"/>
      <w:r w:rsidRPr="00303AB7">
        <w:rPr>
          <w:rFonts w:ascii="GHEA Grapalat" w:hAnsi="GHEA Grapalat" w:cstheme="minorHAnsi"/>
          <w:b/>
        </w:rPr>
        <w:t>Աղյուսակ 3</w:t>
      </w:r>
      <w:r w:rsidRPr="00303AB7">
        <w:rPr>
          <w:rFonts w:ascii="Cambria Math" w:eastAsia="MS Mincho" w:hAnsi="Cambria Math" w:cs="Cambria Math"/>
          <w:b/>
        </w:rPr>
        <w:t>․</w:t>
      </w:r>
      <w:r>
        <w:rPr>
          <w:rFonts w:ascii="GHEA Grapalat" w:hAnsi="GHEA Grapalat" w:cstheme="minorHAnsi"/>
          <w:b/>
        </w:rPr>
        <w:t xml:space="preserve"> 2</w:t>
      </w:r>
      <w:r w:rsidRPr="00303AB7">
        <w:rPr>
          <w:rFonts w:ascii="Cambria Math" w:eastAsia="MS Mincho" w:hAnsi="Cambria Math" w:cs="Cambria Math"/>
          <w:b/>
        </w:rPr>
        <w:t>․</w:t>
      </w:r>
      <w:r w:rsidRPr="00303AB7">
        <w:rPr>
          <w:rFonts w:ascii="GHEA Grapalat" w:hAnsi="GHEA Grapalat" w:cstheme="minorHAnsi"/>
          <w:b/>
        </w:rPr>
        <w:t xml:space="preserve"> Հարավային ՋԿՏ-ի </w:t>
      </w:r>
      <w:r w:rsidR="004E4D27">
        <w:rPr>
          <w:rFonts w:ascii="GHEA Grapalat" w:hAnsi="GHEA Grapalat" w:cstheme="minorHAnsi"/>
          <w:b/>
        </w:rPr>
        <w:t>2016</w:t>
      </w:r>
      <w:r w:rsidRPr="003F0150">
        <w:rPr>
          <w:rFonts w:ascii="GHEA Grapalat" w:hAnsi="GHEA Grapalat" w:cstheme="minorHAnsi"/>
          <w:b/>
        </w:rPr>
        <w:t xml:space="preserve">-2021թթ և 2025-2030թթ կառավարման պլաններում հաշվարկված օգտագործելի ջրային ռեսուրսների  համեմատական </w:t>
      </w:r>
      <w:r>
        <w:rPr>
          <w:rFonts w:ascii="GHEA Grapalat" w:hAnsi="GHEA Grapalat" w:cstheme="minorHAnsi"/>
          <w:b/>
        </w:rPr>
        <w:t>ցուցանիշներ</w:t>
      </w:r>
      <w:r w:rsidRPr="003F0150">
        <w:rPr>
          <w:rFonts w:ascii="GHEA Grapalat" w:hAnsi="GHEA Grapalat" w:cstheme="minorHAnsi"/>
          <w:b/>
        </w:rPr>
        <w:t xml:space="preserve"> (</w:t>
      </w:r>
      <w:r w:rsidR="008047E3" w:rsidRPr="003F0150">
        <w:rPr>
          <w:rFonts w:ascii="GHEA Grapalat" w:hAnsi="GHEA Grapalat" w:cstheme="minorHAnsi"/>
          <w:b/>
        </w:rPr>
        <w:t xml:space="preserve">2025-2030թթ և  </w:t>
      </w:r>
      <w:r w:rsidRPr="003F0150">
        <w:rPr>
          <w:rFonts w:ascii="GHEA Grapalat" w:hAnsi="GHEA Grapalat" w:cstheme="minorHAnsi"/>
          <w:b/>
        </w:rPr>
        <w:t>201</w:t>
      </w:r>
      <w:r w:rsidR="00A55FDE">
        <w:rPr>
          <w:rFonts w:ascii="GHEA Grapalat" w:hAnsi="GHEA Grapalat" w:cstheme="minorHAnsi"/>
          <w:b/>
        </w:rPr>
        <w:t>6</w:t>
      </w:r>
      <w:r w:rsidRPr="003F0150">
        <w:rPr>
          <w:rFonts w:ascii="GHEA Grapalat" w:hAnsi="GHEA Grapalat" w:cstheme="minorHAnsi"/>
          <w:b/>
        </w:rPr>
        <w:t>-2021թթ տարբերությամբ)</w:t>
      </w:r>
    </w:p>
    <w:tbl>
      <w:tblPr>
        <w:tblW w:w="10183"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0"/>
        <w:gridCol w:w="1260"/>
        <w:gridCol w:w="1025"/>
        <w:gridCol w:w="1418"/>
        <w:gridCol w:w="1620"/>
      </w:tblGrid>
      <w:tr w:rsidR="004F21A7" w:rsidRPr="00973131" w14:paraId="5443DBB5" w14:textId="77777777" w:rsidTr="00CA7151">
        <w:trPr>
          <w:tblHeader/>
        </w:trPr>
        <w:tc>
          <w:tcPr>
            <w:tcW w:w="4860" w:type="dxa"/>
            <w:vMerge w:val="restart"/>
            <w:shd w:val="clear" w:color="auto" w:fill="002060"/>
          </w:tcPr>
          <w:p w14:paraId="27DD7E40" w14:textId="20054A8A" w:rsidR="004F21A7" w:rsidRPr="00973131" w:rsidRDefault="004F21A7" w:rsidP="003F0150">
            <w:pPr>
              <w:jc w:val="center"/>
              <w:rPr>
                <w:rFonts w:ascii="GHEA Grapalat" w:hAnsi="GHEA Grapalat"/>
                <w:sz w:val="20"/>
                <w:szCs w:val="20"/>
                <w:lang w:val="pt-PT" w:eastAsia="ru-RU"/>
              </w:rPr>
            </w:pPr>
            <w:r w:rsidRPr="00973131">
              <w:rPr>
                <w:rFonts w:ascii="GHEA Grapalat" w:hAnsi="GHEA Grapalat"/>
                <w:sz w:val="20"/>
                <w:szCs w:val="20"/>
                <w:lang w:eastAsia="ru-RU"/>
              </w:rPr>
              <w:t>Օգտագործելի ջրային ռեսուրսները</w:t>
            </w:r>
            <w:r w:rsidRPr="00973131">
              <w:rPr>
                <w:rFonts w:ascii="GHEA Grapalat" w:hAnsi="GHEA Grapalat"/>
                <w:sz w:val="20"/>
                <w:szCs w:val="20"/>
                <w:lang w:val="pt-PT" w:eastAsia="ru-RU"/>
              </w:rPr>
              <w:t xml:space="preserve">, </w:t>
            </w:r>
            <w:r w:rsidRPr="00973131">
              <w:rPr>
                <w:rFonts w:ascii="GHEA Grapalat" w:hAnsi="GHEA Grapalat"/>
                <w:sz w:val="20"/>
                <w:szCs w:val="20"/>
                <w:lang w:eastAsia="ru-RU"/>
              </w:rPr>
              <w:t>մլն</w:t>
            </w:r>
            <w:r w:rsidRPr="00973131">
              <w:rPr>
                <w:rFonts w:ascii="GHEA Grapalat" w:hAnsi="GHEA Grapalat"/>
                <w:sz w:val="20"/>
                <w:szCs w:val="20"/>
                <w:lang w:val="pt-PT" w:eastAsia="ru-RU"/>
              </w:rPr>
              <w:t xml:space="preserve"> </w:t>
            </w:r>
            <w:r w:rsidRPr="00973131">
              <w:rPr>
                <w:rFonts w:ascii="GHEA Grapalat" w:hAnsi="GHEA Grapalat"/>
                <w:sz w:val="20"/>
                <w:szCs w:val="20"/>
                <w:lang w:eastAsia="ru-RU"/>
              </w:rPr>
              <w:t>մ</w:t>
            </w:r>
            <w:r w:rsidRPr="00973131">
              <w:rPr>
                <w:rFonts w:ascii="GHEA Grapalat" w:hAnsi="GHEA Grapalat"/>
                <w:sz w:val="20"/>
                <w:szCs w:val="20"/>
                <w:vertAlign w:val="superscript"/>
                <w:lang w:val="pt-PT" w:eastAsia="ru-RU"/>
              </w:rPr>
              <w:t>3</w:t>
            </w:r>
          </w:p>
        </w:tc>
        <w:tc>
          <w:tcPr>
            <w:tcW w:w="3703" w:type="dxa"/>
            <w:gridSpan w:val="3"/>
            <w:shd w:val="clear" w:color="auto" w:fill="002060"/>
          </w:tcPr>
          <w:p w14:paraId="7741354A" w14:textId="77777777" w:rsidR="004F21A7" w:rsidRPr="00973131" w:rsidRDefault="004F21A7" w:rsidP="003F0150">
            <w:pPr>
              <w:jc w:val="center"/>
              <w:rPr>
                <w:rFonts w:ascii="GHEA Grapalat" w:hAnsi="GHEA Grapalat"/>
                <w:sz w:val="20"/>
                <w:szCs w:val="20"/>
                <w:lang w:eastAsia="ru-RU"/>
              </w:rPr>
            </w:pPr>
            <w:r w:rsidRPr="00973131">
              <w:rPr>
                <w:rFonts w:ascii="GHEA Grapalat" w:hAnsi="GHEA Grapalat"/>
                <w:sz w:val="20"/>
                <w:szCs w:val="20"/>
                <w:lang w:eastAsia="ru-RU"/>
              </w:rPr>
              <w:t>Գետավազանները</w:t>
            </w:r>
          </w:p>
        </w:tc>
        <w:tc>
          <w:tcPr>
            <w:tcW w:w="1620" w:type="dxa"/>
            <w:vMerge w:val="restart"/>
            <w:shd w:val="clear" w:color="auto" w:fill="002060"/>
            <w:vAlign w:val="center"/>
          </w:tcPr>
          <w:p w14:paraId="1BA64222" w14:textId="049A3B32" w:rsidR="004F21A7" w:rsidRPr="001535FB" w:rsidRDefault="004F21A7" w:rsidP="003F0150">
            <w:pPr>
              <w:jc w:val="center"/>
              <w:rPr>
                <w:rFonts w:ascii="GHEA Grapalat" w:hAnsi="GHEA Grapalat"/>
                <w:sz w:val="20"/>
                <w:szCs w:val="20"/>
                <w:lang w:eastAsia="ru-RU"/>
              </w:rPr>
            </w:pPr>
            <w:r w:rsidRPr="00973131">
              <w:rPr>
                <w:rFonts w:ascii="GHEA Grapalat" w:hAnsi="GHEA Grapalat"/>
                <w:sz w:val="20"/>
                <w:szCs w:val="20"/>
                <w:lang w:eastAsia="ru-RU"/>
              </w:rPr>
              <w:t>Հ</w:t>
            </w:r>
            <w:r w:rsidRPr="00973131">
              <w:rPr>
                <w:rFonts w:ascii="GHEA Grapalat" w:hAnsi="GHEA Grapalat"/>
                <w:sz w:val="20"/>
                <w:szCs w:val="20"/>
                <w:lang w:val="ru-RU" w:eastAsia="ru-RU"/>
              </w:rPr>
              <w:t xml:space="preserve">արավային </w:t>
            </w:r>
            <w:r>
              <w:rPr>
                <w:rFonts w:ascii="GHEA Grapalat" w:hAnsi="GHEA Grapalat"/>
                <w:sz w:val="20"/>
                <w:szCs w:val="20"/>
                <w:lang w:eastAsia="ru-RU"/>
              </w:rPr>
              <w:t>Ջ</w:t>
            </w:r>
            <w:r w:rsidRPr="00973131">
              <w:rPr>
                <w:rFonts w:ascii="GHEA Grapalat" w:hAnsi="GHEA Grapalat"/>
                <w:sz w:val="20"/>
                <w:szCs w:val="20"/>
                <w:lang w:eastAsia="ru-RU"/>
              </w:rPr>
              <w:t>Կ</w:t>
            </w:r>
            <w:r>
              <w:rPr>
                <w:rFonts w:ascii="GHEA Grapalat" w:hAnsi="GHEA Grapalat"/>
                <w:sz w:val="20"/>
                <w:szCs w:val="20"/>
                <w:lang w:eastAsia="ru-RU"/>
              </w:rPr>
              <w:t>Տ</w:t>
            </w:r>
          </w:p>
        </w:tc>
      </w:tr>
      <w:tr w:rsidR="004F21A7" w:rsidRPr="00973131" w14:paraId="11FCC70E" w14:textId="77777777" w:rsidTr="007E751F">
        <w:trPr>
          <w:trHeight w:val="157"/>
          <w:tblHeader/>
        </w:trPr>
        <w:tc>
          <w:tcPr>
            <w:tcW w:w="4860" w:type="dxa"/>
            <w:vMerge/>
            <w:shd w:val="clear" w:color="auto" w:fill="auto"/>
          </w:tcPr>
          <w:p w14:paraId="4A5081ED" w14:textId="77777777" w:rsidR="004F21A7" w:rsidRPr="00973131" w:rsidRDefault="004F21A7" w:rsidP="003F0150">
            <w:pPr>
              <w:jc w:val="center"/>
              <w:rPr>
                <w:rFonts w:ascii="GHEA Grapalat" w:hAnsi="GHEA Grapalat"/>
                <w:b/>
                <w:i/>
                <w:sz w:val="20"/>
                <w:szCs w:val="20"/>
                <w:lang w:eastAsia="ru-RU"/>
              </w:rPr>
            </w:pPr>
          </w:p>
        </w:tc>
        <w:tc>
          <w:tcPr>
            <w:tcW w:w="1260" w:type="dxa"/>
            <w:shd w:val="clear" w:color="auto" w:fill="auto"/>
          </w:tcPr>
          <w:p w14:paraId="0D952C67" w14:textId="77777777" w:rsidR="004F21A7" w:rsidRPr="00973131" w:rsidRDefault="004F21A7" w:rsidP="003F0150">
            <w:pPr>
              <w:jc w:val="center"/>
              <w:rPr>
                <w:rFonts w:ascii="GHEA Grapalat" w:hAnsi="GHEA Grapalat"/>
                <w:sz w:val="20"/>
                <w:szCs w:val="20"/>
                <w:lang w:eastAsia="ru-RU"/>
              </w:rPr>
            </w:pPr>
            <w:r w:rsidRPr="00973131">
              <w:rPr>
                <w:rFonts w:ascii="GHEA Grapalat" w:hAnsi="GHEA Grapalat"/>
                <w:sz w:val="20"/>
                <w:szCs w:val="20"/>
                <w:lang w:eastAsia="ru-RU"/>
              </w:rPr>
              <w:t>Որոտան</w:t>
            </w:r>
          </w:p>
        </w:tc>
        <w:tc>
          <w:tcPr>
            <w:tcW w:w="1025" w:type="dxa"/>
            <w:shd w:val="clear" w:color="auto" w:fill="auto"/>
          </w:tcPr>
          <w:p w14:paraId="2ED533F3" w14:textId="77777777" w:rsidR="004F21A7" w:rsidRPr="00973131" w:rsidRDefault="004F21A7" w:rsidP="003F0150">
            <w:pPr>
              <w:jc w:val="center"/>
              <w:rPr>
                <w:rFonts w:ascii="GHEA Grapalat" w:hAnsi="GHEA Grapalat"/>
                <w:sz w:val="20"/>
                <w:szCs w:val="20"/>
                <w:lang w:eastAsia="ru-RU"/>
              </w:rPr>
            </w:pPr>
            <w:r w:rsidRPr="00973131">
              <w:rPr>
                <w:rFonts w:ascii="GHEA Grapalat" w:hAnsi="GHEA Grapalat"/>
                <w:sz w:val="20"/>
                <w:szCs w:val="20"/>
                <w:lang w:eastAsia="ru-RU"/>
              </w:rPr>
              <w:t>Ողջի</w:t>
            </w:r>
          </w:p>
        </w:tc>
        <w:tc>
          <w:tcPr>
            <w:tcW w:w="1418" w:type="dxa"/>
            <w:shd w:val="clear" w:color="auto" w:fill="auto"/>
          </w:tcPr>
          <w:p w14:paraId="4436C486" w14:textId="77777777" w:rsidR="004F21A7" w:rsidRPr="00973131" w:rsidRDefault="004F21A7" w:rsidP="003F0150">
            <w:pPr>
              <w:jc w:val="center"/>
              <w:rPr>
                <w:rFonts w:ascii="GHEA Grapalat" w:hAnsi="GHEA Grapalat"/>
                <w:sz w:val="20"/>
                <w:szCs w:val="20"/>
                <w:lang w:eastAsia="ru-RU"/>
              </w:rPr>
            </w:pPr>
            <w:r w:rsidRPr="00973131">
              <w:rPr>
                <w:rFonts w:ascii="GHEA Grapalat" w:hAnsi="GHEA Grapalat"/>
                <w:sz w:val="20"/>
                <w:szCs w:val="20"/>
                <w:lang w:eastAsia="ru-RU"/>
              </w:rPr>
              <w:t>Մեղրիգետ</w:t>
            </w:r>
          </w:p>
        </w:tc>
        <w:tc>
          <w:tcPr>
            <w:tcW w:w="1620" w:type="dxa"/>
            <w:vMerge/>
            <w:shd w:val="clear" w:color="auto" w:fill="auto"/>
          </w:tcPr>
          <w:p w14:paraId="041E1AF4" w14:textId="77777777" w:rsidR="004F21A7" w:rsidRPr="00973131" w:rsidRDefault="004F21A7" w:rsidP="003F0150">
            <w:pPr>
              <w:jc w:val="center"/>
              <w:rPr>
                <w:rFonts w:ascii="GHEA Grapalat" w:hAnsi="GHEA Grapalat"/>
                <w:b/>
                <w:i/>
                <w:sz w:val="20"/>
                <w:szCs w:val="20"/>
                <w:lang w:eastAsia="ru-RU"/>
              </w:rPr>
            </w:pPr>
          </w:p>
        </w:tc>
      </w:tr>
      <w:tr w:rsidR="003F0150" w:rsidRPr="00973131" w14:paraId="6F60D414" w14:textId="77777777" w:rsidTr="00CA7151">
        <w:tc>
          <w:tcPr>
            <w:tcW w:w="4860" w:type="dxa"/>
            <w:shd w:val="clear" w:color="auto" w:fill="CAEDFB" w:themeFill="accent4" w:themeFillTint="33"/>
          </w:tcPr>
          <w:p w14:paraId="296D1158" w14:textId="015926F4" w:rsidR="003F0150" w:rsidRPr="00973131" w:rsidRDefault="00BE622B" w:rsidP="003F0150">
            <w:pPr>
              <w:rPr>
                <w:rFonts w:ascii="GHEA Grapalat" w:hAnsi="GHEA Grapalat"/>
                <w:sz w:val="20"/>
                <w:szCs w:val="20"/>
                <w:lang w:eastAsia="ru-RU"/>
              </w:rPr>
            </w:pPr>
            <w:r w:rsidRPr="00973131">
              <w:rPr>
                <w:rFonts w:ascii="GHEA Grapalat" w:hAnsi="GHEA Grapalat" w:cstheme="minorHAnsi"/>
                <w:sz w:val="20"/>
                <w:szCs w:val="20"/>
              </w:rPr>
              <w:t>Մակերևութային հոսքը</w:t>
            </w:r>
            <w:r w:rsidRPr="00973131">
              <w:rPr>
                <w:rFonts w:ascii="GHEA Grapalat" w:hAnsi="GHEA Grapalat"/>
                <w:sz w:val="20"/>
                <w:szCs w:val="20"/>
                <w:lang w:eastAsia="ru-RU"/>
              </w:rPr>
              <w:t xml:space="preserve"> 2016-2021 թթ</w:t>
            </w:r>
          </w:p>
        </w:tc>
        <w:tc>
          <w:tcPr>
            <w:tcW w:w="1260" w:type="dxa"/>
            <w:shd w:val="clear" w:color="auto" w:fill="auto"/>
            <w:vAlign w:val="center"/>
          </w:tcPr>
          <w:p w14:paraId="583F2BB8" w14:textId="77777777" w:rsidR="003F0150" w:rsidRPr="00973131" w:rsidRDefault="003F0150" w:rsidP="003F0150">
            <w:pPr>
              <w:jc w:val="center"/>
              <w:rPr>
                <w:rFonts w:ascii="GHEA Grapalat" w:hAnsi="GHEA Grapalat"/>
                <w:sz w:val="20"/>
                <w:szCs w:val="20"/>
                <w:lang w:eastAsia="ru-RU"/>
              </w:rPr>
            </w:pPr>
            <w:r w:rsidRPr="00973131">
              <w:rPr>
                <w:rFonts w:ascii="GHEA Grapalat" w:hAnsi="GHEA Grapalat"/>
                <w:sz w:val="20"/>
                <w:szCs w:val="20"/>
                <w:lang w:eastAsia="ru-RU"/>
              </w:rPr>
              <w:t>618,9</w:t>
            </w:r>
          </w:p>
        </w:tc>
        <w:tc>
          <w:tcPr>
            <w:tcW w:w="1025" w:type="dxa"/>
            <w:shd w:val="clear" w:color="auto" w:fill="auto"/>
            <w:vAlign w:val="center"/>
          </w:tcPr>
          <w:p w14:paraId="0A7D0804" w14:textId="77777777" w:rsidR="003F0150" w:rsidRPr="00973131" w:rsidRDefault="003F0150" w:rsidP="003F0150">
            <w:pPr>
              <w:jc w:val="center"/>
              <w:rPr>
                <w:rFonts w:ascii="GHEA Grapalat" w:hAnsi="GHEA Grapalat"/>
                <w:sz w:val="20"/>
                <w:szCs w:val="20"/>
                <w:lang w:val="ru-RU" w:eastAsia="ru-RU"/>
              </w:rPr>
            </w:pPr>
            <w:r w:rsidRPr="00973131">
              <w:rPr>
                <w:rFonts w:ascii="GHEA Grapalat" w:hAnsi="GHEA Grapalat"/>
                <w:sz w:val="20"/>
                <w:szCs w:val="20"/>
                <w:lang w:val="ru-RU" w:eastAsia="ru-RU"/>
              </w:rPr>
              <w:t>371,1</w:t>
            </w:r>
          </w:p>
        </w:tc>
        <w:tc>
          <w:tcPr>
            <w:tcW w:w="1418" w:type="dxa"/>
            <w:shd w:val="clear" w:color="auto" w:fill="auto"/>
            <w:vAlign w:val="center"/>
          </w:tcPr>
          <w:p w14:paraId="79A93094" w14:textId="77777777" w:rsidR="003F0150" w:rsidRPr="00973131" w:rsidRDefault="003F0150" w:rsidP="003F0150">
            <w:pPr>
              <w:jc w:val="center"/>
              <w:rPr>
                <w:rFonts w:ascii="GHEA Grapalat" w:hAnsi="GHEA Grapalat"/>
                <w:sz w:val="20"/>
                <w:szCs w:val="20"/>
                <w:lang w:val="ru-RU" w:eastAsia="ru-RU"/>
              </w:rPr>
            </w:pPr>
            <w:r w:rsidRPr="00973131">
              <w:rPr>
                <w:rFonts w:ascii="GHEA Grapalat" w:hAnsi="GHEA Grapalat"/>
                <w:sz w:val="20"/>
                <w:szCs w:val="20"/>
                <w:lang w:val="ru-RU" w:eastAsia="ru-RU"/>
              </w:rPr>
              <w:t>136,8</w:t>
            </w:r>
          </w:p>
        </w:tc>
        <w:tc>
          <w:tcPr>
            <w:tcW w:w="1620" w:type="dxa"/>
            <w:shd w:val="clear" w:color="auto" w:fill="auto"/>
            <w:vAlign w:val="center"/>
          </w:tcPr>
          <w:p w14:paraId="6AB9A7A2" w14:textId="77777777" w:rsidR="003F0150" w:rsidRPr="00973131" w:rsidRDefault="003F0150" w:rsidP="003F0150">
            <w:pPr>
              <w:jc w:val="center"/>
              <w:rPr>
                <w:rFonts w:ascii="GHEA Grapalat" w:hAnsi="GHEA Grapalat"/>
                <w:sz w:val="20"/>
                <w:szCs w:val="20"/>
                <w:lang w:val="ru-RU" w:eastAsia="ru-RU"/>
              </w:rPr>
            </w:pPr>
            <w:r w:rsidRPr="00973131">
              <w:rPr>
                <w:rFonts w:ascii="GHEA Grapalat" w:hAnsi="GHEA Grapalat"/>
                <w:sz w:val="20"/>
                <w:szCs w:val="20"/>
                <w:lang w:val="ru-RU" w:eastAsia="ru-RU"/>
              </w:rPr>
              <w:t>1126,8</w:t>
            </w:r>
          </w:p>
        </w:tc>
      </w:tr>
      <w:tr w:rsidR="00973131" w:rsidRPr="00973131" w14:paraId="0D49E2FE" w14:textId="77777777" w:rsidTr="00CA7151">
        <w:tc>
          <w:tcPr>
            <w:tcW w:w="4860" w:type="dxa"/>
            <w:shd w:val="clear" w:color="auto" w:fill="CAEDFB" w:themeFill="accent4" w:themeFillTint="33"/>
          </w:tcPr>
          <w:p w14:paraId="6786F629" w14:textId="1CAF468E" w:rsidR="00973131" w:rsidRPr="00973131" w:rsidRDefault="00973131" w:rsidP="00973131">
            <w:pPr>
              <w:rPr>
                <w:rFonts w:ascii="GHEA Grapalat" w:hAnsi="GHEA Grapalat"/>
                <w:sz w:val="20"/>
                <w:szCs w:val="20"/>
                <w:lang w:eastAsia="ru-RU"/>
              </w:rPr>
            </w:pPr>
            <w:r w:rsidRPr="00973131">
              <w:rPr>
                <w:rFonts w:ascii="GHEA Grapalat" w:hAnsi="GHEA Grapalat" w:cstheme="minorHAnsi"/>
                <w:sz w:val="20"/>
                <w:szCs w:val="20"/>
              </w:rPr>
              <w:t>Մակերևութային հոսք</w:t>
            </w:r>
            <w:r w:rsidRPr="00973131">
              <w:rPr>
                <w:rFonts w:ascii="GHEA Grapalat" w:hAnsi="GHEA Grapalat"/>
                <w:sz w:val="20"/>
                <w:szCs w:val="20"/>
                <w:lang w:eastAsia="ru-RU"/>
              </w:rPr>
              <w:t>ը 2025-2030 թթ</w:t>
            </w:r>
          </w:p>
        </w:tc>
        <w:tc>
          <w:tcPr>
            <w:tcW w:w="1260" w:type="dxa"/>
            <w:shd w:val="clear" w:color="auto" w:fill="auto"/>
            <w:vAlign w:val="center"/>
          </w:tcPr>
          <w:p w14:paraId="3F9E8173" w14:textId="0DDA2AE7" w:rsidR="00973131" w:rsidRPr="00973131" w:rsidRDefault="00973131" w:rsidP="00973131">
            <w:pPr>
              <w:jc w:val="center"/>
              <w:rPr>
                <w:rFonts w:ascii="GHEA Grapalat" w:hAnsi="GHEA Grapalat"/>
                <w:sz w:val="20"/>
                <w:szCs w:val="20"/>
                <w:lang w:eastAsia="ru-RU"/>
              </w:rPr>
            </w:pPr>
            <w:r w:rsidRPr="00973131">
              <w:rPr>
                <w:rFonts w:ascii="GHEA Grapalat" w:hAnsi="GHEA Grapalat" w:cstheme="minorHAnsi"/>
                <w:sz w:val="20"/>
                <w:szCs w:val="20"/>
              </w:rPr>
              <w:t>418.65</w:t>
            </w:r>
          </w:p>
        </w:tc>
        <w:tc>
          <w:tcPr>
            <w:tcW w:w="1025" w:type="dxa"/>
            <w:shd w:val="clear" w:color="auto" w:fill="auto"/>
            <w:vAlign w:val="center"/>
          </w:tcPr>
          <w:p w14:paraId="3ED8EA99" w14:textId="05AC9FFC" w:rsidR="00973131" w:rsidRPr="00973131" w:rsidRDefault="00973131" w:rsidP="00973131">
            <w:pPr>
              <w:jc w:val="center"/>
              <w:rPr>
                <w:rFonts w:ascii="GHEA Grapalat" w:hAnsi="GHEA Grapalat"/>
                <w:sz w:val="20"/>
                <w:szCs w:val="20"/>
                <w:lang w:eastAsia="ru-RU"/>
              </w:rPr>
            </w:pPr>
            <w:r w:rsidRPr="00973131">
              <w:rPr>
                <w:rFonts w:ascii="GHEA Grapalat" w:hAnsi="GHEA Grapalat" w:cstheme="minorHAnsi"/>
                <w:sz w:val="20"/>
                <w:szCs w:val="20"/>
              </w:rPr>
              <w:t>205.78</w:t>
            </w:r>
          </w:p>
        </w:tc>
        <w:tc>
          <w:tcPr>
            <w:tcW w:w="1418" w:type="dxa"/>
            <w:shd w:val="clear" w:color="auto" w:fill="auto"/>
            <w:vAlign w:val="center"/>
          </w:tcPr>
          <w:p w14:paraId="22ACD6E9" w14:textId="4A8245A3" w:rsidR="00973131" w:rsidRPr="00973131" w:rsidRDefault="00973131" w:rsidP="00973131">
            <w:pPr>
              <w:jc w:val="center"/>
              <w:rPr>
                <w:rFonts w:ascii="GHEA Grapalat" w:hAnsi="GHEA Grapalat"/>
                <w:sz w:val="20"/>
                <w:szCs w:val="20"/>
                <w:lang w:eastAsia="ru-RU"/>
              </w:rPr>
            </w:pPr>
            <w:r w:rsidRPr="00973131">
              <w:rPr>
                <w:rFonts w:ascii="GHEA Grapalat" w:hAnsi="GHEA Grapalat" w:cstheme="minorHAnsi"/>
                <w:sz w:val="20"/>
                <w:szCs w:val="20"/>
              </w:rPr>
              <w:t>74.56</w:t>
            </w:r>
          </w:p>
        </w:tc>
        <w:tc>
          <w:tcPr>
            <w:tcW w:w="1620" w:type="dxa"/>
            <w:shd w:val="clear" w:color="auto" w:fill="auto"/>
            <w:vAlign w:val="center"/>
          </w:tcPr>
          <w:p w14:paraId="5BBD6EA0" w14:textId="02B655CF" w:rsidR="00973131" w:rsidRPr="00973131" w:rsidRDefault="00973131" w:rsidP="00973131">
            <w:pPr>
              <w:jc w:val="center"/>
              <w:rPr>
                <w:rFonts w:ascii="GHEA Grapalat" w:hAnsi="GHEA Grapalat"/>
                <w:sz w:val="20"/>
                <w:szCs w:val="20"/>
                <w:lang w:eastAsia="ru-RU"/>
              </w:rPr>
            </w:pPr>
            <w:r w:rsidRPr="00973131">
              <w:rPr>
                <w:rFonts w:ascii="GHEA Grapalat" w:hAnsi="GHEA Grapalat" w:cstheme="minorHAnsi"/>
                <w:sz w:val="20"/>
                <w:szCs w:val="20"/>
              </w:rPr>
              <w:t>698.99</w:t>
            </w:r>
          </w:p>
        </w:tc>
      </w:tr>
      <w:tr w:rsidR="00973131" w:rsidRPr="00973131" w14:paraId="68A436A9" w14:textId="77777777" w:rsidTr="00CA7151">
        <w:tc>
          <w:tcPr>
            <w:tcW w:w="4860" w:type="dxa"/>
            <w:shd w:val="clear" w:color="auto" w:fill="CAEDFB" w:themeFill="accent4" w:themeFillTint="33"/>
          </w:tcPr>
          <w:p w14:paraId="70B5087C" w14:textId="35164204" w:rsidR="00973131" w:rsidRPr="00F45493" w:rsidRDefault="00973131" w:rsidP="00973131">
            <w:pPr>
              <w:rPr>
                <w:rFonts w:ascii="GHEA Grapalat" w:hAnsi="GHEA Grapalat"/>
                <w:b/>
                <w:sz w:val="20"/>
                <w:szCs w:val="20"/>
                <w:lang w:eastAsia="ru-RU"/>
              </w:rPr>
            </w:pPr>
            <w:r w:rsidRPr="00F45493">
              <w:rPr>
                <w:rFonts w:ascii="GHEA Grapalat" w:hAnsi="GHEA Grapalat"/>
                <w:b/>
                <w:sz w:val="20"/>
                <w:szCs w:val="20"/>
                <w:lang w:eastAsia="ru-RU"/>
              </w:rPr>
              <w:t>Տարբերությունը</w:t>
            </w:r>
          </w:p>
        </w:tc>
        <w:tc>
          <w:tcPr>
            <w:tcW w:w="1260" w:type="dxa"/>
            <w:shd w:val="clear" w:color="auto" w:fill="auto"/>
            <w:vAlign w:val="center"/>
          </w:tcPr>
          <w:p w14:paraId="6C137BC0" w14:textId="7347C87D" w:rsidR="00973131" w:rsidRPr="00F45493" w:rsidRDefault="00F45493" w:rsidP="00973131">
            <w:pPr>
              <w:jc w:val="center"/>
              <w:rPr>
                <w:rFonts w:ascii="GHEA Grapalat" w:hAnsi="GHEA Grapalat"/>
                <w:b/>
                <w:sz w:val="20"/>
                <w:szCs w:val="20"/>
                <w:lang w:eastAsia="ru-RU"/>
              </w:rPr>
            </w:pPr>
            <w:r w:rsidRPr="00F45493">
              <w:rPr>
                <w:rFonts w:ascii="GHEA Grapalat" w:hAnsi="GHEA Grapalat"/>
                <w:b/>
                <w:sz w:val="20"/>
                <w:szCs w:val="20"/>
                <w:lang w:eastAsia="ru-RU"/>
              </w:rPr>
              <w:t>-</w:t>
            </w:r>
            <w:r>
              <w:rPr>
                <w:rFonts w:ascii="GHEA Grapalat" w:hAnsi="GHEA Grapalat"/>
                <w:b/>
                <w:sz w:val="20"/>
                <w:szCs w:val="20"/>
                <w:lang w:eastAsia="ru-RU"/>
              </w:rPr>
              <w:t xml:space="preserve"> </w:t>
            </w:r>
            <w:r w:rsidRPr="00F45493">
              <w:rPr>
                <w:rFonts w:ascii="GHEA Grapalat" w:hAnsi="GHEA Grapalat"/>
                <w:b/>
                <w:sz w:val="20"/>
                <w:szCs w:val="20"/>
                <w:lang w:eastAsia="ru-RU"/>
              </w:rPr>
              <w:t>200.25</w:t>
            </w:r>
          </w:p>
        </w:tc>
        <w:tc>
          <w:tcPr>
            <w:tcW w:w="1025" w:type="dxa"/>
            <w:shd w:val="clear" w:color="auto" w:fill="auto"/>
            <w:vAlign w:val="center"/>
          </w:tcPr>
          <w:p w14:paraId="427F5495" w14:textId="0A8BF419" w:rsidR="00973131" w:rsidRPr="00F45493" w:rsidRDefault="00F45493" w:rsidP="00973131">
            <w:pPr>
              <w:jc w:val="center"/>
              <w:rPr>
                <w:rFonts w:ascii="GHEA Grapalat" w:hAnsi="GHEA Grapalat"/>
                <w:b/>
                <w:sz w:val="20"/>
                <w:szCs w:val="20"/>
                <w:lang w:eastAsia="ru-RU"/>
              </w:rPr>
            </w:pPr>
            <w:r w:rsidRPr="00F45493">
              <w:rPr>
                <w:rFonts w:ascii="GHEA Grapalat" w:hAnsi="GHEA Grapalat"/>
                <w:b/>
                <w:sz w:val="20"/>
                <w:szCs w:val="20"/>
                <w:lang w:eastAsia="ru-RU"/>
              </w:rPr>
              <w:t>-</w:t>
            </w:r>
            <w:r>
              <w:rPr>
                <w:rFonts w:ascii="GHEA Grapalat" w:hAnsi="GHEA Grapalat"/>
                <w:b/>
                <w:sz w:val="20"/>
                <w:szCs w:val="20"/>
                <w:lang w:eastAsia="ru-RU"/>
              </w:rPr>
              <w:t xml:space="preserve"> </w:t>
            </w:r>
            <w:r w:rsidRPr="00F45493">
              <w:rPr>
                <w:rFonts w:ascii="GHEA Grapalat" w:hAnsi="GHEA Grapalat"/>
                <w:b/>
                <w:sz w:val="20"/>
                <w:szCs w:val="20"/>
                <w:lang w:eastAsia="ru-RU"/>
              </w:rPr>
              <w:t>165.31</w:t>
            </w:r>
          </w:p>
        </w:tc>
        <w:tc>
          <w:tcPr>
            <w:tcW w:w="1418" w:type="dxa"/>
            <w:shd w:val="clear" w:color="auto" w:fill="auto"/>
            <w:vAlign w:val="center"/>
          </w:tcPr>
          <w:p w14:paraId="29DCBE42" w14:textId="23AF89A6" w:rsidR="00973131" w:rsidRPr="00F45493" w:rsidRDefault="00F45493" w:rsidP="00973131">
            <w:pPr>
              <w:jc w:val="center"/>
              <w:rPr>
                <w:rFonts w:ascii="GHEA Grapalat" w:hAnsi="GHEA Grapalat"/>
                <w:b/>
                <w:sz w:val="20"/>
                <w:szCs w:val="20"/>
                <w:lang w:eastAsia="ru-RU"/>
              </w:rPr>
            </w:pPr>
            <w:r w:rsidRPr="00F45493">
              <w:rPr>
                <w:rFonts w:ascii="GHEA Grapalat" w:hAnsi="GHEA Grapalat"/>
                <w:b/>
                <w:sz w:val="20"/>
                <w:szCs w:val="20"/>
                <w:lang w:eastAsia="ru-RU"/>
              </w:rPr>
              <w:t>-</w:t>
            </w:r>
            <w:r>
              <w:rPr>
                <w:rFonts w:ascii="GHEA Grapalat" w:hAnsi="GHEA Grapalat"/>
                <w:b/>
                <w:sz w:val="20"/>
                <w:szCs w:val="20"/>
                <w:lang w:eastAsia="ru-RU"/>
              </w:rPr>
              <w:t xml:space="preserve"> </w:t>
            </w:r>
            <w:r w:rsidRPr="00F45493">
              <w:rPr>
                <w:rFonts w:ascii="GHEA Grapalat" w:hAnsi="GHEA Grapalat"/>
                <w:b/>
                <w:sz w:val="20"/>
                <w:szCs w:val="20"/>
                <w:lang w:eastAsia="ru-RU"/>
              </w:rPr>
              <w:t>62.24</w:t>
            </w:r>
          </w:p>
        </w:tc>
        <w:tc>
          <w:tcPr>
            <w:tcW w:w="1620" w:type="dxa"/>
            <w:shd w:val="clear" w:color="auto" w:fill="auto"/>
            <w:vAlign w:val="center"/>
          </w:tcPr>
          <w:p w14:paraId="147BB38F" w14:textId="5A227E14" w:rsidR="00973131" w:rsidRPr="00F45493" w:rsidRDefault="00F45493" w:rsidP="00973131">
            <w:pPr>
              <w:jc w:val="center"/>
              <w:rPr>
                <w:rFonts w:ascii="GHEA Grapalat" w:hAnsi="GHEA Grapalat"/>
                <w:b/>
                <w:sz w:val="20"/>
                <w:szCs w:val="20"/>
                <w:lang w:eastAsia="ru-RU"/>
              </w:rPr>
            </w:pPr>
            <w:r w:rsidRPr="00F45493">
              <w:rPr>
                <w:rFonts w:ascii="GHEA Grapalat" w:hAnsi="GHEA Grapalat"/>
                <w:b/>
                <w:sz w:val="20"/>
                <w:szCs w:val="20"/>
                <w:lang w:eastAsia="ru-RU"/>
              </w:rPr>
              <w:t>-</w:t>
            </w:r>
            <w:r>
              <w:rPr>
                <w:rFonts w:ascii="GHEA Grapalat" w:hAnsi="GHEA Grapalat"/>
                <w:b/>
                <w:sz w:val="20"/>
                <w:szCs w:val="20"/>
                <w:lang w:eastAsia="ru-RU"/>
              </w:rPr>
              <w:t xml:space="preserve"> </w:t>
            </w:r>
            <w:r w:rsidRPr="00F45493">
              <w:rPr>
                <w:rFonts w:ascii="GHEA Grapalat" w:hAnsi="GHEA Grapalat"/>
                <w:b/>
                <w:sz w:val="20"/>
                <w:szCs w:val="20"/>
                <w:lang w:eastAsia="ru-RU"/>
              </w:rPr>
              <w:t>427.81</w:t>
            </w:r>
          </w:p>
        </w:tc>
      </w:tr>
      <w:tr w:rsidR="00973131" w:rsidRPr="00973131" w14:paraId="7E0783EF" w14:textId="77777777" w:rsidTr="00CA7151">
        <w:trPr>
          <w:trHeight w:val="285"/>
        </w:trPr>
        <w:tc>
          <w:tcPr>
            <w:tcW w:w="4860" w:type="dxa"/>
            <w:shd w:val="clear" w:color="auto" w:fill="CAEDFB" w:themeFill="accent4" w:themeFillTint="33"/>
          </w:tcPr>
          <w:p w14:paraId="7ED1D6B2" w14:textId="59A8F4A1" w:rsidR="00973131" w:rsidRPr="00973131" w:rsidRDefault="00973131" w:rsidP="00034C96">
            <w:pPr>
              <w:rPr>
                <w:rFonts w:ascii="GHEA Grapalat" w:hAnsi="GHEA Grapalat"/>
                <w:sz w:val="20"/>
                <w:szCs w:val="20"/>
                <w:lang w:eastAsia="ru-RU"/>
              </w:rPr>
            </w:pPr>
            <w:r w:rsidRPr="00973131">
              <w:rPr>
                <w:rFonts w:ascii="GHEA Grapalat" w:hAnsi="GHEA Grapalat" w:cstheme="minorHAnsi"/>
                <w:sz w:val="20"/>
                <w:szCs w:val="20"/>
              </w:rPr>
              <w:t xml:space="preserve">Ստորերկրյա հոսք  </w:t>
            </w:r>
            <w:r w:rsidRPr="00973131">
              <w:rPr>
                <w:rFonts w:ascii="GHEA Grapalat" w:hAnsi="GHEA Grapalat"/>
                <w:sz w:val="20"/>
                <w:szCs w:val="20"/>
                <w:lang w:eastAsia="ru-RU"/>
              </w:rPr>
              <w:t>2016-2021 թթ</w:t>
            </w:r>
          </w:p>
        </w:tc>
        <w:tc>
          <w:tcPr>
            <w:tcW w:w="1260" w:type="dxa"/>
            <w:shd w:val="clear" w:color="auto" w:fill="auto"/>
            <w:vAlign w:val="center"/>
          </w:tcPr>
          <w:p w14:paraId="53265AAE" w14:textId="77777777" w:rsidR="00973131" w:rsidRPr="00973131" w:rsidRDefault="00973131" w:rsidP="00973131">
            <w:pPr>
              <w:jc w:val="center"/>
              <w:rPr>
                <w:rFonts w:ascii="GHEA Grapalat" w:hAnsi="GHEA Grapalat"/>
                <w:sz w:val="20"/>
                <w:szCs w:val="20"/>
                <w:lang w:eastAsia="ru-RU"/>
              </w:rPr>
            </w:pPr>
            <w:r w:rsidRPr="00973131">
              <w:rPr>
                <w:rFonts w:ascii="GHEA Grapalat" w:hAnsi="GHEA Grapalat"/>
                <w:sz w:val="20"/>
                <w:szCs w:val="20"/>
                <w:lang w:eastAsia="ru-RU"/>
              </w:rPr>
              <w:t>62,1</w:t>
            </w:r>
          </w:p>
        </w:tc>
        <w:tc>
          <w:tcPr>
            <w:tcW w:w="1025" w:type="dxa"/>
            <w:shd w:val="clear" w:color="auto" w:fill="auto"/>
            <w:vAlign w:val="center"/>
          </w:tcPr>
          <w:p w14:paraId="0171B455" w14:textId="77777777" w:rsidR="00973131" w:rsidRPr="00973131" w:rsidRDefault="00973131" w:rsidP="00973131">
            <w:pPr>
              <w:jc w:val="center"/>
              <w:rPr>
                <w:rFonts w:ascii="GHEA Grapalat" w:hAnsi="GHEA Grapalat"/>
                <w:sz w:val="20"/>
                <w:szCs w:val="20"/>
                <w:lang w:eastAsia="ru-RU"/>
              </w:rPr>
            </w:pPr>
            <w:r w:rsidRPr="00973131">
              <w:rPr>
                <w:rFonts w:ascii="GHEA Grapalat" w:hAnsi="GHEA Grapalat"/>
                <w:sz w:val="20"/>
                <w:szCs w:val="20"/>
                <w:lang w:val="ru-RU" w:eastAsia="ru-RU"/>
              </w:rPr>
              <w:t>49,4</w:t>
            </w:r>
          </w:p>
        </w:tc>
        <w:tc>
          <w:tcPr>
            <w:tcW w:w="1418" w:type="dxa"/>
            <w:shd w:val="clear" w:color="auto" w:fill="auto"/>
            <w:vAlign w:val="center"/>
          </w:tcPr>
          <w:p w14:paraId="021FE2AC" w14:textId="77777777" w:rsidR="00973131" w:rsidRPr="00973131" w:rsidRDefault="00973131" w:rsidP="00973131">
            <w:pPr>
              <w:jc w:val="center"/>
              <w:rPr>
                <w:rFonts w:ascii="GHEA Grapalat" w:hAnsi="GHEA Grapalat"/>
                <w:sz w:val="20"/>
                <w:szCs w:val="20"/>
                <w:lang w:eastAsia="ru-RU"/>
              </w:rPr>
            </w:pPr>
            <w:r w:rsidRPr="00973131">
              <w:rPr>
                <w:rFonts w:ascii="GHEA Grapalat" w:hAnsi="GHEA Grapalat"/>
                <w:sz w:val="20"/>
                <w:szCs w:val="20"/>
                <w:lang w:val="ru-RU" w:eastAsia="ru-RU"/>
              </w:rPr>
              <w:t>27,1</w:t>
            </w:r>
          </w:p>
        </w:tc>
        <w:tc>
          <w:tcPr>
            <w:tcW w:w="1620" w:type="dxa"/>
            <w:shd w:val="clear" w:color="auto" w:fill="auto"/>
            <w:vAlign w:val="center"/>
          </w:tcPr>
          <w:p w14:paraId="1C478008" w14:textId="77777777" w:rsidR="00973131" w:rsidRPr="00973131" w:rsidRDefault="00973131" w:rsidP="00973131">
            <w:pPr>
              <w:jc w:val="center"/>
              <w:rPr>
                <w:rFonts w:ascii="GHEA Grapalat" w:hAnsi="GHEA Grapalat"/>
                <w:sz w:val="20"/>
                <w:szCs w:val="20"/>
                <w:lang w:eastAsia="ru-RU"/>
              </w:rPr>
            </w:pPr>
            <w:r w:rsidRPr="00973131">
              <w:rPr>
                <w:rFonts w:ascii="GHEA Grapalat" w:hAnsi="GHEA Grapalat"/>
                <w:sz w:val="20"/>
                <w:szCs w:val="20"/>
                <w:lang w:val="ru-RU" w:eastAsia="ru-RU"/>
              </w:rPr>
              <w:t>138,6</w:t>
            </w:r>
          </w:p>
        </w:tc>
      </w:tr>
      <w:tr w:rsidR="00973131" w:rsidRPr="00973131" w14:paraId="73060076" w14:textId="77777777" w:rsidTr="00CA7151">
        <w:trPr>
          <w:trHeight w:val="285"/>
        </w:trPr>
        <w:tc>
          <w:tcPr>
            <w:tcW w:w="4860" w:type="dxa"/>
            <w:shd w:val="clear" w:color="auto" w:fill="CAEDFB" w:themeFill="accent4" w:themeFillTint="33"/>
          </w:tcPr>
          <w:p w14:paraId="730D7B61" w14:textId="1D5A1762" w:rsidR="00973131" w:rsidRPr="00973131" w:rsidRDefault="00973131" w:rsidP="00973131">
            <w:pPr>
              <w:rPr>
                <w:rFonts w:ascii="GHEA Grapalat" w:hAnsi="GHEA Grapalat" w:cs="Sylfaen"/>
                <w:sz w:val="20"/>
                <w:szCs w:val="20"/>
                <w:lang w:eastAsia="ru-RU"/>
              </w:rPr>
            </w:pPr>
            <w:r w:rsidRPr="00973131">
              <w:rPr>
                <w:rFonts w:ascii="GHEA Grapalat" w:hAnsi="GHEA Grapalat" w:cstheme="minorHAnsi"/>
                <w:sz w:val="20"/>
                <w:szCs w:val="20"/>
              </w:rPr>
              <w:t>Ստորերկրյա հոսք (աղբյուրային)</w:t>
            </w:r>
            <w:r w:rsidRPr="00973131">
              <w:rPr>
                <w:rFonts w:ascii="GHEA Grapalat" w:hAnsi="GHEA Grapalat"/>
                <w:sz w:val="20"/>
                <w:szCs w:val="20"/>
                <w:lang w:eastAsia="ru-RU"/>
              </w:rPr>
              <w:t xml:space="preserve"> 2025-2030 թթ</w:t>
            </w:r>
          </w:p>
        </w:tc>
        <w:tc>
          <w:tcPr>
            <w:tcW w:w="1260" w:type="dxa"/>
            <w:shd w:val="clear" w:color="auto" w:fill="auto"/>
            <w:vAlign w:val="center"/>
          </w:tcPr>
          <w:p w14:paraId="674338AA" w14:textId="509B1630" w:rsidR="00973131" w:rsidRPr="00973131" w:rsidRDefault="00973131" w:rsidP="00973131">
            <w:pPr>
              <w:jc w:val="center"/>
              <w:rPr>
                <w:rFonts w:ascii="GHEA Grapalat" w:hAnsi="GHEA Grapalat"/>
                <w:sz w:val="20"/>
                <w:szCs w:val="20"/>
                <w:lang w:eastAsia="ru-RU"/>
              </w:rPr>
            </w:pPr>
            <w:r w:rsidRPr="00973131">
              <w:rPr>
                <w:rFonts w:ascii="GHEA Grapalat" w:hAnsi="GHEA Grapalat" w:cstheme="minorHAnsi"/>
                <w:sz w:val="20"/>
                <w:szCs w:val="20"/>
              </w:rPr>
              <w:t xml:space="preserve">55.47 </w:t>
            </w:r>
          </w:p>
        </w:tc>
        <w:tc>
          <w:tcPr>
            <w:tcW w:w="1025" w:type="dxa"/>
            <w:shd w:val="clear" w:color="auto" w:fill="auto"/>
            <w:vAlign w:val="center"/>
          </w:tcPr>
          <w:p w14:paraId="18E1B87D" w14:textId="1977582E" w:rsidR="00973131" w:rsidRPr="00973131" w:rsidRDefault="00973131" w:rsidP="00973131">
            <w:pPr>
              <w:jc w:val="center"/>
              <w:rPr>
                <w:rFonts w:ascii="GHEA Grapalat" w:hAnsi="GHEA Grapalat"/>
                <w:sz w:val="20"/>
                <w:szCs w:val="20"/>
                <w:lang w:eastAsia="ru-RU"/>
              </w:rPr>
            </w:pPr>
            <w:r w:rsidRPr="00973131">
              <w:rPr>
                <w:rFonts w:ascii="GHEA Grapalat" w:hAnsi="GHEA Grapalat" w:cstheme="minorHAnsi"/>
                <w:sz w:val="20"/>
                <w:szCs w:val="20"/>
              </w:rPr>
              <w:t>66.12</w:t>
            </w:r>
          </w:p>
        </w:tc>
        <w:tc>
          <w:tcPr>
            <w:tcW w:w="1418" w:type="dxa"/>
            <w:shd w:val="clear" w:color="auto" w:fill="auto"/>
            <w:vAlign w:val="center"/>
          </w:tcPr>
          <w:p w14:paraId="266F4803" w14:textId="6D03E2B7" w:rsidR="00973131" w:rsidRPr="00973131" w:rsidRDefault="00973131" w:rsidP="00973131">
            <w:pPr>
              <w:jc w:val="center"/>
              <w:rPr>
                <w:rFonts w:ascii="GHEA Grapalat" w:hAnsi="GHEA Grapalat"/>
                <w:sz w:val="20"/>
                <w:szCs w:val="20"/>
                <w:lang w:eastAsia="ru-RU"/>
              </w:rPr>
            </w:pPr>
            <w:r w:rsidRPr="00973131">
              <w:rPr>
                <w:rFonts w:ascii="GHEA Grapalat" w:hAnsi="GHEA Grapalat" w:cstheme="minorHAnsi"/>
                <w:sz w:val="20"/>
                <w:szCs w:val="20"/>
              </w:rPr>
              <w:t>25.95</w:t>
            </w:r>
          </w:p>
        </w:tc>
        <w:tc>
          <w:tcPr>
            <w:tcW w:w="1620" w:type="dxa"/>
            <w:shd w:val="clear" w:color="auto" w:fill="auto"/>
            <w:vAlign w:val="center"/>
          </w:tcPr>
          <w:p w14:paraId="162A6233" w14:textId="673014F5" w:rsidR="00973131" w:rsidRPr="00973131" w:rsidRDefault="00973131" w:rsidP="00973131">
            <w:pPr>
              <w:jc w:val="center"/>
              <w:rPr>
                <w:rFonts w:ascii="GHEA Grapalat" w:hAnsi="GHEA Grapalat"/>
                <w:sz w:val="20"/>
                <w:szCs w:val="20"/>
                <w:lang w:eastAsia="ru-RU"/>
              </w:rPr>
            </w:pPr>
            <w:r w:rsidRPr="00973131">
              <w:rPr>
                <w:rFonts w:ascii="GHEA Grapalat" w:hAnsi="GHEA Grapalat" w:cstheme="minorHAnsi"/>
                <w:sz w:val="20"/>
                <w:szCs w:val="20"/>
              </w:rPr>
              <w:t>147.54</w:t>
            </w:r>
          </w:p>
        </w:tc>
      </w:tr>
      <w:tr w:rsidR="00973131" w:rsidRPr="00973131" w14:paraId="7929A751" w14:textId="77777777" w:rsidTr="00CA7151">
        <w:tc>
          <w:tcPr>
            <w:tcW w:w="4860" w:type="dxa"/>
            <w:shd w:val="clear" w:color="auto" w:fill="CAEDFB" w:themeFill="accent4" w:themeFillTint="33"/>
          </w:tcPr>
          <w:p w14:paraId="015D7541" w14:textId="063864C2" w:rsidR="00973131" w:rsidRPr="00A52125" w:rsidRDefault="00973131" w:rsidP="00973131">
            <w:pPr>
              <w:rPr>
                <w:rFonts w:ascii="GHEA Grapalat" w:hAnsi="GHEA Grapalat"/>
                <w:b/>
                <w:sz w:val="20"/>
                <w:szCs w:val="20"/>
                <w:lang w:eastAsia="ru-RU"/>
              </w:rPr>
            </w:pPr>
            <w:r w:rsidRPr="00A52125">
              <w:rPr>
                <w:rFonts w:ascii="GHEA Grapalat" w:hAnsi="GHEA Grapalat"/>
                <w:b/>
                <w:sz w:val="20"/>
                <w:szCs w:val="20"/>
                <w:lang w:eastAsia="ru-RU"/>
              </w:rPr>
              <w:t>Տարբերությունը</w:t>
            </w:r>
          </w:p>
        </w:tc>
        <w:tc>
          <w:tcPr>
            <w:tcW w:w="1260" w:type="dxa"/>
            <w:shd w:val="clear" w:color="auto" w:fill="auto"/>
            <w:vAlign w:val="center"/>
          </w:tcPr>
          <w:p w14:paraId="7967FF6C" w14:textId="3D2BCBC0" w:rsidR="00973131" w:rsidRPr="007E751F" w:rsidRDefault="001C71D2" w:rsidP="00780E27">
            <w:pPr>
              <w:pStyle w:val="ListParagraph"/>
              <w:numPr>
                <w:ilvl w:val="0"/>
                <w:numId w:val="52"/>
              </w:numPr>
              <w:spacing w:after="0" w:line="240" w:lineRule="auto"/>
              <w:ind w:left="192" w:hanging="192"/>
              <w:jc w:val="center"/>
              <w:rPr>
                <w:rFonts w:ascii="GHEA Grapalat" w:eastAsia="Times New Roman" w:hAnsi="GHEA Grapalat" w:cs="Times New Roman"/>
                <w:b/>
                <w:kern w:val="0"/>
                <w:sz w:val="20"/>
                <w:szCs w:val="20"/>
                <w:lang w:val="en-US" w:eastAsia="ru-RU"/>
                <w14:ligatures w14:val="none"/>
              </w:rPr>
            </w:pPr>
            <w:r w:rsidRPr="007E751F">
              <w:rPr>
                <w:rFonts w:ascii="GHEA Grapalat" w:eastAsia="Times New Roman" w:hAnsi="GHEA Grapalat" w:cs="Times New Roman"/>
                <w:b/>
                <w:kern w:val="0"/>
                <w:sz w:val="20"/>
                <w:szCs w:val="20"/>
                <w:lang w:val="en-US" w:eastAsia="ru-RU"/>
                <w14:ligatures w14:val="none"/>
              </w:rPr>
              <w:t>6.63</w:t>
            </w:r>
          </w:p>
        </w:tc>
        <w:tc>
          <w:tcPr>
            <w:tcW w:w="1025" w:type="dxa"/>
            <w:shd w:val="clear" w:color="auto" w:fill="auto"/>
            <w:vAlign w:val="center"/>
          </w:tcPr>
          <w:p w14:paraId="25BED703" w14:textId="036810D5" w:rsidR="00973131" w:rsidRPr="00034C96" w:rsidRDefault="001C71D2" w:rsidP="00973131">
            <w:pPr>
              <w:jc w:val="center"/>
              <w:rPr>
                <w:rFonts w:ascii="GHEA Grapalat" w:hAnsi="GHEA Grapalat"/>
                <w:b/>
                <w:sz w:val="20"/>
                <w:szCs w:val="20"/>
                <w:lang w:eastAsia="ru-RU"/>
              </w:rPr>
            </w:pPr>
            <w:r w:rsidRPr="00A52125">
              <w:rPr>
                <w:rFonts w:ascii="GHEA Grapalat" w:hAnsi="GHEA Grapalat"/>
                <w:b/>
                <w:sz w:val="20"/>
                <w:szCs w:val="20"/>
                <w:lang w:eastAsia="ru-RU"/>
              </w:rPr>
              <w:t>+</w:t>
            </w:r>
            <w:r w:rsidR="007E751F">
              <w:rPr>
                <w:rFonts w:ascii="GHEA Grapalat" w:hAnsi="GHEA Grapalat"/>
                <w:b/>
                <w:sz w:val="20"/>
                <w:szCs w:val="20"/>
                <w:lang w:eastAsia="ru-RU"/>
              </w:rPr>
              <w:t xml:space="preserve"> </w:t>
            </w:r>
            <w:r w:rsidRPr="00A52125">
              <w:rPr>
                <w:rFonts w:ascii="GHEA Grapalat" w:hAnsi="GHEA Grapalat"/>
                <w:b/>
                <w:sz w:val="20"/>
                <w:szCs w:val="20"/>
                <w:lang w:eastAsia="ru-RU"/>
              </w:rPr>
              <w:t>16.7</w:t>
            </w:r>
            <w:r w:rsidR="009514C4">
              <w:rPr>
                <w:rFonts w:ascii="GHEA Grapalat" w:hAnsi="GHEA Grapalat"/>
                <w:b/>
                <w:sz w:val="20"/>
                <w:szCs w:val="20"/>
                <w:lang w:eastAsia="ru-RU"/>
              </w:rPr>
              <w:t>2</w:t>
            </w:r>
            <w:r w:rsidR="00034C96">
              <w:rPr>
                <w:rFonts w:ascii="GHEA Grapalat" w:hAnsi="GHEA Grapalat"/>
                <w:b/>
                <w:sz w:val="20"/>
                <w:szCs w:val="20"/>
                <w:lang w:eastAsia="ru-RU"/>
              </w:rPr>
              <w:t>*</w:t>
            </w:r>
          </w:p>
        </w:tc>
        <w:tc>
          <w:tcPr>
            <w:tcW w:w="1418" w:type="dxa"/>
            <w:shd w:val="clear" w:color="auto" w:fill="auto"/>
            <w:vAlign w:val="center"/>
          </w:tcPr>
          <w:p w14:paraId="254B4803" w14:textId="3650AD89" w:rsidR="00973131" w:rsidRPr="007E751F" w:rsidRDefault="007E751F" w:rsidP="007E751F">
            <w:pPr>
              <w:ind w:right="11"/>
              <w:jc w:val="center"/>
              <w:rPr>
                <w:rFonts w:ascii="GHEA Grapalat" w:hAnsi="GHEA Grapalat"/>
                <w:b/>
                <w:sz w:val="20"/>
                <w:szCs w:val="20"/>
                <w:lang w:eastAsia="ru-RU"/>
              </w:rPr>
            </w:pPr>
            <w:r w:rsidRPr="007E751F">
              <w:rPr>
                <w:rFonts w:ascii="GHEA Grapalat" w:hAnsi="GHEA Grapalat"/>
                <w:b/>
                <w:sz w:val="20"/>
                <w:szCs w:val="20"/>
                <w:lang w:eastAsia="ru-RU"/>
              </w:rPr>
              <w:t>-</w:t>
            </w:r>
            <w:r w:rsidR="001C71D2" w:rsidRPr="007E751F">
              <w:rPr>
                <w:rFonts w:ascii="GHEA Grapalat" w:hAnsi="GHEA Grapalat"/>
                <w:b/>
                <w:sz w:val="20"/>
                <w:szCs w:val="20"/>
                <w:lang w:eastAsia="ru-RU"/>
              </w:rPr>
              <w:t>1.15</w:t>
            </w:r>
          </w:p>
        </w:tc>
        <w:tc>
          <w:tcPr>
            <w:tcW w:w="1620" w:type="dxa"/>
            <w:shd w:val="clear" w:color="auto" w:fill="auto"/>
            <w:vAlign w:val="center"/>
          </w:tcPr>
          <w:p w14:paraId="54165E3A" w14:textId="77369CF7" w:rsidR="00973131" w:rsidRPr="00034C96" w:rsidRDefault="001C71D2" w:rsidP="00973131">
            <w:pPr>
              <w:jc w:val="center"/>
              <w:rPr>
                <w:rFonts w:ascii="GHEA Grapalat" w:hAnsi="GHEA Grapalat"/>
                <w:b/>
                <w:sz w:val="20"/>
                <w:szCs w:val="20"/>
                <w:lang w:eastAsia="ru-RU"/>
              </w:rPr>
            </w:pPr>
            <w:r w:rsidRPr="00A52125">
              <w:rPr>
                <w:rFonts w:ascii="GHEA Grapalat" w:hAnsi="GHEA Grapalat"/>
                <w:b/>
                <w:sz w:val="20"/>
                <w:szCs w:val="20"/>
                <w:lang w:eastAsia="ru-RU"/>
              </w:rPr>
              <w:t>+</w:t>
            </w:r>
            <w:r w:rsidR="007E751F">
              <w:rPr>
                <w:rFonts w:ascii="GHEA Grapalat" w:hAnsi="GHEA Grapalat"/>
                <w:b/>
                <w:sz w:val="20"/>
                <w:szCs w:val="20"/>
                <w:lang w:eastAsia="ru-RU"/>
              </w:rPr>
              <w:t xml:space="preserve"> </w:t>
            </w:r>
            <w:r w:rsidRPr="00A52125">
              <w:rPr>
                <w:rFonts w:ascii="GHEA Grapalat" w:hAnsi="GHEA Grapalat"/>
                <w:b/>
                <w:sz w:val="20"/>
                <w:szCs w:val="20"/>
                <w:lang w:eastAsia="ru-RU"/>
              </w:rPr>
              <w:t>8.94</w:t>
            </w:r>
            <w:r w:rsidR="00034C96">
              <w:rPr>
                <w:rFonts w:ascii="GHEA Grapalat" w:hAnsi="GHEA Grapalat"/>
                <w:b/>
                <w:sz w:val="20"/>
                <w:szCs w:val="20"/>
                <w:lang w:eastAsia="ru-RU"/>
              </w:rPr>
              <w:t>*</w:t>
            </w:r>
          </w:p>
        </w:tc>
      </w:tr>
    </w:tbl>
    <w:p w14:paraId="32867A47" w14:textId="29B7EF43" w:rsidR="004F21A7" w:rsidRDefault="00034C96" w:rsidP="00080B3C">
      <w:pPr>
        <w:jc w:val="both"/>
        <w:rPr>
          <w:rFonts w:ascii="GHEA Grapalat" w:hAnsi="GHEA Grapalat" w:cstheme="minorHAnsi"/>
          <w:sz w:val="20"/>
          <w:szCs w:val="20"/>
        </w:rPr>
      </w:pPr>
      <w:r w:rsidRPr="00303AB7">
        <w:rPr>
          <w:rFonts w:ascii="GHEA Grapalat" w:hAnsi="GHEA Grapalat" w:cstheme="minorHAnsi"/>
          <w:sz w:val="20"/>
          <w:szCs w:val="20"/>
        </w:rPr>
        <w:t xml:space="preserve">*Ստորերկրյա ջրերի օգտագործելի </w:t>
      </w:r>
      <w:r>
        <w:rPr>
          <w:rFonts w:ascii="GHEA Grapalat" w:hAnsi="GHEA Grapalat" w:cstheme="minorHAnsi"/>
          <w:sz w:val="20"/>
          <w:szCs w:val="20"/>
        </w:rPr>
        <w:t xml:space="preserve">ռեսուրսների տարբերության դրական արժեքը պայմանավորված է այն հանգամանքով, որ </w:t>
      </w:r>
      <w:r w:rsidRPr="00034C96">
        <w:rPr>
          <w:rFonts w:ascii="GHEA Grapalat" w:hAnsi="GHEA Grapalat" w:cstheme="minorHAnsi"/>
          <w:sz w:val="20"/>
          <w:szCs w:val="20"/>
        </w:rPr>
        <w:t>2025-2030 թթ</w:t>
      </w:r>
      <w:r w:rsidRPr="00034C96">
        <w:rPr>
          <w:rFonts w:ascii="Cambria Math" w:hAnsi="Cambria Math" w:cs="Cambria Math"/>
          <w:sz w:val="20"/>
          <w:szCs w:val="20"/>
        </w:rPr>
        <w:t>․</w:t>
      </w:r>
      <w:r w:rsidRPr="00034C96">
        <w:rPr>
          <w:rFonts w:ascii="GHEA Grapalat" w:hAnsi="GHEA Grapalat" w:cstheme="minorHAnsi"/>
          <w:sz w:val="20"/>
          <w:szCs w:val="20"/>
        </w:rPr>
        <w:t xml:space="preserve"> ժամանակահատվածի համար </w:t>
      </w:r>
      <w:r w:rsidRPr="00303AB7">
        <w:rPr>
          <w:rFonts w:ascii="GHEA Grapalat" w:hAnsi="GHEA Grapalat" w:cstheme="minorHAnsi"/>
          <w:sz w:val="20"/>
          <w:szCs w:val="20"/>
        </w:rPr>
        <w:t xml:space="preserve">օգտագործելի </w:t>
      </w:r>
      <w:r>
        <w:rPr>
          <w:rFonts w:ascii="GHEA Grapalat" w:hAnsi="GHEA Grapalat" w:cstheme="minorHAnsi"/>
          <w:sz w:val="20"/>
          <w:szCs w:val="20"/>
        </w:rPr>
        <w:t>ռեսուրսների</w:t>
      </w:r>
      <w:r w:rsidRPr="00034C96">
        <w:rPr>
          <w:rFonts w:ascii="GHEA Grapalat" w:hAnsi="GHEA Grapalat" w:cstheme="minorHAnsi"/>
          <w:sz w:val="20"/>
          <w:szCs w:val="20"/>
        </w:rPr>
        <w:t xml:space="preserve"> չափաքանակը </w:t>
      </w:r>
      <w:r w:rsidRPr="00303AB7">
        <w:rPr>
          <w:rFonts w:ascii="GHEA Grapalat" w:hAnsi="GHEA Grapalat" w:cstheme="minorHAnsi"/>
          <w:sz w:val="20"/>
          <w:szCs w:val="20"/>
        </w:rPr>
        <w:t xml:space="preserve">հաշվարկվել </w:t>
      </w:r>
      <w:r>
        <w:rPr>
          <w:rFonts w:ascii="GHEA Grapalat" w:hAnsi="GHEA Grapalat" w:cstheme="minorHAnsi"/>
          <w:sz w:val="20"/>
          <w:szCs w:val="20"/>
        </w:rPr>
        <w:t>է՝</w:t>
      </w:r>
      <w:r w:rsidRPr="00303AB7">
        <w:rPr>
          <w:rFonts w:ascii="GHEA Grapalat" w:hAnsi="GHEA Grapalat" w:cstheme="minorHAnsi"/>
          <w:sz w:val="20"/>
          <w:szCs w:val="20"/>
        </w:rPr>
        <w:t xml:space="preserve"> ըստ աղբյուրային հոսքի, որը կազմում է գետի հոսքի մի մասը</w:t>
      </w:r>
      <w:r>
        <w:rPr>
          <w:rFonts w:ascii="GHEA Grapalat" w:hAnsi="GHEA Grapalat" w:cstheme="minorHAnsi"/>
          <w:sz w:val="20"/>
          <w:szCs w:val="20"/>
        </w:rPr>
        <w:t xml:space="preserve">, իսկ </w:t>
      </w:r>
      <w:r w:rsidRPr="00034C96">
        <w:rPr>
          <w:rFonts w:ascii="GHEA Grapalat" w:hAnsi="GHEA Grapalat" w:cstheme="minorHAnsi"/>
          <w:sz w:val="20"/>
          <w:szCs w:val="20"/>
        </w:rPr>
        <w:t xml:space="preserve">2016-2021 թթ </w:t>
      </w:r>
      <w:r>
        <w:rPr>
          <w:rFonts w:ascii="GHEA Grapalat" w:hAnsi="GHEA Grapalat" w:cstheme="minorHAnsi"/>
          <w:sz w:val="20"/>
          <w:szCs w:val="20"/>
        </w:rPr>
        <w:t xml:space="preserve"> </w:t>
      </w:r>
      <w:r w:rsidRPr="00034C96">
        <w:rPr>
          <w:rFonts w:ascii="GHEA Grapalat" w:hAnsi="GHEA Grapalat" w:cstheme="minorHAnsi"/>
          <w:sz w:val="20"/>
          <w:szCs w:val="20"/>
        </w:rPr>
        <w:t>ժամանակահատվածի համար</w:t>
      </w:r>
      <w:r>
        <w:rPr>
          <w:rFonts w:ascii="GHEA Grapalat" w:hAnsi="GHEA Grapalat" w:cstheme="minorHAnsi"/>
          <w:sz w:val="20"/>
          <w:szCs w:val="20"/>
        </w:rPr>
        <w:t xml:space="preserve"> հաշվարկվել է միայն </w:t>
      </w:r>
      <w:r w:rsidRPr="00034C96">
        <w:rPr>
          <w:rFonts w:ascii="GHEA Grapalat" w:hAnsi="GHEA Grapalat" w:cstheme="minorHAnsi"/>
          <w:sz w:val="20"/>
          <w:szCs w:val="20"/>
        </w:rPr>
        <w:t xml:space="preserve">A+B </w:t>
      </w:r>
      <w:r>
        <w:rPr>
          <w:rFonts w:ascii="GHEA Grapalat" w:hAnsi="GHEA Grapalat" w:cstheme="minorHAnsi"/>
          <w:sz w:val="20"/>
          <w:szCs w:val="20"/>
        </w:rPr>
        <w:t xml:space="preserve">կարգով հաստատված </w:t>
      </w:r>
      <w:r w:rsidR="00080B3C">
        <w:rPr>
          <w:rFonts w:ascii="GHEA Grapalat" w:hAnsi="GHEA Grapalat" w:cstheme="minorHAnsi"/>
          <w:sz w:val="20"/>
          <w:szCs w:val="20"/>
        </w:rPr>
        <w:t>ս</w:t>
      </w:r>
      <w:r w:rsidR="00080B3C" w:rsidRPr="00080B3C">
        <w:rPr>
          <w:rFonts w:ascii="GHEA Grapalat" w:hAnsi="GHEA Grapalat" w:cstheme="minorHAnsi"/>
          <w:sz w:val="20"/>
          <w:szCs w:val="20"/>
        </w:rPr>
        <w:t xml:space="preserve">տորերկրյա ջրերի շահագործական </w:t>
      </w:r>
      <w:r w:rsidR="00080B3C">
        <w:rPr>
          <w:rFonts w:ascii="GHEA Grapalat" w:hAnsi="GHEA Grapalat" w:cstheme="minorHAnsi"/>
          <w:sz w:val="20"/>
          <w:szCs w:val="20"/>
        </w:rPr>
        <w:t>պաշարները։</w:t>
      </w:r>
    </w:p>
    <w:p w14:paraId="765FEB0D" w14:textId="77777777" w:rsidR="00080B3C" w:rsidRPr="00034C96" w:rsidRDefault="00080B3C" w:rsidP="00080B3C">
      <w:pPr>
        <w:jc w:val="both"/>
        <w:rPr>
          <w:rFonts w:ascii="GHEA Grapalat" w:hAnsi="GHEA Grapalat" w:cstheme="minorHAnsi"/>
          <w:sz w:val="20"/>
          <w:szCs w:val="20"/>
        </w:rPr>
      </w:pPr>
    </w:p>
    <w:p w14:paraId="1E37E4EC" w14:textId="1C6A3BD7" w:rsidR="001C6367" w:rsidRPr="00426F86" w:rsidRDefault="001C6367" w:rsidP="00930465">
      <w:pPr>
        <w:spacing w:before="60"/>
        <w:jc w:val="both"/>
        <w:rPr>
          <w:rFonts w:ascii="GHEA Grapalat" w:eastAsia="Arial" w:hAnsi="GHEA Grapalat" w:cs="Calibri"/>
          <w:b/>
          <w:bCs/>
        </w:rPr>
      </w:pPr>
      <w:r w:rsidRPr="006B419F">
        <w:rPr>
          <w:rFonts w:ascii="GHEA Grapalat" w:eastAsia="Arial" w:hAnsi="GHEA Grapalat" w:cs="Calibri"/>
          <w:b/>
          <w:bCs/>
        </w:rPr>
        <w:t xml:space="preserve">ԳԼՈՒԽ </w:t>
      </w:r>
      <w:r w:rsidR="0047559E" w:rsidRPr="006B419F">
        <w:rPr>
          <w:rFonts w:ascii="GHEA Grapalat" w:eastAsia="Arial" w:hAnsi="GHEA Grapalat" w:cs="Calibri"/>
          <w:b/>
          <w:bCs/>
        </w:rPr>
        <w:t xml:space="preserve">4. </w:t>
      </w:r>
      <w:r w:rsidR="0047559E" w:rsidRPr="00CD7EAB">
        <w:rPr>
          <w:rFonts w:ascii="GHEA Grapalat" w:eastAsia="Arial" w:hAnsi="GHEA Grapalat" w:cs="Calibri"/>
          <w:b/>
          <w:bCs/>
        </w:rPr>
        <w:t>ՋՐԱՎԱԶԱՆԱՅԻՆ ԿԱՌԱՎԱՐՄԱՆ ՏԱՐԱԾՔԻ ՋՐԱՅԻՆ ՄԱՐՄԻՆՆԵՐԻ ՏԱՐԱՆՋԱՏՈՒՄ</w:t>
      </w:r>
      <w:bookmarkEnd w:id="88"/>
    </w:p>
    <w:p w14:paraId="7E54E2C6" w14:textId="7C93627A" w:rsidR="0047559E" w:rsidRPr="00426F86" w:rsidRDefault="00E44B1E" w:rsidP="00A8077D">
      <w:pPr>
        <w:pStyle w:val="Heading2"/>
        <w:jc w:val="both"/>
        <w:rPr>
          <w:rFonts w:ascii="GHEA Grapalat" w:hAnsi="GHEA Grapalat" w:cstheme="minorHAnsi"/>
          <w:b/>
          <w:color w:val="auto"/>
          <w:sz w:val="24"/>
          <w:szCs w:val="24"/>
        </w:rPr>
      </w:pPr>
      <w:bookmarkStart w:id="89" w:name="_Toc171361342"/>
      <w:bookmarkStart w:id="90" w:name="_Toc171361466"/>
      <w:bookmarkStart w:id="91" w:name="_Toc171676037"/>
      <w:bookmarkStart w:id="92" w:name="_Toc174135923"/>
      <w:bookmarkStart w:id="93" w:name="_Toc174370987"/>
      <w:bookmarkStart w:id="94" w:name="_Toc174371372"/>
      <w:bookmarkStart w:id="95" w:name="_Toc174371503"/>
      <w:bookmarkStart w:id="96" w:name="_Toc174384663"/>
      <w:bookmarkStart w:id="97" w:name="_Toc174384801"/>
      <w:bookmarkStart w:id="98" w:name="_Toc174617999"/>
      <w:bookmarkStart w:id="99" w:name="_Toc174622033"/>
      <w:bookmarkStart w:id="100" w:name="_Toc174622175"/>
      <w:bookmarkEnd w:id="89"/>
      <w:bookmarkEnd w:id="90"/>
      <w:bookmarkEnd w:id="91"/>
      <w:bookmarkEnd w:id="92"/>
      <w:bookmarkEnd w:id="93"/>
      <w:bookmarkEnd w:id="94"/>
      <w:bookmarkEnd w:id="95"/>
      <w:bookmarkEnd w:id="96"/>
      <w:bookmarkEnd w:id="97"/>
      <w:bookmarkEnd w:id="98"/>
      <w:bookmarkEnd w:id="99"/>
      <w:bookmarkEnd w:id="100"/>
      <w:r w:rsidRPr="00426F86">
        <w:rPr>
          <w:rFonts w:ascii="GHEA Grapalat" w:hAnsi="GHEA Grapalat" w:cstheme="minorHAnsi"/>
          <w:b/>
          <w:vanish/>
          <w:color w:val="auto"/>
          <w:sz w:val="24"/>
          <w:szCs w:val="24"/>
        </w:rPr>
        <w:t xml:space="preserve">4.1. </w:t>
      </w:r>
      <w:bookmarkStart w:id="101" w:name="_Toc174622176"/>
      <w:r w:rsidR="0001094C">
        <w:rPr>
          <w:rFonts w:ascii="GHEA Grapalat" w:hAnsi="GHEA Grapalat" w:cstheme="minorHAnsi"/>
          <w:b/>
          <w:color w:val="auto"/>
          <w:sz w:val="24"/>
          <w:szCs w:val="24"/>
        </w:rPr>
        <w:t>Մակերև</w:t>
      </w:r>
      <w:r w:rsidR="0001094C" w:rsidRPr="00426F86">
        <w:rPr>
          <w:rFonts w:ascii="GHEA Grapalat" w:hAnsi="GHEA Grapalat" w:cstheme="minorHAnsi"/>
          <w:b/>
          <w:color w:val="auto"/>
          <w:sz w:val="24"/>
          <w:szCs w:val="24"/>
        </w:rPr>
        <w:t>ութային</w:t>
      </w:r>
      <w:r w:rsidR="001C6367" w:rsidRPr="00426F86">
        <w:rPr>
          <w:rFonts w:ascii="GHEA Grapalat" w:hAnsi="GHEA Grapalat" w:cstheme="minorHAnsi"/>
          <w:b/>
          <w:color w:val="auto"/>
          <w:sz w:val="24"/>
          <w:szCs w:val="24"/>
        </w:rPr>
        <w:t xml:space="preserve"> </w:t>
      </w:r>
      <w:r w:rsidR="0001094C" w:rsidRPr="00426F86">
        <w:rPr>
          <w:rFonts w:ascii="GHEA Grapalat" w:hAnsi="GHEA Grapalat" w:cstheme="minorHAnsi"/>
          <w:b/>
          <w:color w:val="auto"/>
          <w:sz w:val="24"/>
          <w:szCs w:val="24"/>
        </w:rPr>
        <w:t>ջրեր</w:t>
      </w:r>
      <w:r w:rsidR="001C6367" w:rsidRPr="00426F86">
        <w:rPr>
          <w:rFonts w:ascii="GHEA Grapalat" w:hAnsi="GHEA Grapalat" w:cstheme="minorHAnsi"/>
          <w:b/>
          <w:color w:val="auto"/>
          <w:sz w:val="24"/>
          <w:szCs w:val="24"/>
        </w:rPr>
        <w:t xml:space="preserve"> </w:t>
      </w:r>
      <w:r w:rsidR="0001094C">
        <w:rPr>
          <w:rFonts w:ascii="GHEA Grapalat" w:hAnsi="GHEA Grapalat" w:cstheme="minorHAnsi"/>
          <w:b/>
          <w:color w:val="auto"/>
          <w:sz w:val="24"/>
          <w:szCs w:val="24"/>
        </w:rPr>
        <w:t>և</w:t>
      </w:r>
      <w:r w:rsidR="001C6367" w:rsidRPr="00426F86">
        <w:rPr>
          <w:rFonts w:ascii="GHEA Grapalat" w:hAnsi="GHEA Grapalat" w:cstheme="minorHAnsi"/>
          <w:b/>
          <w:color w:val="auto"/>
          <w:sz w:val="24"/>
          <w:szCs w:val="24"/>
        </w:rPr>
        <w:t xml:space="preserve"> </w:t>
      </w:r>
      <w:r w:rsidR="0001094C" w:rsidRPr="00426F86">
        <w:rPr>
          <w:rFonts w:ascii="GHEA Grapalat" w:hAnsi="GHEA Grapalat" w:cstheme="minorHAnsi"/>
          <w:b/>
          <w:color w:val="auto"/>
          <w:sz w:val="24"/>
          <w:szCs w:val="24"/>
        </w:rPr>
        <w:t>մակեր</w:t>
      </w:r>
      <w:r w:rsidR="0001094C">
        <w:rPr>
          <w:rFonts w:ascii="GHEA Grapalat" w:hAnsi="GHEA Grapalat" w:cstheme="minorHAnsi"/>
          <w:b/>
          <w:color w:val="auto"/>
          <w:sz w:val="24"/>
          <w:szCs w:val="24"/>
        </w:rPr>
        <w:t>և</w:t>
      </w:r>
      <w:r w:rsidR="0001094C" w:rsidRPr="00426F86">
        <w:rPr>
          <w:rFonts w:ascii="GHEA Grapalat" w:hAnsi="GHEA Grapalat" w:cstheme="minorHAnsi"/>
          <w:b/>
          <w:color w:val="auto"/>
          <w:sz w:val="24"/>
          <w:szCs w:val="24"/>
        </w:rPr>
        <w:t>ութային</w:t>
      </w:r>
      <w:r w:rsidR="001C6367" w:rsidRPr="00426F86">
        <w:rPr>
          <w:rFonts w:ascii="GHEA Grapalat" w:hAnsi="GHEA Grapalat" w:cstheme="minorHAnsi"/>
          <w:b/>
          <w:color w:val="auto"/>
          <w:sz w:val="24"/>
          <w:szCs w:val="24"/>
        </w:rPr>
        <w:t xml:space="preserve"> </w:t>
      </w:r>
      <w:r w:rsidR="0001094C" w:rsidRPr="00426F86">
        <w:rPr>
          <w:rFonts w:ascii="GHEA Grapalat" w:hAnsi="GHEA Grapalat" w:cstheme="minorHAnsi"/>
          <w:b/>
          <w:color w:val="auto"/>
          <w:sz w:val="24"/>
          <w:szCs w:val="24"/>
        </w:rPr>
        <w:t>ջրային</w:t>
      </w:r>
      <w:r w:rsidR="001C6367" w:rsidRPr="00426F86">
        <w:rPr>
          <w:rFonts w:ascii="GHEA Grapalat" w:hAnsi="GHEA Grapalat" w:cstheme="minorHAnsi"/>
          <w:b/>
          <w:color w:val="auto"/>
          <w:sz w:val="24"/>
          <w:szCs w:val="24"/>
        </w:rPr>
        <w:t xml:space="preserve"> </w:t>
      </w:r>
      <w:r w:rsidR="0001094C" w:rsidRPr="00426F86">
        <w:rPr>
          <w:rFonts w:ascii="GHEA Grapalat" w:hAnsi="GHEA Grapalat" w:cstheme="minorHAnsi"/>
          <w:b/>
          <w:color w:val="auto"/>
          <w:sz w:val="24"/>
          <w:szCs w:val="24"/>
        </w:rPr>
        <w:t>մարմինների</w:t>
      </w:r>
      <w:r w:rsidR="001C6367" w:rsidRPr="00426F86">
        <w:rPr>
          <w:rFonts w:ascii="GHEA Grapalat" w:hAnsi="GHEA Grapalat" w:cstheme="minorHAnsi"/>
          <w:b/>
          <w:color w:val="auto"/>
          <w:sz w:val="24"/>
          <w:szCs w:val="24"/>
        </w:rPr>
        <w:t xml:space="preserve"> </w:t>
      </w:r>
      <w:r w:rsidR="0001094C" w:rsidRPr="00426F86">
        <w:rPr>
          <w:rFonts w:ascii="GHEA Grapalat" w:hAnsi="GHEA Grapalat" w:cstheme="minorHAnsi"/>
          <w:b/>
          <w:color w:val="auto"/>
          <w:sz w:val="24"/>
          <w:szCs w:val="24"/>
        </w:rPr>
        <w:t>տարանջատում</w:t>
      </w:r>
      <w:bookmarkEnd w:id="101"/>
    </w:p>
    <w:p w14:paraId="00532652" w14:textId="7875D63F" w:rsidR="00F20C68" w:rsidRPr="0087495D" w:rsidRDefault="00C6222E" w:rsidP="00FB147D">
      <w:pPr>
        <w:pStyle w:val="ListParagraph"/>
        <w:numPr>
          <w:ilvl w:val="0"/>
          <w:numId w:val="47"/>
        </w:numPr>
        <w:spacing w:after="0" w:line="360" w:lineRule="auto"/>
        <w:ind w:left="0" w:firstLine="567"/>
        <w:jc w:val="both"/>
        <w:rPr>
          <w:rFonts w:ascii="GHEA Grapalat" w:hAnsi="GHEA Grapalat" w:cs="Calibri"/>
          <w:iCs/>
          <w:sz w:val="24"/>
          <w:szCs w:val="24"/>
        </w:rPr>
      </w:pPr>
      <w:r w:rsidRPr="00C6222E">
        <w:rPr>
          <w:rFonts w:ascii="GHEA Grapalat" w:eastAsia="Times New Roman" w:hAnsi="GHEA Grapalat" w:cs="Calibri"/>
          <w:kern w:val="0"/>
          <w:sz w:val="24"/>
          <w:szCs w:val="24"/>
          <w14:ligatures w14:val="none"/>
        </w:rPr>
        <w:t>Ջրային մարմինների վերաբերյալ տեղեկատվություն</w:t>
      </w:r>
      <w:r>
        <w:rPr>
          <w:rFonts w:ascii="GHEA Grapalat" w:eastAsia="Times New Roman" w:hAnsi="GHEA Grapalat" w:cs="Calibri"/>
          <w:kern w:val="0"/>
          <w:sz w:val="24"/>
          <w:szCs w:val="24"/>
          <w14:ligatures w14:val="none"/>
        </w:rPr>
        <w:t>ն</w:t>
      </w:r>
      <w:r w:rsidRPr="00C6222E">
        <w:rPr>
          <w:rFonts w:ascii="GHEA Grapalat" w:eastAsia="Times New Roman" w:hAnsi="GHEA Grapalat" w:cs="Calibri"/>
          <w:kern w:val="0"/>
          <w:sz w:val="24"/>
          <w:szCs w:val="24"/>
          <w14:ligatures w14:val="none"/>
        </w:rPr>
        <w:t xml:space="preserve"> ամփոփված է ջրային պետական կադաստրում  </w:t>
      </w:r>
      <w:r w:rsidR="00CB5592">
        <w:rPr>
          <w:rFonts w:ascii="GHEA Grapalat" w:eastAsia="Times New Roman" w:hAnsi="GHEA Grapalat" w:cs="Calibri"/>
          <w:kern w:val="0"/>
          <w:sz w:val="24"/>
          <w:szCs w:val="24"/>
          <w14:ligatures w14:val="none"/>
        </w:rPr>
        <w:t>աշխարհագրատեղեկատվական</w:t>
      </w:r>
      <w:r w:rsidRPr="00C6222E">
        <w:rPr>
          <w:rFonts w:ascii="GHEA Grapalat" w:eastAsia="Times New Roman" w:hAnsi="GHEA Grapalat" w:cs="Calibri"/>
          <w:kern w:val="0"/>
          <w:sz w:val="24"/>
          <w:szCs w:val="24"/>
          <w14:ligatures w14:val="none"/>
        </w:rPr>
        <w:t xml:space="preserve"> համակարգի </w:t>
      </w:r>
      <w:r w:rsidR="00A90C2E">
        <w:rPr>
          <w:rFonts w:ascii="GHEA Grapalat" w:eastAsia="Times New Roman" w:hAnsi="GHEA Grapalat" w:cs="Calibri"/>
          <w:kern w:val="0"/>
          <w:sz w:val="24"/>
          <w:szCs w:val="24"/>
          <w14:ligatures w14:val="none"/>
        </w:rPr>
        <w:t>քարտեզի</w:t>
      </w:r>
      <w:r w:rsidR="00A90C2E" w:rsidRPr="00C6222E">
        <w:rPr>
          <w:rFonts w:ascii="GHEA Grapalat" w:eastAsia="Times New Roman" w:hAnsi="GHEA Grapalat" w:cs="Calibri"/>
          <w:kern w:val="0"/>
          <w:sz w:val="24"/>
          <w:szCs w:val="24"/>
          <w14:ligatures w14:val="none"/>
        </w:rPr>
        <w:t xml:space="preserve"> </w:t>
      </w:r>
      <w:r w:rsidRPr="00C6222E">
        <w:rPr>
          <w:rFonts w:ascii="GHEA Grapalat" w:eastAsia="Times New Roman" w:hAnsi="GHEA Grapalat" w:cs="Calibri"/>
          <w:kern w:val="0"/>
          <w:sz w:val="24"/>
          <w:szCs w:val="24"/>
          <w14:ligatures w14:val="none"/>
        </w:rPr>
        <w:t>տեսքով</w:t>
      </w:r>
      <w:r w:rsidR="004A48C5">
        <w:rPr>
          <w:rFonts w:ascii="GHEA Grapalat" w:eastAsia="Times New Roman" w:hAnsi="GHEA Grapalat" w:cs="Calibri"/>
          <w:kern w:val="0"/>
          <w:sz w:val="24"/>
          <w:szCs w:val="24"/>
          <w14:ligatures w14:val="none"/>
        </w:rPr>
        <w:t xml:space="preserve"> </w:t>
      </w:r>
      <w:r w:rsidR="004A48C5" w:rsidRPr="004A48C5">
        <w:rPr>
          <w:rFonts w:ascii="GHEA Grapalat" w:hAnsi="GHEA Grapalat"/>
          <w:sz w:val="24"/>
          <w:szCs w:val="24"/>
        </w:rPr>
        <w:t xml:space="preserve">հասանելի է </w:t>
      </w:r>
      <w:hyperlink r:id="rId18" w:history="1">
        <w:r w:rsidR="003A7168">
          <w:rPr>
            <w:rStyle w:val="Hyperlink"/>
            <w:rFonts w:ascii="GHEA Grapalat" w:hAnsi="GHEA Grapalat"/>
            <w:sz w:val="24"/>
            <w:szCs w:val="24"/>
          </w:rPr>
          <w:t>http://swcadastre.env.am/ImageGallery.aspx?Tp=6</w:t>
        </w:r>
      </w:hyperlink>
      <w:r w:rsidR="003A7168">
        <w:rPr>
          <w:rStyle w:val="Hyperlink"/>
          <w:rFonts w:ascii="GHEA Grapalat" w:hAnsi="GHEA Grapalat"/>
          <w:sz w:val="24"/>
          <w:szCs w:val="24"/>
        </w:rPr>
        <w:t xml:space="preserve"> </w:t>
      </w:r>
      <w:r w:rsidR="004A48C5" w:rsidRPr="004A48C5">
        <w:rPr>
          <w:rFonts w:ascii="GHEA Grapalat" w:hAnsi="GHEA Grapalat"/>
          <w:sz w:val="24"/>
          <w:szCs w:val="24"/>
        </w:rPr>
        <w:t>հղումով</w:t>
      </w:r>
      <w:r w:rsidR="004A48C5" w:rsidRPr="004A48C5">
        <w:rPr>
          <w:rFonts w:ascii="GHEA Grapalat" w:eastAsia="Times New Roman" w:hAnsi="GHEA Grapalat" w:cs="Calibri"/>
          <w:kern w:val="0"/>
          <w:sz w:val="24"/>
          <w:szCs w:val="24"/>
          <w14:ligatures w14:val="none"/>
        </w:rPr>
        <w:t xml:space="preserve"> </w:t>
      </w:r>
      <w:r w:rsidRPr="00C6222E">
        <w:rPr>
          <w:rFonts w:ascii="GHEA Grapalat" w:eastAsia="Times New Roman" w:hAnsi="GHEA Grapalat" w:cs="Calibri"/>
          <w:kern w:val="0"/>
          <w:sz w:val="24"/>
          <w:szCs w:val="24"/>
          <w14:ligatures w14:val="none"/>
        </w:rPr>
        <w:t xml:space="preserve">։ </w:t>
      </w:r>
      <w:r w:rsidR="00F20C68" w:rsidRPr="00C6222E">
        <w:rPr>
          <w:rFonts w:ascii="GHEA Grapalat" w:eastAsia="Times New Roman" w:hAnsi="GHEA Grapalat" w:cs="Calibri"/>
          <w:kern w:val="0"/>
          <w:sz w:val="24"/>
          <w:szCs w:val="24"/>
          <w14:ligatures w14:val="none"/>
        </w:rPr>
        <w:t xml:space="preserve"> </w:t>
      </w:r>
    </w:p>
    <w:p w14:paraId="44EB6E38" w14:textId="1820DE4E" w:rsidR="0083452E" w:rsidRDefault="0087495D" w:rsidP="00491707">
      <w:pPr>
        <w:pStyle w:val="ListParagraph"/>
        <w:numPr>
          <w:ilvl w:val="0"/>
          <w:numId w:val="47"/>
        </w:numPr>
        <w:spacing w:after="0" w:line="360" w:lineRule="auto"/>
        <w:ind w:left="0" w:firstLine="567"/>
        <w:jc w:val="both"/>
        <w:rPr>
          <w:rFonts w:ascii="GHEA Grapalat" w:eastAsia="Times New Roman" w:hAnsi="GHEA Grapalat" w:cs="GHEA Grapalat"/>
          <w:kern w:val="0"/>
          <w:sz w:val="24"/>
          <w:szCs w:val="24"/>
          <w14:ligatures w14:val="none"/>
        </w:rPr>
      </w:pPr>
      <w:r w:rsidRPr="0087495D">
        <w:rPr>
          <w:rFonts w:ascii="GHEA Grapalat" w:eastAsia="Times New Roman" w:hAnsi="GHEA Grapalat" w:cs="GHEA Grapalat"/>
          <w:kern w:val="0"/>
          <w:sz w:val="24"/>
          <w:szCs w:val="24"/>
          <w14:ligatures w14:val="none"/>
        </w:rPr>
        <w:t>Հարավային</w:t>
      </w:r>
      <w:r w:rsidRPr="0087495D">
        <w:rPr>
          <w:rFonts w:ascii="GHEA Grapalat" w:eastAsia="Times New Roman" w:hAnsi="GHEA Grapalat" w:cs="Calibri"/>
          <w:kern w:val="0"/>
          <w:sz w:val="24"/>
          <w:szCs w:val="24"/>
          <w14:ligatures w14:val="none"/>
        </w:rPr>
        <w:t xml:space="preserve"> </w:t>
      </w:r>
      <w:r w:rsidRPr="0087495D">
        <w:rPr>
          <w:rFonts w:ascii="GHEA Grapalat" w:eastAsia="Times New Roman" w:hAnsi="GHEA Grapalat" w:cs="GHEA Grapalat"/>
          <w:kern w:val="0"/>
          <w:sz w:val="24"/>
          <w:szCs w:val="24"/>
          <w14:ligatures w14:val="none"/>
        </w:rPr>
        <w:t>ՋԿՏ</w:t>
      </w:r>
      <w:r w:rsidRPr="0087495D">
        <w:rPr>
          <w:rFonts w:ascii="GHEA Grapalat" w:eastAsia="Times New Roman" w:hAnsi="GHEA Grapalat" w:cs="Calibri"/>
          <w:kern w:val="0"/>
          <w:sz w:val="24"/>
          <w:szCs w:val="24"/>
          <w14:ligatures w14:val="none"/>
        </w:rPr>
        <w:t>-</w:t>
      </w:r>
      <w:r w:rsidRPr="0087495D">
        <w:rPr>
          <w:rFonts w:ascii="GHEA Grapalat" w:eastAsia="Times New Roman" w:hAnsi="GHEA Grapalat" w:cs="GHEA Grapalat"/>
          <w:kern w:val="0"/>
          <w:sz w:val="24"/>
          <w:szCs w:val="24"/>
          <w14:ligatures w14:val="none"/>
        </w:rPr>
        <w:t>ի</w:t>
      </w:r>
      <w:r w:rsidRPr="0087495D">
        <w:rPr>
          <w:rFonts w:ascii="GHEA Grapalat" w:eastAsia="Times New Roman" w:hAnsi="GHEA Grapalat" w:cs="Calibri"/>
          <w:kern w:val="0"/>
          <w:sz w:val="24"/>
          <w:szCs w:val="24"/>
          <w14:ligatures w14:val="none"/>
        </w:rPr>
        <w:t xml:space="preserve"> 2016-2021</w:t>
      </w:r>
      <w:r w:rsidRPr="0087495D">
        <w:rPr>
          <w:rFonts w:ascii="GHEA Grapalat" w:eastAsia="Times New Roman" w:hAnsi="GHEA Grapalat" w:cs="GHEA Grapalat"/>
          <w:kern w:val="0"/>
          <w:sz w:val="24"/>
          <w:szCs w:val="24"/>
          <w14:ligatures w14:val="none"/>
        </w:rPr>
        <w:t>թթ</w:t>
      </w:r>
      <w:r w:rsidRPr="0087495D">
        <w:rPr>
          <w:rFonts w:ascii="GHEA Grapalat" w:eastAsia="Times New Roman" w:hAnsi="GHEA Grapalat" w:cs="Calibri"/>
          <w:kern w:val="0"/>
          <w:sz w:val="24"/>
          <w:szCs w:val="24"/>
          <w14:ligatures w14:val="none"/>
        </w:rPr>
        <w:t xml:space="preserve"> </w:t>
      </w:r>
      <w:r w:rsidRPr="0087495D">
        <w:rPr>
          <w:rFonts w:ascii="GHEA Grapalat" w:eastAsia="Times New Roman" w:hAnsi="GHEA Grapalat" w:cs="GHEA Grapalat"/>
          <w:kern w:val="0"/>
          <w:sz w:val="24"/>
          <w:szCs w:val="24"/>
          <w14:ligatures w14:val="none"/>
        </w:rPr>
        <w:t>և</w:t>
      </w:r>
      <w:r w:rsidRPr="0087495D">
        <w:rPr>
          <w:rFonts w:ascii="GHEA Grapalat" w:eastAsia="Times New Roman" w:hAnsi="GHEA Grapalat" w:cs="Calibri"/>
          <w:kern w:val="0"/>
          <w:sz w:val="24"/>
          <w:szCs w:val="24"/>
          <w14:ligatures w14:val="none"/>
        </w:rPr>
        <w:t xml:space="preserve"> 2025-2030</w:t>
      </w:r>
      <w:r w:rsidRPr="0087495D">
        <w:rPr>
          <w:rFonts w:ascii="GHEA Grapalat" w:eastAsia="Times New Roman" w:hAnsi="GHEA Grapalat" w:cs="GHEA Grapalat"/>
          <w:kern w:val="0"/>
          <w:sz w:val="24"/>
          <w:szCs w:val="24"/>
          <w14:ligatures w14:val="none"/>
        </w:rPr>
        <w:t>թթ</w:t>
      </w:r>
      <w:r w:rsidRPr="0087495D">
        <w:rPr>
          <w:rFonts w:ascii="GHEA Grapalat" w:eastAsia="Times New Roman" w:hAnsi="GHEA Grapalat" w:cs="Calibri"/>
          <w:kern w:val="0"/>
          <w:sz w:val="24"/>
          <w:szCs w:val="24"/>
          <w14:ligatures w14:val="none"/>
        </w:rPr>
        <w:t xml:space="preserve"> </w:t>
      </w:r>
      <w:r w:rsidRPr="0087495D">
        <w:rPr>
          <w:rFonts w:ascii="GHEA Grapalat" w:eastAsia="Times New Roman" w:hAnsi="GHEA Grapalat" w:cs="GHEA Grapalat"/>
          <w:kern w:val="0"/>
          <w:sz w:val="24"/>
          <w:szCs w:val="24"/>
          <w14:ligatures w14:val="none"/>
        </w:rPr>
        <w:t>կառավարման</w:t>
      </w:r>
      <w:r w:rsidRPr="0087495D">
        <w:rPr>
          <w:rFonts w:ascii="GHEA Grapalat" w:eastAsia="Times New Roman" w:hAnsi="GHEA Grapalat" w:cs="Calibri"/>
          <w:kern w:val="0"/>
          <w:sz w:val="24"/>
          <w:szCs w:val="24"/>
          <w14:ligatures w14:val="none"/>
        </w:rPr>
        <w:t xml:space="preserve"> </w:t>
      </w:r>
      <w:r w:rsidRPr="0087495D">
        <w:rPr>
          <w:rFonts w:ascii="GHEA Grapalat" w:eastAsia="Times New Roman" w:hAnsi="GHEA Grapalat" w:cs="GHEA Grapalat"/>
          <w:kern w:val="0"/>
          <w:sz w:val="24"/>
          <w:szCs w:val="24"/>
          <w14:ligatures w14:val="none"/>
        </w:rPr>
        <w:t>պլաններում</w:t>
      </w:r>
      <w:r w:rsidRPr="0087495D">
        <w:rPr>
          <w:rFonts w:ascii="GHEA Grapalat" w:eastAsia="Times New Roman" w:hAnsi="GHEA Grapalat" w:cs="Calibri"/>
          <w:kern w:val="0"/>
          <w:sz w:val="24"/>
          <w:szCs w:val="24"/>
          <w14:ligatures w14:val="none"/>
        </w:rPr>
        <w:t xml:space="preserve"> </w:t>
      </w:r>
      <w:r>
        <w:rPr>
          <w:rFonts w:ascii="GHEA Grapalat" w:eastAsia="Times New Roman" w:hAnsi="GHEA Grapalat" w:cs="GHEA Grapalat"/>
          <w:kern w:val="0"/>
          <w:sz w:val="24"/>
          <w:szCs w:val="24"/>
          <w14:ligatures w14:val="none"/>
        </w:rPr>
        <w:t>տարանջատված</w:t>
      </w:r>
      <w:r w:rsidRPr="0087495D">
        <w:rPr>
          <w:rFonts w:ascii="GHEA Grapalat" w:eastAsia="Times New Roman" w:hAnsi="GHEA Grapalat" w:cs="Calibri"/>
          <w:kern w:val="0"/>
          <w:sz w:val="24"/>
          <w:szCs w:val="24"/>
          <w14:ligatures w14:val="none"/>
        </w:rPr>
        <w:t xml:space="preserve"> </w:t>
      </w:r>
      <w:r w:rsidR="00491707">
        <w:rPr>
          <w:rFonts w:ascii="GHEA Grapalat" w:eastAsia="Times New Roman" w:hAnsi="GHEA Grapalat" w:cs="GHEA Grapalat"/>
          <w:kern w:val="0"/>
          <w:sz w:val="24"/>
          <w:szCs w:val="24"/>
          <w14:ligatures w14:val="none"/>
        </w:rPr>
        <w:t>ջրային մարմինների</w:t>
      </w:r>
      <w:r w:rsidRPr="0087495D">
        <w:rPr>
          <w:rFonts w:ascii="GHEA Grapalat" w:eastAsia="Times New Roman" w:hAnsi="GHEA Grapalat" w:cs="Calibri"/>
          <w:kern w:val="0"/>
          <w:sz w:val="24"/>
          <w:szCs w:val="24"/>
          <w14:ligatures w14:val="none"/>
        </w:rPr>
        <w:t xml:space="preserve">  </w:t>
      </w:r>
      <w:r w:rsidRPr="0087495D">
        <w:rPr>
          <w:rFonts w:ascii="GHEA Grapalat" w:eastAsia="Times New Roman" w:hAnsi="GHEA Grapalat" w:cs="GHEA Grapalat"/>
          <w:kern w:val="0"/>
          <w:sz w:val="24"/>
          <w:szCs w:val="24"/>
          <w14:ligatures w14:val="none"/>
        </w:rPr>
        <w:t>համեմատական</w:t>
      </w:r>
      <w:r w:rsidRPr="0087495D">
        <w:rPr>
          <w:rFonts w:ascii="GHEA Grapalat" w:eastAsia="Times New Roman" w:hAnsi="GHEA Grapalat" w:cs="Calibri"/>
          <w:kern w:val="0"/>
          <w:sz w:val="24"/>
          <w:szCs w:val="24"/>
          <w14:ligatures w14:val="none"/>
        </w:rPr>
        <w:t xml:space="preserve"> </w:t>
      </w:r>
      <w:r w:rsidRPr="0087495D">
        <w:rPr>
          <w:rFonts w:ascii="GHEA Grapalat" w:eastAsia="Times New Roman" w:hAnsi="GHEA Grapalat" w:cs="GHEA Grapalat"/>
          <w:kern w:val="0"/>
          <w:sz w:val="24"/>
          <w:szCs w:val="24"/>
          <w14:ligatures w14:val="none"/>
        </w:rPr>
        <w:t>ցուցանիշներ</w:t>
      </w:r>
      <w:r w:rsidR="00491707">
        <w:rPr>
          <w:rFonts w:ascii="GHEA Grapalat" w:eastAsia="Times New Roman" w:hAnsi="GHEA Grapalat" w:cs="GHEA Grapalat"/>
          <w:kern w:val="0"/>
          <w:sz w:val="24"/>
          <w:szCs w:val="24"/>
          <w14:ligatures w14:val="none"/>
        </w:rPr>
        <w:t>ը ներկայացված են ա</w:t>
      </w:r>
      <w:r w:rsidR="00491707" w:rsidRPr="00491707">
        <w:rPr>
          <w:rFonts w:ascii="GHEA Grapalat" w:eastAsia="Times New Roman" w:hAnsi="GHEA Grapalat" w:cs="GHEA Grapalat"/>
          <w:kern w:val="0"/>
          <w:sz w:val="24"/>
          <w:szCs w:val="24"/>
          <w14:ligatures w14:val="none"/>
        </w:rPr>
        <w:t>ղյուսակ 4</w:t>
      </w:r>
      <w:r w:rsidRPr="00491707">
        <w:rPr>
          <w:rFonts w:ascii="Cambria Math" w:eastAsia="Times New Roman" w:hAnsi="Cambria Math" w:cs="Cambria Math"/>
          <w:kern w:val="0"/>
          <w:sz w:val="24"/>
          <w:szCs w:val="24"/>
          <w14:ligatures w14:val="none"/>
        </w:rPr>
        <w:t>․</w:t>
      </w:r>
      <w:r w:rsidR="00491707" w:rsidRPr="00491707">
        <w:rPr>
          <w:rFonts w:ascii="GHEA Grapalat" w:eastAsia="Times New Roman" w:hAnsi="GHEA Grapalat" w:cs="GHEA Grapalat"/>
          <w:kern w:val="0"/>
          <w:sz w:val="24"/>
          <w:szCs w:val="24"/>
          <w14:ligatures w14:val="none"/>
        </w:rPr>
        <w:t xml:space="preserve">1-ում։ </w:t>
      </w:r>
    </w:p>
    <w:p w14:paraId="3FFD0697" w14:textId="373CF92A" w:rsidR="00491707" w:rsidRPr="00F8779F" w:rsidRDefault="00491707" w:rsidP="00491707">
      <w:pPr>
        <w:spacing w:line="360" w:lineRule="auto"/>
        <w:ind w:firstLine="567"/>
        <w:jc w:val="both"/>
        <w:rPr>
          <w:rFonts w:ascii="GHEA Grapalat" w:hAnsi="GHEA Grapalat" w:cstheme="minorHAnsi"/>
          <w:b/>
          <w:lang w:val="hy-AM"/>
        </w:rPr>
      </w:pPr>
      <w:r w:rsidRPr="00F8779F">
        <w:rPr>
          <w:rFonts w:ascii="GHEA Grapalat" w:hAnsi="GHEA Grapalat" w:cstheme="minorHAnsi"/>
          <w:b/>
          <w:lang w:val="hy-AM"/>
        </w:rPr>
        <w:t>Աղյուսակ 4</w:t>
      </w:r>
      <w:r w:rsidRPr="00F8779F">
        <w:rPr>
          <w:rFonts w:ascii="Cambria Math" w:hAnsi="Cambria Math" w:cs="Cambria Math"/>
          <w:b/>
          <w:lang w:val="hy-AM"/>
        </w:rPr>
        <w:t>․</w:t>
      </w:r>
      <w:r w:rsidRPr="00F8779F">
        <w:rPr>
          <w:rFonts w:ascii="GHEA Grapalat" w:hAnsi="GHEA Grapalat" w:cstheme="minorHAnsi"/>
          <w:b/>
          <w:lang w:val="hy-AM"/>
        </w:rPr>
        <w:t>1</w:t>
      </w:r>
      <w:r w:rsidRPr="00F8779F">
        <w:rPr>
          <w:rFonts w:ascii="Cambria Math" w:hAnsi="Cambria Math" w:cstheme="minorHAnsi"/>
          <w:b/>
          <w:lang w:val="hy-AM"/>
        </w:rPr>
        <w:t xml:space="preserve">․ </w:t>
      </w:r>
      <w:r w:rsidRPr="00F8779F">
        <w:rPr>
          <w:rFonts w:ascii="GHEA Grapalat" w:hAnsi="GHEA Grapalat" w:cstheme="minorHAnsi"/>
          <w:b/>
          <w:lang w:val="hy-AM"/>
        </w:rPr>
        <w:t>Հարավային ՋԿՏ-ի 2016-2021թթ և 2025-2030թթ կառավարման պլաններում տարանջատված ջրային մարմինների  համեմատական ցուցանիշները</w:t>
      </w:r>
    </w:p>
    <w:tbl>
      <w:tblPr>
        <w:tblW w:w="10405"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33"/>
        <w:gridCol w:w="2700"/>
        <w:gridCol w:w="2699"/>
        <w:gridCol w:w="1973"/>
      </w:tblGrid>
      <w:tr w:rsidR="00ED7A22" w:rsidRPr="00973131" w14:paraId="79647AD8" w14:textId="07847553" w:rsidTr="009B366F">
        <w:trPr>
          <w:trHeight w:val="168"/>
          <w:tblHeader/>
        </w:trPr>
        <w:tc>
          <w:tcPr>
            <w:tcW w:w="5733" w:type="dxa"/>
            <w:gridSpan w:val="2"/>
            <w:shd w:val="clear" w:color="auto" w:fill="002060"/>
          </w:tcPr>
          <w:p w14:paraId="42988B79" w14:textId="2789551E" w:rsidR="00ED7A22" w:rsidRDefault="00ED7A22" w:rsidP="00AF04B2">
            <w:pPr>
              <w:jc w:val="center"/>
              <w:rPr>
                <w:rFonts w:ascii="GHEA Grapalat" w:hAnsi="GHEA Grapalat"/>
                <w:sz w:val="20"/>
                <w:szCs w:val="20"/>
                <w:lang w:eastAsia="ru-RU"/>
              </w:rPr>
            </w:pPr>
            <w:r>
              <w:rPr>
                <w:rFonts w:ascii="GHEA Grapalat" w:hAnsi="GHEA Grapalat"/>
                <w:sz w:val="20"/>
                <w:szCs w:val="20"/>
                <w:lang w:eastAsia="ru-RU"/>
              </w:rPr>
              <w:t>Ջրային մարմնի տեսակը</w:t>
            </w:r>
          </w:p>
        </w:tc>
        <w:tc>
          <w:tcPr>
            <w:tcW w:w="2699" w:type="dxa"/>
            <w:shd w:val="clear" w:color="auto" w:fill="002060"/>
          </w:tcPr>
          <w:p w14:paraId="450F5D76" w14:textId="4EBCF890" w:rsidR="00ED7A22" w:rsidRPr="001B593D" w:rsidRDefault="00ED7A22" w:rsidP="00AF04B2">
            <w:pPr>
              <w:jc w:val="center"/>
              <w:rPr>
                <w:rFonts w:ascii="GHEA Grapalat" w:hAnsi="GHEA Grapalat"/>
                <w:sz w:val="20"/>
                <w:szCs w:val="20"/>
                <w:lang w:eastAsia="ru-RU"/>
              </w:rPr>
            </w:pPr>
            <w:r>
              <w:rPr>
                <w:rFonts w:ascii="GHEA Grapalat" w:hAnsi="GHEA Grapalat"/>
                <w:sz w:val="20"/>
                <w:szCs w:val="20"/>
                <w:lang w:eastAsia="ru-RU"/>
              </w:rPr>
              <w:t>Քանակը</w:t>
            </w:r>
          </w:p>
        </w:tc>
        <w:tc>
          <w:tcPr>
            <w:tcW w:w="1973" w:type="dxa"/>
            <w:shd w:val="clear" w:color="auto" w:fill="002060"/>
          </w:tcPr>
          <w:p w14:paraId="7F95A719" w14:textId="702F74B6" w:rsidR="00ED7A22" w:rsidRDefault="00ED7A22" w:rsidP="00AF04B2">
            <w:pPr>
              <w:jc w:val="center"/>
              <w:rPr>
                <w:rFonts w:ascii="GHEA Grapalat" w:hAnsi="GHEA Grapalat"/>
                <w:sz w:val="20"/>
                <w:szCs w:val="20"/>
                <w:lang w:eastAsia="ru-RU"/>
              </w:rPr>
            </w:pPr>
            <w:r>
              <w:rPr>
                <w:rFonts w:ascii="GHEA Grapalat" w:hAnsi="GHEA Grapalat"/>
                <w:sz w:val="20"/>
                <w:szCs w:val="20"/>
                <w:lang w:eastAsia="ru-RU"/>
              </w:rPr>
              <w:t>Ընդամենը</w:t>
            </w:r>
          </w:p>
        </w:tc>
      </w:tr>
      <w:tr w:rsidR="00800D31" w:rsidRPr="00973131" w14:paraId="407A1AAB" w14:textId="2B3861E5" w:rsidTr="009B366F">
        <w:trPr>
          <w:trHeight w:val="287"/>
        </w:trPr>
        <w:tc>
          <w:tcPr>
            <w:tcW w:w="3033" w:type="dxa"/>
            <w:vMerge w:val="restart"/>
            <w:shd w:val="clear" w:color="auto" w:fill="C1E4F5" w:themeFill="accent1" w:themeFillTint="33"/>
          </w:tcPr>
          <w:p w14:paraId="1EC99DDE" w14:textId="4BEFDC3F" w:rsidR="00800D31" w:rsidRPr="00973131" w:rsidRDefault="00800D31" w:rsidP="00DC4346">
            <w:pPr>
              <w:rPr>
                <w:rFonts w:ascii="GHEA Grapalat" w:hAnsi="GHEA Grapalat"/>
                <w:sz w:val="20"/>
                <w:szCs w:val="20"/>
                <w:lang w:eastAsia="ru-RU"/>
              </w:rPr>
            </w:pPr>
            <w:r w:rsidRPr="00973131">
              <w:rPr>
                <w:rFonts w:ascii="GHEA Grapalat" w:hAnsi="GHEA Grapalat" w:cstheme="minorHAnsi"/>
                <w:sz w:val="20"/>
                <w:szCs w:val="20"/>
              </w:rPr>
              <w:t xml:space="preserve">Մակերևութային </w:t>
            </w:r>
            <w:r>
              <w:rPr>
                <w:rFonts w:ascii="GHEA Grapalat" w:hAnsi="GHEA Grapalat" w:cstheme="minorHAnsi"/>
                <w:sz w:val="20"/>
                <w:szCs w:val="20"/>
              </w:rPr>
              <w:t>ջրային մարմին</w:t>
            </w:r>
            <w:r w:rsidRPr="00973131">
              <w:rPr>
                <w:rFonts w:ascii="GHEA Grapalat" w:hAnsi="GHEA Grapalat"/>
                <w:sz w:val="20"/>
                <w:szCs w:val="20"/>
                <w:lang w:eastAsia="ru-RU"/>
              </w:rPr>
              <w:t xml:space="preserve"> 2016-2021 թթ</w:t>
            </w:r>
          </w:p>
        </w:tc>
        <w:tc>
          <w:tcPr>
            <w:tcW w:w="2700" w:type="dxa"/>
          </w:tcPr>
          <w:p w14:paraId="2A410ABC" w14:textId="52AE0775" w:rsidR="00800D31" w:rsidRPr="00F0329D" w:rsidRDefault="00800D31" w:rsidP="00AF04B2">
            <w:pPr>
              <w:jc w:val="center"/>
              <w:rPr>
                <w:rFonts w:ascii="GHEA Grapalat" w:hAnsi="GHEA Grapalat"/>
                <w:sz w:val="20"/>
                <w:szCs w:val="20"/>
                <w:lang w:eastAsia="ru-RU"/>
              </w:rPr>
            </w:pPr>
            <w:r>
              <w:rPr>
                <w:rFonts w:ascii="GHEA Grapalat" w:hAnsi="GHEA Grapalat"/>
                <w:sz w:val="20"/>
                <w:szCs w:val="20"/>
                <w:lang w:eastAsia="ru-RU"/>
              </w:rPr>
              <w:t>Ռիսկային</w:t>
            </w:r>
          </w:p>
        </w:tc>
        <w:tc>
          <w:tcPr>
            <w:tcW w:w="2699" w:type="dxa"/>
            <w:shd w:val="clear" w:color="auto" w:fill="auto"/>
            <w:vAlign w:val="center"/>
          </w:tcPr>
          <w:p w14:paraId="37BA089E" w14:textId="26AF1DB6" w:rsidR="00800D31" w:rsidRPr="00F62371" w:rsidRDefault="00800D31" w:rsidP="000A1ADC">
            <w:pPr>
              <w:jc w:val="center"/>
              <w:rPr>
                <w:rFonts w:ascii="GHEA Grapalat" w:hAnsi="GHEA Grapalat"/>
                <w:sz w:val="20"/>
                <w:szCs w:val="20"/>
                <w:lang w:eastAsia="ru-RU"/>
              </w:rPr>
            </w:pPr>
            <w:r>
              <w:rPr>
                <w:rFonts w:ascii="GHEA Grapalat" w:hAnsi="GHEA Grapalat"/>
                <w:sz w:val="20"/>
                <w:szCs w:val="20"/>
                <w:lang w:eastAsia="ru-RU"/>
              </w:rPr>
              <w:t>30</w:t>
            </w:r>
          </w:p>
        </w:tc>
        <w:tc>
          <w:tcPr>
            <w:tcW w:w="1973" w:type="dxa"/>
            <w:vMerge w:val="restart"/>
          </w:tcPr>
          <w:p w14:paraId="63198D33" w14:textId="77777777" w:rsidR="00800D31" w:rsidRDefault="00800D31" w:rsidP="00AF04B2">
            <w:pPr>
              <w:jc w:val="center"/>
              <w:rPr>
                <w:rFonts w:ascii="GHEA Grapalat" w:hAnsi="GHEA Grapalat"/>
                <w:sz w:val="20"/>
                <w:szCs w:val="20"/>
                <w:lang w:eastAsia="ru-RU"/>
              </w:rPr>
            </w:pPr>
          </w:p>
          <w:p w14:paraId="2D1052C1" w14:textId="39894B46" w:rsidR="00800D31" w:rsidRPr="00F62371" w:rsidRDefault="00800D31" w:rsidP="00AF04B2">
            <w:pPr>
              <w:jc w:val="center"/>
              <w:rPr>
                <w:rFonts w:ascii="GHEA Grapalat" w:hAnsi="GHEA Grapalat"/>
                <w:sz w:val="20"/>
                <w:szCs w:val="20"/>
                <w:lang w:eastAsia="ru-RU"/>
              </w:rPr>
            </w:pPr>
            <w:r>
              <w:rPr>
                <w:rFonts w:ascii="GHEA Grapalat" w:hAnsi="GHEA Grapalat"/>
                <w:sz w:val="20"/>
                <w:szCs w:val="20"/>
                <w:lang w:eastAsia="ru-RU"/>
              </w:rPr>
              <w:t>110</w:t>
            </w:r>
          </w:p>
        </w:tc>
      </w:tr>
      <w:tr w:rsidR="00800D31" w:rsidRPr="00973131" w14:paraId="30989590" w14:textId="6643714E" w:rsidTr="009B366F">
        <w:trPr>
          <w:trHeight w:val="298"/>
        </w:trPr>
        <w:tc>
          <w:tcPr>
            <w:tcW w:w="3033" w:type="dxa"/>
            <w:vMerge/>
            <w:shd w:val="clear" w:color="auto" w:fill="C1E4F5" w:themeFill="accent1" w:themeFillTint="33"/>
          </w:tcPr>
          <w:p w14:paraId="275DEC1D" w14:textId="77331001" w:rsidR="00800D31" w:rsidRPr="00973131" w:rsidRDefault="00800D31" w:rsidP="00AF04B2">
            <w:pPr>
              <w:rPr>
                <w:rFonts w:ascii="GHEA Grapalat" w:hAnsi="GHEA Grapalat"/>
                <w:sz w:val="20"/>
                <w:szCs w:val="20"/>
                <w:lang w:eastAsia="ru-RU"/>
              </w:rPr>
            </w:pPr>
          </w:p>
        </w:tc>
        <w:tc>
          <w:tcPr>
            <w:tcW w:w="2700" w:type="dxa"/>
          </w:tcPr>
          <w:p w14:paraId="33CF40BD" w14:textId="3A6ED2D2" w:rsidR="00800D31" w:rsidRPr="00973131" w:rsidRDefault="00800D31" w:rsidP="00AF04B2">
            <w:pPr>
              <w:jc w:val="center"/>
              <w:rPr>
                <w:rFonts w:ascii="GHEA Grapalat" w:hAnsi="GHEA Grapalat" w:cstheme="minorHAnsi"/>
                <w:sz w:val="20"/>
                <w:szCs w:val="20"/>
              </w:rPr>
            </w:pPr>
            <w:r>
              <w:rPr>
                <w:rFonts w:ascii="GHEA Grapalat" w:hAnsi="GHEA Grapalat" w:cstheme="minorHAnsi"/>
                <w:sz w:val="20"/>
                <w:szCs w:val="20"/>
              </w:rPr>
              <w:t>Խիստ փոփոխված</w:t>
            </w:r>
          </w:p>
        </w:tc>
        <w:tc>
          <w:tcPr>
            <w:tcW w:w="2699" w:type="dxa"/>
            <w:shd w:val="clear" w:color="auto" w:fill="auto"/>
            <w:vAlign w:val="center"/>
          </w:tcPr>
          <w:p w14:paraId="5937CDC7" w14:textId="0FF47FB3" w:rsidR="00800D31" w:rsidRPr="00F62371" w:rsidRDefault="00800D31" w:rsidP="000A1ADC">
            <w:pPr>
              <w:jc w:val="center"/>
              <w:rPr>
                <w:rFonts w:ascii="GHEA Grapalat" w:hAnsi="GHEA Grapalat"/>
                <w:sz w:val="20"/>
                <w:szCs w:val="20"/>
                <w:lang w:eastAsia="ru-RU"/>
              </w:rPr>
            </w:pPr>
            <w:r>
              <w:rPr>
                <w:rFonts w:ascii="GHEA Grapalat" w:hAnsi="GHEA Grapalat"/>
                <w:sz w:val="20"/>
                <w:szCs w:val="20"/>
                <w:lang w:eastAsia="ru-RU"/>
              </w:rPr>
              <w:t>14</w:t>
            </w:r>
          </w:p>
        </w:tc>
        <w:tc>
          <w:tcPr>
            <w:tcW w:w="1973" w:type="dxa"/>
            <w:vMerge/>
          </w:tcPr>
          <w:p w14:paraId="445EAA35" w14:textId="77777777" w:rsidR="00800D31" w:rsidRPr="00F62371" w:rsidRDefault="00800D31" w:rsidP="00AF04B2">
            <w:pPr>
              <w:jc w:val="center"/>
              <w:rPr>
                <w:rFonts w:ascii="GHEA Grapalat" w:hAnsi="GHEA Grapalat"/>
                <w:sz w:val="20"/>
                <w:szCs w:val="20"/>
                <w:lang w:eastAsia="ru-RU"/>
              </w:rPr>
            </w:pPr>
          </w:p>
        </w:tc>
      </w:tr>
      <w:tr w:rsidR="00800D31" w:rsidRPr="00973131" w14:paraId="5E5EA98D" w14:textId="7EB48A2B" w:rsidTr="009B366F">
        <w:trPr>
          <w:trHeight w:val="298"/>
        </w:trPr>
        <w:tc>
          <w:tcPr>
            <w:tcW w:w="3033" w:type="dxa"/>
            <w:vMerge/>
            <w:shd w:val="clear" w:color="auto" w:fill="C1E4F5" w:themeFill="accent1" w:themeFillTint="33"/>
          </w:tcPr>
          <w:p w14:paraId="2BC94189" w14:textId="77777777" w:rsidR="00800D31" w:rsidRPr="00973131" w:rsidRDefault="00800D31" w:rsidP="00AF04B2">
            <w:pPr>
              <w:rPr>
                <w:rFonts w:ascii="GHEA Grapalat" w:hAnsi="GHEA Grapalat"/>
                <w:sz w:val="20"/>
                <w:szCs w:val="20"/>
                <w:lang w:eastAsia="ru-RU"/>
              </w:rPr>
            </w:pPr>
          </w:p>
        </w:tc>
        <w:tc>
          <w:tcPr>
            <w:tcW w:w="2700" w:type="dxa"/>
          </w:tcPr>
          <w:p w14:paraId="02BC1D06" w14:textId="2EA7C165" w:rsidR="00800D31" w:rsidRPr="00973131" w:rsidRDefault="00800D31" w:rsidP="00AF04B2">
            <w:pPr>
              <w:jc w:val="center"/>
              <w:rPr>
                <w:rFonts w:ascii="GHEA Grapalat" w:hAnsi="GHEA Grapalat" w:cstheme="minorHAnsi"/>
                <w:sz w:val="20"/>
                <w:szCs w:val="20"/>
              </w:rPr>
            </w:pPr>
            <w:r>
              <w:rPr>
                <w:rFonts w:ascii="GHEA Grapalat" w:hAnsi="GHEA Grapalat" w:cstheme="minorHAnsi"/>
                <w:sz w:val="20"/>
                <w:szCs w:val="20"/>
              </w:rPr>
              <w:t>Արհեստական</w:t>
            </w:r>
          </w:p>
        </w:tc>
        <w:tc>
          <w:tcPr>
            <w:tcW w:w="2699" w:type="dxa"/>
            <w:shd w:val="clear" w:color="auto" w:fill="auto"/>
            <w:vAlign w:val="center"/>
          </w:tcPr>
          <w:p w14:paraId="62E3EF65" w14:textId="47DD400F" w:rsidR="00800D31" w:rsidRPr="00973131" w:rsidRDefault="00800D31" w:rsidP="000A1ADC">
            <w:pPr>
              <w:jc w:val="center"/>
              <w:rPr>
                <w:rFonts w:ascii="GHEA Grapalat" w:hAnsi="GHEA Grapalat" w:cstheme="minorHAnsi"/>
                <w:sz w:val="20"/>
                <w:szCs w:val="20"/>
              </w:rPr>
            </w:pPr>
            <w:r>
              <w:rPr>
                <w:rFonts w:ascii="GHEA Grapalat" w:hAnsi="GHEA Grapalat" w:cstheme="minorHAnsi"/>
                <w:sz w:val="20"/>
                <w:szCs w:val="20"/>
              </w:rPr>
              <w:t>11</w:t>
            </w:r>
          </w:p>
        </w:tc>
        <w:tc>
          <w:tcPr>
            <w:tcW w:w="1973" w:type="dxa"/>
            <w:vMerge/>
          </w:tcPr>
          <w:p w14:paraId="6F25886F" w14:textId="77777777" w:rsidR="00800D31" w:rsidRPr="00973131" w:rsidRDefault="00800D31" w:rsidP="00AF04B2">
            <w:pPr>
              <w:jc w:val="center"/>
              <w:rPr>
                <w:rFonts w:ascii="GHEA Grapalat" w:hAnsi="GHEA Grapalat" w:cstheme="minorHAnsi"/>
                <w:sz w:val="20"/>
                <w:szCs w:val="20"/>
              </w:rPr>
            </w:pPr>
          </w:p>
        </w:tc>
      </w:tr>
      <w:tr w:rsidR="00800D31" w:rsidRPr="00973131" w14:paraId="47B76AB1" w14:textId="0DEFEB0F" w:rsidTr="009B366F">
        <w:trPr>
          <w:trHeight w:val="298"/>
        </w:trPr>
        <w:tc>
          <w:tcPr>
            <w:tcW w:w="3033" w:type="dxa"/>
            <w:vMerge/>
            <w:shd w:val="clear" w:color="auto" w:fill="C1E4F5" w:themeFill="accent1" w:themeFillTint="33"/>
          </w:tcPr>
          <w:p w14:paraId="36B19249" w14:textId="77777777" w:rsidR="00800D31" w:rsidRPr="00973131" w:rsidRDefault="00800D31" w:rsidP="00AF04B2">
            <w:pPr>
              <w:rPr>
                <w:rFonts w:ascii="GHEA Grapalat" w:hAnsi="GHEA Grapalat"/>
                <w:sz w:val="20"/>
                <w:szCs w:val="20"/>
                <w:lang w:eastAsia="ru-RU"/>
              </w:rPr>
            </w:pPr>
          </w:p>
        </w:tc>
        <w:tc>
          <w:tcPr>
            <w:tcW w:w="2700" w:type="dxa"/>
          </w:tcPr>
          <w:p w14:paraId="1F7AC69A" w14:textId="6AD97F4E" w:rsidR="00800D31" w:rsidRPr="00973131" w:rsidRDefault="00800D31" w:rsidP="00AF04B2">
            <w:pPr>
              <w:jc w:val="center"/>
              <w:rPr>
                <w:rFonts w:ascii="GHEA Grapalat" w:hAnsi="GHEA Grapalat" w:cstheme="minorHAnsi"/>
                <w:sz w:val="20"/>
                <w:szCs w:val="20"/>
              </w:rPr>
            </w:pPr>
            <w:r>
              <w:rPr>
                <w:rFonts w:ascii="GHEA Grapalat" w:hAnsi="GHEA Grapalat" w:cstheme="minorHAnsi"/>
                <w:sz w:val="20"/>
                <w:szCs w:val="20"/>
              </w:rPr>
              <w:t>Ոչ ռիսկային</w:t>
            </w:r>
          </w:p>
        </w:tc>
        <w:tc>
          <w:tcPr>
            <w:tcW w:w="2699" w:type="dxa"/>
            <w:shd w:val="clear" w:color="auto" w:fill="auto"/>
            <w:vAlign w:val="center"/>
          </w:tcPr>
          <w:p w14:paraId="5545C2D3" w14:textId="0393ABF4" w:rsidR="00800D31" w:rsidRPr="00973131" w:rsidRDefault="00800D31" w:rsidP="000A1ADC">
            <w:pPr>
              <w:jc w:val="center"/>
              <w:rPr>
                <w:rFonts w:ascii="GHEA Grapalat" w:hAnsi="GHEA Grapalat" w:cstheme="minorHAnsi"/>
                <w:sz w:val="20"/>
                <w:szCs w:val="20"/>
              </w:rPr>
            </w:pPr>
            <w:r>
              <w:rPr>
                <w:rFonts w:ascii="GHEA Grapalat" w:hAnsi="GHEA Grapalat" w:cstheme="minorHAnsi"/>
                <w:sz w:val="20"/>
                <w:szCs w:val="20"/>
              </w:rPr>
              <w:t>55</w:t>
            </w:r>
          </w:p>
        </w:tc>
        <w:tc>
          <w:tcPr>
            <w:tcW w:w="1973" w:type="dxa"/>
            <w:vMerge/>
          </w:tcPr>
          <w:p w14:paraId="4819651B" w14:textId="77777777" w:rsidR="00800D31" w:rsidRPr="00973131" w:rsidRDefault="00800D31" w:rsidP="00AF04B2">
            <w:pPr>
              <w:jc w:val="center"/>
              <w:rPr>
                <w:rFonts w:ascii="GHEA Grapalat" w:hAnsi="GHEA Grapalat" w:cstheme="minorHAnsi"/>
                <w:sz w:val="20"/>
                <w:szCs w:val="20"/>
              </w:rPr>
            </w:pPr>
          </w:p>
        </w:tc>
      </w:tr>
      <w:tr w:rsidR="000A62EB" w:rsidRPr="00973131" w14:paraId="51CC9A0B" w14:textId="75543122" w:rsidTr="009B366F">
        <w:trPr>
          <w:trHeight w:val="305"/>
        </w:trPr>
        <w:tc>
          <w:tcPr>
            <w:tcW w:w="3033" w:type="dxa"/>
            <w:vMerge w:val="restart"/>
            <w:shd w:val="clear" w:color="auto" w:fill="C1E4F5" w:themeFill="accent1" w:themeFillTint="33"/>
          </w:tcPr>
          <w:p w14:paraId="3E9D7A5D" w14:textId="72E3EFCE" w:rsidR="000A62EB" w:rsidRPr="00973131" w:rsidRDefault="000A62EB" w:rsidP="00F62371">
            <w:pPr>
              <w:rPr>
                <w:rFonts w:ascii="GHEA Grapalat" w:hAnsi="GHEA Grapalat"/>
                <w:sz w:val="20"/>
                <w:szCs w:val="20"/>
                <w:lang w:eastAsia="ru-RU"/>
              </w:rPr>
            </w:pPr>
            <w:r w:rsidRPr="00973131">
              <w:rPr>
                <w:rFonts w:ascii="GHEA Grapalat" w:hAnsi="GHEA Grapalat" w:cstheme="minorHAnsi"/>
                <w:sz w:val="20"/>
                <w:szCs w:val="20"/>
              </w:rPr>
              <w:t xml:space="preserve">Մակերևութային </w:t>
            </w:r>
            <w:r>
              <w:rPr>
                <w:rFonts w:ascii="GHEA Grapalat" w:hAnsi="GHEA Grapalat" w:cstheme="minorHAnsi"/>
                <w:sz w:val="20"/>
                <w:szCs w:val="20"/>
              </w:rPr>
              <w:t>ջրային մարմին</w:t>
            </w:r>
            <w:r w:rsidRPr="00973131">
              <w:rPr>
                <w:rFonts w:ascii="GHEA Grapalat" w:hAnsi="GHEA Grapalat"/>
                <w:sz w:val="20"/>
                <w:szCs w:val="20"/>
                <w:lang w:eastAsia="ru-RU"/>
              </w:rPr>
              <w:t xml:space="preserve"> 20</w:t>
            </w:r>
            <w:r>
              <w:rPr>
                <w:rFonts w:ascii="GHEA Grapalat" w:hAnsi="GHEA Grapalat"/>
                <w:sz w:val="20"/>
                <w:szCs w:val="20"/>
                <w:lang w:eastAsia="ru-RU"/>
              </w:rPr>
              <w:t>25</w:t>
            </w:r>
            <w:r w:rsidRPr="00973131">
              <w:rPr>
                <w:rFonts w:ascii="GHEA Grapalat" w:hAnsi="GHEA Grapalat"/>
                <w:sz w:val="20"/>
                <w:szCs w:val="20"/>
                <w:lang w:eastAsia="ru-RU"/>
              </w:rPr>
              <w:t>-20</w:t>
            </w:r>
            <w:r>
              <w:rPr>
                <w:rFonts w:ascii="GHEA Grapalat" w:hAnsi="GHEA Grapalat"/>
                <w:sz w:val="20"/>
                <w:szCs w:val="20"/>
                <w:lang w:eastAsia="ru-RU"/>
              </w:rPr>
              <w:t>30</w:t>
            </w:r>
            <w:r w:rsidRPr="00973131">
              <w:rPr>
                <w:rFonts w:ascii="GHEA Grapalat" w:hAnsi="GHEA Grapalat"/>
                <w:sz w:val="20"/>
                <w:szCs w:val="20"/>
                <w:lang w:eastAsia="ru-RU"/>
              </w:rPr>
              <w:t xml:space="preserve"> թթ</w:t>
            </w:r>
            <w:r>
              <w:rPr>
                <w:rFonts w:ascii="GHEA Grapalat" w:hAnsi="GHEA Grapalat"/>
                <w:sz w:val="20"/>
                <w:szCs w:val="20"/>
                <w:lang w:eastAsia="ru-RU"/>
              </w:rPr>
              <w:t>*</w:t>
            </w:r>
          </w:p>
        </w:tc>
        <w:tc>
          <w:tcPr>
            <w:tcW w:w="2700" w:type="dxa"/>
          </w:tcPr>
          <w:p w14:paraId="74B802F6" w14:textId="3838516C" w:rsidR="000A62EB" w:rsidRPr="00973131" w:rsidRDefault="000A62EB" w:rsidP="00F62371">
            <w:pPr>
              <w:jc w:val="center"/>
              <w:rPr>
                <w:rFonts w:ascii="GHEA Grapalat" w:hAnsi="GHEA Grapalat"/>
                <w:sz w:val="20"/>
                <w:szCs w:val="20"/>
                <w:lang w:eastAsia="ru-RU"/>
              </w:rPr>
            </w:pPr>
            <w:r>
              <w:rPr>
                <w:rFonts w:ascii="GHEA Grapalat" w:hAnsi="GHEA Grapalat"/>
                <w:sz w:val="20"/>
                <w:szCs w:val="20"/>
                <w:lang w:eastAsia="ru-RU"/>
              </w:rPr>
              <w:t>Ռիսկային</w:t>
            </w:r>
          </w:p>
        </w:tc>
        <w:tc>
          <w:tcPr>
            <w:tcW w:w="2699" w:type="dxa"/>
            <w:shd w:val="clear" w:color="auto" w:fill="auto"/>
            <w:vAlign w:val="center"/>
          </w:tcPr>
          <w:p w14:paraId="3A6C20A5" w14:textId="1F158F55" w:rsidR="000A62EB" w:rsidRPr="00973131" w:rsidRDefault="000A62EB" w:rsidP="000A1ADC">
            <w:pPr>
              <w:jc w:val="center"/>
              <w:rPr>
                <w:rFonts w:ascii="GHEA Grapalat" w:hAnsi="GHEA Grapalat"/>
                <w:sz w:val="20"/>
                <w:szCs w:val="20"/>
                <w:lang w:eastAsia="ru-RU"/>
              </w:rPr>
            </w:pPr>
            <w:r>
              <w:rPr>
                <w:rFonts w:ascii="GHEA Grapalat" w:hAnsi="GHEA Grapalat"/>
                <w:sz w:val="20"/>
                <w:szCs w:val="20"/>
                <w:lang w:eastAsia="ru-RU"/>
              </w:rPr>
              <w:t>31</w:t>
            </w:r>
          </w:p>
        </w:tc>
        <w:tc>
          <w:tcPr>
            <w:tcW w:w="1973" w:type="dxa"/>
            <w:vMerge w:val="restart"/>
          </w:tcPr>
          <w:p w14:paraId="2E7E698F" w14:textId="77777777" w:rsidR="000A62EB" w:rsidRDefault="000A62EB" w:rsidP="00F62371">
            <w:pPr>
              <w:jc w:val="center"/>
              <w:rPr>
                <w:rFonts w:ascii="GHEA Grapalat" w:hAnsi="GHEA Grapalat"/>
                <w:sz w:val="20"/>
                <w:szCs w:val="20"/>
                <w:lang w:eastAsia="ru-RU"/>
              </w:rPr>
            </w:pPr>
          </w:p>
          <w:p w14:paraId="1C46F72E" w14:textId="77777777" w:rsidR="000A62EB" w:rsidRDefault="000A62EB" w:rsidP="00F62371">
            <w:pPr>
              <w:jc w:val="center"/>
              <w:rPr>
                <w:rFonts w:ascii="GHEA Grapalat" w:hAnsi="GHEA Grapalat"/>
                <w:sz w:val="20"/>
                <w:szCs w:val="20"/>
                <w:lang w:eastAsia="ru-RU"/>
              </w:rPr>
            </w:pPr>
          </w:p>
          <w:p w14:paraId="39EDEAA6" w14:textId="4E187B82" w:rsidR="000A62EB" w:rsidRDefault="000A62EB" w:rsidP="00F62371">
            <w:pPr>
              <w:jc w:val="center"/>
              <w:rPr>
                <w:rFonts w:ascii="GHEA Grapalat" w:hAnsi="GHEA Grapalat"/>
                <w:sz w:val="20"/>
                <w:szCs w:val="20"/>
                <w:lang w:eastAsia="ru-RU"/>
              </w:rPr>
            </w:pPr>
            <w:r>
              <w:rPr>
                <w:rFonts w:ascii="GHEA Grapalat" w:hAnsi="GHEA Grapalat"/>
                <w:sz w:val="20"/>
                <w:szCs w:val="20"/>
                <w:lang w:eastAsia="ru-RU"/>
              </w:rPr>
              <w:t>110</w:t>
            </w:r>
          </w:p>
        </w:tc>
      </w:tr>
      <w:tr w:rsidR="000A62EB" w:rsidRPr="00973131" w14:paraId="7AA3CADF" w14:textId="774FC189" w:rsidTr="009B366F">
        <w:trPr>
          <w:trHeight w:val="305"/>
        </w:trPr>
        <w:tc>
          <w:tcPr>
            <w:tcW w:w="3033" w:type="dxa"/>
            <w:vMerge/>
            <w:shd w:val="clear" w:color="auto" w:fill="C1E4F5" w:themeFill="accent1" w:themeFillTint="33"/>
          </w:tcPr>
          <w:p w14:paraId="313E8ADD" w14:textId="19AA60BC" w:rsidR="000A62EB" w:rsidRPr="00973131" w:rsidRDefault="000A62EB" w:rsidP="00F62371">
            <w:pPr>
              <w:rPr>
                <w:rFonts w:ascii="GHEA Grapalat" w:hAnsi="GHEA Grapalat" w:cs="Sylfaen"/>
                <w:sz w:val="20"/>
                <w:szCs w:val="20"/>
                <w:lang w:eastAsia="ru-RU"/>
              </w:rPr>
            </w:pPr>
          </w:p>
        </w:tc>
        <w:tc>
          <w:tcPr>
            <w:tcW w:w="2700" w:type="dxa"/>
          </w:tcPr>
          <w:p w14:paraId="5B94D54E" w14:textId="63986BE2" w:rsidR="000A62EB" w:rsidRPr="00973131" w:rsidRDefault="000A62EB" w:rsidP="00F62371">
            <w:pPr>
              <w:jc w:val="center"/>
              <w:rPr>
                <w:rFonts w:ascii="GHEA Grapalat" w:hAnsi="GHEA Grapalat" w:cstheme="minorHAnsi"/>
                <w:sz w:val="20"/>
                <w:szCs w:val="20"/>
              </w:rPr>
            </w:pPr>
            <w:r>
              <w:rPr>
                <w:rFonts w:ascii="GHEA Grapalat" w:hAnsi="GHEA Grapalat" w:cstheme="minorHAnsi"/>
                <w:sz w:val="20"/>
                <w:szCs w:val="20"/>
              </w:rPr>
              <w:t>Խիստ փոփոխված</w:t>
            </w:r>
          </w:p>
        </w:tc>
        <w:tc>
          <w:tcPr>
            <w:tcW w:w="2699" w:type="dxa"/>
            <w:shd w:val="clear" w:color="auto" w:fill="auto"/>
            <w:vAlign w:val="center"/>
          </w:tcPr>
          <w:p w14:paraId="47620538" w14:textId="192873EB" w:rsidR="000A62EB" w:rsidRPr="00973131" w:rsidRDefault="000A62EB" w:rsidP="000A1ADC">
            <w:pPr>
              <w:jc w:val="center"/>
              <w:rPr>
                <w:rFonts w:ascii="GHEA Grapalat" w:hAnsi="GHEA Grapalat"/>
                <w:sz w:val="20"/>
                <w:szCs w:val="20"/>
                <w:lang w:eastAsia="ru-RU"/>
              </w:rPr>
            </w:pPr>
            <w:r>
              <w:rPr>
                <w:rFonts w:ascii="GHEA Grapalat" w:hAnsi="GHEA Grapalat"/>
                <w:sz w:val="20"/>
                <w:szCs w:val="20"/>
                <w:lang w:eastAsia="ru-RU"/>
              </w:rPr>
              <w:t>16</w:t>
            </w:r>
          </w:p>
        </w:tc>
        <w:tc>
          <w:tcPr>
            <w:tcW w:w="1973" w:type="dxa"/>
            <w:vMerge/>
          </w:tcPr>
          <w:p w14:paraId="49C09FCD" w14:textId="77777777" w:rsidR="000A62EB" w:rsidRDefault="000A62EB" w:rsidP="00F62371">
            <w:pPr>
              <w:jc w:val="center"/>
              <w:rPr>
                <w:rFonts w:ascii="GHEA Grapalat" w:hAnsi="GHEA Grapalat"/>
                <w:sz w:val="20"/>
                <w:szCs w:val="20"/>
                <w:lang w:eastAsia="ru-RU"/>
              </w:rPr>
            </w:pPr>
          </w:p>
        </w:tc>
      </w:tr>
      <w:tr w:rsidR="000A62EB" w:rsidRPr="00973131" w14:paraId="76A388E4" w14:textId="7DBF5F33" w:rsidTr="009B366F">
        <w:trPr>
          <w:trHeight w:val="287"/>
        </w:trPr>
        <w:tc>
          <w:tcPr>
            <w:tcW w:w="3033" w:type="dxa"/>
            <w:vMerge/>
            <w:shd w:val="clear" w:color="auto" w:fill="C1E4F5" w:themeFill="accent1" w:themeFillTint="33"/>
          </w:tcPr>
          <w:p w14:paraId="78AAB9BB" w14:textId="740FE046" w:rsidR="000A62EB" w:rsidRPr="00A52125" w:rsidRDefault="000A62EB" w:rsidP="00F62371">
            <w:pPr>
              <w:rPr>
                <w:rFonts w:ascii="GHEA Grapalat" w:hAnsi="GHEA Grapalat"/>
                <w:b/>
                <w:sz w:val="20"/>
                <w:szCs w:val="20"/>
                <w:lang w:eastAsia="ru-RU"/>
              </w:rPr>
            </w:pPr>
          </w:p>
        </w:tc>
        <w:tc>
          <w:tcPr>
            <w:tcW w:w="2700" w:type="dxa"/>
          </w:tcPr>
          <w:p w14:paraId="4C3F8764" w14:textId="696F9A29" w:rsidR="000A62EB" w:rsidRPr="007E751F" w:rsidRDefault="000A62EB" w:rsidP="00F62371">
            <w:pPr>
              <w:pStyle w:val="ListParagraph"/>
              <w:spacing w:after="0" w:line="240" w:lineRule="auto"/>
              <w:ind w:left="192"/>
              <w:jc w:val="center"/>
              <w:rPr>
                <w:rFonts w:ascii="GHEA Grapalat" w:eastAsia="Times New Roman" w:hAnsi="GHEA Grapalat" w:cs="Times New Roman"/>
                <w:b/>
                <w:kern w:val="0"/>
                <w:sz w:val="20"/>
                <w:szCs w:val="20"/>
                <w:lang w:val="en-US" w:eastAsia="ru-RU"/>
                <w14:ligatures w14:val="none"/>
              </w:rPr>
            </w:pPr>
            <w:r>
              <w:rPr>
                <w:rFonts w:ascii="GHEA Grapalat" w:hAnsi="GHEA Grapalat" w:cstheme="minorHAnsi"/>
                <w:sz w:val="20"/>
                <w:szCs w:val="20"/>
              </w:rPr>
              <w:t>Արհեստական</w:t>
            </w:r>
          </w:p>
        </w:tc>
        <w:tc>
          <w:tcPr>
            <w:tcW w:w="2699" w:type="dxa"/>
            <w:shd w:val="clear" w:color="auto" w:fill="auto"/>
            <w:vAlign w:val="center"/>
          </w:tcPr>
          <w:p w14:paraId="48A42A5A" w14:textId="3FF3AF26" w:rsidR="000A62EB" w:rsidRPr="000A1ADC" w:rsidRDefault="000A62EB" w:rsidP="000A1ADC">
            <w:pPr>
              <w:jc w:val="center"/>
              <w:rPr>
                <w:rFonts w:ascii="GHEA Grapalat" w:hAnsi="GHEA Grapalat"/>
                <w:b/>
                <w:sz w:val="20"/>
                <w:szCs w:val="20"/>
                <w:lang w:eastAsia="ru-RU"/>
              </w:rPr>
            </w:pPr>
            <w:r w:rsidRPr="000A1ADC">
              <w:rPr>
                <w:rFonts w:ascii="GHEA Grapalat" w:hAnsi="GHEA Grapalat" w:cstheme="minorHAnsi"/>
                <w:sz w:val="20"/>
                <w:szCs w:val="20"/>
              </w:rPr>
              <w:t>10</w:t>
            </w:r>
          </w:p>
        </w:tc>
        <w:tc>
          <w:tcPr>
            <w:tcW w:w="1973" w:type="dxa"/>
            <w:vMerge/>
          </w:tcPr>
          <w:p w14:paraId="31B41EAA" w14:textId="77777777" w:rsidR="000A62EB" w:rsidRDefault="000A62EB" w:rsidP="00F62371">
            <w:pPr>
              <w:pStyle w:val="ListParagraph"/>
              <w:spacing w:after="0" w:line="240" w:lineRule="auto"/>
              <w:ind w:left="192"/>
              <w:jc w:val="center"/>
              <w:rPr>
                <w:rFonts w:ascii="GHEA Grapalat" w:hAnsi="GHEA Grapalat" w:cstheme="minorHAnsi"/>
                <w:sz w:val="20"/>
                <w:szCs w:val="20"/>
              </w:rPr>
            </w:pPr>
          </w:p>
        </w:tc>
      </w:tr>
      <w:tr w:rsidR="000A62EB" w:rsidRPr="00973131" w14:paraId="775E98A8" w14:textId="66093267" w:rsidTr="009B366F">
        <w:trPr>
          <w:trHeight w:val="287"/>
        </w:trPr>
        <w:tc>
          <w:tcPr>
            <w:tcW w:w="3033" w:type="dxa"/>
            <w:vMerge/>
            <w:shd w:val="clear" w:color="auto" w:fill="C1E4F5" w:themeFill="accent1" w:themeFillTint="33"/>
          </w:tcPr>
          <w:p w14:paraId="1CD609E6" w14:textId="77777777" w:rsidR="000A62EB" w:rsidRPr="00A52125" w:rsidRDefault="000A62EB" w:rsidP="00F62371">
            <w:pPr>
              <w:rPr>
                <w:rFonts w:ascii="GHEA Grapalat" w:hAnsi="GHEA Grapalat"/>
                <w:b/>
                <w:sz w:val="20"/>
                <w:szCs w:val="20"/>
                <w:lang w:eastAsia="ru-RU"/>
              </w:rPr>
            </w:pPr>
          </w:p>
        </w:tc>
        <w:tc>
          <w:tcPr>
            <w:tcW w:w="2700" w:type="dxa"/>
          </w:tcPr>
          <w:p w14:paraId="5A468978" w14:textId="797A07A9" w:rsidR="000A62EB" w:rsidRPr="007E751F" w:rsidRDefault="000A62EB" w:rsidP="00F62371">
            <w:pPr>
              <w:pStyle w:val="ListParagraph"/>
              <w:spacing w:after="0" w:line="240" w:lineRule="auto"/>
              <w:ind w:left="192"/>
              <w:jc w:val="center"/>
              <w:rPr>
                <w:rFonts w:ascii="GHEA Grapalat" w:eastAsia="Times New Roman" w:hAnsi="GHEA Grapalat" w:cs="Times New Roman"/>
                <w:b/>
                <w:kern w:val="0"/>
                <w:sz w:val="20"/>
                <w:szCs w:val="20"/>
                <w:lang w:val="en-US" w:eastAsia="ru-RU"/>
                <w14:ligatures w14:val="none"/>
              </w:rPr>
            </w:pPr>
            <w:r>
              <w:rPr>
                <w:rFonts w:ascii="GHEA Grapalat" w:hAnsi="GHEA Grapalat" w:cstheme="minorHAnsi"/>
                <w:sz w:val="20"/>
                <w:szCs w:val="20"/>
              </w:rPr>
              <w:t>Ոչ ռիսկային</w:t>
            </w:r>
          </w:p>
        </w:tc>
        <w:tc>
          <w:tcPr>
            <w:tcW w:w="2699" w:type="dxa"/>
            <w:shd w:val="clear" w:color="auto" w:fill="auto"/>
            <w:vAlign w:val="center"/>
          </w:tcPr>
          <w:p w14:paraId="5F1498AC" w14:textId="0293282A" w:rsidR="000A62EB" w:rsidRPr="000A1ADC" w:rsidRDefault="000A62EB" w:rsidP="000A1ADC">
            <w:pPr>
              <w:jc w:val="center"/>
              <w:rPr>
                <w:rFonts w:ascii="GHEA Grapalat" w:hAnsi="GHEA Grapalat"/>
                <w:b/>
                <w:sz w:val="20"/>
                <w:szCs w:val="20"/>
                <w:lang w:eastAsia="ru-RU"/>
              </w:rPr>
            </w:pPr>
            <w:r w:rsidRPr="000A1ADC">
              <w:rPr>
                <w:rFonts w:ascii="GHEA Grapalat" w:hAnsi="GHEA Grapalat" w:cstheme="minorHAnsi"/>
                <w:sz w:val="20"/>
                <w:szCs w:val="20"/>
              </w:rPr>
              <w:t>49</w:t>
            </w:r>
          </w:p>
        </w:tc>
        <w:tc>
          <w:tcPr>
            <w:tcW w:w="1973" w:type="dxa"/>
            <w:vMerge/>
          </w:tcPr>
          <w:p w14:paraId="09DF80AC" w14:textId="77777777" w:rsidR="000A62EB" w:rsidRDefault="000A62EB" w:rsidP="00F62371">
            <w:pPr>
              <w:pStyle w:val="ListParagraph"/>
              <w:spacing w:after="0" w:line="240" w:lineRule="auto"/>
              <w:ind w:left="192"/>
              <w:jc w:val="center"/>
              <w:rPr>
                <w:rFonts w:ascii="GHEA Grapalat" w:hAnsi="GHEA Grapalat" w:cstheme="minorHAnsi"/>
                <w:sz w:val="20"/>
                <w:szCs w:val="20"/>
              </w:rPr>
            </w:pPr>
          </w:p>
        </w:tc>
      </w:tr>
      <w:tr w:rsidR="000A62EB" w:rsidRPr="00973131" w14:paraId="7BFE9D89" w14:textId="77777777" w:rsidTr="009B366F">
        <w:trPr>
          <w:trHeight w:val="287"/>
        </w:trPr>
        <w:tc>
          <w:tcPr>
            <w:tcW w:w="3033" w:type="dxa"/>
            <w:vMerge/>
            <w:shd w:val="clear" w:color="auto" w:fill="C1E4F5" w:themeFill="accent1" w:themeFillTint="33"/>
          </w:tcPr>
          <w:p w14:paraId="0A5189C5" w14:textId="77777777" w:rsidR="000A62EB" w:rsidRPr="00A52125" w:rsidRDefault="000A62EB" w:rsidP="00F62371">
            <w:pPr>
              <w:rPr>
                <w:rFonts w:ascii="GHEA Grapalat" w:hAnsi="GHEA Grapalat"/>
                <w:b/>
                <w:sz w:val="20"/>
                <w:szCs w:val="20"/>
                <w:lang w:eastAsia="ru-RU"/>
              </w:rPr>
            </w:pPr>
          </w:p>
        </w:tc>
        <w:tc>
          <w:tcPr>
            <w:tcW w:w="2700" w:type="dxa"/>
          </w:tcPr>
          <w:p w14:paraId="751EFF76" w14:textId="65972092" w:rsidR="000A62EB" w:rsidRDefault="000A62EB" w:rsidP="008F0383">
            <w:pPr>
              <w:pStyle w:val="ListParagraph"/>
              <w:spacing w:after="0" w:line="240" w:lineRule="auto"/>
              <w:ind w:left="192"/>
              <w:jc w:val="center"/>
              <w:rPr>
                <w:rFonts w:ascii="GHEA Grapalat" w:hAnsi="GHEA Grapalat" w:cstheme="minorHAnsi"/>
                <w:sz w:val="20"/>
                <w:szCs w:val="20"/>
              </w:rPr>
            </w:pPr>
            <w:r>
              <w:rPr>
                <w:rFonts w:ascii="GHEA Grapalat" w:hAnsi="GHEA Grapalat" w:cstheme="minorHAnsi"/>
                <w:sz w:val="20"/>
                <w:szCs w:val="20"/>
              </w:rPr>
              <w:t xml:space="preserve">Հնարավոր ռիսկային </w:t>
            </w:r>
          </w:p>
        </w:tc>
        <w:tc>
          <w:tcPr>
            <w:tcW w:w="2699" w:type="dxa"/>
            <w:shd w:val="clear" w:color="auto" w:fill="auto"/>
            <w:vAlign w:val="center"/>
          </w:tcPr>
          <w:p w14:paraId="413B5B36" w14:textId="5B08D92A" w:rsidR="000A62EB" w:rsidRPr="000A1ADC" w:rsidRDefault="000A62EB" w:rsidP="000A1ADC">
            <w:pPr>
              <w:jc w:val="center"/>
              <w:rPr>
                <w:rFonts w:ascii="GHEA Grapalat" w:hAnsi="GHEA Grapalat" w:cstheme="minorHAnsi"/>
                <w:sz w:val="20"/>
                <w:szCs w:val="20"/>
              </w:rPr>
            </w:pPr>
            <w:r w:rsidRPr="000A1ADC">
              <w:rPr>
                <w:rFonts w:ascii="GHEA Grapalat" w:hAnsi="GHEA Grapalat" w:cstheme="minorHAnsi"/>
                <w:sz w:val="20"/>
                <w:szCs w:val="20"/>
              </w:rPr>
              <w:t>4</w:t>
            </w:r>
          </w:p>
        </w:tc>
        <w:tc>
          <w:tcPr>
            <w:tcW w:w="1973" w:type="dxa"/>
            <w:vMerge/>
          </w:tcPr>
          <w:p w14:paraId="1D26FE83" w14:textId="77777777" w:rsidR="000A62EB" w:rsidRDefault="000A62EB" w:rsidP="00F62371">
            <w:pPr>
              <w:pStyle w:val="ListParagraph"/>
              <w:spacing w:after="0" w:line="240" w:lineRule="auto"/>
              <w:ind w:left="192"/>
              <w:jc w:val="center"/>
              <w:rPr>
                <w:rFonts w:ascii="GHEA Grapalat" w:hAnsi="GHEA Grapalat" w:cstheme="minorHAnsi"/>
                <w:sz w:val="20"/>
                <w:szCs w:val="20"/>
              </w:rPr>
            </w:pPr>
          </w:p>
        </w:tc>
      </w:tr>
      <w:tr w:rsidR="000A1ADC" w:rsidRPr="00973131" w14:paraId="6E8C4237" w14:textId="7F58202E" w:rsidTr="00AF04B2">
        <w:trPr>
          <w:trHeight w:val="287"/>
        </w:trPr>
        <w:tc>
          <w:tcPr>
            <w:tcW w:w="5733" w:type="dxa"/>
            <w:gridSpan w:val="2"/>
            <w:shd w:val="clear" w:color="auto" w:fill="auto"/>
          </w:tcPr>
          <w:p w14:paraId="0CFC5D8B" w14:textId="2522CFFF" w:rsidR="000A1ADC" w:rsidRPr="00B34FB6" w:rsidRDefault="000A1ADC" w:rsidP="00F62371">
            <w:pPr>
              <w:rPr>
                <w:rFonts w:ascii="GHEA Grapalat" w:hAnsi="GHEA Grapalat"/>
                <w:sz w:val="20"/>
                <w:szCs w:val="20"/>
                <w:lang w:eastAsia="ru-RU"/>
              </w:rPr>
            </w:pPr>
            <w:r w:rsidRPr="00B34FB6">
              <w:rPr>
                <w:rFonts w:ascii="GHEA Grapalat" w:hAnsi="GHEA Grapalat"/>
                <w:sz w:val="20"/>
                <w:szCs w:val="20"/>
                <w:lang w:eastAsia="ru-RU"/>
              </w:rPr>
              <w:t>Ստորերկյա ջրային մարմիններ</w:t>
            </w:r>
            <w:r>
              <w:rPr>
                <w:rFonts w:ascii="GHEA Grapalat" w:hAnsi="GHEA Grapalat"/>
                <w:sz w:val="20"/>
                <w:szCs w:val="20"/>
                <w:lang w:eastAsia="ru-RU"/>
              </w:rPr>
              <w:t xml:space="preserve"> </w:t>
            </w:r>
            <w:r w:rsidRPr="00973131">
              <w:rPr>
                <w:rFonts w:ascii="GHEA Grapalat" w:hAnsi="GHEA Grapalat"/>
                <w:sz w:val="20"/>
                <w:szCs w:val="20"/>
                <w:lang w:eastAsia="ru-RU"/>
              </w:rPr>
              <w:t>2016-2021 թթ</w:t>
            </w:r>
          </w:p>
        </w:tc>
        <w:tc>
          <w:tcPr>
            <w:tcW w:w="4672" w:type="dxa"/>
            <w:gridSpan w:val="2"/>
            <w:shd w:val="clear" w:color="auto" w:fill="auto"/>
            <w:vAlign w:val="center"/>
          </w:tcPr>
          <w:p w14:paraId="72D78CB4" w14:textId="10D3CA93" w:rsidR="000A1ADC" w:rsidRDefault="000A1ADC" w:rsidP="000A1ADC">
            <w:pPr>
              <w:pStyle w:val="ListParagraph"/>
              <w:spacing w:after="0" w:line="240" w:lineRule="auto"/>
              <w:ind w:left="192"/>
              <w:jc w:val="center"/>
              <w:rPr>
                <w:rFonts w:ascii="GHEA Grapalat" w:eastAsia="Times New Roman" w:hAnsi="GHEA Grapalat" w:cs="Times New Roman"/>
                <w:b/>
                <w:kern w:val="0"/>
                <w:sz w:val="20"/>
                <w:szCs w:val="20"/>
                <w:lang w:eastAsia="ru-RU"/>
                <w14:ligatures w14:val="none"/>
              </w:rPr>
            </w:pPr>
            <w:r w:rsidRPr="000A1ADC">
              <w:rPr>
                <w:rFonts w:ascii="GHEA Grapalat" w:eastAsia="Times New Roman" w:hAnsi="GHEA Grapalat" w:cs="Times New Roman"/>
                <w:b/>
                <w:kern w:val="0"/>
                <w:sz w:val="20"/>
                <w:szCs w:val="20"/>
                <w:lang w:eastAsia="ru-RU"/>
                <w14:ligatures w14:val="none"/>
              </w:rPr>
              <w:t>19</w:t>
            </w:r>
          </w:p>
        </w:tc>
      </w:tr>
      <w:tr w:rsidR="000A1ADC" w:rsidRPr="00973131" w14:paraId="61F8E5E7" w14:textId="77777777" w:rsidTr="00AF04B2">
        <w:trPr>
          <w:trHeight w:val="287"/>
        </w:trPr>
        <w:tc>
          <w:tcPr>
            <w:tcW w:w="5733" w:type="dxa"/>
            <w:gridSpan w:val="2"/>
            <w:shd w:val="clear" w:color="auto" w:fill="auto"/>
          </w:tcPr>
          <w:p w14:paraId="43EB5E6B" w14:textId="0A5B44B2" w:rsidR="000A1ADC" w:rsidRPr="00B34FB6" w:rsidRDefault="000A1ADC" w:rsidP="00A17CB1">
            <w:pPr>
              <w:rPr>
                <w:rFonts w:ascii="GHEA Grapalat" w:hAnsi="GHEA Grapalat"/>
                <w:sz w:val="20"/>
                <w:szCs w:val="20"/>
                <w:lang w:eastAsia="ru-RU"/>
              </w:rPr>
            </w:pPr>
            <w:r w:rsidRPr="00B34FB6">
              <w:rPr>
                <w:rFonts w:ascii="GHEA Grapalat" w:hAnsi="GHEA Grapalat"/>
                <w:sz w:val="20"/>
                <w:szCs w:val="20"/>
                <w:lang w:eastAsia="ru-RU"/>
              </w:rPr>
              <w:t>Ստորերկյա ջրային մարմիններ</w:t>
            </w:r>
            <w:r>
              <w:rPr>
                <w:rFonts w:ascii="GHEA Grapalat" w:hAnsi="GHEA Grapalat"/>
                <w:sz w:val="20"/>
                <w:szCs w:val="20"/>
                <w:lang w:eastAsia="ru-RU"/>
              </w:rPr>
              <w:t xml:space="preserve"> </w:t>
            </w:r>
            <w:r w:rsidRPr="00973131">
              <w:rPr>
                <w:rFonts w:ascii="GHEA Grapalat" w:hAnsi="GHEA Grapalat"/>
                <w:sz w:val="20"/>
                <w:szCs w:val="20"/>
                <w:lang w:eastAsia="ru-RU"/>
              </w:rPr>
              <w:t>20</w:t>
            </w:r>
            <w:r>
              <w:rPr>
                <w:rFonts w:ascii="GHEA Grapalat" w:hAnsi="GHEA Grapalat"/>
                <w:sz w:val="20"/>
                <w:szCs w:val="20"/>
                <w:lang w:eastAsia="ru-RU"/>
              </w:rPr>
              <w:t>25</w:t>
            </w:r>
            <w:r w:rsidRPr="00973131">
              <w:rPr>
                <w:rFonts w:ascii="GHEA Grapalat" w:hAnsi="GHEA Grapalat"/>
                <w:sz w:val="20"/>
                <w:szCs w:val="20"/>
                <w:lang w:eastAsia="ru-RU"/>
              </w:rPr>
              <w:t>-20</w:t>
            </w:r>
            <w:r>
              <w:rPr>
                <w:rFonts w:ascii="GHEA Grapalat" w:hAnsi="GHEA Grapalat"/>
                <w:sz w:val="20"/>
                <w:szCs w:val="20"/>
                <w:lang w:eastAsia="ru-RU"/>
              </w:rPr>
              <w:t>30</w:t>
            </w:r>
            <w:r w:rsidRPr="00973131">
              <w:rPr>
                <w:rFonts w:ascii="GHEA Grapalat" w:hAnsi="GHEA Grapalat"/>
                <w:sz w:val="20"/>
                <w:szCs w:val="20"/>
                <w:lang w:eastAsia="ru-RU"/>
              </w:rPr>
              <w:t xml:space="preserve"> թթ</w:t>
            </w:r>
          </w:p>
        </w:tc>
        <w:tc>
          <w:tcPr>
            <w:tcW w:w="4672" w:type="dxa"/>
            <w:gridSpan w:val="2"/>
            <w:shd w:val="clear" w:color="auto" w:fill="auto"/>
            <w:vAlign w:val="center"/>
          </w:tcPr>
          <w:p w14:paraId="75B5FEB2" w14:textId="74322760" w:rsidR="000A1ADC" w:rsidRDefault="000A1ADC" w:rsidP="000A1ADC">
            <w:pPr>
              <w:pStyle w:val="ListParagraph"/>
              <w:spacing w:after="0" w:line="240" w:lineRule="auto"/>
              <w:ind w:left="192"/>
              <w:jc w:val="center"/>
              <w:rPr>
                <w:rFonts w:ascii="GHEA Grapalat" w:eastAsia="Times New Roman" w:hAnsi="GHEA Grapalat" w:cs="Times New Roman"/>
                <w:b/>
                <w:kern w:val="0"/>
                <w:sz w:val="20"/>
                <w:szCs w:val="20"/>
                <w:lang w:eastAsia="ru-RU"/>
                <w14:ligatures w14:val="none"/>
              </w:rPr>
            </w:pPr>
            <w:r w:rsidRPr="000A1ADC">
              <w:rPr>
                <w:rFonts w:ascii="GHEA Grapalat" w:eastAsia="Times New Roman" w:hAnsi="GHEA Grapalat" w:cs="Times New Roman"/>
                <w:b/>
                <w:kern w:val="0"/>
                <w:sz w:val="20"/>
                <w:szCs w:val="20"/>
                <w:lang w:eastAsia="ru-RU"/>
                <w14:ligatures w14:val="none"/>
              </w:rPr>
              <w:t>19</w:t>
            </w:r>
          </w:p>
        </w:tc>
      </w:tr>
    </w:tbl>
    <w:p w14:paraId="51BB86DB" w14:textId="0B1DEF75" w:rsidR="00491707" w:rsidRPr="000A62EB" w:rsidRDefault="000A62EB" w:rsidP="00685AEA">
      <w:pPr>
        <w:jc w:val="both"/>
        <w:rPr>
          <w:rFonts w:ascii="GHEA Grapalat" w:hAnsi="GHEA Grapalat" w:cs="GHEA Grapalat"/>
          <w:sz w:val="18"/>
        </w:rPr>
      </w:pPr>
      <w:r w:rsidRPr="000A62EB">
        <w:rPr>
          <w:rFonts w:ascii="GHEA Grapalat" w:hAnsi="GHEA Grapalat" w:cs="Calibri"/>
          <w:sz w:val="18"/>
        </w:rPr>
        <w:t xml:space="preserve"> </w:t>
      </w:r>
      <w:r>
        <w:rPr>
          <w:rFonts w:ascii="GHEA Grapalat" w:hAnsi="GHEA Grapalat" w:cs="Calibri"/>
          <w:sz w:val="18"/>
        </w:rPr>
        <w:t>*</w:t>
      </w:r>
      <w:r w:rsidR="001166B6" w:rsidRPr="001166B6">
        <w:rPr>
          <w:rFonts w:ascii="GHEA Grapalat" w:hAnsi="GHEA Grapalat" w:cs="Calibri"/>
          <w:sz w:val="18"/>
        </w:rPr>
        <w:t>2025-2030 թթ</w:t>
      </w:r>
      <w:r w:rsidR="001166B6" w:rsidRPr="000A62EB">
        <w:rPr>
          <w:rFonts w:ascii="GHEA Grapalat" w:hAnsi="GHEA Grapalat" w:cs="Calibri"/>
          <w:sz w:val="18"/>
        </w:rPr>
        <w:t xml:space="preserve"> </w:t>
      </w:r>
      <w:r w:rsidR="001166B6">
        <w:rPr>
          <w:rFonts w:ascii="GHEA Grapalat" w:hAnsi="GHEA Grapalat" w:cs="Calibri"/>
          <w:sz w:val="18"/>
        </w:rPr>
        <w:t>և</w:t>
      </w:r>
      <w:r w:rsidR="001166B6" w:rsidRPr="001166B6">
        <w:rPr>
          <w:rFonts w:ascii="GHEA Grapalat" w:hAnsi="GHEA Grapalat" w:cs="Calibri"/>
          <w:sz w:val="18"/>
        </w:rPr>
        <w:t xml:space="preserve"> 2016-2021 թթ</w:t>
      </w:r>
      <w:r w:rsidR="001166B6" w:rsidRPr="000A62EB">
        <w:rPr>
          <w:rFonts w:ascii="GHEA Grapalat" w:hAnsi="GHEA Grapalat" w:cs="Calibri"/>
          <w:sz w:val="18"/>
        </w:rPr>
        <w:t xml:space="preserve"> </w:t>
      </w:r>
      <w:r w:rsidR="001166B6">
        <w:rPr>
          <w:rFonts w:ascii="GHEA Grapalat" w:hAnsi="GHEA Grapalat" w:cs="Calibri"/>
          <w:sz w:val="18"/>
        </w:rPr>
        <w:t xml:space="preserve">տարբերությամբ </w:t>
      </w:r>
      <w:r w:rsidRPr="000A62EB">
        <w:rPr>
          <w:rFonts w:ascii="GHEA Grapalat" w:hAnsi="GHEA Grapalat" w:cs="Calibri"/>
          <w:sz w:val="18"/>
        </w:rPr>
        <w:t>ռիսկային ջրային մա</w:t>
      </w:r>
      <w:r>
        <w:rPr>
          <w:rFonts w:ascii="GHEA Grapalat" w:hAnsi="GHEA Grapalat" w:cs="Calibri"/>
          <w:sz w:val="18"/>
        </w:rPr>
        <w:t>րմինների քանակն ավելացել է 1-ով</w:t>
      </w:r>
      <w:r>
        <w:rPr>
          <w:rFonts w:ascii="Cambria Math" w:hAnsi="Cambria Math" w:cs="Calibri"/>
          <w:sz w:val="18"/>
        </w:rPr>
        <w:t>,</w:t>
      </w:r>
      <w:r w:rsidRPr="000A62EB">
        <w:rPr>
          <w:rFonts w:ascii="GHEA Grapalat" w:hAnsi="GHEA Grapalat" w:cs="Calibri"/>
          <w:sz w:val="18"/>
        </w:rPr>
        <w:t xml:space="preserve"> բացահայտվել է 4 հնարավոր ռիսկային ջրային մարմին</w:t>
      </w:r>
      <w:r>
        <w:rPr>
          <w:rFonts w:ascii="GHEA Grapalat" w:hAnsi="GHEA Grapalat" w:cs="Calibri"/>
          <w:sz w:val="18"/>
        </w:rPr>
        <w:t xml:space="preserve">, խիստ փոփոխված ջրային մարմինների քանակը ավելացել է 2-ով, արհեստական ջրային մարմինների քանակը կրճատվել է 1-ով, ոչ </w:t>
      </w:r>
      <w:r w:rsidRPr="000A62EB">
        <w:rPr>
          <w:rFonts w:ascii="GHEA Grapalat" w:hAnsi="GHEA Grapalat" w:cs="Calibri"/>
          <w:sz w:val="18"/>
        </w:rPr>
        <w:t>ռիսկային ջրային մա</w:t>
      </w:r>
      <w:r>
        <w:rPr>
          <w:rFonts w:ascii="GHEA Grapalat" w:hAnsi="GHEA Grapalat" w:cs="Calibri"/>
          <w:sz w:val="18"/>
        </w:rPr>
        <w:t xml:space="preserve">րմինների քանակն կրճատվել է 6-ով։ </w:t>
      </w:r>
    </w:p>
    <w:p w14:paraId="3DE51143" w14:textId="237DCA78" w:rsidR="0047559E" w:rsidRPr="00C37592" w:rsidRDefault="00172B05" w:rsidP="005A3BA4">
      <w:pPr>
        <w:pStyle w:val="Heading2"/>
        <w:numPr>
          <w:ilvl w:val="1"/>
          <w:numId w:val="41"/>
        </w:numPr>
        <w:jc w:val="both"/>
        <w:rPr>
          <w:rFonts w:ascii="GHEA Grapalat" w:hAnsi="GHEA Grapalat" w:cstheme="minorHAnsi"/>
          <w:b/>
          <w:color w:val="auto"/>
          <w:sz w:val="24"/>
          <w:szCs w:val="24"/>
        </w:rPr>
      </w:pPr>
      <w:bookmarkStart w:id="102" w:name="_Toc174622181"/>
      <w:r w:rsidRPr="00C37592">
        <w:rPr>
          <w:rFonts w:ascii="GHEA Grapalat" w:hAnsi="GHEA Grapalat" w:cstheme="minorHAnsi"/>
          <w:b/>
          <w:color w:val="auto"/>
          <w:sz w:val="24"/>
          <w:szCs w:val="24"/>
        </w:rPr>
        <w:t>Էկոշրջաններ</w:t>
      </w:r>
      <w:r w:rsidR="00C23335" w:rsidRPr="00C37592">
        <w:rPr>
          <w:rFonts w:ascii="GHEA Grapalat" w:hAnsi="GHEA Grapalat" w:cstheme="minorHAnsi"/>
          <w:b/>
          <w:color w:val="auto"/>
          <w:sz w:val="24"/>
          <w:szCs w:val="24"/>
        </w:rPr>
        <w:t xml:space="preserve"> </w:t>
      </w:r>
      <w:r>
        <w:rPr>
          <w:rFonts w:ascii="GHEA Grapalat" w:hAnsi="GHEA Grapalat" w:cstheme="minorHAnsi"/>
          <w:b/>
          <w:color w:val="auto"/>
          <w:sz w:val="24"/>
          <w:szCs w:val="24"/>
        </w:rPr>
        <w:t>և մակերև</w:t>
      </w:r>
      <w:r w:rsidRPr="00C37592">
        <w:rPr>
          <w:rFonts w:ascii="GHEA Grapalat" w:hAnsi="GHEA Grapalat" w:cstheme="minorHAnsi"/>
          <w:b/>
          <w:color w:val="auto"/>
          <w:sz w:val="24"/>
          <w:szCs w:val="24"/>
        </w:rPr>
        <w:t>ութային</w:t>
      </w:r>
      <w:r w:rsidR="00C23335" w:rsidRPr="00C37592">
        <w:rPr>
          <w:rFonts w:ascii="GHEA Grapalat" w:hAnsi="GHEA Grapalat" w:cstheme="minorHAnsi"/>
          <w:b/>
          <w:color w:val="auto"/>
          <w:sz w:val="24"/>
          <w:szCs w:val="24"/>
        </w:rPr>
        <w:t xml:space="preserve"> </w:t>
      </w:r>
      <w:r w:rsidRPr="00C37592">
        <w:rPr>
          <w:rFonts w:ascii="GHEA Grapalat" w:hAnsi="GHEA Grapalat" w:cstheme="minorHAnsi"/>
          <w:b/>
          <w:color w:val="auto"/>
          <w:sz w:val="24"/>
          <w:szCs w:val="24"/>
        </w:rPr>
        <w:t>ջրերի</w:t>
      </w:r>
      <w:r w:rsidR="00C23335" w:rsidRPr="00C37592">
        <w:rPr>
          <w:rFonts w:ascii="GHEA Grapalat" w:hAnsi="GHEA Grapalat" w:cstheme="minorHAnsi"/>
          <w:b/>
          <w:color w:val="auto"/>
          <w:sz w:val="24"/>
          <w:szCs w:val="24"/>
        </w:rPr>
        <w:t xml:space="preserve"> </w:t>
      </w:r>
      <w:r w:rsidRPr="00C37592">
        <w:rPr>
          <w:rFonts w:ascii="GHEA Grapalat" w:hAnsi="GHEA Grapalat" w:cstheme="minorHAnsi"/>
          <w:b/>
          <w:color w:val="auto"/>
          <w:sz w:val="24"/>
          <w:szCs w:val="24"/>
        </w:rPr>
        <w:t>տիպաբանություն</w:t>
      </w:r>
      <w:bookmarkEnd w:id="102"/>
    </w:p>
    <w:p w14:paraId="2C06453A" w14:textId="4382616C" w:rsidR="003D7CAB" w:rsidRPr="00326EA8" w:rsidRDefault="002E31BE" w:rsidP="00FB147D">
      <w:pPr>
        <w:pStyle w:val="ListParagraph"/>
        <w:numPr>
          <w:ilvl w:val="0"/>
          <w:numId w:val="47"/>
        </w:numPr>
        <w:spacing w:after="0" w:line="360" w:lineRule="auto"/>
        <w:ind w:left="0" w:firstLine="709"/>
        <w:jc w:val="both"/>
        <w:rPr>
          <w:rFonts w:ascii="GHEA Grapalat" w:hAnsi="GHEA Grapalat" w:cs="Calibri"/>
          <w:iCs/>
          <w:sz w:val="24"/>
          <w:szCs w:val="24"/>
        </w:rPr>
      </w:pPr>
      <w:r w:rsidRPr="00326EA8">
        <w:rPr>
          <w:rFonts w:ascii="GHEA Grapalat" w:eastAsia="Arial" w:hAnsi="GHEA Grapalat" w:cs="Calibri"/>
          <w:kern w:val="0"/>
          <w:sz w:val="24"/>
          <w:szCs w:val="24"/>
          <w14:ligatures w14:val="none"/>
        </w:rPr>
        <w:t xml:space="preserve"> </w:t>
      </w:r>
      <w:r w:rsidR="0047559E" w:rsidRPr="00326EA8">
        <w:rPr>
          <w:rFonts w:ascii="GHEA Grapalat" w:eastAsia="Arial" w:hAnsi="GHEA Grapalat" w:cs="Calibri"/>
          <w:kern w:val="0"/>
          <w:sz w:val="24"/>
          <w:szCs w:val="24"/>
          <w14:ligatures w14:val="none"/>
        </w:rPr>
        <w:t xml:space="preserve">Ջրային մարմինները տարանջատվել են ըստ մակերևութային ջրային մարմինների տեսակների՝ համաձայն Ջրի շրջանակային դիրեկտիվի (ՋՇԴ) II հավելվածի A համակարգում սահմանված նկարագրերի: </w:t>
      </w:r>
    </w:p>
    <w:p w14:paraId="00AA4CB1" w14:textId="65A96641" w:rsidR="0047559E" w:rsidRPr="00426F86" w:rsidRDefault="002E31BE" w:rsidP="00DF4CEC">
      <w:pPr>
        <w:pStyle w:val="Heading2"/>
        <w:numPr>
          <w:ilvl w:val="1"/>
          <w:numId w:val="41"/>
        </w:numPr>
        <w:rPr>
          <w:rFonts w:ascii="GHEA Grapalat" w:hAnsi="GHEA Grapalat" w:cstheme="minorHAnsi"/>
          <w:b/>
          <w:color w:val="auto"/>
          <w:sz w:val="24"/>
          <w:szCs w:val="24"/>
        </w:rPr>
      </w:pPr>
      <w:bookmarkStart w:id="103" w:name="_Toc174622182"/>
      <w:r w:rsidRPr="00426F86">
        <w:rPr>
          <w:rFonts w:ascii="GHEA Grapalat" w:hAnsi="GHEA Grapalat" w:cstheme="minorHAnsi"/>
          <w:b/>
          <w:color w:val="auto"/>
          <w:sz w:val="24"/>
          <w:szCs w:val="24"/>
        </w:rPr>
        <w:lastRenderedPageBreak/>
        <w:t>Հարավային</w:t>
      </w:r>
      <w:r w:rsidR="004009CB" w:rsidRPr="00426F86">
        <w:rPr>
          <w:rFonts w:ascii="GHEA Grapalat" w:hAnsi="GHEA Grapalat" w:cstheme="minorHAnsi"/>
          <w:b/>
          <w:color w:val="auto"/>
          <w:sz w:val="24"/>
          <w:szCs w:val="24"/>
        </w:rPr>
        <w:t xml:space="preserve"> </w:t>
      </w:r>
      <w:r w:rsidR="00154FE5">
        <w:rPr>
          <w:rFonts w:ascii="GHEA Grapalat" w:hAnsi="GHEA Grapalat" w:cstheme="minorHAnsi"/>
          <w:b/>
          <w:color w:val="auto"/>
          <w:sz w:val="24"/>
          <w:szCs w:val="24"/>
        </w:rPr>
        <w:t>ՋԿՏ</w:t>
      </w:r>
      <w:r w:rsidR="004009CB" w:rsidRPr="00426F86">
        <w:rPr>
          <w:rFonts w:ascii="GHEA Grapalat" w:hAnsi="GHEA Grapalat" w:cstheme="minorHAnsi"/>
          <w:b/>
          <w:color w:val="auto"/>
          <w:sz w:val="24"/>
          <w:szCs w:val="24"/>
        </w:rPr>
        <w:t>-</w:t>
      </w:r>
      <w:r w:rsidRPr="00426F86">
        <w:rPr>
          <w:rFonts w:ascii="GHEA Grapalat" w:hAnsi="GHEA Grapalat" w:cstheme="minorHAnsi"/>
          <w:b/>
          <w:color w:val="auto"/>
          <w:sz w:val="24"/>
          <w:szCs w:val="24"/>
        </w:rPr>
        <w:t>ում</w:t>
      </w:r>
      <w:r w:rsidR="004009CB" w:rsidRPr="00426F86">
        <w:rPr>
          <w:rFonts w:ascii="GHEA Grapalat" w:hAnsi="GHEA Grapalat" w:cstheme="minorHAnsi"/>
          <w:b/>
          <w:color w:val="auto"/>
          <w:sz w:val="24"/>
          <w:szCs w:val="24"/>
        </w:rPr>
        <w:t xml:space="preserve"> </w:t>
      </w:r>
      <w:r w:rsidRPr="00426F86">
        <w:rPr>
          <w:rFonts w:ascii="GHEA Grapalat" w:hAnsi="GHEA Grapalat" w:cstheme="minorHAnsi"/>
          <w:b/>
          <w:color w:val="auto"/>
          <w:sz w:val="24"/>
          <w:szCs w:val="24"/>
        </w:rPr>
        <w:t>հղումային</w:t>
      </w:r>
      <w:r w:rsidR="004009CB" w:rsidRPr="00426F86">
        <w:rPr>
          <w:rFonts w:ascii="GHEA Grapalat" w:hAnsi="GHEA Grapalat" w:cstheme="minorHAnsi"/>
          <w:b/>
          <w:color w:val="auto"/>
          <w:sz w:val="24"/>
          <w:szCs w:val="24"/>
        </w:rPr>
        <w:t xml:space="preserve"> </w:t>
      </w:r>
      <w:r w:rsidRPr="00426F86">
        <w:rPr>
          <w:rFonts w:ascii="GHEA Grapalat" w:hAnsi="GHEA Grapalat" w:cstheme="minorHAnsi"/>
          <w:b/>
          <w:color w:val="auto"/>
          <w:sz w:val="24"/>
          <w:szCs w:val="24"/>
        </w:rPr>
        <w:t>տեղանքների</w:t>
      </w:r>
      <w:r w:rsidR="004009CB" w:rsidRPr="00426F86">
        <w:rPr>
          <w:rFonts w:ascii="GHEA Grapalat" w:hAnsi="GHEA Grapalat" w:cstheme="minorHAnsi"/>
          <w:b/>
          <w:color w:val="auto"/>
          <w:sz w:val="24"/>
          <w:szCs w:val="24"/>
        </w:rPr>
        <w:t xml:space="preserve"> </w:t>
      </w:r>
      <w:r w:rsidRPr="00426F86">
        <w:rPr>
          <w:rFonts w:ascii="GHEA Grapalat" w:hAnsi="GHEA Grapalat" w:cstheme="minorHAnsi"/>
          <w:b/>
          <w:color w:val="auto"/>
          <w:sz w:val="24"/>
          <w:szCs w:val="24"/>
        </w:rPr>
        <w:t>սահմանում՝</w:t>
      </w:r>
      <w:r w:rsidR="004009CB" w:rsidRPr="00426F86">
        <w:rPr>
          <w:rFonts w:ascii="GHEA Grapalat" w:hAnsi="GHEA Grapalat" w:cstheme="minorHAnsi"/>
          <w:b/>
          <w:color w:val="auto"/>
          <w:sz w:val="24"/>
          <w:szCs w:val="24"/>
        </w:rPr>
        <w:t xml:space="preserve"> </w:t>
      </w:r>
      <w:r w:rsidRPr="00426F86">
        <w:rPr>
          <w:rFonts w:ascii="GHEA Grapalat" w:hAnsi="GHEA Grapalat" w:cstheme="minorHAnsi"/>
          <w:b/>
          <w:color w:val="auto"/>
          <w:sz w:val="24"/>
          <w:szCs w:val="24"/>
        </w:rPr>
        <w:t>ըստ</w:t>
      </w:r>
      <w:r w:rsidR="004009CB" w:rsidRPr="00426F86">
        <w:rPr>
          <w:rFonts w:ascii="GHEA Grapalat" w:hAnsi="GHEA Grapalat" w:cstheme="minorHAnsi"/>
          <w:b/>
          <w:color w:val="auto"/>
          <w:sz w:val="24"/>
          <w:szCs w:val="24"/>
        </w:rPr>
        <w:t xml:space="preserve"> </w:t>
      </w:r>
      <w:r w:rsidRPr="00426F86">
        <w:rPr>
          <w:rFonts w:ascii="GHEA Grapalat" w:hAnsi="GHEA Grapalat" w:cstheme="minorHAnsi"/>
          <w:b/>
          <w:color w:val="auto"/>
          <w:sz w:val="24"/>
          <w:szCs w:val="24"/>
        </w:rPr>
        <w:t>տիպերի</w:t>
      </w:r>
      <w:bookmarkEnd w:id="103"/>
      <w:r w:rsidR="004009CB" w:rsidRPr="00426F86">
        <w:rPr>
          <w:rFonts w:ascii="GHEA Grapalat" w:hAnsi="GHEA Grapalat" w:cstheme="minorHAnsi"/>
          <w:b/>
          <w:color w:val="auto"/>
          <w:sz w:val="24"/>
          <w:szCs w:val="24"/>
        </w:rPr>
        <w:t xml:space="preserve"> </w:t>
      </w:r>
    </w:p>
    <w:p w14:paraId="4D16C4EF" w14:textId="16C26ED5" w:rsidR="0047559E" w:rsidRPr="00154FE5" w:rsidRDefault="00036F49" w:rsidP="00FB147D">
      <w:pPr>
        <w:pStyle w:val="ListParagraph"/>
        <w:numPr>
          <w:ilvl w:val="0"/>
          <w:numId w:val="47"/>
        </w:numPr>
        <w:spacing w:after="0" w:line="360" w:lineRule="auto"/>
        <w:ind w:left="0" w:firstLine="567"/>
        <w:jc w:val="both"/>
        <w:rPr>
          <w:rFonts w:ascii="GHEA Grapalat" w:eastAsia="Arial" w:hAnsi="GHEA Grapalat" w:cs="Calibri"/>
          <w:kern w:val="0"/>
          <w:sz w:val="24"/>
          <w:szCs w:val="24"/>
          <w14:ligatures w14:val="none"/>
        </w:rPr>
      </w:pPr>
      <w:r w:rsidRPr="00154FE5">
        <w:rPr>
          <w:rFonts w:ascii="GHEA Grapalat" w:eastAsia="Arial" w:hAnsi="GHEA Grapalat" w:cs="Calibri"/>
          <w:kern w:val="0"/>
          <w:sz w:val="24"/>
          <w:szCs w:val="24"/>
          <w14:ligatures w14:val="none"/>
        </w:rPr>
        <w:t xml:space="preserve">Հարավային ՋԿՏ-ի համար </w:t>
      </w:r>
      <w:r w:rsidR="00BA16AB">
        <w:rPr>
          <w:rFonts w:ascii="GHEA Grapalat" w:eastAsia="Arial" w:hAnsi="GHEA Grapalat" w:cs="Calibri"/>
          <w:kern w:val="0"/>
          <w:sz w:val="24"/>
          <w:szCs w:val="24"/>
          <w14:ligatures w14:val="none"/>
        </w:rPr>
        <w:t>առաջարկվող</w:t>
      </w:r>
      <w:r w:rsidR="0047559E" w:rsidRPr="00154FE5">
        <w:rPr>
          <w:rFonts w:ascii="GHEA Grapalat" w:eastAsia="Arial" w:hAnsi="GHEA Grapalat" w:cs="Calibri"/>
          <w:kern w:val="0"/>
          <w:sz w:val="24"/>
          <w:szCs w:val="24"/>
          <w14:ligatures w14:val="none"/>
        </w:rPr>
        <w:t xml:space="preserve"> հղումային տարածքները</w:t>
      </w:r>
      <w:r w:rsidR="00BA16AB">
        <w:rPr>
          <w:rFonts w:ascii="GHEA Grapalat" w:eastAsia="Arial" w:hAnsi="GHEA Grapalat" w:cs="Calibri"/>
          <w:kern w:val="0"/>
          <w:sz w:val="24"/>
          <w:szCs w:val="24"/>
          <w14:ligatures w14:val="none"/>
        </w:rPr>
        <w:t xml:space="preserve"> ներկայացված են ա</w:t>
      </w:r>
      <w:r w:rsidR="00E55487" w:rsidRPr="00154FE5">
        <w:rPr>
          <w:rFonts w:ascii="GHEA Grapalat" w:eastAsia="Arial" w:hAnsi="GHEA Grapalat" w:cs="Calibri"/>
          <w:kern w:val="0"/>
          <w:sz w:val="24"/>
          <w:szCs w:val="24"/>
          <w14:ligatures w14:val="none"/>
        </w:rPr>
        <w:t>ղյուսակ</w:t>
      </w:r>
      <w:r w:rsidR="0047559E" w:rsidRPr="00154FE5">
        <w:rPr>
          <w:rFonts w:ascii="GHEA Grapalat" w:eastAsia="Arial" w:hAnsi="GHEA Grapalat" w:cs="Calibri"/>
          <w:kern w:val="0"/>
          <w:sz w:val="24"/>
          <w:szCs w:val="24"/>
          <w14:ligatures w14:val="none"/>
        </w:rPr>
        <w:t xml:space="preserve"> 4.</w:t>
      </w:r>
      <w:r w:rsidR="002119F6">
        <w:rPr>
          <w:rFonts w:ascii="GHEA Grapalat" w:eastAsia="Arial" w:hAnsi="GHEA Grapalat" w:cs="Calibri"/>
          <w:kern w:val="0"/>
          <w:sz w:val="24"/>
          <w:szCs w:val="24"/>
          <w14:ligatures w14:val="none"/>
        </w:rPr>
        <w:t>2</w:t>
      </w:r>
      <w:r w:rsidR="00BA16AB">
        <w:rPr>
          <w:rFonts w:ascii="GHEA Grapalat" w:eastAsia="Arial" w:hAnsi="GHEA Grapalat" w:cs="Calibri"/>
          <w:kern w:val="0"/>
          <w:sz w:val="24"/>
          <w:szCs w:val="24"/>
          <w14:ligatures w14:val="none"/>
        </w:rPr>
        <w:t>-ում</w:t>
      </w:r>
      <w:r w:rsidR="0047559E" w:rsidRPr="00154FE5">
        <w:rPr>
          <w:rFonts w:ascii="GHEA Grapalat" w:eastAsia="Arial" w:hAnsi="GHEA Grapalat" w:cs="Calibri"/>
          <w:kern w:val="0"/>
          <w:sz w:val="24"/>
          <w:szCs w:val="24"/>
          <w14:ligatures w14:val="none"/>
        </w:rPr>
        <w:t>:</w:t>
      </w:r>
    </w:p>
    <w:p w14:paraId="7B2EA485" w14:textId="11B4EDAE" w:rsidR="008215FC" w:rsidRPr="00154FE5" w:rsidRDefault="008215FC" w:rsidP="009325F8">
      <w:pPr>
        <w:pStyle w:val="Caption"/>
        <w:rPr>
          <w:rFonts w:ascii="GHEA Grapalat" w:eastAsia="Calibri" w:hAnsi="GHEA Grapalat" w:cs="Calibri"/>
          <w:iCs/>
          <w:sz w:val="24"/>
          <w:szCs w:val="24"/>
        </w:rPr>
      </w:pPr>
      <w:bookmarkStart w:id="104" w:name="_Toc174622334"/>
      <w:r w:rsidRPr="00154FE5">
        <w:rPr>
          <w:rFonts w:ascii="GHEA Grapalat" w:eastAsia="Calibri" w:hAnsi="GHEA Grapalat" w:cs="Calibri"/>
          <w:iCs/>
          <w:sz w:val="24"/>
          <w:szCs w:val="24"/>
        </w:rPr>
        <w:t>Աղյուսակ 4</w:t>
      </w:r>
      <w:r w:rsidRPr="00154FE5">
        <w:rPr>
          <w:rFonts w:ascii="Cambria Math" w:eastAsia="Calibri" w:hAnsi="Cambria Math" w:cs="Cambria Math"/>
          <w:iCs/>
          <w:sz w:val="24"/>
          <w:szCs w:val="24"/>
        </w:rPr>
        <w:t>․</w:t>
      </w:r>
      <w:r w:rsidRPr="00154FE5">
        <w:rPr>
          <w:rFonts w:ascii="GHEA Grapalat" w:eastAsia="Calibri" w:hAnsi="GHEA Grapalat" w:cs="Calibri"/>
          <w:iCs/>
          <w:sz w:val="24"/>
          <w:szCs w:val="24"/>
        </w:rPr>
        <w:t xml:space="preserve"> </w:t>
      </w:r>
      <w:r w:rsidR="002119F6">
        <w:rPr>
          <w:rFonts w:ascii="GHEA Grapalat" w:eastAsia="Calibri" w:hAnsi="GHEA Grapalat" w:cs="Calibri"/>
          <w:iCs/>
          <w:sz w:val="24"/>
          <w:szCs w:val="24"/>
        </w:rPr>
        <w:t>2</w:t>
      </w:r>
      <w:r w:rsidRPr="00154FE5">
        <w:rPr>
          <w:rFonts w:ascii="Cambria Math" w:eastAsia="MS Mincho" w:hAnsi="Cambria Math" w:cs="Cambria Math"/>
          <w:iCs/>
          <w:sz w:val="24"/>
          <w:szCs w:val="24"/>
        </w:rPr>
        <w:t>․</w:t>
      </w:r>
      <w:r w:rsidRPr="00154FE5">
        <w:rPr>
          <w:rFonts w:ascii="GHEA Grapalat" w:eastAsia="Calibri" w:hAnsi="GHEA Grapalat" w:cs="Calibri"/>
          <w:iCs/>
          <w:sz w:val="24"/>
          <w:szCs w:val="24"/>
        </w:rPr>
        <w:t xml:space="preserve"> Առաջարկվող հղումային վայրերը Հարավային ՋԿՏ-ում</w:t>
      </w:r>
      <w:bookmarkEnd w:id="104"/>
    </w:p>
    <w:tbl>
      <w:tblPr>
        <w:tblStyle w:val="TableGrid12"/>
        <w:tblW w:w="9917" w:type="dxa"/>
        <w:tblLook w:val="04A0" w:firstRow="1" w:lastRow="0" w:firstColumn="1" w:lastColumn="0" w:noHBand="0" w:noVBand="1"/>
      </w:tblPr>
      <w:tblGrid>
        <w:gridCol w:w="2057"/>
        <w:gridCol w:w="1622"/>
        <w:gridCol w:w="1275"/>
        <w:gridCol w:w="2716"/>
        <w:gridCol w:w="2247"/>
      </w:tblGrid>
      <w:tr w:rsidR="00426F86" w:rsidRPr="00154FE5" w14:paraId="32E27422" w14:textId="77777777" w:rsidTr="006C3100">
        <w:trPr>
          <w:trHeight w:val="288"/>
          <w:tblHeader/>
        </w:trPr>
        <w:tc>
          <w:tcPr>
            <w:tcW w:w="2057" w:type="dxa"/>
            <w:shd w:val="clear" w:color="auto" w:fill="002F6C"/>
            <w:vAlign w:val="center"/>
            <w:hideMark/>
          </w:tcPr>
          <w:p w14:paraId="479B264F" w14:textId="77777777" w:rsidR="00036F49" w:rsidRPr="00154FE5" w:rsidRDefault="00036F49" w:rsidP="009325F8">
            <w:pPr>
              <w:jc w:val="center"/>
              <w:rPr>
                <w:rFonts w:ascii="GHEA Grapalat" w:eastAsia="Calibri" w:hAnsi="GHEA Grapalat" w:cs="Calibri"/>
                <w:b/>
                <w:bCs/>
              </w:rPr>
            </w:pPr>
            <w:r w:rsidRPr="00154FE5">
              <w:rPr>
                <w:rFonts w:ascii="GHEA Grapalat" w:eastAsia="Calibri" w:hAnsi="GHEA Grapalat" w:cs="Calibri"/>
                <w:b/>
                <w:bCs/>
              </w:rPr>
              <w:t>Գետավազան</w:t>
            </w:r>
          </w:p>
        </w:tc>
        <w:tc>
          <w:tcPr>
            <w:tcW w:w="1622" w:type="dxa"/>
            <w:shd w:val="clear" w:color="auto" w:fill="002F6C"/>
            <w:vAlign w:val="center"/>
            <w:hideMark/>
          </w:tcPr>
          <w:p w14:paraId="261974F3" w14:textId="13F7A1DE" w:rsidR="00036F49" w:rsidRPr="00154FE5" w:rsidRDefault="00036F49" w:rsidP="009325F8">
            <w:pPr>
              <w:jc w:val="center"/>
              <w:rPr>
                <w:rFonts w:ascii="GHEA Grapalat" w:eastAsia="Calibri" w:hAnsi="GHEA Grapalat" w:cs="Calibri"/>
                <w:b/>
                <w:bCs/>
              </w:rPr>
            </w:pPr>
            <w:r w:rsidRPr="00154FE5">
              <w:rPr>
                <w:rFonts w:ascii="GHEA Grapalat" w:eastAsia="Calibri" w:hAnsi="GHEA Grapalat" w:cs="Calibri"/>
                <w:b/>
                <w:bCs/>
              </w:rPr>
              <w:t>Գետի անվանում</w:t>
            </w:r>
          </w:p>
        </w:tc>
        <w:tc>
          <w:tcPr>
            <w:tcW w:w="1275" w:type="dxa"/>
            <w:shd w:val="clear" w:color="auto" w:fill="002F6C"/>
            <w:vAlign w:val="center"/>
          </w:tcPr>
          <w:p w14:paraId="39A8565C" w14:textId="1E098EC1" w:rsidR="00036F49" w:rsidRPr="00154FE5" w:rsidRDefault="00036F49" w:rsidP="009325F8">
            <w:pPr>
              <w:jc w:val="center"/>
              <w:rPr>
                <w:rFonts w:ascii="GHEA Grapalat" w:eastAsia="Calibri" w:hAnsi="GHEA Grapalat" w:cs="Calibri"/>
                <w:b/>
                <w:bCs/>
              </w:rPr>
            </w:pPr>
            <w:r w:rsidRPr="00154FE5">
              <w:rPr>
                <w:rFonts w:ascii="GHEA Grapalat" w:eastAsia="Calibri" w:hAnsi="GHEA Grapalat" w:cs="Calibri"/>
                <w:b/>
                <w:bCs/>
              </w:rPr>
              <w:t>Ջրային մարմնի համար</w:t>
            </w:r>
          </w:p>
        </w:tc>
        <w:tc>
          <w:tcPr>
            <w:tcW w:w="2716" w:type="dxa"/>
            <w:shd w:val="clear" w:color="auto" w:fill="002F6C"/>
            <w:vAlign w:val="center"/>
          </w:tcPr>
          <w:p w14:paraId="0A05D739" w14:textId="6FB63211" w:rsidR="00036F49" w:rsidRPr="00154FE5" w:rsidRDefault="00036F49" w:rsidP="009325F8">
            <w:pPr>
              <w:jc w:val="center"/>
              <w:rPr>
                <w:rFonts w:ascii="GHEA Grapalat" w:eastAsia="Calibri" w:hAnsi="GHEA Grapalat" w:cs="Calibri"/>
                <w:b/>
                <w:bCs/>
              </w:rPr>
            </w:pPr>
            <w:r w:rsidRPr="00154FE5">
              <w:rPr>
                <w:rFonts w:ascii="GHEA Grapalat" w:eastAsia="Calibri" w:hAnsi="GHEA Grapalat" w:cs="Calibri"/>
                <w:b/>
                <w:bCs/>
              </w:rPr>
              <w:t>Ջրային մարմնի անվանում</w:t>
            </w:r>
          </w:p>
        </w:tc>
        <w:tc>
          <w:tcPr>
            <w:tcW w:w="2247" w:type="dxa"/>
            <w:shd w:val="clear" w:color="auto" w:fill="002F6C"/>
            <w:vAlign w:val="center"/>
            <w:hideMark/>
          </w:tcPr>
          <w:p w14:paraId="1D1E6A58" w14:textId="77777777" w:rsidR="00036F49" w:rsidRPr="00154FE5" w:rsidRDefault="00036F49" w:rsidP="009325F8">
            <w:pPr>
              <w:jc w:val="center"/>
              <w:rPr>
                <w:rFonts w:ascii="GHEA Grapalat" w:eastAsia="Calibri" w:hAnsi="GHEA Grapalat" w:cs="Calibri"/>
                <w:b/>
                <w:bCs/>
              </w:rPr>
            </w:pPr>
            <w:r w:rsidRPr="00154FE5">
              <w:rPr>
                <w:rFonts w:ascii="GHEA Grapalat" w:eastAsia="Calibri" w:hAnsi="GHEA Grapalat" w:cs="Calibri"/>
                <w:b/>
                <w:bCs/>
              </w:rPr>
              <w:t>Նշումներ</w:t>
            </w:r>
          </w:p>
        </w:tc>
      </w:tr>
      <w:tr w:rsidR="00426F86" w:rsidRPr="00154FE5" w14:paraId="56D6D26D" w14:textId="77777777" w:rsidTr="006C3100">
        <w:trPr>
          <w:trHeight w:val="352"/>
        </w:trPr>
        <w:tc>
          <w:tcPr>
            <w:tcW w:w="2057" w:type="dxa"/>
            <w:noWrap/>
            <w:vAlign w:val="center"/>
          </w:tcPr>
          <w:p w14:paraId="46726FF4" w14:textId="77777777" w:rsidR="00036F49" w:rsidRPr="00154FE5" w:rsidRDefault="00036F49" w:rsidP="009325F8">
            <w:pPr>
              <w:rPr>
                <w:rFonts w:ascii="GHEA Grapalat" w:eastAsia="Calibri" w:hAnsi="GHEA Grapalat" w:cs="Calibri"/>
              </w:rPr>
            </w:pPr>
            <w:r w:rsidRPr="00154FE5">
              <w:rPr>
                <w:rFonts w:ascii="GHEA Grapalat" w:eastAsia="Calibri" w:hAnsi="GHEA Grapalat" w:cs="Calibri"/>
              </w:rPr>
              <w:t>Որոտան</w:t>
            </w:r>
          </w:p>
        </w:tc>
        <w:tc>
          <w:tcPr>
            <w:tcW w:w="1622" w:type="dxa"/>
            <w:noWrap/>
            <w:vAlign w:val="center"/>
            <w:hideMark/>
          </w:tcPr>
          <w:p w14:paraId="2F3DAE92" w14:textId="77777777" w:rsidR="00036F49" w:rsidRPr="00154FE5" w:rsidRDefault="00036F49" w:rsidP="009325F8">
            <w:pPr>
              <w:rPr>
                <w:rFonts w:ascii="GHEA Grapalat" w:eastAsia="Calibri" w:hAnsi="GHEA Grapalat" w:cs="Calibri"/>
              </w:rPr>
            </w:pPr>
            <w:r w:rsidRPr="00154FE5">
              <w:rPr>
                <w:rFonts w:ascii="GHEA Grapalat" w:eastAsia="Calibri" w:hAnsi="GHEA Grapalat" w:cs="Calibri"/>
              </w:rPr>
              <w:t>Որոտան</w:t>
            </w:r>
          </w:p>
        </w:tc>
        <w:tc>
          <w:tcPr>
            <w:tcW w:w="1275" w:type="dxa"/>
            <w:vAlign w:val="center"/>
          </w:tcPr>
          <w:p w14:paraId="6C5EE317" w14:textId="77777777" w:rsidR="00036F49" w:rsidRPr="00154FE5" w:rsidRDefault="00036F49" w:rsidP="009325F8">
            <w:pPr>
              <w:jc w:val="center"/>
              <w:rPr>
                <w:rFonts w:ascii="GHEA Grapalat" w:eastAsia="Calibri" w:hAnsi="GHEA Grapalat" w:cs="Calibri"/>
              </w:rPr>
            </w:pPr>
            <w:r w:rsidRPr="00154FE5">
              <w:rPr>
                <w:rFonts w:ascii="GHEA Grapalat" w:eastAsia="Calibri" w:hAnsi="GHEA Grapalat" w:cs="Calibri"/>
              </w:rPr>
              <w:t>ՋՄ 6-001</w:t>
            </w:r>
          </w:p>
        </w:tc>
        <w:tc>
          <w:tcPr>
            <w:tcW w:w="2716" w:type="dxa"/>
            <w:vAlign w:val="center"/>
          </w:tcPr>
          <w:p w14:paraId="0F3AD136" w14:textId="77777777" w:rsidR="00036F49" w:rsidRPr="00154FE5" w:rsidRDefault="00036F49" w:rsidP="009325F8">
            <w:pPr>
              <w:rPr>
                <w:rFonts w:ascii="GHEA Grapalat" w:eastAsia="Calibri" w:hAnsi="GHEA Grapalat" w:cs="Calibri"/>
              </w:rPr>
            </w:pPr>
            <w:r w:rsidRPr="00154FE5">
              <w:rPr>
                <w:rFonts w:ascii="GHEA Grapalat" w:eastAsia="Calibri" w:hAnsi="GHEA Grapalat" w:cs="Calibri"/>
              </w:rPr>
              <w:t>Որոտան գետը մինչև Սպանդարյանի ջրամբար` Ուղտիաչք, Ջուխտակն, Միլիցաթոռ և Ղուռիգետ</w:t>
            </w:r>
          </w:p>
        </w:tc>
        <w:tc>
          <w:tcPr>
            <w:tcW w:w="2247" w:type="dxa"/>
            <w:noWrap/>
            <w:vAlign w:val="center"/>
            <w:hideMark/>
          </w:tcPr>
          <w:p w14:paraId="5E78AECD" w14:textId="77777777" w:rsidR="00036F49" w:rsidRPr="00154FE5" w:rsidRDefault="00036F49" w:rsidP="009325F8">
            <w:pPr>
              <w:rPr>
                <w:rFonts w:ascii="GHEA Grapalat" w:eastAsia="Calibri" w:hAnsi="GHEA Grapalat" w:cs="Calibri"/>
              </w:rPr>
            </w:pPr>
            <w:r w:rsidRPr="00154FE5">
              <w:rPr>
                <w:rFonts w:ascii="GHEA Grapalat" w:eastAsia="Calibri" w:hAnsi="GHEA Grapalat" w:cs="Calibri"/>
              </w:rPr>
              <w:t>Գորայք բնակավայրից գետի հոսանքով վերև</w:t>
            </w:r>
          </w:p>
        </w:tc>
      </w:tr>
      <w:tr w:rsidR="00426F86" w:rsidRPr="00154FE5" w14:paraId="2B30505F" w14:textId="77777777" w:rsidTr="006C3100">
        <w:trPr>
          <w:trHeight w:val="352"/>
        </w:trPr>
        <w:tc>
          <w:tcPr>
            <w:tcW w:w="2057" w:type="dxa"/>
            <w:shd w:val="clear" w:color="auto" w:fill="DAE9F7" w:themeFill="text2" w:themeFillTint="1A"/>
            <w:noWrap/>
            <w:vAlign w:val="center"/>
          </w:tcPr>
          <w:p w14:paraId="412CBAED" w14:textId="77777777" w:rsidR="00036F49" w:rsidRPr="00154FE5" w:rsidRDefault="00036F49" w:rsidP="009325F8">
            <w:pPr>
              <w:rPr>
                <w:rFonts w:ascii="GHEA Grapalat" w:eastAsia="Calibri" w:hAnsi="GHEA Grapalat" w:cs="Calibri"/>
              </w:rPr>
            </w:pPr>
            <w:r w:rsidRPr="00154FE5">
              <w:rPr>
                <w:rFonts w:ascii="GHEA Grapalat" w:eastAsia="Calibri" w:hAnsi="GHEA Grapalat" w:cs="Calibri"/>
              </w:rPr>
              <w:t>Որոտան</w:t>
            </w:r>
          </w:p>
        </w:tc>
        <w:tc>
          <w:tcPr>
            <w:tcW w:w="1622" w:type="dxa"/>
            <w:shd w:val="clear" w:color="auto" w:fill="DAE9F7" w:themeFill="text2" w:themeFillTint="1A"/>
            <w:noWrap/>
            <w:vAlign w:val="center"/>
          </w:tcPr>
          <w:p w14:paraId="6C0BF089" w14:textId="77777777" w:rsidR="00036F49" w:rsidRPr="00154FE5" w:rsidRDefault="00036F49" w:rsidP="009325F8">
            <w:pPr>
              <w:rPr>
                <w:rFonts w:ascii="GHEA Grapalat" w:eastAsia="Calibri" w:hAnsi="GHEA Grapalat" w:cs="Calibri"/>
              </w:rPr>
            </w:pPr>
            <w:r w:rsidRPr="00154FE5">
              <w:rPr>
                <w:rFonts w:ascii="GHEA Grapalat" w:eastAsia="Calibri" w:hAnsi="GHEA Grapalat" w:cs="Calibri"/>
              </w:rPr>
              <w:t>Ծղուկ</w:t>
            </w:r>
          </w:p>
        </w:tc>
        <w:tc>
          <w:tcPr>
            <w:tcW w:w="1275" w:type="dxa"/>
            <w:shd w:val="clear" w:color="auto" w:fill="DAE9F7" w:themeFill="text2" w:themeFillTint="1A"/>
            <w:vAlign w:val="center"/>
          </w:tcPr>
          <w:p w14:paraId="21179AD4" w14:textId="77777777" w:rsidR="00036F49" w:rsidRPr="00154FE5" w:rsidRDefault="00036F49" w:rsidP="009325F8">
            <w:pPr>
              <w:jc w:val="center"/>
              <w:rPr>
                <w:rFonts w:ascii="GHEA Grapalat" w:eastAsia="Calibri" w:hAnsi="GHEA Grapalat" w:cs="Calibri"/>
              </w:rPr>
            </w:pPr>
            <w:r w:rsidRPr="00154FE5">
              <w:rPr>
                <w:rFonts w:ascii="GHEA Grapalat" w:eastAsia="Calibri" w:hAnsi="GHEA Grapalat" w:cs="Calibri"/>
              </w:rPr>
              <w:t>ՋՄ 6-004</w:t>
            </w:r>
          </w:p>
        </w:tc>
        <w:tc>
          <w:tcPr>
            <w:tcW w:w="2716" w:type="dxa"/>
            <w:shd w:val="clear" w:color="auto" w:fill="DAE9F7" w:themeFill="text2" w:themeFillTint="1A"/>
            <w:vAlign w:val="center"/>
          </w:tcPr>
          <w:p w14:paraId="219B6F97" w14:textId="0F707BEE" w:rsidR="00036F49" w:rsidRPr="00154FE5" w:rsidRDefault="00036F49" w:rsidP="009325F8">
            <w:pPr>
              <w:rPr>
                <w:rFonts w:ascii="GHEA Grapalat" w:eastAsia="Calibri" w:hAnsi="GHEA Grapalat" w:cs="Calibri"/>
              </w:rPr>
            </w:pPr>
            <w:r w:rsidRPr="00154FE5">
              <w:rPr>
                <w:rFonts w:ascii="GHEA Grapalat" w:eastAsia="Calibri" w:hAnsi="GHEA Grapalat" w:cs="Calibri"/>
              </w:rPr>
              <w:t>Ծղուկ և Մոխրագետ գետերը՝ մինչև Սպանդարյանի ջրանցք</w:t>
            </w:r>
          </w:p>
        </w:tc>
        <w:tc>
          <w:tcPr>
            <w:tcW w:w="2247" w:type="dxa"/>
            <w:shd w:val="clear" w:color="auto" w:fill="DAE9F7" w:themeFill="text2" w:themeFillTint="1A"/>
            <w:noWrap/>
            <w:vAlign w:val="center"/>
          </w:tcPr>
          <w:p w14:paraId="6314ACA6" w14:textId="77777777" w:rsidR="00036F49" w:rsidRPr="00154FE5" w:rsidRDefault="00036F49" w:rsidP="009325F8">
            <w:pPr>
              <w:rPr>
                <w:rFonts w:ascii="GHEA Grapalat" w:eastAsia="Calibri" w:hAnsi="GHEA Grapalat" w:cs="Calibri"/>
              </w:rPr>
            </w:pPr>
            <w:r w:rsidRPr="00154FE5">
              <w:rPr>
                <w:rFonts w:ascii="GHEA Grapalat" w:eastAsia="Calibri" w:hAnsi="GHEA Grapalat" w:cs="Calibri"/>
              </w:rPr>
              <w:t>Ծղուկ գետ</w:t>
            </w:r>
          </w:p>
        </w:tc>
      </w:tr>
      <w:tr w:rsidR="00426F86" w:rsidRPr="00154FE5" w14:paraId="6B294BE5" w14:textId="77777777" w:rsidTr="006C3100">
        <w:trPr>
          <w:trHeight w:val="352"/>
        </w:trPr>
        <w:tc>
          <w:tcPr>
            <w:tcW w:w="2057" w:type="dxa"/>
            <w:noWrap/>
            <w:vAlign w:val="center"/>
          </w:tcPr>
          <w:p w14:paraId="398826A8" w14:textId="77777777" w:rsidR="00036F49" w:rsidRPr="00154FE5" w:rsidRDefault="00036F49" w:rsidP="009325F8">
            <w:pPr>
              <w:rPr>
                <w:rFonts w:ascii="GHEA Grapalat" w:eastAsia="Calibri" w:hAnsi="GHEA Grapalat" w:cs="Calibri"/>
              </w:rPr>
            </w:pPr>
            <w:r w:rsidRPr="00154FE5">
              <w:rPr>
                <w:rFonts w:ascii="GHEA Grapalat" w:eastAsia="Calibri" w:hAnsi="GHEA Grapalat" w:cs="Calibri"/>
              </w:rPr>
              <w:t>Որոտան</w:t>
            </w:r>
          </w:p>
        </w:tc>
        <w:tc>
          <w:tcPr>
            <w:tcW w:w="1622" w:type="dxa"/>
            <w:noWrap/>
            <w:vAlign w:val="center"/>
          </w:tcPr>
          <w:p w14:paraId="373FD95E" w14:textId="77777777" w:rsidR="00036F49" w:rsidRPr="00154FE5" w:rsidRDefault="00036F49" w:rsidP="009325F8">
            <w:pPr>
              <w:rPr>
                <w:rFonts w:ascii="GHEA Grapalat" w:eastAsia="Calibri" w:hAnsi="GHEA Grapalat" w:cs="Calibri"/>
              </w:rPr>
            </w:pPr>
            <w:r w:rsidRPr="00154FE5">
              <w:rPr>
                <w:rFonts w:ascii="GHEA Grapalat" w:eastAsia="Calibri" w:hAnsi="GHEA Grapalat" w:cs="Calibri"/>
              </w:rPr>
              <w:t>Սիսիան</w:t>
            </w:r>
          </w:p>
        </w:tc>
        <w:tc>
          <w:tcPr>
            <w:tcW w:w="1275" w:type="dxa"/>
            <w:vAlign w:val="center"/>
          </w:tcPr>
          <w:p w14:paraId="2782B8ED" w14:textId="77777777" w:rsidR="00036F49" w:rsidRPr="00154FE5" w:rsidRDefault="00036F49" w:rsidP="009325F8">
            <w:pPr>
              <w:jc w:val="center"/>
              <w:rPr>
                <w:rFonts w:ascii="GHEA Grapalat" w:eastAsia="Calibri" w:hAnsi="GHEA Grapalat" w:cs="Calibri"/>
              </w:rPr>
            </w:pPr>
            <w:r w:rsidRPr="00154FE5">
              <w:rPr>
                <w:rFonts w:ascii="GHEA Grapalat" w:eastAsia="Calibri" w:hAnsi="GHEA Grapalat" w:cs="Calibri"/>
              </w:rPr>
              <w:t>ՋՄ 6-022</w:t>
            </w:r>
          </w:p>
        </w:tc>
        <w:tc>
          <w:tcPr>
            <w:tcW w:w="2716" w:type="dxa"/>
            <w:vAlign w:val="center"/>
          </w:tcPr>
          <w:p w14:paraId="5CFD2467" w14:textId="3BAB999B" w:rsidR="00036F49" w:rsidRPr="00154FE5" w:rsidRDefault="00036F49" w:rsidP="009325F8">
            <w:pPr>
              <w:rPr>
                <w:rFonts w:ascii="GHEA Grapalat" w:eastAsia="Calibri" w:hAnsi="GHEA Grapalat" w:cs="Calibri"/>
              </w:rPr>
            </w:pPr>
            <w:r w:rsidRPr="00154FE5">
              <w:rPr>
                <w:rFonts w:ascii="GHEA Grapalat" w:eastAsia="Calibri" w:hAnsi="GHEA Grapalat" w:cs="Calibri"/>
              </w:rPr>
              <w:t>Սիսիան գետն ակունքից մինչև Թասիկ բնակավայր՝ իր Սալվարդ և Գիժգետ վտակներով</w:t>
            </w:r>
          </w:p>
        </w:tc>
        <w:tc>
          <w:tcPr>
            <w:tcW w:w="2247" w:type="dxa"/>
            <w:noWrap/>
            <w:vAlign w:val="center"/>
          </w:tcPr>
          <w:p w14:paraId="766A681E" w14:textId="77777777" w:rsidR="00036F49" w:rsidRPr="00154FE5" w:rsidRDefault="00036F49" w:rsidP="009325F8">
            <w:pPr>
              <w:rPr>
                <w:rFonts w:ascii="GHEA Grapalat" w:eastAsia="Calibri" w:hAnsi="GHEA Grapalat" w:cs="Calibri"/>
              </w:rPr>
            </w:pPr>
            <w:r w:rsidRPr="00154FE5">
              <w:rPr>
                <w:rFonts w:ascii="GHEA Grapalat" w:eastAsia="Calibri" w:hAnsi="GHEA Grapalat" w:cs="Calibri"/>
              </w:rPr>
              <w:t>Թասիկ բնակավայրից գետի հոսանքով վերև</w:t>
            </w:r>
          </w:p>
        </w:tc>
      </w:tr>
      <w:tr w:rsidR="00426F86" w:rsidRPr="00154FE5" w14:paraId="1FAA46C1" w14:textId="77777777" w:rsidTr="006C3100">
        <w:trPr>
          <w:trHeight w:val="352"/>
        </w:trPr>
        <w:tc>
          <w:tcPr>
            <w:tcW w:w="2057" w:type="dxa"/>
            <w:shd w:val="clear" w:color="auto" w:fill="DAE9F7" w:themeFill="text2" w:themeFillTint="1A"/>
            <w:noWrap/>
            <w:vAlign w:val="center"/>
          </w:tcPr>
          <w:p w14:paraId="12BEEB3D" w14:textId="77777777" w:rsidR="00036F49" w:rsidRPr="00154FE5" w:rsidRDefault="00036F49" w:rsidP="009325F8">
            <w:pPr>
              <w:rPr>
                <w:rFonts w:ascii="GHEA Grapalat" w:eastAsia="Calibri" w:hAnsi="GHEA Grapalat" w:cs="Calibri"/>
              </w:rPr>
            </w:pPr>
            <w:r w:rsidRPr="00154FE5">
              <w:rPr>
                <w:rFonts w:ascii="GHEA Grapalat" w:eastAsia="Calibri" w:hAnsi="GHEA Grapalat" w:cs="Calibri"/>
              </w:rPr>
              <w:t>Ողջի</w:t>
            </w:r>
          </w:p>
        </w:tc>
        <w:tc>
          <w:tcPr>
            <w:tcW w:w="1622" w:type="dxa"/>
            <w:shd w:val="clear" w:color="auto" w:fill="DAE9F7" w:themeFill="text2" w:themeFillTint="1A"/>
            <w:noWrap/>
            <w:vAlign w:val="center"/>
            <w:hideMark/>
          </w:tcPr>
          <w:p w14:paraId="415345D9" w14:textId="77777777" w:rsidR="00036F49" w:rsidRPr="00154FE5" w:rsidRDefault="00036F49" w:rsidP="009325F8">
            <w:pPr>
              <w:rPr>
                <w:rFonts w:ascii="GHEA Grapalat" w:eastAsia="Calibri" w:hAnsi="GHEA Grapalat" w:cs="Calibri"/>
              </w:rPr>
            </w:pPr>
            <w:r w:rsidRPr="00154FE5">
              <w:rPr>
                <w:rFonts w:ascii="GHEA Grapalat" w:eastAsia="Calibri" w:hAnsi="GHEA Grapalat" w:cs="Calibri"/>
              </w:rPr>
              <w:t>Ողջի</w:t>
            </w:r>
          </w:p>
        </w:tc>
        <w:tc>
          <w:tcPr>
            <w:tcW w:w="1275" w:type="dxa"/>
            <w:shd w:val="clear" w:color="auto" w:fill="DAE9F7" w:themeFill="text2" w:themeFillTint="1A"/>
            <w:vAlign w:val="center"/>
          </w:tcPr>
          <w:p w14:paraId="32AB62A2" w14:textId="77777777" w:rsidR="00036F49" w:rsidRPr="00154FE5" w:rsidRDefault="00036F49" w:rsidP="009325F8">
            <w:pPr>
              <w:jc w:val="center"/>
              <w:rPr>
                <w:rFonts w:ascii="GHEA Grapalat" w:eastAsia="Calibri" w:hAnsi="GHEA Grapalat" w:cs="Calibri"/>
              </w:rPr>
            </w:pPr>
            <w:r w:rsidRPr="00154FE5">
              <w:rPr>
                <w:rFonts w:ascii="GHEA Grapalat" w:eastAsia="Calibri" w:hAnsi="GHEA Grapalat" w:cs="Calibri"/>
              </w:rPr>
              <w:t>ՋՄ 6-050</w:t>
            </w:r>
          </w:p>
        </w:tc>
        <w:tc>
          <w:tcPr>
            <w:tcW w:w="2716" w:type="dxa"/>
            <w:shd w:val="clear" w:color="auto" w:fill="DAE9F7" w:themeFill="text2" w:themeFillTint="1A"/>
            <w:vAlign w:val="center"/>
          </w:tcPr>
          <w:p w14:paraId="73F3C1A8" w14:textId="4130AAA5" w:rsidR="00036F49" w:rsidRPr="00154FE5" w:rsidRDefault="00036F49" w:rsidP="009325F8">
            <w:pPr>
              <w:rPr>
                <w:rFonts w:ascii="GHEA Grapalat" w:eastAsia="Calibri" w:hAnsi="GHEA Grapalat" w:cs="Calibri"/>
              </w:rPr>
            </w:pPr>
            <w:r w:rsidRPr="00154FE5">
              <w:rPr>
                <w:rFonts w:ascii="GHEA Grapalat" w:eastAsia="Calibri" w:hAnsi="GHEA Grapalat" w:cs="Calibri"/>
              </w:rPr>
              <w:t>Ողջի գետը մինչև Ուխտապան վտակ՝ Կապուտջուղ և Քաջարանց վտակներով</w:t>
            </w:r>
          </w:p>
        </w:tc>
        <w:tc>
          <w:tcPr>
            <w:tcW w:w="2247" w:type="dxa"/>
            <w:shd w:val="clear" w:color="auto" w:fill="DAE9F7" w:themeFill="text2" w:themeFillTint="1A"/>
            <w:noWrap/>
            <w:vAlign w:val="center"/>
            <w:hideMark/>
          </w:tcPr>
          <w:p w14:paraId="69593DF1" w14:textId="77777777" w:rsidR="00036F49" w:rsidRPr="00154FE5" w:rsidRDefault="00036F49" w:rsidP="009325F8">
            <w:pPr>
              <w:rPr>
                <w:rFonts w:ascii="GHEA Grapalat" w:eastAsia="Calibri" w:hAnsi="GHEA Grapalat" w:cs="Calibri"/>
              </w:rPr>
            </w:pPr>
            <w:r w:rsidRPr="00154FE5">
              <w:rPr>
                <w:rFonts w:ascii="GHEA Grapalat" w:eastAsia="Calibri" w:hAnsi="GHEA Grapalat" w:cs="Calibri"/>
              </w:rPr>
              <w:t>Քաջարանց վտակ</w:t>
            </w:r>
          </w:p>
        </w:tc>
      </w:tr>
      <w:tr w:rsidR="00426F86" w:rsidRPr="00154FE5" w14:paraId="483D8A3D" w14:textId="77777777" w:rsidTr="006C3100">
        <w:trPr>
          <w:trHeight w:val="352"/>
        </w:trPr>
        <w:tc>
          <w:tcPr>
            <w:tcW w:w="2057" w:type="dxa"/>
            <w:noWrap/>
            <w:vAlign w:val="center"/>
          </w:tcPr>
          <w:p w14:paraId="77C19768" w14:textId="77777777" w:rsidR="00036F49" w:rsidRPr="00154FE5" w:rsidRDefault="00036F49" w:rsidP="009325F8">
            <w:pPr>
              <w:rPr>
                <w:rFonts w:ascii="GHEA Grapalat" w:eastAsia="Calibri" w:hAnsi="GHEA Grapalat" w:cs="Calibri"/>
              </w:rPr>
            </w:pPr>
            <w:r w:rsidRPr="00154FE5">
              <w:rPr>
                <w:rFonts w:ascii="GHEA Grapalat" w:eastAsia="Calibri" w:hAnsi="GHEA Grapalat" w:cs="Calibri"/>
              </w:rPr>
              <w:t>Ողջի</w:t>
            </w:r>
          </w:p>
        </w:tc>
        <w:tc>
          <w:tcPr>
            <w:tcW w:w="1622" w:type="dxa"/>
            <w:noWrap/>
            <w:vAlign w:val="center"/>
            <w:hideMark/>
          </w:tcPr>
          <w:p w14:paraId="58DA655E" w14:textId="77777777" w:rsidR="00036F49" w:rsidRPr="00154FE5" w:rsidRDefault="00036F49" w:rsidP="009325F8">
            <w:pPr>
              <w:rPr>
                <w:rFonts w:ascii="GHEA Grapalat" w:eastAsia="Calibri" w:hAnsi="GHEA Grapalat" w:cs="Calibri"/>
              </w:rPr>
            </w:pPr>
            <w:r w:rsidRPr="00154FE5">
              <w:rPr>
                <w:rFonts w:ascii="GHEA Grapalat" w:eastAsia="Calibri" w:hAnsi="GHEA Grapalat" w:cs="Calibri"/>
              </w:rPr>
              <w:t>Գեղի</w:t>
            </w:r>
          </w:p>
        </w:tc>
        <w:tc>
          <w:tcPr>
            <w:tcW w:w="1275" w:type="dxa"/>
            <w:vAlign w:val="center"/>
          </w:tcPr>
          <w:p w14:paraId="4D6FB944" w14:textId="77777777" w:rsidR="00036F49" w:rsidRPr="00154FE5" w:rsidRDefault="00036F49" w:rsidP="009325F8">
            <w:pPr>
              <w:jc w:val="center"/>
              <w:rPr>
                <w:rFonts w:ascii="GHEA Grapalat" w:eastAsia="Calibri" w:hAnsi="GHEA Grapalat" w:cs="Calibri"/>
              </w:rPr>
            </w:pPr>
            <w:r w:rsidRPr="00154FE5">
              <w:rPr>
                <w:rFonts w:ascii="GHEA Grapalat" w:eastAsia="Calibri" w:hAnsi="GHEA Grapalat" w:cs="Calibri"/>
              </w:rPr>
              <w:t>ՋՄ 6-062</w:t>
            </w:r>
          </w:p>
        </w:tc>
        <w:tc>
          <w:tcPr>
            <w:tcW w:w="2716" w:type="dxa"/>
            <w:vAlign w:val="center"/>
          </w:tcPr>
          <w:p w14:paraId="522331AE" w14:textId="4B64966E" w:rsidR="00036F49" w:rsidRPr="00154FE5" w:rsidRDefault="00036F49" w:rsidP="009325F8">
            <w:pPr>
              <w:rPr>
                <w:rFonts w:ascii="GHEA Grapalat" w:eastAsia="Calibri" w:hAnsi="GHEA Grapalat" w:cs="Calibri"/>
              </w:rPr>
            </w:pPr>
            <w:r w:rsidRPr="00154FE5">
              <w:rPr>
                <w:rFonts w:ascii="GHEA Grapalat" w:eastAsia="Calibri" w:hAnsi="GHEA Grapalat" w:cs="Calibri"/>
              </w:rPr>
              <w:t xml:space="preserve">Գեղի գետը՝ ակունքից (Քաղաձոր և Շիկաձոր վտակների հետ) մինչև Գեղանուշ </w:t>
            </w:r>
            <w:r w:rsidR="00486E14" w:rsidRPr="00486E14">
              <w:rPr>
                <w:rFonts w:ascii="GHEA Grapalat" w:eastAsia="Calibri" w:hAnsi="GHEA Grapalat" w:cs="Calibri"/>
              </w:rPr>
              <w:t>(</w:t>
            </w:r>
            <w:r w:rsidR="00486E14">
              <w:rPr>
                <w:rFonts w:ascii="GHEA Grapalat" w:eastAsia="Calibri" w:hAnsi="GHEA Grapalat" w:cs="Calibri"/>
              </w:rPr>
              <w:t>Աջաբաջ</w:t>
            </w:r>
            <w:r w:rsidR="00486E14" w:rsidRPr="00486E14">
              <w:rPr>
                <w:rFonts w:ascii="GHEA Grapalat" w:eastAsia="Calibri" w:hAnsi="GHEA Grapalat" w:cs="Calibri"/>
              </w:rPr>
              <w:t>)</w:t>
            </w:r>
            <w:r w:rsidR="00486E14">
              <w:rPr>
                <w:rFonts w:ascii="GHEA Grapalat" w:eastAsia="Calibri" w:hAnsi="GHEA Grapalat" w:cs="Calibri"/>
              </w:rPr>
              <w:t xml:space="preserve"> </w:t>
            </w:r>
            <w:r w:rsidRPr="00154FE5">
              <w:rPr>
                <w:rFonts w:ascii="GHEA Grapalat" w:eastAsia="Calibri" w:hAnsi="GHEA Grapalat" w:cs="Calibri"/>
              </w:rPr>
              <w:t>աջակողմյան վտակի միախառնումը</w:t>
            </w:r>
          </w:p>
        </w:tc>
        <w:tc>
          <w:tcPr>
            <w:tcW w:w="2247" w:type="dxa"/>
            <w:noWrap/>
            <w:vAlign w:val="center"/>
          </w:tcPr>
          <w:p w14:paraId="2B35C118" w14:textId="77777777" w:rsidR="00036F49" w:rsidRPr="00154FE5" w:rsidRDefault="00036F49" w:rsidP="009325F8">
            <w:pPr>
              <w:rPr>
                <w:rFonts w:ascii="GHEA Grapalat" w:eastAsia="Calibri" w:hAnsi="GHEA Grapalat" w:cs="Calibri"/>
              </w:rPr>
            </w:pPr>
            <w:r w:rsidRPr="00154FE5">
              <w:rPr>
                <w:rFonts w:ascii="GHEA Grapalat" w:eastAsia="Calibri" w:hAnsi="GHEA Grapalat" w:cs="Calibri"/>
              </w:rPr>
              <w:t>Գեղի գետի վերին հոսանքներ</w:t>
            </w:r>
          </w:p>
        </w:tc>
      </w:tr>
      <w:tr w:rsidR="00426F86" w:rsidRPr="00154FE5" w14:paraId="0D3FA21E" w14:textId="77777777" w:rsidTr="006C3100">
        <w:trPr>
          <w:trHeight w:val="352"/>
        </w:trPr>
        <w:tc>
          <w:tcPr>
            <w:tcW w:w="2057" w:type="dxa"/>
            <w:shd w:val="clear" w:color="auto" w:fill="DAE9F7" w:themeFill="text2" w:themeFillTint="1A"/>
            <w:noWrap/>
            <w:vAlign w:val="center"/>
          </w:tcPr>
          <w:p w14:paraId="525078EA" w14:textId="77777777" w:rsidR="00036F49" w:rsidRPr="00154FE5" w:rsidRDefault="00036F49" w:rsidP="009325F8">
            <w:pPr>
              <w:rPr>
                <w:rFonts w:ascii="GHEA Grapalat" w:eastAsia="Calibri" w:hAnsi="GHEA Grapalat" w:cs="Calibri"/>
              </w:rPr>
            </w:pPr>
            <w:r w:rsidRPr="00154FE5">
              <w:rPr>
                <w:rFonts w:ascii="GHEA Grapalat" w:eastAsia="Calibri" w:hAnsi="GHEA Grapalat" w:cs="Calibri"/>
              </w:rPr>
              <w:t>Մեղրիգետ</w:t>
            </w:r>
          </w:p>
        </w:tc>
        <w:tc>
          <w:tcPr>
            <w:tcW w:w="1622" w:type="dxa"/>
            <w:shd w:val="clear" w:color="auto" w:fill="DAE9F7" w:themeFill="text2" w:themeFillTint="1A"/>
            <w:noWrap/>
            <w:vAlign w:val="center"/>
          </w:tcPr>
          <w:p w14:paraId="743B8325" w14:textId="77777777" w:rsidR="00036F49" w:rsidRPr="00154FE5" w:rsidRDefault="00036F49" w:rsidP="009325F8">
            <w:pPr>
              <w:rPr>
                <w:rFonts w:ascii="GHEA Grapalat" w:eastAsia="Calibri" w:hAnsi="GHEA Grapalat" w:cs="Calibri"/>
              </w:rPr>
            </w:pPr>
            <w:r w:rsidRPr="00154FE5">
              <w:rPr>
                <w:rFonts w:ascii="GHEA Grapalat" w:eastAsia="Calibri" w:hAnsi="GHEA Grapalat" w:cs="Calibri"/>
              </w:rPr>
              <w:t>Մեղրիգետ</w:t>
            </w:r>
          </w:p>
        </w:tc>
        <w:tc>
          <w:tcPr>
            <w:tcW w:w="1275" w:type="dxa"/>
            <w:shd w:val="clear" w:color="auto" w:fill="DAE9F7" w:themeFill="text2" w:themeFillTint="1A"/>
            <w:vAlign w:val="center"/>
          </w:tcPr>
          <w:p w14:paraId="2A230FFD" w14:textId="77777777" w:rsidR="00036F49" w:rsidRPr="00154FE5" w:rsidRDefault="00036F49" w:rsidP="009325F8">
            <w:pPr>
              <w:jc w:val="center"/>
              <w:rPr>
                <w:rFonts w:ascii="GHEA Grapalat" w:eastAsia="Calibri" w:hAnsi="GHEA Grapalat" w:cs="Calibri"/>
              </w:rPr>
            </w:pPr>
            <w:r w:rsidRPr="00154FE5">
              <w:rPr>
                <w:rFonts w:ascii="GHEA Grapalat" w:eastAsia="Calibri" w:hAnsi="GHEA Grapalat" w:cs="Calibri"/>
              </w:rPr>
              <w:t>ՋՄ 6-091</w:t>
            </w:r>
          </w:p>
        </w:tc>
        <w:tc>
          <w:tcPr>
            <w:tcW w:w="2716" w:type="dxa"/>
            <w:shd w:val="clear" w:color="auto" w:fill="DAE9F7" w:themeFill="text2" w:themeFillTint="1A"/>
            <w:vAlign w:val="center"/>
          </w:tcPr>
          <w:p w14:paraId="1E2925F8" w14:textId="7C5567C4" w:rsidR="00036F49" w:rsidRPr="00154FE5" w:rsidRDefault="00036F49" w:rsidP="009325F8">
            <w:pPr>
              <w:rPr>
                <w:rFonts w:ascii="GHEA Grapalat" w:eastAsia="Calibri" w:hAnsi="GHEA Grapalat" w:cs="Calibri"/>
              </w:rPr>
            </w:pPr>
            <w:r w:rsidRPr="00154FE5">
              <w:rPr>
                <w:rFonts w:ascii="GHEA Grapalat" w:eastAsia="Calibri" w:hAnsi="GHEA Grapalat" w:cs="Calibri"/>
              </w:rPr>
              <w:t>Մեղրիգետը՝ ակունքից մինչև Լիճք բնակավայր</w:t>
            </w:r>
          </w:p>
        </w:tc>
        <w:tc>
          <w:tcPr>
            <w:tcW w:w="2247" w:type="dxa"/>
            <w:shd w:val="clear" w:color="auto" w:fill="DAE9F7" w:themeFill="text2" w:themeFillTint="1A"/>
            <w:noWrap/>
            <w:vAlign w:val="center"/>
          </w:tcPr>
          <w:p w14:paraId="2BA25264" w14:textId="77777777" w:rsidR="00036F49" w:rsidRPr="00154FE5" w:rsidRDefault="00036F49" w:rsidP="009325F8">
            <w:pPr>
              <w:rPr>
                <w:rFonts w:ascii="GHEA Grapalat" w:eastAsia="Calibri" w:hAnsi="GHEA Grapalat" w:cs="Calibri"/>
              </w:rPr>
            </w:pPr>
            <w:r w:rsidRPr="00154FE5">
              <w:rPr>
                <w:rFonts w:ascii="GHEA Grapalat" w:eastAsia="Calibri" w:hAnsi="GHEA Grapalat" w:cs="Calibri"/>
              </w:rPr>
              <w:t>Լիճք բնակավայրից հոսանքով վերև</w:t>
            </w:r>
          </w:p>
        </w:tc>
      </w:tr>
    </w:tbl>
    <w:p w14:paraId="134A21C6" w14:textId="442CED15" w:rsidR="00036F49" w:rsidRPr="00426F86" w:rsidRDefault="001655EB" w:rsidP="00DF4CEC">
      <w:pPr>
        <w:pStyle w:val="Heading2"/>
        <w:numPr>
          <w:ilvl w:val="1"/>
          <w:numId w:val="41"/>
        </w:numPr>
        <w:ind w:left="0" w:firstLine="709"/>
        <w:jc w:val="both"/>
        <w:rPr>
          <w:rFonts w:ascii="GHEA Grapalat" w:hAnsi="GHEA Grapalat" w:cstheme="minorHAnsi"/>
          <w:b/>
          <w:color w:val="auto"/>
          <w:sz w:val="24"/>
          <w:szCs w:val="24"/>
        </w:rPr>
      </w:pPr>
      <w:bookmarkStart w:id="105" w:name="_Toc174622183"/>
      <w:r>
        <w:rPr>
          <w:rFonts w:ascii="GHEA Grapalat" w:hAnsi="GHEA Grapalat" w:cstheme="minorHAnsi"/>
          <w:b/>
          <w:color w:val="auto"/>
          <w:sz w:val="24"/>
          <w:szCs w:val="24"/>
        </w:rPr>
        <w:lastRenderedPageBreak/>
        <w:t>Ս</w:t>
      </w:r>
      <w:r w:rsidR="006F011A" w:rsidRPr="00426F86">
        <w:rPr>
          <w:rFonts w:ascii="GHEA Grapalat" w:hAnsi="GHEA Grapalat" w:cstheme="minorHAnsi"/>
          <w:b/>
          <w:color w:val="auto"/>
          <w:sz w:val="24"/>
          <w:szCs w:val="24"/>
        </w:rPr>
        <w:t>տորերկրյա</w:t>
      </w:r>
      <w:r w:rsidR="00036F49" w:rsidRPr="00426F86">
        <w:rPr>
          <w:rFonts w:ascii="GHEA Grapalat" w:hAnsi="GHEA Grapalat" w:cstheme="minorHAnsi"/>
          <w:b/>
          <w:color w:val="auto"/>
          <w:sz w:val="24"/>
          <w:szCs w:val="24"/>
        </w:rPr>
        <w:t xml:space="preserve"> </w:t>
      </w:r>
      <w:r w:rsidR="00DB19ED">
        <w:rPr>
          <w:rFonts w:ascii="GHEA Grapalat" w:hAnsi="GHEA Grapalat" w:cstheme="minorHAnsi"/>
          <w:b/>
          <w:color w:val="auto"/>
          <w:sz w:val="24"/>
          <w:szCs w:val="24"/>
        </w:rPr>
        <w:t xml:space="preserve">ջրեր և ստորերկրյա ջրային </w:t>
      </w:r>
      <w:r w:rsidR="006F011A" w:rsidRPr="00426F86">
        <w:rPr>
          <w:rFonts w:ascii="GHEA Grapalat" w:hAnsi="GHEA Grapalat" w:cstheme="minorHAnsi"/>
          <w:b/>
          <w:color w:val="auto"/>
          <w:sz w:val="24"/>
          <w:szCs w:val="24"/>
        </w:rPr>
        <w:t>մարմինների</w:t>
      </w:r>
      <w:r w:rsidR="00036F49" w:rsidRPr="00426F86">
        <w:rPr>
          <w:rFonts w:ascii="GHEA Grapalat" w:hAnsi="GHEA Grapalat" w:cstheme="minorHAnsi"/>
          <w:b/>
          <w:color w:val="auto"/>
          <w:sz w:val="24"/>
          <w:szCs w:val="24"/>
        </w:rPr>
        <w:t xml:space="preserve"> </w:t>
      </w:r>
      <w:r w:rsidR="006F011A" w:rsidRPr="00426F86">
        <w:rPr>
          <w:rFonts w:ascii="GHEA Grapalat" w:hAnsi="GHEA Grapalat" w:cstheme="minorHAnsi"/>
          <w:b/>
          <w:color w:val="auto"/>
          <w:sz w:val="24"/>
          <w:szCs w:val="24"/>
        </w:rPr>
        <w:t>տարանջատում</w:t>
      </w:r>
      <w:bookmarkStart w:id="106" w:name="_Toc399249843"/>
      <w:bookmarkStart w:id="107" w:name="_Toc410570603"/>
      <w:bookmarkStart w:id="108" w:name="_Toc413846477"/>
      <w:bookmarkStart w:id="109" w:name="_Toc288094894"/>
      <w:bookmarkStart w:id="110" w:name="_Toc419456750"/>
      <w:bookmarkStart w:id="111" w:name="_Toc419704436"/>
      <w:bookmarkStart w:id="112" w:name="_Toc426109338"/>
      <w:bookmarkEnd w:id="105"/>
    </w:p>
    <w:bookmarkEnd w:id="106"/>
    <w:bookmarkEnd w:id="107"/>
    <w:bookmarkEnd w:id="108"/>
    <w:bookmarkEnd w:id="109"/>
    <w:bookmarkEnd w:id="110"/>
    <w:bookmarkEnd w:id="111"/>
    <w:bookmarkEnd w:id="112"/>
    <w:p w14:paraId="655A5034" w14:textId="4E25EA51" w:rsidR="008F0383" w:rsidRPr="008F0383" w:rsidRDefault="0047559E" w:rsidP="008F0383">
      <w:pPr>
        <w:pStyle w:val="ListParagraph"/>
        <w:numPr>
          <w:ilvl w:val="0"/>
          <w:numId w:val="47"/>
        </w:numPr>
        <w:spacing w:after="300" w:line="360" w:lineRule="auto"/>
        <w:ind w:left="0" w:firstLine="426"/>
        <w:jc w:val="both"/>
        <w:rPr>
          <w:rFonts w:ascii="GHEA Grapalat" w:eastAsia="Arial" w:hAnsi="GHEA Grapalat" w:cs="Calibri"/>
          <w:b/>
          <w:bCs/>
          <w:kern w:val="0"/>
          <w:sz w:val="24"/>
          <w:szCs w:val="24"/>
          <w14:ligatures w14:val="none"/>
        </w:rPr>
      </w:pPr>
      <w:r w:rsidRPr="008F0383">
        <w:rPr>
          <w:rFonts w:ascii="GHEA Grapalat" w:eastAsia="Times New Roman" w:hAnsi="GHEA Grapalat" w:cs="Calibri"/>
          <w:kern w:val="0"/>
          <w:sz w:val="24"/>
          <w:szCs w:val="24"/>
          <w14:ligatures w14:val="none"/>
        </w:rPr>
        <w:t xml:space="preserve">Հարավային ՋԿՏ-ում </w:t>
      </w:r>
      <w:r w:rsidR="005465CC">
        <w:rPr>
          <w:rFonts w:ascii="GHEA Grapalat" w:eastAsia="Times New Roman" w:hAnsi="GHEA Grapalat" w:cs="Calibri"/>
          <w:kern w:val="0"/>
          <w:sz w:val="24"/>
          <w:szCs w:val="24"/>
          <w14:ligatures w14:val="none"/>
        </w:rPr>
        <w:t>տարանջատված ստորերկրյա ջրային մարմինների</w:t>
      </w:r>
      <w:r w:rsidR="009B5062" w:rsidRPr="008F0383">
        <w:rPr>
          <w:rFonts w:ascii="GHEA Grapalat" w:eastAsia="Times New Roman" w:hAnsi="GHEA Grapalat" w:cs="Calibri"/>
          <w:kern w:val="0"/>
          <w:sz w:val="24"/>
          <w:szCs w:val="24"/>
          <w14:ligatures w14:val="none"/>
        </w:rPr>
        <w:t xml:space="preserve">, </w:t>
      </w:r>
      <w:r w:rsidR="009B5062" w:rsidRPr="008F0383">
        <w:rPr>
          <w:rFonts w:ascii="GHEA Grapalat" w:eastAsia="Arial" w:hAnsi="GHEA Grapalat" w:cs="Calibri"/>
          <w:kern w:val="0"/>
          <w:sz w:val="24"/>
          <w:szCs w:val="24"/>
          <w14:ligatures w14:val="none"/>
        </w:rPr>
        <w:t xml:space="preserve">վերաբերյալ տեղեկատվությունն ամփոփված է ջրային պետական կադաստրում  </w:t>
      </w:r>
      <w:r w:rsidR="00CB5592" w:rsidRPr="008F0383">
        <w:rPr>
          <w:rFonts w:ascii="GHEA Grapalat" w:eastAsia="Arial" w:hAnsi="GHEA Grapalat" w:cs="Calibri"/>
          <w:kern w:val="0"/>
          <w:sz w:val="24"/>
          <w:szCs w:val="24"/>
          <w14:ligatures w14:val="none"/>
        </w:rPr>
        <w:t>աշխարհագրատեղեկատվական</w:t>
      </w:r>
      <w:r w:rsidR="009B5062" w:rsidRPr="008F0383">
        <w:rPr>
          <w:rFonts w:ascii="GHEA Grapalat" w:eastAsia="Arial" w:hAnsi="GHEA Grapalat" w:cs="Calibri"/>
          <w:kern w:val="0"/>
          <w:sz w:val="24"/>
          <w:szCs w:val="24"/>
          <w14:ligatures w14:val="none"/>
        </w:rPr>
        <w:t xml:space="preserve"> համակարգի </w:t>
      </w:r>
      <w:r w:rsidR="00A90C2E">
        <w:rPr>
          <w:rFonts w:ascii="GHEA Grapalat" w:eastAsia="Times New Roman" w:hAnsi="GHEA Grapalat" w:cs="Calibri"/>
          <w:kern w:val="0"/>
          <w:sz w:val="24"/>
          <w:szCs w:val="24"/>
          <w14:ligatures w14:val="none"/>
        </w:rPr>
        <w:t>քարտեզի</w:t>
      </w:r>
      <w:r w:rsidR="009B5062" w:rsidRPr="008F0383">
        <w:rPr>
          <w:rFonts w:ascii="GHEA Grapalat" w:eastAsia="Arial" w:hAnsi="GHEA Grapalat" w:cs="Calibri"/>
          <w:kern w:val="0"/>
          <w:sz w:val="24"/>
          <w:szCs w:val="24"/>
          <w14:ligatures w14:val="none"/>
        </w:rPr>
        <w:t xml:space="preserve"> տեսքով</w:t>
      </w:r>
      <w:r w:rsidR="004A48C5" w:rsidRPr="008F0383">
        <w:rPr>
          <w:rFonts w:ascii="GHEA Grapalat" w:hAnsi="GHEA Grapalat"/>
          <w:sz w:val="24"/>
          <w:szCs w:val="24"/>
        </w:rPr>
        <w:t xml:space="preserve"> </w:t>
      </w:r>
      <w:r w:rsidR="00E15429">
        <w:rPr>
          <w:rFonts w:ascii="GHEA Grapalat" w:hAnsi="GHEA Grapalat"/>
          <w:sz w:val="24"/>
          <w:szCs w:val="24"/>
        </w:rPr>
        <w:t xml:space="preserve">և </w:t>
      </w:r>
      <w:r w:rsidR="004A48C5" w:rsidRPr="008F0383">
        <w:rPr>
          <w:rFonts w:ascii="GHEA Grapalat" w:hAnsi="GHEA Grapalat"/>
          <w:sz w:val="24"/>
          <w:szCs w:val="24"/>
        </w:rPr>
        <w:t xml:space="preserve">հասանելի է </w:t>
      </w:r>
      <w:hyperlink r:id="rId19" w:history="1">
        <w:r w:rsidR="003A7168">
          <w:rPr>
            <w:rStyle w:val="Hyperlink"/>
            <w:rFonts w:ascii="GHEA Grapalat" w:hAnsi="GHEA Grapalat"/>
            <w:sz w:val="24"/>
            <w:szCs w:val="24"/>
          </w:rPr>
          <w:t>http://swcadastre.env.am/ImageGallery.aspx?Tp=6</w:t>
        </w:r>
      </w:hyperlink>
      <w:r w:rsidR="003A7168">
        <w:rPr>
          <w:rStyle w:val="Hyperlink"/>
          <w:rFonts w:ascii="GHEA Grapalat" w:hAnsi="GHEA Grapalat"/>
          <w:sz w:val="24"/>
          <w:szCs w:val="24"/>
        </w:rPr>
        <w:t xml:space="preserve"> </w:t>
      </w:r>
      <w:r w:rsidR="004A48C5" w:rsidRPr="008F0383">
        <w:rPr>
          <w:rFonts w:ascii="GHEA Grapalat" w:hAnsi="GHEA Grapalat"/>
          <w:sz w:val="24"/>
          <w:szCs w:val="24"/>
        </w:rPr>
        <w:t>հղումով</w:t>
      </w:r>
      <w:r w:rsidR="004A48C5" w:rsidRPr="008F0383">
        <w:rPr>
          <w:rFonts w:ascii="GHEA Grapalat" w:eastAsia="Times New Roman" w:hAnsi="GHEA Grapalat" w:cs="Calibri"/>
          <w:kern w:val="0"/>
          <w:sz w:val="24"/>
          <w:szCs w:val="24"/>
          <w14:ligatures w14:val="none"/>
        </w:rPr>
        <w:t xml:space="preserve"> </w:t>
      </w:r>
      <w:r w:rsidR="009B5062" w:rsidRPr="008F0383">
        <w:rPr>
          <w:rFonts w:ascii="GHEA Grapalat" w:eastAsia="Arial" w:hAnsi="GHEA Grapalat" w:cs="Calibri"/>
          <w:kern w:val="0"/>
          <w:sz w:val="24"/>
          <w:szCs w:val="24"/>
          <w14:ligatures w14:val="none"/>
        </w:rPr>
        <w:t xml:space="preserve">։ </w:t>
      </w:r>
      <w:bookmarkStart w:id="113" w:name="_Toc174622185"/>
    </w:p>
    <w:p w14:paraId="3A2240F4" w14:textId="23CFFEED" w:rsidR="008F0383" w:rsidRDefault="008F0383" w:rsidP="008F0383">
      <w:pPr>
        <w:pStyle w:val="ListParagraph"/>
        <w:spacing w:after="300" w:line="240" w:lineRule="auto"/>
        <w:ind w:left="426"/>
        <w:jc w:val="both"/>
        <w:rPr>
          <w:rFonts w:ascii="GHEA Grapalat" w:eastAsia="Arial" w:hAnsi="GHEA Grapalat" w:cs="Calibri"/>
          <w:b/>
          <w:bCs/>
          <w:kern w:val="0"/>
          <w:sz w:val="24"/>
          <w:szCs w:val="24"/>
          <w14:ligatures w14:val="none"/>
        </w:rPr>
      </w:pPr>
    </w:p>
    <w:p w14:paraId="7D739A44" w14:textId="1562DAD2" w:rsidR="005465CC" w:rsidRDefault="005465CC" w:rsidP="008F0383">
      <w:pPr>
        <w:pStyle w:val="ListParagraph"/>
        <w:spacing w:after="300" w:line="240" w:lineRule="auto"/>
        <w:ind w:left="426"/>
        <w:jc w:val="both"/>
        <w:rPr>
          <w:rFonts w:ascii="GHEA Grapalat" w:eastAsia="Arial" w:hAnsi="GHEA Grapalat" w:cs="Calibri"/>
          <w:b/>
          <w:bCs/>
          <w:kern w:val="0"/>
          <w:sz w:val="24"/>
          <w:szCs w:val="24"/>
          <w14:ligatures w14:val="none"/>
        </w:rPr>
      </w:pPr>
    </w:p>
    <w:p w14:paraId="0C716868" w14:textId="2A06CF54" w:rsidR="005465CC" w:rsidRDefault="005465CC" w:rsidP="008F0383">
      <w:pPr>
        <w:pStyle w:val="ListParagraph"/>
        <w:spacing w:after="300" w:line="240" w:lineRule="auto"/>
        <w:ind w:left="426"/>
        <w:jc w:val="both"/>
        <w:rPr>
          <w:rFonts w:ascii="GHEA Grapalat" w:eastAsia="Arial" w:hAnsi="GHEA Grapalat" w:cs="Calibri"/>
          <w:b/>
          <w:bCs/>
          <w:kern w:val="0"/>
          <w:sz w:val="24"/>
          <w:szCs w:val="24"/>
          <w14:ligatures w14:val="none"/>
        </w:rPr>
      </w:pPr>
    </w:p>
    <w:p w14:paraId="624C860E" w14:textId="77777777" w:rsidR="005465CC" w:rsidRPr="008F0383" w:rsidRDefault="005465CC" w:rsidP="008F0383">
      <w:pPr>
        <w:pStyle w:val="ListParagraph"/>
        <w:spacing w:after="300" w:line="240" w:lineRule="auto"/>
        <w:ind w:left="426"/>
        <w:jc w:val="both"/>
        <w:rPr>
          <w:rFonts w:ascii="GHEA Grapalat" w:eastAsia="Arial" w:hAnsi="GHEA Grapalat" w:cs="Calibri"/>
          <w:b/>
          <w:bCs/>
          <w:kern w:val="0"/>
          <w:sz w:val="24"/>
          <w:szCs w:val="24"/>
          <w14:ligatures w14:val="none"/>
        </w:rPr>
      </w:pPr>
    </w:p>
    <w:p w14:paraId="2CA40432" w14:textId="77777777" w:rsidR="00FA0EBE" w:rsidRDefault="00FA0EBE" w:rsidP="008F0383">
      <w:pPr>
        <w:pStyle w:val="ListParagraph"/>
        <w:spacing w:after="300" w:line="240" w:lineRule="auto"/>
        <w:ind w:left="426"/>
        <w:jc w:val="both"/>
        <w:rPr>
          <w:rFonts w:ascii="GHEA Grapalat" w:eastAsia="Arial" w:hAnsi="GHEA Grapalat" w:cs="Calibri"/>
          <w:b/>
          <w:bCs/>
          <w:kern w:val="0"/>
          <w:sz w:val="24"/>
          <w:szCs w:val="24"/>
          <w14:ligatures w14:val="none"/>
        </w:rPr>
        <w:sectPr w:rsidR="00FA0EBE" w:rsidSect="00E75398">
          <w:footerReference w:type="even" r:id="rId20"/>
          <w:footerReference w:type="default" r:id="rId21"/>
          <w:pgSz w:w="12240" w:h="15840"/>
          <w:pgMar w:top="1134" w:right="1041" w:bottom="993" w:left="1440" w:header="720" w:footer="720" w:gutter="0"/>
          <w:cols w:space="720"/>
          <w:titlePg/>
          <w:docGrid w:linePitch="360"/>
        </w:sectPr>
      </w:pPr>
    </w:p>
    <w:p w14:paraId="341EFD86" w14:textId="5AE209EF" w:rsidR="0047559E" w:rsidRPr="002C4EF9" w:rsidRDefault="00B2567C" w:rsidP="008F0383">
      <w:pPr>
        <w:pStyle w:val="ListParagraph"/>
        <w:spacing w:after="300" w:line="240" w:lineRule="auto"/>
        <w:ind w:left="426"/>
        <w:jc w:val="both"/>
        <w:rPr>
          <w:rFonts w:ascii="GHEA Grapalat" w:eastAsia="Arial" w:hAnsi="GHEA Grapalat" w:cs="Calibri"/>
          <w:b/>
          <w:bCs/>
          <w:color w:val="FF0000"/>
          <w:kern w:val="0"/>
          <w:sz w:val="24"/>
          <w:szCs w:val="24"/>
          <w14:ligatures w14:val="none"/>
        </w:rPr>
      </w:pPr>
      <w:r w:rsidRPr="00DD504C">
        <w:rPr>
          <w:rFonts w:ascii="GHEA Grapalat" w:eastAsia="Arial" w:hAnsi="GHEA Grapalat" w:cs="Calibri"/>
          <w:b/>
          <w:bCs/>
          <w:kern w:val="0"/>
          <w:sz w:val="24"/>
          <w:szCs w:val="24"/>
          <w14:ligatures w14:val="none"/>
        </w:rPr>
        <w:lastRenderedPageBreak/>
        <w:t>ԳԼՈՒԽ 5. ԷԱԿԱՆ ՃՆՇՈՒՄՆԵՐ ԵՎ ՋՐԱՅԻՆ ՄԱՐՄԻՆՆԵՐԻ ՎՐԱ ՀՆԱՐԱՎՈՐ ԱԶԴԵՑՈՒԹՅՈՒՆՆԵՐ</w:t>
      </w:r>
      <w:bookmarkEnd w:id="113"/>
      <w:r w:rsidR="000635B3" w:rsidRPr="002C4EF9">
        <w:rPr>
          <w:rFonts w:ascii="GHEA Grapalat" w:eastAsia="Arial" w:hAnsi="GHEA Grapalat" w:cs="Calibri"/>
          <w:b/>
          <w:bCs/>
          <w:color w:val="FF0000"/>
          <w:kern w:val="0"/>
          <w:sz w:val="24"/>
          <w:szCs w:val="24"/>
          <w14:ligatures w14:val="none"/>
        </w:rPr>
        <w:t xml:space="preserve"> </w:t>
      </w:r>
    </w:p>
    <w:p w14:paraId="6AA28E50" w14:textId="395F850E" w:rsidR="0047559E" w:rsidRPr="005F667A" w:rsidRDefault="000B046B" w:rsidP="000B046B">
      <w:pPr>
        <w:pStyle w:val="Heading2"/>
        <w:ind w:firstLine="426"/>
        <w:rPr>
          <w:rFonts w:ascii="GHEA Grapalat" w:hAnsi="GHEA Grapalat" w:cstheme="minorHAnsi"/>
          <w:b/>
          <w:color w:val="auto"/>
          <w:sz w:val="24"/>
          <w:szCs w:val="24"/>
        </w:rPr>
      </w:pPr>
      <w:bookmarkStart w:id="114" w:name="_Toc171361353"/>
      <w:bookmarkStart w:id="115" w:name="_Toc171361477"/>
      <w:bookmarkStart w:id="116" w:name="_Toc171676048"/>
      <w:bookmarkStart w:id="117" w:name="_Toc174135934"/>
      <w:bookmarkStart w:id="118" w:name="_Toc174370998"/>
      <w:bookmarkStart w:id="119" w:name="_Toc174371383"/>
      <w:bookmarkStart w:id="120" w:name="_Toc174371514"/>
      <w:bookmarkStart w:id="121" w:name="_Toc174384674"/>
      <w:bookmarkStart w:id="122" w:name="_Toc174384812"/>
      <w:bookmarkStart w:id="123" w:name="_Toc174618010"/>
      <w:bookmarkStart w:id="124" w:name="_Toc174622044"/>
      <w:bookmarkStart w:id="125" w:name="_Toc174622186"/>
      <w:bookmarkEnd w:id="114"/>
      <w:bookmarkEnd w:id="115"/>
      <w:bookmarkEnd w:id="116"/>
      <w:bookmarkEnd w:id="117"/>
      <w:bookmarkEnd w:id="118"/>
      <w:bookmarkEnd w:id="119"/>
      <w:bookmarkEnd w:id="120"/>
      <w:bookmarkEnd w:id="121"/>
      <w:bookmarkEnd w:id="122"/>
      <w:bookmarkEnd w:id="123"/>
      <w:bookmarkEnd w:id="124"/>
      <w:bookmarkEnd w:id="125"/>
      <w:r>
        <w:rPr>
          <w:rFonts w:ascii="GHEA Grapalat" w:hAnsi="GHEA Grapalat" w:cstheme="minorHAnsi"/>
          <w:b/>
          <w:color w:val="auto"/>
          <w:sz w:val="24"/>
          <w:szCs w:val="24"/>
        </w:rPr>
        <w:t xml:space="preserve"> </w:t>
      </w:r>
      <w:r w:rsidR="00CF6330" w:rsidRPr="005F667A">
        <w:rPr>
          <w:rFonts w:ascii="GHEA Grapalat" w:hAnsi="GHEA Grapalat" w:cstheme="minorHAnsi"/>
          <w:b/>
          <w:vanish/>
          <w:color w:val="auto"/>
          <w:sz w:val="24"/>
          <w:szCs w:val="24"/>
        </w:rPr>
        <w:t xml:space="preserve">5.1. </w:t>
      </w:r>
      <w:bookmarkStart w:id="126" w:name="_Toc174622187"/>
      <w:r w:rsidR="00D77BFB" w:rsidRPr="005F667A">
        <w:rPr>
          <w:rFonts w:ascii="GHEA Grapalat" w:hAnsi="GHEA Grapalat" w:cstheme="minorHAnsi"/>
          <w:b/>
          <w:color w:val="auto"/>
          <w:sz w:val="24"/>
          <w:szCs w:val="24"/>
        </w:rPr>
        <w:t>Շարժիչ</w:t>
      </w:r>
      <w:r w:rsidR="00EE4CBC" w:rsidRPr="005F667A">
        <w:rPr>
          <w:rFonts w:ascii="GHEA Grapalat" w:hAnsi="GHEA Grapalat" w:cstheme="minorHAnsi"/>
          <w:b/>
          <w:color w:val="auto"/>
          <w:sz w:val="24"/>
          <w:szCs w:val="24"/>
        </w:rPr>
        <w:t xml:space="preserve"> </w:t>
      </w:r>
      <w:r w:rsidR="00D77BFB" w:rsidRPr="005F667A">
        <w:rPr>
          <w:rFonts w:ascii="GHEA Grapalat" w:hAnsi="GHEA Grapalat" w:cstheme="minorHAnsi"/>
          <w:b/>
          <w:color w:val="auto"/>
          <w:sz w:val="24"/>
          <w:szCs w:val="24"/>
        </w:rPr>
        <w:t>ուժեր</w:t>
      </w:r>
      <w:bookmarkEnd w:id="126"/>
      <w:r w:rsidRPr="005F667A">
        <w:rPr>
          <w:rFonts w:ascii="GHEA Grapalat" w:hAnsi="GHEA Grapalat" w:cstheme="minorHAnsi"/>
          <w:b/>
          <w:color w:val="auto"/>
          <w:sz w:val="24"/>
          <w:szCs w:val="24"/>
        </w:rPr>
        <w:t>, ճնշումներ և ազդեցություններ</w:t>
      </w:r>
    </w:p>
    <w:p w14:paraId="75824DE2" w14:textId="612A7C70" w:rsidR="000B046B" w:rsidRDefault="000B046B" w:rsidP="005F667A">
      <w:pPr>
        <w:pStyle w:val="ListParagraph"/>
        <w:numPr>
          <w:ilvl w:val="0"/>
          <w:numId w:val="47"/>
        </w:numPr>
        <w:spacing w:after="0" w:line="360" w:lineRule="auto"/>
        <w:ind w:left="0" w:firstLine="567"/>
        <w:rPr>
          <w:rFonts w:ascii="GHEA Grapalat" w:hAnsi="GHEA Grapalat" w:cs="Calibri"/>
          <w:sz w:val="24"/>
          <w:szCs w:val="24"/>
        </w:rPr>
      </w:pPr>
      <w:r w:rsidRPr="000B046B">
        <w:rPr>
          <w:rFonts w:ascii="GHEA Grapalat" w:hAnsi="GHEA Grapalat" w:cs="Calibri"/>
          <w:sz w:val="24"/>
          <w:szCs w:val="24"/>
        </w:rPr>
        <w:t xml:space="preserve">Շարժիչ ուժերը, դրանց նկարագրությունը, ճնշումները և ազդեցությունները ներկայացված են աղյուսակ N5.1-ում։  </w:t>
      </w:r>
    </w:p>
    <w:p w14:paraId="5E886D11" w14:textId="77CC8863" w:rsidR="000B046B" w:rsidRDefault="000B046B" w:rsidP="000B046B">
      <w:pPr>
        <w:pStyle w:val="Caption"/>
        <w:jc w:val="both"/>
        <w:rPr>
          <w:rFonts w:ascii="GHEA Grapalat" w:eastAsia="Calibri" w:hAnsi="GHEA Grapalat" w:cs="Calibri"/>
          <w:iCs/>
          <w:sz w:val="24"/>
          <w:szCs w:val="24"/>
        </w:rPr>
      </w:pPr>
      <w:r w:rsidRPr="00154FE5">
        <w:rPr>
          <w:rFonts w:ascii="GHEA Grapalat" w:eastAsia="Calibri" w:hAnsi="GHEA Grapalat" w:cs="Calibri"/>
          <w:iCs/>
          <w:sz w:val="24"/>
          <w:szCs w:val="24"/>
        </w:rPr>
        <w:t>Աղյուսակ</w:t>
      </w:r>
      <w:r>
        <w:rPr>
          <w:rFonts w:ascii="GHEA Grapalat" w:eastAsia="Calibri" w:hAnsi="GHEA Grapalat" w:cs="Calibri"/>
          <w:iCs/>
          <w:sz w:val="24"/>
          <w:szCs w:val="24"/>
        </w:rPr>
        <w:t xml:space="preserve"> 5</w:t>
      </w:r>
      <w:r w:rsidRPr="00154FE5">
        <w:rPr>
          <w:rFonts w:ascii="Cambria Math" w:eastAsia="Calibri" w:hAnsi="Cambria Math" w:cs="Cambria Math"/>
          <w:iCs/>
          <w:sz w:val="24"/>
          <w:szCs w:val="24"/>
        </w:rPr>
        <w:t>․</w:t>
      </w:r>
      <w:r w:rsidRPr="00154FE5">
        <w:rPr>
          <w:rFonts w:ascii="GHEA Grapalat" w:eastAsia="Calibri" w:hAnsi="GHEA Grapalat" w:cs="Calibri"/>
          <w:iCs/>
          <w:sz w:val="24"/>
          <w:szCs w:val="24"/>
        </w:rPr>
        <w:t xml:space="preserve"> </w:t>
      </w:r>
      <w:r>
        <w:rPr>
          <w:rFonts w:ascii="GHEA Grapalat" w:eastAsia="Calibri" w:hAnsi="GHEA Grapalat" w:cs="Calibri"/>
          <w:iCs/>
          <w:sz w:val="24"/>
          <w:szCs w:val="24"/>
        </w:rPr>
        <w:t>1</w:t>
      </w:r>
      <w:r w:rsidRPr="00154FE5">
        <w:rPr>
          <w:rFonts w:ascii="Cambria Math" w:eastAsia="MS Mincho" w:hAnsi="Cambria Math" w:cs="Cambria Math"/>
          <w:iCs/>
          <w:sz w:val="24"/>
          <w:szCs w:val="24"/>
        </w:rPr>
        <w:t>․</w:t>
      </w:r>
      <w:r w:rsidRPr="00154FE5">
        <w:rPr>
          <w:rFonts w:ascii="GHEA Grapalat" w:eastAsia="Calibri" w:hAnsi="GHEA Grapalat" w:cs="Calibri"/>
          <w:iCs/>
          <w:sz w:val="24"/>
          <w:szCs w:val="24"/>
        </w:rPr>
        <w:t xml:space="preserve"> </w:t>
      </w:r>
      <w:r w:rsidRPr="000B046B">
        <w:rPr>
          <w:rFonts w:ascii="GHEA Grapalat" w:hAnsi="GHEA Grapalat" w:cs="Calibri"/>
          <w:sz w:val="24"/>
          <w:szCs w:val="24"/>
        </w:rPr>
        <w:t>Շարժիչ ուժերը, ճնշումները և ազդեցությունները</w:t>
      </w:r>
    </w:p>
    <w:tbl>
      <w:tblPr>
        <w:tblStyle w:val="TableGrid"/>
        <w:tblW w:w="14596" w:type="dxa"/>
        <w:tblLayout w:type="fixed"/>
        <w:tblLook w:val="04A0" w:firstRow="1" w:lastRow="0" w:firstColumn="1" w:lastColumn="0" w:noHBand="0" w:noVBand="1"/>
      </w:tblPr>
      <w:tblGrid>
        <w:gridCol w:w="2122"/>
        <w:gridCol w:w="4394"/>
        <w:gridCol w:w="8080"/>
      </w:tblGrid>
      <w:tr w:rsidR="00C23C6B" w:rsidRPr="005F667A" w14:paraId="4A7A776A" w14:textId="77777777" w:rsidTr="00290A2B">
        <w:trPr>
          <w:trHeight w:val="874"/>
        </w:trPr>
        <w:tc>
          <w:tcPr>
            <w:tcW w:w="2122" w:type="dxa"/>
            <w:shd w:val="clear" w:color="auto" w:fill="002060"/>
          </w:tcPr>
          <w:p w14:paraId="5C2BD072" w14:textId="6AE0B0F4" w:rsidR="00C23C6B" w:rsidRPr="005F667A" w:rsidRDefault="00C23C6B" w:rsidP="00985B52">
            <w:pPr>
              <w:rPr>
                <w:rFonts w:ascii="GHEA Grapalat" w:hAnsi="GHEA Grapalat"/>
                <w:b/>
                <w:sz w:val="20"/>
                <w:szCs w:val="20"/>
              </w:rPr>
            </w:pPr>
            <w:r w:rsidRPr="005F667A">
              <w:rPr>
                <w:rFonts w:ascii="GHEA Grapalat" w:hAnsi="GHEA Grapalat" w:cs="Calibri"/>
                <w:b/>
                <w:sz w:val="20"/>
                <w:szCs w:val="20"/>
              </w:rPr>
              <w:t>Շարժիչ ուժեր</w:t>
            </w:r>
          </w:p>
        </w:tc>
        <w:tc>
          <w:tcPr>
            <w:tcW w:w="4394" w:type="dxa"/>
            <w:vMerge w:val="restart"/>
            <w:shd w:val="clear" w:color="auto" w:fill="002060"/>
          </w:tcPr>
          <w:p w14:paraId="4C99F2AF" w14:textId="77777777" w:rsidR="00C23C6B" w:rsidRPr="005F667A" w:rsidRDefault="00C23C6B" w:rsidP="00985B52">
            <w:pPr>
              <w:rPr>
                <w:rFonts w:ascii="GHEA Grapalat" w:hAnsi="GHEA Grapalat"/>
                <w:b/>
                <w:sz w:val="20"/>
                <w:szCs w:val="20"/>
              </w:rPr>
            </w:pPr>
            <w:r w:rsidRPr="005F667A">
              <w:rPr>
                <w:rFonts w:ascii="GHEA Grapalat" w:hAnsi="GHEA Grapalat" w:cs="Calibri"/>
                <w:b/>
                <w:sz w:val="20"/>
                <w:szCs w:val="20"/>
              </w:rPr>
              <w:t>Ճնշումներ և ազդեցություններ</w:t>
            </w:r>
          </w:p>
          <w:p w14:paraId="48FFF47F" w14:textId="77777777" w:rsidR="00C23C6B" w:rsidRPr="005F667A" w:rsidRDefault="00C23C6B" w:rsidP="00672FD5">
            <w:pPr>
              <w:rPr>
                <w:rFonts w:ascii="GHEA Grapalat" w:hAnsi="GHEA Grapalat" w:cs="Calibri"/>
                <w:bCs/>
                <w:sz w:val="20"/>
                <w:szCs w:val="20"/>
              </w:rPr>
            </w:pPr>
          </w:p>
          <w:p w14:paraId="50DC0A74" w14:textId="09740159" w:rsidR="00C23C6B" w:rsidRPr="005F667A" w:rsidRDefault="00C23C6B" w:rsidP="00672FD5">
            <w:pPr>
              <w:rPr>
                <w:rFonts w:ascii="GHEA Grapalat" w:hAnsi="GHEA Grapalat"/>
                <w:b/>
                <w:sz w:val="20"/>
                <w:szCs w:val="20"/>
              </w:rPr>
            </w:pPr>
          </w:p>
        </w:tc>
        <w:tc>
          <w:tcPr>
            <w:tcW w:w="8080" w:type="dxa"/>
            <w:vMerge w:val="restart"/>
            <w:shd w:val="clear" w:color="auto" w:fill="002060"/>
          </w:tcPr>
          <w:p w14:paraId="05AE2E62" w14:textId="0D3E02CA" w:rsidR="00C23C6B" w:rsidRPr="005F667A" w:rsidRDefault="00C23C6B" w:rsidP="00985B52">
            <w:pPr>
              <w:rPr>
                <w:rFonts w:ascii="GHEA Grapalat" w:hAnsi="GHEA Grapalat"/>
                <w:b/>
                <w:sz w:val="20"/>
                <w:szCs w:val="20"/>
              </w:rPr>
            </w:pPr>
            <w:r w:rsidRPr="005F667A">
              <w:rPr>
                <w:rFonts w:ascii="GHEA Grapalat" w:hAnsi="GHEA Grapalat"/>
                <w:b/>
                <w:sz w:val="20"/>
                <w:szCs w:val="20"/>
              </w:rPr>
              <w:t>Նկարագրություն</w:t>
            </w:r>
          </w:p>
        </w:tc>
      </w:tr>
      <w:tr w:rsidR="00C23C6B" w:rsidRPr="005F667A" w14:paraId="0B294564" w14:textId="77777777" w:rsidTr="00757BD1">
        <w:trPr>
          <w:trHeight w:val="325"/>
        </w:trPr>
        <w:tc>
          <w:tcPr>
            <w:tcW w:w="2122" w:type="dxa"/>
            <w:vMerge w:val="restart"/>
          </w:tcPr>
          <w:p w14:paraId="52376395" w14:textId="325E6B4F" w:rsidR="00C23C6B" w:rsidRPr="005F667A" w:rsidRDefault="00C23C6B" w:rsidP="00E9787A">
            <w:pPr>
              <w:rPr>
                <w:rFonts w:ascii="GHEA Grapalat" w:hAnsi="GHEA Grapalat" w:cs="Calibri"/>
                <w:sz w:val="20"/>
                <w:szCs w:val="20"/>
              </w:rPr>
            </w:pPr>
            <w:r w:rsidRPr="005F667A">
              <w:rPr>
                <w:rFonts w:ascii="GHEA Grapalat" w:hAnsi="GHEA Grapalat" w:cs="Calibri"/>
                <w:b/>
                <w:sz w:val="20"/>
                <w:szCs w:val="20"/>
              </w:rPr>
              <w:t>Գյուղատնտեսություն</w:t>
            </w:r>
            <w:r w:rsidRPr="005F667A">
              <w:rPr>
                <w:rFonts w:ascii="GHEA Grapalat" w:hAnsi="GHEA Grapalat" w:cs="Calibri"/>
                <w:sz w:val="20"/>
                <w:szCs w:val="20"/>
              </w:rPr>
              <w:t>՝ այդ թվում,</w:t>
            </w:r>
          </w:p>
          <w:p w14:paraId="6B478199" w14:textId="77777777" w:rsidR="00C23C6B" w:rsidRPr="005F667A" w:rsidRDefault="00C23C6B" w:rsidP="00E9787A">
            <w:pPr>
              <w:rPr>
                <w:rFonts w:ascii="GHEA Grapalat" w:hAnsi="GHEA Grapalat"/>
                <w:sz w:val="20"/>
                <w:szCs w:val="20"/>
              </w:rPr>
            </w:pPr>
          </w:p>
          <w:p w14:paraId="5743FF5D" w14:textId="31F41B87" w:rsidR="00C23C6B" w:rsidRPr="005F667A" w:rsidRDefault="00C23C6B" w:rsidP="00985B52">
            <w:pPr>
              <w:rPr>
                <w:rFonts w:ascii="GHEA Grapalat" w:hAnsi="GHEA Grapalat"/>
                <w:sz w:val="20"/>
                <w:szCs w:val="20"/>
              </w:rPr>
            </w:pPr>
            <w:r w:rsidRPr="005F667A">
              <w:rPr>
                <w:rFonts w:ascii="GHEA Grapalat" w:hAnsi="GHEA Grapalat" w:cs="Calibri"/>
                <w:sz w:val="20"/>
                <w:szCs w:val="20"/>
              </w:rPr>
              <w:t>հողօգտագործում</w:t>
            </w:r>
          </w:p>
        </w:tc>
        <w:tc>
          <w:tcPr>
            <w:tcW w:w="4394" w:type="dxa"/>
            <w:vMerge/>
          </w:tcPr>
          <w:p w14:paraId="67A3B90D" w14:textId="5ADA59FC" w:rsidR="00C23C6B" w:rsidRPr="005F667A" w:rsidRDefault="00C23C6B" w:rsidP="00672FD5">
            <w:pPr>
              <w:rPr>
                <w:rFonts w:ascii="GHEA Grapalat" w:hAnsi="GHEA Grapalat"/>
                <w:sz w:val="20"/>
                <w:szCs w:val="20"/>
              </w:rPr>
            </w:pPr>
          </w:p>
        </w:tc>
        <w:tc>
          <w:tcPr>
            <w:tcW w:w="8080" w:type="dxa"/>
            <w:vMerge/>
          </w:tcPr>
          <w:p w14:paraId="632AF46C" w14:textId="77777777" w:rsidR="00C23C6B" w:rsidRPr="005F667A" w:rsidRDefault="00C23C6B" w:rsidP="00985B52">
            <w:pPr>
              <w:rPr>
                <w:rFonts w:ascii="GHEA Grapalat" w:hAnsi="GHEA Grapalat"/>
                <w:sz w:val="20"/>
                <w:szCs w:val="20"/>
              </w:rPr>
            </w:pPr>
          </w:p>
        </w:tc>
      </w:tr>
      <w:tr w:rsidR="00C23C6B" w:rsidRPr="005F667A" w14:paraId="71DF8A0C" w14:textId="77777777" w:rsidTr="00757BD1">
        <w:trPr>
          <w:trHeight w:val="325"/>
        </w:trPr>
        <w:tc>
          <w:tcPr>
            <w:tcW w:w="2122" w:type="dxa"/>
            <w:vMerge/>
          </w:tcPr>
          <w:p w14:paraId="0FCD665D" w14:textId="58D3D8F7" w:rsidR="00C23C6B" w:rsidRPr="005F667A" w:rsidRDefault="00C23C6B" w:rsidP="00985B52">
            <w:pPr>
              <w:rPr>
                <w:rFonts w:ascii="GHEA Grapalat" w:hAnsi="GHEA Grapalat" w:cs="Calibri"/>
                <w:sz w:val="20"/>
                <w:szCs w:val="20"/>
              </w:rPr>
            </w:pPr>
          </w:p>
        </w:tc>
        <w:tc>
          <w:tcPr>
            <w:tcW w:w="4394" w:type="dxa"/>
          </w:tcPr>
          <w:p w14:paraId="67137B5E" w14:textId="2E0D9CC9" w:rsidR="00C23C6B" w:rsidRPr="005F667A" w:rsidRDefault="00C23C6B" w:rsidP="00586DDD">
            <w:pPr>
              <w:rPr>
                <w:rFonts w:ascii="GHEA Grapalat" w:hAnsi="GHEA Grapalat" w:cs="Calibri"/>
                <w:bCs/>
                <w:sz w:val="20"/>
                <w:szCs w:val="20"/>
              </w:rPr>
            </w:pPr>
            <w:r w:rsidRPr="005F667A">
              <w:rPr>
                <w:rFonts w:ascii="GHEA Grapalat" w:hAnsi="GHEA Grapalat" w:cs="Calibri"/>
                <w:bCs/>
                <w:sz w:val="20"/>
                <w:szCs w:val="20"/>
              </w:rPr>
              <w:t xml:space="preserve">արտանետվող ազոտի </w:t>
            </w:r>
          </w:p>
          <w:p w14:paraId="55DCB814" w14:textId="24B5C71D" w:rsidR="00C23C6B" w:rsidRPr="005F667A" w:rsidRDefault="00C23C6B" w:rsidP="00586DDD">
            <w:pPr>
              <w:rPr>
                <w:rFonts w:ascii="GHEA Grapalat" w:hAnsi="GHEA Grapalat" w:cs="Calibri"/>
                <w:bCs/>
                <w:sz w:val="20"/>
                <w:szCs w:val="20"/>
              </w:rPr>
            </w:pPr>
            <w:r w:rsidRPr="005F667A">
              <w:rPr>
                <w:rFonts w:ascii="GHEA Grapalat" w:hAnsi="GHEA Grapalat" w:cs="Calibri"/>
                <w:bCs/>
                <w:sz w:val="20"/>
                <w:szCs w:val="20"/>
              </w:rPr>
              <w:t>քանակություն</w:t>
            </w:r>
          </w:p>
        </w:tc>
        <w:tc>
          <w:tcPr>
            <w:tcW w:w="8080" w:type="dxa"/>
          </w:tcPr>
          <w:p w14:paraId="0F8EBD3F" w14:textId="47AB9B77" w:rsidR="00C23C6B" w:rsidRPr="005F667A" w:rsidRDefault="00C23C6B" w:rsidP="00985B52">
            <w:pPr>
              <w:jc w:val="both"/>
              <w:rPr>
                <w:rFonts w:ascii="GHEA Grapalat" w:hAnsi="GHEA Grapalat" w:cs="Calibri"/>
                <w:bCs/>
                <w:sz w:val="20"/>
                <w:szCs w:val="20"/>
              </w:rPr>
            </w:pPr>
            <w:r w:rsidRPr="005F667A">
              <w:rPr>
                <w:rFonts w:ascii="GHEA Grapalat" w:hAnsi="GHEA Grapalat" w:cs="Calibri"/>
                <w:bCs/>
                <w:sz w:val="20"/>
                <w:szCs w:val="20"/>
              </w:rPr>
              <w:t xml:space="preserve">Գյուղատնտեսությունից արտանետվող ազոտի քանակության վերլուծությունը ցույց է տալիս, որ </w:t>
            </w:r>
            <w:r w:rsidRPr="005F667A">
              <w:rPr>
                <w:rFonts w:ascii="GHEA Grapalat" w:hAnsi="GHEA Grapalat" w:cs="Calibri"/>
                <w:sz w:val="20"/>
                <w:szCs w:val="20"/>
              </w:rPr>
              <w:t>Որոտանի գետավազանի միջին և ստորին հատվածները մեծամասամբ ազդեցություն են կրում գյուղա</w:t>
            </w:r>
            <w:r w:rsidRPr="005F667A">
              <w:rPr>
                <w:rFonts w:ascii="GHEA Grapalat" w:hAnsi="GHEA Grapalat" w:cs="Calibri"/>
                <w:sz w:val="20"/>
                <w:szCs w:val="20"/>
              </w:rPr>
              <w:softHyphen/>
              <w:t>տնտե</w:t>
            </w:r>
            <w:r w:rsidRPr="005F667A">
              <w:rPr>
                <w:rFonts w:ascii="GHEA Grapalat" w:hAnsi="GHEA Grapalat" w:cs="Calibri"/>
                <w:sz w:val="20"/>
                <w:szCs w:val="20"/>
              </w:rPr>
              <w:softHyphen/>
              <w:t>սական ցրված աղտոտումից</w:t>
            </w:r>
            <w:r w:rsidRPr="005F667A">
              <w:rPr>
                <w:rFonts w:ascii="GHEA Grapalat" w:hAnsi="GHEA Grapalat" w:cs="Calibri"/>
                <w:bCs/>
                <w:sz w:val="20"/>
                <w:szCs w:val="20"/>
              </w:rPr>
              <w:t xml:space="preserve">։ Որոտանի և Գորիսգետի ավազանների ջրի որակի գնահատման արդյունքները ցույց են տալիս, որ </w:t>
            </w:r>
            <w:r w:rsidRPr="005F667A">
              <w:rPr>
                <w:rFonts w:ascii="GHEA Grapalat" w:hAnsi="GHEA Grapalat" w:cs="Calibri"/>
                <w:sz w:val="20"/>
                <w:szCs w:val="20"/>
              </w:rPr>
              <w:t>նկատվում է նիտրատ իոնների կոնցենտրացիայի աճ գետերի միջին և ստորին հոսանքներում</w:t>
            </w:r>
            <w:r w:rsidRPr="005F667A">
              <w:rPr>
                <w:rFonts w:ascii="GHEA Grapalat" w:hAnsi="GHEA Grapalat" w:cs="Calibri"/>
                <w:bCs/>
                <w:sz w:val="20"/>
                <w:szCs w:val="20"/>
              </w:rPr>
              <w:t>, որն առաջանում է ավազանի վարելահողերից հետադարձ հոսքերի աղտոտման հետևանքով, հողերի չափից շատ պարարտացնելու ժամանակ։</w:t>
            </w:r>
          </w:p>
        </w:tc>
      </w:tr>
      <w:tr w:rsidR="00C23C6B" w:rsidRPr="005F667A" w14:paraId="69DBD2C3" w14:textId="77777777" w:rsidTr="00757BD1">
        <w:trPr>
          <w:trHeight w:val="325"/>
        </w:trPr>
        <w:tc>
          <w:tcPr>
            <w:tcW w:w="2122" w:type="dxa"/>
          </w:tcPr>
          <w:p w14:paraId="05E53CE6" w14:textId="70CB0FBC" w:rsidR="00C23C6B" w:rsidRPr="005F667A" w:rsidRDefault="00C23C6B" w:rsidP="00985B52">
            <w:pPr>
              <w:rPr>
                <w:rFonts w:ascii="GHEA Grapalat" w:hAnsi="GHEA Grapalat" w:cs="Calibri"/>
                <w:sz w:val="20"/>
                <w:szCs w:val="20"/>
              </w:rPr>
            </w:pPr>
            <w:r w:rsidRPr="005F667A">
              <w:rPr>
                <w:rFonts w:ascii="GHEA Grapalat" w:hAnsi="GHEA Grapalat" w:cs="Calibri"/>
                <w:sz w:val="20"/>
                <w:szCs w:val="20"/>
              </w:rPr>
              <w:t>անասնաբուծություն</w:t>
            </w:r>
          </w:p>
        </w:tc>
        <w:tc>
          <w:tcPr>
            <w:tcW w:w="4394" w:type="dxa"/>
          </w:tcPr>
          <w:p w14:paraId="7ADB525B" w14:textId="77777777" w:rsidR="00C23C6B" w:rsidRPr="005F667A" w:rsidRDefault="00C23C6B" w:rsidP="00586DDD">
            <w:pPr>
              <w:rPr>
                <w:rFonts w:ascii="GHEA Grapalat" w:hAnsi="GHEA Grapalat" w:cs="Calibri"/>
                <w:bCs/>
                <w:sz w:val="20"/>
                <w:szCs w:val="20"/>
              </w:rPr>
            </w:pPr>
            <w:r w:rsidRPr="005F667A">
              <w:rPr>
                <w:rFonts w:ascii="GHEA Grapalat" w:hAnsi="GHEA Grapalat" w:cs="Calibri"/>
                <w:bCs/>
                <w:sz w:val="20"/>
                <w:szCs w:val="20"/>
              </w:rPr>
              <w:t xml:space="preserve">արտանետվող ազոտի </w:t>
            </w:r>
          </w:p>
          <w:p w14:paraId="465DF827" w14:textId="4AF367DE" w:rsidR="00C23C6B" w:rsidRPr="005F667A" w:rsidRDefault="00C23C6B" w:rsidP="00586DDD">
            <w:pPr>
              <w:rPr>
                <w:rFonts w:ascii="GHEA Grapalat" w:hAnsi="GHEA Grapalat" w:cs="Calibri"/>
                <w:bCs/>
                <w:sz w:val="20"/>
                <w:szCs w:val="20"/>
              </w:rPr>
            </w:pPr>
            <w:r w:rsidRPr="005F667A">
              <w:rPr>
                <w:rFonts w:ascii="GHEA Grapalat" w:hAnsi="GHEA Grapalat" w:cs="Calibri"/>
                <w:bCs/>
                <w:sz w:val="20"/>
                <w:szCs w:val="20"/>
              </w:rPr>
              <w:t>և ֆոսֆորի քանակություն</w:t>
            </w:r>
          </w:p>
        </w:tc>
        <w:tc>
          <w:tcPr>
            <w:tcW w:w="8080" w:type="dxa"/>
          </w:tcPr>
          <w:p w14:paraId="1E05DDA4" w14:textId="0017DB45" w:rsidR="00C23C6B" w:rsidRPr="005F667A" w:rsidRDefault="00C23C6B" w:rsidP="00985B52">
            <w:pPr>
              <w:jc w:val="both"/>
              <w:rPr>
                <w:rFonts w:ascii="GHEA Grapalat" w:hAnsi="GHEA Grapalat" w:cs="Calibri"/>
                <w:sz w:val="20"/>
                <w:szCs w:val="20"/>
              </w:rPr>
            </w:pPr>
            <w:r w:rsidRPr="005F667A">
              <w:rPr>
                <w:rFonts w:ascii="GHEA Grapalat" w:hAnsi="GHEA Grapalat" w:cs="Calibri"/>
                <w:sz w:val="20"/>
                <w:szCs w:val="20"/>
              </w:rPr>
              <w:t xml:space="preserve">անասնաբուծությունից արտանետումների քանակները մեծ են և էական ճնշում են գործադրում ջրային ռեսուրսների վրա, հիմնականում Գորիսգետի՝ Բռուն բնակավայրից մինչև Քարահունջ, ինչպես նաև Որոտան գետի՝ Սիսիան քաղաքի և Սիսիանից մինչև Շամբի ջրամբար հատվածներում: </w:t>
            </w:r>
          </w:p>
        </w:tc>
      </w:tr>
      <w:tr w:rsidR="00C23C6B" w:rsidRPr="005F667A" w14:paraId="04FEBC80" w14:textId="77777777" w:rsidTr="00757BD1">
        <w:trPr>
          <w:trHeight w:val="325"/>
        </w:trPr>
        <w:tc>
          <w:tcPr>
            <w:tcW w:w="2122" w:type="dxa"/>
          </w:tcPr>
          <w:p w14:paraId="04BF2998" w14:textId="05ABA92A" w:rsidR="00C23C6B" w:rsidRPr="005F667A" w:rsidRDefault="00C23C6B" w:rsidP="00985B52">
            <w:pPr>
              <w:rPr>
                <w:rFonts w:ascii="GHEA Grapalat" w:hAnsi="GHEA Grapalat" w:cs="Calibri"/>
                <w:sz w:val="20"/>
                <w:szCs w:val="20"/>
              </w:rPr>
            </w:pPr>
            <w:r w:rsidRPr="005F667A">
              <w:rPr>
                <w:rFonts w:ascii="GHEA Grapalat" w:hAnsi="GHEA Grapalat" w:cs="Calibri"/>
                <w:sz w:val="20"/>
                <w:szCs w:val="20"/>
              </w:rPr>
              <w:t>գերարածեցում</w:t>
            </w:r>
          </w:p>
        </w:tc>
        <w:tc>
          <w:tcPr>
            <w:tcW w:w="4394" w:type="dxa"/>
          </w:tcPr>
          <w:p w14:paraId="21DA94C7" w14:textId="77777777" w:rsidR="00C23C6B" w:rsidRPr="005F667A" w:rsidRDefault="00C23C6B" w:rsidP="00C23C6B">
            <w:pPr>
              <w:rPr>
                <w:rFonts w:ascii="GHEA Grapalat" w:hAnsi="GHEA Grapalat" w:cs="Calibri"/>
                <w:bCs/>
                <w:sz w:val="20"/>
                <w:szCs w:val="20"/>
              </w:rPr>
            </w:pPr>
            <w:r w:rsidRPr="005F667A">
              <w:rPr>
                <w:rFonts w:ascii="GHEA Grapalat" w:hAnsi="GHEA Grapalat" w:cs="Calibri"/>
                <w:bCs/>
                <w:sz w:val="20"/>
                <w:szCs w:val="20"/>
              </w:rPr>
              <w:t>բուսական ծածկույթի կորուստ, հողի էրոզիա, ինչը նույնպես ճնշում է գործադրում ջրային ռեսուրսների որակի վրա</w:t>
            </w:r>
          </w:p>
          <w:p w14:paraId="34AB6E02" w14:textId="3356BE98" w:rsidR="00C23C6B" w:rsidRPr="005F667A" w:rsidRDefault="00C23C6B" w:rsidP="002B582B">
            <w:pPr>
              <w:autoSpaceDE w:val="0"/>
              <w:autoSpaceDN w:val="0"/>
              <w:adjustRightInd w:val="0"/>
              <w:jc w:val="both"/>
              <w:rPr>
                <w:rFonts w:ascii="GHEA Grapalat" w:hAnsi="GHEA Grapalat" w:cs="Calibri"/>
                <w:bCs/>
                <w:sz w:val="20"/>
                <w:szCs w:val="20"/>
              </w:rPr>
            </w:pPr>
          </w:p>
        </w:tc>
        <w:tc>
          <w:tcPr>
            <w:tcW w:w="8080" w:type="dxa"/>
          </w:tcPr>
          <w:p w14:paraId="2FA808A3" w14:textId="5E64D2EF" w:rsidR="00C23C6B" w:rsidRPr="005F667A" w:rsidRDefault="00C23C6B" w:rsidP="00985B52">
            <w:pPr>
              <w:jc w:val="both"/>
              <w:rPr>
                <w:rFonts w:ascii="GHEA Grapalat" w:hAnsi="GHEA Grapalat" w:cs="Calibri"/>
                <w:bCs/>
                <w:sz w:val="20"/>
                <w:szCs w:val="20"/>
              </w:rPr>
            </w:pPr>
          </w:p>
        </w:tc>
      </w:tr>
      <w:tr w:rsidR="00C23C6B" w:rsidRPr="005F667A" w14:paraId="73179E11" w14:textId="77777777" w:rsidTr="00757BD1">
        <w:trPr>
          <w:trHeight w:val="296"/>
        </w:trPr>
        <w:tc>
          <w:tcPr>
            <w:tcW w:w="2122" w:type="dxa"/>
          </w:tcPr>
          <w:p w14:paraId="4957D08A" w14:textId="5AE3F5A2" w:rsidR="00C23C6B" w:rsidRPr="005F667A" w:rsidRDefault="00C23C6B" w:rsidP="00985B52">
            <w:pPr>
              <w:rPr>
                <w:rFonts w:ascii="GHEA Grapalat" w:hAnsi="GHEA Grapalat"/>
                <w:sz w:val="20"/>
                <w:szCs w:val="20"/>
              </w:rPr>
            </w:pPr>
            <w:r w:rsidRPr="005F667A">
              <w:rPr>
                <w:rFonts w:ascii="GHEA Grapalat" w:hAnsi="GHEA Grapalat"/>
                <w:sz w:val="20"/>
                <w:szCs w:val="20"/>
              </w:rPr>
              <w:t xml:space="preserve">Ձկնաբուծություն </w:t>
            </w:r>
          </w:p>
        </w:tc>
        <w:tc>
          <w:tcPr>
            <w:tcW w:w="4394" w:type="dxa"/>
          </w:tcPr>
          <w:p w14:paraId="0A87E1A9" w14:textId="5E149838" w:rsidR="00C23C6B" w:rsidRPr="005F667A" w:rsidRDefault="00757BD1" w:rsidP="00FA0EBE">
            <w:pPr>
              <w:jc w:val="both"/>
              <w:rPr>
                <w:rFonts w:ascii="GHEA Grapalat" w:hAnsi="GHEA Grapalat"/>
                <w:sz w:val="20"/>
                <w:szCs w:val="20"/>
              </w:rPr>
            </w:pPr>
            <w:r w:rsidRPr="005F667A">
              <w:rPr>
                <w:rFonts w:ascii="GHEA Grapalat" w:hAnsi="GHEA Grapalat"/>
                <w:sz w:val="20"/>
                <w:szCs w:val="20"/>
              </w:rPr>
              <w:t>ձ</w:t>
            </w:r>
            <w:r w:rsidR="00C23C6B" w:rsidRPr="005F667A">
              <w:rPr>
                <w:rFonts w:ascii="GHEA Grapalat" w:hAnsi="GHEA Grapalat"/>
                <w:sz w:val="20"/>
                <w:szCs w:val="20"/>
              </w:rPr>
              <w:t>կնաբու</w:t>
            </w:r>
            <w:r w:rsidR="00C23C6B" w:rsidRPr="005F667A">
              <w:rPr>
                <w:rFonts w:ascii="GHEA Grapalat" w:hAnsi="GHEA Grapalat"/>
                <w:sz w:val="20"/>
                <w:szCs w:val="20"/>
              </w:rPr>
              <w:softHyphen/>
              <w:t>ծարանները հիմնականում փոքր չափի են (զբաղեցնում են մինչև 1 հա տարածք), գտնվում են գետահովի</w:t>
            </w:r>
            <w:r w:rsidR="00C23C6B" w:rsidRPr="005F667A">
              <w:rPr>
                <w:rFonts w:ascii="GHEA Grapalat" w:hAnsi="GHEA Grapalat"/>
                <w:sz w:val="20"/>
                <w:szCs w:val="20"/>
              </w:rPr>
              <w:softHyphen/>
            </w:r>
            <w:r w:rsidR="00C23C6B" w:rsidRPr="005F667A">
              <w:rPr>
                <w:rFonts w:ascii="GHEA Grapalat" w:hAnsi="GHEA Grapalat"/>
                <w:sz w:val="20"/>
                <w:szCs w:val="20"/>
              </w:rPr>
              <w:softHyphen/>
              <w:t>տներում ու ազդեցություն չունի ջրային ռեսուրսների վրա</w:t>
            </w:r>
            <w:r w:rsidR="00810319" w:rsidRPr="005F667A">
              <w:rPr>
                <w:rFonts w:ascii="GHEA Grapalat" w:hAnsi="GHEA Grapalat"/>
                <w:sz w:val="20"/>
                <w:szCs w:val="20"/>
              </w:rPr>
              <w:t>։</w:t>
            </w:r>
          </w:p>
        </w:tc>
        <w:tc>
          <w:tcPr>
            <w:tcW w:w="8080" w:type="dxa"/>
          </w:tcPr>
          <w:p w14:paraId="62EC4247" w14:textId="03083AD9" w:rsidR="00C23C6B" w:rsidRPr="005F667A" w:rsidRDefault="00C23C6B" w:rsidP="00FA0EBE">
            <w:pPr>
              <w:rPr>
                <w:rFonts w:ascii="GHEA Grapalat" w:hAnsi="GHEA Grapalat"/>
                <w:sz w:val="20"/>
                <w:szCs w:val="20"/>
              </w:rPr>
            </w:pPr>
          </w:p>
        </w:tc>
      </w:tr>
      <w:tr w:rsidR="00C23C6B" w:rsidRPr="005F667A" w14:paraId="7B567752" w14:textId="77777777" w:rsidTr="00757BD1">
        <w:trPr>
          <w:trHeight w:val="296"/>
        </w:trPr>
        <w:tc>
          <w:tcPr>
            <w:tcW w:w="2122" w:type="dxa"/>
          </w:tcPr>
          <w:p w14:paraId="6C17DCCC" w14:textId="5C8189A4" w:rsidR="00C23C6B" w:rsidRPr="005F667A" w:rsidRDefault="00C23C6B" w:rsidP="00985B52">
            <w:pPr>
              <w:rPr>
                <w:rFonts w:ascii="GHEA Grapalat" w:hAnsi="GHEA Grapalat"/>
                <w:sz w:val="20"/>
                <w:szCs w:val="20"/>
              </w:rPr>
            </w:pPr>
            <w:r w:rsidRPr="005F667A">
              <w:rPr>
                <w:rFonts w:ascii="GHEA Grapalat" w:hAnsi="GHEA Grapalat"/>
                <w:sz w:val="20"/>
                <w:szCs w:val="20"/>
              </w:rPr>
              <w:t>Հանքարդյունաբերություն</w:t>
            </w:r>
          </w:p>
        </w:tc>
        <w:tc>
          <w:tcPr>
            <w:tcW w:w="4394" w:type="dxa"/>
          </w:tcPr>
          <w:p w14:paraId="0EBE3779" w14:textId="170A9DEE" w:rsidR="00C23C6B" w:rsidRPr="005F667A" w:rsidRDefault="00810319" w:rsidP="00FA0EBE">
            <w:pPr>
              <w:jc w:val="both"/>
              <w:rPr>
                <w:rFonts w:ascii="GHEA Grapalat" w:hAnsi="GHEA Grapalat"/>
                <w:sz w:val="20"/>
                <w:szCs w:val="20"/>
              </w:rPr>
            </w:pPr>
            <w:r w:rsidRPr="005F667A">
              <w:rPr>
                <w:rFonts w:ascii="GHEA Grapalat" w:hAnsi="GHEA Grapalat" w:cs="Calibri"/>
                <w:bCs/>
                <w:iCs/>
                <w:sz w:val="20"/>
                <w:szCs w:val="20"/>
                <w:lang w:eastAsia="ru-RU"/>
              </w:rPr>
              <w:t>հանքարդյունաբերական թափոններ</w:t>
            </w:r>
            <w:r w:rsidR="00757BD1" w:rsidRPr="005F667A">
              <w:rPr>
                <w:rFonts w:ascii="GHEA Grapalat" w:hAnsi="GHEA Grapalat" w:cs="Calibri"/>
                <w:bCs/>
                <w:iCs/>
                <w:sz w:val="20"/>
                <w:szCs w:val="20"/>
                <w:lang w:eastAsia="ru-RU"/>
              </w:rPr>
              <w:t>, ծանր մետաղներ</w:t>
            </w:r>
          </w:p>
        </w:tc>
        <w:tc>
          <w:tcPr>
            <w:tcW w:w="8080" w:type="dxa"/>
          </w:tcPr>
          <w:p w14:paraId="4676DA5B" w14:textId="36942507" w:rsidR="00810319" w:rsidRPr="005F667A" w:rsidRDefault="00C23C6B" w:rsidP="00810319">
            <w:pPr>
              <w:jc w:val="both"/>
              <w:rPr>
                <w:rFonts w:ascii="GHEA Grapalat" w:hAnsi="GHEA Grapalat" w:cs="Calibri"/>
                <w:bCs/>
                <w:iCs/>
                <w:sz w:val="20"/>
                <w:szCs w:val="20"/>
                <w:lang w:eastAsia="ru-RU"/>
              </w:rPr>
            </w:pPr>
            <w:r w:rsidRPr="005F667A">
              <w:rPr>
                <w:rFonts w:ascii="GHEA Grapalat" w:hAnsi="GHEA Grapalat" w:cs="Calibri"/>
                <w:bCs/>
                <w:sz w:val="20"/>
                <w:szCs w:val="20"/>
              </w:rPr>
              <w:t xml:space="preserve">Հանքարդյունաբերությունից (գործող, լքված հանքավայրեր և պոչամբարներ) արտահոսքերը մեծ են և </w:t>
            </w:r>
            <w:r w:rsidRPr="005F667A">
              <w:rPr>
                <w:rFonts w:ascii="GHEA Grapalat" w:hAnsi="GHEA Grapalat" w:cs="Calibri"/>
                <w:bCs/>
                <w:iCs/>
                <w:sz w:val="20"/>
                <w:szCs w:val="20"/>
                <w:lang w:eastAsia="ru-RU"/>
              </w:rPr>
              <w:t>էական ճնշում են գործադրում ջրային ռեսուրսների վրա։</w:t>
            </w:r>
            <w:r w:rsidR="00757BD1" w:rsidRPr="005F667A">
              <w:rPr>
                <w:rFonts w:ascii="GHEA Grapalat" w:hAnsi="GHEA Grapalat" w:cs="Calibri"/>
                <w:bCs/>
                <w:iCs/>
                <w:sz w:val="20"/>
                <w:szCs w:val="20"/>
                <w:lang w:eastAsia="ru-RU"/>
              </w:rPr>
              <w:t xml:space="preserve"> </w:t>
            </w:r>
            <w:r w:rsidR="00810319" w:rsidRPr="005F667A">
              <w:rPr>
                <w:rFonts w:ascii="GHEA Grapalat" w:hAnsi="GHEA Grapalat" w:cs="Calibri"/>
                <w:bCs/>
                <w:iCs/>
                <w:sz w:val="20"/>
                <w:szCs w:val="20"/>
                <w:lang w:eastAsia="ru-RU"/>
              </w:rPr>
              <w:t xml:space="preserve">Հանքարդյունաբերական գործունեությունից առաջացած կեղտաջրերի հեռացումը </w:t>
            </w:r>
            <w:r w:rsidR="00810319" w:rsidRPr="005F667A">
              <w:rPr>
                <w:rFonts w:ascii="GHEA Grapalat" w:hAnsi="GHEA Grapalat" w:cs="Calibri"/>
                <w:bCs/>
                <w:iCs/>
                <w:sz w:val="20"/>
                <w:szCs w:val="20"/>
                <w:lang w:eastAsia="ru-RU"/>
              </w:rPr>
              <w:lastRenderedPageBreak/>
              <w:t>կենտրոնացված է, և հանքանյութի լվացումից առաջացած պոչանքները խողովակաշարերով հեռացվում են պոչամբարներ: Սակայն, պարբերաբար խողովակաշարերի վթարների արդյունքում առաջանում են արտահոսքեր, որի հետևանքով կեղտաջրերը անմիջապես թափվում են գետեր և ստորերկրյա ջրաղբյուրներ` աղտոտելով դրանք հանքարդյունաբերական թափոններով, ծանր մետաղներով:</w:t>
            </w:r>
          </w:p>
          <w:p w14:paraId="4AB6AE00" w14:textId="2B103EEE" w:rsidR="00C23C6B" w:rsidRPr="005F667A" w:rsidRDefault="00810319" w:rsidP="00757BD1">
            <w:pPr>
              <w:jc w:val="both"/>
              <w:rPr>
                <w:rFonts w:ascii="GHEA Grapalat" w:hAnsi="GHEA Grapalat" w:cs="Calibri"/>
                <w:bCs/>
                <w:iCs/>
                <w:sz w:val="20"/>
                <w:szCs w:val="20"/>
                <w:lang w:eastAsia="ru-RU"/>
              </w:rPr>
            </w:pPr>
            <w:r w:rsidRPr="005F667A">
              <w:rPr>
                <w:rFonts w:ascii="GHEA Grapalat" w:hAnsi="GHEA Grapalat" w:cs="Calibri"/>
                <w:bCs/>
                <w:iCs/>
                <w:sz w:val="20"/>
                <w:szCs w:val="20"/>
                <w:lang w:eastAsia="ru-RU"/>
              </w:rPr>
              <w:t>Գարնանային հորդացումների և ամառային վարարումների ժամանակաշրջանում, ձնհալքի և հորդառատ անձրևների հետևանքով հանքավայրերից ձևավորված մակերևութային հոսքաջրերը՝ հագեցած հանքանյութի բարձր պարունակությամբ, լցվում են ջրային ռեսուրսներ։ Ամռան չոր ժամանակահատվածում հանքավայրերի տարածքից ծանր մետաղներով հագեցած փոշին քամիների միջոցով տեղափոխ</w:t>
            </w:r>
            <w:r w:rsidR="00757BD1" w:rsidRPr="005F667A">
              <w:rPr>
                <w:rFonts w:ascii="GHEA Grapalat" w:hAnsi="GHEA Grapalat" w:cs="Calibri"/>
                <w:bCs/>
                <w:iCs/>
                <w:sz w:val="20"/>
                <w:szCs w:val="20"/>
                <w:lang w:eastAsia="ru-RU"/>
              </w:rPr>
              <w:t>վում է մոտակա բնակելի տարածքներ: Շ</w:t>
            </w:r>
            <w:r w:rsidRPr="005F667A">
              <w:rPr>
                <w:rFonts w:ascii="GHEA Grapalat" w:hAnsi="GHEA Grapalat" w:cs="Calibri"/>
                <w:bCs/>
                <w:iCs/>
                <w:sz w:val="20"/>
                <w:szCs w:val="20"/>
                <w:lang w:eastAsia="ru-RU"/>
              </w:rPr>
              <w:t xml:space="preserve">ահագործվող պոչամբարների հատակները մեկուսացված չեն, արդյունքում՝ հարակից տարածքն աղտոտված է։  Ռեկուլտիվացված կամ չշահագործվող պոչամբարները տարիների ընթացքում ակոսացվել են, ի հայտ են եկել ճեղքվածներ։ Պոչամբարներից ներքև ընկած տարածքներում գտնվում են հողամասեր և այգիներ, որոնց ոռոգումը կատարվում է ծանր մետաղների բարձր պարունակություն ունեցող պոչամբարից զտված ջրերով: Բացի այդ, գյուղատնտեսական կենդանիներն արածում են պոչամբարների շրջակայքում և խմում ծանր մետաղներով աղտոտված պոչամբարի ջուրը, արդյունքում՝ վտանգելով կենդանիների և  մարդկանց առողջությունը: </w:t>
            </w:r>
          </w:p>
        </w:tc>
      </w:tr>
      <w:tr w:rsidR="00C23C6B" w:rsidRPr="005F667A" w14:paraId="6CA95FCA" w14:textId="77777777" w:rsidTr="00757BD1">
        <w:trPr>
          <w:trHeight w:val="281"/>
        </w:trPr>
        <w:tc>
          <w:tcPr>
            <w:tcW w:w="2122" w:type="dxa"/>
          </w:tcPr>
          <w:p w14:paraId="3F2C7183" w14:textId="2CE09701" w:rsidR="00C23C6B" w:rsidRPr="005F667A" w:rsidRDefault="00C23C6B" w:rsidP="00985B52">
            <w:pPr>
              <w:rPr>
                <w:rFonts w:ascii="GHEA Grapalat" w:hAnsi="GHEA Grapalat"/>
                <w:sz w:val="20"/>
                <w:szCs w:val="20"/>
              </w:rPr>
            </w:pPr>
            <w:r w:rsidRPr="005F667A">
              <w:rPr>
                <w:rFonts w:ascii="GHEA Grapalat" w:hAnsi="GHEA Grapalat"/>
                <w:sz w:val="20"/>
                <w:szCs w:val="20"/>
              </w:rPr>
              <w:lastRenderedPageBreak/>
              <w:t>Աղբավայրեր</w:t>
            </w:r>
          </w:p>
        </w:tc>
        <w:tc>
          <w:tcPr>
            <w:tcW w:w="4394" w:type="dxa"/>
          </w:tcPr>
          <w:p w14:paraId="7DF9D299" w14:textId="535A74A5" w:rsidR="00C23C6B" w:rsidRPr="005F667A" w:rsidRDefault="00757BD1" w:rsidP="00985B52">
            <w:pPr>
              <w:rPr>
                <w:rFonts w:ascii="GHEA Grapalat" w:hAnsi="GHEA Grapalat"/>
                <w:sz w:val="20"/>
                <w:szCs w:val="20"/>
              </w:rPr>
            </w:pPr>
            <w:r w:rsidRPr="005F667A">
              <w:rPr>
                <w:rFonts w:ascii="GHEA Grapalat" w:hAnsi="GHEA Grapalat"/>
                <w:sz w:val="20"/>
                <w:szCs w:val="20"/>
              </w:rPr>
              <w:t>ա</w:t>
            </w:r>
            <w:r w:rsidR="00C23C6B" w:rsidRPr="005F667A">
              <w:rPr>
                <w:rFonts w:ascii="GHEA Grapalat" w:hAnsi="GHEA Grapalat"/>
                <w:sz w:val="20"/>
                <w:szCs w:val="20"/>
              </w:rPr>
              <w:t>ղբավայրերը տեղակայված են մակերևութային և ստորերկրյա ջրային ռեսուրսներից հեռու և ջրի որակի վրա էական ճնշում չեն գործադրում։</w:t>
            </w:r>
          </w:p>
        </w:tc>
        <w:tc>
          <w:tcPr>
            <w:tcW w:w="8080" w:type="dxa"/>
          </w:tcPr>
          <w:p w14:paraId="33B2BD18" w14:textId="0A997E0E" w:rsidR="00C23C6B" w:rsidRPr="005F667A" w:rsidRDefault="00C23C6B" w:rsidP="00024FB1">
            <w:pPr>
              <w:jc w:val="both"/>
              <w:rPr>
                <w:rFonts w:ascii="GHEA Grapalat" w:hAnsi="GHEA Grapalat"/>
                <w:sz w:val="20"/>
                <w:szCs w:val="20"/>
              </w:rPr>
            </w:pPr>
          </w:p>
        </w:tc>
      </w:tr>
      <w:tr w:rsidR="00C23C6B" w:rsidRPr="005F667A" w14:paraId="737872CF" w14:textId="77777777" w:rsidTr="00757BD1">
        <w:trPr>
          <w:trHeight w:val="281"/>
        </w:trPr>
        <w:tc>
          <w:tcPr>
            <w:tcW w:w="2122" w:type="dxa"/>
          </w:tcPr>
          <w:p w14:paraId="251E808E" w14:textId="7D8BA3E7" w:rsidR="00C23C6B" w:rsidRPr="005F667A" w:rsidRDefault="00C23C6B" w:rsidP="00985B52">
            <w:pPr>
              <w:rPr>
                <w:rFonts w:ascii="GHEA Grapalat" w:hAnsi="GHEA Grapalat"/>
                <w:sz w:val="20"/>
                <w:szCs w:val="20"/>
              </w:rPr>
            </w:pPr>
            <w:r w:rsidRPr="005F667A">
              <w:rPr>
                <w:rFonts w:ascii="GHEA Grapalat" w:hAnsi="GHEA Grapalat"/>
                <w:sz w:val="20"/>
                <w:szCs w:val="20"/>
              </w:rPr>
              <w:t>Կոշտ թափոններ</w:t>
            </w:r>
          </w:p>
        </w:tc>
        <w:tc>
          <w:tcPr>
            <w:tcW w:w="4394" w:type="dxa"/>
          </w:tcPr>
          <w:p w14:paraId="1E368122" w14:textId="30DE21C2" w:rsidR="00C23C6B" w:rsidRPr="005F667A" w:rsidRDefault="00C23C6B" w:rsidP="00985B52">
            <w:pPr>
              <w:rPr>
                <w:rFonts w:ascii="GHEA Grapalat" w:hAnsi="GHEA Grapalat"/>
                <w:sz w:val="20"/>
                <w:szCs w:val="20"/>
              </w:rPr>
            </w:pPr>
            <w:r w:rsidRPr="005F667A">
              <w:rPr>
                <w:rFonts w:ascii="GHEA Grapalat" w:hAnsi="GHEA Grapalat"/>
                <w:sz w:val="20"/>
                <w:szCs w:val="20"/>
              </w:rPr>
              <w:t>բնակավայրերով անցնող գետերի հունը որոշ տեղերում չափազանց աղտոտված է կենցաղային կոշտ թափոններով</w:t>
            </w:r>
            <w:r w:rsidR="00757BD1" w:rsidRPr="005F667A">
              <w:rPr>
                <w:rFonts w:ascii="GHEA Grapalat" w:hAnsi="GHEA Grapalat"/>
                <w:sz w:val="20"/>
                <w:szCs w:val="20"/>
              </w:rPr>
              <w:t>։</w:t>
            </w:r>
          </w:p>
        </w:tc>
        <w:tc>
          <w:tcPr>
            <w:tcW w:w="8080" w:type="dxa"/>
          </w:tcPr>
          <w:p w14:paraId="47287EE8" w14:textId="0A9BC5E3" w:rsidR="00C23C6B" w:rsidRPr="005F667A" w:rsidRDefault="00C23C6B" w:rsidP="00E27F5D">
            <w:pPr>
              <w:jc w:val="both"/>
              <w:rPr>
                <w:rFonts w:ascii="GHEA Grapalat" w:hAnsi="GHEA Grapalat"/>
                <w:sz w:val="20"/>
                <w:szCs w:val="20"/>
              </w:rPr>
            </w:pPr>
            <w:r w:rsidRPr="005F667A">
              <w:rPr>
                <w:rFonts w:ascii="GHEA Grapalat" w:hAnsi="GHEA Grapalat"/>
                <w:sz w:val="20"/>
                <w:szCs w:val="20"/>
              </w:rPr>
              <w:t>Աղտոտված հատվածներն են՝ Որոտան գետը՝ Սիսիան քաղաքի սահմաններում, Սիսիան գետի գետաբերանը՝ Ույծ համայնքի տարածքում, Գորիսգետ գետը՝ Վերիշեն ու Քարահունջ համայնքների միջև, Ողջի գետը՝ Քաջարան և Կապան քաղաքների սահմաններում, Մեղրիգետ գետը՝ Մեղրի քաղաքի տարածքում, Կարճևան գետը՝ Ագարակ քաղաքի տարածքում և մինչև գետաբերան:</w:t>
            </w:r>
          </w:p>
          <w:p w14:paraId="1A0D531B" w14:textId="6CB6F091" w:rsidR="00C23C6B" w:rsidRPr="005F667A" w:rsidRDefault="00C23C6B" w:rsidP="00E27F5D">
            <w:pPr>
              <w:jc w:val="both"/>
              <w:rPr>
                <w:rFonts w:ascii="GHEA Grapalat" w:hAnsi="GHEA Grapalat"/>
                <w:sz w:val="20"/>
                <w:szCs w:val="20"/>
              </w:rPr>
            </w:pPr>
            <w:r w:rsidRPr="005F667A">
              <w:rPr>
                <w:rFonts w:ascii="GHEA Grapalat" w:hAnsi="GHEA Grapalat"/>
                <w:sz w:val="20"/>
                <w:szCs w:val="20"/>
              </w:rPr>
              <w:t xml:space="preserve">Նշված հատվածներում կենցաղային կոշտ թափոններն էական ճնշում են գործադրում ջրային ռեսուրսների վրա: </w:t>
            </w:r>
          </w:p>
          <w:p w14:paraId="2C04C783" w14:textId="71BA6875" w:rsidR="00C23C6B" w:rsidRPr="005F667A" w:rsidRDefault="00C23C6B" w:rsidP="00E27F5D">
            <w:pPr>
              <w:jc w:val="both"/>
              <w:rPr>
                <w:rFonts w:ascii="GHEA Grapalat" w:hAnsi="GHEA Grapalat"/>
                <w:sz w:val="20"/>
                <w:szCs w:val="20"/>
              </w:rPr>
            </w:pPr>
            <w:r w:rsidRPr="005F667A">
              <w:rPr>
                <w:rFonts w:ascii="GHEA Grapalat" w:hAnsi="GHEA Grapalat"/>
                <w:sz w:val="20"/>
                <w:szCs w:val="20"/>
              </w:rPr>
              <w:t xml:space="preserve">Ստորերկրյա ջրերի որակի մոնիթորինգի ոչ բավարար դիտացանցի և տվյալների սակավության պատճառով՝ կոշտ թափոնների ճնշման ազդեցությունը ջրավազանի ստորերկրյա ջրային ռեսուրսների որակի վրա գնահատել չի հաջողվել:  </w:t>
            </w:r>
          </w:p>
        </w:tc>
      </w:tr>
      <w:tr w:rsidR="00C23C6B" w:rsidRPr="005F667A" w14:paraId="6F6535A7" w14:textId="77777777" w:rsidTr="00757BD1">
        <w:trPr>
          <w:trHeight w:val="296"/>
        </w:trPr>
        <w:tc>
          <w:tcPr>
            <w:tcW w:w="2122" w:type="dxa"/>
          </w:tcPr>
          <w:p w14:paraId="38CCC98F" w14:textId="3BDD4AC8" w:rsidR="00C23C6B" w:rsidRPr="005F667A" w:rsidRDefault="00C23C6B" w:rsidP="00985B52">
            <w:pPr>
              <w:rPr>
                <w:rFonts w:ascii="GHEA Grapalat" w:hAnsi="GHEA Grapalat"/>
                <w:sz w:val="20"/>
                <w:szCs w:val="20"/>
              </w:rPr>
            </w:pPr>
            <w:r w:rsidRPr="005F667A">
              <w:rPr>
                <w:rFonts w:ascii="GHEA Grapalat" w:hAnsi="GHEA Grapalat"/>
                <w:sz w:val="20"/>
                <w:szCs w:val="20"/>
              </w:rPr>
              <w:lastRenderedPageBreak/>
              <w:t>Զբոսաշրջություն</w:t>
            </w:r>
          </w:p>
        </w:tc>
        <w:tc>
          <w:tcPr>
            <w:tcW w:w="4394" w:type="dxa"/>
          </w:tcPr>
          <w:p w14:paraId="4E32293A" w14:textId="560C64F3" w:rsidR="00C23C6B" w:rsidRPr="005F667A" w:rsidRDefault="00757BD1" w:rsidP="00757BD1">
            <w:pPr>
              <w:ind w:firstLine="426"/>
              <w:jc w:val="both"/>
              <w:rPr>
                <w:rFonts w:ascii="GHEA Grapalat" w:hAnsi="GHEA Grapalat"/>
                <w:sz w:val="20"/>
                <w:szCs w:val="20"/>
              </w:rPr>
            </w:pPr>
            <w:r w:rsidRPr="005F667A">
              <w:rPr>
                <w:rFonts w:ascii="GHEA Grapalat" w:hAnsi="GHEA Grapalat"/>
                <w:sz w:val="20"/>
                <w:szCs w:val="20"/>
              </w:rPr>
              <w:t>զ</w:t>
            </w:r>
            <w:r w:rsidR="00810319" w:rsidRPr="005F667A">
              <w:rPr>
                <w:rFonts w:ascii="GHEA Grapalat" w:hAnsi="GHEA Grapalat"/>
                <w:sz w:val="20"/>
                <w:szCs w:val="20"/>
              </w:rPr>
              <w:t>բոսաշրջիկների համեմատաբար մեծ թիվ գրանցվում է Տաթևի վանական համալիրում, «Տաթևի թևեր» ճոպանուղիում, սակայն էական ճնշում չի գործադրում</w:t>
            </w:r>
            <w:r w:rsidR="00810319" w:rsidRPr="005F667A">
              <w:rPr>
                <w:rFonts w:ascii="GHEA Grapalat" w:hAnsi="GHEA Grapalat"/>
                <w:b/>
                <w:sz w:val="20"/>
                <w:szCs w:val="20"/>
              </w:rPr>
              <w:t xml:space="preserve"> </w:t>
            </w:r>
            <w:r w:rsidR="00810319" w:rsidRPr="005F667A">
              <w:rPr>
                <w:rFonts w:ascii="GHEA Grapalat" w:hAnsi="GHEA Grapalat"/>
                <w:sz w:val="20"/>
                <w:szCs w:val="20"/>
              </w:rPr>
              <w:t>ջրավազանի ջրային ռեսուրսների վրա:</w:t>
            </w:r>
          </w:p>
        </w:tc>
        <w:tc>
          <w:tcPr>
            <w:tcW w:w="8080" w:type="dxa"/>
          </w:tcPr>
          <w:p w14:paraId="6F014479" w14:textId="77777777" w:rsidR="00C23C6B" w:rsidRPr="005F667A" w:rsidRDefault="00C23C6B" w:rsidP="00985B52">
            <w:pPr>
              <w:rPr>
                <w:rFonts w:ascii="GHEA Grapalat" w:hAnsi="GHEA Grapalat"/>
                <w:sz w:val="20"/>
                <w:szCs w:val="20"/>
              </w:rPr>
            </w:pPr>
          </w:p>
        </w:tc>
      </w:tr>
      <w:tr w:rsidR="00C23C6B" w:rsidRPr="005F667A" w14:paraId="1C3BA2E5" w14:textId="77777777" w:rsidTr="00757BD1">
        <w:trPr>
          <w:trHeight w:val="296"/>
        </w:trPr>
        <w:tc>
          <w:tcPr>
            <w:tcW w:w="2122" w:type="dxa"/>
          </w:tcPr>
          <w:p w14:paraId="18C840E8" w14:textId="6119BD4A" w:rsidR="00C23C6B" w:rsidRPr="005F667A" w:rsidRDefault="00C23C6B" w:rsidP="00985B52">
            <w:pPr>
              <w:rPr>
                <w:rFonts w:ascii="GHEA Grapalat" w:hAnsi="GHEA Grapalat"/>
                <w:sz w:val="20"/>
                <w:szCs w:val="20"/>
              </w:rPr>
            </w:pPr>
            <w:r w:rsidRPr="005F667A">
              <w:rPr>
                <w:rFonts w:ascii="GHEA Grapalat" w:hAnsi="GHEA Grapalat"/>
                <w:sz w:val="20"/>
                <w:szCs w:val="20"/>
              </w:rPr>
              <w:t>Տրասպորտ</w:t>
            </w:r>
          </w:p>
        </w:tc>
        <w:tc>
          <w:tcPr>
            <w:tcW w:w="4394" w:type="dxa"/>
          </w:tcPr>
          <w:p w14:paraId="12F6E5E0" w14:textId="78AF880C" w:rsidR="00C23C6B" w:rsidRPr="005F667A" w:rsidRDefault="002B582B" w:rsidP="00810319">
            <w:pPr>
              <w:autoSpaceDE w:val="0"/>
              <w:autoSpaceDN w:val="0"/>
              <w:adjustRightInd w:val="0"/>
              <w:jc w:val="both"/>
              <w:rPr>
                <w:rFonts w:ascii="GHEA Grapalat" w:hAnsi="GHEA Grapalat" w:cs="Calibri"/>
                <w:bCs/>
                <w:sz w:val="20"/>
                <w:szCs w:val="20"/>
              </w:rPr>
            </w:pPr>
            <w:r w:rsidRPr="005F667A">
              <w:rPr>
                <w:rFonts w:ascii="GHEA Grapalat" w:hAnsi="GHEA Grapalat"/>
                <w:sz w:val="20"/>
                <w:szCs w:val="20"/>
              </w:rPr>
              <w:t xml:space="preserve">հաշվի առնելով այն հանգամանքը, որ ճանապարհների զգալի մասն անցնում է ջրային ռեսուրսներից հեռու գտնվող տարածքներով՝ կարելի է եզրակացնել, որ </w:t>
            </w:r>
            <w:r w:rsidRPr="005F667A">
              <w:rPr>
                <w:rFonts w:ascii="GHEA Grapalat" w:hAnsi="GHEA Grapalat"/>
                <w:iCs/>
                <w:sz w:val="20"/>
                <w:szCs w:val="20"/>
              </w:rPr>
              <w:t>ավտոմոբիլային տրանսպորտով պայմանավորված աղտոտումը ցրված բնույթի է և էական ճնշում չի գործադրում ջրավազանի ջրային ռեսուրսների որակի վրա։</w:t>
            </w:r>
          </w:p>
        </w:tc>
        <w:tc>
          <w:tcPr>
            <w:tcW w:w="8080" w:type="dxa"/>
          </w:tcPr>
          <w:p w14:paraId="68756B12" w14:textId="77777777" w:rsidR="00C23C6B" w:rsidRPr="005F667A" w:rsidRDefault="00C23C6B" w:rsidP="002B582B">
            <w:pPr>
              <w:rPr>
                <w:rFonts w:ascii="GHEA Grapalat" w:hAnsi="GHEA Grapalat"/>
                <w:sz w:val="20"/>
                <w:szCs w:val="20"/>
              </w:rPr>
            </w:pPr>
          </w:p>
        </w:tc>
      </w:tr>
    </w:tbl>
    <w:p w14:paraId="5804A000" w14:textId="5EFECB08" w:rsidR="00757BD1" w:rsidRDefault="00757BD1" w:rsidP="00757BD1">
      <w:pPr>
        <w:rPr>
          <w:rFonts w:ascii="Arial" w:hAnsi="Arial"/>
        </w:rPr>
      </w:pPr>
    </w:p>
    <w:p w14:paraId="544A4336" w14:textId="26013D9E" w:rsidR="00FA0EBE" w:rsidRPr="00757BD1" w:rsidRDefault="00757BD1" w:rsidP="00757BD1">
      <w:pPr>
        <w:tabs>
          <w:tab w:val="left" w:pos="840"/>
        </w:tabs>
        <w:rPr>
          <w:rFonts w:ascii="Arial" w:hAnsi="Arial"/>
        </w:rPr>
        <w:sectPr w:rsidR="00FA0EBE" w:rsidRPr="00757BD1" w:rsidSect="00FA0EBE">
          <w:pgSz w:w="15840" w:h="12240" w:orient="landscape"/>
          <w:pgMar w:top="1440" w:right="1134" w:bottom="1043" w:left="992" w:header="720" w:footer="720" w:gutter="0"/>
          <w:cols w:space="720"/>
          <w:titlePg/>
          <w:docGrid w:linePitch="360"/>
        </w:sectPr>
      </w:pPr>
      <w:r>
        <w:rPr>
          <w:rFonts w:ascii="Arial" w:hAnsi="Arial"/>
        </w:rPr>
        <w:tab/>
      </w:r>
    </w:p>
    <w:p w14:paraId="7B66F4C5" w14:textId="2B41BAFF" w:rsidR="000B046B" w:rsidRPr="000B046B" w:rsidRDefault="000B046B" w:rsidP="000B046B">
      <w:pPr>
        <w:rPr>
          <w:rFonts w:ascii="Arial" w:hAnsi="Arial"/>
        </w:rPr>
      </w:pPr>
    </w:p>
    <w:p w14:paraId="79B3D924" w14:textId="77777777" w:rsidR="00271600" w:rsidRDefault="00271600" w:rsidP="00757BD1">
      <w:pPr>
        <w:pStyle w:val="ListParagraph"/>
        <w:numPr>
          <w:ilvl w:val="0"/>
          <w:numId w:val="47"/>
        </w:numPr>
        <w:spacing w:after="0" w:line="360" w:lineRule="auto"/>
        <w:ind w:left="0" w:firstLine="993"/>
        <w:jc w:val="both"/>
        <w:rPr>
          <w:rFonts w:ascii="GHEA Grapalat" w:hAnsi="GHEA Grapalat" w:cs="Calibri"/>
          <w:b/>
          <w:sz w:val="24"/>
          <w:szCs w:val="24"/>
        </w:rPr>
        <w:sectPr w:rsidR="00271600" w:rsidSect="007D34C1">
          <w:footerReference w:type="even" r:id="rId22"/>
          <w:footerReference w:type="default" r:id="rId23"/>
          <w:footerReference w:type="first" r:id="rId24"/>
          <w:pgSz w:w="15840" w:h="12240" w:orient="landscape"/>
          <w:pgMar w:top="1440" w:right="1440" w:bottom="1440" w:left="1440" w:header="720" w:footer="720" w:gutter="0"/>
          <w:cols w:space="720"/>
          <w:docGrid w:linePitch="360"/>
        </w:sectPr>
      </w:pPr>
    </w:p>
    <w:p w14:paraId="49D35B22" w14:textId="49707135" w:rsidR="007544C7" w:rsidRPr="00964FC5" w:rsidRDefault="005F667A" w:rsidP="00757BD1">
      <w:pPr>
        <w:pStyle w:val="ListParagraph"/>
        <w:numPr>
          <w:ilvl w:val="0"/>
          <w:numId w:val="47"/>
        </w:numPr>
        <w:spacing w:after="0" w:line="360" w:lineRule="auto"/>
        <w:ind w:left="0" w:firstLine="993"/>
        <w:jc w:val="both"/>
        <w:rPr>
          <w:rFonts w:ascii="GHEA Grapalat" w:eastAsia="Times New Roman" w:hAnsi="GHEA Grapalat" w:cs="Calibri"/>
          <w:sz w:val="24"/>
          <w:szCs w:val="24"/>
        </w:rPr>
      </w:pPr>
      <w:r>
        <w:rPr>
          <w:rFonts w:ascii="GHEA Grapalat" w:hAnsi="GHEA Grapalat" w:cs="Calibri"/>
          <w:b/>
          <w:sz w:val="24"/>
          <w:szCs w:val="24"/>
        </w:rPr>
        <w:lastRenderedPageBreak/>
        <w:t>Ապագա ե</w:t>
      </w:r>
      <w:r w:rsidR="00361551" w:rsidRPr="00964FC5">
        <w:rPr>
          <w:rFonts w:ascii="GHEA Grapalat" w:hAnsi="GHEA Grapalat" w:cs="Calibri"/>
          <w:b/>
          <w:sz w:val="24"/>
          <w:szCs w:val="24"/>
        </w:rPr>
        <w:t xml:space="preserve">նթակառուցվածքների զարգացման </w:t>
      </w:r>
      <w:r w:rsidR="00361551" w:rsidRPr="00964FC5">
        <w:rPr>
          <w:rFonts w:ascii="GHEA Grapalat" w:hAnsi="GHEA Grapalat" w:cs="Calibri"/>
          <w:sz w:val="24"/>
          <w:szCs w:val="24"/>
        </w:rPr>
        <w:t>համար</w:t>
      </w:r>
      <w:r w:rsidR="00361551" w:rsidRPr="00964FC5">
        <w:rPr>
          <w:rFonts w:ascii="GHEA Grapalat" w:hAnsi="GHEA Grapalat" w:cs="Calibri"/>
          <w:b/>
          <w:sz w:val="24"/>
          <w:szCs w:val="24"/>
        </w:rPr>
        <w:t xml:space="preserve"> </w:t>
      </w:r>
      <w:r w:rsidR="002402A9" w:rsidRPr="00964FC5">
        <w:rPr>
          <w:rFonts w:ascii="GHEA Grapalat" w:eastAsia="Times New Roman" w:hAnsi="GHEA Grapalat" w:cs="Calibri"/>
          <w:sz w:val="24"/>
          <w:szCs w:val="24"/>
          <w:lang w:eastAsia="ru-RU"/>
        </w:rPr>
        <w:t>ՀՀ կառավարությա</w:t>
      </w:r>
      <w:r w:rsidR="00ED01F8" w:rsidRPr="00964FC5">
        <w:rPr>
          <w:rFonts w:ascii="GHEA Grapalat" w:eastAsia="Times New Roman" w:hAnsi="GHEA Grapalat" w:cs="Calibri"/>
          <w:sz w:val="24"/>
          <w:szCs w:val="24"/>
          <w:lang w:eastAsia="ru-RU"/>
        </w:rPr>
        <w:t>ն գո</w:t>
      </w:r>
      <w:r w:rsidR="0059756C" w:rsidRPr="00964FC5">
        <w:rPr>
          <w:rFonts w:ascii="GHEA Grapalat" w:eastAsia="Times New Roman" w:hAnsi="GHEA Grapalat" w:cs="Calibri"/>
          <w:sz w:val="24"/>
          <w:szCs w:val="24"/>
          <w:lang w:eastAsia="ru-RU"/>
        </w:rPr>
        <w:t xml:space="preserve">րծունեության 2021-2026 թթ. </w:t>
      </w:r>
      <w:r w:rsidR="0047559E" w:rsidRPr="00964FC5">
        <w:rPr>
          <w:rFonts w:ascii="GHEA Grapalat" w:eastAsia="Times New Roman" w:hAnsi="GHEA Grapalat" w:cs="Calibri"/>
          <w:sz w:val="24"/>
          <w:szCs w:val="24"/>
          <w:lang w:eastAsia="ru-RU"/>
        </w:rPr>
        <w:t>ծրագրով</w:t>
      </w:r>
      <w:r w:rsidR="00D853C7" w:rsidRPr="00964FC5">
        <w:rPr>
          <w:rFonts w:ascii="GHEA Grapalat" w:eastAsia="Times New Roman" w:hAnsi="GHEA Grapalat" w:cs="Calibri"/>
          <w:sz w:val="24"/>
          <w:szCs w:val="24"/>
          <w:lang w:eastAsia="ru-RU"/>
        </w:rPr>
        <w:t>՝</w:t>
      </w:r>
      <w:r w:rsidR="0047559E" w:rsidRPr="00964FC5">
        <w:rPr>
          <w:rFonts w:ascii="GHEA Grapalat" w:eastAsia="Times New Roman" w:hAnsi="GHEA Grapalat" w:cs="Calibri"/>
          <w:sz w:val="24"/>
          <w:szCs w:val="24"/>
          <w:lang w:eastAsia="ru-RU"/>
        </w:rPr>
        <w:t xml:space="preserve"> Սյունիքի մարզում նախատեսվում է </w:t>
      </w:r>
      <w:r w:rsidR="00B06BB9" w:rsidRPr="00964FC5">
        <w:rPr>
          <w:rFonts w:ascii="GHEA Grapalat" w:eastAsia="Times New Roman" w:hAnsi="GHEA Grapalat" w:cs="Calibri"/>
          <w:sz w:val="24"/>
          <w:szCs w:val="24"/>
          <w:lang w:eastAsia="ru-RU"/>
        </w:rPr>
        <w:t>2025թ</w:t>
      </w:r>
      <w:r w:rsidR="00B06BB9" w:rsidRPr="00964FC5">
        <w:rPr>
          <w:rFonts w:ascii="Cambria Math" w:eastAsia="MS Mincho" w:hAnsi="Cambria Math" w:cs="Cambria Math"/>
          <w:sz w:val="24"/>
          <w:szCs w:val="24"/>
          <w:lang w:eastAsia="ru-RU"/>
        </w:rPr>
        <w:t>․</w:t>
      </w:r>
      <w:r w:rsidR="00B06BB9" w:rsidRPr="00964FC5">
        <w:rPr>
          <w:rFonts w:ascii="GHEA Grapalat" w:eastAsia="Times New Roman" w:hAnsi="GHEA Grapalat" w:cs="Calibri"/>
          <w:sz w:val="24"/>
          <w:szCs w:val="24"/>
          <w:lang w:eastAsia="ru-RU"/>
        </w:rPr>
        <w:t xml:space="preserve"> սկսել </w:t>
      </w:r>
      <w:r w:rsidR="0047559E" w:rsidRPr="00964FC5">
        <w:rPr>
          <w:rFonts w:ascii="GHEA Grapalat" w:eastAsia="Times New Roman" w:hAnsi="GHEA Grapalat" w:cs="Calibri"/>
          <w:sz w:val="24"/>
          <w:szCs w:val="24"/>
          <w:lang w:eastAsia="ru-RU"/>
        </w:rPr>
        <w:t xml:space="preserve">Լիճքի </w:t>
      </w:r>
      <w:r w:rsidR="00B06BB9" w:rsidRPr="00964FC5">
        <w:rPr>
          <w:rFonts w:ascii="GHEA Grapalat" w:eastAsia="Times New Roman" w:hAnsi="GHEA Grapalat" w:cs="Calibri"/>
          <w:sz w:val="24"/>
          <w:szCs w:val="24"/>
          <w:lang w:eastAsia="ru-RU"/>
        </w:rPr>
        <w:t>ջրամբարի կառուցումը</w:t>
      </w:r>
      <w:r w:rsidR="000515CE" w:rsidRPr="00964FC5">
        <w:rPr>
          <w:rFonts w:ascii="GHEA Grapalat" w:eastAsia="Times New Roman" w:hAnsi="GHEA Grapalat" w:cs="Calibri"/>
          <w:sz w:val="24"/>
          <w:szCs w:val="24"/>
          <w:lang w:eastAsia="ru-RU"/>
        </w:rPr>
        <w:t>, որի</w:t>
      </w:r>
      <w:r w:rsidR="00B06BB9" w:rsidRPr="00964FC5">
        <w:rPr>
          <w:rFonts w:ascii="GHEA Grapalat" w:eastAsia="Times New Roman" w:hAnsi="GHEA Grapalat" w:cs="Calibri"/>
          <w:sz w:val="24"/>
          <w:szCs w:val="24"/>
          <w:lang w:eastAsia="ru-RU"/>
        </w:rPr>
        <w:t xml:space="preserve"> </w:t>
      </w:r>
      <w:r w:rsidR="000515CE" w:rsidRPr="00964FC5">
        <w:rPr>
          <w:rFonts w:ascii="GHEA Grapalat" w:eastAsia="Times New Roman" w:hAnsi="GHEA Grapalat" w:cs="Calibri"/>
          <w:sz w:val="24"/>
          <w:szCs w:val="24"/>
          <w:lang w:eastAsia="ru-RU"/>
        </w:rPr>
        <w:t xml:space="preserve">նախագծահաշվարկային աշխատանքներն իրականացվել </w:t>
      </w:r>
      <w:r w:rsidR="00D1420B" w:rsidRPr="00964FC5">
        <w:rPr>
          <w:rFonts w:ascii="GHEA Grapalat" w:eastAsia="Times New Roman" w:hAnsi="GHEA Grapalat" w:cs="Calibri"/>
          <w:sz w:val="24"/>
          <w:szCs w:val="24"/>
          <w:lang w:eastAsia="ru-RU"/>
        </w:rPr>
        <w:t>են</w:t>
      </w:r>
      <w:r w:rsidR="000515CE" w:rsidRPr="00964FC5">
        <w:rPr>
          <w:rFonts w:ascii="GHEA Grapalat" w:eastAsia="Times New Roman" w:hAnsi="GHEA Grapalat" w:cs="Calibri"/>
          <w:sz w:val="24"/>
          <w:szCs w:val="24"/>
          <w:lang w:eastAsia="ru-RU"/>
        </w:rPr>
        <w:t xml:space="preserve"> </w:t>
      </w:r>
      <w:r w:rsidR="00B06BB9" w:rsidRPr="00964FC5">
        <w:rPr>
          <w:rFonts w:ascii="GHEA Grapalat" w:eastAsia="Times New Roman" w:hAnsi="GHEA Grapalat" w:cs="Calibri"/>
          <w:sz w:val="24"/>
          <w:szCs w:val="24"/>
          <w:lang w:eastAsia="ru-RU"/>
        </w:rPr>
        <w:t>2022-</w:t>
      </w:r>
      <w:r w:rsidR="00D1420B" w:rsidRPr="00964FC5">
        <w:rPr>
          <w:rFonts w:ascii="GHEA Grapalat" w:eastAsia="Times New Roman" w:hAnsi="GHEA Grapalat" w:cs="Calibri"/>
          <w:sz w:val="24"/>
          <w:szCs w:val="24"/>
          <w:lang w:eastAsia="ru-RU"/>
        </w:rPr>
        <w:t>20</w:t>
      </w:r>
      <w:r w:rsidR="00B06BB9" w:rsidRPr="00964FC5">
        <w:rPr>
          <w:rFonts w:ascii="GHEA Grapalat" w:eastAsia="Times New Roman" w:hAnsi="GHEA Grapalat" w:cs="Calibri"/>
          <w:sz w:val="24"/>
          <w:szCs w:val="24"/>
          <w:lang w:eastAsia="ru-RU"/>
        </w:rPr>
        <w:t>23թթ</w:t>
      </w:r>
      <w:r w:rsidR="00B06BB9" w:rsidRPr="00964FC5">
        <w:rPr>
          <w:rFonts w:ascii="Cambria Math" w:eastAsia="MS Mincho" w:hAnsi="Cambria Math" w:cs="Cambria Math"/>
          <w:sz w:val="24"/>
          <w:szCs w:val="24"/>
          <w:lang w:eastAsia="ru-RU"/>
        </w:rPr>
        <w:t>․</w:t>
      </w:r>
      <w:r w:rsidR="00D853C7" w:rsidRPr="00964FC5">
        <w:rPr>
          <w:rFonts w:ascii="GHEA Grapalat" w:eastAsia="Times New Roman" w:hAnsi="GHEA Grapalat" w:cs="Calibri"/>
          <w:sz w:val="24"/>
          <w:szCs w:val="24"/>
          <w:lang w:eastAsia="ru-RU"/>
        </w:rPr>
        <w:t>։</w:t>
      </w:r>
      <w:r w:rsidR="0073435F" w:rsidRPr="00964FC5">
        <w:rPr>
          <w:rFonts w:ascii="GHEA Grapalat" w:eastAsia="Times New Roman" w:hAnsi="GHEA Grapalat" w:cs="Calibri"/>
          <w:sz w:val="24"/>
          <w:szCs w:val="24"/>
          <w:lang w:eastAsia="ru-RU"/>
        </w:rPr>
        <w:t xml:space="preserve"> </w:t>
      </w:r>
      <w:r w:rsidR="00553F29" w:rsidRPr="00964FC5">
        <w:rPr>
          <w:rFonts w:ascii="GHEA Grapalat" w:eastAsia="Times New Roman" w:hAnsi="GHEA Grapalat" w:cs="Calibri"/>
          <w:sz w:val="24"/>
          <w:szCs w:val="24"/>
          <w:lang w:eastAsia="ru-RU"/>
        </w:rPr>
        <w:t xml:space="preserve">Հարավային ՋՏԿ-ի նախատեսվող ջրամբարի ցանկը ներկայացված է աղյուսակ 5,2-ում։ </w:t>
      </w:r>
    </w:p>
    <w:p w14:paraId="0FF5EC80" w14:textId="76460FA5" w:rsidR="00681FBA" w:rsidRPr="00241F52" w:rsidRDefault="00681FBA" w:rsidP="00241F52">
      <w:pPr>
        <w:pStyle w:val="Caption"/>
        <w:jc w:val="both"/>
        <w:rPr>
          <w:rFonts w:ascii="GHEA Grapalat" w:hAnsi="GHEA Grapalat" w:cs="Calibri"/>
          <w:bCs w:val="0"/>
          <w:iCs/>
          <w:kern w:val="2"/>
          <w:sz w:val="24"/>
          <w:szCs w:val="24"/>
          <w:lang w:eastAsia="ru-RU"/>
          <w14:ligatures w14:val="standardContextual"/>
        </w:rPr>
      </w:pPr>
      <w:bookmarkStart w:id="127" w:name="_Toc174622406"/>
      <w:r w:rsidRPr="00241F52">
        <w:rPr>
          <w:rFonts w:ascii="GHEA Grapalat" w:hAnsi="GHEA Grapalat" w:cs="Calibri"/>
          <w:bCs w:val="0"/>
          <w:iCs/>
          <w:kern w:val="2"/>
          <w:sz w:val="24"/>
          <w:szCs w:val="24"/>
          <w:lang w:eastAsia="ru-RU"/>
          <w14:ligatures w14:val="standardContextual"/>
        </w:rPr>
        <w:t>Աղյուսակ 5</w:t>
      </w:r>
      <w:r w:rsidRPr="00241F52">
        <w:rPr>
          <w:rFonts w:ascii="Cambria Math" w:eastAsia="MS Mincho" w:hAnsi="Cambria Math" w:cs="Cambria Math"/>
          <w:bCs w:val="0"/>
          <w:iCs/>
          <w:kern w:val="2"/>
          <w:sz w:val="24"/>
          <w:szCs w:val="24"/>
          <w:lang w:eastAsia="ru-RU"/>
          <w14:ligatures w14:val="standardContextual"/>
        </w:rPr>
        <w:t>․</w:t>
      </w:r>
      <w:r w:rsidRPr="00241F52">
        <w:rPr>
          <w:rFonts w:ascii="GHEA Grapalat" w:hAnsi="GHEA Grapalat" w:cs="Calibri"/>
          <w:bCs w:val="0"/>
          <w:iCs/>
          <w:kern w:val="2"/>
          <w:sz w:val="24"/>
          <w:szCs w:val="24"/>
          <w:lang w:eastAsia="ru-RU"/>
          <w14:ligatures w14:val="standardContextual"/>
        </w:rPr>
        <w:t xml:space="preserve"> </w:t>
      </w:r>
      <w:r w:rsidR="00553F29">
        <w:rPr>
          <w:rFonts w:ascii="GHEA Grapalat" w:hAnsi="GHEA Grapalat" w:cs="Calibri"/>
          <w:bCs w:val="0"/>
          <w:iCs/>
          <w:kern w:val="2"/>
          <w:sz w:val="24"/>
          <w:szCs w:val="24"/>
          <w:lang w:eastAsia="ru-RU"/>
          <w14:ligatures w14:val="standardContextual"/>
        </w:rPr>
        <w:t>2</w:t>
      </w:r>
      <w:r w:rsidRPr="00241F52">
        <w:rPr>
          <w:rFonts w:ascii="GHEA Grapalat" w:hAnsi="GHEA Grapalat" w:cs="Calibri"/>
          <w:bCs w:val="0"/>
          <w:iCs/>
          <w:kern w:val="2"/>
          <w:sz w:val="24"/>
          <w:szCs w:val="24"/>
          <w:lang w:eastAsia="ru-RU"/>
          <w14:ligatures w14:val="standardContextual"/>
        </w:rPr>
        <w:t xml:space="preserve"> Հարավային ՋԿՏ-ում նախատեսվող ջրամբարների անվանացանկը</w:t>
      </w:r>
      <w:bookmarkEnd w:id="127"/>
    </w:p>
    <w:tbl>
      <w:tblPr>
        <w:tblStyle w:val="TableGrid"/>
        <w:tblW w:w="10068" w:type="dxa"/>
        <w:tblLayout w:type="fixed"/>
        <w:tblLook w:val="0000" w:firstRow="0" w:lastRow="0" w:firstColumn="0" w:lastColumn="0" w:noHBand="0" w:noVBand="0"/>
      </w:tblPr>
      <w:tblGrid>
        <w:gridCol w:w="593"/>
        <w:gridCol w:w="1878"/>
        <w:gridCol w:w="4176"/>
        <w:gridCol w:w="1188"/>
        <w:gridCol w:w="2233"/>
      </w:tblGrid>
      <w:tr w:rsidR="00426F86" w:rsidRPr="00241F52" w14:paraId="0E903292" w14:textId="77777777" w:rsidTr="00312598">
        <w:trPr>
          <w:trHeight w:val="237"/>
          <w:tblHeader/>
        </w:trPr>
        <w:tc>
          <w:tcPr>
            <w:tcW w:w="593" w:type="dxa"/>
            <w:tcBorders>
              <w:right w:val="single" w:sz="6" w:space="0" w:color="FFFFFF" w:themeColor="background1"/>
            </w:tcBorders>
            <w:shd w:val="clear" w:color="auto" w:fill="002F6C"/>
          </w:tcPr>
          <w:p w14:paraId="61C87D66" w14:textId="5B7E1060" w:rsidR="0047559E" w:rsidRPr="00F8779F" w:rsidRDefault="0047559E" w:rsidP="009325F8">
            <w:pPr>
              <w:rPr>
                <w:rFonts w:ascii="GHEA Grapalat" w:eastAsia="MS Mincho" w:hAnsi="GHEA Grapalat" w:cs="Calibri"/>
                <w:b/>
                <w:sz w:val="20"/>
                <w:szCs w:val="20"/>
                <w:lang w:val="hy-AM" w:eastAsia="ja-JP"/>
              </w:rPr>
            </w:pPr>
          </w:p>
        </w:tc>
        <w:tc>
          <w:tcPr>
            <w:tcW w:w="187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2F6C"/>
            <w:vAlign w:val="center"/>
          </w:tcPr>
          <w:p w14:paraId="637F98DB" w14:textId="087A490E" w:rsidR="0047559E" w:rsidRPr="00241F52" w:rsidRDefault="0047559E" w:rsidP="009325F8">
            <w:pPr>
              <w:jc w:val="center"/>
              <w:rPr>
                <w:rFonts w:ascii="GHEA Grapalat" w:eastAsia="MS Mincho" w:hAnsi="GHEA Grapalat" w:cs="Calibri"/>
                <w:b/>
                <w:sz w:val="20"/>
                <w:szCs w:val="20"/>
                <w:lang w:val="ru-RU" w:eastAsia="ja-JP"/>
              </w:rPr>
            </w:pPr>
            <w:r w:rsidRPr="00241F52">
              <w:rPr>
                <w:rFonts w:ascii="GHEA Grapalat" w:eastAsia="MS Mincho" w:hAnsi="GHEA Grapalat" w:cs="Calibri"/>
                <w:b/>
                <w:sz w:val="20"/>
                <w:szCs w:val="20"/>
                <w:lang w:eastAsia="ja-JP"/>
              </w:rPr>
              <w:t>Ջրամբարի անվանում</w:t>
            </w:r>
            <w:r w:rsidR="00681FBA" w:rsidRPr="00241F52">
              <w:rPr>
                <w:rFonts w:ascii="GHEA Grapalat" w:eastAsia="MS Mincho" w:hAnsi="GHEA Grapalat" w:cs="Calibri"/>
                <w:b/>
                <w:sz w:val="20"/>
                <w:szCs w:val="20"/>
                <w:lang w:val="ru-RU" w:eastAsia="ja-JP"/>
              </w:rPr>
              <w:t xml:space="preserve">. </w:t>
            </w:r>
          </w:p>
        </w:tc>
        <w:tc>
          <w:tcPr>
            <w:tcW w:w="41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2F6C"/>
            <w:vAlign w:val="center"/>
          </w:tcPr>
          <w:p w14:paraId="3117EB7E" w14:textId="5AC4ABDA" w:rsidR="0047559E" w:rsidRPr="00241F52" w:rsidRDefault="0047559E" w:rsidP="009325F8">
            <w:pPr>
              <w:jc w:val="center"/>
              <w:rPr>
                <w:rFonts w:ascii="GHEA Grapalat" w:eastAsia="MS Mincho" w:hAnsi="GHEA Grapalat" w:cs="Calibri"/>
                <w:b/>
                <w:sz w:val="20"/>
                <w:szCs w:val="20"/>
                <w:lang w:eastAsia="ja-JP"/>
              </w:rPr>
            </w:pPr>
            <w:r w:rsidRPr="00241F52">
              <w:rPr>
                <w:rFonts w:ascii="GHEA Grapalat" w:eastAsia="MS Mincho" w:hAnsi="GHEA Grapalat" w:cs="Calibri"/>
                <w:b/>
                <w:sz w:val="20"/>
                <w:szCs w:val="20"/>
                <w:lang w:eastAsia="ja-JP"/>
              </w:rPr>
              <w:t>Գտնվելու վայր</w:t>
            </w:r>
          </w:p>
        </w:tc>
        <w:tc>
          <w:tcPr>
            <w:tcW w:w="118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2F6C"/>
            <w:vAlign w:val="center"/>
          </w:tcPr>
          <w:p w14:paraId="7DB203C2" w14:textId="4601B86A" w:rsidR="0047559E" w:rsidRPr="00241F52" w:rsidRDefault="0047559E" w:rsidP="009325F8">
            <w:pPr>
              <w:jc w:val="center"/>
              <w:rPr>
                <w:rFonts w:ascii="GHEA Grapalat" w:eastAsia="MS Mincho" w:hAnsi="GHEA Grapalat" w:cs="Calibri"/>
                <w:b/>
                <w:sz w:val="20"/>
                <w:szCs w:val="20"/>
                <w:lang w:eastAsia="ja-JP"/>
              </w:rPr>
            </w:pPr>
            <w:r w:rsidRPr="00241F52">
              <w:rPr>
                <w:rFonts w:ascii="GHEA Grapalat" w:eastAsia="MS Mincho" w:hAnsi="GHEA Grapalat" w:cs="Calibri"/>
                <w:b/>
                <w:sz w:val="20"/>
                <w:szCs w:val="20"/>
                <w:lang w:eastAsia="ja-JP"/>
              </w:rPr>
              <w:t>Ծավալ, մլն. մ</w:t>
            </w:r>
            <w:r w:rsidRPr="00241F52">
              <w:rPr>
                <w:rFonts w:ascii="GHEA Grapalat" w:eastAsia="MS Mincho" w:hAnsi="GHEA Grapalat" w:cs="Calibri"/>
                <w:b/>
                <w:sz w:val="20"/>
                <w:szCs w:val="20"/>
                <w:vertAlign w:val="superscript"/>
                <w:lang w:eastAsia="ja-JP"/>
              </w:rPr>
              <w:t>3</w:t>
            </w:r>
          </w:p>
        </w:tc>
        <w:tc>
          <w:tcPr>
            <w:tcW w:w="223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2F6C"/>
            <w:vAlign w:val="center"/>
          </w:tcPr>
          <w:p w14:paraId="31471227" w14:textId="4B0C9BC4" w:rsidR="0047559E" w:rsidRPr="00241F52" w:rsidRDefault="0047559E" w:rsidP="009325F8">
            <w:pPr>
              <w:jc w:val="center"/>
              <w:rPr>
                <w:rFonts w:ascii="GHEA Grapalat" w:eastAsia="MS Mincho" w:hAnsi="GHEA Grapalat" w:cs="Calibri"/>
                <w:b/>
                <w:sz w:val="20"/>
                <w:szCs w:val="20"/>
                <w:lang w:eastAsia="ja-JP"/>
              </w:rPr>
            </w:pPr>
            <w:r w:rsidRPr="00241F52">
              <w:rPr>
                <w:rFonts w:ascii="GHEA Grapalat" w:eastAsia="MS Mincho" w:hAnsi="GHEA Grapalat" w:cs="Calibri"/>
                <w:b/>
                <w:sz w:val="20"/>
                <w:szCs w:val="20"/>
                <w:lang w:eastAsia="ja-JP"/>
              </w:rPr>
              <w:t>Կարգավիճակ</w:t>
            </w:r>
          </w:p>
        </w:tc>
      </w:tr>
      <w:tr w:rsidR="00426F86" w:rsidRPr="00241F52" w14:paraId="4A370638" w14:textId="77777777" w:rsidTr="00312598">
        <w:trPr>
          <w:trHeight w:val="237"/>
        </w:trPr>
        <w:tc>
          <w:tcPr>
            <w:tcW w:w="10068" w:type="dxa"/>
            <w:gridSpan w:val="5"/>
            <w:shd w:val="clear" w:color="auto" w:fill="DAE9F7" w:themeFill="text2" w:themeFillTint="1A"/>
          </w:tcPr>
          <w:p w14:paraId="4CF0BAB1" w14:textId="77777777" w:rsidR="0047559E" w:rsidRPr="00241F52" w:rsidRDefault="0047559E" w:rsidP="009325F8">
            <w:pPr>
              <w:jc w:val="center"/>
              <w:rPr>
                <w:rFonts w:ascii="GHEA Grapalat" w:eastAsia="MS Mincho" w:hAnsi="GHEA Grapalat" w:cs="Calibri"/>
                <w:b/>
                <w:iCs/>
                <w:sz w:val="20"/>
                <w:szCs w:val="20"/>
                <w:lang w:eastAsia="ja-JP"/>
              </w:rPr>
            </w:pPr>
            <w:r w:rsidRPr="00241F52">
              <w:rPr>
                <w:rFonts w:ascii="GHEA Grapalat" w:eastAsia="MS Mincho" w:hAnsi="GHEA Grapalat" w:cs="Calibri"/>
                <w:b/>
                <w:iCs/>
                <w:sz w:val="20"/>
                <w:szCs w:val="20"/>
                <w:lang w:eastAsia="ja-JP"/>
              </w:rPr>
              <w:t>Որոտանի գետավազան</w:t>
            </w:r>
          </w:p>
        </w:tc>
      </w:tr>
      <w:tr w:rsidR="00426F86" w:rsidRPr="00241F52" w14:paraId="665DF719" w14:textId="77777777" w:rsidTr="00312598">
        <w:trPr>
          <w:trHeight w:val="237"/>
        </w:trPr>
        <w:tc>
          <w:tcPr>
            <w:tcW w:w="593" w:type="dxa"/>
            <w:vAlign w:val="center"/>
          </w:tcPr>
          <w:p w14:paraId="3BF67E17"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1</w:t>
            </w:r>
          </w:p>
        </w:tc>
        <w:tc>
          <w:tcPr>
            <w:tcW w:w="1878" w:type="dxa"/>
            <w:vAlign w:val="center"/>
          </w:tcPr>
          <w:p w14:paraId="7A5019D5"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Մուխութուրյանի</w:t>
            </w:r>
          </w:p>
        </w:tc>
        <w:tc>
          <w:tcPr>
            <w:tcW w:w="4176" w:type="dxa"/>
          </w:tcPr>
          <w:p w14:paraId="6DFC0CA4"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Մուխութուրյան գետի միջին հոսանքներում</w:t>
            </w:r>
          </w:p>
        </w:tc>
        <w:tc>
          <w:tcPr>
            <w:tcW w:w="1188" w:type="dxa"/>
            <w:vAlign w:val="center"/>
          </w:tcPr>
          <w:p w14:paraId="797DF0FA" w14:textId="77777777" w:rsidR="0047559E" w:rsidRPr="00241F52" w:rsidRDefault="0047559E" w:rsidP="009325F8">
            <w:pPr>
              <w:jc w:val="cente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2,5</w:t>
            </w:r>
          </w:p>
        </w:tc>
        <w:tc>
          <w:tcPr>
            <w:tcW w:w="2231" w:type="dxa"/>
            <w:vAlign w:val="center"/>
          </w:tcPr>
          <w:p w14:paraId="6F929B55" w14:textId="77777777" w:rsidR="0047559E" w:rsidRPr="00241F52" w:rsidRDefault="0047559E" w:rsidP="009325F8">
            <w:pPr>
              <w:jc w:val="cente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նախագծված</w:t>
            </w:r>
          </w:p>
        </w:tc>
      </w:tr>
      <w:tr w:rsidR="00426F86" w:rsidRPr="00241F52" w14:paraId="2FB6C7D9" w14:textId="77777777" w:rsidTr="00312598">
        <w:trPr>
          <w:trHeight w:val="237"/>
        </w:trPr>
        <w:tc>
          <w:tcPr>
            <w:tcW w:w="593" w:type="dxa"/>
            <w:shd w:val="clear" w:color="auto" w:fill="E8E8E8" w:themeFill="background2"/>
            <w:vAlign w:val="center"/>
          </w:tcPr>
          <w:p w14:paraId="3DDD7796"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2</w:t>
            </w:r>
          </w:p>
        </w:tc>
        <w:tc>
          <w:tcPr>
            <w:tcW w:w="1878" w:type="dxa"/>
            <w:shd w:val="clear" w:color="auto" w:fill="E8E8E8" w:themeFill="background2"/>
            <w:vAlign w:val="center"/>
          </w:tcPr>
          <w:p w14:paraId="744198D8"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Արիգլիի</w:t>
            </w:r>
          </w:p>
        </w:tc>
        <w:tc>
          <w:tcPr>
            <w:tcW w:w="4176" w:type="dxa"/>
            <w:shd w:val="clear" w:color="auto" w:fill="E8E8E8" w:themeFill="background2"/>
          </w:tcPr>
          <w:p w14:paraId="13919121" w14:textId="530C90CE"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 xml:space="preserve">Արիգլի գետի վրա, Շաղաթ </w:t>
            </w:r>
            <w:r w:rsidR="00ED523A" w:rsidRPr="00241F52">
              <w:rPr>
                <w:rFonts w:ascii="GHEA Grapalat" w:eastAsia="MS Mincho" w:hAnsi="GHEA Grapalat" w:cs="Calibri"/>
                <w:sz w:val="20"/>
                <w:szCs w:val="20"/>
                <w:lang w:eastAsia="ja-JP"/>
              </w:rPr>
              <w:t>բնակավայրի</w:t>
            </w:r>
            <w:r w:rsidRPr="00241F52">
              <w:rPr>
                <w:rFonts w:ascii="GHEA Grapalat" w:eastAsia="MS Mincho" w:hAnsi="GHEA Grapalat" w:cs="Calibri"/>
                <w:sz w:val="20"/>
                <w:szCs w:val="20"/>
                <w:lang w:eastAsia="ja-JP"/>
              </w:rPr>
              <w:t>ց դեպի հարավ-արևմուտք</w:t>
            </w:r>
          </w:p>
        </w:tc>
        <w:tc>
          <w:tcPr>
            <w:tcW w:w="1188" w:type="dxa"/>
            <w:shd w:val="clear" w:color="auto" w:fill="E8E8E8" w:themeFill="background2"/>
            <w:vAlign w:val="center"/>
          </w:tcPr>
          <w:p w14:paraId="52795FCD" w14:textId="77777777" w:rsidR="0047559E" w:rsidRPr="00241F52" w:rsidRDefault="0047559E" w:rsidP="009325F8">
            <w:pPr>
              <w:jc w:val="cente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5,5</w:t>
            </w:r>
          </w:p>
        </w:tc>
        <w:tc>
          <w:tcPr>
            <w:tcW w:w="2231" w:type="dxa"/>
            <w:shd w:val="clear" w:color="auto" w:fill="E8E8E8" w:themeFill="background2"/>
            <w:vAlign w:val="center"/>
          </w:tcPr>
          <w:p w14:paraId="155D19E3" w14:textId="77777777" w:rsidR="0047559E" w:rsidRPr="00241F52" w:rsidRDefault="0047559E" w:rsidP="009325F8">
            <w:pPr>
              <w:jc w:val="cente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նախատեսվող</w:t>
            </w:r>
          </w:p>
        </w:tc>
      </w:tr>
      <w:tr w:rsidR="00426F86" w:rsidRPr="00241F52" w14:paraId="2EE5B126" w14:textId="77777777" w:rsidTr="00312598">
        <w:trPr>
          <w:trHeight w:val="237"/>
        </w:trPr>
        <w:tc>
          <w:tcPr>
            <w:tcW w:w="593" w:type="dxa"/>
            <w:vAlign w:val="center"/>
          </w:tcPr>
          <w:p w14:paraId="121D9405"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3</w:t>
            </w:r>
          </w:p>
        </w:tc>
        <w:tc>
          <w:tcPr>
            <w:tcW w:w="1878" w:type="dxa"/>
            <w:vAlign w:val="center"/>
          </w:tcPr>
          <w:p w14:paraId="13C44289"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Թասիկի</w:t>
            </w:r>
          </w:p>
        </w:tc>
        <w:tc>
          <w:tcPr>
            <w:tcW w:w="4176" w:type="dxa"/>
          </w:tcPr>
          <w:p w14:paraId="6B393684" w14:textId="241C1112"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 xml:space="preserve">Սիսիան գետի վրա, Թասիկ </w:t>
            </w:r>
            <w:r w:rsidR="00ED523A" w:rsidRPr="00241F52">
              <w:rPr>
                <w:rFonts w:ascii="GHEA Grapalat" w:eastAsia="MS Mincho" w:hAnsi="GHEA Grapalat" w:cs="Calibri"/>
                <w:sz w:val="20"/>
                <w:szCs w:val="20"/>
                <w:lang w:eastAsia="ja-JP"/>
              </w:rPr>
              <w:t>բնակավայրի</w:t>
            </w:r>
            <w:r w:rsidRPr="00241F52">
              <w:rPr>
                <w:rFonts w:ascii="GHEA Grapalat" w:eastAsia="MS Mincho" w:hAnsi="GHEA Grapalat" w:cs="Calibri"/>
                <w:sz w:val="20"/>
                <w:szCs w:val="20"/>
                <w:lang w:eastAsia="ja-JP"/>
              </w:rPr>
              <w:t>ց դեպի հարավ-արևմուտք</w:t>
            </w:r>
          </w:p>
        </w:tc>
        <w:tc>
          <w:tcPr>
            <w:tcW w:w="1188" w:type="dxa"/>
            <w:vAlign w:val="center"/>
          </w:tcPr>
          <w:p w14:paraId="0CED615D" w14:textId="77777777" w:rsidR="0047559E" w:rsidRPr="00241F52" w:rsidRDefault="0047559E" w:rsidP="009325F8">
            <w:pPr>
              <w:jc w:val="cente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11</w:t>
            </w:r>
          </w:p>
        </w:tc>
        <w:tc>
          <w:tcPr>
            <w:tcW w:w="2231" w:type="dxa"/>
            <w:vAlign w:val="center"/>
          </w:tcPr>
          <w:p w14:paraId="09BCE68F" w14:textId="77777777" w:rsidR="0047559E" w:rsidRPr="00241F52" w:rsidRDefault="0047559E" w:rsidP="009325F8">
            <w:pPr>
              <w:jc w:val="cente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նախատեսվող</w:t>
            </w:r>
          </w:p>
        </w:tc>
      </w:tr>
      <w:tr w:rsidR="00426F86" w:rsidRPr="00241F52" w14:paraId="6D47FD71" w14:textId="77777777" w:rsidTr="00312598">
        <w:trPr>
          <w:trHeight w:val="237"/>
        </w:trPr>
        <w:tc>
          <w:tcPr>
            <w:tcW w:w="593" w:type="dxa"/>
            <w:shd w:val="clear" w:color="auto" w:fill="E8E8E8" w:themeFill="background2"/>
            <w:vAlign w:val="center"/>
          </w:tcPr>
          <w:p w14:paraId="3CC9D74C"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4</w:t>
            </w:r>
          </w:p>
        </w:tc>
        <w:tc>
          <w:tcPr>
            <w:tcW w:w="1878" w:type="dxa"/>
            <w:shd w:val="clear" w:color="auto" w:fill="E8E8E8" w:themeFill="background2"/>
            <w:vAlign w:val="center"/>
          </w:tcPr>
          <w:p w14:paraId="265545F1"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Տաթևի</w:t>
            </w:r>
          </w:p>
        </w:tc>
        <w:tc>
          <w:tcPr>
            <w:tcW w:w="4176" w:type="dxa"/>
            <w:shd w:val="clear" w:color="auto" w:fill="E8E8E8" w:themeFill="background2"/>
          </w:tcPr>
          <w:p w14:paraId="30690565" w14:textId="63C79808"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 xml:space="preserve">Տաթև գետի վրա, Տաթև </w:t>
            </w:r>
            <w:r w:rsidR="00ED523A" w:rsidRPr="00241F52">
              <w:rPr>
                <w:rFonts w:ascii="GHEA Grapalat" w:eastAsia="MS Mincho" w:hAnsi="GHEA Grapalat" w:cs="Calibri"/>
                <w:sz w:val="20"/>
                <w:szCs w:val="20"/>
                <w:lang w:eastAsia="ja-JP"/>
              </w:rPr>
              <w:t>բնակավայրի</w:t>
            </w:r>
            <w:r w:rsidRPr="00241F52">
              <w:rPr>
                <w:rFonts w:ascii="GHEA Grapalat" w:eastAsia="MS Mincho" w:hAnsi="GHEA Grapalat" w:cs="Calibri"/>
                <w:sz w:val="20"/>
                <w:szCs w:val="20"/>
                <w:lang w:eastAsia="ja-JP"/>
              </w:rPr>
              <w:t>ց արևմուտք</w:t>
            </w:r>
          </w:p>
        </w:tc>
        <w:tc>
          <w:tcPr>
            <w:tcW w:w="1188" w:type="dxa"/>
            <w:shd w:val="clear" w:color="auto" w:fill="E8E8E8" w:themeFill="background2"/>
            <w:vAlign w:val="center"/>
          </w:tcPr>
          <w:p w14:paraId="4800BB2C" w14:textId="77777777" w:rsidR="0047559E" w:rsidRPr="00241F52" w:rsidRDefault="0047559E" w:rsidP="009325F8">
            <w:pPr>
              <w:jc w:val="cente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1,8</w:t>
            </w:r>
          </w:p>
        </w:tc>
        <w:tc>
          <w:tcPr>
            <w:tcW w:w="2231" w:type="dxa"/>
            <w:shd w:val="clear" w:color="auto" w:fill="E8E8E8" w:themeFill="background2"/>
            <w:vAlign w:val="center"/>
          </w:tcPr>
          <w:p w14:paraId="5F196BC3" w14:textId="77777777" w:rsidR="0047559E" w:rsidRPr="00241F52" w:rsidRDefault="0047559E" w:rsidP="009325F8">
            <w:pPr>
              <w:jc w:val="cente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նախատեսվող</w:t>
            </w:r>
          </w:p>
        </w:tc>
      </w:tr>
      <w:tr w:rsidR="00426F86" w:rsidRPr="00241F52" w14:paraId="09440210" w14:textId="77777777" w:rsidTr="00312598">
        <w:trPr>
          <w:trHeight w:val="237"/>
        </w:trPr>
        <w:tc>
          <w:tcPr>
            <w:tcW w:w="593" w:type="dxa"/>
            <w:vAlign w:val="center"/>
          </w:tcPr>
          <w:p w14:paraId="7DD2BD93"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5</w:t>
            </w:r>
          </w:p>
        </w:tc>
        <w:tc>
          <w:tcPr>
            <w:tcW w:w="1878" w:type="dxa"/>
            <w:vAlign w:val="center"/>
          </w:tcPr>
          <w:p w14:paraId="18BFB567"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Գորիսի</w:t>
            </w:r>
          </w:p>
        </w:tc>
        <w:tc>
          <w:tcPr>
            <w:tcW w:w="4176" w:type="dxa"/>
          </w:tcPr>
          <w:p w14:paraId="0D9EF3C8" w14:textId="7B206975"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 xml:space="preserve">Վարարակն գետի վրա, Ակներ </w:t>
            </w:r>
            <w:r w:rsidR="00ED523A" w:rsidRPr="00241F52">
              <w:rPr>
                <w:rFonts w:ascii="GHEA Grapalat" w:eastAsia="MS Mincho" w:hAnsi="GHEA Grapalat" w:cs="Calibri"/>
                <w:sz w:val="20"/>
                <w:szCs w:val="20"/>
                <w:lang w:eastAsia="ja-JP"/>
              </w:rPr>
              <w:t>բնակավայրի</w:t>
            </w:r>
            <w:r w:rsidRPr="00241F52">
              <w:rPr>
                <w:rFonts w:ascii="GHEA Grapalat" w:eastAsia="MS Mincho" w:hAnsi="GHEA Grapalat" w:cs="Calibri"/>
                <w:sz w:val="20"/>
                <w:szCs w:val="20"/>
                <w:lang w:eastAsia="ja-JP"/>
              </w:rPr>
              <w:t xml:space="preserve"> մոտ</w:t>
            </w:r>
          </w:p>
        </w:tc>
        <w:tc>
          <w:tcPr>
            <w:tcW w:w="1188" w:type="dxa"/>
            <w:vAlign w:val="center"/>
          </w:tcPr>
          <w:p w14:paraId="25FAFE73" w14:textId="77777777" w:rsidR="0047559E" w:rsidRPr="00241F52" w:rsidRDefault="0047559E" w:rsidP="009325F8">
            <w:pPr>
              <w:jc w:val="cente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11</w:t>
            </w:r>
          </w:p>
        </w:tc>
        <w:tc>
          <w:tcPr>
            <w:tcW w:w="2231" w:type="dxa"/>
            <w:vAlign w:val="center"/>
          </w:tcPr>
          <w:p w14:paraId="29003D7F" w14:textId="77777777" w:rsidR="0047559E" w:rsidRPr="00241F52" w:rsidRDefault="0047559E" w:rsidP="009325F8">
            <w:pPr>
              <w:jc w:val="cente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նախատեսվող</w:t>
            </w:r>
          </w:p>
        </w:tc>
      </w:tr>
      <w:tr w:rsidR="00426F86" w:rsidRPr="00241F52" w14:paraId="3E9ED811" w14:textId="77777777" w:rsidTr="00312598">
        <w:trPr>
          <w:trHeight w:val="237"/>
        </w:trPr>
        <w:tc>
          <w:tcPr>
            <w:tcW w:w="593" w:type="dxa"/>
            <w:vAlign w:val="center"/>
          </w:tcPr>
          <w:p w14:paraId="110FD9E3"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6</w:t>
            </w:r>
          </w:p>
        </w:tc>
        <w:tc>
          <w:tcPr>
            <w:tcW w:w="1878" w:type="dxa"/>
            <w:vAlign w:val="center"/>
          </w:tcPr>
          <w:p w14:paraId="2826842D"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Բայանդուրի</w:t>
            </w:r>
          </w:p>
          <w:p w14:paraId="68A97A5A"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(Վաղատուր)</w:t>
            </w:r>
          </w:p>
        </w:tc>
        <w:tc>
          <w:tcPr>
            <w:tcW w:w="4176" w:type="dxa"/>
          </w:tcPr>
          <w:p w14:paraId="48C7BDE4" w14:textId="257AA5B1"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 xml:space="preserve">Բայանդուր գետի վրա, Վաղատուր </w:t>
            </w:r>
            <w:r w:rsidR="00ED523A" w:rsidRPr="00241F52">
              <w:rPr>
                <w:rFonts w:ascii="GHEA Grapalat" w:eastAsia="MS Mincho" w:hAnsi="GHEA Grapalat" w:cs="Calibri"/>
                <w:sz w:val="20"/>
                <w:szCs w:val="20"/>
                <w:lang w:eastAsia="ja-JP"/>
              </w:rPr>
              <w:t>բնակավայրի</w:t>
            </w:r>
            <w:r w:rsidRPr="00241F52">
              <w:rPr>
                <w:rFonts w:ascii="GHEA Grapalat" w:eastAsia="MS Mincho" w:hAnsi="GHEA Grapalat" w:cs="Calibri"/>
                <w:sz w:val="20"/>
                <w:szCs w:val="20"/>
                <w:lang w:eastAsia="ja-JP"/>
              </w:rPr>
              <w:t>ց արևմուտք</w:t>
            </w:r>
          </w:p>
        </w:tc>
        <w:tc>
          <w:tcPr>
            <w:tcW w:w="1188" w:type="dxa"/>
            <w:vAlign w:val="center"/>
          </w:tcPr>
          <w:p w14:paraId="31CC9C96" w14:textId="77777777" w:rsidR="0047559E" w:rsidRPr="00241F52" w:rsidRDefault="0047559E" w:rsidP="009325F8">
            <w:pPr>
              <w:jc w:val="cente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0,45</w:t>
            </w:r>
          </w:p>
        </w:tc>
        <w:tc>
          <w:tcPr>
            <w:tcW w:w="2231" w:type="dxa"/>
            <w:vAlign w:val="center"/>
          </w:tcPr>
          <w:p w14:paraId="119FE848" w14:textId="77777777" w:rsidR="0047559E" w:rsidRPr="00241F52" w:rsidRDefault="0047559E" w:rsidP="009325F8">
            <w:pPr>
              <w:jc w:val="cente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նախատեսվող</w:t>
            </w:r>
          </w:p>
        </w:tc>
      </w:tr>
      <w:tr w:rsidR="00426F86" w:rsidRPr="00241F52" w14:paraId="584EEB44" w14:textId="77777777" w:rsidTr="00312598">
        <w:trPr>
          <w:trHeight w:val="237"/>
        </w:trPr>
        <w:tc>
          <w:tcPr>
            <w:tcW w:w="593" w:type="dxa"/>
            <w:shd w:val="clear" w:color="auto" w:fill="E8E8E8" w:themeFill="background2"/>
            <w:vAlign w:val="center"/>
          </w:tcPr>
          <w:p w14:paraId="6ED3C9B5"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7</w:t>
            </w:r>
          </w:p>
        </w:tc>
        <w:tc>
          <w:tcPr>
            <w:tcW w:w="1878" w:type="dxa"/>
            <w:shd w:val="clear" w:color="auto" w:fill="E8E8E8" w:themeFill="background2"/>
            <w:vAlign w:val="center"/>
          </w:tcPr>
          <w:p w14:paraId="4DEE142C"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Խոզնավար</w:t>
            </w:r>
          </w:p>
        </w:tc>
        <w:tc>
          <w:tcPr>
            <w:tcW w:w="4176" w:type="dxa"/>
            <w:shd w:val="clear" w:color="auto" w:fill="E8E8E8" w:themeFill="background2"/>
          </w:tcPr>
          <w:p w14:paraId="4188B9B8" w14:textId="6D333843"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 xml:space="preserve">Խոզնավար գետի վրա, Խոզնավար </w:t>
            </w:r>
            <w:r w:rsidR="00ED523A" w:rsidRPr="00241F52">
              <w:rPr>
                <w:rFonts w:ascii="GHEA Grapalat" w:eastAsia="MS Mincho" w:hAnsi="GHEA Grapalat" w:cs="Calibri"/>
                <w:sz w:val="20"/>
                <w:szCs w:val="20"/>
                <w:lang w:eastAsia="ja-JP"/>
              </w:rPr>
              <w:t>բնակավայրի</w:t>
            </w:r>
            <w:r w:rsidRPr="00241F52">
              <w:rPr>
                <w:rFonts w:ascii="GHEA Grapalat" w:eastAsia="MS Mincho" w:hAnsi="GHEA Grapalat" w:cs="Calibri"/>
                <w:sz w:val="20"/>
                <w:szCs w:val="20"/>
                <w:lang w:eastAsia="ja-JP"/>
              </w:rPr>
              <w:t>ց արևմուտք</w:t>
            </w:r>
          </w:p>
        </w:tc>
        <w:tc>
          <w:tcPr>
            <w:tcW w:w="1188" w:type="dxa"/>
            <w:shd w:val="clear" w:color="auto" w:fill="E8E8E8" w:themeFill="background2"/>
            <w:vAlign w:val="center"/>
          </w:tcPr>
          <w:p w14:paraId="3549AA9A" w14:textId="77777777" w:rsidR="0047559E" w:rsidRPr="00241F52" w:rsidRDefault="0047559E" w:rsidP="009325F8">
            <w:pPr>
              <w:jc w:val="cente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0,36</w:t>
            </w:r>
          </w:p>
        </w:tc>
        <w:tc>
          <w:tcPr>
            <w:tcW w:w="2231" w:type="dxa"/>
            <w:shd w:val="clear" w:color="auto" w:fill="E8E8E8" w:themeFill="background2"/>
            <w:vAlign w:val="center"/>
          </w:tcPr>
          <w:p w14:paraId="662298DB" w14:textId="77777777" w:rsidR="0047559E" w:rsidRPr="00241F52" w:rsidRDefault="0047559E" w:rsidP="009325F8">
            <w:pPr>
              <w:jc w:val="cente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նախատեսվող</w:t>
            </w:r>
          </w:p>
        </w:tc>
      </w:tr>
      <w:tr w:rsidR="00426F86" w:rsidRPr="00241F52" w14:paraId="4BCAED6D" w14:textId="77777777" w:rsidTr="00312598">
        <w:trPr>
          <w:trHeight w:val="237"/>
        </w:trPr>
        <w:tc>
          <w:tcPr>
            <w:tcW w:w="593" w:type="dxa"/>
            <w:vAlign w:val="center"/>
          </w:tcPr>
          <w:p w14:paraId="66A46425"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8</w:t>
            </w:r>
          </w:p>
        </w:tc>
        <w:tc>
          <w:tcPr>
            <w:tcW w:w="1878" w:type="dxa"/>
            <w:vAlign w:val="center"/>
          </w:tcPr>
          <w:p w14:paraId="4BA2D47B"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Լեռնաշեն</w:t>
            </w:r>
          </w:p>
        </w:tc>
        <w:tc>
          <w:tcPr>
            <w:tcW w:w="4176" w:type="dxa"/>
          </w:tcPr>
          <w:p w14:paraId="40BE41E2" w14:textId="61024EAF"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 xml:space="preserve">Արիգլի գետի վրա, Շաղաթ </w:t>
            </w:r>
            <w:r w:rsidR="00ED523A" w:rsidRPr="00241F52">
              <w:rPr>
                <w:rFonts w:ascii="GHEA Grapalat" w:eastAsia="MS Mincho" w:hAnsi="GHEA Grapalat" w:cs="Calibri"/>
                <w:sz w:val="20"/>
                <w:szCs w:val="20"/>
                <w:lang w:eastAsia="ja-JP"/>
              </w:rPr>
              <w:t>բնակավայրի</w:t>
            </w:r>
            <w:r w:rsidRPr="00241F52">
              <w:rPr>
                <w:rFonts w:ascii="GHEA Grapalat" w:eastAsia="MS Mincho" w:hAnsi="GHEA Grapalat" w:cs="Calibri"/>
                <w:sz w:val="20"/>
                <w:szCs w:val="20"/>
                <w:lang w:eastAsia="ja-JP"/>
              </w:rPr>
              <w:t>ց դեպի հարավ-արևմուտք</w:t>
            </w:r>
          </w:p>
        </w:tc>
        <w:tc>
          <w:tcPr>
            <w:tcW w:w="1188" w:type="dxa"/>
            <w:vAlign w:val="center"/>
          </w:tcPr>
          <w:p w14:paraId="5DF254B7" w14:textId="77777777" w:rsidR="0047559E" w:rsidRPr="00241F52" w:rsidRDefault="0047559E" w:rsidP="009325F8">
            <w:pPr>
              <w:jc w:val="cente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1</w:t>
            </w:r>
          </w:p>
        </w:tc>
        <w:tc>
          <w:tcPr>
            <w:tcW w:w="2231" w:type="dxa"/>
            <w:vAlign w:val="center"/>
          </w:tcPr>
          <w:p w14:paraId="34A8D39D" w14:textId="77777777" w:rsidR="0047559E" w:rsidRPr="00241F52" w:rsidRDefault="0047559E" w:rsidP="009325F8">
            <w:pPr>
              <w:jc w:val="cente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նախատեսվող</w:t>
            </w:r>
          </w:p>
        </w:tc>
      </w:tr>
      <w:tr w:rsidR="00426F86" w:rsidRPr="00241F52" w14:paraId="6E161858" w14:textId="77777777" w:rsidTr="00312598">
        <w:trPr>
          <w:trHeight w:val="237"/>
        </w:trPr>
        <w:tc>
          <w:tcPr>
            <w:tcW w:w="10068" w:type="dxa"/>
            <w:gridSpan w:val="5"/>
            <w:shd w:val="clear" w:color="auto" w:fill="DAE9F7" w:themeFill="text2" w:themeFillTint="1A"/>
            <w:vAlign w:val="center"/>
          </w:tcPr>
          <w:p w14:paraId="43033BB3" w14:textId="77777777" w:rsidR="0047559E" w:rsidRPr="00241F52" w:rsidRDefault="0047559E" w:rsidP="009325F8">
            <w:pPr>
              <w:jc w:val="center"/>
              <w:rPr>
                <w:rFonts w:ascii="GHEA Grapalat" w:eastAsia="MS Mincho" w:hAnsi="GHEA Grapalat" w:cs="Calibri"/>
                <w:b/>
                <w:iCs/>
                <w:sz w:val="20"/>
                <w:szCs w:val="20"/>
                <w:lang w:eastAsia="ja-JP"/>
              </w:rPr>
            </w:pPr>
            <w:r w:rsidRPr="00241F52">
              <w:rPr>
                <w:rFonts w:ascii="GHEA Grapalat" w:eastAsia="MS Mincho" w:hAnsi="GHEA Grapalat" w:cs="Calibri"/>
                <w:b/>
                <w:iCs/>
                <w:sz w:val="20"/>
                <w:szCs w:val="20"/>
                <w:lang w:eastAsia="ja-JP"/>
              </w:rPr>
              <w:t>Ողջիի գետավազան</w:t>
            </w:r>
          </w:p>
        </w:tc>
      </w:tr>
      <w:tr w:rsidR="00426F86" w:rsidRPr="00241F52" w14:paraId="0F5484D2" w14:textId="77777777" w:rsidTr="00312598">
        <w:trPr>
          <w:trHeight w:val="115"/>
        </w:trPr>
        <w:tc>
          <w:tcPr>
            <w:tcW w:w="593" w:type="dxa"/>
            <w:vAlign w:val="center"/>
          </w:tcPr>
          <w:p w14:paraId="60B0CB66"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1</w:t>
            </w:r>
          </w:p>
        </w:tc>
        <w:tc>
          <w:tcPr>
            <w:tcW w:w="1878" w:type="dxa"/>
            <w:vAlign w:val="center"/>
          </w:tcPr>
          <w:p w14:paraId="7977E364"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Ծավ</w:t>
            </w:r>
          </w:p>
        </w:tc>
        <w:tc>
          <w:tcPr>
            <w:tcW w:w="4176" w:type="dxa"/>
          </w:tcPr>
          <w:p w14:paraId="075B5D48"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Ծավ գետի միջին հոսանքներ</w:t>
            </w:r>
          </w:p>
        </w:tc>
        <w:tc>
          <w:tcPr>
            <w:tcW w:w="1188" w:type="dxa"/>
            <w:vAlign w:val="center"/>
          </w:tcPr>
          <w:p w14:paraId="571640A3" w14:textId="77777777" w:rsidR="0047559E" w:rsidRPr="00241F52" w:rsidRDefault="0047559E" w:rsidP="009325F8">
            <w:pPr>
              <w:jc w:val="cente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1,25</w:t>
            </w:r>
          </w:p>
        </w:tc>
        <w:tc>
          <w:tcPr>
            <w:tcW w:w="2231" w:type="dxa"/>
            <w:vAlign w:val="center"/>
          </w:tcPr>
          <w:p w14:paraId="0BBA90DF" w14:textId="77777777" w:rsidR="0047559E" w:rsidRPr="00241F52" w:rsidRDefault="0047559E" w:rsidP="009325F8">
            <w:pPr>
              <w:jc w:val="cente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նախագծվող</w:t>
            </w:r>
          </w:p>
        </w:tc>
      </w:tr>
      <w:tr w:rsidR="00426F86" w:rsidRPr="00241F52" w14:paraId="6A7CE443" w14:textId="77777777" w:rsidTr="00312598">
        <w:trPr>
          <w:trHeight w:val="50"/>
        </w:trPr>
        <w:tc>
          <w:tcPr>
            <w:tcW w:w="593" w:type="dxa"/>
            <w:shd w:val="clear" w:color="auto" w:fill="E8E8E8" w:themeFill="background2"/>
            <w:vAlign w:val="center"/>
          </w:tcPr>
          <w:p w14:paraId="38781C8B"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2</w:t>
            </w:r>
          </w:p>
        </w:tc>
        <w:tc>
          <w:tcPr>
            <w:tcW w:w="1878" w:type="dxa"/>
            <w:shd w:val="clear" w:color="auto" w:fill="E8E8E8" w:themeFill="background2"/>
            <w:vAlign w:val="center"/>
          </w:tcPr>
          <w:p w14:paraId="72EBD96F"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Նորաշենիկ</w:t>
            </w:r>
          </w:p>
        </w:tc>
        <w:tc>
          <w:tcPr>
            <w:tcW w:w="4176" w:type="dxa"/>
            <w:shd w:val="clear" w:color="auto" w:fill="E8E8E8" w:themeFill="background2"/>
          </w:tcPr>
          <w:p w14:paraId="5D016877"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Նորաշենիկ գետի վրա, Առաջաձոր բնակավայի մոտ</w:t>
            </w:r>
          </w:p>
        </w:tc>
        <w:tc>
          <w:tcPr>
            <w:tcW w:w="1188" w:type="dxa"/>
            <w:shd w:val="clear" w:color="auto" w:fill="E8E8E8" w:themeFill="background2"/>
            <w:vAlign w:val="center"/>
          </w:tcPr>
          <w:p w14:paraId="1A1181DD" w14:textId="77777777" w:rsidR="0047559E" w:rsidRPr="00241F52" w:rsidRDefault="0047559E" w:rsidP="009325F8">
            <w:pPr>
              <w:jc w:val="cente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17,0</w:t>
            </w:r>
          </w:p>
        </w:tc>
        <w:tc>
          <w:tcPr>
            <w:tcW w:w="2231" w:type="dxa"/>
            <w:shd w:val="clear" w:color="auto" w:fill="E8E8E8" w:themeFill="background2"/>
            <w:vAlign w:val="center"/>
          </w:tcPr>
          <w:p w14:paraId="2CAFAC97" w14:textId="77777777" w:rsidR="0047559E" w:rsidRPr="00241F52" w:rsidRDefault="0047559E" w:rsidP="009325F8">
            <w:pPr>
              <w:jc w:val="cente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նախագծվող</w:t>
            </w:r>
          </w:p>
        </w:tc>
      </w:tr>
      <w:tr w:rsidR="00426F86" w:rsidRPr="00241F52" w14:paraId="570119A1" w14:textId="77777777" w:rsidTr="00312598">
        <w:trPr>
          <w:trHeight w:val="50"/>
        </w:trPr>
        <w:tc>
          <w:tcPr>
            <w:tcW w:w="593" w:type="dxa"/>
            <w:vAlign w:val="center"/>
          </w:tcPr>
          <w:p w14:paraId="544DBC26"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3</w:t>
            </w:r>
          </w:p>
        </w:tc>
        <w:tc>
          <w:tcPr>
            <w:tcW w:w="1878" w:type="dxa"/>
            <w:vAlign w:val="center"/>
          </w:tcPr>
          <w:p w14:paraId="4537E787"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Ողջի-1</w:t>
            </w:r>
          </w:p>
        </w:tc>
        <w:tc>
          <w:tcPr>
            <w:tcW w:w="4176" w:type="dxa"/>
          </w:tcPr>
          <w:p w14:paraId="0CBA0B33"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Ողջի գետի վերին հոսանքներ</w:t>
            </w:r>
          </w:p>
        </w:tc>
        <w:tc>
          <w:tcPr>
            <w:tcW w:w="1188" w:type="dxa"/>
            <w:vAlign w:val="center"/>
          </w:tcPr>
          <w:p w14:paraId="584C5F3E" w14:textId="77777777" w:rsidR="0047559E" w:rsidRPr="00241F52" w:rsidRDefault="0047559E" w:rsidP="009325F8">
            <w:pPr>
              <w:jc w:val="cente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13,0</w:t>
            </w:r>
          </w:p>
        </w:tc>
        <w:tc>
          <w:tcPr>
            <w:tcW w:w="2231" w:type="dxa"/>
            <w:vAlign w:val="center"/>
          </w:tcPr>
          <w:p w14:paraId="04EEC4D0" w14:textId="77777777" w:rsidR="0047559E" w:rsidRPr="00241F52" w:rsidRDefault="0047559E" w:rsidP="009325F8">
            <w:pPr>
              <w:jc w:val="cente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նախատեսվող</w:t>
            </w:r>
          </w:p>
        </w:tc>
      </w:tr>
      <w:tr w:rsidR="00426F86" w:rsidRPr="00241F52" w14:paraId="35BA11D1" w14:textId="77777777" w:rsidTr="00312598">
        <w:trPr>
          <w:trHeight w:val="50"/>
        </w:trPr>
        <w:tc>
          <w:tcPr>
            <w:tcW w:w="593" w:type="dxa"/>
            <w:shd w:val="clear" w:color="auto" w:fill="E8E8E8" w:themeFill="background2"/>
            <w:vAlign w:val="center"/>
          </w:tcPr>
          <w:p w14:paraId="60412CEC"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4</w:t>
            </w:r>
          </w:p>
        </w:tc>
        <w:tc>
          <w:tcPr>
            <w:tcW w:w="1878" w:type="dxa"/>
            <w:shd w:val="clear" w:color="auto" w:fill="E8E8E8" w:themeFill="background2"/>
            <w:vAlign w:val="center"/>
          </w:tcPr>
          <w:p w14:paraId="3F65481B"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Ողջի-2</w:t>
            </w:r>
          </w:p>
        </w:tc>
        <w:tc>
          <w:tcPr>
            <w:tcW w:w="4176" w:type="dxa"/>
            <w:shd w:val="clear" w:color="auto" w:fill="E8E8E8" w:themeFill="background2"/>
          </w:tcPr>
          <w:p w14:paraId="2B8BFCA4"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Ողջի գետի միջին հոսանքներ</w:t>
            </w:r>
          </w:p>
        </w:tc>
        <w:tc>
          <w:tcPr>
            <w:tcW w:w="1188" w:type="dxa"/>
            <w:shd w:val="clear" w:color="auto" w:fill="E8E8E8" w:themeFill="background2"/>
            <w:vAlign w:val="center"/>
          </w:tcPr>
          <w:p w14:paraId="3467E856" w14:textId="77777777" w:rsidR="0047559E" w:rsidRPr="00241F52" w:rsidRDefault="0047559E" w:rsidP="009325F8">
            <w:pPr>
              <w:jc w:val="cente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10,86</w:t>
            </w:r>
          </w:p>
        </w:tc>
        <w:tc>
          <w:tcPr>
            <w:tcW w:w="2231" w:type="dxa"/>
            <w:shd w:val="clear" w:color="auto" w:fill="E8E8E8" w:themeFill="background2"/>
            <w:vAlign w:val="center"/>
          </w:tcPr>
          <w:p w14:paraId="1148ED08" w14:textId="77777777" w:rsidR="0047559E" w:rsidRPr="00241F52" w:rsidRDefault="0047559E" w:rsidP="009325F8">
            <w:pPr>
              <w:jc w:val="center"/>
              <w:rPr>
                <w:rFonts w:ascii="GHEA Grapalat" w:hAnsi="GHEA Grapalat" w:cs="Calibri"/>
                <w:sz w:val="20"/>
                <w:szCs w:val="20"/>
                <w:lang w:eastAsia="da-DK"/>
              </w:rPr>
            </w:pPr>
            <w:r w:rsidRPr="00241F52">
              <w:rPr>
                <w:rFonts w:ascii="GHEA Grapalat" w:eastAsia="MS Mincho" w:hAnsi="GHEA Grapalat" w:cs="Calibri"/>
                <w:sz w:val="20"/>
                <w:szCs w:val="20"/>
                <w:lang w:eastAsia="ja-JP"/>
              </w:rPr>
              <w:t>նախատեսվող</w:t>
            </w:r>
          </w:p>
        </w:tc>
      </w:tr>
      <w:tr w:rsidR="00426F86" w:rsidRPr="00241F52" w14:paraId="165A1EC3" w14:textId="77777777" w:rsidTr="00312598">
        <w:trPr>
          <w:trHeight w:val="66"/>
        </w:trPr>
        <w:tc>
          <w:tcPr>
            <w:tcW w:w="593" w:type="dxa"/>
            <w:vAlign w:val="center"/>
          </w:tcPr>
          <w:p w14:paraId="3E4A4476"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5</w:t>
            </w:r>
          </w:p>
        </w:tc>
        <w:tc>
          <w:tcPr>
            <w:tcW w:w="1878" w:type="dxa"/>
            <w:vAlign w:val="center"/>
          </w:tcPr>
          <w:p w14:paraId="42312BEC"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Արծվանիկ</w:t>
            </w:r>
          </w:p>
        </w:tc>
        <w:tc>
          <w:tcPr>
            <w:tcW w:w="4176" w:type="dxa"/>
          </w:tcPr>
          <w:p w14:paraId="736EDA64"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Արծվանիկ գետի վրա</w:t>
            </w:r>
          </w:p>
        </w:tc>
        <w:tc>
          <w:tcPr>
            <w:tcW w:w="1188" w:type="dxa"/>
            <w:vAlign w:val="center"/>
          </w:tcPr>
          <w:p w14:paraId="7EBD307A" w14:textId="77777777" w:rsidR="0047559E" w:rsidRPr="00241F52" w:rsidRDefault="0047559E" w:rsidP="009325F8">
            <w:pPr>
              <w:jc w:val="cente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15,18</w:t>
            </w:r>
          </w:p>
        </w:tc>
        <w:tc>
          <w:tcPr>
            <w:tcW w:w="2231" w:type="dxa"/>
            <w:vAlign w:val="center"/>
          </w:tcPr>
          <w:p w14:paraId="3AF9A5CB" w14:textId="77777777" w:rsidR="0047559E" w:rsidRPr="00241F52" w:rsidRDefault="0047559E" w:rsidP="009325F8">
            <w:pPr>
              <w:jc w:val="center"/>
              <w:rPr>
                <w:rFonts w:ascii="GHEA Grapalat" w:hAnsi="GHEA Grapalat" w:cs="Calibri"/>
                <w:sz w:val="20"/>
                <w:szCs w:val="20"/>
                <w:lang w:eastAsia="da-DK"/>
              </w:rPr>
            </w:pPr>
            <w:r w:rsidRPr="00241F52">
              <w:rPr>
                <w:rFonts w:ascii="GHEA Grapalat" w:eastAsia="MS Mincho" w:hAnsi="GHEA Grapalat" w:cs="Calibri"/>
                <w:sz w:val="20"/>
                <w:szCs w:val="20"/>
                <w:lang w:eastAsia="ja-JP"/>
              </w:rPr>
              <w:t>նախատեսվող</w:t>
            </w:r>
          </w:p>
        </w:tc>
      </w:tr>
      <w:tr w:rsidR="00426F86" w:rsidRPr="00241F52" w14:paraId="27238BC7" w14:textId="77777777" w:rsidTr="00312598">
        <w:trPr>
          <w:trHeight w:val="50"/>
        </w:trPr>
        <w:tc>
          <w:tcPr>
            <w:tcW w:w="593" w:type="dxa"/>
            <w:shd w:val="clear" w:color="auto" w:fill="E8E8E8" w:themeFill="background2"/>
            <w:vAlign w:val="center"/>
          </w:tcPr>
          <w:p w14:paraId="1A5AD34B"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6</w:t>
            </w:r>
          </w:p>
        </w:tc>
        <w:tc>
          <w:tcPr>
            <w:tcW w:w="1878" w:type="dxa"/>
            <w:shd w:val="clear" w:color="auto" w:fill="E8E8E8" w:themeFill="background2"/>
            <w:vAlign w:val="center"/>
          </w:tcPr>
          <w:p w14:paraId="29689D6B"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Կահուդի</w:t>
            </w:r>
          </w:p>
        </w:tc>
        <w:tc>
          <w:tcPr>
            <w:tcW w:w="4176" w:type="dxa"/>
            <w:shd w:val="clear" w:color="auto" w:fill="E8E8E8" w:themeFill="background2"/>
          </w:tcPr>
          <w:p w14:paraId="2D6BDC0D"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Գեղի գետի վրա, Գետաշեն բնակավայրի մոտ</w:t>
            </w:r>
          </w:p>
        </w:tc>
        <w:tc>
          <w:tcPr>
            <w:tcW w:w="1188" w:type="dxa"/>
            <w:shd w:val="clear" w:color="auto" w:fill="E8E8E8" w:themeFill="background2"/>
            <w:vAlign w:val="center"/>
          </w:tcPr>
          <w:p w14:paraId="1DE5B1D2" w14:textId="77777777" w:rsidR="0047559E" w:rsidRPr="00241F52" w:rsidRDefault="0047559E" w:rsidP="009325F8">
            <w:pPr>
              <w:jc w:val="cente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3,6</w:t>
            </w:r>
          </w:p>
        </w:tc>
        <w:tc>
          <w:tcPr>
            <w:tcW w:w="2231" w:type="dxa"/>
            <w:shd w:val="clear" w:color="auto" w:fill="E8E8E8" w:themeFill="background2"/>
            <w:vAlign w:val="center"/>
          </w:tcPr>
          <w:p w14:paraId="0FE389A0" w14:textId="77777777" w:rsidR="0047559E" w:rsidRPr="00241F52" w:rsidRDefault="0047559E" w:rsidP="009325F8">
            <w:pPr>
              <w:jc w:val="center"/>
              <w:rPr>
                <w:rFonts w:ascii="GHEA Grapalat" w:hAnsi="GHEA Grapalat" w:cs="Calibri"/>
                <w:sz w:val="20"/>
                <w:szCs w:val="20"/>
                <w:lang w:eastAsia="da-DK"/>
              </w:rPr>
            </w:pPr>
            <w:r w:rsidRPr="00241F52">
              <w:rPr>
                <w:rFonts w:ascii="GHEA Grapalat" w:eastAsia="MS Mincho" w:hAnsi="GHEA Grapalat" w:cs="Calibri"/>
                <w:sz w:val="20"/>
                <w:szCs w:val="20"/>
                <w:lang w:eastAsia="ja-JP"/>
              </w:rPr>
              <w:t>նախատեսվող</w:t>
            </w:r>
          </w:p>
        </w:tc>
      </w:tr>
      <w:tr w:rsidR="00426F86" w:rsidRPr="00241F52" w14:paraId="18A48D2F" w14:textId="77777777" w:rsidTr="00312598">
        <w:trPr>
          <w:trHeight w:val="163"/>
        </w:trPr>
        <w:tc>
          <w:tcPr>
            <w:tcW w:w="593" w:type="dxa"/>
            <w:vAlign w:val="center"/>
          </w:tcPr>
          <w:p w14:paraId="19B6242B"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7</w:t>
            </w:r>
          </w:p>
        </w:tc>
        <w:tc>
          <w:tcPr>
            <w:tcW w:w="1878" w:type="dxa"/>
            <w:vAlign w:val="center"/>
          </w:tcPr>
          <w:p w14:paraId="7B96350C"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Կաչաղար</w:t>
            </w:r>
          </w:p>
        </w:tc>
        <w:tc>
          <w:tcPr>
            <w:tcW w:w="4176" w:type="dxa"/>
          </w:tcPr>
          <w:p w14:paraId="4C7E0CBD"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Ողջիի գետավազան</w:t>
            </w:r>
          </w:p>
        </w:tc>
        <w:tc>
          <w:tcPr>
            <w:tcW w:w="1188" w:type="dxa"/>
            <w:vAlign w:val="center"/>
          </w:tcPr>
          <w:p w14:paraId="1ABB8069" w14:textId="77777777" w:rsidR="0047559E" w:rsidRPr="00241F52" w:rsidRDefault="0047559E" w:rsidP="009325F8">
            <w:pPr>
              <w:jc w:val="cente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8,04</w:t>
            </w:r>
          </w:p>
        </w:tc>
        <w:tc>
          <w:tcPr>
            <w:tcW w:w="2231" w:type="dxa"/>
            <w:vAlign w:val="center"/>
          </w:tcPr>
          <w:p w14:paraId="2639F624" w14:textId="77777777" w:rsidR="0047559E" w:rsidRPr="00241F52" w:rsidRDefault="0047559E" w:rsidP="009325F8">
            <w:pPr>
              <w:jc w:val="center"/>
              <w:rPr>
                <w:rFonts w:ascii="GHEA Grapalat" w:hAnsi="GHEA Grapalat" w:cs="Calibri"/>
                <w:sz w:val="20"/>
                <w:szCs w:val="20"/>
                <w:lang w:eastAsia="da-DK"/>
              </w:rPr>
            </w:pPr>
            <w:r w:rsidRPr="00241F52">
              <w:rPr>
                <w:rFonts w:ascii="GHEA Grapalat" w:eastAsia="MS Mincho" w:hAnsi="GHEA Grapalat" w:cs="Calibri"/>
                <w:sz w:val="20"/>
                <w:szCs w:val="20"/>
                <w:lang w:eastAsia="ja-JP"/>
              </w:rPr>
              <w:t>նախատեսվող</w:t>
            </w:r>
          </w:p>
        </w:tc>
      </w:tr>
      <w:tr w:rsidR="00426F86" w:rsidRPr="00241F52" w14:paraId="180964DB" w14:textId="77777777" w:rsidTr="00312598">
        <w:trPr>
          <w:trHeight w:val="50"/>
        </w:trPr>
        <w:tc>
          <w:tcPr>
            <w:tcW w:w="593" w:type="dxa"/>
            <w:shd w:val="clear" w:color="auto" w:fill="E8E8E8" w:themeFill="background2"/>
            <w:vAlign w:val="center"/>
          </w:tcPr>
          <w:p w14:paraId="7BC91033"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8</w:t>
            </w:r>
          </w:p>
        </w:tc>
        <w:tc>
          <w:tcPr>
            <w:tcW w:w="1878" w:type="dxa"/>
            <w:shd w:val="clear" w:color="auto" w:fill="E8E8E8" w:themeFill="background2"/>
            <w:vAlign w:val="center"/>
          </w:tcPr>
          <w:p w14:paraId="6B7F6358" w14:textId="77777777"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Գեղանուշ</w:t>
            </w:r>
          </w:p>
        </w:tc>
        <w:tc>
          <w:tcPr>
            <w:tcW w:w="4176" w:type="dxa"/>
            <w:shd w:val="clear" w:color="auto" w:fill="E8E8E8" w:themeFill="background2"/>
          </w:tcPr>
          <w:p w14:paraId="111319B0" w14:textId="13F6136A" w:rsidR="0047559E" w:rsidRPr="00241F52" w:rsidRDefault="0047559E" w:rsidP="009325F8">
            <w:pP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 xml:space="preserve">Գեղանուշ </w:t>
            </w:r>
            <w:r w:rsidR="00486E14" w:rsidRPr="00486E14">
              <w:rPr>
                <w:rFonts w:ascii="GHEA Grapalat" w:eastAsia="MS Mincho" w:hAnsi="GHEA Grapalat" w:cs="Calibri"/>
                <w:sz w:val="20"/>
                <w:szCs w:val="20"/>
                <w:lang w:eastAsia="ja-JP"/>
              </w:rPr>
              <w:t xml:space="preserve">(Աջաբաջ) </w:t>
            </w:r>
            <w:r w:rsidRPr="00241F52">
              <w:rPr>
                <w:rFonts w:ascii="GHEA Grapalat" w:eastAsia="MS Mincho" w:hAnsi="GHEA Grapalat" w:cs="Calibri"/>
                <w:sz w:val="20"/>
                <w:szCs w:val="20"/>
                <w:lang w:eastAsia="ja-JP"/>
              </w:rPr>
              <w:t>գետի միջին հոսանքներ</w:t>
            </w:r>
          </w:p>
        </w:tc>
        <w:tc>
          <w:tcPr>
            <w:tcW w:w="1188" w:type="dxa"/>
            <w:shd w:val="clear" w:color="auto" w:fill="E8E8E8" w:themeFill="background2"/>
            <w:vAlign w:val="center"/>
          </w:tcPr>
          <w:p w14:paraId="24CD2C03" w14:textId="77777777" w:rsidR="0047559E" w:rsidRPr="00241F52" w:rsidRDefault="0047559E" w:rsidP="009325F8">
            <w:pPr>
              <w:jc w:val="center"/>
              <w:rPr>
                <w:rFonts w:ascii="GHEA Grapalat" w:eastAsia="MS Mincho" w:hAnsi="GHEA Grapalat" w:cs="Calibri"/>
                <w:sz w:val="20"/>
                <w:szCs w:val="20"/>
                <w:lang w:eastAsia="ja-JP"/>
              </w:rPr>
            </w:pPr>
            <w:r w:rsidRPr="00241F52">
              <w:rPr>
                <w:rFonts w:ascii="GHEA Grapalat" w:eastAsia="MS Mincho" w:hAnsi="GHEA Grapalat" w:cs="Calibri"/>
                <w:sz w:val="20"/>
                <w:szCs w:val="20"/>
                <w:lang w:eastAsia="ja-JP"/>
              </w:rPr>
              <w:t>5,0</w:t>
            </w:r>
          </w:p>
        </w:tc>
        <w:tc>
          <w:tcPr>
            <w:tcW w:w="2231" w:type="dxa"/>
            <w:shd w:val="clear" w:color="auto" w:fill="E8E8E8" w:themeFill="background2"/>
            <w:vAlign w:val="center"/>
          </w:tcPr>
          <w:p w14:paraId="6E1E35F8" w14:textId="77777777" w:rsidR="0047559E" w:rsidRPr="00241F52" w:rsidRDefault="0047559E" w:rsidP="009325F8">
            <w:pPr>
              <w:jc w:val="center"/>
              <w:rPr>
                <w:rFonts w:ascii="GHEA Grapalat" w:hAnsi="GHEA Grapalat" w:cs="Calibri"/>
                <w:sz w:val="20"/>
                <w:szCs w:val="20"/>
                <w:lang w:eastAsia="da-DK"/>
              </w:rPr>
            </w:pPr>
            <w:r w:rsidRPr="00241F52">
              <w:rPr>
                <w:rFonts w:ascii="GHEA Grapalat" w:eastAsia="MS Mincho" w:hAnsi="GHEA Grapalat" w:cs="Calibri"/>
                <w:sz w:val="20"/>
                <w:szCs w:val="20"/>
                <w:lang w:eastAsia="ja-JP"/>
              </w:rPr>
              <w:t>նախատեսվող</w:t>
            </w:r>
          </w:p>
        </w:tc>
      </w:tr>
      <w:tr w:rsidR="00426F86" w:rsidRPr="00241F52" w14:paraId="278034D2" w14:textId="77777777" w:rsidTr="00312598">
        <w:trPr>
          <w:trHeight w:val="65"/>
        </w:trPr>
        <w:tc>
          <w:tcPr>
            <w:tcW w:w="10068" w:type="dxa"/>
            <w:gridSpan w:val="5"/>
            <w:shd w:val="clear" w:color="auto" w:fill="DAE9F7" w:themeFill="text2" w:themeFillTint="1A"/>
            <w:vAlign w:val="center"/>
          </w:tcPr>
          <w:p w14:paraId="3B6EDF7B" w14:textId="77777777" w:rsidR="0047559E" w:rsidRPr="00241F52" w:rsidRDefault="0047559E" w:rsidP="009325F8">
            <w:pPr>
              <w:jc w:val="center"/>
              <w:rPr>
                <w:rFonts w:ascii="GHEA Grapalat" w:eastAsia="MS Mincho" w:hAnsi="GHEA Grapalat" w:cs="Calibri"/>
                <w:b/>
                <w:iCs/>
                <w:sz w:val="20"/>
                <w:szCs w:val="20"/>
                <w:lang w:eastAsia="da-DK"/>
              </w:rPr>
            </w:pPr>
            <w:r w:rsidRPr="00241F52">
              <w:rPr>
                <w:rFonts w:ascii="GHEA Grapalat" w:eastAsia="MS Mincho" w:hAnsi="GHEA Grapalat" w:cs="Calibri"/>
                <w:b/>
                <w:iCs/>
                <w:sz w:val="20"/>
                <w:szCs w:val="20"/>
                <w:lang w:eastAsia="da-DK"/>
              </w:rPr>
              <w:t>Մեղրիգետի գետավազան</w:t>
            </w:r>
          </w:p>
        </w:tc>
      </w:tr>
      <w:tr w:rsidR="00426F86" w:rsidRPr="00241F52" w14:paraId="25D3D21B" w14:textId="77777777" w:rsidTr="00312598">
        <w:trPr>
          <w:trHeight w:val="65"/>
        </w:trPr>
        <w:tc>
          <w:tcPr>
            <w:tcW w:w="593" w:type="dxa"/>
            <w:vAlign w:val="center"/>
          </w:tcPr>
          <w:p w14:paraId="7C772C89" w14:textId="77777777" w:rsidR="0047559E" w:rsidRPr="00241F52" w:rsidRDefault="0047559E" w:rsidP="009325F8">
            <w:pP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1</w:t>
            </w:r>
          </w:p>
        </w:tc>
        <w:tc>
          <w:tcPr>
            <w:tcW w:w="1878" w:type="dxa"/>
            <w:vAlign w:val="center"/>
          </w:tcPr>
          <w:p w14:paraId="02F47238" w14:textId="77777777" w:rsidR="0047559E" w:rsidRPr="00241F52" w:rsidRDefault="0047559E" w:rsidP="009325F8">
            <w:pP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Լիճք</w:t>
            </w:r>
          </w:p>
        </w:tc>
        <w:tc>
          <w:tcPr>
            <w:tcW w:w="4176" w:type="dxa"/>
            <w:vAlign w:val="center"/>
          </w:tcPr>
          <w:p w14:paraId="76CE77ED" w14:textId="77777777" w:rsidR="0047559E" w:rsidRPr="00241F52" w:rsidRDefault="0047559E" w:rsidP="009325F8">
            <w:pP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Մեղրիգետի վերին հոսանք, Լիճք բնակավայրից վերև</w:t>
            </w:r>
          </w:p>
        </w:tc>
        <w:tc>
          <w:tcPr>
            <w:tcW w:w="1188" w:type="dxa"/>
            <w:vAlign w:val="center"/>
          </w:tcPr>
          <w:p w14:paraId="69DBB808" w14:textId="77777777" w:rsidR="0047559E" w:rsidRPr="00241F52" w:rsidRDefault="0047559E" w:rsidP="009325F8">
            <w:pPr>
              <w:jc w:val="cente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3,80</w:t>
            </w:r>
          </w:p>
        </w:tc>
        <w:tc>
          <w:tcPr>
            <w:tcW w:w="2231" w:type="dxa"/>
            <w:vAlign w:val="center"/>
          </w:tcPr>
          <w:p w14:paraId="2D300245" w14:textId="03AEB0FB" w:rsidR="0047559E" w:rsidRPr="00241F52" w:rsidRDefault="00F25421" w:rsidP="00F25421">
            <w:pPr>
              <w:jc w:val="center"/>
              <w:rPr>
                <w:rFonts w:ascii="GHEA Grapalat" w:eastAsia="MS Mincho" w:hAnsi="GHEA Grapalat" w:cs="Calibri"/>
                <w:sz w:val="20"/>
                <w:szCs w:val="20"/>
                <w:lang w:eastAsia="da-DK"/>
              </w:rPr>
            </w:pPr>
            <w:r>
              <w:rPr>
                <w:rFonts w:ascii="GHEA Grapalat" w:eastAsia="MS Mincho" w:hAnsi="GHEA Grapalat" w:cs="Calibri"/>
                <w:sz w:val="20"/>
                <w:szCs w:val="20"/>
                <w:lang w:eastAsia="da-DK"/>
              </w:rPr>
              <w:t>նախագծված</w:t>
            </w:r>
          </w:p>
        </w:tc>
      </w:tr>
      <w:tr w:rsidR="00426F86" w:rsidRPr="00241F52" w14:paraId="531505C7" w14:textId="77777777" w:rsidTr="00312598">
        <w:trPr>
          <w:trHeight w:val="87"/>
        </w:trPr>
        <w:tc>
          <w:tcPr>
            <w:tcW w:w="593" w:type="dxa"/>
            <w:shd w:val="clear" w:color="auto" w:fill="E8E8E8" w:themeFill="background2"/>
            <w:vAlign w:val="center"/>
          </w:tcPr>
          <w:p w14:paraId="4A3022C2" w14:textId="77777777" w:rsidR="0047559E" w:rsidRPr="00241F52" w:rsidRDefault="0047559E" w:rsidP="009325F8">
            <w:pP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lastRenderedPageBreak/>
              <w:t>2</w:t>
            </w:r>
          </w:p>
        </w:tc>
        <w:tc>
          <w:tcPr>
            <w:tcW w:w="1878" w:type="dxa"/>
            <w:shd w:val="clear" w:color="auto" w:fill="E8E8E8" w:themeFill="background2"/>
            <w:vAlign w:val="center"/>
          </w:tcPr>
          <w:p w14:paraId="33B25B39" w14:textId="77777777" w:rsidR="0047559E" w:rsidRPr="00241F52" w:rsidRDefault="0047559E" w:rsidP="009325F8">
            <w:pP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Գյոլջի</w:t>
            </w:r>
          </w:p>
        </w:tc>
        <w:tc>
          <w:tcPr>
            <w:tcW w:w="4176" w:type="dxa"/>
            <w:shd w:val="clear" w:color="auto" w:fill="E8E8E8" w:themeFill="background2"/>
            <w:vAlign w:val="center"/>
          </w:tcPr>
          <w:p w14:paraId="5C625F04" w14:textId="77777777" w:rsidR="0047559E" w:rsidRPr="00241F52" w:rsidRDefault="0047559E" w:rsidP="009325F8">
            <w:pPr>
              <w:rPr>
                <w:rFonts w:ascii="GHEA Grapalat" w:eastAsia="MS Mincho" w:hAnsi="GHEA Grapalat" w:cs="Calibri"/>
                <w:sz w:val="20"/>
                <w:szCs w:val="20"/>
                <w:lang w:eastAsia="da-DK"/>
              </w:rPr>
            </w:pPr>
          </w:p>
        </w:tc>
        <w:tc>
          <w:tcPr>
            <w:tcW w:w="1188" w:type="dxa"/>
            <w:shd w:val="clear" w:color="auto" w:fill="E8E8E8" w:themeFill="background2"/>
            <w:vAlign w:val="center"/>
          </w:tcPr>
          <w:p w14:paraId="44E3F6F7" w14:textId="77777777" w:rsidR="0047559E" w:rsidRPr="00241F52" w:rsidRDefault="0047559E" w:rsidP="009325F8">
            <w:pPr>
              <w:jc w:val="cente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1,50</w:t>
            </w:r>
          </w:p>
        </w:tc>
        <w:tc>
          <w:tcPr>
            <w:tcW w:w="2231" w:type="dxa"/>
            <w:shd w:val="clear" w:color="auto" w:fill="E8E8E8" w:themeFill="background2"/>
            <w:vAlign w:val="center"/>
          </w:tcPr>
          <w:p w14:paraId="78864BC0" w14:textId="0C3DF86B" w:rsidR="0047559E" w:rsidRPr="00241F52" w:rsidRDefault="0047559E" w:rsidP="009325F8">
            <w:pPr>
              <w:jc w:val="cente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նախա</w:t>
            </w:r>
            <w:r w:rsidR="00260A90" w:rsidRPr="00241F52">
              <w:rPr>
                <w:rFonts w:ascii="GHEA Grapalat" w:eastAsia="MS Mincho" w:hAnsi="GHEA Grapalat" w:cs="Calibri"/>
                <w:sz w:val="20"/>
                <w:szCs w:val="20"/>
                <w:lang w:eastAsia="da-DK"/>
              </w:rPr>
              <w:t>տեսվող</w:t>
            </w:r>
          </w:p>
        </w:tc>
      </w:tr>
      <w:tr w:rsidR="00426F86" w:rsidRPr="00241F52" w14:paraId="3A5B8B96" w14:textId="77777777" w:rsidTr="00312598">
        <w:trPr>
          <w:trHeight w:val="50"/>
        </w:trPr>
        <w:tc>
          <w:tcPr>
            <w:tcW w:w="593" w:type="dxa"/>
            <w:vAlign w:val="center"/>
          </w:tcPr>
          <w:p w14:paraId="688B750A" w14:textId="77777777" w:rsidR="0047559E" w:rsidRPr="00241F52" w:rsidRDefault="0047559E" w:rsidP="009325F8">
            <w:pP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3</w:t>
            </w:r>
          </w:p>
        </w:tc>
        <w:tc>
          <w:tcPr>
            <w:tcW w:w="1878" w:type="dxa"/>
            <w:vAlign w:val="center"/>
          </w:tcPr>
          <w:p w14:paraId="4915E0FE" w14:textId="77777777" w:rsidR="0047559E" w:rsidRPr="00241F52" w:rsidRDefault="0047559E" w:rsidP="009325F8">
            <w:pP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Բողաքար</w:t>
            </w:r>
          </w:p>
        </w:tc>
        <w:tc>
          <w:tcPr>
            <w:tcW w:w="4176" w:type="dxa"/>
            <w:vAlign w:val="center"/>
          </w:tcPr>
          <w:p w14:paraId="67653A60" w14:textId="77777777" w:rsidR="0047559E" w:rsidRPr="00241F52" w:rsidRDefault="0047559E" w:rsidP="009325F8">
            <w:pP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Մեղրիգետի Բողաքար վտակի վրա</w:t>
            </w:r>
          </w:p>
        </w:tc>
        <w:tc>
          <w:tcPr>
            <w:tcW w:w="1188" w:type="dxa"/>
            <w:vAlign w:val="center"/>
          </w:tcPr>
          <w:p w14:paraId="317D675E" w14:textId="77777777" w:rsidR="0047559E" w:rsidRPr="00241F52" w:rsidRDefault="0047559E" w:rsidP="009325F8">
            <w:pPr>
              <w:jc w:val="cente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1,30</w:t>
            </w:r>
          </w:p>
        </w:tc>
        <w:tc>
          <w:tcPr>
            <w:tcW w:w="2231" w:type="dxa"/>
            <w:vAlign w:val="center"/>
          </w:tcPr>
          <w:p w14:paraId="32F3499B" w14:textId="77777777" w:rsidR="0047559E" w:rsidRPr="00241F52" w:rsidRDefault="0047559E" w:rsidP="009325F8">
            <w:pPr>
              <w:jc w:val="cente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նախատեսվող, ուսումնասիրված</w:t>
            </w:r>
          </w:p>
        </w:tc>
      </w:tr>
      <w:tr w:rsidR="00426F86" w:rsidRPr="00241F52" w14:paraId="1E460101" w14:textId="77777777" w:rsidTr="00312598">
        <w:trPr>
          <w:trHeight w:val="177"/>
        </w:trPr>
        <w:tc>
          <w:tcPr>
            <w:tcW w:w="593" w:type="dxa"/>
            <w:shd w:val="clear" w:color="auto" w:fill="E8E8E8" w:themeFill="background2"/>
            <w:vAlign w:val="center"/>
          </w:tcPr>
          <w:p w14:paraId="6506CFE2" w14:textId="77777777" w:rsidR="0047559E" w:rsidRPr="00241F52" w:rsidRDefault="0047559E" w:rsidP="009325F8">
            <w:pP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4</w:t>
            </w:r>
          </w:p>
        </w:tc>
        <w:tc>
          <w:tcPr>
            <w:tcW w:w="1878" w:type="dxa"/>
            <w:shd w:val="clear" w:color="auto" w:fill="E8E8E8" w:themeFill="background2"/>
            <w:vAlign w:val="center"/>
          </w:tcPr>
          <w:p w14:paraId="5161FB80" w14:textId="77777777" w:rsidR="0047559E" w:rsidRPr="00241F52" w:rsidRDefault="0047559E" w:rsidP="009325F8">
            <w:pP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Տաշտուն</w:t>
            </w:r>
          </w:p>
        </w:tc>
        <w:tc>
          <w:tcPr>
            <w:tcW w:w="4176" w:type="dxa"/>
            <w:shd w:val="clear" w:color="auto" w:fill="E8E8E8" w:themeFill="background2"/>
            <w:vAlign w:val="center"/>
          </w:tcPr>
          <w:p w14:paraId="36FA34A4" w14:textId="77777777" w:rsidR="0047559E" w:rsidRPr="00241F52" w:rsidRDefault="0047559E" w:rsidP="009325F8">
            <w:pP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Մեղրիգետի Տաշտուն վտակի վրա</w:t>
            </w:r>
          </w:p>
        </w:tc>
        <w:tc>
          <w:tcPr>
            <w:tcW w:w="1188" w:type="dxa"/>
            <w:shd w:val="clear" w:color="auto" w:fill="E8E8E8" w:themeFill="background2"/>
            <w:vAlign w:val="center"/>
          </w:tcPr>
          <w:p w14:paraId="37C25AEF" w14:textId="77777777" w:rsidR="0047559E" w:rsidRPr="00241F52" w:rsidRDefault="0047559E" w:rsidP="009325F8">
            <w:pPr>
              <w:jc w:val="cente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0,67</w:t>
            </w:r>
          </w:p>
        </w:tc>
        <w:tc>
          <w:tcPr>
            <w:tcW w:w="2231" w:type="dxa"/>
            <w:shd w:val="clear" w:color="auto" w:fill="E8E8E8" w:themeFill="background2"/>
            <w:vAlign w:val="center"/>
          </w:tcPr>
          <w:p w14:paraId="3627571F" w14:textId="77777777" w:rsidR="0047559E" w:rsidRPr="00241F52" w:rsidRDefault="0047559E" w:rsidP="009325F8">
            <w:pPr>
              <w:jc w:val="center"/>
              <w:rPr>
                <w:rFonts w:ascii="GHEA Grapalat" w:hAnsi="GHEA Grapalat" w:cs="Calibri"/>
                <w:sz w:val="20"/>
                <w:szCs w:val="20"/>
                <w:lang w:eastAsia="da-DK"/>
              </w:rPr>
            </w:pPr>
            <w:r w:rsidRPr="00241F52">
              <w:rPr>
                <w:rFonts w:ascii="GHEA Grapalat" w:eastAsia="MS Mincho" w:hAnsi="GHEA Grapalat" w:cs="Calibri"/>
                <w:sz w:val="20"/>
                <w:szCs w:val="20"/>
                <w:lang w:eastAsia="da-DK"/>
              </w:rPr>
              <w:t>նախատեսվող, ուսումնասիրված</w:t>
            </w:r>
          </w:p>
        </w:tc>
      </w:tr>
      <w:tr w:rsidR="00426F86" w:rsidRPr="00241F52" w14:paraId="53D3E172" w14:textId="77777777" w:rsidTr="00312598">
        <w:trPr>
          <w:trHeight w:val="66"/>
        </w:trPr>
        <w:tc>
          <w:tcPr>
            <w:tcW w:w="593" w:type="dxa"/>
            <w:vAlign w:val="center"/>
          </w:tcPr>
          <w:p w14:paraId="7EA13470" w14:textId="77777777" w:rsidR="0047559E" w:rsidRPr="00241F52" w:rsidRDefault="0047559E" w:rsidP="009325F8">
            <w:pP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5</w:t>
            </w:r>
          </w:p>
        </w:tc>
        <w:tc>
          <w:tcPr>
            <w:tcW w:w="1878" w:type="dxa"/>
            <w:vAlign w:val="center"/>
          </w:tcPr>
          <w:p w14:paraId="0965ABEB" w14:textId="77777777" w:rsidR="0047559E" w:rsidRPr="00241F52" w:rsidRDefault="0047559E" w:rsidP="009325F8">
            <w:pP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Վահրավար</w:t>
            </w:r>
          </w:p>
        </w:tc>
        <w:tc>
          <w:tcPr>
            <w:tcW w:w="4176" w:type="dxa"/>
            <w:vAlign w:val="center"/>
          </w:tcPr>
          <w:p w14:paraId="1C811A55" w14:textId="77777777" w:rsidR="0047559E" w:rsidRPr="00241F52" w:rsidRDefault="0047559E" w:rsidP="009325F8">
            <w:pP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Վահրավար գետի վրա, Վահրավար բնակավայրից վերև</w:t>
            </w:r>
          </w:p>
        </w:tc>
        <w:tc>
          <w:tcPr>
            <w:tcW w:w="1188" w:type="dxa"/>
            <w:vAlign w:val="center"/>
          </w:tcPr>
          <w:p w14:paraId="1FDBFF0E" w14:textId="77777777" w:rsidR="0047559E" w:rsidRPr="00241F52" w:rsidRDefault="0047559E" w:rsidP="009325F8">
            <w:pPr>
              <w:jc w:val="cente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0,90</w:t>
            </w:r>
          </w:p>
        </w:tc>
        <w:tc>
          <w:tcPr>
            <w:tcW w:w="2231" w:type="dxa"/>
            <w:vAlign w:val="center"/>
          </w:tcPr>
          <w:p w14:paraId="55D47D33" w14:textId="77777777" w:rsidR="0047559E" w:rsidRPr="00241F52" w:rsidRDefault="0047559E" w:rsidP="009325F8">
            <w:pPr>
              <w:jc w:val="center"/>
              <w:rPr>
                <w:rFonts w:ascii="GHEA Grapalat" w:hAnsi="GHEA Grapalat" w:cs="Calibri"/>
                <w:sz w:val="20"/>
                <w:szCs w:val="20"/>
                <w:lang w:eastAsia="da-DK"/>
              </w:rPr>
            </w:pPr>
            <w:r w:rsidRPr="00241F52">
              <w:rPr>
                <w:rFonts w:ascii="GHEA Grapalat" w:eastAsia="MS Mincho" w:hAnsi="GHEA Grapalat" w:cs="Calibri"/>
                <w:sz w:val="20"/>
                <w:szCs w:val="20"/>
                <w:lang w:eastAsia="da-DK"/>
              </w:rPr>
              <w:t>նախատեսվող, ուսումնասիրված</w:t>
            </w:r>
          </w:p>
        </w:tc>
      </w:tr>
      <w:tr w:rsidR="00426F86" w:rsidRPr="00241F52" w14:paraId="58983F67" w14:textId="77777777" w:rsidTr="00312598">
        <w:trPr>
          <w:trHeight w:val="66"/>
        </w:trPr>
        <w:tc>
          <w:tcPr>
            <w:tcW w:w="593" w:type="dxa"/>
            <w:shd w:val="clear" w:color="auto" w:fill="E8E8E8" w:themeFill="background2"/>
            <w:vAlign w:val="center"/>
          </w:tcPr>
          <w:p w14:paraId="027CBD0B" w14:textId="77777777" w:rsidR="0047559E" w:rsidRPr="00241F52" w:rsidRDefault="0047559E" w:rsidP="009325F8">
            <w:pP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6</w:t>
            </w:r>
          </w:p>
        </w:tc>
        <w:tc>
          <w:tcPr>
            <w:tcW w:w="1878" w:type="dxa"/>
            <w:shd w:val="clear" w:color="auto" w:fill="E8E8E8" w:themeFill="background2"/>
            <w:vAlign w:val="center"/>
          </w:tcPr>
          <w:p w14:paraId="066CEE52" w14:textId="77777777" w:rsidR="0047559E" w:rsidRPr="00241F52" w:rsidRDefault="0047559E" w:rsidP="009325F8">
            <w:pP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Վանք</w:t>
            </w:r>
          </w:p>
        </w:tc>
        <w:tc>
          <w:tcPr>
            <w:tcW w:w="4176" w:type="dxa"/>
            <w:shd w:val="clear" w:color="auto" w:fill="E8E8E8" w:themeFill="background2"/>
            <w:vAlign w:val="center"/>
          </w:tcPr>
          <w:p w14:paraId="1BFF706C" w14:textId="77777777" w:rsidR="0047559E" w:rsidRPr="00241F52" w:rsidRDefault="0047559E" w:rsidP="009325F8">
            <w:pP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Վանք բնակավայրից վերև</w:t>
            </w:r>
          </w:p>
        </w:tc>
        <w:tc>
          <w:tcPr>
            <w:tcW w:w="1188" w:type="dxa"/>
            <w:shd w:val="clear" w:color="auto" w:fill="E8E8E8" w:themeFill="background2"/>
            <w:vAlign w:val="center"/>
          </w:tcPr>
          <w:p w14:paraId="3188A549" w14:textId="77777777" w:rsidR="0047559E" w:rsidRPr="00241F52" w:rsidRDefault="0047559E" w:rsidP="009325F8">
            <w:pPr>
              <w:jc w:val="cente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0,92</w:t>
            </w:r>
          </w:p>
        </w:tc>
        <w:tc>
          <w:tcPr>
            <w:tcW w:w="2231" w:type="dxa"/>
            <w:shd w:val="clear" w:color="auto" w:fill="E8E8E8" w:themeFill="background2"/>
            <w:vAlign w:val="center"/>
          </w:tcPr>
          <w:p w14:paraId="6239A5BD" w14:textId="77777777" w:rsidR="0047559E" w:rsidRPr="00241F52" w:rsidRDefault="0047559E" w:rsidP="009325F8">
            <w:pPr>
              <w:jc w:val="cente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նախատեսվող, ուսումնասիրված</w:t>
            </w:r>
          </w:p>
        </w:tc>
      </w:tr>
      <w:tr w:rsidR="00426F86" w:rsidRPr="00241F52" w14:paraId="28206E30" w14:textId="77777777" w:rsidTr="00312598">
        <w:trPr>
          <w:trHeight w:val="66"/>
        </w:trPr>
        <w:tc>
          <w:tcPr>
            <w:tcW w:w="593" w:type="dxa"/>
            <w:vAlign w:val="center"/>
          </w:tcPr>
          <w:p w14:paraId="63C53E9D" w14:textId="77777777" w:rsidR="0047559E" w:rsidRPr="00241F52" w:rsidRDefault="0047559E" w:rsidP="009325F8">
            <w:pP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7</w:t>
            </w:r>
          </w:p>
        </w:tc>
        <w:tc>
          <w:tcPr>
            <w:tcW w:w="1878" w:type="dxa"/>
            <w:vAlign w:val="center"/>
          </w:tcPr>
          <w:p w14:paraId="20FFF1F7" w14:textId="77777777" w:rsidR="0047559E" w:rsidRPr="00241F52" w:rsidRDefault="0047559E" w:rsidP="009325F8">
            <w:pP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Շվանիձոր</w:t>
            </w:r>
          </w:p>
        </w:tc>
        <w:tc>
          <w:tcPr>
            <w:tcW w:w="4176" w:type="dxa"/>
            <w:vAlign w:val="center"/>
          </w:tcPr>
          <w:p w14:paraId="15F25DE9" w14:textId="77777777" w:rsidR="0047559E" w:rsidRPr="00241F52" w:rsidRDefault="0047559E" w:rsidP="009325F8">
            <w:pP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Աստաղաստուր գետի վրա, Շվանիձոր բնակավայրից վերև</w:t>
            </w:r>
          </w:p>
        </w:tc>
        <w:tc>
          <w:tcPr>
            <w:tcW w:w="1188" w:type="dxa"/>
            <w:vAlign w:val="center"/>
          </w:tcPr>
          <w:p w14:paraId="0E096A92" w14:textId="77777777" w:rsidR="0047559E" w:rsidRPr="00241F52" w:rsidRDefault="0047559E" w:rsidP="009325F8">
            <w:pPr>
              <w:jc w:val="cente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1,0</w:t>
            </w:r>
          </w:p>
        </w:tc>
        <w:tc>
          <w:tcPr>
            <w:tcW w:w="2231" w:type="dxa"/>
            <w:vAlign w:val="center"/>
          </w:tcPr>
          <w:p w14:paraId="1A4A1BFD" w14:textId="77777777" w:rsidR="0047559E" w:rsidRPr="00241F52" w:rsidRDefault="0047559E" w:rsidP="009325F8">
            <w:pPr>
              <w:jc w:val="center"/>
              <w:rPr>
                <w:rFonts w:ascii="GHEA Grapalat" w:hAnsi="GHEA Grapalat" w:cs="Calibri"/>
                <w:sz w:val="20"/>
                <w:szCs w:val="20"/>
                <w:lang w:eastAsia="da-DK"/>
              </w:rPr>
            </w:pPr>
            <w:r w:rsidRPr="00241F52">
              <w:rPr>
                <w:rFonts w:ascii="GHEA Grapalat" w:hAnsi="GHEA Grapalat" w:cs="Calibri"/>
                <w:sz w:val="20"/>
                <w:szCs w:val="20"/>
                <w:lang w:eastAsia="da-DK"/>
              </w:rPr>
              <w:t>նախատեսվող, ուսումնասիրված</w:t>
            </w:r>
          </w:p>
        </w:tc>
      </w:tr>
      <w:tr w:rsidR="00426F86" w:rsidRPr="00241F52" w14:paraId="1E01CBB7" w14:textId="77777777" w:rsidTr="00312598">
        <w:trPr>
          <w:trHeight w:val="66"/>
        </w:trPr>
        <w:tc>
          <w:tcPr>
            <w:tcW w:w="593" w:type="dxa"/>
            <w:shd w:val="clear" w:color="auto" w:fill="E8E8E8" w:themeFill="background2"/>
            <w:vAlign w:val="center"/>
          </w:tcPr>
          <w:p w14:paraId="7F2FE088" w14:textId="77777777" w:rsidR="0047559E" w:rsidRPr="00241F52" w:rsidRDefault="0047559E" w:rsidP="009325F8">
            <w:pP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8</w:t>
            </w:r>
          </w:p>
        </w:tc>
        <w:tc>
          <w:tcPr>
            <w:tcW w:w="1878" w:type="dxa"/>
            <w:shd w:val="clear" w:color="auto" w:fill="E8E8E8" w:themeFill="background2"/>
            <w:vAlign w:val="center"/>
          </w:tcPr>
          <w:p w14:paraId="6AC5AAFA" w14:textId="77777777" w:rsidR="0047559E" w:rsidRPr="00241F52" w:rsidRDefault="0047559E" w:rsidP="009325F8">
            <w:pP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Ալդարայ</w:t>
            </w:r>
          </w:p>
        </w:tc>
        <w:tc>
          <w:tcPr>
            <w:tcW w:w="4176" w:type="dxa"/>
            <w:shd w:val="clear" w:color="auto" w:fill="E8E8E8" w:themeFill="background2"/>
            <w:vAlign w:val="center"/>
          </w:tcPr>
          <w:p w14:paraId="3C3D367A" w14:textId="77777777" w:rsidR="0047559E" w:rsidRPr="00241F52" w:rsidRDefault="0047559E" w:rsidP="009325F8">
            <w:pP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Մալև գետի վրա, Ալվանք բնակավայրից վերև</w:t>
            </w:r>
          </w:p>
        </w:tc>
        <w:tc>
          <w:tcPr>
            <w:tcW w:w="1188" w:type="dxa"/>
            <w:shd w:val="clear" w:color="auto" w:fill="E8E8E8" w:themeFill="background2"/>
            <w:vAlign w:val="center"/>
          </w:tcPr>
          <w:p w14:paraId="135FB154" w14:textId="77777777" w:rsidR="0047559E" w:rsidRPr="00241F52" w:rsidRDefault="0047559E" w:rsidP="009325F8">
            <w:pPr>
              <w:jc w:val="cente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0,25</w:t>
            </w:r>
          </w:p>
        </w:tc>
        <w:tc>
          <w:tcPr>
            <w:tcW w:w="2231" w:type="dxa"/>
            <w:shd w:val="clear" w:color="auto" w:fill="E8E8E8" w:themeFill="background2"/>
            <w:vAlign w:val="center"/>
          </w:tcPr>
          <w:p w14:paraId="5922902C" w14:textId="77777777" w:rsidR="0047559E" w:rsidRPr="00241F52" w:rsidRDefault="0047559E" w:rsidP="009325F8">
            <w:pPr>
              <w:jc w:val="center"/>
              <w:rPr>
                <w:rFonts w:ascii="GHEA Grapalat" w:hAnsi="GHEA Grapalat" w:cs="Calibri"/>
                <w:sz w:val="20"/>
                <w:szCs w:val="20"/>
                <w:lang w:eastAsia="da-DK"/>
              </w:rPr>
            </w:pPr>
            <w:r w:rsidRPr="00241F52">
              <w:rPr>
                <w:rFonts w:ascii="GHEA Grapalat" w:hAnsi="GHEA Grapalat" w:cs="Calibri"/>
                <w:sz w:val="20"/>
                <w:szCs w:val="20"/>
                <w:lang w:eastAsia="da-DK"/>
              </w:rPr>
              <w:t>նախատեսվող, ուսումնասիրված</w:t>
            </w:r>
          </w:p>
        </w:tc>
      </w:tr>
      <w:tr w:rsidR="00426F86" w:rsidRPr="00241F52" w14:paraId="54CC7A3D" w14:textId="77777777" w:rsidTr="00312598">
        <w:trPr>
          <w:trHeight w:val="66"/>
        </w:trPr>
        <w:tc>
          <w:tcPr>
            <w:tcW w:w="593" w:type="dxa"/>
            <w:vAlign w:val="center"/>
          </w:tcPr>
          <w:p w14:paraId="45F0FC41" w14:textId="77777777" w:rsidR="0047559E" w:rsidRPr="00241F52" w:rsidRDefault="0047559E" w:rsidP="009325F8">
            <w:pP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9</w:t>
            </w:r>
          </w:p>
        </w:tc>
        <w:tc>
          <w:tcPr>
            <w:tcW w:w="1878" w:type="dxa"/>
            <w:vAlign w:val="center"/>
          </w:tcPr>
          <w:p w14:paraId="490A1C1C" w14:textId="77777777" w:rsidR="0047559E" w:rsidRPr="00241F52" w:rsidRDefault="0047559E" w:rsidP="009325F8">
            <w:pP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Նյուվադ</w:t>
            </w:r>
          </w:p>
        </w:tc>
        <w:tc>
          <w:tcPr>
            <w:tcW w:w="4176" w:type="dxa"/>
            <w:vAlign w:val="center"/>
          </w:tcPr>
          <w:p w14:paraId="23E5377D" w14:textId="77777777" w:rsidR="0047559E" w:rsidRPr="00241F52" w:rsidRDefault="0047559E" w:rsidP="009325F8">
            <w:pP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Նռնաձոր գետի վրա, Նռնաձոր բնակավայրից վերև</w:t>
            </w:r>
          </w:p>
        </w:tc>
        <w:tc>
          <w:tcPr>
            <w:tcW w:w="1188" w:type="dxa"/>
            <w:vAlign w:val="center"/>
          </w:tcPr>
          <w:p w14:paraId="2B8E7DAB" w14:textId="77777777" w:rsidR="0047559E" w:rsidRPr="00241F52" w:rsidRDefault="0047559E" w:rsidP="009325F8">
            <w:pPr>
              <w:jc w:val="cente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1,0</w:t>
            </w:r>
          </w:p>
        </w:tc>
        <w:tc>
          <w:tcPr>
            <w:tcW w:w="2231" w:type="dxa"/>
            <w:vAlign w:val="center"/>
          </w:tcPr>
          <w:p w14:paraId="1477D8FF" w14:textId="77777777" w:rsidR="0047559E" w:rsidRPr="00241F52" w:rsidRDefault="0047559E" w:rsidP="009325F8">
            <w:pPr>
              <w:jc w:val="center"/>
              <w:rPr>
                <w:rFonts w:ascii="GHEA Grapalat" w:hAnsi="GHEA Grapalat" w:cs="Calibri"/>
                <w:sz w:val="20"/>
                <w:szCs w:val="20"/>
                <w:lang w:eastAsia="da-DK"/>
              </w:rPr>
            </w:pPr>
            <w:r w:rsidRPr="00241F52">
              <w:rPr>
                <w:rFonts w:ascii="GHEA Grapalat" w:hAnsi="GHEA Grapalat" w:cs="Calibri"/>
                <w:sz w:val="20"/>
                <w:szCs w:val="20"/>
                <w:lang w:eastAsia="da-DK"/>
              </w:rPr>
              <w:t>նախատեսվող, ուսումնասիրված</w:t>
            </w:r>
          </w:p>
        </w:tc>
      </w:tr>
      <w:tr w:rsidR="00426F86" w:rsidRPr="00241F52" w14:paraId="68AADED0" w14:textId="77777777" w:rsidTr="00312598">
        <w:trPr>
          <w:trHeight w:val="66"/>
        </w:trPr>
        <w:tc>
          <w:tcPr>
            <w:tcW w:w="593" w:type="dxa"/>
            <w:shd w:val="clear" w:color="auto" w:fill="E8E8E8" w:themeFill="background2"/>
            <w:vAlign w:val="center"/>
          </w:tcPr>
          <w:p w14:paraId="437A5A90" w14:textId="77777777" w:rsidR="0047559E" w:rsidRPr="00241F52" w:rsidRDefault="0047559E" w:rsidP="009325F8">
            <w:pP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10</w:t>
            </w:r>
          </w:p>
        </w:tc>
        <w:tc>
          <w:tcPr>
            <w:tcW w:w="1878" w:type="dxa"/>
            <w:shd w:val="clear" w:color="auto" w:fill="E8E8E8" w:themeFill="background2"/>
            <w:vAlign w:val="center"/>
          </w:tcPr>
          <w:p w14:paraId="47F12F70" w14:textId="77777777" w:rsidR="0047559E" w:rsidRPr="00241F52" w:rsidRDefault="0047559E" w:rsidP="009325F8">
            <w:pP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Մեղրի</w:t>
            </w:r>
          </w:p>
        </w:tc>
        <w:tc>
          <w:tcPr>
            <w:tcW w:w="4176" w:type="dxa"/>
            <w:shd w:val="clear" w:color="auto" w:fill="E8E8E8" w:themeFill="background2"/>
            <w:vAlign w:val="center"/>
          </w:tcPr>
          <w:p w14:paraId="0AB5AF76" w14:textId="204EA0BD" w:rsidR="0047559E" w:rsidRPr="00241F52" w:rsidRDefault="0047559E" w:rsidP="009325F8">
            <w:pP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Մեղրի գետի միջին հոսանք</w:t>
            </w:r>
            <w:r w:rsidR="00CF001F" w:rsidRPr="00241F52">
              <w:rPr>
                <w:rFonts w:ascii="GHEA Grapalat" w:eastAsia="MS Mincho" w:hAnsi="GHEA Grapalat" w:cs="Calibri"/>
                <w:sz w:val="20"/>
                <w:szCs w:val="20"/>
                <w:lang w:eastAsia="da-DK"/>
              </w:rPr>
              <w:t>ներ</w:t>
            </w:r>
          </w:p>
        </w:tc>
        <w:tc>
          <w:tcPr>
            <w:tcW w:w="1188" w:type="dxa"/>
            <w:shd w:val="clear" w:color="auto" w:fill="E8E8E8" w:themeFill="background2"/>
            <w:vAlign w:val="center"/>
          </w:tcPr>
          <w:p w14:paraId="7718F830" w14:textId="77777777" w:rsidR="0047559E" w:rsidRPr="00241F52" w:rsidRDefault="0047559E" w:rsidP="009325F8">
            <w:pPr>
              <w:jc w:val="center"/>
              <w:rPr>
                <w:rFonts w:ascii="GHEA Grapalat" w:eastAsia="MS Mincho" w:hAnsi="GHEA Grapalat" w:cs="Calibri"/>
                <w:sz w:val="20"/>
                <w:szCs w:val="20"/>
                <w:lang w:eastAsia="da-DK"/>
              </w:rPr>
            </w:pPr>
            <w:r w:rsidRPr="00241F52">
              <w:rPr>
                <w:rFonts w:ascii="GHEA Grapalat" w:eastAsia="MS Mincho" w:hAnsi="GHEA Grapalat" w:cs="Calibri"/>
                <w:sz w:val="20"/>
                <w:szCs w:val="20"/>
                <w:lang w:eastAsia="da-DK"/>
              </w:rPr>
              <w:t>0,5</w:t>
            </w:r>
          </w:p>
        </w:tc>
        <w:tc>
          <w:tcPr>
            <w:tcW w:w="2231" w:type="dxa"/>
            <w:shd w:val="clear" w:color="auto" w:fill="E8E8E8" w:themeFill="background2"/>
            <w:vAlign w:val="center"/>
          </w:tcPr>
          <w:p w14:paraId="13F63DBB" w14:textId="77777777" w:rsidR="0047559E" w:rsidRPr="00241F52" w:rsidRDefault="0047559E" w:rsidP="009325F8">
            <w:pPr>
              <w:jc w:val="center"/>
              <w:rPr>
                <w:rFonts w:ascii="GHEA Grapalat" w:hAnsi="GHEA Grapalat" w:cs="Calibri"/>
                <w:sz w:val="20"/>
                <w:szCs w:val="20"/>
                <w:lang w:eastAsia="da-DK"/>
              </w:rPr>
            </w:pPr>
            <w:r w:rsidRPr="00241F52">
              <w:rPr>
                <w:rFonts w:ascii="GHEA Grapalat" w:hAnsi="GHEA Grapalat" w:cs="Calibri"/>
                <w:sz w:val="20"/>
                <w:szCs w:val="20"/>
                <w:lang w:eastAsia="da-DK"/>
              </w:rPr>
              <w:t>նախատեսվող, չուսումնասիրված</w:t>
            </w:r>
          </w:p>
        </w:tc>
      </w:tr>
    </w:tbl>
    <w:p w14:paraId="3CFBAE8D" w14:textId="1A3EAF66" w:rsidR="0047559E" w:rsidRPr="006E7645" w:rsidRDefault="002461DE" w:rsidP="00B07030">
      <w:pPr>
        <w:pStyle w:val="Heading2"/>
        <w:ind w:left="540" w:firstLine="180"/>
        <w:rPr>
          <w:rFonts w:ascii="GHEA Grapalat" w:eastAsia="Times New Roman" w:hAnsi="GHEA Grapalat" w:cs="Calibri"/>
          <w:b/>
          <w:iCs/>
          <w:color w:val="auto"/>
          <w:kern w:val="0"/>
          <w:sz w:val="24"/>
          <w:szCs w:val="24"/>
          <w14:ligatures w14:val="none"/>
        </w:rPr>
      </w:pPr>
      <w:bookmarkStart w:id="128" w:name="_Toc174622196"/>
      <w:r>
        <w:rPr>
          <w:rFonts w:ascii="GHEA Grapalat" w:hAnsi="GHEA Grapalat" w:cstheme="minorHAnsi"/>
          <w:b/>
          <w:color w:val="auto"/>
          <w:sz w:val="24"/>
          <w:szCs w:val="24"/>
        </w:rPr>
        <w:t>5</w:t>
      </w:r>
      <w:r w:rsidRPr="001704C0">
        <w:rPr>
          <w:rFonts w:ascii="Cambria Math" w:hAnsi="Cambria Math" w:cstheme="minorHAnsi"/>
          <w:b/>
          <w:color w:val="auto"/>
          <w:sz w:val="24"/>
          <w:szCs w:val="24"/>
        </w:rPr>
        <w:t>․</w:t>
      </w:r>
      <w:r w:rsidRPr="001704C0">
        <w:rPr>
          <w:rFonts w:ascii="GHEA Grapalat" w:hAnsi="GHEA Grapalat" w:cstheme="minorHAnsi"/>
          <w:b/>
          <w:color w:val="auto"/>
          <w:sz w:val="24"/>
          <w:szCs w:val="24"/>
        </w:rPr>
        <w:t xml:space="preserve">2 </w:t>
      </w:r>
      <w:bookmarkStart w:id="129" w:name="_Toc174622197"/>
      <w:bookmarkEnd w:id="128"/>
      <w:r w:rsidR="0047559E" w:rsidRPr="006E7645">
        <w:rPr>
          <w:rFonts w:ascii="GHEA Grapalat" w:eastAsia="Times New Roman" w:hAnsi="GHEA Grapalat" w:cs="Calibri"/>
          <w:b/>
          <w:iCs/>
          <w:color w:val="auto"/>
          <w:kern w:val="0"/>
          <w:sz w:val="24"/>
          <w:szCs w:val="24"/>
          <w14:ligatures w14:val="none"/>
        </w:rPr>
        <w:t>Աղտոտման կետայի</w:t>
      </w:r>
      <w:r w:rsidR="00D348FE" w:rsidRPr="006E7645">
        <w:rPr>
          <w:rFonts w:ascii="GHEA Grapalat" w:eastAsia="Times New Roman" w:hAnsi="GHEA Grapalat" w:cs="Calibri"/>
          <w:b/>
          <w:iCs/>
          <w:color w:val="auto"/>
          <w:kern w:val="0"/>
          <w:sz w:val="24"/>
          <w:szCs w:val="24"/>
          <w14:ligatures w14:val="none"/>
        </w:rPr>
        <w:t>ն</w:t>
      </w:r>
      <w:r w:rsidR="0047559E" w:rsidRPr="006E7645">
        <w:rPr>
          <w:rFonts w:ascii="GHEA Grapalat" w:eastAsia="Times New Roman" w:hAnsi="GHEA Grapalat" w:cs="Calibri"/>
          <w:b/>
          <w:iCs/>
          <w:color w:val="auto"/>
          <w:kern w:val="0"/>
          <w:sz w:val="24"/>
          <w:szCs w:val="24"/>
          <w14:ligatures w14:val="none"/>
        </w:rPr>
        <w:t xml:space="preserve"> աղբյուրներ</w:t>
      </w:r>
      <w:bookmarkEnd w:id="129"/>
    </w:p>
    <w:p w14:paraId="355A0CD6" w14:textId="236830F2" w:rsidR="006E7645" w:rsidRPr="006E7645" w:rsidRDefault="00014844" w:rsidP="00757BD1">
      <w:pPr>
        <w:pStyle w:val="ListParagraph"/>
        <w:numPr>
          <w:ilvl w:val="0"/>
          <w:numId w:val="47"/>
        </w:numPr>
        <w:autoSpaceDE w:val="0"/>
        <w:autoSpaceDN w:val="0"/>
        <w:adjustRightInd w:val="0"/>
        <w:spacing w:after="0" w:line="360" w:lineRule="auto"/>
        <w:ind w:left="0" w:firstLine="567"/>
        <w:jc w:val="both"/>
        <w:rPr>
          <w:rFonts w:ascii="GHEA Grapalat" w:hAnsi="GHEA Grapalat" w:cs="Calibri"/>
          <w:sz w:val="24"/>
          <w:szCs w:val="24"/>
          <w:shd w:val="clear" w:color="auto" w:fill="FFFFFF"/>
        </w:rPr>
      </w:pPr>
      <w:r w:rsidRPr="00014844">
        <w:rPr>
          <w:rFonts w:ascii="GHEA Grapalat" w:hAnsi="GHEA Grapalat" w:cs="Calibri"/>
          <w:sz w:val="24"/>
          <w:szCs w:val="24"/>
          <w:shd w:val="clear" w:color="auto" w:fill="FFFFFF"/>
        </w:rPr>
        <w:t>Քաղաքային կեղտաջրերի արտահոսքի ծավալները՝  ըստ ՋԹ-երի</w:t>
      </w:r>
      <w:r>
        <w:rPr>
          <w:rFonts w:ascii="GHEA Grapalat" w:hAnsi="GHEA Grapalat" w:cs="Calibri"/>
          <w:sz w:val="24"/>
          <w:szCs w:val="24"/>
          <w:shd w:val="clear" w:color="auto" w:fill="FFFFFF"/>
        </w:rPr>
        <w:t xml:space="preserve"> ներկայացված է ա</w:t>
      </w:r>
      <w:r w:rsidR="008C7F88" w:rsidRPr="006E7645">
        <w:rPr>
          <w:rFonts w:ascii="GHEA Grapalat" w:hAnsi="GHEA Grapalat" w:cs="Calibri"/>
          <w:sz w:val="24"/>
          <w:szCs w:val="24"/>
          <w:shd w:val="clear" w:color="auto" w:fill="FFFFFF"/>
        </w:rPr>
        <w:t>ղյուսակ 5.</w:t>
      </w:r>
      <w:r w:rsidR="006F2D3E">
        <w:rPr>
          <w:rFonts w:ascii="GHEA Grapalat" w:hAnsi="GHEA Grapalat" w:cs="Calibri"/>
          <w:sz w:val="24"/>
          <w:szCs w:val="24"/>
          <w:shd w:val="clear" w:color="auto" w:fill="FFFFFF"/>
        </w:rPr>
        <w:t>3</w:t>
      </w:r>
      <w:r>
        <w:rPr>
          <w:rFonts w:ascii="GHEA Grapalat" w:hAnsi="GHEA Grapalat" w:cs="Calibri"/>
          <w:sz w:val="24"/>
          <w:szCs w:val="24"/>
          <w:shd w:val="clear" w:color="auto" w:fill="FFFFFF"/>
        </w:rPr>
        <w:t>-ում</w:t>
      </w:r>
      <w:r w:rsidR="0047559E" w:rsidRPr="006E7645">
        <w:rPr>
          <w:rFonts w:ascii="GHEA Grapalat" w:hAnsi="GHEA Grapalat" w:cs="Calibri"/>
          <w:sz w:val="24"/>
          <w:szCs w:val="24"/>
          <w:shd w:val="clear" w:color="auto" w:fill="FFFFFF"/>
        </w:rPr>
        <w:t xml:space="preserve">։ </w:t>
      </w:r>
      <w:bookmarkStart w:id="130" w:name="_Toc174622409"/>
    </w:p>
    <w:p w14:paraId="3B01F2B8" w14:textId="19E1FBB4" w:rsidR="0047559E" w:rsidRPr="00F8779F" w:rsidRDefault="00D1420B" w:rsidP="006E7645">
      <w:pPr>
        <w:autoSpaceDE w:val="0"/>
        <w:autoSpaceDN w:val="0"/>
        <w:adjustRightInd w:val="0"/>
        <w:spacing w:line="360" w:lineRule="auto"/>
        <w:ind w:firstLine="720"/>
        <w:jc w:val="both"/>
        <w:rPr>
          <w:rFonts w:ascii="GHEA Grapalat" w:hAnsi="GHEA Grapalat" w:cs="Calibri"/>
          <w:b/>
          <w:iCs/>
          <w:lang w:val="hy-AM"/>
        </w:rPr>
      </w:pPr>
      <w:r w:rsidRPr="00F8779F">
        <w:rPr>
          <w:rFonts w:ascii="GHEA Grapalat" w:hAnsi="GHEA Grapalat" w:cs="Calibri"/>
          <w:b/>
          <w:iCs/>
          <w:lang w:val="hy-AM"/>
        </w:rPr>
        <w:t>Աղյուսակ 5</w:t>
      </w:r>
      <w:r w:rsidRPr="00F8779F">
        <w:rPr>
          <w:rFonts w:ascii="Cambria Math" w:hAnsi="Cambria Math" w:cs="Cambria Math"/>
          <w:b/>
          <w:iCs/>
          <w:lang w:val="hy-AM"/>
        </w:rPr>
        <w:t>․</w:t>
      </w:r>
      <w:r w:rsidR="006F2D3E" w:rsidRPr="00F8779F">
        <w:rPr>
          <w:rFonts w:ascii="GHEA Grapalat" w:hAnsi="GHEA Grapalat" w:cs="Calibri"/>
          <w:b/>
          <w:iCs/>
          <w:lang w:val="hy-AM"/>
        </w:rPr>
        <w:t>3</w:t>
      </w:r>
      <w:r w:rsidRPr="00F8779F">
        <w:rPr>
          <w:rFonts w:ascii="Cambria Math" w:hAnsi="Cambria Math" w:cs="Cambria Math"/>
          <w:b/>
          <w:iCs/>
          <w:lang w:val="hy-AM"/>
        </w:rPr>
        <w:t>․</w:t>
      </w:r>
      <w:r w:rsidRPr="00F8779F">
        <w:rPr>
          <w:rFonts w:ascii="GHEA Grapalat" w:hAnsi="GHEA Grapalat" w:cs="Calibri"/>
          <w:b/>
          <w:iCs/>
          <w:lang w:val="hy-AM"/>
        </w:rPr>
        <w:t xml:space="preserve"> Քաղաքային կեղտաջրերի արտահոսքի ծավալները՝  ըստ ՋԹ-երի,    Հարավային ՋԿՏ-ում, 202</w:t>
      </w:r>
      <w:r w:rsidR="006E7645" w:rsidRPr="00F8779F">
        <w:rPr>
          <w:rFonts w:ascii="GHEA Grapalat" w:hAnsi="GHEA Grapalat" w:cs="Calibri"/>
          <w:b/>
          <w:iCs/>
          <w:lang w:val="hy-AM"/>
        </w:rPr>
        <w:t>4</w:t>
      </w:r>
      <w:r w:rsidRPr="00F8779F">
        <w:rPr>
          <w:rFonts w:ascii="GHEA Grapalat" w:hAnsi="GHEA Grapalat" w:cs="Calibri"/>
          <w:b/>
          <w:iCs/>
          <w:lang w:val="hy-AM"/>
        </w:rPr>
        <w:t>թ-ի հունվարի 1-ի դրությամբ</w:t>
      </w:r>
      <w:bookmarkEnd w:id="130"/>
      <w:r w:rsidR="0047559E" w:rsidRPr="00F8779F">
        <w:rPr>
          <w:rFonts w:ascii="GHEA Grapalat" w:hAnsi="GHEA Grapalat" w:cs="Calibri"/>
          <w:b/>
          <w:iCs/>
          <w:lang w:val="hy-AM"/>
        </w:rPr>
        <w:t xml:space="preserve"> </w:t>
      </w:r>
    </w:p>
    <w:tbl>
      <w:tblPr>
        <w:tblW w:w="9737" w:type="dxa"/>
        <w:tblLook w:val="04A0" w:firstRow="1" w:lastRow="0" w:firstColumn="1" w:lastColumn="0" w:noHBand="0" w:noVBand="1"/>
      </w:tblPr>
      <w:tblGrid>
        <w:gridCol w:w="3108"/>
        <w:gridCol w:w="2455"/>
        <w:gridCol w:w="2165"/>
        <w:gridCol w:w="2009"/>
      </w:tblGrid>
      <w:tr w:rsidR="00426F86" w:rsidRPr="006E7645" w14:paraId="4F59A49D" w14:textId="77777777" w:rsidTr="006E7645">
        <w:trPr>
          <w:trHeight w:val="66"/>
        </w:trPr>
        <w:tc>
          <w:tcPr>
            <w:tcW w:w="3108" w:type="dxa"/>
            <w:tcBorders>
              <w:top w:val="single" w:sz="4" w:space="0" w:color="auto"/>
              <w:left w:val="single" w:sz="4" w:space="0" w:color="auto"/>
              <w:bottom w:val="single" w:sz="4" w:space="0" w:color="auto"/>
              <w:right w:val="single" w:sz="4" w:space="0" w:color="auto"/>
            </w:tcBorders>
            <w:shd w:val="clear" w:color="auto" w:fill="002F6C"/>
            <w:vAlign w:val="center"/>
            <w:hideMark/>
          </w:tcPr>
          <w:p w14:paraId="54C957CE" w14:textId="77777777" w:rsidR="0047559E" w:rsidRPr="006E7645" w:rsidRDefault="0047559E" w:rsidP="009325F8">
            <w:pPr>
              <w:jc w:val="center"/>
              <w:rPr>
                <w:rFonts w:ascii="GHEA Grapalat" w:hAnsi="GHEA Grapalat" w:cs="Calibri"/>
                <w:b/>
                <w:bCs/>
                <w:sz w:val="20"/>
                <w:szCs w:val="20"/>
              </w:rPr>
            </w:pPr>
            <w:r w:rsidRPr="006E7645">
              <w:rPr>
                <w:rFonts w:ascii="GHEA Grapalat" w:hAnsi="GHEA Grapalat" w:cs="Calibri"/>
                <w:b/>
                <w:bCs/>
                <w:sz w:val="20"/>
                <w:szCs w:val="20"/>
              </w:rPr>
              <w:t>Գետավազան</w:t>
            </w:r>
          </w:p>
        </w:tc>
        <w:tc>
          <w:tcPr>
            <w:tcW w:w="2455" w:type="dxa"/>
            <w:tcBorders>
              <w:top w:val="single" w:sz="4" w:space="0" w:color="auto"/>
              <w:left w:val="nil"/>
              <w:bottom w:val="single" w:sz="4" w:space="0" w:color="auto"/>
              <w:right w:val="single" w:sz="4" w:space="0" w:color="auto"/>
            </w:tcBorders>
            <w:shd w:val="clear" w:color="auto" w:fill="002F6C"/>
            <w:vAlign w:val="center"/>
            <w:hideMark/>
          </w:tcPr>
          <w:p w14:paraId="4B3A674E" w14:textId="77777777" w:rsidR="0047559E" w:rsidRPr="006E7645" w:rsidRDefault="0047559E" w:rsidP="009325F8">
            <w:pPr>
              <w:jc w:val="center"/>
              <w:rPr>
                <w:rFonts w:ascii="GHEA Grapalat" w:hAnsi="GHEA Grapalat" w:cs="Calibri"/>
                <w:b/>
                <w:bCs/>
                <w:sz w:val="20"/>
                <w:szCs w:val="20"/>
              </w:rPr>
            </w:pPr>
            <w:r w:rsidRPr="006E7645">
              <w:rPr>
                <w:rFonts w:ascii="GHEA Grapalat" w:hAnsi="GHEA Grapalat" w:cs="Calibri"/>
                <w:b/>
                <w:bCs/>
                <w:sz w:val="20"/>
                <w:szCs w:val="20"/>
              </w:rPr>
              <w:t>Օրական ծավալ, հազ. մ</w:t>
            </w:r>
            <w:r w:rsidRPr="006E7645">
              <w:rPr>
                <w:rFonts w:ascii="GHEA Grapalat" w:hAnsi="GHEA Grapalat" w:cs="Calibri"/>
                <w:b/>
                <w:bCs/>
                <w:sz w:val="20"/>
                <w:szCs w:val="20"/>
                <w:vertAlign w:val="superscript"/>
              </w:rPr>
              <w:t>3</w:t>
            </w:r>
            <w:r w:rsidRPr="006E7645">
              <w:rPr>
                <w:rFonts w:ascii="GHEA Grapalat" w:hAnsi="GHEA Grapalat" w:cs="Calibri"/>
                <w:b/>
                <w:bCs/>
                <w:sz w:val="20"/>
                <w:szCs w:val="20"/>
              </w:rPr>
              <w:t>/օր</w:t>
            </w:r>
          </w:p>
        </w:tc>
        <w:tc>
          <w:tcPr>
            <w:tcW w:w="2165" w:type="dxa"/>
            <w:tcBorders>
              <w:top w:val="single" w:sz="4" w:space="0" w:color="auto"/>
              <w:left w:val="nil"/>
              <w:bottom w:val="single" w:sz="4" w:space="0" w:color="auto"/>
              <w:right w:val="single" w:sz="4" w:space="0" w:color="auto"/>
            </w:tcBorders>
            <w:shd w:val="clear" w:color="auto" w:fill="002F6C"/>
            <w:vAlign w:val="center"/>
          </w:tcPr>
          <w:p w14:paraId="1A9A03A4" w14:textId="77777777" w:rsidR="0047559E" w:rsidRPr="006E7645" w:rsidRDefault="0047559E" w:rsidP="009325F8">
            <w:pPr>
              <w:jc w:val="center"/>
              <w:rPr>
                <w:rFonts w:ascii="GHEA Grapalat" w:hAnsi="GHEA Grapalat" w:cs="Calibri"/>
                <w:b/>
                <w:bCs/>
                <w:sz w:val="20"/>
                <w:szCs w:val="20"/>
              </w:rPr>
            </w:pPr>
            <w:r w:rsidRPr="006E7645">
              <w:rPr>
                <w:rFonts w:ascii="GHEA Grapalat" w:hAnsi="GHEA Grapalat" w:cs="Calibri"/>
                <w:b/>
                <w:bCs/>
                <w:sz w:val="20"/>
                <w:szCs w:val="20"/>
              </w:rPr>
              <w:t>Տարեկան ծավալ, հազ.  մ</w:t>
            </w:r>
            <w:r w:rsidRPr="006E7645">
              <w:rPr>
                <w:rFonts w:ascii="GHEA Grapalat" w:hAnsi="GHEA Grapalat" w:cs="Calibri"/>
                <w:b/>
                <w:bCs/>
                <w:sz w:val="20"/>
                <w:szCs w:val="20"/>
                <w:vertAlign w:val="superscript"/>
              </w:rPr>
              <w:t>3</w:t>
            </w:r>
            <w:r w:rsidRPr="006E7645">
              <w:rPr>
                <w:rFonts w:ascii="GHEA Grapalat" w:hAnsi="GHEA Grapalat" w:cs="Calibri"/>
                <w:b/>
                <w:bCs/>
                <w:sz w:val="20"/>
                <w:szCs w:val="20"/>
              </w:rPr>
              <w:t>/տարի</w:t>
            </w:r>
          </w:p>
        </w:tc>
        <w:tc>
          <w:tcPr>
            <w:tcW w:w="2009" w:type="dxa"/>
            <w:tcBorders>
              <w:top w:val="single" w:sz="4" w:space="0" w:color="auto"/>
              <w:left w:val="single" w:sz="4" w:space="0" w:color="auto"/>
              <w:bottom w:val="single" w:sz="4" w:space="0" w:color="auto"/>
              <w:right w:val="single" w:sz="4" w:space="0" w:color="auto"/>
            </w:tcBorders>
            <w:shd w:val="clear" w:color="auto" w:fill="002F6C"/>
            <w:vAlign w:val="center"/>
            <w:hideMark/>
          </w:tcPr>
          <w:p w14:paraId="218A5810" w14:textId="77777777" w:rsidR="0047559E" w:rsidRPr="006E7645" w:rsidRDefault="0047559E" w:rsidP="009325F8">
            <w:pPr>
              <w:jc w:val="center"/>
              <w:rPr>
                <w:rFonts w:ascii="GHEA Grapalat" w:hAnsi="GHEA Grapalat" w:cs="Calibri"/>
                <w:b/>
                <w:bCs/>
                <w:sz w:val="20"/>
                <w:szCs w:val="20"/>
              </w:rPr>
            </w:pPr>
            <w:r w:rsidRPr="006E7645">
              <w:rPr>
                <w:rFonts w:ascii="GHEA Grapalat" w:hAnsi="GHEA Grapalat" w:cs="Calibri"/>
                <w:b/>
                <w:bCs/>
                <w:sz w:val="20"/>
                <w:szCs w:val="20"/>
              </w:rPr>
              <w:t>Արտահոսքի ծավալը լ/վրկ</w:t>
            </w:r>
          </w:p>
          <w:p w14:paraId="53611B1A" w14:textId="77777777" w:rsidR="0047559E" w:rsidRPr="006E7645" w:rsidRDefault="0047559E" w:rsidP="009325F8">
            <w:pPr>
              <w:jc w:val="center"/>
              <w:rPr>
                <w:rFonts w:ascii="GHEA Grapalat" w:hAnsi="GHEA Grapalat" w:cs="Calibri"/>
                <w:b/>
                <w:bCs/>
                <w:sz w:val="20"/>
                <w:szCs w:val="20"/>
              </w:rPr>
            </w:pPr>
          </w:p>
        </w:tc>
      </w:tr>
      <w:tr w:rsidR="00426F86" w:rsidRPr="006E7645" w14:paraId="1D6A2CB5" w14:textId="77777777" w:rsidTr="006E7645">
        <w:trPr>
          <w:trHeight w:val="66"/>
        </w:trPr>
        <w:tc>
          <w:tcPr>
            <w:tcW w:w="3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CF1A7" w14:textId="77777777" w:rsidR="0047559E" w:rsidRPr="006E7645" w:rsidRDefault="0047559E" w:rsidP="009325F8">
            <w:pPr>
              <w:rPr>
                <w:rFonts w:ascii="GHEA Grapalat" w:hAnsi="GHEA Grapalat" w:cs="Calibri"/>
                <w:sz w:val="20"/>
                <w:szCs w:val="20"/>
              </w:rPr>
            </w:pPr>
            <w:r w:rsidRPr="006E7645">
              <w:rPr>
                <w:rFonts w:ascii="GHEA Grapalat" w:hAnsi="GHEA Grapalat" w:cs="Calibri"/>
                <w:sz w:val="20"/>
                <w:szCs w:val="20"/>
              </w:rPr>
              <w:t>Որոտան</w:t>
            </w:r>
          </w:p>
        </w:tc>
        <w:tc>
          <w:tcPr>
            <w:tcW w:w="2455" w:type="dxa"/>
            <w:tcBorders>
              <w:top w:val="single" w:sz="4" w:space="0" w:color="auto"/>
              <w:left w:val="nil"/>
              <w:bottom w:val="single" w:sz="4" w:space="0" w:color="auto"/>
              <w:right w:val="single" w:sz="4" w:space="0" w:color="auto"/>
            </w:tcBorders>
            <w:shd w:val="clear" w:color="auto" w:fill="auto"/>
            <w:vAlign w:val="center"/>
            <w:hideMark/>
          </w:tcPr>
          <w:p w14:paraId="349F6C9C" w14:textId="77777777" w:rsidR="0047559E" w:rsidRPr="006E7645" w:rsidRDefault="0047559E" w:rsidP="009325F8">
            <w:pPr>
              <w:jc w:val="center"/>
              <w:rPr>
                <w:rFonts w:ascii="GHEA Grapalat" w:hAnsi="GHEA Grapalat" w:cs="Calibri"/>
                <w:sz w:val="20"/>
                <w:szCs w:val="20"/>
              </w:rPr>
            </w:pPr>
            <w:r w:rsidRPr="006E7645">
              <w:rPr>
                <w:rFonts w:ascii="GHEA Grapalat" w:hAnsi="GHEA Grapalat" w:cs="Calibri"/>
                <w:sz w:val="20"/>
                <w:szCs w:val="20"/>
              </w:rPr>
              <w:t>7381</w:t>
            </w:r>
          </w:p>
        </w:tc>
        <w:tc>
          <w:tcPr>
            <w:tcW w:w="2165" w:type="dxa"/>
            <w:tcBorders>
              <w:top w:val="single" w:sz="4" w:space="0" w:color="auto"/>
              <w:left w:val="nil"/>
              <w:bottom w:val="single" w:sz="4" w:space="0" w:color="auto"/>
              <w:right w:val="single" w:sz="4" w:space="0" w:color="auto"/>
            </w:tcBorders>
            <w:shd w:val="clear" w:color="auto" w:fill="auto"/>
            <w:vAlign w:val="center"/>
            <w:hideMark/>
          </w:tcPr>
          <w:p w14:paraId="63166773" w14:textId="77777777" w:rsidR="0047559E" w:rsidRPr="006E7645" w:rsidRDefault="0047559E" w:rsidP="009325F8">
            <w:pPr>
              <w:jc w:val="center"/>
              <w:rPr>
                <w:rFonts w:ascii="GHEA Grapalat" w:hAnsi="GHEA Grapalat" w:cs="Calibri"/>
                <w:sz w:val="20"/>
                <w:szCs w:val="20"/>
              </w:rPr>
            </w:pPr>
            <w:r w:rsidRPr="006E7645">
              <w:rPr>
                <w:rFonts w:ascii="GHEA Grapalat" w:hAnsi="GHEA Grapalat" w:cs="Calibri"/>
                <w:sz w:val="20"/>
                <w:szCs w:val="20"/>
              </w:rPr>
              <w:t>2694.1</w:t>
            </w:r>
          </w:p>
        </w:tc>
        <w:tc>
          <w:tcPr>
            <w:tcW w:w="2009" w:type="dxa"/>
            <w:tcBorders>
              <w:top w:val="single" w:sz="4" w:space="0" w:color="auto"/>
              <w:left w:val="nil"/>
              <w:bottom w:val="single" w:sz="4" w:space="0" w:color="auto"/>
              <w:right w:val="single" w:sz="4" w:space="0" w:color="auto"/>
            </w:tcBorders>
            <w:shd w:val="clear" w:color="auto" w:fill="auto"/>
            <w:vAlign w:val="center"/>
            <w:hideMark/>
          </w:tcPr>
          <w:p w14:paraId="6D8B8B41" w14:textId="77777777" w:rsidR="0047559E" w:rsidRPr="006E7645" w:rsidRDefault="0047559E" w:rsidP="009325F8">
            <w:pPr>
              <w:jc w:val="center"/>
              <w:rPr>
                <w:rFonts w:ascii="GHEA Grapalat" w:hAnsi="GHEA Grapalat" w:cs="Calibri"/>
                <w:sz w:val="20"/>
                <w:szCs w:val="20"/>
              </w:rPr>
            </w:pPr>
            <w:r w:rsidRPr="006E7645">
              <w:rPr>
                <w:rFonts w:ascii="GHEA Grapalat" w:hAnsi="GHEA Grapalat" w:cs="Calibri"/>
                <w:sz w:val="20"/>
                <w:szCs w:val="20"/>
              </w:rPr>
              <w:t>85.4</w:t>
            </w:r>
          </w:p>
        </w:tc>
      </w:tr>
      <w:tr w:rsidR="00426F86" w:rsidRPr="006E7645" w14:paraId="368B8D9C" w14:textId="77777777" w:rsidTr="006E7645">
        <w:trPr>
          <w:trHeight w:val="66"/>
        </w:trPr>
        <w:tc>
          <w:tcPr>
            <w:tcW w:w="3108" w:type="dxa"/>
            <w:tcBorders>
              <w:top w:val="nil"/>
              <w:left w:val="single" w:sz="4" w:space="0" w:color="auto"/>
              <w:bottom w:val="single" w:sz="4" w:space="0" w:color="auto"/>
              <w:right w:val="single" w:sz="4" w:space="0" w:color="auto"/>
            </w:tcBorders>
            <w:shd w:val="clear" w:color="auto" w:fill="E8E8E8" w:themeFill="background2"/>
            <w:vAlign w:val="center"/>
            <w:hideMark/>
          </w:tcPr>
          <w:p w14:paraId="0D41EB68" w14:textId="77777777" w:rsidR="0047559E" w:rsidRPr="006E7645" w:rsidRDefault="0047559E" w:rsidP="009325F8">
            <w:pPr>
              <w:rPr>
                <w:rFonts w:ascii="GHEA Grapalat" w:hAnsi="GHEA Grapalat" w:cs="Calibri"/>
                <w:sz w:val="20"/>
                <w:szCs w:val="20"/>
              </w:rPr>
            </w:pPr>
            <w:r w:rsidRPr="006E7645">
              <w:rPr>
                <w:rFonts w:ascii="GHEA Grapalat" w:hAnsi="GHEA Grapalat" w:cs="Calibri"/>
                <w:sz w:val="20"/>
                <w:szCs w:val="20"/>
              </w:rPr>
              <w:t>Ողջի</w:t>
            </w:r>
          </w:p>
        </w:tc>
        <w:tc>
          <w:tcPr>
            <w:tcW w:w="2455" w:type="dxa"/>
            <w:tcBorders>
              <w:top w:val="nil"/>
              <w:left w:val="nil"/>
              <w:bottom w:val="single" w:sz="4" w:space="0" w:color="auto"/>
              <w:right w:val="single" w:sz="4" w:space="0" w:color="auto"/>
            </w:tcBorders>
            <w:shd w:val="clear" w:color="auto" w:fill="E8E8E8" w:themeFill="background2"/>
            <w:vAlign w:val="center"/>
            <w:hideMark/>
          </w:tcPr>
          <w:p w14:paraId="34F0AB7B" w14:textId="77777777" w:rsidR="0047559E" w:rsidRPr="006E7645" w:rsidRDefault="0047559E" w:rsidP="009325F8">
            <w:pPr>
              <w:jc w:val="center"/>
              <w:rPr>
                <w:rFonts w:ascii="GHEA Grapalat" w:hAnsi="GHEA Grapalat" w:cs="Calibri"/>
                <w:sz w:val="20"/>
                <w:szCs w:val="20"/>
              </w:rPr>
            </w:pPr>
            <w:r w:rsidRPr="006E7645">
              <w:rPr>
                <w:rFonts w:ascii="GHEA Grapalat" w:hAnsi="GHEA Grapalat" w:cs="Calibri"/>
                <w:sz w:val="20"/>
                <w:szCs w:val="20"/>
              </w:rPr>
              <w:t>16230.7</w:t>
            </w:r>
          </w:p>
        </w:tc>
        <w:tc>
          <w:tcPr>
            <w:tcW w:w="2165" w:type="dxa"/>
            <w:tcBorders>
              <w:top w:val="nil"/>
              <w:left w:val="nil"/>
              <w:bottom w:val="single" w:sz="4" w:space="0" w:color="auto"/>
              <w:right w:val="single" w:sz="4" w:space="0" w:color="auto"/>
            </w:tcBorders>
            <w:shd w:val="clear" w:color="auto" w:fill="E8E8E8" w:themeFill="background2"/>
            <w:vAlign w:val="center"/>
            <w:hideMark/>
          </w:tcPr>
          <w:p w14:paraId="0FEF5817" w14:textId="77777777" w:rsidR="0047559E" w:rsidRPr="006E7645" w:rsidRDefault="0047559E" w:rsidP="009325F8">
            <w:pPr>
              <w:jc w:val="center"/>
              <w:rPr>
                <w:rFonts w:ascii="GHEA Grapalat" w:hAnsi="GHEA Grapalat" w:cs="Calibri"/>
                <w:sz w:val="20"/>
                <w:szCs w:val="20"/>
              </w:rPr>
            </w:pPr>
            <w:r w:rsidRPr="006E7645">
              <w:rPr>
                <w:rFonts w:ascii="GHEA Grapalat" w:hAnsi="GHEA Grapalat" w:cs="Calibri"/>
                <w:sz w:val="20"/>
                <w:szCs w:val="20"/>
              </w:rPr>
              <w:t>5924.21</w:t>
            </w:r>
          </w:p>
        </w:tc>
        <w:tc>
          <w:tcPr>
            <w:tcW w:w="2009" w:type="dxa"/>
            <w:tcBorders>
              <w:top w:val="nil"/>
              <w:left w:val="nil"/>
              <w:bottom w:val="single" w:sz="4" w:space="0" w:color="auto"/>
              <w:right w:val="single" w:sz="4" w:space="0" w:color="auto"/>
            </w:tcBorders>
            <w:shd w:val="clear" w:color="auto" w:fill="E8E8E8" w:themeFill="background2"/>
            <w:vAlign w:val="center"/>
            <w:hideMark/>
          </w:tcPr>
          <w:p w14:paraId="6C132BFE" w14:textId="77777777" w:rsidR="0047559E" w:rsidRPr="006E7645" w:rsidRDefault="0047559E" w:rsidP="009325F8">
            <w:pPr>
              <w:jc w:val="center"/>
              <w:rPr>
                <w:rFonts w:ascii="GHEA Grapalat" w:hAnsi="GHEA Grapalat" w:cs="Calibri"/>
                <w:sz w:val="20"/>
                <w:szCs w:val="20"/>
              </w:rPr>
            </w:pPr>
            <w:r w:rsidRPr="006E7645">
              <w:rPr>
                <w:rFonts w:ascii="GHEA Grapalat" w:hAnsi="GHEA Grapalat" w:cs="Calibri"/>
                <w:sz w:val="20"/>
                <w:szCs w:val="20"/>
              </w:rPr>
              <w:t>187.8</w:t>
            </w:r>
          </w:p>
        </w:tc>
      </w:tr>
      <w:tr w:rsidR="00426F86" w:rsidRPr="006E7645" w14:paraId="6289B69B" w14:textId="77777777" w:rsidTr="006E7645">
        <w:trPr>
          <w:trHeight w:val="66"/>
        </w:trPr>
        <w:tc>
          <w:tcPr>
            <w:tcW w:w="3108" w:type="dxa"/>
            <w:tcBorders>
              <w:top w:val="nil"/>
              <w:left w:val="single" w:sz="4" w:space="0" w:color="auto"/>
              <w:bottom w:val="single" w:sz="4" w:space="0" w:color="auto"/>
              <w:right w:val="single" w:sz="4" w:space="0" w:color="auto"/>
            </w:tcBorders>
            <w:shd w:val="clear" w:color="auto" w:fill="auto"/>
            <w:vAlign w:val="center"/>
            <w:hideMark/>
          </w:tcPr>
          <w:p w14:paraId="22C46786" w14:textId="77777777" w:rsidR="0047559E" w:rsidRPr="006E7645" w:rsidRDefault="0047559E" w:rsidP="009325F8">
            <w:pPr>
              <w:rPr>
                <w:rFonts w:ascii="GHEA Grapalat" w:hAnsi="GHEA Grapalat" w:cs="Calibri"/>
                <w:sz w:val="20"/>
                <w:szCs w:val="20"/>
              </w:rPr>
            </w:pPr>
            <w:r w:rsidRPr="006E7645">
              <w:rPr>
                <w:rFonts w:ascii="GHEA Grapalat" w:hAnsi="GHEA Grapalat" w:cs="Calibri"/>
                <w:sz w:val="20"/>
                <w:szCs w:val="20"/>
              </w:rPr>
              <w:t>Մեղրիգետ</w:t>
            </w:r>
          </w:p>
        </w:tc>
        <w:tc>
          <w:tcPr>
            <w:tcW w:w="2455" w:type="dxa"/>
            <w:tcBorders>
              <w:top w:val="nil"/>
              <w:left w:val="nil"/>
              <w:bottom w:val="single" w:sz="4" w:space="0" w:color="auto"/>
              <w:right w:val="single" w:sz="4" w:space="0" w:color="auto"/>
            </w:tcBorders>
            <w:shd w:val="clear" w:color="auto" w:fill="auto"/>
            <w:vAlign w:val="center"/>
            <w:hideMark/>
          </w:tcPr>
          <w:p w14:paraId="63C44EF4" w14:textId="77777777" w:rsidR="0047559E" w:rsidRPr="006E7645" w:rsidRDefault="0047559E" w:rsidP="009325F8">
            <w:pPr>
              <w:jc w:val="center"/>
              <w:rPr>
                <w:rFonts w:ascii="GHEA Grapalat" w:hAnsi="GHEA Grapalat" w:cs="Calibri"/>
                <w:sz w:val="20"/>
                <w:szCs w:val="20"/>
              </w:rPr>
            </w:pPr>
            <w:r w:rsidRPr="006E7645">
              <w:rPr>
                <w:rFonts w:ascii="GHEA Grapalat" w:hAnsi="GHEA Grapalat" w:cs="Calibri"/>
                <w:sz w:val="20"/>
                <w:szCs w:val="20"/>
              </w:rPr>
              <w:t>1132.27</w:t>
            </w:r>
          </w:p>
        </w:tc>
        <w:tc>
          <w:tcPr>
            <w:tcW w:w="2165" w:type="dxa"/>
            <w:tcBorders>
              <w:top w:val="nil"/>
              <w:left w:val="nil"/>
              <w:bottom w:val="single" w:sz="4" w:space="0" w:color="auto"/>
              <w:right w:val="single" w:sz="4" w:space="0" w:color="auto"/>
            </w:tcBorders>
            <w:shd w:val="clear" w:color="auto" w:fill="auto"/>
            <w:vAlign w:val="center"/>
            <w:hideMark/>
          </w:tcPr>
          <w:p w14:paraId="7D15C738" w14:textId="77777777" w:rsidR="0047559E" w:rsidRPr="006E7645" w:rsidRDefault="0047559E" w:rsidP="009325F8">
            <w:pPr>
              <w:jc w:val="center"/>
              <w:rPr>
                <w:rFonts w:ascii="GHEA Grapalat" w:hAnsi="GHEA Grapalat" w:cs="Calibri"/>
                <w:sz w:val="20"/>
                <w:szCs w:val="20"/>
              </w:rPr>
            </w:pPr>
            <w:r w:rsidRPr="006E7645">
              <w:rPr>
                <w:rFonts w:ascii="GHEA Grapalat" w:hAnsi="GHEA Grapalat" w:cs="Calibri"/>
                <w:sz w:val="20"/>
                <w:szCs w:val="20"/>
              </w:rPr>
              <w:t>413.28</w:t>
            </w:r>
          </w:p>
        </w:tc>
        <w:tc>
          <w:tcPr>
            <w:tcW w:w="2009" w:type="dxa"/>
            <w:tcBorders>
              <w:top w:val="nil"/>
              <w:left w:val="nil"/>
              <w:bottom w:val="single" w:sz="4" w:space="0" w:color="auto"/>
              <w:right w:val="single" w:sz="4" w:space="0" w:color="auto"/>
            </w:tcBorders>
            <w:shd w:val="clear" w:color="auto" w:fill="auto"/>
            <w:vAlign w:val="center"/>
            <w:hideMark/>
          </w:tcPr>
          <w:p w14:paraId="4788B4B7" w14:textId="77777777" w:rsidR="0047559E" w:rsidRPr="006E7645" w:rsidRDefault="0047559E" w:rsidP="009325F8">
            <w:pPr>
              <w:jc w:val="center"/>
              <w:rPr>
                <w:rFonts w:ascii="GHEA Grapalat" w:hAnsi="GHEA Grapalat" w:cs="Calibri"/>
                <w:sz w:val="20"/>
                <w:szCs w:val="20"/>
              </w:rPr>
            </w:pPr>
            <w:r w:rsidRPr="006E7645">
              <w:rPr>
                <w:rFonts w:ascii="GHEA Grapalat" w:hAnsi="GHEA Grapalat" w:cs="Calibri"/>
                <w:sz w:val="20"/>
                <w:szCs w:val="20"/>
              </w:rPr>
              <w:t>13.1</w:t>
            </w:r>
          </w:p>
        </w:tc>
      </w:tr>
      <w:tr w:rsidR="00426F86" w:rsidRPr="006E7645" w14:paraId="2721B794" w14:textId="77777777" w:rsidTr="006E7645">
        <w:trPr>
          <w:trHeight w:val="66"/>
        </w:trPr>
        <w:tc>
          <w:tcPr>
            <w:tcW w:w="3108" w:type="dxa"/>
            <w:tcBorders>
              <w:top w:val="nil"/>
              <w:left w:val="single" w:sz="4" w:space="0" w:color="auto"/>
              <w:bottom w:val="single" w:sz="4" w:space="0" w:color="auto"/>
              <w:right w:val="single" w:sz="4" w:space="0" w:color="auto"/>
            </w:tcBorders>
            <w:shd w:val="clear" w:color="auto" w:fill="DAE9F7" w:themeFill="text2" w:themeFillTint="1A"/>
            <w:vAlign w:val="center"/>
            <w:hideMark/>
          </w:tcPr>
          <w:p w14:paraId="0CEB8AC9" w14:textId="77777777" w:rsidR="00D348FE" w:rsidRPr="006E7645" w:rsidRDefault="0047559E" w:rsidP="009325F8">
            <w:pPr>
              <w:rPr>
                <w:rFonts w:ascii="GHEA Grapalat" w:hAnsi="GHEA Grapalat" w:cs="Calibri"/>
                <w:b/>
                <w:bCs/>
                <w:sz w:val="20"/>
                <w:szCs w:val="20"/>
              </w:rPr>
            </w:pPr>
            <w:r w:rsidRPr="006E7645">
              <w:rPr>
                <w:rFonts w:ascii="GHEA Grapalat" w:hAnsi="GHEA Grapalat" w:cs="Calibri"/>
                <w:b/>
                <w:bCs/>
                <w:sz w:val="20"/>
                <w:szCs w:val="20"/>
              </w:rPr>
              <w:t xml:space="preserve">Ընդամենը </w:t>
            </w:r>
          </w:p>
          <w:p w14:paraId="582F4840" w14:textId="755991B6" w:rsidR="0047559E" w:rsidRPr="006E7645" w:rsidRDefault="0047559E" w:rsidP="009325F8">
            <w:pPr>
              <w:rPr>
                <w:rFonts w:ascii="GHEA Grapalat" w:hAnsi="GHEA Grapalat" w:cs="Calibri"/>
                <w:b/>
                <w:bCs/>
                <w:sz w:val="20"/>
                <w:szCs w:val="20"/>
              </w:rPr>
            </w:pPr>
            <w:r w:rsidRPr="006E7645">
              <w:rPr>
                <w:rFonts w:ascii="GHEA Grapalat" w:hAnsi="GHEA Grapalat" w:cs="Calibri"/>
                <w:b/>
                <w:bCs/>
                <w:sz w:val="20"/>
                <w:szCs w:val="20"/>
              </w:rPr>
              <w:t>Հարավային ՋԿՏ-ում</w:t>
            </w:r>
          </w:p>
        </w:tc>
        <w:tc>
          <w:tcPr>
            <w:tcW w:w="2455" w:type="dxa"/>
            <w:tcBorders>
              <w:top w:val="nil"/>
              <w:left w:val="nil"/>
              <w:bottom w:val="single" w:sz="4" w:space="0" w:color="auto"/>
              <w:right w:val="single" w:sz="4" w:space="0" w:color="auto"/>
            </w:tcBorders>
            <w:shd w:val="clear" w:color="auto" w:fill="DAE9F7" w:themeFill="text2" w:themeFillTint="1A"/>
            <w:vAlign w:val="center"/>
            <w:hideMark/>
          </w:tcPr>
          <w:p w14:paraId="28F3A754" w14:textId="77777777" w:rsidR="0047559E" w:rsidRPr="006E7645" w:rsidRDefault="0047559E" w:rsidP="009325F8">
            <w:pPr>
              <w:jc w:val="center"/>
              <w:rPr>
                <w:rFonts w:ascii="GHEA Grapalat" w:hAnsi="GHEA Grapalat" w:cs="Calibri"/>
                <w:b/>
                <w:bCs/>
                <w:sz w:val="20"/>
                <w:szCs w:val="20"/>
              </w:rPr>
            </w:pPr>
            <w:r w:rsidRPr="006E7645">
              <w:rPr>
                <w:rFonts w:ascii="GHEA Grapalat" w:hAnsi="GHEA Grapalat" w:cs="Calibri"/>
                <w:b/>
                <w:bCs/>
                <w:sz w:val="20"/>
                <w:szCs w:val="20"/>
              </w:rPr>
              <w:t>24743.97</w:t>
            </w:r>
          </w:p>
        </w:tc>
        <w:tc>
          <w:tcPr>
            <w:tcW w:w="2165" w:type="dxa"/>
            <w:tcBorders>
              <w:top w:val="nil"/>
              <w:left w:val="nil"/>
              <w:bottom w:val="single" w:sz="4" w:space="0" w:color="auto"/>
              <w:right w:val="single" w:sz="4" w:space="0" w:color="auto"/>
            </w:tcBorders>
            <w:shd w:val="clear" w:color="auto" w:fill="DAE9F7" w:themeFill="text2" w:themeFillTint="1A"/>
            <w:vAlign w:val="center"/>
            <w:hideMark/>
          </w:tcPr>
          <w:p w14:paraId="26670075" w14:textId="77777777" w:rsidR="0047559E" w:rsidRPr="006E7645" w:rsidRDefault="0047559E" w:rsidP="009325F8">
            <w:pPr>
              <w:jc w:val="center"/>
              <w:rPr>
                <w:rFonts w:ascii="GHEA Grapalat" w:hAnsi="GHEA Grapalat" w:cs="Calibri"/>
                <w:b/>
                <w:bCs/>
                <w:sz w:val="20"/>
                <w:szCs w:val="20"/>
              </w:rPr>
            </w:pPr>
            <w:r w:rsidRPr="006E7645">
              <w:rPr>
                <w:rFonts w:ascii="GHEA Grapalat" w:hAnsi="GHEA Grapalat" w:cs="Calibri"/>
                <w:b/>
                <w:bCs/>
                <w:sz w:val="20"/>
                <w:szCs w:val="20"/>
              </w:rPr>
              <w:t>9031.59</w:t>
            </w:r>
          </w:p>
        </w:tc>
        <w:tc>
          <w:tcPr>
            <w:tcW w:w="2009" w:type="dxa"/>
            <w:tcBorders>
              <w:top w:val="nil"/>
              <w:left w:val="nil"/>
              <w:bottom w:val="single" w:sz="4" w:space="0" w:color="auto"/>
              <w:right w:val="single" w:sz="4" w:space="0" w:color="auto"/>
            </w:tcBorders>
            <w:shd w:val="clear" w:color="auto" w:fill="DAE9F7" w:themeFill="text2" w:themeFillTint="1A"/>
            <w:vAlign w:val="center"/>
            <w:hideMark/>
          </w:tcPr>
          <w:p w14:paraId="58895228" w14:textId="77777777" w:rsidR="0047559E" w:rsidRPr="006E7645" w:rsidRDefault="0047559E" w:rsidP="009325F8">
            <w:pPr>
              <w:jc w:val="center"/>
              <w:rPr>
                <w:rFonts w:ascii="GHEA Grapalat" w:hAnsi="GHEA Grapalat" w:cs="Calibri"/>
                <w:b/>
                <w:bCs/>
                <w:sz w:val="20"/>
                <w:szCs w:val="20"/>
              </w:rPr>
            </w:pPr>
            <w:r w:rsidRPr="006E7645">
              <w:rPr>
                <w:rFonts w:ascii="GHEA Grapalat" w:hAnsi="GHEA Grapalat" w:cs="Calibri"/>
                <w:b/>
                <w:bCs/>
                <w:sz w:val="20"/>
                <w:szCs w:val="20"/>
              </w:rPr>
              <w:t>286.3</w:t>
            </w:r>
          </w:p>
        </w:tc>
      </w:tr>
    </w:tbl>
    <w:p w14:paraId="4ECF5845" w14:textId="5D6DE2E6" w:rsidR="00160AE9" w:rsidRPr="006E7645" w:rsidRDefault="0047559E" w:rsidP="009325F8">
      <w:pPr>
        <w:spacing w:before="60" w:line="360" w:lineRule="auto"/>
        <w:jc w:val="both"/>
        <w:rPr>
          <w:rFonts w:ascii="GHEA Grapalat" w:hAnsi="GHEA Grapalat" w:cs="Calibri"/>
          <w:sz w:val="20"/>
          <w:shd w:val="clear" w:color="auto" w:fill="FFFFFF"/>
        </w:rPr>
      </w:pPr>
      <w:r w:rsidRPr="006E7645">
        <w:rPr>
          <w:rFonts w:ascii="GHEA Grapalat" w:hAnsi="GHEA Grapalat" w:cs="Calibri"/>
          <w:i/>
          <w:iCs/>
          <w:kern w:val="32"/>
          <w:sz w:val="20"/>
        </w:rPr>
        <w:t>Աղբյուր՝ ՀՀ ՇՄՆ</w:t>
      </w:r>
      <w:r w:rsidR="00D348FE" w:rsidRPr="006E7645">
        <w:rPr>
          <w:rFonts w:ascii="GHEA Grapalat" w:hAnsi="GHEA Grapalat" w:cs="Calibri"/>
          <w:i/>
          <w:iCs/>
          <w:kern w:val="32"/>
          <w:sz w:val="20"/>
        </w:rPr>
        <w:t>,</w:t>
      </w:r>
      <w:r w:rsidRPr="006E7645">
        <w:rPr>
          <w:rFonts w:ascii="GHEA Grapalat" w:hAnsi="GHEA Grapalat" w:cs="Calibri"/>
          <w:i/>
          <w:iCs/>
          <w:kern w:val="32"/>
          <w:sz w:val="20"/>
        </w:rPr>
        <w:t xml:space="preserve"> 202</w:t>
      </w:r>
      <w:r w:rsidR="006E7645">
        <w:rPr>
          <w:rFonts w:ascii="GHEA Grapalat" w:hAnsi="GHEA Grapalat" w:cs="Calibri"/>
          <w:i/>
          <w:iCs/>
          <w:kern w:val="32"/>
          <w:sz w:val="20"/>
        </w:rPr>
        <w:t>4</w:t>
      </w:r>
      <w:r w:rsidRPr="006E7645">
        <w:rPr>
          <w:rFonts w:ascii="GHEA Grapalat" w:hAnsi="GHEA Grapalat" w:cs="Calibri"/>
          <w:i/>
          <w:iCs/>
          <w:kern w:val="32"/>
          <w:sz w:val="20"/>
        </w:rPr>
        <w:t>թ</w:t>
      </w:r>
    </w:p>
    <w:p w14:paraId="15FCD180" w14:textId="20F176D8" w:rsidR="009B7F04" w:rsidRPr="007D6994" w:rsidRDefault="005D0FB4" w:rsidP="007D6994">
      <w:pPr>
        <w:pStyle w:val="ListParagraph"/>
        <w:numPr>
          <w:ilvl w:val="0"/>
          <w:numId w:val="47"/>
        </w:numPr>
        <w:autoSpaceDE w:val="0"/>
        <w:autoSpaceDN w:val="0"/>
        <w:adjustRightInd w:val="0"/>
        <w:spacing w:after="0" w:line="360" w:lineRule="auto"/>
        <w:ind w:left="0" w:firstLine="851"/>
        <w:jc w:val="both"/>
        <w:rPr>
          <w:rFonts w:ascii="GHEA Grapalat" w:hAnsi="GHEA Grapalat" w:cs="Calibri"/>
          <w:sz w:val="20"/>
          <w:szCs w:val="20"/>
        </w:rPr>
      </w:pPr>
      <w:r w:rsidRPr="00642C7B">
        <w:rPr>
          <w:rFonts w:ascii="GHEA Grapalat" w:hAnsi="GHEA Grapalat" w:cs="Arial"/>
          <w:sz w:val="24"/>
          <w:szCs w:val="24"/>
          <w:shd w:val="clear" w:color="auto" w:fill="FFFFFF"/>
        </w:rPr>
        <w:t>Ըստ փորձագիտական գնահատականի</w:t>
      </w:r>
      <w:r w:rsidR="0032678B" w:rsidRPr="00642C7B">
        <w:rPr>
          <w:rFonts w:ascii="GHEA Grapalat" w:hAnsi="GHEA Grapalat" w:cs="Arial"/>
          <w:sz w:val="24"/>
          <w:szCs w:val="24"/>
          <w:shd w:val="clear" w:color="auto" w:fill="FFFFFF"/>
        </w:rPr>
        <w:t>՝</w:t>
      </w:r>
      <w:r w:rsidRPr="00642C7B">
        <w:rPr>
          <w:rFonts w:ascii="GHEA Grapalat" w:hAnsi="GHEA Grapalat" w:cs="Calibri"/>
          <w:sz w:val="24"/>
          <w:szCs w:val="24"/>
          <w:shd w:val="clear" w:color="auto" w:fill="FFFFFF"/>
        </w:rPr>
        <w:t xml:space="preserve"> </w:t>
      </w:r>
      <w:r w:rsidR="0047559E" w:rsidRPr="00642C7B">
        <w:rPr>
          <w:rFonts w:ascii="GHEA Grapalat" w:hAnsi="GHEA Grapalat" w:cs="Calibri"/>
          <w:sz w:val="24"/>
          <w:szCs w:val="24"/>
          <w:shd w:val="clear" w:color="auto" w:fill="FFFFFF"/>
        </w:rPr>
        <w:t xml:space="preserve">քաղաքային </w:t>
      </w:r>
      <w:r w:rsidR="00714001" w:rsidRPr="00642C7B">
        <w:rPr>
          <w:rFonts w:ascii="GHEA Grapalat" w:hAnsi="GHEA Grapalat" w:cs="Calibri"/>
          <w:sz w:val="24"/>
          <w:szCs w:val="24"/>
          <w:shd w:val="clear" w:color="auto" w:fill="FFFFFF"/>
        </w:rPr>
        <w:t>բնակավայրերից</w:t>
      </w:r>
      <w:r w:rsidR="0047559E" w:rsidRPr="00642C7B">
        <w:rPr>
          <w:rFonts w:ascii="GHEA Grapalat" w:hAnsi="GHEA Grapalat" w:cs="Calibri"/>
          <w:sz w:val="24"/>
          <w:szCs w:val="24"/>
          <w:shd w:val="clear" w:color="auto" w:fill="FFFFFF"/>
        </w:rPr>
        <w:t xml:space="preserve"> արտանետումների ընդհանուր մասնաբաժինը Ողջիի և Մեղրիգետի գետավազանների դեպքում կազմում է շուրջ 83%, իսկ Որոտանի գետավազանում՝</w:t>
      </w:r>
      <w:r w:rsidR="00F85FFA">
        <w:rPr>
          <w:rFonts w:ascii="GHEA Grapalat" w:hAnsi="GHEA Grapalat" w:cs="Calibri"/>
          <w:sz w:val="24"/>
          <w:szCs w:val="24"/>
          <w:shd w:val="clear" w:color="auto" w:fill="FFFFFF"/>
        </w:rPr>
        <w:t xml:space="preserve"> 50%</w:t>
      </w:r>
      <w:r w:rsidR="0047559E" w:rsidRPr="00642C7B">
        <w:rPr>
          <w:rFonts w:ascii="GHEA Grapalat" w:hAnsi="GHEA Grapalat" w:cs="Calibri"/>
          <w:sz w:val="24"/>
          <w:szCs w:val="24"/>
          <w:shd w:val="clear" w:color="auto" w:fill="FFFFFF"/>
        </w:rPr>
        <w:t xml:space="preserve">։ Քաղաքային կեղտաջրերի զգալի մասը կոյուղու ցանցով հոսում է անմիջապես </w:t>
      </w:r>
      <w:r w:rsidR="0047559E" w:rsidRPr="00642C7B">
        <w:rPr>
          <w:rFonts w:ascii="GHEA Grapalat" w:hAnsi="GHEA Grapalat" w:cs="Calibri"/>
          <w:sz w:val="24"/>
          <w:szCs w:val="24"/>
          <w:shd w:val="clear" w:color="auto" w:fill="FFFFFF"/>
        </w:rPr>
        <w:lastRenderedPageBreak/>
        <w:t xml:space="preserve">հարակից գետը և չի անցնում մաքրում՝ կեղտաջրերի մաքրման կայանների բացակայության </w:t>
      </w:r>
      <w:r w:rsidR="007D6994">
        <w:rPr>
          <w:rFonts w:ascii="GHEA Grapalat" w:hAnsi="GHEA Grapalat" w:cs="Calibri"/>
          <w:sz w:val="24"/>
          <w:szCs w:val="24"/>
          <w:shd w:val="clear" w:color="auto" w:fill="FFFFFF"/>
        </w:rPr>
        <w:t xml:space="preserve">պատճառով։ </w:t>
      </w:r>
      <w:r w:rsidR="00B005F0" w:rsidRPr="00B005F0">
        <w:rPr>
          <w:rFonts w:ascii="GHEA Grapalat" w:hAnsi="GHEA Grapalat" w:cs="Calibri"/>
          <w:b/>
          <w:sz w:val="24"/>
          <w:szCs w:val="24"/>
        </w:rPr>
        <w:t>Կ</w:t>
      </w:r>
      <w:r w:rsidR="0047559E" w:rsidRPr="007D6994">
        <w:rPr>
          <w:rFonts w:ascii="GHEA Grapalat" w:hAnsi="GHEA Grapalat" w:cs="Calibri"/>
          <w:b/>
          <w:sz w:val="24"/>
          <w:szCs w:val="24"/>
        </w:rPr>
        <w:t xml:space="preserve">ետային աղբյուրներից քաղաքային կեղտաջրերը </w:t>
      </w:r>
      <w:r w:rsidR="006E7645" w:rsidRPr="007D6994">
        <w:rPr>
          <w:rFonts w:ascii="GHEA Grapalat" w:hAnsi="GHEA Grapalat" w:cs="Calibri"/>
          <w:b/>
          <w:sz w:val="24"/>
          <w:szCs w:val="24"/>
        </w:rPr>
        <w:t>էական</w:t>
      </w:r>
      <w:r w:rsidR="0047559E" w:rsidRPr="007D6994">
        <w:rPr>
          <w:rFonts w:ascii="GHEA Grapalat" w:hAnsi="GHEA Grapalat" w:cs="Calibri"/>
          <w:b/>
          <w:sz w:val="24"/>
          <w:szCs w:val="24"/>
        </w:rPr>
        <w:t xml:space="preserve"> ճնշում են գործադրում</w:t>
      </w:r>
      <w:r w:rsidR="0047559E" w:rsidRPr="007D6994">
        <w:rPr>
          <w:rFonts w:ascii="GHEA Grapalat" w:hAnsi="GHEA Grapalat" w:cs="Calibri"/>
          <w:sz w:val="24"/>
          <w:szCs w:val="24"/>
        </w:rPr>
        <w:t xml:space="preserve"> </w:t>
      </w:r>
      <w:r w:rsidR="0047559E" w:rsidRPr="00B005F0">
        <w:rPr>
          <w:rFonts w:ascii="GHEA Grapalat" w:hAnsi="GHEA Grapalat" w:cs="Calibri"/>
          <w:b/>
          <w:sz w:val="24"/>
          <w:szCs w:val="24"/>
        </w:rPr>
        <w:t xml:space="preserve">Որոտան գետի` Սիսիան քաղաքից մինչև Շամբի ջրամբար, Սիսիան գետի` Տոլորսի ջրամբարից մինչև գետաբերան, Գորիսգետի` Գորիս </w:t>
      </w:r>
      <w:r w:rsidR="00066907" w:rsidRPr="00B005F0">
        <w:rPr>
          <w:rFonts w:ascii="GHEA Grapalat" w:hAnsi="GHEA Grapalat" w:cs="Calibri"/>
          <w:b/>
          <w:sz w:val="24"/>
          <w:szCs w:val="24"/>
        </w:rPr>
        <w:t>քաղաքում</w:t>
      </w:r>
      <w:r w:rsidR="0047559E" w:rsidRPr="00B005F0">
        <w:rPr>
          <w:rFonts w:ascii="GHEA Grapalat" w:hAnsi="GHEA Grapalat" w:cs="Calibri"/>
          <w:b/>
          <w:sz w:val="24"/>
          <w:szCs w:val="24"/>
        </w:rPr>
        <w:t xml:space="preserve">, Ողջի գետի` Քաջարան և Կապան </w:t>
      </w:r>
      <w:r w:rsidR="00066907" w:rsidRPr="00B005F0">
        <w:rPr>
          <w:rFonts w:ascii="GHEA Grapalat" w:hAnsi="GHEA Grapalat" w:cs="Calibri"/>
          <w:b/>
          <w:sz w:val="24"/>
          <w:szCs w:val="24"/>
        </w:rPr>
        <w:t>քաղաքներում</w:t>
      </w:r>
      <w:r w:rsidR="0047559E" w:rsidRPr="00B005F0">
        <w:rPr>
          <w:rFonts w:ascii="GHEA Grapalat" w:hAnsi="GHEA Grapalat" w:cs="Calibri"/>
          <w:b/>
          <w:sz w:val="24"/>
          <w:szCs w:val="24"/>
        </w:rPr>
        <w:t>, Վաչագան գետի` Կապան քաղաքից մինչև գետաբերան, Մեղրիգետի՝ Մեղրի քաղաքից մինչև գետաբերան, Կարճևան գետի՝ Ագարակ քաղաքից մինչև գետաբերան ընկած հատվածները</w:t>
      </w:r>
      <w:r w:rsidR="0047559E" w:rsidRPr="007D6994">
        <w:rPr>
          <w:rFonts w:ascii="GHEA Grapalat" w:hAnsi="GHEA Grapalat" w:cs="Calibri"/>
          <w:sz w:val="24"/>
          <w:szCs w:val="24"/>
        </w:rPr>
        <w:t>։</w:t>
      </w:r>
    </w:p>
    <w:p w14:paraId="5B2C70DA" w14:textId="16477B56" w:rsidR="00C913D8" w:rsidRPr="00B07030" w:rsidRDefault="0047559E" w:rsidP="00757BD1">
      <w:pPr>
        <w:pStyle w:val="ListParagraph"/>
        <w:numPr>
          <w:ilvl w:val="0"/>
          <w:numId w:val="47"/>
        </w:numPr>
        <w:spacing w:after="0" w:line="360" w:lineRule="auto"/>
        <w:ind w:left="0" w:firstLine="567"/>
        <w:jc w:val="both"/>
        <w:rPr>
          <w:rFonts w:ascii="GHEA Grapalat" w:hAnsi="GHEA Grapalat" w:cs="Calibri"/>
          <w:sz w:val="24"/>
          <w:szCs w:val="24"/>
        </w:rPr>
      </w:pPr>
      <w:r w:rsidRPr="00964FC5">
        <w:rPr>
          <w:rFonts w:ascii="GHEA Grapalat" w:hAnsi="GHEA Grapalat" w:cs="Calibri"/>
          <w:sz w:val="24"/>
          <w:szCs w:val="24"/>
        </w:rPr>
        <w:t xml:space="preserve">Հարավային ՋԿՏ-ում </w:t>
      </w:r>
      <w:r w:rsidRPr="00964FC5">
        <w:rPr>
          <w:rFonts w:ascii="GHEA Grapalat" w:hAnsi="GHEA Grapalat" w:cs="Calibri"/>
          <w:b/>
          <w:sz w:val="24"/>
          <w:szCs w:val="24"/>
        </w:rPr>
        <w:t xml:space="preserve">սննդի և ոչ սննդի արդյունաբերական ձեռնարկությունները </w:t>
      </w:r>
      <w:r w:rsidRPr="00964FC5">
        <w:rPr>
          <w:rFonts w:ascii="GHEA Grapalat" w:hAnsi="GHEA Grapalat" w:cs="Calibri"/>
          <w:sz w:val="24"/>
          <w:szCs w:val="24"/>
        </w:rPr>
        <w:t>փոքր են</w:t>
      </w:r>
      <w:r w:rsidR="007D4CF0" w:rsidRPr="00964FC5">
        <w:rPr>
          <w:rFonts w:ascii="GHEA Grapalat" w:hAnsi="GHEA Grapalat" w:cs="Calibri"/>
          <w:sz w:val="24"/>
          <w:szCs w:val="24"/>
        </w:rPr>
        <w:t xml:space="preserve">, </w:t>
      </w:r>
      <w:r w:rsidRPr="00964FC5">
        <w:rPr>
          <w:rFonts w:ascii="GHEA Grapalat" w:hAnsi="GHEA Grapalat" w:cs="Calibri"/>
          <w:sz w:val="24"/>
          <w:szCs w:val="24"/>
        </w:rPr>
        <w:t xml:space="preserve">հիմնականում կոյուղացված և միացված են </w:t>
      </w:r>
      <w:r w:rsidR="002269D9" w:rsidRPr="00964FC5">
        <w:rPr>
          <w:rFonts w:ascii="GHEA Grapalat" w:hAnsi="GHEA Grapalat" w:cs="Calibri"/>
          <w:sz w:val="24"/>
          <w:szCs w:val="24"/>
        </w:rPr>
        <w:t xml:space="preserve">բնակավայրերի </w:t>
      </w:r>
      <w:r w:rsidRPr="00964FC5">
        <w:rPr>
          <w:rFonts w:ascii="GHEA Grapalat" w:hAnsi="GHEA Grapalat" w:cs="Calibri"/>
          <w:sz w:val="24"/>
          <w:szCs w:val="24"/>
        </w:rPr>
        <w:t xml:space="preserve">ջրահեռացման կենտրոնացված համակարգին: </w:t>
      </w:r>
      <w:r w:rsidR="00C913D8" w:rsidRPr="00964FC5">
        <w:rPr>
          <w:rFonts w:ascii="GHEA Grapalat" w:hAnsi="GHEA Grapalat" w:cs="Calibri"/>
          <w:sz w:val="24"/>
          <w:szCs w:val="24"/>
        </w:rPr>
        <w:t xml:space="preserve">Հաշվի առնելով կենցաղային կեղտաջրերի ազդեցության գնահատման արդյունքները, ինչպես նաև Որոտանի, Ողջիի ու Մեղգրիգետի գետավազանների համար Հայհիդրոմետ ՊՈԱԿ-ի կողմից տրամադրված մակերևութային ու ստորերկրյա ջրային ռեսուրսների 2018-2023թթ մոնիթորինգի տվյալները, կարելի է </w:t>
      </w:r>
      <w:r w:rsidR="00A0309C" w:rsidRPr="00964FC5">
        <w:rPr>
          <w:rFonts w:ascii="GHEA Grapalat" w:hAnsi="GHEA Grapalat" w:cs="Calibri"/>
          <w:sz w:val="24"/>
          <w:szCs w:val="24"/>
        </w:rPr>
        <w:t>եզրակացնե</w:t>
      </w:r>
      <w:r w:rsidR="00C913D8" w:rsidRPr="00964FC5">
        <w:rPr>
          <w:rFonts w:ascii="GHEA Grapalat" w:hAnsi="GHEA Grapalat" w:cs="Calibri"/>
          <w:sz w:val="24"/>
          <w:szCs w:val="24"/>
        </w:rPr>
        <w:t xml:space="preserve">լ, որ </w:t>
      </w:r>
      <w:r w:rsidR="00A0309C" w:rsidRPr="00964FC5">
        <w:rPr>
          <w:rFonts w:ascii="GHEA Grapalat" w:hAnsi="GHEA Grapalat" w:cs="Calibri"/>
          <w:b/>
          <w:sz w:val="24"/>
          <w:szCs w:val="24"/>
        </w:rPr>
        <w:t xml:space="preserve">սննդի և ոչ սննդի </w:t>
      </w:r>
      <w:r w:rsidR="00C913D8" w:rsidRPr="00964FC5">
        <w:rPr>
          <w:rFonts w:ascii="GHEA Grapalat" w:hAnsi="GHEA Grapalat" w:cs="Calibri"/>
          <w:b/>
          <w:sz w:val="24"/>
          <w:szCs w:val="24"/>
        </w:rPr>
        <w:t>արդյունաբերությունից հեռացվող կեղտաջրերն էական ճնշում չեն գործադրում ջրի որակի վրա</w:t>
      </w:r>
      <w:r w:rsidR="00C913D8" w:rsidRPr="00964FC5">
        <w:rPr>
          <w:rFonts w:ascii="GHEA Grapalat" w:hAnsi="GHEA Grapalat" w:cs="Calibri"/>
          <w:bCs/>
          <w:sz w:val="24"/>
          <w:szCs w:val="24"/>
        </w:rPr>
        <w:t>:</w:t>
      </w:r>
    </w:p>
    <w:p w14:paraId="6B8E15C3" w14:textId="5C3A8BDB" w:rsidR="00B07030" w:rsidRPr="00B07030" w:rsidRDefault="00B07030" w:rsidP="00B07030">
      <w:pPr>
        <w:pStyle w:val="Heading2"/>
        <w:ind w:firstLine="567"/>
        <w:rPr>
          <w:rFonts w:ascii="GHEA Grapalat" w:eastAsia="Times New Roman" w:hAnsi="GHEA Grapalat" w:cs="Calibri"/>
          <w:b/>
          <w:iCs/>
          <w:color w:val="auto"/>
          <w:kern w:val="0"/>
          <w:sz w:val="24"/>
          <w:szCs w:val="24"/>
          <w14:ligatures w14:val="none"/>
        </w:rPr>
      </w:pPr>
      <w:bookmarkStart w:id="131" w:name="_Toc174622198"/>
      <w:r>
        <w:rPr>
          <w:rFonts w:ascii="GHEA Grapalat" w:eastAsia="Times New Roman" w:hAnsi="GHEA Grapalat" w:cs="Calibri"/>
          <w:b/>
          <w:iCs/>
          <w:color w:val="auto"/>
          <w:kern w:val="0"/>
          <w:sz w:val="24"/>
          <w:szCs w:val="24"/>
          <w14:ligatures w14:val="none"/>
        </w:rPr>
        <w:t>5</w:t>
      </w:r>
      <w:r>
        <w:rPr>
          <w:rFonts w:ascii="Cambria Math" w:eastAsia="Times New Roman" w:hAnsi="Cambria Math" w:cs="Calibri"/>
          <w:b/>
          <w:iCs/>
          <w:color w:val="auto"/>
          <w:kern w:val="0"/>
          <w:sz w:val="24"/>
          <w:szCs w:val="24"/>
          <w14:ligatures w14:val="none"/>
        </w:rPr>
        <w:t>․</w:t>
      </w:r>
      <w:r>
        <w:rPr>
          <w:rFonts w:ascii="GHEA Grapalat" w:eastAsia="Times New Roman" w:hAnsi="GHEA Grapalat" w:cs="Calibri"/>
          <w:b/>
          <w:iCs/>
          <w:color w:val="auto"/>
          <w:kern w:val="0"/>
          <w:sz w:val="24"/>
          <w:szCs w:val="24"/>
          <w14:ligatures w14:val="none"/>
        </w:rPr>
        <w:t xml:space="preserve">3 </w:t>
      </w:r>
      <w:r w:rsidRPr="00B07030">
        <w:rPr>
          <w:rFonts w:ascii="GHEA Grapalat" w:eastAsia="Times New Roman" w:hAnsi="GHEA Grapalat" w:cs="Calibri"/>
          <w:b/>
          <w:iCs/>
          <w:color w:val="auto"/>
          <w:kern w:val="0"/>
          <w:sz w:val="24"/>
          <w:szCs w:val="24"/>
          <w14:ligatures w14:val="none"/>
        </w:rPr>
        <w:t>Աղտոտման ցրված աղբյուրներ</w:t>
      </w:r>
      <w:bookmarkEnd w:id="131"/>
    </w:p>
    <w:p w14:paraId="4F53548E" w14:textId="159BC88D" w:rsidR="00B07030" w:rsidRPr="00B07030" w:rsidRDefault="00B07030" w:rsidP="00B07030">
      <w:pPr>
        <w:pStyle w:val="ListParagraph"/>
        <w:numPr>
          <w:ilvl w:val="0"/>
          <w:numId w:val="47"/>
        </w:numPr>
        <w:tabs>
          <w:tab w:val="left" w:pos="993"/>
        </w:tabs>
        <w:spacing w:after="0" w:line="360" w:lineRule="auto"/>
        <w:ind w:left="0" w:firstLine="709"/>
        <w:jc w:val="both"/>
        <w:rPr>
          <w:rFonts w:ascii="GHEA Grapalat" w:hAnsi="GHEA Grapalat" w:cs="Calibri"/>
          <w:sz w:val="24"/>
          <w:szCs w:val="24"/>
        </w:rPr>
      </w:pPr>
      <w:r w:rsidRPr="00B07030">
        <w:rPr>
          <w:rFonts w:ascii="GHEA Grapalat" w:hAnsi="GHEA Grapalat" w:cs="Calibri"/>
          <w:sz w:val="24"/>
          <w:szCs w:val="24"/>
        </w:rPr>
        <w:t>Ջ</w:t>
      </w:r>
      <w:r>
        <w:rPr>
          <w:rFonts w:ascii="GHEA Grapalat" w:hAnsi="GHEA Grapalat" w:cs="Calibri"/>
          <w:sz w:val="24"/>
          <w:szCs w:val="24"/>
        </w:rPr>
        <w:t>րային ռեսուրսների ցրված աղտոտման աղբյուրներ են հանդիսանում գյուղատնտեսությունը, հանքարդյունաբերությունը, տրանսպորտը, կոշտ թափոնները</w:t>
      </w:r>
      <w:r w:rsidR="005F667A">
        <w:rPr>
          <w:rFonts w:ascii="GHEA Grapalat" w:hAnsi="GHEA Grapalat" w:cs="Calibri"/>
          <w:sz w:val="24"/>
          <w:szCs w:val="24"/>
        </w:rPr>
        <w:t xml:space="preserve">, որոնց մասին տեղեկատվությունը ներկայացված է աղյուսակ 5,1-ում։ </w:t>
      </w:r>
      <w:r>
        <w:rPr>
          <w:rFonts w:ascii="GHEA Grapalat" w:hAnsi="GHEA Grapalat" w:cs="Calibri"/>
          <w:sz w:val="24"/>
          <w:szCs w:val="24"/>
        </w:rPr>
        <w:t xml:space="preserve"> </w:t>
      </w:r>
    </w:p>
    <w:p w14:paraId="42A2CD33" w14:textId="6B6D46D8" w:rsidR="0047559E" w:rsidRPr="00A87050" w:rsidRDefault="00A87050" w:rsidP="006D22B1">
      <w:pPr>
        <w:pStyle w:val="Heading2"/>
        <w:ind w:firstLine="567"/>
        <w:rPr>
          <w:rFonts w:ascii="GHEA Grapalat" w:hAnsi="GHEA Grapalat" w:cs="Calibri"/>
          <w:b/>
          <w:color w:val="auto"/>
          <w:sz w:val="24"/>
          <w:szCs w:val="24"/>
        </w:rPr>
      </w:pPr>
      <w:bookmarkStart w:id="132" w:name="_Toc171676064"/>
      <w:bookmarkStart w:id="133" w:name="_Toc171676065"/>
      <w:bookmarkStart w:id="134" w:name="_Toc171676066"/>
      <w:bookmarkStart w:id="135" w:name="_Toc171676067"/>
      <w:bookmarkStart w:id="136" w:name="_Toc171676068"/>
      <w:bookmarkStart w:id="137" w:name="_Toc171676069"/>
      <w:bookmarkStart w:id="138" w:name="_Toc174622199"/>
      <w:bookmarkEnd w:id="132"/>
      <w:bookmarkEnd w:id="133"/>
      <w:bookmarkEnd w:id="134"/>
      <w:bookmarkEnd w:id="135"/>
      <w:bookmarkEnd w:id="136"/>
      <w:bookmarkEnd w:id="137"/>
      <w:r>
        <w:rPr>
          <w:rFonts w:ascii="GHEA Grapalat" w:hAnsi="GHEA Grapalat" w:cs="Calibri"/>
          <w:b/>
          <w:color w:val="auto"/>
          <w:sz w:val="24"/>
          <w:szCs w:val="24"/>
        </w:rPr>
        <w:t>5</w:t>
      </w:r>
      <w:r w:rsidRPr="00A87050">
        <w:rPr>
          <w:rFonts w:ascii="Cambria Math" w:hAnsi="Cambria Math" w:cs="Cambria Math"/>
          <w:b/>
          <w:color w:val="auto"/>
          <w:sz w:val="24"/>
          <w:szCs w:val="24"/>
        </w:rPr>
        <w:t>․</w:t>
      </w:r>
      <w:r w:rsidRPr="00A87050">
        <w:rPr>
          <w:rFonts w:ascii="GHEA Grapalat" w:hAnsi="GHEA Grapalat" w:cs="Calibri"/>
          <w:b/>
          <w:color w:val="auto"/>
          <w:sz w:val="24"/>
          <w:szCs w:val="24"/>
        </w:rPr>
        <w:t>2</w:t>
      </w:r>
      <w:r w:rsidRPr="00A87050">
        <w:rPr>
          <w:rFonts w:ascii="Cambria Math" w:hAnsi="Cambria Math" w:cs="Cambria Math"/>
          <w:b/>
          <w:color w:val="auto"/>
          <w:sz w:val="24"/>
          <w:szCs w:val="24"/>
        </w:rPr>
        <w:t>․</w:t>
      </w:r>
      <w:r w:rsidRPr="00A87050">
        <w:rPr>
          <w:rFonts w:ascii="GHEA Grapalat" w:hAnsi="GHEA Grapalat" w:cs="Calibri"/>
          <w:b/>
          <w:color w:val="auto"/>
          <w:sz w:val="24"/>
          <w:szCs w:val="24"/>
        </w:rPr>
        <w:t>3</w:t>
      </w:r>
      <w:r>
        <w:rPr>
          <w:rFonts w:ascii="Cambria Math" w:hAnsi="Cambria Math" w:cs="Calibri"/>
          <w:b/>
          <w:color w:val="auto"/>
          <w:sz w:val="24"/>
          <w:szCs w:val="24"/>
        </w:rPr>
        <w:t xml:space="preserve"> </w:t>
      </w:r>
      <w:r w:rsidR="00547C8D" w:rsidRPr="00547C8D">
        <w:rPr>
          <w:rFonts w:ascii="Cambria Math" w:hAnsi="Cambria Math" w:cs="Calibri"/>
          <w:b/>
          <w:color w:val="auto"/>
          <w:sz w:val="24"/>
          <w:szCs w:val="24"/>
        </w:rPr>
        <w:t xml:space="preserve"> </w:t>
      </w:r>
      <w:r w:rsidR="0047559E" w:rsidRPr="00547C8D">
        <w:rPr>
          <w:rFonts w:ascii="GHEA Grapalat" w:hAnsi="GHEA Grapalat" w:cs="Calibri"/>
          <w:b/>
          <w:color w:val="auto"/>
          <w:sz w:val="24"/>
          <w:szCs w:val="24"/>
        </w:rPr>
        <w:t>Քանակական ճնշումներ. ջրառ և ջրամատակարարման ծառայություններ</w:t>
      </w:r>
      <w:bookmarkEnd w:id="138"/>
    </w:p>
    <w:p w14:paraId="061C3993" w14:textId="680F7CA1" w:rsidR="001A2849" w:rsidRPr="00153EC7" w:rsidRDefault="00547C8D" w:rsidP="00153EC7">
      <w:pPr>
        <w:pStyle w:val="ListParagraph"/>
        <w:numPr>
          <w:ilvl w:val="0"/>
          <w:numId w:val="47"/>
        </w:numPr>
        <w:spacing w:after="0" w:line="360" w:lineRule="auto"/>
        <w:ind w:left="0" w:firstLine="567"/>
        <w:jc w:val="both"/>
        <w:rPr>
          <w:rFonts w:ascii="GHEA Grapalat" w:eastAsia="Times New Roman" w:hAnsi="GHEA Grapalat" w:cs="Calibri"/>
          <w:kern w:val="32"/>
          <w:sz w:val="24"/>
          <w:szCs w:val="24"/>
        </w:rPr>
      </w:pPr>
      <w:r>
        <w:rPr>
          <w:rFonts w:ascii="GHEA Grapalat" w:eastAsia="Times New Roman" w:hAnsi="GHEA Grapalat" w:cs="Calibri"/>
          <w:kern w:val="32"/>
          <w:sz w:val="24"/>
          <w:szCs w:val="24"/>
        </w:rPr>
        <w:t xml:space="preserve"> Տ</w:t>
      </w:r>
      <w:r w:rsidR="0047559E" w:rsidRPr="00183868">
        <w:rPr>
          <w:rFonts w:ascii="GHEA Grapalat" w:eastAsia="Times New Roman" w:hAnsi="GHEA Grapalat" w:cs="Calibri"/>
          <w:kern w:val="32"/>
          <w:sz w:val="24"/>
          <w:szCs w:val="24"/>
        </w:rPr>
        <w:t>րամադրված ջրօգտագործման թույլտվությունների տվյալն</w:t>
      </w:r>
      <w:r>
        <w:rPr>
          <w:rFonts w:ascii="GHEA Grapalat" w:eastAsia="Times New Roman" w:hAnsi="GHEA Grapalat" w:cs="Calibri"/>
          <w:kern w:val="32"/>
          <w:sz w:val="24"/>
          <w:szCs w:val="24"/>
        </w:rPr>
        <w:t>երը՝ 2024թ. հունվարի</w:t>
      </w:r>
      <w:r w:rsidR="0047559E" w:rsidRPr="00183868">
        <w:rPr>
          <w:rFonts w:ascii="GHEA Grapalat" w:eastAsia="Times New Roman" w:hAnsi="GHEA Grapalat" w:cs="Calibri"/>
          <w:kern w:val="32"/>
          <w:sz w:val="24"/>
          <w:szCs w:val="24"/>
        </w:rPr>
        <w:t xml:space="preserve"> դրությամբ </w:t>
      </w:r>
      <w:bookmarkStart w:id="139" w:name="_Hlk158975042"/>
      <w:r>
        <w:rPr>
          <w:rFonts w:ascii="GHEA Grapalat" w:eastAsia="Times New Roman" w:hAnsi="GHEA Grapalat" w:cs="Calibri"/>
          <w:kern w:val="32"/>
          <w:sz w:val="24"/>
          <w:szCs w:val="24"/>
        </w:rPr>
        <w:t>ներկայացված է ա</w:t>
      </w:r>
      <w:r w:rsidR="00061D02" w:rsidRPr="00AF0648">
        <w:rPr>
          <w:rFonts w:ascii="GHEA Grapalat" w:eastAsia="Times New Roman" w:hAnsi="GHEA Grapalat" w:cs="Calibri"/>
          <w:kern w:val="32"/>
          <w:sz w:val="24"/>
          <w:szCs w:val="24"/>
        </w:rPr>
        <w:t>ղյուսակ 5</w:t>
      </w:r>
      <w:r w:rsidR="00061D02" w:rsidRPr="00153EC7">
        <w:rPr>
          <w:rFonts w:ascii="Cambria Math" w:eastAsia="Times New Roman" w:hAnsi="Cambria Math" w:cs="Cambria Math"/>
          <w:kern w:val="32"/>
          <w:sz w:val="24"/>
          <w:szCs w:val="24"/>
        </w:rPr>
        <w:t>․</w:t>
      </w:r>
      <w:r w:rsidR="00153EC7" w:rsidRPr="00153EC7">
        <w:rPr>
          <w:rFonts w:ascii="GHEA Grapalat" w:eastAsia="Times New Roman" w:hAnsi="GHEA Grapalat" w:cs="Calibri"/>
          <w:kern w:val="32"/>
          <w:sz w:val="24"/>
          <w:szCs w:val="24"/>
        </w:rPr>
        <w:t>4</w:t>
      </w:r>
      <w:r w:rsidRPr="00153EC7">
        <w:rPr>
          <w:rFonts w:ascii="GHEA Grapalat" w:eastAsia="Times New Roman" w:hAnsi="GHEA Grapalat" w:cs="Calibri"/>
          <w:kern w:val="32"/>
          <w:sz w:val="24"/>
          <w:szCs w:val="24"/>
        </w:rPr>
        <w:t>-ում</w:t>
      </w:r>
      <w:r w:rsidR="0047559E" w:rsidRPr="00AF0648">
        <w:rPr>
          <w:rFonts w:ascii="GHEA Grapalat" w:eastAsia="Times New Roman" w:hAnsi="GHEA Grapalat" w:cs="Calibri"/>
          <w:kern w:val="32"/>
          <w:sz w:val="24"/>
          <w:szCs w:val="24"/>
        </w:rPr>
        <w:t>:</w:t>
      </w:r>
      <w:bookmarkEnd w:id="139"/>
      <w:r w:rsidR="00BF053C">
        <w:rPr>
          <w:rFonts w:ascii="GHEA Grapalat" w:eastAsia="Times New Roman" w:hAnsi="GHEA Grapalat" w:cs="Calibri"/>
          <w:kern w:val="32"/>
          <w:sz w:val="24"/>
          <w:szCs w:val="24"/>
        </w:rPr>
        <w:t xml:space="preserve"> Փաստացի ջրառի և էկոլոգիական թողքի հաշվառման նպատակով </w:t>
      </w:r>
      <w:r w:rsidRPr="00547C8D">
        <w:rPr>
          <w:rFonts w:ascii="GHEA Grapalat" w:eastAsia="Times New Roman" w:hAnsi="GHEA Grapalat" w:cs="Calibri"/>
          <w:kern w:val="32"/>
          <w:sz w:val="24"/>
          <w:szCs w:val="24"/>
        </w:rPr>
        <w:t>ՀՀ կառավարության 2023թ</w:t>
      </w:r>
      <w:r w:rsidRPr="00547C8D">
        <w:rPr>
          <w:rFonts w:ascii="Cambria Math" w:eastAsia="Times New Roman" w:hAnsi="Cambria Math" w:cs="Cambria Math"/>
          <w:kern w:val="32"/>
          <w:sz w:val="24"/>
          <w:szCs w:val="24"/>
        </w:rPr>
        <w:t>․</w:t>
      </w:r>
      <w:r w:rsidRPr="00547C8D">
        <w:rPr>
          <w:rFonts w:ascii="GHEA Grapalat" w:eastAsia="Times New Roman" w:hAnsi="GHEA Grapalat" w:cs="Calibri"/>
          <w:kern w:val="32"/>
          <w:sz w:val="24"/>
          <w:szCs w:val="24"/>
        </w:rPr>
        <w:t xml:space="preserve"> </w:t>
      </w:r>
      <w:r w:rsidRPr="00547C8D">
        <w:rPr>
          <w:rFonts w:ascii="GHEA Grapalat" w:eastAsia="Times New Roman" w:hAnsi="GHEA Grapalat" w:cs="Calibri"/>
          <w:kern w:val="32"/>
          <w:sz w:val="24"/>
          <w:szCs w:val="24"/>
        </w:rPr>
        <w:lastRenderedPageBreak/>
        <w:t>դեկտեմբերի 14-ի N 2207-Ն որոշո</w:t>
      </w:r>
      <w:r w:rsidR="00BF053C">
        <w:rPr>
          <w:rFonts w:ascii="GHEA Grapalat" w:eastAsia="Times New Roman" w:hAnsi="GHEA Grapalat" w:cs="Calibri"/>
          <w:kern w:val="32"/>
          <w:sz w:val="24"/>
          <w:szCs w:val="24"/>
        </w:rPr>
        <w:t>ւման</w:t>
      </w:r>
      <w:r w:rsidRPr="00547C8D">
        <w:rPr>
          <w:rFonts w:ascii="GHEA Grapalat" w:eastAsia="Times New Roman" w:hAnsi="GHEA Grapalat" w:cs="Calibri"/>
          <w:kern w:val="32"/>
          <w:sz w:val="24"/>
          <w:szCs w:val="24"/>
          <w:vertAlign w:val="superscript"/>
        </w:rPr>
        <w:footnoteReference w:id="3"/>
      </w:r>
      <w:r w:rsidRPr="00547C8D">
        <w:rPr>
          <w:rFonts w:ascii="GHEA Grapalat" w:eastAsia="Times New Roman" w:hAnsi="GHEA Grapalat" w:cs="Calibri"/>
          <w:kern w:val="32"/>
          <w:sz w:val="24"/>
          <w:szCs w:val="24"/>
        </w:rPr>
        <w:t xml:space="preserve"> համաձայն</w:t>
      </w:r>
      <w:r w:rsidR="00BF053C">
        <w:rPr>
          <w:rFonts w:ascii="GHEA Grapalat" w:eastAsia="Times New Roman" w:hAnsi="GHEA Grapalat" w:cs="Calibri"/>
          <w:kern w:val="32"/>
          <w:sz w:val="24"/>
          <w:szCs w:val="24"/>
        </w:rPr>
        <w:t>՝</w:t>
      </w:r>
      <w:r w:rsidRPr="00547C8D">
        <w:rPr>
          <w:rFonts w:ascii="GHEA Grapalat" w:eastAsia="Times New Roman" w:hAnsi="GHEA Grapalat" w:cs="Calibri"/>
          <w:kern w:val="32"/>
          <w:sz w:val="24"/>
          <w:szCs w:val="24"/>
        </w:rPr>
        <w:t xml:space="preserve"> ջրառի և էկոլոգիական թողքի բոլոր կետերում պարտադիր պետք է տեղադրվեն տվյալների առցանց փոխանցմամբ ջրահաշվիչ (ջրաչափիչ) սարքեր և միացվեն փաստացի ջրառի տվյալների առցանց փոխանցման միասնական հարթակին:</w:t>
      </w:r>
      <w:r w:rsidR="00BF053C">
        <w:rPr>
          <w:rFonts w:ascii="GHEA Grapalat" w:eastAsia="Times New Roman" w:hAnsi="GHEA Grapalat" w:cs="Calibri"/>
          <w:kern w:val="32"/>
          <w:sz w:val="24"/>
          <w:szCs w:val="24"/>
        </w:rPr>
        <w:t xml:space="preserve"> </w:t>
      </w:r>
      <w:r w:rsidR="00153EC7" w:rsidRPr="00153EC7">
        <w:rPr>
          <w:rFonts w:ascii="GHEA Grapalat" w:eastAsia="Times New Roman" w:hAnsi="GHEA Grapalat" w:cs="Calibri"/>
          <w:kern w:val="32"/>
          <w:sz w:val="24"/>
          <w:szCs w:val="24"/>
        </w:rPr>
        <w:t>Քանակական ճնշումները՝ տարբեր նպատակներով ջրառ և ջրամատակարարում</w:t>
      </w:r>
      <w:r w:rsidR="00153EC7">
        <w:rPr>
          <w:rFonts w:ascii="GHEA Grapalat" w:eastAsia="Times New Roman" w:hAnsi="GHEA Grapalat" w:cs="Calibri"/>
          <w:kern w:val="32"/>
          <w:sz w:val="24"/>
          <w:szCs w:val="24"/>
        </w:rPr>
        <w:t xml:space="preserve"> ներկայացված է ա</w:t>
      </w:r>
      <w:r w:rsidR="00153EC7" w:rsidRPr="00AF0648">
        <w:rPr>
          <w:rFonts w:ascii="GHEA Grapalat" w:eastAsia="Times New Roman" w:hAnsi="GHEA Grapalat" w:cs="Calibri"/>
          <w:kern w:val="32"/>
          <w:sz w:val="24"/>
          <w:szCs w:val="24"/>
        </w:rPr>
        <w:t>ղյուսակ 5</w:t>
      </w:r>
      <w:r w:rsidR="00153EC7" w:rsidRPr="00153EC7">
        <w:rPr>
          <w:rFonts w:ascii="Cambria Math" w:eastAsia="Times New Roman" w:hAnsi="Cambria Math" w:cs="Cambria Math"/>
          <w:kern w:val="32"/>
          <w:sz w:val="24"/>
          <w:szCs w:val="24"/>
        </w:rPr>
        <w:t>․</w:t>
      </w:r>
      <w:r w:rsidR="00153EC7">
        <w:rPr>
          <w:rFonts w:ascii="GHEA Grapalat" w:eastAsia="Times New Roman" w:hAnsi="GHEA Grapalat" w:cs="Calibri"/>
          <w:kern w:val="32"/>
          <w:sz w:val="24"/>
          <w:szCs w:val="24"/>
        </w:rPr>
        <w:t>5</w:t>
      </w:r>
      <w:r w:rsidR="00153EC7" w:rsidRPr="00153EC7">
        <w:rPr>
          <w:rFonts w:ascii="GHEA Grapalat" w:eastAsia="Times New Roman" w:hAnsi="GHEA Grapalat" w:cs="Calibri"/>
          <w:kern w:val="32"/>
          <w:sz w:val="24"/>
          <w:szCs w:val="24"/>
        </w:rPr>
        <w:t>-ում</w:t>
      </w:r>
      <w:r w:rsidR="00153EC7">
        <w:rPr>
          <w:rFonts w:ascii="GHEA Grapalat" w:eastAsia="Times New Roman" w:hAnsi="GHEA Grapalat" w:cs="Calibri"/>
          <w:kern w:val="32"/>
          <w:sz w:val="24"/>
          <w:szCs w:val="24"/>
        </w:rPr>
        <w:t>։</w:t>
      </w:r>
    </w:p>
    <w:p w14:paraId="01EDBAC7" w14:textId="62190CDD" w:rsidR="0032678B" w:rsidRPr="00F91387" w:rsidRDefault="0032678B" w:rsidP="009325F8">
      <w:pPr>
        <w:pStyle w:val="Caption"/>
        <w:rPr>
          <w:rFonts w:ascii="GHEA Grapalat" w:hAnsi="GHEA Grapalat" w:cs="Calibri"/>
          <w:bCs w:val="0"/>
          <w:iCs/>
          <w:sz w:val="24"/>
          <w:szCs w:val="24"/>
        </w:rPr>
      </w:pPr>
      <w:bookmarkStart w:id="140" w:name="_Toc174622412"/>
      <w:r w:rsidRPr="00AF0648">
        <w:rPr>
          <w:rFonts w:ascii="GHEA Grapalat" w:hAnsi="GHEA Grapalat" w:cs="Calibri"/>
          <w:bCs w:val="0"/>
          <w:iCs/>
          <w:sz w:val="24"/>
          <w:szCs w:val="24"/>
        </w:rPr>
        <w:t>Աղյուսակ 5</w:t>
      </w:r>
      <w:r w:rsidRPr="00AF0648">
        <w:rPr>
          <w:rFonts w:ascii="Cambria Math" w:eastAsia="MS Mincho" w:hAnsi="Cambria Math" w:cs="Cambria Math"/>
          <w:bCs w:val="0"/>
          <w:iCs/>
          <w:sz w:val="24"/>
          <w:szCs w:val="24"/>
        </w:rPr>
        <w:t>․</w:t>
      </w:r>
      <w:r w:rsidRPr="00AF0648">
        <w:rPr>
          <w:rFonts w:ascii="GHEA Grapalat" w:hAnsi="GHEA Grapalat" w:cs="Calibri"/>
          <w:bCs w:val="0"/>
          <w:iCs/>
          <w:sz w:val="24"/>
          <w:szCs w:val="24"/>
        </w:rPr>
        <w:t xml:space="preserve"> </w:t>
      </w:r>
      <w:r w:rsidR="00153EC7">
        <w:rPr>
          <w:rFonts w:ascii="GHEA Grapalat" w:hAnsi="GHEA Grapalat" w:cs="Calibri"/>
          <w:bCs w:val="0"/>
          <w:iCs/>
          <w:sz w:val="24"/>
          <w:szCs w:val="24"/>
        </w:rPr>
        <w:t>4</w:t>
      </w:r>
      <w:r w:rsidRPr="00AF0648">
        <w:rPr>
          <w:rFonts w:ascii="Cambria Math" w:eastAsia="MS Mincho" w:hAnsi="Cambria Math" w:cs="Cambria Math"/>
          <w:bCs w:val="0"/>
          <w:iCs/>
          <w:sz w:val="24"/>
          <w:szCs w:val="24"/>
        </w:rPr>
        <w:t>․</w:t>
      </w:r>
      <w:r w:rsidRPr="00AF0648">
        <w:rPr>
          <w:rFonts w:ascii="GHEA Grapalat" w:hAnsi="GHEA Grapalat" w:cs="Calibri"/>
          <w:bCs w:val="0"/>
          <w:iCs/>
          <w:sz w:val="24"/>
          <w:szCs w:val="24"/>
        </w:rPr>
        <w:t xml:space="preserve"> Տարեկան ջրօգտագործումն ըստ ոլորտների՝ Հարավային ՋԿՏ-ում 2024թ</w:t>
      </w:r>
      <w:r w:rsidRPr="00AF0648">
        <w:rPr>
          <w:rFonts w:ascii="Cambria Math" w:eastAsia="MS Mincho" w:hAnsi="Cambria Math" w:cs="Cambria Math"/>
          <w:bCs w:val="0"/>
          <w:iCs/>
          <w:sz w:val="24"/>
          <w:szCs w:val="24"/>
        </w:rPr>
        <w:t>․</w:t>
      </w:r>
      <w:r w:rsidRPr="00AF0648">
        <w:rPr>
          <w:rFonts w:ascii="GHEA Grapalat" w:hAnsi="GHEA Grapalat" w:cs="Calibri"/>
          <w:bCs w:val="0"/>
          <w:iCs/>
          <w:sz w:val="24"/>
          <w:szCs w:val="24"/>
        </w:rPr>
        <w:t xml:space="preserve"> </w:t>
      </w:r>
      <w:r w:rsidRPr="00AF0648">
        <w:rPr>
          <w:rFonts w:ascii="GHEA Grapalat" w:hAnsi="GHEA Grapalat" w:cs="GHEA Grapalat"/>
          <w:bCs w:val="0"/>
          <w:iCs/>
          <w:sz w:val="24"/>
          <w:szCs w:val="24"/>
        </w:rPr>
        <w:t>հունվարի</w:t>
      </w:r>
      <w:r w:rsidRPr="00AF0648">
        <w:rPr>
          <w:rFonts w:ascii="GHEA Grapalat" w:hAnsi="GHEA Grapalat" w:cs="Calibri"/>
          <w:bCs w:val="0"/>
          <w:iCs/>
          <w:sz w:val="24"/>
          <w:szCs w:val="24"/>
        </w:rPr>
        <w:t xml:space="preserve"> </w:t>
      </w:r>
      <w:r w:rsidRPr="00AF0648">
        <w:rPr>
          <w:rFonts w:ascii="GHEA Grapalat" w:hAnsi="GHEA Grapalat" w:cs="GHEA Grapalat"/>
          <w:bCs w:val="0"/>
          <w:iCs/>
          <w:sz w:val="24"/>
          <w:szCs w:val="24"/>
        </w:rPr>
        <w:t>դրությամբ</w:t>
      </w:r>
      <w:bookmarkEnd w:id="140"/>
      <w:r w:rsidR="00F91387">
        <w:rPr>
          <w:rFonts w:ascii="GHEA Grapalat" w:hAnsi="GHEA Grapalat" w:cs="GHEA Grapalat"/>
          <w:bCs w:val="0"/>
          <w:iCs/>
          <w:sz w:val="24"/>
          <w:szCs w:val="24"/>
        </w:rPr>
        <w:t xml:space="preserve"> մլն </w:t>
      </w:r>
      <w:r w:rsidR="00F91387" w:rsidRPr="00F91387">
        <w:rPr>
          <w:rFonts w:ascii="GHEA Grapalat" w:hAnsi="GHEA Grapalat" w:cs="GHEA Grapalat"/>
          <w:bCs w:val="0"/>
          <w:iCs/>
          <w:sz w:val="24"/>
          <w:szCs w:val="24"/>
        </w:rPr>
        <w:t>մ</w:t>
      </w:r>
      <w:r w:rsidR="00F91387" w:rsidRPr="00F91387">
        <w:rPr>
          <w:rFonts w:ascii="GHEA Grapalat" w:hAnsi="GHEA Grapalat" w:cs="GHEA Grapalat"/>
          <w:bCs w:val="0"/>
          <w:iCs/>
          <w:sz w:val="24"/>
          <w:szCs w:val="24"/>
          <w:vertAlign w:val="superscript"/>
        </w:rPr>
        <w:t>3</w:t>
      </w:r>
      <w:r w:rsidR="00F91387">
        <w:rPr>
          <w:rFonts w:ascii="GHEA Grapalat" w:hAnsi="GHEA Grapalat" w:cs="GHEA Grapalat"/>
          <w:bCs w:val="0"/>
          <w:iCs/>
          <w:sz w:val="24"/>
          <w:szCs w:val="24"/>
        </w:rPr>
        <w:t>/</w:t>
      </w:r>
      <w:r w:rsidR="00F91387" w:rsidRPr="00F91387">
        <w:rPr>
          <w:rFonts w:ascii="GHEA Grapalat" w:hAnsi="GHEA Grapalat" w:cs="GHEA Grapalat"/>
          <w:bCs w:val="0"/>
          <w:iCs/>
          <w:sz w:val="24"/>
          <w:szCs w:val="24"/>
        </w:rPr>
        <w:t>տարի</w:t>
      </w:r>
    </w:p>
    <w:tbl>
      <w:tblPr>
        <w:tblStyle w:val="TableGrid"/>
        <w:tblW w:w="9975" w:type="dxa"/>
        <w:jc w:val="center"/>
        <w:tblLook w:val="04A0" w:firstRow="1" w:lastRow="0" w:firstColumn="1" w:lastColumn="0" w:noHBand="0" w:noVBand="1"/>
      </w:tblPr>
      <w:tblGrid>
        <w:gridCol w:w="3504"/>
        <w:gridCol w:w="1219"/>
        <w:gridCol w:w="1427"/>
        <w:gridCol w:w="2018"/>
        <w:gridCol w:w="1807"/>
      </w:tblGrid>
      <w:tr w:rsidR="00426F86" w:rsidRPr="00183868" w14:paraId="7C9571C8" w14:textId="77777777" w:rsidTr="007D6994">
        <w:trPr>
          <w:trHeight w:val="354"/>
          <w:jc w:val="center"/>
        </w:trPr>
        <w:tc>
          <w:tcPr>
            <w:tcW w:w="3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vAlign w:val="center"/>
            <w:hideMark/>
          </w:tcPr>
          <w:p w14:paraId="5B53B6B3" w14:textId="77777777" w:rsidR="0047559E" w:rsidRPr="00183868" w:rsidRDefault="0047559E" w:rsidP="009325F8">
            <w:pPr>
              <w:tabs>
                <w:tab w:val="left" w:pos="705"/>
                <w:tab w:val="left" w:pos="990"/>
                <w:tab w:val="left" w:pos="1470"/>
              </w:tabs>
              <w:ind w:firstLine="426"/>
              <w:jc w:val="center"/>
              <w:rPr>
                <w:rFonts w:ascii="GHEA Grapalat" w:hAnsi="GHEA Grapalat" w:cs="Calibri"/>
                <w:b/>
                <w:bCs/>
                <w:sz w:val="20"/>
                <w:lang w:eastAsia="da-DK"/>
              </w:rPr>
            </w:pPr>
            <w:r w:rsidRPr="00183868">
              <w:rPr>
                <w:rFonts w:ascii="GHEA Grapalat" w:hAnsi="GHEA Grapalat" w:cs="Calibri"/>
                <w:b/>
                <w:bCs/>
                <w:sz w:val="20"/>
                <w:lang w:eastAsia="da-DK"/>
              </w:rPr>
              <w:t>Գետավազան</w:t>
            </w:r>
          </w:p>
        </w:tc>
        <w:tc>
          <w:tcPr>
            <w:tcW w:w="12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vAlign w:val="center"/>
            <w:hideMark/>
          </w:tcPr>
          <w:p w14:paraId="3594DF8C" w14:textId="77777777" w:rsidR="0047559E" w:rsidRPr="00183868" w:rsidRDefault="0047559E" w:rsidP="009325F8">
            <w:pPr>
              <w:tabs>
                <w:tab w:val="left" w:pos="705"/>
                <w:tab w:val="left" w:pos="990"/>
                <w:tab w:val="left" w:pos="1470"/>
              </w:tabs>
              <w:jc w:val="center"/>
              <w:rPr>
                <w:rFonts w:ascii="GHEA Grapalat" w:hAnsi="GHEA Grapalat" w:cs="Calibri"/>
                <w:b/>
                <w:bCs/>
                <w:sz w:val="20"/>
                <w:lang w:eastAsia="da-DK"/>
              </w:rPr>
            </w:pPr>
            <w:r w:rsidRPr="00183868">
              <w:rPr>
                <w:rFonts w:ascii="GHEA Grapalat" w:hAnsi="GHEA Grapalat" w:cs="Calibri"/>
                <w:b/>
                <w:bCs/>
                <w:sz w:val="20"/>
                <w:lang w:eastAsia="da-DK"/>
              </w:rPr>
              <w:t>Որոտան</w:t>
            </w:r>
          </w:p>
        </w:tc>
        <w:tc>
          <w:tcPr>
            <w:tcW w:w="14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vAlign w:val="center"/>
            <w:hideMark/>
          </w:tcPr>
          <w:p w14:paraId="2B50D4A1" w14:textId="77777777" w:rsidR="0047559E" w:rsidRPr="00183868" w:rsidRDefault="0047559E" w:rsidP="009325F8">
            <w:pPr>
              <w:tabs>
                <w:tab w:val="left" w:pos="705"/>
                <w:tab w:val="left" w:pos="990"/>
                <w:tab w:val="left" w:pos="1470"/>
              </w:tabs>
              <w:ind w:firstLine="426"/>
              <w:jc w:val="center"/>
              <w:rPr>
                <w:rFonts w:ascii="GHEA Grapalat" w:hAnsi="GHEA Grapalat" w:cs="Calibri"/>
                <w:b/>
                <w:bCs/>
                <w:sz w:val="20"/>
                <w:lang w:eastAsia="da-DK"/>
              </w:rPr>
            </w:pPr>
            <w:r w:rsidRPr="00183868">
              <w:rPr>
                <w:rFonts w:ascii="GHEA Grapalat" w:hAnsi="GHEA Grapalat" w:cs="Calibri"/>
                <w:b/>
                <w:bCs/>
                <w:sz w:val="20"/>
                <w:lang w:eastAsia="da-DK"/>
              </w:rPr>
              <w:t>Ողջի</w:t>
            </w:r>
          </w:p>
        </w:tc>
        <w:tc>
          <w:tcPr>
            <w:tcW w:w="20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vAlign w:val="center"/>
            <w:hideMark/>
          </w:tcPr>
          <w:p w14:paraId="56F9E500" w14:textId="77777777" w:rsidR="0047559E" w:rsidRPr="00183868" w:rsidRDefault="0047559E" w:rsidP="009325F8">
            <w:pPr>
              <w:tabs>
                <w:tab w:val="left" w:pos="705"/>
                <w:tab w:val="left" w:pos="990"/>
                <w:tab w:val="left" w:pos="1470"/>
              </w:tabs>
              <w:ind w:firstLine="426"/>
              <w:jc w:val="center"/>
              <w:rPr>
                <w:rFonts w:ascii="GHEA Grapalat" w:hAnsi="GHEA Grapalat" w:cs="Calibri"/>
                <w:b/>
                <w:bCs/>
                <w:sz w:val="20"/>
                <w:lang w:eastAsia="da-DK"/>
              </w:rPr>
            </w:pPr>
            <w:r w:rsidRPr="00183868">
              <w:rPr>
                <w:rFonts w:ascii="GHEA Grapalat" w:hAnsi="GHEA Grapalat" w:cs="Calibri"/>
                <w:b/>
                <w:bCs/>
                <w:sz w:val="20"/>
                <w:lang w:eastAsia="da-DK"/>
              </w:rPr>
              <w:t>Մեղրիգետ</w:t>
            </w:r>
          </w:p>
        </w:tc>
        <w:tc>
          <w:tcPr>
            <w:tcW w:w="18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vAlign w:val="center"/>
            <w:hideMark/>
          </w:tcPr>
          <w:p w14:paraId="4BD319E6" w14:textId="77777777" w:rsidR="0047559E" w:rsidRPr="00183868" w:rsidRDefault="0047559E" w:rsidP="009325F8">
            <w:pPr>
              <w:tabs>
                <w:tab w:val="left" w:pos="705"/>
                <w:tab w:val="left" w:pos="990"/>
                <w:tab w:val="left" w:pos="1470"/>
              </w:tabs>
              <w:jc w:val="center"/>
              <w:rPr>
                <w:rFonts w:ascii="GHEA Grapalat" w:hAnsi="GHEA Grapalat" w:cs="Calibri"/>
                <w:b/>
                <w:bCs/>
                <w:sz w:val="20"/>
                <w:lang w:eastAsia="da-DK"/>
              </w:rPr>
            </w:pPr>
            <w:r w:rsidRPr="00183868">
              <w:rPr>
                <w:rFonts w:ascii="GHEA Grapalat" w:hAnsi="GHEA Grapalat" w:cs="Calibri"/>
                <w:b/>
                <w:bCs/>
                <w:sz w:val="20"/>
                <w:lang w:eastAsia="da-DK"/>
              </w:rPr>
              <w:t>Հարավային ՋԿՏ</w:t>
            </w:r>
          </w:p>
        </w:tc>
      </w:tr>
      <w:tr w:rsidR="00426F86" w:rsidRPr="00183868" w14:paraId="09A8DE54" w14:textId="77777777" w:rsidTr="007D6994">
        <w:trPr>
          <w:trHeight w:val="425"/>
          <w:jc w:val="center"/>
        </w:trPr>
        <w:tc>
          <w:tcPr>
            <w:tcW w:w="3504" w:type="dxa"/>
            <w:tcBorders>
              <w:top w:val="single" w:sz="4" w:space="0" w:color="FFFFFF" w:themeColor="background1"/>
            </w:tcBorders>
            <w:vAlign w:val="center"/>
            <w:hideMark/>
          </w:tcPr>
          <w:p w14:paraId="0C3AEEB6" w14:textId="77777777" w:rsidR="0047559E" w:rsidRPr="00183868" w:rsidRDefault="0047559E" w:rsidP="009325F8">
            <w:pPr>
              <w:tabs>
                <w:tab w:val="left" w:pos="705"/>
                <w:tab w:val="left" w:pos="990"/>
                <w:tab w:val="left" w:pos="1470"/>
              </w:tabs>
              <w:rPr>
                <w:rFonts w:ascii="GHEA Grapalat" w:hAnsi="GHEA Grapalat" w:cs="Calibri"/>
                <w:sz w:val="20"/>
                <w:lang w:eastAsia="da-DK"/>
              </w:rPr>
            </w:pPr>
            <w:r w:rsidRPr="00183868">
              <w:rPr>
                <w:rFonts w:ascii="GHEA Grapalat" w:hAnsi="GHEA Grapalat" w:cs="Calibri"/>
                <w:sz w:val="20"/>
                <w:lang w:eastAsia="da-DK"/>
              </w:rPr>
              <w:t>Խմելու- կենցաղային</w:t>
            </w:r>
          </w:p>
        </w:tc>
        <w:tc>
          <w:tcPr>
            <w:tcW w:w="1219" w:type="dxa"/>
            <w:tcBorders>
              <w:top w:val="single" w:sz="4" w:space="0" w:color="FFFFFF" w:themeColor="background1"/>
            </w:tcBorders>
            <w:vAlign w:val="center"/>
            <w:hideMark/>
          </w:tcPr>
          <w:p w14:paraId="4BE462B4" w14:textId="77777777" w:rsidR="0047559E" w:rsidRPr="00183868" w:rsidRDefault="0047559E" w:rsidP="009325F8">
            <w:pPr>
              <w:tabs>
                <w:tab w:val="left" w:pos="705"/>
                <w:tab w:val="left" w:pos="990"/>
                <w:tab w:val="left" w:pos="1470"/>
              </w:tabs>
              <w:jc w:val="center"/>
              <w:rPr>
                <w:rFonts w:ascii="GHEA Grapalat" w:hAnsi="GHEA Grapalat" w:cs="Calibri"/>
                <w:sz w:val="20"/>
                <w:lang w:eastAsia="da-DK"/>
              </w:rPr>
            </w:pPr>
            <w:r w:rsidRPr="00183868">
              <w:rPr>
                <w:rFonts w:ascii="GHEA Grapalat" w:hAnsi="GHEA Grapalat" w:cs="Calibri"/>
                <w:sz w:val="20"/>
                <w:lang w:eastAsia="da-DK"/>
              </w:rPr>
              <w:t>27.61</w:t>
            </w:r>
          </w:p>
        </w:tc>
        <w:tc>
          <w:tcPr>
            <w:tcW w:w="1427" w:type="dxa"/>
            <w:tcBorders>
              <w:top w:val="single" w:sz="4" w:space="0" w:color="FFFFFF" w:themeColor="background1"/>
            </w:tcBorders>
            <w:noWrap/>
            <w:vAlign w:val="center"/>
            <w:hideMark/>
          </w:tcPr>
          <w:p w14:paraId="13AB8223" w14:textId="77777777" w:rsidR="0047559E" w:rsidRPr="00183868" w:rsidRDefault="0047559E" w:rsidP="009325F8">
            <w:pPr>
              <w:tabs>
                <w:tab w:val="left" w:pos="705"/>
                <w:tab w:val="left" w:pos="990"/>
                <w:tab w:val="left" w:pos="1470"/>
              </w:tabs>
              <w:jc w:val="center"/>
              <w:rPr>
                <w:rFonts w:ascii="GHEA Grapalat" w:hAnsi="GHEA Grapalat" w:cs="Calibri"/>
                <w:sz w:val="20"/>
                <w:lang w:eastAsia="da-DK"/>
              </w:rPr>
            </w:pPr>
            <w:r w:rsidRPr="00183868">
              <w:rPr>
                <w:rFonts w:ascii="GHEA Grapalat" w:hAnsi="GHEA Grapalat" w:cs="Calibri"/>
                <w:sz w:val="20"/>
                <w:lang w:eastAsia="da-DK"/>
              </w:rPr>
              <w:t>24.62</w:t>
            </w:r>
          </w:p>
        </w:tc>
        <w:tc>
          <w:tcPr>
            <w:tcW w:w="2018" w:type="dxa"/>
            <w:tcBorders>
              <w:top w:val="single" w:sz="4" w:space="0" w:color="FFFFFF" w:themeColor="background1"/>
            </w:tcBorders>
            <w:noWrap/>
            <w:vAlign w:val="center"/>
            <w:hideMark/>
          </w:tcPr>
          <w:p w14:paraId="35AC3E06" w14:textId="77777777" w:rsidR="0047559E" w:rsidRPr="00183868" w:rsidRDefault="0047559E" w:rsidP="009325F8">
            <w:pPr>
              <w:tabs>
                <w:tab w:val="left" w:pos="705"/>
                <w:tab w:val="left" w:pos="990"/>
                <w:tab w:val="left" w:pos="1470"/>
              </w:tabs>
              <w:jc w:val="center"/>
              <w:rPr>
                <w:rFonts w:ascii="GHEA Grapalat" w:hAnsi="GHEA Grapalat" w:cs="Calibri"/>
                <w:sz w:val="20"/>
                <w:lang w:eastAsia="da-DK"/>
              </w:rPr>
            </w:pPr>
            <w:r w:rsidRPr="00183868">
              <w:rPr>
                <w:rFonts w:ascii="GHEA Grapalat" w:hAnsi="GHEA Grapalat" w:cs="Calibri"/>
                <w:sz w:val="20"/>
                <w:lang w:eastAsia="da-DK"/>
              </w:rPr>
              <w:t>3.54</w:t>
            </w:r>
          </w:p>
        </w:tc>
        <w:tc>
          <w:tcPr>
            <w:tcW w:w="1807" w:type="dxa"/>
            <w:tcBorders>
              <w:top w:val="single" w:sz="4" w:space="0" w:color="FFFFFF" w:themeColor="background1"/>
            </w:tcBorders>
            <w:vAlign w:val="center"/>
            <w:hideMark/>
          </w:tcPr>
          <w:p w14:paraId="2BD446B2" w14:textId="413BAA44" w:rsidR="0047559E" w:rsidRPr="00183868" w:rsidRDefault="0047559E" w:rsidP="009325F8">
            <w:pPr>
              <w:tabs>
                <w:tab w:val="left" w:pos="705"/>
                <w:tab w:val="left" w:pos="990"/>
                <w:tab w:val="left" w:pos="1470"/>
              </w:tabs>
              <w:jc w:val="center"/>
              <w:rPr>
                <w:rFonts w:ascii="GHEA Grapalat" w:hAnsi="GHEA Grapalat" w:cs="Calibri"/>
                <w:b/>
                <w:bCs/>
                <w:sz w:val="20"/>
                <w:lang w:eastAsia="da-DK"/>
              </w:rPr>
            </w:pPr>
            <w:r w:rsidRPr="00183868">
              <w:rPr>
                <w:rFonts w:ascii="GHEA Grapalat" w:hAnsi="GHEA Grapalat" w:cs="Calibri"/>
                <w:b/>
                <w:bCs/>
                <w:sz w:val="20"/>
                <w:lang w:eastAsia="da-DK"/>
              </w:rPr>
              <w:t>55.</w:t>
            </w:r>
            <w:r w:rsidR="00466371" w:rsidRPr="00183868">
              <w:rPr>
                <w:rFonts w:ascii="GHEA Grapalat" w:hAnsi="GHEA Grapalat" w:cs="Calibri"/>
                <w:b/>
                <w:bCs/>
                <w:sz w:val="20"/>
                <w:lang w:eastAsia="da-DK"/>
              </w:rPr>
              <w:t>77</w:t>
            </w:r>
          </w:p>
        </w:tc>
      </w:tr>
      <w:tr w:rsidR="00426F86" w:rsidRPr="00183868" w14:paraId="67028B1F" w14:textId="77777777" w:rsidTr="007D6994">
        <w:trPr>
          <w:trHeight w:val="425"/>
          <w:jc w:val="center"/>
        </w:trPr>
        <w:tc>
          <w:tcPr>
            <w:tcW w:w="3504" w:type="dxa"/>
            <w:shd w:val="clear" w:color="auto" w:fill="E8E8E8" w:themeFill="background2"/>
            <w:vAlign w:val="center"/>
            <w:hideMark/>
          </w:tcPr>
          <w:p w14:paraId="2E65F0D1" w14:textId="77777777" w:rsidR="0047559E" w:rsidRPr="00183868" w:rsidRDefault="0047559E" w:rsidP="009325F8">
            <w:pPr>
              <w:tabs>
                <w:tab w:val="left" w:pos="705"/>
                <w:tab w:val="left" w:pos="990"/>
                <w:tab w:val="left" w:pos="1470"/>
              </w:tabs>
              <w:rPr>
                <w:rFonts w:ascii="GHEA Grapalat" w:hAnsi="GHEA Grapalat" w:cs="Calibri"/>
                <w:sz w:val="20"/>
                <w:lang w:eastAsia="da-DK"/>
              </w:rPr>
            </w:pPr>
            <w:r w:rsidRPr="00183868">
              <w:rPr>
                <w:rFonts w:ascii="GHEA Grapalat" w:hAnsi="GHEA Grapalat" w:cs="Calibri"/>
                <w:sz w:val="20"/>
                <w:lang w:eastAsia="da-DK"/>
              </w:rPr>
              <w:t>Ոռոգում</w:t>
            </w:r>
          </w:p>
        </w:tc>
        <w:tc>
          <w:tcPr>
            <w:tcW w:w="1219" w:type="dxa"/>
            <w:shd w:val="clear" w:color="auto" w:fill="E8E8E8" w:themeFill="background2"/>
            <w:vAlign w:val="center"/>
            <w:hideMark/>
          </w:tcPr>
          <w:p w14:paraId="17D45387" w14:textId="77777777" w:rsidR="0047559E" w:rsidRPr="00183868" w:rsidRDefault="0047559E" w:rsidP="009325F8">
            <w:pPr>
              <w:tabs>
                <w:tab w:val="left" w:pos="705"/>
                <w:tab w:val="left" w:pos="990"/>
                <w:tab w:val="left" w:pos="1470"/>
              </w:tabs>
              <w:jc w:val="center"/>
              <w:rPr>
                <w:rFonts w:ascii="GHEA Grapalat" w:hAnsi="GHEA Grapalat" w:cs="Calibri"/>
                <w:sz w:val="20"/>
                <w:lang w:eastAsia="da-DK"/>
              </w:rPr>
            </w:pPr>
            <w:r w:rsidRPr="00183868">
              <w:rPr>
                <w:rFonts w:ascii="GHEA Grapalat" w:hAnsi="GHEA Grapalat" w:cs="Calibri"/>
                <w:sz w:val="20"/>
                <w:lang w:eastAsia="da-DK"/>
              </w:rPr>
              <w:t>39.33</w:t>
            </w:r>
          </w:p>
        </w:tc>
        <w:tc>
          <w:tcPr>
            <w:tcW w:w="1427" w:type="dxa"/>
            <w:shd w:val="clear" w:color="auto" w:fill="E8E8E8" w:themeFill="background2"/>
            <w:noWrap/>
            <w:vAlign w:val="center"/>
            <w:hideMark/>
          </w:tcPr>
          <w:p w14:paraId="47950E1A" w14:textId="77777777" w:rsidR="0047559E" w:rsidRPr="00183868" w:rsidRDefault="0047559E" w:rsidP="009325F8">
            <w:pPr>
              <w:tabs>
                <w:tab w:val="left" w:pos="705"/>
                <w:tab w:val="left" w:pos="990"/>
                <w:tab w:val="left" w:pos="1470"/>
              </w:tabs>
              <w:jc w:val="center"/>
              <w:rPr>
                <w:rFonts w:ascii="GHEA Grapalat" w:hAnsi="GHEA Grapalat" w:cs="Calibri"/>
                <w:sz w:val="20"/>
                <w:lang w:eastAsia="da-DK"/>
              </w:rPr>
            </w:pPr>
            <w:r w:rsidRPr="00183868">
              <w:rPr>
                <w:rFonts w:ascii="GHEA Grapalat" w:hAnsi="GHEA Grapalat" w:cs="Calibri"/>
                <w:sz w:val="20"/>
                <w:lang w:eastAsia="da-DK"/>
              </w:rPr>
              <w:t>5.00</w:t>
            </w:r>
          </w:p>
        </w:tc>
        <w:tc>
          <w:tcPr>
            <w:tcW w:w="2018" w:type="dxa"/>
            <w:shd w:val="clear" w:color="auto" w:fill="E8E8E8" w:themeFill="background2"/>
            <w:noWrap/>
            <w:vAlign w:val="center"/>
            <w:hideMark/>
          </w:tcPr>
          <w:p w14:paraId="3C4ACDCB" w14:textId="77777777" w:rsidR="0047559E" w:rsidRPr="00183868" w:rsidRDefault="0047559E" w:rsidP="009325F8">
            <w:pPr>
              <w:tabs>
                <w:tab w:val="left" w:pos="705"/>
                <w:tab w:val="left" w:pos="990"/>
                <w:tab w:val="left" w:pos="1470"/>
              </w:tabs>
              <w:jc w:val="center"/>
              <w:rPr>
                <w:rFonts w:ascii="GHEA Grapalat" w:hAnsi="GHEA Grapalat" w:cs="Calibri"/>
                <w:sz w:val="20"/>
                <w:lang w:eastAsia="da-DK"/>
              </w:rPr>
            </w:pPr>
            <w:r w:rsidRPr="00183868">
              <w:rPr>
                <w:rFonts w:ascii="GHEA Grapalat" w:hAnsi="GHEA Grapalat" w:cs="Calibri"/>
                <w:sz w:val="20"/>
                <w:lang w:eastAsia="da-DK"/>
              </w:rPr>
              <w:t>20.10</w:t>
            </w:r>
          </w:p>
        </w:tc>
        <w:tc>
          <w:tcPr>
            <w:tcW w:w="1807" w:type="dxa"/>
            <w:shd w:val="clear" w:color="auto" w:fill="E8E8E8" w:themeFill="background2"/>
            <w:vAlign w:val="center"/>
            <w:hideMark/>
          </w:tcPr>
          <w:p w14:paraId="1CC5B020" w14:textId="28FFCE7E" w:rsidR="0047559E" w:rsidRPr="00183868" w:rsidRDefault="0047559E" w:rsidP="009325F8">
            <w:pPr>
              <w:tabs>
                <w:tab w:val="left" w:pos="705"/>
                <w:tab w:val="left" w:pos="990"/>
                <w:tab w:val="left" w:pos="1470"/>
              </w:tabs>
              <w:jc w:val="center"/>
              <w:rPr>
                <w:rFonts w:ascii="GHEA Grapalat" w:hAnsi="GHEA Grapalat" w:cs="Calibri"/>
                <w:b/>
                <w:bCs/>
                <w:sz w:val="20"/>
                <w:lang w:eastAsia="da-DK"/>
              </w:rPr>
            </w:pPr>
            <w:r w:rsidRPr="00183868">
              <w:rPr>
                <w:rFonts w:ascii="GHEA Grapalat" w:hAnsi="GHEA Grapalat" w:cs="Calibri"/>
                <w:b/>
                <w:bCs/>
                <w:sz w:val="20"/>
                <w:lang w:eastAsia="da-DK"/>
              </w:rPr>
              <w:t>64.</w:t>
            </w:r>
            <w:r w:rsidR="00925190" w:rsidRPr="00183868">
              <w:rPr>
                <w:rFonts w:ascii="GHEA Grapalat" w:hAnsi="GHEA Grapalat" w:cs="Calibri"/>
                <w:b/>
                <w:bCs/>
                <w:sz w:val="20"/>
                <w:lang w:eastAsia="da-DK"/>
              </w:rPr>
              <w:t>43</w:t>
            </w:r>
          </w:p>
        </w:tc>
      </w:tr>
      <w:tr w:rsidR="00426F86" w:rsidRPr="00183868" w14:paraId="7627BB8C" w14:textId="77777777" w:rsidTr="007D6994">
        <w:trPr>
          <w:trHeight w:val="425"/>
          <w:jc w:val="center"/>
        </w:trPr>
        <w:tc>
          <w:tcPr>
            <w:tcW w:w="3504" w:type="dxa"/>
            <w:vAlign w:val="center"/>
            <w:hideMark/>
          </w:tcPr>
          <w:p w14:paraId="67A019BF" w14:textId="77777777" w:rsidR="0047559E" w:rsidRPr="00183868" w:rsidRDefault="0047559E" w:rsidP="009325F8">
            <w:pPr>
              <w:tabs>
                <w:tab w:val="left" w:pos="705"/>
                <w:tab w:val="left" w:pos="990"/>
                <w:tab w:val="left" w:pos="1470"/>
              </w:tabs>
              <w:rPr>
                <w:rFonts w:ascii="GHEA Grapalat" w:hAnsi="GHEA Grapalat" w:cs="Calibri"/>
                <w:sz w:val="20"/>
                <w:lang w:eastAsia="da-DK"/>
              </w:rPr>
            </w:pPr>
            <w:r w:rsidRPr="00183868">
              <w:rPr>
                <w:rFonts w:ascii="GHEA Grapalat" w:hAnsi="GHEA Grapalat" w:cs="Calibri"/>
                <w:sz w:val="20"/>
                <w:lang w:eastAsia="da-DK"/>
              </w:rPr>
              <w:t>Արդյունաբերություն</w:t>
            </w:r>
          </w:p>
        </w:tc>
        <w:tc>
          <w:tcPr>
            <w:tcW w:w="1219" w:type="dxa"/>
            <w:vAlign w:val="center"/>
            <w:hideMark/>
          </w:tcPr>
          <w:p w14:paraId="0408AD66" w14:textId="77777777" w:rsidR="0047559E" w:rsidRPr="00183868" w:rsidRDefault="0047559E" w:rsidP="009325F8">
            <w:pPr>
              <w:tabs>
                <w:tab w:val="left" w:pos="705"/>
                <w:tab w:val="left" w:pos="990"/>
                <w:tab w:val="left" w:pos="1470"/>
              </w:tabs>
              <w:jc w:val="center"/>
              <w:rPr>
                <w:rFonts w:ascii="GHEA Grapalat" w:hAnsi="GHEA Grapalat" w:cs="Calibri"/>
                <w:sz w:val="20"/>
                <w:lang w:eastAsia="da-DK"/>
              </w:rPr>
            </w:pPr>
            <w:r w:rsidRPr="00183868">
              <w:rPr>
                <w:rFonts w:ascii="GHEA Grapalat" w:hAnsi="GHEA Grapalat" w:cs="Calibri"/>
                <w:sz w:val="20"/>
                <w:lang w:eastAsia="da-DK"/>
              </w:rPr>
              <w:t>0.02</w:t>
            </w:r>
          </w:p>
        </w:tc>
        <w:tc>
          <w:tcPr>
            <w:tcW w:w="1427" w:type="dxa"/>
            <w:vAlign w:val="center"/>
            <w:hideMark/>
          </w:tcPr>
          <w:p w14:paraId="5BF0E2F1" w14:textId="77777777" w:rsidR="0047559E" w:rsidRPr="00183868" w:rsidRDefault="0047559E" w:rsidP="009325F8">
            <w:pPr>
              <w:tabs>
                <w:tab w:val="left" w:pos="705"/>
                <w:tab w:val="left" w:pos="990"/>
                <w:tab w:val="left" w:pos="1470"/>
              </w:tabs>
              <w:jc w:val="center"/>
              <w:rPr>
                <w:rFonts w:ascii="GHEA Grapalat" w:hAnsi="GHEA Grapalat" w:cs="Calibri"/>
                <w:sz w:val="20"/>
                <w:lang w:eastAsia="da-DK"/>
              </w:rPr>
            </w:pPr>
            <w:r w:rsidRPr="00183868">
              <w:rPr>
                <w:rFonts w:ascii="GHEA Grapalat" w:hAnsi="GHEA Grapalat" w:cs="Calibri"/>
                <w:sz w:val="20"/>
                <w:lang w:eastAsia="da-DK"/>
              </w:rPr>
              <w:t>109.59</w:t>
            </w:r>
          </w:p>
        </w:tc>
        <w:tc>
          <w:tcPr>
            <w:tcW w:w="2018" w:type="dxa"/>
            <w:vAlign w:val="center"/>
            <w:hideMark/>
          </w:tcPr>
          <w:p w14:paraId="433F1CEE" w14:textId="77777777" w:rsidR="0047559E" w:rsidRPr="00183868" w:rsidRDefault="0047559E" w:rsidP="009325F8">
            <w:pPr>
              <w:tabs>
                <w:tab w:val="left" w:pos="705"/>
                <w:tab w:val="left" w:pos="990"/>
                <w:tab w:val="left" w:pos="1470"/>
              </w:tabs>
              <w:jc w:val="center"/>
              <w:rPr>
                <w:rFonts w:ascii="GHEA Grapalat" w:hAnsi="GHEA Grapalat" w:cs="Calibri"/>
                <w:sz w:val="20"/>
                <w:lang w:eastAsia="da-DK"/>
              </w:rPr>
            </w:pPr>
            <w:r w:rsidRPr="00183868">
              <w:rPr>
                <w:rFonts w:ascii="GHEA Grapalat" w:hAnsi="GHEA Grapalat" w:cs="Calibri"/>
                <w:sz w:val="20"/>
                <w:lang w:eastAsia="da-DK"/>
              </w:rPr>
              <w:t>43.56</w:t>
            </w:r>
          </w:p>
        </w:tc>
        <w:tc>
          <w:tcPr>
            <w:tcW w:w="1807" w:type="dxa"/>
            <w:vAlign w:val="center"/>
            <w:hideMark/>
          </w:tcPr>
          <w:p w14:paraId="6745A715" w14:textId="77777777" w:rsidR="0047559E" w:rsidRPr="00183868" w:rsidRDefault="0047559E" w:rsidP="009325F8">
            <w:pPr>
              <w:tabs>
                <w:tab w:val="left" w:pos="705"/>
                <w:tab w:val="left" w:pos="990"/>
                <w:tab w:val="left" w:pos="1470"/>
              </w:tabs>
              <w:jc w:val="center"/>
              <w:rPr>
                <w:rFonts w:ascii="GHEA Grapalat" w:hAnsi="GHEA Grapalat" w:cs="Calibri"/>
                <w:b/>
                <w:bCs/>
                <w:sz w:val="20"/>
                <w:lang w:eastAsia="da-DK"/>
              </w:rPr>
            </w:pPr>
            <w:r w:rsidRPr="00183868">
              <w:rPr>
                <w:rFonts w:ascii="GHEA Grapalat" w:hAnsi="GHEA Grapalat" w:cs="Calibri"/>
                <w:b/>
                <w:bCs/>
                <w:sz w:val="20"/>
                <w:lang w:eastAsia="da-DK"/>
              </w:rPr>
              <w:t>153.17</w:t>
            </w:r>
          </w:p>
        </w:tc>
      </w:tr>
      <w:tr w:rsidR="00426F86" w:rsidRPr="00183868" w14:paraId="4F95501F" w14:textId="77777777" w:rsidTr="007D6994">
        <w:trPr>
          <w:trHeight w:val="425"/>
          <w:jc w:val="center"/>
        </w:trPr>
        <w:tc>
          <w:tcPr>
            <w:tcW w:w="3504" w:type="dxa"/>
            <w:shd w:val="clear" w:color="auto" w:fill="E8E8E8" w:themeFill="background2"/>
            <w:vAlign w:val="center"/>
            <w:hideMark/>
          </w:tcPr>
          <w:p w14:paraId="6D52F1C7" w14:textId="77777777" w:rsidR="0047559E" w:rsidRPr="00183868" w:rsidRDefault="0047559E" w:rsidP="009325F8">
            <w:pPr>
              <w:tabs>
                <w:tab w:val="left" w:pos="705"/>
                <w:tab w:val="left" w:pos="990"/>
                <w:tab w:val="left" w:pos="1470"/>
              </w:tabs>
              <w:rPr>
                <w:rFonts w:ascii="GHEA Grapalat" w:hAnsi="GHEA Grapalat" w:cs="Calibri"/>
                <w:sz w:val="20"/>
                <w:lang w:eastAsia="da-DK"/>
              </w:rPr>
            </w:pPr>
            <w:r w:rsidRPr="00183868">
              <w:rPr>
                <w:rFonts w:ascii="GHEA Grapalat" w:hAnsi="GHEA Grapalat" w:cs="Calibri"/>
                <w:sz w:val="20"/>
                <w:lang w:eastAsia="da-DK"/>
              </w:rPr>
              <w:t>Ձկնաբուծություն</w:t>
            </w:r>
          </w:p>
        </w:tc>
        <w:tc>
          <w:tcPr>
            <w:tcW w:w="1219" w:type="dxa"/>
            <w:shd w:val="clear" w:color="auto" w:fill="E8E8E8" w:themeFill="background2"/>
            <w:vAlign w:val="center"/>
            <w:hideMark/>
          </w:tcPr>
          <w:p w14:paraId="22124C51" w14:textId="77777777" w:rsidR="0047559E" w:rsidRPr="00183868" w:rsidRDefault="0047559E" w:rsidP="009325F8">
            <w:pPr>
              <w:tabs>
                <w:tab w:val="left" w:pos="705"/>
                <w:tab w:val="left" w:pos="990"/>
                <w:tab w:val="left" w:pos="1470"/>
              </w:tabs>
              <w:jc w:val="center"/>
              <w:rPr>
                <w:rFonts w:ascii="GHEA Grapalat" w:hAnsi="GHEA Grapalat" w:cs="Calibri"/>
                <w:sz w:val="20"/>
                <w:lang w:eastAsia="da-DK"/>
              </w:rPr>
            </w:pPr>
            <w:r w:rsidRPr="00183868">
              <w:rPr>
                <w:rFonts w:ascii="GHEA Grapalat" w:hAnsi="GHEA Grapalat" w:cs="Calibri"/>
                <w:sz w:val="20"/>
                <w:lang w:eastAsia="da-DK"/>
              </w:rPr>
              <w:t>7.38</w:t>
            </w:r>
          </w:p>
        </w:tc>
        <w:tc>
          <w:tcPr>
            <w:tcW w:w="1427" w:type="dxa"/>
            <w:shd w:val="clear" w:color="auto" w:fill="E8E8E8" w:themeFill="background2"/>
            <w:vAlign w:val="center"/>
            <w:hideMark/>
          </w:tcPr>
          <w:p w14:paraId="33067DFE" w14:textId="77777777" w:rsidR="0047559E" w:rsidRPr="00183868" w:rsidRDefault="0047559E" w:rsidP="009325F8">
            <w:pPr>
              <w:tabs>
                <w:tab w:val="left" w:pos="705"/>
                <w:tab w:val="left" w:pos="990"/>
                <w:tab w:val="left" w:pos="1470"/>
              </w:tabs>
              <w:jc w:val="center"/>
              <w:rPr>
                <w:rFonts w:ascii="GHEA Grapalat" w:hAnsi="GHEA Grapalat" w:cs="Calibri"/>
                <w:sz w:val="20"/>
                <w:lang w:eastAsia="da-DK"/>
              </w:rPr>
            </w:pPr>
            <w:r w:rsidRPr="00183868">
              <w:rPr>
                <w:rFonts w:ascii="GHEA Grapalat" w:hAnsi="GHEA Grapalat" w:cs="Calibri"/>
                <w:sz w:val="20"/>
                <w:lang w:eastAsia="da-DK"/>
              </w:rPr>
              <w:t>0.00</w:t>
            </w:r>
          </w:p>
        </w:tc>
        <w:tc>
          <w:tcPr>
            <w:tcW w:w="2018" w:type="dxa"/>
            <w:shd w:val="clear" w:color="auto" w:fill="E8E8E8" w:themeFill="background2"/>
            <w:vAlign w:val="center"/>
            <w:hideMark/>
          </w:tcPr>
          <w:p w14:paraId="1B1C4674" w14:textId="77777777" w:rsidR="0047559E" w:rsidRPr="00183868" w:rsidRDefault="0047559E" w:rsidP="009325F8">
            <w:pPr>
              <w:tabs>
                <w:tab w:val="left" w:pos="705"/>
                <w:tab w:val="left" w:pos="990"/>
                <w:tab w:val="left" w:pos="1470"/>
              </w:tabs>
              <w:jc w:val="center"/>
              <w:rPr>
                <w:rFonts w:ascii="GHEA Grapalat" w:hAnsi="GHEA Grapalat" w:cs="Calibri"/>
                <w:sz w:val="20"/>
                <w:lang w:eastAsia="da-DK"/>
              </w:rPr>
            </w:pPr>
            <w:r w:rsidRPr="00183868">
              <w:rPr>
                <w:rFonts w:ascii="GHEA Grapalat" w:hAnsi="GHEA Grapalat" w:cs="Calibri"/>
                <w:sz w:val="20"/>
                <w:lang w:eastAsia="da-DK"/>
              </w:rPr>
              <w:t>0.00</w:t>
            </w:r>
          </w:p>
        </w:tc>
        <w:tc>
          <w:tcPr>
            <w:tcW w:w="1807" w:type="dxa"/>
            <w:shd w:val="clear" w:color="auto" w:fill="E8E8E8" w:themeFill="background2"/>
            <w:vAlign w:val="center"/>
            <w:hideMark/>
          </w:tcPr>
          <w:p w14:paraId="26C78711" w14:textId="77777777" w:rsidR="0047559E" w:rsidRPr="00183868" w:rsidRDefault="0047559E" w:rsidP="009325F8">
            <w:pPr>
              <w:tabs>
                <w:tab w:val="left" w:pos="705"/>
                <w:tab w:val="left" w:pos="990"/>
                <w:tab w:val="left" w:pos="1470"/>
              </w:tabs>
              <w:jc w:val="center"/>
              <w:rPr>
                <w:rFonts w:ascii="GHEA Grapalat" w:hAnsi="GHEA Grapalat" w:cs="Calibri"/>
                <w:b/>
                <w:bCs/>
                <w:sz w:val="20"/>
                <w:lang w:eastAsia="da-DK"/>
              </w:rPr>
            </w:pPr>
            <w:r w:rsidRPr="00183868">
              <w:rPr>
                <w:rFonts w:ascii="GHEA Grapalat" w:hAnsi="GHEA Grapalat" w:cs="Calibri"/>
                <w:b/>
                <w:bCs/>
                <w:sz w:val="20"/>
                <w:lang w:eastAsia="da-DK"/>
              </w:rPr>
              <w:t>7.38</w:t>
            </w:r>
          </w:p>
        </w:tc>
      </w:tr>
      <w:tr w:rsidR="00426F86" w:rsidRPr="00183868" w14:paraId="220337B9" w14:textId="77777777" w:rsidTr="007D6994">
        <w:trPr>
          <w:trHeight w:val="425"/>
          <w:jc w:val="center"/>
        </w:trPr>
        <w:tc>
          <w:tcPr>
            <w:tcW w:w="3504" w:type="dxa"/>
            <w:vAlign w:val="center"/>
            <w:hideMark/>
          </w:tcPr>
          <w:p w14:paraId="2E2F90E7" w14:textId="77777777" w:rsidR="0047559E" w:rsidRPr="00183868" w:rsidRDefault="0047559E" w:rsidP="009325F8">
            <w:pPr>
              <w:tabs>
                <w:tab w:val="left" w:pos="705"/>
                <w:tab w:val="left" w:pos="990"/>
                <w:tab w:val="left" w:pos="1470"/>
              </w:tabs>
              <w:rPr>
                <w:rFonts w:ascii="GHEA Grapalat" w:hAnsi="GHEA Grapalat" w:cs="Calibri"/>
                <w:sz w:val="20"/>
                <w:lang w:eastAsia="da-DK"/>
              </w:rPr>
            </w:pPr>
            <w:r w:rsidRPr="00183868">
              <w:rPr>
                <w:rFonts w:ascii="GHEA Grapalat" w:hAnsi="GHEA Grapalat" w:cs="Calibri"/>
                <w:sz w:val="20"/>
                <w:lang w:eastAsia="da-DK"/>
              </w:rPr>
              <w:t>Հիդրոէներգետիկա*</w:t>
            </w:r>
          </w:p>
        </w:tc>
        <w:tc>
          <w:tcPr>
            <w:tcW w:w="1219" w:type="dxa"/>
            <w:vAlign w:val="center"/>
            <w:hideMark/>
          </w:tcPr>
          <w:p w14:paraId="71D6A703" w14:textId="77777777" w:rsidR="0047559E" w:rsidRPr="00183868" w:rsidRDefault="0047559E" w:rsidP="009325F8">
            <w:pPr>
              <w:tabs>
                <w:tab w:val="left" w:pos="705"/>
                <w:tab w:val="left" w:pos="990"/>
                <w:tab w:val="left" w:pos="1470"/>
              </w:tabs>
              <w:jc w:val="center"/>
              <w:rPr>
                <w:rFonts w:ascii="GHEA Grapalat" w:hAnsi="GHEA Grapalat" w:cs="Calibri"/>
                <w:sz w:val="20"/>
                <w:lang w:eastAsia="da-DK"/>
              </w:rPr>
            </w:pPr>
            <w:r w:rsidRPr="00183868">
              <w:rPr>
                <w:rFonts w:ascii="GHEA Grapalat" w:hAnsi="GHEA Grapalat" w:cs="Calibri"/>
                <w:sz w:val="20"/>
                <w:lang w:eastAsia="da-DK"/>
              </w:rPr>
              <w:t>2125.39</w:t>
            </w:r>
          </w:p>
        </w:tc>
        <w:tc>
          <w:tcPr>
            <w:tcW w:w="1427" w:type="dxa"/>
            <w:vAlign w:val="center"/>
            <w:hideMark/>
          </w:tcPr>
          <w:p w14:paraId="52D207AA" w14:textId="77777777" w:rsidR="0047559E" w:rsidRPr="00183868" w:rsidRDefault="0047559E" w:rsidP="009325F8">
            <w:pPr>
              <w:tabs>
                <w:tab w:val="left" w:pos="705"/>
                <w:tab w:val="left" w:pos="990"/>
                <w:tab w:val="left" w:pos="1470"/>
              </w:tabs>
              <w:jc w:val="center"/>
              <w:rPr>
                <w:rFonts w:ascii="GHEA Grapalat" w:hAnsi="GHEA Grapalat" w:cs="Calibri"/>
                <w:sz w:val="20"/>
                <w:lang w:eastAsia="da-DK"/>
              </w:rPr>
            </w:pPr>
            <w:r w:rsidRPr="00183868">
              <w:rPr>
                <w:rFonts w:ascii="GHEA Grapalat" w:hAnsi="GHEA Grapalat" w:cs="Calibri"/>
                <w:sz w:val="20"/>
                <w:lang w:eastAsia="da-DK"/>
              </w:rPr>
              <w:t>491.74</w:t>
            </w:r>
          </w:p>
        </w:tc>
        <w:tc>
          <w:tcPr>
            <w:tcW w:w="2018" w:type="dxa"/>
            <w:vAlign w:val="center"/>
            <w:hideMark/>
          </w:tcPr>
          <w:p w14:paraId="5E7CDC0C" w14:textId="77777777" w:rsidR="0047559E" w:rsidRPr="00183868" w:rsidRDefault="0047559E" w:rsidP="009325F8">
            <w:pPr>
              <w:tabs>
                <w:tab w:val="left" w:pos="705"/>
                <w:tab w:val="left" w:pos="990"/>
                <w:tab w:val="left" w:pos="1470"/>
              </w:tabs>
              <w:jc w:val="center"/>
              <w:rPr>
                <w:rFonts w:ascii="GHEA Grapalat" w:hAnsi="GHEA Grapalat" w:cs="Calibri"/>
                <w:sz w:val="20"/>
                <w:lang w:eastAsia="da-DK"/>
              </w:rPr>
            </w:pPr>
            <w:r w:rsidRPr="00183868">
              <w:rPr>
                <w:rFonts w:ascii="GHEA Grapalat" w:hAnsi="GHEA Grapalat" w:cs="Calibri"/>
                <w:sz w:val="20"/>
                <w:lang w:eastAsia="da-DK"/>
              </w:rPr>
              <w:t>53.11</w:t>
            </w:r>
          </w:p>
        </w:tc>
        <w:tc>
          <w:tcPr>
            <w:tcW w:w="1807" w:type="dxa"/>
            <w:vAlign w:val="center"/>
            <w:hideMark/>
          </w:tcPr>
          <w:p w14:paraId="7712A9A6" w14:textId="77777777" w:rsidR="0047559E" w:rsidRPr="00183868" w:rsidRDefault="0047559E" w:rsidP="009325F8">
            <w:pPr>
              <w:tabs>
                <w:tab w:val="left" w:pos="705"/>
                <w:tab w:val="left" w:pos="990"/>
                <w:tab w:val="left" w:pos="1470"/>
              </w:tabs>
              <w:jc w:val="center"/>
              <w:rPr>
                <w:rFonts w:ascii="GHEA Grapalat" w:hAnsi="GHEA Grapalat" w:cs="Calibri"/>
                <w:b/>
                <w:bCs/>
                <w:sz w:val="20"/>
                <w:lang w:eastAsia="da-DK"/>
              </w:rPr>
            </w:pPr>
            <w:r w:rsidRPr="00183868">
              <w:rPr>
                <w:rFonts w:ascii="GHEA Grapalat" w:hAnsi="GHEA Grapalat" w:cs="Calibri"/>
                <w:b/>
                <w:bCs/>
                <w:sz w:val="20"/>
                <w:lang w:eastAsia="da-DK"/>
              </w:rPr>
              <w:t>2670.24</w:t>
            </w:r>
          </w:p>
        </w:tc>
      </w:tr>
      <w:tr w:rsidR="00426F86" w:rsidRPr="00183868" w14:paraId="333D4734" w14:textId="77777777" w:rsidTr="007D6994">
        <w:trPr>
          <w:trHeight w:val="425"/>
          <w:jc w:val="center"/>
        </w:trPr>
        <w:tc>
          <w:tcPr>
            <w:tcW w:w="3504" w:type="dxa"/>
            <w:shd w:val="clear" w:color="auto" w:fill="E8E8E8" w:themeFill="background2"/>
            <w:vAlign w:val="center"/>
            <w:hideMark/>
          </w:tcPr>
          <w:p w14:paraId="707D75C4" w14:textId="77777777" w:rsidR="0047559E" w:rsidRPr="00183868" w:rsidRDefault="0047559E" w:rsidP="009325F8">
            <w:pPr>
              <w:tabs>
                <w:tab w:val="left" w:pos="705"/>
                <w:tab w:val="left" w:pos="990"/>
                <w:tab w:val="left" w:pos="1470"/>
              </w:tabs>
              <w:rPr>
                <w:rFonts w:ascii="GHEA Grapalat" w:hAnsi="GHEA Grapalat" w:cs="Calibri"/>
                <w:sz w:val="20"/>
                <w:lang w:eastAsia="da-DK"/>
              </w:rPr>
            </w:pPr>
            <w:r w:rsidRPr="00183868">
              <w:rPr>
                <w:rFonts w:ascii="GHEA Grapalat" w:hAnsi="GHEA Grapalat" w:cs="Calibri"/>
                <w:sz w:val="20"/>
                <w:lang w:eastAsia="da-DK"/>
              </w:rPr>
              <w:t>Ջրարբիացում</w:t>
            </w:r>
          </w:p>
        </w:tc>
        <w:tc>
          <w:tcPr>
            <w:tcW w:w="1219" w:type="dxa"/>
            <w:shd w:val="clear" w:color="auto" w:fill="E8E8E8" w:themeFill="background2"/>
            <w:vAlign w:val="center"/>
            <w:hideMark/>
          </w:tcPr>
          <w:p w14:paraId="181BDDF0" w14:textId="77777777" w:rsidR="0047559E" w:rsidRPr="00183868" w:rsidRDefault="0047559E" w:rsidP="009325F8">
            <w:pPr>
              <w:tabs>
                <w:tab w:val="left" w:pos="705"/>
                <w:tab w:val="left" w:pos="990"/>
                <w:tab w:val="left" w:pos="1470"/>
              </w:tabs>
              <w:jc w:val="center"/>
              <w:rPr>
                <w:rFonts w:ascii="GHEA Grapalat" w:hAnsi="GHEA Grapalat" w:cs="Calibri"/>
                <w:sz w:val="20"/>
                <w:lang w:eastAsia="da-DK"/>
              </w:rPr>
            </w:pPr>
            <w:r w:rsidRPr="00183868">
              <w:rPr>
                <w:rFonts w:ascii="GHEA Grapalat" w:hAnsi="GHEA Grapalat" w:cs="Calibri"/>
                <w:sz w:val="20"/>
                <w:lang w:eastAsia="da-DK"/>
              </w:rPr>
              <w:t>0.07</w:t>
            </w:r>
          </w:p>
        </w:tc>
        <w:tc>
          <w:tcPr>
            <w:tcW w:w="1427" w:type="dxa"/>
            <w:shd w:val="clear" w:color="auto" w:fill="E8E8E8" w:themeFill="background2"/>
            <w:noWrap/>
            <w:vAlign w:val="center"/>
            <w:hideMark/>
          </w:tcPr>
          <w:p w14:paraId="001DEBE0" w14:textId="77777777" w:rsidR="0047559E" w:rsidRPr="00183868" w:rsidRDefault="0047559E" w:rsidP="009325F8">
            <w:pPr>
              <w:tabs>
                <w:tab w:val="left" w:pos="705"/>
                <w:tab w:val="left" w:pos="990"/>
                <w:tab w:val="left" w:pos="1470"/>
              </w:tabs>
              <w:jc w:val="center"/>
              <w:rPr>
                <w:rFonts w:ascii="GHEA Grapalat" w:hAnsi="GHEA Grapalat" w:cs="Calibri"/>
                <w:sz w:val="20"/>
                <w:lang w:eastAsia="da-DK"/>
              </w:rPr>
            </w:pPr>
            <w:r w:rsidRPr="00183868">
              <w:rPr>
                <w:rFonts w:ascii="GHEA Grapalat" w:hAnsi="GHEA Grapalat" w:cs="Calibri"/>
                <w:sz w:val="20"/>
                <w:lang w:eastAsia="da-DK"/>
              </w:rPr>
              <w:t>0.00</w:t>
            </w:r>
          </w:p>
        </w:tc>
        <w:tc>
          <w:tcPr>
            <w:tcW w:w="2018" w:type="dxa"/>
            <w:shd w:val="clear" w:color="auto" w:fill="E8E8E8" w:themeFill="background2"/>
            <w:noWrap/>
            <w:vAlign w:val="center"/>
            <w:hideMark/>
          </w:tcPr>
          <w:p w14:paraId="16EE9FE2" w14:textId="77777777" w:rsidR="0047559E" w:rsidRPr="00183868" w:rsidRDefault="0047559E" w:rsidP="009325F8">
            <w:pPr>
              <w:tabs>
                <w:tab w:val="left" w:pos="705"/>
                <w:tab w:val="left" w:pos="990"/>
                <w:tab w:val="left" w:pos="1470"/>
              </w:tabs>
              <w:jc w:val="center"/>
              <w:rPr>
                <w:rFonts w:ascii="GHEA Grapalat" w:hAnsi="GHEA Grapalat" w:cs="Calibri"/>
                <w:sz w:val="20"/>
                <w:lang w:eastAsia="da-DK"/>
              </w:rPr>
            </w:pPr>
            <w:r w:rsidRPr="00183868">
              <w:rPr>
                <w:rFonts w:ascii="GHEA Grapalat" w:hAnsi="GHEA Grapalat" w:cs="Calibri"/>
                <w:sz w:val="20"/>
                <w:lang w:eastAsia="da-DK"/>
              </w:rPr>
              <w:t>0.00</w:t>
            </w:r>
          </w:p>
        </w:tc>
        <w:tc>
          <w:tcPr>
            <w:tcW w:w="1807" w:type="dxa"/>
            <w:shd w:val="clear" w:color="auto" w:fill="E8E8E8" w:themeFill="background2"/>
            <w:vAlign w:val="center"/>
            <w:hideMark/>
          </w:tcPr>
          <w:p w14:paraId="5B785AB9" w14:textId="77777777" w:rsidR="0047559E" w:rsidRPr="00183868" w:rsidRDefault="0047559E" w:rsidP="009325F8">
            <w:pPr>
              <w:tabs>
                <w:tab w:val="left" w:pos="705"/>
                <w:tab w:val="left" w:pos="990"/>
                <w:tab w:val="left" w:pos="1470"/>
              </w:tabs>
              <w:jc w:val="center"/>
              <w:rPr>
                <w:rFonts w:ascii="GHEA Grapalat" w:hAnsi="GHEA Grapalat" w:cs="Calibri"/>
                <w:b/>
                <w:bCs/>
                <w:sz w:val="20"/>
                <w:lang w:eastAsia="da-DK"/>
              </w:rPr>
            </w:pPr>
            <w:r w:rsidRPr="00183868">
              <w:rPr>
                <w:rFonts w:ascii="GHEA Grapalat" w:hAnsi="GHEA Grapalat" w:cs="Calibri"/>
                <w:b/>
                <w:bCs/>
                <w:sz w:val="20"/>
                <w:lang w:eastAsia="da-DK"/>
              </w:rPr>
              <w:t>0.07</w:t>
            </w:r>
          </w:p>
        </w:tc>
      </w:tr>
      <w:tr w:rsidR="00426F86" w:rsidRPr="00183868" w14:paraId="655F7F5E" w14:textId="77777777" w:rsidTr="007D6994">
        <w:trPr>
          <w:trHeight w:val="425"/>
          <w:jc w:val="center"/>
        </w:trPr>
        <w:tc>
          <w:tcPr>
            <w:tcW w:w="3504" w:type="dxa"/>
            <w:vAlign w:val="center"/>
            <w:hideMark/>
          </w:tcPr>
          <w:p w14:paraId="50E15355" w14:textId="4F7A17DE" w:rsidR="0047559E" w:rsidRPr="00183868" w:rsidRDefault="0047559E" w:rsidP="009325F8">
            <w:pPr>
              <w:tabs>
                <w:tab w:val="left" w:pos="705"/>
                <w:tab w:val="left" w:pos="990"/>
                <w:tab w:val="left" w:pos="1470"/>
              </w:tabs>
              <w:rPr>
                <w:rFonts w:ascii="GHEA Grapalat" w:hAnsi="GHEA Grapalat" w:cs="Calibri"/>
                <w:b/>
                <w:bCs/>
                <w:sz w:val="20"/>
                <w:lang w:eastAsia="da-DK"/>
              </w:rPr>
            </w:pPr>
            <w:r w:rsidRPr="00183868">
              <w:rPr>
                <w:rFonts w:ascii="GHEA Grapalat" w:hAnsi="GHEA Grapalat" w:cs="Calibri"/>
                <w:b/>
                <w:bCs/>
                <w:sz w:val="20"/>
                <w:lang w:eastAsia="da-DK"/>
              </w:rPr>
              <w:t>Ընդամենը ջրառ</w:t>
            </w:r>
          </w:p>
        </w:tc>
        <w:tc>
          <w:tcPr>
            <w:tcW w:w="1219" w:type="dxa"/>
            <w:vAlign w:val="center"/>
            <w:hideMark/>
          </w:tcPr>
          <w:p w14:paraId="6F46BB9E" w14:textId="78A17ECD" w:rsidR="0047559E" w:rsidRPr="00183868" w:rsidRDefault="0047559E" w:rsidP="009325F8">
            <w:pPr>
              <w:tabs>
                <w:tab w:val="left" w:pos="705"/>
                <w:tab w:val="left" w:pos="990"/>
                <w:tab w:val="left" w:pos="1470"/>
              </w:tabs>
              <w:jc w:val="center"/>
              <w:rPr>
                <w:rFonts w:ascii="GHEA Grapalat" w:hAnsi="GHEA Grapalat" w:cs="Calibri"/>
                <w:b/>
                <w:bCs/>
                <w:sz w:val="20"/>
                <w:lang w:eastAsia="da-DK"/>
              </w:rPr>
            </w:pPr>
            <w:r w:rsidRPr="00183868">
              <w:rPr>
                <w:rFonts w:ascii="GHEA Grapalat" w:hAnsi="GHEA Grapalat" w:cs="Calibri"/>
                <w:b/>
                <w:bCs/>
                <w:sz w:val="20"/>
                <w:lang w:eastAsia="da-DK"/>
              </w:rPr>
              <w:t>2199.</w:t>
            </w:r>
            <w:r w:rsidR="00F52AFC" w:rsidRPr="00183868">
              <w:rPr>
                <w:rFonts w:ascii="GHEA Grapalat" w:hAnsi="GHEA Grapalat" w:cs="Calibri"/>
                <w:b/>
                <w:bCs/>
                <w:sz w:val="20"/>
                <w:lang w:eastAsia="da-DK"/>
              </w:rPr>
              <w:t>80</w:t>
            </w:r>
          </w:p>
        </w:tc>
        <w:tc>
          <w:tcPr>
            <w:tcW w:w="1427" w:type="dxa"/>
            <w:vAlign w:val="center"/>
            <w:hideMark/>
          </w:tcPr>
          <w:p w14:paraId="07989124" w14:textId="77777777" w:rsidR="0047559E" w:rsidRPr="00183868" w:rsidRDefault="0047559E" w:rsidP="009325F8">
            <w:pPr>
              <w:tabs>
                <w:tab w:val="left" w:pos="705"/>
                <w:tab w:val="left" w:pos="990"/>
                <w:tab w:val="left" w:pos="1470"/>
              </w:tabs>
              <w:jc w:val="center"/>
              <w:rPr>
                <w:rFonts w:ascii="GHEA Grapalat" w:hAnsi="GHEA Grapalat" w:cs="Calibri"/>
                <w:b/>
                <w:bCs/>
                <w:sz w:val="20"/>
                <w:lang w:eastAsia="da-DK"/>
              </w:rPr>
            </w:pPr>
            <w:r w:rsidRPr="00183868">
              <w:rPr>
                <w:rFonts w:ascii="GHEA Grapalat" w:hAnsi="GHEA Grapalat" w:cs="Calibri"/>
                <w:b/>
                <w:bCs/>
                <w:sz w:val="20"/>
                <w:lang w:eastAsia="da-DK"/>
              </w:rPr>
              <w:t>630.95</w:t>
            </w:r>
          </w:p>
        </w:tc>
        <w:tc>
          <w:tcPr>
            <w:tcW w:w="2018" w:type="dxa"/>
            <w:vAlign w:val="center"/>
            <w:hideMark/>
          </w:tcPr>
          <w:p w14:paraId="0304C58F" w14:textId="77777777" w:rsidR="0047559E" w:rsidRPr="00183868" w:rsidRDefault="0047559E" w:rsidP="009325F8">
            <w:pPr>
              <w:tabs>
                <w:tab w:val="left" w:pos="705"/>
                <w:tab w:val="left" w:pos="990"/>
                <w:tab w:val="left" w:pos="1470"/>
              </w:tabs>
              <w:jc w:val="center"/>
              <w:rPr>
                <w:rFonts w:ascii="GHEA Grapalat" w:hAnsi="GHEA Grapalat" w:cs="Calibri"/>
                <w:b/>
                <w:bCs/>
                <w:sz w:val="20"/>
                <w:lang w:eastAsia="da-DK"/>
              </w:rPr>
            </w:pPr>
            <w:r w:rsidRPr="00183868">
              <w:rPr>
                <w:rFonts w:ascii="GHEA Grapalat" w:hAnsi="GHEA Grapalat" w:cs="Calibri"/>
                <w:b/>
                <w:bCs/>
                <w:sz w:val="20"/>
                <w:lang w:eastAsia="da-DK"/>
              </w:rPr>
              <w:t>120.31</w:t>
            </w:r>
          </w:p>
        </w:tc>
        <w:tc>
          <w:tcPr>
            <w:tcW w:w="1807" w:type="dxa"/>
            <w:vAlign w:val="center"/>
            <w:hideMark/>
          </w:tcPr>
          <w:p w14:paraId="691BAA41" w14:textId="668A862A" w:rsidR="0047559E" w:rsidRPr="00183868" w:rsidRDefault="0047559E" w:rsidP="009325F8">
            <w:pPr>
              <w:tabs>
                <w:tab w:val="left" w:pos="705"/>
                <w:tab w:val="left" w:pos="990"/>
                <w:tab w:val="left" w:pos="1470"/>
              </w:tabs>
              <w:jc w:val="center"/>
              <w:rPr>
                <w:rFonts w:ascii="GHEA Grapalat" w:hAnsi="GHEA Grapalat" w:cs="Calibri"/>
                <w:b/>
                <w:bCs/>
                <w:sz w:val="20"/>
                <w:lang w:eastAsia="da-DK"/>
              </w:rPr>
            </w:pPr>
            <w:r w:rsidRPr="00183868">
              <w:rPr>
                <w:rFonts w:ascii="GHEA Grapalat" w:hAnsi="GHEA Grapalat" w:cs="Calibri"/>
                <w:b/>
                <w:bCs/>
                <w:sz w:val="20"/>
                <w:lang w:eastAsia="da-DK"/>
              </w:rPr>
              <w:t>2951.</w:t>
            </w:r>
            <w:r w:rsidR="00D35AF2" w:rsidRPr="00183868">
              <w:rPr>
                <w:rFonts w:ascii="GHEA Grapalat" w:hAnsi="GHEA Grapalat" w:cs="Calibri"/>
                <w:b/>
                <w:bCs/>
                <w:sz w:val="20"/>
                <w:lang w:eastAsia="da-DK"/>
              </w:rPr>
              <w:t>0</w:t>
            </w:r>
            <w:r w:rsidR="003B339C" w:rsidRPr="00183868">
              <w:rPr>
                <w:rFonts w:ascii="GHEA Grapalat" w:hAnsi="GHEA Grapalat" w:cs="Calibri"/>
                <w:b/>
                <w:bCs/>
                <w:sz w:val="20"/>
                <w:lang w:eastAsia="da-DK"/>
              </w:rPr>
              <w:t>6</w:t>
            </w:r>
          </w:p>
        </w:tc>
      </w:tr>
      <w:tr w:rsidR="00426F86" w:rsidRPr="00183868" w14:paraId="0DBB0F02" w14:textId="77777777" w:rsidTr="007D6994">
        <w:trPr>
          <w:trHeight w:val="425"/>
          <w:jc w:val="center"/>
        </w:trPr>
        <w:tc>
          <w:tcPr>
            <w:tcW w:w="3504" w:type="dxa"/>
            <w:shd w:val="clear" w:color="auto" w:fill="DAE9F7" w:themeFill="text2" w:themeFillTint="1A"/>
            <w:vAlign w:val="center"/>
          </w:tcPr>
          <w:p w14:paraId="1BA61E61" w14:textId="19F26F73" w:rsidR="0047559E" w:rsidRPr="00183868" w:rsidRDefault="0047559E" w:rsidP="009325F8">
            <w:pPr>
              <w:tabs>
                <w:tab w:val="left" w:pos="705"/>
                <w:tab w:val="left" w:pos="990"/>
                <w:tab w:val="left" w:pos="1470"/>
              </w:tabs>
              <w:rPr>
                <w:rFonts w:ascii="GHEA Grapalat" w:hAnsi="GHEA Grapalat" w:cs="Calibri"/>
                <w:b/>
                <w:bCs/>
                <w:sz w:val="20"/>
                <w:lang w:eastAsia="da-DK"/>
              </w:rPr>
            </w:pPr>
            <w:r w:rsidRPr="00183868">
              <w:rPr>
                <w:rFonts w:ascii="GHEA Grapalat" w:hAnsi="GHEA Grapalat" w:cs="Calibri"/>
                <w:b/>
                <w:bCs/>
                <w:sz w:val="20"/>
                <w:lang w:eastAsia="da-DK"/>
              </w:rPr>
              <w:t>Ընդամենը ջրառ՝ առանց հիդրոէներգետիկա</w:t>
            </w:r>
            <w:r w:rsidR="001A2849" w:rsidRPr="00183868">
              <w:rPr>
                <w:rFonts w:ascii="GHEA Grapalat" w:hAnsi="GHEA Grapalat" w:cs="Calibri"/>
                <w:b/>
                <w:bCs/>
                <w:sz w:val="20"/>
                <w:lang w:eastAsia="da-DK"/>
              </w:rPr>
              <w:t>յի</w:t>
            </w:r>
          </w:p>
        </w:tc>
        <w:tc>
          <w:tcPr>
            <w:tcW w:w="1219" w:type="dxa"/>
            <w:shd w:val="clear" w:color="auto" w:fill="DAE9F7" w:themeFill="text2" w:themeFillTint="1A"/>
            <w:vAlign w:val="center"/>
          </w:tcPr>
          <w:p w14:paraId="4EE831ED" w14:textId="6B49F7A9" w:rsidR="0047559E" w:rsidRPr="00183868" w:rsidRDefault="0047559E" w:rsidP="009325F8">
            <w:pPr>
              <w:tabs>
                <w:tab w:val="left" w:pos="705"/>
                <w:tab w:val="left" w:pos="990"/>
                <w:tab w:val="left" w:pos="1470"/>
              </w:tabs>
              <w:jc w:val="center"/>
              <w:rPr>
                <w:rFonts w:ascii="GHEA Grapalat" w:hAnsi="GHEA Grapalat" w:cs="Calibri"/>
                <w:b/>
                <w:bCs/>
                <w:sz w:val="20"/>
                <w:lang w:eastAsia="da-DK"/>
              </w:rPr>
            </w:pPr>
            <w:r w:rsidRPr="00183868">
              <w:rPr>
                <w:rFonts w:ascii="GHEA Grapalat" w:hAnsi="GHEA Grapalat" w:cs="Calibri"/>
                <w:b/>
                <w:bCs/>
                <w:sz w:val="20"/>
                <w:lang w:eastAsia="da-DK"/>
              </w:rPr>
              <w:t>74</w:t>
            </w:r>
            <w:bookmarkStart w:id="141" w:name="_Hlk153969335"/>
            <w:r w:rsidRPr="00183868">
              <w:rPr>
                <w:rFonts w:ascii="GHEA Grapalat" w:hAnsi="GHEA Grapalat" w:cs="Calibri"/>
                <w:b/>
                <w:bCs/>
                <w:sz w:val="20"/>
                <w:lang w:eastAsia="da-DK"/>
              </w:rPr>
              <w:t>.</w:t>
            </w:r>
            <w:bookmarkEnd w:id="141"/>
            <w:r w:rsidR="0043037B" w:rsidRPr="00183868">
              <w:rPr>
                <w:rFonts w:ascii="GHEA Grapalat" w:hAnsi="GHEA Grapalat" w:cs="Calibri"/>
                <w:b/>
                <w:bCs/>
                <w:sz w:val="20"/>
                <w:lang w:eastAsia="da-DK"/>
              </w:rPr>
              <w:t>41</w:t>
            </w:r>
          </w:p>
        </w:tc>
        <w:tc>
          <w:tcPr>
            <w:tcW w:w="1427" w:type="dxa"/>
            <w:shd w:val="clear" w:color="auto" w:fill="DAE9F7" w:themeFill="text2" w:themeFillTint="1A"/>
            <w:vAlign w:val="center"/>
          </w:tcPr>
          <w:p w14:paraId="3CD01DE6" w14:textId="77777777" w:rsidR="0047559E" w:rsidRPr="00183868" w:rsidRDefault="0047559E" w:rsidP="009325F8">
            <w:pPr>
              <w:tabs>
                <w:tab w:val="left" w:pos="705"/>
                <w:tab w:val="left" w:pos="990"/>
                <w:tab w:val="left" w:pos="1470"/>
              </w:tabs>
              <w:jc w:val="center"/>
              <w:rPr>
                <w:rFonts w:ascii="GHEA Grapalat" w:hAnsi="GHEA Grapalat" w:cs="Calibri"/>
                <w:b/>
                <w:bCs/>
                <w:sz w:val="20"/>
                <w:lang w:eastAsia="da-DK"/>
              </w:rPr>
            </w:pPr>
            <w:r w:rsidRPr="00183868">
              <w:rPr>
                <w:rFonts w:ascii="GHEA Grapalat" w:hAnsi="GHEA Grapalat" w:cs="Calibri"/>
                <w:b/>
                <w:bCs/>
                <w:sz w:val="20"/>
                <w:lang w:eastAsia="da-DK"/>
              </w:rPr>
              <w:t>139.21</w:t>
            </w:r>
          </w:p>
        </w:tc>
        <w:tc>
          <w:tcPr>
            <w:tcW w:w="2018" w:type="dxa"/>
            <w:shd w:val="clear" w:color="auto" w:fill="DAE9F7" w:themeFill="text2" w:themeFillTint="1A"/>
            <w:vAlign w:val="center"/>
          </w:tcPr>
          <w:p w14:paraId="1717E15D" w14:textId="0FAEF8A5" w:rsidR="0047559E" w:rsidRPr="00183868" w:rsidRDefault="0047559E" w:rsidP="009325F8">
            <w:pPr>
              <w:tabs>
                <w:tab w:val="left" w:pos="705"/>
                <w:tab w:val="left" w:pos="990"/>
                <w:tab w:val="left" w:pos="1470"/>
              </w:tabs>
              <w:jc w:val="center"/>
              <w:rPr>
                <w:rFonts w:ascii="GHEA Grapalat" w:hAnsi="GHEA Grapalat" w:cs="Calibri"/>
                <w:b/>
                <w:bCs/>
                <w:sz w:val="20"/>
                <w:lang w:eastAsia="da-DK"/>
              </w:rPr>
            </w:pPr>
            <w:r w:rsidRPr="00183868">
              <w:rPr>
                <w:rFonts w:ascii="GHEA Grapalat" w:hAnsi="GHEA Grapalat" w:cs="Calibri"/>
                <w:b/>
                <w:bCs/>
                <w:sz w:val="20"/>
                <w:lang w:eastAsia="da-DK"/>
              </w:rPr>
              <w:t>67.</w:t>
            </w:r>
            <w:r w:rsidR="0043037B" w:rsidRPr="00183868">
              <w:rPr>
                <w:rFonts w:ascii="GHEA Grapalat" w:hAnsi="GHEA Grapalat" w:cs="Calibri"/>
                <w:b/>
                <w:bCs/>
                <w:sz w:val="20"/>
                <w:lang w:eastAsia="da-DK"/>
              </w:rPr>
              <w:t>20</w:t>
            </w:r>
          </w:p>
        </w:tc>
        <w:tc>
          <w:tcPr>
            <w:tcW w:w="1807" w:type="dxa"/>
            <w:shd w:val="clear" w:color="auto" w:fill="DAE9F7" w:themeFill="text2" w:themeFillTint="1A"/>
            <w:vAlign w:val="center"/>
          </w:tcPr>
          <w:p w14:paraId="0A2D7A57" w14:textId="46859B4C" w:rsidR="0047559E" w:rsidRPr="00183868" w:rsidRDefault="0047559E" w:rsidP="009325F8">
            <w:pPr>
              <w:tabs>
                <w:tab w:val="left" w:pos="705"/>
                <w:tab w:val="left" w:pos="990"/>
                <w:tab w:val="left" w:pos="1470"/>
              </w:tabs>
              <w:jc w:val="center"/>
              <w:rPr>
                <w:rFonts w:ascii="GHEA Grapalat" w:hAnsi="GHEA Grapalat" w:cs="Calibri"/>
                <w:b/>
                <w:bCs/>
                <w:sz w:val="20"/>
                <w:lang w:eastAsia="da-DK"/>
              </w:rPr>
            </w:pPr>
            <w:r w:rsidRPr="00183868">
              <w:rPr>
                <w:rFonts w:ascii="GHEA Grapalat" w:hAnsi="GHEA Grapalat" w:cs="Calibri"/>
                <w:b/>
                <w:bCs/>
                <w:sz w:val="20"/>
                <w:lang w:eastAsia="da-DK"/>
              </w:rPr>
              <w:t>280.</w:t>
            </w:r>
            <w:r w:rsidR="0043037B" w:rsidRPr="00183868">
              <w:rPr>
                <w:rFonts w:ascii="GHEA Grapalat" w:hAnsi="GHEA Grapalat" w:cs="Calibri"/>
                <w:b/>
                <w:bCs/>
                <w:sz w:val="20"/>
                <w:lang w:eastAsia="da-DK"/>
              </w:rPr>
              <w:t>82</w:t>
            </w:r>
          </w:p>
        </w:tc>
      </w:tr>
    </w:tbl>
    <w:p w14:paraId="5C3B8A6E" w14:textId="7F5A75AF" w:rsidR="0047559E" w:rsidRDefault="001A2849" w:rsidP="009325F8">
      <w:pPr>
        <w:spacing w:before="60" w:line="360" w:lineRule="auto"/>
        <w:jc w:val="both"/>
        <w:rPr>
          <w:rFonts w:ascii="GHEA Grapalat" w:hAnsi="GHEA Grapalat" w:cs="Calibri"/>
          <w:i/>
          <w:iCs/>
          <w:kern w:val="32"/>
          <w:sz w:val="20"/>
        </w:rPr>
      </w:pPr>
      <w:r w:rsidRPr="00183868">
        <w:rPr>
          <w:rFonts w:ascii="GHEA Grapalat" w:hAnsi="GHEA Grapalat" w:cs="Calibri"/>
          <w:i/>
          <w:iCs/>
          <w:kern w:val="32"/>
          <w:sz w:val="20"/>
        </w:rPr>
        <w:t>Ա</w:t>
      </w:r>
      <w:r w:rsidR="0047559E" w:rsidRPr="00183868">
        <w:rPr>
          <w:rFonts w:ascii="GHEA Grapalat" w:hAnsi="GHEA Grapalat" w:cs="Calibri"/>
          <w:i/>
          <w:iCs/>
          <w:kern w:val="32"/>
          <w:sz w:val="20"/>
        </w:rPr>
        <w:t>ղբյուր՝ ՀՀ ՇՄՆ, 202</w:t>
      </w:r>
      <w:r w:rsidR="00E31771" w:rsidRPr="00183868">
        <w:rPr>
          <w:rFonts w:ascii="GHEA Grapalat" w:hAnsi="GHEA Grapalat" w:cs="Calibri"/>
          <w:i/>
          <w:iCs/>
          <w:kern w:val="32"/>
          <w:sz w:val="20"/>
        </w:rPr>
        <w:t>4</w:t>
      </w:r>
      <w:r w:rsidR="0047559E" w:rsidRPr="00183868">
        <w:rPr>
          <w:rFonts w:ascii="GHEA Grapalat" w:hAnsi="GHEA Grapalat" w:cs="Calibri"/>
          <w:i/>
          <w:iCs/>
          <w:kern w:val="32"/>
          <w:sz w:val="20"/>
        </w:rPr>
        <w:t>թ</w:t>
      </w:r>
      <w:r w:rsidR="00F86F84" w:rsidRPr="00183868">
        <w:rPr>
          <w:rFonts w:ascii="GHEA Grapalat" w:hAnsi="GHEA Grapalat" w:cs="Calibri"/>
          <w:i/>
          <w:iCs/>
          <w:kern w:val="32"/>
          <w:sz w:val="20"/>
        </w:rPr>
        <w:t>.</w:t>
      </w:r>
    </w:p>
    <w:p w14:paraId="169BDAAC" w14:textId="0FCC86D0" w:rsidR="003E5CC1" w:rsidRDefault="003E5CC1" w:rsidP="003E5CC1">
      <w:pPr>
        <w:spacing w:before="60" w:line="360" w:lineRule="auto"/>
        <w:ind w:firstLine="720"/>
        <w:jc w:val="both"/>
        <w:rPr>
          <w:rFonts w:ascii="GHEA Grapalat" w:hAnsi="GHEA Grapalat" w:cs="Calibri"/>
          <w:b/>
        </w:rPr>
      </w:pPr>
      <w:r w:rsidRPr="003E5CC1">
        <w:rPr>
          <w:rFonts w:ascii="GHEA Grapalat" w:hAnsi="GHEA Grapalat" w:cs="Calibri"/>
          <w:b/>
          <w:iCs/>
        </w:rPr>
        <w:t>Աղյուսակ 5</w:t>
      </w:r>
      <w:r w:rsidRPr="003E5CC1">
        <w:rPr>
          <w:rFonts w:ascii="Cambria Math" w:eastAsia="MS Mincho" w:hAnsi="Cambria Math" w:cs="Cambria Math"/>
          <w:b/>
          <w:iCs/>
        </w:rPr>
        <w:t>․</w:t>
      </w:r>
      <w:r w:rsidRPr="003E5CC1">
        <w:rPr>
          <w:rFonts w:ascii="GHEA Grapalat" w:hAnsi="GHEA Grapalat" w:cs="Calibri"/>
          <w:b/>
          <w:iCs/>
        </w:rPr>
        <w:t xml:space="preserve"> </w:t>
      </w:r>
      <w:r w:rsidR="00153EC7">
        <w:rPr>
          <w:rFonts w:ascii="GHEA Grapalat" w:hAnsi="GHEA Grapalat" w:cs="Calibri"/>
          <w:b/>
          <w:iCs/>
        </w:rPr>
        <w:t>5</w:t>
      </w:r>
      <w:r w:rsidRPr="003E5CC1">
        <w:rPr>
          <w:rFonts w:ascii="Cambria Math" w:eastAsia="MS Mincho" w:hAnsi="Cambria Math" w:cs="Cambria Math"/>
          <w:b/>
          <w:iCs/>
        </w:rPr>
        <w:t xml:space="preserve">․ </w:t>
      </w:r>
      <w:r w:rsidRPr="00547C8D">
        <w:rPr>
          <w:rFonts w:ascii="GHEA Grapalat" w:hAnsi="GHEA Grapalat" w:cs="Calibri"/>
          <w:b/>
        </w:rPr>
        <w:t>Քանակական ճնշումներ</w:t>
      </w:r>
      <w:r w:rsidR="00153EC7">
        <w:rPr>
          <w:rFonts w:ascii="GHEA Grapalat" w:hAnsi="GHEA Grapalat" w:cs="Calibri"/>
          <w:b/>
        </w:rPr>
        <w:t>ը</w:t>
      </w:r>
      <w:r>
        <w:rPr>
          <w:rFonts w:ascii="GHEA Grapalat" w:hAnsi="GHEA Grapalat" w:cs="Calibri"/>
          <w:b/>
        </w:rPr>
        <w:t xml:space="preserve">՝ տարբեր նպատակներով </w:t>
      </w:r>
      <w:r w:rsidRPr="00547C8D">
        <w:rPr>
          <w:rFonts w:ascii="GHEA Grapalat" w:hAnsi="GHEA Grapalat" w:cs="Calibri"/>
          <w:b/>
        </w:rPr>
        <w:t xml:space="preserve">ջրառ և </w:t>
      </w:r>
      <w:r>
        <w:rPr>
          <w:rFonts w:ascii="GHEA Grapalat" w:hAnsi="GHEA Grapalat" w:cs="Calibri"/>
          <w:b/>
        </w:rPr>
        <w:t xml:space="preserve">ջրամատակարարում </w:t>
      </w:r>
    </w:p>
    <w:tbl>
      <w:tblPr>
        <w:tblStyle w:val="TableGrid"/>
        <w:tblW w:w="10627" w:type="dxa"/>
        <w:tblLayout w:type="fixed"/>
        <w:tblLook w:val="04A0" w:firstRow="1" w:lastRow="0" w:firstColumn="1" w:lastColumn="0" w:noHBand="0" w:noVBand="1"/>
      </w:tblPr>
      <w:tblGrid>
        <w:gridCol w:w="1271"/>
        <w:gridCol w:w="4135"/>
        <w:gridCol w:w="1296"/>
        <w:gridCol w:w="1000"/>
        <w:gridCol w:w="2925"/>
      </w:tblGrid>
      <w:tr w:rsidR="00EF7CFD" w:rsidRPr="00927AF1" w14:paraId="45D8C738" w14:textId="77777777" w:rsidTr="00BC49D1">
        <w:trPr>
          <w:trHeight w:val="543"/>
        </w:trPr>
        <w:tc>
          <w:tcPr>
            <w:tcW w:w="1271" w:type="dxa"/>
            <w:shd w:val="clear" w:color="auto" w:fill="002060"/>
          </w:tcPr>
          <w:p w14:paraId="78D3702F" w14:textId="5E52E44B" w:rsidR="009D7553" w:rsidRPr="00927AF1" w:rsidRDefault="009D7553" w:rsidP="009D7553">
            <w:pPr>
              <w:tabs>
                <w:tab w:val="left" w:pos="705"/>
                <w:tab w:val="left" w:pos="990"/>
                <w:tab w:val="left" w:pos="1470"/>
              </w:tabs>
              <w:rPr>
                <w:rFonts w:ascii="GHEA Grapalat" w:hAnsi="GHEA Grapalat" w:cs="Calibri"/>
                <w:b/>
                <w:bCs/>
                <w:sz w:val="20"/>
                <w:szCs w:val="20"/>
                <w:lang w:eastAsia="da-DK"/>
              </w:rPr>
            </w:pPr>
            <w:r w:rsidRPr="00927AF1">
              <w:rPr>
                <w:rFonts w:ascii="GHEA Grapalat" w:hAnsi="GHEA Grapalat" w:cs="Calibri"/>
                <w:b/>
                <w:bCs/>
                <w:sz w:val="20"/>
                <w:szCs w:val="20"/>
                <w:lang w:eastAsia="da-DK"/>
              </w:rPr>
              <w:t>Ջրառի նպատակը</w:t>
            </w:r>
          </w:p>
        </w:tc>
        <w:tc>
          <w:tcPr>
            <w:tcW w:w="4135" w:type="dxa"/>
            <w:shd w:val="clear" w:color="auto" w:fill="002060"/>
          </w:tcPr>
          <w:p w14:paraId="6283AC97" w14:textId="0A771A33" w:rsidR="009D7553" w:rsidRPr="00927AF1" w:rsidRDefault="009D7553" w:rsidP="009D7553">
            <w:pPr>
              <w:tabs>
                <w:tab w:val="left" w:pos="705"/>
                <w:tab w:val="left" w:pos="990"/>
                <w:tab w:val="left" w:pos="1470"/>
              </w:tabs>
              <w:ind w:firstLine="426"/>
              <w:jc w:val="center"/>
              <w:rPr>
                <w:rFonts w:ascii="GHEA Grapalat" w:hAnsi="GHEA Grapalat" w:cs="Calibri"/>
                <w:b/>
                <w:bCs/>
                <w:sz w:val="20"/>
                <w:szCs w:val="20"/>
                <w:lang w:eastAsia="da-DK"/>
              </w:rPr>
            </w:pPr>
            <w:r w:rsidRPr="00927AF1">
              <w:rPr>
                <w:rFonts w:ascii="GHEA Grapalat" w:hAnsi="GHEA Grapalat" w:cs="Calibri"/>
                <w:b/>
                <w:bCs/>
                <w:sz w:val="20"/>
                <w:szCs w:val="20"/>
                <w:lang w:eastAsia="da-DK"/>
              </w:rPr>
              <w:t>Նկարագրություն</w:t>
            </w:r>
          </w:p>
        </w:tc>
        <w:tc>
          <w:tcPr>
            <w:tcW w:w="1296" w:type="dxa"/>
            <w:shd w:val="clear" w:color="auto" w:fill="002060"/>
          </w:tcPr>
          <w:p w14:paraId="3F2CB852" w14:textId="77777777" w:rsidR="00BC49D1" w:rsidRDefault="009D7553" w:rsidP="009D7553">
            <w:pPr>
              <w:tabs>
                <w:tab w:val="left" w:pos="705"/>
                <w:tab w:val="left" w:pos="990"/>
                <w:tab w:val="left" w:pos="1470"/>
              </w:tabs>
              <w:jc w:val="center"/>
              <w:rPr>
                <w:rFonts w:ascii="GHEA Grapalat" w:hAnsi="GHEA Grapalat" w:cs="Calibri"/>
                <w:b/>
                <w:bCs/>
                <w:sz w:val="20"/>
                <w:szCs w:val="20"/>
                <w:lang w:eastAsia="da-DK"/>
              </w:rPr>
            </w:pPr>
            <w:r>
              <w:rPr>
                <w:rFonts w:ascii="GHEA Grapalat" w:hAnsi="GHEA Grapalat" w:cs="Calibri"/>
                <w:b/>
                <w:bCs/>
                <w:sz w:val="20"/>
                <w:szCs w:val="20"/>
                <w:lang w:eastAsia="da-DK"/>
              </w:rPr>
              <w:t>Ընդհանուր ջրառաջ</w:t>
            </w:r>
          </w:p>
          <w:p w14:paraId="1CD70901" w14:textId="77777777" w:rsidR="00BC49D1" w:rsidRDefault="009D7553" w:rsidP="009D7553">
            <w:pPr>
              <w:tabs>
                <w:tab w:val="left" w:pos="705"/>
                <w:tab w:val="left" w:pos="990"/>
                <w:tab w:val="left" w:pos="1470"/>
              </w:tabs>
              <w:jc w:val="center"/>
              <w:rPr>
                <w:rFonts w:ascii="GHEA Grapalat" w:hAnsi="GHEA Grapalat" w:cs="Calibri"/>
                <w:b/>
                <w:bCs/>
                <w:sz w:val="20"/>
                <w:szCs w:val="20"/>
                <w:lang w:eastAsia="da-DK"/>
              </w:rPr>
            </w:pPr>
            <w:r>
              <w:rPr>
                <w:rFonts w:ascii="GHEA Grapalat" w:hAnsi="GHEA Grapalat" w:cs="Calibri"/>
                <w:b/>
                <w:bCs/>
                <w:sz w:val="20"/>
                <w:szCs w:val="20"/>
                <w:lang w:eastAsia="da-DK"/>
              </w:rPr>
              <w:t>արկում մասն</w:t>
            </w:r>
          </w:p>
          <w:p w14:paraId="5EDF8E82" w14:textId="3BC0CFDB" w:rsidR="009D7553" w:rsidRPr="00927AF1" w:rsidRDefault="009D7553" w:rsidP="00BC49D1">
            <w:pPr>
              <w:tabs>
                <w:tab w:val="left" w:pos="705"/>
                <w:tab w:val="left" w:pos="990"/>
                <w:tab w:val="left" w:pos="1470"/>
              </w:tabs>
              <w:jc w:val="center"/>
              <w:rPr>
                <w:rFonts w:ascii="GHEA Grapalat" w:hAnsi="GHEA Grapalat" w:cs="Calibri"/>
                <w:b/>
                <w:bCs/>
                <w:sz w:val="20"/>
                <w:szCs w:val="20"/>
                <w:lang w:eastAsia="da-DK"/>
              </w:rPr>
            </w:pPr>
            <w:r>
              <w:rPr>
                <w:rFonts w:ascii="GHEA Grapalat" w:hAnsi="GHEA Grapalat" w:cs="Calibri"/>
                <w:b/>
                <w:bCs/>
                <w:sz w:val="20"/>
                <w:szCs w:val="20"/>
                <w:lang w:eastAsia="da-DK"/>
              </w:rPr>
              <w:t>աբաժինը</w:t>
            </w:r>
          </w:p>
        </w:tc>
        <w:tc>
          <w:tcPr>
            <w:tcW w:w="1000" w:type="dxa"/>
            <w:shd w:val="clear" w:color="auto" w:fill="002060"/>
          </w:tcPr>
          <w:p w14:paraId="44B6403E" w14:textId="010CB099" w:rsidR="009D7553" w:rsidRPr="00927AF1" w:rsidRDefault="009D7553" w:rsidP="009D7553">
            <w:pPr>
              <w:tabs>
                <w:tab w:val="left" w:pos="705"/>
                <w:tab w:val="left" w:pos="990"/>
                <w:tab w:val="left" w:pos="1470"/>
              </w:tabs>
              <w:jc w:val="center"/>
              <w:rPr>
                <w:rFonts w:ascii="GHEA Grapalat" w:hAnsi="GHEA Grapalat" w:cs="Calibri"/>
                <w:b/>
                <w:bCs/>
                <w:sz w:val="20"/>
                <w:szCs w:val="20"/>
                <w:lang w:eastAsia="da-DK"/>
              </w:rPr>
            </w:pPr>
            <w:r w:rsidRPr="00927AF1">
              <w:rPr>
                <w:rFonts w:ascii="GHEA Grapalat" w:hAnsi="GHEA Grapalat" w:cs="Calibri"/>
                <w:b/>
                <w:bCs/>
                <w:sz w:val="20"/>
                <w:szCs w:val="20"/>
                <w:lang w:eastAsia="da-DK"/>
              </w:rPr>
              <w:t>Ջրակոր</w:t>
            </w:r>
          </w:p>
          <w:p w14:paraId="7080FDE3" w14:textId="479D9790" w:rsidR="009D7553" w:rsidRPr="00927AF1" w:rsidRDefault="009D7553" w:rsidP="009D7553">
            <w:pPr>
              <w:tabs>
                <w:tab w:val="left" w:pos="705"/>
                <w:tab w:val="left" w:pos="990"/>
                <w:tab w:val="left" w:pos="1470"/>
              </w:tabs>
              <w:jc w:val="center"/>
              <w:rPr>
                <w:rFonts w:ascii="GHEA Grapalat" w:hAnsi="GHEA Grapalat" w:cs="Calibri"/>
                <w:b/>
                <w:bCs/>
                <w:sz w:val="20"/>
                <w:szCs w:val="20"/>
                <w:lang w:eastAsia="da-DK"/>
              </w:rPr>
            </w:pPr>
            <w:r w:rsidRPr="00927AF1">
              <w:rPr>
                <w:rFonts w:ascii="GHEA Grapalat" w:hAnsi="GHEA Grapalat" w:cs="Calibri"/>
                <w:b/>
                <w:bCs/>
                <w:sz w:val="20"/>
                <w:szCs w:val="20"/>
                <w:lang w:eastAsia="da-DK"/>
              </w:rPr>
              <w:t>ուստ</w:t>
            </w:r>
            <w:r w:rsidR="00BC49D1">
              <w:rPr>
                <w:rFonts w:ascii="GHEA Grapalat" w:hAnsi="GHEA Grapalat" w:cs="Calibri"/>
                <w:b/>
                <w:bCs/>
                <w:sz w:val="20"/>
                <w:szCs w:val="20"/>
                <w:lang w:eastAsia="da-DK"/>
              </w:rPr>
              <w:t>ը</w:t>
            </w:r>
          </w:p>
        </w:tc>
        <w:tc>
          <w:tcPr>
            <w:tcW w:w="2925" w:type="dxa"/>
            <w:shd w:val="clear" w:color="auto" w:fill="002060"/>
          </w:tcPr>
          <w:p w14:paraId="1F98CFEC" w14:textId="1634BB3F" w:rsidR="009D7553" w:rsidRPr="00927AF1" w:rsidRDefault="009D7553" w:rsidP="009D7553">
            <w:pPr>
              <w:tabs>
                <w:tab w:val="left" w:pos="705"/>
                <w:tab w:val="left" w:pos="990"/>
                <w:tab w:val="left" w:pos="1470"/>
              </w:tabs>
              <w:rPr>
                <w:rFonts w:ascii="GHEA Grapalat" w:hAnsi="GHEA Grapalat" w:cs="Calibri"/>
                <w:b/>
                <w:bCs/>
                <w:sz w:val="20"/>
                <w:szCs w:val="20"/>
                <w:lang w:eastAsia="da-DK"/>
              </w:rPr>
            </w:pPr>
            <w:r w:rsidRPr="00927AF1">
              <w:rPr>
                <w:rFonts w:ascii="GHEA Grapalat" w:hAnsi="GHEA Grapalat" w:cs="Calibri"/>
                <w:b/>
                <w:bCs/>
                <w:sz w:val="20"/>
                <w:szCs w:val="20"/>
                <w:lang w:eastAsia="da-DK"/>
              </w:rPr>
              <w:t>Ճնշումը</w:t>
            </w:r>
          </w:p>
        </w:tc>
      </w:tr>
      <w:tr w:rsidR="00EF7CFD" w:rsidRPr="00EC53EB" w14:paraId="6070B2EF" w14:textId="77777777" w:rsidTr="00BC49D1">
        <w:trPr>
          <w:trHeight w:val="305"/>
        </w:trPr>
        <w:tc>
          <w:tcPr>
            <w:tcW w:w="1271" w:type="dxa"/>
          </w:tcPr>
          <w:p w14:paraId="285F7D32" w14:textId="7B2B6546" w:rsidR="009D7553" w:rsidRPr="00927AF1" w:rsidRDefault="009D7553" w:rsidP="009D7553">
            <w:pPr>
              <w:tabs>
                <w:tab w:val="left" w:pos="705"/>
                <w:tab w:val="left" w:pos="990"/>
                <w:tab w:val="left" w:pos="1470"/>
              </w:tabs>
              <w:rPr>
                <w:rFonts w:ascii="GHEA Grapalat" w:hAnsi="GHEA Grapalat" w:cs="Calibri"/>
                <w:bCs/>
                <w:sz w:val="20"/>
                <w:szCs w:val="20"/>
                <w:lang w:eastAsia="da-DK"/>
              </w:rPr>
            </w:pPr>
            <w:r w:rsidRPr="00927AF1">
              <w:rPr>
                <w:rFonts w:ascii="GHEA Grapalat" w:hAnsi="GHEA Grapalat" w:cs="Calibri"/>
                <w:bCs/>
                <w:sz w:val="20"/>
                <w:szCs w:val="20"/>
                <w:lang w:eastAsia="da-DK"/>
              </w:rPr>
              <w:t xml:space="preserve">Խմելու-կենցաղային </w:t>
            </w:r>
          </w:p>
        </w:tc>
        <w:tc>
          <w:tcPr>
            <w:tcW w:w="4135" w:type="dxa"/>
          </w:tcPr>
          <w:p w14:paraId="7252B66F" w14:textId="1A2DC880" w:rsidR="009D7553" w:rsidRPr="00927AF1" w:rsidRDefault="009D7553" w:rsidP="009D7553">
            <w:pPr>
              <w:tabs>
                <w:tab w:val="left" w:pos="705"/>
                <w:tab w:val="left" w:pos="990"/>
                <w:tab w:val="left" w:pos="1470"/>
              </w:tabs>
              <w:rPr>
                <w:rFonts w:ascii="GHEA Grapalat" w:hAnsi="GHEA Grapalat" w:cs="Calibri"/>
                <w:bCs/>
                <w:sz w:val="20"/>
                <w:szCs w:val="20"/>
                <w:lang w:eastAsia="da-DK"/>
              </w:rPr>
            </w:pPr>
            <w:r w:rsidRPr="00927AF1">
              <w:rPr>
                <w:rFonts w:ascii="GHEA Grapalat" w:hAnsi="GHEA Grapalat" w:cs="Calibri"/>
                <w:bCs/>
                <w:sz w:val="20"/>
                <w:szCs w:val="20"/>
                <w:lang w:eastAsia="da-DK"/>
              </w:rPr>
              <w:t xml:space="preserve">Խմելու ջրագծերի, ջրամատակարարման համակարգերի մոտ 80%-ը 50 և ավելի տարվա են ու մասնակի քայքայված: </w:t>
            </w:r>
            <w:r w:rsidRPr="00927AF1">
              <w:rPr>
                <w:rFonts w:ascii="GHEA Grapalat" w:hAnsi="GHEA Grapalat" w:cs="Calibri"/>
                <w:bCs/>
                <w:sz w:val="20"/>
                <w:szCs w:val="20"/>
                <w:lang w:eastAsia="da-DK"/>
              </w:rPr>
              <w:lastRenderedPageBreak/>
              <w:t>Ջրամատակարարման համակարգերը հիմնականում չունեն գոտիավորում, բացառությամբ` Սիսիան քաղաքի: Օրվա կարգավորիչ ջրամբարների (ՕԿՋ) մեծ մասը կարիք ունի վերանորոգման և նոր սարքավորումներով զինման: Անբավարար է խմելու ջրի մաքրման և վարակազերծման սարքավորումների տեխնոլոգիական մակարդակը: Խմելու-կենցաղային ջրամատակարարման համակարգում ջրի կորուստները</w:t>
            </w:r>
            <w:r w:rsidRPr="00927AF1">
              <w:rPr>
                <w:rFonts w:ascii="GHEA Grapalat" w:hAnsi="GHEA Grapalat" w:cs="Calibri"/>
                <w:kern w:val="2"/>
                <w:sz w:val="20"/>
                <w:szCs w:val="20"/>
                <w:lang w:eastAsia="da-DK"/>
                <w14:ligatures w14:val="standardContextual"/>
              </w:rPr>
              <w:t xml:space="preserve"> </w:t>
            </w:r>
            <w:r w:rsidRPr="00927AF1">
              <w:rPr>
                <w:rFonts w:ascii="GHEA Grapalat" w:hAnsi="GHEA Grapalat" w:cs="Calibri"/>
                <w:bCs/>
                <w:sz w:val="20"/>
                <w:szCs w:val="20"/>
                <w:lang w:eastAsia="da-DK"/>
              </w:rPr>
              <w:t>հանգեցնում են սողանքների և փլուզում</w:t>
            </w:r>
            <w:r w:rsidRPr="00927AF1">
              <w:rPr>
                <w:rFonts w:ascii="GHEA Grapalat" w:hAnsi="GHEA Grapalat" w:cs="Calibri"/>
                <w:bCs/>
                <w:sz w:val="20"/>
                <w:szCs w:val="20"/>
                <w:lang w:eastAsia="da-DK"/>
              </w:rPr>
              <w:softHyphen/>
              <w:t>ների ակտիվաց</w:t>
            </w:r>
            <w:r w:rsidRPr="00927AF1">
              <w:rPr>
                <w:rFonts w:ascii="GHEA Grapalat" w:hAnsi="GHEA Grapalat" w:cs="Calibri"/>
                <w:bCs/>
                <w:sz w:val="20"/>
                <w:szCs w:val="20"/>
                <w:lang w:eastAsia="da-DK"/>
              </w:rPr>
              <w:softHyphen/>
              <w:t>մանը, իսկ ամռան ամիսներին՝ նաև խմելու ջրի սակավությանը</w:t>
            </w:r>
          </w:p>
        </w:tc>
        <w:tc>
          <w:tcPr>
            <w:tcW w:w="1296" w:type="dxa"/>
          </w:tcPr>
          <w:p w14:paraId="1148F93A" w14:textId="168723EB" w:rsidR="009D7553" w:rsidRDefault="009D7553" w:rsidP="009D7553">
            <w:pPr>
              <w:tabs>
                <w:tab w:val="left" w:pos="705"/>
                <w:tab w:val="left" w:pos="990"/>
                <w:tab w:val="left" w:pos="1470"/>
              </w:tabs>
              <w:jc w:val="center"/>
              <w:rPr>
                <w:rFonts w:ascii="GHEA Grapalat" w:hAnsi="GHEA Grapalat" w:cs="Calibri"/>
                <w:bCs/>
                <w:sz w:val="20"/>
                <w:szCs w:val="20"/>
                <w:lang w:eastAsia="da-DK"/>
              </w:rPr>
            </w:pPr>
            <w:r w:rsidRPr="00927AF1">
              <w:rPr>
                <w:rFonts w:ascii="GHEA Grapalat" w:hAnsi="GHEA Grapalat" w:cs="Calibri"/>
                <w:bCs/>
                <w:sz w:val="20"/>
                <w:szCs w:val="20"/>
                <w:lang w:eastAsia="da-DK"/>
              </w:rPr>
              <w:lastRenderedPageBreak/>
              <w:t>մոտ</w:t>
            </w:r>
          </w:p>
          <w:p w14:paraId="414C7FD5" w14:textId="0AF5E428" w:rsidR="009D7553" w:rsidRDefault="00BC49D1" w:rsidP="009D7553">
            <w:pPr>
              <w:tabs>
                <w:tab w:val="left" w:pos="705"/>
                <w:tab w:val="left" w:pos="990"/>
                <w:tab w:val="left" w:pos="1470"/>
              </w:tabs>
              <w:jc w:val="center"/>
              <w:rPr>
                <w:rFonts w:ascii="GHEA Grapalat" w:hAnsi="GHEA Grapalat" w:cs="Calibri"/>
                <w:bCs/>
                <w:sz w:val="20"/>
                <w:szCs w:val="20"/>
                <w:lang w:eastAsia="da-DK"/>
              </w:rPr>
            </w:pPr>
            <w:r>
              <w:rPr>
                <w:rFonts w:ascii="GHEA Grapalat" w:hAnsi="GHEA Grapalat" w:cs="Calibri"/>
                <w:bCs/>
                <w:sz w:val="20"/>
                <w:szCs w:val="20"/>
                <w:lang w:eastAsia="da-DK"/>
              </w:rPr>
              <w:t>20%</w:t>
            </w:r>
          </w:p>
        </w:tc>
        <w:tc>
          <w:tcPr>
            <w:tcW w:w="1000" w:type="dxa"/>
          </w:tcPr>
          <w:p w14:paraId="57B3850F" w14:textId="33B192BD" w:rsidR="009D7553" w:rsidRDefault="009D7553" w:rsidP="009D7553">
            <w:pPr>
              <w:tabs>
                <w:tab w:val="left" w:pos="705"/>
                <w:tab w:val="left" w:pos="990"/>
                <w:tab w:val="left" w:pos="1470"/>
              </w:tabs>
              <w:jc w:val="center"/>
              <w:rPr>
                <w:rFonts w:ascii="GHEA Grapalat" w:hAnsi="GHEA Grapalat" w:cs="Calibri"/>
                <w:bCs/>
                <w:sz w:val="20"/>
                <w:szCs w:val="20"/>
                <w:lang w:eastAsia="da-DK"/>
              </w:rPr>
            </w:pPr>
            <w:r>
              <w:rPr>
                <w:rFonts w:ascii="GHEA Grapalat" w:hAnsi="GHEA Grapalat" w:cs="Calibri"/>
                <w:bCs/>
                <w:sz w:val="20"/>
                <w:szCs w:val="20"/>
                <w:lang w:eastAsia="da-DK"/>
              </w:rPr>
              <w:t>մոտ</w:t>
            </w:r>
          </w:p>
          <w:p w14:paraId="6A2DC745" w14:textId="456BE817" w:rsidR="009D7553" w:rsidRPr="00927AF1" w:rsidRDefault="009D7553" w:rsidP="009D7553">
            <w:pPr>
              <w:tabs>
                <w:tab w:val="left" w:pos="705"/>
                <w:tab w:val="left" w:pos="990"/>
                <w:tab w:val="left" w:pos="1470"/>
              </w:tabs>
              <w:jc w:val="center"/>
              <w:rPr>
                <w:rFonts w:ascii="GHEA Grapalat" w:hAnsi="GHEA Grapalat" w:cs="Calibri"/>
                <w:bCs/>
                <w:sz w:val="20"/>
                <w:szCs w:val="20"/>
                <w:lang w:val="ru-RU" w:eastAsia="da-DK"/>
              </w:rPr>
            </w:pPr>
            <w:r w:rsidRPr="00927AF1">
              <w:rPr>
                <w:rFonts w:ascii="GHEA Grapalat" w:hAnsi="GHEA Grapalat" w:cs="Calibri"/>
                <w:bCs/>
                <w:sz w:val="20"/>
                <w:szCs w:val="20"/>
                <w:lang w:eastAsia="da-DK"/>
              </w:rPr>
              <w:t>60-80</w:t>
            </w:r>
            <w:r>
              <w:rPr>
                <w:rFonts w:ascii="GHEA Grapalat" w:hAnsi="GHEA Grapalat" w:cs="Calibri"/>
                <w:bCs/>
                <w:sz w:val="20"/>
                <w:szCs w:val="20"/>
                <w:lang w:val="ru-RU" w:eastAsia="da-DK"/>
              </w:rPr>
              <w:t>%</w:t>
            </w:r>
          </w:p>
        </w:tc>
        <w:tc>
          <w:tcPr>
            <w:tcW w:w="2925" w:type="dxa"/>
          </w:tcPr>
          <w:p w14:paraId="79428126" w14:textId="38541FC0" w:rsidR="009D7553" w:rsidRPr="00F8779F" w:rsidRDefault="009D7553" w:rsidP="009D7553">
            <w:pPr>
              <w:tabs>
                <w:tab w:val="left" w:pos="705"/>
                <w:tab w:val="left" w:pos="990"/>
                <w:tab w:val="left" w:pos="1470"/>
              </w:tabs>
              <w:rPr>
                <w:rFonts w:ascii="GHEA Grapalat" w:hAnsi="GHEA Grapalat" w:cs="Calibri"/>
                <w:bCs/>
                <w:sz w:val="20"/>
                <w:szCs w:val="20"/>
                <w:lang w:val="ru-RU" w:eastAsia="da-DK"/>
              </w:rPr>
            </w:pPr>
            <w:r w:rsidRPr="00927AF1">
              <w:rPr>
                <w:rFonts w:ascii="GHEA Grapalat" w:hAnsi="GHEA Grapalat" w:cs="Calibri"/>
                <w:bCs/>
                <w:sz w:val="20"/>
                <w:szCs w:val="20"/>
                <w:lang w:eastAsia="da-DK"/>
              </w:rPr>
              <w:t>Չնայած</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խմելու</w:t>
            </w:r>
            <w:r w:rsidRPr="00F8779F">
              <w:rPr>
                <w:rFonts w:ascii="GHEA Grapalat" w:hAnsi="GHEA Grapalat" w:cs="Calibri"/>
                <w:bCs/>
                <w:sz w:val="20"/>
                <w:szCs w:val="20"/>
                <w:lang w:val="ru-RU" w:eastAsia="da-DK"/>
              </w:rPr>
              <w:t>–</w:t>
            </w:r>
            <w:r w:rsidRPr="00927AF1">
              <w:rPr>
                <w:rFonts w:ascii="GHEA Grapalat" w:hAnsi="GHEA Grapalat" w:cs="Calibri"/>
                <w:bCs/>
                <w:sz w:val="20"/>
                <w:szCs w:val="20"/>
                <w:lang w:eastAsia="da-DK"/>
              </w:rPr>
              <w:t>կենցաղային</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նպատակով</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ջրօգտագործման</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lastRenderedPageBreak/>
              <w:t>կորուստների</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պատճառած</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տնտեսական</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վնասներին՝</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դրանք</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չեն</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խախտում</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ՋԿՏ</w:t>
            </w:r>
            <w:r w:rsidRPr="00F8779F">
              <w:rPr>
                <w:rFonts w:ascii="GHEA Grapalat" w:hAnsi="GHEA Grapalat" w:cs="Calibri"/>
                <w:bCs/>
                <w:sz w:val="20"/>
                <w:szCs w:val="20"/>
                <w:lang w:val="ru-RU" w:eastAsia="da-DK"/>
              </w:rPr>
              <w:t>-</w:t>
            </w:r>
            <w:r w:rsidRPr="00927AF1">
              <w:rPr>
                <w:rFonts w:ascii="GHEA Grapalat" w:hAnsi="GHEA Grapalat" w:cs="Calibri"/>
                <w:bCs/>
                <w:sz w:val="20"/>
                <w:szCs w:val="20"/>
                <w:lang w:eastAsia="da-DK"/>
              </w:rPr>
              <w:t>ի</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ջրային</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ռեսուրսների</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էկոլոգիական</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վիճակը։</w:t>
            </w:r>
            <w:r w:rsidRPr="00F8779F">
              <w:rPr>
                <w:rFonts w:ascii="GHEA Grapalat" w:hAnsi="GHEA Grapalat" w:cs="Calibri"/>
                <w:bCs/>
                <w:sz w:val="20"/>
                <w:szCs w:val="20"/>
                <w:lang w:val="ru-RU" w:eastAsia="da-DK"/>
              </w:rPr>
              <w:t xml:space="preserve"> </w:t>
            </w:r>
            <w:r w:rsidRPr="009D7553">
              <w:rPr>
                <w:rFonts w:ascii="GHEA Grapalat" w:hAnsi="GHEA Grapalat" w:cs="Calibri"/>
                <w:b/>
                <w:bCs/>
                <w:sz w:val="20"/>
                <w:szCs w:val="20"/>
                <w:lang w:eastAsia="da-DK"/>
              </w:rPr>
              <w:t>Խմելու</w:t>
            </w:r>
            <w:r w:rsidRPr="00F8779F">
              <w:rPr>
                <w:rFonts w:ascii="GHEA Grapalat" w:hAnsi="GHEA Grapalat" w:cs="Calibri"/>
                <w:b/>
                <w:bCs/>
                <w:sz w:val="20"/>
                <w:szCs w:val="20"/>
                <w:lang w:val="ru-RU" w:eastAsia="da-DK"/>
              </w:rPr>
              <w:t>–</w:t>
            </w:r>
            <w:r w:rsidRPr="009D7553">
              <w:rPr>
                <w:rFonts w:ascii="GHEA Grapalat" w:hAnsi="GHEA Grapalat" w:cs="Calibri"/>
                <w:b/>
                <w:bCs/>
                <w:sz w:val="20"/>
                <w:szCs w:val="20"/>
                <w:lang w:eastAsia="da-DK"/>
              </w:rPr>
              <w:t>կենցաղային</w:t>
            </w:r>
            <w:r w:rsidRPr="00F8779F">
              <w:rPr>
                <w:rFonts w:ascii="GHEA Grapalat" w:hAnsi="GHEA Grapalat" w:cs="Calibri"/>
                <w:b/>
                <w:bCs/>
                <w:sz w:val="20"/>
                <w:szCs w:val="20"/>
                <w:lang w:val="ru-RU" w:eastAsia="da-DK"/>
              </w:rPr>
              <w:t xml:space="preserve"> </w:t>
            </w:r>
            <w:r w:rsidRPr="009D7553">
              <w:rPr>
                <w:rFonts w:ascii="GHEA Grapalat" w:hAnsi="GHEA Grapalat" w:cs="Calibri"/>
                <w:b/>
                <w:bCs/>
                <w:sz w:val="20"/>
                <w:szCs w:val="20"/>
                <w:lang w:eastAsia="da-DK"/>
              </w:rPr>
              <w:t>նպատակով</w:t>
            </w:r>
            <w:r w:rsidRPr="00F8779F">
              <w:rPr>
                <w:rFonts w:ascii="GHEA Grapalat" w:hAnsi="GHEA Grapalat" w:cs="Calibri"/>
                <w:b/>
                <w:bCs/>
                <w:sz w:val="20"/>
                <w:szCs w:val="20"/>
                <w:lang w:val="ru-RU" w:eastAsia="da-DK"/>
              </w:rPr>
              <w:t xml:space="preserve"> </w:t>
            </w:r>
            <w:r w:rsidRPr="009D7553">
              <w:rPr>
                <w:rFonts w:ascii="GHEA Grapalat" w:hAnsi="GHEA Grapalat" w:cs="Calibri"/>
                <w:b/>
                <w:bCs/>
                <w:sz w:val="20"/>
                <w:szCs w:val="20"/>
                <w:lang w:eastAsia="da-DK"/>
              </w:rPr>
              <w:t>ջրօգտագործումը</w:t>
            </w:r>
            <w:r w:rsidRPr="00F8779F">
              <w:rPr>
                <w:rFonts w:ascii="GHEA Grapalat" w:hAnsi="GHEA Grapalat" w:cs="Calibri"/>
                <w:b/>
                <w:bCs/>
                <w:sz w:val="20"/>
                <w:szCs w:val="20"/>
                <w:lang w:val="ru-RU" w:eastAsia="da-DK"/>
              </w:rPr>
              <w:t xml:space="preserve"> </w:t>
            </w:r>
            <w:r w:rsidRPr="009D7553">
              <w:rPr>
                <w:rFonts w:ascii="GHEA Grapalat" w:hAnsi="GHEA Grapalat" w:cs="Calibri"/>
                <w:b/>
                <w:bCs/>
                <w:iCs/>
                <w:sz w:val="20"/>
                <w:szCs w:val="20"/>
                <w:lang w:eastAsia="da-DK"/>
              </w:rPr>
              <w:t>էական</w:t>
            </w:r>
            <w:r w:rsidRPr="00F8779F">
              <w:rPr>
                <w:rFonts w:ascii="GHEA Grapalat" w:hAnsi="GHEA Grapalat" w:cs="Calibri"/>
                <w:b/>
                <w:bCs/>
                <w:iCs/>
                <w:sz w:val="20"/>
                <w:szCs w:val="20"/>
                <w:lang w:val="ru-RU" w:eastAsia="da-DK"/>
              </w:rPr>
              <w:t xml:space="preserve"> </w:t>
            </w:r>
            <w:r w:rsidRPr="009D7553">
              <w:rPr>
                <w:rFonts w:ascii="GHEA Grapalat" w:hAnsi="GHEA Grapalat" w:cs="Calibri"/>
                <w:b/>
                <w:bCs/>
                <w:iCs/>
                <w:sz w:val="20"/>
                <w:szCs w:val="20"/>
                <w:lang w:eastAsia="da-DK"/>
              </w:rPr>
              <w:t>ճնշում</w:t>
            </w:r>
            <w:r w:rsidRPr="00F8779F">
              <w:rPr>
                <w:rFonts w:ascii="GHEA Grapalat" w:hAnsi="GHEA Grapalat" w:cs="Calibri"/>
                <w:b/>
                <w:bCs/>
                <w:iCs/>
                <w:sz w:val="20"/>
                <w:szCs w:val="20"/>
                <w:lang w:val="ru-RU" w:eastAsia="da-DK"/>
              </w:rPr>
              <w:t xml:space="preserve"> </w:t>
            </w:r>
            <w:r w:rsidRPr="009D7553">
              <w:rPr>
                <w:rFonts w:ascii="GHEA Grapalat" w:hAnsi="GHEA Grapalat" w:cs="Calibri"/>
                <w:b/>
                <w:bCs/>
                <w:iCs/>
                <w:sz w:val="20"/>
                <w:szCs w:val="20"/>
                <w:lang w:eastAsia="da-DK"/>
              </w:rPr>
              <w:t>չի</w:t>
            </w:r>
            <w:r w:rsidRPr="00F8779F">
              <w:rPr>
                <w:rFonts w:ascii="GHEA Grapalat" w:hAnsi="GHEA Grapalat" w:cs="Calibri"/>
                <w:b/>
                <w:bCs/>
                <w:iCs/>
                <w:sz w:val="20"/>
                <w:szCs w:val="20"/>
                <w:lang w:val="ru-RU" w:eastAsia="da-DK"/>
              </w:rPr>
              <w:t xml:space="preserve"> </w:t>
            </w:r>
            <w:r w:rsidRPr="009D7553">
              <w:rPr>
                <w:rFonts w:ascii="GHEA Grapalat" w:hAnsi="GHEA Grapalat" w:cs="Calibri"/>
                <w:b/>
                <w:bCs/>
                <w:iCs/>
                <w:sz w:val="20"/>
                <w:szCs w:val="20"/>
                <w:lang w:eastAsia="da-DK"/>
              </w:rPr>
              <w:t>գործադրում</w:t>
            </w:r>
            <w:r w:rsidRPr="00F8779F">
              <w:rPr>
                <w:rFonts w:ascii="GHEA Grapalat" w:hAnsi="GHEA Grapalat" w:cs="Calibri"/>
                <w:b/>
                <w:bCs/>
                <w:iCs/>
                <w:sz w:val="20"/>
                <w:szCs w:val="20"/>
                <w:lang w:val="ru-RU" w:eastAsia="da-DK"/>
              </w:rPr>
              <w:t xml:space="preserve"> </w:t>
            </w:r>
            <w:r w:rsidRPr="009D7553">
              <w:rPr>
                <w:rFonts w:ascii="GHEA Grapalat" w:hAnsi="GHEA Grapalat" w:cs="Calibri"/>
                <w:b/>
                <w:bCs/>
                <w:iCs/>
                <w:sz w:val="20"/>
                <w:szCs w:val="20"/>
                <w:lang w:eastAsia="da-DK"/>
              </w:rPr>
              <w:t>ջրային</w:t>
            </w:r>
            <w:r w:rsidRPr="00F8779F">
              <w:rPr>
                <w:rFonts w:ascii="GHEA Grapalat" w:hAnsi="GHEA Grapalat" w:cs="Calibri"/>
                <w:b/>
                <w:bCs/>
                <w:iCs/>
                <w:sz w:val="20"/>
                <w:szCs w:val="20"/>
                <w:lang w:val="ru-RU" w:eastAsia="da-DK"/>
              </w:rPr>
              <w:t xml:space="preserve"> </w:t>
            </w:r>
            <w:r w:rsidRPr="009D7553">
              <w:rPr>
                <w:rFonts w:ascii="GHEA Grapalat" w:hAnsi="GHEA Grapalat" w:cs="Calibri"/>
                <w:b/>
                <w:bCs/>
                <w:iCs/>
                <w:sz w:val="20"/>
                <w:szCs w:val="20"/>
                <w:lang w:eastAsia="da-DK"/>
              </w:rPr>
              <w:t>ռեսուրսների</w:t>
            </w:r>
            <w:r w:rsidRPr="00F8779F">
              <w:rPr>
                <w:rFonts w:ascii="GHEA Grapalat" w:hAnsi="GHEA Grapalat" w:cs="Calibri"/>
                <w:b/>
                <w:bCs/>
                <w:iCs/>
                <w:sz w:val="20"/>
                <w:szCs w:val="20"/>
                <w:lang w:val="ru-RU" w:eastAsia="da-DK"/>
              </w:rPr>
              <w:t xml:space="preserve"> </w:t>
            </w:r>
            <w:r w:rsidRPr="009D7553">
              <w:rPr>
                <w:rFonts w:ascii="GHEA Grapalat" w:hAnsi="GHEA Grapalat" w:cs="Calibri"/>
                <w:b/>
                <w:bCs/>
                <w:iCs/>
                <w:sz w:val="20"/>
                <w:szCs w:val="20"/>
                <w:lang w:eastAsia="da-DK"/>
              </w:rPr>
              <w:t>վրա</w:t>
            </w:r>
            <w:r>
              <w:rPr>
                <w:rFonts w:ascii="GHEA Grapalat" w:hAnsi="GHEA Grapalat" w:cs="Calibri"/>
                <w:b/>
                <w:bCs/>
                <w:iCs/>
                <w:sz w:val="20"/>
                <w:szCs w:val="20"/>
                <w:lang w:eastAsia="da-DK"/>
              </w:rPr>
              <w:t>։</w:t>
            </w:r>
          </w:p>
        </w:tc>
      </w:tr>
      <w:tr w:rsidR="00EF7CFD" w:rsidRPr="00EC53EB" w14:paraId="007FC3AE" w14:textId="77777777" w:rsidTr="00BC49D1">
        <w:trPr>
          <w:trHeight w:val="294"/>
        </w:trPr>
        <w:tc>
          <w:tcPr>
            <w:tcW w:w="1271" w:type="dxa"/>
          </w:tcPr>
          <w:p w14:paraId="5E8D563C" w14:textId="466E75DB" w:rsidR="009D7553" w:rsidRPr="00927AF1" w:rsidRDefault="009D7553" w:rsidP="009D7553">
            <w:pPr>
              <w:tabs>
                <w:tab w:val="left" w:pos="705"/>
                <w:tab w:val="left" w:pos="990"/>
                <w:tab w:val="left" w:pos="1470"/>
              </w:tabs>
              <w:rPr>
                <w:rFonts w:ascii="GHEA Grapalat" w:hAnsi="GHEA Grapalat" w:cs="Calibri"/>
                <w:bCs/>
                <w:sz w:val="20"/>
                <w:szCs w:val="20"/>
                <w:lang w:eastAsia="da-DK"/>
              </w:rPr>
            </w:pPr>
            <w:r w:rsidRPr="00927AF1">
              <w:rPr>
                <w:rFonts w:ascii="GHEA Grapalat" w:hAnsi="GHEA Grapalat" w:cs="Calibri"/>
                <w:bCs/>
                <w:sz w:val="20"/>
                <w:szCs w:val="20"/>
                <w:lang w:eastAsia="da-DK"/>
              </w:rPr>
              <w:lastRenderedPageBreak/>
              <w:t>Ոռոգում</w:t>
            </w:r>
          </w:p>
        </w:tc>
        <w:tc>
          <w:tcPr>
            <w:tcW w:w="4135" w:type="dxa"/>
          </w:tcPr>
          <w:p w14:paraId="6F322CB6" w14:textId="4E108C1C" w:rsidR="009D7553" w:rsidRPr="00927AF1" w:rsidRDefault="009D7553" w:rsidP="009D7553">
            <w:pPr>
              <w:tabs>
                <w:tab w:val="left" w:pos="705"/>
                <w:tab w:val="left" w:pos="990"/>
                <w:tab w:val="left" w:pos="1470"/>
              </w:tabs>
              <w:rPr>
                <w:rFonts w:ascii="GHEA Grapalat" w:hAnsi="GHEA Grapalat" w:cs="Calibri"/>
                <w:bCs/>
                <w:sz w:val="20"/>
                <w:szCs w:val="20"/>
                <w:lang w:eastAsia="da-DK"/>
              </w:rPr>
            </w:pPr>
            <w:r>
              <w:rPr>
                <w:rFonts w:ascii="GHEA Grapalat" w:hAnsi="GHEA Grapalat" w:cs="Calibri"/>
                <w:bCs/>
                <w:sz w:val="20"/>
                <w:szCs w:val="20"/>
                <w:lang w:eastAsia="da-DK"/>
              </w:rPr>
              <w:t>Ջրառը հիմնականում իրականացվում</w:t>
            </w:r>
            <w:r w:rsidRPr="00927AF1">
              <w:rPr>
                <w:rFonts w:ascii="GHEA Grapalat" w:hAnsi="GHEA Grapalat" w:cs="Calibri"/>
                <w:bCs/>
                <w:sz w:val="20"/>
                <w:szCs w:val="20"/>
                <w:lang w:eastAsia="da-DK"/>
              </w:rPr>
              <w:t xml:space="preserve"> է «Սյունիք» ՋՕԸ-ի և ինքնասպասարկող բնակավայրերի կողմից: </w:t>
            </w:r>
            <w:r>
              <w:rPr>
                <w:rFonts w:ascii="GHEA Grapalat" w:hAnsi="GHEA Grapalat" w:cs="Calibri"/>
                <w:bCs/>
                <w:sz w:val="20"/>
                <w:szCs w:val="20"/>
                <w:lang w:eastAsia="da-DK"/>
              </w:rPr>
              <w:t>Ո</w:t>
            </w:r>
            <w:r w:rsidRPr="00927AF1">
              <w:rPr>
                <w:rFonts w:ascii="GHEA Grapalat" w:hAnsi="GHEA Grapalat" w:cs="Calibri"/>
                <w:bCs/>
                <w:sz w:val="20"/>
                <w:szCs w:val="20"/>
                <w:lang w:eastAsia="da-DK"/>
              </w:rPr>
              <w:t>ռոգման ենթակառուցվածքները հնամաշ են, բետոնապատ ջրանցքների մեծ մասը մաշվածության պատճառով ունեն զգալի ջրակորուստներ, ոռոգման կի</w:t>
            </w:r>
            <w:r>
              <w:rPr>
                <w:rFonts w:ascii="GHEA Grapalat" w:hAnsi="GHEA Grapalat" w:cs="Calibri"/>
                <w:bCs/>
                <w:sz w:val="20"/>
                <w:szCs w:val="20"/>
                <w:lang w:eastAsia="da-DK"/>
              </w:rPr>
              <w:t xml:space="preserve">րառվող եղանակներն արդիական չեն։ </w:t>
            </w:r>
            <w:r w:rsidRPr="00927AF1">
              <w:rPr>
                <w:rFonts w:ascii="GHEA Grapalat" w:hAnsi="GHEA Grapalat" w:cs="Calibri"/>
                <w:bCs/>
                <w:sz w:val="20"/>
                <w:szCs w:val="20"/>
                <w:lang w:eastAsia="da-DK"/>
              </w:rPr>
              <w:t>Արաքս գետից սնվող 16 ջրհան կայանի ոռոգման ենթակառուցվածքները հնամաշ են: Արաքսի վարարման ժամանակ գետի երկայնքով տեղակայված ջրհան կայանները հաճախակի հեղեղվում և վնասվում են:</w:t>
            </w:r>
          </w:p>
        </w:tc>
        <w:tc>
          <w:tcPr>
            <w:tcW w:w="1296" w:type="dxa"/>
          </w:tcPr>
          <w:p w14:paraId="5ADDAF11" w14:textId="5979AB24" w:rsidR="009D7553" w:rsidRDefault="009D7553" w:rsidP="009D7553">
            <w:pPr>
              <w:tabs>
                <w:tab w:val="left" w:pos="705"/>
                <w:tab w:val="left" w:pos="990"/>
                <w:tab w:val="left" w:pos="1470"/>
              </w:tabs>
              <w:jc w:val="center"/>
              <w:rPr>
                <w:rFonts w:ascii="GHEA Grapalat" w:hAnsi="GHEA Grapalat" w:cs="Calibri"/>
                <w:bCs/>
                <w:sz w:val="20"/>
                <w:szCs w:val="20"/>
                <w:lang w:eastAsia="da-DK"/>
              </w:rPr>
            </w:pPr>
            <w:r>
              <w:rPr>
                <w:rFonts w:ascii="GHEA Grapalat" w:hAnsi="GHEA Grapalat" w:cs="Calibri"/>
                <w:bCs/>
                <w:sz w:val="20"/>
                <w:szCs w:val="20"/>
                <w:lang w:eastAsia="da-DK"/>
              </w:rPr>
              <w:t>մոտ</w:t>
            </w:r>
          </w:p>
          <w:p w14:paraId="204F73AC" w14:textId="42473469" w:rsidR="009D7553" w:rsidRDefault="009D7553" w:rsidP="009D7553">
            <w:pPr>
              <w:tabs>
                <w:tab w:val="left" w:pos="705"/>
                <w:tab w:val="left" w:pos="990"/>
                <w:tab w:val="left" w:pos="1470"/>
              </w:tabs>
              <w:jc w:val="center"/>
              <w:rPr>
                <w:rFonts w:ascii="GHEA Grapalat" w:eastAsia="MS Mincho" w:hAnsi="GHEA Grapalat" w:cs="Calibri"/>
                <w:sz w:val="20"/>
                <w:szCs w:val="20"/>
                <w:lang w:eastAsia="ja-JP"/>
              </w:rPr>
            </w:pPr>
            <w:r>
              <w:rPr>
                <w:rFonts w:ascii="GHEA Grapalat" w:hAnsi="GHEA Grapalat" w:cs="Calibri"/>
                <w:bCs/>
                <w:sz w:val="20"/>
                <w:szCs w:val="20"/>
                <w:lang w:eastAsia="da-DK"/>
              </w:rPr>
              <w:t>23</w:t>
            </w:r>
            <w:r w:rsidR="00BC49D1">
              <w:rPr>
                <w:rFonts w:ascii="GHEA Grapalat" w:hAnsi="GHEA Grapalat" w:cs="Calibri"/>
                <w:bCs/>
                <w:sz w:val="20"/>
                <w:szCs w:val="20"/>
                <w:lang w:eastAsia="da-DK"/>
              </w:rPr>
              <w:t>%</w:t>
            </w:r>
          </w:p>
        </w:tc>
        <w:tc>
          <w:tcPr>
            <w:tcW w:w="1000" w:type="dxa"/>
          </w:tcPr>
          <w:p w14:paraId="79A31A45" w14:textId="3E57366D" w:rsidR="009D7553" w:rsidRDefault="009D7553" w:rsidP="009D7553">
            <w:pPr>
              <w:tabs>
                <w:tab w:val="left" w:pos="705"/>
                <w:tab w:val="left" w:pos="990"/>
                <w:tab w:val="left" w:pos="1470"/>
              </w:tabs>
              <w:jc w:val="center"/>
              <w:rPr>
                <w:rFonts w:ascii="GHEA Grapalat" w:eastAsia="MS Mincho" w:hAnsi="GHEA Grapalat" w:cs="Calibri"/>
                <w:sz w:val="20"/>
                <w:szCs w:val="20"/>
                <w:lang w:eastAsia="ja-JP"/>
              </w:rPr>
            </w:pPr>
            <w:r>
              <w:rPr>
                <w:rFonts w:ascii="GHEA Grapalat" w:eastAsia="MS Mincho" w:hAnsi="GHEA Grapalat" w:cs="Calibri"/>
                <w:sz w:val="20"/>
                <w:szCs w:val="20"/>
                <w:lang w:eastAsia="ja-JP"/>
              </w:rPr>
              <w:t>մ</w:t>
            </w:r>
            <w:r w:rsidRPr="00927AF1">
              <w:rPr>
                <w:rFonts w:ascii="GHEA Grapalat" w:eastAsia="MS Mincho" w:hAnsi="GHEA Grapalat" w:cs="Calibri"/>
                <w:sz w:val="20"/>
                <w:szCs w:val="20"/>
                <w:lang w:eastAsia="ja-JP"/>
              </w:rPr>
              <w:t>ոտ</w:t>
            </w:r>
          </w:p>
          <w:p w14:paraId="72EA380D" w14:textId="62914223" w:rsidR="009D7553" w:rsidRPr="00927AF1" w:rsidRDefault="009D7553" w:rsidP="009D7553">
            <w:pPr>
              <w:tabs>
                <w:tab w:val="left" w:pos="705"/>
                <w:tab w:val="left" w:pos="990"/>
                <w:tab w:val="left" w:pos="1470"/>
              </w:tabs>
              <w:jc w:val="center"/>
              <w:rPr>
                <w:rFonts w:ascii="GHEA Grapalat" w:hAnsi="GHEA Grapalat" w:cs="Calibri"/>
                <w:bCs/>
                <w:sz w:val="20"/>
                <w:szCs w:val="20"/>
                <w:lang w:val="ru-RU" w:eastAsia="da-DK"/>
              </w:rPr>
            </w:pPr>
            <w:r w:rsidRPr="00927AF1">
              <w:rPr>
                <w:rFonts w:ascii="GHEA Grapalat" w:eastAsia="MS Mincho" w:hAnsi="GHEA Grapalat" w:cs="Calibri"/>
                <w:sz w:val="20"/>
                <w:szCs w:val="20"/>
                <w:lang w:eastAsia="ja-JP"/>
              </w:rPr>
              <w:t>40-50</w:t>
            </w:r>
            <w:r>
              <w:rPr>
                <w:rFonts w:ascii="GHEA Grapalat" w:eastAsia="MS Mincho" w:hAnsi="GHEA Grapalat" w:cs="Calibri"/>
                <w:sz w:val="20"/>
                <w:szCs w:val="20"/>
                <w:lang w:val="ru-RU" w:eastAsia="ja-JP"/>
              </w:rPr>
              <w:t>%</w:t>
            </w:r>
          </w:p>
        </w:tc>
        <w:tc>
          <w:tcPr>
            <w:tcW w:w="2925" w:type="dxa"/>
          </w:tcPr>
          <w:p w14:paraId="1E754755" w14:textId="00BF03FA" w:rsidR="009D7553" w:rsidRPr="00F8779F" w:rsidRDefault="009D7553" w:rsidP="009D7553">
            <w:pPr>
              <w:tabs>
                <w:tab w:val="left" w:pos="705"/>
                <w:tab w:val="left" w:pos="990"/>
                <w:tab w:val="left" w:pos="1470"/>
              </w:tabs>
              <w:rPr>
                <w:rFonts w:ascii="GHEA Grapalat" w:hAnsi="GHEA Grapalat" w:cs="Calibri"/>
                <w:bCs/>
                <w:sz w:val="20"/>
                <w:szCs w:val="20"/>
                <w:lang w:val="ru-RU" w:eastAsia="da-DK"/>
              </w:rPr>
            </w:pPr>
            <w:r>
              <w:rPr>
                <w:rFonts w:ascii="GHEA Grapalat" w:hAnsi="GHEA Grapalat" w:cs="Calibri"/>
                <w:bCs/>
                <w:sz w:val="20"/>
                <w:szCs w:val="20"/>
                <w:lang w:eastAsia="da-DK"/>
              </w:rPr>
              <w:t>Ա</w:t>
            </w:r>
            <w:r w:rsidRPr="00927AF1">
              <w:rPr>
                <w:rFonts w:ascii="GHEA Grapalat" w:hAnsi="GHEA Grapalat" w:cs="Calibri"/>
                <w:bCs/>
                <w:sz w:val="20"/>
                <w:szCs w:val="20"/>
                <w:lang w:eastAsia="da-DK"/>
              </w:rPr>
              <w:t>մառ</w:t>
            </w:r>
            <w:r w:rsidRPr="00F8779F">
              <w:rPr>
                <w:rFonts w:ascii="GHEA Grapalat" w:hAnsi="GHEA Grapalat" w:cs="Calibri"/>
                <w:bCs/>
                <w:sz w:val="20"/>
                <w:szCs w:val="20"/>
                <w:lang w:val="ru-RU" w:eastAsia="da-DK"/>
              </w:rPr>
              <w:t>-</w:t>
            </w:r>
            <w:r w:rsidRPr="00927AF1">
              <w:rPr>
                <w:rFonts w:ascii="GHEA Grapalat" w:hAnsi="GHEA Grapalat" w:cs="Calibri"/>
                <w:bCs/>
                <w:sz w:val="20"/>
                <w:szCs w:val="20"/>
                <w:lang w:eastAsia="da-DK"/>
              </w:rPr>
              <w:t>աշուն</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ժամանակահատվածում</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տեղի</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է</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ունենում</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ոռոգման</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նպատակով</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գետերի</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ջրերի</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գերօգտագործում</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որի</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արդյունքում</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Սիսիան</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և</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Գորիսգետ</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գետերի</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միջին</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ու</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ստորին</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հոսանքներում</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չի</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պահպանվում</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էկոլոգիական</w:t>
            </w:r>
            <w:r w:rsidRPr="00F8779F">
              <w:rPr>
                <w:rFonts w:ascii="GHEA Grapalat" w:hAnsi="GHEA Grapalat" w:cs="Calibri"/>
                <w:bCs/>
                <w:sz w:val="20"/>
                <w:szCs w:val="20"/>
                <w:lang w:val="ru-RU" w:eastAsia="da-DK"/>
              </w:rPr>
              <w:t xml:space="preserve"> </w:t>
            </w:r>
            <w:r w:rsidRPr="00927AF1">
              <w:rPr>
                <w:rFonts w:ascii="GHEA Grapalat" w:hAnsi="GHEA Grapalat" w:cs="Calibri"/>
                <w:bCs/>
                <w:sz w:val="20"/>
                <w:szCs w:val="20"/>
                <w:lang w:eastAsia="da-DK"/>
              </w:rPr>
              <w:t>թողքը։</w:t>
            </w:r>
            <w:r w:rsidRPr="00F8779F">
              <w:rPr>
                <w:rFonts w:ascii="GHEA Grapalat" w:hAnsi="GHEA Grapalat" w:cs="Calibri"/>
                <w:bCs/>
                <w:sz w:val="20"/>
                <w:szCs w:val="20"/>
                <w:lang w:val="ru-RU" w:eastAsia="da-DK"/>
              </w:rPr>
              <w:t xml:space="preserve"> </w:t>
            </w:r>
            <w:r w:rsidRPr="009D7553">
              <w:rPr>
                <w:rFonts w:ascii="GHEA Grapalat" w:hAnsi="GHEA Grapalat" w:cs="Calibri"/>
                <w:b/>
                <w:bCs/>
                <w:sz w:val="20"/>
                <w:szCs w:val="20"/>
                <w:lang w:eastAsia="da-DK"/>
              </w:rPr>
              <w:t>Ոռոգման</w:t>
            </w:r>
            <w:r w:rsidRPr="00F8779F">
              <w:rPr>
                <w:rFonts w:ascii="GHEA Grapalat" w:hAnsi="GHEA Grapalat" w:cs="Calibri"/>
                <w:b/>
                <w:bCs/>
                <w:sz w:val="20"/>
                <w:szCs w:val="20"/>
                <w:lang w:val="ru-RU" w:eastAsia="da-DK"/>
              </w:rPr>
              <w:t xml:space="preserve"> </w:t>
            </w:r>
            <w:r w:rsidRPr="009D7553">
              <w:rPr>
                <w:rFonts w:ascii="GHEA Grapalat" w:hAnsi="GHEA Grapalat" w:cs="Calibri"/>
                <w:b/>
                <w:bCs/>
                <w:sz w:val="20"/>
                <w:szCs w:val="20"/>
                <w:lang w:eastAsia="da-DK"/>
              </w:rPr>
              <w:t>նպատակով</w:t>
            </w:r>
            <w:r w:rsidRPr="00F8779F">
              <w:rPr>
                <w:rFonts w:ascii="GHEA Grapalat" w:hAnsi="GHEA Grapalat" w:cs="Calibri"/>
                <w:b/>
                <w:bCs/>
                <w:sz w:val="20"/>
                <w:szCs w:val="20"/>
                <w:lang w:val="ru-RU" w:eastAsia="da-DK"/>
              </w:rPr>
              <w:t xml:space="preserve"> </w:t>
            </w:r>
            <w:r w:rsidRPr="009D7553">
              <w:rPr>
                <w:rFonts w:ascii="GHEA Grapalat" w:hAnsi="GHEA Grapalat" w:cs="Calibri"/>
                <w:b/>
                <w:bCs/>
                <w:sz w:val="20"/>
                <w:szCs w:val="20"/>
                <w:lang w:eastAsia="da-DK"/>
              </w:rPr>
              <w:t>ջրառն</w:t>
            </w:r>
            <w:r w:rsidRPr="00F8779F">
              <w:rPr>
                <w:rFonts w:ascii="GHEA Grapalat" w:hAnsi="GHEA Grapalat" w:cs="Calibri"/>
                <w:b/>
                <w:bCs/>
                <w:sz w:val="20"/>
                <w:szCs w:val="20"/>
                <w:lang w:val="ru-RU" w:eastAsia="da-DK"/>
              </w:rPr>
              <w:t xml:space="preserve"> </w:t>
            </w:r>
            <w:r w:rsidRPr="009D7553">
              <w:rPr>
                <w:rFonts w:ascii="GHEA Grapalat" w:hAnsi="GHEA Grapalat" w:cs="Calibri"/>
                <w:b/>
                <w:bCs/>
                <w:sz w:val="20"/>
                <w:szCs w:val="20"/>
                <w:lang w:eastAsia="da-DK"/>
              </w:rPr>
              <w:t>էական</w:t>
            </w:r>
            <w:r w:rsidRPr="00F8779F">
              <w:rPr>
                <w:rFonts w:ascii="GHEA Grapalat" w:hAnsi="GHEA Grapalat" w:cs="Calibri"/>
                <w:b/>
                <w:bCs/>
                <w:sz w:val="20"/>
                <w:szCs w:val="20"/>
                <w:lang w:val="ru-RU" w:eastAsia="da-DK"/>
              </w:rPr>
              <w:t xml:space="preserve"> </w:t>
            </w:r>
            <w:r w:rsidRPr="009D7553">
              <w:rPr>
                <w:rFonts w:ascii="GHEA Grapalat" w:hAnsi="GHEA Grapalat" w:cs="Calibri"/>
                <w:b/>
                <w:bCs/>
                <w:sz w:val="20"/>
                <w:szCs w:val="20"/>
                <w:lang w:eastAsia="da-DK"/>
              </w:rPr>
              <w:t>ճնշում</w:t>
            </w:r>
            <w:r w:rsidRPr="00F8779F">
              <w:rPr>
                <w:rFonts w:ascii="GHEA Grapalat" w:hAnsi="GHEA Grapalat" w:cs="Calibri"/>
                <w:b/>
                <w:bCs/>
                <w:sz w:val="20"/>
                <w:szCs w:val="20"/>
                <w:lang w:val="ru-RU" w:eastAsia="da-DK"/>
              </w:rPr>
              <w:t xml:space="preserve"> </w:t>
            </w:r>
            <w:r w:rsidRPr="009D7553">
              <w:rPr>
                <w:rFonts w:ascii="GHEA Grapalat" w:hAnsi="GHEA Grapalat" w:cs="Calibri"/>
                <w:b/>
                <w:bCs/>
                <w:sz w:val="20"/>
                <w:szCs w:val="20"/>
                <w:lang w:eastAsia="da-DK"/>
              </w:rPr>
              <w:t>է</w:t>
            </w:r>
            <w:r w:rsidRPr="00F8779F">
              <w:rPr>
                <w:rFonts w:ascii="GHEA Grapalat" w:hAnsi="GHEA Grapalat" w:cs="Calibri"/>
                <w:b/>
                <w:bCs/>
                <w:sz w:val="20"/>
                <w:szCs w:val="20"/>
                <w:lang w:val="ru-RU" w:eastAsia="da-DK"/>
              </w:rPr>
              <w:t xml:space="preserve"> </w:t>
            </w:r>
            <w:r w:rsidRPr="009D7553">
              <w:rPr>
                <w:rFonts w:ascii="GHEA Grapalat" w:hAnsi="GHEA Grapalat" w:cs="Calibri"/>
                <w:b/>
                <w:bCs/>
                <w:sz w:val="20"/>
                <w:szCs w:val="20"/>
                <w:lang w:eastAsia="da-DK"/>
              </w:rPr>
              <w:t>գործադրում</w:t>
            </w:r>
            <w:r w:rsidRPr="00F8779F">
              <w:rPr>
                <w:rFonts w:ascii="GHEA Grapalat" w:hAnsi="GHEA Grapalat" w:cs="Calibri"/>
                <w:b/>
                <w:bCs/>
                <w:sz w:val="20"/>
                <w:szCs w:val="20"/>
                <w:lang w:val="ru-RU" w:eastAsia="da-DK"/>
              </w:rPr>
              <w:t xml:space="preserve"> </w:t>
            </w:r>
            <w:r w:rsidRPr="009D7553">
              <w:rPr>
                <w:rFonts w:ascii="GHEA Grapalat" w:hAnsi="GHEA Grapalat" w:cs="Calibri"/>
                <w:b/>
                <w:bCs/>
                <w:sz w:val="20"/>
                <w:szCs w:val="20"/>
                <w:lang w:eastAsia="da-DK"/>
              </w:rPr>
              <w:t>ջրային</w:t>
            </w:r>
            <w:r w:rsidRPr="00F8779F">
              <w:rPr>
                <w:rFonts w:ascii="GHEA Grapalat" w:hAnsi="GHEA Grapalat" w:cs="Calibri"/>
                <w:b/>
                <w:bCs/>
                <w:sz w:val="20"/>
                <w:szCs w:val="20"/>
                <w:lang w:val="ru-RU" w:eastAsia="da-DK"/>
              </w:rPr>
              <w:t xml:space="preserve"> </w:t>
            </w:r>
            <w:r w:rsidRPr="009D7553">
              <w:rPr>
                <w:rFonts w:ascii="GHEA Grapalat" w:hAnsi="GHEA Grapalat" w:cs="Calibri"/>
                <w:b/>
                <w:bCs/>
                <w:sz w:val="20"/>
                <w:szCs w:val="20"/>
                <w:lang w:eastAsia="da-DK"/>
              </w:rPr>
              <w:t>ռեսուրսների</w:t>
            </w:r>
            <w:r w:rsidRPr="00F8779F">
              <w:rPr>
                <w:rFonts w:ascii="GHEA Grapalat" w:hAnsi="GHEA Grapalat" w:cs="Calibri"/>
                <w:b/>
                <w:bCs/>
                <w:sz w:val="20"/>
                <w:szCs w:val="20"/>
                <w:lang w:val="ru-RU" w:eastAsia="da-DK"/>
              </w:rPr>
              <w:t xml:space="preserve"> </w:t>
            </w:r>
            <w:r w:rsidRPr="009D7553">
              <w:rPr>
                <w:rFonts w:ascii="GHEA Grapalat" w:hAnsi="GHEA Grapalat" w:cs="Calibri"/>
                <w:b/>
                <w:bCs/>
                <w:sz w:val="20"/>
                <w:szCs w:val="20"/>
                <w:lang w:eastAsia="da-DK"/>
              </w:rPr>
              <w:t>քանակի</w:t>
            </w:r>
            <w:r w:rsidRPr="00F8779F">
              <w:rPr>
                <w:rFonts w:ascii="GHEA Grapalat" w:hAnsi="GHEA Grapalat" w:cs="Calibri"/>
                <w:b/>
                <w:bCs/>
                <w:sz w:val="20"/>
                <w:szCs w:val="20"/>
                <w:lang w:val="ru-RU" w:eastAsia="da-DK"/>
              </w:rPr>
              <w:t xml:space="preserve"> </w:t>
            </w:r>
            <w:r w:rsidRPr="009D7553">
              <w:rPr>
                <w:rFonts w:ascii="GHEA Grapalat" w:hAnsi="GHEA Grapalat" w:cs="Calibri"/>
                <w:b/>
                <w:bCs/>
                <w:sz w:val="20"/>
                <w:szCs w:val="20"/>
                <w:lang w:eastAsia="da-DK"/>
              </w:rPr>
              <w:t>վրա</w:t>
            </w:r>
            <w:r w:rsidRPr="00F8779F">
              <w:rPr>
                <w:rFonts w:ascii="GHEA Grapalat" w:hAnsi="GHEA Grapalat" w:cs="Calibri"/>
                <w:b/>
                <w:bCs/>
                <w:sz w:val="20"/>
                <w:szCs w:val="20"/>
                <w:lang w:val="ru-RU" w:eastAsia="da-DK"/>
              </w:rPr>
              <w:t xml:space="preserve"> </w:t>
            </w:r>
            <w:r w:rsidRPr="009D7553">
              <w:rPr>
                <w:rFonts w:ascii="GHEA Grapalat" w:hAnsi="GHEA Grapalat" w:cs="Calibri"/>
                <w:b/>
                <w:bCs/>
                <w:sz w:val="20"/>
                <w:szCs w:val="20"/>
                <w:lang w:eastAsia="da-DK"/>
              </w:rPr>
              <w:t>Սիսիան</w:t>
            </w:r>
            <w:r w:rsidRPr="00F8779F">
              <w:rPr>
                <w:rFonts w:ascii="GHEA Grapalat" w:hAnsi="GHEA Grapalat" w:cs="Calibri"/>
                <w:b/>
                <w:bCs/>
                <w:sz w:val="20"/>
                <w:szCs w:val="20"/>
                <w:lang w:val="ru-RU" w:eastAsia="da-DK"/>
              </w:rPr>
              <w:t xml:space="preserve"> </w:t>
            </w:r>
            <w:r w:rsidRPr="009D7553">
              <w:rPr>
                <w:rFonts w:ascii="GHEA Grapalat" w:hAnsi="GHEA Grapalat" w:cs="Calibri"/>
                <w:b/>
                <w:bCs/>
                <w:sz w:val="20"/>
                <w:szCs w:val="20"/>
                <w:lang w:eastAsia="da-DK"/>
              </w:rPr>
              <w:t>գետում՝</w:t>
            </w:r>
            <w:r w:rsidRPr="00F8779F">
              <w:rPr>
                <w:rFonts w:ascii="GHEA Grapalat" w:hAnsi="GHEA Grapalat" w:cs="Calibri"/>
                <w:b/>
                <w:bCs/>
                <w:sz w:val="20"/>
                <w:szCs w:val="20"/>
                <w:lang w:val="ru-RU" w:eastAsia="da-DK"/>
              </w:rPr>
              <w:t xml:space="preserve"> </w:t>
            </w:r>
            <w:r w:rsidRPr="009D7553">
              <w:rPr>
                <w:rFonts w:ascii="GHEA Grapalat" w:hAnsi="GHEA Grapalat" w:cs="Calibri"/>
                <w:b/>
                <w:bCs/>
                <w:sz w:val="20"/>
                <w:szCs w:val="20"/>
                <w:lang w:eastAsia="da-DK"/>
              </w:rPr>
              <w:t>Թասիկ</w:t>
            </w:r>
            <w:r w:rsidRPr="00F8779F">
              <w:rPr>
                <w:rFonts w:ascii="GHEA Grapalat" w:hAnsi="GHEA Grapalat" w:cs="Calibri"/>
                <w:b/>
                <w:bCs/>
                <w:sz w:val="20"/>
                <w:szCs w:val="20"/>
                <w:lang w:val="ru-RU" w:eastAsia="da-DK"/>
              </w:rPr>
              <w:t xml:space="preserve"> </w:t>
            </w:r>
            <w:r w:rsidRPr="009D7553">
              <w:rPr>
                <w:rFonts w:ascii="GHEA Grapalat" w:hAnsi="GHEA Grapalat" w:cs="Calibri"/>
                <w:b/>
                <w:bCs/>
                <w:sz w:val="20"/>
                <w:szCs w:val="20"/>
                <w:lang w:eastAsia="da-DK"/>
              </w:rPr>
              <w:t>բնակավայրից</w:t>
            </w:r>
            <w:r w:rsidRPr="00F8779F">
              <w:rPr>
                <w:rFonts w:ascii="GHEA Grapalat" w:hAnsi="GHEA Grapalat" w:cs="Calibri"/>
                <w:b/>
                <w:bCs/>
                <w:sz w:val="20"/>
                <w:szCs w:val="20"/>
                <w:lang w:val="ru-RU" w:eastAsia="da-DK"/>
              </w:rPr>
              <w:t xml:space="preserve"> </w:t>
            </w:r>
            <w:r w:rsidRPr="009D7553">
              <w:rPr>
                <w:rFonts w:ascii="GHEA Grapalat" w:hAnsi="GHEA Grapalat" w:cs="Calibri"/>
                <w:b/>
                <w:bCs/>
                <w:sz w:val="20"/>
                <w:szCs w:val="20"/>
                <w:lang w:eastAsia="da-DK"/>
              </w:rPr>
              <w:t>մինչև</w:t>
            </w:r>
            <w:r w:rsidRPr="00F8779F">
              <w:rPr>
                <w:rFonts w:ascii="GHEA Grapalat" w:hAnsi="GHEA Grapalat" w:cs="Calibri"/>
                <w:b/>
                <w:bCs/>
                <w:sz w:val="20"/>
                <w:szCs w:val="20"/>
                <w:lang w:val="ru-RU" w:eastAsia="da-DK"/>
              </w:rPr>
              <w:t xml:space="preserve"> </w:t>
            </w:r>
            <w:r w:rsidRPr="009D7553">
              <w:rPr>
                <w:rFonts w:ascii="GHEA Grapalat" w:hAnsi="GHEA Grapalat" w:cs="Calibri"/>
                <w:b/>
                <w:bCs/>
                <w:sz w:val="20"/>
                <w:szCs w:val="20"/>
                <w:lang w:eastAsia="da-DK"/>
              </w:rPr>
              <w:t>Տոլորսի</w:t>
            </w:r>
            <w:r w:rsidRPr="00F8779F">
              <w:rPr>
                <w:rFonts w:ascii="GHEA Grapalat" w:hAnsi="GHEA Grapalat" w:cs="Calibri"/>
                <w:b/>
                <w:bCs/>
                <w:sz w:val="20"/>
                <w:szCs w:val="20"/>
                <w:lang w:val="ru-RU" w:eastAsia="da-DK"/>
              </w:rPr>
              <w:t xml:space="preserve"> </w:t>
            </w:r>
            <w:r w:rsidRPr="009D7553">
              <w:rPr>
                <w:rFonts w:ascii="GHEA Grapalat" w:hAnsi="GHEA Grapalat" w:cs="Calibri"/>
                <w:b/>
                <w:bCs/>
                <w:sz w:val="20"/>
                <w:szCs w:val="20"/>
                <w:lang w:eastAsia="da-DK"/>
              </w:rPr>
              <w:t>ջրամբար</w:t>
            </w:r>
            <w:r w:rsidRPr="00F8779F">
              <w:rPr>
                <w:rFonts w:ascii="GHEA Grapalat" w:hAnsi="GHEA Grapalat" w:cs="Calibri"/>
                <w:b/>
                <w:bCs/>
                <w:sz w:val="20"/>
                <w:szCs w:val="20"/>
                <w:lang w:val="ru-RU" w:eastAsia="da-DK"/>
              </w:rPr>
              <w:t xml:space="preserve">, </w:t>
            </w:r>
            <w:r w:rsidRPr="009D7553">
              <w:rPr>
                <w:rFonts w:ascii="GHEA Grapalat" w:hAnsi="GHEA Grapalat" w:cs="Calibri"/>
                <w:b/>
                <w:bCs/>
                <w:sz w:val="20"/>
                <w:szCs w:val="20"/>
                <w:lang w:eastAsia="da-DK"/>
              </w:rPr>
              <w:t>և</w:t>
            </w:r>
            <w:r w:rsidRPr="00F8779F">
              <w:rPr>
                <w:rFonts w:ascii="GHEA Grapalat" w:hAnsi="GHEA Grapalat" w:cs="Calibri"/>
                <w:b/>
                <w:bCs/>
                <w:sz w:val="20"/>
                <w:szCs w:val="20"/>
                <w:lang w:val="ru-RU" w:eastAsia="da-DK"/>
              </w:rPr>
              <w:t xml:space="preserve"> </w:t>
            </w:r>
            <w:r w:rsidRPr="009D7553">
              <w:rPr>
                <w:rFonts w:ascii="GHEA Grapalat" w:hAnsi="GHEA Grapalat" w:cs="Calibri"/>
                <w:b/>
                <w:bCs/>
                <w:sz w:val="20"/>
                <w:szCs w:val="20"/>
                <w:lang w:eastAsia="da-DK"/>
              </w:rPr>
              <w:t>Գորիսգետում՝</w:t>
            </w:r>
            <w:r w:rsidRPr="00F8779F">
              <w:rPr>
                <w:rFonts w:ascii="GHEA Grapalat" w:hAnsi="GHEA Grapalat" w:cs="Calibri"/>
                <w:b/>
                <w:bCs/>
                <w:sz w:val="20"/>
                <w:szCs w:val="20"/>
                <w:lang w:val="ru-RU" w:eastAsia="da-DK"/>
              </w:rPr>
              <w:t xml:space="preserve"> </w:t>
            </w:r>
            <w:r w:rsidRPr="009D7553">
              <w:rPr>
                <w:rFonts w:ascii="GHEA Grapalat" w:hAnsi="GHEA Grapalat" w:cs="Calibri"/>
                <w:b/>
                <w:bCs/>
                <w:sz w:val="20"/>
                <w:szCs w:val="20"/>
                <w:lang w:eastAsia="da-DK"/>
              </w:rPr>
              <w:t>Բռուն</w:t>
            </w:r>
            <w:r w:rsidRPr="00F8779F">
              <w:rPr>
                <w:rFonts w:ascii="GHEA Grapalat" w:hAnsi="GHEA Grapalat" w:cs="Calibri"/>
                <w:b/>
                <w:bCs/>
                <w:sz w:val="20"/>
                <w:szCs w:val="20"/>
                <w:lang w:val="ru-RU" w:eastAsia="da-DK"/>
              </w:rPr>
              <w:t xml:space="preserve"> </w:t>
            </w:r>
            <w:r w:rsidRPr="009D7553">
              <w:rPr>
                <w:rFonts w:ascii="GHEA Grapalat" w:hAnsi="GHEA Grapalat" w:cs="Calibri"/>
                <w:b/>
                <w:bCs/>
                <w:sz w:val="20"/>
                <w:szCs w:val="20"/>
                <w:lang w:eastAsia="da-DK"/>
              </w:rPr>
              <w:t>բնակավայրից</w:t>
            </w:r>
            <w:r w:rsidRPr="00F8779F">
              <w:rPr>
                <w:rFonts w:ascii="GHEA Grapalat" w:hAnsi="GHEA Grapalat" w:cs="Calibri"/>
                <w:b/>
                <w:bCs/>
                <w:sz w:val="20"/>
                <w:szCs w:val="20"/>
                <w:lang w:val="ru-RU" w:eastAsia="da-DK"/>
              </w:rPr>
              <w:t xml:space="preserve"> </w:t>
            </w:r>
            <w:r w:rsidRPr="009D7553">
              <w:rPr>
                <w:rFonts w:ascii="GHEA Grapalat" w:hAnsi="GHEA Grapalat" w:cs="Calibri"/>
                <w:b/>
                <w:bCs/>
                <w:sz w:val="20"/>
                <w:szCs w:val="20"/>
                <w:lang w:eastAsia="da-DK"/>
              </w:rPr>
              <w:t>մինչև</w:t>
            </w:r>
            <w:r w:rsidRPr="00F8779F">
              <w:rPr>
                <w:rFonts w:ascii="GHEA Grapalat" w:hAnsi="GHEA Grapalat" w:cs="Calibri"/>
                <w:b/>
                <w:bCs/>
                <w:sz w:val="20"/>
                <w:szCs w:val="20"/>
                <w:lang w:val="ru-RU" w:eastAsia="da-DK"/>
              </w:rPr>
              <w:t xml:space="preserve"> </w:t>
            </w:r>
            <w:r w:rsidRPr="009D7553">
              <w:rPr>
                <w:rFonts w:ascii="GHEA Grapalat" w:hAnsi="GHEA Grapalat" w:cs="Calibri"/>
                <w:b/>
                <w:bCs/>
                <w:sz w:val="20"/>
                <w:szCs w:val="20"/>
                <w:lang w:eastAsia="da-DK"/>
              </w:rPr>
              <w:t>գետաբերան։</w:t>
            </w:r>
          </w:p>
        </w:tc>
      </w:tr>
      <w:tr w:rsidR="00EF7CFD" w:rsidRPr="00927AF1" w14:paraId="0FF9935A" w14:textId="77777777" w:rsidTr="00BC49D1">
        <w:trPr>
          <w:trHeight w:val="305"/>
        </w:trPr>
        <w:tc>
          <w:tcPr>
            <w:tcW w:w="1271" w:type="dxa"/>
          </w:tcPr>
          <w:p w14:paraId="0D8F7219" w14:textId="77777777" w:rsidR="009108A8" w:rsidRDefault="009108A8" w:rsidP="009108A8">
            <w:pPr>
              <w:tabs>
                <w:tab w:val="left" w:pos="705"/>
                <w:tab w:val="left" w:pos="990"/>
                <w:tab w:val="left" w:pos="1470"/>
              </w:tabs>
              <w:rPr>
                <w:rFonts w:ascii="GHEA Grapalat" w:hAnsi="GHEA Grapalat" w:cs="Calibri"/>
                <w:b/>
                <w:bCs/>
                <w:sz w:val="20"/>
                <w:szCs w:val="20"/>
                <w:lang w:eastAsia="da-DK"/>
              </w:rPr>
            </w:pPr>
            <w:r>
              <w:rPr>
                <w:rFonts w:ascii="GHEA Grapalat" w:hAnsi="GHEA Grapalat" w:cs="Calibri"/>
                <w:b/>
                <w:bCs/>
                <w:sz w:val="20"/>
                <w:szCs w:val="20"/>
                <w:lang w:eastAsia="da-DK"/>
              </w:rPr>
              <w:t>Ձկնաբուծու</w:t>
            </w:r>
          </w:p>
          <w:p w14:paraId="4082AA46" w14:textId="3DCA1B8B" w:rsidR="009D7553" w:rsidRPr="00927AF1" w:rsidRDefault="009108A8" w:rsidP="009108A8">
            <w:pPr>
              <w:tabs>
                <w:tab w:val="left" w:pos="705"/>
                <w:tab w:val="left" w:pos="990"/>
                <w:tab w:val="left" w:pos="1470"/>
              </w:tabs>
              <w:rPr>
                <w:rFonts w:ascii="GHEA Grapalat" w:hAnsi="GHEA Grapalat" w:cs="Calibri"/>
                <w:bCs/>
                <w:sz w:val="20"/>
                <w:szCs w:val="20"/>
                <w:lang w:eastAsia="da-DK"/>
              </w:rPr>
            </w:pPr>
            <w:r>
              <w:rPr>
                <w:rFonts w:ascii="GHEA Grapalat" w:hAnsi="GHEA Grapalat" w:cs="Calibri"/>
                <w:b/>
                <w:bCs/>
                <w:sz w:val="20"/>
                <w:szCs w:val="20"/>
                <w:lang w:eastAsia="da-DK"/>
              </w:rPr>
              <w:t>թյուն</w:t>
            </w:r>
          </w:p>
        </w:tc>
        <w:tc>
          <w:tcPr>
            <w:tcW w:w="4135" w:type="dxa"/>
          </w:tcPr>
          <w:p w14:paraId="6FCB24E2" w14:textId="0E421F50" w:rsidR="009D7553" w:rsidRPr="00927AF1" w:rsidRDefault="009108A8" w:rsidP="009108A8">
            <w:pPr>
              <w:tabs>
                <w:tab w:val="left" w:pos="705"/>
                <w:tab w:val="left" w:pos="990"/>
                <w:tab w:val="left" w:pos="1470"/>
              </w:tabs>
              <w:rPr>
                <w:rFonts w:ascii="GHEA Grapalat" w:hAnsi="GHEA Grapalat" w:cs="Calibri"/>
                <w:bCs/>
                <w:sz w:val="20"/>
                <w:szCs w:val="20"/>
                <w:lang w:eastAsia="da-DK"/>
              </w:rPr>
            </w:pPr>
            <w:r>
              <w:rPr>
                <w:rFonts w:ascii="GHEA Grapalat" w:hAnsi="GHEA Grapalat" w:cs="Calibri"/>
                <w:bCs/>
                <w:iCs/>
                <w:sz w:val="20"/>
                <w:szCs w:val="20"/>
                <w:lang w:eastAsia="da-DK"/>
              </w:rPr>
              <w:t>Ջրառն</w:t>
            </w:r>
            <w:r w:rsidRPr="009108A8">
              <w:rPr>
                <w:rFonts w:ascii="GHEA Grapalat" w:hAnsi="GHEA Grapalat" w:cs="Calibri"/>
                <w:b/>
                <w:bCs/>
                <w:iCs/>
                <w:sz w:val="20"/>
                <w:szCs w:val="20"/>
                <w:lang w:eastAsia="da-DK"/>
              </w:rPr>
              <w:t xml:space="preserve"> </w:t>
            </w:r>
            <w:r w:rsidRPr="009108A8">
              <w:rPr>
                <w:rFonts w:ascii="GHEA Grapalat" w:hAnsi="GHEA Grapalat" w:cs="Calibri"/>
                <w:bCs/>
                <w:sz w:val="20"/>
                <w:szCs w:val="20"/>
                <w:lang w:eastAsia="da-DK"/>
              </w:rPr>
              <w:t>իրականացվում է միայն Որոտանի գետավազանում</w:t>
            </w:r>
            <w:r>
              <w:rPr>
                <w:rFonts w:ascii="GHEA Grapalat" w:hAnsi="GHEA Grapalat" w:cs="Calibri"/>
                <w:bCs/>
                <w:sz w:val="20"/>
                <w:szCs w:val="20"/>
                <w:lang w:eastAsia="da-DK"/>
              </w:rPr>
              <w:t>։</w:t>
            </w:r>
          </w:p>
        </w:tc>
        <w:tc>
          <w:tcPr>
            <w:tcW w:w="1296" w:type="dxa"/>
          </w:tcPr>
          <w:p w14:paraId="5E35CE25" w14:textId="77777777" w:rsidR="00C636D8" w:rsidRDefault="00C636D8" w:rsidP="0028798B">
            <w:pPr>
              <w:tabs>
                <w:tab w:val="left" w:pos="705"/>
                <w:tab w:val="left" w:pos="990"/>
                <w:tab w:val="left" w:pos="1470"/>
              </w:tabs>
              <w:jc w:val="center"/>
              <w:rPr>
                <w:rFonts w:ascii="GHEA Grapalat" w:hAnsi="GHEA Grapalat" w:cs="Calibri"/>
                <w:bCs/>
                <w:sz w:val="20"/>
                <w:szCs w:val="20"/>
                <w:lang w:eastAsia="da-DK"/>
              </w:rPr>
            </w:pPr>
            <w:r>
              <w:rPr>
                <w:rFonts w:ascii="GHEA Grapalat" w:hAnsi="GHEA Grapalat" w:cs="Calibri"/>
                <w:bCs/>
                <w:sz w:val="20"/>
                <w:szCs w:val="20"/>
                <w:lang w:eastAsia="da-DK"/>
              </w:rPr>
              <w:t>մոտ</w:t>
            </w:r>
          </w:p>
          <w:p w14:paraId="03AE94EB" w14:textId="2EBD94C1" w:rsidR="009D7553" w:rsidRPr="00927AF1" w:rsidRDefault="00C636D8" w:rsidP="00C636D8">
            <w:pPr>
              <w:tabs>
                <w:tab w:val="left" w:pos="705"/>
                <w:tab w:val="left" w:pos="990"/>
                <w:tab w:val="left" w:pos="1470"/>
              </w:tabs>
              <w:ind w:firstLine="426"/>
              <w:rPr>
                <w:rFonts w:ascii="GHEA Grapalat" w:hAnsi="GHEA Grapalat" w:cs="Calibri"/>
                <w:bCs/>
                <w:sz w:val="20"/>
                <w:szCs w:val="20"/>
                <w:lang w:eastAsia="da-DK"/>
              </w:rPr>
            </w:pPr>
            <w:r>
              <w:rPr>
                <w:rFonts w:ascii="GHEA Grapalat" w:hAnsi="GHEA Grapalat" w:cs="Calibri"/>
                <w:bCs/>
                <w:sz w:val="20"/>
                <w:szCs w:val="20"/>
                <w:lang w:eastAsia="da-DK"/>
              </w:rPr>
              <w:t>0,6 %</w:t>
            </w:r>
          </w:p>
        </w:tc>
        <w:tc>
          <w:tcPr>
            <w:tcW w:w="1000" w:type="dxa"/>
          </w:tcPr>
          <w:p w14:paraId="5F52D528" w14:textId="2C42381E" w:rsidR="009D7553" w:rsidRPr="00927AF1" w:rsidRDefault="009108A8" w:rsidP="009108A8">
            <w:pPr>
              <w:tabs>
                <w:tab w:val="left" w:pos="705"/>
                <w:tab w:val="left" w:pos="990"/>
                <w:tab w:val="left" w:pos="1470"/>
              </w:tabs>
              <w:ind w:firstLine="426"/>
              <w:rPr>
                <w:rFonts w:ascii="GHEA Grapalat" w:hAnsi="GHEA Grapalat" w:cs="Calibri"/>
                <w:bCs/>
                <w:sz w:val="20"/>
                <w:szCs w:val="20"/>
                <w:lang w:eastAsia="da-DK"/>
              </w:rPr>
            </w:pPr>
            <w:r>
              <w:rPr>
                <w:rFonts w:ascii="GHEA Grapalat" w:hAnsi="GHEA Grapalat" w:cs="Calibri"/>
                <w:bCs/>
                <w:sz w:val="20"/>
                <w:szCs w:val="20"/>
                <w:lang w:eastAsia="da-DK"/>
              </w:rPr>
              <w:t>-</w:t>
            </w:r>
          </w:p>
        </w:tc>
        <w:tc>
          <w:tcPr>
            <w:tcW w:w="2925" w:type="dxa"/>
          </w:tcPr>
          <w:p w14:paraId="07C83E78" w14:textId="714E54AE" w:rsidR="009D7553" w:rsidRPr="009108A8" w:rsidRDefault="009108A8" w:rsidP="00EF7CFD">
            <w:pPr>
              <w:tabs>
                <w:tab w:val="left" w:pos="705"/>
                <w:tab w:val="left" w:pos="990"/>
                <w:tab w:val="left" w:pos="1470"/>
              </w:tabs>
              <w:rPr>
                <w:rFonts w:ascii="GHEA Grapalat" w:hAnsi="GHEA Grapalat" w:cs="Calibri"/>
                <w:b/>
                <w:bCs/>
                <w:sz w:val="20"/>
                <w:szCs w:val="20"/>
                <w:lang w:eastAsia="da-DK"/>
              </w:rPr>
            </w:pPr>
            <w:r w:rsidRPr="009108A8">
              <w:rPr>
                <w:rFonts w:ascii="GHEA Grapalat" w:hAnsi="GHEA Grapalat" w:cs="Calibri"/>
                <w:b/>
                <w:bCs/>
                <w:sz w:val="20"/>
                <w:szCs w:val="20"/>
                <w:lang w:eastAsia="da-DK"/>
              </w:rPr>
              <w:t>Քանի  որ ձկնաբուծության նպատակով ջրօգտագործումն իրականացվում է միայն Որոտանի գետավազանում, ուստի էական ճնշում չի գործադր</w:t>
            </w:r>
            <w:r w:rsidR="00EF7CFD">
              <w:rPr>
                <w:rFonts w:ascii="GHEA Grapalat" w:hAnsi="GHEA Grapalat" w:cs="Calibri"/>
                <w:b/>
                <w:bCs/>
                <w:sz w:val="20"/>
                <w:szCs w:val="20"/>
                <w:lang w:eastAsia="da-DK"/>
              </w:rPr>
              <w:t xml:space="preserve">ում ջրային ռեսուրսների քանակի </w:t>
            </w:r>
            <w:r w:rsidRPr="009108A8">
              <w:rPr>
                <w:rFonts w:ascii="GHEA Grapalat" w:hAnsi="GHEA Grapalat" w:cs="Calibri"/>
                <w:b/>
                <w:bCs/>
                <w:sz w:val="20"/>
                <w:szCs w:val="20"/>
                <w:lang w:eastAsia="da-DK"/>
              </w:rPr>
              <w:t xml:space="preserve">վրա։   </w:t>
            </w:r>
          </w:p>
        </w:tc>
      </w:tr>
      <w:tr w:rsidR="00EF7CFD" w:rsidRPr="00927AF1" w14:paraId="19FA0522" w14:textId="77777777" w:rsidTr="00BC49D1">
        <w:trPr>
          <w:trHeight w:val="294"/>
        </w:trPr>
        <w:tc>
          <w:tcPr>
            <w:tcW w:w="1271" w:type="dxa"/>
          </w:tcPr>
          <w:p w14:paraId="3DC1FBBB" w14:textId="77777777" w:rsidR="00EF7CFD" w:rsidRDefault="00EF7CFD" w:rsidP="00EF7CFD">
            <w:pPr>
              <w:tabs>
                <w:tab w:val="left" w:pos="705"/>
                <w:tab w:val="left" w:pos="990"/>
                <w:tab w:val="left" w:pos="1470"/>
              </w:tabs>
              <w:rPr>
                <w:rFonts w:ascii="GHEA Grapalat" w:hAnsi="GHEA Grapalat" w:cs="Calibri"/>
                <w:b/>
                <w:bCs/>
                <w:sz w:val="20"/>
                <w:szCs w:val="20"/>
                <w:lang w:eastAsia="da-DK"/>
              </w:rPr>
            </w:pPr>
            <w:r>
              <w:rPr>
                <w:rFonts w:ascii="GHEA Grapalat" w:hAnsi="GHEA Grapalat" w:cs="Calibri"/>
                <w:b/>
                <w:bCs/>
                <w:sz w:val="20"/>
                <w:szCs w:val="20"/>
                <w:lang w:eastAsia="da-DK"/>
              </w:rPr>
              <w:t>Հ</w:t>
            </w:r>
            <w:r w:rsidRPr="00EF7CFD">
              <w:rPr>
                <w:rFonts w:ascii="GHEA Grapalat" w:hAnsi="GHEA Grapalat" w:cs="Calibri"/>
                <w:b/>
                <w:bCs/>
                <w:sz w:val="20"/>
                <w:szCs w:val="20"/>
                <w:lang w:eastAsia="da-DK"/>
              </w:rPr>
              <w:t>անքարդյուն</w:t>
            </w:r>
          </w:p>
          <w:p w14:paraId="74969B97" w14:textId="61097009" w:rsidR="009D7553" w:rsidRPr="00927AF1" w:rsidRDefault="00EF7CFD" w:rsidP="00EF7CFD">
            <w:pPr>
              <w:tabs>
                <w:tab w:val="left" w:pos="705"/>
                <w:tab w:val="left" w:pos="990"/>
                <w:tab w:val="left" w:pos="1470"/>
              </w:tabs>
              <w:rPr>
                <w:rFonts w:ascii="GHEA Grapalat" w:hAnsi="GHEA Grapalat" w:cs="Calibri"/>
                <w:bCs/>
                <w:sz w:val="20"/>
                <w:szCs w:val="20"/>
                <w:lang w:eastAsia="da-DK"/>
              </w:rPr>
            </w:pPr>
            <w:r>
              <w:rPr>
                <w:rFonts w:ascii="GHEA Grapalat" w:hAnsi="GHEA Grapalat" w:cs="Calibri"/>
                <w:b/>
                <w:bCs/>
                <w:sz w:val="20"/>
                <w:szCs w:val="20"/>
                <w:lang w:eastAsia="da-DK"/>
              </w:rPr>
              <w:lastRenderedPageBreak/>
              <w:t>աբերությու</w:t>
            </w:r>
            <w:r w:rsidRPr="00EF7CFD">
              <w:rPr>
                <w:rFonts w:ascii="GHEA Grapalat" w:hAnsi="GHEA Grapalat" w:cs="Calibri"/>
                <w:b/>
                <w:bCs/>
                <w:sz w:val="20"/>
                <w:szCs w:val="20"/>
                <w:lang w:eastAsia="da-DK"/>
              </w:rPr>
              <w:t>ն</w:t>
            </w:r>
          </w:p>
        </w:tc>
        <w:tc>
          <w:tcPr>
            <w:tcW w:w="4135" w:type="dxa"/>
          </w:tcPr>
          <w:p w14:paraId="50DBDD06" w14:textId="0A496A8B" w:rsidR="009D7553" w:rsidRPr="00927AF1" w:rsidRDefault="00EF7CFD" w:rsidP="00EF7CFD">
            <w:pPr>
              <w:tabs>
                <w:tab w:val="left" w:pos="705"/>
                <w:tab w:val="left" w:pos="990"/>
                <w:tab w:val="left" w:pos="1470"/>
              </w:tabs>
              <w:rPr>
                <w:rFonts w:ascii="GHEA Grapalat" w:hAnsi="GHEA Grapalat" w:cs="Calibri"/>
                <w:bCs/>
                <w:sz w:val="20"/>
                <w:szCs w:val="20"/>
                <w:lang w:eastAsia="da-DK"/>
              </w:rPr>
            </w:pPr>
            <w:r w:rsidRPr="00EF7CFD">
              <w:rPr>
                <w:rFonts w:ascii="GHEA Grapalat" w:hAnsi="GHEA Grapalat" w:cs="Calibri"/>
                <w:bCs/>
                <w:sz w:val="20"/>
                <w:szCs w:val="20"/>
                <w:lang w:eastAsia="da-DK"/>
              </w:rPr>
              <w:lastRenderedPageBreak/>
              <w:t>Հիմնական ջրառն իրականացվում է Ողջի գետավազանի  վերին և ստորին հոսանքներում։</w:t>
            </w:r>
          </w:p>
        </w:tc>
        <w:tc>
          <w:tcPr>
            <w:tcW w:w="1296" w:type="dxa"/>
          </w:tcPr>
          <w:p w14:paraId="008F03DC" w14:textId="3E145CBB" w:rsidR="00123640" w:rsidRDefault="00123640" w:rsidP="00123640">
            <w:pPr>
              <w:tabs>
                <w:tab w:val="left" w:pos="705"/>
                <w:tab w:val="left" w:pos="990"/>
                <w:tab w:val="left" w:pos="1470"/>
              </w:tabs>
              <w:jc w:val="center"/>
              <w:rPr>
                <w:rFonts w:ascii="GHEA Grapalat" w:hAnsi="GHEA Grapalat" w:cs="Calibri"/>
                <w:bCs/>
                <w:sz w:val="20"/>
                <w:szCs w:val="20"/>
                <w:lang w:eastAsia="da-DK"/>
              </w:rPr>
            </w:pPr>
            <w:r>
              <w:rPr>
                <w:rFonts w:ascii="GHEA Grapalat" w:hAnsi="GHEA Grapalat" w:cs="Calibri"/>
                <w:bCs/>
                <w:sz w:val="20"/>
                <w:szCs w:val="20"/>
                <w:lang w:eastAsia="da-DK"/>
              </w:rPr>
              <w:t>մ</w:t>
            </w:r>
            <w:r w:rsidR="00EF7CFD">
              <w:rPr>
                <w:rFonts w:ascii="GHEA Grapalat" w:hAnsi="GHEA Grapalat" w:cs="Calibri"/>
                <w:bCs/>
                <w:sz w:val="20"/>
                <w:szCs w:val="20"/>
                <w:lang w:eastAsia="da-DK"/>
              </w:rPr>
              <w:t>ոտ</w:t>
            </w:r>
          </w:p>
          <w:p w14:paraId="4D50F95D" w14:textId="7B477CE3" w:rsidR="009D7553" w:rsidRPr="00927AF1" w:rsidRDefault="00EF7CFD" w:rsidP="00123640">
            <w:pPr>
              <w:tabs>
                <w:tab w:val="left" w:pos="705"/>
                <w:tab w:val="left" w:pos="990"/>
                <w:tab w:val="left" w:pos="1470"/>
              </w:tabs>
              <w:jc w:val="center"/>
              <w:rPr>
                <w:rFonts w:ascii="GHEA Grapalat" w:hAnsi="GHEA Grapalat" w:cs="Calibri"/>
                <w:bCs/>
                <w:sz w:val="20"/>
                <w:szCs w:val="20"/>
                <w:lang w:eastAsia="da-DK"/>
              </w:rPr>
            </w:pPr>
            <w:r w:rsidRPr="00EF7CFD">
              <w:rPr>
                <w:rFonts w:ascii="GHEA Grapalat" w:hAnsi="GHEA Grapalat" w:cs="Calibri"/>
                <w:bCs/>
                <w:sz w:val="20"/>
                <w:szCs w:val="20"/>
                <w:lang w:eastAsia="da-DK"/>
              </w:rPr>
              <w:t>54.5%</w:t>
            </w:r>
          </w:p>
        </w:tc>
        <w:tc>
          <w:tcPr>
            <w:tcW w:w="1000" w:type="dxa"/>
          </w:tcPr>
          <w:p w14:paraId="1DBB220C" w14:textId="77A4EB8B" w:rsidR="009D7553" w:rsidRPr="00927AF1" w:rsidRDefault="00EF7CFD" w:rsidP="00EF7CFD">
            <w:pPr>
              <w:tabs>
                <w:tab w:val="left" w:pos="705"/>
                <w:tab w:val="left" w:pos="990"/>
                <w:tab w:val="left" w:pos="1470"/>
              </w:tabs>
              <w:ind w:firstLine="151"/>
              <w:jc w:val="center"/>
              <w:rPr>
                <w:rFonts w:ascii="GHEA Grapalat" w:hAnsi="GHEA Grapalat" w:cs="Calibri"/>
                <w:bCs/>
                <w:sz w:val="20"/>
                <w:szCs w:val="20"/>
                <w:lang w:eastAsia="da-DK"/>
              </w:rPr>
            </w:pPr>
            <w:r>
              <w:rPr>
                <w:rFonts w:ascii="GHEA Grapalat" w:hAnsi="GHEA Grapalat" w:cs="Calibri"/>
                <w:bCs/>
                <w:sz w:val="20"/>
                <w:szCs w:val="20"/>
                <w:lang w:eastAsia="da-DK"/>
              </w:rPr>
              <w:t>-</w:t>
            </w:r>
          </w:p>
        </w:tc>
        <w:tc>
          <w:tcPr>
            <w:tcW w:w="2925" w:type="dxa"/>
          </w:tcPr>
          <w:p w14:paraId="2F15EB4B" w14:textId="48FCCC6D" w:rsidR="009D7553" w:rsidRPr="00EF7CFD" w:rsidRDefault="00EF7CFD" w:rsidP="00EF7CFD">
            <w:pPr>
              <w:tabs>
                <w:tab w:val="left" w:pos="705"/>
                <w:tab w:val="left" w:pos="990"/>
                <w:tab w:val="left" w:pos="1470"/>
              </w:tabs>
              <w:rPr>
                <w:rFonts w:ascii="GHEA Grapalat" w:hAnsi="GHEA Grapalat" w:cs="Calibri"/>
                <w:b/>
                <w:bCs/>
                <w:sz w:val="20"/>
                <w:szCs w:val="20"/>
                <w:lang w:eastAsia="da-DK"/>
              </w:rPr>
            </w:pPr>
            <w:r w:rsidRPr="00EF7CFD">
              <w:rPr>
                <w:rFonts w:ascii="GHEA Grapalat" w:hAnsi="GHEA Grapalat" w:cs="Calibri"/>
                <w:b/>
                <w:bCs/>
                <w:sz w:val="20"/>
                <w:szCs w:val="20"/>
                <w:lang w:eastAsia="da-DK"/>
              </w:rPr>
              <w:t xml:space="preserve">Էկոլոգիական թողքը չի պահպանում է առկա է </w:t>
            </w:r>
            <w:r w:rsidRPr="00EF7CFD">
              <w:rPr>
                <w:rFonts w:ascii="GHEA Grapalat" w:hAnsi="GHEA Grapalat" w:cs="Calibri"/>
                <w:b/>
                <w:bCs/>
                <w:sz w:val="20"/>
                <w:szCs w:val="20"/>
                <w:lang w:eastAsia="da-DK"/>
              </w:rPr>
              <w:lastRenderedPageBreak/>
              <w:t xml:space="preserve">ճնշում ջրային ռեսուրսների քանակի  վրա։  </w:t>
            </w:r>
          </w:p>
        </w:tc>
      </w:tr>
      <w:tr w:rsidR="00EF7CFD" w:rsidRPr="00927AF1" w14:paraId="7CE5E8A3" w14:textId="77777777" w:rsidTr="00BC49D1">
        <w:trPr>
          <w:trHeight w:val="305"/>
        </w:trPr>
        <w:tc>
          <w:tcPr>
            <w:tcW w:w="1271" w:type="dxa"/>
          </w:tcPr>
          <w:p w14:paraId="6BB79C8B" w14:textId="77777777" w:rsidR="003833A9" w:rsidRDefault="00EF7CFD" w:rsidP="00EF7CFD">
            <w:pPr>
              <w:tabs>
                <w:tab w:val="left" w:pos="705"/>
                <w:tab w:val="left" w:pos="990"/>
                <w:tab w:val="left" w:pos="1470"/>
              </w:tabs>
              <w:rPr>
                <w:rFonts w:ascii="GHEA Grapalat" w:hAnsi="GHEA Grapalat" w:cs="Calibri"/>
                <w:b/>
                <w:bCs/>
                <w:sz w:val="20"/>
                <w:szCs w:val="20"/>
                <w:lang w:eastAsia="da-DK"/>
              </w:rPr>
            </w:pPr>
            <w:r>
              <w:rPr>
                <w:rFonts w:ascii="GHEA Grapalat" w:hAnsi="GHEA Grapalat" w:cs="Calibri"/>
                <w:b/>
                <w:bCs/>
                <w:sz w:val="20"/>
                <w:szCs w:val="20"/>
                <w:lang w:eastAsia="da-DK"/>
              </w:rPr>
              <w:lastRenderedPageBreak/>
              <w:t>Հիդրո</w:t>
            </w:r>
          </w:p>
          <w:p w14:paraId="27A3981C" w14:textId="3165AD99" w:rsidR="009D7553" w:rsidRPr="003833A9" w:rsidRDefault="00EF7CFD" w:rsidP="00EF7CFD">
            <w:pPr>
              <w:tabs>
                <w:tab w:val="left" w:pos="705"/>
                <w:tab w:val="left" w:pos="990"/>
                <w:tab w:val="left" w:pos="1470"/>
              </w:tabs>
              <w:rPr>
                <w:rFonts w:ascii="GHEA Grapalat" w:hAnsi="GHEA Grapalat" w:cs="Calibri"/>
                <w:b/>
                <w:bCs/>
                <w:sz w:val="20"/>
                <w:szCs w:val="20"/>
                <w:lang w:eastAsia="da-DK"/>
              </w:rPr>
            </w:pPr>
            <w:r>
              <w:rPr>
                <w:rFonts w:ascii="GHEA Grapalat" w:hAnsi="GHEA Grapalat" w:cs="Calibri"/>
                <w:b/>
                <w:bCs/>
                <w:sz w:val="20"/>
                <w:szCs w:val="20"/>
                <w:lang w:eastAsia="da-DK"/>
              </w:rPr>
              <w:t>է</w:t>
            </w:r>
            <w:r w:rsidRPr="00EF7CFD">
              <w:rPr>
                <w:rFonts w:ascii="GHEA Grapalat" w:hAnsi="GHEA Grapalat" w:cs="Calibri"/>
                <w:b/>
                <w:bCs/>
                <w:sz w:val="20"/>
                <w:szCs w:val="20"/>
                <w:lang w:eastAsia="da-DK"/>
              </w:rPr>
              <w:t>ներգետիկ</w:t>
            </w:r>
            <w:r w:rsidR="003833A9">
              <w:rPr>
                <w:rFonts w:ascii="GHEA Grapalat" w:hAnsi="GHEA Grapalat" w:cs="Calibri"/>
                <w:b/>
                <w:bCs/>
                <w:sz w:val="20"/>
                <w:szCs w:val="20"/>
                <w:lang w:eastAsia="da-DK"/>
              </w:rPr>
              <w:t>ա</w:t>
            </w:r>
          </w:p>
        </w:tc>
        <w:tc>
          <w:tcPr>
            <w:tcW w:w="4135" w:type="dxa"/>
          </w:tcPr>
          <w:p w14:paraId="4A0F2AD6" w14:textId="535AF663" w:rsidR="009D7553" w:rsidRPr="00927AF1" w:rsidRDefault="003833A9" w:rsidP="003833A9">
            <w:pPr>
              <w:tabs>
                <w:tab w:val="left" w:pos="705"/>
                <w:tab w:val="left" w:pos="990"/>
                <w:tab w:val="left" w:pos="1470"/>
              </w:tabs>
              <w:rPr>
                <w:rFonts w:ascii="GHEA Grapalat" w:hAnsi="GHEA Grapalat" w:cs="Calibri"/>
                <w:bCs/>
                <w:sz w:val="20"/>
                <w:szCs w:val="20"/>
                <w:lang w:eastAsia="da-DK"/>
              </w:rPr>
            </w:pPr>
            <w:r w:rsidRPr="003833A9">
              <w:rPr>
                <w:rFonts w:ascii="GHEA Grapalat" w:hAnsi="GHEA Grapalat" w:cs="Calibri"/>
                <w:bCs/>
                <w:sz w:val="20"/>
                <w:szCs w:val="20"/>
                <w:lang w:eastAsia="da-DK"/>
              </w:rPr>
              <w:t xml:space="preserve">2024 թվականի հունվարի դրությամբ  օգտագործվում է </w:t>
            </w:r>
            <w:r w:rsidRPr="003833A9">
              <w:rPr>
                <w:rFonts w:ascii="GHEA Grapalat" w:hAnsi="GHEA Grapalat" w:cs="Calibri"/>
                <w:b/>
                <w:bCs/>
                <w:sz w:val="20"/>
                <w:szCs w:val="20"/>
                <w:lang w:eastAsia="da-DK"/>
              </w:rPr>
              <w:t>Որոտանի գետավազանի</w:t>
            </w:r>
            <w:r w:rsidRPr="003833A9">
              <w:rPr>
                <w:rFonts w:ascii="GHEA Grapalat" w:hAnsi="GHEA Grapalat" w:cs="Calibri"/>
                <w:bCs/>
                <w:sz w:val="20"/>
                <w:szCs w:val="20"/>
                <w:lang w:eastAsia="da-DK"/>
              </w:rPr>
              <w:t xml:space="preserve"> գետերի հիդրոէներգետիկ պոտենցիալի մոտ 92%-ը։ Փ</w:t>
            </w:r>
            <w:r w:rsidRPr="003833A9">
              <w:rPr>
                <w:rFonts w:ascii="GHEA Grapalat" w:hAnsi="GHEA Grapalat" w:cs="Calibri"/>
                <w:bCs/>
                <w:iCs/>
                <w:sz w:val="20"/>
                <w:szCs w:val="20"/>
                <w:lang w:eastAsia="da-DK"/>
              </w:rPr>
              <w:t>որձագիտական</w:t>
            </w:r>
            <w:r w:rsidRPr="003833A9">
              <w:rPr>
                <w:rFonts w:ascii="GHEA Grapalat" w:hAnsi="GHEA Grapalat" w:cs="Calibri"/>
                <w:bCs/>
                <w:sz w:val="20"/>
                <w:szCs w:val="20"/>
                <w:lang w:eastAsia="da-DK"/>
              </w:rPr>
              <w:t xml:space="preserve"> </w:t>
            </w:r>
            <w:r w:rsidRPr="003833A9">
              <w:rPr>
                <w:rFonts w:ascii="GHEA Grapalat" w:hAnsi="GHEA Grapalat" w:cs="Calibri"/>
                <w:bCs/>
                <w:iCs/>
                <w:sz w:val="20"/>
                <w:szCs w:val="20"/>
                <w:lang w:eastAsia="da-DK"/>
              </w:rPr>
              <w:t>գնահատմամբ՝</w:t>
            </w:r>
            <w:r w:rsidRPr="003833A9">
              <w:rPr>
                <w:rFonts w:ascii="GHEA Grapalat" w:hAnsi="GHEA Grapalat" w:cs="Calibri"/>
                <w:bCs/>
                <w:sz w:val="20"/>
                <w:szCs w:val="20"/>
                <w:lang w:eastAsia="da-DK"/>
              </w:rPr>
              <w:t xml:space="preserve"> </w:t>
            </w:r>
            <w:r w:rsidRPr="003833A9">
              <w:rPr>
                <w:rFonts w:ascii="GHEA Grapalat" w:hAnsi="GHEA Grapalat" w:cs="Calibri"/>
                <w:bCs/>
                <w:iCs/>
                <w:sz w:val="20"/>
                <w:szCs w:val="20"/>
                <w:lang w:eastAsia="da-DK"/>
              </w:rPr>
              <w:t>Որոտանի</w:t>
            </w:r>
            <w:r w:rsidRPr="003833A9">
              <w:rPr>
                <w:rFonts w:ascii="GHEA Grapalat" w:hAnsi="GHEA Grapalat" w:cs="Calibri"/>
                <w:bCs/>
                <w:sz w:val="20"/>
                <w:szCs w:val="20"/>
                <w:lang w:eastAsia="da-DK"/>
              </w:rPr>
              <w:t xml:space="preserve"> </w:t>
            </w:r>
            <w:r w:rsidRPr="003833A9">
              <w:rPr>
                <w:rFonts w:ascii="GHEA Grapalat" w:hAnsi="GHEA Grapalat" w:cs="Calibri"/>
                <w:bCs/>
                <w:iCs/>
                <w:sz w:val="20"/>
                <w:szCs w:val="20"/>
                <w:lang w:eastAsia="da-DK"/>
              </w:rPr>
              <w:t>գետավազանի</w:t>
            </w:r>
            <w:r w:rsidRPr="003833A9">
              <w:rPr>
                <w:rFonts w:ascii="GHEA Grapalat" w:hAnsi="GHEA Grapalat" w:cs="Calibri"/>
                <w:bCs/>
                <w:sz w:val="20"/>
                <w:szCs w:val="20"/>
                <w:lang w:eastAsia="da-DK"/>
              </w:rPr>
              <w:t xml:space="preserve"> </w:t>
            </w:r>
            <w:r w:rsidRPr="003833A9">
              <w:rPr>
                <w:rFonts w:ascii="GHEA Grapalat" w:hAnsi="GHEA Grapalat" w:cs="Calibri"/>
                <w:bCs/>
                <w:iCs/>
                <w:sz w:val="20"/>
                <w:szCs w:val="20"/>
                <w:lang w:eastAsia="da-DK"/>
              </w:rPr>
              <w:t>գետերի</w:t>
            </w:r>
            <w:r w:rsidRPr="003833A9">
              <w:rPr>
                <w:rFonts w:ascii="GHEA Grapalat" w:hAnsi="GHEA Grapalat" w:cs="Calibri"/>
                <w:bCs/>
                <w:sz w:val="20"/>
                <w:szCs w:val="20"/>
                <w:lang w:eastAsia="da-DK"/>
              </w:rPr>
              <w:t xml:space="preserve"> </w:t>
            </w:r>
            <w:r w:rsidRPr="003833A9">
              <w:rPr>
                <w:rFonts w:ascii="GHEA Grapalat" w:hAnsi="GHEA Grapalat" w:cs="Calibri"/>
                <w:bCs/>
                <w:iCs/>
                <w:sz w:val="20"/>
                <w:szCs w:val="20"/>
                <w:lang w:eastAsia="da-DK"/>
              </w:rPr>
              <w:t>հիդրոէներգետիկ</w:t>
            </w:r>
            <w:r w:rsidRPr="003833A9">
              <w:rPr>
                <w:rFonts w:ascii="GHEA Grapalat" w:hAnsi="GHEA Grapalat" w:cs="Calibri"/>
                <w:bCs/>
                <w:sz w:val="20"/>
                <w:szCs w:val="20"/>
                <w:lang w:eastAsia="da-DK"/>
              </w:rPr>
              <w:t xml:space="preserve"> </w:t>
            </w:r>
            <w:r w:rsidRPr="003833A9">
              <w:rPr>
                <w:rFonts w:ascii="GHEA Grapalat" w:hAnsi="GHEA Grapalat" w:cs="Calibri"/>
                <w:bCs/>
                <w:iCs/>
                <w:sz w:val="20"/>
                <w:szCs w:val="20"/>
                <w:lang w:eastAsia="da-DK"/>
              </w:rPr>
              <w:t>պոտենցիալը</w:t>
            </w:r>
            <w:r w:rsidRPr="003833A9">
              <w:rPr>
                <w:rFonts w:ascii="GHEA Grapalat" w:hAnsi="GHEA Grapalat" w:cs="Calibri"/>
                <w:bCs/>
                <w:sz w:val="20"/>
                <w:szCs w:val="20"/>
                <w:lang w:eastAsia="da-DK"/>
              </w:rPr>
              <w:t xml:space="preserve"> </w:t>
            </w:r>
            <w:r w:rsidRPr="003833A9">
              <w:rPr>
                <w:rFonts w:ascii="GHEA Grapalat" w:hAnsi="GHEA Grapalat" w:cs="Calibri"/>
                <w:bCs/>
                <w:iCs/>
                <w:sz w:val="20"/>
                <w:szCs w:val="20"/>
                <w:lang w:eastAsia="da-DK"/>
              </w:rPr>
              <w:t>գրեթե</w:t>
            </w:r>
            <w:r w:rsidRPr="003833A9">
              <w:rPr>
                <w:rFonts w:ascii="GHEA Grapalat" w:hAnsi="GHEA Grapalat" w:cs="Calibri"/>
                <w:bCs/>
                <w:sz w:val="20"/>
                <w:szCs w:val="20"/>
                <w:lang w:eastAsia="da-DK"/>
              </w:rPr>
              <w:t xml:space="preserve"> </w:t>
            </w:r>
            <w:r w:rsidRPr="003833A9">
              <w:rPr>
                <w:rFonts w:ascii="GHEA Grapalat" w:hAnsi="GHEA Grapalat" w:cs="Calibri"/>
                <w:bCs/>
                <w:iCs/>
                <w:sz w:val="20"/>
                <w:szCs w:val="20"/>
                <w:lang w:eastAsia="da-DK"/>
              </w:rPr>
              <w:t>սպառված</w:t>
            </w:r>
            <w:r w:rsidRPr="003833A9">
              <w:rPr>
                <w:rFonts w:ascii="GHEA Grapalat" w:hAnsi="GHEA Grapalat" w:cs="Calibri"/>
                <w:bCs/>
                <w:sz w:val="20"/>
                <w:szCs w:val="20"/>
                <w:lang w:eastAsia="da-DK"/>
              </w:rPr>
              <w:t xml:space="preserve"> </w:t>
            </w:r>
            <w:r w:rsidRPr="003833A9">
              <w:rPr>
                <w:rFonts w:ascii="GHEA Grapalat" w:hAnsi="GHEA Grapalat" w:cs="Calibri"/>
                <w:bCs/>
                <w:iCs/>
                <w:sz w:val="20"/>
                <w:szCs w:val="20"/>
                <w:lang w:eastAsia="da-DK"/>
              </w:rPr>
              <w:t>է՝</w:t>
            </w:r>
            <w:r w:rsidRPr="003833A9">
              <w:rPr>
                <w:rFonts w:ascii="GHEA Grapalat" w:hAnsi="GHEA Grapalat" w:cs="Calibri"/>
                <w:bCs/>
                <w:sz w:val="20"/>
                <w:szCs w:val="20"/>
                <w:lang w:eastAsia="da-DK"/>
              </w:rPr>
              <w:t xml:space="preserve"> </w:t>
            </w:r>
            <w:r w:rsidRPr="003833A9">
              <w:rPr>
                <w:rFonts w:ascii="GHEA Grapalat" w:hAnsi="GHEA Grapalat" w:cs="Calibri"/>
                <w:bCs/>
                <w:iCs/>
                <w:sz w:val="20"/>
                <w:szCs w:val="20"/>
                <w:lang w:eastAsia="da-DK"/>
              </w:rPr>
              <w:t>մնացել</w:t>
            </w:r>
            <w:r w:rsidRPr="003833A9">
              <w:rPr>
                <w:rFonts w:ascii="GHEA Grapalat" w:hAnsi="GHEA Grapalat" w:cs="Calibri"/>
                <w:bCs/>
                <w:sz w:val="20"/>
                <w:szCs w:val="20"/>
                <w:lang w:eastAsia="da-DK"/>
              </w:rPr>
              <w:t xml:space="preserve"> </w:t>
            </w:r>
            <w:r w:rsidRPr="003833A9">
              <w:rPr>
                <w:rFonts w:ascii="GHEA Grapalat" w:hAnsi="GHEA Grapalat" w:cs="Calibri"/>
                <w:bCs/>
                <w:iCs/>
                <w:sz w:val="20"/>
                <w:szCs w:val="20"/>
                <w:lang w:eastAsia="da-DK"/>
              </w:rPr>
              <w:t>է</w:t>
            </w:r>
            <w:r w:rsidRPr="003833A9">
              <w:rPr>
                <w:rFonts w:ascii="GHEA Grapalat" w:hAnsi="GHEA Grapalat" w:cs="Calibri"/>
                <w:bCs/>
                <w:sz w:val="20"/>
                <w:szCs w:val="20"/>
                <w:lang w:eastAsia="da-DK"/>
              </w:rPr>
              <w:t xml:space="preserve"> </w:t>
            </w:r>
            <w:r w:rsidRPr="003833A9">
              <w:rPr>
                <w:rFonts w:ascii="GHEA Grapalat" w:hAnsi="GHEA Grapalat" w:cs="Calibri"/>
                <w:bCs/>
                <w:iCs/>
                <w:sz w:val="20"/>
                <w:szCs w:val="20"/>
                <w:lang w:eastAsia="da-DK"/>
              </w:rPr>
              <w:t>օգտագործելու</w:t>
            </w:r>
            <w:r w:rsidRPr="003833A9">
              <w:rPr>
                <w:rFonts w:ascii="GHEA Grapalat" w:hAnsi="GHEA Grapalat" w:cs="Calibri"/>
                <w:bCs/>
                <w:sz w:val="20"/>
                <w:szCs w:val="20"/>
                <w:lang w:eastAsia="da-DK"/>
              </w:rPr>
              <w:t xml:space="preserve"> </w:t>
            </w:r>
            <w:r w:rsidRPr="003833A9">
              <w:rPr>
                <w:rFonts w:ascii="GHEA Grapalat" w:hAnsi="GHEA Grapalat" w:cs="Calibri"/>
                <w:bCs/>
                <w:iCs/>
                <w:sz w:val="20"/>
                <w:szCs w:val="20"/>
                <w:lang w:eastAsia="da-DK"/>
              </w:rPr>
              <w:t>մոտ</w:t>
            </w:r>
            <w:r w:rsidRPr="003833A9">
              <w:rPr>
                <w:rFonts w:ascii="GHEA Grapalat" w:hAnsi="GHEA Grapalat" w:cs="Calibri"/>
                <w:bCs/>
                <w:sz w:val="20"/>
                <w:szCs w:val="20"/>
                <w:lang w:eastAsia="da-DK"/>
              </w:rPr>
              <w:t xml:space="preserve"> 8%</w:t>
            </w:r>
            <w:r w:rsidRPr="003833A9">
              <w:rPr>
                <w:rFonts w:ascii="GHEA Grapalat" w:hAnsi="GHEA Grapalat" w:cs="Calibri"/>
                <w:bCs/>
                <w:iCs/>
                <w:sz w:val="20"/>
                <w:szCs w:val="20"/>
                <w:lang w:eastAsia="da-DK"/>
              </w:rPr>
              <w:t>։</w:t>
            </w:r>
            <w:r w:rsidRPr="003833A9">
              <w:rPr>
                <w:rFonts w:ascii="GHEA Grapalat" w:hAnsi="GHEA Grapalat" w:cs="Calibri"/>
                <w:bCs/>
                <w:sz w:val="20"/>
                <w:szCs w:val="20"/>
                <w:lang w:eastAsia="da-DK"/>
              </w:rPr>
              <w:t xml:space="preserve"> 2024թ. հունվարի դրությամբ օգտագործվում է Ողջիի գետավազանի գետերի հիդրոէներգետիկ պոտենցիալի մոտ 93%-ը։ </w:t>
            </w:r>
            <w:r w:rsidRPr="003833A9">
              <w:rPr>
                <w:rFonts w:ascii="GHEA Grapalat" w:hAnsi="GHEA Grapalat" w:cs="Calibri"/>
                <w:bCs/>
                <w:iCs/>
                <w:sz w:val="20"/>
                <w:szCs w:val="20"/>
                <w:lang w:eastAsia="da-DK"/>
              </w:rPr>
              <w:t>Ըստ</w:t>
            </w:r>
            <w:r w:rsidRPr="003833A9">
              <w:rPr>
                <w:rFonts w:ascii="GHEA Grapalat" w:hAnsi="GHEA Grapalat" w:cs="Calibri"/>
                <w:bCs/>
                <w:sz w:val="20"/>
                <w:szCs w:val="20"/>
                <w:lang w:eastAsia="da-DK"/>
              </w:rPr>
              <w:t xml:space="preserve"> </w:t>
            </w:r>
            <w:r w:rsidRPr="003833A9">
              <w:rPr>
                <w:rFonts w:ascii="GHEA Grapalat" w:hAnsi="GHEA Grapalat" w:cs="Calibri"/>
                <w:bCs/>
                <w:iCs/>
                <w:sz w:val="20"/>
                <w:szCs w:val="20"/>
                <w:lang w:eastAsia="da-DK"/>
              </w:rPr>
              <w:t>փորձագիտական</w:t>
            </w:r>
            <w:r w:rsidRPr="003833A9">
              <w:rPr>
                <w:rFonts w:ascii="GHEA Grapalat" w:hAnsi="GHEA Grapalat" w:cs="Calibri"/>
                <w:bCs/>
                <w:sz w:val="20"/>
                <w:szCs w:val="20"/>
                <w:lang w:eastAsia="da-DK"/>
              </w:rPr>
              <w:t xml:space="preserve"> </w:t>
            </w:r>
            <w:r w:rsidRPr="003833A9">
              <w:rPr>
                <w:rFonts w:ascii="GHEA Grapalat" w:hAnsi="GHEA Grapalat" w:cs="Calibri"/>
                <w:bCs/>
                <w:iCs/>
                <w:sz w:val="20"/>
                <w:szCs w:val="20"/>
                <w:lang w:eastAsia="da-DK"/>
              </w:rPr>
              <w:t>գնահատման՝</w:t>
            </w:r>
            <w:r w:rsidRPr="003833A9">
              <w:rPr>
                <w:rFonts w:ascii="GHEA Grapalat" w:hAnsi="GHEA Grapalat" w:cs="Calibri"/>
                <w:bCs/>
                <w:sz w:val="20"/>
                <w:szCs w:val="20"/>
                <w:lang w:eastAsia="da-DK"/>
              </w:rPr>
              <w:t xml:space="preserve"> </w:t>
            </w:r>
            <w:r w:rsidRPr="003833A9">
              <w:rPr>
                <w:rFonts w:ascii="GHEA Grapalat" w:hAnsi="GHEA Grapalat" w:cs="Calibri"/>
                <w:bCs/>
                <w:iCs/>
                <w:sz w:val="20"/>
                <w:szCs w:val="20"/>
                <w:lang w:eastAsia="da-DK"/>
              </w:rPr>
              <w:t>Ողջիի</w:t>
            </w:r>
            <w:r w:rsidRPr="003833A9">
              <w:rPr>
                <w:rFonts w:ascii="GHEA Grapalat" w:hAnsi="GHEA Grapalat" w:cs="Calibri"/>
                <w:bCs/>
                <w:sz w:val="20"/>
                <w:szCs w:val="20"/>
                <w:lang w:eastAsia="da-DK"/>
              </w:rPr>
              <w:t xml:space="preserve"> </w:t>
            </w:r>
            <w:r w:rsidRPr="003833A9">
              <w:rPr>
                <w:rFonts w:ascii="GHEA Grapalat" w:hAnsi="GHEA Grapalat" w:cs="Calibri"/>
                <w:bCs/>
                <w:iCs/>
                <w:sz w:val="20"/>
                <w:szCs w:val="20"/>
                <w:lang w:eastAsia="da-DK"/>
              </w:rPr>
              <w:t>գետավազանում</w:t>
            </w:r>
            <w:r w:rsidRPr="003833A9">
              <w:rPr>
                <w:rFonts w:ascii="GHEA Grapalat" w:hAnsi="GHEA Grapalat" w:cs="Calibri"/>
                <w:bCs/>
                <w:sz w:val="20"/>
                <w:szCs w:val="20"/>
                <w:lang w:eastAsia="da-DK"/>
              </w:rPr>
              <w:t xml:space="preserve"> </w:t>
            </w:r>
            <w:r w:rsidRPr="003833A9">
              <w:rPr>
                <w:rFonts w:ascii="GHEA Grapalat" w:hAnsi="GHEA Grapalat" w:cs="Calibri"/>
                <w:bCs/>
                <w:iCs/>
                <w:sz w:val="20"/>
                <w:szCs w:val="20"/>
                <w:lang w:eastAsia="da-DK"/>
              </w:rPr>
              <w:t>հիդրոէներգետիկ</w:t>
            </w:r>
            <w:r w:rsidRPr="003833A9">
              <w:rPr>
                <w:rFonts w:ascii="GHEA Grapalat" w:hAnsi="GHEA Grapalat" w:cs="Calibri"/>
                <w:bCs/>
                <w:sz w:val="20"/>
                <w:szCs w:val="20"/>
                <w:lang w:eastAsia="da-DK"/>
              </w:rPr>
              <w:t xml:space="preserve"> </w:t>
            </w:r>
            <w:r w:rsidRPr="003833A9">
              <w:rPr>
                <w:rFonts w:ascii="GHEA Grapalat" w:hAnsi="GHEA Grapalat" w:cs="Calibri"/>
                <w:bCs/>
                <w:iCs/>
                <w:sz w:val="20"/>
                <w:szCs w:val="20"/>
                <w:lang w:eastAsia="da-DK"/>
              </w:rPr>
              <w:t>պոտենցիալից</w:t>
            </w:r>
            <w:r w:rsidRPr="003833A9">
              <w:rPr>
                <w:rFonts w:ascii="GHEA Grapalat" w:hAnsi="GHEA Grapalat" w:cs="Calibri"/>
                <w:bCs/>
                <w:sz w:val="20"/>
                <w:szCs w:val="20"/>
                <w:lang w:eastAsia="da-DK"/>
              </w:rPr>
              <w:t xml:space="preserve"> </w:t>
            </w:r>
            <w:r w:rsidRPr="003833A9">
              <w:rPr>
                <w:rFonts w:ascii="GHEA Grapalat" w:hAnsi="GHEA Grapalat" w:cs="Calibri"/>
                <w:bCs/>
                <w:iCs/>
                <w:sz w:val="20"/>
                <w:szCs w:val="20"/>
                <w:lang w:eastAsia="da-DK"/>
              </w:rPr>
              <w:t>մնացել</w:t>
            </w:r>
            <w:r w:rsidRPr="003833A9">
              <w:rPr>
                <w:rFonts w:ascii="GHEA Grapalat" w:hAnsi="GHEA Grapalat" w:cs="Calibri"/>
                <w:bCs/>
                <w:sz w:val="20"/>
                <w:szCs w:val="20"/>
                <w:lang w:eastAsia="da-DK"/>
              </w:rPr>
              <w:t xml:space="preserve"> </w:t>
            </w:r>
            <w:r w:rsidRPr="003833A9">
              <w:rPr>
                <w:rFonts w:ascii="GHEA Grapalat" w:hAnsi="GHEA Grapalat" w:cs="Calibri"/>
                <w:bCs/>
                <w:iCs/>
                <w:sz w:val="20"/>
                <w:szCs w:val="20"/>
                <w:lang w:eastAsia="da-DK"/>
              </w:rPr>
              <w:t>է</w:t>
            </w:r>
            <w:r w:rsidRPr="003833A9">
              <w:rPr>
                <w:rFonts w:ascii="GHEA Grapalat" w:hAnsi="GHEA Grapalat" w:cs="Calibri"/>
                <w:bCs/>
                <w:sz w:val="20"/>
                <w:szCs w:val="20"/>
                <w:lang w:eastAsia="da-DK"/>
              </w:rPr>
              <w:t xml:space="preserve"> </w:t>
            </w:r>
            <w:r w:rsidRPr="003833A9">
              <w:rPr>
                <w:rFonts w:ascii="GHEA Grapalat" w:hAnsi="GHEA Grapalat" w:cs="Calibri"/>
                <w:bCs/>
                <w:iCs/>
                <w:sz w:val="20"/>
                <w:szCs w:val="20"/>
                <w:lang w:eastAsia="da-DK"/>
              </w:rPr>
              <w:t>օգտագործելու</w:t>
            </w:r>
            <w:r w:rsidRPr="003833A9">
              <w:rPr>
                <w:rFonts w:ascii="GHEA Grapalat" w:hAnsi="GHEA Grapalat" w:cs="Calibri"/>
                <w:bCs/>
                <w:sz w:val="20"/>
                <w:szCs w:val="20"/>
                <w:lang w:eastAsia="da-DK"/>
              </w:rPr>
              <w:t xml:space="preserve"> </w:t>
            </w:r>
            <w:r w:rsidRPr="003833A9">
              <w:rPr>
                <w:rFonts w:ascii="GHEA Grapalat" w:hAnsi="GHEA Grapalat" w:cs="Calibri"/>
                <w:bCs/>
                <w:iCs/>
                <w:sz w:val="20"/>
                <w:szCs w:val="20"/>
                <w:lang w:eastAsia="da-DK"/>
              </w:rPr>
              <w:t>մոտ</w:t>
            </w:r>
            <w:r w:rsidRPr="003833A9">
              <w:rPr>
                <w:rFonts w:ascii="GHEA Grapalat" w:hAnsi="GHEA Grapalat" w:cs="Calibri"/>
                <w:bCs/>
                <w:sz w:val="20"/>
                <w:szCs w:val="20"/>
                <w:lang w:eastAsia="da-DK"/>
              </w:rPr>
              <w:t xml:space="preserve"> 7%</w:t>
            </w:r>
            <w:r w:rsidRPr="003833A9">
              <w:rPr>
                <w:rFonts w:ascii="GHEA Grapalat" w:hAnsi="GHEA Grapalat" w:cs="Calibri"/>
                <w:bCs/>
                <w:iCs/>
                <w:sz w:val="20"/>
                <w:szCs w:val="20"/>
                <w:lang w:eastAsia="da-DK"/>
              </w:rPr>
              <w:t>։</w:t>
            </w:r>
            <w:r w:rsidRPr="003833A9">
              <w:rPr>
                <w:rFonts w:ascii="GHEA Grapalat" w:hAnsi="GHEA Grapalat" w:cs="Calibri"/>
                <w:bCs/>
                <w:sz w:val="20"/>
                <w:szCs w:val="20"/>
                <w:lang w:eastAsia="da-DK"/>
              </w:rPr>
              <w:t xml:space="preserve"> </w:t>
            </w:r>
            <w:r w:rsidRPr="003833A9">
              <w:rPr>
                <w:rFonts w:ascii="GHEA Grapalat" w:hAnsi="GHEA Grapalat" w:cs="Calibri"/>
                <w:b/>
                <w:bCs/>
                <w:sz w:val="20"/>
                <w:szCs w:val="20"/>
                <w:lang w:eastAsia="da-DK"/>
              </w:rPr>
              <w:t>Մեղրիգետի գետավազանի</w:t>
            </w:r>
            <w:r w:rsidRPr="003833A9">
              <w:rPr>
                <w:rFonts w:ascii="GHEA Grapalat" w:hAnsi="GHEA Grapalat" w:cs="Calibri"/>
                <w:bCs/>
                <w:sz w:val="20"/>
                <w:szCs w:val="20"/>
                <w:lang w:eastAsia="da-DK"/>
              </w:rPr>
              <w:t xml:space="preserve"> հիդրոէներգետիկ պոտենցիալը գնահատվել է միայն Մեղրիգետի և Կարճևան գետերի համար: Մեղրիգետից դեպի արևելք ընկած Արաքս գետ թափվող փոքր գետերի հիդրոէներգետիկ պոտենցիալը չի հաշվարկվել՝ պայմանավորված գետերի ժամանակավոր հոսքով: 2024թ. հունվարի օգտագործվում է Մեղրիգետի գետավազանի գետերի հիդրոէներգետիկ պոտենցիալի մոտ 32.5 %-ը։</w:t>
            </w:r>
          </w:p>
        </w:tc>
        <w:tc>
          <w:tcPr>
            <w:tcW w:w="1296" w:type="dxa"/>
          </w:tcPr>
          <w:p w14:paraId="18E1A84A" w14:textId="77777777" w:rsidR="00123640" w:rsidRDefault="00123640" w:rsidP="00C636D8">
            <w:pPr>
              <w:tabs>
                <w:tab w:val="left" w:pos="705"/>
                <w:tab w:val="left" w:pos="990"/>
                <w:tab w:val="left" w:pos="1470"/>
              </w:tabs>
              <w:jc w:val="center"/>
              <w:rPr>
                <w:rFonts w:ascii="GHEA Grapalat" w:hAnsi="GHEA Grapalat" w:cs="Calibri"/>
                <w:bCs/>
                <w:sz w:val="20"/>
                <w:szCs w:val="20"/>
                <w:lang w:eastAsia="da-DK"/>
              </w:rPr>
            </w:pPr>
            <w:r>
              <w:rPr>
                <w:rFonts w:ascii="GHEA Grapalat" w:hAnsi="GHEA Grapalat" w:cs="Calibri"/>
                <w:bCs/>
                <w:sz w:val="20"/>
                <w:szCs w:val="20"/>
                <w:lang w:eastAsia="da-DK"/>
              </w:rPr>
              <w:t>մ</w:t>
            </w:r>
            <w:r w:rsidR="00C636D8">
              <w:rPr>
                <w:rFonts w:ascii="GHEA Grapalat" w:hAnsi="GHEA Grapalat" w:cs="Calibri"/>
                <w:bCs/>
                <w:sz w:val="20"/>
                <w:szCs w:val="20"/>
                <w:lang w:eastAsia="da-DK"/>
              </w:rPr>
              <w:t xml:space="preserve">ոտ </w:t>
            </w:r>
          </w:p>
          <w:p w14:paraId="31A28BD9" w14:textId="5C3FDBD7" w:rsidR="009D7553" w:rsidRPr="00927AF1" w:rsidRDefault="00C636D8" w:rsidP="00C636D8">
            <w:pPr>
              <w:tabs>
                <w:tab w:val="left" w:pos="705"/>
                <w:tab w:val="left" w:pos="990"/>
                <w:tab w:val="left" w:pos="1470"/>
              </w:tabs>
              <w:jc w:val="center"/>
              <w:rPr>
                <w:rFonts w:ascii="GHEA Grapalat" w:hAnsi="GHEA Grapalat" w:cs="Calibri"/>
                <w:bCs/>
                <w:sz w:val="20"/>
                <w:szCs w:val="20"/>
                <w:lang w:eastAsia="da-DK"/>
              </w:rPr>
            </w:pPr>
            <w:r>
              <w:rPr>
                <w:rFonts w:ascii="GHEA Grapalat" w:hAnsi="GHEA Grapalat" w:cs="Calibri"/>
                <w:bCs/>
                <w:sz w:val="20"/>
                <w:szCs w:val="20"/>
                <w:lang w:eastAsia="da-DK"/>
              </w:rPr>
              <w:t>90,5</w:t>
            </w:r>
            <w:r w:rsidRPr="00EF7CFD">
              <w:rPr>
                <w:rFonts w:ascii="GHEA Grapalat" w:hAnsi="GHEA Grapalat" w:cs="Calibri"/>
                <w:bCs/>
                <w:sz w:val="20"/>
                <w:szCs w:val="20"/>
                <w:lang w:eastAsia="da-DK"/>
              </w:rPr>
              <w:t>%</w:t>
            </w:r>
            <w:r>
              <w:rPr>
                <w:rFonts w:ascii="GHEA Grapalat" w:hAnsi="GHEA Grapalat" w:cs="Calibri"/>
                <w:bCs/>
                <w:sz w:val="20"/>
                <w:szCs w:val="20"/>
                <w:lang w:eastAsia="da-DK"/>
              </w:rPr>
              <w:t>*</w:t>
            </w:r>
          </w:p>
        </w:tc>
        <w:tc>
          <w:tcPr>
            <w:tcW w:w="1000" w:type="dxa"/>
          </w:tcPr>
          <w:p w14:paraId="42EB2437" w14:textId="7B5F44E5" w:rsidR="009D7553" w:rsidRPr="00927AF1" w:rsidRDefault="003833A9" w:rsidP="00C636D8">
            <w:pPr>
              <w:tabs>
                <w:tab w:val="left" w:pos="705"/>
                <w:tab w:val="left" w:pos="990"/>
                <w:tab w:val="left" w:pos="1470"/>
              </w:tabs>
              <w:ind w:firstLine="426"/>
              <w:rPr>
                <w:rFonts w:ascii="GHEA Grapalat" w:hAnsi="GHEA Grapalat" w:cs="Calibri"/>
                <w:bCs/>
                <w:sz w:val="20"/>
                <w:szCs w:val="20"/>
                <w:lang w:eastAsia="da-DK"/>
              </w:rPr>
            </w:pPr>
            <w:r>
              <w:rPr>
                <w:rFonts w:ascii="GHEA Grapalat" w:hAnsi="GHEA Grapalat" w:cs="Calibri"/>
                <w:bCs/>
                <w:sz w:val="20"/>
                <w:szCs w:val="20"/>
                <w:lang w:eastAsia="da-DK"/>
              </w:rPr>
              <w:t>-</w:t>
            </w:r>
          </w:p>
        </w:tc>
        <w:tc>
          <w:tcPr>
            <w:tcW w:w="2925" w:type="dxa"/>
          </w:tcPr>
          <w:p w14:paraId="51D92EF7" w14:textId="73AC4896" w:rsidR="009D7553" w:rsidRPr="00927AF1" w:rsidRDefault="008E3DAE" w:rsidP="00605A56">
            <w:pPr>
              <w:tabs>
                <w:tab w:val="left" w:pos="705"/>
                <w:tab w:val="left" w:pos="990"/>
                <w:tab w:val="left" w:pos="1470"/>
              </w:tabs>
              <w:rPr>
                <w:rFonts w:ascii="GHEA Grapalat" w:hAnsi="GHEA Grapalat" w:cs="Calibri"/>
                <w:bCs/>
                <w:sz w:val="20"/>
                <w:szCs w:val="20"/>
                <w:lang w:eastAsia="da-DK"/>
              </w:rPr>
            </w:pPr>
            <w:r>
              <w:rPr>
                <w:rFonts w:ascii="GHEA Grapalat" w:hAnsi="GHEA Grapalat" w:cs="Calibri"/>
                <w:bCs/>
                <w:sz w:val="20"/>
                <w:szCs w:val="20"/>
                <w:lang w:eastAsia="da-DK"/>
              </w:rPr>
              <w:t xml:space="preserve">Ջրավազանում </w:t>
            </w:r>
            <w:r w:rsidRPr="008E3DAE">
              <w:rPr>
                <w:rFonts w:ascii="GHEA Grapalat" w:hAnsi="GHEA Grapalat" w:cs="Calibri"/>
                <w:bCs/>
                <w:sz w:val="20"/>
                <w:szCs w:val="20"/>
                <w:lang w:eastAsia="da-DK"/>
              </w:rPr>
              <w:t xml:space="preserve">հիդրոէներգետիկ պոտենցիալը կազմում է մոտ 586.3 ՄՎտ, որից օգտագործվում է 517.6 ՄՎտ: </w:t>
            </w:r>
            <w:r w:rsidRPr="008E3DAE">
              <w:rPr>
                <w:rFonts w:ascii="GHEA Grapalat" w:hAnsi="GHEA Grapalat" w:cs="Calibri"/>
                <w:b/>
                <w:bCs/>
                <w:sz w:val="20"/>
                <w:szCs w:val="20"/>
                <w:lang w:eastAsia="da-DK"/>
              </w:rPr>
              <w:t xml:space="preserve">Առկա է </w:t>
            </w:r>
            <w:r>
              <w:rPr>
                <w:rFonts w:ascii="GHEA Grapalat" w:hAnsi="GHEA Grapalat" w:cs="Calibri"/>
                <w:b/>
                <w:bCs/>
                <w:sz w:val="20"/>
                <w:szCs w:val="20"/>
                <w:lang w:eastAsia="da-DK"/>
              </w:rPr>
              <w:t>հիդրոէներգետիկ</w:t>
            </w:r>
            <w:r w:rsidRPr="008E3DAE">
              <w:rPr>
                <w:rFonts w:ascii="GHEA Grapalat" w:hAnsi="GHEA Grapalat" w:cs="Calibri"/>
                <w:b/>
                <w:bCs/>
                <w:sz w:val="20"/>
                <w:szCs w:val="20"/>
                <w:lang w:eastAsia="da-DK"/>
              </w:rPr>
              <w:t xml:space="preserve"> նպատակով ջրառի ճնշում ջրային ռեսուրսների քանակի վրա։  </w:t>
            </w:r>
            <w:r w:rsidRPr="008E3DAE">
              <w:rPr>
                <w:rFonts w:ascii="GHEA Grapalat" w:hAnsi="GHEA Grapalat" w:cs="Calibri"/>
                <w:bCs/>
                <w:sz w:val="20"/>
                <w:szCs w:val="20"/>
                <w:lang w:eastAsia="da-DK"/>
              </w:rPr>
              <w:t xml:space="preserve"> </w:t>
            </w:r>
            <w:r>
              <w:rPr>
                <w:rFonts w:ascii="GHEA Grapalat" w:hAnsi="GHEA Grapalat" w:cs="Calibri"/>
                <w:bCs/>
                <w:sz w:val="20"/>
                <w:szCs w:val="20"/>
                <w:lang w:eastAsia="da-DK"/>
              </w:rPr>
              <w:t>Կ</w:t>
            </w:r>
            <w:r w:rsidRPr="008E3DAE">
              <w:rPr>
                <w:rFonts w:ascii="GHEA Grapalat" w:hAnsi="GHEA Grapalat" w:cs="Calibri"/>
                <w:bCs/>
                <w:sz w:val="20"/>
                <w:szCs w:val="20"/>
                <w:lang w:eastAsia="da-DK"/>
              </w:rPr>
              <w:t>առավարության 2021 թվակ</w:t>
            </w:r>
            <w:r>
              <w:rPr>
                <w:rFonts w:ascii="GHEA Grapalat" w:hAnsi="GHEA Grapalat" w:cs="Calibri"/>
                <w:bCs/>
                <w:sz w:val="20"/>
                <w:szCs w:val="20"/>
                <w:lang w:eastAsia="da-DK"/>
              </w:rPr>
              <w:t>անի  ապրիլի 8-ի N 488 -Ն որոշմամբ սահմանված</w:t>
            </w:r>
            <w:r w:rsidRPr="008E3DAE">
              <w:rPr>
                <w:rFonts w:ascii="GHEA Grapalat" w:hAnsi="GHEA Grapalat" w:cs="Calibri"/>
                <w:bCs/>
                <w:sz w:val="20"/>
                <w:szCs w:val="20"/>
                <w:lang w:eastAsia="da-DK"/>
              </w:rPr>
              <w:t xml:space="preserve"> գետերի  ցանկում  ընդգրկված </w:t>
            </w:r>
            <w:r w:rsidR="00605A56">
              <w:rPr>
                <w:rFonts w:ascii="GHEA Grapalat" w:hAnsi="GHEA Grapalat" w:cs="Calibri"/>
                <w:bCs/>
                <w:sz w:val="20"/>
                <w:szCs w:val="20"/>
                <w:lang w:eastAsia="da-DK"/>
              </w:rPr>
              <w:t xml:space="preserve">է </w:t>
            </w:r>
            <w:r>
              <w:rPr>
                <w:rFonts w:ascii="GHEA Grapalat" w:hAnsi="GHEA Grapalat" w:cs="Calibri"/>
                <w:bCs/>
                <w:sz w:val="20"/>
                <w:szCs w:val="20"/>
                <w:lang w:eastAsia="da-DK"/>
              </w:rPr>
              <w:t>Որոտան</w:t>
            </w:r>
            <w:r w:rsidR="00605A56">
              <w:rPr>
                <w:rFonts w:ascii="GHEA Grapalat" w:hAnsi="GHEA Grapalat" w:cs="Calibri"/>
                <w:bCs/>
                <w:sz w:val="20"/>
                <w:szCs w:val="20"/>
                <w:lang w:eastAsia="da-DK"/>
              </w:rPr>
              <w:t xml:space="preserve"> գետը</w:t>
            </w:r>
            <w:r w:rsidRPr="008E3DAE">
              <w:rPr>
                <w:rFonts w:ascii="GHEA Grapalat" w:hAnsi="GHEA Grapalat" w:cs="Calibri"/>
                <w:bCs/>
                <w:sz w:val="20"/>
                <w:szCs w:val="20"/>
                <w:lang w:eastAsia="da-DK"/>
              </w:rPr>
              <w:t xml:space="preserve"> և </w:t>
            </w:r>
            <w:r w:rsidR="00605A56">
              <w:rPr>
                <w:rFonts w:ascii="GHEA Grapalat" w:hAnsi="GHEA Grapalat" w:cs="Calibri"/>
                <w:bCs/>
                <w:sz w:val="20"/>
                <w:szCs w:val="20"/>
                <w:lang w:eastAsia="da-DK"/>
              </w:rPr>
              <w:t>Որոտան գետի</w:t>
            </w:r>
            <w:r w:rsidRPr="008E3DAE">
              <w:rPr>
                <w:rFonts w:ascii="GHEA Grapalat" w:hAnsi="GHEA Grapalat" w:cs="Calibri"/>
                <w:bCs/>
                <w:sz w:val="20"/>
                <w:szCs w:val="20"/>
                <w:lang w:eastAsia="da-DK"/>
              </w:rPr>
              <w:t xml:space="preserve"> Դալի </w:t>
            </w:r>
            <w:r w:rsidR="00605A56">
              <w:rPr>
                <w:rFonts w:ascii="GHEA Grapalat" w:hAnsi="GHEA Grapalat" w:cs="Calibri"/>
                <w:bCs/>
                <w:sz w:val="20"/>
                <w:szCs w:val="20"/>
                <w:lang w:eastAsia="da-DK"/>
              </w:rPr>
              <w:t>վտակը</w:t>
            </w:r>
            <w:r w:rsidRPr="008E3DAE">
              <w:rPr>
                <w:rFonts w:ascii="GHEA Grapalat" w:hAnsi="GHEA Grapalat" w:cs="Calibri"/>
                <w:bCs/>
                <w:sz w:val="20"/>
                <w:szCs w:val="20"/>
                <w:lang w:eastAsia="da-DK"/>
              </w:rPr>
              <w:t>:</w:t>
            </w:r>
          </w:p>
        </w:tc>
      </w:tr>
    </w:tbl>
    <w:p w14:paraId="65A4EC4D" w14:textId="01409966" w:rsidR="003E5CC1" w:rsidRPr="00F82C68" w:rsidRDefault="00DF7E39" w:rsidP="00F82C68">
      <w:pPr>
        <w:spacing w:before="60"/>
        <w:ind w:firstLine="720"/>
        <w:jc w:val="both"/>
        <w:rPr>
          <w:rFonts w:ascii="GHEA Grapalat" w:hAnsi="GHEA Grapalat" w:cs="Calibri"/>
          <w:i/>
          <w:sz w:val="18"/>
        </w:rPr>
      </w:pPr>
      <w:r>
        <w:rPr>
          <w:rFonts w:ascii="GHEA Grapalat" w:hAnsi="GHEA Grapalat" w:cs="Calibri"/>
          <w:b/>
        </w:rPr>
        <w:t>*</w:t>
      </w:r>
      <w:r w:rsidRPr="00F82C68">
        <w:rPr>
          <w:rFonts w:ascii="GHEA Grapalat" w:hAnsi="GHEA Grapalat" w:cs="Calibri"/>
          <w:i/>
          <w:sz w:val="18"/>
        </w:rPr>
        <w:t xml:space="preserve"> </w:t>
      </w:r>
      <w:r w:rsidR="00F82C68" w:rsidRPr="00F82C68">
        <w:rPr>
          <w:rFonts w:ascii="GHEA Grapalat" w:hAnsi="GHEA Grapalat" w:cs="Calibri"/>
          <w:i/>
          <w:sz w:val="18"/>
        </w:rPr>
        <w:t>հ</w:t>
      </w:r>
      <w:r w:rsidRPr="00F82C68">
        <w:rPr>
          <w:rFonts w:ascii="GHEA Grapalat" w:hAnsi="GHEA Grapalat" w:cs="Calibri"/>
          <w:i/>
          <w:sz w:val="18"/>
        </w:rPr>
        <w:t xml:space="preserve">իդրոէներգետիկան համարվում է ոչ սպառողական </w:t>
      </w:r>
      <w:r w:rsidR="00F82C68" w:rsidRPr="00F82C68">
        <w:rPr>
          <w:rFonts w:ascii="GHEA Grapalat" w:hAnsi="GHEA Grapalat" w:cs="Calibri"/>
          <w:i/>
          <w:sz w:val="18"/>
        </w:rPr>
        <w:t>ջրօգտագործում</w:t>
      </w:r>
      <w:r w:rsidRPr="00F82C68">
        <w:rPr>
          <w:rFonts w:ascii="GHEA Grapalat" w:hAnsi="GHEA Grapalat" w:cs="Calibri"/>
          <w:i/>
          <w:sz w:val="18"/>
        </w:rPr>
        <w:t xml:space="preserve">, ուստի </w:t>
      </w:r>
      <w:r w:rsidR="00F82C68">
        <w:rPr>
          <w:rFonts w:ascii="GHEA Grapalat" w:hAnsi="GHEA Grapalat" w:cs="Calibri"/>
          <w:i/>
          <w:sz w:val="18"/>
        </w:rPr>
        <w:t xml:space="preserve">ընդհանուր ջրառաջարկում մասնաբաժինը </w:t>
      </w:r>
      <w:r w:rsidRPr="00F82C68">
        <w:rPr>
          <w:rFonts w:ascii="GHEA Grapalat" w:hAnsi="GHEA Grapalat" w:cs="Calibri"/>
          <w:i/>
          <w:sz w:val="18"/>
        </w:rPr>
        <w:t>չի արտացոլվում ընդհանուր ջրառաջարկի հաշվարկներում։</w:t>
      </w:r>
    </w:p>
    <w:p w14:paraId="41119B3C" w14:textId="77777777" w:rsidR="00F82C68" w:rsidRDefault="00F82C68" w:rsidP="003E5CC1">
      <w:pPr>
        <w:spacing w:before="60" w:line="360" w:lineRule="auto"/>
        <w:ind w:firstLine="720"/>
        <w:jc w:val="both"/>
        <w:rPr>
          <w:rFonts w:ascii="GHEA Grapalat" w:hAnsi="GHEA Grapalat" w:cs="Calibri"/>
          <w:b/>
        </w:rPr>
      </w:pPr>
    </w:p>
    <w:p w14:paraId="6EB699E3" w14:textId="54C21D70" w:rsidR="00E032F2" w:rsidRPr="00283D57" w:rsidRDefault="00EE4CBC" w:rsidP="009325F8">
      <w:pPr>
        <w:pStyle w:val="Heading1"/>
        <w:spacing w:before="0" w:after="300" w:line="240" w:lineRule="auto"/>
        <w:rPr>
          <w:rFonts w:ascii="GHEA Grapalat" w:eastAsia="Calibri" w:hAnsi="GHEA Grapalat"/>
          <w:color w:val="auto"/>
          <w:sz w:val="24"/>
          <w:szCs w:val="24"/>
        </w:rPr>
      </w:pPr>
      <w:bookmarkStart w:id="142" w:name="_Toc174622200"/>
      <w:r w:rsidRPr="00283D57">
        <w:rPr>
          <w:rFonts w:ascii="GHEA Grapalat" w:eastAsia="Arial" w:hAnsi="GHEA Grapalat" w:cs="Calibri"/>
          <w:b/>
          <w:bCs/>
          <w:color w:val="auto"/>
          <w:kern w:val="0"/>
          <w:sz w:val="24"/>
          <w:szCs w:val="24"/>
          <w14:ligatures w14:val="none"/>
        </w:rPr>
        <w:t xml:space="preserve">ԳԼՈՒԽ </w:t>
      </w:r>
      <w:r w:rsidR="0047559E" w:rsidRPr="00283D57">
        <w:rPr>
          <w:rFonts w:ascii="GHEA Grapalat" w:eastAsia="Arial" w:hAnsi="GHEA Grapalat" w:cs="Calibri"/>
          <w:b/>
          <w:bCs/>
          <w:color w:val="auto"/>
          <w:kern w:val="0"/>
          <w:sz w:val="24"/>
          <w:szCs w:val="24"/>
          <w14:ligatures w14:val="none"/>
        </w:rPr>
        <w:t xml:space="preserve">6. ԳԵՏԵՐԻ </w:t>
      </w:r>
      <w:r w:rsidR="007041A3">
        <w:rPr>
          <w:rFonts w:ascii="GHEA Grapalat" w:eastAsia="Arial" w:hAnsi="GHEA Grapalat" w:cs="Calibri"/>
          <w:b/>
          <w:bCs/>
          <w:color w:val="auto"/>
          <w:kern w:val="0"/>
          <w:sz w:val="24"/>
          <w:szCs w:val="24"/>
          <w14:ligatures w14:val="none"/>
        </w:rPr>
        <w:t>ԷԿՈԼՈԳԻԱԿԱՆ</w:t>
      </w:r>
      <w:r w:rsidR="00B9020E" w:rsidRPr="00283D57">
        <w:rPr>
          <w:rFonts w:ascii="GHEA Grapalat" w:eastAsia="Arial" w:hAnsi="GHEA Grapalat" w:cs="Calibri"/>
          <w:b/>
          <w:bCs/>
          <w:color w:val="auto"/>
          <w:kern w:val="0"/>
          <w:sz w:val="24"/>
          <w:szCs w:val="24"/>
          <w14:ligatures w14:val="none"/>
        </w:rPr>
        <w:t xml:space="preserve"> ԹՈՂՔ</w:t>
      </w:r>
      <w:r w:rsidR="0047559E" w:rsidRPr="00283D57">
        <w:rPr>
          <w:rFonts w:ascii="GHEA Grapalat" w:eastAsia="Arial" w:hAnsi="GHEA Grapalat" w:cs="Calibri"/>
          <w:b/>
          <w:bCs/>
          <w:color w:val="auto"/>
          <w:kern w:val="0"/>
          <w:sz w:val="24"/>
          <w:szCs w:val="24"/>
          <w14:ligatures w14:val="none"/>
        </w:rPr>
        <w:t>Ի ԳՆԱՀԱՏՈՒՄ</w:t>
      </w:r>
      <w:bookmarkEnd w:id="142"/>
      <w:r w:rsidR="0047559E" w:rsidRPr="00283D57">
        <w:rPr>
          <w:rFonts w:ascii="GHEA Grapalat" w:eastAsia="Arial" w:hAnsi="GHEA Grapalat" w:cs="Calibri"/>
          <w:b/>
          <w:bCs/>
          <w:color w:val="auto"/>
          <w:kern w:val="0"/>
          <w:sz w:val="24"/>
          <w:szCs w:val="24"/>
          <w14:ligatures w14:val="none"/>
        </w:rPr>
        <w:t xml:space="preserve"> </w:t>
      </w:r>
    </w:p>
    <w:p w14:paraId="390E7CD5" w14:textId="6183D93F" w:rsidR="00092D4C" w:rsidRPr="00426F86" w:rsidRDefault="00C3457D" w:rsidP="00283D57">
      <w:pPr>
        <w:pStyle w:val="Heading2"/>
        <w:jc w:val="both"/>
        <w:rPr>
          <w:rFonts w:ascii="GHEA Grapalat" w:hAnsi="GHEA Grapalat" w:cstheme="minorHAnsi"/>
          <w:b/>
          <w:color w:val="auto"/>
          <w:sz w:val="24"/>
          <w:szCs w:val="24"/>
        </w:rPr>
      </w:pPr>
      <w:bookmarkStart w:id="143" w:name="_Toc171361367"/>
      <w:bookmarkStart w:id="144" w:name="_Toc171361491"/>
      <w:bookmarkStart w:id="145" w:name="_Toc171676072"/>
      <w:bookmarkStart w:id="146" w:name="_Toc174135949"/>
      <w:bookmarkStart w:id="147" w:name="_Toc174371013"/>
      <w:bookmarkStart w:id="148" w:name="_Toc174371398"/>
      <w:bookmarkStart w:id="149" w:name="_Toc174371529"/>
      <w:bookmarkStart w:id="150" w:name="_Toc174384689"/>
      <w:bookmarkStart w:id="151" w:name="_Toc174384827"/>
      <w:bookmarkStart w:id="152" w:name="_Toc174618025"/>
      <w:bookmarkStart w:id="153" w:name="_Toc174622059"/>
      <w:bookmarkStart w:id="154" w:name="_Toc174622201"/>
      <w:bookmarkEnd w:id="143"/>
      <w:bookmarkEnd w:id="144"/>
      <w:bookmarkEnd w:id="145"/>
      <w:bookmarkEnd w:id="146"/>
      <w:bookmarkEnd w:id="147"/>
      <w:bookmarkEnd w:id="148"/>
      <w:bookmarkEnd w:id="149"/>
      <w:bookmarkEnd w:id="150"/>
      <w:bookmarkEnd w:id="151"/>
      <w:bookmarkEnd w:id="152"/>
      <w:bookmarkEnd w:id="153"/>
      <w:bookmarkEnd w:id="154"/>
      <w:r w:rsidRPr="00283D57">
        <w:rPr>
          <w:rFonts w:ascii="GHEA Grapalat" w:hAnsi="GHEA Grapalat" w:cstheme="minorHAnsi"/>
          <w:b/>
          <w:vanish/>
          <w:color w:val="auto"/>
          <w:sz w:val="24"/>
          <w:szCs w:val="24"/>
        </w:rPr>
        <w:t xml:space="preserve">6.1. </w:t>
      </w:r>
      <w:bookmarkStart w:id="155" w:name="_Toc174622202"/>
      <w:r w:rsidR="00283D57" w:rsidRPr="00283D57">
        <w:rPr>
          <w:rFonts w:ascii="GHEA Grapalat" w:hAnsi="GHEA Grapalat" w:cstheme="minorHAnsi"/>
          <w:b/>
          <w:color w:val="auto"/>
          <w:sz w:val="24"/>
          <w:szCs w:val="24"/>
        </w:rPr>
        <w:t>Հիդրոլոգիական</w:t>
      </w:r>
      <w:r w:rsidR="00EE4CBC" w:rsidRPr="00283D57">
        <w:rPr>
          <w:rFonts w:ascii="GHEA Grapalat" w:hAnsi="GHEA Grapalat" w:cstheme="minorHAnsi"/>
          <w:b/>
          <w:color w:val="auto"/>
          <w:sz w:val="24"/>
          <w:szCs w:val="24"/>
        </w:rPr>
        <w:t xml:space="preserve"> </w:t>
      </w:r>
      <w:r w:rsidR="00283D57" w:rsidRPr="00283D57">
        <w:rPr>
          <w:rFonts w:ascii="GHEA Grapalat" w:hAnsi="GHEA Grapalat" w:cstheme="minorHAnsi"/>
          <w:b/>
          <w:color w:val="auto"/>
          <w:sz w:val="24"/>
          <w:szCs w:val="24"/>
        </w:rPr>
        <w:t>դիտակետերում</w:t>
      </w:r>
      <w:r w:rsidR="00EE4CBC" w:rsidRPr="00283D57">
        <w:rPr>
          <w:rFonts w:ascii="GHEA Grapalat" w:hAnsi="GHEA Grapalat" w:cstheme="minorHAnsi"/>
          <w:b/>
          <w:color w:val="auto"/>
          <w:sz w:val="24"/>
          <w:szCs w:val="24"/>
        </w:rPr>
        <w:t xml:space="preserve"> </w:t>
      </w:r>
      <w:r w:rsidR="00283D57" w:rsidRPr="00283D57">
        <w:rPr>
          <w:rFonts w:ascii="GHEA Grapalat" w:hAnsi="GHEA Grapalat" w:cstheme="minorHAnsi"/>
          <w:b/>
          <w:color w:val="auto"/>
          <w:sz w:val="24"/>
          <w:szCs w:val="24"/>
        </w:rPr>
        <w:t>հաշվարկված</w:t>
      </w:r>
      <w:r w:rsidR="00EE4CBC" w:rsidRPr="00283D57">
        <w:rPr>
          <w:rFonts w:ascii="GHEA Grapalat" w:hAnsi="GHEA Grapalat" w:cstheme="minorHAnsi"/>
          <w:b/>
          <w:color w:val="auto"/>
          <w:sz w:val="24"/>
          <w:szCs w:val="24"/>
        </w:rPr>
        <w:t xml:space="preserve"> </w:t>
      </w:r>
      <w:r w:rsidR="00057BDB">
        <w:rPr>
          <w:rFonts w:ascii="GHEA Grapalat" w:hAnsi="GHEA Grapalat" w:cstheme="minorHAnsi"/>
          <w:b/>
          <w:color w:val="auto"/>
          <w:sz w:val="24"/>
          <w:szCs w:val="24"/>
        </w:rPr>
        <w:t>էկոլոգիական</w:t>
      </w:r>
      <w:r w:rsidR="00B9020E" w:rsidRPr="00283D57">
        <w:rPr>
          <w:rFonts w:ascii="GHEA Grapalat" w:hAnsi="GHEA Grapalat" w:cstheme="minorHAnsi"/>
          <w:b/>
          <w:color w:val="auto"/>
          <w:sz w:val="24"/>
          <w:szCs w:val="24"/>
        </w:rPr>
        <w:t xml:space="preserve"> </w:t>
      </w:r>
      <w:r w:rsidR="00283D57" w:rsidRPr="00283D57">
        <w:rPr>
          <w:rFonts w:ascii="GHEA Grapalat" w:hAnsi="GHEA Grapalat" w:cstheme="minorHAnsi"/>
          <w:b/>
          <w:color w:val="auto"/>
          <w:sz w:val="24"/>
          <w:szCs w:val="24"/>
        </w:rPr>
        <w:t>թողքի</w:t>
      </w:r>
      <w:r w:rsidR="00EE4CBC" w:rsidRPr="00283D57">
        <w:rPr>
          <w:rFonts w:ascii="GHEA Grapalat" w:hAnsi="GHEA Grapalat" w:cstheme="minorHAnsi"/>
          <w:b/>
          <w:color w:val="auto"/>
          <w:sz w:val="24"/>
          <w:szCs w:val="24"/>
        </w:rPr>
        <w:t xml:space="preserve"> </w:t>
      </w:r>
      <w:r w:rsidR="00283D57" w:rsidRPr="00283D57">
        <w:rPr>
          <w:rFonts w:ascii="GHEA Grapalat" w:hAnsi="GHEA Grapalat" w:cstheme="minorHAnsi"/>
          <w:b/>
          <w:color w:val="auto"/>
          <w:sz w:val="24"/>
          <w:szCs w:val="24"/>
        </w:rPr>
        <w:t>արժեքներ</w:t>
      </w:r>
      <w:bookmarkEnd w:id="155"/>
    </w:p>
    <w:p w14:paraId="2CC0D2C1" w14:textId="40EEAE18" w:rsidR="00092D4C" w:rsidRPr="00EC4577" w:rsidRDefault="0047559E" w:rsidP="00757BD1">
      <w:pPr>
        <w:pStyle w:val="ListParagraph"/>
        <w:numPr>
          <w:ilvl w:val="0"/>
          <w:numId w:val="47"/>
        </w:numPr>
        <w:spacing w:after="0" w:line="360" w:lineRule="auto"/>
        <w:ind w:left="0" w:firstLine="851"/>
        <w:jc w:val="both"/>
        <w:rPr>
          <w:rFonts w:ascii="GHEA Grapalat" w:eastAsia="Calibri" w:hAnsi="GHEA Grapalat" w:cs="Calibri"/>
          <w:kern w:val="0"/>
          <w:sz w:val="24"/>
          <w:szCs w:val="24"/>
          <w14:ligatures w14:val="none"/>
        </w:rPr>
      </w:pPr>
      <w:r w:rsidRPr="00EC4577">
        <w:rPr>
          <w:rFonts w:ascii="GHEA Grapalat" w:eastAsia="Calibri" w:hAnsi="GHEA Grapalat" w:cs="Calibri"/>
          <w:kern w:val="0"/>
          <w:sz w:val="24"/>
          <w:szCs w:val="24"/>
          <w14:ligatures w14:val="none"/>
        </w:rPr>
        <w:t>Հարավային ՋԿՏ-ում 2024թ</w:t>
      </w:r>
      <w:r w:rsidR="00092D4C" w:rsidRPr="00EC4577">
        <w:rPr>
          <w:rFonts w:ascii="Cambria Math" w:eastAsia="MS Mincho" w:hAnsi="Cambria Math" w:cs="Cambria Math"/>
          <w:kern w:val="0"/>
          <w:sz w:val="24"/>
          <w:szCs w:val="24"/>
          <w14:ligatures w14:val="none"/>
        </w:rPr>
        <w:t>․</w:t>
      </w:r>
      <w:r w:rsidRPr="00EC4577">
        <w:rPr>
          <w:rFonts w:ascii="GHEA Grapalat" w:eastAsia="Calibri" w:hAnsi="GHEA Grapalat" w:cs="Calibri"/>
          <w:kern w:val="0"/>
          <w:sz w:val="24"/>
          <w:szCs w:val="24"/>
          <w14:ligatures w14:val="none"/>
        </w:rPr>
        <w:t xml:space="preserve"> հունվարի դրությամբ գործում է «Հայհիդրոմետ» ՊՈԱԿ-ի 9 հիդրոլոգիական դիտակետ։ Գործող և մի քանի փակված հիդրոլոգիական դիտակետերի </w:t>
      </w:r>
      <w:r w:rsidR="0083435A">
        <w:rPr>
          <w:rFonts w:ascii="GHEA Grapalat" w:eastAsia="Calibri" w:hAnsi="GHEA Grapalat" w:cs="Calibri"/>
          <w:kern w:val="0"/>
          <w:sz w:val="24"/>
          <w:szCs w:val="24"/>
          <w14:ligatures w14:val="none"/>
        </w:rPr>
        <w:t>էկոլոգիական թողք</w:t>
      </w:r>
      <w:r w:rsidRPr="00EC4577">
        <w:rPr>
          <w:rFonts w:ascii="GHEA Grapalat" w:eastAsia="Calibri" w:hAnsi="GHEA Grapalat" w:cs="Calibri"/>
          <w:kern w:val="0"/>
          <w:sz w:val="24"/>
          <w:szCs w:val="24"/>
          <w14:ligatures w14:val="none"/>
        </w:rPr>
        <w:t>երի ամսական արժեքները որոշվել են դիտակետերում իրականացված դիտարկումների տվյալների հիման վրա՝ համաձայն ՀՀ կառավարության 2018թ</w:t>
      </w:r>
      <w:r w:rsidR="00092D4C" w:rsidRPr="00EC4577">
        <w:rPr>
          <w:rFonts w:ascii="Cambria Math" w:eastAsia="MS Mincho" w:hAnsi="Cambria Math" w:cs="Cambria Math"/>
          <w:kern w:val="0"/>
          <w:sz w:val="24"/>
          <w:szCs w:val="24"/>
          <w14:ligatures w14:val="none"/>
        </w:rPr>
        <w:t>․</w:t>
      </w:r>
      <w:r w:rsidRPr="00EC4577">
        <w:rPr>
          <w:rFonts w:ascii="GHEA Grapalat" w:eastAsia="Calibri" w:hAnsi="GHEA Grapalat" w:cs="Calibri"/>
          <w:kern w:val="0"/>
          <w:sz w:val="24"/>
          <w:szCs w:val="24"/>
          <w14:ligatures w14:val="none"/>
        </w:rPr>
        <w:t xml:space="preserve"> հունվարի 25-ի №57-Ն որոշման հավելվածի </w:t>
      </w:r>
      <w:r w:rsidRPr="00EC4577">
        <w:rPr>
          <w:rFonts w:ascii="GHEA Grapalat" w:eastAsia="Calibri" w:hAnsi="GHEA Grapalat" w:cs="Calibri"/>
          <w:kern w:val="0"/>
          <w:sz w:val="24"/>
          <w:szCs w:val="24"/>
          <w14:ligatures w14:val="none"/>
        </w:rPr>
        <w:lastRenderedPageBreak/>
        <w:t xml:space="preserve">պահանջների: Հարավային ՋԿՏ-ի գործող և փակված հիդրոլոգիական դիտակետերում </w:t>
      </w:r>
      <w:r w:rsidR="0083435A">
        <w:rPr>
          <w:rFonts w:ascii="GHEA Grapalat" w:eastAsia="Calibri" w:hAnsi="GHEA Grapalat" w:cs="Calibri"/>
          <w:kern w:val="0"/>
          <w:sz w:val="24"/>
          <w:szCs w:val="24"/>
          <w14:ligatures w14:val="none"/>
        </w:rPr>
        <w:t>էկոլոգիական թողք</w:t>
      </w:r>
      <w:r w:rsidRPr="00EC4577">
        <w:rPr>
          <w:rFonts w:ascii="GHEA Grapalat" w:eastAsia="Calibri" w:hAnsi="GHEA Grapalat" w:cs="Calibri"/>
          <w:kern w:val="0"/>
          <w:sz w:val="24"/>
          <w:szCs w:val="24"/>
          <w14:ligatures w14:val="none"/>
        </w:rPr>
        <w:t>երի ամսական արժեքների հաշվարկային արդյունքները ներկայացվ</w:t>
      </w:r>
      <w:r w:rsidR="00092D4C" w:rsidRPr="00EC4577">
        <w:rPr>
          <w:rFonts w:ascii="GHEA Grapalat" w:eastAsia="Calibri" w:hAnsi="GHEA Grapalat" w:cs="Calibri"/>
          <w:kern w:val="0"/>
          <w:sz w:val="24"/>
          <w:szCs w:val="24"/>
          <w14:ligatures w14:val="none"/>
        </w:rPr>
        <w:t>ած են</w:t>
      </w:r>
      <w:r w:rsidRPr="00EC4577">
        <w:rPr>
          <w:rFonts w:ascii="GHEA Grapalat" w:eastAsia="Calibri" w:hAnsi="GHEA Grapalat" w:cs="Calibri"/>
          <w:kern w:val="0"/>
          <w:sz w:val="24"/>
          <w:szCs w:val="24"/>
          <w14:ligatures w14:val="none"/>
        </w:rPr>
        <w:t xml:space="preserve"> </w:t>
      </w:r>
      <w:r w:rsidR="00EC4577">
        <w:rPr>
          <w:rFonts w:ascii="GHEA Grapalat" w:eastAsia="Calibri" w:hAnsi="GHEA Grapalat" w:cs="Calibri"/>
          <w:kern w:val="0"/>
          <w:sz w:val="24"/>
          <w:szCs w:val="24"/>
          <w14:ligatures w14:val="none"/>
        </w:rPr>
        <w:t>ա</w:t>
      </w:r>
      <w:r w:rsidR="00E55487" w:rsidRPr="00EC4577">
        <w:rPr>
          <w:rFonts w:ascii="GHEA Grapalat" w:eastAsia="Calibri" w:hAnsi="GHEA Grapalat" w:cs="Calibri"/>
          <w:kern w:val="0"/>
          <w:sz w:val="24"/>
          <w:szCs w:val="24"/>
          <w14:ligatures w14:val="none"/>
        </w:rPr>
        <w:t>ղյուսակ</w:t>
      </w:r>
      <w:r w:rsidR="00EC4577">
        <w:rPr>
          <w:rFonts w:ascii="GHEA Grapalat" w:eastAsia="Calibri" w:hAnsi="GHEA Grapalat" w:cs="Calibri"/>
          <w:kern w:val="0"/>
          <w:sz w:val="24"/>
          <w:szCs w:val="24"/>
          <w14:ligatures w14:val="none"/>
        </w:rPr>
        <w:t xml:space="preserve"> 6</w:t>
      </w:r>
      <w:r w:rsidR="00EC4577" w:rsidRPr="00EC4577">
        <w:rPr>
          <w:rFonts w:ascii="Cambria Math" w:eastAsia="Calibri" w:hAnsi="Cambria Math" w:cs="Cambria Math"/>
          <w:kern w:val="0"/>
          <w:sz w:val="24"/>
          <w:szCs w:val="24"/>
          <w14:ligatures w14:val="none"/>
        </w:rPr>
        <w:t>․</w:t>
      </w:r>
      <w:r w:rsidR="00EC4577" w:rsidRPr="00EC4577">
        <w:rPr>
          <w:rFonts w:ascii="GHEA Grapalat" w:eastAsia="Calibri" w:hAnsi="GHEA Grapalat" w:cs="Calibri"/>
          <w:kern w:val="0"/>
          <w:sz w:val="24"/>
          <w:szCs w:val="24"/>
          <w14:ligatures w14:val="none"/>
        </w:rPr>
        <w:t>1-ում</w:t>
      </w:r>
      <w:r w:rsidRPr="00EC4577">
        <w:rPr>
          <w:rFonts w:ascii="GHEA Grapalat" w:eastAsia="Calibri" w:hAnsi="GHEA Grapalat" w:cs="Calibri"/>
          <w:kern w:val="0"/>
          <w:sz w:val="24"/>
          <w:szCs w:val="24"/>
          <w14:ligatures w14:val="none"/>
        </w:rPr>
        <w:t>:</w:t>
      </w:r>
    </w:p>
    <w:p w14:paraId="635B66C0" w14:textId="66909459" w:rsidR="006D6D8C" w:rsidRPr="00283D57" w:rsidRDefault="006D6D8C" w:rsidP="00283D57">
      <w:pPr>
        <w:pStyle w:val="Caption"/>
        <w:jc w:val="both"/>
        <w:rPr>
          <w:rFonts w:ascii="GHEA Grapalat" w:hAnsi="GHEA Grapalat" w:cs="Calibri"/>
          <w:bCs w:val="0"/>
          <w:iCs/>
          <w:sz w:val="24"/>
          <w:szCs w:val="24"/>
        </w:rPr>
      </w:pPr>
      <w:bookmarkStart w:id="156" w:name="_Toc174136144"/>
      <w:r w:rsidRPr="00283D57">
        <w:rPr>
          <w:rFonts w:ascii="GHEA Grapalat" w:hAnsi="GHEA Grapalat" w:cs="Calibri"/>
          <w:bCs w:val="0"/>
          <w:iCs/>
          <w:sz w:val="24"/>
          <w:szCs w:val="24"/>
        </w:rPr>
        <w:t>Աղյուսակ 6</w:t>
      </w:r>
      <w:r w:rsidRPr="00283D57">
        <w:rPr>
          <w:rFonts w:ascii="Cambria Math" w:eastAsia="MS Mincho" w:hAnsi="Cambria Math" w:cs="Cambria Math"/>
          <w:bCs w:val="0"/>
          <w:iCs/>
          <w:sz w:val="24"/>
          <w:szCs w:val="24"/>
        </w:rPr>
        <w:t>․</w:t>
      </w:r>
      <w:r w:rsidRPr="00283D57">
        <w:rPr>
          <w:rFonts w:ascii="GHEA Grapalat" w:hAnsi="GHEA Grapalat" w:cs="Calibri"/>
          <w:bCs w:val="0"/>
          <w:iCs/>
          <w:sz w:val="24"/>
          <w:szCs w:val="24"/>
        </w:rPr>
        <w:t xml:space="preserve"> </w:t>
      </w:r>
      <w:r w:rsidRPr="00283D57">
        <w:rPr>
          <w:rFonts w:ascii="GHEA Grapalat" w:hAnsi="GHEA Grapalat" w:cs="Calibri"/>
          <w:bCs w:val="0"/>
          <w:iCs/>
          <w:sz w:val="24"/>
          <w:szCs w:val="24"/>
        </w:rPr>
        <w:fldChar w:fldCharType="begin"/>
      </w:r>
      <w:r w:rsidRPr="00283D57">
        <w:rPr>
          <w:rFonts w:ascii="GHEA Grapalat" w:hAnsi="GHEA Grapalat" w:cs="Calibri"/>
          <w:bCs w:val="0"/>
          <w:iCs/>
          <w:sz w:val="24"/>
          <w:szCs w:val="24"/>
        </w:rPr>
        <w:instrText xml:space="preserve"> SEQ Աղյուսակ_6</w:instrText>
      </w:r>
      <w:r w:rsidRPr="00283D57">
        <w:rPr>
          <w:rFonts w:ascii="Cambria Math" w:eastAsia="MS Mincho" w:hAnsi="Cambria Math" w:cs="Cambria Math"/>
          <w:bCs w:val="0"/>
          <w:iCs/>
          <w:sz w:val="24"/>
          <w:szCs w:val="24"/>
        </w:rPr>
        <w:instrText>․</w:instrText>
      </w:r>
      <w:r w:rsidRPr="00283D57">
        <w:rPr>
          <w:rFonts w:ascii="GHEA Grapalat" w:hAnsi="GHEA Grapalat" w:cs="Calibri"/>
          <w:bCs w:val="0"/>
          <w:iCs/>
          <w:sz w:val="24"/>
          <w:szCs w:val="24"/>
        </w:rPr>
        <w:instrText xml:space="preserve"> \* ARABIC </w:instrText>
      </w:r>
      <w:r w:rsidRPr="00283D57">
        <w:rPr>
          <w:rFonts w:ascii="GHEA Grapalat" w:hAnsi="GHEA Grapalat" w:cs="Calibri"/>
          <w:bCs w:val="0"/>
          <w:iCs/>
          <w:sz w:val="24"/>
          <w:szCs w:val="24"/>
        </w:rPr>
        <w:fldChar w:fldCharType="separate"/>
      </w:r>
      <w:r w:rsidR="0074284F">
        <w:rPr>
          <w:rFonts w:ascii="GHEA Grapalat" w:hAnsi="GHEA Grapalat" w:cs="Calibri"/>
          <w:bCs w:val="0"/>
          <w:iCs/>
          <w:noProof/>
          <w:sz w:val="24"/>
          <w:szCs w:val="24"/>
        </w:rPr>
        <w:t>1</w:t>
      </w:r>
      <w:r w:rsidRPr="00283D57">
        <w:rPr>
          <w:rFonts w:ascii="GHEA Grapalat" w:hAnsi="GHEA Grapalat" w:cs="Calibri"/>
          <w:bCs w:val="0"/>
          <w:iCs/>
          <w:sz w:val="24"/>
          <w:szCs w:val="24"/>
        </w:rPr>
        <w:fldChar w:fldCharType="end"/>
      </w:r>
      <w:r w:rsidRPr="00283D57">
        <w:rPr>
          <w:rFonts w:ascii="Cambria Math" w:eastAsia="MS Mincho" w:hAnsi="Cambria Math" w:cs="Cambria Math"/>
          <w:bCs w:val="0"/>
          <w:iCs/>
          <w:sz w:val="24"/>
          <w:szCs w:val="24"/>
        </w:rPr>
        <w:t>․</w:t>
      </w:r>
      <w:r w:rsidRPr="00283D57">
        <w:rPr>
          <w:rFonts w:ascii="GHEA Grapalat" w:hAnsi="GHEA Grapalat" w:cs="Calibri"/>
          <w:bCs w:val="0"/>
          <w:iCs/>
          <w:sz w:val="24"/>
          <w:szCs w:val="24"/>
        </w:rPr>
        <w:t xml:space="preserve"> Հարավային ՋԿՏ-ի գործող և փակված հիդրոլոգիական դիտակետերում </w:t>
      </w:r>
      <w:r w:rsidR="0083435A">
        <w:rPr>
          <w:rFonts w:ascii="GHEA Grapalat" w:hAnsi="GHEA Grapalat" w:cs="Calibri"/>
          <w:bCs w:val="0"/>
          <w:iCs/>
          <w:sz w:val="24"/>
          <w:szCs w:val="24"/>
        </w:rPr>
        <w:t>էկոլոգիական թողք</w:t>
      </w:r>
      <w:r w:rsidRPr="00283D57">
        <w:rPr>
          <w:rFonts w:ascii="GHEA Grapalat" w:hAnsi="GHEA Grapalat" w:cs="Calibri"/>
          <w:bCs w:val="0"/>
          <w:iCs/>
          <w:sz w:val="24"/>
          <w:szCs w:val="24"/>
        </w:rPr>
        <w:t>երի ամսական արժեքների հաշվարկային արդյունքները</w:t>
      </w:r>
      <w:bookmarkEnd w:id="156"/>
    </w:p>
    <w:tbl>
      <w:tblPr>
        <w:tblStyle w:val="28"/>
        <w:tblW w:w="10779" w:type="dxa"/>
        <w:jc w:val="center"/>
        <w:tblLayout w:type="fixed"/>
        <w:tblLook w:val="04A0" w:firstRow="1" w:lastRow="0" w:firstColumn="1" w:lastColumn="0" w:noHBand="0" w:noVBand="1"/>
      </w:tblPr>
      <w:tblGrid>
        <w:gridCol w:w="1928"/>
        <w:gridCol w:w="476"/>
        <w:gridCol w:w="323"/>
        <w:gridCol w:w="346"/>
        <w:gridCol w:w="400"/>
        <w:gridCol w:w="269"/>
        <w:gridCol w:w="485"/>
        <w:gridCol w:w="184"/>
        <w:gridCol w:w="582"/>
        <w:gridCol w:w="101"/>
        <w:gridCol w:w="520"/>
        <w:gridCol w:w="185"/>
        <w:gridCol w:w="449"/>
        <w:gridCol w:w="255"/>
        <w:gridCol w:w="506"/>
        <w:gridCol w:w="198"/>
        <w:gridCol w:w="551"/>
        <w:gridCol w:w="154"/>
        <w:gridCol w:w="596"/>
        <w:gridCol w:w="108"/>
        <w:gridCol w:w="653"/>
        <w:gridCol w:w="52"/>
        <w:gridCol w:w="704"/>
        <w:gridCol w:w="748"/>
        <w:gridCol w:w="6"/>
      </w:tblGrid>
      <w:tr w:rsidR="00426F86" w:rsidRPr="00EC53EB" w14:paraId="6A1FC600" w14:textId="77777777" w:rsidTr="0028798B">
        <w:trPr>
          <w:gridAfter w:val="1"/>
          <w:wAfter w:w="6" w:type="dxa"/>
          <w:trHeight w:val="70"/>
          <w:jc w:val="center"/>
        </w:trPr>
        <w:tc>
          <w:tcPr>
            <w:tcW w:w="10773" w:type="dxa"/>
            <w:gridSpan w:val="24"/>
            <w:shd w:val="clear" w:color="auto" w:fill="002F6C"/>
            <w:noWrap/>
          </w:tcPr>
          <w:p w14:paraId="38DBFA58" w14:textId="0C2A994F" w:rsidR="00092D4C" w:rsidRPr="008460D2" w:rsidRDefault="00092D4C" w:rsidP="009325F8">
            <w:pPr>
              <w:jc w:val="both"/>
              <w:rPr>
                <w:rFonts w:ascii="GHEA Grapalat" w:hAnsi="GHEA Grapalat" w:cs="Calibri"/>
                <w:sz w:val="20"/>
                <w:szCs w:val="20"/>
                <w:lang w:val="hy-AM"/>
              </w:rPr>
            </w:pPr>
            <w:r w:rsidRPr="008460D2">
              <w:rPr>
                <w:rFonts w:ascii="GHEA Grapalat" w:hAnsi="GHEA Grapalat" w:cs="Calibri"/>
                <w:sz w:val="20"/>
                <w:szCs w:val="20"/>
                <w:lang w:val="hy-AM"/>
              </w:rPr>
              <w:t>Մեղրիգետ-Մեղրի հիդրոլոգիական դիտակետ (38°54'53.62"N և 46°13'52.88"E)</w:t>
            </w:r>
          </w:p>
        </w:tc>
      </w:tr>
      <w:tr w:rsidR="00426F86" w:rsidRPr="008460D2" w14:paraId="0FD5FC7D" w14:textId="77777777" w:rsidTr="0028798B">
        <w:trPr>
          <w:gridAfter w:val="1"/>
          <w:wAfter w:w="6" w:type="dxa"/>
          <w:trHeight w:val="70"/>
          <w:jc w:val="center"/>
        </w:trPr>
        <w:tc>
          <w:tcPr>
            <w:tcW w:w="2404" w:type="dxa"/>
            <w:gridSpan w:val="2"/>
            <w:vMerge w:val="restart"/>
            <w:shd w:val="clear" w:color="auto" w:fill="DAE9F7" w:themeFill="text2" w:themeFillTint="1A"/>
            <w:noWrap/>
            <w:vAlign w:val="center"/>
            <w:hideMark/>
          </w:tcPr>
          <w:p w14:paraId="7DEA1848" w14:textId="77777777" w:rsidR="0047559E" w:rsidRPr="008460D2" w:rsidRDefault="0047559E" w:rsidP="009325F8">
            <w:pPr>
              <w:rPr>
                <w:rFonts w:ascii="GHEA Grapalat" w:hAnsi="GHEA Grapalat" w:cs="Calibri"/>
                <w:b/>
                <w:sz w:val="20"/>
                <w:szCs w:val="20"/>
              </w:rPr>
            </w:pPr>
            <w:r w:rsidRPr="008460D2">
              <w:rPr>
                <w:rFonts w:ascii="GHEA Grapalat" w:hAnsi="GHEA Grapalat" w:cs="Calibri"/>
                <w:b/>
                <w:sz w:val="20"/>
                <w:szCs w:val="20"/>
              </w:rPr>
              <w:t>Ելք մ</w:t>
            </w:r>
            <w:r w:rsidRPr="008460D2">
              <w:rPr>
                <w:rFonts w:ascii="GHEA Grapalat" w:hAnsi="GHEA Grapalat" w:cs="Calibri"/>
                <w:b/>
                <w:sz w:val="20"/>
                <w:szCs w:val="20"/>
                <w:vertAlign w:val="superscript"/>
              </w:rPr>
              <w:t>3</w:t>
            </w:r>
            <w:r w:rsidRPr="008460D2">
              <w:rPr>
                <w:rFonts w:ascii="GHEA Grapalat" w:hAnsi="GHEA Grapalat" w:cs="Calibri"/>
                <w:b/>
                <w:sz w:val="20"/>
                <w:szCs w:val="20"/>
              </w:rPr>
              <w:t>/վ</w:t>
            </w:r>
          </w:p>
        </w:tc>
        <w:tc>
          <w:tcPr>
            <w:tcW w:w="8369" w:type="dxa"/>
            <w:gridSpan w:val="22"/>
            <w:shd w:val="clear" w:color="auto" w:fill="DAE9F7" w:themeFill="text2" w:themeFillTint="1A"/>
            <w:noWrap/>
            <w:hideMark/>
          </w:tcPr>
          <w:p w14:paraId="18B26B95"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Ամիս</w:t>
            </w:r>
          </w:p>
        </w:tc>
      </w:tr>
      <w:tr w:rsidR="00426F86" w:rsidRPr="008460D2" w14:paraId="7C082C8E" w14:textId="77777777" w:rsidTr="0028798B">
        <w:trPr>
          <w:gridAfter w:val="1"/>
          <w:wAfter w:w="6" w:type="dxa"/>
          <w:trHeight w:val="70"/>
          <w:jc w:val="center"/>
        </w:trPr>
        <w:tc>
          <w:tcPr>
            <w:tcW w:w="2404" w:type="dxa"/>
            <w:gridSpan w:val="2"/>
            <w:vMerge/>
            <w:shd w:val="clear" w:color="auto" w:fill="DAE9F7" w:themeFill="text2" w:themeFillTint="1A"/>
            <w:noWrap/>
            <w:hideMark/>
          </w:tcPr>
          <w:p w14:paraId="1F43F438" w14:textId="77777777" w:rsidR="0047559E" w:rsidRPr="008460D2" w:rsidRDefault="0047559E" w:rsidP="009325F8">
            <w:pPr>
              <w:jc w:val="both"/>
              <w:rPr>
                <w:rFonts w:ascii="GHEA Grapalat" w:hAnsi="GHEA Grapalat" w:cs="Calibri"/>
                <w:sz w:val="20"/>
                <w:szCs w:val="20"/>
              </w:rPr>
            </w:pPr>
          </w:p>
        </w:tc>
        <w:tc>
          <w:tcPr>
            <w:tcW w:w="669" w:type="dxa"/>
            <w:gridSpan w:val="2"/>
            <w:shd w:val="clear" w:color="auto" w:fill="DAE9F7" w:themeFill="text2" w:themeFillTint="1A"/>
            <w:noWrap/>
            <w:hideMark/>
          </w:tcPr>
          <w:p w14:paraId="0CFCD3A6"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1</w:t>
            </w:r>
          </w:p>
        </w:tc>
        <w:tc>
          <w:tcPr>
            <w:tcW w:w="669" w:type="dxa"/>
            <w:gridSpan w:val="2"/>
            <w:shd w:val="clear" w:color="auto" w:fill="DAE9F7" w:themeFill="text2" w:themeFillTint="1A"/>
            <w:noWrap/>
            <w:hideMark/>
          </w:tcPr>
          <w:p w14:paraId="5A504FD6"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2</w:t>
            </w:r>
          </w:p>
        </w:tc>
        <w:tc>
          <w:tcPr>
            <w:tcW w:w="669" w:type="dxa"/>
            <w:gridSpan w:val="2"/>
            <w:shd w:val="clear" w:color="auto" w:fill="DAE9F7" w:themeFill="text2" w:themeFillTint="1A"/>
            <w:noWrap/>
            <w:hideMark/>
          </w:tcPr>
          <w:p w14:paraId="561397FD"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3</w:t>
            </w:r>
          </w:p>
        </w:tc>
        <w:tc>
          <w:tcPr>
            <w:tcW w:w="683" w:type="dxa"/>
            <w:gridSpan w:val="2"/>
            <w:shd w:val="clear" w:color="auto" w:fill="DAE9F7" w:themeFill="text2" w:themeFillTint="1A"/>
            <w:noWrap/>
            <w:hideMark/>
          </w:tcPr>
          <w:p w14:paraId="48BA972E"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4</w:t>
            </w:r>
          </w:p>
        </w:tc>
        <w:tc>
          <w:tcPr>
            <w:tcW w:w="705" w:type="dxa"/>
            <w:gridSpan w:val="2"/>
            <w:shd w:val="clear" w:color="auto" w:fill="DAE9F7" w:themeFill="text2" w:themeFillTint="1A"/>
            <w:noWrap/>
            <w:hideMark/>
          </w:tcPr>
          <w:p w14:paraId="3946AA7C"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5</w:t>
            </w:r>
          </w:p>
        </w:tc>
        <w:tc>
          <w:tcPr>
            <w:tcW w:w="704" w:type="dxa"/>
            <w:gridSpan w:val="2"/>
            <w:shd w:val="clear" w:color="auto" w:fill="DAE9F7" w:themeFill="text2" w:themeFillTint="1A"/>
            <w:noWrap/>
            <w:hideMark/>
          </w:tcPr>
          <w:p w14:paraId="67072AAA"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6</w:t>
            </w:r>
          </w:p>
        </w:tc>
        <w:tc>
          <w:tcPr>
            <w:tcW w:w="704" w:type="dxa"/>
            <w:gridSpan w:val="2"/>
            <w:shd w:val="clear" w:color="auto" w:fill="DAE9F7" w:themeFill="text2" w:themeFillTint="1A"/>
            <w:noWrap/>
            <w:hideMark/>
          </w:tcPr>
          <w:p w14:paraId="18FCB0E0"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7</w:t>
            </w:r>
          </w:p>
        </w:tc>
        <w:tc>
          <w:tcPr>
            <w:tcW w:w="705" w:type="dxa"/>
            <w:gridSpan w:val="2"/>
            <w:shd w:val="clear" w:color="auto" w:fill="DAE9F7" w:themeFill="text2" w:themeFillTint="1A"/>
            <w:noWrap/>
            <w:hideMark/>
          </w:tcPr>
          <w:p w14:paraId="311A312E"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8</w:t>
            </w:r>
          </w:p>
        </w:tc>
        <w:tc>
          <w:tcPr>
            <w:tcW w:w="704" w:type="dxa"/>
            <w:gridSpan w:val="2"/>
            <w:shd w:val="clear" w:color="auto" w:fill="DAE9F7" w:themeFill="text2" w:themeFillTint="1A"/>
            <w:noWrap/>
            <w:hideMark/>
          </w:tcPr>
          <w:p w14:paraId="54DD8734"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9</w:t>
            </w:r>
          </w:p>
        </w:tc>
        <w:tc>
          <w:tcPr>
            <w:tcW w:w="705" w:type="dxa"/>
            <w:gridSpan w:val="2"/>
            <w:shd w:val="clear" w:color="auto" w:fill="DAE9F7" w:themeFill="text2" w:themeFillTint="1A"/>
            <w:noWrap/>
            <w:hideMark/>
          </w:tcPr>
          <w:p w14:paraId="5198B965"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10</w:t>
            </w:r>
          </w:p>
        </w:tc>
        <w:tc>
          <w:tcPr>
            <w:tcW w:w="704" w:type="dxa"/>
            <w:shd w:val="clear" w:color="auto" w:fill="DAE9F7" w:themeFill="text2" w:themeFillTint="1A"/>
            <w:noWrap/>
            <w:hideMark/>
          </w:tcPr>
          <w:p w14:paraId="6B0D39EC"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11</w:t>
            </w:r>
          </w:p>
        </w:tc>
        <w:tc>
          <w:tcPr>
            <w:tcW w:w="748" w:type="dxa"/>
            <w:shd w:val="clear" w:color="auto" w:fill="DAE9F7" w:themeFill="text2" w:themeFillTint="1A"/>
            <w:noWrap/>
            <w:hideMark/>
          </w:tcPr>
          <w:p w14:paraId="7573F197"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12</w:t>
            </w:r>
          </w:p>
        </w:tc>
      </w:tr>
      <w:tr w:rsidR="00426F86" w:rsidRPr="008460D2" w14:paraId="36B68D68" w14:textId="77777777" w:rsidTr="0028798B">
        <w:trPr>
          <w:gridAfter w:val="1"/>
          <w:wAfter w:w="6" w:type="dxa"/>
          <w:trHeight w:val="338"/>
          <w:jc w:val="center"/>
        </w:trPr>
        <w:tc>
          <w:tcPr>
            <w:tcW w:w="2404" w:type="dxa"/>
            <w:gridSpan w:val="2"/>
            <w:noWrap/>
            <w:vAlign w:val="center"/>
            <w:hideMark/>
          </w:tcPr>
          <w:p w14:paraId="60A249C8" w14:textId="77777777" w:rsidR="0047559E" w:rsidRPr="008460D2" w:rsidRDefault="0047559E" w:rsidP="009325F8">
            <w:pPr>
              <w:rPr>
                <w:rFonts w:ascii="GHEA Grapalat" w:hAnsi="GHEA Grapalat" w:cs="Calibri"/>
                <w:b/>
                <w:bCs/>
                <w:sz w:val="20"/>
                <w:szCs w:val="20"/>
              </w:rPr>
            </w:pPr>
            <w:r w:rsidRPr="008460D2">
              <w:rPr>
                <w:rFonts w:ascii="GHEA Grapalat" w:hAnsi="GHEA Grapalat" w:cs="Calibri"/>
                <w:b/>
                <w:bCs/>
                <w:sz w:val="20"/>
                <w:szCs w:val="20"/>
              </w:rPr>
              <w:t>բազմամյա միջին ամսական</w:t>
            </w:r>
          </w:p>
        </w:tc>
        <w:tc>
          <w:tcPr>
            <w:tcW w:w="669" w:type="dxa"/>
            <w:gridSpan w:val="2"/>
            <w:noWrap/>
            <w:vAlign w:val="center"/>
          </w:tcPr>
          <w:p w14:paraId="4CF563C8"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0.93</w:t>
            </w:r>
          </w:p>
        </w:tc>
        <w:tc>
          <w:tcPr>
            <w:tcW w:w="669" w:type="dxa"/>
            <w:gridSpan w:val="2"/>
            <w:noWrap/>
            <w:vAlign w:val="center"/>
          </w:tcPr>
          <w:p w14:paraId="7D01DF99"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1.29</w:t>
            </w:r>
          </w:p>
        </w:tc>
        <w:tc>
          <w:tcPr>
            <w:tcW w:w="669" w:type="dxa"/>
            <w:gridSpan w:val="2"/>
            <w:noWrap/>
            <w:vAlign w:val="center"/>
          </w:tcPr>
          <w:p w14:paraId="4BEBD8A8"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3.01</w:t>
            </w:r>
          </w:p>
        </w:tc>
        <w:tc>
          <w:tcPr>
            <w:tcW w:w="683" w:type="dxa"/>
            <w:gridSpan w:val="2"/>
            <w:noWrap/>
            <w:vAlign w:val="center"/>
          </w:tcPr>
          <w:p w14:paraId="31E38A69"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6.99</w:t>
            </w:r>
          </w:p>
        </w:tc>
        <w:tc>
          <w:tcPr>
            <w:tcW w:w="705" w:type="dxa"/>
            <w:gridSpan w:val="2"/>
            <w:noWrap/>
            <w:vAlign w:val="center"/>
          </w:tcPr>
          <w:p w14:paraId="0141AEC6"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9.77</w:t>
            </w:r>
          </w:p>
        </w:tc>
        <w:tc>
          <w:tcPr>
            <w:tcW w:w="704" w:type="dxa"/>
            <w:gridSpan w:val="2"/>
            <w:noWrap/>
            <w:vAlign w:val="center"/>
          </w:tcPr>
          <w:p w14:paraId="4FDA8020"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9.71</w:t>
            </w:r>
          </w:p>
        </w:tc>
        <w:tc>
          <w:tcPr>
            <w:tcW w:w="704" w:type="dxa"/>
            <w:gridSpan w:val="2"/>
            <w:noWrap/>
            <w:vAlign w:val="center"/>
          </w:tcPr>
          <w:p w14:paraId="0C722D30"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2.70</w:t>
            </w:r>
          </w:p>
        </w:tc>
        <w:tc>
          <w:tcPr>
            <w:tcW w:w="705" w:type="dxa"/>
            <w:gridSpan w:val="2"/>
            <w:noWrap/>
            <w:vAlign w:val="center"/>
          </w:tcPr>
          <w:p w14:paraId="133C360D"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0.60</w:t>
            </w:r>
          </w:p>
        </w:tc>
        <w:tc>
          <w:tcPr>
            <w:tcW w:w="704" w:type="dxa"/>
            <w:gridSpan w:val="2"/>
            <w:noWrap/>
            <w:vAlign w:val="center"/>
          </w:tcPr>
          <w:p w14:paraId="07F23943"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0.49</w:t>
            </w:r>
          </w:p>
        </w:tc>
        <w:tc>
          <w:tcPr>
            <w:tcW w:w="705" w:type="dxa"/>
            <w:gridSpan w:val="2"/>
            <w:noWrap/>
            <w:vAlign w:val="center"/>
          </w:tcPr>
          <w:p w14:paraId="728B7D14"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0.56</w:t>
            </w:r>
          </w:p>
        </w:tc>
        <w:tc>
          <w:tcPr>
            <w:tcW w:w="704" w:type="dxa"/>
            <w:noWrap/>
            <w:vAlign w:val="center"/>
          </w:tcPr>
          <w:p w14:paraId="6C4A5BE1"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0.61</w:t>
            </w:r>
          </w:p>
        </w:tc>
        <w:tc>
          <w:tcPr>
            <w:tcW w:w="748" w:type="dxa"/>
            <w:noWrap/>
            <w:vAlign w:val="center"/>
          </w:tcPr>
          <w:p w14:paraId="7BB3AB10"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0.85</w:t>
            </w:r>
          </w:p>
        </w:tc>
      </w:tr>
      <w:tr w:rsidR="00426F86" w:rsidRPr="008460D2" w14:paraId="67B073D2" w14:textId="77777777" w:rsidTr="0028798B">
        <w:trPr>
          <w:gridAfter w:val="1"/>
          <w:wAfter w:w="6" w:type="dxa"/>
          <w:trHeight w:val="338"/>
          <w:jc w:val="center"/>
        </w:trPr>
        <w:tc>
          <w:tcPr>
            <w:tcW w:w="2404" w:type="dxa"/>
            <w:gridSpan w:val="2"/>
            <w:shd w:val="clear" w:color="auto" w:fill="FFFFFF" w:themeFill="background1"/>
            <w:noWrap/>
            <w:vAlign w:val="center"/>
            <w:hideMark/>
          </w:tcPr>
          <w:p w14:paraId="145BADB8" w14:textId="77777777" w:rsidR="0047559E" w:rsidRPr="008460D2" w:rsidRDefault="0047559E" w:rsidP="009325F8">
            <w:pPr>
              <w:rPr>
                <w:rFonts w:ascii="GHEA Grapalat" w:hAnsi="GHEA Grapalat" w:cs="Calibri"/>
                <w:b/>
                <w:bCs/>
                <w:sz w:val="20"/>
                <w:szCs w:val="20"/>
              </w:rPr>
            </w:pPr>
            <w:r w:rsidRPr="008460D2">
              <w:rPr>
                <w:rFonts w:ascii="GHEA Grapalat" w:hAnsi="GHEA Grapalat" w:cs="Calibri"/>
                <w:b/>
                <w:bCs/>
                <w:sz w:val="20"/>
                <w:szCs w:val="20"/>
              </w:rPr>
              <w:t xml:space="preserve">բազմամյա նվազ. միջին ամսական </w:t>
            </w:r>
          </w:p>
        </w:tc>
        <w:tc>
          <w:tcPr>
            <w:tcW w:w="669" w:type="dxa"/>
            <w:gridSpan w:val="2"/>
            <w:shd w:val="clear" w:color="auto" w:fill="FFFFFF" w:themeFill="background1"/>
            <w:noWrap/>
            <w:vAlign w:val="center"/>
          </w:tcPr>
          <w:p w14:paraId="1C2424A4"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0.38</w:t>
            </w:r>
          </w:p>
        </w:tc>
        <w:tc>
          <w:tcPr>
            <w:tcW w:w="669" w:type="dxa"/>
            <w:gridSpan w:val="2"/>
            <w:shd w:val="clear" w:color="auto" w:fill="FFFFFF" w:themeFill="background1"/>
            <w:noWrap/>
            <w:vAlign w:val="center"/>
          </w:tcPr>
          <w:p w14:paraId="319E7548"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0.25</w:t>
            </w:r>
          </w:p>
        </w:tc>
        <w:tc>
          <w:tcPr>
            <w:tcW w:w="669" w:type="dxa"/>
            <w:gridSpan w:val="2"/>
            <w:shd w:val="clear" w:color="auto" w:fill="FFFFFF" w:themeFill="background1"/>
            <w:noWrap/>
            <w:vAlign w:val="center"/>
          </w:tcPr>
          <w:p w14:paraId="27060C7F"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0.78</w:t>
            </w:r>
          </w:p>
        </w:tc>
        <w:tc>
          <w:tcPr>
            <w:tcW w:w="683" w:type="dxa"/>
            <w:gridSpan w:val="2"/>
            <w:shd w:val="clear" w:color="auto" w:fill="FFFFFF" w:themeFill="background1"/>
            <w:noWrap/>
            <w:vAlign w:val="center"/>
          </w:tcPr>
          <w:p w14:paraId="2E1A2699"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1.63</w:t>
            </w:r>
          </w:p>
        </w:tc>
        <w:tc>
          <w:tcPr>
            <w:tcW w:w="705" w:type="dxa"/>
            <w:gridSpan w:val="2"/>
            <w:shd w:val="clear" w:color="auto" w:fill="FFFFFF" w:themeFill="background1"/>
            <w:noWrap/>
            <w:vAlign w:val="center"/>
          </w:tcPr>
          <w:p w14:paraId="3C4799D8"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2.49</w:t>
            </w:r>
          </w:p>
        </w:tc>
        <w:tc>
          <w:tcPr>
            <w:tcW w:w="704" w:type="dxa"/>
            <w:gridSpan w:val="2"/>
            <w:shd w:val="clear" w:color="auto" w:fill="FFFFFF" w:themeFill="background1"/>
            <w:noWrap/>
            <w:vAlign w:val="center"/>
          </w:tcPr>
          <w:p w14:paraId="21E5BA47"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3.73</w:t>
            </w:r>
          </w:p>
        </w:tc>
        <w:tc>
          <w:tcPr>
            <w:tcW w:w="704" w:type="dxa"/>
            <w:gridSpan w:val="2"/>
            <w:shd w:val="clear" w:color="auto" w:fill="FFFFFF" w:themeFill="background1"/>
            <w:noWrap/>
            <w:vAlign w:val="center"/>
          </w:tcPr>
          <w:p w14:paraId="05280239"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1.30</w:t>
            </w:r>
          </w:p>
        </w:tc>
        <w:tc>
          <w:tcPr>
            <w:tcW w:w="705" w:type="dxa"/>
            <w:gridSpan w:val="2"/>
            <w:shd w:val="clear" w:color="auto" w:fill="FFFFFF" w:themeFill="background1"/>
            <w:noWrap/>
            <w:vAlign w:val="center"/>
          </w:tcPr>
          <w:p w14:paraId="6AEA02AC"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0.39</w:t>
            </w:r>
          </w:p>
        </w:tc>
        <w:tc>
          <w:tcPr>
            <w:tcW w:w="704" w:type="dxa"/>
            <w:gridSpan w:val="2"/>
            <w:shd w:val="clear" w:color="auto" w:fill="FFFFFF" w:themeFill="background1"/>
            <w:noWrap/>
            <w:vAlign w:val="center"/>
          </w:tcPr>
          <w:p w14:paraId="2E7562A4"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0.39</w:t>
            </w:r>
          </w:p>
        </w:tc>
        <w:tc>
          <w:tcPr>
            <w:tcW w:w="705" w:type="dxa"/>
            <w:gridSpan w:val="2"/>
            <w:shd w:val="clear" w:color="auto" w:fill="FFFFFF" w:themeFill="background1"/>
            <w:noWrap/>
            <w:vAlign w:val="center"/>
          </w:tcPr>
          <w:p w14:paraId="6856059E"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0.42</w:t>
            </w:r>
          </w:p>
        </w:tc>
        <w:tc>
          <w:tcPr>
            <w:tcW w:w="704" w:type="dxa"/>
            <w:shd w:val="clear" w:color="auto" w:fill="FFFFFF" w:themeFill="background1"/>
            <w:noWrap/>
            <w:vAlign w:val="center"/>
          </w:tcPr>
          <w:p w14:paraId="472268A6"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0.34</w:t>
            </w:r>
          </w:p>
        </w:tc>
        <w:tc>
          <w:tcPr>
            <w:tcW w:w="748" w:type="dxa"/>
            <w:shd w:val="clear" w:color="auto" w:fill="FFFFFF" w:themeFill="background1"/>
            <w:noWrap/>
            <w:vAlign w:val="center"/>
          </w:tcPr>
          <w:p w14:paraId="0E157183"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0.42</w:t>
            </w:r>
          </w:p>
        </w:tc>
      </w:tr>
      <w:tr w:rsidR="0047559E" w:rsidRPr="008460D2" w14:paraId="4C9610E9" w14:textId="77777777" w:rsidTr="0028798B">
        <w:trPr>
          <w:gridAfter w:val="1"/>
          <w:wAfter w:w="6" w:type="dxa"/>
          <w:trHeight w:val="70"/>
          <w:jc w:val="center"/>
        </w:trPr>
        <w:tc>
          <w:tcPr>
            <w:tcW w:w="2404" w:type="dxa"/>
            <w:gridSpan w:val="2"/>
            <w:noWrap/>
            <w:vAlign w:val="center"/>
            <w:hideMark/>
          </w:tcPr>
          <w:p w14:paraId="77583932" w14:textId="3B2EC7D4" w:rsidR="0047559E" w:rsidRPr="008460D2" w:rsidRDefault="0083435A" w:rsidP="009325F8">
            <w:pPr>
              <w:rPr>
                <w:rFonts w:ascii="GHEA Grapalat" w:hAnsi="GHEA Grapalat" w:cs="Calibri"/>
                <w:b/>
                <w:bCs/>
                <w:sz w:val="20"/>
                <w:szCs w:val="20"/>
              </w:rPr>
            </w:pPr>
            <w:r w:rsidRPr="008460D2">
              <w:rPr>
                <w:rFonts w:ascii="GHEA Grapalat" w:hAnsi="GHEA Grapalat" w:cs="Calibri"/>
                <w:b/>
                <w:bCs/>
                <w:sz w:val="20"/>
                <w:szCs w:val="20"/>
              </w:rPr>
              <w:t>էկոլոգիական թողք</w:t>
            </w:r>
          </w:p>
        </w:tc>
        <w:tc>
          <w:tcPr>
            <w:tcW w:w="669" w:type="dxa"/>
            <w:gridSpan w:val="2"/>
            <w:noWrap/>
            <w:vAlign w:val="center"/>
          </w:tcPr>
          <w:p w14:paraId="0E972150"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0.29</w:t>
            </w:r>
          </w:p>
        </w:tc>
        <w:tc>
          <w:tcPr>
            <w:tcW w:w="669" w:type="dxa"/>
            <w:gridSpan w:val="2"/>
            <w:noWrap/>
            <w:vAlign w:val="center"/>
          </w:tcPr>
          <w:p w14:paraId="56E5AE23"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0.24</w:t>
            </w:r>
          </w:p>
        </w:tc>
        <w:tc>
          <w:tcPr>
            <w:tcW w:w="669" w:type="dxa"/>
            <w:gridSpan w:val="2"/>
            <w:noWrap/>
            <w:vAlign w:val="center"/>
          </w:tcPr>
          <w:p w14:paraId="445657C5"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0.42</w:t>
            </w:r>
          </w:p>
        </w:tc>
        <w:tc>
          <w:tcPr>
            <w:tcW w:w="683" w:type="dxa"/>
            <w:gridSpan w:val="2"/>
            <w:noWrap/>
            <w:vAlign w:val="center"/>
          </w:tcPr>
          <w:p w14:paraId="3F71FF5A"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0.70</w:t>
            </w:r>
          </w:p>
        </w:tc>
        <w:tc>
          <w:tcPr>
            <w:tcW w:w="705" w:type="dxa"/>
            <w:gridSpan w:val="2"/>
            <w:noWrap/>
            <w:vAlign w:val="center"/>
          </w:tcPr>
          <w:p w14:paraId="135DF0EC"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0.98</w:t>
            </w:r>
          </w:p>
        </w:tc>
        <w:tc>
          <w:tcPr>
            <w:tcW w:w="704" w:type="dxa"/>
            <w:gridSpan w:val="2"/>
            <w:noWrap/>
            <w:vAlign w:val="center"/>
          </w:tcPr>
          <w:p w14:paraId="15F03D51"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1.39</w:t>
            </w:r>
          </w:p>
        </w:tc>
        <w:tc>
          <w:tcPr>
            <w:tcW w:w="704" w:type="dxa"/>
            <w:gridSpan w:val="2"/>
            <w:noWrap/>
            <w:vAlign w:val="center"/>
          </w:tcPr>
          <w:p w14:paraId="3C6D0D04"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0.59</w:t>
            </w:r>
          </w:p>
        </w:tc>
        <w:tc>
          <w:tcPr>
            <w:tcW w:w="705" w:type="dxa"/>
            <w:gridSpan w:val="2"/>
            <w:noWrap/>
            <w:vAlign w:val="center"/>
          </w:tcPr>
          <w:p w14:paraId="3E991BF5"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0.29</w:t>
            </w:r>
          </w:p>
        </w:tc>
        <w:tc>
          <w:tcPr>
            <w:tcW w:w="704" w:type="dxa"/>
            <w:gridSpan w:val="2"/>
            <w:noWrap/>
            <w:vAlign w:val="center"/>
          </w:tcPr>
          <w:p w14:paraId="12D2671D"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0.29</w:t>
            </w:r>
          </w:p>
        </w:tc>
        <w:tc>
          <w:tcPr>
            <w:tcW w:w="705" w:type="dxa"/>
            <w:gridSpan w:val="2"/>
            <w:noWrap/>
            <w:vAlign w:val="center"/>
          </w:tcPr>
          <w:p w14:paraId="2CCA8699"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0.30</w:t>
            </w:r>
          </w:p>
        </w:tc>
        <w:tc>
          <w:tcPr>
            <w:tcW w:w="704" w:type="dxa"/>
            <w:noWrap/>
            <w:vAlign w:val="center"/>
          </w:tcPr>
          <w:p w14:paraId="709A64DC"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0.27</w:t>
            </w:r>
          </w:p>
        </w:tc>
        <w:tc>
          <w:tcPr>
            <w:tcW w:w="748" w:type="dxa"/>
            <w:noWrap/>
            <w:vAlign w:val="center"/>
          </w:tcPr>
          <w:p w14:paraId="6E1C3E7C"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0.30</w:t>
            </w:r>
          </w:p>
        </w:tc>
      </w:tr>
      <w:tr w:rsidR="00426F86" w:rsidRPr="008460D2" w14:paraId="2452D12D" w14:textId="77777777" w:rsidTr="0028798B">
        <w:trPr>
          <w:trHeight w:val="46"/>
          <w:jc w:val="center"/>
        </w:trPr>
        <w:tc>
          <w:tcPr>
            <w:tcW w:w="10779" w:type="dxa"/>
            <w:gridSpan w:val="25"/>
            <w:shd w:val="clear" w:color="auto" w:fill="002F6C"/>
            <w:noWrap/>
          </w:tcPr>
          <w:p w14:paraId="7BCA8B66" w14:textId="71F646B5" w:rsidR="00092D4C" w:rsidRPr="008460D2" w:rsidRDefault="00092D4C" w:rsidP="009325F8">
            <w:pPr>
              <w:jc w:val="both"/>
              <w:rPr>
                <w:rFonts w:ascii="GHEA Grapalat" w:hAnsi="GHEA Grapalat" w:cs="Calibri"/>
                <w:b/>
                <w:sz w:val="20"/>
                <w:szCs w:val="20"/>
              </w:rPr>
            </w:pPr>
            <w:bookmarkStart w:id="157" w:name="_Hlk171429536"/>
            <w:r w:rsidRPr="008460D2">
              <w:rPr>
                <w:rFonts w:ascii="GHEA Grapalat" w:hAnsi="GHEA Grapalat" w:cs="Calibri"/>
                <w:sz w:val="20"/>
                <w:szCs w:val="20"/>
              </w:rPr>
              <w:t>Մեղրիգետ-Լիճք հիդրոլոգիական դիտակետ, փակված (39° 3'12.96"N և 46°10'29.64"E)</w:t>
            </w:r>
          </w:p>
        </w:tc>
      </w:tr>
      <w:tr w:rsidR="00426F86" w:rsidRPr="008460D2" w14:paraId="4559D568" w14:textId="77777777" w:rsidTr="0028798B">
        <w:trPr>
          <w:trHeight w:val="46"/>
          <w:jc w:val="center"/>
        </w:trPr>
        <w:tc>
          <w:tcPr>
            <w:tcW w:w="1928" w:type="dxa"/>
            <w:vMerge w:val="restart"/>
            <w:shd w:val="clear" w:color="auto" w:fill="DAE9F7" w:themeFill="text2" w:themeFillTint="1A"/>
            <w:noWrap/>
            <w:vAlign w:val="center"/>
            <w:hideMark/>
          </w:tcPr>
          <w:p w14:paraId="3748F1C3" w14:textId="77777777" w:rsidR="0047559E" w:rsidRPr="008460D2" w:rsidRDefault="0047559E" w:rsidP="009325F8">
            <w:pPr>
              <w:rPr>
                <w:rFonts w:ascii="GHEA Grapalat" w:hAnsi="GHEA Grapalat" w:cs="Calibri"/>
                <w:b/>
                <w:sz w:val="20"/>
                <w:szCs w:val="20"/>
              </w:rPr>
            </w:pPr>
            <w:r w:rsidRPr="008460D2">
              <w:rPr>
                <w:rFonts w:ascii="GHEA Grapalat" w:hAnsi="GHEA Grapalat" w:cs="Calibri"/>
                <w:b/>
                <w:sz w:val="20"/>
                <w:szCs w:val="20"/>
              </w:rPr>
              <w:t>Ելք մ</w:t>
            </w:r>
            <w:r w:rsidRPr="008460D2">
              <w:rPr>
                <w:rFonts w:ascii="GHEA Grapalat" w:hAnsi="GHEA Grapalat" w:cs="Calibri"/>
                <w:b/>
                <w:sz w:val="20"/>
                <w:szCs w:val="20"/>
                <w:vertAlign w:val="superscript"/>
              </w:rPr>
              <w:t>3</w:t>
            </w:r>
            <w:r w:rsidRPr="008460D2">
              <w:rPr>
                <w:rFonts w:ascii="GHEA Grapalat" w:hAnsi="GHEA Grapalat" w:cs="Calibri"/>
                <w:b/>
                <w:sz w:val="20"/>
                <w:szCs w:val="20"/>
              </w:rPr>
              <w:t>/վ</w:t>
            </w:r>
          </w:p>
        </w:tc>
        <w:tc>
          <w:tcPr>
            <w:tcW w:w="8851" w:type="dxa"/>
            <w:gridSpan w:val="24"/>
            <w:shd w:val="clear" w:color="auto" w:fill="DAE9F7" w:themeFill="text2" w:themeFillTint="1A"/>
            <w:noWrap/>
            <w:hideMark/>
          </w:tcPr>
          <w:p w14:paraId="046F854F"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Ամիս</w:t>
            </w:r>
          </w:p>
        </w:tc>
      </w:tr>
      <w:tr w:rsidR="00283D57" w:rsidRPr="008460D2" w14:paraId="471C7E76" w14:textId="77777777" w:rsidTr="0028798B">
        <w:trPr>
          <w:trHeight w:val="46"/>
          <w:jc w:val="center"/>
        </w:trPr>
        <w:tc>
          <w:tcPr>
            <w:tcW w:w="1928" w:type="dxa"/>
            <w:vMerge/>
            <w:shd w:val="clear" w:color="auto" w:fill="DAE9F7" w:themeFill="text2" w:themeFillTint="1A"/>
            <w:noWrap/>
            <w:hideMark/>
          </w:tcPr>
          <w:p w14:paraId="225CC8FB" w14:textId="77777777" w:rsidR="0047559E" w:rsidRPr="008460D2" w:rsidRDefault="0047559E" w:rsidP="009325F8">
            <w:pPr>
              <w:jc w:val="both"/>
              <w:rPr>
                <w:rFonts w:ascii="GHEA Grapalat" w:hAnsi="GHEA Grapalat" w:cs="Calibri"/>
                <w:sz w:val="20"/>
                <w:szCs w:val="20"/>
              </w:rPr>
            </w:pPr>
          </w:p>
        </w:tc>
        <w:tc>
          <w:tcPr>
            <w:tcW w:w="799" w:type="dxa"/>
            <w:gridSpan w:val="2"/>
            <w:shd w:val="clear" w:color="auto" w:fill="DAE9F7" w:themeFill="text2" w:themeFillTint="1A"/>
            <w:noWrap/>
            <w:hideMark/>
          </w:tcPr>
          <w:p w14:paraId="5C9702A0"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1</w:t>
            </w:r>
          </w:p>
        </w:tc>
        <w:tc>
          <w:tcPr>
            <w:tcW w:w="746" w:type="dxa"/>
            <w:gridSpan w:val="2"/>
            <w:shd w:val="clear" w:color="auto" w:fill="DAE9F7" w:themeFill="text2" w:themeFillTint="1A"/>
            <w:noWrap/>
            <w:hideMark/>
          </w:tcPr>
          <w:p w14:paraId="284C8BDE"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2</w:t>
            </w:r>
          </w:p>
        </w:tc>
        <w:tc>
          <w:tcPr>
            <w:tcW w:w="754" w:type="dxa"/>
            <w:gridSpan w:val="2"/>
            <w:shd w:val="clear" w:color="auto" w:fill="DAE9F7" w:themeFill="text2" w:themeFillTint="1A"/>
            <w:noWrap/>
            <w:hideMark/>
          </w:tcPr>
          <w:p w14:paraId="1B9E9207"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3</w:t>
            </w:r>
          </w:p>
        </w:tc>
        <w:tc>
          <w:tcPr>
            <w:tcW w:w="766" w:type="dxa"/>
            <w:gridSpan w:val="2"/>
            <w:shd w:val="clear" w:color="auto" w:fill="DAE9F7" w:themeFill="text2" w:themeFillTint="1A"/>
            <w:noWrap/>
            <w:hideMark/>
          </w:tcPr>
          <w:p w14:paraId="2D54C9DF"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4</w:t>
            </w:r>
          </w:p>
        </w:tc>
        <w:tc>
          <w:tcPr>
            <w:tcW w:w="621" w:type="dxa"/>
            <w:gridSpan w:val="2"/>
            <w:shd w:val="clear" w:color="auto" w:fill="DAE9F7" w:themeFill="text2" w:themeFillTint="1A"/>
            <w:noWrap/>
            <w:hideMark/>
          </w:tcPr>
          <w:p w14:paraId="28D133C0"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5</w:t>
            </w:r>
          </w:p>
        </w:tc>
        <w:tc>
          <w:tcPr>
            <w:tcW w:w="634" w:type="dxa"/>
            <w:gridSpan w:val="2"/>
            <w:shd w:val="clear" w:color="auto" w:fill="DAE9F7" w:themeFill="text2" w:themeFillTint="1A"/>
            <w:noWrap/>
            <w:hideMark/>
          </w:tcPr>
          <w:p w14:paraId="7CBB0804"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6</w:t>
            </w:r>
          </w:p>
        </w:tc>
        <w:tc>
          <w:tcPr>
            <w:tcW w:w="761" w:type="dxa"/>
            <w:gridSpan w:val="2"/>
            <w:shd w:val="clear" w:color="auto" w:fill="DAE9F7" w:themeFill="text2" w:themeFillTint="1A"/>
            <w:noWrap/>
            <w:hideMark/>
          </w:tcPr>
          <w:p w14:paraId="2E2F754B"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7</w:t>
            </w:r>
          </w:p>
        </w:tc>
        <w:tc>
          <w:tcPr>
            <w:tcW w:w="749" w:type="dxa"/>
            <w:gridSpan w:val="2"/>
            <w:shd w:val="clear" w:color="auto" w:fill="DAE9F7" w:themeFill="text2" w:themeFillTint="1A"/>
            <w:noWrap/>
            <w:hideMark/>
          </w:tcPr>
          <w:p w14:paraId="6DB39130"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8</w:t>
            </w:r>
          </w:p>
        </w:tc>
        <w:tc>
          <w:tcPr>
            <w:tcW w:w="750" w:type="dxa"/>
            <w:gridSpan w:val="2"/>
            <w:shd w:val="clear" w:color="auto" w:fill="DAE9F7" w:themeFill="text2" w:themeFillTint="1A"/>
            <w:noWrap/>
            <w:hideMark/>
          </w:tcPr>
          <w:p w14:paraId="1CD5E191"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9</w:t>
            </w:r>
          </w:p>
        </w:tc>
        <w:tc>
          <w:tcPr>
            <w:tcW w:w="761" w:type="dxa"/>
            <w:gridSpan w:val="2"/>
            <w:shd w:val="clear" w:color="auto" w:fill="DAE9F7" w:themeFill="text2" w:themeFillTint="1A"/>
            <w:noWrap/>
            <w:hideMark/>
          </w:tcPr>
          <w:p w14:paraId="543B265B"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10</w:t>
            </w:r>
          </w:p>
        </w:tc>
        <w:tc>
          <w:tcPr>
            <w:tcW w:w="756" w:type="dxa"/>
            <w:gridSpan w:val="2"/>
            <w:shd w:val="clear" w:color="auto" w:fill="DAE9F7" w:themeFill="text2" w:themeFillTint="1A"/>
            <w:noWrap/>
            <w:hideMark/>
          </w:tcPr>
          <w:p w14:paraId="7C3B511D"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11</w:t>
            </w:r>
          </w:p>
        </w:tc>
        <w:tc>
          <w:tcPr>
            <w:tcW w:w="754" w:type="dxa"/>
            <w:gridSpan w:val="2"/>
            <w:shd w:val="clear" w:color="auto" w:fill="DAE9F7" w:themeFill="text2" w:themeFillTint="1A"/>
            <w:noWrap/>
            <w:hideMark/>
          </w:tcPr>
          <w:p w14:paraId="0AA3C07F"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12</w:t>
            </w:r>
          </w:p>
        </w:tc>
      </w:tr>
      <w:tr w:rsidR="00283D57" w:rsidRPr="008460D2" w14:paraId="69A4BF93" w14:textId="77777777" w:rsidTr="0028798B">
        <w:trPr>
          <w:trHeight w:val="231"/>
          <w:jc w:val="center"/>
        </w:trPr>
        <w:tc>
          <w:tcPr>
            <w:tcW w:w="1928" w:type="dxa"/>
            <w:noWrap/>
            <w:vAlign w:val="center"/>
            <w:hideMark/>
          </w:tcPr>
          <w:p w14:paraId="281276AF" w14:textId="77777777" w:rsidR="00283D57" w:rsidRPr="008460D2" w:rsidRDefault="0047559E" w:rsidP="009325F8">
            <w:pPr>
              <w:rPr>
                <w:rFonts w:ascii="GHEA Grapalat" w:hAnsi="GHEA Grapalat" w:cs="Calibri"/>
                <w:b/>
                <w:bCs/>
                <w:sz w:val="20"/>
                <w:szCs w:val="20"/>
              </w:rPr>
            </w:pPr>
            <w:r w:rsidRPr="008460D2">
              <w:rPr>
                <w:rFonts w:ascii="GHEA Grapalat" w:hAnsi="GHEA Grapalat" w:cs="Calibri"/>
                <w:b/>
                <w:bCs/>
                <w:sz w:val="20"/>
                <w:szCs w:val="20"/>
              </w:rPr>
              <w:t xml:space="preserve">բազմամյա </w:t>
            </w:r>
          </w:p>
          <w:p w14:paraId="2B2C42CB" w14:textId="5C2F9275" w:rsidR="0047559E" w:rsidRPr="008460D2" w:rsidRDefault="0047559E" w:rsidP="009325F8">
            <w:pPr>
              <w:rPr>
                <w:rFonts w:ascii="GHEA Grapalat" w:hAnsi="GHEA Grapalat" w:cs="Calibri"/>
                <w:b/>
                <w:bCs/>
                <w:sz w:val="20"/>
                <w:szCs w:val="20"/>
              </w:rPr>
            </w:pPr>
            <w:r w:rsidRPr="008460D2">
              <w:rPr>
                <w:rFonts w:ascii="GHEA Grapalat" w:hAnsi="GHEA Grapalat" w:cs="Calibri"/>
                <w:b/>
                <w:bCs/>
                <w:sz w:val="20"/>
                <w:szCs w:val="20"/>
              </w:rPr>
              <w:t>միջին ամսական</w:t>
            </w:r>
          </w:p>
        </w:tc>
        <w:tc>
          <w:tcPr>
            <w:tcW w:w="799" w:type="dxa"/>
            <w:gridSpan w:val="2"/>
            <w:noWrap/>
            <w:vAlign w:val="center"/>
          </w:tcPr>
          <w:p w14:paraId="5C0B3BFD"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0.11</w:t>
            </w:r>
          </w:p>
        </w:tc>
        <w:tc>
          <w:tcPr>
            <w:tcW w:w="746" w:type="dxa"/>
            <w:gridSpan w:val="2"/>
            <w:noWrap/>
            <w:vAlign w:val="center"/>
          </w:tcPr>
          <w:p w14:paraId="3609355F"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0.13</w:t>
            </w:r>
          </w:p>
        </w:tc>
        <w:tc>
          <w:tcPr>
            <w:tcW w:w="754" w:type="dxa"/>
            <w:gridSpan w:val="2"/>
            <w:noWrap/>
            <w:vAlign w:val="center"/>
          </w:tcPr>
          <w:p w14:paraId="1A515CE6"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0.23</w:t>
            </w:r>
          </w:p>
        </w:tc>
        <w:tc>
          <w:tcPr>
            <w:tcW w:w="766" w:type="dxa"/>
            <w:gridSpan w:val="2"/>
            <w:noWrap/>
            <w:vAlign w:val="center"/>
          </w:tcPr>
          <w:p w14:paraId="3E659FCC"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0.66</w:t>
            </w:r>
          </w:p>
        </w:tc>
        <w:tc>
          <w:tcPr>
            <w:tcW w:w="621" w:type="dxa"/>
            <w:gridSpan w:val="2"/>
            <w:noWrap/>
            <w:vAlign w:val="center"/>
          </w:tcPr>
          <w:p w14:paraId="5BB03072"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1.51</w:t>
            </w:r>
          </w:p>
        </w:tc>
        <w:tc>
          <w:tcPr>
            <w:tcW w:w="634" w:type="dxa"/>
            <w:gridSpan w:val="2"/>
            <w:noWrap/>
            <w:vAlign w:val="center"/>
          </w:tcPr>
          <w:p w14:paraId="113F6F5E"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2.39</w:t>
            </w:r>
          </w:p>
        </w:tc>
        <w:tc>
          <w:tcPr>
            <w:tcW w:w="761" w:type="dxa"/>
            <w:gridSpan w:val="2"/>
            <w:noWrap/>
            <w:vAlign w:val="center"/>
          </w:tcPr>
          <w:p w14:paraId="49A0167B"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1.39</w:t>
            </w:r>
          </w:p>
        </w:tc>
        <w:tc>
          <w:tcPr>
            <w:tcW w:w="749" w:type="dxa"/>
            <w:gridSpan w:val="2"/>
            <w:noWrap/>
            <w:vAlign w:val="center"/>
          </w:tcPr>
          <w:p w14:paraId="1D8B4267"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0.50</w:t>
            </w:r>
          </w:p>
        </w:tc>
        <w:tc>
          <w:tcPr>
            <w:tcW w:w="750" w:type="dxa"/>
            <w:gridSpan w:val="2"/>
            <w:noWrap/>
            <w:vAlign w:val="center"/>
          </w:tcPr>
          <w:p w14:paraId="027F3B78"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0.20</w:t>
            </w:r>
          </w:p>
        </w:tc>
        <w:tc>
          <w:tcPr>
            <w:tcW w:w="761" w:type="dxa"/>
            <w:gridSpan w:val="2"/>
            <w:noWrap/>
            <w:vAlign w:val="center"/>
          </w:tcPr>
          <w:p w14:paraId="66191A19"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0.15</w:t>
            </w:r>
          </w:p>
        </w:tc>
        <w:tc>
          <w:tcPr>
            <w:tcW w:w="756" w:type="dxa"/>
            <w:gridSpan w:val="2"/>
            <w:noWrap/>
            <w:vAlign w:val="center"/>
          </w:tcPr>
          <w:p w14:paraId="6C0B1111"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0.14</w:t>
            </w:r>
          </w:p>
        </w:tc>
        <w:tc>
          <w:tcPr>
            <w:tcW w:w="754" w:type="dxa"/>
            <w:gridSpan w:val="2"/>
            <w:noWrap/>
            <w:vAlign w:val="center"/>
          </w:tcPr>
          <w:p w14:paraId="7F9A9DCD"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0.12</w:t>
            </w:r>
          </w:p>
        </w:tc>
      </w:tr>
      <w:tr w:rsidR="00283D57" w:rsidRPr="008460D2" w14:paraId="1E60045C" w14:textId="77777777" w:rsidTr="0028798B">
        <w:trPr>
          <w:trHeight w:val="231"/>
          <w:jc w:val="center"/>
        </w:trPr>
        <w:tc>
          <w:tcPr>
            <w:tcW w:w="1928" w:type="dxa"/>
            <w:noWrap/>
            <w:vAlign w:val="center"/>
            <w:hideMark/>
          </w:tcPr>
          <w:p w14:paraId="76DC4B8D" w14:textId="77777777" w:rsidR="00283D57" w:rsidRPr="008460D2" w:rsidRDefault="0047559E" w:rsidP="009325F8">
            <w:pPr>
              <w:rPr>
                <w:rFonts w:ascii="GHEA Grapalat" w:hAnsi="GHEA Grapalat" w:cs="Calibri"/>
                <w:b/>
                <w:bCs/>
                <w:sz w:val="20"/>
                <w:szCs w:val="20"/>
              </w:rPr>
            </w:pPr>
            <w:r w:rsidRPr="008460D2">
              <w:rPr>
                <w:rFonts w:ascii="GHEA Grapalat" w:hAnsi="GHEA Grapalat" w:cs="Calibri"/>
                <w:b/>
                <w:bCs/>
                <w:sz w:val="20"/>
                <w:szCs w:val="20"/>
              </w:rPr>
              <w:t xml:space="preserve">բազմամյա </w:t>
            </w:r>
          </w:p>
          <w:p w14:paraId="70565F37" w14:textId="7B9DFC12" w:rsidR="0047559E" w:rsidRPr="008460D2" w:rsidRDefault="0047559E" w:rsidP="009325F8">
            <w:pPr>
              <w:rPr>
                <w:rFonts w:ascii="GHEA Grapalat" w:hAnsi="GHEA Grapalat" w:cs="Calibri"/>
                <w:b/>
                <w:bCs/>
                <w:sz w:val="20"/>
                <w:szCs w:val="20"/>
              </w:rPr>
            </w:pPr>
            <w:r w:rsidRPr="008460D2">
              <w:rPr>
                <w:rFonts w:ascii="GHEA Grapalat" w:hAnsi="GHEA Grapalat" w:cs="Calibri"/>
                <w:b/>
                <w:bCs/>
                <w:sz w:val="20"/>
                <w:szCs w:val="20"/>
              </w:rPr>
              <w:t xml:space="preserve">նվազ. միջին ամսական </w:t>
            </w:r>
          </w:p>
        </w:tc>
        <w:tc>
          <w:tcPr>
            <w:tcW w:w="799" w:type="dxa"/>
            <w:gridSpan w:val="2"/>
            <w:noWrap/>
            <w:vAlign w:val="center"/>
          </w:tcPr>
          <w:p w14:paraId="3C8FA1A3"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0.024</w:t>
            </w:r>
          </w:p>
        </w:tc>
        <w:tc>
          <w:tcPr>
            <w:tcW w:w="746" w:type="dxa"/>
            <w:gridSpan w:val="2"/>
            <w:noWrap/>
            <w:vAlign w:val="center"/>
          </w:tcPr>
          <w:p w14:paraId="6D38D057"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0.023</w:t>
            </w:r>
          </w:p>
        </w:tc>
        <w:tc>
          <w:tcPr>
            <w:tcW w:w="754" w:type="dxa"/>
            <w:gridSpan w:val="2"/>
            <w:noWrap/>
            <w:vAlign w:val="center"/>
          </w:tcPr>
          <w:p w14:paraId="379D898D"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0.031</w:t>
            </w:r>
          </w:p>
        </w:tc>
        <w:tc>
          <w:tcPr>
            <w:tcW w:w="766" w:type="dxa"/>
            <w:gridSpan w:val="2"/>
            <w:noWrap/>
            <w:vAlign w:val="center"/>
          </w:tcPr>
          <w:p w14:paraId="31B2A816"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0.17</w:t>
            </w:r>
          </w:p>
        </w:tc>
        <w:tc>
          <w:tcPr>
            <w:tcW w:w="621" w:type="dxa"/>
            <w:gridSpan w:val="2"/>
            <w:noWrap/>
            <w:vAlign w:val="center"/>
          </w:tcPr>
          <w:p w14:paraId="2DE720DF"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0.74</w:t>
            </w:r>
          </w:p>
        </w:tc>
        <w:tc>
          <w:tcPr>
            <w:tcW w:w="634" w:type="dxa"/>
            <w:gridSpan w:val="2"/>
            <w:noWrap/>
            <w:vAlign w:val="center"/>
          </w:tcPr>
          <w:p w14:paraId="16E4CC6D"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1.17</w:t>
            </w:r>
          </w:p>
        </w:tc>
        <w:tc>
          <w:tcPr>
            <w:tcW w:w="761" w:type="dxa"/>
            <w:gridSpan w:val="2"/>
            <w:noWrap/>
            <w:vAlign w:val="center"/>
          </w:tcPr>
          <w:p w14:paraId="62833B07"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0.25</w:t>
            </w:r>
          </w:p>
        </w:tc>
        <w:tc>
          <w:tcPr>
            <w:tcW w:w="749" w:type="dxa"/>
            <w:gridSpan w:val="2"/>
            <w:noWrap/>
            <w:vAlign w:val="center"/>
          </w:tcPr>
          <w:p w14:paraId="5F7C55AE"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0.13</w:t>
            </w:r>
          </w:p>
        </w:tc>
        <w:tc>
          <w:tcPr>
            <w:tcW w:w="750" w:type="dxa"/>
            <w:gridSpan w:val="2"/>
            <w:noWrap/>
            <w:vAlign w:val="center"/>
          </w:tcPr>
          <w:p w14:paraId="3FEFE1C2"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0.072</w:t>
            </w:r>
          </w:p>
        </w:tc>
        <w:tc>
          <w:tcPr>
            <w:tcW w:w="761" w:type="dxa"/>
            <w:gridSpan w:val="2"/>
            <w:noWrap/>
            <w:vAlign w:val="center"/>
          </w:tcPr>
          <w:p w14:paraId="70B49861"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0.039</w:t>
            </w:r>
          </w:p>
        </w:tc>
        <w:tc>
          <w:tcPr>
            <w:tcW w:w="756" w:type="dxa"/>
            <w:gridSpan w:val="2"/>
            <w:noWrap/>
            <w:vAlign w:val="center"/>
          </w:tcPr>
          <w:p w14:paraId="5B46B753"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0.032</w:t>
            </w:r>
          </w:p>
        </w:tc>
        <w:tc>
          <w:tcPr>
            <w:tcW w:w="754" w:type="dxa"/>
            <w:gridSpan w:val="2"/>
            <w:noWrap/>
            <w:vAlign w:val="center"/>
          </w:tcPr>
          <w:p w14:paraId="42F3CF2F"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0.031</w:t>
            </w:r>
          </w:p>
        </w:tc>
      </w:tr>
      <w:tr w:rsidR="00283D57" w:rsidRPr="008460D2" w14:paraId="375F255B" w14:textId="77777777" w:rsidTr="0028798B">
        <w:trPr>
          <w:trHeight w:val="46"/>
          <w:jc w:val="center"/>
        </w:trPr>
        <w:tc>
          <w:tcPr>
            <w:tcW w:w="1928" w:type="dxa"/>
            <w:noWrap/>
            <w:vAlign w:val="center"/>
            <w:hideMark/>
          </w:tcPr>
          <w:p w14:paraId="6493FF6F" w14:textId="535E7C4F" w:rsidR="0047559E" w:rsidRPr="008460D2" w:rsidRDefault="0083435A" w:rsidP="009325F8">
            <w:pPr>
              <w:rPr>
                <w:rFonts w:ascii="GHEA Grapalat" w:hAnsi="GHEA Grapalat" w:cs="Calibri"/>
                <w:b/>
                <w:bCs/>
                <w:sz w:val="20"/>
                <w:szCs w:val="20"/>
              </w:rPr>
            </w:pPr>
            <w:r w:rsidRPr="008460D2">
              <w:rPr>
                <w:rFonts w:ascii="GHEA Grapalat" w:hAnsi="GHEA Grapalat" w:cs="Calibri"/>
                <w:b/>
                <w:bCs/>
                <w:sz w:val="20"/>
                <w:szCs w:val="20"/>
              </w:rPr>
              <w:t>էկոլոգիական թողք</w:t>
            </w:r>
          </w:p>
        </w:tc>
        <w:tc>
          <w:tcPr>
            <w:tcW w:w="799" w:type="dxa"/>
            <w:gridSpan w:val="2"/>
            <w:noWrap/>
            <w:vAlign w:val="center"/>
          </w:tcPr>
          <w:p w14:paraId="1CBB2024"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0.018</w:t>
            </w:r>
          </w:p>
        </w:tc>
        <w:tc>
          <w:tcPr>
            <w:tcW w:w="746" w:type="dxa"/>
            <w:gridSpan w:val="2"/>
            <w:noWrap/>
            <w:vAlign w:val="center"/>
          </w:tcPr>
          <w:p w14:paraId="51CCBE3F"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0.017</w:t>
            </w:r>
          </w:p>
        </w:tc>
        <w:tc>
          <w:tcPr>
            <w:tcW w:w="754" w:type="dxa"/>
            <w:gridSpan w:val="2"/>
            <w:noWrap/>
            <w:vAlign w:val="center"/>
          </w:tcPr>
          <w:p w14:paraId="36AB676E"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0.020</w:t>
            </w:r>
          </w:p>
        </w:tc>
        <w:tc>
          <w:tcPr>
            <w:tcW w:w="766" w:type="dxa"/>
            <w:gridSpan w:val="2"/>
            <w:noWrap/>
            <w:vAlign w:val="center"/>
          </w:tcPr>
          <w:p w14:paraId="68ABBA0E"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0.066</w:t>
            </w:r>
          </w:p>
        </w:tc>
        <w:tc>
          <w:tcPr>
            <w:tcW w:w="621" w:type="dxa"/>
            <w:gridSpan w:val="2"/>
            <w:noWrap/>
            <w:vAlign w:val="center"/>
          </w:tcPr>
          <w:p w14:paraId="1F0D95C9"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0.25</w:t>
            </w:r>
          </w:p>
        </w:tc>
        <w:tc>
          <w:tcPr>
            <w:tcW w:w="634" w:type="dxa"/>
            <w:gridSpan w:val="2"/>
            <w:noWrap/>
            <w:vAlign w:val="center"/>
          </w:tcPr>
          <w:p w14:paraId="67380CAB"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0.40</w:t>
            </w:r>
          </w:p>
        </w:tc>
        <w:tc>
          <w:tcPr>
            <w:tcW w:w="761" w:type="dxa"/>
            <w:gridSpan w:val="2"/>
            <w:noWrap/>
            <w:vAlign w:val="center"/>
          </w:tcPr>
          <w:p w14:paraId="6C4AF55A"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0.093</w:t>
            </w:r>
          </w:p>
        </w:tc>
        <w:tc>
          <w:tcPr>
            <w:tcW w:w="749" w:type="dxa"/>
            <w:gridSpan w:val="2"/>
            <w:noWrap/>
            <w:vAlign w:val="center"/>
          </w:tcPr>
          <w:p w14:paraId="12B379DB"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0.054</w:t>
            </w:r>
          </w:p>
        </w:tc>
        <w:tc>
          <w:tcPr>
            <w:tcW w:w="750" w:type="dxa"/>
            <w:gridSpan w:val="2"/>
            <w:noWrap/>
            <w:vAlign w:val="center"/>
          </w:tcPr>
          <w:p w14:paraId="0A56794A"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0.034</w:t>
            </w:r>
          </w:p>
        </w:tc>
        <w:tc>
          <w:tcPr>
            <w:tcW w:w="761" w:type="dxa"/>
            <w:gridSpan w:val="2"/>
            <w:noWrap/>
            <w:vAlign w:val="center"/>
          </w:tcPr>
          <w:p w14:paraId="3277BE3C"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0.023</w:t>
            </w:r>
          </w:p>
        </w:tc>
        <w:tc>
          <w:tcPr>
            <w:tcW w:w="756" w:type="dxa"/>
            <w:gridSpan w:val="2"/>
            <w:noWrap/>
            <w:vAlign w:val="center"/>
          </w:tcPr>
          <w:p w14:paraId="36C9E009"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0.020</w:t>
            </w:r>
          </w:p>
        </w:tc>
        <w:tc>
          <w:tcPr>
            <w:tcW w:w="754" w:type="dxa"/>
            <w:gridSpan w:val="2"/>
            <w:noWrap/>
            <w:vAlign w:val="center"/>
          </w:tcPr>
          <w:p w14:paraId="79A483BF"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0.020</w:t>
            </w:r>
          </w:p>
        </w:tc>
      </w:tr>
      <w:tr w:rsidR="00D73ECC" w:rsidRPr="008460D2" w14:paraId="1DB600E7" w14:textId="77777777" w:rsidTr="0028798B">
        <w:trPr>
          <w:trHeight w:val="46"/>
          <w:jc w:val="center"/>
        </w:trPr>
        <w:tc>
          <w:tcPr>
            <w:tcW w:w="10779" w:type="dxa"/>
            <w:gridSpan w:val="25"/>
            <w:shd w:val="clear" w:color="auto" w:fill="002060"/>
            <w:noWrap/>
            <w:vAlign w:val="center"/>
          </w:tcPr>
          <w:p w14:paraId="6F1542F1" w14:textId="6454F1D5" w:rsidR="00D73ECC" w:rsidRPr="008460D2" w:rsidRDefault="00D73ECC" w:rsidP="00724D69">
            <w:pPr>
              <w:jc w:val="both"/>
              <w:rPr>
                <w:rFonts w:ascii="GHEA Grapalat" w:hAnsi="GHEA Grapalat" w:cs="Calibri"/>
                <w:sz w:val="20"/>
                <w:szCs w:val="20"/>
              </w:rPr>
            </w:pPr>
            <w:r w:rsidRPr="008460D2">
              <w:rPr>
                <w:rFonts w:ascii="GHEA Grapalat" w:hAnsi="GHEA Grapalat" w:cs="Calibri"/>
                <w:sz w:val="20"/>
                <w:szCs w:val="20"/>
              </w:rPr>
              <w:t>Ողջի-Քաջարան հիդրոլոգիական դիտակետ, փակված (39° 8'59.64"N և 46° 9'16.20"E)</w:t>
            </w:r>
          </w:p>
        </w:tc>
      </w:tr>
    </w:tbl>
    <w:tbl>
      <w:tblPr>
        <w:tblStyle w:val="28"/>
        <w:tblpPr w:leftFromText="180" w:rightFromText="180" w:vertAnchor="text" w:horzAnchor="margin" w:tblpXSpec="center" w:tblpY="188"/>
        <w:tblW w:w="10790" w:type="dxa"/>
        <w:tblLook w:val="04A0" w:firstRow="1" w:lastRow="0" w:firstColumn="1" w:lastColumn="0" w:noHBand="0" w:noVBand="1"/>
      </w:tblPr>
      <w:tblGrid>
        <w:gridCol w:w="2268"/>
        <w:gridCol w:w="767"/>
        <w:gridCol w:w="767"/>
        <w:gridCol w:w="736"/>
        <w:gridCol w:w="631"/>
        <w:gridCol w:w="645"/>
        <w:gridCol w:w="602"/>
        <w:gridCol w:w="593"/>
        <w:gridCol w:w="745"/>
        <w:gridCol w:w="766"/>
        <w:gridCol w:w="767"/>
        <w:gridCol w:w="767"/>
        <w:gridCol w:w="767"/>
      </w:tblGrid>
      <w:tr w:rsidR="00283D57" w:rsidRPr="008460D2" w14:paraId="6A1A1DBB" w14:textId="77777777" w:rsidTr="0028798B">
        <w:trPr>
          <w:trHeight w:val="76"/>
        </w:trPr>
        <w:tc>
          <w:tcPr>
            <w:tcW w:w="2268" w:type="dxa"/>
            <w:vMerge w:val="restart"/>
            <w:shd w:val="clear" w:color="auto" w:fill="DAE9F7" w:themeFill="text2" w:themeFillTint="1A"/>
            <w:noWrap/>
            <w:vAlign w:val="center"/>
            <w:hideMark/>
          </w:tcPr>
          <w:bookmarkEnd w:id="157"/>
          <w:p w14:paraId="0D616C73" w14:textId="77777777" w:rsidR="00283D57" w:rsidRPr="008460D2" w:rsidRDefault="00283D57" w:rsidP="00283D57">
            <w:pPr>
              <w:rPr>
                <w:rFonts w:ascii="GHEA Grapalat" w:hAnsi="GHEA Grapalat" w:cs="Calibri"/>
                <w:b/>
                <w:sz w:val="20"/>
                <w:szCs w:val="20"/>
              </w:rPr>
            </w:pPr>
            <w:r w:rsidRPr="008460D2">
              <w:rPr>
                <w:rFonts w:ascii="GHEA Grapalat" w:hAnsi="GHEA Grapalat" w:cs="Calibri"/>
                <w:b/>
                <w:sz w:val="20"/>
                <w:szCs w:val="20"/>
              </w:rPr>
              <w:t>Ելք մ</w:t>
            </w:r>
            <w:r w:rsidRPr="008460D2">
              <w:rPr>
                <w:rFonts w:ascii="GHEA Grapalat" w:hAnsi="GHEA Grapalat" w:cs="Calibri"/>
                <w:b/>
                <w:sz w:val="20"/>
                <w:szCs w:val="20"/>
                <w:vertAlign w:val="superscript"/>
              </w:rPr>
              <w:t>3</w:t>
            </w:r>
            <w:r w:rsidRPr="008460D2">
              <w:rPr>
                <w:rFonts w:ascii="GHEA Grapalat" w:hAnsi="GHEA Grapalat" w:cs="Calibri"/>
                <w:b/>
                <w:sz w:val="20"/>
                <w:szCs w:val="20"/>
              </w:rPr>
              <w:t>/վ</w:t>
            </w:r>
          </w:p>
        </w:tc>
        <w:tc>
          <w:tcPr>
            <w:tcW w:w="8522" w:type="dxa"/>
            <w:gridSpan w:val="12"/>
            <w:shd w:val="clear" w:color="auto" w:fill="DAE9F7" w:themeFill="text2" w:themeFillTint="1A"/>
            <w:noWrap/>
            <w:hideMark/>
          </w:tcPr>
          <w:p w14:paraId="6D8A34D7" w14:textId="77777777" w:rsidR="00283D57" w:rsidRPr="008460D2" w:rsidRDefault="00283D57" w:rsidP="00283D57">
            <w:pPr>
              <w:jc w:val="center"/>
              <w:rPr>
                <w:rFonts w:ascii="GHEA Grapalat" w:hAnsi="GHEA Grapalat" w:cs="Calibri"/>
                <w:b/>
                <w:sz w:val="20"/>
                <w:szCs w:val="20"/>
              </w:rPr>
            </w:pPr>
            <w:r w:rsidRPr="008460D2">
              <w:rPr>
                <w:rFonts w:ascii="GHEA Grapalat" w:hAnsi="GHEA Grapalat" w:cs="Calibri"/>
                <w:b/>
                <w:sz w:val="20"/>
                <w:szCs w:val="20"/>
              </w:rPr>
              <w:t>Ամիս</w:t>
            </w:r>
          </w:p>
        </w:tc>
      </w:tr>
      <w:tr w:rsidR="00283D57" w:rsidRPr="008460D2" w14:paraId="177EF286" w14:textId="77777777" w:rsidTr="0028798B">
        <w:trPr>
          <w:trHeight w:val="76"/>
        </w:trPr>
        <w:tc>
          <w:tcPr>
            <w:tcW w:w="2268" w:type="dxa"/>
            <w:vMerge/>
            <w:shd w:val="clear" w:color="auto" w:fill="DAE9F7" w:themeFill="text2" w:themeFillTint="1A"/>
            <w:noWrap/>
            <w:hideMark/>
          </w:tcPr>
          <w:p w14:paraId="06F37211" w14:textId="77777777" w:rsidR="00283D57" w:rsidRPr="008460D2" w:rsidRDefault="00283D57" w:rsidP="00283D57">
            <w:pPr>
              <w:rPr>
                <w:rFonts w:ascii="GHEA Grapalat" w:hAnsi="GHEA Grapalat" w:cs="Calibri"/>
                <w:bCs/>
                <w:sz w:val="20"/>
                <w:szCs w:val="20"/>
              </w:rPr>
            </w:pPr>
          </w:p>
        </w:tc>
        <w:tc>
          <w:tcPr>
            <w:tcW w:w="0" w:type="auto"/>
            <w:shd w:val="clear" w:color="auto" w:fill="DAE9F7" w:themeFill="text2" w:themeFillTint="1A"/>
            <w:noWrap/>
            <w:hideMark/>
          </w:tcPr>
          <w:p w14:paraId="446BB591" w14:textId="77777777" w:rsidR="00283D57" w:rsidRPr="008460D2" w:rsidRDefault="00283D57" w:rsidP="00283D57">
            <w:pPr>
              <w:jc w:val="center"/>
              <w:rPr>
                <w:rFonts w:ascii="GHEA Grapalat" w:hAnsi="GHEA Grapalat" w:cs="Calibri"/>
                <w:b/>
                <w:sz w:val="20"/>
                <w:szCs w:val="20"/>
              </w:rPr>
            </w:pPr>
            <w:r w:rsidRPr="008460D2">
              <w:rPr>
                <w:rFonts w:ascii="GHEA Grapalat" w:hAnsi="GHEA Grapalat" w:cs="Calibri"/>
                <w:b/>
                <w:sz w:val="20"/>
                <w:szCs w:val="20"/>
              </w:rPr>
              <w:t>1</w:t>
            </w:r>
          </w:p>
        </w:tc>
        <w:tc>
          <w:tcPr>
            <w:tcW w:w="0" w:type="auto"/>
            <w:shd w:val="clear" w:color="auto" w:fill="DAE9F7" w:themeFill="text2" w:themeFillTint="1A"/>
            <w:noWrap/>
            <w:hideMark/>
          </w:tcPr>
          <w:p w14:paraId="732148C6" w14:textId="77777777" w:rsidR="00283D57" w:rsidRPr="008460D2" w:rsidRDefault="00283D57" w:rsidP="00283D57">
            <w:pPr>
              <w:jc w:val="center"/>
              <w:rPr>
                <w:rFonts w:ascii="GHEA Grapalat" w:hAnsi="GHEA Grapalat" w:cs="Calibri"/>
                <w:b/>
                <w:sz w:val="20"/>
                <w:szCs w:val="20"/>
              </w:rPr>
            </w:pPr>
            <w:r w:rsidRPr="008460D2">
              <w:rPr>
                <w:rFonts w:ascii="GHEA Grapalat" w:hAnsi="GHEA Grapalat" w:cs="Calibri"/>
                <w:b/>
                <w:sz w:val="20"/>
                <w:szCs w:val="20"/>
              </w:rPr>
              <w:t>2</w:t>
            </w:r>
          </w:p>
        </w:tc>
        <w:tc>
          <w:tcPr>
            <w:tcW w:w="0" w:type="auto"/>
            <w:shd w:val="clear" w:color="auto" w:fill="DAE9F7" w:themeFill="text2" w:themeFillTint="1A"/>
            <w:noWrap/>
            <w:hideMark/>
          </w:tcPr>
          <w:p w14:paraId="5EF1D09C" w14:textId="77777777" w:rsidR="00283D57" w:rsidRPr="008460D2" w:rsidRDefault="00283D57" w:rsidP="00283D57">
            <w:pPr>
              <w:jc w:val="center"/>
              <w:rPr>
                <w:rFonts w:ascii="GHEA Grapalat" w:hAnsi="GHEA Grapalat" w:cs="Calibri"/>
                <w:b/>
                <w:sz w:val="20"/>
                <w:szCs w:val="20"/>
              </w:rPr>
            </w:pPr>
            <w:r w:rsidRPr="008460D2">
              <w:rPr>
                <w:rFonts w:ascii="GHEA Grapalat" w:hAnsi="GHEA Grapalat" w:cs="Calibri"/>
                <w:b/>
                <w:sz w:val="20"/>
                <w:szCs w:val="20"/>
              </w:rPr>
              <w:t>3</w:t>
            </w:r>
          </w:p>
        </w:tc>
        <w:tc>
          <w:tcPr>
            <w:tcW w:w="0" w:type="auto"/>
            <w:shd w:val="clear" w:color="auto" w:fill="DAE9F7" w:themeFill="text2" w:themeFillTint="1A"/>
            <w:noWrap/>
            <w:hideMark/>
          </w:tcPr>
          <w:p w14:paraId="7DDCD419" w14:textId="77777777" w:rsidR="00283D57" w:rsidRPr="008460D2" w:rsidRDefault="00283D57" w:rsidP="00283D57">
            <w:pPr>
              <w:jc w:val="center"/>
              <w:rPr>
                <w:rFonts w:ascii="GHEA Grapalat" w:hAnsi="GHEA Grapalat" w:cs="Calibri"/>
                <w:b/>
                <w:sz w:val="20"/>
                <w:szCs w:val="20"/>
              </w:rPr>
            </w:pPr>
            <w:r w:rsidRPr="008460D2">
              <w:rPr>
                <w:rFonts w:ascii="GHEA Grapalat" w:hAnsi="GHEA Grapalat" w:cs="Calibri"/>
                <w:b/>
                <w:sz w:val="20"/>
                <w:szCs w:val="20"/>
              </w:rPr>
              <w:t>4</w:t>
            </w:r>
          </w:p>
        </w:tc>
        <w:tc>
          <w:tcPr>
            <w:tcW w:w="0" w:type="auto"/>
            <w:shd w:val="clear" w:color="auto" w:fill="DAE9F7" w:themeFill="text2" w:themeFillTint="1A"/>
            <w:noWrap/>
            <w:hideMark/>
          </w:tcPr>
          <w:p w14:paraId="1BC1C4B6" w14:textId="77777777" w:rsidR="00283D57" w:rsidRPr="008460D2" w:rsidRDefault="00283D57" w:rsidP="00283D57">
            <w:pPr>
              <w:jc w:val="center"/>
              <w:rPr>
                <w:rFonts w:ascii="GHEA Grapalat" w:hAnsi="GHEA Grapalat" w:cs="Calibri"/>
                <w:b/>
                <w:sz w:val="20"/>
                <w:szCs w:val="20"/>
              </w:rPr>
            </w:pPr>
            <w:r w:rsidRPr="008460D2">
              <w:rPr>
                <w:rFonts w:ascii="GHEA Grapalat" w:hAnsi="GHEA Grapalat" w:cs="Calibri"/>
                <w:b/>
                <w:sz w:val="20"/>
                <w:szCs w:val="20"/>
              </w:rPr>
              <w:t>5</w:t>
            </w:r>
          </w:p>
        </w:tc>
        <w:tc>
          <w:tcPr>
            <w:tcW w:w="0" w:type="auto"/>
            <w:shd w:val="clear" w:color="auto" w:fill="DAE9F7" w:themeFill="text2" w:themeFillTint="1A"/>
            <w:noWrap/>
            <w:hideMark/>
          </w:tcPr>
          <w:p w14:paraId="73A436E2" w14:textId="77777777" w:rsidR="00283D57" w:rsidRPr="008460D2" w:rsidRDefault="00283D57" w:rsidP="00283D57">
            <w:pPr>
              <w:jc w:val="center"/>
              <w:rPr>
                <w:rFonts w:ascii="GHEA Grapalat" w:hAnsi="GHEA Grapalat" w:cs="Calibri"/>
                <w:b/>
                <w:sz w:val="20"/>
                <w:szCs w:val="20"/>
              </w:rPr>
            </w:pPr>
            <w:r w:rsidRPr="008460D2">
              <w:rPr>
                <w:rFonts w:ascii="GHEA Grapalat" w:hAnsi="GHEA Grapalat" w:cs="Calibri"/>
                <w:b/>
                <w:sz w:val="20"/>
                <w:szCs w:val="20"/>
              </w:rPr>
              <w:t>6</w:t>
            </w:r>
          </w:p>
        </w:tc>
        <w:tc>
          <w:tcPr>
            <w:tcW w:w="0" w:type="auto"/>
            <w:shd w:val="clear" w:color="auto" w:fill="DAE9F7" w:themeFill="text2" w:themeFillTint="1A"/>
            <w:noWrap/>
            <w:hideMark/>
          </w:tcPr>
          <w:p w14:paraId="7DDA61DA" w14:textId="77777777" w:rsidR="00283D57" w:rsidRPr="008460D2" w:rsidRDefault="00283D57" w:rsidP="00283D57">
            <w:pPr>
              <w:jc w:val="center"/>
              <w:rPr>
                <w:rFonts w:ascii="GHEA Grapalat" w:hAnsi="GHEA Grapalat" w:cs="Calibri"/>
                <w:b/>
                <w:sz w:val="20"/>
                <w:szCs w:val="20"/>
              </w:rPr>
            </w:pPr>
            <w:r w:rsidRPr="008460D2">
              <w:rPr>
                <w:rFonts w:ascii="GHEA Grapalat" w:hAnsi="GHEA Grapalat" w:cs="Calibri"/>
                <w:b/>
                <w:sz w:val="20"/>
                <w:szCs w:val="20"/>
              </w:rPr>
              <w:t>7</w:t>
            </w:r>
          </w:p>
        </w:tc>
        <w:tc>
          <w:tcPr>
            <w:tcW w:w="0" w:type="auto"/>
            <w:shd w:val="clear" w:color="auto" w:fill="DAE9F7" w:themeFill="text2" w:themeFillTint="1A"/>
            <w:noWrap/>
            <w:hideMark/>
          </w:tcPr>
          <w:p w14:paraId="3DE8DBCF" w14:textId="77777777" w:rsidR="00283D57" w:rsidRPr="008460D2" w:rsidRDefault="00283D57" w:rsidP="00283D57">
            <w:pPr>
              <w:jc w:val="center"/>
              <w:rPr>
                <w:rFonts w:ascii="GHEA Grapalat" w:hAnsi="GHEA Grapalat" w:cs="Calibri"/>
                <w:b/>
                <w:sz w:val="20"/>
                <w:szCs w:val="20"/>
              </w:rPr>
            </w:pPr>
            <w:r w:rsidRPr="008460D2">
              <w:rPr>
                <w:rFonts w:ascii="GHEA Grapalat" w:hAnsi="GHEA Grapalat" w:cs="Calibri"/>
                <w:b/>
                <w:sz w:val="20"/>
                <w:szCs w:val="20"/>
              </w:rPr>
              <w:t>8</w:t>
            </w:r>
          </w:p>
        </w:tc>
        <w:tc>
          <w:tcPr>
            <w:tcW w:w="0" w:type="auto"/>
            <w:shd w:val="clear" w:color="auto" w:fill="DAE9F7" w:themeFill="text2" w:themeFillTint="1A"/>
            <w:noWrap/>
            <w:hideMark/>
          </w:tcPr>
          <w:p w14:paraId="29457888" w14:textId="77777777" w:rsidR="00283D57" w:rsidRPr="008460D2" w:rsidRDefault="00283D57" w:rsidP="00283D57">
            <w:pPr>
              <w:jc w:val="center"/>
              <w:rPr>
                <w:rFonts w:ascii="GHEA Grapalat" w:hAnsi="GHEA Grapalat" w:cs="Calibri"/>
                <w:b/>
                <w:sz w:val="20"/>
                <w:szCs w:val="20"/>
              </w:rPr>
            </w:pPr>
            <w:r w:rsidRPr="008460D2">
              <w:rPr>
                <w:rFonts w:ascii="GHEA Grapalat" w:hAnsi="GHEA Grapalat" w:cs="Calibri"/>
                <w:b/>
                <w:sz w:val="20"/>
                <w:szCs w:val="20"/>
              </w:rPr>
              <w:t>9</w:t>
            </w:r>
          </w:p>
        </w:tc>
        <w:tc>
          <w:tcPr>
            <w:tcW w:w="0" w:type="auto"/>
            <w:shd w:val="clear" w:color="auto" w:fill="DAE9F7" w:themeFill="text2" w:themeFillTint="1A"/>
            <w:noWrap/>
            <w:hideMark/>
          </w:tcPr>
          <w:p w14:paraId="692DB532" w14:textId="77777777" w:rsidR="00283D57" w:rsidRPr="008460D2" w:rsidRDefault="00283D57" w:rsidP="00283D57">
            <w:pPr>
              <w:jc w:val="center"/>
              <w:rPr>
                <w:rFonts w:ascii="GHEA Grapalat" w:hAnsi="GHEA Grapalat" w:cs="Calibri"/>
                <w:b/>
                <w:sz w:val="20"/>
                <w:szCs w:val="20"/>
              </w:rPr>
            </w:pPr>
            <w:r w:rsidRPr="008460D2">
              <w:rPr>
                <w:rFonts w:ascii="GHEA Grapalat" w:hAnsi="GHEA Grapalat" w:cs="Calibri"/>
                <w:b/>
                <w:sz w:val="20"/>
                <w:szCs w:val="20"/>
              </w:rPr>
              <w:t>10</w:t>
            </w:r>
          </w:p>
        </w:tc>
        <w:tc>
          <w:tcPr>
            <w:tcW w:w="0" w:type="auto"/>
            <w:shd w:val="clear" w:color="auto" w:fill="DAE9F7" w:themeFill="text2" w:themeFillTint="1A"/>
            <w:noWrap/>
            <w:hideMark/>
          </w:tcPr>
          <w:p w14:paraId="198D3D6C" w14:textId="77777777" w:rsidR="00283D57" w:rsidRPr="008460D2" w:rsidRDefault="00283D57" w:rsidP="00283D57">
            <w:pPr>
              <w:jc w:val="center"/>
              <w:rPr>
                <w:rFonts w:ascii="GHEA Grapalat" w:hAnsi="GHEA Grapalat" w:cs="Calibri"/>
                <w:b/>
                <w:sz w:val="20"/>
                <w:szCs w:val="20"/>
              </w:rPr>
            </w:pPr>
            <w:r w:rsidRPr="008460D2">
              <w:rPr>
                <w:rFonts w:ascii="GHEA Grapalat" w:hAnsi="GHEA Grapalat" w:cs="Calibri"/>
                <w:b/>
                <w:sz w:val="20"/>
                <w:szCs w:val="20"/>
              </w:rPr>
              <w:t>11</w:t>
            </w:r>
          </w:p>
        </w:tc>
        <w:tc>
          <w:tcPr>
            <w:tcW w:w="764" w:type="dxa"/>
            <w:shd w:val="clear" w:color="auto" w:fill="DAE9F7" w:themeFill="text2" w:themeFillTint="1A"/>
            <w:noWrap/>
            <w:hideMark/>
          </w:tcPr>
          <w:p w14:paraId="5A7A0E2E" w14:textId="77777777" w:rsidR="00283D57" w:rsidRPr="008460D2" w:rsidRDefault="00283D57" w:rsidP="00283D57">
            <w:pPr>
              <w:jc w:val="center"/>
              <w:rPr>
                <w:rFonts w:ascii="GHEA Grapalat" w:hAnsi="GHEA Grapalat" w:cs="Calibri"/>
                <w:b/>
                <w:sz w:val="20"/>
                <w:szCs w:val="20"/>
              </w:rPr>
            </w:pPr>
            <w:r w:rsidRPr="008460D2">
              <w:rPr>
                <w:rFonts w:ascii="GHEA Grapalat" w:hAnsi="GHEA Grapalat" w:cs="Calibri"/>
                <w:b/>
                <w:sz w:val="20"/>
                <w:szCs w:val="20"/>
              </w:rPr>
              <w:t>12</w:t>
            </w:r>
          </w:p>
        </w:tc>
      </w:tr>
      <w:tr w:rsidR="00283D57" w:rsidRPr="008460D2" w14:paraId="27538204" w14:textId="77777777" w:rsidTr="0028798B">
        <w:trPr>
          <w:trHeight w:val="369"/>
        </w:trPr>
        <w:tc>
          <w:tcPr>
            <w:tcW w:w="2268" w:type="dxa"/>
            <w:noWrap/>
            <w:vAlign w:val="center"/>
            <w:hideMark/>
          </w:tcPr>
          <w:p w14:paraId="7C2AC329" w14:textId="77777777" w:rsidR="00283D57" w:rsidRPr="008460D2" w:rsidRDefault="00283D57" w:rsidP="00283D57">
            <w:pPr>
              <w:rPr>
                <w:rFonts w:ascii="GHEA Grapalat" w:hAnsi="GHEA Grapalat" w:cs="Calibri"/>
                <w:b/>
                <w:sz w:val="20"/>
                <w:szCs w:val="20"/>
              </w:rPr>
            </w:pPr>
            <w:r w:rsidRPr="008460D2">
              <w:rPr>
                <w:rFonts w:ascii="GHEA Grapalat" w:hAnsi="GHEA Grapalat" w:cs="Calibri"/>
                <w:b/>
                <w:sz w:val="20"/>
                <w:szCs w:val="20"/>
              </w:rPr>
              <w:t>բազմամյա միջին ամսական</w:t>
            </w:r>
          </w:p>
        </w:tc>
        <w:tc>
          <w:tcPr>
            <w:tcW w:w="0" w:type="auto"/>
            <w:noWrap/>
            <w:vAlign w:val="center"/>
          </w:tcPr>
          <w:p w14:paraId="0F8DFCD9"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0.82</w:t>
            </w:r>
          </w:p>
        </w:tc>
        <w:tc>
          <w:tcPr>
            <w:tcW w:w="0" w:type="auto"/>
            <w:noWrap/>
            <w:vAlign w:val="center"/>
          </w:tcPr>
          <w:p w14:paraId="5529DB89"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0.83</w:t>
            </w:r>
          </w:p>
        </w:tc>
        <w:tc>
          <w:tcPr>
            <w:tcW w:w="0" w:type="auto"/>
            <w:noWrap/>
            <w:vAlign w:val="center"/>
          </w:tcPr>
          <w:p w14:paraId="41D7F448"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1.31</w:t>
            </w:r>
          </w:p>
        </w:tc>
        <w:tc>
          <w:tcPr>
            <w:tcW w:w="0" w:type="auto"/>
            <w:noWrap/>
            <w:vAlign w:val="center"/>
          </w:tcPr>
          <w:p w14:paraId="14C33C02"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4.44</w:t>
            </w:r>
          </w:p>
        </w:tc>
        <w:tc>
          <w:tcPr>
            <w:tcW w:w="0" w:type="auto"/>
            <w:noWrap/>
            <w:vAlign w:val="center"/>
          </w:tcPr>
          <w:p w14:paraId="20E1E801"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9.00</w:t>
            </w:r>
          </w:p>
        </w:tc>
        <w:tc>
          <w:tcPr>
            <w:tcW w:w="0" w:type="auto"/>
            <w:noWrap/>
            <w:vAlign w:val="center"/>
          </w:tcPr>
          <w:p w14:paraId="158E2896"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10.8</w:t>
            </w:r>
          </w:p>
        </w:tc>
        <w:tc>
          <w:tcPr>
            <w:tcW w:w="0" w:type="auto"/>
            <w:noWrap/>
            <w:vAlign w:val="center"/>
          </w:tcPr>
          <w:p w14:paraId="09B7BB24"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6.51</w:t>
            </w:r>
          </w:p>
        </w:tc>
        <w:tc>
          <w:tcPr>
            <w:tcW w:w="0" w:type="auto"/>
            <w:noWrap/>
            <w:vAlign w:val="center"/>
          </w:tcPr>
          <w:p w14:paraId="689313D7"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2.59</w:t>
            </w:r>
          </w:p>
        </w:tc>
        <w:tc>
          <w:tcPr>
            <w:tcW w:w="0" w:type="auto"/>
            <w:noWrap/>
            <w:vAlign w:val="center"/>
          </w:tcPr>
          <w:p w14:paraId="6D6D0F0C"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1.26</w:t>
            </w:r>
          </w:p>
        </w:tc>
        <w:tc>
          <w:tcPr>
            <w:tcW w:w="0" w:type="auto"/>
            <w:noWrap/>
            <w:vAlign w:val="center"/>
          </w:tcPr>
          <w:p w14:paraId="0BE72770"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0.99</w:t>
            </w:r>
          </w:p>
        </w:tc>
        <w:tc>
          <w:tcPr>
            <w:tcW w:w="0" w:type="auto"/>
            <w:noWrap/>
            <w:vAlign w:val="center"/>
          </w:tcPr>
          <w:p w14:paraId="3DE0B2B4"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0.92</w:t>
            </w:r>
          </w:p>
        </w:tc>
        <w:tc>
          <w:tcPr>
            <w:tcW w:w="764" w:type="dxa"/>
            <w:noWrap/>
            <w:vAlign w:val="center"/>
          </w:tcPr>
          <w:p w14:paraId="70347403"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0.84</w:t>
            </w:r>
          </w:p>
        </w:tc>
      </w:tr>
      <w:tr w:rsidR="00283D57" w:rsidRPr="008460D2" w14:paraId="5127B929" w14:textId="77777777" w:rsidTr="0028798B">
        <w:trPr>
          <w:trHeight w:val="369"/>
        </w:trPr>
        <w:tc>
          <w:tcPr>
            <w:tcW w:w="2268" w:type="dxa"/>
            <w:noWrap/>
            <w:vAlign w:val="center"/>
            <w:hideMark/>
          </w:tcPr>
          <w:p w14:paraId="49AF8EB9" w14:textId="77777777" w:rsidR="00283D57" w:rsidRPr="008460D2" w:rsidRDefault="00283D57" w:rsidP="00283D57">
            <w:pPr>
              <w:rPr>
                <w:rFonts w:ascii="GHEA Grapalat" w:hAnsi="GHEA Grapalat" w:cs="Calibri"/>
                <w:b/>
                <w:sz w:val="20"/>
                <w:szCs w:val="20"/>
              </w:rPr>
            </w:pPr>
            <w:r w:rsidRPr="008460D2">
              <w:rPr>
                <w:rFonts w:ascii="GHEA Grapalat" w:hAnsi="GHEA Grapalat" w:cs="Calibri"/>
                <w:b/>
                <w:sz w:val="20"/>
                <w:szCs w:val="20"/>
              </w:rPr>
              <w:t xml:space="preserve">բազմամյա նվազ. միջին ամսական </w:t>
            </w:r>
          </w:p>
        </w:tc>
        <w:tc>
          <w:tcPr>
            <w:tcW w:w="0" w:type="auto"/>
            <w:noWrap/>
            <w:vAlign w:val="center"/>
          </w:tcPr>
          <w:p w14:paraId="6F031CAE"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0.20</w:t>
            </w:r>
          </w:p>
        </w:tc>
        <w:tc>
          <w:tcPr>
            <w:tcW w:w="0" w:type="auto"/>
            <w:noWrap/>
            <w:vAlign w:val="center"/>
          </w:tcPr>
          <w:p w14:paraId="6570385E"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0.20</w:t>
            </w:r>
          </w:p>
        </w:tc>
        <w:tc>
          <w:tcPr>
            <w:tcW w:w="0" w:type="auto"/>
            <w:noWrap/>
            <w:vAlign w:val="center"/>
          </w:tcPr>
          <w:p w14:paraId="1D2F636A"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0.21</w:t>
            </w:r>
          </w:p>
        </w:tc>
        <w:tc>
          <w:tcPr>
            <w:tcW w:w="0" w:type="auto"/>
            <w:noWrap/>
            <w:vAlign w:val="center"/>
          </w:tcPr>
          <w:p w14:paraId="3E059740"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0.94</w:t>
            </w:r>
          </w:p>
        </w:tc>
        <w:tc>
          <w:tcPr>
            <w:tcW w:w="0" w:type="auto"/>
            <w:noWrap/>
            <w:vAlign w:val="center"/>
          </w:tcPr>
          <w:p w14:paraId="77883F7F"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3.17</w:t>
            </w:r>
          </w:p>
        </w:tc>
        <w:tc>
          <w:tcPr>
            <w:tcW w:w="0" w:type="auto"/>
            <w:noWrap/>
            <w:vAlign w:val="center"/>
          </w:tcPr>
          <w:p w14:paraId="40F8F5C1"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3.51</w:t>
            </w:r>
          </w:p>
        </w:tc>
        <w:tc>
          <w:tcPr>
            <w:tcW w:w="0" w:type="auto"/>
            <w:noWrap/>
            <w:vAlign w:val="center"/>
          </w:tcPr>
          <w:p w14:paraId="29F8C874"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1.23</w:t>
            </w:r>
          </w:p>
        </w:tc>
        <w:tc>
          <w:tcPr>
            <w:tcW w:w="0" w:type="auto"/>
            <w:noWrap/>
            <w:vAlign w:val="center"/>
          </w:tcPr>
          <w:p w14:paraId="482ECDBA"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0.22</w:t>
            </w:r>
          </w:p>
        </w:tc>
        <w:tc>
          <w:tcPr>
            <w:tcW w:w="0" w:type="auto"/>
            <w:noWrap/>
            <w:vAlign w:val="center"/>
          </w:tcPr>
          <w:p w14:paraId="46972C44"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0.21</w:t>
            </w:r>
          </w:p>
        </w:tc>
        <w:tc>
          <w:tcPr>
            <w:tcW w:w="0" w:type="auto"/>
            <w:noWrap/>
            <w:vAlign w:val="center"/>
          </w:tcPr>
          <w:p w14:paraId="308A026C"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0.20</w:t>
            </w:r>
          </w:p>
        </w:tc>
        <w:tc>
          <w:tcPr>
            <w:tcW w:w="0" w:type="auto"/>
            <w:noWrap/>
            <w:vAlign w:val="center"/>
          </w:tcPr>
          <w:p w14:paraId="398BBB48"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0.20</w:t>
            </w:r>
          </w:p>
        </w:tc>
        <w:tc>
          <w:tcPr>
            <w:tcW w:w="764" w:type="dxa"/>
            <w:noWrap/>
            <w:vAlign w:val="center"/>
          </w:tcPr>
          <w:p w14:paraId="409C8F06"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0.20</w:t>
            </w:r>
          </w:p>
        </w:tc>
      </w:tr>
      <w:tr w:rsidR="00283D57" w:rsidRPr="008460D2" w14:paraId="45A62320" w14:textId="77777777" w:rsidTr="0028798B">
        <w:trPr>
          <w:trHeight w:val="76"/>
        </w:trPr>
        <w:tc>
          <w:tcPr>
            <w:tcW w:w="2268" w:type="dxa"/>
            <w:noWrap/>
            <w:vAlign w:val="center"/>
            <w:hideMark/>
          </w:tcPr>
          <w:p w14:paraId="7BF74DE1" w14:textId="141A611F" w:rsidR="00283D57" w:rsidRPr="008460D2" w:rsidRDefault="0083435A" w:rsidP="00283D57">
            <w:pPr>
              <w:rPr>
                <w:rFonts w:ascii="GHEA Grapalat" w:hAnsi="GHEA Grapalat" w:cs="Calibri"/>
                <w:b/>
                <w:sz w:val="20"/>
                <w:szCs w:val="20"/>
              </w:rPr>
            </w:pPr>
            <w:r w:rsidRPr="008460D2">
              <w:rPr>
                <w:rFonts w:ascii="GHEA Grapalat" w:hAnsi="GHEA Grapalat" w:cs="Calibri"/>
                <w:b/>
                <w:bCs/>
                <w:sz w:val="20"/>
                <w:szCs w:val="20"/>
              </w:rPr>
              <w:t>էկոլոգիական թողք</w:t>
            </w:r>
          </w:p>
        </w:tc>
        <w:tc>
          <w:tcPr>
            <w:tcW w:w="0" w:type="auto"/>
            <w:noWrap/>
            <w:vAlign w:val="center"/>
          </w:tcPr>
          <w:p w14:paraId="5973B7D5"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0.068</w:t>
            </w:r>
          </w:p>
        </w:tc>
        <w:tc>
          <w:tcPr>
            <w:tcW w:w="0" w:type="auto"/>
            <w:noWrap/>
            <w:vAlign w:val="center"/>
          </w:tcPr>
          <w:p w14:paraId="47605366"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0.068</w:t>
            </w:r>
          </w:p>
        </w:tc>
        <w:tc>
          <w:tcPr>
            <w:tcW w:w="0" w:type="auto"/>
            <w:noWrap/>
            <w:vAlign w:val="center"/>
          </w:tcPr>
          <w:p w14:paraId="556C54E8"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0.072</w:t>
            </w:r>
          </w:p>
        </w:tc>
        <w:tc>
          <w:tcPr>
            <w:tcW w:w="0" w:type="auto"/>
            <w:noWrap/>
            <w:vAlign w:val="center"/>
          </w:tcPr>
          <w:p w14:paraId="380234DA"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0.31</w:t>
            </w:r>
          </w:p>
        </w:tc>
        <w:tc>
          <w:tcPr>
            <w:tcW w:w="0" w:type="auto"/>
            <w:noWrap/>
            <w:vAlign w:val="center"/>
          </w:tcPr>
          <w:p w14:paraId="47B2709A"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1.05</w:t>
            </w:r>
          </w:p>
        </w:tc>
        <w:tc>
          <w:tcPr>
            <w:tcW w:w="0" w:type="auto"/>
            <w:noWrap/>
            <w:vAlign w:val="center"/>
          </w:tcPr>
          <w:p w14:paraId="2396A2E2"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1.16</w:t>
            </w:r>
          </w:p>
        </w:tc>
        <w:tc>
          <w:tcPr>
            <w:tcW w:w="0" w:type="auto"/>
            <w:noWrap/>
            <w:vAlign w:val="center"/>
          </w:tcPr>
          <w:p w14:paraId="64F370E5"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0.41</w:t>
            </w:r>
          </w:p>
        </w:tc>
        <w:tc>
          <w:tcPr>
            <w:tcW w:w="0" w:type="auto"/>
            <w:noWrap/>
            <w:vAlign w:val="center"/>
          </w:tcPr>
          <w:p w14:paraId="6A3EF541"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0.075</w:t>
            </w:r>
          </w:p>
        </w:tc>
        <w:tc>
          <w:tcPr>
            <w:tcW w:w="0" w:type="auto"/>
            <w:noWrap/>
            <w:vAlign w:val="center"/>
          </w:tcPr>
          <w:p w14:paraId="0C53A651"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0.069</w:t>
            </w:r>
          </w:p>
        </w:tc>
        <w:tc>
          <w:tcPr>
            <w:tcW w:w="0" w:type="auto"/>
            <w:noWrap/>
            <w:vAlign w:val="center"/>
          </w:tcPr>
          <w:p w14:paraId="002033E4"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0.068</w:t>
            </w:r>
          </w:p>
        </w:tc>
        <w:tc>
          <w:tcPr>
            <w:tcW w:w="0" w:type="auto"/>
            <w:noWrap/>
            <w:vAlign w:val="center"/>
          </w:tcPr>
          <w:p w14:paraId="6E7369B9"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0.068</w:t>
            </w:r>
          </w:p>
        </w:tc>
        <w:tc>
          <w:tcPr>
            <w:tcW w:w="764" w:type="dxa"/>
            <w:noWrap/>
            <w:vAlign w:val="center"/>
          </w:tcPr>
          <w:p w14:paraId="5CABCB61" w14:textId="77777777" w:rsidR="00283D57" w:rsidRPr="008460D2" w:rsidRDefault="00283D57" w:rsidP="00283D57">
            <w:pPr>
              <w:jc w:val="center"/>
              <w:rPr>
                <w:rFonts w:ascii="GHEA Grapalat" w:hAnsi="GHEA Grapalat" w:cs="Calibri"/>
                <w:bCs/>
                <w:sz w:val="20"/>
                <w:szCs w:val="20"/>
              </w:rPr>
            </w:pPr>
            <w:r w:rsidRPr="008460D2">
              <w:rPr>
                <w:rFonts w:ascii="GHEA Grapalat" w:hAnsi="GHEA Grapalat" w:cs="Calibri"/>
                <w:bCs/>
                <w:sz w:val="20"/>
                <w:szCs w:val="20"/>
              </w:rPr>
              <w:t>0.068</w:t>
            </w:r>
          </w:p>
        </w:tc>
      </w:tr>
    </w:tbl>
    <w:tbl>
      <w:tblPr>
        <w:tblStyle w:val="28"/>
        <w:tblW w:w="10789" w:type="dxa"/>
        <w:jc w:val="center"/>
        <w:tblLayout w:type="fixed"/>
        <w:tblLook w:val="04A0" w:firstRow="1" w:lastRow="0" w:firstColumn="1" w:lastColumn="0" w:noHBand="0" w:noVBand="1"/>
      </w:tblPr>
      <w:tblGrid>
        <w:gridCol w:w="2395"/>
        <w:gridCol w:w="15"/>
        <w:gridCol w:w="70"/>
        <w:gridCol w:w="603"/>
        <w:gridCol w:w="36"/>
        <w:gridCol w:w="664"/>
        <w:gridCol w:w="45"/>
        <w:gridCol w:w="654"/>
        <w:gridCol w:w="54"/>
        <w:gridCol w:w="646"/>
        <w:gridCol w:w="63"/>
        <w:gridCol w:w="637"/>
        <w:gridCol w:w="50"/>
        <w:gridCol w:w="510"/>
        <w:gridCol w:w="98"/>
        <w:gridCol w:w="462"/>
        <w:gridCol w:w="175"/>
        <w:gridCol w:w="525"/>
        <w:gridCol w:w="98"/>
        <w:gridCol w:w="705"/>
        <w:gridCol w:w="37"/>
        <w:gridCol w:w="672"/>
        <w:gridCol w:w="28"/>
        <w:gridCol w:w="681"/>
        <w:gridCol w:w="19"/>
        <w:gridCol w:w="831"/>
        <w:gridCol w:w="9"/>
        <w:gridCol w:w="7"/>
      </w:tblGrid>
      <w:tr w:rsidR="00426F86" w:rsidRPr="008460D2" w14:paraId="3BD16C29" w14:textId="77777777" w:rsidTr="0028798B">
        <w:trPr>
          <w:trHeight w:val="69"/>
          <w:jc w:val="center"/>
        </w:trPr>
        <w:tc>
          <w:tcPr>
            <w:tcW w:w="10789" w:type="dxa"/>
            <w:gridSpan w:val="28"/>
            <w:shd w:val="clear" w:color="auto" w:fill="002F6C"/>
            <w:noWrap/>
          </w:tcPr>
          <w:p w14:paraId="13082DCA" w14:textId="6527D2D1" w:rsidR="00092D4C" w:rsidRPr="008460D2" w:rsidRDefault="00092D4C" w:rsidP="009325F8">
            <w:pPr>
              <w:jc w:val="both"/>
              <w:rPr>
                <w:rFonts w:ascii="GHEA Grapalat" w:hAnsi="GHEA Grapalat" w:cs="Calibri"/>
                <w:sz w:val="20"/>
                <w:szCs w:val="20"/>
              </w:rPr>
            </w:pPr>
            <w:r w:rsidRPr="008460D2">
              <w:rPr>
                <w:rFonts w:ascii="GHEA Grapalat" w:hAnsi="GHEA Grapalat" w:cs="Calibri"/>
                <w:sz w:val="20"/>
                <w:szCs w:val="20"/>
              </w:rPr>
              <w:t>Ողջի-Կապան հիդրոլոգիական դիտակետ (39°12'18.00"N և 46°24'43.56"E)</w:t>
            </w:r>
          </w:p>
        </w:tc>
      </w:tr>
      <w:tr w:rsidR="00426F86" w:rsidRPr="008460D2" w14:paraId="261E6EF6" w14:textId="77777777" w:rsidTr="0028798B">
        <w:trPr>
          <w:trHeight w:val="69"/>
          <w:jc w:val="center"/>
        </w:trPr>
        <w:tc>
          <w:tcPr>
            <w:tcW w:w="2480" w:type="dxa"/>
            <w:gridSpan w:val="3"/>
            <w:vMerge w:val="restart"/>
            <w:shd w:val="clear" w:color="auto" w:fill="DAE9F7" w:themeFill="text2" w:themeFillTint="1A"/>
            <w:noWrap/>
            <w:vAlign w:val="center"/>
            <w:hideMark/>
          </w:tcPr>
          <w:p w14:paraId="48F82D0A" w14:textId="22AC79ED" w:rsidR="00092D4C" w:rsidRPr="008460D2" w:rsidRDefault="00092D4C" w:rsidP="009325F8">
            <w:pPr>
              <w:rPr>
                <w:rFonts w:ascii="GHEA Grapalat" w:hAnsi="GHEA Grapalat" w:cs="Calibri"/>
                <w:b/>
                <w:sz w:val="20"/>
                <w:szCs w:val="20"/>
              </w:rPr>
            </w:pPr>
            <w:r w:rsidRPr="008460D2">
              <w:rPr>
                <w:rFonts w:ascii="GHEA Grapalat" w:hAnsi="GHEA Grapalat" w:cs="Calibri"/>
                <w:b/>
                <w:sz w:val="20"/>
                <w:szCs w:val="20"/>
              </w:rPr>
              <w:t>Ելք մ</w:t>
            </w:r>
            <w:r w:rsidRPr="008460D2">
              <w:rPr>
                <w:rFonts w:ascii="GHEA Grapalat" w:hAnsi="GHEA Grapalat" w:cs="Calibri"/>
                <w:b/>
                <w:sz w:val="20"/>
                <w:szCs w:val="20"/>
                <w:vertAlign w:val="superscript"/>
              </w:rPr>
              <w:t>3</w:t>
            </w:r>
            <w:r w:rsidRPr="008460D2">
              <w:rPr>
                <w:rFonts w:ascii="GHEA Grapalat" w:hAnsi="GHEA Grapalat" w:cs="Calibri"/>
                <w:b/>
                <w:sz w:val="20"/>
                <w:szCs w:val="20"/>
              </w:rPr>
              <w:t>/վ</w:t>
            </w:r>
          </w:p>
        </w:tc>
        <w:tc>
          <w:tcPr>
            <w:tcW w:w="8309" w:type="dxa"/>
            <w:gridSpan w:val="25"/>
            <w:shd w:val="clear" w:color="auto" w:fill="DAE9F7" w:themeFill="text2" w:themeFillTint="1A"/>
            <w:noWrap/>
            <w:hideMark/>
          </w:tcPr>
          <w:p w14:paraId="73E4A86E" w14:textId="4DCE46CC"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Ամիս</w:t>
            </w:r>
          </w:p>
        </w:tc>
      </w:tr>
      <w:tr w:rsidR="00724D69" w:rsidRPr="008460D2" w14:paraId="15687DE1" w14:textId="77777777" w:rsidTr="0028798B">
        <w:trPr>
          <w:gridAfter w:val="1"/>
          <w:wAfter w:w="7" w:type="dxa"/>
          <w:trHeight w:val="69"/>
          <w:jc w:val="center"/>
        </w:trPr>
        <w:tc>
          <w:tcPr>
            <w:tcW w:w="2480" w:type="dxa"/>
            <w:gridSpan w:val="3"/>
            <w:vMerge/>
            <w:shd w:val="clear" w:color="auto" w:fill="DAE9F7" w:themeFill="text2" w:themeFillTint="1A"/>
            <w:noWrap/>
            <w:hideMark/>
          </w:tcPr>
          <w:p w14:paraId="78939587" w14:textId="77777777" w:rsidR="00092D4C" w:rsidRPr="008460D2" w:rsidRDefault="00092D4C" w:rsidP="009325F8">
            <w:pPr>
              <w:jc w:val="both"/>
              <w:rPr>
                <w:rFonts w:ascii="GHEA Grapalat" w:hAnsi="GHEA Grapalat" w:cs="Calibri"/>
                <w:sz w:val="20"/>
                <w:szCs w:val="20"/>
              </w:rPr>
            </w:pPr>
          </w:p>
        </w:tc>
        <w:tc>
          <w:tcPr>
            <w:tcW w:w="603" w:type="dxa"/>
            <w:shd w:val="clear" w:color="auto" w:fill="DAE9F7" w:themeFill="text2" w:themeFillTint="1A"/>
            <w:noWrap/>
            <w:vAlign w:val="center"/>
            <w:hideMark/>
          </w:tcPr>
          <w:p w14:paraId="50DC44CB" w14:textId="7D7EE7CF"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1</w:t>
            </w:r>
          </w:p>
        </w:tc>
        <w:tc>
          <w:tcPr>
            <w:tcW w:w="700" w:type="dxa"/>
            <w:gridSpan w:val="2"/>
            <w:shd w:val="clear" w:color="auto" w:fill="DAE9F7" w:themeFill="text2" w:themeFillTint="1A"/>
            <w:noWrap/>
            <w:vAlign w:val="center"/>
            <w:hideMark/>
          </w:tcPr>
          <w:p w14:paraId="2D47F730" w14:textId="088FD907"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2</w:t>
            </w:r>
          </w:p>
        </w:tc>
        <w:tc>
          <w:tcPr>
            <w:tcW w:w="699" w:type="dxa"/>
            <w:gridSpan w:val="2"/>
            <w:shd w:val="clear" w:color="auto" w:fill="DAE9F7" w:themeFill="text2" w:themeFillTint="1A"/>
            <w:noWrap/>
            <w:vAlign w:val="center"/>
            <w:hideMark/>
          </w:tcPr>
          <w:p w14:paraId="3CE2C54E" w14:textId="11859984"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3</w:t>
            </w:r>
          </w:p>
        </w:tc>
        <w:tc>
          <w:tcPr>
            <w:tcW w:w="700" w:type="dxa"/>
            <w:gridSpan w:val="2"/>
            <w:shd w:val="clear" w:color="auto" w:fill="DAE9F7" w:themeFill="text2" w:themeFillTint="1A"/>
            <w:noWrap/>
            <w:vAlign w:val="center"/>
            <w:hideMark/>
          </w:tcPr>
          <w:p w14:paraId="62B80525" w14:textId="4D5F2ABA"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4</w:t>
            </w:r>
          </w:p>
        </w:tc>
        <w:tc>
          <w:tcPr>
            <w:tcW w:w="700" w:type="dxa"/>
            <w:gridSpan w:val="2"/>
            <w:shd w:val="clear" w:color="auto" w:fill="DAE9F7" w:themeFill="text2" w:themeFillTint="1A"/>
            <w:noWrap/>
            <w:vAlign w:val="center"/>
            <w:hideMark/>
          </w:tcPr>
          <w:p w14:paraId="48AA450B" w14:textId="56F7103D"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5</w:t>
            </w:r>
          </w:p>
        </w:tc>
        <w:tc>
          <w:tcPr>
            <w:tcW w:w="560" w:type="dxa"/>
            <w:gridSpan w:val="2"/>
            <w:shd w:val="clear" w:color="auto" w:fill="DAE9F7" w:themeFill="text2" w:themeFillTint="1A"/>
            <w:noWrap/>
            <w:vAlign w:val="center"/>
            <w:hideMark/>
          </w:tcPr>
          <w:p w14:paraId="4727805A" w14:textId="5F36D8DD"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6</w:t>
            </w:r>
          </w:p>
        </w:tc>
        <w:tc>
          <w:tcPr>
            <w:tcW w:w="560" w:type="dxa"/>
            <w:gridSpan w:val="2"/>
            <w:shd w:val="clear" w:color="auto" w:fill="DAE9F7" w:themeFill="text2" w:themeFillTint="1A"/>
            <w:noWrap/>
            <w:vAlign w:val="center"/>
            <w:hideMark/>
          </w:tcPr>
          <w:p w14:paraId="5173CFDD" w14:textId="562A74EB"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7</w:t>
            </w:r>
          </w:p>
        </w:tc>
        <w:tc>
          <w:tcPr>
            <w:tcW w:w="700" w:type="dxa"/>
            <w:gridSpan w:val="2"/>
            <w:shd w:val="clear" w:color="auto" w:fill="DAE9F7" w:themeFill="text2" w:themeFillTint="1A"/>
            <w:noWrap/>
            <w:vAlign w:val="center"/>
            <w:hideMark/>
          </w:tcPr>
          <w:p w14:paraId="62FA42F3" w14:textId="35D44505"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8</w:t>
            </w:r>
          </w:p>
        </w:tc>
        <w:tc>
          <w:tcPr>
            <w:tcW w:w="840" w:type="dxa"/>
            <w:gridSpan w:val="3"/>
            <w:shd w:val="clear" w:color="auto" w:fill="DAE9F7" w:themeFill="text2" w:themeFillTint="1A"/>
            <w:noWrap/>
            <w:vAlign w:val="center"/>
            <w:hideMark/>
          </w:tcPr>
          <w:p w14:paraId="35E7532C" w14:textId="2B68AF01"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9</w:t>
            </w:r>
          </w:p>
        </w:tc>
        <w:tc>
          <w:tcPr>
            <w:tcW w:w="700" w:type="dxa"/>
            <w:gridSpan w:val="2"/>
            <w:shd w:val="clear" w:color="auto" w:fill="DAE9F7" w:themeFill="text2" w:themeFillTint="1A"/>
            <w:noWrap/>
            <w:vAlign w:val="center"/>
            <w:hideMark/>
          </w:tcPr>
          <w:p w14:paraId="066E923C" w14:textId="6A0E7933"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10</w:t>
            </w:r>
          </w:p>
        </w:tc>
        <w:tc>
          <w:tcPr>
            <w:tcW w:w="700" w:type="dxa"/>
            <w:gridSpan w:val="2"/>
            <w:shd w:val="clear" w:color="auto" w:fill="DAE9F7" w:themeFill="text2" w:themeFillTint="1A"/>
            <w:noWrap/>
            <w:vAlign w:val="center"/>
            <w:hideMark/>
          </w:tcPr>
          <w:p w14:paraId="5AECB3B4" w14:textId="484C9070"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11</w:t>
            </w:r>
          </w:p>
        </w:tc>
        <w:tc>
          <w:tcPr>
            <w:tcW w:w="840" w:type="dxa"/>
            <w:gridSpan w:val="2"/>
            <w:shd w:val="clear" w:color="auto" w:fill="DAE9F7" w:themeFill="text2" w:themeFillTint="1A"/>
            <w:noWrap/>
            <w:vAlign w:val="center"/>
            <w:hideMark/>
          </w:tcPr>
          <w:p w14:paraId="45B6EB2A" w14:textId="3C4DFCA4"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12</w:t>
            </w:r>
          </w:p>
        </w:tc>
      </w:tr>
      <w:tr w:rsidR="00724D69" w:rsidRPr="008460D2" w14:paraId="09DC5F3F" w14:textId="77777777" w:rsidTr="0028798B">
        <w:trPr>
          <w:gridAfter w:val="1"/>
          <w:wAfter w:w="7" w:type="dxa"/>
          <w:trHeight w:val="337"/>
          <w:jc w:val="center"/>
        </w:trPr>
        <w:tc>
          <w:tcPr>
            <w:tcW w:w="2480" w:type="dxa"/>
            <w:gridSpan w:val="3"/>
            <w:noWrap/>
            <w:vAlign w:val="center"/>
            <w:hideMark/>
          </w:tcPr>
          <w:p w14:paraId="64B1EF7C" w14:textId="77777777" w:rsidR="00092D4C" w:rsidRPr="008460D2" w:rsidRDefault="00092D4C" w:rsidP="009325F8">
            <w:pPr>
              <w:rPr>
                <w:rFonts w:ascii="GHEA Grapalat" w:hAnsi="GHEA Grapalat" w:cs="Calibri"/>
                <w:b/>
                <w:bCs/>
                <w:sz w:val="20"/>
                <w:szCs w:val="20"/>
              </w:rPr>
            </w:pPr>
            <w:r w:rsidRPr="008460D2">
              <w:rPr>
                <w:rFonts w:ascii="GHEA Grapalat" w:hAnsi="GHEA Grapalat" w:cs="Calibri"/>
                <w:b/>
                <w:bCs/>
                <w:sz w:val="20"/>
                <w:szCs w:val="20"/>
              </w:rPr>
              <w:t>բազմամյա միջին ամսական</w:t>
            </w:r>
          </w:p>
        </w:tc>
        <w:tc>
          <w:tcPr>
            <w:tcW w:w="603" w:type="dxa"/>
            <w:noWrap/>
            <w:vAlign w:val="center"/>
          </w:tcPr>
          <w:p w14:paraId="193D6495"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2.32</w:t>
            </w:r>
          </w:p>
        </w:tc>
        <w:tc>
          <w:tcPr>
            <w:tcW w:w="700" w:type="dxa"/>
            <w:gridSpan w:val="2"/>
            <w:noWrap/>
            <w:vAlign w:val="center"/>
          </w:tcPr>
          <w:p w14:paraId="63485742"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2.73</w:t>
            </w:r>
          </w:p>
        </w:tc>
        <w:tc>
          <w:tcPr>
            <w:tcW w:w="699" w:type="dxa"/>
            <w:gridSpan w:val="2"/>
            <w:noWrap/>
            <w:vAlign w:val="center"/>
          </w:tcPr>
          <w:p w14:paraId="6948627B"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4.74</w:t>
            </w:r>
          </w:p>
        </w:tc>
        <w:tc>
          <w:tcPr>
            <w:tcW w:w="700" w:type="dxa"/>
            <w:gridSpan w:val="2"/>
            <w:noWrap/>
            <w:vAlign w:val="center"/>
          </w:tcPr>
          <w:p w14:paraId="18F6EAEB"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16.3</w:t>
            </w:r>
          </w:p>
        </w:tc>
        <w:tc>
          <w:tcPr>
            <w:tcW w:w="700" w:type="dxa"/>
            <w:gridSpan w:val="2"/>
            <w:noWrap/>
            <w:vAlign w:val="center"/>
          </w:tcPr>
          <w:p w14:paraId="539EF1DE"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29.7</w:t>
            </w:r>
          </w:p>
        </w:tc>
        <w:tc>
          <w:tcPr>
            <w:tcW w:w="560" w:type="dxa"/>
            <w:gridSpan w:val="2"/>
            <w:noWrap/>
            <w:vAlign w:val="center"/>
          </w:tcPr>
          <w:p w14:paraId="13B1A9D8"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23.1</w:t>
            </w:r>
          </w:p>
        </w:tc>
        <w:tc>
          <w:tcPr>
            <w:tcW w:w="560" w:type="dxa"/>
            <w:gridSpan w:val="2"/>
            <w:noWrap/>
            <w:vAlign w:val="center"/>
          </w:tcPr>
          <w:p w14:paraId="21CD6EEE"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9.25</w:t>
            </w:r>
          </w:p>
        </w:tc>
        <w:tc>
          <w:tcPr>
            <w:tcW w:w="700" w:type="dxa"/>
            <w:gridSpan w:val="2"/>
            <w:noWrap/>
            <w:vAlign w:val="center"/>
          </w:tcPr>
          <w:p w14:paraId="6125616C"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3.23</w:t>
            </w:r>
          </w:p>
        </w:tc>
        <w:tc>
          <w:tcPr>
            <w:tcW w:w="840" w:type="dxa"/>
            <w:gridSpan w:val="3"/>
            <w:noWrap/>
            <w:vAlign w:val="center"/>
          </w:tcPr>
          <w:p w14:paraId="72175894"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2.80</w:t>
            </w:r>
          </w:p>
        </w:tc>
        <w:tc>
          <w:tcPr>
            <w:tcW w:w="700" w:type="dxa"/>
            <w:gridSpan w:val="2"/>
            <w:noWrap/>
            <w:vAlign w:val="center"/>
          </w:tcPr>
          <w:p w14:paraId="04AE18A2"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3.11</w:t>
            </w:r>
          </w:p>
        </w:tc>
        <w:tc>
          <w:tcPr>
            <w:tcW w:w="700" w:type="dxa"/>
            <w:gridSpan w:val="2"/>
            <w:noWrap/>
            <w:vAlign w:val="center"/>
          </w:tcPr>
          <w:p w14:paraId="25F3C3DD"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2.39</w:t>
            </w:r>
          </w:p>
        </w:tc>
        <w:tc>
          <w:tcPr>
            <w:tcW w:w="840" w:type="dxa"/>
            <w:gridSpan w:val="2"/>
            <w:noWrap/>
            <w:vAlign w:val="center"/>
          </w:tcPr>
          <w:p w14:paraId="13ADB3EE"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2.12</w:t>
            </w:r>
          </w:p>
        </w:tc>
      </w:tr>
      <w:tr w:rsidR="00724D69" w:rsidRPr="008460D2" w14:paraId="1B6BB2E9" w14:textId="77777777" w:rsidTr="0028798B">
        <w:trPr>
          <w:gridAfter w:val="1"/>
          <w:wAfter w:w="7" w:type="dxa"/>
          <w:trHeight w:val="337"/>
          <w:jc w:val="center"/>
        </w:trPr>
        <w:tc>
          <w:tcPr>
            <w:tcW w:w="2480" w:type="dxa"/>
            <w:gridSpan w:val="3"/>
            <w:noWrap/>
            <w:vAlign w:val="center"/>
            <w:hideMark/>
          </w:tcPr>
          <w:p w14:paraId="663EA6B0" w14:textId="77777777" w:rsidR="00092D4C" w:rsidRPr="008460D2" w:rsidRDefault="00092D4C" w:rsidP="009325F8">
            <w:pPr>
              <w:rPr>
                <w:rFonts w:ascii="GHEA Grapalat" w:hAnsi="GHEA Grapalat" w:cs="Calibri"/>
                <w:b/>
                <w:bCs/>
                <w:sz w:val="20"/>
                <w:szCs w:val="20"/>
              </w:rPr>
            </w:pPr>
            <w:r w:rsidRPr="008460D2">
              <w:rPr>
                <w:rFonts w:ascii="GHEA Grapalat" w:hAnsi="GHEA Grapalat" w:cs="Calibri"/>
                <w:b/>
                <w:bCs/>
                <w:sz w:val="20"/>
                <w:szCs w:val="20"/>
              </w:rPr>
              <w:t xml:space="preserve">բազմամյա նվազ. միջին ամսական </w:t>
            </w:r>
          </w:p>
        </w:tc>
        <w:tc>
          <w:tcPr>
            <w:tcW w:w="603" w:type="dxa"/>
            <w:noWrap/>
            <w:vAlign w:val="center"/>
          </w:tcPr>
          <w:p w14:paraId="0C8D8DA0"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1.09</w:t>
            </w:r>
          </w:p>
        </w:tc>
        <w:tc>
          <w:tcPr>
            <w:tcW w:w="700" w:type="dxa"/>
            <w:gridSpan w:val="2"/>
            <w:noWrap/>
            <w:vAlign w:val="center"/>
          </w:tcPr>
          <w:p w14:paraId="2D7EE4E1"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1.11</w:t>
            </w:r>
          </w:p>
        </w:tc>
        <w:tc>
          <w:tcPr>
            <w:tcW w:w="699" w:type="dxa"/>
            <w:gridSpan w:val="2"/>
            <w:noWrap/>
            <w:vAlign w:val="center"/>
          </w:tcPr>
          <w:p w14:paraId="781F5697"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1.84</w:t>
            </w:r>
          </w:p>
        </w:tc>
        <w:tc>
          <w:tcPr>
            <w:tcW w:w="700" w:type="dxa"/>
            <w:gridSpan w:val="2"/>
            <w:noWrap/>
            <w:vAlign w:val="center"/>
          </w:tcPr>
          <w:p w14:paraId="6549CA4D"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5.66</w:t>
            </w:r>
          </w:p>
        </w:tc>
        <w:tc>
          <w:tcPr>
            <w:tcW w:w="700" w:type="dxa"/>
            <w:gridSpan w:val="2"/>
            <w:noWrap/>
            <w:vAlign w:val="center"/>
          </w:tcPr>
          <w:p w14:paraId="5AE2D818"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7.48</w:t>
            </w:r>
          </w:p>
        </w:tc>
        <w:tc>
          <w:tcPr>
            <w:tcW w:w="560" w:type="dxa"/>
            <w:gridSpan w:val="2"/>
            <w:noWrap/>
            <w:vAlign w:val="center"/>
          </w:tcPr>
          <w:p w14:paraId="4B88EEAE"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4.45</w:t>
            </w:r>
          </w:p>
        </w:tc>
        <w:tc>
          <w:tcPr>
            <w:tcW w:w="560" w:type="dxa"/>
            <w:gridSpan w:val="2"/>
            <w:noWrap/>
            <w:vAlign w:val="center"/>
          </w:tcPr>
          <w:p w14:paraId="5F395A82"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2.39</w:t>
            </w:r>
          </w:p>
        </w:tc>
        <w:tc>
          <w:tcPr>
            <w:tcW w:w="700" w:type="dxa"/>
            <w:gridSpan w:val="2"/>
            <w:noWrap/>
            <w:vAlign w:val="center"/>
          </w:tcPr>
          <w:p w14:paraId="36520A23"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1.85</w:t>
            </w:r>
          </w:p>
        </w:tc>
        <w:tc>
          <w:tcPr>
            <w:tcW w:w="840" w:type="dxa"/>
            <w:gridSpan w:val="3"/>
            <w:noWrap/>
            <w:vAlign w:val="center"/>
          </w:tcPr>
          <w:p w14:paraId="045BC38D"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1.49</w:t>
            </w:r>
          </w:p>
        </w:tc>
        <w:tc>
          <w:tcPr>
            <w:tcW w:w="700" w:type="dxa"/>
            <w:gridSpan w:val="2"/>
            <w:noWrap/>
            <w:vAlign w:val="center"/>
          </w:tcPr>
          <w:p w14:paraId="4F699BBD"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1.83</w:t>
            </w:r>
          </w:p>
        </w:tc>
        <w:tc>
          <w:tcPr>
            <w:tcW w:w="700" w:type="dxa"/>
            <w:gridSpan w:val="2"/>
            <w:noWrap/>
            <w:vAlign w:val="center"/>
          </w:tcPr>
          <w:p w14:paraId="21887F3F"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1.62</w:t>
            </w:r>
          </w:p>
        </w:tc>
        <w:tc>
          <w:tcPr>
            <w:tcW w:w="840" w:type="dxa"/>
            <w:gridSpan w:val="2"/>
            <w:noWrap/>
            <w:vAlign w:val="center"/>
          </w:tcPr>
          <w:p w14:paraId="0C8668B6"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1.44</w:t>
            </w:r>
          </w:p>
        </w:tc>
      </w:tr>
      <w:tr w:rsidR="00724D69" w:rsidRPr="008460D2" w14:paraId="56F57393" w14:textId="77777777" w:rsidTr="0028798B">
        <w:trPr>
          <w:gridAfter w:val="1"/>
          <w:wAfter w:w="7" w:type="dxa"/>
          <w:trHeight w:val="69"/>
          <w:jc w:val="center"/>
        </w:trPr>
        <w:tc>
          <w:tcPr>
            <w:tcW w:w="2480" w:type="dxa"/>
            <w:gridSpan w:val="3"/>
            <w:noWrap/>
            <w:vAlign w:val="center"/>
            <w:hideMark/>
          </w:tcPr>
          <w:p w14:paraId="0DBB4F3E" w14:textId="254F2008" w:rsidR="00092D4C" w:rsidRPr="008460D2" w:rsidRDefault="0083435A" w:rsidP="009325F8">
            <w:pPr>
              <w:rPr>
                <w:rFonts w:ascii="GHEA Grapalat" w:hAnsi="GHEA Grapalat" w:cs="Calibri"/>
                <w:b/>
                <w:bCs/>
                <w:sz w:val="20"/>
                <w:szCs w:val="20"/>
              </w:rPr>
            </w:pPr>
            <w:r w:rsidRPr="008460D2">
              <w:rPr>
                <w:rFonts w:ascii="GHEA Grapalat" w:hAnsi="GHEA Grapalat" w:cs="Calibri"/>
                <w:b/>
                <w:bCs/>
                <w:sz w:val="20"/>
                <w:szCs w:val="20"/>
              </w:rPr>
              <w:t>էկոլոգիական թողք</w:t>
            </w:r>
          </w:p>
        </w:tc>
        <w:tc>
          <w:tcPr>
            <w:tcW w:w="603" w:type="dxa"/>
            <w:noWrap/>
            <w:vAlign w:val="center"/>
          </w:tcPr>
          <w:p w14:paraId="65DBB2A5"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0.81</w:t>
            </w:r>
          </w:p>
        </w:tc>
        <w:tc>
          <w:tcPr>
            <w:tcW w:w="700" w:type="dxa"/>
            <w:gridSpan w:val="2"/>
            <w:noWrap/>
            <w:vAlign w:val="center"/>
          </w:tcPr>
          <w:p w14:paraId="38615BD4"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0.82</w:t>
            </w:r>
          </w:p>
        </w:tc>
        <w:tc>
          <w:tcPr>
            <w:tcW w:w="699" w:type="dxa"/>
            <w:gridSpan w:val="2"/>
            <w:noWrap/>
            <w:vAlign w:val="center"/>
          </w:tcPr>
          <w:p w14:paraId="0A0C9F79"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1.06</w:t>
            </w:r>
          </w:p>
        </w:tc>
        <w:tc>
          <w:tcPr>
            <w:tcW w:w="700" w:type="dxa"/>
            <w:gridSpan w:val="2"/>
            <w:noWrap/>
            <w:vAlign w:val="center"/>
          </w:tcPr>
          <w:p w14:paraId="214E9510"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2.32</w:t>
            </w:r>
          </w:p>
        </w:tc>
        <w:tc>
          <w:tcPr>
            <w:tcW w:w="700" w:type="dxa"/>
            <w:gridSpan w:val="2"/>
            <w:noWrap/>
            <w:vAlign w:val="center"/>
          </w:tcPr>
          <w:p w14:paraId="5EB951D0"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2.92</w:t>
            </w:r>
          </w:p>
        </w:tc>
        <w:tc>
          <w:tcPr>
            <w:tcW w:w="560" w:type="dxa"/>
            <w:gridSpan w:val="2"/>
            <w:noWrap/>
            <w:vAlign w:val="center"/>
          </w:tcPr>
          <w:p w14:paraId="068491F3"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1.92</w:t>
            </w:r>
          </w:p>
        </w:tc>
        <w:tc>
          <w:tcPr>
            <w:tcW w:w="560" w:type="dxa"/>
            <w:gridSpan w:val="2"/>
            <w:noWrap/>
            <w:vAlign w:val="center"/>
          </w:tcPr>
          <w:p w14:paraId="26DFD4A5"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1.24</w:t>
            </w:r>
          </w:p>
        </w:tc>
        <w:tc>
          <w:tcPr>
            <w:tcW w:w="700" w:type="dxa"/>
            <w:gridSpan w:val="2"/>
            <w:noWrap/>
            <w:vAlign w:val="center"/>
          </w:tcPr>
          <w:p w14:paraId="73ED8EB6"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1.06</w:t>
            </w:r>
          </w:p>
        </w:tc>
        <w:tc>
          <w:tcPr>
            <w:tcW w:w="840" w:type="dxa"/>
            <w:gridSpan w:val="3"/>
            <w:noWrap/>
            <w:vAlign w:val="center"/>
          </w:tcPr>
          <w:p w14:paraId="7B88D4F9"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0.94</w:t>
            </w:r>
          </w:p>
        </w:tc>
        <w:tc>
          <w:tcPr>
            <w:tcW w:w="700" w:type="dxa"/>
            <w:gridSpan w:val="2"/>
            <w:noWrap/>
            <w:vAlign w:val="center"/>
          </w:tcPr>
          <w:p w14:paraId="4B5F5436"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1.05</w:t>
            </w:r>
          </w:p>
        </w:tc>
        <w:tc>
          <w:tcPr>
            <w:tcW w:w="700" w:type="dxa"/>
            <w:gridSpan w:val="2"/>
            <w:noWrap/>
            <w:vAlign w:val="center"/>
          </w:tcPr>
          <w:p w14:paraId="232E69EB"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0.99</w:t>
            </w:r>
          </w:p>
        </w:tc>
        <w:tc>
          <w:tcPr>
            <w:tcW w:w="840" w:type="dxa"/>
            <w:gridSpan w:val="2"/>
            <w:noWrap/>
            <w:vAlign w:val="center"/>
          </w:tcPr>
          <w:p w14:paraId="46A22F18"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0.92</w:t>
            </w:r>
          </w:p>
        </w:tc>
      </w:tr>
      <w:tr w:rsidR="00426F86" w:rsidRPr="008460D2" w14:paraId="1C67028A" w14:textId="77777777" w:rsidTr="0028798B">
        <w:trPr>
          <w:trHeight w:val="69"/>
          <w:jc w:val="center"/>
        </w:trPr>
        <w:tc>
          <w:tcPr>
            <w:tcW w:w="10789" w:type="dxa"/>
            <w:gridSpan w:val="28"/>
            <w:shd w:val="clear" w:color="auto" w:fill="002F6C"/>
            <w:noWrap/>
          </w:tcPr>
          <w:p w14:paraId="71E940C7" w14:textId="16672C98" w:rsidR="00092D4C" w:rsidRPr="008460D2" w:rsidRDefault="00092D4C" w:rsidP="009325F8">
            <w:pPr>
              <w:jc w:val="both"/>
              <w:rPr>
                <w:rFonts w:ascii="GHEA Grapalat" w:hAnsi="GHEA Grapalat" w:cs="Calibri"/>
                <w:b/>
                <w:sz w:val="20"/>
                <w:szCs w:val="20"/>
              </w:rPr>
            </w:pPr>
            <w:r w:rsidRPr="008460D2">
              <w:rPr>
                <w:rFonts w:ascii="GHEA Grapalat" w:hAnsi="GHEA Grapalat" w:cs="Calibri"/>
                <w:sz w:val="20"/>
                <w:szCs w:val="20"/>
              </w:rPr>
              <w:t>Գեղի-Գեղի հիդրոլոգիական դիտակետ, փակված (39°13'24.60"N և 46° 9'11.52"E)</w:t>
            </w:r>
          </w:p>
        </w:tc>
      </w:tr>
      <w:tr w:rsidR="00426F86" w:rsidRPr="008460D2" w14:paraId="6310E4D8" w14:textId="77777777" w:rsidTr="0028798B">
        <w:trPr>
          <w:trHeight w:val="69"/>
          <w:jc w:val="center"/>
        </w:trPr>
        <w:tc>
          <w:tcPr>
            <w:tcW w:w="2395" w:type="dxa"/>
            <w:vMerge w:val="restart"/>
            <w:shd w:val="clear" w:color="auto" w:fill="DAE9F7" w:themeFill="text2" w:themeFillTint="1A"/>
            <w:noWrap/>
            <w:vAlign w:val="center"/>
            <w:hideMark/>
          </w:tcPr>
          <w:p w14:paraId="0AA25EBC" w14:textId="5AFE3B20" w:rsidR="00092D4C" w:rsidRPr="008460D2" w:rsidRDefault="00092D4C" w:rsidP="009325F8">
            <w:pPr>
              <w:rPr>
                <w:rFonts w:ascii="GHEA Grapalat" w:hAnsi="GHEA Grapalat" w:cs="Calibri"/>
                <w:b/>
                <w:sz w:val="20"/>
                <w:szCs w:val="20"/>
              </w:rPr>
            </w:pPr>
            <w:r w:rsidRPr="008460D2">
              <w:rPr>
                <w:rFonts w:ascii="GHEA Grapalat" w:hAnsi="GHEA Grapalat" w:cs="Calibri"/>
                <w:b/>
                <w:sz w:val="20"/>
                <w:szCs w:val="20"/>
              </w:rPr>
              <w:lastRenderedPageBreak/>
              <w:t>Ելք մ</w:t>
            </w:r>
            <w:r w:rsidRPr="008460D2">
              <w:rPr>
                <w:rFonts w:ascii="GHEA Grapalat" w:hAnsi="GHEA Grapalat" w:cs="Calibri"/>
                <w:b/>
                <w:sz w:val="20"/>
                <w:szCs w:val="20"/>
                <w:vertAlign w:val="superscript"/>
              </w:rPr>
              <w:t>3</w:t>
            </w:r>
            <w:r w:rsidRPr="008460D2">
              <w:rPr>
                <w:rFonts w:ascii="GHEA Grapalat" w:hAnsi="GHEA Grapalat" w:cs="Calibri"/>
                <w:b/>
                <w:sz w:val="20"/>
                <w:szCs w:val="20"/>
              </w:rPr>
              <w:t>/վ</w:t>
            </w:r>
          </w:p>
        </w:tc>
        <w:tc>
          <w:tcPr>
            <w:tcW w:w="8394" w:type="dxa"/>
            <w:gridSpan w:val="27"/>
            <w:shd w:val="clear" w:color="auto" w:fill="DAE9F7" w:themeFill="text2" w:themeFillTint="1A"/>
            <w:noWrap/>
            <w:hideMark/>
          </w:tcPr>
          <w:p w14:paraId="1218F8E3" w14:textId="662F3189"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Ամիս</w:t>
            </w:r>
          </w:p>
        </w:tc>
      </w:tr>
      <w:tr w:rsidR="00724D69" w:rsidRPr="008460D2" w14:paraId="61E66DF9" w14:textId="77777777" w:rsidTr="0028798B">
        <w:trPr>
          <w:gridAfter w:val="1"/>
          <w:wAfter w:w="7" w:type="dxa"/>
          <w:trHeight w:val="69"/>
          <w:jc w:val="center"/>
        </w:trPr>
        <w:tc>
          <w:tcPr>
            <w:tcW w:w="2395" w:type="dxa"/>
            <w:vMerge/>
            <w:shd w:val="clear" w:color="auto" w:fill="DAE9F7" w:themeFill="text2" w:themeFillTint="1A"/>
            <w:noWrap/>
            <w:hideMark/>
          </w:tcPr>
          <w:p w14:paraId="1A281E25" w14:textId="77777777" w:rsidR="00092D4C" w:rsidRPr="008460D2" w:rsidRDefault="00092D4C" w:rsidP="009325F8">
            <w:pPr>
              <w:jc w:val="both"/>
              <w:rPr>
                <w:rFonts w:ascii="GHEA Grapalat" w:hAnsi="GHEA Grapalat" w:cs="Calibri"/>
                <w:sz w:val="20"/>
                <w:szCs w:val="20"/>
              </w:rPr>
            </w:pPr>
          </w:p>
        </w:tc>
        <w:tc>
          <w:tcPr>
            <w:tcW w:w="688" w:type="dxa"/>
            <w:gridSpan w:val="3"/>
            <w:shd w:val="clear" w:color="auto" w:fill="DAE9F7" w:themeFill="text2" w:themeFillTint="1A"/>
            <w:noWrap/>
            <w:vAlign w:val="center"/>
            <w:hideMark/>
          </w:tcPr>
          <w:p w14:paraId="10192598" w14:textId="3B8C38B9"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1</w:t>
            </w:r>
          </w:p>
        </w:tc>
        <w:tc>
          <w:tcPr>
            <w:tcW w:w="700" w:type="dxa"/>
            <w:gridSpan w:val="2"/>
            <w:shd w:val="clear" w:color="auto" w:fill="DAE9F7" w:themeFill="text2" w:themeFillTint="1A"/>
            <w:noWrap/>
            <w:vAlign w:val="center"/>
            <w:hideMark/>
          </w:tcPr>
          <w:p w14:paraId="2FC3FBE1" w14:textId="0D68F6E3"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2</w:t>
            </w:r>
          </w:p>
        </w:tc>
        <w:tc>
          <w:tcPr>
            <w:tcW w:w="699" w:type="dxa"/>
            <w:gridSpan w:val="2"/>
            <w:shd w:val="clear" w:color="auto" w:fill="DAE9F7" w:themeFill="text2" w:themeFillTint="1A"/>
            <w:noWrap/>
            <w:vAlign w:val="center"/>
            <w:hideMark/>
          </w:tcPr>
          <w:p w14:paraId="0CA2C168" w14:textId="0ED4289A"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3</w:t>
            </w:r>
          </w:p>
        </w:tc>
        <w:tc>
          <w:tcPr>
            <w:tcW w:w="700" w:type="dxa"/>
            <w:gridSpan w:val="2"/>
            <w:shd w:val="clear" w:color="auto" w:fill="DAE9F7" w:themeFill="text2" w:themeFillTint="1A"/>
            <w:noWrap/>
            <w:vAlign w:val="center"/>
            <w:hideMark/>
          </w:tcPr>
          <w:p w14:paraId="5AE25E03" w14:textId="7C265004"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4</w:t>
            </w:r>
          </w:p>
        </w:tc>
        <w:tc>
          <w:tcPr>
            <w:tcW w:w="700" w:type="dxa"/>
            <w:gridSpan w:val="2"/>
            <w:shd w:val="clear" w:color="auto" w:fill="DAE9F7" w:themeFill="text2" w:themeFillTint="1A"/>
            <w:noWrap/>
            <w:vAlign w:val="center"/>
            <w:hideMark/>
          </w:tcPr>
          <w:p w14:paraId="393D91E0" w14:textId="64D8B2DF"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5</w:t>
            </w:r>
          </w:p>
        </w:tc>
        <w:tc>
          <w:tcPr>
            <w:tcW w:w="560" w:type="dxa"/>
            <w:gridSpan w:val="2"/>
            <w:shd w:val="clear" w:color="auto" w:fill="DAE9F7" w:themeFill="text2" w:themeFillTint="1A"/>
            <w:noWrap/>
            <w:vAlign w:val="center"/>
            <w:hideMark/>
          </w:tcPr>
          <w:p w14:paraId="0A1210BA" w14:textId="6852F3F2"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6</w:t>
            </w:r>
          </w:p>
        </w:tc>
        <w:tc>
          <w:tcPr>
            <w:tcW w:w="560" w:type="dxa"/>
            <w:gridSpan w:val="2"/>
            <w:shd w:val="clear" w:color="auto" w:fill="DAE9F7" w:themeFill="text2" w:themeFillTint="1A"/>
            <w:noWrap/>
            <w:vAlign w:val="center"/>
            <w:hideMark/>
          </w:tcPr>
          <w:p w14:paraId="72185495" w14:textId="51656A12"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7</w:t>
            </w:r>
          </w:p>
        </w:tc>
        <w:tc>
          <w:tcPr>
            <w:tcW w:w="700" w:type="dxa"/>
            <w:gridSpan w:val="2"/>
            <w:shd w:val="clear" w:color="auto" w:fill="DAE9F7" w:themeFill="text2" w:themeFillTint="1A"/>
            <w:noWrap/>
            <w:vAlign w:val="center"/>
            <w:hideMark/>
          </w:tcPr>
          <w:p w14:paraId="2A71CDFE" w14:textId="3AA3289B"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8</w:t>
            </w:r>
          </w:p>
        </w:tc>
        <w:tc>
          <w:tcPr>
            <w:tcW w:w="840" w:type="dxa"/>
            <w:gridSpan w:val="3"/>
            <w:shd w:val="clear" w:color="auto" w:fill="DAE9F7" w:themeFill="text2" w:themeFillTint="1A"/>
            <w:noWrap/>
            <w:vAlign w:val="center"/>
            <w:hideMark/>
          </w:tcPr>
          <w:p w14:paraId="6AF85878" w14:textId="205983A6"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9</w:t>
            </w:r>
          </w:p>
        </w:tc>
        <w:tc>
          <w:tcPr>
            <w:tcW w:w="700" w:type="dxa"/>
            <w:gridSpan w:val="2"/>
            <w:shd w:val="clear" w:color="auto" w:fill="DAE9F7" w:themeFill="text2" w:themeFillTint="1A"/>
            <w:noWrap/>
            <w:vAlign w:val="center"/>
            <w:hideMark/>
          </w:tcPr>
          <w:p w14:paraId="5466F392" w14:textId="251C39C5"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10</w:t>
            </w:r>
          </w:p>
        </w:tc>
        <w:tc>
          <w:tcPr>
            <w:tcW w:w="700" w:type="dxa"/>
            <w:gridSpan w:val="2"/>
            <w:shd w:val="clear" w:color="auto" w:fill="DAE9F7" w:themeFill="text2" w:themeFillTint="1A"/>
            <w:noWrap/>
            <w:vAlign w:val="center"/>
            <w:hideMark/>
          </w:tcPr>
          <w:p w14:paraId="0C9B0B2C" w14:textId="46E0F276"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11</w:t>
            </w:r>
          </w:p>
        </w:tc>
        <w:tc>
          <w:tcPr>
            <w:tcW w:w="840" w:type="dxa"/>
            <w:gridSpan w:val="2"/>
            <w:shd w:val="clear" w:color="auto" w:fill="DAE9F7" w:themeFill="text2" w:themeFillTint="1A"/>
            <w:noWrap/>
            <w:vAlign w:val="center"/>
            <w:hideMark/>
          </w:tcPr>
          <w:p w14:paraId="33085660" w14:textId="3EC2860A"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12</w:t>
            </w:r>
          </w:p>
        </w:tc>
      </w:tr>
      <w:tr w:rsidR="00724D69" w:rsidRPr="008460D2" w14:paraId="069C7B71" w14:textId="77777777" w:rsidTr="0028798B">
        <w:trPr>
          <w:gridAfter w:val="1"/>
          <w:wAfter w:w="7" w:type="dxa"/>
          <w:trHeight w:val="337"/>
          <w:jc w:val="center"/>
        </w:trPr>
        <w:tc>
          <w:tcPr>
            <w:tcW w:w="2395" w:type="dxa"/>
            <w:noWrap/>
            <w:vAlign w:val="center"/>
            <w:hideMark/>
          </w:tcPr>
          <w:p w14:paraId="6015E623" w14:textId="77777777" w:rsidR="004A7B1A" w:rsidRPr="008460D2" w:rsidRDefault="004A7B1A" w:rsidP="009325F8">
            <w:pPr>
              <w:rPr>
                <w:rFonts w:ascii="GHEA Grapalat" w:hAnsi="GHEA Grapalat" w:cs="Calibri"/>
                <w:b/>
                <w:bCs/>
                <w:sz w:val="20"/>
                <w:szCs w:val="20"/>
              </w:rPr>
            </w:pPr>
            <w:r w:rsidRPr="008460D2">
              <w:rPr>
                <w:rFonts w:ascii="GHEA Grapalat" w:hAnsi="GHEA Grapalat" w:cs="Calibri"/>
                <w:b/>
                <w:bCs/>
                <w:sz w:val="20"/>
                <w:szCs w:val="20"/>
              </w:rPr>
              <w:t>բազմամյա միջին ամսական</w:t>
            </w:r>
          </w:p>
        </w:tc>
        <w:tc>
          <w:tcPr>
            <w:tcW w:w="688" w:type="dxa"/>
            <w:gridSpan w:val="3"/>
            <w:noWrap/>
          </w:tcPr>
          <w:p w14:paraId="432AB025" w14:textId="3F54E426"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0.70</w:t>
            </w:r>
          </w:p>
        </w:tc>
        <w:tc>
          <w:tcPr>
            <w:tcW w:w="700" w:type="dxa"/>
            <w:gridSpan w:val="2"/>
            <w:noWrap/>
          </w:tcPr>
          <w:p w14:paraId="57B456B4" w14:textId="36C16590"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0.71</w:t>
            </w:r>
          </w:p>
        </w:tc>
        <w:tc>
          <w:tcPr>
            <w:tcW w:w="699" w:type="dxa"/>
            <w:gridSpan w:val="2"/>
            <w:noWrap/>
          </w:tcPr>
          <w:p w14:paraId="3C6F1A5F" w14:textId="34622466"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1.12</w:t>
            </w:r>
          </w:p>
        </w:tc>
        <w:tc>
          <w:tcPr>
            <w:tcW w:w="700" w:type="dxa"/>
            <w:gridSpan w:val="2"/>
            <w:noWrap/>
          </w:tcPr>
          <w:p w14:paraId="0D538655" w14:textId="341B23CA"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4.42</w:t>
            </w:r>
          </w:p>
        </w:tc>
        <w:tc>
          <w:tcPr>
            <w:tcW w:w="700" w:type="dxa"/>
            <w:gridSpan w:val="2"/>
            <w:noWrap/>
          </w:tcPr>
          <w:p w14:paraId="585519DC" w14:textId="1038C1D8"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9.63</w:t>
            </w:r>
          </w:p>
        </w:tc>
        <w:tc>
          <w:tcPr>
            <w:tcW w:w="560" w:type="dxa"/>
            <w:gridSpan w:val="2"/>
            <w:noWrap/>
          </w:tcPr>
          <w:p w14:paraId="53CDE27D" w14:textId="6C713D8E"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8.14</w:t>
            </w:r>
          </w:p>
        </w:tc>
        <w:tc>
          <w:tcPr>
            <w:tcW w:w="560" w:type="dxa"/>
            <w:gridSpan w:val="2"/>
            <w:noWrap/>
          </w:tcPr>
          <w:p w14:paraId="1C76BFE3" w14:textId="4F53525E"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3.21</w:t>
            </w:r>
          </w:p>
        </w:tc>
        <w:tc>
          <w:tcPr>
            <w:tcW w:w="700" w:type="dxa"/>
            <w:gridSpan w:val="2"/>
            <w:noWrap/>
          </w:tcPr>
          <w:p w14:paraId="12AC1F37" w14:textId="4A8BBBA3"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1.34</w:t>
            </w:r>
          </w:p>
        </w:tc>
        <w:tc>
          <w:tcPr>
            <w:tcW w:w="840" w:type="dxa"/>
            <w:gridSpan w:val="3"/>
            <w:noWrap/>
          </w:tcPr>
          <w:p w14:paraId="703639D9" w14:textId="6DAA2DBC"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0.95</w:t>
            </w:r>
          </w:p>
        </w:tc>
        <w:tc>
          <w:tcPr>
            <w:tcW w:w="700" w:type="dxa"/>
            <w:gridSpan w:val="2"/>
            <w:noWrap/>
          </w:tcPr>
          <w:p w14:paraId="6B5634DD" w14:textId="34A9771D"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0.81</w:t>
            </w:r>
          </w:p>
        </w:tc>
        <w:tc>
          <w:tcPr>
            <w:tcW w:w="700" w:type="dxa"/>
            <w:gridSpan w:val="2"/>
            <w:noWrap/>
          </w:tcPr>
          <w:p w14:paraId="6536E603" w14:textId="644B6A13"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0.75</w:t>
            </w:r>
          </w:p>
        </w:tc>
        <w:tc>
          <w:tcPr>
            <w:tcW w:w="840" w:type="dxa"/>
            <w:gridSpan w:val="2"/>
            <w:noWrap/>
          </w:tcPr>
          <w:p w14:paraId="0622F84E" w14:textId="3C31533D"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0.74</w:t>
            </w:r>
          </w:p>
        </w:tc>
      </w:tr>
      <w:tr w:rsidR="00724D69" w:rsidRPr="008460D2" w14:paraId="6C6C55E9" w14:textId="77777777" w:rsidTr="0028798B">
        <w:trPr>
          <w:gridAfter w:val="1"/>
          <w:wAfter w:w="7" w:type="dxa"/>
          <w:trHeight w:val="337"/>
          <w:jc w:val="center"/>
        </w:trPr>
        <w:tc>
          <w:tcPr>
            <w:tcW w:w="2395" w:type="dxa"/>
            <w:noWrap/>
            <w:vAlign w:val="center"/>
            <w:hideMark/>
          </w:tcPr>
          <w:p w14:paraId="3C384CE2" w14:textId="77777777" w:rsidR="004A7B1A" w:rsidRPr="008460D2" w:rsidRDefault="004A7B1A" w:rsidP="009325F8">
            <w:pPr>
              <w:rPr>
                <w:rFonts w:ascii="GHEA Grapalat" w:hAnsi="GHEA Grapalat" w:cs="Calibri"/>
                <w:b/>
                <w:bCs/>
                <w:sz w:val="20"/>
                <w:szCs w:val="20"/>
              </w:rPr>
            </w:pPr>
            <w:r w:rsidRPr="008460D2">
              <w:rPr>
                <w:rFonts w:ascii="GHEA Grapalat" w:hAnsi="GHEA Grapalat" w:cs="Calibri"/>
                <w:b/>
                <w:bCs/>
                <w:sz w:val="20"/>
                <w:szCs w:val="20"/>
              </w:rPr>
              <w:t xml:space="preserve">բազմամյա նվազ. միջին ամսական </w:t>
            </w:r>
          </w:p>
        </w:tc>
        <w:tc>
          <w:tcPr>
            <w:tcW w:w="688" w:type="dxa"/>
            <w:gridSpan w:val="3"/>
            <w:noWrap/>
          </w:tcPr>
          <w:p w14:paraId="56EA41BB" w14:textId="4B531A0F"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0.41</w:t>
            </w:r>
          </w:p>
        </w:tc>
        <w:tc>
          <w:tcPr>
            <w:tcW w:w="700" w:type="dxa"/>
            <w:gridSpan w:val="2"/>
            <w:noWrap/>
          </w:tcPr>
          <w:p w14:paraId="73E895A5" w14:textId="4E1B958E"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0.43</w:t>
            </w:r>
          </w:p>
        </w:tc>
        <w:tc>
          <w:tcPr>
            <w:tcW w:w="699" w:type="dxa"/>
            <w:gridSpan w:val="2"/>
            <w:noWrap/>
          </w:tcPr>
          <w:p w14:paraId="3CC1DEAA" w14:textId="134535D7"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0.65</w:t>
            </w:r>
          </w:p>
        </w:tc>
        <w:tc>
          <w:tcPr>
            <w:tcW w:w="700" w:type="dxa"/>
            <w:gridSpan w:val="2"/>
            <w:noWrap/>
          </w:tcPr>
          <w:p w14:paraId="7488062F" w14:textId="612F36FF"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1.34</w:t>
            </w:r>
          </w:p>
        </w:tc>
        <w:tc>
          <w:tcPr>
            <w:tcW w:w="700" w:type="dxa"/>
            <w:gridSpan w:val="2"/>
            <w:noWrap/>
          </w:tcPr>
          <w:p w14:paraId="21621E88" w14:textId="6B5DAFD2"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3.27</w:t>
            </w:r>
          </w:p>
        </w:tc>
        <w:tc>
          <w:tcPr>
            <w:tcW w:w="560" w:type="dxa"/>
            <w:gridSpan w:val="2"/>
            <w:noWrap/>
          </w:tcPr>
          <w:p w14:paraId="4C39F8C9" w14:textId="042F0DAB"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1.12</w:t>
            </w:r>
          </w:p>
        </w:tc>
        <w:tc>
          <w:tcPr>
            <w:tcW w:w="560" w:type="dxa"/>
            <w:gridSpan w:val="2"/>
            <w:noWrap/>
          </w:tcPr>
          <w:p w14:paraId="670A0564" w14:textId="1C2C0EB3"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1.17</w:t>
            </w:r>
          </w:p>
        </w:tc>
        <w:tc>
          <w:tcPr>
            <w:tcW w:w="700" w:type="dxa"/>
            <w:gridSpan w:val="2"/>
            <w:noWrap/>
          </w:tcPr>
          <w:p w14:paraId="067DCD62" w14:textId="613C97A2"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0.73</w:t>
            </w:r>
          </w:p>
        </w:tc>
        <w:tc>
          <w:tcPr>
            <w:tcW w:w="840" w:type="dxa"/>
            <w:gridSpan w:val="3"/>
            <w:noWrap/>
          </w:tcPr>
          <w:p w14:paraId="233CEC57" w14:textId="6C91FAF0"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0.59</w:t>
            </w:r>
          </w:p>
        </w:tc>
        <w:tc>
          <w:tcPr>
            <w:tcW w:w="700" w:type="dxa"/>
            <w:gridSpan w:val="2"/>
            <w:noWrap/>
          </w:tcPr>
          <w:p w14:paraId="734380DF" w14:textId="3754C844"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0.55</w:t>
            </w:r>
          </w:p>
        </w:tc>
        <w:tc>
          <w:tcPr>
            <w:tcW w:w="700" w:type="dxa"/>
            <w:gridSpan w:val="2"/>
            <w:noWrap/>
          </w:tcPr>
          <w:p w14:paraId="7FB3DED9" w14:textId="4A93B4F1"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0.47</w:t>
            </w:r>
          </w:p>
        </w:tc>
        <w:tc>
          <w:tcPr>
            <w:tcW w:w="840" w:type="dxa"/>
            <w:gridSpan w:val="2"/>
            <w:noWrap/>
          </w:tcPr>
          <w:p w14:paraId="32792424" w14:textId="1F914C08"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0.47</w:t>
            </w:r>
          </w:p>
        </w:tc>
      </w:tr>
      <w:tr w:rsidR="00724D69" w:rsidRPr="008460D2" w14:paraId="008AD6B5" w14:textId="77777777" w:rsidTr="0028798B">
        <w:trPr>
          <w:gridAfter w:val="1"/>
          <w:wAfter w:w="7" w:type="dxa"/>
          <w:trHeight w:val="69"/>
          <w:jc w:val="center"/>
        </w:trPr>
        <w:tc>
          <w:tcPr>
            <w:tcW w:w="2395" w:type="dxa"/>
            <w:noWrap/>
            <w:vAlign w:val="center"/>
            <w:hideMark/>
          </w:tcPr>
          <w:p w14:paraId="1328CDDF" w14:textId="1867A89C" w:rsidR="004A7B1A" w:rsidRPr="008460D2" w:rsidRDefault="0083435A" w:rsidP="009325F8">
            <w:pPr>
              <w:rPr>
                <w:rFonts w:ascii="GHEA Grapalat" w:hAnsi="GHEA Grapalat" w:cs="Calibri"/>
                <w:b/>
                <w:bCs/>
                <w:sz w:val="20"/>
                <w:szCs w:val="20"/>
              </w:rPr>
            </w:pPr>
            <w:r w:rsidRPr="008460D2">
              <w:rPr>
                <w:rFonts w:ascii="GHEA Grapalat" w:hAnsi="GHEA Grapalat" w:cs="Calibri"/>
                <w:b/>
                <w:bCs/>
                <w:sz w:val="20"/>
                <w:szCs w:val="20"/>
              </w:rPr>
              <w:t>էկոլոգիական թողք</w:t>
            </w:r>
          </w:p>
        </w:tc>
        <w:tc>
          <w:tcPr>
            <w:tcW w:w="688" w:type="dxa"/>
            <w:gridSpan w:val="3"/>
            <w:noWrap/>
          </w:tcPr>
          <w:p w14:paraId="1F6EB22A" w14:textId="241E9784"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0.</w:t>
            </w:r>
            <w:r w:rsidR="00D15CFF" w:rsidRPr="008460D2">
              <w:rPr>
                <w:rFonts w:ascii="GHEA Grapalat" w:hAnsi="GHEA Grapalat"/>
                <w:sz w:val="20"/>
                <w:szCs w:val="20"/>
              </w:rPr>
              <w:t>2</w:t>
            </w:r>
            <w:r w:rsidRPr="008460D2">
              <w:rPr>
                <w:rFonts w:ascii="GHEA Grapalat" w:hAnsi="GHEA Grapalat"/>
                <w:sz w:val="20"/>
                <w:szCs w:val="20"/>
              </w:rPr>
              <w:t>1</w:t>
            </w:r>
          </w:p>
        </w:tc>
        <w:tc>
          <w:tcPr>
            <w:tcW w:w="700" w:type="dxa"/>
            <w:gridSpan w:val="2"/>
            <w:noWrap/>
          </w:tcPr>
          <w:p w14:paraId="74B5BA0A" w14:textId="44A756CE"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0.</w:t>
            </w:r>
            <w:r w:rsidR="00D15CFF" w:rsidRPr="008460D2">
              <w:rPr>
                <w:rFonts w:ascii="GHEA Grapalat" w:hAnsi="GHEA Grapalat"/>
                <w:sz w:val="20"/>
                <w:szCs w:val="20"/>
              </w:rPr>
              <w:t>2</w:t>
            </w:r>
            <w:r w:rsidRPr="008460D2">
              <w:rPr>
                <w:rFonts w:ascii="GHEA Grapalat" w:hAnsi="GHEA Grapalat"/>
                <w:sz w:val="20"/>
                <w:szCs w:val="20"/>
              </w:rPr>
              <w:t>3</w:t>
            </w:r>
          </w:p>
        </w:tc>
        <w:tc>
          <w:tcPr>
            <w:tcW w:w="699" w:type="dxa"/>
            <w:gridSpan w:val="2"/>
            <w:noWrap/>
          </w:tcPr>
          <w:p w14:paraId="7AAF0817" w14:textId="62B9EAFC"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0.</w:t>
            </w:r>
            <w:r w:rsidR="00D15CFF" w:rsidRPr="008460D2">
              <w:rPr>
                <w:rFonts w:ascii="GHEA Grapalat" w:hAnsi="GHEA Grapalat"/>
                <w:sz w:val="20"/>
                <w:szCs w:val="20"/>
              </w:rPr>
              <w:t>2</w:t>
            </w:r>
            <w:r w:rsidRPr="008460D2">
              <w:rPr>
                <w:rFonts w:ascii="GHEA Grapalat" w:hAnsi="GHEA Grapalat"/>
                <w:sz w:val="20"/>
                <w:szCs w:val="20"/>
              </w:rPr>
              <w:t>8</w:t>
            </w:r>
          </w:p>
        </w:tc>
        <w:tc>
          <w:tcPr>
            <w:tcW w:w="700" w:type="dxa"/>
            <w:gridSpan w:val="2"/>
            <w:noWrap/>
          </w:tcPr>
          <w:p w14:paraId="27D6614E" w14:textId="1178B0B3"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0.</w:t>
            </w:r>
            <w:r w:rsidR="00D15CFF" w:rsidRPr="008460D2">
              <w:rPr>
                <w:rFonts w:ascii="GHEA Grapalat" w:hAnsi="GHEA Grapalat"/>
                <w:sz w:val="20"/>
                <w:szCs w:val="20"/>
              </w:rPr>
              <w:t>6</w:t>
            </w:r>
            <w:r w:rsidRPr="008460D2">
              <w:rPr>
                <w:rFonts w:ascii="GHEA Grapalat" w:hAnsi="GHEA Grapalat"/>
                <w:sz w:val="20"/>
                <w:szCs w:val="20"/>
              </w:rPr>
              <w:t>2</w:t>
            </w:r>
          </w:p>
        </w:tc>
        <w:tc>
          <w:tcPr>
            <w:tcW w:w="700" w:type="dxa"/>
            <w:gridSpan w:val="2"/>
            <w:noWrap/>
          </w:tcPr>
          <w:p w14:paraId="665FA60E" w14:textId="5E1F6CC3"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1.</w:t>
            </w:r>
            <w:r w:rsidR="00D15CFF" w:rsidRPr="008460D2">
              <w:rPr>
                <w:rFonts w:ascii="GHEA Grapalat" w:hAnsi="GHEA Grapalat"/>
                <w:sz w:val="20"/>
                <w:szCs w:val="20"/>
              </w:rPr>
              <w:t>0</w:t>
            </w:r>
            <w:r w:rsidRPr="008460D2">
              <w:rPr>
                <w:rFonts w:ascii="GHEA Grapalat" w:hAnsi="GHEA Grapalat"/>
                <w:sz w:val="20"/>
                <w:szCs w:val="20"/>
              </w:rPr>
              <w:t>3</w:t>
            </w:r>
          </w:p>
        </w:tc>
        <w:tc>
          <w:tcPr>
            <w:tcW w:w="560" w:type="dxa"/>
            <w:gridSpan w:val="2"/>
            <w:noWrap/>
          </w:tcPr>
          <w:p w14:paraId="7E72542E" w14:textId="769C5558"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0.</w:t>
            </w:r>
            <w:r w:rsidR="00D15CFF" w:rsidRPr="008460D2">
              <w:rPr>
                <w:rFonts w:ascii="GHEA Grapalat" w:hAnsi="GHEA Grapalat"/>
                <w:sz w:val="20"/>
                <w:szCs w:val="20"/>
              </w:rPr>
              <w:t>6</w:t>
            </w:r>
            <w:r w:rsidRPr="008460D2">
              <w:rPr>
                <w:rFonts w:ascii="GHEA Grapalat" w:hAnsi="GHEA Grapalat"/>
                <w:sz w:val="20"/>
                <w:szCs w:val="20"/>
              </w:rPr>
              <w:t>4</w:t>
            </w:r>
          </w:p>
        </w:tc>
        <w:tc>
          <w:tcPr>
            <w:tcW w:w="560" w:type="dxa"/>
            <w:gridSpan w:val="2"/>
            <w:noWrap/>
          </w:tcPr>
          <w:p w14:paraId="03145489" w14:textId="66830F5F"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0.</w:t>
            </w:r>
            <w:r w:rsidR="00D15CFF" w:rsidRPr="008460D2">
              <w:rPr>
                <w:rFonts w:ascii="GHEA Grapalat" w:hAnsi="GHEA Grapalat"/>
                <w:sz w:val="20"/>
                <w:szCs w:val="20"/>
              </w:rPr>
              <w:t>3</w:t>
            </w:r>
            <w:r w:rsidRPr="008460D2">
              <w:rPr>
                <w:rFonts w:ascii="GHEA Grapalat" w:hAnsi="GHEA Grapalat"/>
                <w:sz w:val="20"/>
                <w:szCs w:val="20"/>
              </w:rPr>
              <w:t>6</w:t>
            </w:r>
          </w:p>
        </w:tc>
        <w:tc>
          <w:tcPr>
            <w:tcW w:w="700" w:type="dxa"/>
            <w:gridSpan w:val="2"/>
            <w:noWrap/>
          </w:tcPr>
          <w:p w14:paraId="3DFBCDEF" w14:textId="4CF199D6"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0.</w:t>
            </w:r>
            <w:r w:rsidR="00D15CFF" w:rsidRPr="008460D2">
              <w:rPr>
                <w:rFonts w:ascii="GHEA Grapalat" w:hAnsi="GHEA Grapalat"/>
                <w:sz w:val="20"/>
                <w:szCs w:val="20"/>
              </w:rPr>
              <w:t>28</w:t>
            </w:r>
          </w:p>
        </w:tc>
        <w:tc>
          <w:tcPr>
            <w:tcW w:w="840" w:type="dxa"/>
            <w:gridSpan w:val="3"/>
            <w:noWrap/>
          </w:tcPr>
          <w:p w14:paraId="00180C38" w14:textId="6BA776EA"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0.</w:t>
            </w:r>
            <w:r w:rsidR="00D15CFF" w:rsidRPr="008460D2">
              <w:rPr>
                <w:rFonts w:ascii="GHEA Grapalat" w:hAnsi="GHEA Grapalat"/>
                <w:sz w:val="20"/>
                <w:szCs w:val="20"/>
              </w:rPr>
              <w:t>2</w:t>
            </w:r>
            <w:r w:rsidRPr="008460D2">
              <w:rPr>
                <w:rFonts w:ascii="GHEA Grapalat" w:hAnsi="GHEA Grapalat"/>
                <w:sz w:val="20"/>
                <w:szCs w:val="20"/>
              </w:rPr>
              <w:t>2</w:t>
            </w:r>
          </w:p>
        </w:tc>
        <w:tc>
          <w:tcPr>
            <w:tcW w:w="700" w:type="dxa"/>
            <w:gridSpan w:val="2"/>
            <w:noWrap/>
          </w:tcPr>
          <w:p w14:paraId="359961EA" w14:textId="1289D67D"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0.</w:t>
            </w:r>
            <w:r w:rsidR="00D15CFF" w:rsidRPr="008460D2">
              <w:rPr>
                <w:rFonts w:ascii="GHEA Grapalat" w:hAnsi="GHEA Grapalat"/>
                <w:sz w:val="20"/>
                <w:szCs w:val="20"/>
              </w:rPr>
              <w:t>2</w:t>
            </w:r>
            <w:r w:rsidRPr="008460D2">
              <w:rPr>
                <w:rFonts w:ascii="GHEA Grapalat" w:hAnsi="GHEA Grapalat"/>
                <w:sz w:val="20"/>
                <w:szCs w:val="20"/>
              </w:rPr>
              <w:t>2</w:t>
            </w:r>
          </w:p>
        </w:tc>
        <w:tc>
          <w:tcPr>
            <w:tcW w:w="700" w:type="dxa"/>
            <w:gridSpan w:val="2"/>
            <w:noWrap/>
          </w:tcPr>
          <w:p w14:paraId="584E0FDF" w14:textId="4CF6270B" w:rsidR="004A7B1A" w:rsidRPr="008460D2" w:rsidRDefault="004A7B1A" w:rsidP="009325F8">
            <w:pPr>
              <w:jc w:val="center"/>
              <w:rPr>
                <w:rFonts w:ascii="GHEA Grapalat" w:hAnsi="GHEA Grapalat" w:cs="Calibri"/>
                <w:sz w:val="20"/>
                <w:szCs w:val="20"/>
                <w:highlight w:val="yellow"/>
              </w:rPr>
            </w:pPr>
            <w:r w:rsidRPr="008460D2">
              <w:rPr>
                <w:rFonts w:ascii="GHEA Grapalat" w:hAnsi="GHEA Grapalat"/>
                <w:sz w:val="20"/>
                <w:szCs w:val="20"/>
              </w:rPr>
              <w:t>0.</w:t>
            </w:r>
            <w:r w:rsidR="00D15CFF" w:rsidRPr="008460D2">
              <w:rPr>
                <w:rFonts w:ascii="GHEA Grapalat" w:hAnsi="GHEA Grapalat"/>
                <w:sz w:val="20"/>
                <w:szCs w:val="20"/>
              </w:rPr>
              <w:t>2</w:t>
            </w:r>
            <w:r w:rsidRPr="008460D2">
              <w:rPr>
                <w:rFonts w:ascii="GHEA Grapalat" w:hAnsi="GHEA Grapalat"/>
                <w:sz w:val="20"/>
                <w:szCs w:val="20"/>
              </w:rPr>
              <w:t>5</w:t>
            </w:r>
          </w:p>
        </w:tc>
        <w:tc>
          <w:tcPr>
            <w:tcW w:w="840" w:type="dxa"/>
            <w:gridSpan w:val="2"/>
            <w:noWrap/>
          </w:tcPr>
          <w:p w14:paraId="45C3B886" w14:textId="1A449C3A" w:rsidR="004A7B1A" w:rsidRPr="008460D2" w:rsidRDefault="004A7B1A" w:rsidP="009325F8">
            <w:pPr>
              <w:jc w:val="center"/>
              <w:rPr>
                <w:rFonts w:ascii="GHEA Grapalat" w:hAnsi="GHEA Grapalat" w:cs="Calibri"/>
                <w:sz w:val="20"/>
                <w:szCs w:val="20"/>
              </w:rPr>
            </w:pPr>
            <w:r w:rsidRPr="008460D2">
              <w:rPr>
                <w:rFonts w:ascii="GHEA Grapalat" w:hAnsi="GHEA Grapalat"/>
                <w:sz w:val="20"/>
                <w:szCs w:val="20"/>
              </w:rPr>
              <w:t>0.</w:t>
            </w:r>
            <w:r w:rsidR="00D15CFF" w:rsidRPr="008460D2">
              <w:rPr>
                <w:rFonts w:ascii="GHEA Grapalat" w:hAnsi="GHEA Grapalat"/>
                <w:sz w:val="20"/>
                <w:szCs w:val="20"/>
              </w:rPr>
              <w:t>21</w:t>
            </w:r>
          </w:p>
        </w:tc>
      </w:tr>
      <w:tr w:rsidR="00426F86" w:rsidRPr="008460D2" w14:paraId="08091F75" w14:textId="77777777" w:rsidTr="0028798B">
        <w:trPr>
          <w:gridAfter w:val="2"/>
          <w:wAfter w:w="16" w:type="dxa"/>
          <w:trHeight w:val="69"/>
          <w:jc w:val="center"/>
        </w:trPr>
        <w:tc>
          <w:tcPr>
            <w:tcW w:w="10773" w:type="dxa"/>
            <w:gridSpan w:val="26"/>
            <w:shd w:val="clear" w:color="auto" w:fill="002F6C"/>
            <w:noWrap/>
            <w:vAlign w:val="center"/>
          </w:tcPr>
          <w:p w14:paraId="406544B1" w14:textId="7E8D3CC8" w:rsidR="00092D4C" w:rsidRPr="008460D2" w:rsidRDefault="00092D4C" w:rsidP="009325F8">
            <w:pPr>
              <w:jc w:val="both"/>
              <w:rPr>
                <w:rFonts w:ascii="GHEA Grapalat" w:hAnsi="GHEA Grapalat" w:cs="Calibri"/>
                <w:b/>
                <w:sz w:val="20"/>
                <w:szCs w:val="20"/>
              </w:rPr>
            </w:pPr>
            <w:r w:rsidRPr="008460D2">
              <w:rPr>
                <w:rFonts w:ascii="GHEA Grapalat" w:hAnsi="GHEA Grapalat" w:cs="Calibri"/>
                <w:sz w:val="20"/>
                <w:szCs w:val="20"/>
              </w:rPr>
              <w:t>Գեղի-Կավճուտ հիդրոլոգիական դիտակետ ( 39°12'23.40"N և 46°14'50.64"E)</w:t>
            </w:r>
          </w:p>
        </w:tc>
      </w:tr>
      <w:tr w:rsidR="00426F86" w:rsidRPr="008460D2" w14:paraId="79660710" w14:textId="77777777" w:rsidTr="0028798B">
        <w:trPr>
          <w:gridAfter w:val="2"/>
          <w:wAfter w:w="16" w:type="dxa"/>
          <w:trHeight w:val="69"/>
          <w:jc w:val="center"/>
        </w:trPr>
        <w:tc>
          <w:tcPr>
            <w:tcW w:w="2410" w:type="dxa"/>
            <w:gridSpan w:val="2"/>
            <w:vMerge w:val="restart"/>
            <w:shd w:val="clear" w:color="auto" w:fill="DAE9F7" w:themeFill="text2" w:themeFillTint="1A"/>
            <w:noWrap/>
            <w:vAlign w:val="center"/>
            <w:hideMark/>
          </w:tcPr>
          <w:p w14:paraId="67FDBB75" w14:textId="237B337E" w:rsidR="00092D4C" w:rsidRPr="008460D2" w:rsidRDefault="00092D4C" w:rsidP="009325F8">
            <w:pPr>
              <w:rPr>
                <w:rFonts w:ascii="GHEA Grapalat" w:hAnsi="GHEA Grapalat" w:cs="Calibri"/>
                <w:b/>
                <w:sz w:val="20"/>
                <w:szCs w:val="20"/>
              </w:rPr>
            </w:pPr>
            <w:r w:rsidRPr="008460D2">
              <w:rPr>
                <w:rFonts w:ascii="GHEA Grapalat" w:hAnsi="GHEA Grapalat" w:cs="Calibri"/>
                <w:b/>
                <w:sz w:val="20"/>
                <w:szCs w:val="20"/>
              </w:rPr>
              <w:t>Ելք մ</w:t>
            </w:r>
            <w:r w:rsidRPr="008460D2">
              <w:rPr>
                <w:rFonts w:ascii="GHEA Grapalat" w:hAnsi="GHEA Grapalat" w:cs="Calibri"/>
                <w:b/>
                <w:sz w:val="20"/>
                <w:szCs w:val="20"/>
                <w:vertAlign w:val="superscript"/>
              </w:rPr>
              <w:t>3</w:t>
            </w:r>
            <w:r w:rsidRPr="008460D2">
              <w:rPr>
                <w:rFonts w:ascii="GHEA Grapalat" w:hAnsi="GHEA Grapalat" w:cs="Calibri"/>
                <w:b/>
                <w:sz w:val="20"/>
                <w:szCs w:val="20"/>
              </w:rPr>
              <w:t>/վ</w:t>
            </w:r>
          </w:p>
        </w:tc>
        <w:tc>
          <w:tcPr>
            <w:tcW w:w="8363" w:type="dxa"/>
            <w:gridSpan w:val="24"/>
            <w:shd w:val="clear" w:color="auto" w:fill="DAE9F7" w:themeFill="text2" w:themeFillTint="1A"/>
            <w:noWrap/>
            <w:hideMark/>
          </w:tcPr>
          <w:p w14:paraId="0C0D6846" w14:textId="4873258A"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Ամիս</w:t>
            </w:r>
          </w:p>
        </w:tc>
      </w:tr>
      <w:tr w:rsidR="00426F86" w:rsidRPr="008460D2" w14:paraId="42DC4EC0" w14:textId="77777777" w:rsidTr="0028798B">
        <w:trPr>
          <w:gridAfter w:val="2"/>
          <w:wAfter w:w="16" w:type="dxa"/>
          <w:trHeight w:val="69"/>
          <w:jc w:val="center"/>
        </w:trPr>
        <w:tc>
          <w:tcPr>
            <w:tcW w:w="2410" w:type="dxa"/>
            <w:gridSpan w:val="2"/>
            <w:vMerge/>
            <w:shd w:val="clear" w:color="auto" w:fill="DAE9F7" w:themeFill="text2" w:themeFillTint="1A"/>
            <w:noWrap/>
            <w:hideMark/>
          </w:tcPr>
          <w:p w14:paraId="5A29F582" w14:textId="77777777" w:rsidR="00092D4C" w:rsidRPr="008460D2" w:rsidRDefault="00092D4C" w:rsidP="009325F8">
            <w:pPr>
              <w:jc w:val="both"/>
              <w:rPr>
                <w:rFonts w:ascii="GHEA Grapalat" w:hAnsi="GHEA Grapalat" w:cs="Calibri"/>
                <w:sz w:val="20"/>
                <w:szCs w:val="20"/>
              </w:rPr>
            </w:pPr>
          </w:p>
        </w:tc>
        <w:tc>
          <w:tcPr>
            <w:tcW w:w="709" w:type="dxa"/>
            <w:gridSpan w:val="3"/>
            <w:shd w:val="clear" w:color="auto" w:fill="DAE9F7" w:themeFill="text2" w:themeFillTint="1A"/>
            <w:noWrap/>
            <w:vAlign w:val="center"/>
            <w:hideMark/>
          </w:tcPr>
          <w:p w14:paraId="16BC7071" w14:textId="047404E4"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1</w:t>
            </w:r>
          </w:p>
        </w:tc>
        <w:tc>
          <w:tcPr>
            <w:tcW w:w="709" w:type="dxa"/>
            <w:gridSpan w:val="2"/>
            <w:shd w:val="clear" w:color="auto" w:fill="DAE9F7" w:themeFill="text2" w:themeFillTint="1A"/>
            <w:noWrap/>
            <w:vAlign w:val="center"/>
            <w:hideMark/>
          </w:tcPr>
          <w:p w14:paraId="56326E53" w14:textId="71EC4590"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2</w:t>
            </w:r>
          </w:p>
        </w:tc>
        <w:tc>
          <w:tcPr>
            <w:tcW w:w="708" w:type="dxa"/>
            <w:gridSpan w:val="2"/>
            <w:shd w:val="clear" w:color="auto" w:fill="DAE9F7" w:themeFill="text2" w:themeFillTint="1A"/>
            <w:noWrap/>
            <w:vAlign w:val="center"/>
            <w:hideMark/>
          </w:tcPr>
          <w:p w14:paraId="67BF46BC" w14:textId="1035A1FF"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3</w:t>
            </w:r>
          </w:p>
        </w:tc>
        <w:tc>
          <w:tcPr>
            <w:tcW w:w="709" w:type="dxa"/>
            <w:gridSpan w:val="2"/>
            <w:shd w:val="clear" w:color="auto" w:fill="DAE9F7" w:themeFill="text2" w:themeFillTint="1A"/>
            <w:noWrap/>
            <w:vAlign w:val="center"/>
            <w:hideMark/>
          </w:tcPr>
          <w:p w14:paraId="3009794F" w14:textId="749470B3"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4</w:t>
            </w:r>
          </w:p>
        </w:tc>
        <w:tc>
          <w:tcPr>
            <w:tcW w:w="687" w:type="dxa"/>
            <w:gridSpan w:val="2"/>
            <w:shd w:val="clear" w:color="auto" w:fill="DAE9F7" w:themeFill="text2" w:themeFillTint="1A"/>
            <w:noWrap/>
            <w:vAlign w:val="center"/>
            <w:hideMark/>
          </w:tcPr>
          <w:p w14:paraId="767F8B76" w14:textId="7DB484A6"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5</w:t>
            </w:r>
          </w:p>
        </w:tc>
        <w:tc>
          <w:tcPr>
            <w:tcW w:w="608" w:type="dxa"/>
            <w:gridSpan w:val="2"/>
            <w:shd w:val="clear" w:color="auto" w:fill="DAE9F7" w:themeFill="text2" w:themeFillTint="1A"/>
            <w:noWrap/>
            <w:vAlign w:val="center"/>
            <w:hideMark/>
          </w:tcPr>
          <w:p w14:paraId="16161DD0" w14:textId="1151DDCD"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6</w:t>
            </w:r>
          </w:p>
        </w:tc>
        <w:tc>
          <w:tcPr>
            <w:tcW w:w="637" w:type="dxa"/>
            <w:gridSpan w:val="2"/>
            <w:shd w:val="clear" w:color="auto" w:fill="DAE9F7" w:themeFill="text2" w:themeFillTint="1A"/>
            <w:noWrap/>
            <w:vAlign w:val="center"/>
            <w:hideMark/>
          </w:tcPr>
          <w:p w14:paraId="6982766C" w14:textId="0CB6C0F1"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7</w:t>
            </w:r>
          </w:p>
        </w:tc>
        <w:tc>
          <w:tcPr>
            <w:tcW w:w="623" w:type="dxa"/>
            <w:gridSpan w:val="2"/>
            <w:shd w:val="clear" w:color="auto" w:fill="DAE9F7" w:themeFill="text2" w:themeFillTint="1A"/>
            <w:noWrap/>
            <w:vAlign w:val="center"/>
            <w:hideMark/>
          </w:tcPr>
          <w:p w14:paraId="4D060079" w14:textId="5A148B41"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8</w:t>
            </w:r>
          </w:p>
        </w:tc>
        <w:tc>
          <w:tcPr>
            <w:tcW w:w="705" w:type="dxa"/>
            <w:shd w:val="clear" w:color="auto" w:fill="DAE9F7" w:themeFill="text2" w:themeFillTint="1A"/>
            <w:noWrap/>
            <w:vAlign w:val="center"/>
            <w:hideMark/>
          </w:tcPr>
          <w:p w14:paraId="7A4D09BB" w14:textId="612F352C"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9</w:t>
            </w:r>
          </w:p>
        </w:tc>
        <w:tc>
          <w:tcPr>
            <w:tcW w:w="709" w:type="dxa"/>
            <w:gridSpan w:val="2"/>
            <w:shd w:val="clear" w:color="auto" w:fill="DAE9F7" w:themeFill="text2" w:themeFillTint="1A"/>
            <w:noWrap/>
            <w:vAlign w:val="center"/>
            <w:hideMark/>
          </w:tcPr>
          <w:p w14:paraId="787B3AB9" w14:textId="6B17BCC9"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10</w:t>
            </w:r>
          </w:p>
        </w:tc>
        <w:tc>
          <w:tcPr>
            <w:tcW w:w="709" w:type="dxa"/>
            <w:gridSpan w:val="2"/>
            <w:shd w:val="clear" w:color="auto" w:fill="DAE9F7" w:themeFill="text2" w:themeFillTint="1A"/>
            <w:noWrap/>
            <w:vAlign w:val="center"/>
            <w:hideMark/>
          </w:tcPr>
          <w:p w14:paraId="2A88CBB6" w14:textId="08B26921"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11</w:t>
            </w:r>
          </w:p>
        </w:tc>
        <w:tc>
          <w:tcPr>
            <w:tcW w:w="850" w:type="dxa"/>
            <w:gridSpan w:val="2"/>
            <w:shd w:val="clear" w:color="auto" w:fill="DAE9F7" w:themeFill="text2" w:themeFillTint="1A"/>
            <w:noWrap/>
            <w:vAlign w:val="center"/>
            <w:hideMark/>
          </w:tcPr>
          <w:p w14:paraId="5CFBCC5F" w14:textId="3F77BF13"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12</w:t>
            </w:r>
          </w:p>
        </w:tc>
      </w:tr>
      <w:tr w:rsidR="00426F86" w:rsidRPr="008460D2" w14:paraId="03F96358" w14:textId="77777777" w:rsidTr="0028798B">
        <w:trPr>
          <w:gridAfter w:val="2"/>
          <w:wAfter w:w="16" w:type="dxa"/>
          <w:trHeight w:val="329"/>
          <w:jc w:val="center"/>
        </w:trPr>
        <w:tc>
          <w:tcPr>
            <w:tcW w:w="2410" w:type="dxa"/>
            <w:gridSpan w:val="2"/>
            <w:noWrap/>
            <w:hideMark/>
          </w:tcPr>
          <w:p w14:paraId="18C5E75B" w14:textId="77777777" w:rsidR="00092D4C" w:rsidRPr="008460D2" w:rsidRDefault="00092D4C" w:rsidP="009325F8">
            <w:pPr>
              <w:jc w:val="center"/>
              <w:rPr>
                <w:rFonts w:ascii="GHEA Grapalat" w:hAnsi="GHEA Grapalat" w:cs="Calibri"/>
                <w:b/>
                <w:bCs/>
                <w:sz w:val="20"/>
                <w:szCs w:val="20"/>
              </w:rPr>
            </w:pPr>
            <w:r w:rsidRPr="008460D2">
              <w:rPr>
                <w:rFonts w:ascii="GHEA Grapalat" w:hAnsi="GHEA Grapalat" w:cs="Calibri"/>
                <w:b/>
                <w:bCs/>
                <w:sz w:val="20"/>
                <w:szCs w:val="20"/>
              </w:rPr>
              <w:t>բազմամյա միջին ամսական</w:t>
            </w:r>
          </w:p>
        </w:tc>
        <w:tc>
          <w:tcPr>
            <w:tcW w:w="709" w:type="dxa"/>
            <w:gridSpan w:val="3"/>
            <w:noWrap/>
            <w:vAlign w:val="center"/>
          </w:tcPr>
          <w:p w14:paraId="7B494C19"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1.35</w:t>
            </w:r>
          </w:p>
        </w:tc>
        <w:tc>
          <w:tcPr>
            <w:tcW w:w="709" w:type="dxa"/>
            <w:gridSpan w:val="2"/>
            <w:noWrap/>
            <w:vAlign w:val="center"/>
          </w:tcPr>
          <w:p w14:paraId="45F94435"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1.59</w:t>
            </w:r>
          </w:p>
        </w:tc>
        <w:tc>
          <w:tcPr>
            <w:tcW w:w="708" w:type="dxa"/>
            <w:gridSpan w:val="2"/>
            <w:noWrap/>
            <w:vAlign w:val="center"/>
          </w:tcPr>
          <w:p w14:paraId="06BA791A"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3.25</w:t>
            </w:r>
          </w:p>
        </w:tc>
        <w:tc>
          <w:tcPr>
            <w:tcW w:w="709" w:type="dxa"/>
            <w:gridSpan w:val="2"/>
            <w:noWrap/>
            <w:vAlign w:val="center"/>
          </w:tcPr>
          <w:p w14:paraId="3AC497BD"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8.07</w:t>
            </w:r>
          </w:p>
        </w:tc>
        <w:tc>
          <w:tcPr>
            <w:tcW w:w="687" w:type="dxa"/>
            <w:gridSpan w:val="2"/>
            <w:noWrap/>
            <w:vAlign w:val="center"/>
          </w:tcPr>
          <w:p w14:paraId="22FDF777"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13.9</w:t>
            </w:r>
          </w:p>
        </w:tc>
        <w:tc>
          <w:tcPr>
            <w:tcW w:w="608" w:type="dxa"/>
            <w:gridSpan w:val="2"/>
            <w:noWrap/>
            <w:vAlign w:val="center"/>
          </w:tcPr>
          <w:p w14:paraId="040B66DA"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10.8</w:t>
            </w:r>
          </w:p>
        </w:tc>
        <w:tc>
          <w:tcPr>
            <w:tcW w:w="637" w:type="dxa"/>
            <w:gridSpan w:val="2"/>
            <w:noWrap/>
            <w:vAlign w:val="center"/>
          </w:tcPr>
          <w:p w14:paraId="44756BC6"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4.97</w:t>
            </w:r>
          </w:p>
        </w:tc>
        <w:tc>
          <w:tcPr>
            <w:tcW w:w="623" w:type="dxa"/>
            <w:gridSpan w:val="2"/>
            <w:noWrap/>
            <w:vAlign w:val="center"/>
          </w:tcPr>
          <w:p w14:paraId="67B455B5"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2.24</w:t>
            </w:r>
          </w:p>
        </w:tc>
        <w:tc>
          <w:tcPr>
            <w:tcW w:w="705" w:type="dxa"/>
            <w:noWrap/>
            <w:vAlign w:val="center"/>
          </w:tcPr>
          <w:p w14:paraId="0C48E53C"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1.84</w:t>
            </w:r>
          </w:p>
        </w:tc>
        <w:tc>
          <w:tcPr>
            <w:tcW w:w="709" w:type="dxa"/>
            <w:gridSpan w:val="2"/>
            <w:noWrap/>
            <w:vAlign w:val="center"/>
          </w:tcPr>
          <w:p w14:paraId="638EF886"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1.73</w:t>
            </w:r>
          </w:p>
        </w:tc>
        <w:tc>
          <w:tcPr>
            <w:tcW w:w="709" w:type="dxa"/>
            <w:gridSpan w:val="2"/>
            <w:noWrap/>
            <w:vAlign w:val="center"/>
          </w:tcPr>
          <w:p w14:paraId="7EE122B0"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1.61</w:t>
            </w:r>
          </w:p>
        </w:tc>
        <w:tc>
          <w:tcPr>
            <w:tcW w:w="850" w:type="dxa"/>
            <w:gridSpan w:val="2"/>
            <w:noWrap/>
            <w:vAlign w:val="center"/>
          </w:tcPr>
          <w:p w14:paraId="1DFCBD5D"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1.23</w:t>
            </w:r>
          </w:p>
        </w:tc>
      </w:tr>
      <w:tr w:rsidR="00426F86" w:rsidRPr="008460D2" w14:paraId="7C6A5E50" w14:textId="77777777" w:rsidTr="0028798B">
        <w:trPr>
          <w:gridAfter w:val="2"/>
          <w:wAfter w:w="16" w:type="dxa"/>
          <w:trHeight w:val="335"/>
          <w:jc w:val="center"/>
        </w:trPr>
        <w:tc>
          <w:tcPr>
            <w:tcW w:w="2410" w:type="dxa"/>
            <w:gridSpan w:val="2"/>
            <w:noWrap/>
            <w:hideMark/>
          </w:tcPr>
          <w:p w14:paraId="1164D02F" w14:textId="4DF949DE" w:rsidR="00092D4C" w:rsidRPr="008460D2" w:rsidRDefault="00092D4C" w:rsidP="009325F8">
            <w:pPr>
              <w:jc w:val="center"/>
              <w:rPr>
                <w:rFonts w:ascii="GHEA Grapalat" w:hAnsi="GHEA Grapalat" w:cs="Calibri"/>
                <w:b/>
                <w:bCs/>
                <w:sz w:val="20"/>
                <w:szCs w:val="20"/>
              </w:rPr>
            </w:pPr>
            <w:r w:rsidRPr="008460D2">
              <w:rPr>
                <w:rFonts w:ascii="GHEA Grapalat" w:hAnsi="GHEA Grapalat" w:cs="Calibri"/>
                <w:b/>
                <w:bCs/>
                <w:sz w:val="20"/>
                <w:szCs w:val="20"/>
              </w:rPr>
              <w:t>բազմամյա նվազ. միջին ամսական</w:t>
            </w:r>
          </w:p>
        </w:tc>
        <w:tc>
          <w:tcPr>
            <w:tcW w:w="709" w:type="dxa"/>
            <w:gridSpan w:val="3"/>
            <w:noWrap/>
            <w:vAlign w:val="center"/>
          </w:tcPr>
          <w:p w14:paraId="63934ACD"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0.63</w:t>
            </w:r>
          </w:p>
        </w:tc>
        <w:tc>
          <w:tcPr>
            <w:tcW w:w="709" w:type="dxa"/>
            <w:gridSpan w:val="2"/>
            <w:noWrap/>
            <w:vAlign w:val="center"/>
          </w:tcPr>
          <w:p w14:paraId="24A98F5D"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0.77</w:t>
            </w:r>
          </w:p>
        </w:tc>
        <w:tc>
          <w:tcPr>
            <w:tcW w:w="708" w:type="dxa"/>
            <w:gridSpan w:val="2"/>
            <w:noWrap/>
            <w:vAlign w:val="center"/>
          </w:tcPr>
          <w:p w14:paraId="17EDA40D"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0.77</w:t>
            </w:r>
          </w:p>
        </w:tc>
        <w:tc>
          <w:tcPr>
            <w:tcW w:w="709" w:type="dxa"/>
            <w:gridSpan w:val="2"/>
            <w:noWrap/>
            <w:vAlign w:val="center"/>
          </w:tcPr>
          <w:p w14:paraId="12BB4238"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2.30</w:t>
            </w:r>
          </w:p>
        </w:tc>
        <w:tc>
          <w:tcPr>
            <w:tcW w:w="687" w:type="dxa"/>
            <w:gridSpan w:val="2"/>
            <w:noWrap/>
            <w:vAlign w:val="center"/>
          </w:tcPr>
          <w:p w14:paraId="34E81A5D"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5.36</w:t>
            </w:r>
          </w:p>
        </w:tc>
        <w:tc>
          <w:tcPr>
            <w:tcW w:w="608" w:type="dxa"/>
            <w:gridSpan w:val="2"/>
            <w:noWrap/>
            <w:vAlign w:val="center"/>
          </w:tcPr>
          <w:p w14:paraId="47482838"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4.07</w:t>
            </w:r>
          </w:p>
        </w:tc>
        <w:tc>
          <w:tcPr>
            <w:tcW w:w="637" w:type="dxa"/>
            <w:gridSpan w:val="2"/>
            <w:noWrap/>
            <w:vAlign w:val="center"/>
          </w:tcPr>
          <w:p w14:paraId="363BBC4B"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1.46</w:t>
            </w:r>
          </w:p>
        </w:tc>
        <w:tc>
          <w:tcPr>
            <w:tcW w:w="623" w:type="dxa"/>
            <w:gridSpan w:val="2"/>
            <w:noWrap/>
            <w:vAlign w:val="center"/>
          </w:tcPr>
          <w:p w14:paraId="2CB35BD2"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1.11</w:t>
            </w:r>
          </w:p>
        </w:tc>
        <w:tc>
          <w:tcPr>
            <w:tcW w:w="705" w:type="dxa"/>
            <w:noWrap/>
            <w:vAlign w:val="center"/>
          </w:tcPr>
          <w:p w14:paraId="77D64135"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0.96</w:t>
            </w:r>
          </w:p>
        </w:tc>
        <w:tc>
          <w:tcPr>
            <w:tcW w:w="709" w:type="dxa"/>
            <w:gridSpan w:val="2"/>
            <w:noWrap/>
            <w:vAlign w:val="center"/>
          </w:tcPr>
          <w:p w14:paraId="719077C0"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0.97</w:t>
            </w:r>
          </w:p>
        </w:tc>
        <w:tc>
          <w:tcPr>
            <w:tcW w:w="709" w:type="dxa"/>
            <w:gridSpan w:val="2"/>
            <w:noWrap/>
            <w:vAlign w:val="center"/>
          </w:tcPr>
          <w:p w14:paraId="4E4EF75C"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0.63</w:t>
            </w:r>
          </w:p>
        </w:tc>
        <w:tc>
          <w:tcPr>
            <w:tcW w:w="850" w:type="dxa"/>
            <w:gridSpan w:val="2"/>
            <w:noWrap/>
            <w:vAlign w:val="center"/>
          </w:tcPr>
          <w:p w14:paraId="467472F1"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0.52</w:t>
            </w:r>
          </w:p>
        </w:tc>
      </w:tr>
      <w:tr w:rsidR="00426F86" w:rsidRPr="008460D2" w14:paraId="7597BA7E" w14:textId="77777777" w:rsidTr="0028798B">
        <w:trPr>
          <w:gridAfter w:val="2"/>
          <w:wAfter w:w="16" w:type="dxa"/>
          <w:trHeight w:val="69"/>
          <w:jc w:val="center"/>
        </w:trPr>
        <w:tc>
          <w:tcPr>
            <w:tcW w:w="2410" w:type="dxa"/>
            <w:gridSpan w:val="2"/>
            <w:noWrap/>
            <w:hideMark/>
          </w:tcPr>
          <w:p w14:paraId="17B1304E" w14:textId="59D01824" w:rsidR="00092D4C" w:rsidRPr="008460D2" w:rsidRDefault="0083435A" w:rsidP="009325F8">
            <w:pPr>
              <w:jc w:val="center"/>
              <w:rPr>
                <w:rFonts w:ascii="GHEA Grapalat" w:hAnsi="GHEA Grapalat" w:cs="Calibri"/>
                <w:b/>
                <w:bCs/>
                <w:sz w:val="20"/>
                <w:szCs w:val="20"/>
              </w:rPr>
            </w:pPr>
            <w:r w:rsidRPr="008460D2">
              <w:rPr>
                <w:rFonts w:ascii="GHEA Grapalat" w:hAnsi="GHEA Grapalat" w:cs="Calibri"/>
                <w:b/>
                <w:bCs/>
                <w:sz w:val="20"/>
                <w:szCs w:val="20"/>
              </w:rPr>
              <w:t>էկոլոգիական թողք</w:t>
            </w:r>
          </w:p>
        </w:tc>
        <w:tc>
          <w:tcPr>
            <w:tcW w:w="709" w:type="dxa"/>
            <w:gridSpan w:val="3"/>
            <w:noWrap/>
            <w:vAlign w:val="center"/>
          </w:tcPr>
          <w:p w14:paraId="0396E2F4"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0.33</w:t>
            </w:r>
          </w:p>
        </w:tc>
        <w:tc>
          <w:tcPr>
            <w:tcW w:w="709" w:type="dxa"/>
            <w:gridSpan w:val="2"/>
            <w:noWrap/>
            <w:vAlign w:val="center"/>
          </w:tcPr>
          <w:p w14:paraId="4E8D4A1C"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0.37</w:t>
            </w:r>
          </w:p>
        </w:tc>
        <w:tc>
          <w:tcPr>
            <w:tcW w:w="708" w:type="dxa"/>
            <w:gridSpan w:val="2"/>
            <w:noWrap/>
            <w:vAlign w:val="center"/>
          </w:tcPr>
          <w:p w14:paraId="1D60F91A"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0.37</w:t>
            </w:r>
          </w:p>
        </w:tc>
        <w:tc>
          <w:tcPr>
            <w:tcW w:w="709" w:type="dxa"/>
            <w:gridSpan w:val="2"/>
            <w:noWrap/>
            <w:vAlign w:val="center"/>
          </w:tcPr>
          <w:p w14:paraId="2C41279F"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0.88</w:t>
            </w:r>
          </w:p>
        </w:tc>
        <w:tc>
          <w:tcPr>
            <w:tcW w:w="687" w:type="dxa"/>
            <w:gridSpan w:val="2"/>
            <w:noWrap/>
            <w:vAlign w:val="center"/>
          </w:tcPr>
          <w:p w14:paraId="5A99DC0C"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1.89</w:t>
            </w:r>
          </w:p>
        </w:tc>
        <w:tc>
          <w:tcPr>
            <w:tcW w:w="608" w:type="dxa"/>
            <w:gridSpan w:val="2"/>
            <w:noWrap/>
            <w:vAlign w:val="center"/>
          </w:tcPr>
          <w:p w14:paraId="5B9B97AB"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1.46</w:t>
            </w:r>
          </w:p>
        </w:tc>
        <w:tc>
          <w:tcPr>
            <w:tcW w:w="637" w:type="dxa"/>
            <w:gridSpan w:val="2"/>
            <w:noWrap/>
            <w:vAlign w:val="center"/>
          </w:tcPr>
          <w:p w14:paraId="7B1656C1"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0.60</w:t>
            </w:r>
          </w:p>
        </w:tc>
        <w:tc>
          <w:tcPr>
            <w:tcW w:w="623" w:type="dxa"/>
            <w:gridSpan w:val="2"/>
            <w:noWrap/>
            <w:vAlign w:val="center"/>
          </w:tcPr>
          <w:p w14:paraId="230B2FF0"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0.49</w:t>
            </w:r>
          </w:p>
        </w:tc>
        <w:tc>
          <w:tcPr>
            <w:tcW w:w="705" w:type="dxa"/>
            <w:noWrap/>
            <w:vAlign w:val="center"/>
          </w:tcPr>
          <w:p w14:paraId="7F3ACD8B"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0.44</w:t>
            </w:r>
          </w:p>
        </w:tc>
        <w:tc>
          <w:tcPr>
            <w:tcW w:w="709" w:type="dxa"/>
            <w:gridSpan w:val="2"/>
            <w:noWrap/>
            <w:vAlign w:val="center"/>
          </w:tcPr>
          <w:p w14:paraId="0DEC5904"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0.44</w:t>
            </w:r>
          </w:p>
        </w:tc>
        <w:tc>
          <w:tcPr>
            <w:tcW w:w="709" w:type="dxa"/>
            <w:gridSpan w:val="2"/>
            <w:noWrap/>
            <w:vAlign w:val="center"/>
          </w:tcPr>
          <w:p w14:paraId="3F1FAA52"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0.33</w:t>
            </w:r>
          </w:p>
        </w:tc>
        <w:tc>
          <w:tcPr>
            <w:tcW w:w="850" w:type="dxa"/>
            <w:gridSpan w:val="2"/>
            <w:noWrap/>
            <w:vAlign w:val="center"/>
          </w:tcPr>
          <w:p w14:paraId="3CD5EAA6"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0.29</w:t>
            </w:r>
          </w:p>
        </w:tc>
      </w:tr>
    </w:tbl>
    <w:tbl>
      <w:tblPr>
        <w:tblStyle w:val="TableGrid8"/>
        <w:tblW w:w="10557" w:type="dxa"/>
        <w:jc w:val="center"/>
        <w:tblLook w:val="04A0" w:firstRow="1" w:lastRow="0" w:firstColumn="1" w:lastColumn="0" w:noHBand="0" w:noVBand="1"/>
      </w:tblPr>
      <w:tblGrid>
        <w:gridCol w:w="2410"/>
        <w:gridCol w:w="760"/>
        <w:gridCol w:w="766"/>
        <w:gridCol w:w="645"/>
        <w:gridCol w:w="630"/>
        <w:gridCol w:w="604"/>
        <w:gridCol w:w="760"/>
        <w:gridCol w:w="761"/>
        <w:gridCol w:w="755"/>
        <w:gridCol w:w="756"/>
        <w:gridCol w:w="646"/>
        <w:gridCol w:w="646"/>
        <w:gridCol w:w="705"/>
      </w:tblGrid>
      <w:tr w:rsidR="00426F86" w:rsidRPr="008460D2" w14:paraId="1F52B3D0" w14:textId="77777777" w:rsidTr="0028798B">
        <w:trPr>
          <w:trHeight w:val="258"/>
          <w:jc w:val="center"/>
        </w:trPr>
        <w:tc>
          <w:tcPr>
            <w:tcW w:w="10557" w:type="dxa"/>
            <w:gridSpan w:val="13"/>
            <w:shd w:val="clear" w:color="auto" w:fill="002F6C"/>
            <w:noWrap/>
            <w:vAlign w:val="center"/>
          </w:tcPr>
          <w:p w14:paraId="4538639F" w14:textId="68752D3A" w:rsidR="00092D4C" w:rsidRPr="008460D2" w:rsidRDefault="00092D4C" w:rsidP="009325F8">
            <w:pPr>
              <w:jc w:val="both"/>
              <w:rPr>
                <w:rFonts w:ascii="GHEA Grapalat" w:hAnsi="GHEA Grapalat" w:cs="Calibri"/>
                <w:b/>
                <w:sz w:val="20"/>
                <w:szCs w:val="20"/>
              </w:rPr>
            </w:pPr>
            <w:r w:rsidRPr="008460D2">
              <w:rPr>
                <w:rFonts w:ascii="GHEA Grapalat" w:eastAsia="Calibri" w:hAnsi="GHEA Grapalat" w:cs="Calibri"/>
                <w:sz w:val="20"/>
                <w:szCs w:val="20"/>
              </w:rPr>
              <w:t>Վաչագան-Կապան հիդրոլոգիական դիտակետ (39°11'54.60"N և 46°23'44.16"E)</w:t>
            </w:r>
          </w:p>
        </w:tc>
      </w:tr>
      <w:tr w:rsidR="00426F86" w:rsidRPr="008460D2" w14:paraId="365C8F51" w14:textId="77777777" w:rsidTr="0028798B">
        <w:trPr>
          <w:trHeight w:val="55"/>
          <w:jc w:val="center"/>
        </w:trPr>
        <w:tc>
          <w:tcPr>
            <w:tcW w:w="2410" w:type="dxa"/>
            <w:vMerge w:val="restart"/>
            <w:shd w:val="clear" w:color="auto" w:fill="DAE9F7" w:themeFill="text2" w:themeFillTint="1A"/>
            <w:noWrap/>
            <w:vAlign w:val="center"/>
            <w:hideMark/>
          </w:tcPr>
          <w:p w14:paraId="3310EBDD" w14:textId="7ECD5691" w:rsidR="00092D4C" w:rsidRPr="008460D2" w:rsidRDefault="00092D4C" w:rsidP="009325F8">
            <w:pPr>
              <w:rPr>
                <w:rFonts w:ascii="GHEA Grapalat" w:hAnsi="GHEA Grapalat" w:cs="Calibri"/>
                <w:b/>
                <w:sz w:val="20"/>
                <w:szCs w:val="20"/>
              </w:rPr>
            </w:pPr>
            <w:r w:rsidRPr="008460D2">
              <w:rPr>
                <w:rFonts w:ascii="GHEA Grapalat" w:hAnsi="GHEA Grapalat" w:cs="Calibri"/>
                <w:b/>
                <w:sz w:val="20"/>
                <w:szCs w:val="20"/>
              </w:rPr>
              <w:t>Ելք մ</w:t>
            </w:r>
            <w:r w:rsidRPr="008460D2">
              <w:rPr>
                <w:rFonts w:ascii="GHEA Grapalat" w:hAnsi="GHEA Grapalat" w:cs="Calibri"/>
                <w:b/>
                <w:sz w:val="20"/>
                <w:szCs w:val="20"/>
                <w:vertAlign w:val="superscript"/>
              </w:rPr>
              <w:t>3</w:t>
            </w:r>
            <w:r w:rsidRPr="008460D2">
              <w:rPr>
                <w:rFonts w:ascii="GHEA Grapalat" w:hAnsi="GHEA Grapalat" w:cs="Calibri"/>
                <w:b/>
                <w:sz w:val="20"/>
                <w:szCs w:val="20"/>
              </w:rPr>
              <w:t>/վ</w:t>
            </w:r>
          </w:p>
        </w:tc>
        <w:tc>
          <w:tcPr>
            <w:tcW w:w="8147" w:type="dxa"/>
            <w:gridSpan w:val="12"/>
            <w:shd w:val="clear" w:color="auto" w:fill="DAE9F7" w:themeFill="text2" w:themeFillTint="1A"/>
            <w:noWrap/>
            <w:hideMark/>
          </w:tcPr>
          <w:p w14:paraId="2B3549CA" w14:textId="267EF775"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Ամիս</w:t>
            </w:r>
          </w:p>
        </w:tc>
      </w:tr>
      <w:tr w:rsidR="009D1DA7" w:rsidRPr="008460D2" w14:paraId="5BAF6FFD" w14:textId="77777777" w:rsidTr="0028798B">
        <w:trPr>
          <w:trHeight w:val="55"/>
          <w:jc w:val="center"/>
        </w:trPr>
        <w:tc>
          <w:tcPr>
            <w:tcW w:w="2410" w:type="dxa"/>
            <w:vMerge/>
            <w:shd w:val="clear" w:color="auto" w:fill="DAE9F7" w:themeFill="text2" w:themeFillTint="1A"/>
            <w:noWrap/>
            <w:hideMark/>
          </w:tcPr>
          <w:p w14:paraId="17F2F477" w14:textId="77777777" w:rsidR="00092D4C" w:rsidRPr="008460D2" w:rsidRDefault="00092D4C" w:rsidP="009325F8">
            <w:pPr>
              <w:jc w:val="both"/>
              <w:rPr>
                <w:rFonts w:ascii="GHEA Grapalat" w:hAnsi="GHEA Grapalat" w:cs="Calibri"/>
                <w:sz w:val="20"/>
                <w:szCs w:val="20"/>
              </w:rPr>
            </w:pPr>
          </w:p>
        </w:tc>
        <w:tc>
          <w:tcPr>
            <w:tcW w:w="473" w:type="dxa"/>
            <w:shd w:val="clear" w:color="auto" w:fill="DAE9F7" w:themeFill="text2" w:themeFillTint="1A"/>
            <w:noWrap/>
            <w:vAlign w:val="center"/>
            <w:hideMark/>
          </w:tcPr>
          <w:p w14:paraId="5E992B22" w14:textId="6FE803DD"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1</w:t>
            </w:r>
          </w:p>
        </w:tc>
        <w:tc>
          <w:tcPr>
            <w:tcW w:w="0" w:type="auto"/>
            <w:shd w:val="clear" w:color="auto" w:fill="DAE9F7" w:themeFill="text2" w:themeFillTint="1A"/>
            <w:noWrap/>
            <w:vAlign w:val="center"/>
            <w:hideMark/>
          </w:tcPr>
          <w:p w14:paraId="35189025" w14:textId="32E9369D"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2</w:t>
            </w:r>
          </w:p>
        </w:tc>
        <w:tc>
          <w:tcPr>
            <w:tcW w:w="0" w:type="auto"/>
            <w:shd w:val="clear" w:color="auto" w:fill="DAE9F7" w:themeFill="text2" w:themeFillTint="1A"/>
            <w:noWrap/>
            <w:vAlign w:val="center"/>
            <w:hideMark/>
          </w:tcPr>
          <w:p w14:paraId="0A5E9849" w14:textId="37E0EC4B"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3</w:t>
            </w:r>
          </w:p>
        </w:tc>
        <w:tc>
          <w:tcPr>
            <w:tcW w:w="0" w:type="auto"/>
            <w:shd w:val="clear" w:color="auto" w:fill="DAE9F7" w:themeFill="text2" w:themeFillTint="1A"/>
            <w:noWrap/>
            <w:vAlign w:val="center"/>
            <w:hideMark/>
          </w:tcPr>
          <w:p w14:paraId="6A04EEE0" w14:textId="4AD5C91F"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4</w:t>
            </w:r>
          </w:p>
        </w:tc>
        <w:tc>
          <w:tcPr>
            <w:tcW w:w="0" w:type="auto"/>
            <w:shd w:val="clear" w:color="auto" w:fill="DAE9F7" w:themeFill="text2" w:themeFillTint="1A"/>
            <w:noWrap/>
            <w:vAlign w:val="center"/>
            <w:hideMark/>
          </w:tcPr>
          <w:p w14:paraId="5A4CF6B8" w14:textId="069175DE"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5</w:t>
            </w:r>
          </w:p>
        </w:tc>
        <w:tc>
          <w:tcPr>
            <w:tcW w:w="0" w:type="auto"/>
            <w:shd w:val="clear" w:color="auto" w:fill="DAE9F7" w:themeFill="text2" w:themeFillTint="1A"/>
            <w:noWrap/>
            <w:vAlign w:val="center"/>
            <w:hideMark/>
          </w:tcPr>
          <w:p w14:paraId="55A1C789" w14:textId="156383B1"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6</w:t>
            </w:r>
          </w:p>
        </w:tc>
        <w:tc>
          <w:tcPr>
            <w:tcW w:w="0" w:type="auto"/>
            <w:shd w:val="clear" w:color="auto" w:fill="DAE9F7" w:themeFill="text2" w:themeFillTint="1A"/>
            <w:noWrap/>
            <w:vAlign w:val="center"/>
            <w:hideMark/>
          </w:tcPr>
          <w:p w14:paraId="3A70B2AE" w14:textId="25BFE010"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7</w:t>
            </w:r>
          </w:p>
        </w:tc>
        <w:tc>
          <w:tcPr>
            <w:tcW w:w="0" w:type="auto"/>
            <w:shd w:val="clear" w:color="auto" w:fill="DAE9F7" w:themeFill="text2" w:themeFillTint="1A"/>
            <w:noWrap/>
            <w:vAlign w:val="center"/>
            <w:hideMark/>
          </w:tcPr>
          <w:p w14:paraId="108383DF" w14:textId="4D039995"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8</w:t>
            </w:r>
          </w:p>
        </w:tc>
        <w:tc>
          <w:tcPr>
            <w:tcW w:w="0" w:type="auto"/>
            <w:shd w:val="clear" w:color="auto" w:fill="DAE9F7" w:themeFill="text2" w:themeFillTint="1A"/>
            <w:noWrap/>
            <w:vAlign w:val="center"/>
            <w:hideMark/>
          </w:tcPr>
          <w:p w14:paraId="2066C081" w14:textId="1E27C5D1"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9</w:t>
            </w:r>
          </w:p>
        </w:tc>
        <w:tc>
          <w:tcPr>
            <w:tcW w:w="0" w:type="auto"/>
            <w:shd w:val="clear" w:color="auto" w:fill="DAE9F7" w:themeFill="text2" w:themeFillTint="1A"/>
            <w:noWrap/>
            <w:vAlign w:val="center"/>
            <w:hideMark/>
          </w:tcPr>
          <w:p w14:paraId="20F3DB13" w14:textId="76DCB0D9"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10</w:t>
            </w:r>
          </w:p>
        </w:tc>
        <w:tc>
          <w:tcPr>
            <w:tcW w:w="0" w:type="auto"/>
            <w:shd w:val="clear" w:color="auto" w:fill="DAE9F7" w:themeFill="text2" w:themeFillTint="1A"/>
            <w:noWrap/>
            <w:vAlign w:val="center"/>
            <w:hideMark/>
          </w:tcPr>
          <w:p w14:paraId="462822F2" w14:textId="0B797171"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11</w:t>
            </w:r>
          </w:p>
        </w:tc>
        <w:tc>
          <w:tcPr>
            <w:tcW w:w="705" w:type="dxa"/>
            <w:shd w:val="clear" w:color="auto" w:fill="DAE9F7" w:themeFill="text2" w:themeFillTint="1A"/>
            <w:noWrap/>
            <w:vAlign w:val="center"/>
            <w:hideMark/>
          </w:tcPr>
          <w:p w14:paraId="0CD17CDA" w14:textId="4D01B239"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12</w:t>
            </w:r>
          </w:p>
        </w:tc>
      </w:tr>
      <w:tr w:rsidR="003273D3" w:rsidRPr="008460D2" w14:paraId="1A79E58A" w14:textId="77777777" w:rsidTr="0028798B">
        <w:trPr>
          <w:trHeight w:val="271"/>
          <w:jc w:val="center"/>
        </w:trPr>
        <w:tc>
          <w:tcPr>
            <w:tcW w:w="2410" w:type="dxa"/>
            <w:noWrap/>
            <w:hideMark/>
          </w:tcPr>
          <w:p w14:paraId="40E8CE47" w14:textId="77777777" w:rsidR="003273D3" w:rsidRPr="008460D2" w:rsidRDefault="00092D4C" w:rsidP="009325F8">
            <w:pPr>
              <w:rPr>
                <w:rFonts w:ascii="GHEA Grapalat" w:hAnsi="GHEA Grapalat" w:cs="Calibri"/>
                <w:b/>
                <w:bCs/>
                <w:sz w:val="20"/>
                <w:szCs w:val="20"/>
              </w:rPr>
            </w:pPr>
            <w:r w:rsidRPr="008460D2">
              <w:rPr>
                <w:rFonts w:ascii="GHEA Grapalat" w:hAnsi="GHEA Grapalat" w:cs="Calibri"/>
                <w:b/>
                <w:bCs/>
                <w:sz w:val="20"/>
                <w:szCs w:val="20"/>
              </w:rPr>
              <w:t xml:space="preserve">բազմամյա </w:t>
            </w:r>
          </w:p>
          <w:p w14:paraId="746830F9" w14:textId="4EFC5229" w:rsidR="00092D4C" w:rsidRPr="008460D2" w:rsidRDefault="00092D4C" w:rsidP="009325F8">
            <w:pPr>
              <w:rPr>
                <w:rFonts w:ascii="GHEA Grapalat" w:hAnsi="GHEA Grapalat" w:cs="Calibri"/>
                <w:b/>
                <w:bCs/>
                <w:sz w:val="20"/>
                <w:szCs w:val="20"/>
              </w:rPr>
            </w:pPr>
            <w:r w:rsidRPr="008460D2">
              <w:rPr>
                <w:rFonts w:ascii="GHEA Grapalat" w:hAnsi="GHEA Grapalat" w:cs="Calibri"/>
                <w:b/>
                <w:bCs/>
                <w:sz w:val="20"/>
                <w:szCs w:val="20"/>
              </w:rPr>
              <w:t>միջին ամսական</w:t>
            </w:r>
          </w:p>
        </w:tc>
        <w:tc>
          <w:tcPr>
            <w:tcW w:w="473" w:type="dxa"/>
            <w:noWrap/>
            <w:vAlign w:val="center"/>
          </w:tcPr>
          <w:p w14:paraId="5C2BA828" w14:textId="77777777"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0.13</w:t>
            </w:r>
          </w:p>
        </w:tc>
        <w:tc>
          <w:tcPr>
            <w:tcW w:w="0" w:type="auto"/>
            <w:noWrap/>
            <w:vAlign w:val="center"/>
          </w:tcPr>
          <w:p w14:paraId="11DEEF5C" w14:textId="77777777"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0.19</w:t>
            </w:r>
          </w:p>
        </w:tc>
        <w:tc>
          <w:tcPr>
            <w:tcW w:w="0" w:type="auto"/>
            <w:noWrap/>
            <w:vAlign w:val="center"/>
          </w:tcPr>
          <w:p w14:paraId="30915452" w14:textId="77777777"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0.58</w:t>
            </w:r>
          </w:p>
        </w:tc>
        <w:tc>
          <w:tcPr>
            <w:tcW w:w="0" w:type="auto"/>
            <w:noWrap/>
            <w:vAlign w:val="center"/>
          </w:tcPr>
          <w:p w14:paraId="525C9498" w14:textId="77777777"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1.48</w:t>
            </w:r>
          </w:p>
        </w:tc>
        <w:tc>
          <w:tcPr>
            <w:tcW w:w="0" w:type="auto"/>
            <w:noWrap/>
            <w:vAlign w:val="center"/>
          </w:tcPr>
          <w:p w14:paraId="44BD7E02" w14:textId="77777777"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1.29</w:t>
            </w:r>
          </w:p>
        </w:tc>
        <w:tc>
          <w:tcPr>
            <w:tcW w:w="0" w:type="auto"/>
            <w:noWrap/>
            <w:vAlign w:val="center"/>
          </w:tcPr>
          <w:p w14:paraId="3497F70E" w14:textId="77777777"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0.58</w:t>
            </w:r>
          </w:p>
        </w:tc>
        <w:tc>
          <w:tcPr>
            <w:tcW w:w="0" w:type="auto"/>
            <w:noWrap/>
            <w:vAlign w:val="center"/>
          </w:tcPr>
          <w:p w14:paraId="44EDB63E" w14:textId="77777777"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0.13</w:t>
            </w:r>
          </w:p>
        </w:tc>
        <w:tc>
          <w:tcPr>
            <w:tcW w:w="0" w:type="auto"/>
            <w:noWrap/>
            <w:vAlign w:val="center"/>
          </w:tcPr>
          <w:p w14:paraId="6E754069" w14:textId="77777777"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0.094</w:t>
            </w:r>
          </w:p>
        </w:tc>
        <w:tc>
          <w:tcPr>
            <w:tcW w:w="0" w:type="auto"/>
            <w:noWrap/>
            <w:vAlign w:val="center"/>
          </w:tcPr>
          <w:p w14:paraId="2334FED2" w14:textId="77777777"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0.13</w:t>
            </w:r>
          </w:p>
        </w:tc>
        <w:tc>
          <w:tcPr>
            <w:tcW w:w="0" w:type="auto"/>
            <w:noWrap/>
            <w:vAlign w:val="center"/>
          </w:tcPr>
          <w:p w14:paraId="43208FBC" w14:textId="77777777"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0.17</w:t>
            </w:r>
          </w:p>
        </w:tc>
        <w:tc>
          <w:tcPr>
            <w:tcW w:w="0" w:type="auto"/>
            <w:noWrap/>
            <w:vAlign w:val="center"/>
          </w:tcPr>
          <w:p w14:paraId="53370A25" w14:textId="77777777"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0.21</w:t>
            </w:r>
          </w:p>
        </w:tc>
        <w:tc>
          <w:tcPr>
            <w:tcW w:w="705" w:type="dxa"/>
            <w:noWrap/>
            <w:vAlign w:val="center"/>
          </w:tcPr>
          <w:p w14:paraId="018D0809" w14:textId="77777777"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0.15</w:t>
            </w:r>
          </w:p>
        </w:tc>
      </w:tr>
      <w:tr w:rsidR="003273D3" w:rsidRPr="008460D2" w14:paraId="4775BD3E" w14:textId="77777777" w:rsidTr="0028798B">
        <w:trPr>
          <w:trHeight w:val="271"/>
          <w:jc w:val="center"/>
        </w:trPr>
        <w:tc>
          <w:tcPr>
            <w:tcW w:w="2410" w:type="dxa"/>
            <w:noWrap/>
            <w:hideMark/>
          </w:tcPr>
          <w:p w14:paraId="31893108" w14:textId="77777777" w:rsidR="003273D3" w:rsidRPr="008460D2" w:rsidRDefault="00092D4C" w:rsidP="009325F8">
            <w:pPr>
              <w:rPr>
                <w:rFonts w:ascii="GHEA Grapalat" w:hAnsi="GHEA Grapalat" w:cs="Calibri"/>
                <w:b/>
                <w:bCs/>
                <w:sz w:val="20"/>
                <w:szCs w:val="20"/>
              </w:rPr>
            </w:pPr>
            <w:r w:rsidRPr="008460D2">
              <w:rPr>
                <w:rFonts w:ascii="GHEA Grapalat" w:hAnsi="GHEA Grapalat" w:cs="Calibri"/>
                <w:b/>
                <w:bCs/>
                <w:sz w:val="20"/>
                <w:szCs w:val="20"/>
              </w:rPr>
              <w:t xml:space="preserve">բազմամյա </w:t>
            </w:r>
          </w:p>
          <w:p w14:paraId="51678F50" w14:textId="38626353" w:rsidR="00092D4C" w:rsidRPr="008460D2" w:rsidRDefault="00092D4C" w:rsidP="009325F8">
            <w:pPr>
              <w:rPr>
                <w:rFonts w:ascii="GHEA Grapalat" w:hAnsi="GHEA Grapalat" w:cs="Calibri"/>
                <w:b/>
                <w:bCs/>
                <w:sz w:val="20"/>
                <w:szCs w:val="20"/>
              </w:rPr>
            </w:pPr>
            <w:r w:rsidRPr="008460D2">
              <w:rPr>
                <w:rFonts w:ascii="GHEA Grapalat" w:hAnsi="GHEA Grapalat" w:cs="Calibri"/>
                <w:b/>
                <w:bCs/>
                <w:sz w:val="20"/>
                <w:szCs w:val="20"/>
              </w:rPr>
              <w:t xml:space="preserve">նվազ. միջին ամսական </w:t>
            </w:r>
          </w:p>
        </w:tc>
        <w:tc>
          <w:tcPr>
            <w:tcW w:w="473" w:type="dxa"/>
            <w:noWrap/>
            <w:vAlign w:val="center"/>
          </w:tcPr>
          <w:p w14:paraId="0CF1CD8A" w14:textId="77777777"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0.059</w:t>
            </w:r>
          </w:p>
        </w:tc>
        <w:tc>
          <w:tcPr>
            <w:tcW w:w="0" w:type="auto"/>
            <w:noWrap/>
            <w:vAlign w:val="center"/>
          </w:tcPr>
          <w:p w14:paraId="3366DE48" w14:textId="77777777"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0.066</w:t>
            </w:r>
          </w:p>
        </w:tc>
        <w:tc>
          <w:tcPr>
            <w:tcW w:w="0" w:type="auto"/>
            <w:noWrap/>
            <w:vAlign w:val="center"/>
          </w:tcPr>
          <w:p w14:paraId="0C6A3E03" w14:textId="77777777"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0.14</w:t>
            </w:r>
          </w:p>
        </w:tc>
        <w:tc>
          <w:tcPr>
            <w:tcW w:w="0" w:type="auto"/>
            <w:noWrap/>
            <w:vAlign w:val="center"/>
          </w:tcPr>
          <w:p w14:paraId="62D9A200" w14:textId="77777777"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0.20</w:t>
            </w:r>
          </w:p>
        </w:tc>
        <w:tc>
          <w:tcPr>
            <w:tcW w:w="0" w:type="auto"/>
            <w:noWrap/>
            <w:vAlign w:val="center"/>
          </w:tcPr>
          <w:p w14:paraId="5228BA95" w14:textId="77777777"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0.19</w:t>
            </w:r>
          </w:p>
        </w:tc>
        <w:tc>
          <w:tcPr>
            <w:tcW w:w="0" w:type="auto"/>
            <w:noWrap/>
            <w:vAlign w:val="center"/>
          </w:tcPr>
          <w:p w14:paraId="7F8AC522" w14:textId="77777777"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0.095</w:t>
            </w:r>
          </w:p>
        </w:tc>
        <w:tc>
          <w:tcPr>
            <w:tcW w:w="0" w:type="auto"/>
            <w:noWrap/>
            <w:vAlign w:val="center"/>
          </w:tcPr>
          <w:p w14:paraId="09B9B5D9" w14:textId="77777777"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0.071</w:t>
            </w:r>
          </w:p>
        </w:tc>
        <w:tc>
          <w:tcPr>
            <w:tcW w:w="0" w:type="auto"/>
            <w:noWrap/>
            <w:vAlign w:val="center"/>
          </w:tcPr>
          <w:p w14:paraId="3481E920" w14:textId="77777777"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0.055</w:t>
            </w:r>
          </w:p>
        </w:tc>
        <w:tc>
          <w:tcPr>
            <w:tcW w:w="0" w:type="auto"/>
            <w:noWrap/>
            <w:vAlign w:val="center"/>
          </w:tcPr>
          <w:p w14:paraId="76D9394D" w14:textId="77777777"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0.048</w:t>
            </w:r>
          </w:p>
        </w:tc>
        <w:tc>
          <w:tcPr>
            <w:tcW w:w="0" w:type="auto"/>
            <w:noWrap/>
            <w:vAlign w:val="center"/>
          </w:tcPr>
          <w:p w14:paraId="4FCDD689" w14:textId="77777777" w:rsidR="00CE008D"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0.08</w:t>
            </w:r>
          </w:p>
          <w:p w14:paraId="06784686" w14:textId="665E6ECF"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6</w:t>
            </w:r>
          </w:p>
        </w:tc>
        <w:tc>
          <w:tcPr>
            <w:tcW w:w="0" w:type="auto"/>
            <w:noWrap/>
            <w:vAlign w:val="center"/>
          </w:tcPr>
          <w:p w14:paraId="48237C38" w14:textId="77777777" w:rsidR="00CE008D"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0.08</w:t>
            </w:r>
          </w:p>
          <w:p w14:paraId="4F36266B" w14:textId="326AD96A"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8</w:t>
            </w:r>
          </w:p>
        </w:tc>
        <w:tc>
          <w:tcPr>
            <w:tcW w:w="705" w:type="dxa"/>
            <w:noWrap/>
            <w:vAlign w:val="center"/>
          </w:tcPr>
          <w:p w14:paraId="27EA2819" w14:textId="77777777" w:rsidR="00CE008D"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0.05</w:t>
            </w:r>
          </w:p>
          <w:p w14:paraId="6B6CC95C" w14:textId="2EE1CFB5"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5</w:t>
            </w:r>
          </w:p>
        </w:tc>
      </w:tr>
      <w:tr w:rsidR="003273D3" w:rsidRPr="008460D2" w14:paraId="54B2784E" w14:textId="77777777" w:rsidTr="0028798B">
        <w:trPr>
          <w:trHeight w:val="55"/>
          <w:jc w:val="center"/>
        </w:trPr>
        <w:tc>
          <w:tcPr>
            <w:tcW w:w="2410" w:type="dxa"/>
            <w:noWrap/>
            <w:hideMark/>
          </w:tcPr>
          <w:p w14:paraId="0AE9BFE1" w14:textId="376F2706" w:rsidR="00092D4C" w:rsidRPr="008460D2" w:rsidRDefault="0083435A" w:rsidP="009325F8">
            <w:pPr>
              <w:rPr>
                <w:rFonts w:ascii="GHEA Grapalat" w:hAnsi="GHEA Grapalat" w:cs="Calibri"/>
                <w:b/>
                <w:bCs/>
                <w:sz w:val="20"/>
                <w:szCs w:val="20"/>
              </w:rPr>
            </w:pPr>
            <w:r w:rsidRPr="008460D2">
              <w:rPr>
                <w:rFonts w:ascii="GHEA Grapalat" w:hAnsi="GHEA Grapalat" w:cs="Calibri"/>
                <w:b/>
                <w:bCs/>
                <w:sz w:val="20"/>
                <w:szCs w:val="20"/>
              </w:rPr>
              <w:t>էկոլոգիական թողք</w:t>
            </w:r>
          </w:p>
        </w:tc>
        <w:tc>
          <w:tcPr>
            <w:tcW w:w="473" w:type="dxa"/>
            <w:noWrap/>
            <w:vAlign w:val="center"/>
          </w:tcPr>
          <w:p w14:paraId="4472D1BC" w14:textId="77777777"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0.059</w:t>
            </w:r>
          </w:p>
        </w:tc>
        <w:tc>
          <w:tcPr>
            <w:tcW w:w="0" w:type="auto"/>
            <w:noWrap/>
            <w:vAlign w:val="center"/>
          </w:tcPr>
          <w:p w14:paraId="03E4FF94" w14:textId="77777777"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0.062</w:t>
            </w:r>
          </w:p>
        </w:tc>
        <w:tc>
          <w:tcPr>
            <w:tcW w:w="0" w:type="auto"/>
            <w:noWrap/>
            <w:vAlign w:val="center"/>
          </w:tcPr>
          <w:p w14:paraId="032D81EC" w14:textId="77777777"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0.09</w:t>
            </w:r>
          </w:p>
        </w:tc>
        <w:tc>
          <w:tcPr>
            <w:tcW w:w="0" w:type="auto"/>
            <w:noWrap/>
            <w:vAlign w:val="center"/>
          </w:tcPr>
          <w:p w14:paraId="03DDF435" w14:textId="77777777"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0.11</w:t>
            </w:r>
          </w:p>
        </w:tc>
        <w:tc>
          <w:tcPr>
            <w:tcW w:w="0" w:type="auto"/>
            <w:noWrap/>
            <w:vAlign w:val="center"/>
          </w:tcPr>
          <w:p w14:paraId="74EE54F1" w14:textId="77777777"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0.10</w:t>
            </w:r>
          </w:p>
        </w:tc>
        <w:tc>
          <w:tcPr>
            <w:tcW w:w="0" w:type="auto"/>
            <w:noWrap/>
            <w:vAlign w:val="center"/>
          </w:tcPr>
          <w:p w14:paraId="763DA184" w14:textId="77777777"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0.071</w:t>
            </w:r>
          </w:p>
        </w:tc>
        <w:tc>
          <w:tcPr>
            <w:tcW w:w="0" w:type="auto"/>
            <w:noWrap/>
            <w:vAlign w:val="center"/>
          </w:tcPr>
          <w:p w14:paraId="356A3F50" w14:textId="77777777"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0.063</w:t>
            </w:r>
          </w:p>
        </w:tc>
        <w:tc>
          <w:tcPr>
            <w:tcW w:w="0" w:type="auto"/>
            <w:noWrap/>
            <w:vAlign w:val="center"/>
          </w:tcPr>
          <w:p w14:paraId="480BAB5E" w14:textId="77777777"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0.055</w:t>
            </w:r>
          </w:p>
        </w:tc>
        <w:tc>
          <w:tcPr>
            <w:tcW w:w="0" w:type="auto"/>
            <w:noWrap/>
            <w:vAlign w:val="center"/>
          </w:tcPr>
          <w:p w14:paraId="02B9FDAF" w14:textId="77777777"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0.048</w:t>
            </w:r>
          </w:p>
        </w:tc>
        <w:tc>
          <w:tcPr>
            <w:tcW w:w="0" w:type="auto"/>
            <w:noWrap/>
            <w:vAlign w:val="center"/>
          </w:tcPr>
          <w:p w14:paraId="1F886C93" w14:textId="77777777" w:rsidR="00CE008D"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0.06</w:t>
            </w:r>
          </w:p>
          <w:p w14:paraId="3445CF75" w14:textId="693B35B6"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8</w:t>
            </w:r>
          </w:p>
        </w:tc>
        <w:tc>
          <w:tcPr>
            <w:tcW w:w="0" w:type="auto"/>
            <w:noWrap/>
            <w:vAlign w:val="center"/>
          </w:tcPr>
          <w:p w14:paraId="76B441BD" w14:textId="77777777" w:rsidR="00CE008D"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0.06</w:t>
            </w:r>
          </w:p>
          <w:p w14:paraId="75348DC6" w14:textId="200B9087"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9</w:t>
            </w:r>
          </w:p>
        </w:tc>
        <w:tc>
          <w:tcPr>
            <w:tcW w:w="705" w:type="dxa"/>
            <w:noWrap/>
            <w:vAlign w:val="center"/>
          </w:tcPr>
          <w:p w14:paraId="040531DD" w14:textId="77777777" w:rsidR="00CE008D"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0.05</w:t>
            </w:r>
          </w:p>
          <w:p w14:paraId="7C2FE6B4" w14:textId="2650C794" w:rsidR="00092D4C" w:rsidRPr="008460D2" w:rsidRDefault="00092D4C" w:rsidP="009325F8">
            <w:pPr>
              <w:jc w:val="center"/>
              <w:rPr>
                <w:rFonts w:ascii="GHEA Grapalat" w:eastAsia="Calibri" w:hAnsi="GHEA Grapalat" w:cs="Calibri"/>
                <w:sz w:val="20"/>
                <w:szCs w:val="20"/>
              </w:rPr>
            </w:pPr>
            <w:r w:rsidRPr="008460D2">
              <w:rPr>
                <w:rFonts w:ascii="GHEA Grapalat" w:eastAsia="Calibri" w:hAnsi="GHEA Grapalat" w:cs="Calibri"/>
                <w:sz w:val="20"/>
                <w:szCs w:val="20"/>
              </w:rPr>
              <w:t>5</w:t>
            </w:r>
          </w:p>
        </w:tc>
      </w:tr>
    </w:tbl>
    <w:tbl>
      <w:tblPr>
        <w:tblStyle w:val="28"/>
        <w:tblW w:w="10915" w:type="dxa"/>
        <w:jc w:val="center"/>
        <w:tblLayout w:type="fixed"/>
        <w:tblLook w:val="04A0" w:firstRow="1" w:lastRow="0" w:firstColumn="1" w:lastColumn="0" w:noHBand="0" w:noVBand="1"/>
      </w:tblPr>
      <w:tblGrid>
        <w:gridCol w:w="2127"/>
        <w:gridCol w:w="225"/>
        <w:gridCol w:w="11"/>
        <w:gridCol w:w="39"/>
        <w:gridCol w:w="438"/>
        <w:gridCol w:w="200"/>
        <w:gridCol w:w="15"/>
        <w:gridCol w:w="11"/>
        <w:gridCol w:w="44"/>
        <w:gridCol w:w="77"/>
        <w:gridCol w:w="366"/>
        <w:gridCol w:w="309"/>
        <w:gridCol w:w="14"/>
        <w:gridCol w:w="15"/>
        <w:gridCol w:w="69"/>
        <w:gridCol w:w="307"/>
        <w:gridCol w:w="299"/>
        <w:gridCol w:w="24"/>
        <w:gridCol w:w="79"/>
        <w:gridCol w:w="312"/>
        <w:gridCol w:w="149"/>
        <w:gridCol w:w="19"/>
        <w:gridCol w:w="87"/>
        <w:gridCol w:w="19"/>
        <w:gridCol w:w="440"/>
        <w:gridCol w:w="13"/>
        <w:gridCol w:w="95"/>
        <w:gridCol w:w="142"/>
        <w:gridCol w:w="425"/>
        <w:gridCol w:w="29"/>
        <w:gridCol w:w="10"/>
        <w:gridCol w:w="225"/>
        <w:gridCol w:w="445"/>
        <w:gridCol w:w="30"/>
        <w:gridCol w:w="14"/>
        <w:gridCol w:w="200"/>
        <w:gridCol w:w="514"/>
        <w:gridCol w:w="92"/>
        <w:gridCol w:w="21"/>
        <w:gridCol w:w="12"/>
        <w:gridCol w:w="51"/>
        <w:gridCol w:w="538"/>
        <w:gridCol w:w="51"/>
        <w:gridCol w:w="13"/>
        <w:gridCol w:w="23"/>
        <w:gridCol w:w="11"/>
        <w:gridCol w:w="53"/>
        <w:gridCol w:w="503"/>
        <w:gridCol w:w="50"/>
        <w:gridCol w:w="14"/>
        <w:gridCol w:w="79"/>
        <w:gridCol w:w="44"/>
        <w:gridCol w:w="524"/>
        <w:gridCol w:w="6"/>
        <w:gridCol w:w="61"/>
        <w:gridCol w:w="98"/>
        <w:gridCol w:w="834"/>
      </w:tblGrid>
      <w:tr w:rsidR="00426F86" w:rsidRPr="008460D2" w14:paraId="1B7C3A33" w14:textId="77777777" w:rsidTr="0028798B">
        <w:trPr>
          <w:trHeight w:val="69"/>
          <w:jc w:val="center"/>
        </w:trPr>
        <w:tc>
          <w:tcPr>
            <w:tcW w:w="10915" w:type="dxa"/>
            <w:gridSpan w:val="57"/>
            <w:shd w:val="clear" w:color="auto" w:fill="002F6C"/>
            <w:noWrap/>
            <w:vAlign w:val="center"/>
          </w:tcPr>
          <w:p w14:paraId="4C98C2F6" w14:textId="212A53EB" w:rsidR="00092D4C" w:rsidRPr="008460D2" w:rsidRDefault="00092D4C" w:rsidP="009325F8">
            <w:pPr>
              <w:jc w:val="both"/>
              <w:rPr>
                <w:rFonts w:ascii="GHEA Grapalat" w:hAnsi="GHEA Grapalat" w:cs="Calibri"/>
                <w:b/>
                <w:sz w:val="20"/>
                <w:szCs w:val="20"/>
              </w:rPr>
            </w:pPr>
            <w:r w:rsidRPr="008460D2">
              <w:rPr>
                <w:rFonts w:ascii="GHEA Grapalat" w:hAnsi="GHEA Grapalat" w:cs="Calibri"/>
                <w:sz w:val="20"/>
                <w:szCs w:val="20"/>
              </w:rPr>
              <w:t>Գեղանուշ-Գեղանուշ հիդրոլոգիական դիտակետ, փակված (39°10'27.12"N և 46°25'27.84"E)</w:t>
            </w:r>
          </w:p>
        </w:tc>
      </w:tr>
      <w:tr w:rsidR="00426F86" w:rsidRPr="008460D2" w14:paraId="78AAA32D" w14:textId="77777777" w:rsidTr="0028798B">
        <w:trPr>
          <w:trHeight w:val="69"/>
          <w:jc w:val="center"/>
        </w:trPr>
        <w:tc>
          <w:tcPr>
            <w:tcW w:w="2352" w:type="dxa"/>
            <w:gridSpan w:val="2"/>
            <w:vMerge w:val="restart"/>
            <w:shd w:val="clear" w:color="auto" w:fill="DAE9F7" w:themeFill="text2" w:themeFillTint="1A"/>
            <w:noWrap/>
            <w:vAlign w:val="center"/>
            <w:hideMark/>
          </w:tcPr>
          <w:p w14:paraId="27572219" w14:textId="48708B37" w:rsidR="00092D4C" w:rsidRPr="008460D2" w:rsidRDefault="00092D4C" w:rsidP="009325F8">
            <w:pPr>
              <w:rPr>
                <w:rFonts w:ascii="GHEA Grapalat" w:hAnsi="GHEA Grapalat" w:cs="Calibri"/>
                <w:b/>
                <w:sz w:val="20"/>
                <w:szCs w:val="20"/>
              </w:rPr>
            </w:pPr>
            <w:r w:rsidRPr="008460D2">
              <w:rPr>
                <w:rFonts w:ascii="GHEA Grapalat" w:hAnsi="GHEA Grapalat" w:cs="Calibri"/>
                <w:b/>
                <w:sz w:val="20"/>
                <w:szCs w:val="20"/>
              </w:rPr>
              <w:t>Ելք մ</w:t>
            </w:r>
            <w:r w:rsidRPr="008460D2">
              <w:rPr>
                <w:rFonts w:ascii="GHEA Grapalat" w:hAnsi="GHEA Grapalat" w:cs="Calibri"/>
                <w:b/>
                <w:sz w:val="20"/>
                <w:szCs w:val="20"/>
                <w:vertAlign w:val="superscript"/>
              </w:rPr>
              <w:t>3</w:t>
            </w:r>
            <w:r w:rsidRPr="008460D2">
              <w:rPr>
                <w:rFonts w:ascii="GHEA Grapalat" w:hAnsi="GHEA Grapalat" w:cs="Calibri"/>
                <w:b/>
                <w:sz w:val="20"/>
                <w:szCs w:val="20"/>
              </w:rPr>
              <w:t>/վ</w:t>
            </w:r>
          </w:p>
        </w:tc>
        <w:tc>
          <w:tcPr>
            <w:tcW w:w="8563" w:type="dxa"/>
            <w:gridSpan w:val="55"/>
            <w:shd w:val="clear" w:color="auto" w:fill="DAE9F7" w:themeFill="text2" w:themeFillTint="1A"/>
            <w:noWrap/>
            <w:vAlign w:val="center"/>
            <w:hideMark/>
          </w:tcPr>
          <w:p w14:paraId="54C3DAB8" w14:textId="20999938"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Ամիս</w:t>
            </w:r>
          </w:p>
        </w:tc>
      </w:tr>
      <w:tr w:rsidR="007A2CB8" w:rsidRPr="008460D2" w14:paraId="10098AFC" w14:textId="77777777" w:rsidTr="0028798B">
        <w:trPr>
          <w:trHeight w:val="69"/>
          <w:jc w:val="center"/>
        </w:trPr>
        <w:tc>
          <w:tcPr>
            <w:tcW w:w="2352" w:type="dxa"/>
            <w:gridSpan w:val="2"/>
            <w:vMerge/>
            <w:shd w:val="clear" w:color="auto" w:fill="DAE9F7" w:themeFill="text2" w:themeFillTint="1A"/>
            <w:noWrap/>
            <w:vAlign w:val="center"/>
            <w:hideMark/>
          </w:tcPr>
          <w:p w14:paraId="4542E97D" w14:textId="77777777" w:rsidR="00092D4C" w:rsidRPr="008460D2" w:rsidRDefault="00092D4C" w:rsidP="009325F8">
            <w:pPr>
              <w:jc w:val="center"/>
              <w:rPr>
                <w:rFonts w:ascii="GHEA Grapalat" w:hAnsi="GHEA Grapalat" w:cs="Calibri"/>
                <w:sz w:val="20"/>
                <w:szCs w:val="20"/>
              </w:rPr>
            </w:pPr>
          </w:p>
        </w:tc>
        <w:tc>
          <w:tcPr>
            <w:tcW w:w="714" w:type="dxa"/>
            <w:gridSpan w:val="6"/>
            <w:shd w:val="clear" w:color="auto" w:fill="DAE9F7" w:themeFill="text2" w:themeFillTint="1A"/>
            <w:noWrap/>
            <w:vAlign w:val="center"/>
            <w:hideMark/>
          </w:tcPr>
          <w:p w14:paraId="330428DE" w14:textId="3F97C3D3"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1</w:t>
            </w:r>
          </w:p>
        </w:tc>
        <w:tc>
          <w:tcPr>
            <w:tcW w:w="796" w:type="dxa"/>
            <w:gridSpan w:val="4"/>
            <w:shd w:val="clear" w:color="auto" w:fill="DAE9F7" w:themeFill="text2" w:themeFillTint="1A"/>
            <w:noWrap/>
            <w:vAlign w:val="center"/>
            <w:hideMark/>
          </w:tcPr>
          <w:p w14:paraId="41A098ED" w14:textId="3C403E42"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2</w:t>
            </w:r>
          </w:p>
        </w:tc>
        <w:tc>
          <w:tcPr>
            <w:tcW w:w="704" w:type="dxa"/>
            <w:gridSpan w:val="5"/>
            <w:shd w:val="clear" w:color="auto" w:fill="DAE9F7" w:themeFill="text2" w:themeFillTint="1A"/>
            <w:noWrap/>
            <w:vAlign w:val="center"/>
            <w:hideMark/>
          </w:tcPr>
          <w:p w14:paraId="4917927D" w14:textId="07A14432"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3</w:t>
            </w:r>
          </w:p>
        </w:tc>
        <w:tc>
          <w:tcPr>
            <w:tcW w:w="564" w:type="dxa"/>
            <w:gridSpan w:val="4"/>
            <w:shd w:val="clear" w:color="auto" w:fill="DAE9F7" w:themeFill="text2" w:themeFillTint="1A"/>
            <w:noWrap/>
            <w:vAlign w:val="center"/>
            <w:hideMark/>
          </w:tcPr>
          <w:p w14:paraId="285BAFCF" w14:textId="50C1D9F3"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4</w:t>
            </w:r>
          </w:p>
        </w:tc>
        <w:tc>
          <w:tcPr>
            <w:tcW w:w="565" w:type="dxa"/>
            <w:gridSpan w:val="4"/>
            <w:shd w:val="clear" w:color="auto" w:fill="DAE9F7" w:themeFill="text2" w:themeFillTint="1A"/>
            <w:noWrap/>
            <w:vAlign w:val="center"/>
            <w:hideMark/>
          </w:tcPr>
          <w:p w14:paraId="60746F57" w14:textId="37D32A6D"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5</w:t>
            </w:r>
          </w:p>
        </w:tc>
        <w:tc>
          <w:tcPr>
            <w:tcW w:w="704" w:type="dxa"/>
            <w:gridSpan w:val="5"/>
            <w:shd w:val="clear" w:color="auto" w:fill="DAE9F7" w:themeFill="text2" w:themeFillTint="1A"/>
            <w:noWrap/>
            <w:vAlign w:val="center"/>
            <w:hideMark/>
          </w:tcPr>
          <w:p w14:paraId="6DE03FF5" w14:textId="3B0F67B2"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6</w:t>
            </w:r>
          </w:p>
        </w:tc>
        <w:tc>
          <w:tcPr>
            <w:tcW w:w="710" w:type="dxa"/>
            <w:gridSpan w:val="4"/>
            <w:shd w:val="clear" w:color="auto" w:fill="DAE9F7" w:themeFill="text2" w:themeFillTint="1A"/>
            <w:noWrap/>
            <w:vAlign w:val="center"/>
            <w:hideMark/>
          </w:tcPr>
          <w:p w14:paraId="4F0294A9" w14:textId="5909F82C"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7</w:t>
            </w:r>
          </w:p>
        </w:tc>
        <w:tc>
          <w:tcPr>
            <w:tcW w:w="841" w:type="dxa"/>
            <w:gridSpan w:val="5"/>
            <w:shd w:val="clear" w:color="auto" w:fill="DAE9F7" w:themeFill="text2" w:themeFillTint="1A"/>
            <w:noWrap/>
            <w:vAlign w:val="center"/>
            <w:hideMark/>
          </w:tcPr>
          <w:p w14:paraId="310DFE92" w14:textId="6E828806"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8</w:t>
            </w:r>
          </w:p>
        </w:tc>
        <w:tc>
          <w:tcPr>
            <w:tcW w:w="699" w:type="dxa"/>
            <w:gridSpan w:val="7"/>
            <w:shd w:val="clear" w:color="auto" w:fill="DAE9F7" w:themeFill="text2" w:themeFillTint="1A"/>
            <w:noWrap/>
            <w:vAlign w:val="center"/>
            <w:hideMark/>
          </w:tcPr>
          <w:p w14:paraId="00EC0574" w14:textId="20A9386E"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9</w:t>
            </w:r>
          </w:p>
        </w:tc>
        <w:tc>
          <w:tcPr>
            <w:tcW w:w="699" w:type="dxa"/>
            <w:gridSpan w:val="5"/>
            <w:shd w:val="clear" w:color="auto" w:fill="DAE9F7" w:themeFill="text2" w:themeFillTint="1A"/>
            <w:noWrap/>
            <w:vAlign w:val="center"/>
            <w:hideMark/>
          </w:tcPr>
          <w:p w14:paraId="7999E185" w14:textId="16E69D52"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10</w:t>
            </w:r>
          </w:p>
        </w:tc>
        <w:tc>
          <w:tcPr>
            <w:tcW w:w="568" w:type="dxa"/>
            <w:gridSpan w:val="2"/>
            <w:shd w:val="clear" w:color="auto" w:fill="DAE9F7" w:themeFill="text2" w:themeFillTint="1A"/>
            <w:noWrap/>
            <w:vAlign w:val="center"/>
            <w:hideMark/>
          </w:tcPr>
          <w:p w14:paraId="1F6D95DE" w14:textId="282DFF99"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11</w:t>
            </w:r>
          </w:p>
        </w:tc>
        <w:tc>
          <w:tcPr>
            <w:tcW w:w="999" w:type="dxa"/>
            <w:gridSpan w:val="4"/>
            <w:shd w:val="clear" w:color="auto" w:fill="DAE9F7" w:themeFill="text2" w:themeFillTint="1A"/>
            <w:noWrap/>
            <w:vAlign w:val="center"/>
            <w:hideMark/>
          </w:tcPr>
          <w:p w14:paraId="4A1B2FE7" w14:textId="07B35BE4"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12</w:t>
            </w:r>
          </w:p>
        </w:tc>
      </w:tr>
      <w:tr w:rsidR="007A2CB8" w:rsidRPr="008460D2" w14:paraId="293855D0" w14:textId="77777777" w:rsidTr="0028798B">
        <w:trPr>
          <w:trHeight w:val="335"/>
          <w:jc w:val="center"/>
        </w:trPr>
        <w:tc>
          <w:tcPr>
            <w:tcW w:w="2352" w:type="dxa"/>
            <w:gridSpan w:val="2"/>
            <w:noWrap/>
            <w:hideMark/>
          </w:tcPr>
          <w:p w14:paraId="5925A5C2" w14:textId="77777777" w:rsidR="00092D4C" w:rsidRPr="008460D2" w:rsidRDefault="00092D4C" w:rsidP="009325F8">
            <w:pPr>
              <w:rPr>
                <w:rFonts w:ascii="GHEA Grapalat" w:hAnsi="GHEA Grapalat" w:cs="Calibri"/>
                <w:b/>
                <w:bCs/>
                <w:sz w:val="20"/>
                <w:szCs w:val="20"/>
              </w:rPr>
            </w:pPr>
            <w:r w:rsidRPr="008460D2">
              <w:rPr>
                <w:rFonts w:ascii="GHEA Grapalat" w:hAnsi="GHEA Grapalat" w:cs="Calibri"/>
                <w:b/>
                <w:bCs/>
                <w:sz w:val="20"/>
                <w:szCs w:val="20"/>
              </w:rPr>
              <w:t>բազմամյա միջին ամսական</w:t>
            </w:r>
          </w:p>
        </w:tc>
        <w:tc>
          <w:tcPr>
            <w:tcW w:w="714" w:type="dxa"/>
            <w:gridSpan w:val="6"/>
            <w:noWrap/>
            <w:vAlign w:val="center"/>
          </w:tcPr>
          <w:p w14:paraId="1454F6DE"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0.15</w:t>
            </w:r>
          </w:p>
        </w:tc>
        <w:tc>
          <w:tcPr>
            <w:tcW w:w="796" w:type="dxa"/>
            <w:gridSpan w:val="4"/>
            <w:noWrap/>
            <w:vAlign w:val="center"/>
          </w:tcPr>
          <w:p w14:paraId="1A8F7200"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0.15</w:t>
            </w:r>
          </w:p>
        </w:tc>
        <w:tc>
          <w:tcPr>
            <w:tcW w:w="704" w:type="dxa"/>
            <w:gridSpan w:val="5"/>
            <w:noWrap/>
            <w:vAlign w:val="center"/>
          </w:tcPr>
          <w:p w14:paraId="0C152B31"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0.43</w:t>
            </w:r>
          </w:p>
        </w:tc>
        <w:tc>
          <w:tcPr>
            <w:tcW w:w="564" w:type="dxa"/>
            <w:gridSpan w:val="4"/>
            <w:noWrap/>
            <w:vAlign w:val="center"/>
          </w:tcPr>
          <w:p w14:paraId="2326AB54"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1.01</w:t>
            </w:r>
          </w:p>
        </w:tc>
        <w:tc>
          <w:tcPr>
            <w:tcW w:w="565" w:type="dxa"/>
            <w:gridSpan w:val="4"/>
            <w:noWrap/>
            <w:vAlign w:val="center"/>
          </w:tcPr>
          <w:p w14:paraId="1D8775A8"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1.26</w:t>
            </w:r>
          </w:p>
        </w:tc>
        <w:tc>
          <w:tcPr>
            <w:tcW w:w="704" w:type="dxa"/>
            <w:gridSpan w:val="5"/>
            <w:noWrap/>
            <w:vAlign w:val="center"/>
          </w:tcPr>
          <w:p w14:paraId="70B97416"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0.85</w:t>
            </w:r>
          </w:p>
        </w:tc>
        <w:tc>
          <w:tcPr>
            <w:tcW w:w="710" w:type="dxa"/>
            <w:gridSpan w:val="4"/>
            <w:noWrap/>
            <w:vAlign w:val="center"/>
          </w:tcPr>
          <w:p w14:paraId="15A769D4"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0.37</w:t>
            </w:r>
          </w:p>
        </w:tc>
        <w:tc>
          <w:tcPr>
            <w:tcW w:w="841" w:type="dxa"/>
            <w:gridSpan w:val="5"/>
            <w:noWrap/>
            <w:vAlign w:val="center"/>
          </w:tcPr>
          <w:p w14:paraId="5293AAFA"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0.24</w:t>
            </w:r>
          </w:p>
        </w:tc>
        <w:tc>
          <w:tcPr>
            <w:tcW w:w="699" w:type="dxa"/>
            <w:gridSpan w:val="7"/>
            <w:noWrap/>
            <w:vAlign w:val="center"/>
          </w:tcPr>
          <w:p w14:paraId="0613252C"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0.21</w:t>
            </w:r>
          </w:p>
        </w:tc>
        <w:tc>
          <w:tcPr>
            <w:tcW w:w="699" w:type="dxa"/>
            <w:gridSpan w:val="5"/>
            <w:noWrap/>
            <w:vAlign w:val="center"/>
          </w:tcPr>
          <w:p w14:paraId="2785AF20"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0.19</w:t>
            </w:r>
          </w:p>
        </w:tc>
        <w:tc>
          <w:tcPr>
            <w:tcW w:w="568" w:type="dxa"/>
            <w:gridSpan w:val="2"/>
            <w:noWrap/>
            <w:vAlign w:val="center"/>
          </w:tcPr>
          <w:p w14:paraId="4E9C238F"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0.19</w:t>
            </w:r>
          </w:p>
        </w:tc>
        <w:tc>
          <w:tcPr>
            <w:tcW w:w="999" w:type="dxa"/>
            <w:gridSpan w:val="4"/>
            <w:noWrap/>
            <w:vAlign w:val="center"/>
          </w:tcPr>
          <w:p w14:paraId="570D02FC"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0.15</w:t>
            </w:r>
          </w:p>
        </w:tc>
      </w:tr>
      <w:tr w:rsidR="007A2CB8" w:rsidRPr="008460D2" w14:paraId="7C57A82E" w14:textId="77777777" w:rsidTr="0028798B">
        <w:trPr>
          <w:trHeight w:val="335"/>
          <w:jc w:val="center"/>
        </w:trPr>
        <w:tc>
          <w:tcPr>
            <w:tcW w:w="2352" w:type="dxa"/>
            <w:gridSpan w:val="2"/>
            <w:noWrap/>
            <w:hideMark/>
          </w:tcPr>
          <w:p w14:paraId="7140E55A" w14:textId="77777777" w:rsidR="00092D4C" w:rsidRPr="008460D2" w:rsidRDefault="00092D4C" w:rsidP="009325F8">
            <w:pPr>
              <w:rPr>
                <w:rFonts w:ascii="GHEA Grapalat" w:hAnsi="GHEA Grapalat" w:cs="Calibri"/>
                <w:b/>
                <w:bCs/>
                <w:sz w:val="20"/>
                <w:szCs w:val="20"/>
              </w:rPr>
            </w:pPr>
            <w:r w:rsidRPr="008460D2">
              <w:rPr>
                <w:rFonts w:ascii="GHEA Grapalat" w:hAnsi="GHEA Grapalat" w:cs="Calibri"/>
                <w:b/>
                <w:bCs/>
                <w:sz w:val="20"/>
                <w:szCs w:val="20"/>
              </w:rPr>
              <w:t xml:space="preserve">բազմամյա նվազ. միջին ամսական </w:t>
            </w:r>
          </w:p>
        </w:tc>
        <w:tc>
          <w:tcPr>
            <w:tcW w:w="714" w:type="dxa"/>
            <w:gridSpan w:val="6"/>
            <w:noWrap/>
            <w:vAlign w:val="center"/>
          </w:tcPr>
          <w:p w14:paraId="61AB90E6"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0.061</w:t>
            </w:r>
          </w:p>
        </w:tc>
        <w:tc>
          <w:tcPr>
            <w:tcW w:w="796" w:type="dxa"/>
            <w:gridSpan w:val="4"/>
            <w:noWrap/>
            <w:vAlign w:val="center"/>
          </w:tcPr>
          <w:p w14:paraId="0DE2B447"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0.061</w:t>
            </w:r>
          </w:p>
        </w:tc>
        <w:tc>
          <w:tcPr>
            <w:tcW w:w="704" w:type="dxa"/>
            <w:gridSpan w:val="5"/>
            <w:noWrap/>
            <w:vAlign w:val="center"/>
          </w:tcPr>
          <w:p w14:paraId="4D2AD0C6"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0.18</w:t>
            </w:r>
          </w:p>
        </w:tc>
        <w:tc>
          <w:tcPr>
            <w:tcW w:w="564" w:type="dxa"/>
            <w:gridSpan w:val="4"/>
            <w:noWrap/>
            <w:vAlign w:val="center"/>
          </w:tcPr>
          <w:p w14:paraId="7E98129E"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0.32</w:t>
            </w:r>
          </w:p>
        </w:tc>
        <w:tc>
          <w:tcPr>
            <w:tcW w:w="565" w:type="dxa"/>
            <w:gridSpan w:val="4"/>
            <w:noWrap/>
            <w:vAlign w:val="center"/>
          </w:tcPr>
          <w:p w14:paraId="2B0F3DAC"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0.34</w:t>
            </w:r>
          </w:p>
        </w:tc>
        <w:tc>
          <w:tcPr>
            <w:tcW w:w="704" w:type="dxa"/>
            <w:gridSpan w:val="5"/>
            <w:noWrap/>
            <w:vAlign w:val="center"/>
          </w:tcPr>
          <w:p w14:paraId="02BDB625"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0.16</w:t>
            </w:r>
          </w:p>
        </w:tc>
        <w:tc>
          <w:tcPr>
            <w:tcW w:w="710" w:type="dxa"/>
            <w:gridSpan w:val="4"/>
            <w:noWrap/>
            <w:vAlign w:val="center"/>
          </w:tcPr>
          <w:p w14:paraId="430167EF"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0.091</w:t>
            </w:r>
          </w:p>
        </w:tc>
        <w:tc>
          <w:tcPr>
            <w:tcW w:w="841" w:type="dxa"/>
            <w:gridSpan w:val="5"/>
            <w:noWrap/>
            <w:vAlign w:val="center"/>
          </w:tcPr>
          <w:p w14:paraId="27FD0209"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0.074</w:t>
            </w:r>
          </w:p>
        </w:tc>
        <w:tc>
          <w:tcPr>
            <w:tcW w:w="699" w:type="dxa"/>
            <w:gridSpan w:val="7"/>
            <w:noWrap/>
            <w:vAlign w:val="center"/>
          </w:tcPr>
          <w:p w14:paraId="3043E551"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0.073</w:t>
            </w:r>
          </w:p>
        </w:tc>
        <w:tc>
          <w:tcPr>
            <w:tcW w:w="699" w:type="dxa"/>
            <w:gridSpan w:val="5"/>
            <w:noWrap/>
            <w:vAlign w:val="center"/>
          </w:tcPr>
          <w:p w14:paraId="37C12A4B"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0.096</w:t>
            </w:r>
          </w:p>
        </w:tc>
        <w:tc>
          <w:tcPr>
            <w:tcW w:w="568" w:type="dxa"/>
            <w:gridSpan w:val="2"/>
            <w:noWrap/>
            <w:vAlign w:val="center"/>
          </w:tcPr>
          <w:p w14:paraId="08805F3C"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0.081</w:t>
            </w:r>
          </w:p>
        </w:tc>
        <w:tc>
          <w:tcPr>
            <w:tcW w:w="999" w:type="dxa"/>
            <w:gridSpan w:val="4"/>
            <w:noWrap/>
            <w:vAlign w:val="center"/>
          </w:tcPr>
          <w:p w14:paraId="3FD2280F"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0.061</w:t>
            </w:r>
          </w:p>
        </w:tc>
      </w:tr>
      <w:tr w:rsidR="007A2CB8" w:rsidRPr="008460D2" w14:paraId="475A660C" w14:textId="77777777" w:rsidTr="0028798B">
        <w:trPr>
          <w:trHeight w:val="69"/>
          <w:jc w:val="center"/>
        </w:trPr>
        <w:tc>
          <w:tcPr>
            <w:tcW w:w="2352" w:type="dxa"/>
            <w:gridSpan w:val="2"/>
            <w:noWrap/>
            <w:hideMark/>
          </w:tcPr>
          <w:p w14:paraId="49DBD9A8" w14:textId="35307AC2" w:rsidR="00092D4C" w:rsidRPr="008460D2" w:rsidRDefault="0083435A" w:rsidP="009325F8">
            <w:pPr>
              <w:rPr>
                <w:rFonts w:ascii="GHEA Grapalat" w:hAnsi="GHEA Grapalat" w:cs="Calibri"/>
                <w:b/>
                <w:bCs/>
                <w:sz w:val="20"/>
                <w:szCs w:val="20"/>
              </w:rPr>
            </w:pPr>
            <w:r w:rsidRPr="008460D2">
              <w:rPr>
                <w:rFonts w:ascii="GHEA Grapalat" w:hAnsi="GHEA Grapalat" w:cs="Calibri"/>
                <w:b/>
                <w:bCs/>
                <w:sz w:val="20"/>
                <w:szCs w:val="20"/>
              </w:rPr>
              <w:t>էկոլոգիական թողք</w:t>
            </w:r>
          </w:p>
        </w:tc>
        <w:tc>
          <w:tcPr>
            <w:tcW w:w="714" w:type="dxa"/>
            <w:gridSpan w:val="6"/>
            <w:noWrap/>
            <w:vAlign w:val="center"/>
          </w:tcPr>
          <w:p w14:paraId="1239E012"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0.061</w:t>
            </w:r>
          </w:p>
        </w:tc>
        <w:tc>
          <w:tcPr>
            <w:tcW w:w="796" w:type="dxa"/>
            <w:gridSpan w:val="4"/>
            <w:noWrap/>
            <w:vAlign w:val="center"/>
          </w:tcPr>
          <w:p w14:paraId="5155C471"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0.061</w:t>
            </w:r>
          </w:p>
        </w:tc>
        <w:tc>
          <w:tcPr>
            <w:tcW w:w="704" w:type="dxa"/>
            <w:gridSpan w:val="5"/>
            <w:noWrap/>
            <w:vAlign w:val="center"/>
          </w:tcPr>
          <w:p w14:paraId="625DFBD7"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0.11</w:t>
            </w:r>
          </w:p>
        </w:tc>
        <w:tc>
          <w:tcPr>
            <w:tcW w:w="564" w:type="dxa"/>
            <w:gridSpan w:val="4"/>
            <w:noWrap/>
            <w:vAlign w:val="center"/>
          </w:tcPr>
          <w:p w14:paraId="4A934A4F"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0.16</w:t>
            </w:r>
          </w:p>
        </w:tc>
        <w:tc>
          <w:tcPr>
            <w:tcW w:w="565" w:type="dxa"/>
            <w:gridSpan w:val="4"/>
            <w:noWrap/>
            <w:vAlign w:val="center"/>
          </w:tcPr>
          <w:p w14:paraId="0F96A56C"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0.16</w:t>
            </w:r>
          </w:p>
        </w:tc>
        <w:tc>
          <w:tcPr>
            <w:tcW w:w="704" w:type="dxa"/>
            <w:gridSpan w:val="5"/>
            <w:noWrap/>
            <w:vAlign w:val="center"/>
          </w:tcPr>
          <w:p w14:paraId="2154E937"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0.10</w:t>
            </w:r>
          </w:p>
        </w:tc>
        <w:tc>
          <w:tcPr>
            <w:tcW w:w="710" w:type="dxa"/>
            <w:gridSpan w:val="4"/>
            <w:noWrap/>
            <w:vAlign w:val="center"/>
          </w:tcPr>
          <w:p w14:paraId="5183B9AC"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0.080</w:t>
            </w:r>
          </w:p>
        </w:tc>
        <w:tc>
          <w:tcPr>
            <w:tcW w:w="841" w:type="dxa"/>
            <w:gridSpan w:val="5"/>
            <w:noWrap/>
            <w:vAlign w:val="center"/>
          </w:tcPr>
          <w:p w14:paraId="4576DB65"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0.074</w:t>
            </w:r>
          </w:p>
        </w:tc>
        <w:tc>
          <w:tcPr>
            <w:tcW w:w="699" w:type="dxa"/>
            <w:gridSpan w:val="7"/>
            <w:noWrap/>
            <w:vAlign w:val="center"/>
          </w:tcPr>
          <w:p w14:paraId="7BCB7858"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0.073</w:t>
            </w:r>
          </w:p>
        </w:tc>
        <w:tc>
          <w:tcPr>
            <w:tcW w:w="699" w:type="dxa"/>
            <w:gridSpan w:val="5"/>
            <w:noWrap/>
            <w:vAlign w:val="center"/>
          </w:tcPr>
          <w:p w14:paraId="47D4D32F"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0.082</w:t>
            </w:r>
          </w:p>
        </w:tc>
        <w:tc>
          <w:tcPr>
            <w:tcW w:w="568" w:type="dxa"/>
            <w:gridSpan w:val="2"/>
            <w:noWrap/>
            <w:vAlign w:val="center"/>
          </w:tcPr>
          <w:p w14:paraId="4AB69ECB"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0.077</w:t>
            </w:r>
          </w:p>
        </w:tc>
        <w:tc>
          <w:tcPr>
            <w:tcW w:w="999" w:type="dxa"/>
            <w:gridSpan w:val="4"/>
            <w:noWrap/>
            <w:vAlign w:val="center"/>
          </w:tcPr>
          <w:p w14:paraId="5AF6C117" w14:textId="77777777" w:rsidR="00092D4C" w:rsidRPr="008460D2" w:rsidRDefault="00092D4C" w:rsidP="009325F8">
            <w:pPr>
              <w:jc w:val="center"/>
              <w:rPr>
                <w:rFonts w:ascii="GHEA Grapalat" w:hAnsi="GHEA Grapalat" w:cs="Calibri"/>
                <w:sz w:val="20"/>
                <w:szCs w:val="20"/>
              </w:rPr>
            </w:pPr>
            <w:r w:rsidRPr="008460D2">
              <w:rPr>
                <w:rFonts w:ascii="GHEA Grapalat" w:hAnsi="GHEA Grapalat" w:cs="Calibri"/>
                <w:sz w:val="20"/>
                <w:szCs w:val="20"/>
              </w:rPr>
              <w:t>0.061</w:t>
            </w:r>
          </w:p>
        </w:tc>
      </w:tr>
      <w:tr w:rsidR="00426F86" w:rsidRPr="008460D2" w14:paraId="46102BC7" w14:textId="77777777" w:rsidTr="0028798B">
        <w:trPr>
          <w:trHeight w:val="69"/>
          <w:jc w:val="center"/>
        </w:trPr>
        <w:tc>
          <w:tcPr>
            <w:tcW w:w="10915" w:type="dxa"/>
            <w:gridSpan w:val="57"/>
            <w:shd w:val="clear" w:color="auto" w:fill="002F6C"/>
            <w:noWrap/>
          </w:tcPr>
          <w:p w14:paraId="6459048B" w14:textId="68A027B8" w:rsidR="00092D4C" w:rsidRPr="008460D2" w:rsidRDefault="00092D4C" w:rsidP="009325F8">
            <w:pPr>
              <w:jc w:val="both"/>
              <w:rPr>
                <w:rFonts w:ascii="GHEA Grapalat" w:hAnsi="GHEA Grapalat" w:cs="Calibri"/>
                <w:b/>
                <w:sz w:val="20"/>
                <w:szCs w:val="20"/>
              </w:rPr>
            </w:pPr>
            <w:r w:rsidRPr="008460D2">
              <w:rPr>
                <w:rFonts w:ascii="GHEA Grapalat" w:hAnsi="GHEA Grapalat" w:cs="Calibri"/>
                <w:sz w:val="20"/>
                <w:szCs w:val="20"/>
              </w:rPr>
              <w:t>Որոտան-Գորայք հիդրոլոգիական դիտակետ (39°41'11.40"N և 45°46'32.88"E)</w:t>
            </w:r>
          </w:p>
        </w:tc>
      </w:tr>
      <w:tr w:rsidR="00426F86" w:rsidRPr="008460D2" w14:paraId="10CE5FFD" w14:textId="77777777" w:rsidTr="0028798B">
        <w:trPr>
          <w:trHeight w:val="69"/>
          <w:jc w:val="center"/>
        </w:trPr>
        <w:tc>
          <w:tcPr>
            <w:tcW w:w="2352" w:type="dxa"/>
            <w:gridSpan w:val="2"/>
            <w:vMerge w:val="restart"/>
            <w:shd w:val="clear" w:color="auto" w:fill="DAE9F7" w:themeFill="text2" w:themeFillTint="1A"/>
            <w:noWrap/>
            <w:vAlign w:val="center"/>
            <w:hideMark/>
          </w:tcPr>
          <w:p w14:paraId="5ED13122" w14:textId="77777777" w:rsidR="0047559E" w:rsidRPr="008460D2" w:rsidRDefault="0047559E" w:rsidP="009325F8">
            <w:pPr>
              <w:rPr>
                <w:rFonts w:ascii="GHEA Grapalat" w:hAnsi="GHEA Grapalat" w:cs="Calibri"/>
                <w:b/>
                <w:sz w:val="20"/>
                <w:szCs w:val="20"/>
              </w:rPr>
            </w:pPr>
            <w:r w:rsidRPr="008460D2">
              <w:rPr>
                <w:rFonts w:ascii="GHEA Grapalat" w:hAnsi="GHEA Grapalat" w:cs="Calibri"/>
                <w:b/>
                <w:sz w:val="20"/>
                <w:szCs w:val="20"/>
              </w:rPr>
              <w:t>Ելք մ</w:t>
            </w:r>
            <w:r w:rsidRPr="008460D2">
              <w:rPr>
                <w:rFonts w:ascii="GHEA Grapalat" w:hAnsi="GHEA Grapalat" w:cs="Calibri"/>
                <w:b/>
                <w:sz w:val="20"/>
                <w:szCs w:val="20"/>
                <w:vertAlign w:val="superscript"/>
              </w:rPr>
              <w:t>3</w:t>
            </w:r>
            <w:r w:rsidRPr="008460D2">
              <w:rPr>
                <w:rFonts w:ascii="GHEA Grapalat" w:hAnsi="GHEA Grapalat" w:cs="Calibri"/>
                <w:b/>
                <w:sz w:val="20"/>
                <w:szCs w:val="20"/>
              </w:rPr>
              <w:t>/վ</w:t>
            </w:r>
          </w:p>
        </w:tc>
        <w:tc>
          <w:tcPr>
            <w:tcW w:w="8563" w:type="dxa"/>
            <w:gridSpan w:val="55"/>
            <w:shd w:val="clear" w:color="auto" w:fill="DAE9F7" w:themeFill="text2" w:themeFillTint="1A"/>
            <w:noWrap/>
            <w:vAlign w:val="center"/>
            <w:hideMark/>
          </w:tcPr>
          <w:p w14:paraId="1A56D8F8"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Ամիս</w:t>
            </w:r>
          </w:p>
        </w:tc>
      </w:tr>
      <w:tr w:rsidR="007A2CB8" w:rsidRPr="008460D2" w14:paraId="28C1B597" w14:textId="77777777" w:rsidTr="0028798B">
        <w:trPr>
          <w:trHeight w:val="69"/>
          <w:jc w:val="center"/>
        </w:trPr>
        <w:tc>
          <w:tcPr>
            <w:tcW w:w="2352" w:type="dxa"/>
            <w:gridSpan w:val="2"/>
            <w:vMerge/>
            <w:shd w:val="clear" w:color="auto" w:fill="DAE9F7" w:themeFill="text2" w:themeFillTint="1A"/>
            <w:noWrap/>
            <w:vAlign w:val="center"/>
            <w:hideMark/>
          </w:tcPr>
          <w:p w14:paraId="584521BC" w14:textId="77777777" w:rsidR="0047559E" w:rsidRPr="008460D2" w:rsidRDefault="0047559E" w:rsidP="009325F8">
            <w:pPr>
              <w:rPr>
                <w:rFonts w:ascii="GHEA Grapalat" w:hAnsi="GHEA Grapalat" w:cs="Calibri"/>
                <w:sz w:val="20"/>
                <w:szCs w:val="20"/>
              </w:rPr>
            </w:pPr>
          </w:p>
        </w:tc>
        <w:tc>
          <w:tcPr>
            <w:tcW w:w="688" w:type="dxa"/>
            <w:gridSpan w:val="4"/>
            <w:shd w:val="clear" w:color="auto" w:fill="DAE9F7" w:themeFill="text2" w:themeFillTint="1A"/>
            <w:noWrap/>
            <w:vAlign w:val="center"/>
            <w:hideMark/>
          </w:tcPr>
          <w:p w14:paraId="6F2C054E"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1</w:t>
            </w:r>
          </w:p>
        </w:tc>
        <w:tc>
          <w:tcPr>
            <w:tcW w:w="822" w:type="dxa"/>
            <w:gridSpan w:val="6"/>
            <w:shd w:val="clear" w:color="auto" w:fill="DAE9F7" w:themeFill="text2" w:themeFillTint="1A"/>
            <w:noWrap/>
            <w:vAlign w:val="center"/>
            <w:hideMark/>
          </w:tcPr>
          <w:p w14:paraId="06D483A4"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2</w:t>
            </w:r>
          </w:p>
        </w:tc>
        <w:tc>
          <w:tcPr>
            <w:tcW w:w="704" w:type="dxa"/>
            <w:gridSpan w:val="5"/>
            <w:shd w:val="clear" w:color="auto" w:fill="DAE9F7" w:themeFill="text2" w:themeFillTint="1A"/>
            <w:noWrap/>
            <w:vAlign w:val="center"/>
            <w:hideMark/>
          </w:tcPr>
          <w:p w14:paraId="21CAD943"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3</w:t>
            </w:r>
          </w:p>
        </w:tc>
        <w:tc>
          <w:tcPr>
            <w:tcW w:w="564" w:type="dxa"/>
            <w:gridSpan w:val="4"/>
            <w:shd w:val="clear" w:color="auto" w:fill="DAE9F7" w:themeFill="text2" w:themeFillTint="1A"/>
            <w:noWrap/>
            <w:vAlign w:val="center"/>
            <w:hideMark/>
          </w:tcPr>
          <w:p w14:paraId="7DFD9908"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4</w:t>
            </w:r>
          </w:p>
        </w:tc>
        <w:tc>
          <w:tcPr>
            <w:tcW w:w="565" w:type="dxa"/>
            <w:gridSpan w:val="4"/>
            <w:shd w:val="clear" w:color="auto" w:fill="DAE9F7" w:themeFill="text2" w:themeFillTint="1A"/>
            <w:noWrap/>
            <w:vAlign w:val="center"/>
            <w:hideMark/>
          </w:tcPr>
          <w:p w14:paraId="04E4C2DE"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5</w:t>
            </w:r>
          </w:p>
        </w:tc>
        <w:tc>
          <w:tcPr>
            <w:tcW w:w="704" w:type="dxa"/>
            <w:gridSpan w:val="5"/>
            <w:shd w:val="clear" w:color="auto" w:fill="DAE9F7" w:themeFill="text2" w:themeFillTint="1A"/>
            <w:noWrap/>
            <w:vAlign w:val="center"/>
            <w:hideMark/>
          </w:tcPr>
          <w:p w14:paraId="571474F8"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6</w:t>
            </w:r>
          </w:p>
        </w:tc>
        <w:tc>
          <w:tcPr>
            <w:tcW w:w="710" w:type="dxa"/>
            <w:gridSpan w:val="4"/>
            <w:shd w:val="clear" w:color="auto" w:fill="DAE9F7" w:themeFill="text2" w:themeFillTint="1A"/>
            <w:noWrap/>
            <w:vAlign w:val="center"/>
            <w:hideMark/>
          </w:tcPr>
          <w:p w14:paraId="46D84262"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7</w:t>
            </w:r>
          </w:p>
        </w:tc>
        <w:tc>
          <w:tcPr>
            <w:tcW w:w="841" w:type="dxa"/>
            <w:gridSpan w:val="5"/>
            <w:shd w:val="clear" w:color="auto" w:fill="DAE9F7" w:themeFill="text2" w:themeFillTint="1A"/>
            <w:noWrap/>
            <w:vAlign w:val="center"/>
            <w:hideMark/>
          </w:tcPr>
          <w:p w14:paraId="71777FD7"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8</w:t>
            </w:r>
          </w:p>
        </w:tc>
        <w:tc>
          <w:tcPr>
            <w:tcW w:w="652" w:type="dxa"/>
            <w:gridSpan w:val="4"/>
            <w:shd w:val="clear" w:color="auto" w:fill="DAE9F7" w:themeFill="text2" w:themeFillTint="1A"/>
            <w:noWrap/>
            <w:vAlign w:val="center"/>
            <w:hideMark/>
          </w:tcPr>
          <w:p w14:paraId="10705DEF"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9</w:t>
            </w:r>
          </w:p>
        </w:tc>
        <w:tc>
          <w:tcPr>
            <w:tcW w:w="653" w:type="dxa"/>
            <w:gridSpan w:val="6"/>
            <w:shd w:val="clear" w:color="auto" w:fill="DAE9F7" w:themeFill="text2" w:themeFillTint="1A"/>
            <w:noWrap/>
            <w:vAlign w:val="center"/>
            <w:hideMark/>
          </w:tcPr>
          <w:p w14:paraId="41D052FF"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10</w:t>
            </w:r>
          </w:p>
        </w:tc>
        <w:tc>
          <w:tcPr>
            <w:tcW w:w="661" w:type="dxa"/>
            <w:gridSpan w:val="4"/>
            <w:shd w:val="clear" w:color="auto" w:fill="DAE9F7" w:themeFill="text2" w:themeFillTint="1A"/>
            <w:noWrap/>
            <w:vAlign w:val="center"/>
            <w:hideMark/>
          </w:tcPr>
          <w:p w14:paraId="700CCAD0"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11</w:t>
            </w:r>
          </w:p>
        </w:tc>
        <w:tc>
          <w:tcPr>
            <w:tcW w:w="999" w:type="dxa"/>
            <w:gridSpan w:val="4"/>
            <w:shd w:val="clear" w:color="auto" w:fill="DAE9F7" w:themeFill="text2" w:themeFillTint="1A"/>
            <w:noWrap/>
            <w:vAlign w:val="center"/>
            <w:hideMark/>
          </w:tcPr>
          <w:p w14:paraId="35CD8706"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12</w:t>
            </w:r>
          </w:p>
        </w:tc>
      </w:tr>
      <w:tr w:rsidR="007A2CB8" w:rsidRPr="008460D2" w14:paraId="639B4A78" w14:textId="77777777" w:rsidTr="0028798B">
        <w:trPr>
          <w:trHeight w:val="324"/>
          <w:jc w:val="center"/>
        </w:trPr>
        <w:tc>
          <w:tcPr>
            <w:tcW w:w="2352" w:type="dxa"/>
            <w:gridSpan w:val="2"/>
            <w:noWrap/>
            <w:hideMark/>
          </w:tcPr>
          <w:p w14:paraId="2A60357A" w14:textId="77777777" w:rsidR="0047559E" w:rsidRPr="008460D2" w:rsidRDefault="0047559E" w:rsidP="009325F8">
            <w:pPr>
              <w:rPr>
                <w:rFonts w:ascii="GHEA Grapalat" w:hAnsi="GHEA Grapalat" w:cs="Calibri"/>
                <w:b/>
                <w:bCs/>
                <w:sz w:val="20"/>
                <w:szCs w:val="20"/>
              </w:rPr>
            </w:pPr>
            <w:r w:rsidRPr="008460D2">
              <w:rPr>
                <w:rFonts w:ascii="GHEA Grapalat" w:hAnsi="GHEA Grapalat" w:cs="Calibri"/>
                <w:b/>
                <w:bCs/>
                <w:sz w:val="20"/>
                <w:szCs w:val="20"/>
              </w:rPr>
              <w:t>բազմամյա միջին ամսական</w:t>
            </w:r>
          </w:p>
        </w:tc>
        <w:tc>
          <w:tcPr>
            <w:tcW w:w="688" w:type="dxa"/>
            <w:gridSpan w:val="4"/>
            <w:noWrap/>
            <w:vAlign w:val="center"/>
          </w:tcPr>
          <w:p w14:paraId="47F05812"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2.23</w:t>
            </w:r>
          </w:p>
        </w:tc>
        <w:tc>
          <w:tcPr>
            <w:tcW w:w="822" w:type="dxa"/>
            <w:gridSpan w:val="6"/>
            <w:noWrap/>
            <w:vAlign w:val="center"/>
          </w:tcPr>
          <w:p w14:paraId="6A6F80B4"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2.22</w:t>
            </w:r>
          </w:p>
        </w:tc>
        <w:tc>
          <w:tcPr>
            <w:tcW w:w="704" w:type="dxa"/>
            <w:gridSpan w:val="5"/>
            <w:noWrap/>
            <w:vAlign w:val="center"/>
          </w:tcPr>
          <w:p w14:paraId="52A9753F"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2.26</w:t>
            </w:r>
          </w:p>
        </w:tc>
        <w:tc>
          <w:tcPr>
            <w:tcW w:w="564" w:type="dxa"/>
            <w:gridSpan w:val="4"/>
            <w:noWrap/>
            <w:vAlign w:val="center"/>
          </w:tcPr>
          <w:p w14:paraId="4A03D564"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6.55</w:t>
            </w:r>
          </w:p>
        </w:tc>
        <w:tc>
          <w:tcPr>
            <w:tcW w:w="565" w:type="dxa"/>
            <w:gridSpan w:val="4"/>
            <w:noWrap/>
            <w:vAlign w:val="center"/>
          </w:tcPr>
          <w:p w14:paraId="101E3F90"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19.3</w:t>
            </w:r>
          </w:p>
        </w:tc>
        <w:tc>
          <w:tcPr>
            <w:tcW w:w="704" w:type="dxa"/>
            <w:gridSpan w:val="5"/>
            <w:noWrap/>
            <w:vAlign w:val="center"/>
          </w:tcPr>
          <w:p w14:paraId="73792FCE"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7.46</w:t>
            </w:r>
          </w:p>
        </w:tc>
        <w:tc>
          <w:tcPr>
            <w:tcW w:w="710" w:type="dxa"/>
            <w:gridSpan w:val="4"/>
            <w:noWrap/>
            <w:vAlign w:val="center"/>
          </w:tcPr>
          <w:p w14:paraId="0B2BF065"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2.58</w:t>
            </w:r>
          </w:p>
        </w:tc>
        <w:tc>
          <w:tcPr>
            <w:tcW w:w="841" w:type="dxa"/>
            <w:gridSpan w:val="5"/>
            <w:noWrap/>
            <w:vAlign w:val="center"/>
          </w:tcPr>
          <w:p w14:paraId="2FB1FE3A"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2.30</w:t>
            </w:r>
          </w:p>
        </w:tc>
        <w:tc>
          <w:tcPr>
            <w:tcW w:w="652" w:type="dxa"/>
            <w:gridSpan w:val="4"/>
            <w:noWrap/>
            <w:vAlign w:val="center"/>
          </w:tcPr>
          <w:p w14:paraId="5A72BF00"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2.24</w:t>
            </w:r>
          </w:p>
        </w:tc>
        <w:tc>
          <w:tcPr>
            <w:tcW w:w="653" w:type="dxa"/>
            <w:gridSpan w:val="6"/>
            <w:noWrap/>
            <w:vAlign w:val="center"/>
          </w:tcPr>
          <w:p w14:paraId="7F164B39"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2.18</w:t>
            </w:r>
          </w:p>
        </w:tc>
        <w:tc>
          <w:tcPr>
            <w:tcW w:w="661" w:type="dxa"/>
            <w:gridSpan w:val="4"/>
            <w:noWrap/>
            <w:vAlign w:val="center"/>
          </w:tcPr>
          <w:p w14:paraId="1550BCF3"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2.14</w:t>
            </w:r>
          </w:p>
        </w:tc>
        <w:tc>
          <w:tcPr>
            <w:tcW w:w="999" w:type="dxa"/>
            <w:gridSpan w:val="4"/>
            <w:noWrap/>
            <w:vAlign w:val="center"/>
          </w:tcPr>
          <w:p w14:paraId="556D77D7"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2.15</w:t>
            </w:r>
          </w:p>
        </w:tc>
      </w:tr>
      <w:tr w:rsidR="007A2CB8" w:rsidRPr="008460D2" w14:paraId="2C1E1578" w14:textId="77777777" w:rsidTr="0028798B">
        <w:trPr>
          <w:trHeight w:val="324"/>
          <w:jc w:val="center"/>
        </w:trPr>
        <w:tc>
          <w:tcPr>
            <w:tcW w:w="2352" w:type="dxa"/>
            <w:gridSpan w:val="2"/>
            <w:noWrap/>
            <w:hideMark/>
          </w:tcPr>
          <w:p w14:paraId="5784D5DA" w14:textId="77777777" w:rsidR="0047559E" w:rsidRPr="008460D2" w:rsidRDefault="0047559E" w:rsidP="009325F8">
            <w:pPr>
              <w:rPr>
                <w:rFonts w:ascii="GHEA Grapalat" w:hAnsi="GHEA Grapalat" w:cs="Calibri"/>
                <w:b/>
                <w:bCs/>
                <w:sz w:val="20"/>
                <w:szCs w:val="20"/>
              </w:rPr>
            </w:pPr>
            <w:r w:rsidRPr="008460D2">
              <w:rPr>
                <w:rFonts w:ascii="GHEA Grapalat" w:hAnsi="GHEA Grapalat" w:cs="Calibri"/>
                <w:b/>
                <w:bCs/>
                <w:sz w:val="20"/>
                <w:szCs w:val="20"/>
              </w:rPr>
              <w:t xml:space="preserve">բազմամյա նվազ. միջին ամսական </w:t>
            </w:r>
          </w:p>
        </w:tc>
        <w:tc>
          <w:tcPr>
            <w:tcW w:w="688" w:type="dxa"/>
            <w:gridSpan w:val="4"/>
            <w:noWrap/>
            <w:vAlign w:val="center"/>
          </w:tcPr>
          <w:p w14:paraId="1E0CFA7E"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1.39</w:t>
            </w:r>
          </w:p>
        </w:tc>
        <w:tc>
          <w:tcPr>
            <w:tcW w:w="822" w:type="dxa"/>
            <w:gridSpan w:val="6"/>
            <w:noWrap/>
            <w:vAlign w:val="center"/>
          </w:tcPr>
          <w:p w14:paraId="72F275A2"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1.39</w:t>
            </w:r>
          </w:p>
        </w:tc>
        <w:tc>
          <w:tcPr>
            <w:tcW w:w="704" w:type="dxa"/>
            <w:gridSpan w:val="5"/>
            <w:noWrap/>
            <w:vAlign w:val="center"/>
          </w:tcPr>
          <w:p w14:paraId="5A97BB17"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1.39</w:t>
            </w:r>
          </w:p>
        </w:tc>
        <w:tc>
          <w:tcPr>
            <w:tcW w:w="564" w:type="dxa"/>
            <w:gridSpan w:val="4"/>
            <w:noWrap/>
            <w:vAlign w:val="center"/>
          </w:tcPr>
          <w:p w14:paraId="09F14949"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1.62</w:t>
            </w:r>
          </w:p>
        </w:tc>
        <w:tc>
          <w:tcPr>
            <w:tcW w:w="565" w:type="dxa"/>
            <w:gridSpan w:val="4"/>
            <w:noWrap/>
            <w:vAlign w:val="center"/>
          </w:tcPr>
          <w:p w14:paraId="08952687"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4.06</w:t>
            </w:r>
          </w:p>
        </w:tc>
        <w:tc>
          <w:tcPr>
            <w:tcW w:w="704" w:type="dxa"/>
            <w:gridSpan w:val="5"/>
            <w:noWrap/>
            <w:vAlign w:val="center"/>
          </w:tcPr>
          <w:p w14:paraId="5CF3B493"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2.85</w:t>
            </w:r>
          </w:p>
        </w:tc>
        <w:tc>
          <w:tcPr>
            <w:tcW w:w="710" w:type="dxa"/>
            <w:gridSpan w:val="4"/>
            <w:noWrap/>
            <w:vAlign w:val="center"/>
          </w:tcPr>
          <w:p w14:paraId="0C6359B3"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1.84</w:t>
            </w:r>
          </w:p>
        </w:tc>
        <w:tc>
          <w:tcPr>
            <w:tcW w:w="841" w:type="dxa"/>
            <w:gridSpan w:val="5"/>
            <w:noWrap/>
            <w:vAlign w:val="center"/>
          </w:tcPr>
          <w:p w14:paraId="5A74E9E3"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1.50</w:t>
            </w:r>
          </w:p>
        </w:tc>
        <w:tc>
          <w:tcPr>
            <w:tcW w:w="652" w:type="dxa"/>
            <w:gridSpan w:val="4"/>
            <w:noWrap/>
            <w:vAlign w:val="center"/>
          </w:tcPr>
          <w:p w14:paraId="523D9CB4"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1.58</w:t>
            </w:r>
          </w:p>
        </w:tc>
        <w:tc>
          <w:tcPr>
            <w:tcW w:w="653" w:type="dxa"/>
            <w:gridSpan w:val="6"/>
            <w:noWrap/>
            <w:vAlign w:val="center"/>
          </w:tcPr>
          <w:p w14:paraId="20B18D2B"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1.42</w:t>
            </w:r>
          </w:p>
        </w:tc>
        <w:tc>
          <w:tcPr>
            <w:tcW w:w="661" w:type="dxa"/>
            <w:gridSpan w:val="4"/>
            <w:noWrap/>
            <w:vAlign w:val="center"/>
          </w:tcPr>
          <w:p w14:paraId="5681740D"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1.43</w:t>
            </w:r>
          </w:p>
        </w:tc>
        <w:tc>
          <w:tcPr>
            <w:tcW w:w="999" w:type="dxa"/>
            <w:gridSpan w:val="4"/>
            <w:noWrap/>
            <w:vAlign w:val="center"/>
          </w:tcPr>
          <w:p w14:paraId="3F4DF0DD"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1.39</w:t>
            </w:r>
          </w:p>
        </w:tc>
      </w:tr>
      <w:tr w:rsidR="007A2CB8" w:rsidRPr="008460D2" w14:paraId="1AE8F78D" w14:textId="77777777" w:rsidTr="0028798B">
        <w:trPr>
          <w:trHeight w:val="69"/>
          <w:jc w:val="center"/>
        </w:trPr>
        <w:tc>
          <w:tcPr>
            <w:tcW w:w="2352" w:type="dxa"/>
            <w:gridSpan w:val="2"/>
            <w:noWrap/>
            <w:hideMark/>
          </w:tcPr>
          <w:p w14:paraId="192A6580" w14:textId="443E6974" w:rsidR="0047559E" w:rsidRPr="008460D2" w:rsidRDefault="0083435A" w:rsidP="009325F8">
            <w:pPr>
              <w:rPr>
                <w:rFonts w:ascii="GHEA Grapalat" w:hAnsi="GHEA Grapalat" w:cs="Calibri"/>
                <w:b/>
                <w:bCs/>
                <w:sz w:val="20"/>
                <w:szCs w:val="20"/>
              </w:rPr>
            </w:pPr>
            <w:r w:rsidRPr="008460D2">
              <w:rPr>
                <w:rFonts w:ascii="GHEA Grapalat" w:hAnsi="GHEA Grapalat" w:cs="Calibri"/>
                <w:b/>
                <w:bCs/>
                <w:sz w:val="20"/>
                <w:szCs w:val="20"/>
              </w:rPr>
              <w:t>էկոլոգիական թողք</w:t>
            </w:r>
          </w:p>
        </w:tc>
        <w:tc>
          <w:tcPr>
            <w:tcW w:w="688" w:type="dxa"/>
            <w:gridSpan w:val="4"/>
            <w:noWrap/>
            <w:vAlign w:val="center"/>
          </w:tcPr>
          <w:p w14:paraId="0A84AF3A"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1.39</w:t>
            </w:r>
          </w:p>
        </w:tc>
        <w:tc>
          <w:tcPr>
            <w:tcW w:w="822" w:type="dxa"/>
            <w:gridSpan w:val="6"/>
            <w:noWrap/>
            <w:vAlign w:val="center"/>
          </w:tcPr>
          <w:p w14:paraId="1F4301BD"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1.39</w:t>
            </w:r>
          </w:p>
        </w:tc>
        <w:tc>
          <w:tcPr>
            <w:tcW w:w="704" w:type="dxa"/>
            <w:gridSpan w:val="5"/>
            <w:noWrap/>
            <w:vAlign w:val="center"/>
          </w:tcPr>
          <w:p w14:paraId="68A675F1"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1.39</w:t>
            </w:r>
          </w:p>
        </w:tc>
        <w:tc>
          <w:tcPr>
            <w:tcW w:w="564" w:type="dxa"/>
            <w:gridSpan w:val="4"/>
            <w:noWrap/>
            <w:vAlign w:val="center"/>
          </w:tcPr>
          <w:p w14:paraId="550786ED"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1.62</w:t>
            </w:r>
          </w:p>
        </w:tc>
        <w:tc>
          <w:tcPr>
            <w:tcW w:w="565" w:type="dxa"/>
            <w:gridSpan w:val="4"/>
            <w:noWrap/>
            <w:vAlign w:val="center"/>
          </w:tcPr>
          <w:p w14:paraId="1CD00CEA"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2.57</w:t>
            </w:r>
          </w:p>
        </w:tc>
        <w:tc>
          <w:tcPr>
            <w:tcW w:w="704" w:type="dxa"/>
            <w:gridSpan w:val="5"/>
            <w:noWrap/>
            <w:vAlign w:val="center"/>
          </w:tcPr>
          <w:p w14:paraId="748C262D"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2.17</w:t>
            </w:r>
          </w:p>
        </w:tc>
        <w:tc>
          <w:tcPr>
            <w:tcW w:w="710" w:type="dxa"/>
            <w:gridSpan w:val="4"/>
            <w:noWrap/>
            <w:vAlign w:val="center"/>
          </w:tcPr>
          <w:p w14:paraId="3FA17CE4"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1.84</w:t>
            </w:r>
          </w:p>
        </w:tc>
        <w:tc>
          <w:tcPr>
            <w:tcW w:w="841" w:type="dxa"/>
            <w:gridSpan w:val="5"/>
            <w:noWrap/>
            <w:vAlign w:val="center"/>
          </w:tcPr>
          <w:p w14:paraId="31410A13"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1.50</w:t>
            </w:r>
          </w:p>
        </w:tc>
        <w:tc>
          <w:tcPr>
            <w:tcW w:w="652" w:type="dxa"/>
            <w:gridSpan w:val="4"/>
            <w:noWrap/>
            <w:vAlign w:val="center"/>
          </w:tcPr>
          <w:p w14:paraId="272C4D2D"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1.58</w:t>
            </w:r>
          </w:p>
        </w:tc>
        <w:tc>
          <w:tcPr>
            <w:tcW w:w="653" w:type="dxa"/>
            <w:gridSpan w:val="6"/>
            <w:noWrap/>
            <w:vAlign w:val="center"/>
          </w:tcPr>
          <w:p w14:paraId="69997BC1"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1.42</w:t>
            </w:r>
          </w:p>
        </w:tc>
        <w:tc>
          <w:tcPr>
            <w:tcW w:w="661" w:type="dxa"/>
            <w:gridSpan w:val="4"/>
            <w:noWrap/>
            <w:vAlign w:val="center"/>
          </w:tcPr>
          <w:p w14:paraId="402D9519"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1.43</w:t>
            </w:r>
          </w:p>
        </w:tc>
        <w:tc>
          <w:tcPr>
            <w:tcW w:w="999" w:type="dxa"/>
            <w:gridSpan w:val="4"/>
            <w:noWrap/>
            <w:vAlign w:val="center"/>
          </w:tcPr>
          <w:p w14:paraId="2FBDAED5"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1.39</w:t>
            </w:r>
          </w:p>
        </w:tc>
      </w:tr>
      <w:tr w:rsidR="00426F86" w:rsidRPr="008460D2" w14:paraId="2DDD44F6" w14:textId="77777777" w:rsidTr="0028798B">
        <w:trPr>
          <w:trHeight w:val="69"/>
          <w:jc w:val="center"/>
        </w:trPr>
        <w:tc>
          <w:tcPr>
            <w:tcW w:w="10915" w:type="dxa"/>
            <w:gridSpan w:val="57"/>
            <w:shd w:val="clear" w:color="auto" w:fill="002F6C"/>
            <w:noWrap/>
          </w:tcPr>
          <w:p w14:paraId="48DEFEAE" w14:textId="1E2AC0A6" w:rsidR="00092D4C" w:rsidRPr="008460D2" w:rsidRDefault="00092D4C" w:rsidP="009325F8">
            <w:pPr>
              <w:jc w:val="both"/>
              <w:rPr>
                <w:rFonts w:ascii="GHEA Grapalat" w:hAnsi="GHEA Grapalat" w:cs="Calibri"/>
                <w:b/>
                <w:sz w:val="20"/>
                <w:szCs w:val="20"/>
              </w:rPr>
            </w:pPr>
            <w:r w:rsidRPr="008460D2">
              <w:rPr>
                <w:rFonts w:ascii="GHEA Grapalat" w:hAnsi="GHEA Grapalat" w:cs="Calibri"/>
                <w:sz w:val="20"/>
                <w:szCs w:val="20"/>
              </w:rPr>
              <w:lastRenderedPageBreak/>
              <w:t>Որոտան-Որոտան հիդրոլոգիական դիտակետ (39°29'17.16"N և 46°8'13.56"E)</w:t>
            </w:r>
          </w:p>
        </w:tc>
      </w:tr>
      <w:tr w:rsidR="00426F86" w:rsidRPr="008460D2" w14:paraId="7C06D994" w14:textId="77777777" w:rsidTr="0028798B">
        <w:trPr>
          <w:trHeight w:val="69"/>
          <w:jc w:val="center"/>
        </w:trPr>
        <w:tc>
          <w:tcPr>
            <w:tcW w:w="2363" w:type="dxa"/>
            <w:gridSpan w:val="3"/>
            <w:vMerge w:val="restart"/>
            <w:shd w:val="clear" w:color="auto" w:fill="DAE9F7" w:themeFill="text2" w:themeFillTint="1A"/>
            <w:noWrap/>
            <w:vAlign w:val="center"/>
            <w:hideMark/>
          </w:tcPr>
          <w:p w14:paraId="6E8A89C1" w14:textId="692D502F" w:rsidR="0047559E" w:rsidRPr="008460D2" w:rsidRDefault="0047559E" w:rsidP="009325F8">
            <w:pPr>
              <w:rPr>
                <w:rFonts w:ascii="GHEA Grapalat" w:hAnsi="GHEA Grapalat" w:cs="Calibri"/>
                <w:b/>
                <w:sz w:val="20"/>
                <w:szCs w:val="20"/>
              </w:rPr>
            </w:pPr>
            <w:r w:rsidRPr="008460D2">
              <w:rPr>
                <w:rFonts w:ascii="GHEA Grapalat" w:hAnsi="GHEA Grapalat" w:cs="Calibri"/>
                <w:b/>
                <w:sz w:val="20"/>
                <w:szCs w:val="20"/>
              </w:rPr>
              <w:t>Ելք մ</w:t>
            </w:r>
            <w:r w:rsidR="00092D4C" w:rsidRPr="008460D2">
              <w:rPr>
                <w:rFonts w:ascii="GHEA Grapalat" w:hAnsi="GHEA Grapalat" w:cs="Calibri"/>
                <w:b/>
                <w:sz w:val="20"/>
                <w:szCs w:val="20"/>
                <w:vertAlign w:val="superscript"/>
              </w:rPr>
              <w:t>3</w:t>
            </w:r>
            <w:r w:rsidRPr="008460D2">
              <w:rPr>
                <w:rFonts w:ascii="GHEA Grapalat" w:hAnsi="GHEA Grapalat" w:cs="Calibri"/>
                <w:b/>
                <w:sz w:val="20"/>
                <w:szCs w:val="20"/>
              </w:rPr>
              <w:t>/վ</w:t>
            </w:r>
          </w:p>
        </w:tc>
        <w:tc>
          <w:tcPr>
            <w:tcW w:w="8552" w:type="dxa"/>
            <w:gridSpan w:val="54"/>
            <w:shd w:val="clear" w:color="auto" w:fill="DAE9F7" w:themeFill="text2" w:themeFillTint="1A"/>
            <w:noWrap/>
            <w:vAlign w:val="center"/>
            <w:hideMark/>
          </w:tcPr>
          <w:p w14:paraId="53D3B656"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Ամիս</w:t>
            </w:r>
          </w:p>
        </w:tc>
      </w:tr>
      <w:tr w:rsidR="001745A6" w:rsidRPr="008460D2" w14:paraId="2CF293CA" w14:textId="77777777" w:rsidTr="0028798B">
        <w:trPr>
          <w:trHeight w:val="69"/>
          <w:jc w:val="center"/>
        </w:trPr>
        <w:tc>
          <w:tcPr>
            <w:tcW w:w="2363" w:type="dxa"/>
            <w:gridSpan w:val="3"/>
            <w:vMerge/>
            <w:shd w:val="clear" w:color="auto" w:fill="DAE9F7" w:themeFill="text2" w:themeFillTint="1A"/>
            <w:noWrap/>
            <w:vAlign w:val="center"/>
            <w:hideMark/>
          </w:tcPr>
          <w:p w14:paraId="2DD608E4" w14:textId="77777777" w:rsidR="0047559E" w:rsidRPr="008460D2" w:rsidRDefault="0047559E" w:rsidP="009325F8">
            <w:pPr>
              <w:rPr>
                <w:rFonts w:ascii="GHEA Grapalat" w:hAnsi="GHEA Grapalat" w:cs="Calibri"/>
                <w:b/>
                <w:sz w:val="20"/>
                <w:szCs w:val="20"/>
              </w:rPr>
            </w:pPr>
          </w:p>
        </w:tc>
        <w:tc>
          <w:tcPr>
            <w:tcW w:w="692" w:type="dxa"/>
            <w:gridSpan w:val="4"/>
            <w:shd w:val="clear" w:color="auto" w:fill="DAE9F7" w:themeFill="text2" w:themeFillTint="1A"/>
            <w:noWrap/>
            <w:vAlign w:val="center"/>
            <w:hideMark/>
          </w:tcPr>
          <w:p w14:paraId="071FCBB4"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1</w:t>
            </w:r>
          </w:p>
        </w:tc>
        <w:tc>
          <w:tcPr>
            <w:tcW w:w="836" w:type="dxa"/>
            <w:gridSpan w:val="7"/>
            <w:shd w:val="clear" w:color="auto" w:fill="DAE9F7" w:themeFill="text2" w:themeFillTint="1A"/>
            <w:noWrap/>
            <w:vAlign w:val="center"/>
            <w:hideMark/>
          </w:tcPr>
          <w:p w14:paraId="69D666B2"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2</w:t>
            </w:r>
          </w:p>
        </w:tc>
        <w:tc>
          <w:tcPr>
            <w:tcW w:w="699" w:type="dxa"/>
            <w:gridSpan w:val="4"/>
            <w:shd w:val="clear" w:color="auto" w:fill="DAE9F7" w:themeFill="text2" w:themeFillTint="1A"/>
            <w:noWrap/>
            <w:vAlign w:val="center"/>
            <w:hideMark/>
          </w:tcPr>
          <w:p w14:paraId="612E9E3E"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3</w:t>
            </w:r>
          </w:p>
        </w:tc>
        <w:tc>
          <w:tcPr>
            <w:tcW w:w="559" w:type="dxa"/>
            <w:gridSpan w:val="4"/>
            <w:shd w:val="clear" w:color="auto" w:fill="DAE9F7" w:themeFill="text2" w:themeFillTint="1A"/>
            <w:noWrap/>
            <w:vAlign w:val="center"/>
            <w:hideMark/>
          </w:tcPr>
          <w:p w14:paraId="547999B9"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4</w:t>
            </w:r>
          </w:p>
        </w:tc>
        <w:tc>
          <w:tcPr>
            <w:tcW w:w="559" w:type="dxa"/>
            <w:gridSpan w:val="4"/>
            <w:shd w:val="clear" w:color="auto" w:fill="DAE9F7" w:themeFill="text2" w:themeFillTint="1A"/>
            <w:noWrap/>
            <w:vAlign w:val="center"/>
            <w:hideMark/>
          </w:tcPr>
          <w:p w14:paraId="580B28F2"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5</w:t>
            </w:r>
          </w:p>
        </w:tc>
        <w:tc>
          <w:tcPr>
            <w:tcW w:w="701" w:type="dxa"/>
            <w:gridSpan w:val="5"/>
            <w:shd w:val="clear" w:color="auto" w:fill="DAE9F7" w:themeFill="text2" w:themeFillTint="1A"/>
            <w:noWrap/>
            <w:vAlign w:val="center"/>
            <w:hideMark/>
          </w:tcPr>
          <w:p w14:paraId="3F2EA47B"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6</w:t>
            </w:r>
          </w:p>
        </w:tc>
        <w:tc>
          <w:tcPr>
            <w:tcW w:w="700" w:type="dxa"/>
            <w:gridSpan w:val="3"/>
            <w:shd w:val="clear" w:color="auto" w:fill="DAE9F7" w:themeFill="text2" w:themeFillTint="1A"/>
            <w:noWrap/>
            <w:vAlign w:val="center"/>
            <w:hideMark/>
          </w:tcPr>
          <w:p w14:paraId="7B68D0FB"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7</w:t>
            </w:r>
          </w:p>
        </w:tc>
        <w:tc>
          <w:tcPr>
            <w:tcW w:w="853" w:type="dxa"/>
            <w:gridSpan w:val="6"/>
            <w:shd w:val="clear" w:color="auto" w:fill="DAE9F7" w:themeFill="text2" w:themeFillTint="1A"/>
            <w:noWrap/>
            <w:vAlign w:val="center"/>
            <w:hideMark/>
          </w:tcPr>
          <w:p w14:paraId="7F262644"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8</w:t>
            </w:r>
          </w:p>
        </w:tc>
        <w:tc>
          <w:tcPr>
            <w:tcW w:w="653" w:type="dxa"/>
            <w:gridSpan w:val="4"/>
            <w:shd w:val="clear" w:color="auto" w:fill="DAE9F7" w:themeFill="text2" w:themeFillTint="1A"/>
            <w:noWrap/>
            <w:vAlign w:val="center"/>
            <w:hideMark/>
          </w:tcPr>
          <w:p w14:paraId="7596ECEB"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9</w:t>
            </w:r>
          </w:p>
        </w:tc>
        <w:tc>
          <w:tcPr>
            <w:tcW w:w="654" w:type="dxa"/>
            <w:gridSpan w:val="6"/>
            <w:shd w:val="clear" w:color="auto" w:fill="DAE9F7" w:themeFill="text2" w:themeFillTint="1A"/>
            <w:noWrap/>
            <w:vAlign w:val="center"/>
            <w:hideMark/>
          </w:tcPr>
          <w:p w14:paraId="3A0BFB11"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10</w:t>
            </w:r>
          </w:p>
        </w:tc>
        <w:tc>
          <w:tcPr>
            <w:tcW w:w="653" w:type="dxa"/>
            <w:gridSpan w:val="4"/>
            <w:shd w:val="clear" w:color="auto" w:fill="DAE9F7" w:themeFill="text2" w:themeFillTint="1A"/>
            <w:noWrap/>
            <w:vAlign w:val="center"/>
            <w:hideMark/>
          </w:tcPr>
          <w:p w14:paraId="78AB9337"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11</w:t>
            </w:r>
          </w:p>
        </w:tc>
        <w:tc>
          <w:tcPr>
            <w:tcW w:w="993" w:type="dxa"/>
            <w:gridSpan w:val="3"/>
            <w:shd w:val="clear" w:color="auto" w:fill="DAE9F7" w:themeFill="text2" w:themeFillTint="1A"/>
            <w:noWrap/>
            <w:vAlign w:val="center"/>
            <w:hideMark/>
          </w:tcPr>
          <w:p w14:paraId="693B8F3A" w14:textId="77777777" w:rsidR="0047559E" w:rsidRPr="008460D2" w:rsidRDefault="0047559E" w:rsidP="009325F8">
            <w:pPr>
              <w:jc w:val="center"/>
              <w:rPr>
                <w:rFonts w:ascii="GHEA Grapalat" w:hAnsi="GHEA Grapalat" w:cs="Calibri"/>
                <w:b/>
                <w:sz w:val="20"/>
                <w:szCs w:val="20"/>
              </w:rPr>
            </w:pPr>
            <w:r w:rsidRPr="008460D2">
              <w:rPr>
                <w:rFonts w:ascii="GHEA Grapalat" w:hAnsi="GHEA Grapalat" w:cs="Calibri"/>
                <w:b/>
                <w:sz w:val="20"/>
                <w:szCs w:val="20"/>
              </w:rPr>
              <w:t>12</w:t>
            </w:r>
          </w:p>
        </w:tc>
      </w:tr>
      <w:tr w:rsidR="001745A6" w:rsidRPr="008460D2" w14:paraId="33186C87" w14:textId="77777777" w:rsidTr="0028798B">
        <w:trPr>
          <w:trHeight w:val="335"/>
          <w:jc w:val="center"/>
        </w:trPr>
        <w:tc>
          <w:tcPr>
            <w:tcW w:w="2363" w:type="dxa"/>
            <w:gridSpan w:val="3"/>
            <w:noWrap/>
            <w:hideMark/>
          </w:tcPr>
          <w:p w14:paraId="711C7F8D" w14:textId="77777777" w:rsidR="0047559E" w:rsidRPr="008460D2" w:rsidRDefault="0047559E" w:rsidP="009325F8">
            <w:pPr>
              <w:rPr>
                <w:rFonts w:ascii="GHEA Grapalat" w:hAnsi="GHEA Grapalat" w:cs="Calibri"/>
                <w:b/>
                <w:bCs/>
                <w:sz w:val="20"/>
                <w:szCs w:val="20"/>
              </w:rPr>
            </w:pPr>
            <w:r w:rsidRPr="008460D2">
              <w:rPr>
                <w:rFonts w:ascii="GHEA Grapalat" w:hAnsi="GHEA Grapalat" w:cs="Calibri"/>
                <w:b/>
                <w:bCs/>
                <w:sz w:val="20"/>
                <w:szCs w:val="20"/>
              </w:rPr>
              <w:t>բազմամյա միջին ամսական</w:t>
            </w:r>
          </w:p>
        </w:tc>
        <w:tc>
          <w:tcPr>
            <w:tcW w:w="692" w:type="dxa"/>
            <w:gridSpan w:val="4"/>
            <w:noWrap/>
            <w:vAlign w:val="center"/>
          </w:tcPr>
          <w:p w14:paraId="6D5635E3"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5.25</w:t>
            </w:r>
          </w:p>
        </w:tc>
        <w:tc>
          <w:tcPr>
            <w:tcW w:w="836" w:type="dxa"/>
            <w:gridSpan w:val="7"/>
            <w:noWrap/>
            <w:vAlign w:val="center"/>
          </w:tcPr>
          <w:p w14:paraId="1F5E3470"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5.55</w:t>
            </w:r>
          </w:p>
        </w:tc>
        <w:tc>
          <w:tcPr>
            <w:tcW w:w="699" w:type="dxa"/>
            <w:gridSpan w:val="4"/>
            <w:noWrap/>
            <w:vAlign w:val="center"/>
          </w:tcPr>
          <w:p w14:paraId="7C0E609C"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5.36</w:t>
            </w:r>
          </w:p>
        </w:tc>
        <w:tc>
          <w:tcPr>
            <w:tcW w:w="559" w:type="dxa"/>
            <w:gridSpan w:val="4"/>
            <w:noWrap/>
            <w:vAlign w:val="center"/>
          </w:tcPr>
          <w:p w14:paraId="4E9D3C27"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5.74</w:t>
            </w:r>
          </w:p>
        </w:tc>
        <w:tc>
          <w:tcPr>
            <w:tcW w:w="559" w:type="dxa"/>
            <w:gridSpan w:val="4"/>
            <w:noWrap/>
            <w:vAlign w:val="center"/>
          </w:tcPr>
          <w:p w14:paraId="01198B33"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5.87</w:t>
            </w:r>
          </w:p>
        </w:tc>
        <w:tc>
          <w:tcPr>
            <w:tcW w:w="701" w:type="dxa"/>
            <w:gridSpan w:val="5"/>
            <w:noWrap/>
            <w:vAlign w:val="center"/>
          </w:tcPr>
          <w:p w14:paraId="4BFDCDA3"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5.71</w:t>
            </w:r>
          </w:p>
        </w:tc>
        <w:tc>
          <w:tcPr>
            <w:tcW w:w="700" w:type="dxa"/>
            <w:gridSpan w:val="3"/>
            <w:noWrap/>
            <w:vAlign w:val="center"/>
          </w:tcPr>
          <w:p w14:paraId="62C6C333"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5.14</w:t>
            </w:r>
          </w:p>
        </w:tc>
        <w:tc>
          <w:tcPr>
            <w:tcW w:w="853" w:type="dxa"/>
            <w:gridSpan w:val="6"/>
            <w:noWrap/>
            <w:vAlign w:val="center"/>
          </w:tcPr>
          <w:p w14:paraId="7E3B70C9"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4.92</w:t>
            </w:r>
          </w:p>
        </w:tc>
        <w:tc>
          <w:tcPr>
            <w:tcW w:w="653" w:type="dxa"/>
            <w:gridSpan w:val="4"/>
            <w:noWrap/>
            <w:vAlign w:val="center"/>
          </w:tcPr>
          <w:p w14:paraId="4962D97D"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5.02</w:t>
            </w:r>
          </w:p>
        </w:tc>
        <w:tc>
          <w:tcPr>
            <w:tcW w:w="654" w:type="dxa"/>
            <w:gridSpan w:val="6"/>
            <w:noWrap/>
            <w:vAlign w:val="center"/>
          </w:tcPr>
          <w:p w14:paraId="703E5DA9"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5.08</w:t>
            </w:r>
          </w:p>
        </w:tc>
        <w:tc>
          <w:tcPr>
            <w:tcW w:w="653" w:type="dxa"/>
            <w:gridSpan w:val="4"/>
            <w:noWrap/>
            <w:vAlign w:val="center"/>
          </w:tcPr>
          <w:p w14:paraId="239C00A7"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5.68</w:t>
            </w:r>
          </w:p>
        </w:tc>
        <w:tc>
          <w:tcPr>
            <w:tcW w:w="993" w:type="dxa"/>
            <w:gridSpan w:val="3"/>
            <w:noWrap/>
            <w:vAlign w:val="center"/>
          </w:tcPr>
          <w:p w14:paraId="32D1BBA5"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5.31</w:t>
            </w:r>
          </w:p>
        </w:tc>
      </w:tr>
      <w:tr w:rsidR="001745A6" w:rsidRPr="008460D2" w14:paraId="0F0CF94C" w14:textId="77777777" w:rsidTr="0028798B">
        <w:trPr>
          <w:trHeight w:val="335"/>
          <w:jc w:val="center"/>
        </w:trPr>
        <w:tc>
          <w:tcPr>
            <w:tcW w:w="2363" w:type="dxa"/>
            <w:gridSpan w:val="3"/>
            <w:noWrap/>
            <w:hideMark/>
          </w:tcPr>
          <w:p w14:paraId="4B084ABD" w14:textId="77777777" w:rsidR="0047559E" w:rsidRPr="008460D2" w:rsidRDefault="0047559E" w:rsidP="009325F8">
            <w:pPr>
              <w:rPr>
                <w:rFonts w:ascii="GHEA Grapalat" w:hAnsi="GHEA Grapalat" w:cs="Calibri"/>
                <w:b/>
                <w:bCs/>
                <w:sz w:val="20"/>
                <w:szCs w:val="20"/>
              </w:rPr>
            </w:pPr>
            <w:r w:rsidRPr="008460D2">
              <w:rPr>
                <w:rFonts w:ascii="GHEA Grapalat" w:hAnsi="GHEA Grapalat" w:cs="Calibri"/>
                <w:b/>
                <w:bCs/>
                <w:sz w:val="20"/>
                <w:szCs w:val="20"/>
              </w:rPr>
              <w:t xml:space="preserve">բազմամյա նվազ. միջին ամսական </w:t>
            </w:r>
          </w:p>
        </w:tc>
        <w:tc>
          <w:tcPr>
            <w:tcW w:w="692" w:type="dxa"/>
            <w:gridSpan w:val="4"/>
            <w:noWrap/>
            <w:vAlign w:val="center"/>
          </w:tcPr>
          <w:p w14:paraId="18280A62"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2.77</w:t>
            </w:r>
          </w:p>
        </w:tc>
        <w:tc>
          <w:tcPr>
            <w:tcW w:w="836" w:type="dxa"/>
            <w:gridSpan w:val="7"/>
            <w:noWrap/>
            <w:vAlign w:val="center"/>
          </w:tcPr>
          <w:p w14:paraId="5322FD49"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2.87</w:t>
            </w:r>
          </w:p>
        </w:tc>
        <w:tc>
          <w:tcPr>
            <w:tcW w:w="699" w:type="dxa"/>
            <w:gridSpan w:val="4"/>
            <w:noWrap/>
            <w:vAlign w:val="center"/>
          </w:tcPr>
          <w:p w14:paraId="005BAF64"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3.02</w:t>
            </w:r>
          </w:p>
        </w:tc>
        <w:tc>
          <w:tcPr>
            <w:tcW w:w="559" w:type="dxa"/>
            <w:gridSpan w:val="4"/>
            <w:noWrap/>
            <w:vAlign w:val="center"/>
          </w:tcPr>
          <w:p w14:paraId="586448F2"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3.22</w:t>
            </w:r>
          </w:p>
        </w:tc>
        <w:tc>
          <w:tcPr>
            <w:tcW w:w="559" w:type="dxa"/>
            <w:gridSpan w:val="4"/>
            <w:noWrap/>
            <w:vAlign w:val="center"/>
          </w:tcPr>
          <w:p w14:paraId="1A4F5FE8"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3.37</w:t>
            </w:r>
          </w:p>
        </w:tc>
        <w:tc>
          <w:tcPr>
            <w:tcW w:w="701" w:type="dxa"/>
            <w:gridSpan w:val="5"/>
            <w:noWrap/>
            <w:vAlign w:val="center"/>
          </w:tcPr>
          <w:p w14:paraId="721F1009"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3.11</w:t>
            </w:r>
          </w:p>
        </w:tc>
        <w:tc>
          <w:tcPr>
            <w:tcW w:w="700" w:type="dxa"/>
            <w:gridSpan w:val="3"/>
            <w:noWrap/>
            <w:vAlign w:val="center"/>
          </w:tcPr>
          <w:p w14:paraId="2CB7116C"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3.04</w:t>
            </w:r>
          </w:p>
        </w:tc>
        <w:tc>
          <w:tcPr>
            <w:tcW w:w="853" w:type="dxa"/>
            <w:gridSpan w:val="6"/>
            <w:noWrap/>
            <w:vAlign w:val="center"/>
          </w:tcPr>
          <w:p w14:paraId="0624224C"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2.99</w:t>
            </w:r>
          </w:p>
        </w:tc>
        <w:tc>
          <w:tcPr>
            <w:tcW w:w="653" w:type="dxa"/>
            <w:gridSpan w:val="4"/>
            <w:noWrap/>
            <w:vAlign w:val="center"/>
          </w:tcPr>
          <w:p w14:paraId="33446AB8"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2.80</w:t>
            </w:r>
          </w:p>
        </w:tc>
        <w:tc>
          <w:tcPr>
            <w:tcW w:w="654" w:type="dxa"/>
            <w:gridSpan w:val="6"/>
            <w:noWrap/>
            <w:vAlign w:val="center"/>
          </w:tcPr>
          <w:p w14:paraId="62BED5A8"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3.10</w:t>
            </w:r>
          </w:p>
        </w:tc>
        <w:tc>
          <w:tcPr>
            <w:tcW w:w="653" w:type="dxa"/>
            <w:gridSpan w:val="4"/>
            <w:noWrap/>
            <w:vAlign w:val="center"/>
          </w:tcPr>
          <w:p w14:paraId="4E176C71"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2.99</w:t>
            </w:r>
          </w:p>
        </w:tc>
        <w:tc>
          <w:tcPr>
            <w:tcW w:w="993" w:type="dxa"/>
            <w:gridSpan w:val="3"/>
            <w:noWrap/>
            <w:vAlign w:val="center"/>
          </w:tcPr>
          <w:p w14:paraId="73A7FFCB"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2.85</w:t>
            </w:r>
          </w:p>
        </w:tc>
      </w:tr>
      <w:tr w:rsidR="001745A6" w:rsidRPr="008460D2" w14:paraId="13FDFCBE" w14:textId="77777777" w:rsidTr="0028798B">
        <w:trPr>
          <w:trHeight w:val="79"/>
          <w:jc w:val="center"/>
        </w:trPr>
        <w:tc>
          <w:tcPr>
            <w:tcW w:w="2363" w:type="dxa"/>
            <w:gridSpan w:val="3"/>
            <w:noWrap/>
            <w:hideMark/>
          </w:tcPr>
          <w:p w14:paraId="7FC49778" w14:textId="70F3F4AC" w:rsidR="0047559E" w:rsidRPr="008460D2" w:rsidRDefault="0083435A" w:rsidP="009325F8">
            <w:pPr>
              <w:rPr>
                <w:rFonts w:ascii="GHEA Grapalat" w:hAnsi="GHEA Grapalat" w:cs="Calibri"/>
                <w:b/>
                <w:bCs/>
                <w:sz w:val="20"/>
                <w:szCs w:val="20"/>
              </w:rPr>
            </w:pPr>
            <w:r w:rsidRPr="008460D2">
              <w:rPr>
                <w:rFonts w:ascii="GHEA Grapalat" w:hAnsi="GHEA Grapalat" w:cs="Calibri"/>
                <w:b/>
                <w:bCs/>
                <w:sz w:val="20"/>
                <w:szCs w:val="20"/>
              </w:rPr>
              <w:t>էկոլոգիական թողք</w:t>
            </w:r>
          </w:p>
        </w:tc>
        <w:tc>
          <w:tcPr>
            <w:tcW w:w="692" w:type="dxa"/>
            <w:gridSpan w:val="4"/>
            <w:noWrap/>
            <w:vAlign w:val="center"/>
          </w:tcPr>
          <w:p w14:paraId="33F3E602"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0.61</w:t>
            </w:r>
          </w:p>
        </w:tc>
        <w:tc>
          <w:tcPr>
            <w:tcW w:w="836" w:type="dxa"/>
            <w:gridSpan w:val="7"/>
            <w:noWrap/>
            <w:vAlign w:val="center"/>
          </w:tcPr>
          <w:p w14:paraId="2ECBA7AE"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0.61</w:t>
            </w:r>
          </w:p>
        </w:tc>
        <w:tc>
          <w:tcPr>
            <w:tcW w:w="699" w:type="dxa"/>
            <w:gridSpan w:val="4"/>
            <w:noWrap/>
            <w:vAlign w:val="center"/>
          </w:tcPr>
          <w:p w14:paraId="55EC8697"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0.61</w:t>
            </w:r>
          </w:p>
        </w:tc>
        <w:tc>
          <w:tcPr>
            <w:tcW w:w="559" w:type="dxa"/>
            <w:gridSpan w:val="4"/>
            <w:noWrap/>
            <w:vAlign w:val="center"/>
          </w:tcPr>
          <w:p w14:paraId="6DF43A86"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0.61</w:t>
            </w:r>
          </w:p>
        </w:tc>
        <w:tc>
          <w:tcPr>
            <w:tcW w:w="559" w:type="dxa"/>
            <w:gridSpan w:val="4"/>
            <w:noWrap/>
            <w:vAlign w:val="center"/>
          </w:tcPr>
          <w:p w14:paraId="4D76278E"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0.61</w:t>
            </w:r>
          </w:p>
        </w:tc>
        <w:tc>
          <w:tcPr>
            <w:tcW w:w="701" w:type="dxa"/>
            <w:gridSpan w:val="5"/>
            <w:noWrap/>
            <w:vAlign w:val="center"/>
          </w:tcPr>
          <w:p w14:paraId="48D85C9C"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0.61</w:t>
            </w:r>
          </w:p>
        </w:tc>
        <w:tc>
          <w:tcPr>
            <w:tcW w:w="700" w:type="dxa"/>
            <w:gridSpan w:val="3"/>
            <w:noWrap/>
            <w:vAlign w:val="center"/>
          </w:tcPr>
          <w:p w14:paraId="2F65A756"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0.61</w:t>
            </w:r>
          </w:p>
        </w:tc>
        <w:tc>
          <w:tcPr>
            <w:tcW w:w="853" w:type="dxa"/>
            <w:gridSpan w:val="6"/>
            <w:noWrap/>
            <w:vAlign w:val="center"/>
          </w:tcPr>
          <w:p w14:paraId="69D15FD6"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0.61</w:t>
            </w:r>
          </w:p>
        </w:tc>
        <w:tc>
          <w:tcPr>
            <w:tcW w:w="653" w:type="dxa"/>
            <w:gridSpan w:val="4"/>
            <w:noWrap/>
            <w:vAlign w:val="center"/>
          </w:tcPr>
          <w:p w14:paraId="20568D87"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0.61</w:t>
            </w:r>
          </w:p>
        </w:tc>
        <w:tc>
          <w:tcPr>
            <w:tcW w:w="654" w:type="dxa"/>
            <w:gridSpan w:val="6"/>
            <w:noWrap/>
            <w:vAlign w:val="center"/>
          </w:tcPr>
          <w:p w14:paraId="33804664"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0.61</w:t>
            </w:r>
          </w:p>
        </w:tc>
        <w:tc>
          <w:tcPr>
            <w:tcW w:w="653" w:type="dxa"/>
            <w:gridSpan w:val="4"/>
            <w:noWrap/>
            <w:vAlign w:val="center"/>
          </w:tcPr>
          <w:p w14:paraId="5B1935B4"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0.61</w:t>
            </w:r>
          </w:p>
        </w:tc>
        <w:tc>
          <w:tcPr>
            <w:tcW w:w="993" w:type="dxa"/>
            <w:gridSpan w:val="3"/>
            <w:noWrap/>
            <w:vAlign w:val="center"/>
          </w:tcPr>
          <w:p w14:paraId="712E3040"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0.61</w:t>
            </w:r>
          </w:p>
        </w:tc>
      </w:tr>
      <w:tr w:rsidR="00426F86" w:rsidRPr="008460D2" w14:paraId="62824F30" w14:textId="77777777" w:rsidTr="0028798B">
        <w:trPr>
          <w:trHeight w:val="70"/>
          <w:jc w:val="center"/>
        </w:trPr>
        <w:tc>
          <w:tcPr>
            <w:tcW w:w="10915" w:type="dxa"/>
            <w:gridSpan w:val="57"/>
            <w:shd w:val="clear" w:color="auto" w:fill="002F6C"/>
            <w:noWrap/>
          </w:tcPr>
          <w:p w14:paraId="3521889A" w14:textId="71802966" w:rsidR="00092D4C" w:rsidRPr="008460D2" w:rsidRDefault="00092D4C" w:rsidP="009325F8">
            <w:pPr>
              <w:shd w:val="clear" w:color="auto" w:fill="002F6C"/>
              <w:jc w:val="both"/>
              <w:rPr>
                <w:rFonts w:ascii="GHEA Grapalat" w:hAnsi="GHEA Grapalat" w:cs="Calibri"/>
                <w:b/>
                <w:sz w:val="20"/>
                <w:szCs w:val="20"/>
              </w:rPr>
            </w:pPr>
            <w:r w:rsidRPr="008460D2">
              <w:rPr>
                <w:rFonts w:ascii="GHEA Grapalat" w:hAnsi="GHEA Grapalat" w:cs="Calibri"/>
                <w:sz w:val="20"/>
                <w:szCs w:val="20"/>
              </w:rPr>
              <w:t>Որոտան-Տաթև ՀԷԿ հիդրոլոգիական դիտակետ (39°25'38.28"N և 46°22'23.88"E)</w:t>
            </w:r>
          </w:p>
        </w:tc>
      </w:tr>
      <w:tr w:rsidR="00426F86" w:rsidRPr="008460D2" w14:paraId="00BAABC7" w14:textId="77777777" w:rsidTr="0028798B">
        <w:trPr>
          <w:trHeight w:val="70"/>
          <w:jc w:val="center"/>
        </w:trPr>
        <w:tc>
          <w:tcPr>
            <w:tcW w:w="2402" w:type="dxa"/>
            <w:gridSpan w:val="4"/>
            <w:vMerge w:val="restart"/>
            <w:shd w:val="clear" w:color="auto" w:fill="DAE9F7" w:themeFill="text2" w:themeFillTint="1A"/>
            <w:noWrap/>
            <w:vAlign w:val="center"/>
            <w:hideMark/>
          </w:tcPr>
          <w:p w14:paraId="6CF133DE" w14:textId="4B972678" w:rsidR="00092D4C" w:rsidRPr="008460D2" w:rsidRDefault="00092D4C" w:rsidP="009325F8">
            <w:pPr>
              <w:jc w:val="both"/>
              <w:rPr>
                <w:rFonts w:ascii="GHEA Grapalat" w:hAnsi="GHEA Grapalat" w:cs="Calibri"/>
                <w:b/>
                <w:sz w:val="20"/>
                <w:szCs w:val="20"/>
              </w:rPr>
            </w:pPr>
            <w:r w:rsidRPr="008460D2">
              <w:rPr>
                <w:rFonts w:ascii="GHEA Grapalat" w:hAnsi="GHEA Grapalat" w:cs="Calibri"/>
                <w:b/>
                <w:sz w:val="20"/>
                <w:szCs w:val="20"/>
              </w:rPr>
              <w:t>Ելք մ</w:t>
            </w:r>
            <w:r w:rsidRPr="008460D2">
              <w:rPr>
                <w:rFonts w:ascii="GHEA Grapalat" w:hAnsi="GHEA Grapalat" w:cs="Calibri"/>
                <w:b/>
                <w:sz w:val="20"/>
                <w:szCs w:val="20"/>
                <w:vertAlign w:val="superscript"/>
              </w:rPr>
              <w:t>3</w:t>
            </w:r>
            <w:r w:rsidRPr="008460D2">
              <w:rPr>
                <w:rFonts w:ascii="GHEA Grapalat" w:hAnsi="GHEA Grapalat" w:cs="Calibri"/>
                <w:b/>
                <w:sz w:val="20"/>
                <w:szCs w:val="20"/>
              </w:rPr>
              <w:t>/վ</w:t>
            </w:r>
          </w:p>
        </w:tc>
        <w:tc>
          <w:tcPr>
            <w:tcW w:w="8513" w:type="dxa"/>
            <w:gridSpan w:val="53"/>
            <w:shd w:val="clear" w:color="auto" w:fill="DAE9F7" w:themeFill="text2" w:themeFillTint="1A"/>
            <w:noWrap/>
            <w:vAlign w:val="center"/>
            <w:hideMark/>
          </w:tcPr>
          <w:p w14:paraId="7C5FC2A2" w14:textId="00AB9C78"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Ամիս</w:t>
            </w:r>
          </w:p>
        </w:tc>
      </w:tr>
      <w:tr w:rsidR="00426F86" w:rsidRPr="008460D2" w14:paraId="307B6745" w14:textId="77777777" w:rsidTr="0028798B">
        <w:trPr>
          <w:trHeight w:val="70"/>
          <w:jc w:val="center"/>
        </w:trPr>
        <w:tc>
          <w:tcPr>
            <w:tcW w:w="2402" w:type="dxa"/>
            <w:gridSpan w:val="4"/>
            <w:vMerge/>
            <w:shd w:val="clear" w:color="auto" w:fill="DAE9F7" w:themeFill="text2" w:themeFillTint="1A"/>
            <w:noWrap/>
            <w:vAlign w:val="center"/>
            <w:hideMark/>
          </w:tcPr>
          <w:p w14:paraId="145CAC90" w14:textId="77777777" w:rsidR="00092D4C" w:rsidRPr="008460D2" w:rsidRDefault="00092D4C" w:rsidP="009325F8">
            <w:pPr>
              <w:jc w:val="both"/>
              <w:rPr>
                <w:rFonts w:ascii="GHEA Grapalat" w:hAnsi="GHEA Grapalat" w:cs="Calibri"/>
                <w:sz w:val="20"/>
                <w:szCs w:val="20"/>
              </w:rPr>
            </w:pPr>
          </w:p>
        </w:tc>
        <w:tc>
          <w:tcPr>
            <w:tcW w:w="708" w:type="dxa"/>
            <w:gridSpan w:val="5"/>
            <w:shd w:val="clear" w:color="auto" w:fill="DAE9F7" w:themeFill="text2" w:themeFillTint="1A"/>
            <w:noWrap/>
            <w:vAlign w:val="center"/>
            <w:hideMark/>
          </w:tcPr>
          <w:p w14:paraId="4254DDCA" w14:textId="529E5706"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1</w:t>
            </w:r>
          </w:p>
        </w:tc>
        <w:tc>
          <w:tcPr>
            <w:tcW w:w="850" w:type="dxa"/>
            <w:gridSpan w:val="6"/>
            <w:shd w:val="clear" w:color="auto" w:fill="DAE9F7" w:themeFill="text2" w:themeFillTint="1A"/>
            <w:noWrap/>
            <w:vAlign w:val="center"/>
            <w:hideMark/>
          </w:tcPr>
          <w:p w14:paraId="4CCD6CAE" w14:textId="77777777"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2</w:t>
            </w:r>
          </w:p>
        </w:tc>
        <w:tc>
          <w:tcPr>
            <w:tcW w:w="709" w:type="dxa"/>
            <w:gridSpan w:val="4"/>
            <w:shd w:val="clear" w:color="auto" w:fill="DAE9F7" w:themeFill="text2" w:themeFillTint="1A"/>
            <w:noWrap/>
            <w:vAlign w:val="center"/>
            <w:hideMark/>
          </w:tcPr>
          <w:p w14:paraId="7FCF2CB8" w14:textId="1F7D5A33"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3</w:t>
            </w:r>
          </w:p>
        </w:tc>
        <w:tc>
          <w:tcPr>
            <w:tcW w:w="567" w:type="dxa"/>
            <w:gridSpan w:val="4"/>
            <w:shd w:val="clear" w:color="auto" w:fill="DAE9F7" w:themeFill="text2" w:themeFillTint="1A"/>
            <w:noWrap/>
            <w:vAlign w:val="center"/>
            <w:hideMark/>
          </w:tcPr>
          <w:p w14:paraId="49F3830F" w14:textId="77777777"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4</w:t>
            </w:r>
          </w:p>
        </w:tc>
        <w:tc>
          <w:tcPr>
            <w:tcW w:w="567" w:type="dxa"/>
            <w:gridSpan w:val="4"/>
            <w:shd w:val="clear" w:color="auto" w:fill="DAE9F7" w:themeFill="text2" w:themeFillTint="1A"/>
            <w:noWrap/>
            <w:vAlign w:val="center"/>
            <w:hideMark/>
          </w:tcPr>
          <w:p w14:paraId="1DF7A5CD" w14:textId="26FA0D60"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5</w:t>
            </w:r>
          </w:p>
        </w:tc>
        <w:tc>
          <w:tcPr>
            <w:tcW w:w="567" w:type="dxa"/>
            <w:gridSpan w:val="2"/>
            <w:shd w:val="clear" w:color="auto" w:fill="DAE9F7" w:themeFill="text2" w:themeFillTint="1A"/>
            <w:noWrap/>
            <w:vAlign w:val="center"/>
            <w:hideMark/>
          </w:tcPr>
          <w:p w14:paraId="40A06AA9" w14:textId="77777777"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6</w:t>
            </w:r>
          </w:p>
        </w:tc>
        <w:tc>
          <w:tcPr>
            <w:tcW w:w="709" w:type="dxa"/>
            <w:gridSpan w:val="4"/>
            <w:shd w:val="clear" w:color="auto" w:fill="DAE9F7" w:themeFill="text2" w:themeFillTint="1A"/>
            <w:noWrap/>
            <w:vAlign w:val="center"/>
            <w:hideMark/>
          </w:tcPr>
          <w:p w14:paraId="6528B048" w14:textId="61DFF437"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7</w:t>
            </w:r>
          </w:p>
        </w:tc>
        <w:tc>
          <w:tcPr>
            <w:tcW w:w="850" w:type="dxa"/>
            <w:gridSpan w:val="5"/>
            <w:shd w:val="clear" w:color="auto" w:fill="DAE9F7" w:themeFill="text2" w:themeFillTint="1A"/>
            <w:noWrap/>
            <w:vAlign w:val="center"/>
            <w:hideMark/>
          </w:tcPr>
          <w:p w14:paraId="64FFA0A8" w14:textId="77777777"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8</w:t>
            </w:r>
          </w:p>
        </w:tc>
        <w:tc>
          <w:tcPr>
            <w:tcW w:w="709" w:type="dxa"/>
            <w:gridSpan w:val="7"/>
            <w:shd w:val="clear" w:color="auto" w:fill="DAE9F7" w:themeFill="text2" w:themeFillTint="1A"/>
            <w:noWrap/>
            <w:vAlign w:val="center"/>
            <w:hideMark/>
          </w:tcPr>
          <w:p w14:paraId="3DC33974" w14:textId="67A8C1BD"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9</w:t>
            </w:r>
          </w:p>
        </w:tc>
        <w:tc>
          <w:tcPr>
            <w:tcW w:w="567" w:type="dxa"/>
            <w:gridSpan w:val="3"/>
            <w:shd w:val="clear" w:color="auto" w:fill="DAE9F7" w:themeFill="text2" w:themeFillTint="1A"/>
            <w:noWrap/>
            <w:vAlign w:val="center"/>
            <w:hideMark/>
          </w:tcPr>
          <w:p w14:paraId="057FEA9D" w14:textId="77777777"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10</w:t>
            </w:r>
          </w:p>
        </w:tc>
        <w:tc>
          <w:tcPr>
            <w:tcW w:w="711" w:type="dxa"/>
            <w:gridSpan w:val="5"/>
            <w:shd w:val="clear" w:color="auto" w:fill="DAE9F7" w:themeFill="text2" w:themeFillTint="1A"/>
            <w:noWrap/>
            <w:vAlign w:val="center"/>
            <w:hideMark/>
          </w:tcPr>
          <w:p w14:paraId="175849DA" w14:textId="501D4EBE"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11</w:t>
            </w:r>
          </w:p>
        </w:tc>
        <w:tc>
          <w:tcPr>
            <w:tcW w:w="999" w:type="dxa"/>
            <w:gridSpan w:val="4"/>
            <w:shd w:val="clear" w:color="auto" w:fill="DAE9F7" w:themeFill="text2" w:themeFillTint="1A"/>
            <w:noWrap/>
            <w:vAlign w:val="center"/>
            <w:hideMark/>
          </w:tcPr>
          <w:p w14:paraId="3115E83E" w14:textId="77777777"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12</w:t>
            </w:r>
          </w:p>
        </w:tc>
      </w:tr>
      <w:tr w:rsidR="00426F86" w:rsidRPr="008460D2" w14:paraId="5A139F3F" w14:textId="77777777" w:rsidTr="0028798B">
        <w:trPr>
          <w:trHeight w:val="338"/>
          <w:jc w:val="center"/>
        </w:trPr>
        <w:tc>
          <w:tcPr>
            <w:tcW w:w="2402" w:type="dxa"/>
            <w:gridSpan w:val="4"/>
            <w:noWrap/>
            <w:hideMark/>
          </w:tcPr>
          <w:p w14:paraId="09358641" w14:textId="77777777" w:rsidR="0047559E" w:rsidRPr="008460D2" w:rsidRDefault="0047559E" w:rsidP="009325F8">
            <w:pPr>
              <w:rPr>
                <w:rFonts w:ascii="GHEA Grapalat" w:hAnsi="GHEA Grapalat" w:cs="Calibri"/>
                <w:b/>
                <w:bCs/>
                <w:sz w:val="20"/>
                <w:szCs w:val="20"/>
              </w:rPr>
            </w:pPr>
            <w:r w:rsidRPr="008460D2">
              <w:rPr>
                <w:rFonts w:ascii="GHEA Grapalat" w:hAnsi="GHEA Grapalat" w:cs="Calibri"/>
                <w:b/>
                <w:bCs/>
                <w:sz w:val="20"/>
                <w:szCs w:val="20"/>
              </w:rPr>
              <w:t>բազմամյա միջին ամսական</w:t>
            </w:r>
          </w:p>
        </w:tc>
        <w:tc>
          <w:tcPr>
            <w:tcW w:w="708" w:type="dxa"/>
            <w:gridSpan w:val="5"/>
            <w:noWrap/>
            <w:vAlign w:val="center"/>
          </w:tcPr>
          <w:p w14:paraId="656C2A54"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14.8</w:t>
            </w:r>
          </w:p>
        </w:tc>
        <w:tc>
          <w:tcPr>
            <w:tcW w:w="850" w:type="dxa"/>
            <w:gridSpan w:val="6"/>
            <w:noWrap/>
            <w:vAlign w:val="center"/>
          </w:tcPr>
          <w:p w14:paraId="01A0B3A2"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17.2</w:t>
            </w:r>
          </w:p>
        </w:tc>
        <w:tc>
          <w:tcPr>
            <w:tcW w:w="709" w:type="dxa"/>
            <w:gridSpan w:val="4"/>
            <w:noWrap/>
            <w:vAlign w:val="center"/>
          </w:tcPr>
          <w:p w14:paraId="0D17FC89"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15.2</w:t>
            </w:r>
          </w:p>
        </w:tc>
        <w:tc>
          <w:tcPr>
            <w:tcW w:w="567" w:type="dxa"/>
            <w:gridSpan w:val="4"/>
            <w:noWrap/>
            <w:vAlign w:val="center"/>
          </w:tcPr>
          <w:p w14:paraId="6C3FCD77"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20.5</w:t>
            </w:r>
          </w:p>
        </w:tc>
        <w:tc>
          <w:tcPr>
            <w:tcW w:w="567" w:type="dxa"/>
            <w:gridSpan w:val="4"/>
            <w:noWrap/>
            <w:vAlign w:val="center"/>
          </w:tcPr>
          <w:p w14:paraId="66BA2E53"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20.6</w:t>
            </w:r>
          </w:p>
        </w:tc>
        <w:tc>
          <w:tcPr>
            <w:tcW w:w="567" w:type="dxa"/>
            <w:gridSpan w:val="2"/>
            <w:noWrap/>
            <w:vAlign w:val="center"/>
          </w:tcPr>
          <w:p w14:paraId="0F901187"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16.6</w:t>
            </w:r>
          </w:p>
        </w:tc>
        <w:tc>
          <w:tcPr>
            <w:tcW w:w="709" w:type="dxa"/>
            <w:gridSpan w:val="4"/>
            <w:noWrap/>
            <w:vAlign w:val="center"/>
          </w:tcPr>
          <w:p w14:paraId="24FD26AF"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15.2</w:t>
            </w:r>
          </w:p>
        </w:tc>
        <w:tc>
          <w:tcPr>
            <w:tcW w:w="850" w:type="dxa"/>
            <w:gridSpan w:val="5"/>
            <w:noWrap/>
            <w:vAlign w:val="center"/>
          </w:tcPr>
          <w:p w14:paraId="1EC1DBB9"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14.7</w:t>
            </w:r>
          </w:p>
        </w:tc>
        <w:tc>
          <w:tcPr>
            <w:tcW w:w="709" w:type="dxa"/>
            <w:gridSpan w:val="7"/>
            <w:noWrap/>
            <w:vAlign w:val="center"/>
          </w:tcPr>
          <w:p w14:paraId="0E16FB03"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16.5</w:t>
            </w:r>
          </w:p>
        </w:tc>
        <w:tc>
          <w:tcPr>
            <w:tcW w:w="567" w:type="dxa"/>
            <w:gridSpan w:val="3"/>
            <w:noWrap/>
            <w:vAlign w:val="center"/>
          </w:tcPr>
          <w:p w14:paraId="22A85B69"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16.7</w:t>
            </w:r>
          </w:p>
        </w:tc>
        <w:tc>
          <w:tcPr>
            <w:tcW w:w="711" w:type="dxa"/>
            <w:gridSpan w:val="5"/>
            <w:noWrap/>
            <w:vAlign w:val="center"/>
          </w:tcPr>
          <w:p w14:paraId="2FC7A343"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17.1</w:t>
            </w:r>
          </w:p>
        </w:tc>
        <w:tc>
          <w:tcPr>
            <w:tcW w:w="999" w:type="dxa"/>
            <w:gridSpan w:val="4"/>
            <w:noWrap/>
            <w:vAlign w:val="center"/>
          </w:tcPr>
          <w:p w14:paraId="18CF0C32"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18.0</w:t>
            </w:r>
          </w:p>
        </w:tc>
      </w:tr>
      <w:tr w:rsidR="00426F86" w:rsidRPr="008460D2" w14:paraId="4CC187FA" w14:textId="77777777" w:rsidTr="0028798B">
        <w:trPr>
          <w:trHeight w:val="107"/>
          <w:jc w:val="center"/>
        </w:trPr>
        <w:tc>
          <w:tcPr>
            <w:tcW w:w="2402" w:type="dxa"/>
            <w:gridSpan w:val="4"/>
            <w:noWrap/>
            <w:hideMark/>
          </w:tcPr>
          <w:p w14:paraId="3DD11FDC" w14:textId="77777777" w:rsidR="0047559E" w:rsidRPr="008460D2" w:rsidRDefault="0047559E" w:rsidP="009325F8">
            <w:pPr>
              <w:rPr>
                <w:rFonts w:ascii="GHEA Grapalat" w:hAnsi="GHEA Grapalat" w:cs="Calibri"/>
                <w:b/>
                <w:bCs/>
                <w:sz w:val="20"/>
                <w:szCs w:val="20"/>
              </w:rPr>
            </w:pPr>
            <w:r w:rsidRPr="008460D2">
              <w:rPr>
                <w:rFonts w:ascii="GHEA Grapalat" w:hAnsi="GHEA Grapalat" w:cs="Calibri"/>
                <w:b/>
                <w:bCs/>
                <w:sz w:val="20"/>
                <w:szCs w:val="20"/>
              </w:rPr>
              <w:t>բազմամյա նվազ. միջին ամսական</w:t>
            </w:r>
          </w:p>
        </w:tc>
        <w:tc>
          <w:tcPr>
            <w:tcW w:w="708" w:type="dxa"/>
            <w:gridSpan w:val="5"/>
            <w:noWrap/>
            <w:vAlign w:val="center"/>
          </w:tcPr>
          <w:p w14:paraId="1AC00AF3"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7.36</w:t>
            </w:r>
          </w:p>
        </w:tc>
        <w:tc>
          <w:tcPr>
            <w:tcW w:w="850" w:type="dxa"/>
            <w:gridSpan w:val="6"/>
            <w:noWrap/>
            <w:vAlign w:val="center"/>
          </w:tcPr>
          <w:p w14:paraId="5470BF74"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8.46</w:t>
            </w:r>
          </w:p>
        </w:tc>
        <w:tc>
          <w:tcPr>
            <w:tcW w:w="709" w:type="dxa"/>
            <w:gridSpan w:val="4"/>
            <w:noWrap/>
            <w:vAlign w:val="center"/>
          </w:tcPr>
          <w:p w14:paraId="046DA14E"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9.49</w:t>
            </w:r>
          </w:p>
        </w:tc>
        <w:tc>
          <w:tcPr>
            <w:tcW w:w="567" w:type="dxa"/>
            <w:gridSpan w:val="4"/>
            <w:noWrap/>
            <w:vAlign w:val="center"/>
          </w:tcPr>
          <w:p w14:paraId="7CD1F0D8"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9.60</w:t>
            </w:r>
          </w:p>
        </w:tc>
        <w:tc>
          <w:tcPr>
            <w:tcW w:w="567" w:type="dxa"/>
            <w:gridSpan w:val="4"/>
            <w:noWrap/>
            <w:vAlign w:val="center"/>
          </w:tcPr>
          <w:p w14:paraId="1D118190"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9.61</w:t>
            </w:r>
          </w:p>
        </w:tc>
        <w:tc>
          <w:tcPr>
            <w:tcW w:w="567" w:type="dxa"/>
            <w:gridSpan w:val="2"/>
            <w:noWrap/>
            <w:vAlign w:val="center"/>
          </w:tcPr>
          <w:p w14:paraId="43A424CA"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7.36</w:t>
            </w:r>
          </w:p>
        </w:tc>
        <w:tc>
          <w:tcPr>
            <w:tcW w:w="709" w:type="dxa"/>
            <w:gridSpan w:val="4"/>
            <w:noWrap/>
            <w:vAlign w:val="center"/>
          </w:tcPr>
          <w:p w14:paraId="0B242B0F"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7.12</w:t>
            </w:r>
          </w:p>
        </w:tc>
        <w:tc>
          <w:tcPr>
            <w:tcW w:w="850" w:type="dxa"/>
            <w:gridSpan w:val="5"/>
            <w:noWrap/>
            <w:vAlign w:val="center"/>
          </w:tcPr>
          <w:p w14:paraId="0594917B"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7.49</w:t>
            </w:r>
          </w:p>
        </w:tc>
        <w:tc>
          <w:tcPr>
            <w:tcW w:w="709" w:type="dxa"/>
            <w:gridSpan w:val="7"/>
            <w:noWrap/>
            <w:vAlign w:val="center"/>
          </w:tcPr>
          <w:p w14:paraId="2F9DC38C"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8.29</w:t>
            </w:r>
          </w:p>
        </w:tc>
        <w:tc>
          <w:tcPr>
            <w:tcW w:w="567" w:type="dxa"/>
            <w:gridSpan w:val="3"/>
            <w:noWrap/>
            <w:vAlign w:val="center"/>
          </w:tcPr>
          <w:p w14:paraId="52639D9C"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9.59</w:t>
            </w:r>
          </w:p>
        </w:tc>
        <w:tc>
          <w:tcPr>
            <w:tcW w:w="711" w:type="dxa"/>
            <w:gridSpan w:val="5"/>
            <w:noWrap/>
            <w:vAlign w:val="center"/>
          </w:tcPr>
          <w:p w14:paraId="52A25C03"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10.3</w:t>
            </w:r>
          </w:p>
        </w:tc>
        <w:tc>
          <w:tcPr>
            <w:tcW w:w="999" w:type="dxa"/>
            <w:gridSpan w:val="4"/>
            <w:noWrap/>
            <w:vAlign w:val="center"/>
          </w:tcPr>
          <w:p w14:paraId="39B0BFF9"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8.22</w:t>
            </w:r>
          </w:p>
        </w:tc>
      </w:tr>
      <w:tr w:rsidR="0047559E" w:rsidRPr="008460D2" w14:paraId="492D8CD2" w14:textId="77777777" w:rsidTr="0028798B">
        <w:trPr>
          <w:trHeight w:val="70"/>
          <w:jc w:val="center"/>
        </w:trPr>
        <w:tc>
          <w:tcPr>
            <w:tcW w:w="2402" w:type="dxa"/>
            <w:gridSpan w:val="4"/>
            <w:noWrap/>
            <w:hideMark/>
          </w:tcPr>
          <w:p w14:paraId="378A5777" w14:textId="0F4A1F62" w:rsidR="0047559E" w:rsidRPr="008460D2" w:rsidRDefault="0083435A" w:rsidP="009325F8">
            <w:pPr>
              <w:rPr>
                <w:rFonts w:ascii="GHEA Grapalat" w:hAnsi="GHEA Grapalat" w:cs="Calibri"/>
                <w:b/>
                <w:bCs/>
                <w:sz w:val="20"/>
                <w:szCs w:val="20"/>
              </w:rPr>
            </w:pPr>
            <w:r w:rsidRPr="008460D2">
              <w:rPr>
                <w:rFonts w:ascii="GHEA Grapalat" w:hAnsi="GHEA Grapalat" w:cs="Calibri"/>
                <w:b/>
                <w:bCs/>
                <w:sz w:val="20"/>
                <w:szCs w:val="20"/>
              </w:rPr>
              <w:t>էկոլոգիական թողք</w:t>
            </w:r>
          </w:p>
        </w:tc>
        <w:tc>
          <w:tcPr>
            <w:tcW w:w="708" w:type="dxa"/>
            <w:gridSpan w:val="5"/>
            <w:noWrap/>
            <w:vAlign w:val="center"/>
          </w:tcPr>
          <w:p w14:paraId="514A3B4F"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5.10</w:t>
            </w:r>
          </w:p>
        </w:tc>
        <w:tc>
          <w:tcPr>
            <w:tcW w:w="850" w:type="dxa"/>
            <w:gridSpan w:val="6"/>
            <w:noWrap/>
            <w:vAlign w:val="center"/>
          </w:tcPr>
          <w:p w14:paraId="27D21FB1"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5.46</w:t>
            </w:r>
          </w:p>
        </w:tc>
        <w:tc>
          <w:tcPr>
            <w:tcW w:w="709" w:type="dxa"/>
            <w:gridSpan w:val="4"/>
            <w:noWrap/>
            <w:vAlign w:val="center"/>
          </w:tcPr>
          <w:p w14:paraId="4316828C"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5.80</w:t>
            </w:r>
          </w:p>
        </w:tc>
        <w:tc>
          <w:tcPr>
            <w:tcW w:w="567" w:type="dxa"/>
            <w:gridSpan w:val="4"/>
            <w:noWrap/>
            <w:vAlign w:val="center"/>
          </w:tcPr>
          <w:p w14:paraId="519B0602"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5.84</w:t>
            </w:r>
          </w:p>
        </w:tc>
        <w:tc>
          <w:tcPr>
            <w:tcW w:w="567" w:type="dxa"/>
            <w:gridSpan w:val="4"/>
            <w:noWrap/>
            <w:vAlign w:val="center"/>
          </w:tcPr>
          <w:p w14:paraId="434249B3"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5.84</w:t>
            </w:r>
          </w:p>
        </w:tc>
        <w:tc>
          <w:tcPr>
            <w:tcW w:w="567" w:type="dxa"/>
            <w:gridSpan w:val="2"/>
            <w:noWrap/>
            <w:vAlign w:val="center"/>
          </w:tcPr>
          <w:p w14:paraId="61124319"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5.10</w:t>
            </w:r>
          </w:p>
        </w:tc>
        <w:tc>
          <w:tcPr>
            <w:tcW w:w="709" w:type="dxa"/>
            <w:gridSpan w:val="4"/>
            <w:noWrap/>
            <w:vAlign w:val="center"/>
          </w:tcPr>
          <w:p w14:paraId="14A50594"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5.02</w:t>
            </w:r>
          </w:p>
        </w:tc>
        <w:tc>
          <w:tcPr>
            <w:tcW w:w="850" w:type="dxa"/>
            <w:gridSpan w:val="5"/>
            <w:noWrap/>
            <w:vAlign w:val="center"/>
          </w:tcPr>
          <w:p w14:paraId="19D3BD09"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5.14</w:t>
            </w:r>
          </w:p>
        </w:tc>
        <w:tc>
          <w:tcPr>
            <w:tcW w:w="709" w:type="dxa"/>
            <w:gridSpan w:val="7"/>
            <w:noWrap/>
            <w:vAlign w:val="center"/>
          </w:tcPr>
          <w:p w14:paraId="6B07B392"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5.41</w:t>
            </w:r>
          </w:p>
        </w:tc>
        <w:tc>
          <w:tcPr>
            <w:tcW w:w="567" w:type="dxa"/>
            <w:gridSpan w:val="3"/>
            <w:noWrap/>
            <w:vAlign w:val="center"/>
          </w:tcPr>
          <w:p w14:paraId="2180D5D0"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5.83</w:t>
            </w:r>
          </w:p>
        </w:tc>
        <w:tc>
          <w:tcPr>
            <w:tcW w:w="711" w:type="dxa"/>
            <w:gridSpan w:val="5"/>
            <w:noWrap/>
            <w:vAlign w:val="center"/>
          </w:tcPr>
          <w:p w14:paraId="66974415"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6.07</w:t>
            </w:r>
          </w:p>
        </w:tc>
        <w:tc>
          <w:tcPr>
            <w:tcW w:w="999" w:type="dxa"/>
            <w:gridSpan w:val="4"/>
            <w:noWrap/>
            <w:vAlign w:val="center"/>
          </w:tcPr>
          <w:p w14:paraId="541BCA52"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5.38</w:t>
            </w:r>
          </w:p>
        </w:tc>
      </w:tr>
      <w:tr w:rsidR="00426F86" w:rsidRPr="008460D2" w14:paraId="1B4E00AC" w14:textId="77777777" w:rsidTr="0028798B">
        <w:trPr>
          <w:trHeight w:val="69"/>
          <w:jc w:val="center"/>
        </w:trPr>
        <w:tc>
          <w:tcPr>
            <w:tcW w:w="10915" w:type="dxa"/>
            <w:gridSpan w:val="57"/>
            <w:shd w:val="clear" w:color="auto" w:fill="002F6C"/>
            <w:noWrap/>
          </w:tcPr>
          <w:p w14:paraId="68BFA5F1" w14:textId="6EACB860" w:rsidR="00092D4C" w:rsidRPr="008460D2" w:rsidRDefault="00092D4C" w:rsidP="009325F8">
            <w:pPr>
              <w:jc w:val="both"/>
              <w:rPr>
                <w:rFonts w:ascii="GHEA Grapalat" w:hAnsi="GHEA Grapalat" w:cs="Calibri"/>
                <w:b/>
                <w:sz w:val="20"/>
                <w:szCs w:val="20"/>
              </w:rPr>
            </w:pPr>
            <w:r w:rsidRPr="008460D2">
              <w:rPr>
                <w:rFonts w:ascii="GHEA Grapalat" w:hAnsi="GHEA Grapalat" w:cs="Calibri"/>
                <w:sz w:val="20"/>
                <w:szCs w:val="20"/>
              </w:rPr>
              <w:t>Ծղուկ-Ծղուկ հիդրոլոգիական դիտակետ (39°40'6.24"N և 45°50'39.48"E)</w:t>
            </w:r>
          </w:p>
        </w:tc>
      </w:tr>
      <w:tr w:rsidR="00426F86" w:rsidRPr="008460D2" w14:paraId="53B067F7" w14:textId="77777777" w:rsidTr="0028798B">
        <w:trPr>
          <w:trHeight w:val="69"/>
          <w:jc w:val="center"/>
        </w:trPr>
        <w:tc>
          <w:tcPr>
            <w:tcW w:w="2402" w:type="dxa"/>
            <w:gridSpan w:val="4"/>
            <w:vMerge w:val="restart"/>
            <w:shd w:val="clear" w:color="auto" w:fill="DAE9F7" w:themeFill="text2" w:themeFillTint="1A"/>
            <w:noWrap/>
            <w:vAlign w:val="center"/>
            <w:hideMark/>
          </w:tcPr>
          <w:p w14:paraId="40C7B349" w14:textId="1FA78A43" w:rsidR="00092D4C" w:rsidRPr="008460D2" w:rsidRDefault="00092D4C" w:rsidP="009325F8">
            <w:pPr>
              <w:jc w:val="both"/>
              <w:rPr>
                <w:rFonts w:ascii="GHEA Grapalat" w:hAnsi="GHEA Grapalat" w:cs="Calibri"/>
                <w:b/>
                <w:sz w:val="20"/>
                <w:szCs w:val="20"/>
              </w:rPr>
            </w:pPr>
            <w:r w:rsidRPr="008460D2">
              <w:rPr>
                <w:rFonts w:ascii="GHEA Grapalat" w:hAnsi="GHEA Grapalat" w:cs="Calibri"/>
                <w:b/>
                <w:sz w:val="20"/>
                <w:szCs w:val="20"/>
              </w:rPr>
              <w:t>Ելք մ</w:t>
            </w:r>
            <w:r w:rsidRPr="008460D2">
              <w:rPr>
                <w:rFonts w:ascii="GHEA Grapalat" w:hAnsi="GHEA Grapalat" w:cs="Calibri"/>
                <w:b/>
                <w:sz w:val="20"/>
                <w:szCs w:val="20"/>
                <w:vertAlign w:val="superscript"/>
              </w:rPr>
              <w:t>3</w:t>
            </w:r>
            <w:r w:rsidRPr="008460D2">
              <w:rPr>
                <w:rFonts w:ascii="GHEA Grapalat" w:hAnsi="GHEA Grapalat" w:cs="Calibri"/>
                <w:b/>
                <w:sz w:val="20"/>
                <w:szCs w:val="20"/>
              </w:rPr>
              <w:t>/վ</w:t>
            </w:r>
          </w:p>
        </w:tc>
        <w:tc>
          <w:tcPr>
            <w:tcW w:w="8513" w:type="dxa"/>
            <w:gridSpan w:val="53"/>
            <w:shd w:val="clear" w:color="auto" w:fill="DAE9F7" w:themeFill="text2" w:themeFillTint="1A"/>
            <w:noWrap/>
            <w:vAlign w:val="center"/>
            <w:hideMark/>
          </w:tcPr>
          <w:p w14:paraId="4835D16F" w14:textId="796FECDA"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Ամիս</w:t>
            </w:r>
          </w:p>
        </w:tc>
      </w:tr>
      <w:tr w:rsidR="00426F86" w:rsidRPr="008460D2" w14:paraId="1B7CF844" w14:textId="77777777" w:rsidTr="0028798B">
        <w:trPr>
          <w:trHeight w:val="69"/>
          <w:jc w:val="center"/>
        </w:trPr>
        <w:tc>
          <w:tcPr>
            <w:tcW w:w="2402" w:type="dxa"/>
            <w:gridSpan w:val="4"/>
            <w:vMerge/>
            <w:shd w:val="clear" w:color="auto" w:fill="DAE9F7" w:themeFill="text2" w:themeFillTint="1A"/>
            <w:noWrap/>
            <w:vAlign w:val="center"/>
            <w:hideMark/>
          </w:tcPr>
          <w:p w14:paraId="31914400" w14:textId="77777777" w:rsidR="00092D4C" w:rsidRPr="008460D2" w:rsidRDefault="00092D4C" w:rsidP="009325F8">
            <w:pPr>
              <w:jc w:val="both"/>
              <w:rPr>
                <w:rFonts w:ascii="GHEA Grapalat" w:hAnsi="GHEA Grapalat" w:cs="Calibri"/>
                <w:sz w:val="20"/>
                <w:szCs w:val="20"/>
              </w:rPr>
            </w:pPr>
          </w:p>
        </w:tc>
        <w:tc>
          <w:tcPr>
            <w:tcW w:w="785" w:type="dxa"/>
            <w:gridSpan w:val="6"/>
            <w:shd w:val="clear" w:color="auto" w:fill="DAE9F7" w:themeFill="text2" w:themeFillTint="1A"/>
            <w:noWrap/>
            <w:vAlign w:val="center"/>
            <w:hideMark/>
          </w:tcPr>
          <w:p w14:paraId="2CEA829A" w14:textId="55DE5018"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1</w:t>
            </w:r>
          </w:p>
        </w:tc>
        <w:tc>
          <w:tcPr>
            <w:tcW w:w="689" w:type="dxa"/>
            <w:gridSpan w:val="3"/>
            <w:shd w:val="clear" w:color="auto" w:fill="DAE9F7" w:themeFill="text2" w:themeFillTint="1A"/>
            <w:noWrap/>
            <w:vAlign w:val="center"/>
            <w:hideMark/>
          </w:tcPr>
          <w:p w14:paraId="3BA1162D" w14:textId="4CB38DF2"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2</w:t>
            </w:r>
          </w:p>
        </w:tc>
        <w:tc>
          <w:tcPr>
            <w:tcW w:w="690" w:type="dxa"/>
            <w:gridSpan w:val="4"/>
            <w:shd w:val="clear" w:color="auto" w:fill="DAE9F7" w:themeFill="text2" w:themeFillTint="1A"/>
            <w:noWrap/>
            <w:vAlign w:val="center"/>
            <w:hideMark/>
          </w:tcPr>
          <w:p w14:paraId="2DDC9A16" w14:textId="1F5965F7"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3</w:t>
            </w:r>
          </w:p>
        </w:tc>
        <w:tc>
          <w:tcPr>
            <w:tcW w:w="689" w:type="dxa"/>
            <w:gridSpan w:val="7"/>
            <w:shd w:val="clear" w:color="auto" w:fill="DAE9F7" w:themeFill="text2" w:themeFillTint="1A"/>
            <w:noWrap/>
            <w:vAlign w:val="center"/>
            <w:hideMark/>
          </w:tcPr>
          <w:p w14:paraId="030FFA63" w14:textId="43A98188"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4</w:t>
            </w:r>
          </w:p>
        </w:tc>
        <w:tc>
          <w:tcPr>
            <w:tcW w:w="690" w:type="dxa"/>
            <w:gridSpan w:val="4"/>
            <w:shd w:val="clear" w:color="auto" w:fill="DAE9F7" w:themeFill="text2" w:themeFillTint="1A"/>
            <w:noWrap/>
            <w:vAlign w:val="center"/>
            <w:hideMark/>
          </w:tcPr>
          <w:p w14:paraId="17056AE1" w14:textId="58DB1F36"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5</w:t>
            </w:r>
          </w:p>
        </w:tc>
        <w:tc>
          <w:tcPr>
            <w:tcW w:w="689" w:type="dxa"/>
            <w:gridSpan w:val="4"/>
            <w:shd w:val="clear" w:color="auto" w:fill="DAE9F7" w:themeFill="text2" w:themeFillTint="1A"/>
            <w:noWrap/>
            <w:vAlign w:val="center"/>
            <w:hideMark/>
          </w:tcPr>
          <w:p w14:paraId="45E1F515" w14:textId="69494E87"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6</w:t>
            </w:r>
          </w:p>
        </w:tc>
        <w:tc>
          <w:tcPr>
            <w:tcW w:w="689" w:type="dxa"/>
            <w:gridSpan w:val="4"/>
            <w:shd w:val="clear" w:color="auto" w:fill="DAE9F7" w:themeFill="text2" w:themeFillTint="1A"/>
            <w:noWrap/>
            <w:vAlign w:val="center"/>
            <w:hideMark/>
          </w:tcPr>
          <w:p w14:paraId="08841214" w14:textId="3C56912C"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7</w:t>
            </w:r>
          </w:p>
        </w:tc>
        <w:tc>
          <w:tcPr>
            <w:tcW w:w="690" w:type="dxa"/>
            <w:gridSpan w:val="5"/>
            <w:shd w:val="clear" w:color="auto" w:fill="DAE9F7" w:themeFill="text2" w:themeFillTint="1A"/>
            <w:noWrap/>
            <w:vAlign w:val="center"/>
            <w:hideMark/>
          </w:tcPr>
          <w:p w14:paraId="4DB64EE0" w14:textId="600C0FB0"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8</w:t>
            </w:r>
          </w:p>
        </w:tc>
        <w:tc>
          <w:tcPr>
            <w:tcW w:w="689" w:type="dxa"/>
            <w:gridSpan w:val="6"/>
            <w:shd w:val="clear" w:color="auto" w:fill="DAE9F7" w:themeFill="text2" w:themeFillTint="1A"/>
            <w:noWrap/>
            <w:vAlign w:val="center"/>
            <w:hideMark/>
          </w:tcPr>
          <w:p w14:paraId="65FCB765" w14:textId="49C2B073"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9</w:t>
            </w:r>
          </w:p>
        </w:tc>
        <w:tc>
          <w:tcPr>
            <w:tcW w:w="690" w:type="dxa"/>
            <w:gridSpan w:val="5"/>
            <w:shd w:val="clear" w:color="auto" w:fill="DAE9F7" w:themeFill="text2" w:themeFillTint="1A"/>
            <w:noWrap/>
            <w:vAlign w:val="center"/>
            <w:hideMark/>
          </w:tcPr>
          <w:p w14:paraId="2B149D98" w14:textId="4CF7F9A1"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10</w:t>
            </w:r>
          </w:p>
        </w:tc>
        <w:tc>
          <w:tcPr>
            <w:tcW w:w="689" w:type="dxa"/>
            <w:gridSpan w:val="4"/>
            <w:shd w:val="clear" w:color="auto" w:fill="DAE9F7" w:themeFill="text2" w:themeFillTint="1A"/>
            <w:noWrap/>
            <w:vAlign w:val="center"/>
            <w:hideMark/>
          </w:tcPr>
          <w:p w14:paraId="50EEAC61" w14:textId="603064C3"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11</w:t>
            </w:r>
          </w:p>
        </w:tc>
        <w:tc>
          <w:tcPr>
            <w:tcW w:w="834" w:type="dxa"/>
            <w:shd w:val="clear" w:color="auto" w:fill="DAE9F7" w:themeFill="text2" w:themeFillTint="1A"/>
            <w:noWrap/>
            <w:vAlign w:val="center"/>
            <w:hideMark/>
          </w:tcPr>
          <w:p w14:paraId="6F57EF1C" w14:textId="3B966D6C"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12</w:t>
            </w:r>
          </w:p>
        </w:tc>
      </w:tr>
      <w:tr w:rsidR="00426F86" w:rsidRPr="008460D2" w14:paraId="4BB51DED" w14:textId="77777777" w:rsidTr="0028798B">
        <w:trPr>
          <w:trHeight w:val="336"/>
          <w:jc w:val="center"/>
        </w:trPr>
        <w:tc>
          <w:tcPr>
            <w:tcW w:w="2402" w:type="dxa"/>
            <w:gridSpan w:val="4"/>
            <w:noWrap/>
            <w:hideMark/>
          </w:tcPr>
          <w:p w14:paraId="244CFC2E" w14:textId="77777777" w:rsidR="0047559E" w:rsidRPr="008460D2" w:rsidRDefault="0047559E" w:rsidP="009325F8">
            <w:pPr>
              <w:rPr>
                <w:rFonts w:ascii="GHEA Grapalat" w:hAnsi="GHEA Grapalat" w:cs="Calibri"/>
                <w:b/>
                <w:bCs/>
                <w:sz w:val="20"/>
                <w:szCs w:val="20"/>
              </w:rPr>
            </w:pPr>
            <w:r w:rsidRPr="008460D2">
              <w:rPr>
                <w:rFonts w:ascii="GHEA Grapalat" w:hAnsi="GHEA Grapalat" w:cs="Calibri"/>
                <w:b/>
                <w:bCs/>
                <w:sz w:val="20"/>
                <w:szCs w:val="20"/>
              </w:rPr>
              <w:t>բազմամյա միջին ամսական</w:t>
            </w:r>
          </w:p>
        </w:tc>
        <w:tc>
          <w:tcPr>
            <w:tcW w:w="785" w:type="dxa"/>
            <w:gridSpan w:val="6"/>
            <w:noWrap/>
            <w:vAlign w:val="center"/>
          </w:tcPr>
          <w:p w14:paraId="38734262"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0.81</w:t>
            </w:r>
          </w:p>
        </w:tc>
        <w:tc>
          <w:tcPr>
            <w:tcW w:w="689" w:type="dxa"/>
            <w:gridSpan w:val="3"/>
            <w:noWrap/>
            <w:vAlign w:val="center"/>
          </w:tcPr>
          <w:p w14:paraId="38C682FE"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0.78</w:t>
            </w:r>
          </w:p>
        </w:tc>
        <w:tc>
          <w:tcPr>
            <w:tcW w:w="690" w:type="dxa"/>
            <w:gridSpan w:val="4"/>
            <w:noWrap/>
            <w:vAlign w:val="center"/>
          </w:tcPr>
          <w:p w14:paraId="329C1880"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0.80</w:t>
            </w:r>
          </w:p>
        </w:tc>
        <w:tc>
          <w:tcPr>
            <w:tcW w:w="689" w:type="dxa"/>
            <w:gridSpan w:val="7"/>
            <w:noWrap/>
            <w:vAlign w:val="center"/>
          </w:tcPr>
          <w:p w14:paraId="2964B241"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1.95</w:t>
            </w:r>
          </w:p>
        </w:tc>
        <w:tc>
          <w:tcPr>
            <w:tcW w:w="690" w:type="dxa"/>
            <w:gridSpan w:val="4"/>
            <w:noWrap/>
            <w:vAlign w:val="center"/>
          </w:tcPr>
          <w:p w14:paraId="17173398"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6.32</w:t>
            </w:r>
          </w:p>
        </w:tc>
        <w:tc>
          <w:tcPr>
            <w:tcW w:w="689" w:type="dxa"/>
            <w:gridSpan w:val="4"/>
            <w:noWrap/>
            <w:vAlign w:val="center"/>
          </w:tcPr>
          <w:p w14:paraId="702308BC"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2.88</w:t>
            </w:r>
          </w:p>
        </w:tc>
        <w:tc>
          <w:tcPr>
            <w:tcW w:w="689" w:type="dxa"/>
            <w:gridSpan w:val="4"/>
            <w:noWrap/>
            <w:vAlign w:val="center"/>
          </w:tcPr>
          <w:p w14:paraId="0B130F2F"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0.51</w:t>
            </w:r>
          </w:p>
        </w:tc>
        <w:tc>
          <w:tcPr>
            <w:tcW w:w="690" w:type="dxa"/>
            <w:gridSpan w:val="5"/>
            <w:noWrap/>
            <w:vAlign w:val="center"/>
          </w:tcPr>
          <w:p w14:paraId="753A2D5A"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0.30</w:t>
            </w:r>
          </w:p>
        </w:tc>
        <w:tc>
          <w:tcPr>
            <w:tcW w:w="689" w:type="dxa"/>
            <w:gridSpan w:val="6"/>
            <w:noWrap/>
            <w:vAlign w:val="center"/>
          </w:tcPr>
          <w:p w14:paraId="53EAC723"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0.49</w:t>
            </w:r>
          </w:p>
        </w:tc>
        <w:tc>
          <w:tcPr>
            <w:tcW w:w="690" w:type="dxa"/>
            <w:gridSpan w:val="5"/>
            <w:noWrap/>
            <w:vAlign w:val="center"/>
          </w:tcPr>
          <w:p w14:paraId="70E663DA"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0.83</w:t>
            </w:r>
          </w:p>
        </w:tc>
        <w:tc>
          <w:tcPr>
            <w:tcW w:w="689" w:type="dxa"/>
            <w:gridSpan w:val="4"/>
            <w:noWrap/>
            <w:vAlign w:val="center"/>
          </w:tcPr>
          <w:p w14:paraId="51918FBD"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0.86</w:t>
            </w:r>
          </w:p>
        </w:tc>
        <w:tc>
          <w:tcPr>
            <w:tcW w:w="834" w:type="dxa"/>
            <w:noWrap/>
            <w:vAlign w:val="center"/>
          </w:tcPr>
          <w:p w14:paraId="58443514"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0.84</w:t>
            </w:r>
          </w:p>
        </w:tc>
      </w:tr>
      <w:tr w:rsidR="00426F86" w:rsidRPr="008460D2" w14:paraId="61C13A1A" w14:textId="77777777" w:rsidTr="0028798B">
        <w:trPr>
          <w:trHeight w:val="336"/>
          <w:jc w:val="center"/>
        </w:trPr>
        <w:tc>
          <w:tcPr>
            <w:tcW w:w="2402" w:type="dxa"/>
            <w:gridSpan w:val="4"/>
            <w:noWrap/>
            <w:hideMark/>
          </w:tcPr>
          <w:p w14:paraId="7E49E8E2" w14:textId="77777777" w:rsidR="0047559E" w:rsidRPr="008460D2" w:rsidRDefault="0047559E" w:rsidP="009325F8">
            <w:pPr>
              <w:rPr>
                <w:rFonts w:ascii="GHEA Grapalat" w:hAnsi="GHEA Grapalat" w:cs="Calibri"/>
                <w:b/>
                <w:bCs/>
                <w:sz w:val="20"/>
                <w:szCs w:val="20"/>
              </w:rPr>
            </w:pPr>
            <w:r w:rsidRPr="008460D2">
              <w:rPr>
                <w:rFonts w:ascii="GHEA Grapalat" w:hAnsi="GHEA Grapalat" w:cs="Calibri"/>
                <w:b/>
                <w:bCs/>
                <w:sz w:val="20"/>
                <w:szCs w:val="20"/>
              </w:rPr>
              <w:t xml:space="preserve">բազմամյա նվազ. միջին ամսական </w:t>
            </w:r>
          </w:p>
        </w:tc>
        <w:tc>
          <w:tcPr>
            <w:tcW w:w="785" w:type="dxa"/>
            <w:gridSpan w:val="6"/>
            <w:noWrap/>
            <w:vAlign w:val="center"/>
          </w:tcPr>
          <w:p w14:paraId="7478137E"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0.24</w:t>
            </w:r>
          </w:p>
        </w:tc>
        <w:tc>
          <w:tcPr>
            <w:tcW w:w="689" w:type="dxa"/>
            <w:gridSpan w:val="3"/>
            <w:noWrap/>
            <w:vAlign w:val="center"/>
          </w:tcPr>
          <w:p w14:paraId="3D90D078"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0.48</w:t>
            </w:r>
          </w:p>
        </w:tc>
        <w:tc>
          <w:tcPr>
            <w:tcW w:w="690" w:type="dxa"/>
            <w:gridSpan w:val="4"/>
            <w:noWrap/>
            <w:vAlign w:val="center"/>
          </w:tcPr>
          <w:p w14:paraId="779A63A2"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0.54</w:t>
            </w:r>
          </w:p>
        </w:tc>
        <w:tc>
          <w:tcPr>
            <w:tcW w:w="689" w:type="dxa"/>
            <w:gridSpan w:val="7"/>
            <w:noWrap/>
            <w:vAlign w:val="center"/>
          </w:tcPr>
          <w:p w14:paraId="78ED2819"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0.68</w:t>
            </w:r>
          </w:p>
        </w:tc>
        <w:tc>
          <w:tcPr>
            <w:tcW w:w="690" w:type="dxa"/>
            <w:gridSpan w:val="4"/>
            <w:noWrap/>
            <w:vAlign w:val="center"/>
          </w:tcPr>
          <w:p w14:paraId="3D2836CD"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2.52</w:t>
            </w:r>
          </w:p>
        </w:tc>
        <w:tc>
          <w:tcPr>
            <w:tcW w:w="689" w:type="dxa"/>
            <w:gridSpan w:val="4"/>
            <w:noWrap/>
            <w:vAlign w:val="center"/>
          </w:tcPr>
          <w:p w14:paraId="4ACB29B8"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0.89</w:t>
            </w:r>
          </w:p>
        </w:tc>
        <w:tc>
          <w:tcPr>
            <w:tcW w:w="689" w:type="dxa"/>
            <w:gridSpan w:val="4"/>
            <w:noWrap/>
            <w:vAlign w:val="center"/>
          </w:tcPr>
          <w:p w14:paraId="6F0C4A1D"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0.25</w:t>
            </w:r>
          </w:p>
        </w:tc>
        <w:tc>
          <w:tcPr>
            <w:tcW w:w="690" w:type="dxa"/>
            <w:gridSpan w:val="5"/>
            <w:noWrap/>
            <w:vAlign w:val="center"/>
          </w:tcPr>
          <w:p w14:paraId="4584254F"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0.24</w:t>
            </w:r>
          </w:p>
        </w:tc>
        <w:tc>
          <w:tcPr>
            <w:tcW w:w="689" w:type="dxa"/>
            <w:gridSpan w:val="6"/>
            <w:noWrap/>
            <w:vAlign w:val="center"/>
          </w:tcPr>
          <w:p w14:paraId="79981B64"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0.24</w:t>
            </w:r>
          </w:p>
        </w:tc>
        <w:tc>
          <w:tcPr>
            <w:tcW w:w="690" w:type="dxa"/>
            <w:gridSpan w:val="5"/>
            <w:noWrap/>
            <w:vAlign w:val="center"/>
          </w:tcPr>
          <w:p w14:paraId="5B5FC768"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0.24</w:t>
            </w:r>
          </w:p>
        </w:tc>
        <w:tc>
          <w:tcPr>
            <w:tcW w:w="689" w:type="dxa"/>
            <w:gridSpan w:val="4"/>
            <w:noWrap/>
            <w:vAlign w:val="center"/>
          </w:tcPr>
          <w:p w14:paraId="0471D932"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0.30</w:t>
            </w:r>
          </w:p>
        </w:tc>
        <w:tc>
          <w:tcPr>
            <w:tcW w:w="834" w:type="dxa"/>
            <w:noWrap/>
            <w:vAlign w:val="center"/>
          </w:tcPr>
          <w:p w14:paraId="1EA602AC"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0.35</w:t>
            </w:r>
          </w:p>
        </w:tc>
      </w:tr>
      <w:tr w:rsidR="0047559E" w:rsidRPr="008460D2" w14:paraId="60BC3882" w14:textId="77777777" w:rsidTr="0028798B">
        <w:trPr>
          <w:trHeight w:val="69"/>
          <w:jc w:val="center"/>
        </w:trPr>
        <w:tc>
          <w:tcPr>
            <w:tcW w:w="2402" w:type="dxa"/>
            <w:gridSpan w:val="4"/>
            <w:noWrap/>
            <w:hideMark/>
          </w:tcPr>
          <w:p w14:paraId="4CDEEB6F" w14:textId="5E6E4E96" w:rsidR="0047559E" w:rsidRPr="008460D2" w:rsidRDefault="0083435A" w:rsidP="009325F8">
            <w:pPr>
              <w:rPr>
                <w:rFonts w:ascii="GHEA Grapalat" w:hAnsi="GHEA Grapalat" w:cs="Calibri"/>
                <w:b/>
                <w:bCs/>
                <w:sz w:val="20"/>
                <w:szCs w:val="20"/>
              </w:rPr>
            </w:pPr>
            <w:r w:rsidRPr="008460D2">
              <w:rPr>
                <w:rFonts w:ascii="GHEA Grapalat" w:hAnsi="GHEA Grapalat" w:cs="Calibri"/>
                <w:b/>
                <w:bCs/>
                <w:sz w:val="20"/>
                <w:szCs w:val="20"/>
              </w:rPr>
              <w:t>էկոլոգիական թողք</w:t>
            </w:r>
          </w:p>
        </w:tc>
        <w:tc>
          <w:tcPr>
            <w:tcW w:w="785" w:type="dxa"/>
            <w:gridSpan w:val="6"/>
            <w:noWrap/>
            <w:vAlign w:val="center"/>
          </w:tcPr>
          <w:p w14:paraId="1EFAE20F"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0.24</w:t>
            </w:r>
          </w:p>
        </w:tc>
        <w:tc>
          <w:tcPr>
            <w:tcW w:w="689" w:type="dxa"/>
            <w:gridSpan w:val="3"/>
            <w:noWrap/>
            <w:vAlign w:val="center"/>
          </w:tcPr>
          <w:p w14:paraId="19BF2009"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0.36</w:t>
            </w:r>
          </w:p>
        </w:tc>
        <w:tc>
          <w:tcPr>
            <w:tcW w:w="690" w:type="dxa"/>
            <w:gridSpan w:val="4"/>
            <w:noWrap/>
            <w:vAlign w:val="center"/>
          </w:tcPr>
          <w:p w14:paraId="543CB0CA"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0.38</w:t>
            </w:r>
          </w:p>
        </w:tc>
        <w:tc>
          <w:tcPr>
            <w:tcW w:w="689" w:type="dxa"/>
            <w:gridSpan w:val="7"/>
            <w:noWrap/>
            <w:vAlign w:val="center"/>
          </w:tcPr>
          <w:p w14:paraId="37572613"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0.42</w:t>
            </w:r>
          </w:p>
        </w:tc>
        <w:tc>
          <w:tcPr>
            <w:tcW w:w="690" w:type="dxa"/>
            <w:gridSpan w:val="4"/>
            <w:noWrap/>
            <w:vAlign w:val="center"/>
          </w:tcPr>
          <w:p w14:paraId="255C87F0"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1.03</w:t>
            </w:r>
          </w:p>
        </w:tc>
        <w:tc>
          <w:tcPr>
            <w:tcW w:w="689" w:type="dxa"/>
            <w:gridSpan w:val="4"/>
            <w:noWrap/>
            <w:vAlign w:val="center"/>
          </w:tcPr>
          <w:p w14:paraId="69D7BE47"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0.49</w:t>
            </w:r>
          </w:p>
        </w:tc>
        <w:tc>
          <w:tcPr>
            <w:tcW w:w="689" w:type="dxa"/>
            <w:gridSpan w:val="4"/>
            <w:noWrap/>
            <w:vAlign w:val="center"/>
          </w:tcPr>
          <w:p w14:paraId="14AB9D8F"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0.25</w:t>
            </w:r>
          </w:p>
        </w:tc>
        <w:tc>
          <w:tcPr>
            <w:tcW w:w="690" w:type="dxa"/>
            <w:gridSpan w:val="5"/>
            <w:noWrap/>
            <w:vAlign w:val="center"/>
          </w:tcPr>
          <w:p w14:paraId="16C842C8"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0.24</w:t>
            </w:r>
          </w:p>
        </w:tc>
        <w:tc>
          <w:tcPr>
            <w:tcW w:w="689" w:type="dxa"/>
            <w:gridSpan w:val="6"/>
            <w:noWrap/>
            <w:vAlign w:val="center"/>
          </w:tcPr>
          <w:p w14:paraId="1BB69F3E"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0.24</w:t>
            </w:r>
          </w:p>
        </w:tc>
        <w:tc>
          <w:tcPr>
            <w:tcW w:w="690" w:type="dxa"/>
            <w:gridSpan w:val="5"/>
            <w:noWrap/>
            <w:vAlign w:val="center"/>
          </w:tcPr>
          <w:p w14:paraId="4807C3EC"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0.24</w:t>
            </w:r>
          </w:p>
        </w:tc>
        <w:tc>
          <w:tcPr>
            <w:tcW w:w="689" w:type="dxa"/>
            <w:gridSpan w:val="4"/>
            <w:noWrap/>
            <w:vAlign w:val="center"/>
          </w:tcPr>
          <w:p w14:paraId="6CF409A0"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0.30</w:t>
            </w:r>
          </w:p>
        </w:tc>
        <w:tc>
          <w:tcPr>
            <w:tcW w:w="834" w:type="dxa"/>
            <w:noWrap/>
            <w:vAlign w:val="center"/>
          </w:tcPr>
          <w:p w14:paraId="6922379C"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0.31</w:t>
            </w:r>
          </w:p>
        </w:tc>
      </w:tr>
      <w:tr w:rsidR="00426F86" w:rsidRPr="008460D2" w14:paraId="6F744E5A" w14:textId="77777777" w:rsidTr="0028798B">
        <w:trPr>
          <w:trHeight w:val="70"/>
          <w:jc w:val="center"/>
        </w:trPr>
        <w:tc>
          <w:tcPr>
            <w:tcW w:w="10915" w:type="dxa"/>
            <w:gridSpan w:val="57"/>
            <w:shd w:val="clear" w:color="auto" w:fill="002F6C"/>
            <w:noWrap/>
          </w:tcPr>
          <w:p w14:paraId="6E0C7869" w14:textId="263FD040" w:rsidR="00092D4C" w:rsidRPr="008460D2" w:rsidRDefault="00092D4C" w:rsidP="009325F8">
            <w:pPr>
              <w:jc w:val="both"/>
              <w:rPr>
                <w:rFonts w:ascii="GHEA Grapalat" w:hAnsi="GHEA Grapalat" w:cs="Calibri"/>
                <w:b/>
                <w:sz w:val="20"/>
                <w:szCs w:val="20"/>
              </w:rPr>
            </w:pPr>
            <w:r w:rsidRPr="008460D2">
              <w:rPr>
                <w:rFonts w:ascii="GHEA Grapalat" w:hAnsi="GHEA Grapalat" w:cs="Calibri"/>
                <w:sz w:val="20"/>
                <w:szCs w:val="20"/>
              </w:rPr>
              <w:t>Գորիսգետ-Գորիս հիդրոլոգիական դիտակետ (39°31'9.12"N և 46°19'58.44"E)</w:t>
            </w:r>
          </w:p>
        </w:tc>
      </w:tr>
      <w:tr w:rsidR="00426F86" w:rsidRPr="008460D2" w14:paraId="14EA278B" w14:textId="77777777" w:rsidTr="0028798B">
        <w:trPr>
          <w:trHeight w:val="70"/>
          <w:jc w:val="center"/>
        </w:trPr>
        <w:tc>
          <w:tcPr>
            <w:tcW w:w="2127" w:type="dxa"/>
            <w:shd w:val="clear" w:color="auto" w:fill="DAE9F7" w:themeFill="text2" w:themeFillTint="1A"/>
            <w:noWrap/>
            <w:vAlign w:val="center"/>
            <w:hideMark/>
          </w:tcPr>
          <w:p w14:paraId="068E2746" w14:textId="6F96DE22" w:rsidR="00092D4C" w:rsidRPr="008460D2" w:rsidRDefault="00092D4C" w:rsidP="009325F8">
            <w:pPr>
              <w:jc w:val="both"/>
              <w:rPr>
                <w:rFonts w:ascii="GHEA Grapalat" w:hAnsi="GHEA Grapalat" w:cs="Calibri"/>
                <w:b/>
                <w:sz w:val="20"/>
                <w:szCs w:val="20"/>
              </w:rPr>
            </w:pPr>
            <w:r w:rsidRPr="008460D2">
              <w:rPr>
                <w:rFonts w:ascii="GHEA Grapalat" w:hAnsi="GHEA Grapalat" w:cs="Calibri"/>
                <w:b/>
                <w:sz w:val="20"/>
                <w:szCs w:val="20"/>
              </w:rPr>
              <w:t>Ելք մ</w:t>
            </w:r>
            <w:r w:rsidRPr="008460D2">
              <w:rPr>
                <w:rFonts w:ascii="GHEA Grapalat" w:hAnsi="GHEA Grapalat" w:cs="Calibri"/>
                <w:b/>
                <w:sz w:val="20"/>
                <w:szCs w:val="20"/>
                <w:vertAlign w:val="superscript"/>
              </w:rPr>
              <w:t>3</w:t>
            </w:r>
            <w:r w:rsidRPr="008460D2">
              <w:rPr>
                <w:rFonts w:ascii="GHEA Grapalat" w:hAnsi="GHEA Grapalat" w:cs="Calibri"/>
                <w:b/>
                <w:sz w:val="20"/>
                <w:szCs w:val="20"/>
              </w:rPr>
              <w:t>/վ</w:t>
            </w:r>
          </w:p>
        </w:tc>
        <w:tc>
          <w:tcPr>
            <w:tcW w:w="8788" w:type="dxa"/>
            <w:gridSpan w:val="56"/>
            <w:shd w:val="clear" w:color="auto" w:fill="DAE9F7" w:themeFill="text2" w:themeFillTint="1A"/>
            <w:noWrap/>
            <w:vAlign w:val="center"/>
            <w:hideMark/>
          </w:tcPr>
          <w:p w14:paraId="16855A69" w14:textId="09D4A622"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Ամիս</w:t>
            </w:r>
          </w:p>
        </w:tc>
      </w:tr>
      <w:tr w:rsidR="007A2CB8" w:rsidRPr="008460D2" w14:paraId="0C7A71F6" w14:textId="77777777" w:rsidTr="0028798B">
        <w:trPr>
          <w:trHeight w:val="70"/>
          <w:jc w:val="center"/>
        </w:trPr>
        <w:tc>
          <w:tcPr>
            <w:tcW w:w="2127" w:type="dxa"/>
            <w:shd w:val="clear" w:color="auto" w:fill="DAE9F7" w:themeFill="text2" w:themeFillTint="1A"/>
            <w:noWrap/>
            <w:vAlign w:val="center"/>
            <w:hideMark/>
          </w:tcPr>
          <w:p w14:paraId="75FBB837" w14:textId="77777777" w:rsidR="00092D4C" w:rsidRPr="008460D2" w:rsidRDefault="00092D4C" w:rsidP="009325F8">
            <w:pPr>
              <w:jc w:val="both"/>
              <w:rPr>
                <w:rFonts w:ascii="GHEA Grapalat" w:hAnsi="GHEA Grapalat" w:cs="Calibri"/>
                <w:sz w:val="20"/>
                <w:szCs w:val="20"/>
              </w:rPr>
            </w:pPr>
          </w:p>
        </w:tc>
        <w:tc>
          <w:tcPr>
            <w:tcW w:w="713" w:type="dxa"/>
            <w:gridSpan w:val="4"/>
            <w:shd w:val="clear" w:color="auto" w:fill="DAE9F7" w:themeFill="text2" w:themeFillTint="1A"/>
            <w:noWrap/>
            <w:vAlign w:val="center"/>
            <w:hideMark/>
          </w:tcPr>
          <w:p w14:paraId="54D70313" w14:textId="3DF6097E"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1</w:t>
            </w:r>
          </w:p>
        </w:tc>
        <w:tc>
          <w:tcPr>
            <w:tcW w:w="713" w:type="dxa"/>
            <w:gridSpan w:val="6"/>
            <w:shd w:val="clear" w:color="auto" w:fill="DAE9F7" w:themeFill="text2" w:themeFillTint="1A"/>
            <w:noWrap/>
            <w:vAlign w:val="center"/>
            <w:hideMark/>
          </w:tcPr>
          <w:p w14:paraId="579DDBB9" w14:textId="22D707E2"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2</w:t>
            </w:r>
          </w:p>
        </w:tc>
        <w:tc>
          <w:tcPr>
            <w:tcW w:w="714" w:type="dxa"/>
            <w:gridSpan w:val="5"/>
            <w:shd w:val="clear" w:color="auto" w:fill="DAE9F7" w:themeFill="text2" w:themeFillTint="1A"/>
            <w:noWrap/>
            <w:vAlign w:val="center"/>
            <w:hideMark/>
          </w:tcPr>
          <w:p w14:paraId="5E0330A8" w14:textId="2E562C2A"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3</w:t>
            </w:r>
          </w:p>
        </w:tc>
        <w:tc>
          <w:tcPr>
            <w:tcW w:w="714" w:type="dxa"/>
            <w:gridSpan w:val="4"/>
            <w:shd w:val="clear" w:color="auto" w:fill="DAE9F7" w:themeFill="text2" w:themeFillTint="1A"/>
            <w:noWrap/>
            <w:vAlign w:val="center"/>
            <w:hideMark/>
          </w:tcPr>
          <w:p w14:paraId="3B6E7ED0" w14:textId="3AE9108A"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4</w:t>
            </w:r>
          </w:p>
        </w:tc>
        <w:tc>
          <w:tcPr>
            <w:tcW w:w="714" w:type="dxa"/>
            <w:gridSpan w:val="5"/>
            <w:shd w:val="clear" w:color="auto" w:fill="DAE9F7" w:themeFill="text2" w:themeFillTint="1A"/>
            <w:noWrap/>
            <w:vAlign w:val="center"/>
            <w:hideMark/>
          </w:tcPr>
          <w:p w14:paraId="1903CCFA" w14:textId="1A2C4A56"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5</w:t>
            </w:r>
          </w:p>
        </w:tc>
        <w:tc>
          <w:tcPr>
            <w:tcW w:w="714" w:type="dxa"/>
            <w:gridSpan w:val="6"/>
            <w:shd w:val="clear" w:color="auto" w:fill="DAE9F7" w:themeFill="text2" w:themeFillTint="1A"/>
            <w:noWrap/>
            <w:vAlign w:val="center"/>
            <w:hideMark/>
          </w:tcPr>
          <w:p w14:paraId="41DB5D60" w14:textId="302C94AB"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6</w:t>
            </w:r>
          </w:p>
        </w:tc>
        <w:tc>
          <w:tcPr>
            <w:tcW w:w="714" w:type="dxa"/>
            <w:gridSpan w:val="4"/>
            <w:shd w:val="clear" w:color="auto" w:fill="DAE9F7" w:themeFill="text2" w:themeFillTint="1A"/>
            <w:noWrap/>
            <w:vAlign w:val="center"/>
            <w:hideMark/>
          </w:tcPr>
          <w:p w14:paraId="1799FB74" w14:textId="39502C47"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7</w:t>
            </w:r>
          </w:p>
        </w:tc>
        <w:tc>
          <w:tcPr>
            <w:tcW w:w="714" w:type="dxa"/>
            <w:gridSpan w:val="2"/>
            <w:shd w:val="clear" w:color="auto" w:fill="DAE9F7" w:themeFill="text2" w:themeFillTint="1A"/>
            <w:noWrap/>
            <w:vAlign w:val="center"/>
            <w:hideMark/>
          </w:tcPr>
          <w:p w14:paraId="095040E0" w14:textId="53BF768F"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8</w:t>
            </w:r>
          </w:p>
        </w:tc>
        <w:tc>
          <w:tcPr>
            <w:tcW w:w="714" w:type="dxa"/>
            <w:gridSpan w:val="5"/>
            <w:shd w:val="clear" w:color="auto" w:fill="DAE9F7" w:themeFill="text2" w:themeFillTint="1A"/>
            <w:noWrap/>
            <w:vAlign w:val="center"/>
            <w:hideMark/>
          </w:tcPr>
          <w:p w14:paraId="66D57989" w14:textId="733432D3"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9</w:t>
            </w:r>
          </w:p>
        </w:tc>
        <w:tc>
          <w:tcPr>
            <w:tcW w:w="718" w:type="dxa"/>
            <w:gridSpan w:val="8"/>
            <w:shd w:val="clear" w:color="auto" w:fill="DAE9F7" w:themeFill="text2" w:themeFillTint="1A"/>
            <w:noWrap/>
            <w:vAlign w:val="center"/>
            <w:hideMark/>
          </w:tcPr>
          <w:p w14:paraId="26A46466" w14:textId="348EB18E"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10</w:t>
            </w:r>
          </w:p>
        </w:tc>
        <w:tc>
          <w:tcPr>
            <w:tcW w:w="714" w:type="dxa"/>
            <w:gridSpan w:val="5"/>
            <w:shd w:val="clear" w:color="auto" w:fill="DAE9F7" w:themeFill="text2" w:themeFillTint="1A"/>
            <w:noWrap/>
            <w:vAlign w:val="center"/>
            <w:hideMark/>
          </w:tcPr>
          <w:p w14:paraId="0BAC588D" w14:textId="613E5373"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11</w:t>
            </w:r>
          </w:p>
        </w:tc>
        <w:tc>
          <w:tcPr>
            <w:tcW w:w="932" w:type="dxa"/>
            <w:gridSpan w:val="2"/>
            <w:shd w:val="clear" w:color="auto" w:fill="DAE9F7" w:themeFill="text2" w:themeFillTint="1A"/>
            <w:noWrap/>
            <w:vAlign w:val="center"/>
            <w:hideMark/>
          </w:tcPr>
          <w:p w14:paraId="6DCDD53D" w14:textId="2F144BD4" w:rsidR="00092D4C" w:rsidRPr="008460D2" w:rsidRDefault="00092D4C" w:rsidP="009325F8">
            <w:pPr>
              <w:jc w:val="center"/>
              <w:rPr>
                <w:rFonts w:ascii="GHEA Grapalat" w:hAnsi="GHEA Grapalat" w:cs="Calibri"/>
                <w:b/>
                <w:sz w:val="20"/>
                <w:szCs w:val="20"/>
              </w:rPr>
            </w:pPr>
            <w:r w:rsidRPr="008460D2">
              <w:rPr>
                <w:rFonts w:ascii="GHEA Grapalat" w:hAnsi="GHEA Grapalat" w:cs="Calibri"/>
                <w:b/>
                <w:sz w:val="20"/>
                <w:szCs w:val="20"/>
              </w:rPr>
              <w:t>12</w:t>
            </w:r>
          </w:p>
        </w:tc>
      </w:tr>
      <w:tr w:rsidR="007A2CB8" w:rsidRPr="008460D2" w14:paraId="0A2AF959" w14:textId="77777777" w:rsidTr="0028798B">
        <w:trPr>
          <w:trHeight w:val="260"/>
          <w:jc w:val="center"/>
        </w:trPr>
        <w:tc>
          <w:tcPr>
            <w:tcW w:w="2127" w:type="dxa"/>
            <w:noWrap/>
            <w:hideMark/>
          </w:tcPr>
          <w:p w14:paraId="4F6F4749" w14:textId="77777777" w:rsidR="00CE008D" w:rsidRPr="008460D2" w:rsidRDefault="0047559E" w:rsidP="009325F8">
            <w:pPr>
              <w:rPr>
                <w:rFonts w:ascii="GHEA Grapalat" w:hAnsi="GHEA Grapalat" w:cs="Calibri"/>
                <w:b/>
                <w:bCs/>
                <w:sz w:val="20"/>
                <w:szCs w:val="20"/>
              </w:rPr>
            </w:pPr>
            <w:r w:rsidRPr="008460D2">
              <w:rPr>
                <w:rFonts w:ascii="GHEA Grapalat" w:hAnsi="GHEA Grapalat" w:cs="Calibri"/>
                <w:b/>
                <w:bCs/>
                <w:sz w:val="20"/>
                <w:szCs w:val="20"/>
              </w:rPr>
              <w:t xml:space="preserve">բազմամյա </w:t>
            </w:r>
          </w:p>
          <w:p w14:paraId="507293F4" w14:textId="36AABF07" w:rsidR="0047559E" w:rsidRPr="008460D2" w:rsidRDefault="0047559E" w:rsidP="009325F8">
            <w:pPr>
              <w:rPr>
                <w:rFonts w:ascii="GHEA Grapalat" w:hAnsi="GHEA Grapalat" w:cs="Calibri"/>
                <w:b/>
                <w:bCs/>
                <w:sz w:val="20"/>
                <w:szCs w:val="20"/>
              </w:rPr>
            </w:pPr>
            <w:r w:rsidRPr="008460D2">
              <w:rPr>
                <w:rFonts w:ascii="GHEA Grapalat" w:hAnsi="GHEA Grapalat" w:cs="Calibri"/>
                <w:b/>
                <w:bCs/>
                <w:sz w:val="20"/>
                <w:szCs w:val="20"/>
              </w:rPr>
              <w:t>միջին ամսական</w:t>
            </w:r>
          </w:p>
        </w:tc>
        <w:tc>
          <w:tcPr>
            <w:tcW w:w="713" w:type="dxa"/>
            <w:gridSpan w:val="4"/>
            <w:noWrap/>
            <w:vAlign w:val="center"/>
          </w:tcPr>
          <w:p w14:paraId="56A2CA36"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0.61</w:t>
            </w:r>
          </w:p>
        </w:tc>
        <w:tc>
          <w:tcPr>
            <w:tcW w:w="713" w:type="dxa"/>
            <w:gridSpan w:val="6"/>
            <w:noWrap/>
            <w:vAlign w:val="center"/>
          </w:tcPr>
          <w:p w14:paraId="3E3459E7"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0.63</w:t>
            </w:r>
          </w:p>
        </w:tc>
        <w:tc>
          <w:tcPr>
            <w:tcW w:w="714" w:type="dxa"/>
            <w:gridSpan w:val="5"/>
            <w:noWrap/>
            <w:vAlign w:val="center"/>
          </w:tcPr>
          <w:p w14:paraId="7969B60D"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0.70</w:t>
            </w:r>
          </w:p>
        </w:tc>
        <w:tc>
          <w:tcPr>
            <w:tcW w:w="714" w:type="dxa"/>
            <w:gridSpan w:val="4"/>
            <w:noWrap/>
            <w:vAlign w:val="center"/>
          </w:tcPr>
          <w:p w14:paraId="677A0755"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0.78</w:t>
            </w:r>
          </w:p>
        </w:tc>
        <w:tc>
          <w:tcPr>
            <w:tcW w:w="714" w:type="dxa"/>
            <w:gridSpan w:val="5"/>
            <w:noWrap/>
            <w:vAlign w:val="center"/>
          </w:tcPr>
          <w:p w14:paraId="4F783666"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0.81</w:t>
            </w:r>
          </w:p>
        </w:tc>
        <w:tc>
          <w:tcPr>
            <w:tcW w:w="714" w:type="dxa"/>
            <w:gridSpan w:val="6"/>
            <w:noWrap/>
            <w:vAlign w:val="center"/>
          </w:tcPr>
          <w:p w14:paraId="51CBBDD2"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0.52</w:t>
            </w:r>
          </w:p>
        </w:tc>
        <w:tc>
          <w:tcPr>
            <w:tcW w:w="714" w:type="dxa"/>
            <w:gridSpan w:val="4"/>
            <w:noWrap/>
            <w:vAlign w:val="center"/>
          </w:tcPr>
          <w:p w14:paraId="103E082B"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0.36</w:t>
            </w:r>
          </w:p>
        </w:tc>
        <w:tc>
          <w:tcPr>
            <w:tcW w:w="714" w:type="dxa"/>
            <w:gridSpan w:val="2"/>
            <w:noWrap/>
            <w:vAlign w:val="center"/>
          </w:tcPr>
          <w:p w14:paraId="36CC1C29"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0.40</w:t>
            </w:r>
          </w:p>
        </w:tc>
        <w:tc>
          <w:tcPr>
            <w:tcW w:w="714" w:type="dxa"/>
            <w:gridSpan w:val="5"/>
            <w:noWrap/>
            <w:vAlign w:val="center"/>
          </w:tcPr>
          <w:p w14:paraId="4F610FC2"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0.55</w:t>
            </w:r>
          </w:p>
        </w:tc>
        <w:tc>
          <w:tcPr>
            <w:tcW w:w="718" w:type="dxa"/>
            <w:gridSpan w:val="8"/>
            <w:noWrap/>
            <w:vAlign w:val="center"/>
          </w:tcPr>
          <w:p w14:paraId="59A66E86"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0.63</w:t>
            </w:r>
          </w:p>
        </w:tc>
        <w:tc>
          <w:tcPr>
            <w:tcW w:w="714" w:type="dxa"/>
            <w:gridSpan w:val="5"/>
            <w:noWrap/>
            <w:vAlign w:val="center"/>
          </w:tcPr>
          <w:p w14:paraId="60EAFDD8"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0.60</w:t>
            </w:r>
          </w:p>
        </w:tc>
        <w:tc>
          <w:tcPr>
            <w:tcW w:w="932" w:type="dxa"/>
            <w:gridSpan w:val="2"/>
            <w:noWrap/>
            <w:vAlign w:val="center"/>
          </w:tcPr>
          <w:p w14:paraId="32192847"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0.58</w:t>
            </w:r>
          </w:p>
        </w:tc>
      </w:tr>
      <w:tr w:rsidR="007A2CB8" w:rsidRPr="008460D2" w14:paraId="463708A8" w14:textId="77777777" w:rsidTr="0028798B">
        <w:trPr>
          <w:trHeight w:val="338"/>
          <w:jc w:val="center"/>
        </w:trPr>
        <w:tc>
          <w:tcPr>
            <w:tcW w:w="2127" w:type="dxa"/>
            <w:noWrap/>
            <w:hideMark/>
          </w:tcPr>
          <w:p w14:paraId="66E27D2F" w14:textId="77777777" w:rsidR="00CE008D" w:rsidRPr="008460D2" w:rsidRDefault="0047559E" w:rsidP="009325F8">
            <w:pPr>
              <w:rPr>
                <w:rFonts w:ascii="GHEA Grapalat" w:hAnsi="GHEA Grapalat" w:cs="Calibri"/>
                <w:b/>
                <w:bCs/>
                <w:sz w:val="20"/>
                <w:szCs w:val="20"/>
              </w:rPr>
            </w:pPr>
            <w:r w:rsidRPr="008460D2">
              <w:rPr>
                <w:rFonts w:ascii="GHEA Grapalat" w:hAnsi="GHEA Grapalat" w:cs="Calibri"/>
                <w:b/>
                <w:bCs/>
                <w:sz w:val="20"/>
                <w:szCs w:val="20"/>
              </w:rPr>
              <w:t xml:space="preserve">բազմամյա </w:t>
            </w:r>
          </w:p>
          <w:p w14:paraId="2DAC7EBC" w14:textId="5BB5C20E" w:rsidR="0047559E" w:rsidRPr="008460D2" w:rsidRDefault="0047559E" w:rsidP="009325F8">
            <w:pPr>
              <w:rPr>
                <w:rFonts w:ascii="GHEA Grapalat" w:hAnsi="GHEA Grapalat" w:cs="Calibri"/>
                <w:b/>
                <w:bCs/>
                <w:sz w:val="20"/>
                <w:szCs w:val="20"/>
              </w:rPr>
            </w:pPr>
            <w:r w:rsidRPr="008460D2">
              <w:rPr>
                <w:rFonts w:ascii="GHEA Grapalat" w:hAnsi="GHEA Grapalat" w:cs="Calibri"/>
                <w:b/>
                <w:bCs/>
                <w:sz w:val="20"/>
                <w:szCs w:val="20"/>
              </w:rPr>
              <w:t xml:space="preserve">նվազ. միջին ամսական </w:t>
            </w:r>
          </w:p>
        </w:tc>
        <w:tc>
          <w:tcPr>
            <w:tcW w:w="713" w:type="dxa"/>
            <w:gridSpan w:val="4"/>
            <w:noWrap/>
            <w:vAlign w:val="center"/>
          </w:tcPr>
          <w:p w14:paraId="4D86BD00"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0.23</w:t>
            </w:r>
          </w:p>
        </w:tc>
        <w:tc>
          <w:tcPr>
            <w:tcW w:w="713" w:type="dxa"/>
            <w:gridSpan w:val="6"/>
            <w:noWrap/>
            <w:vAlign w:val="center"/>
          </w:tcPr>
          <w:p w14:paraId="450D8683"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0.23</w:t>
            </w:r>
          </w:p>
        </w:tc>
        <w:tc>
          <w:tcPr>
            <w:tcW w:w="714" w:type="dxa"/>
            <w:gridSpan w:val="5"/>
            <w:noWrap/>
            <w:vAlign w:val="center"/>
          </w:tcPr>
          <w:p w14:paraId="32EE1D71"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0.27</w:t>
            </w:r>
          </w:p>
        </w:tc>
        <w:tc>
          <w:tcPr>
            <w:tcW w:w="714" w:type="dxa"/>
            <w:gridSpan w:val="4"/>
            <w:noWrap/>
            <w:vAlign w:val="center"/>
          </w:tcPr>
          <w:p w14:paraId="73EC4752"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0.37</w:t>
            </w:r>
          </w:p>
        </w:tc>
        <w:tc>
          <w:tcPr>
            <w:tcW w:w="714" w:type="dxa"/>
            <w:gridSpan w:val="5"/>
            <w:noWrap/>
            <w:vAlign w:val="center"/>
          </w:tcPr>
          <w:p w14:paraId="4A791BBC"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0.37</w:t>
            </w:r>
          </w:p>
        </w:tc>
        <w:tc>
          <w:tcPr>
            <w:tcW w:w="714" w:type="dxa"/>
            <w:gridSpan w:val="6"/>
            <w:noWrap/>
            <w:vAlign w:val="center"/>
          </w:tcPr>
          <w:p w14:paraId="2329DA62"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0.24</w:t>
            </w:r>
          </w:p>
        </w:tc>
        <w:tc>
          <w:tcPr>
            <w:tcW w:w="714" w:type="dxa"/>
            <w:gridSpan w:val="4"/>
            <w:noWrap/>
            <w:vAlign w:val="center"/>
          </w:tcPr>
          <w:p w14:paraId="17ABA856"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0.23</w:t>
            </w:r>
          </w:p>
        </w:tc>
        <w:tc>
          <w:tcPr>
            <w:tcW w:w="714" w:type="dxa"/>
            <w:gridSpan w:val="2"/>
            <w:noWrap/>
            <w:vAlign w:val="center"/>
          </w:tcPr>
          <w:p w14:paraId="2F65B0B4"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0.23</w:t>
            </w:r>
          </w:p>
        </w:tc>
        <w:tc>
          <w:tcPr>
            <w:tcW w:w="714" w:type="dxa"/>
            <w:gridSpan w:val="5"/>
            <w:noWrap/>
            <w:vAlign w:val="center"/>
          </w:tcPr>
          <w:p w14:paraId="6B38AB7A"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0.24</w:t>
            </w:r>
          </w:p>
        </w:tc>
        <w:tc>
          <w:tcPr>
            <w:tcW w:w="718" w:type="dxa"/>
            <w:gridSpan w:val="8"/>
            <w:noWrap/>
            <w:vAlign w:val="center"/>
          </w:tcPr>
          <w:p w14:paraId="78174919"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0.25</w:t>
            </w:r>
          </w:p>
        </w:tc>
        <w:tc>
          <w:tcPr>
            <w:tcW w:w="714" w:type="dxa"/>
            <w:gridSpan w:val="5"/>
            <w:noWrap/>
            <w:vAlign w:val="center"/>
          </w:tcPr>
          <w:p w14:paraId="305C45EF"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0.26</w:t>
            </w:r>
          </w:p>
        </w:tc>
        <w:tc>
          <w:tcPr>
            <w:tcW w:w="932" w:type="dxa"/>
            <w:gridSpan w:val="2"/>
            <w:noWrap/>
            <w:vAlign w:val="center"/>
          </w:tcPr>
          <w:p w14:paraId="5EF3B36B" w14:textId="7777777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0.24</w:t>
            </w:r>
          </w:p>
        </w:tc>
      </w:tr>
      <w:tr w:rsidR="007A2CB8" w:rsidRPr="008460D2" w14:paraId="4E2B8F62" w14:textId="77777777" w:rsidTr="0028798B">
        <w:trPr>
          <w:trHeight w:val="338"/>
          <w:jc w:val="center"/>
        </w:trPr>
        <w:tc>
          <w:tcPr>
            <w:tcW w:w="2127" w:type="dxa"/>
            <w:noWrap/>
            <w:hideMark/>
          </w:tcPr>
          <w:p w14:paraId="4853E761" w14:textId="206E3545" w:rsidR="0047559E" w:rsidRPr="008460D2" w:rsidRDefault="0083435A" w:rsidP="009325F8">
            <w:pPr>
              <w:rPr>
                <w:rFonts w:ascii="GHEA Grapalat" w:hAnsi="GHEA Grapalat" w:cs="Calibri"/>
                <w:b/>
                <w:bCs/>
                <w:sz w:val="20"/>
                <w:szCs w:val="20"/>
              </w:rPr>
            </w:pPr>
            <w:r w:rsidRPr="008460D2">
              <w:rPr>
                <w:rFonts w:ascii="GHEA Grapalat" w:hAnsi="GHEA Grapalat" w:cs="Calibri"/>
                <w:b/>
                <w:bCs/>
                <w:sz w:val="20"/>
                <w:szCs w:val="20"/>
              </w:rPr>
              <w:t>էկոլոգիական թողք</w:t>
            </w:r>
          </w:p>
        </w:tc>
        <w:tc>
          <w:tcPr>
            <w:tcW w:w="713" w:type="dxa"/>
            <w:gridSpan w:val="4"/>
            <w:noWrap/>
            <w:vAlign w:val="center"/>
          </w:tcPr>
          <w:p w14:paraId="3F7B0C21" w14:textId="77777777" w:rsidR="00CE008D"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0.09</w:t>
            </w:r>
          </w:p>
          <w:p w14:paraId="55E03F9D" w14:textId="2FEA02D2"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w:t>
            </w:r>
          </w:p>
        </w:tc>
        <w:tc>
          <w:tcPr>
            <w:tcW w:w="713" w:type="dxa"/>
            <w:gridSpan w:val="6"/>
            <w:noWrap/>
            <w:vAlign w:val="center"/>
          </w:tcPr>
          <w:p w14:paraId="5A35F8C4" w14:textId="77777777" w:rsidR="00CE008D"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0.09</w:t>
            </w:r>
          </w:p>
          <w:p w14:paraId="16F55FE6" w14:textId="1742013B"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w:t>
            </w:r>
          </w:p>
        </w:tc>
        <w:tc>
          <w:tcPr>
            <w:tcW w:w="714" w:type="dxa"/>
            <w:gridSpan w:val="5"/>
            <w:noWrap/>
            <w:vAlign w:val="center"/>
          </w:tcPr>
          <w:p w14:paraId="01374696" w14:textId="77777777" w:rsidR="00CE008D"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0.09</w:t>
            </w:r>
          </w:p>
          <w:p w14:paraId="5E6CC9AD" w14:textId="5C5342D1"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w:t>
            </w:r>
          </w:p>
        </w:tc>
        <w:tc>
          <w:tcPr>
            <w:tcW w:w="714" w:type="dxa"/>
            <w:gridSpan w:val="4"/>
            <w:noWrap/>
            <w:vAlign w:val="center"/>
          </w:tcPr>
          <w:p w14:paraId="0BC2B052" w14:textId="77777777" w:rsidR="00CE008D"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0.09</w:t>
            </w:r>
          </w:p>
          <w:p w14:paraId="0E81EADC" w14:textId="01FAC0CA"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w:t>
            </w:r>
          </w:p>
        </w:tc>
        <w:tc>
          <w:tcPr>
            <w:tcW w:w="714" w:type="dxa"/>
            <w:gridSpan w:val="5"/>
            <w:noWrap/>
            <w:vAlign w:val="center"/>
          </w:tcPr>
          <w:p w14:paraId="12BDB103" w14:textId="77777777" w:rsidR="00CE008D"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0.09</w:t>
            </w:r>
          </w:p>
          <w:p w14:paraId="291BBAD0" w14:textId="230F084A"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w:t>
            </w:r>
          </w:p>
        </w:tc>
        <w:tc>
          <w:tcPr>
            <w:tcW w:w="714" w:type="dxa"/>
            <w:gridSpan w:val="6"/>
            <w:noWrap/>
            <w:vAlign w:val="center"/>
          </w:tcPr>
          <w:p w14:paraId="7CC4E046" w14:textId="77777777" w:rsidR="00CE008D"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0.09</w:t>
            </w:r>
          </w:p>
          <w:p w14:paraId="27DA7C94" w14:textId="6384E7FE"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w:t>
            </w:r>
          </w:p>
        </w:tc>
        <w:tc>
          <w:tcPr>
            <w:tcW w:w="714" w:type="dxa"/>
            <w:gridSpan w:val="4"/>
            <w:noWrap/>
            <w:vAlign w:val="center"/>
          </w:tcPr>
          <w:p w14:paraId="235E39C8" w14:textId="77777777" w:rsidR="00CE008D"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0.09</w:t>
            </w:r>
          </w:p>
          <w:p w14:paraId="03EA0A64" w14:textId="1DB0D168"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w:t>
            </w:r>
          </w:p>
        </w:tc>
        <w:tc>
          <w:tcPr>
            <w:tcW w:w="714" w:type="dxa"/>
            <w:gridSpan w:val="2"/>
            <w:noWrap/>
            <w:vAlign w:val="center"/>
          </w:tcPr>
          <w:p w14:paraId="0BAAF0F8" w14:textId="77777777" w:rsidR="00CE008D"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0.09</w:t>
            </w:r>
          </w:p>
          <w:p w14:paraId="449D62E3" w14:textId="18FF0D39"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w:t>
            </w:r>
          </w:p>
        </w:tc>
        <w:tc>
          <w:tcPr>
            <w:tcW w:w="714" w:type="dxa"/>
            <w:gridSpan w:val="5"/>
            <w:noWrap/>
            <w:vAlign w:val="center"/>
          </w:tcPr>
          <w:p w14:paraId="21B93342" w14:textId="77777777" w:rsidR="00CE008D"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0.09</w:t>
            </w:r>
          </w:p>
          <w:p w14:paraId="64E78005" w14:textId="6D7E4F68"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w:t>
            </w:r>
          </w:p>
        </w:tc>
        <w:tc>
          <w:tcPr>
            <w:tcW w:w="718" w:type="dxa"/>
            <w:gridSpan w:val="8"/>
            <w:noWrap/>
            <w:vAlign w:val="center"/>
          </w:tcPr>
          <w:p w14:paraId="67216F7B" w14:textId="77777777" w:rsidR="00CE008D"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0.09</w:t>
            </w:r>
          </w:p>
          <w:p w14:paraId="20272CB1" w14:textId="44360317"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w:t>
            </w:r>
          </w:p>
        </w:tc>
        <w:tc>
          <w:tcPr>
            <w:tcW w:w="714" w:type="dxa"/>
            <w:gridSpan w:val="5"/>
            <w:noWrap/>
            <w:vAlign w:val="center"/>
          </w:tcPr>
          <w:p w14:paraId="3AAD93FF" w14:textId="77777777" w:rsidR="00CE008D"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0.09</w:t>
            </w:r>
          </w:p>
          <w:p w14:paraId="19EA32DB" w14:textId="47B30AAE"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w:t>
            </w:r>
          </w:p>
        </w:tc>
        <w:tc>
          <w:tcPr>
            <w:tcW w:w="932" w:type="dxa"/>
            <w:gridSpan w:val="2"/>
            <w:noWrap/>
            <w:vAlign w:val="center"/>
          </w:tcPr>
          <w:p w14:paraId="2E844D32" w14:textId="77777777" w:rsidR="00CE008D"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0.09</w:t>
            </w:r>
          </w:p>
          <w:p w14:paraId="48ADCA02" w14:textId="07DC6E68" w:rsidR="0047559E" w:rsidRPr="008460D2" w:rsidRDefault="0047559E" w:rsidP="009325F8">
            <w:pPr>
              <w:jc w:val="center"/>
              <w:rPr>
                <w:rFonts w:ascii="GHEA Grapalat" w:hAnsi="GHEA Grapalat" w:cs="Calibri"/>
                <w:sz w:val="20"/>
                <w:szCs w:val="20"/>
              </w:rPr>
            </w:pPr>
            <w:r w:rsidRPr="008460D2">
              <w:rPr>
                <w:rFonts w:ascii="GHEA Grapalat" w:hAnsi="GHEA Grapalat" w:cs="Calibri"/>
                <w:sz w:val="20"/>
                <w:szCs w:val="20"/>
              </w:rPr>
              <w:t>2</w:t>
            </w:r>
          </w:p>
        </w:tc>
      </w:tr>
    </w:tbl>
    <w:p w14:paraId="78288893" w14:textId="77777777" w:rsidR="0047559E" w:rsidRPr="00426F86" w:rsidRDefault="0047559E" w:rsidP="009325F8">
      <w:pPr>
        <w:tabs>
          <w:tab w:val="left" w:pos="284"/>
        </w:tabs>
        <w:jc w:val="both"/>
        <w:rPr>
          <w:rFonts w:ascii="GHEA Grapalat" w:eastAsia="Calibri" w:hAnsi="GHEA Grapalat" w:cs="Calibri"/>
        </w:rPr>
      </w:pPr>
    </w:p>
    <w:p w14:paraId="460C77C6" w14:textId="7B843174" w:rsidR="0047559E" w:rsidRPr="00426F86" w:rsidRDefault="001D5932" w:rsidP="00DF4CEC">
      <w:pPr>
        <w:pStyle w:val="Heading2"/>
        <w:numPr>
          <w:ilvl w:val="1"/>
          <w:numId w:val="42"/>
        </w:numPr>
        <w:jc w:val="both"/>
        <w:rPr>
          <w:rFonts w:ascii="GHEA Grapalat" w:hAnsi="GHEA Grapalat" w:cstheme="minorHAnsi"/>
          <w:b/>
          <w:color w:val="auto"/>
          <w:sz w:val="24"/>
          <w:szCs w:val="24"/>
        </w:rPr>
      </w:pPr>
      <w:bookmarkStart w:id="158" w:name="_Toc174622203"/>
      <w:r w:rsidRPr="00426F86">
        <w:rPr>
          <w:rFonts w:ascii="GHEA Grapalat" w:hAnsi="GHEA Grapalat" w:cstheme="minorHAnsi"/>
          <w:b/>
          <w:color w:val="auto"/>
          <w:sz w:val="24"/>
          <w:szCs w:val="24"/>
        </w:rPr>
        <w:t>Տարանջատված</w:t>
      </w:r>
      <w:r w:rsidR="00EE4CBC" w:rsidRPr="00426F86">
        <w:rPr>
          <w:rFonts w:ascii="GHEA Grapalat" w:hAnsi="GHEA Grapalat" w:cstheme="minorHAnsi"/>
          <w:b/>
          <w:color w:val="auto"/>
          <w:sz w:val="24"/>
          <w:szCs w:val="24"/>
        </w:rPr>
        <w:t xml:space="preserve"> </w:t>
      </w:r>
      <w:r>
        <w:rPr>
          <w:rFonts w:ascii="GHEA Grapalat" w:hAnsi="GHEA Grapalat" w:cstheme="minorHAnsi"/>
          <w:b/>
          <w:color w:val="auto"/>
          <w:sz w:val="24"/>
          <w:szCs w:val="24"/>
        </w:rPr>
        <w:t>մակերև</w:t>
      </w:r>
      <w:r w:rsidRPr="00426F86">
        <w:rPr>
          <w:rFonts w:ascii="GHEA Grapalat" w:hAnsi="GHEA Grapalat" w:cstheme="minorHAnsi"/>
          <w:b/>
          <w:color w:val="auto"/>
          <w:sz w:val="24"/>
          <w:szCs w:val="24"/>
        </w:rPr>
        <w:t>ութային</w:t>
      </w:r>
      <w:r w:rsidR="00EE4CBC" w:rsidRPr="00426F86">
        <w:rPr>
          <w:rFonts w:ascii="GHEA Grapalat" w:hAnsi="GHEA Grapalat" w:cstheme="minorHAnsi"/>
          <w:b/>
          <w:color w:val="auto"/>
          <w:sz w:val="24"/>
          <w:szCs w:val="24"/>
        </w:rPr>
        <w:t xml:space="preserve"> </w:t>
      </w:r>
      <w:r w:rsidRPr="00426F86">
        <w:rPr>
          <w:rFonts w:ascii="GHEA Grapalat" w:hAnsi="GHEA Grapalat" w:cstheme="minorHAnsi"/>
          <w:b/>
          <w:color w:val="auto"/>
          <w:sz w:val="24"/>
          <w:szCs w:val="24"/>
        </w:rPr>
        <w:t>ջրային</w:t>
      </w:r>
      <w:r w:rsidR="00EE4CBC" w:rsidRPr="00426F86">
        <w:rPr>
          <w:rFonts w:ascii="GHEA Grapalat" w:hAnsi="GHEA Grapalat" w:cstheme="minorHAnsi"/>
          <w:b/>
          <w:color w:val="auto"/>
          <w:sz w:val="24"/>
          <w:szCs w:val="24"/>
        </w:rPr>
        <w:t xml:space="preserve"> </w:t>
      </w:r>
      <w:r w:rsidRPr="00426F86">
        <w:rPr>
          <w:rFonts w:ascii="GHEA Grapalat" w:hAnsi="GHEA Grapalat" w:cstheme="minorHAnsi"/>
          <w:b/>
          <w:color w:val="auto"/>
          <w:sz w:val="24"/>
          <w:szCs w:val="24"/>
        </w:rPr>
        <w:t>մարմինների</w:t>
      </w:r>
      <w:r w:rsidR="00EE4CBC" w:rsidRPr="00426F86">
        <w:rPr>
          <w:rFonts w:ascii="GHEA Grapalat" w:hAnsi="GHEA Grapalat" w:cstheme="minorHAnsi"/>
          <w:b/>
          <w:color w:val="auto"/>
          <w:sz w:val="24"/>
          <w:szCs w:val="24"/>
        </w:rPr>
        <w:t xml:space="preserve"> </w:t>
      </w:r>
      <w:r w:rsidRPr="00426F86">
        <w:rPr>
          <w:rFonts w:ascii="GHEA Grapalat" w:hAnsi="GHEA Grapalat" w:cstheme="minorHAnsi"/>
          <w:b/>
          <w:color w:val="auto"/>
          <w:sz w:val="24"/>
          <w:szCs w:val="24"/>
        </w:rPr>
        <w:t>հաշվարկված</w:t>
      </w:r>
      <w:r w:rsidR="00EE4CBC" w:rsidRPr="00426F86">
        <w:rPr>
          <w:rFonts w:ascii="GHEA Grapalat" w:hAnsi="GHEA Grapalat" w:cstheme="minorHAnsi"/>
          <w:b/>
          <w:color w:val="auto"/>
          <w:sz w:val="24"/>
          <w:szCs w:val="24"/>
        </w:rPr>
        <w:t xml:space="preserve"> </w:t>
      </w:r>
      <w:r w:rsidR="0083435A">
        <w:rPr>
          <w:rFonts w:ascii="GHEA Grapalat" w:hAnsi="GHEA Grapalat" w:cstheme="minorHAnsi"/>
          <w:b/>
          <w:color w:val="auto"/>
          <w:sz w:val="24"/>
          <w:szCs w:val="24"/>
        </w:rPr>
        <w:t>էկոլոգիական թողք</w:t>
      </w:r>
      <w:r w:rsidRPr="00426F86">
        <w:rPr>
          <w:rFonts w:ascii="GHEA Grapalat" w:hAnsi="GHEA Grapalat" w:cstheme="minorHAnsi"/>
          <w:b/>
          <w:color w:val="auto"/>
          <w:sz w:val="24"/>
          <w:szCs w:val="24"/>
        </w:rPr>
        <w:t>ի</w:t>
      </w:r>
      <w:r w:rsidR="00EE4CBC" w:rsidRPr="00426F86">
        <w:rPr>
          <w:rFonts w:ascii="GHEA Grapalat" w:hAnsi="GHEA Grapalat" w:cstheme="minorHAnsi"/>
          <w:b/>
          <w:color w:val="auto"/>
          <w:sz w:val="24"/>
          <w:szCs w:val="24"/>
        </w:rPr>
        <w:t xml:space="preserve"> </w:t>
      </w:r>
      <w:r w:rsidRPr="00426F86">
        <w:rPr>
          <w:rFonts w:ascii="GHEA Grapalat" w:hAnsi="GHEA Grapalat" w:cstheme="minorHAnsi"/>
          <w:b/>
          <w:color w:val="auto"/>
          <w:sz w:val="24"/>
          <w:szCs w:val="24"/>
        </w:rPr>
        <w:t>արժեքներ</w:t>
      </w:r>
      <w:bookmarkEnd w:id="158"/>
    </w:p>
    <w:p w14:paraId="13DBA7BB" w14:textId="7293315C" w:rsidR="0047559E" w:rsidRPr="00EC4577" w:rsidRDefault="0047559E" w:rsidP="00757BD1">
      <w:pPr>
        <w:pStyle w:val="ListParagraph"/>
        <w:numPr>
          <w:ilvl w:val="0"/>
          <w:numId w:val="47"/>
        </w:numPr>
        <w:spacing w:after="0" w:line="360" w:lineRule="auto"/>
        <w:ind w:left="0" w:firstLine="567"/>
        <w:jc w:val="both"/>
        <w:rPr>
          <w:rFonts w:ascii="GHEA Grapalat" w:eastAsia="Calibri" w:hAnsi="GHEA Grapalat" w:cs="Calibri"/>
          <w:kern w:val="0"/>
          <w:sz w:val="24"/>
          <w:szCs w:val="24"/>
          <w14:ligatures w14:val="none"/>
        </w:rPr>
      </w:pPr>
      <w:r w:rsidRPr="00EC4577">
        <w:rPr>
          <w:rFonts w:ascii="GHEA Grapalat" w:eastAsia="Calibri" w:hAnsi="GHEA Grapalat" w:cs="Calibri"/>
          <w:kern w:val="0"/>
          <w:sz w:val="24"/>
          <w:szCs w:val="24"/>
          <w14:ligatures w14:val="none"/>
        </w:rPr>
        <w:t xml:space="preserve">Հարավային ՋԿՏ-ում տարանջատված 84 մակերևութային ջրային մարմնի </w:t>
      </w:r>
      <w:r w:rsidR="0083435A">
        <w:rPr>
          <w:rFonts w:ascii="GHEA Grapalat" w:eastAsia="Calibri" w:hAnsi="GHEA Grapalat" w:cs="Calibri"/>
          <w:kern w:val="0"/>
          <w:sz w:val="24"/>
          <w:szCs w:val="24"/>
          <w14:ligatures w14:val="none"/>
        </w:rPr>
        <w:t>էկոլոգիական թողք</w:t>
      </w:r>
      <w:r w:rsidRPr="00EC4577">
        <w:rPr>
          <w:rFonts w:ascii="GHEA Grapalat" w:eastAsia="Calibri" w:hAnsi="GHEA Grapalat" w:cs="Calibri"/>
          <w:kern w:val="0"/>
          <w:sz w:val="24"/>
          <w:szCs w:val="24"/>
          <w14:ligatures w14:val="none"/>
        </w:rPr>
        <w:t xml:space="preserve">ի ամսական արժեքները հաշվարկվել են Հարավային ՋԿՏ-ում գործող և փակված հիդրոլոգիական դիտակետերի տվյալների և դրանց </w:t>
      </w:r>
      <w:r w:rsidRPr="00EC4577">
        <w:rPr>
          <w:rFonts w:ascii="GHEA Grapalat" w:eastAsia="Calibri" w:hAnsi="GHEA Grapalat" w:cs="Calibri"/>
          <w:kern w:val="0"/>
          <w:sz w:val="24"/>
          <w:szCs w:val="24"/>
          <w14:ligatures w14:val="none"/>
        </w:rPr>
        <w:lastRenderedPageBreak/>
        <w:t xml:space="preserve">համար իրականացված հաշվարկների հիման վրա՝ ԱՏՀ տիրույթում ստեղծված «Որոշումների կայացման աջակցման </w:t>
      </w:r>
      <w:r w:rsidR="00E962FB" w:rsidRPr="00EC4577">
        <w:rPr>
          <w:rFonts w:ascii="GHEA Grapalat" w:eastAsia="Calibri" w:hAnsi="GHEA Grapalat" w:cs="Calibri"/>
          <w:kern w:val="0"/>
          <w:sz w:val="24"/>
          <w:szCs w:val="24"/>
          <w14:ligatures w14:val="none"/>
        </w:rPr>
        <w:t>համակարգ (</w:t>
      </w:r>
      <w:r w:rsidRPr="00EC4577">
        <w:rPr>
          <w:rFonts w:ascii="GHEA Grapalat" w:eastAsia="Calibri" w:hAnsi="GHEA Grapalat" w:cs="Calibri"/>
          <w:kern w:val="0"/>
          <w:sz w:val="24"/>
          <w:szCs w:val="24"/>
          <w14:ligatures w14:val="none"/>
        </w:rPr>
        <w:t>ՈԿԱՀ</w:t>
      </w:r>
      <w:r w:rsidR="00E962FB" w:rsidRPr="00EC4577">
        <w:rPr>
          <w:rFonts w:ascii="GHEA Grapalat" w:eastAsia="Calibri" w:hAnsi="GHEA Grapalat" w:cs="Calibri"/>
          <w:kern w:val="0"/>
          <w:sz w:val="24"/>
          <w:szCs w:val="24"/>
          <w14:ligatures w14:val="none"/>
        </w:rPr>
        <w:t>) գործիքի</w:t>
      </w:r>
      <w:r w:rsidRPr="00EC4577">
        <w:rPr>
          <w:rFonts w:ascii="GHEA Grapalat" w:eastAsia="Calibri" w:hAnsi="GHEA Grapalat" w:cs="Calibri"/>
          <w:kern w:val="0"/>
          <w:sz w:val="24"/>
          <w:szCs w:val="24"/>
          <w14:ligatures w14:val="none"/>
        </w:rPr>
        <w:t xml:space="preserve"> միջոցով։</w:t>
      </w:r>
      <w:r w:rsidR="007A2CB8" w:rsidRPr="00EC4577">
        <w:rPr>
          <w:rFonts w:ascii="GHEA Grapalat" w:eastAsia="Calibri" w:hAnsi="GHEA Grapalat" w:cs="Calibri"/>
          <w:kern w:val="0"/>
          <w:sz w:val="24"/>
          <w:szCs w:val="24"/>
          <w14:ligatures w14:val="none"/>
        </w:rPr>
        <w:t xml:space="preserve"> </w:t>
      </w:r>
      <w:r w:rsidRPr="00EC4577">
        <w:rPr>
          <w:rFonts w:ascii="GHEA Grapalat" w:eastAsia="Calibri" w:hAnsi="GHEA Grapalat" w:cs="Calibri"/>
          <w:kern w:val="0"/>
          <w:sz w:val="24"/>
          <w:szCs w:val="24"/>
          <w14:ligatures w14:val="none"/>
        </w:rPr>
        <w:t xml:space="preserve">Ստորև ներկայացվում է Հարավային </w:t>
      </w:r>
      <w:r w:rsidR="00B6311E" w:rsidRPr="00EC4577">
        <w:rPr>
          <w:rFonts w:ascii="GHEA Grapalat" w:eastAsia="Calibri" w:hAnsi="GHEA Grapalat" w:cs="Calibri"/>
          <w:kern w:val="0"/>
          <w:sz w:val="24"/>
          <w:szCs w:val="24"/>
          <w14:ligatures w14:val="none"/>
        </w:rPr>
        <w:t>ՋԿՏ-</w:t>
      </w:r>
      <w:r w:rsidRPr="00EC4577">
        <w:rPr>
          <w:rFonts w:ascii="GHEA Grapalat" w:eastAsia="Calibri" w:hAnsi="GHEA Grapalat" w:cs="Calibri"/>
          <w:kern w:val="0"/>
          <w:sz w:val="24"/>
          <w:szCs w:val="24"/>
          <w14:ligatures w14:val="none"/>
        </w:rPr>
        <w:t xml:space="preserve">ի տարանջատված մակերևութային ջրային մարմինների (49 ՋՄ, 4 ՀՌՋՄ, 31 ՌՋՄ) </w:t>
      </w:r>
      <w:r w:rsidR="0083435A">
        <w:rPr>
          <w:rFonts w:ascii="GHEA Grapalat" w:eastAsia="Calibri" w:hAnsi="GHEA Grapalat" w:cs="Calibri"/>
          <w:kern w:val="0"/>
          <w:sz w:val="24"/>
          <w:szCs w:val="24"/>
          <w14:ligatures w14:val="none"/>
        </w:rPr>
        <w:t>էկոլոգիական թողք</w:t>
      </w:r>
      <w:r w:rsidRPr="00EC4577">
        <w:rPr>
          <w:rFonts w:ascii="GHEA Grapalat" w:eastAsia="Calibri" w:hAnsi="GHEA Grapalat" w:cs="Calibri"/>
          <w:kern w:val="0"/>
          <w:sz w:val="24"/>
          <w:szCs w:val="24"/>
          <w14:ligatures w14:val="none"/>
        </w:rPr>
        <w:t>ի ամսական արժեքները</w:t>
      </w:r>
      <w:r w:rsidR="00EC4577" w:rsidRPr="00EC4577">
        <w:rPr>
          <w:rFonts w:ascii="GHEA Grapalat" w:eastAsia="Calibri" w:hAnsi="GHEA Grapalat" w:cs="Calibri"/>
          <w:kern w:val="0"/>
          <w:sz w:val="24"/>
          <w:szCs w:val="24"/>
          <w14:ligatures w14:val="none"/>
        </w:rPr>
        <w:t xml:space="preserve"> ներկայացված են </w:t>
      </w:r>
      <w:r w:rsidR="00EC4577">
        <w:rPr>
          <w:rFonts w:ascii="GHEA Grapalat" w:eastAsia="Calibri" w:hAnsi="GHEA Grapalat" w:cs="Calibri"/>
          <w:kern w:val="0"/>
          <w:sz w:val="24"/>
          <w:szCs w:val="24"/>
          <w14:ligatures w14:val="none"/>
        </w:rPr>
        <w:t>ա</w:t>
      </w:r>
      <w:r w:rsidR="00EC4577" w:rsidRPr="00EC4577">
        <w:rPr>
          <w:rFonts w:ascii="GHEA Grapalat" w:eastAsia="Calibri" w:hAnsi="GHEA Grapalat" w:cs="Calibri"/>
          <w:kern w:val="0"/>
          <w:sz w:val="24"/>
          <w:szCs w:val="24"/>
          <w14:ligatures w14:val="none"/>
        </w:rPr>
        <w:t>ղյուսակ</w:t>
      </w:r>
      <w:r w:rsidR="00EC4577">
        <w:rPr>
          <w:rFonts w:ascii="GHEA Grapalat" w:eastAsia="Calibri" w:hAnsi="GHEA Grapalat" w:cs="Calibri"/>
          <w:kern w:val="0"/>
          <w:sz w:val="24"/>
          <w:szCs w:val="24"/>
          <w14:ligatures w14:val="none"/>
        </w:rPr>
        <w:t xml:space="preserve"> 6</w:t>
      </w:r>
      <w:r w:rsidR="00EC4577" w:rsidRPr="00EC4577">
        <w:rPr>
          <w:rFonts w:ascii="Cambria Math" w:eastAsia="Calibri" w:hAnsi="Cambria Math" w:cs="Cambria Math"/>
          <w:kern w:val="0"/>
          <w:sz w:val="24"/>
          <w:szCs w:val="24"/>
          <w14:ligatures w14:val="none"/>
        </w:rPr>
        <w:t>․</w:t>
      </w:r>
      <w:r w:rsidR="00EC4577" w:rsidRPr="00EC4577">
        <w:rPr>
          <w:rFonts w:ascii="GHEA Grapalat" w:eastAsia="Calibri" w:hAnsi="GHEA Grapalat" w:cs="Calibri"/>
          <w:kern w:val="0"/>
          <w:sz w:val="24"/>
          <w:szCs w:val="24"/>
          <w14:ligatures w14:val="none"/>
        </w:rPr>
        <w:t xml:space="preserve">2-ում </w:t>
      </w:r>
      <w:r w:rsidRPr="00EC4577">
        <w:rPr>
          <w:rFonts w:ascii="GHEA Grapalat" w:eastAsia="Calibri" w:hAnsi="GHEA Grapalat" w:cs="Calibri"/>
          <w:kern w:val="0"/>
          <w:sz w:val="24"/>
          <w:szCs w:val="24"/>
          <w14:ligatures w14:val="none"/>
        </w:rPr>
        <w:t>։</w:t>
      </w:r>
    </w:p>
    <w:p w14:paraId="0CF6EB1B" w14:textId="1DCA85FF" w:rsidR="00B6311E" w:rsidRPr="00426F86" w:rsidRDefault="00EC4577" w:rsidP="00EC4577">
      <w:pPr>
        <w:pStyle w:val="Heading2"/>
        <w:jc w:val="both"/>
        <w:rPr>
          <w:rFonts w:ascii="GHEA Grapalat" w:eastAsia="Calibri" w:hAnsi="GHEA Grapalat" w:cs="Calibri"/>
          <w:b/>
          <w:iCs/>
          <w:color w:val="auto"/>
          <w:kern w:val="0"/>
          <w:sz w:val="24"/>
          <w:szCs w:val="24"/>
          <w14:ligatures w14:val="none"/>
        </w:rPr>
      </w:pPr>
      <w:bookmarkStart w:id="159" w:name="_Toc174622204"/>
      <w:r>
        <w:rPr>
          <w:rFonts w:ascii="GHEA Grapalat" w:eastAsia="Calibri" w:hAnsi="GHEA Grapalat" w:cs="Calibri"/>
          <w:b/>
          <w:iCs/>
          <w:color w:val="auto"/>
          <w:kern w:val="0"/>
          <w:sz w:val="24"/>
          <w:szCs w:val="24"/>
          <w14:ligatures w14:val="none"/>
        </w:rPr>
        <w:t>Աղյուսակ 6</w:t>
      </w:r>
      <w:r w:rsidRPr="00EC4577">
        <w:rPr>
          <w:rFonts w:ascii="Cambria Math" w:eastAsia="Calibri" w:hAnsi="Cambria Math" w:cs="Cambria Math"/>
          <w:b/>
          <w:iCs/>
          <w:color w:val="auto"/>
          <w:kern w:val="0"/>
          <w:sz w:val="24"/>
          <w:szCs w:val="24"/>
          <w14:ligatures w14:val="none"/>
        </w:rPr>
        <w:t>․</w:t>
      </w:r>
      <w:r w:rsidRPr="00EC4577">
        <w:rPr>
          <w:rFonts w:ascii="GHEA Grapalat" w:eastAsia="Calibri" w:hAnsi="GHEA Grapalat" w:cs="Calibri"/>
          <w:b/>
          <w:iCs/>
          <w:color w:val="auto"/>
          <w:kern w:val="0"/>
          <w:sz w:val="24"/>
          <w:szCs w:val="24"/>
          <w14:ligatures w14:val="none"/>
        </w:rPr>
        <w:t xml:space="preserve">2 </w:t>
      </w:r>
      <w:r w:rsidR="0083435A">
        <w:rPr>
          <w:rFonts w:ascii="GHEA Grapalat" w:eastAsia="Calibri" w:hAnsi="GHEA Grapalat" w:cs="Calibri"/>
          <w:b/>
          <w:iCs/>
          <w:color w:val="auto"/>
          <w:kern w:val="0"/>
          <w:sz w:val="24"/>
          <w:szCs w:val="24"/>
          <w14:ligatures w14:val="none"/>
        </w:rPr>
        <w:t>Էկոլոգիական թողք</w:t>
      </w:r>
      <w:r w:rsidRPr="00EC4577">
        <w:rPr>
          <w:rFonts w:ascii="GHEA Grapalat" w:eastAsia="Calibri" w:hAnsi="GHEA Grapalat" w:cs="Calibri"/>
          <w:b/>
          <w:iCs/>
          <w:color w:val="auto"/>
          <w:kern w:val="0"/>
          <w:sz w:val="24"/>
          <w:szCs w:val="24"/>
          <w14:ligatures w14:val="none"/>
        </w:rPr>
        <w:t>ի արժեքները</w:t>
      </w:r>
      <w:r>
        <w:rPr>
          <w:rFonts w:ascii="GHEA Grapalat" w:eastAsia="Calibri" w:hAnsi="GHEA Grapalat" w:cs="Calibri"/>
          <w:b/>
          <w:iCs/>
          <w:color w:val="auto"/>
          <w:kern w:val="0"/>
          <w:sz w:val="24"/>
          <w:szCs w:val="24"/>
          <w14:ligatures w14:val="none"/>
        </w:rPr>
        <w:t>՝</w:t>
      </w:r>
      <w:r w:rsidRPr="00EC4577">
        <w:rPr>
          <w:rFonts w:ascii="GHEA Grapalat" w:eastAsia="Calibri" w:hAnsi="GHEA Grapalat" w:cs="Calibri"/>
          <w:b/>
          <w:iCs/>
          <w:color w:val="auto"/>
          <w:kern w:val="0"/>
          <w:sz w:val="24"/>
          <w:szCs w:val="24"/>
          <w14:ligatures w14:val="none"/>
        </w:rPr>
        <w:t xml:space="preserve"> տ</w:t>
      </w:r>
      <w:r w:rsidR="00662155">
        <w:rPr>
          <w:rFonts w:ascii="GHEA Grapalat" w:eastAsia="Calibri" w:hAnsi="GHEA Grapalat" w:cs="Calibri"/>
          <w:b/>
          <w:iCs/>
          <w:color w:val="auto"/>
          <w:kern w:val="0"/>
          <w:sz w:val="24"/>
          <w:szCs w:val="24"/>
          <w14:ligatures w14:val="none"/>
        </w:rPr>
        <w:t>արանջատված</w:t>
      </w:r>
      <w:r w:rsidR="00B9020E" w:rsidRPr="00426F86">
        <w:rPr>
          <w:rFonts w:ascii="GHEA Grapalat" w:eastAsia="Calibri" w:hAnsi="GHEA Grapalat" w:cs="Calibri"/>
          <w:b/>
          <w:iCs/>
          <w:color w:val="auto"/>
          <w:kern w:val="0"/>
          <w:sz w:val="24"/>
          <w:szCs w:val="24"/>
          <w14:ligatures w14:val="none"/>
        </w:rPr>
        <w:t xml:space="preserve"> մակերևութային ջրային մարմիններ</w:t>
      </w:r>
      <w:bookmarkEnd w:id="159"/>
    </w:p>
    <w:p w14:paraId="6E86B9EE" w14:textId="77777777" w:rsidR="00311CF0" w:rsidRPr="00311CF0" w:rsidRDefault="00311CF0" w:rsidP="0059042F">
      <w:pPr>
        <w:pStyle w:val="ListParagraph"/>
        <w:numPr>
          <w:ilvl w:val="0"/>
          <w:numId w:val="48"/>
        </w:numPr>
        <w:ind w:left="0" w:firstLine="851"/>
        <w:rPr>
          <w:rFonts w:ascii="GHEA Grapalat" w:hAnsi="GHEA Grapalat"/>
          <w:sz w:val="24"/>
          <w:szCs w:val="24"/>
        </w:rPr>
      </w:pPr>
      <w:r w:rsidRPr="00311CF0">
        <w:rPr>
          <w:rFonts w:ascii="GHEA Grapalat" w:hAnsi="GHEA Grapalat"/>
          <w:sz w:val="24"/>
          <w:szCs w:val="24"/>
        </w:rPr>
        <w:t>Ոչ ռիսկային մակերևութային ջրային մարմիններ</w:t>
      </w:r>
    </w:p>
    <w:p w14:paraId="4197E369" w14:textId="46FD86F9" w:rsidR="00311CF0" w:rsidRPr="00311CF0" w:rsidRDefault="00311CF0" w:rsidP="00311CF0">
      <w:pPr>
        <w:rPr>
          <w:rFonts w:ascii="GHEA Grapalat" w:hAnsi="GHEA Grapalat"/>
          <w:sz w:val="20"/>
          <w:szCs w:val="20"/>
        </w:rPr>
      </w:pPr>
      <w:r>
        <w:rPr>
          <w:rFonts w:ascii="GHEA Grapalat" w:hAnsi="GHEA Grapalat"/>
        </w:rPr>
        <w:t>ա</w:t>
      </w:r>
      <w:r>
        <w:rPr>
          <w:rFonts w:ascii="GHEA Grapalat" w:hAnsi="GHEA Grapalat"/>
          <w:lang w:val="ru-RU"/>
        </w:rPr>
        <w:t xml:space="preserve">) </w:t>
      </w:r>
      <w:r w:rsidRPr="00311CF0">
        <w:rPr>
          <w:rFonts w:ascii="GHEA Grapalat" w:hAnsi="GHEA Grapalat"/>
        </w:rPr>
        <w:t>Որոտանի գետավազան</w:t>
      </w:r>
    </w:p>
    <w:tbl>
      <w:tblPr>
        <w:tblStyle w:val="28"/>
        <w:tblW w:w="10915" w:type="dxa"/>
        <w:jc w:val="center"/>
        <w:tblLayout w:type="fixed"/>
        <w:tblLook w:val="04A0" w:firstRow="1" w:lastRow="0" w:firstColumn="1" w:lastColumn="0" w:noHBand="0" w:noVBand="1"/>
      </w:tblPr>
      <w:tblGrid>
        <w:gridCol w:w="2547"/>
        <w:gridCol w:w="630"/>
        <w:gridCol w:w="564"/>
        <w:gridCol w:w="654"/>
        <w:gridCol w:w="654"/>
        <w:gridCol w:w="654"/>
        <w:gridCol w:w="654"/>
        <w:gridCol w:w="654"/>
        <w:gridCol w:w="654"/>
        <w:gridCol w:w="654"/>
        <w:gridCol w:w="654"/>
        <w:gridCol w:w="654"/>
        <w:gridCol w:w="1288"/>
      </w:tblGrid>
      <w:tr w:rsidR="00311CF0" w:rsidRPr="00311CF0" w14:paraId="31CD39C1" w14:textId="77777777" w:rsidTr="00F01A11">
        <w:trPr>
          <w:trHeight w:val="70"/>
          <w:jc w:val="center"/>
        </w:trPr>
        <w:tc>
          <w:tcPr>
            <w:tcW w:w="10915" w:type="dxa"/>
            <w:gridSpan w:val="13"/>
            <w:shd w:val="clear" w:color="auto" w:fill="002F6C"/>
            <w:noWrap/>
          </w:tcPr>
          <w:p w14:paraId="7AFC080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6-001</w:t>
            </w:r>
            <w:r w:rsidRPr="008460D2">
              <w:rPr>
                <w:rFonts w:ascii="Cambria Math" w:hAnsi="Cambria Math" w:cs="Cambria Math"/>
                <w:sz w:val="20"/>
                <w:szCs w:val="20"/>
              </w:rPr>
              <w:t>․</w:t>
            </w:r>
            <w:r w:rsidRPr="008460D2">
              <w:rPr>
                <w:rFonts w:ascii="GHEA Grapalat" w:hAnsi="GHEA Grapalat"/>
                <w:sz w:val="20"/>
                <w:szCs w:val="20"/>
              </w:rPr>
              <w:t xml:space="preserve"> Որոտան գետը մինչև Սպանդարյանի ջրամբար` Ուղտիաչք, Ջուխտակն, Միլիցաթոռ և Ղուռիգետ վտակների հետ միասին</w:t>
            </w:r>
          </w:p>
        </w:tc>
      </w:tr>
      <w:tr w:rsidR="00311CF0" w:rsidRPr="00311CF0" w14:paraId="795CC613" w14:textId="77777777" w:rsidTr="00F01A11">
        <w:trPr>
          <w:trHeight w:val="70"/>
          <w:jc w:val="center"/>
        </w:trPr>
        <w:tc>
          <w:tcPr>
            <w:tcW w:w="2547" w:type="dxa"/>
            <w:vMerge w:val="restart"/>
            <w:shd w:val="clear" w:color="auto" w:fill="DAE9F7" w:themeFill="text2" w:themeFillTint="1A"/>
            <w:noWrap/>
            <w:vAlign w:val="center"/>
            <w:hideMark/>
          </w:tcPr>
          <w:p w14:paraId="292D7DF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368" w:type="dxa"/>
            <w:gridSpan w:val="12"/>
            <w:shd w:val="clear" w:color="auto" w:fill="DAE9F7" w:themeFill="text2" w:themeFillTint="1A"/>
            <w:noWrap/>
            <w:hideMark/>
          </w:tcPr>
          <w:p w14:paraId="5145AF2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311CF0" w14:paraId="0D62262B" w14:textId="77777777" w:rsidTr="00F01A11">
        <w:trPr>
          <w:trHeight w:val="70"/>
          <w:jc w:val="center"/>
        </w:trPr>
        <w:tc>
          <w:tcPr>
            <w:tcW w:w="2547" w:type="dxa"/>
            <w:vMerge/>
            <w:shd w:val="clear" w:color="auto" w:fill="DAE9F7" w:themeFill="text2" w:themeFillTint="1A"/>
            <w:noWrap/>
            <w:hideMark/>
          </w:tcPr>
          <w:p w14:paraId="7727CA79" w14:textId="77777777" w:rsidR="00311CF0" w:rsidRPr="008460D2" w:rsidRDefault="00311CF0" w:rsidP="00311CF0">
            <w:pPr>
              <w:rPr>
                <w:rFonts w:ascii="GHEA Grapalat" w:hAnsi="GHEA Grapalat"/>
                <w:sz w:val="20"/>
                <w:szCs w:val="20"/>
              </w:rPr>
            </w:pPr>
          </w:p>
        </w:tc>
        <w:tc>
          <w:tcPr>
            <w:tcW w:w="630" w:type="dxa"/>
            <w:shd w:val="clear" w:color="auto" w:fill="DAE9F7" w:themeFill="text2" w:themeFillTint="1A"/>
            <w:noWrap/>
            <w:vAlign w:val="center"/>
            <w:hideMark/>
          </w:tcPr>
          <w:p w14:paraId="4C8F82A9"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w:t>
            </w:r>
          </w:p>
        </w:tc>
        <w:tc>
          <w:tcPr>
            <w:tcW w:w="564" w:type="dxa"/>
            <w:shd w:val="clear" w:color="auto" w:fill="DAE9F7" w:themeFill="text2" w:themeFillTint="1A"/>
            <w:noWrap/>
            <w:vAlign w:val="center"/>
            <w:hideMark/>
          </w:tcPr>
          <w:p w14:paraId="38946D3B"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2</w:t>
            </w:r>
          </w:p>
        </w:tc>
        <w:tc>
          <w:tcPr>
            <w:tcW w:w="654" w:type="dxa"/>
            <w:shd w:val="clear" w:color="auto" w:fill="DAE9F7" w:themeFill="text2" w:themeFillTint="1A"/>
            <w:noWrap/>
            <w:vAlign w:val="center"/>
            <w:hideMark/>
          </w:tcPr>
          <w:p w14:paraId="312F3020"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3</w:t>
            </w:r>
          </w:p>
        </w:tc>
        <w:tc>
          <w:tcPr>
            <w:tcW w:w="654" w:type="dxa"/>
            <w:shd w:val="clear" w:color="auto" w:fill="DAE9F7" w:themeFill="text2" w:themeFillTint="1A"/>
            <w:noWrap/>
            <w:vAlign w:val="center"/>
            <w:hideMark/>
          </w:tcPr>
          <w:p w14:paraId="7A55FE3C"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4</w:t>
            </w:r>
          </w:p>
        </w:tc>
        <w:tc>
          <w:tcPr>
            <w:tcW w:w="654" w:type="dxa"/>
            <w:shd w:val="clear" w:color="auto" w:fill="DAE9F7" w:themeFill="text2" w:themeFillTint="1A"/>
            <w:noWrap/>
            <w:vAlign w:val="center"/>
            <w:hideMark/>
          </w:tcPr>
          <w:p w14:paraId="50072FFE"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5</w:t>
            </w:r>
          </w:p>
        </w:tc>
        <w:tc>
          <w:tcPr>
            <w:tcW w:w="654" w:type="dxa"/>
            <w:shd w:val="clear" w:color="auto" w:fill="DAE9F7" w:themeFill="text2" w:themeFillTint="1A"/>
            <w:noWrap/>
            <w:vAlign w:val="center"/>
            <w:hideMark/>
          </w:tcPr>
          <w:p w14:paraId="3EC90834"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6</w:t>
            </w:r>
          </w:p>
        </w:tc>
        <w:tc>
          <w:tcPr>
            <w:tcW w:w="654" w:type="dxa"/>
            <w:shd w:val="clear" w:color="auto" w:fill="DAE9F7" w:themeFill="text2" w:themeFillTint="1A"/>
            <w:noWrap/>
            <w:vAlign w:val="center"/>
            <w:hideMark/>
          </w:tcPr>
          <w:p w14:paraId="414C8011"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7</w:t>
            </w:r>
          </w:p>
        </w:tc>
        <w:tc>
          <w:tcPr>
            <w:tcW w:w="654" w:type="dxa"/>
            <w:shd w:val="clear" w:color="auto" w:fill="DAE9F7" w:themeFill="text2" w:themeFillTint="1A"/>
            <w:noWrap/>
            <w:vAlign w:val="center"/>
            <w:hideMark/>
          </w:tcPr>
          <w:p w14:paraId="2ED9E976"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8</w:t>
            </w:r>
          </w:p>
        </w:tc>
        <w:tc>
          <w:tcPr>
            <w:tcW w:w="654" w:type="dxa"/>
            <w:shd w:val="clear" w:color="auto" w:fill="DAE9F7" w:themeFill="text2" w:themeFillTint="1A"/>
            <w:noWrap/>
            <w:vAlign w:val="center"/>
            <w:hideMark/>
          </w:tcPr>
          <w:p w14:paraId="78DE332C"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9</w:t>
            </w:r>
          </w:p>
        </w:tc>
        <w:tc>
          <w:tcPr>
            <w:tcW w:w="654" w:type="dxa"/>
            <w:shd w:val="clear" w:color="auto" w:fill="DAE9F7" w:themeFill="text2" w:themeFillTint="1A"/>
            <w:noWrap/>
            <w:vAlign w:val="center"/>
            <w:hideMark/>
          </w:tcPr>
          <w:p w14:paraId="7F5E20FB"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10</w:t>
            </w:r>
          </w:p>
        </w:tc>
        <w:tc>
          <w:tcPr>
            <w:tcW w:w="654" w:type="dxa"/>
            <w:shd w:val="clear" w:color="auto" w:fill="DAE9F7" w:themeFill="text2" w:themeFillTint="1A"/>
            <w:noWrap/>
            <w:vAlign w:val="center"/>
            <w:hideMark/>
          </w:tcPr>
          <w:p w14:paraId="59244314"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11</w:t>
            </w:r>
          </w:p>
        </w:tc>
        <w:tc>
          <w:tcPr>
            <w:tcW w:w="1288" w:type="dxa"/>
            <w:shd w:val="clear" w:color="auto" w:fill="DAE9F7" w:themeFill="text2" w:themeFillTint="1A"/>
            <w:noWrap/>
            <w:vAlign w:val="center"/>
            <w:hideMark/>
          </w:tcPr>
          <w:p w14:paraId="5F2E46E2"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12</w:t>
            </w:r>
          </w:p>
        </w:tc>
      </w:tr>
      <w:tr w:rsidR="00311CF0" w:rsidRPr="00311CF0" w14:paraId="3F8E33C3" w14:textId="77777777" w:rsidTr="00F01A11">
        <w:trPr>
          <w:trHeight w:val="70"/>
          <w:jc w:val="center"/>
        </w:trPr>
        <w:tc>
          <w:tcPr>
            <w:tcW w:w="2547" w:type="dxa"/>
            <w:noWrap/>
            <w:vAlign w:val="center"/>
            <w:hideMark/>
          </w:tcPr>
          <w:p w14:paraId="095EFFD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630" w:type="dxa"/>
            <w:noWrap/>
            <w:vAlign w:val="center"/>
          </w:tcPr>
          <w:p w14:paraId="1C8981C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2.23</w:t>
            </w:r>
          </w:p>
        </w:tc>
        <w:tc>
          <w:tcPr>
            <w:tcW w:w="564" w:type="dxa"/>
            <w:noWrap/>
            <w:vAlign w:val="center"/>
          </w:tcPr>
          <w:p w14:paraId="624431E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2.22</w:t>
            </w:r>
          </w:p>
        </w:tc>
        <w:tc>
          <w:tcPr>
            <w:tcW w:w="654" w:type="dxa"/>
            <w:noWrap/>
            <w:vAlign w:val="center"/>
          </w:tcPr>
          <w:p w14:paraId="6D3BC58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2.26</w:t>
            </w:r>
          </w:p>
        </w:tc>
        <w:tc>
          <w:tcPr>
            <w:tcW w:w="654" w:type="dxa"/>
            <w:noWrap/>
            <w:vAlign w:val="center"/>
          </w:tcPr>
          <w:p w14:paraId="2916D9D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6.55</w:t>
            </w:r>
          </w:p>
        </w:tc>
        <w:tc>
          <w:tcPr>
            <w:tcW w:w="654" w:type="dxa"/>
            <w:noWrap/>
            <w:vAlign w:val="center"/>
          </w:tcPr>
          <w:p w14:paraId="6CAFCD5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19.3</w:t>
            </w:r>
          </w:p>
        </w:tc>
        <w:tc>
          <w:tcPr>
            <w:tcW w:w="654" w:type="dxa"/>
            <w:noWrap/>
            <w:vAlign w:val="center"/>
          </w:tcPr>
          <w:p w14:paraId="2F648FD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7.46</w:t>
            </w:r>
          </w:p>
        </w:tc>
        <w:tc>
          <w:tcPr>
            <w:tcW w:w="654" w:type="dxa"/>
            <w:noWrap/>
            <w:vAlign w:val="center"/>
          </w:tcPr>
          <w:p w14:paraId="3FEE144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2.58</w:t>
            </w:r>
          </w:p>
        </w:tc>
        <w:tc>
          <w:tcPr>
            <w:tcW w:w="654" w:type="dxa"/>
            <w:noWrap/>
            <w:vAlign w:val="center"/>
          </w:tcPr>
          <w:p w14:paraId="2B8CA8F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2.30</w:t>
            </w:r>
          </w:p>
        </w:tc>
        <w:tc>
          <w:tcPr>
            <w:tcW w:w="654" w:type="dxa"/>
            <w:noWrap/>
            <w:vAlign w:val="center"/>
          </w:tcPr>
          <w:p w14:paraId="4E3B801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2.24</w:t>
            </w:r>
          </w:p>
        </w:tc>
        <w:tc>
          <w:tcPr>
            <w:tcW w:w="654" w:type="dxa"/>
            <w:noWrap/>
            <w:vAlign w:val="center"/>
          </w:tcPr>
          <w:p w14:paraId="5BAD190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2.18</w:t>
            </w:r>
          </w:p>
        </w:tc>
        <w:tc>
          <w:tcPr>
            <w:tcW w:w="654" w:type="dxa"/>
            <w:noWrap/>
            <w:vAlign w:val="center"/>
          </w:tcPr>
          <w:p w14:paraId="1AA6810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2.14</w:t>
            </w:r>
          </w:p>
        </w:tc>
        <w:tc>
          <w:tcPr>
            <w:tcW w:w="1288" w:type="dxa"/>
            <w:noWrap/>
            <w:vAlign w:val="center"/>
          </w:tcPr>
          <w:p w14:paraId="00B1C98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2.15</w:t>
            </w:r>
          </w:p>
        </w:tc>
      </w:tr>
      <w:tr w:rsidR="00311CF0" w:rsidRPr="00311CF0" w14:paraId="0A5B5DAD" w14:textId="77777777" w:rsidTr="00F01A11">
        <w:trPr>
          <w:trHeight w:val="338"/>
          <w:jc w:val="center"/>
        </w:trPr>
        <w:tc>
          <w:tcPr>
            <w:tcW w:w="2547" w:type="dxa"/>
            <w:noWrap/>
            <w:vAlign w:val="center"/>
            <w:hideMark/>
          </w:tcPr>
          <w:p w14:paraId="4D649E4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630" w:type="dxa"/>
            <w:noWrap/>
            <w:vAlign w:val="center"/>
          </w:tcPr>
          <w:p w14:paraId="2817DD7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1.39</w:t>
            </w:r>
          </w:p>
        </w:tc>
        <w:tc>
          <w:tcPr>
            <w:tcW w:w="564" w:type="dxa"/>
            <w:noWrap/>
            <w:vAlign w:val="center"/>
          </w:tcPr>
          <w:p w14:paraId="3697B40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1.39</w:t>
            </w:r>
          </w:p>
        </w:tc>
        <w:tc>
          <w:tcPr>
            <w:tcW w:w="654" w:type="dxa"/>
            <w:noWrap/>
            <w:vAlign w:val="center"/>
          </w:tcPr>
          <w:p w14:paraId="74E291A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1.39</w:t>
            </w:r>
          </w:p>
        </w:tc>
        <w:tc>
          <w:tcPr>
            <w:tcW w:w="654" w:type="dxa"/>
            <w:noWrap/>
            <w:vAlign w:val="center"/>
          </w:tcPr>
          <w:p w14:paraId="32FA084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1.62</w:t>
            </w:r>
          </w:p>
        </w:tc>
        <w:tc>
          <w:tcPr>
            <w:tcW w:w="654" w:type="dxa"/>
            <w:noWrap/>
            <w:vAlign w:val="center"/>
          </w:tcPr>
          <w:p w14:paraId="3D1CABE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4.06</w:t>
            </w:r>
          </w:p>
        </w:tc>
        <w:tc>
          <w:tcPr>
            <w:tcW w:w="654" w:type="dxa"/>
            <w:noWrap/>
            <w:vAlign w:val="center"/>
          </w:tcPr>
          <w:p w14:paraId="0FFC103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2.85</w:t>
            </w:r>
          </w:p>
        </w:tc>
        <w:tc>
          <w:tcPr>
            <w:tcW w:w="654" w:type="dxa"/>
            <w:noWrap/>
            <w:vAlign w:val="center"/>
          </w:tcPr>
          <w:p w14:paraId="5406F08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1.84</w:t>
            </w:r>
          </w:p>
        </w:tc>
        <w:tc>
          <w:tcPr>
            <w:tcW w:w="654" w:type="dxa"/>
            <w:noWrap/>
            <w:vAlign w:val="center"/>
          </w:tcPr>
          <w:p w14:paraId="2945A5F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1.50</w:t>
            </w:r>
          </w:p>
        </w:tc>
        <w:tc>
          <w:tcPr>
            <w:tcW w:w="654" w:type="dxa"/>
            <w:noWrap/>
            <w:vAlign w:val="center"/>
          </w:tcPr>
          <w:p w14:paraId="6FFC961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1.58</w:t>
            </w:r>
          </w:p>
        </w:tc>
        <w:tc>
          <w:tcPr>
            <w:tcW w:w="654" w:type="dxa"/>
            <w:noWrap/>
            <w:vAlign w:val="center"/>
          </w:tcPr>
          <w:p w14:paraId="48162A3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1.42</w:t>
            </w:r>
          </w:p>
        </w:tc>
        <w:tc>
          <w:tcPr>
            <w:tcW w:w="654" w:type="dxa"/>
            <w:noWrap/>
            <w:vAlign w:val="center"/>
          </w:tcPr>
          <w:p w14:paraId="155EA5F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1.43</w:t>
            </w:r>
          </w:p>
        </w:tc>
        <w:tc>
          <w:tcPr>
            <w:tcW w:w="1288" w:type="dxa"/>
            <w:noWrap/>
            <w:vAlign w:val="center"/>
          </w:tcPr>
          <w:p w14:paraId="6B111B9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1.39</w:t>
            </w:r>
          </w:p>
        </w:tc>
      </w:tr>
      <w:tr w:rsidR="00311CF0" w:rsidRPr="00311CF0" w14:paraId="169B4F47" w14:textId="77777777" w:rsidTr="00F01A11">
        <w:trPr>
          <w:trHeight w:val="338"/>
          <w:jc w:val="center"/>
        </w:trPr>
        <w:tc>
          <w:tcPr>
            <w:tcW w:w="2547" w:type="dxa"/>
            <w:noWrap/>
            <w:vAlign w:val="center"/>
            <w:hideMark/>
          </w:tcPr>
          <w:p w14:paraId="6E255AC9" w14:textId="5A7C3C94"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630" w:type="dxa"/>
            <w:noWrap/>
            <w:vAlign w:val="center"/>
          </w:tcPr>
          <w:p w14:paraId="2A18BFE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1.39</w:t>
            </w:r>
          </w:p>
        </w:tc>
        <w:tc>
          <w:tcPr>
            <w:tcW w:w="564" w:type="dxa"/>
            <w:noWrap/>
            <w:vAlign w:val="center"/>
          </w:tcPr>
          <w:p w14:paraId="1287474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1.39</w:t>
            </w:r>
          </w:p>
        </w:tc>
        <w:tc>
          <w:tcPr>
            <w:tcW w:w="654" w:type="dxa"/>
            <w:noWrap/>
            <w:vAlign w:val="center"/>
          </w:tcPr>
          <w:p w14:paraId="6AC55AE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1.39</w:t>
            </w:r>
          </w:p>
        </w:tc>
        <w:tc>
          <w:tcPr>
            <w:tcW w:w="654" w:type="dxa"/>
            <w:noWrap/>
            <w:vAlign w:val="center"/>
          </w:tcPr>
          <w:p w14:paraId="303C7AE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1.62</w:t>
            </w:r>
          </w:p>
        </w:tc>
        <w:tc>
          <w:tcPr>
            <w:tcW w:w="654" w:type="dxa"/>
            <w:noWrap/>
            <w:vAlign w:val="center"/>
          </w:tcPr>
          <w:p w14:paraId="1B42B71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2.57</w:t>
            </w:r>
          </w:p>
        </w:tc>
        <w:tc>
          <w:tcPr>
            <w:tcW w:w="654" w:type="dxa"/>
            <w:noWrap/>
            <w:vAlign w:val="center"/>
          </w:tcPr>
          <w:p w14:paraId="6976034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2.17</w:t>
            </w:r>
          </w:p>
        </w:tc>
        <w:tc>
          <w:tcPr>
            <w:tcW w:w="654" w:type="dxa"/>
            <w:noWrap/>
            <w:vAlign w:val="center"/>
          </w:tcPr>
          <w:p w14:paraId="6F67CD0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1.84</w:t>
            </w:r>
          </w:p>
        </w:tc>
        <w:tc>
          <w:tcPr>
            <w:tcW w:w="654" w:type="dxa"/>
            <w:noWrap/>
            <w:vAlign w:val="center"/>
          </w:tcPr>
          <w:p w14:paraId="7C31350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1.50</w:t>
            </w:r>
          </w:p>
        </w:tc>
        <w:tc>
          <w:tcPr>
            <w:tcW w:w="654" w:type="dxa"/>
            <w:noWrap/>
            <w:vAlign w:val="center"/>
          </w:tcPr>
          <w:p w14:paraId="06CCED7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1.58</w:t>
            </w:r>
          </w:p>
        </w:tc>
        <w:tc>
          <w:tcPr>
            <w:tcW w:w="654" w:type="dxa"/>
            <w:noWrap/>
            <w:vAlign w:val="center"/>
          </w:tcPr>
          <w:p w14:paraId="7EBFD66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1.42</w:t>
            </w:r>
          </w:p>
        </w:tc>
        <w:tc>
          <w:tcPr>
            <w:tcW w:w="654" w:type="dxa"/>
            <w:noWrap/>
            <w:vAlign w:val="center"/>
          </w:tcPr>
          <w:p w14:paraId="2091599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1.43</w:t>
            </w:r>
          </w:p>
        </w:tc>
        <w:tc>
          <w:tcPr>
            <w:tcW w:w="1288" w:type="dxa"/>
            <w:noWrap/>
            <w:vAlign w:val="center"/>
          </w:tcPr>
          <w:p w14:paraId="032752A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1.39</w:t>
            </w:r>
          </w:p>
        </w:tc>
      </w:tr>
    </w:tbl>
    <w:p w14:paraId="5F3D1283" w14:textId="77777777" w:rsidR="00311CF0" w:rsidRPr="00311CF0" w:rsidRDefault="00311CF0" w:rsidP="00311CF0">
      <w:pPr>
        <w:rPr>
          <w:rFonts w:ascii="GHEA Grapalat" w:hAnsi="GHEA Grapalat"/>
          <w:sz w:val="20"/>
          <w:szCs w:val="20"/>
        </w:rPr>
      </w:pPr>
    </w:p>
    <w:tbl>
      <w:tblPr>
        <w:tblStyle w:val="28"/>
        <w:tblW w:w="8797" w:type="dxa"/>
        <w:jc w:val="center"/>
        <w:tblLook w:val="04A0" w:firstRow="1" w:lastRow="0" w:firstColumn="1" w:lastColumn="0" w:noHBand="0" w:noVBand="1"/>
      </w:tblPr>
      <w:tblGrid>
        <w:gridCol w:w="1298"/>
        <w:gridCol w:w="671"/>
        <w:gridCol w:w="683"/>
        <w:gridCol w:w="685"/>
        <w:gridCol w:w="682"/>
        <w:gridCol w:w="578"/>
        <w:gridCol w:w="682"/>
        <w:gridCol w:w="679"/>
        <w:gridCol w:w="683"/>
        <w:gridCol w:w="678"/>
        <w:gridCol w:w="670"/>
        <w:gridCol w:w="683"/>
        <w:gridCol w:w="678"/>
      </w:tblGrid>
      <w:tr w:rsidR="00311CF0" w:rsidRPr="008460D2" w14:paraId="15858653" w14:textId="77777777" w:rsidTr="008460D2">
        <w:trPr>
          <w:trHeight w:val="50"/>
          <w:jc w:val="center"/>
        </w:trPr>
        <w:tc>
          <w:tcPr>
            <w:tcW w:w="8797" w:type="dxa"/>
            <w:gridSpan w:val="13"/>
            <w:shd w:val="clear" w:color="auto" w:fill="002F6C"/>
            <w:noWrap/>
          </w:tcPr>
          <w:p w14:paraId="44FC138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6-004</w:t>
            </w:r>
            <w:r w:rsidRPr="008460D2">
              <w:rPr>
                <w:rFonts w:ascii="Cambria Math" w:hAnsi="Cambria Math" w:cs="Cambria Math"/>
                <w:sz w:val="20"/>
                <w:szCs w:val="20"/>
              </w:rPr>
              <w:t>․</w:t>
            </w:r>
            <w:r w:rsidRPr="008460D2">
              <w:rPr>
                <w:rFonts w:ascii="GHEA Grapalat" w:hAnsi="GHEA Grapalat"/>
                <w:sz w:val="20"/>
                <w:szCs w:val="20"/>
              </w:rPr>
              <w:t xml:space="preserve"> Սպանդարյանի ջրամբար լցվող Որոտանի աջակողմյան վտակներ՝ Փորսուգ, Սուլթան, Մադան, Հուռեկ, Գորշ և Ղունկիանոսի ճակատ գետերը</w:t>
            </w:r>
            <w:r w:rsidRPr="008460D2">
              <w:rPr>
                <w:rFonts w:ascii="Cambria Math" w:hAnsi="Cambria Math" w:cs="Cambria Math"/>
                <w:sz w:val="20"/>
                <w:szCs w:val="20"/>
              </w:rPr>
              <w:t>․</w:t>
            </w:r>
            <w:r w:rsidRPr="008460D2">
              <w:rPr>
                <w:rFonts w:ascii="GHEA Grapalat" w:hAnsi="GHEA Grapalat"/>
                <w:sz w:val="20"/>
                <w:szCs w:val="20"/>
              </w:rPr>
              <w:t xml:space="preserve"> /Փորսուգ/</w:t>
            </w:r>
          </w:p>
        </w:tc>
      </w:tr>
      <w:tr w:rsidR="00311CF0" w:rsidRPr="008460D2" w14:paraId="6B2228DF" w14:textId="77777777" w:rsidTr="008460D2">
        <w:trPr>
          <w:trHeight w:val="50"/>
          <w:jc w:val="center"/>
        </w:trPr>
        <w:tc>
          <w:tcPr>
            <w:tcW w:w="1462" w:type="dxa"/>
            <w:vMerge w:val="restart"/>
            <w:shd w:val="clear" w:color="auto" w:fill="DAE9F7" w:themeFill="text2" w:themeFillTint="1A"/>
            <w:noWrap/>
            <w:vAlign w:val="center"/>
            <w:hideMark/>
          </w:tcPr>
          <w:p w14:paraId="3E7EC9B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7335" w:type="dxa"/>
            <w:gridSpan w:val="12"/>
            <w:shd w:val="clear" w:color="auto" w:fill="DAE9F7" w:themeFill="text2" w:themeFillTint="1A"/>
            <w:noWrap/>
            <w:hideMark/>
          </w:tcPr>
          <w:p w14:paraId="210C2CD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5BA463D1" w14:textId="77777777" w:rsidTr="008460D2">
        <w:trPr>
          <w:trHeight w:val="50"/>
          <w:jc w:val="center"/>
        </w:trPr>
        <w:tc>
          <w:tcPr>
            <w:tcW w:w="1462" w:type="dxa"/>
            <w:vMerge/>
            <w:shd w:val="clear" w:color="auto" w:fill="DAE9F7" w:themeFill="text2" w:themeFillTint="1A"/>
            <w:noWrap/>
            <w:hideMark/>
          </w:tcPr>
          <w:p w14:paraId="1886E641" w14:textId="77777777" w:rsidR="00311CF0" w:rsidRPr="008460D2" w:rsidRDefault="00311CF0" w:rsidP="00311CF0">
            <w:pPr>
              <w:rPr>
                <w:rFonts w:ascii="GHEA Grapalat" w:hAnsi="GHEA Grapalat"/>
                <w:sz w:val="20"/>
                <w:szCs w:val="20"/>
              </w:rPr>
            </w:pPr>
          </w:p>
        </w:tc>
        <w:tc>
          <w:tcPr>
            <w:tcW w:w="610" w:type="dxa"/>
            <w:shd w:val="clear" w:color="auto" w:fill="DAE9F7" w:themeFill="text2" w:themeFillTint="1A"/>
            <w:noWrap/>
            <w:vAlign w:val="center"/>
            <w:hideMark/>
          </w:tcPr>
          <w:p w14:paraId="0A3C0D2E"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w:t>
            </w:r>
          </w:p>
        </w:tc>
        <w:tc>
          <w:tcPr>
            <w:tcW w:w="623" w:type="dxa"/>
            <w:shd w:val="clear" w:color="auto" w:fill="DAE9F7" w:themeFill="text2" w:themeFillTint="1A"/>
            <w:noWrap/>
            <w:vAlign w:val="center"/>
            <w:hideMark/>
          </w:tcPr>
          <w:p w14:paraId="3CD24EB7"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2</w:t>
            </w:r>
          </w:p>
        </w:tc>
        <w:tc>
          <w:tcPr>
            <w:tcW w:w="624" w:type="dxa"/>
            <w:shd w:val="clear" w:color="auto" w:fill="DAE9F7" w:themeFill="text2" w:themeFillTint="1A"/>
            <w:noWrap/>
            <w:vAlign w:val="center"/>
            <w:hideMark/>
          </w:tcPr>
          <w:p w14:paraId="6B229460"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3</w:t>
            </w:r>
          </w:p>
        </w:tc>
        <w:tc>
          <w:tcPr>
            <w:tcW w:w="0" w:type="auto"/>
            <w:shd w:val="clear" w:color="auto" w:fill="DAE9F7" w:themeFill="text2" w:themeFillTint="1A"/>
            <w:noWrap/>
            <w:vAlign w:val="center"/>
            <w:hideMark/>
          </w:tcPr>
          <w:p w14:paraId="28A3152C"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4</w:t>
            </w:r>
          </w:p>
        </w:tc>
        <w:tc>
          <w:tcPr>
            <w:tcW w:w="0" w:type="auto"/>
            <w:shd w:val="clear" w:color="auto" w:fill="DAE9F7" w:themeFill="text2" w:themeFillTint="1A"/>
            <w:noWrap/>
            <w:vAlign w:val="center"/>
            <w:hideMark/>
          </w:tcPr>
          <w:p w14:paraId="136FFAD9"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5</w:t>
            </w:r>
          </w:p>
        </w:tc>
        <w:tc>
          <w:tcPr>
            <w:tcW w:w="0" w:type="auto"/>
            <w:shd w:val="clear" w:color="auto" w:fill="DAE9F7" w:themeFill="text2" w:themeFillTint="1A"/>
            <w:noWrap/>
            <w:vAlign w:val="center"/>
            <w:hideMark/>
          </w:tcPr>
          <w:p w14:paraId="49F723B5"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6</w:t>
            </w:r>
          </w:p>
        </w:tc>
        <w:tc>
          <w:tcPr>
            <w:tcW w:w="0" w:type="auto"/>
            <w:shd w:val="clear" w:color="auto" w:fill="DAE9F7" w:themeFill="text2" w:themeFillTint="1A"/>
            <w:noWrap/>
            <w:vAlign w:val="center"/>
            <w:hideMark/>
          </w:tcPr>
          <w:p w14:paraId="2921BE88"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7</w:t>
            </w:r>
          </w:p>
        </w:tc>
        <w:tc>
          <w:tcPr>
            <w:tcW w:w="0" w:type="auto"/>
            <w:shd w:val="clear" w:color="auto" w:fill="DAE9F7" w:themeFill="text2" w:themeFillTint="1A"/>
            <w:noWrap/>
            <w:vAlign w:val="center"/>
            <w:hideMark/>
          </w:tcPr>
          <w:p w14:paraId="0E9730D7"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8</w:t>
            </w:r>
          </w:p>
        </w:tc>
        <w:tc>
          <w:tcPr>
            <w:tcW w:w="0" w:type="auto"/>
            <w:shd w:val="clear" w:color="auto" w:fill="DAE9F7" w:themeFill="text2" w:themeFillTint="1A"/>
            <w:noWrap/>
            <w:vAlign w:val="center"/>
            <w:hideMark/>
          </w:tcPr>
          <w:p w14:paraId="59395BE1"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9</w:t>
            </w:r>
          </w:p>
        </w:tc>
        <w:tc>
          <w:tcPr>
            <w:tcW w:w="0" w:type="auto"/>
            <w:shd w:val="clear" w:color="auto" w:fill="DAE9F7" w:themeFill="text2" w:themeFillTint="1A"/>
            <w:noWrap/>
            <w:vAlign w:val="center"/>
            <w:hideMark/>
          </w:tcPr>
          <w:p w14:paraId="0886B44A"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10</w:t>
            </w:r>
          </w:p>
        </w:tc>
        <w:tc>
          <w:tcPr>
            <w:tcW w:w="0" w:type="auto"/>
            <w:shd w:val="clear" w:color="auto" w:fill="DAE9F7" w:themeFill="text2" w:themeFillTint="1A"/>
            <w:noWrap/>
            <w:vAlign w:val="center"/>
            <w:hideMark/>
          </w:tcPr>
          <w:p w14:paraId="32BF1D6D"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11</w:t>
            </w:r>
          </w:p>
        </w:tc>
        <w:tc>
          <w:tcPr>
            <w:tcW w:w="618" w:type="dxa"/>
            <w:shd w:val="clear" w:color="auto" w:fill="DAE9F7" w:themeFill="text2" w:themeFillTint="1A"/>
            <w:noWrap/>
            <w:vAlign w:val="center"/>
            <w:hideMark/>
          </w:tcPr>
          <w:p w14:paraId="68D8AE52"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12</w:t>
            </w:r>
          </w:p>
        </w:tc>
      </w:tr>
      <w:tr w:rsidR="00311CF0" w:rsidRPr="008460D2" w14:paraId="0F10328B" w14:textId="77777777" w:rsidTr="008460D2">
        <w:trPr>
          <w:trHeight w:val="245"/>
          <w:jc w:val="center"/>
        </w:trPr>
        <w:tc>
          <w:tcPr>
            <w:tcW w:w="1462" w:type="dxa"/>
            <w:noWrap/>
            <w:vAlign w:val="center"/>
            <w:hideMark/>
          </w:tcPr>
          <w:p w14:paraId="4C96359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610" w:type="dxa"/>
            <w:noWrap/>
            <w:vAlign w:val="center"/>
          </w:tcPr>
          <w:p w14:paraId="39920A6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623" w:type="dxa"/>
            <w:noWrap/>
            <w:vAlign w:val="center"/>
          </w:tcPr>
          <w:p w14:paraId="32A65F5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624" w:type="dxa"/>
            <w:noWrap/>
            <w:vAlign w:val="center"/>
          </w:tcPr>
          <w:p w14:paraId="33A3AC5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0" w:type="auto"/>
            <w:noWrap/>
            <w:vAlign w:val="center"/>
          </w:tcPr>
          <w:p w14:paraId="2916B65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c>
          <w:tcPr>
            <w:tcW w:w="0" w:type="auto"/>
            <w:noWrap/>
            <w:vAlign w:val="center"/>
          </w:tcPr>
          <w:p w14:paraId="675DADF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0.83</w:t>
            </w:r>
          </w:p>
        </w:tc>
        <w:tc>
          <w:tcPr>
            <w:tcW w:w="0" w:type="auto"/>
            <w:noWrap/>
            <w:vAlign w:val="center"/>
          </w:tcPr>
          <w:p w14:paraId="0FE8142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0.38</w:t>
            </w:r>
          </w:p>
        </w:tc>
        <w:tc>
          <w:tcPr>
            <w:tcW w:w="0" w:type="auto"/>
            <w:noWrap/>
            <w:vAlign w:val="center"/>
          </w:tcPr>
          <w:p w14:paraId="555A0F2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0.067</w:t>
            </w:r>
          </w:p>
        </w:tc>
        <w:tc>
          <w:tcPr>
            <w:tcW w:w="0" w:type="auto"/>
            <w:noWrap/>
            <w:vAlign w:val="center"/>
          </w:tcPr>
          <w:p w14:paraId="7B0550F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0.039</w:t>
            </w:r>
          </w:p>
        </w:tc>
        <w:tc>
          <w:tcPr>
            <w:tcW w:w="0" w:type="auto"/>
            <w:noWrap/>
            <w:vAlign w:val="center"/>
          </w:tcPr>
          <w:p w14:paraId="15FF29B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0.064</w:t>
            </w:r>
          </w:p>
        </w:tc>
        <w:tc>
          <w:tcPr>
            <w:tcW w:w="0" w:type="auto"/>
            <w:noWrap/>
            <w:vAlign w:val="center"/>
          </w:tcPr>
          <w:p w14:paraId="78EFDDD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0" w:type="auto"/>
            <w:noWrap/>
            <w:vAlign w:val="center"/>
          </w:tcPr>
          <w:p w14:paraId="251E803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618" w:type="dxa"/>
            <w:noWrap/>
            <w:vAlign w:val="center"/>
          </w:tcPr>
          <w:p w14:paraId="1E28675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r>
      <w:tr w:rsidR="00311CF0" w:rsidRPr="008460D2" w14:paraId="4192D5BD" w14:textId="77777777" w:rsidTr="008460D2">
        <w:trPr>
          <w:trHeight w:val="245"/>
          <w:jc w:val="center"/>
        </w:trPr>
        <w:tc>
          <w:tcPr>
            <w:tcW w:w="1462" w:type="dxa"/>
            <w:noWrap/>
            <w:vAlign w:val="center"/>
            <w:hideMark/>
          </w:tcPr>
          <w:p w14:paraId="7B6FC71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610" w:type="dxa"/>
            <w:noWrap/>
            <w:vAlign w:val="center"/>
          </w:tcPr>
          <w:p w14:paraId="0A360AA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0.032</w:t>
            </w:r>
          </w:p>
        </w:tc>
        <w:tc>
          <w:tcPr>
            <w:tcW w:w="623" w:type="dxa"/>
            <w:noWrap/>
            <w:vAlign w:val="center"/>
          </w:tcPr>
          <w:p w14:paraId="5643C38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0.063</w:t>
            </w:r>
          </w:p>
        </w:tc>
        <w:tc>
          <w:tcPr>
            <w:tcW w:w="624" w:type="dxa"/>
            <w:noWrap/>
            <w:vAlign w:val="center"/>
          </w:tcPr>
          <w:p w14:paraId="00B196A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0.071</w:t>
            </w:r>
          </w:p>
        </w:tc>
        <w:tc>
          <w:tcPr>
            <w:tcW w:w="0" w:type="auto"/>
            <w:noWrap/>
            <w:vAlign w:val="center"/>
          </w:tcPr>
          <w:p w14:paraId="37ED080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w:t>
            </w:r>
          </w:p>
        </w:tc>
        <w:tc>
          <w:tcPr>
            <w:tcW w:w="0" w:type="auto"/>
            <w:noWrap/>
            <w:vAlign w:val="center"/>
          </w:tcPr>
          <w:p w14:paraId="1B5A482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0.33</w:t>
            </w:r>
          </w:p>
        </w:tc>
        <w:tc>
          <w:tcPr>
            <w:tcW w:w="0" w:type="auto"/>
            <w:noWrap/>
            <w:vAlign w:val="center"/>
          </w:tcPr>
          <w:p w14:paraId="718E709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0" w:type="auto"/>
            <w:noWrap/>
            <w:vAlign w:val="center"/>
          </w:tcPr>
          <w:p w14:paraId="0081E65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0.033</w:t>
            </w:r>
          </w:p>
        </w:tc>
        <w:tc>
          <w:tcPr>
            <w:tcW w:w="0" w:type="auto"/>
            <w:noWrap/>
            <w:vAlign w:val="center"/>
          </w:tcPr>
          <w:p w14:paraId="126F365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0.031</w:t>
            </w:r>
          </w:p>
        </w:tc>
        <w:tc>
          <w:tcPr>
            <w:tcW w:w="0" w:type="auto"/>
            <w:noWrap/>
            <w:vAlign w:val="center"/>
          </w:tcPr>
          <w:p w14:paraId="4F85203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0.032</w:t>
            </w:r>
          </w:p>
        </w:tc>
        <w:tc>
          <w:tcPr>
            <w:tcW w:w="0" w:type="auto"/>
            <w:noWrap/>
            <w:vAlign w:val="center"/>
          </w:tcPr>
          <w:p w14:paraId="4131DD8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0.032</w:t>
            </w:r>
          </w:p>
        </w:tc>
        <w:tc>
          <w:tcPr>
            <w:tcW w:w="0" w:type="auto"/>
            <w:noWrap/>
            <w:vAlign w:val="center"/>
          </w:tcPr>
          <w:p w14:paraId="310D13E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0.039</w:t>
            </w:r>
          </w:p>
        </w:tc>
        <w:tc>
          <w:tcPr>
            <w:tcW w:w="618" w:type="dxa"/>
            <w:noWrap/>
            <w:vAlign w:val="center"/>
          </w:tcPr>
          <w:p w14:paraId="5DC09EA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0.046</w:t>
            </w:r>
          </w:p>
        </w:tc>
      </w:tr>
      <w:tr w:rsidR="00311CF0" w:rsidRPr="008460D2" w14:paraId="6726BB95" w14:textId="77777777" w:rsidTr="008460D2">
        <w:trPr>
          <w:trHeight w:val="245"/>
          <w:jc w:val="center"/>
        </w:trPr>
        <w:tc>
          <w:tcPr>
            <w:tcW w:w="1462" w:type="dxa"/>
            <w:noWrap/>
            <w:vAlign w:val="center"/>
            <w:hideMark/>
          </w:tcPr>
          <w:p w14:paraId="391E9D89" w14:textId="3630FFC5"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610" w:type="dxa"/>
            <w:noWrap/>
            <w:vAlign w:val="center"/>
          </w:tcPr>
          <w:p w14:paraId="668E5D7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0.032</w:t>
            </w:r>
          </w:p>
        </w:tc>
        <w:tc>
          <w:tcPr>
            <w:tcW w:w="623" w:type="dxa"/>
            <w:noWrap/>
            <w:vAlign w:val="center"/>
          </w:tcPr>
          <w:p w14:paraId="7EA5AAF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0.047</w:t>
            </w:r>
          </w:p>
        </w:tc>
        <w:tc>
          <w:tcPr>
            <w:tcW w:w="624" w:type="dxa"/>
            <w:noWrap/>
            <w:vAlign w:val="center"/>
          </w:tcPr>
          <w:p w14:paraId="349D0A7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0.050</w:t>
            </w:r>
          </w:p>
        </w:tc>
        <w:tc>
          <w:tcPr>
            <w:tcW w:w="0" w:type="auto"/>
            <w:noWrap/>
            <w:vAlign w:val="center"/>
          </w:tcPr>
          <w:p w14:paraId="07A85D5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0.056</w:t>
            </w:r>
          </w:p>
        </w:tc>
        <w:tc>
          <w:tcPr>
            <w:tcW w:w="0" w:type="auto"/>
            <w:noWrap/>
            <w:vAlign w:val="center"/>
          </w:tcPr>
          <w:p w14:paraId="6110A23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0" w:type="auto"/>
            <w:noWrap/>
            <w:vAlign w:val="center"/>
          </w:tcPr>
          <w:p w14:paraId="562C4E9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0.065</w:t>
            </w:r>
          </w:p>
        </w:tc>
        <w:tc>
          <w:tcPr>
            <w:tcW w:w="0" w:type="auto"/>
            <w:noWrap/>
            <w:vAlign w:val="center"/>
          </w:tcPr>
          <w:p w14:paraId="7CCF76D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0.033</w:t>
            </w:r>
          </w:p>
        </w:tc>
        <w:tc>
          <w:tcPr>
            <w:tcW w:w="0" w:type="auto"/>
            <w:noWrap/>
            <w:vAlign w:val="center"/>
          </w:tcPr>
          <w:p w14:paraId="3E0F896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0.031</w:t>
            </w:r>
          </w:p>
        </w:tc>
        <w:tc>
          <w:tcPr>
            <w:tcW w:w="0" w:type="auto"/>
            <w:noWrap/>
            <w:vAlign w:val="center"/>
          </w:tcPr>
          <w:p w14:paraId="7516DFC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0.032</w:t>
            </w:r>
          </w:p>
        </w:tc>
        <w:tc>
          <w:tcPr>
            <w:tcW w:w="0" w:type="auto"/>
            <w:noWrap/>
            <w:vAlign w:val="center"/>
          </w:tcPr>
          <w:p w14:paraId="09949BD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0.032</w:t>
            </w:r>
          </w:p>
        </w:tc>
        <w:tc>
          <w:tcPr>
            <w:tcW w:w="0" w:type="auto"/>
            <w:noWrap/>
            <w:vAlign w:val="center"/>
          </w:tcPr>
          <w:p w14:paraId="252B04A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0.039</w:t>
            </w:r>
          </w:p>
        </w:tc>
        <w:tc>
          <w:tcPr>
            <w:tcW w:w="618" w:type="dxa"/>
            <w:noWrap/>
            <w:vAlign w:val="center"/>
          </w:tcPr>
          <w:p w14:paraId="7E5D94E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0.041</w:t>
            </w:r>
          </w:p>
        </w:tc>
      </w:tr>
    </w:tbl>
    <w:tbl>
      <w:tblPr>
        <w:tblStyle w:val="28"/>
        <w:tblpPr w:leftFromText="180" w:rightFromText="180" w:vertAnchor="text" w:horzAnchor="margin" w:tblpXSpec="center" w:tblpY="279"/>
        <w:tblW w:w="10605" w:type="dxa"/>
        <w:tblLook w:val="04A0" w:firstRow="1" w:lastRow="0" w:firstColumn="1" w:lastColumn="0" w:noHBand="0" w:noVBand="1"/>
      </w:tblPr>
      <w:tblGrid>
        <w:gridCol w:w="3107"/>
        <w:gridCol w:w="632"/>
        <w:gridCol w:w="626"/>
        <w:gridCol w:w="626"/>
        <w:gridCol w:w="638"/>
        <w:gridCol w:w="620"/>
        <w:gridCol w:w="638"/>
        <w:gridCol w:w="612"/>
        <w:gridCol w:w="604"/>
        <w:gridCol w:w="604"/>
        <w:gridCol w:w="638"/>
        <w:gridCol w:w="622"/>
        <w:gridCol w:w="638"/>
      </w:tblGrid>
      <w:tr w:rsidR="00311CF0" w:rsidRPr="008460D2" w14:paraId="53408660" w14:textId="77777777" w:rsidTr="00311CF0">
        <w:trPr>
          <w:trHeight w:val="70"/>
        </w:trPr>
        <w:tc>
          <w:tcPr>
            <w:tcW w:w="10605" w:type="dxa"/>
            <w:gridSpan w:val="13"/>
            <w:shd w:val="clear" w:color="auto" w:fill="002F6C"/>
            <w:noWrap/>
          </w:tcPr>
          <w:p w14:paraId="3C66EA8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6-004</w:t>
            </w:r>
            <w:r w:rsidRPr="008460D2">
              <w:rPr>
                <w:rFonts w:ascii="Cambria Math" w:hAnsi="Cambria Math" w:cs="Cambria Math"/>
                <w:sz w:val="20"/>
                <w:szCs w:val="20"/>
              </w:rPr>
              <w:t>․</w:t>
            </w:r>
            <w:r w:rsidRPr="008460D2">
              <w:rPr>
                <w:rFonts w:ascii="GHEA Grapalat" w:hAnsi="GHEA Grapalat"/>
                <w:sz w:val="20"/>
                <w:szCs w:val="20"/>
              </w:rPr>
              <w:t xml:space="preserve"> Սպանդարյանի ջրամբար լցվող Որոտանի աջակողմյան վտակներ Փորսուգ, Սուլթան, Մադան, Հուռեկ, Գորշ և Ղունկիանոսի ճակատ գետերը</w:t>
            </w:r>
            <w:r w:rsidRPr="008460D2">
              <w:rPr>
                <w:rFonts w:ascii="Cambria Math" w:hAnsi="Cambria Math" w:cs="Cambria Math"/>
                <w:sz w:val="20"/>
                <w:szCs w:val="20"/>
              </w:rPr>
              <w:t>․</w:t>
            </w:r>
            <w:r w:rsidRPr="008460D2">
              <w:rPr>
                <w:rFonts w:ascii="GHEA Grapalat" w:hAnsi="GHEA Grapalat"/>
                <w:sz w:val="20"/>
                <w:szCs w:val="20"/>
              </w:rPr>
              <w:t xml:space="preserve"> /Սուլթան/</w:t>
            </w:r>
          </w:p>
        </w:tc>
      </w:tr>
      <w:tr w:rsidR="00311CF0" w:rsidRPr="008460D2" w14:paraId="28266BCF" w14:textId="77777777" w:rsidTr="00311CF0">
        <w:trPr>
          <w:trHeight w:val="70"/>
        </w:trPr>
        <w:tc>
          <w:tcPr>
            <w:tcW w:w="3107" w:type="dxa"/>
            <w:vMerge w:val="restart"/>
            <w:shd w:val="clear" w:color="auto" w:fill="DAE9F7" w:themeFill="text2" w:themeFillTint="1A"/>
            <w:noWrap/>
            <w:vAlign w:val="center"/>
            <w:hideMark/>
          </w:tcPr>
          <w:p w14:paraId="6D6FED5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7498" w:type="dxa"/>
            <w:gridSpan w:val="12"/>
            <w:shd w:val="clear" w:color="auto" w:fill="DAE9F7" w:themeFill="text2" w:themeFillTint="1A"/>
            <w:noWrap/>
            <w:hideMark/>
          </w:tcPr>
          <w:p w14:paraId="79F0DB9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1C19BC30" w14:textId="77777777" w:rsidTr="00311CF0">
        <w:trPr>
          <w:trHeight w:val="70"/>
        </w:trPr>
        <w:tc>
          <w:tcPr>
            <w:tcW w:w="3107" w:type="dxa"/>
            <w:vMerge/>
            <w:shd w:val="clear" w:color="auto" w:fill="DAE9F7" w:themeFill="text2" w:themeFillTint="1A"/>
            <w:noWrap/>
            <w:hideMark/>
          </w:tcPr>
          <w:p w14:paraId="6502A037" w14:textId="77777777" w:rsidR="00311CF0" w:rsidRPr="008460D2" w:rsidRDefault="00311CF0" w:rsidP="00311CF0">
            <w:pPr>
              <w:rPr>
                <w:rFonts w:ascii="GHEA Grapalat" w:hAnsi="GHEA Grapalat"/>
                <w:sz w:val="20"/>
                <w:szCs w:val="20"/>
              </w:rPr>
            </w:pPr>
          </w:p>
        </w:tc>
        <w:tc>
          <w:tcPr>
            <w:tcW w:w="0" w:type="auto"/>
            <w:shd w:val="clear" w:color="auto" w:fill="DAE9F7" w:themeFill="text2" w:themeFillTint="1A"/>
            <w:noWrap/>
            <w:vAlign w:val="center"/>
            <w:hideMark/>
          </w:tcPr>
          <w:p w14:paraId="30C94AC7"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w:t>
            </w:r>
          </w:p>
        </w:tc>
        <w:tc>
          <w:tcPr>
            <w:tcW w:w="0" w:type="auto"/>
            <w:shd w:val="clear" w:color="auto" w:fill="DAE9F7" w:themeFill="text2" w:themeFillTint="1A"/>
            <w:noWrap/>
            <w:vAlign w:val="center"/>
            <w:hideMark/>
          </w:tcPr>
          <w:p w14:paraId="3546843E"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2</w:t>
            </w:r>
          </w:p>
        </w:tc>
        <w:tc>
          <w:tcPr>
            <w:tcW w:w="0" w:type="auto"/>
            <w:shd w:val="clear" w:color="auto" w:fill="DAE9F7" w:themeFill="text2" w:themeFillTint="1A"/>
            <w:noWrap/>
            <w:vAlign w:val="center"/>
            <w:hideMark/>
          </w:tcPr>
          <w:p w14:paraId="6D4C1118"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3</w:t>
            </w:r>
          </w:p>
        </w:tc>
        <w:tc>
          <w:tcPr>
            <w:tcW w:w="0" w:type="auto"/>
            <w:shd w:val="clear" w:color="auto" w:fill="DAE9F7" w:themeFill="text2" w:themeFillTint="1A"/>
            <w:noWrap/>
            <w:vAlign w:val="center"/>
            <w:hideMark/>
          </w:tcPr>
          <w:p w14:paraId="1A38A601"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4</w:t>
            </w:r>
          </w:p>
        </w:tc>
        <w:tc>
          <w:tcPr>
            <w:tcW w:w="0" w:type="auto"/>
            <w:shd w:val="clear" w:color="auto" w:fill="DAE9F7" w:themeFill="text2" w:themeFillTint="1A"/>
            <w:noWrap/>
            <w:vAlign w:val="center"/>
            <w:hideMark/>
          </w:tcPr>
          <w:p w14:paraId="0A453794"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5</w:t>
            </w:r>
          </w:p>
        </w:tc>
        <w:tc>
          <w:tcPr>
            <w:tcW w:w="0" w:type="auto"/>
            <w:shd w:val="clear" w:color="auto" w:fill="DAE9F7" w:themeFill="text2" w:themeFillTint="1A"/>
            <w:noWrap/>
            <w:vAlign w:val="center"/>
            <w:hideMark/>
          </w:tcPr>
          <w:p w14:paraId="1C71D99F"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6</w:t>
            </w:r>
          </w:p>
        </w:tc>
        <w:tc>
          <w:tcPr>
            <w:tcW w:w="0" w:type="auto"/>
            <w:shd w:val="clear" w:color="auto" w:fill="DAE9F7" w:themeFill="text2" w:themeFillTint="1A"/>
            <w:noWrap/>
            <w:vAlign w:val="center"/>
            <w:hideMark/>
          </w:tcPr>
          <w:p w14:paraId="56B66CB8"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7</w:t>
            </w:r>
          </w:p>
        </w:tc>
        <w:tc>
          <w:tcPr>
            <w:tcW w:w="0" w:type="auto"/>
            <w:shd w:val="clear" w:color="auto" w:fill="DAE9F7" w:themeFill="text2" w:themeFillTint="1A"/>
            <w:noWrap/>
            <w:vAlign w:val="center"/>
            <w:hideMark/>
          </w:tcPr>
          <w:p w14:paraId="2F75C562"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8</w:t>
            </w:r>
          </w:p>
        </w:tc>
        <w:tc>
          <w:tcPr>
            <w:tcW w:w="0" w:type="auto"/>
            <w:shd w:val="clear" w:color="auto" w:fill="DAE9F7" w:themeFill="text2" w:themeFillTint="1A"/>
            <w:noWrap/>
            <w:vAlign w:val="center"/>
            <w:hideMark/>
          </w:tcPr>
          <w:p w14:paraId="542201B7"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9</w:t>
            </w:r>
          </w:p>
        </w:tc>
        <w:tc>
          <w:tcPr>
            <w:tcW w:w="0" w:type="auto"/>
            <w:shd w:val="clear" w:color="auto" w:fill="DAE9F7" w:themeFill="text2" w:themeFillTint="1A"/>
            <w:noWrap/>
            <w:vAlign w:val="center"/>
            <w:hideMark/>
          </w:tcPr>
          <w:p w14:paraId="37A89D67"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10</w:t>
            </w:r>
          </w:p>
        </w:tc>
        <w:tc>
          <w:tcPr>
            <w:tcW w:w="0" w:type="auto"/>
            <w:shd w:val="clear" w:color="auto" w:fill="DAE9F7" w:themeFill="text2" w:themeFillTint="1A"/>
            <w:noWrap/>
            <w:vAlign w:val="center"/>
            <w:hideMark/>
          </w:tcPr>
          <w:p w14:paraId="5AAB3CAD"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11</w:t>
            </w:r>
          </w:p>
        </w:tc>
        <w:tc>
          <w:tcPr>
            <w:tcW w:w="638" w:type="dxa"/>
            <w:shd w:val="clear" w:color="auto" w:fill="DAE9F7" w:themeFill="text2" w:themeFillTint="1A"/>
            <w:noWrap/>
            <w:vAlign w:val="center"/>
            <w:hideMark/>
          </w:tcPr>
          <w:p w14:paraId="7643A4E4"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12</w:t>
            </w:r>
          </w:p>
        </w:tc>
      </w:tr>
      <w:tr w:rsidR="00311CF0" w:rsidRPr="008460D2" w14:paraId="54C2526B" w14:textId="77777777" w:rsidTr="00311CF0">
        <w:trPr>
          <w:trHeight w:val="338"/>
        </w:trPr>
        <w:tc>
          <w:tcPr>
            <w:tcW w:w="3107" w:type="dxa"/>
            <w:noWrap/>
            <w:vAlign w:val="center"/>
            <w:hideMark/>
          </w:tcPr>
          <w:p w14:paraId="22552C9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0" w:type="auto"/>
            <w:noWrap/>
            <w:vAlign w:val="center"/>
          </w:tcPr>
          <w:p w14:paraId="389B9A2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0.35</w:t>
            </w:r>
          </w:p>
        </w:tc>
        <w:tc>
          <w:tcPr>
            <w:tcW w:w="0" w:type="auto"/>
            <w:noWrap/>
            <w:vAlign w:val="center"/>
          </w:tcPr>
          <w:p w14:paraId="4476B8F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0.34</w:t>
            </w:r>
          </w:p>
        </w:tc>
        <w:tc>
          <w:tcPr>
            <w:tcW w:w="0" w:type="auto"/>
            <w:noWrap/>
            <w:vAlign w:val="center"/>
          </w:tcPr>
          <w:p w14:paraId="19A1D46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0.34</w:t>
            </w:r>
          </w:p>
        </w:tc>
        <w:tc>
          <w:tcPr>
            <w:tcW w:w="0" w:type="auto"/>
            <w:noWrap/>
            <w:vAlign w:val="center"/>
          </w:tcPr>
          <w:p w14:paraId="705E985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0.83</w:t>
            </w:r>
          </w:p>
        </w:tc>
        <w:tc>
          <w:tcPr>
            <w:tcW w:w="0" w:type="auto"/>
            <w:noWrap/>
            <w:vAlign w:val="center"/>
          </w:tcPr>
          <w:p w14:paraId="7806ED1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2.71</w:t>
            </w:r>
          </w:p>
        </w:tc>
        <w:tc>
          <w:tcPr>
            <w:tcW w:w="0" w:type="auto"/>
            <w:noWrap/>
            <w:vAlign w:val="center"/>
          </w:tcPr>
          <w:p w14:paraId="3CC1662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1.23</w:t>
            </w:r>
          </w:p>
        </w:tc>
        <w:tc>
          <w:tcPr>
            <w:tcW w:w="0" w:type="auto"/>
            <w:noWrap/>
            <w:vAlign w:val="center"/>
          </w:tcPr>
          <w:p w14:paraId="6278392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c>
          <w:tcPr>
            <w:tcW w:w="0" w:type="auto"/>
            <w:noWrap/>
            <w:vAlign w:val="center"/>
          </w:tcPr>
          <w:p w14:paraId="3934C73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0" w:type="auto"/>
            <w:noWrap/>
            <w:vAlign w:val="center"/>
          </w:tcPr>
          <w:p w14:paraId="38CA3D4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0" w:type="auto"/>
            <w:noWrap/>
            <w:vAlign w:val="center"/>
          </w:tcPr>
          <w:p w14:paraId="419C9EA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0.36</w:t>
            </w:r>
          </w:p>
        </w:tc>
        <w:tc>
          <w:tcPr>
            <w:tcW w:w="0" w:type="auto"/>
            <w:noWrap/>
            <w:vAlign w:val="center"/>
          </w:tcPr>
          <w:p w14:paraId="307F8E2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0.37</w:t>
            </w:r>
          </w:p>
        </w:tc>
        <w:tc>
          <w:tcPr>
            <w:tcW w:w="638" w:type="dxa"/>
            <w:noWrap/>
            <w:vAlign w:val="center"/>
          </w:tcPr>
          <w:p w14:paraId="287CBF4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0.36</w:t>
            </w:r>
          </w:p>
        </w:tc>
      </w:tr>
      <w:tr w:rsidR="00311CF0" w:rsidRPr="008460D2" w14:paraId="25DF0259" w14:textId="77777777" w:rsidTr="00311CF0">
        <w:trPr>
          <w:trHeight w:val="338"/>
        </w:trPr>
        <w:tc>
          <w:tcPr>
            <w:tcW w:w="3107" w:type="dxa"/>
            <w:noWrap/>
            <w:vAlign w:val="center"/>
            <w:hideMark/>
          </w:tcPr>
          <w:p w14:paraId="3DE0ADF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lastRenderedPageBreak/>
              <w:t xml:space="preserve">բազմամյա նվազ. միջին ամսական </w:t>
            </w:r>
          </w:p>
        </w:tc>
        <w:tc>
          <w:tcPr>
            <w:tcW w:w="0" w:type="auto"/>
            <w:noWrap/>
            <w:vAlign w:val="center"/>
          </w:tcPr>
          <w:p w14:paraId="6F7F719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0" w:type="auto"/>
            <w:noWrap/>
            <w:vAlign w:val="center"/>
          </w:tcPr>
          <w:p w14:paraId="07358DE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0" w:type="auto"/>
            <w:noWrap/>
            <w:vAlign w:val="center"/>
          </w:tcPr>
          <w:p w14:paraId="2C921EC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0" w:type="auto"/>
            <w:noWrap/>
            <w:vAlign w:val="center"/>
          </w:tcPr>
          <w:p w14:paraId="7CB2964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0.29</w:t>
            </w:r>
          </w:p>
        </w:tc>
        <w:tc>
          <w:tcPr>
            <w:tcW w:w="0" w:type="auto"/>
            <w:noWrap/>
            <w:vAlign w:val="center"/>
          </w:tcPr>
          <w:p w14:paraId="6A3CC6A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1.08</w:t>
            </w:r>
          </w:p>
        </w:tc>
        <w:tc>
          <w:tcPr>
            <w:tcW w:w="0" w:type="auto"/>
            <w:noWrap/>
            <w:vAlign w:val="center"/>
          </w:tcPr>
          <w:p w14:paraId="389F292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0.38</w:t>
            </w:r>
          </w:p>
        </w:tc>
        <w:tc>
          <w:tcPr>
            <w:tcW w:w="0" w:type="auto"/>
            <w:noWrap/>
            <w:vAlign w:val="center"/>
          </w:tcPr>
          <w:p w14:paraId="4CF98CA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0" w:type="auto"/>
            <w:noWrap/>
            <w:vAlign w:val="center"/>
          </w:tcPr>
          <w:p w14:paraId="1C95252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0" w:type="auto"/>
            <w:noWrap/>
            <w:vAlign w:val="center"/>
          </w:tcPr>
          <w:p w14:paraId="20BF1E2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0" w:type="auto"/>
            <w:noWrap/>
            <w:vAlign w:val="center"/>
          </w:tcPr>
          <w:p w14:paraId="5EF3FDC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0" w:type="auto"/>
            <w:noWrap/>
            <w:vAlign w:val="center"/>
          </w:tcPr>
          <w:p w14:paraId="515CA08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638" w:type="dxa"/>
            <w:noWrap/>
            <w:vAlign w:val="center"/>
          </w:tcPr>
          <w:p w14:paraId="69881D7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r>
      <w:tr w:rsidR="00311CF0" w:rsidRPr="008460D2" w14:paraId="09279BB4" w14:textId="77777777" w:rsidTr="00311CF0">
        <w:trPr>
          <w:trHeight w:val="70"/>
        </w:trPr>
        <w:tc>
          <w:tcPr>
            <w:tcW w:w="3107" w:type="dxa"/>
            <w:noWrap/>
            <w:vAlign w:val="center"/>
            <w:hideMark/>
          </w:tcPr>
          <w:p w14:paraId="7769D8EF" w14:textId="3A3145AA"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0" w:type="auto"/>
            <w:noWrap/>
            <w:vAlign w:val="center"/>
          </w:tcPr>
          <w:p w14:paraId="32B4496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0" w:type="auto"/>
            <w:noWrap/>
            <w:vAlign w:val="center"/>
          </w:tcPr>
          <w:p w14:paraId="4970C29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0" w:type="auto"/>
            <w:noWrap/>
            <w:vAlign w:val="center"/>
          </w:tcPr>
          <w:p w14:paraId="05E51FD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0" w:type="auto"/>
            <w:noWrap/>
            <w:vAlign w:val="center"/>
          </w:tcPr>
          <w:p w14:paraId="4202B1C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0.18</w:t>
            </w:r>
          </w:p>
        </w:tc>
        <w:tc>
          <w:tcPr>
            <w:tcW w:w="0" w:type="auto"/>
            <w:noWrap/>
            <w:vAlign w:val="center"/>
          </w:tcPr>
          <w:p w14:paraId="7C69F34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0.44</w:t>
            </w:r>
          </w:p>
        </w:tc>
        <w:tc>
          <w:tcPr>
            <w:tcW w:w="0" w:type="auto"/>
            <w:noWrap/>
            <w:vAlign w:val="center"/>
          </w:tcPr>
          <w:p w14:paraId="07A6030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0" w:type="auto"/>
            <w:noWrap/>
            <w:vAlign w:val="center"/>
          </w:tcPr>
          <w:p w14:paraId="06CE9AC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0" w:type="auto"/>
            <w:noWrap/>
            <w:vAlign w:val="center"/>
          </w:tcPr>
          <w:p w14:paraId="3F14947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0" w:type="auto"/>
            <w:noWrap/>
            <w:vAlign w:val="center"/>
          </w:tcPr>
          <w:p w14:paraId="139080B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0" w:type="auto"/>
            <w:noWrap/>
            <w:vAlign w:val="center"/>
          </w:tcPr>
          <w:p w14:paraId="29A673A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0" w:type="auto"/>
            <w:noWrap/>
            <w:vAlign w:val="center"/>
          </w:tcPr>
          <w:p w14:paraId="71B0781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638" w:type="dxa"/>
            <w:noWrap/>
            <w:vAlign w:val="center"/>
          </w:tcPr>
          <w:p w14:paraId="19FC8FD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r>
    </w:tbl>
    <w:p w14:paraId="53F73698" w14:textId="77777777" w:rsidR="00311CF0" w:rsidRPr="008460D2" w:rsidRDefault="00311CF0" w:rsidP="00311CF0">
      <w:pPr>
        <w:rPr>
          <w:rFonts w:ascii="GHEA Grapalat" w:hAnsi="GHEA Grapalat"/>
          <w:sz w:val="20"/>
          <w:szCs w:val="20"/>
        </w:rPr>
      </w:pPr>
    </w:p>
    <w:p w14:paraId="2A91D3CB" w14:textId="77777777" w:rsidR="00311CF0" w:rsidRPr="008460D2" w:rsidRDefault="00311CF0" w:rsidP="00311CF0">
      <w:pPr>
        <w:rPr>
          <w:rFonts w:ascii="GHEA Grapalat" w:hAnsi="GHEA Grapalat"/>
          <w:sz w:val="20"/>
          <w:szCs w:val="20"/>
        </w:rPr>
      </w:pPr>
    </w:p>
    <w:tbl>
      <w:tblPr>
        <w:tblStyle w:val="28"/>
        <w:tblW w:w="10822" w:type="dxa"/>
        <w:jc w:val="center"/>
        <w:tblLook w:val="04A0" w:firstRow="1" w:lastRow="0" w:firstColumn="1" w:lastColumn="0" w:noHBand="0" w:noVBand="1"/>
      </w:tblPr>
      <w:tblGrid>
        <w:gridCol w:w="2041"/>
        <w:gridCol w:w="760"/>
        <w:gridCol w:w="604"/>
        <w:gridCol w:w="604"/>
        <w:gridCol w:w="632"/>
        <w:gridCol w:w="643"/>
        <w:gridCol w:w="628"/>
        <w:gridCol w:w="764"/>
        <w:gridCol w:w="770"/>
        <w:gridCol w:w="766"/>
        <w:gridCol w:w="760"/>
        <w:gridCol w:w="770"/>
        <w:gridCol w:w="1080"/>
      </w:tblGrid>
      <w:tr w:rsidR="00311CF0" w:rsidRPr="008460D2" w14:paraId="6881869C" w14:textId="77777777" w:rsidTr="00F01A11">
        <w:trPr>
          <w:trHeight w:val="70"/>
          <w:jc w:val="center"/>
        </w:trPr>
        <w:tc>
          <w:tcPr>
            <w:tcW w:w="10822" w:type="dxa"/>
            <w:gridSpan w:val="13"/>
            <w:shd w:val="clear" w:color="auto" w:fill="002F6C"/>
            <w:noWrap/>
          </w:tcPr>
          <w:p w14:paraId="3776ED7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6-004</w:t>
            </w:r>
            <w:r w:rsidRPr="008460D2">
              <w:rPr>
                <w:rFonts w:ascii="Cambria Math" w:hAnsi="Cambria Math" w:cs="Cambria Math"/>
                <w:sz w:val="20"/>
                <w:szCs w:val="20"/>
              </w:rPr>
              <w:t>․</w:t>
            </w:r>
            <w:r w:rsidRPr="008460D2">
              <w:rPr>
                <w:rFonts w:ascii="GHEA Grapalat" w:hAnsi="GHEA Grapalat"/>
                <w:sz w:val="20"/>
                <w:szCs w:val="20"/>
              </w:rPr>
              <w:t xml:space="preserve"> Սպանդարյանի ջրամբար լցվող Որոտանի աջակողմյան վտակներ Փորսուգ, Սուլթան, Մադան, Հուռեկ, Գորշ և Ղունկիանոսի ճակատ գետերը</w:t>
            </w:r>
            <w:r w:rsidRPr="008460D2">
              <w:rPr>
                <w:rFonts w:ascii="Cambria Math" w:hAnsi="Cambria Math" w:cs="Cambria Math"/>
                <w:sz w:val="20"/>
                <w:szCs w:val="20"/>
              </w:rPr>
              <w:t>․</w:t>
            </w:r>
            <w:r w:rsidRPr="008460D2">
              <w:rPr>
                <w:rFonts w:ascii="GHEA Grapalat" w:hAnsi="GHEA Grapalat"/>
                <w:sz w:val="20"/>
                <w:szCs w:val="20"/>
              </w:rPr>
              <w:t xml:space="preserve"> /Մադան/</w:t>
            </w:r>
          </w:p>
        </w:tc>
      </w:tr>
      <w:tr w:rsidR="00311CF0" w:rsidRPr="008460D2" w14:paraId="7EE5E795" w14:textId="77777777" w:rsidTr="00F01A11">
        <w:trPr>
          <w:trHeight w:val="70"/>
          <w:jc w:val="center"/>
        </w:trPr>
        <w:tc>
          <w:tcPr>
            <w:tcW w:w="2041" w:type="dxa"/>
            <w:vMerge w:val="restart"/>
            <w:shd w:val="clear" w:color="auto" w:fill="DAE9F7" w:themeFill="text2" w:themeFillTint="1A"/>
            <w:noWrap/>
            <w:vAlign w:val="center"/>
            <w:hideMark/>
          </w:tcPr>
          <w:p w14:paraId="4C16035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781" w:type="dxa"/>
            <w:gridSpan w:val="12"/>
            <w:shd w:val="clear" w:color="auto" w:fill="DAE9F7" w:themeFill="text2" w:themeFillTint="1A"/>
            <w:noWrap/>
            <w:hideMark/>
          </w:tcPr>
          <w:p w14:paraId="038ACCF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4EE27996" w14:textId="77777777" w:rsidTr="00F01A11">
        <w:trPr>
          <w:trHeight w:val="70"/>
          <w:jc w:val="center"/>
        </w:trPr>
        <w:tc>
          <w:tcPr>
            <w:tcW w:w="2041" w:type="dxa"/>
            <w:vMerge/>
            <w:shd w:val="clear" w:color="auto" w:fill="DAE9F7" w:themeFill="text2" w:themeFillTint="1A"/>
            <w:noWrap/>
            <w:hideMark/>
          </w:tcPr>
          <w:p w14:paraId="54F246C0" w14:textId="77777777" w:rsidR="00311CF0" w:rsidRPr="008460D2" w:rsidRDefault="00311CF0" w:rsidP="00311CF0">
            <w:pPr>
              <w:rPr>
                <w:rFonts w:ascii="GHEA Grapalat" w:hAnsi="GHEA Grapalat"/>
                <w:sz w:val="20"/>
                <w:szCs w:val="20"/>
              </w:rPr>
            </w:pPr>
          </w:p>
        </w:tc>
        <w:tc>
          <w:tcPr>
            <w:tcW w:w="0" w:type="auto"/>
            <w:shd w:val="clear" w:color="auto" w:fill="DAE9F7" w:themeFill="text2" w:themeFillTint="1A"/>
            <w:noWrap/>
            <w:vAlign w:val="center"/>
            <w:hideMark/>
          </w:tcPr>
          <w:p w14:paraId="6D9104E5"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w:t>
            </w:r>
          </w:p>
        </w:tc>
        <w:tc>
          <w:tcPr>
            <w:tcW w:w="0" w:type="auto"/>
            <w:shd w:val="clear" w:color="auto" w:fill="DAE9F7" w:themeFill="text2" w:themeFillTint="1A"/>
            <w:noWrap/>
            <w:vAlign w:val="center"/>
            <w:hideMark/>
          </w:tcPr>
          <w:p w14:paraId="6F75BA87"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2</w:t>
            </w:r>
          </w:p>
        </w:tc>
        <w:tc>
          <w:tcPr>
            <w:tcW w:w="0" w:type="auto"/>
            <w:shd w:val="clear" w:color="auto" w:fill="DAE9F7" w:themeFill="text2" w:themeFillTint="1A"/>
            <w:noWrap/>
            <w:vAlign w:val="center"/>
            <w:hideMark/>
          </w:tcPr>
          <w:p w14:paraId="1281B845"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3</w:t>
            </w:r>
          </w:p>
        </w:tc>
        <w:tc>
          <w:tcPr>
            <w:tcW w:w="0" w:type="auto"/>
            <w:shd w:val="clear" w:color="auto" w:fill="DAE9F7" w:themeFill="text2" w:themeFillTint="1A"/>
            <w:noWrap/>
            <w:vAlign w:val="center"/>
            <w:hideMark/>
          </w:tcPr>
          <w:p w14:paraId="1586DFD9"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4</w:t>
            </w:r>
          </w:p>
        </w:tc>
        <w:tc>
          <w:tcPr>
            <w:tcW w:w="0" w:type="auto"/>
            <w:shd w:val="clear" w:color="auto" w:fill="DAE9F7" w:themeFill="text2" w:themeFillTint="1A"/>
            <w:noWrap/>
            <w:vAlign w:val="center"/>
            <w:hideMark/>
          </w:tcPr>
          <w:p w14:paraId="724644D2"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5</w:t>
            </w:r>
          </w:p>
        </w:tc>
        <w:tc>
          <w:tcPr>
            <w:tcW w:w="0" w:type="auto"/>
            <w:shd w:val="clear" w:color="auto" w:fill="DAE9F7" w:themeFill="text2" w:themeFillTint="1A"/>
            <w:noWrap/>
            <w:vAlign w:val="center"/>
            <w:hideMark/>
          </w:tcPr>
          <w:p w14:paraId="0CCB26F3"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6</w:t>
            </w:r>
          </w:p>
        </w:tc>
        <w:tc>
          <w:tcPr>
            <w:tcW w:w="764" w:type="dxa"/>
            <w:shd w:val="clear" w:color="auto" w:fill="DAE9F7" w:themeFill="text2" w:themeFillTint="1A"/>
            <w:noWrap/>
            <w:vAlign w:val="center"/>
            <w:hideMark/>
          </w:tcPr>
          <w:p w14:paraId="68A1F917"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7</w:t>
            </w:r>
          </w:p>
        </w:tc>
        <w:tc>
          <w:tcPr>
            <w:tcW w:w="770" w:type="dxa"/>
            <w:shd w:val="clear" w:color="auto" w:fill="DAE9F7" w:themeFill="text2" w:themeFillTint="1A"/>
            <w:noWrap/>
            <w:vAlign w:val="center"/>
            <w:hideMark/>
          </w:tcPr>
          <w:p w14:paraId="28DDC5C4"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8</w:t>
            </w:r>
          </w:p>
        </w:tc>
        <w:tc>
          <w:tcPr>
            <w:tcW w:w="766" w:type="dxa"/>
            <w:shd w:val="clear" w:color="auto" w:fill="DAE9F7" w:themeFill="text2" w:themeFillTint="1A"/>
            <w:noWrap/>
            <w:vAlign w:val="center"/>
            <w:hideMark/>
          </w:tcPr>
          <w:p w14:paraId="5EF8C4F2"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9</w:t>
            </w:r>
          </w:p>
        </w:tc>
        <w:tc>
          <w:tcPr>
            <w:tcW w:w="760" w:type="dxa"/>
            <w:shd w:val="clear" w:color="auto" w:fill="DAE9F7" w:themeFill="text2" w:themeFillTint="1A"/>
            <w:noWrap/>
            <w:vAlign w:val="center"/>
            <w:hideMark/>
          </w:tcPr>
          <w:p w14:paraId="08A86277"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10</w:t>
            </w:r>
          </w:p>
        </w:tc>
        <w:tc>
          <w:tcPr>
            <w:tcW w:w="770" w:type="dxa"/>
            <w:shd w:val="clear" w:color="auto" w:fill="DAE9F7" w:themeFill="text2" w:themeFillTint="1A"/>
            <w:noWrap/>
            <w:vAlign w:val="center"/>
            <w:hideMark/>
          </w:tcPr>
          <w:p w14:paraId="3ED62DF2"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11</w:t>
            </w:r>
          </w:p>
        </w:tc>
        <w:tc>
          <w:tcPr>
            <w:tcW w:w="1080" w:type="dxa"/>
            <w:shd w:val="clear" w:color="auto" w:fill="DAE9F7" w:themeFill="text2" w:themeFillTint="1A"/>
            <w:noWrap/>
            <w:vAlign w:val="center"/>
            <w:hideMark/>
          </w:tcPr>
          <w:p w14:paraId="39AD7807"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12</w:t>
            </w:r>
          </w:p>
        </w:tc>
      </w:tr>
      <w:tr w:rsidR="00311CF0" w:rsidRPr="008460D2" w14:paraId="4C4B67A1" w14:textId="77777777" w:rsidTr="00F01A11">
        <w:trPr>
          <w:trHeight w:val="338"/>
          <w:jc w:val="center"/>
        </w:trPr>
        <w:tc>
          <w:tcPr>
            <w:tcW w:w="2041" w:type="dxa"/>
            <w:noWrap/>
            <w:vAlign w:val="center"/>
            <w:hideMark/>
          </w:tcPr>
          <w:p w14:paraId="615F4F8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0" w:type="auto"/>
            <w:noWrap/>
            <w:vAlign w:val="center"/>
          </w:tcPr>
          <w:p w14:paraId="207BA8D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c>
          <w:tcPr>
            <w:tcW w:w="0" w:type="auto"/>
            <w:noWrap/>
            <w:vAlign w:val="center"/>
          </w:tcPr>
          <w:p w14:paraId="4308368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0" w:type="auto"/>
            <w:noWrap/>
            <w:vAlign w:val="center"/>
          </w:tcPr>
          <w:p w14:paraId="2D21131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0" w:type="auto"/>
            <w:noWrap/>
            <w:vAlign w:val="center"/>
          </w:tcPr>
          <w:p w14:paraId="68E633B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0.53</w:t>
            </w:r>
          </w:p>
        </w:tc>
        <w:tc>
          <w:tcPr>
            <w:tcW w:w="0" w:type="auto"/>
            <w:noWrap/>
            <w:vAlign w:val="center"/>
          </w:tcPr>
          <w:p w14:paraId="625AF5E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1.70</w:t>
            </w:r>
          </w:p>
        </w:tc>
        <w:tc>
          <w:tcPr>
            <w:tcW w:w="0" w:type="auto"/>
            <w:noWrap/>
            <w:vAlign w:val="center"/>
          </w:tcPr>
          <w:p w14:paraId="56998E5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0.78</w:t>
            </w:r>
          </w:p>
        </w:tc>
        <w:tc>
          <w:tcPr>
            <w:tcW w:w="764" w:type="dxa"/>
            <w:noWrap/>
            <w:vAlign w:val="center"/>
          </w:tcPr>
          <w:p w14:paraId="5BF77CF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0.138</w:t>
            </w:r>
          </w:p>
        </w:tc>
        <w:tc>
          <w:tcPr>
            <w:tcW w:w="770" w:type="dxa"/>
            <w:noWrap/>
            <w:vAlign w:val="center"/>
          </w:tcPr>
          <w:p w14:paraId="40831C1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0.080</w:t>
            </w:r>
          </w:p>
        </w:tc>
        <w:tc>
          <w:tcPr>
            <w:tcW w:w="766" w:type="dxa"/>
            <w:noWrap/>
            <w:vAlign w:val="center"/>
          </w:tcPr>
          <w:p w14:paraId="00D9E6A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0.132</w:t>
            </w:r>
          </w:p>
        </w:tc>
        <w:tc>
          <w:tcPr>
            <w:tcW w:w="760" w:type="dxa"/>
            <w:noWrap/>
            <w:vAlign w:val="center"/>
          </w:tcPr>
          <w:p w14:paraId="4271E93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c>
          <w:tcPr>
            <w:tcW w:w="770" w:type="dxa"/>
            <w:noWrap/>
            <w:vAlign w:val="center"/>
          </w:tcPr>
          <w:p w14:paraId="270C88F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1080" w:type="dxa"/>
            <w:noWrap/>
            <w:vAlign w:val="center"/>
          </w:tcPr>
          <w:p w14:paraId="26EF7AE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r>
      <w:tr w:rsidR="00311CF0" w:rsidRPr="008460D2" w14:paraId="7929DA59" w14:textId="77777777" w:rsidTr="00F01A11">
        <w:trPr>
          <w:trHeight w:val="338"/>
          <w:jc w:val="center"/>
        </w:trPr>
        <w:tc>
          <w:tcPr>
            <w:tcW w:w="2041" w:type="dxa"/>
            <w:noWrap/>
            <w:vAlign w:val="center"/>
            <w:hideMark/>
          </w:tcPr>
          <w:p w14:paraId="03D378A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0" w:type="auto"/>
            <w:noWrap/>
            <w:vAlign w:val="center"/>
          </w:tcPr>
          <w:p w14:paraId="62C8B7D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0.065</w:t>
            </w:r>
          </w:p>
        </w:tc>
        <w:tc>
          <w:tcPr>
            <w:tcW w:w="0" w:type="auto"/>
            <w:noWrap/>
            <w:vAlign w:val="center"/>
          </w:tcPr>
          <w:p w14:paraId="4940D79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0" w:type="auto"/>
            <w:noWrap/>
            <w:vAlign w:val="center"/>
          </w:tcPr>
          <w:p w14:paraId="579CAA8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0" w:type="auto"/>
            <w:noWrap/>
            <w:vAlign w:val="center"/>
          </w:tcPr>
          <w:p w14:paraId="3047E17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0.18</w:t>
            </w:r>
          </w:p>
        </w:tc>
        <w:tc>
          <w:tcPr>
            <w:tcW w:w="0" w:type="auto"/>
            <w:noWrap/>
            <w:vAlign w:val="center"/>
          </w:tcPr>
          <w:p w14:paraId="50A1E1A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0.68</w:t>
            </w:r>
          </w:p>
        </w:tc>
        <w:tc>
          <w:tcPr>
            <w:tcW w:w="0" w:type="auto"/>
            <w:noWrap/>
            <w:vAlign w:val="center"/>
          </w:tcPr>
          <w:p w14:paraId="6D59D54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0.24</w:t>
            </w:r>
          </w:p>
        </w:tc>
        <w:tc>
          <w:tcPr>
            <w:tcW w:w="764" w:type="dxa"/>
            <w:noWrap/>
            <w:vAlign w:val="center"/>
          </w:tcPr>
          <w:p w14:paraId="2A58AF7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0.067</w:t>
            </w:r>
          </w:p>
        </w:tc>
        <w:tc>
          <w:tcPr>
            <w:tcW w:w="770" w:type="dxa"/>
            <w:noWrap/>
            <w:vAlign w:val="center"/>
          </w:tcPr>
          <w:p w14:paraId="274FF63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0.064</w:t>
            </w:r>
          </w:p>
        </w:tc>
        <w:tc>
          <w:tcPr>
            <w:tcW w:w="766" w:type="dxa"/>
            <w:noWrap/>
            <w:vAlign w:val="center"/>
          </w:tcPr>
          <w:p w14:paraId="41A6811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0.066</w:t>
            </w:r>
          </w:p>
        </w:tc>
        <w:tc>
          <w:tcPr>
            <w:tcW w:w="760" w:type="dxa"/>
            <w:noWrap/>
            <w:vAlign w:val="center"/>
          </w:tcPr>
          <w:p w14:paraId="2BB31DA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0.065</w:t>
            </w:r>
          </w:p>
        </w:tc>
        <w:tc>
          <w:tcPr>
            <w:tcW w:w="770" w:type="dxa"/>
            <w:noWrap/>
            <w:vAlign w:val="center"/>
          </w:tcPr>
          <w:p w14:paraId="118588C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0.080</w:t>
            </w:r>
          </w:p>
        </w:tc>
        <w:tc>
          <w:tcPr>
            <w:tcW w:w="1080" w:type="dxa"/>
            <w:noWrap/>
            <w:vAlign w:val="center"/>
          </w:tcPr>
          <w:p w14:paraId="4ADC1BF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0.093</w:t>
            </w:r>
          </w:p>
        </w:tc>
      </w:tr>
      <w:tr w:rsidR="00311CF0" w:rsidRPr="008460D2" w14:paraId="6FB1B212" w14:textId="77777777" w:rsidTr="00F01A11">
        <w:trPr>
          <w:trHeight w:val="70"/>
          <w:jc w:val="center"/>
        </w:trPr>
        <w:tc>
          <w:tcPr>
            <w:tcW w:w="2041" w:type="dxa"/>
            <w:noWrap/>
            <w:vAlign w:val="center"/>
            <w:hideMark/>
          </w:tcPr>
          <w:p w14:paraId="55AA7FB1" w14:textId="3463CEDC"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0" w:type="auto"/>
            <w:noWrap/>
            <w:vAlign w:val="center"/>
          </w:tcPr>
          <w:p w14:paraId="08F190C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0.065</w:t>
            </w:r>
          </w:p>
        </w:tc>
        <w:tc>
          <w:tcPr>
            <w:tcW w:w="0" w:type="auto"/>
            <w:noWrap/>
            <w:vAlign w:val="center"/>
          </w:tcPr>
          <w:p w14:paraId="364BF63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0" w:type="auto"/>
            <w:noWrap/>
            <w:vAlign w:val="center"/>
          </w:tcPr>
          <w:p w14:paraId="1B31603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0" w:type="auto"/>
            <w:noWrap/>
            <w:vAlign w:val="center"/>
          </w:tcPr>
          <w:p w14:paraId="5045F03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0" w:type="auto"/>
            <w:noWrap/>
            <w:vAlign w:val="center"/>
          </w:tcPr>
          <w:p w14:paraId="261CF83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0.28</w:t>
            </w:r>
          </w:p>
        </w:tc>
        <w:tc>
          <w:tcPr>
            <w:tcW w:w="0" w:type="auto"/>
            <w:noWrap/>
            <w:vAlign w:val="center"/>
          </w:tcPr>
          <w:p w14:paraId="406C5E4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64" w:type="dxa"/>
            <w:noWrap/>
            <w:vAlign w:val="center"/>
          </w:tcPr>
          <w:p w14:paraId="186AB2E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0.067</w:t>
            </w:r>
          </w:p>
        </w:tc>
        <w:tc>
          <w:tcPr>
            <w:tcW w:w="770" w:type="dxa"/>
            <w:noWrap/>
            <w:vAlign w:val="center"/>
          </w:tcPr>
          <w:p w14:paraId="505CFB5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0.064</w:t>
            </w:r>
          </w:p>
        </w:tc>
        <w:tc>
          <w:tcPr>
            <w:tcW w:w="766" w:type="dxa"/>
            <w:noWrap/>
            <w:vAlign w:val="center"/>
          </w:tcPr>
          <w:p w14:paraId="1A23FD4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0.066</w:t>
            </w:r>
          </w:p>
        </w:tc>
        <w:tc>
          <w:tcPr>
            <w:tcW w:w="760" w:type="dxa"/>
            <w:noWrap/>
            <w:vAlign w:val="center"/>
          </w:tcPr>
          <w:p w14:paraId="71B81BC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0.065</w:t>
            </w:r>
          </w:p>
        </w:tc>
        <w:tc>
          <w:tcPr>
            <w:tcW w:w="770" w:type="dxa"/>
            <w:noWrap/>
            <w:vAlign w:val="center"/>
          </w:tcPr>
          <w:p w14:paraId="3F0E87B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0.080</w:t>
            </w:r>
          </w:p>
        </w:tc>
        <w:tc>
          <w:tcPr>
            <w:tcW w:w="1080" w:type="dxa"/>
            <w:noWrap/>
            <w:vAlign w:val="center"/>
          </w:tcPr>
          <w:p w14:paraId="2B79836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0.085</w:t>
            </w:r>
          </w:p>
        </w:tc>
      </w:tr>
    </w:tbl>
    <w:p w14:paraId="0F093F39"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980"/>
        <w:gridCol w:w="720"/>
        <w:gridCol w:w="720"/>
        <w:gridCol w:w="720"/>
        <w:gridCol w:w="720"/>
        <w:gridCol w:w="630"/>
        <w:gridCol w:w="720"/>
        <w:gridCol w:w="720"/>
        <w:gridCol w:w="720"/>
        <w:gridCol w:w="720"/>
        <w:gridCol w:w="720"/>
        <w:gridCol w:w="720"/>
        <w:gridCol w:w="720"/>
      </w:tblGrid>
      <w:tr w:rsidR="00311CF0" w:rsidRPr="008460D2" w14:paraId="3D0C8B01" w14:textId="77777777" w:rsidTr="002028E1">
        <w:trPr>
          <w:trHeight w:val="70"/>
          <w:jc w:val="center"/>
        </w:trPr>
        <w:tc>
          <w:tcPr>
            <w:tcW w:w="10530" w:type="dxa"/>
            <w:gridSpan w:val="13"/>
            <w:shd w:val="clear" w:color="auto" w:fill="002F6C"/>
            <w:noWrap/>
            <w:vAlign w:val="center"/>
          </w:tcPr>
          <w:p w14:paraId="70CB29B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6-004</w:t>
            </w:r>
            <w:r w:rsidRPr="008460D2">
              <w:rPr>
                <w:rFonts w:ascii="Cambria Math" w:hAnsi="Cambria Math" w:cs="Cambria Math"/>
                <w:sz w:val="20"/>
                <w:szCs w:val="20"/>
              </w:rPr>
              <w:t>․</w:t>
            </w:r>
            <w:r w:rsidRPr="008460D2">
              <w:rPr>
                <w:rFonts w:ascii="GHEA Grapalat" w:hAnsi="GHEA Grapalat"/>
                <w:sz w:val="20"/>
                <w:szCs w:val="20"/>
              </w:rPr>
              <w:t xml:space="preserve"> Սպանդարյանի ջրամբար լցվող Որոտանի աջակողմյան վտակներ Փորսուգ, Սուլթան, Մադան, Հուռեկ, Գորշ և Ղունկիանոսի ճակատ գետերը</w:t>
            </w:r>
            <w:r w:rsidRPr="008460D2">
              <w:rPr>
                <w:rFonts w:ascii="Cambria Math" w:hAnsi="Cambria Math" w:cs="Cambria Math"/>
                <w:sz w:val="20"/>
                <w:szCs w:val="20"/>
              </w:rPr>
              <w:t>․</w:t>
            </w:r>
            <w:r w:rsidRPr="008460D2">
              <w:rPr>
                <w:rFonts w:ascii="GHEA Grapalat" w:hAnsi="GHEA Grapalat"/>
                <w:sz w:val="20"/>
                <w:szCs w:val="20"/>
              </w:rPr>
              <w:t>/Հուռեկ/</w:t>
            </w:r>
          </w:p>
        </w:tc>
      </w:tr>
      <w:tr w:rsidR="00311CF0" w:rsidRPr="008460D2" w14:paraId="09843723" w14:textId="77777777" w:rsidTr="002028E1">
        <w:trPr>
          <w:trHeight w:val="20"/>
          <w:jc w:val="center"/>
        </w:trPr>
        <w:tc>
          <w:tcPr>
            <w:tcW w:w="1980" w:type="dxa"/>
            <w:vMerge w:val="restart"/>
            <w:shd w:val="clear" w:color="auto" w:fill="DAE9F7" w:themeFill="text2" w:themeFillTint="1A"/>
            <w:noWrap/>
            <w:vAlign w:val="center"/>
            <w:hideMark/>
          </w:tcPr>
          <w:p w14:paraId="253D755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0" w:type="dxa"/>
            <w:gridSpan w:val="12"/>
            <w:shd w:val="clear" w:color="auto" w:fill="DAE9F7" w:themeFill="text2" w:themeFillTint="1A"/>
            <w:noWrap/>
            <w:hideMark/>
          </w:tcPr>
          <w:p w14:paraId="41CA50A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39EA996D" w14:textId="77777777" w:rsidTr="002028E1">
        <w:trPr>
          <w:trHeight w:val="20"/>
          <w:jc w:val="center"/>
        </w:trPr>
        <w:tc>
          <w:tcPr>
            <w:tcW w:w="1980" w:type="dxa"/>
            <w:vMerge/>
            <w:shd w:val="clear" w:color="auto" w:fill="DAE9F7" w:themeFill="text2" w:themeFillTint="1A"/>
            <w:noWrap/>
            <w:hideMark/>
          </w:tcPr>
          <w:p w14:paraId="3043FCDA" w14:textId="77777777" w:rsidR="00311CF0" w:rsidRPr="008460D2" w:rsidRDefault="00311CF0" w:rsidP="00311CF0">
            <w:pPr>
              <w:rPr>
                <w:rFonts w:ascii="GHEA Grapalat" w:hAnsi="GHEA Grapalat"/>
                <w:sz w:val="20"/>
                <w:szCs w:val="20"/>
              </w:rPr>
            </w:pPr>
          </w:p>
        </w:tc>
        <w:tc>
          <w:tcPr>
            <w:tcW w:w="720" w:type="dxa"/>
            <w:shd w:val="clear" w:color="auto" w:fill="DAE9F7" w:themeFill="text2" w:themeFillTint="1A"/>
            <w:noWrap/>
            <w:vAlign w:val="center"/>
            <w:hideMark/>
          </w:tcPr>
          <w:p w14:paraId="3B480772"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w:t>
            </w:r>
          </w:p>
        </w:tc>
        <w:tc>
          <w:tcPr>
            <w:tcW w:w="720" w:type="dxa"/>
            <w:shd w:val="clear" w:color="auto" w:fill="DAE9F7" w:themeFill="text2" w:themeFillTint="1A"/>
            <w:noWrap/>
            <w:vAlign w:val="center"/>
            <w:hideMark/>
          </w:tcPr>
          <w:p w14:paraId="5552687E"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2</w:t>
            </w:r>
          </w:p>
        </w:tc>
        <w:tc>
          <w:tcPr>
            <w:tcW w:w="720" w:type="dxa"/>
            <w:shd w:val="clear" w:color="auto" w:fill="DAE9F7" w:themeFill="text2" w:themeFillTint="1A"/>
            <w:noWrap/>
            <w:vAlign w:val="center"/>
            <w:hideMark/>
          </w:tcPr>
          <w:p w14:paraId="557F9FEF"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3</w:t>
            </w:r>
          </w:p>
        </w:tc>
        <w:tc>
          <w:tcPr>
            <w:tcW w:w="720" w:type="dxa"/>
            <w:shd w:val="clear" w:color="auto" w:fill="DAE9F7" w:themeFill="text2" w:themeFillTint="1A"/>
            <w:noWrap/>
            <w:vAlign w:val="center"/>
            <w:hideMark/>
          </w:tcPr>
          <w:p w14:paraId="1C277ED3"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4</w:t>
            </w:r>
          </w:p>
        </w:tc>
        <w:tc>
          <w:tcPr>
            <w:tcW w:w="630" w:type="dxa"/>
            <w:shd w:val="clear" w:color="auto" w:fill="DAE9F7" w:themeFill="text2" w:themeFillTint="1A"/>
            <w:noWrap/>
            <w:vAlign w:val="center"/>
            <w:hideMark/>
          </w:tcPr>
          <w:p w14:paraId="323926D1"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5</w:t>
            </w:r>
          </w:p>
        </w:tc>
        <w:tc>
          <w:tcPr>
            <w:tcW w:w="720" w:type="dxa"/>
            <w:shd w:val="clear" w:color="auto" w:fill="DAE9F7" w:themeFill="text2" w:themeFillTint="1A"/>
            <w:noWrap/>
            <w:vAlign w:val="center"/>
            <w:hideMark/>
          </w:tcPr>
          <w:p w14:paraId="5592E250"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6</w:t>
            </w:r>
          </w:p>
        </w:tc>
        <w:tc>
          <w:tcPr>
            <w:tcW w:w="720" w:type="dxa"/>
            <w:shd w:val="clear" w:color="auto" w:fill="DAE9F7" w:themeFill="text2" w:themeFillTint="1A"/>
            <w:noWrap/>
            <w:vAlign w:val="center"/>
            <w:hideMark/>
          </w:tcPr>
          <w:p w14:paraId="7F00EE5A"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7</w:t>
            </w:r>
          </w:p>
        </w:tc>
        <w:tc>
          <w:tcPr>
            <w:tcW w:w="720" w:type="dxa"/>
            <w:shd w:val="clear" w:color="auto" w:fill="DAE9F7" w:themeFill="text2" w:themeFillTint="1A"/>
            <w:noWrap/>
            <w:vAlign w:val="center"/>
            <w:hideMark/>
          </w:tcPr>
          <w:p w14:paraId="61C4E3FC"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8</w:t>
            </w:r>
          </w:p>
        </w:tc>
        <w:tc>
          <w:tcPr>
            <w:tcW w:w="720" w:type="dxa"/>
            <w:shd w:val="clear" w:color="auto" w:fill="DAE9F7" w:themeFill="text2" w:themeFillTint="1A"/>
            <w:noWrap/>
            <w:vAlign w:val="center"/>
            <w:hideMark/>
          </w:tcPr>
          <w:p w14:paraId="596B2CF6"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9</w:t>
            </w:r>
          </w:p>
        </w:tc>
        <w:tc>
          <w:tcPr>
            <w:tcW w:w="720" w:type="dxa"/>
            <w:shd w:val="clear" w:color="auto" w:fill="DAE9F7" w:themeFill="text2" w:themeFillTint="1A"/>
            <w:noWrap/>
            <w:vAlign w:val="center"/>
            <w:hideMark/>
          </w:tcPr>
          <w:p w14:paraId="7FA8C137"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10</w:t>
            </w:r>
          </w:p>
        </w:tc>
        <w:tc>
          <w:tcPr>
            <w:tcW w:w="720" w:type="dxa"/>
            <w:shd w:val="clear" w:color="auto" w:fill="DAE9F7" w:themeFill="text2" w:themeFillTint="1A"/>
            <w:noWrap/>
            <w:vAlign w:val="center"/>
            <w:hideMark/>
          </w:tcPr>
          <w:p w14:paraId="080951BF"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11</w:t>
            </w:r>
          </w:p>
        </w:tc>
        <w:tc>
          <w:tcPr>
            <w:tcW w:w="720" w:type="dxa"/>
            <w:shd w:val="clear" w:color="auto" w:fill="DAE9F7" w:themeFill="text2" w:themeFillTint="1A"/>
            <w:noWrap/>
            <w:vAlign w:val="center"/>
            <w:hideMark/>
          </w:tcPr>
          <w:p w14:paraId="6891BC1D"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12</w:t>
            </w:r>
          </w:p>
        </w:tc>
      </w:tr>
      <w:tr w:rsidR="00311CF0" w:rsidRPr="008460D2" w14:paraId="1EE20405" w14:textId="77777777" w:rsidTr="002028E1">
        <w:trPr>
          <w:trHeight w:val="20"/>
          <w:jc w:val="center"/>
        </w:trPr>
        <w:tc>
          <w:tcPr>
            <w:tcW w:w="1980" w:type="dxa"/>
            <w:noWrap/>
            <w:vAlign w:val="center"/>
            <w:hideMark/>
          </w:tcPr>
          <w:p w14:paraId="780CABD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0" w:type="dxa"/>
            <w:noWrap/>
            <w:vAlign w:val="center"/>
          </w:tcPr>
          <w:p w14:paraId="1929F8C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20" w:type="dxa"/>
            <w:noWrap/>
            <w:vAlign w:val="center"/>
          </w:tcPr>
          <w:p w14:paraId="7A39CCD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20" w:type="dxa"/>
            <w:noWrap/>
            <w:vAlign w:val="center"/>
          </w:tcPr>
          <w:p w14:paraId="16738F0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20" w:type="dxa"/>
            <w:noWrap/>
            <w:vAlign w:val="center"/>
          </w:tcPr>
          <w:p w14:paraId="6A42A10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0.29</w:t>
            </w:r>
          </w:p>
        </w:tc>
        <w:tc>
          <w:tcPr>
            <w:tcW w:w="630" w:type="dxa"/>
            <w:noWrap/>
            <w:vAlign w:val="center"/>
          </w:tcPr>
          <w:p w14:paraId="1928B78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0.94</w:t>
            </w:r>
          </w:p>
        </w:tc>
        <w:tc>
          <w:tcPr>
            <w:tcW w:w="720" w:type="dxa"/>
            <w:noWrap/>
            <w:vAlign w:val="center"/>
          </w:tcPr>
          <w:p w14:paraId="4A15870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0.43</w:t>
            </w:r>
          </w:p>
        </w:tc>
        <w:tc>
          <w:tcPr>
            <w:tcW w:w="720" w:type="dxa"/>
            <w:noWrap/>
            <w:vAlign w:val="center"/>
          </w:tcPr>
          <w:p w14:paraId="36EA720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0.076</w:t>
            </w:r>
          </w:p>
        </w:tc>
        <w:tc>
          <w:tcPr>
            <w:tcW w:w="720" w:type="dxa"/>
            <w:noWrap/>
            <w:vAlign w:val="center"/>
          </w:tcPr>
          <w:p w14:paraId="5B25903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0.045</w:t>
            </w:r>
          </w:p>
        </w:tc>
        <w:tc>
          <w:tcPr>
            <w:tcW w:w="720" w:type="dxa"/>
            <w:noWrap/>
            <w:vAlign w:val="center"/>
          </w:tcPr>
          <w:p w14:paraId="4B1AA31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0.073</w:t>
            </w:r>
          </w:p>
        </w:tc>
        <w:tc>
          <w:tcPr>
            <w:tcW w:w="720" w:type="dxa"/>
            <w:noWrap/>
            <w:vAlign w:val="center"/>
          </w:tcPr>
          <w:p w14:paraId="57EF6EA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20" w:type="dxa"/>
            <w:noWrap/>
            <w:vAlign w:val="center"/>
          </w:tcPr>
          <w:p w14:paraId="17754A4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20" w:type="dxa"/>
            <w:noWrap/>
            <w:vAlign w:val="center"/>
          </w:tcPr>
          <w:p w14:paraId="09AF231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r>
      <w:tr w:rsidR="00311CF0" w:rsidRPr="008460D2" w14:paraId="5D225090" w14:textId="77777777" w:rsidTr="002028E1">
        <w:trPr>
          <w:trHeight w:val="20"/>
          <w:jc w:val="center"/>
        </w:trPr>
        <w:tc>
          <w:tcPr>
            <w:tcW w:w="1980" w:type="dxa"/>
            <w:noWrap/>
            <w:vAlign w:val="center"/>
            <w:hideMark/>
          </w:tcPr>
          <w:p w14:paraId="5FC1056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20" w:type="dxa"/>
            <w:noWrap/>
            <w:vAlign w:val="center"/>
          </w:tcPr>
          <w:p w14:paraId="0AF985E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0.036</w:t>
            </w:r>
          </w:p>
        </w:tc>
        <w:tc>
          <w:tcPr>
            <w:tcW w:w="720" w:type="dxa"/>
            <w:noWrap/>
            <w:vAlign w:val="center"/>
          </w:tcPr>
          <w:p w14:paraId="2193CDC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0.072</w:t>
            </w:r>
          </w:p>
        </w:tc>
        <w:tc>
          <w:tcPr>
            <w:tcW w:w="720" w:type="dxa"/>
            <w:noWrap/>
            <w:vAlign w:val="center"/>
          </w:tcPr>
          <w:p w14:paraId="3E4B499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0.081</w:t>
            </w:r>
          </w:p>
        </w:tc>
        <w:tc>
          <w:tcPr>
            <w:tcW w:w="720" w:type="dxa"/>
            <w:noWrap/>
            <w:vAlign w:val="center"/>
          </w:tcPr>
          <w:p w14:paraId="6952824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630" w:type="dxa"/>
            <w:noWrap/>
            <w:vAlign w:val="center"/>
          </w:tcPr>
          <w:p w14:paraId="1D5C39D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0.38</w:t>
            </w:r>
          </w:p>
        </w:tc>
        <w:tc>
          <w:tcPr>
            <w:tcW w:w="720" w:type="dxa"/>
            <w:noWrap/>
            <w:vAlign w:val="center"/>
          </w:tcPr>
          <w:p w14:paraId="76234CA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20" w:type="dxa"/>
            <w:noWrap/>
            <w:vAlign w:val="center"/>
          </w:tcPr>
          <w:p w14:paraId="4340D6A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0.037</w:t>
            </w:r>
          </w:p>
        </w:tc>
        <w:tc>
          <w:tcPr>
            <w:tcW w:w="720" w:type="dxa"/>
            <w:noWrap/>
            <w:vAlign w:val="center"/>
          </w:tcPr>
          <w:p w14:paraId="29775D7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0.035</w:t>
            </w:r>
          </w:p>
        </w:tc>
        <w:tc>
          <w:tcPr>
            <w:tcW w:w="720" w:type="dxa"/>
            <w:noWrap/>
            <w:vAlign w:val="center"/>
          </w:tcPr>
          <w:p w14:paraId="6349A32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0.036</w:t>
            </w:r>
          </w:p>
        </w:tc>
        <w:tc>
          <w:tcPr>
            <w:tcW w:w="720" w:type="dxa"/>
            <w:noWrap/>
            <w:vAlign w:val="center"/>
          </w:tcPr>
          <w:p w14:paraId="1B04F1D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0.036</w:t>
            </w:r>
          </w:p>
        </w:tc>
        <w:tc>
          <w:tcPr>
            <w:tcW w:w="720" w:type="dxa"/>
            <w:noWrap/>
            <w:vAlign w:val="center"/>
          </w:tcPr>
          <w:p w14:paraId="27BEF42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0.044</w:t>
            </w:r>
          </w:p>
        </w:tc>
        <w:tc>
          <w:tcPr>
            <w:tcW w:w="720" w:type="dxa"/>
            <w:noWrap/>
            <w:vAlign w:val="center"/>
          </w:tcPr>
          <w:p w14:paraId="63A8C88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0.052</w:t>
            </w:r>
          </w:p>
        </w:tc>
      </w:tr>
      <w:tr w:rsidR="00311CF0" w:rsidRPr="008460D2" w14:paraId="2A93D95A" w14:textId="77777777" w:rsidTr="002028E1">
        <w:trPr>
          <w:trHeight w:val="20"/>
          <w:jc w:val="center"/>
        </w:trPr>
        <w:tc>
          <w:tcPr>
            <w:tcW w:w="1980" w:type="dxa"/>
            <w:noWrap/>
            <w:vAlign w:val="center"/>
            <w:hideMark/>
          </w:tcPr>
          <w:p w14:paraId="08799CE0" w14:textId="4776617B"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20" w:type="dxa"/>
            <w:noWrap/>
            <w:vAlign w:val="center"/>
          </w:tcPr>
          <w:p w14:paraId="3C83FAD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0.036</w:t>
            </w:r>
          </w:p>
        </w:tc>
        <w:tc>
          <w:tcPr>
            <w:tcW w:w="720" w:type="dxa"/>
            <w:noWrap/>
            <w:vAlign w:val="center"/>
          </w:tcPr>
          <w:p w14:paraId="2E39FBA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0.054</w:t>
            </w:r>
          </w:p>
        </w:tc>
        <w:tc>
          <w:tcPr>
            <w:tcW w:w="720" w:type="dxa"/>
            <w:noWrap/>
            <w:vAlign w:val="center"/>
          </w:tcPr>
          <w:p w14:paraId="01789D8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0.056</w:t>
            </w:r>
          </w:p>
        </w:tc>
        <w:tc>
          <w:tcPr>
            <w:tcW w:w="720" w:type="dxa"/>
            <w:noWrap/>
            <w:vAlign w:val="center"/>
          </w:tcPr>
          <w:p w14:paraId="0B3EEAD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0.063</w:t>
            </w:r>
          </w:p>
        </w:tc>
        <w:tc>
          <w:tcPr>
            <w:tcW w:w="630" w:type="dxa"/>
            <w:noWrap/>
            <w:vAlign w:val="center"/>
          </w:tcPr>
          <w:p w14:paraId="07C38AC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720" w:type="dxa"/>
            <w:noWrap/>
            <w:vAlign w:val="center"/>
          </w:tcPr>
          <w:p w14:paraId="73AED4E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0.074</w:t>
            </w:r>
          </w:p>
        </w:tc>
        <w:tc>
          <w:tcPr>
            <w:tcW w:w="720" w:type="dxa"/>
            <w:noWrap/>
            <w:vAlign w:val="center"/>
          </w:tcPr>
          <w:p w14:paraId="1529BE3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0.037</w:t>
            </w:r>
          </w:p>
        </w:tc>
        <w:tc>
          <w:tcPr>
            <w:tcW w:w="720" w:type="dxa"/>
            <w:noWrap/>
            <w:vAlign w:val="center"/>
          </w:tcPr>
          <w:p w14:paraId="7D738A5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0.035</w:t>
            </w:r>
          </w:p>
        </w:tc>
        <w:tc>
          <w:tcPr>
            <w:tcW w:w="720" w:type="dxa"/>
            <w:noWrap/>
            <w:vAlign w:val="center"/>
          </w:tcPr>
          <w:p w14:paraId="548E17B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0.036</w:t>
            </w:r>
          </w:p>
        </w:tc>
        <w:tc>
          <w:tcPr>
            <w:tcW w:w="720" w:type="dxa"/>
            <w:noWrap/>
            <w:vAlign w:val="center"/>
          </w:tcPr>
          <w:p w14:paraId="6A2FF29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0.036</w:t>
            </w:r>
          </w:p>
        </w:tc>
        <w:tc>
          <w:tcPr>
            <w:tcW w:w="720" w:type="dxa"/>
            <w:noWrap/>
            <w:vAlign w:val="center"/>
          </w:tcPr>
          <w:p w14:paraId="4C7A460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0.044</w:t>
            </w:r>
          </w:p>
        </w:tc>
        <w:tc>
          <w:tcPr>
            <w:tcW w:w="720" w:type="dxa"/>
            <w:noWrap/>
            <w:vAlign w:val="center"/>
          </w:tcPr>
          <w:p w14:paraId="09DE273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0.047</w:t>
            </w:r>
          </w:p>
        </w:tc>
      </w:tr>
    </w:tbl>
    <w:p w14:paraId="05062026"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980"/>
        <w:gridCol w:w="720"/>
        <w:gridCol w:w="720"/>
        <w:gridCol w:w="720"/>
        <w:gridCol w:w="720"/>
        <w:gridCol w:w="630"/>
        <w:gridCol w:w="720"/>
        <w:gridCol w:w="720"/>
        <w:gridCol w:w="720"/>
        <w:gridCol w:w="720"/>
        <w:gridCol w:w="720"/>
        <w:gridCol w:w="720"/>
        <w:gridCol w:w="720"/>
      </w:tblGrid>
      <w:tr w:rsidR="00311CF0" w:rsidRPr="008460D2" w14:paraId="19EA7E75" w14:textId="77777777" w:rsidTr="002028E1">
        <w:trPr>
          <w:trHeight w:val="70"/>
          <w:jc w:val="center"/>
        </w:trPr>
        <w:tc>
          <w:tcPr>
            <w:tcW w:w="10530" w:type="dxa"/>
            <w:gridSpan w:val="13"/>
            <w:shd w:val="clear" w:color="auto" w:fill="002F6C"/>
            <w:noWrap/>
            <w:vAlign w:val="center"/>
          </w:tcPr>
          <w:p w14:paraId="0439011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6-004</w:t>
            </w:r>
            <w:r w:rsidRPr="008460D2">
              <w:rPr>
                <w:rFonts w:ascii="Cambria Math" w:hAnsi="Cambria Math" w:cs="Cambria Math"/>
                <w:sz w:val="20"/>
                <w:szCs w:val="20"/>
              </w:rPr>
              <w:t>․</w:t>
            </w:r>
            <w:r w:rsidRPr="008460D2">
              <w:rPr>
                <w:rFonts w:ascii="GHEA Grapalat" w:hAnsi="GHEA Grapalat"/>
                <w:sz w:val="20"/>
                <w:szCs w:val="20"/>
              </w:rPr>
              <w:t xml:space="preserve"> Սպանդարյանի ջրամբար լցվող Որոտանի աջակողմյան վտակներ Փորսուգ, Սուլթան, Մադան, Հուռեկ, Գորշ և Ղունկիանոսի ճակատ գետերը</w:t>
            </w:r>
            <w:r w:rsidRPr="008460D2">
              <w:rPr>
                <w:rFonts w:ascii="Cambria Math" w:hAnsi="Cambria Math" w:cs="Cambria Math"/>
                <w:sz w:val="20"/>
                <w:szCs w:val="20"/>
              </w:rPr>
              <w:t>․</w:t>
            </w:r>
            <w:r w:rsidRPr="008460D2">
              <w:rPr>
                <w:rFonts w:ascii="GHEA Grapalat" w:hAnsi="GHEA Grapalat"/>
                <w:sz w:val="20"/>
                <w:szCs w:val="20"/>
              </w:rPr>
              <w:t>/Գորշ/</w:t>
            </w:r>
          </w:p>
        </w:tc>
      </w:tr>
      <w:tr w:rsidR="00311CF0" w:rsidRPr="008460D2" w14:paraId="62A78125" w14:textId="77777777" w:rsidTr="002028E1">
        <w:trPr>
          <w:trHeight w:val="20"/>
          <w:jc w:val="center"/>
        </w:trPr>
        <w:tc>
          <w:tcPr>
            <w:tcW w:w="1980" w:type="dxa"/>
            <w:vMerge w:val="restart"/>
            <w:shd w:val="clear" w:color="auto" w:fill="DAE9F7" w:themeFill="text2" w:themeFillTint="1A"/>
            <w:noWrap/>
            <w:vAlign w:val="center"/>
            <w:hideMark/>
          </w:tcPr>
          <w:p w14:paraId="5402187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0" w:type="dxa"/>
            <w:gridSpan w:val="12"/>
            <w:shd w:val="clear" w:color="auto" w:fill="DAE9F7" w:themeFill="text2" w:themeFillTint="1A"/>
            <w:noWrap/>
            <w:hideMark/>
          </w:tcPr>
          <w:p w14:paraId="6F71250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2B6378D9" w14:textId="77777777" w:rsidTr="002028E1">
        <w:trPr>
          <w:trHeight w:val="20"/>
          <w:jc w:val="center"/>
        </w:trPr>
        <w:tc>
          <w:tcPr>
            <w:tcW w:w="1980" w:type="dxa"/>
            <w:vMerge/>
            <w:shd w:val="clear" w:color="auto" w:fill="DAE9F7" w:themeFill="text2" w:themeFillTint="1A"/>
            <w:noWrap/>
            <w:hideMark/>
          </w:tcPr>
          <w:p w14:paraId="4F125A68" w14:textId="77777777" w:rsidR="00311CF0" w:rsidRPr="008460D2" w:rsidRDefault="00311CF0" w:rsidP="00311CF0">
            <w:pPr>
              <w:rPr>
                <w:rFonts w:ascii="GHEA Grapalat" w:hAnsi="GHEA Grapalat"/>
                <w:sz w:val="20"/>
                <w:szCs w:val="20"/>
              </w:rPr>
            </w:pPr>
          </w:p>
        </w:tc>
        <w:tc>
          <w:tcPr>
            <w:tcW w:w="720" w:type="dxa"/>
            <w:shd w:val="clear" w:color="auto" w:fill="DAE9F7" w:themeFill="text2" w:themeFillTint="1A"/>
            <w:noWrap/>
            <w:vAlign w:val="center"/>
            <w:hideMark/>
          </w:tcPr>
          <w:p w14:paraId="0E232C30"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w:t>
            </w:r>
          </w:p>
        </w:tc>
        <w:tc>
          <w:tcPr>
            <w:tcW w:w="720" w:type="dxa"/>
            <w:shd w:val="clear" w:color="auto" w:fill="DAE9F7" w:themeFill="text2" w:themeFillTint="1A"/>
            <w:noWrap/>
            <w:vAlign w:val="center"/>
            <w:hideMark/>
          </w:tcPr>
          <w:p w14:paraId="7662F032"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2</w:t>
            </w:r>
          </w:p>
        </w:tc>
        <w:tc>
          <w:tcPr>
            <w:tcW w:w="720" w:type="dxa"/>
            <w:shd w:val="clear" w:color="auto" w:fill="DAE9F7" w:themeFill="text2" w:themeFillTint="1A"/>
            <w:noWrap/>
            <w:vAlign w:val="center"/>
            <w:hideMark/>
          </w:tcPr>
          <w:p w14:paraId="4CA5A84C"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3</w:t>
            </w:r>
          </w:p>
        </w:tc>
        <w:tc>
          <w:tcPr>
            <w:tcW w:w="720" w:type="dxa"/>
            <w:shd w:val="clear" w:color="auto" w:fill="DAE9F7" w:themeFill="text2" w:themeFillTint="1A"/>
            <w:noWrap/>
            <w:vAlign w:val="center"/>
            <w:hideMark/>
          </w:tcPr>
          <w:p w14:paraId="0A364873"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4</w:t>
            </w:r>
          </w:p>
        </w:tc>
        <w:tc>
          <w:tcPr>
            <w:tcW w:w="630" w:type="dxa"/>
            <w:shd w:val="clear" w:color="auto" w:fill="DAE9F7" w:themeFill="text2" w:themeFillTint="1A"/>
            <w:noWrap/>
            <w:vAlign w:val="center"/>
            <w:hideMark/>
          </w:tcPr>
          <w:p w14:paraId="5F861946"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5</w:t>
            </w:r>
          </w:p>
        </w:tc>
        <w:tc>
          <w:tcPr>
            <w:tcW w:w="720" w:type="dxa"/>
            <w:shd w:val="clear" w:color="auto" w:fill="DAE9F7" w:themeFill="text2" w:themeFillTint="1A"/>
            <w:noWrap/>
            <w:vAlign w:val="center"/>
            <w:hideMark/>
          </w:tcPr>
          <w:p w14:paraId="368486CB"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6</w:t>
            </w:r>
          </w:p>
        </w:tc>
        <w:tc>
          <w:tcPr>
            <w:tcW w:w="720" w:type="dxa"/>
            <w:shd w:val="clear" w:color="auto" w:fill="DAE9F7" w:themeFill="text2" w:themeFillTint="1A"/>
            <w:noWrap/>
            <w:vAlign w:val="center"/>
            <w:hideMark/>
          </w:tcPr>
          <w:p w14:paraId="1533F6F6"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7</w:t>
            </w:r>
          </w:p>
        </w:tc>
        <w:tc>
          <w:tcPr>
            <w:tcW w:w="720" w:type="dxa"/>
            <w:shd w:val="clear" w:color="auto" w:fill="DAE9F7" w:themeFill="text2" w:themeFillTint="1A"/>
            <w:noWrap/>
            <w:vAlign w:val="center"/>
            <w:hideMark/>
          </w:tcPr>
          <w:p w14:paraId="0595ED59"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8</w:t>
            </w:r>
          </w:p>
        </w:tc>
        <w:tc>
          <w:tcPr>
            <w:tcW w:w="720" w:type="dxa"/>
            <w:shd w:val="clear" w:color="auto" w:fill="DAE9F7" w:themeFill="text2" w:themeFillTint="1A"/>
            <w:noWrap/>
            <w:vAlign w:val="center"/>
            <w:hideMark/>
          </w:tcPr>
          <w:p w14:paraId="63BF28BA"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9</w:t>
            </w:r>
          </w:p>
        </w:tc>
        <w:tc>
          <w:tcPr>
            <w:tcW w:w="720" w:type="dxa"/>
            <w:shd w:val="clear" w:color="auto" w:fill="DAE9F7" w:themeFill="text2" w:themeFillTint="1A"/>
            <w:noWrap/>
            <w:vAlign w:val="center"/>
            <w:hideMark/>
          </w:tcPr>
          <w:p w14:paraId="378A46A8"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10</w:t>
            </w:r>
          </w:p>
        </w:tc>
        <w:tc>
          <w:tcPr>
            <w:tcW w:w="720" w:type="dxa"/>
            <w:shd w:val="clear" w:color="auto" w:fill="DAE9F7" w:themeFill="text2" w:themeFillTint="1A"/>
            <w:noWrap/>
            <w:vAlign w:val="center"/>
            <w:hideMark/>
          </w:tcPr>
          <w:p w14:paraId="4EC561C3"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11</w:t>
            </w:r>
          </w:p>
        </w:tc>
        <w:tc>
          <w:tcPr>
            <w:tcW w:w="720" w:type="dxa"/>
            <w:shd w:val="clear" w:color="auto" w:fill="DAE9F7" w:themeFill="text2" w:themeFillTint="1A"/>
            <w:noWrap/>
            <w:vAlign w:val="center"/>
            <w:hideMark/>
          </w:tcPr>
          <w:p w14:paraId="054461AA"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12</w:t>
            </w:r>
          </w:p>
        </w:tc>
      </w:tr>
      <w:tr w:rsidR="00311CF0" w:rsidRPr="008460D2" w14:paraId="198F33CE" w14:textId="77777777" w:rsidTr="002028E1">
        <w:trPr>
          <w:trHeight w:val="20"/>
          <w:jc w:val="center"/>
        </w:trPr>
        <w:tc>
          <w:tcPr>
            <w:tcW w:w="1980" w:type="dxa"/>
            <w:noWrap/>
            <w:vAlign w:val="center"/>
            <w:hideMark/>
          </w:tcPr>
          <w:p w14:paraId="221FD84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0" w:type="dxa"/>
            <w:noWrap/>
            <w:vAlign w:val="center"/>
          </w:tcPr>
          <w:p w14:paraId="3AB7EAA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20" w:type="dxa"/>
            <w:noWrap/>
            <w:vAlign w:val="center"/>
          </w:tcPr>
          <w:p w14:paraId="3CB2465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20" w:type="dxa"/>
            <w:noWrap/>
            <w:vAlign w:val="center"/>
          </w:tcPr>
          <w:p w14:paraId="1E403AA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20" w:type="dxa"/>
            <w:noWrap/>
            <w:vAlign w:val="center"/>
          </w:tcPr>
          <w:p w14:paraId="2116554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0.32</w:t>
            </w:r>
          </w:p>
        </w:tc>
        <w:tc>
          <w:tcPr>
            <w:tcW w:w="630" w:type="dxa"/>
            <w:noWrap/>
            <w:vAlign w:val="center"/>
          </w:tcPr>
          <w:p w14:paraId="70D3863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1.05</w:t>
            </w:r>
          </w:p>
        </w:tc>
        <w:tc>
          <w:tcPr>
            <w:tcW w:w="720" w:type="dxa"/>
            <w:noWrap/>
            <w:vAlign w:val="center"/>
          </w:tcPr>
          <w:p w14:paraId="7DD1205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0.48</w:t>
            </w:r>
          </w:p>
        </w:tc>
        <w:tc>
          <w:tcPr>
            <w:tcW w:w="720" w:type="dxa"/>
            <w:noWrap/>
            <w:vAlign w:val="center"/>
          </w:tcPr>
          <w:p w14:paraId="5AD23EC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0.085</w:t>
            </w:r>
          </w:p>
        </w:tc>
        <w:tc>
          <w:tcPr>
            <w:tcW w:w="720" w:type="dxa"/>
            <w:noWrap/>
            <w:vAlign w:val="center"/>
          </w:tcPr>
          <w:p w14:paraId="4EC0749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0.049</w:t>
            </w:r>
          </w:p>
        </w:tc>
        <w:tc>
          <w:tcPr>
            <w:tcW w:w="720" w:type="dxa"/>
            <w:noWrap/>
            <w:vAlign w:val="center"/>
          </w:tcPr>
          <w:p w14:paraId="4846E76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0.081</w:t>
            </w:r>
          </w:p>
        </w:tc>
        <w:tc>
          <w:tcPr>
            <w:tcW w:w="720" w:type="dxa"/>
            <w:noWrap/>
            <w:vAlign w:val="center"/>
          </w:tcPr>
          <w:p w14:paraId="63284CF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720" w:type="dxa"/>
            <w:noWrap/>
            <w:vAlign w:val="center"/>
          </w:tcPr>
          <w:p w14:paraId="1C1E2EF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720" w:type="dxa"/>
            <w:noWrap/>
            <w:vAlign w:val="center"/>
          </w:tcPr>
          <w:p w14:paraId="4CFCCE9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r>
      <w:tr w:rsidR="00311CF0" w:rsidRPr="008460D2" w14:paraId="16D5E2B9" w14:textId="77777777" w:rsidTr="002028E1">
        <w:trPr>
          <w:trHeight w:val="20"/>
          <w:jc w:val="center"/>
        </w:trPr>
        <w:tc>
          <w:tcPr>
            <w:tcW w:w="1980" w:type="dxa"/>
            <w:noWrap/>
            <w:vAlign w:val="center"/>
            <w:hideMark/>
          </w:tcPr>
          <w:p w14:paraId="25C3265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20" w:type="dxa"/>
            <w:noWrap/>
            <w:vAlign w:val="center"/>
          </w:tcPr>
          <w:p w14:paraId="4AA30D3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0.040</w:t>
            </w:r>
          </w:p>
        </w:tc>
        <w:tc>
          <w:tcPr>
            <w:tcW w:w="720" w:type="dxa"/>
            <w:noWrap/>
            <w:vAlign w:val="center"/>
          </w:tcPr>
          <w:p w14:paraId="6C3F75A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0.080</w:t>
            </w:r>
          </w:p>
        </w:tc>
        <w:tc>
          <w:tcPr>
            <w:tcW w:w="720" w:type="dxa"/>
            <w:noWrap/>
            <w:vAlign w:val="center"/>
          </w:tcPr>
          <w:p w14:paraId="5991BD7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0.089</w:t>
            </w:r>
          </w:p>
        </w:tc>
        <w:tc>
          <w:tcPr>
            <w:tcW w:w="720" w:type="dxa"/>
            <w:noWrap/>
            <w:vAlign w:val="center"/>
          </w:tcPr>
          <w:p w14:paraId="471D8B5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630" w:type="dxa"/>
            <w:noWrap/>
            <w:vAlign w:val="center"/>
          </w:tcPr>
          <w:p w14:paraId="53785D8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0.42</w:t>
            </w:r>
          </w:p>
        </w:tc>
        <w:tc>
          <w:tcPr>
            <w:tcW w:w="720" w:type="dxa"/>
            <w:noWrap/>
            <w:vAlign w:val="center"/>
          </w:tcPr>
          <w:p w14:paraId="4BA8EFB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720" w:type="dxa"/>
            <w:noWrap/>
            <w:vAlign w:val="center"/>
          </w:tcPr>
          <w:p w14:paraId="2B0119F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0.041</w:t>
            </w:r>
          </w:p>
        </w:tc>
        <w:tc>
          <w:tcPr>
            <w:tcW w:w="720" w:type="dxa"/>
            <w:noWrap/>
            <w:vAlign w:val="center"/>
          </w:tcPr>
          <w:p w14:paraId="644F0F4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0.039</w:t>
            </w:r>
          </w:p>
        </w:tc>
        <w:tc>
          <w:tcPr>
            <w:tcW w:w="720" w:type="dxa"/>
            <w:noWrap/>
            <w:vAlign w:val="center"/>
          </w:tcPr>
          <w:p w14:paraId="480AB14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0.040</w:t>
            </w:r>
          </w:p>
        </w:tc>
        <w:tc>
          <w:tcPr>
            <w:tcW w:w="720" w:type="dxa"/>
            <w:noWrap/>
            <w:vAlign w:val="center"/>
          </w:tcPr>
          <w:p w14:paraId="5D3F9C0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0.040</w:t>
            </w:r>
          </w:p>
        </w:tc>
        <w:tc>
          <w:tcPr>
            <w:tcW w:w="720" w:type="dxa"/>
            <w:noWrap/>
            <w:vAlign w:val="center"/>
          </w:tcPr>
          <w:p w14:paraId="6C518AF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0.049</w:t>
            </w:r>
          </w:p>
        </w:tc>
        <w:tc>
          <w:tcPr>
            <w:tcW w:w="720" w:type="dxa"/>
            <w:noWrap/>
            <w:vAlign w:val="center"/>
          </w:tcPr>
          <w:p w14:paraId="0F4CF81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0.057</w:t>
            </w:r>
          </w:p>
        </w:tc>
      </w:tr>
      <w:tr w:rsidR="00311CF0" w:rsidRPr="008460D2" w14:paraId="3F64B188" w14:textId="77777777" w:rsidTr="002028E1">
        <w:trPr>
          <w:trHeight w:val="20"/>
          <w:jc w:val="center"/>
        </w:trPr>
        <w:tc>
          <w:tcPr>
            <w:tcW w:w="1980" w:type="dxa"/>
            <w:noWrap/>
            <w:vAlign w:val="center"/>
            <w:hideMark/>
          </w:tcPr>
          <w:p w14:paraId="26678350" w14:textId="7DB41535"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20" w:type="dxa"/>
            <w:noWrap/>
            <w:vAlign w:val="center"/>
          </w:tcPr>
          <w:p w14:paraId="6C255F1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0.040</w:t>
            </w:r>
          </w:p>
        </w:tc>
        <w:tc>
          <w:tcPr>
            <w:tcW w:w="720" w:type="dxa"/>
            <w:noWrap/>
            <w:vAlign w:val="center"/>
          </w:tcPr>
          <w:p w14:paraId="70BCE23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0.060</w:t>
            </w:r>
          </w:p>
        </w:tc>
        <w:tc>
          <w:tcPr>
            <w:tcW w:w="720" w:type="dxa"/>
            <w:noWrap/>
            <w:vAlign w:val="center"/>
          </w:tcPr>
          <w:p w14:paraId="193E7BE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0.063</w:t>
            </w:r>
          </w:p>
        </w:tc>
        <w:tc>
          <w:tcPr>
            <w:tcW w:w="720" w:type="dxa"/>
            <w:noWrap/>
            <w:vAlign w:val="center"/>
          </w:tcPr>
          <w:p w14:paraId="0D23D10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0.070</w:t>
            </w:r>
          </w:p>
        </w:tc>
        <w:tc>
          <w:tcPr>
            <w:tcW w:w="630" w:type="dxa"/>
            <w:noWrap/>
            <w:vAlign w:val="center"/>
          </w:tcPr>
          <w:p w14:paraId="3217461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720" w:type="dxa"/>
            <w:noWrap/>
            <w:vAlign w:val="center"/>
          </w:tcPr>
          <w:p w14:paraId="41E9024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0.082</w:t>
            </w:r>
          </w:p>
        </w:tc>
        <w:tc>
          <w:tcPr>
            <w:tcW w:w="720" w:type="dxa"/>
            <w:noWrap/>
            <w:vAlign w:val="center"/>
          </w:tcPr>
          <w:p w14:paraId="2309256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0.041</w:t>
            </w:r>
          </w:p>
        </w:tc>
        <w:tc>
          <w:tcPr>
            <w:tcW w:w="720" w:type="dxa"/>
            <w:noWrap/>
            <w:vAlign w:val="center"/>
          </w:tcPr>
          <w:p w14:paraId="30ED92F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0.039</w:t>
            </w:r>
          </w:p>
        </w:tc>
        <w:tc>
          <w:tcPr>
            <w:tcW w:w="720" w:type="dxa"/>
            <w:noWrap/>
            <w:vAlign w:val="center"/>
          </w:tcPr>
          <w:p w14:paraId="252B51A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0.040</w:t>
            </w:r>
          </w:p>
        </w:tc>
        <w:tc>
          <w:tcPr>
            <w:tcW w:w="720" w:type="dxa"/>
            <w:noWrap/>
            <w:vAlign w:val="center"/>
          </w:tcPr>
          <w:p w14:paraId="09E7C07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0.040</w:t>
            </w:r>
          </w:p>
        </w:tc>
        <w:tc>
          <w:tcPr>
            <w:tcW w:w="720" w:type="dxa"/>
            <w:noWrap/>
            <w:vAlign w:val="center"/>
          </w:tcPr>
          <w:p w14:paraId="1AD0794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0.049</w:t>
            </w:r>
          </w:p>
        </w:tc>
        <w:tc>
          <w:tcPr>
            <w:tcW w:w="720" w:type="dxa"/>
            <w:noWrap/>
            <w:vAlign w:val="center"/>
          </w:tcPr>
          <w:p w14:paraId="4AC9EBB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0.052</w:t>
            </w:r>
          </w:p>
        </w:tc>
      </w:tr>
    </w:tbl>
    <w:p w14:paraId="14FB9762"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980"/>
        <w:gridCol w:w="720"/>
        <w:gridCol w:w="720"/>
        <w:gridCol w:w="720"/>
        <w:gridCol w:w="630"/>
        <w:gridCol w:w="720"/>
        <w:gridCol w:w="720"/>
        <w:gridCol w:w="720"/>
        <w:gridCol w:w="720"/>
        <w:gridCol w:w="720"/>
        <w:gridCol w:w="720"/>
        <w:gridCol w:w="720"/>
        <w:gridCol w:w="720"/>
      </w:tblGrid>
      <w:tr w:rsidR="00311CF0" w:rsidRPr="008460D2" w14:paraId="68799740" w14:textId="77777777" w:rsidTr="002028E1">
        <w:trPr>
          <w:trHeight w:val="70"/>
          <w:jc w:val="center"/>
        </w:trPr>
        <w:tc>
          <w:tcPr>
            <w:tcW w:w="10530" w:type="dxa"/>
            <w:gridSpan w:val="13"/>
            <w:shd w:val="clear" w:color="auto" w:fill="002F6C"/>
            <w:noWrap/>
            <w:vAlign w:val="center"/>
          </w:tcPr>
          <w:p w14:paraId="12EB507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6-004</w:t>
            </w:r>
            <w:r w:rsidRPr="008460D2">
              <w:rPr>
                <w:rFonts w:ascii="Cambria Math" w:hAnsi="Cambria Math" w:cs="Cambria Math"/>
                <w:sz w:val="20"/>
                <w:szCs w:val="20"/>
              </w:rPr>
              <w:t>․</w:t>
            </w:r>
            <w:r w:rsidRPr="008460D2">
              <w:rPr>
                <w:rFonts w:ascii="GHEA Grapalat" w:hAnsi="GHEA Grapalat"/>
                <w:sz w:val="20"/>
                <w:szCs w:val="20"/>
              </w:rPr>
              <w:t xml:space="preserve"> Սպանդարյանի ջրամբար լցվող Որոտանի աջակողմյան վտակներ Փորսուգ, Սուլթան, Մադան, Հուռեկ, Գորշ և Ղունկիանոսի ճակատ գետերը</w:t>
            </w:r>
            <w:r w:rsidRPr="008460D2">
              <w:rPr>
                <w:rFonts w:ascii="Cambria Math" w:hAnsi="Cambria Math" w:cs="Cambria Math"/>
                <w:sz w:val="20"/>
                <w:szCs w:val="20"/>
              </w:rPr>
              <w:t>․</w:t>
            </w:r>
            <w:r w:rsidRPr="008460D2">
              <w:rPr>
                <w:rFonts w:ascii="GHEA Grapalat" w:hAnsi="GHEA Grapalat"/>
                <w:sz w:val="20"/>
                <w:szCs w:val="20"/>
              </w:rPr>
              <w:t>/ Ղունկիանոսի ճակատ /</w:t>
            </w:r>
          </w:p>
        </w:tc>
      </w:tr>
      <w:tr w:rsidR="00311CF0" w:rsidRPr="008460D2" w14:paraId="3CCA266E" w14:textId="77777777" w:rsidTr="002028E1">
        <w:trPr>
          <w:trHeight w:val="20"/>
          <w:jc w:val="center"/>
        </w:trPr>
        <w:tc>
          <w:tcPr>
            <w:tcW w:w="1980" w:type="dxa"/>
            <w:vMerge w:val="restart"/>
            <w:shd w:val="clear" w:color="auto" w:fill="DAE9F7" w:themeFill="text2" w:themeFillTint="1A"/>
            <w:noWrap/>
            <w:vAlign w:val="center"/>
            <w:hideMark/>
          </w:tcPr>
          <w:p w14:paraId="1BAC65C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0" w:type="dxa"/>
            <w:gridSpan w:val="12"/>
            <w:shd w:val="clear" w:color="auto" w:fill="DAE9F7" w:themeFill="text2" w:themeFillTint="1A"/>
            <w:noWrap/>
            <w:hideMark/>
          </w:tcPr>
          <w:p w14:paraId="3FC9D3A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0001BBE7" w14:textId="77777777" w:rsidTr="002028E1">
        <w:trPr>
          <w:trHeight w:val="20"/>
          <w:jc w:val="center"/>
        </w:trPr>
        <w:tc>
          <w:tcPr>
            <w:tcW w:w="1980" w:type="dxa"/>
            <w:vMerge/>
            <w:shd w:val="clear" w:color="auto" w:fill="DAE9F7" w:themeFill="text2" w:themeFillTint="1A"/>
            <w:noWrap/>
            <w:hideMark/>
          </w:tcPr>
          <w:p w14:paraId="32312599" w14:textId="77777777" w:rsidR="00311CF0" w:rsidRPr="008460D2" w:rsidRDefault="00311CF0" w:rsidP="00311CF0">
            <w:pPr>
              <w:rPr>
                <w:rFonts w:ascii="GHEA Grapalat" w:hAnsi="GHEA Grapalat"/>
                <w:sz w:val="20"/>
                <w:szCs w:val="20"/>
              </w:rPr>
            </w:pPr>
          </w:p>
        </w:tc>
        <w:tc>
          <w:tcPr>
            <w:tcW w:w="720" w:type="dxa"/>
            <w:shd w:val="clear" w:color="auto" w:fill="DAE9F7" w:themeFill="text2" w:themeFillTint="1A"/>
            <w:noWrap/>
            <w:vAlign w:val="center"/>
            <w:hideMark/>
          </w:tcPr>
          <w:p w14:paraId="227C3E0B"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w:t>
            </w:r>
          </w:p>
        </w:tc>
        <w:tc>
          <w:tcPr>
            <w:tcW w:w="720" w:type="dxa"/>
            <w:shd w:val="clear" w:color="auto" w:fill="DAE9F7" w:themeFill="text2" w:themeFillTint="1A"/>
            <w:noWrap/>
            <w:vAlign w:val="center"/>
            <w:hideMark/>
          </w:tcPr>
          <w:p w14:paraId="1364EF36"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2</w:t>
            </w:r>
          </w:p>
        </w:tc>
        <w:tc>
          <w:tcPr>
            <w:tcW w:w="720" w:type="dxa"/>
            <w:shd w:val="clear" w:color="auto" w:fill="DAE9F7" w:themeFill="text2" w:themeFillTint="1A"/>
            <w:noWrap/>
            <w:vAlign w:val="center"/>
            <w:hideMark/>
          </w:tcPr>
          <w:p w14:paraId="22399B79"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3</w:t>
            </w:r>
          </w:p>
        </w:tc>
        <w:tc>
          <w:tcPr>
            <w:tcW w:w="630" w:type="dxa"/>
            <w:shd w:val="clear" w:color="auto" w:fill="DAE9F7" w:themeFill="text2" w:themeFillTint="1A"/>
            <w:noWrap/>
            <w:vAlign w:val="center"/>
            <w:hideMark/>
          </w:tcPr>
          <w:p w14:paraId="170E34EB"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4</w:t>
            </w:r>
          </w:p>
        </w:tc>
        <w:tc>
          <w:tcPr>
            <w:tcW w:w="720" w:type="dxa"/>
            <w:shd w:val="clear" w:color="auto" w:fill="DAE9F7" w:themeFill="text2" w:themeFillTint="1A"/>
            <w:noWrap/>
            <w:vAlign w:val="center"/>
            <w:hideMark/>
          </w:tcPr>
          <w:p w14:paraId="1710EB8C"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5</w:t>
            </w:r>
          </w:p>
        </w:tc>
        <w:tc>
          <w:tcPr>
            <w:tcW w:w="720" w:type="dxa"/>
            <w:shd w:val="clear" w:color="auto" w:fill="DAE9F7" w:themeFill="text2" w:themeFillTint="1A"/>
            <w:noWrap/>
            <w:vAlign w:val="center"/>
            <w:hideMark/>
          </w:tcPr>
          <w:p w14:paraId="7F291AF8"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6</w:t>
            </w:r>
          </w:p>
        </w:tc>
        <w:tc>
          <w:tcPr>
            <w:tcW w:w="720" w:type="dxa"/>
            <w:shd w:val="clear" w:color="auto" w:fill="DAE9F7" w:themeFill="text2" w:themeFillTint="1A"/>
            <w:noWrap/>
            <w:vAlign w:val="center"/>
            <w:hideMark/>
          </w:tcPr>
          <w:p w14:paraId="66FC9660"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7</w:t>
            </w:r>
          </w:p>
        </w:tc>
        <w:tc>
          <w:tcPr>
            <w:tcW w:w="720" w:type="dxa"/>
            <w:shd w:val="clear" w:color="auto" w:fill="DAE9F7" w:themeFill="text2" w:themeFillTint="1A"/>
            <w:noWrap/>
            <w:vAlign w:val="center"/>
            <w:hideMark/>
          </w:tcPr>
          <w:p w14:paraId="0321CB81"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8</w:t>
            </w:r>
          </w:p>
        </w:tc>
        <w:tc>
          <w:tcPr>
            <w:tcW w:w="720" w:type="dxa"/>
            <w:shd w:val="clear" w:color="auto" w:fill="DAE9F7" w:themeFill="text2" w:themeFillTint="1A"/>
            <w:noWrap/>
            <w:vAlign w:val="center"/>
            <w:hideMark/>
          </w:tcPr>
          <w:p w14:paraId="4288B32F"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9</w:t>
            </w:r>
          </w:p>
        </w:tc>
        <w:tc>
          <w:tcPr>
            <w:tcW w:w="720" w:type="dxa"/>
            <w:shd w:val="clear" w:color="auto" w:fill="DAE9F7" w:themeFill="text2" w:themeFillTint="1A"/>
            <w:noWrap/>
            <w:vAlign w:val="center"/>
            <w:hideMark/>
          </w:tcPr>
          <w:p w14:paraId="114EE912"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10</w:t>
            </w:r>
          </w:p>
        </w:tc>
        <w:tc>
          <w:tcPr>
            <w:tcW w:w="720" w:type="dxa"/>
            <w:shd w:val="clear" w:color="auto" w:fill="DAE9F7" w:themeFill="text2" w:themeFillTint="1A"/>
            <w:noWrap/>
            <w:vAlign w:val="center"/>
            <w:hideMark/>
          </w:tcPr>
          <w:p w14:paraId="1B501D99"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11</w:t>
            </w:r>
          </w:p>
        </w:tc>
        <w:tc>
          <w:tcPr>
            <w:tcW w:w="720" w:type="dxa"/>
            <w:shd w:val="clear" w:color="auto" w:fill="DAE9F7" w:themeFill="text2" w:themeFillTint="1A"/>
            <w:noWrap/>
            <w:vAlign w:val="center"/>
            <w:hideMark/>
          </w:tcPr>
          <w:p w14:paraId="6B8C4A0D"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12</w:t>
            </w:r>
          </w:p>
        </w:tc>
      </w:tr>
      <w:tr w:rsidR="00311CF0" w:rsidRPr="008460D2" w14:paraId="7D9158B0" w14:textId="77777777" w:rsidTr="002028E1">
        <w:trPr>
          <w:trHeight w:val="20"/>
          <w:jc w:val="center"/>
        </w:trPr>
        <w:tc>
          <w:tcPr>
            <w:tcW w:w="1980" w:type="dxa"/>
            <w:noWrap/>
            <w:vAlign w:val="center"/>
            <w:hideMark/>
          </w:tcPr>
          <w:p w14:paraId="5D92450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0" w:type="dxa"/>
            <w:noWrap/>
            <w:vAlign w:val="center"/>
          </w:tcPr>
          <w:p w14:paraId="4F6F6C5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0.057</w:t>
            </w:r>
          </w:p>
        </w:tc>
        <w:tc>
          <w:tcPr>
            <w:tcW w:w="720" w:type="dxa"/>
            <w:noWrap/>
            <w:vAlign w:val="center"/>
          </w:tcPr>
          <w:p w14:paraId="009C604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0.055</w:t>
            </w:r>
          </w:p>
        </w:tc>
        <w:tc>
          <w:tcPr>
            <w:tcW w:w="720" w:type="dxa"/>
            <w:noWrap/>
            <w:vAlign w:val="center"/>
          </w:tcPr>
          <w:p w14:paraId="0A259A3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0.056</w:t>
            </w:r>
          </w:p>
        </w:tc>
        <w:tc>
          <w:tcPr>
            <w:tcW w:w="630" w:type="dxa"/>
            <w:noWrap/>
            <w:vAlign w:val="center"/>
          </w:tcPr>
          <w:p w14:paraId="5F9A32C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720" w:type="dxa"/>
            <w:noWrap/>
            <w:vAlign w:val="center"/>
          </w:tcPr>
          <w:p w14:paraId="399BF3B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0.45</w:t>
            </w:r>
          </w:p>
        </w:tc>
        <w:tc>
          <w:tcPr>
            <w:tcW w:w="720" w:type="dxa"/>
            <w:noWrap/>
            <w:vAlign w:val="center"/>
          </w:tcPr>
          <w:p w14:paraId="2EE1CB2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720" w:type="dxa"/>
            <w:noWrap/>
            <w:vAlign w:val="center"/>
          </w:tcPr>
          <w:p w14:paraId="273AC9C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0.036</w:t>
            </w:r>
          </w:p>
        </w:tc>
        <w:tc>
          <w:tcPr>
            <w:tcW w:w="720" w:type="dxa"/>
            <w:noWrap/>
            <w:vAlign w:val="center"/>
          </w:tcPr>
          <w:p w14:paraId="155B4C0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0.021</w:t>
            </w:r>
          </w:p>
        </w:tc>
        <w:tc>
          <w:tcPr>
            <w:tcW w:w="720" w:type="dxa"/>
            <w:noWrap/>
            <w:vAlign w:val="center"/>
          </w:tcPr>
          <w:p w14:paraId="6A81857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0.035</w:t>
            </w:r>
          </w:p>
        </w:tc>
        <w:tc>
          <w:tcPr>
            <w:tcW w:w="720" w:type="dxa"/>
            <w:noWrap/>
            <w:vAlign w:val="center"/>
          </w:tcPr>
          <w:p w14:paraId="05EABC1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0.059</w:t>
            </w:r>
          </w:p>
        </w:tc>
        <w:tc>
          <w:tcPr>
            <w:tcW w:w="720" w:type="dxa"/>
            <w:noWrap/>
            <w:vAlign w:val="center"/>
          </w:tcPr>
          <w:p w14:paraId="193D9FB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0.061</w:t>
            </w:r>
          </w:p>
        </w:tc>
        <w:tc>
          <w:tcPr>
            <w:tcW w:w="720" w:type="dxa"/>
            <w:noWrap/>
            <w:vAlign w:val="center"/>
          </w:tcPr>
          <w:p w14:paraId="6C25B4A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0.059</w:t>
            </w:r>
          </w:p>
        </w:tc>
      </w:tr>
      <w:tr w:rsidR="00311CF0" w:rsidRPr="008460D2" w14:paraId="5BD60005" w14:textId="77777777" w:rsidTr="002028E1">
        <w:trPr>
          <w:trHeight w:val="20"/>
          <w:jc w:val="center"/>
        </w:trPr>
        <w:tc>
          <w:tcPr>
            <w:tcW w:w="1980" w:type="dxa"/>
            <w:noWrap/>
            <w:vAlign w:val="center"/>
            <w:hideMark/>
          </w:tcPr>
          <w:p w14:paraId="4C04644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20" w:type="dxa"/>
            <w:noWrap/>
            <w:vAlign w:val="center"/>
          </w:tcPr>
          <w:p w14:paraId="5F87D9D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0.017</w:t>
            </w:r>
          </w:p>
        </w:tc>
        <w:tc>
          <w:tcPr>
            <w:tcW w:w="720" w:type="dxa"/>
            <w:noWrap/>
            <w:vAlign w:val="center"/>
          </w:tcPr>
          <w:p w14:paraId="79BE374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w:t>
            </w:r>
          </w:p>
        </w:tc>
        <w:tc>
          <w:tcPr>
            <w:tcW w:w="720" w:type="dxa"/>
            <w:noWrap/>
            <w:vAlign w:val="center"/>
          </w:tcPr>
          <w:p w14:paraId="115C3F0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w:t>
            </w:r>
          </w:p>
        </w:tc>
        <w:tc>
          <w:tcPr>
            <w:tcW w:w="630" w:type="dxa"/>
            <w:noWrap/>
            <w:vAlign w:val="center"/>
          </w:tcPr>
          <w:p w14:paraId="1AEB5A2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w:t>
            </w:r>
          </w:p>
        </w:tc>
        <w:tc>
          <w:tcPr>
            <w:tcW w:w="720" w:type="dxa"/>
            <w:noWrap/>
            <w:vAlign w:val="center"/>
          </w:tcPr>
          <w:p w14:paraId="51EE0C6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0.18</w:t>
            </w:r>
          </w:p>
        </w:tc>
        <w:tc>
          <w:tcPr>
            <w:tcW w:w="720" w:type="dxa"/>
            <w:noWrap/>
            <w:vAlign w:val="center"/>
          </w:tcPr>
          <w:p w14:paraId="345F299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w:t>
            </w:r>
          </w:p>
        </w:tc>
        <w:tc>
          <w:tcPr>
            <w:tcW w:w="720" w:type="dxa"/>
            <w:noWrap/>
            <w:vAlign w:val="center"/>
          </w:tcPr>
          <w:p w14:paraId="41CB024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0.018</w:t>
            </w:r>
          </w:p>
        </w:tc>
        <w:tc>
          <w:tcPr>
            <w:tcW w:w="720" w:type="dxa"/>
            <w:noWrap/>
            <w:vAlign w:val="center"/>
          </w:tcPr>
          <w:p w14:paraId="2422829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0.017</w:t>
            </w:r>
          </w:p>
        </w:tc>
        <w:tc>
          <w:tcPr>
            <w:tcW w:w="720" w:type="dxa"/>
            <w:noWrap/>
            <w:vAlign w:val="center"/>
          </w:tcPr>
          <w:p w14:paraId="5AF94BF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0.017</w:t>
            </w:r>
          </w:p>
        </w:tc>
        <w:tc>
          <w:tcPr>
            <w:tcW w:w="720" w:type="dxa"/>
            <w:noWrap/>
            <w:vAlign w:val="center"/>
          </w:tcPr>
          <w:p w14:paraId="28E47D3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0.017</w:t>
            </w:r>
          </w:p>
        </w:tc>
        <w:tc>
          <w:tcPr>
            <w:tcW w:w="720" w:type="dxa"/>
            <w:noWrap/>
            <w:vAlign w:val="center"/>
          </w:tcPr>
          <w:p w14:paraId="60A4F7E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0.021</w:t>
            </w:r>
          </w:p>
        </w:tc>
        <w:tc>
          <w:tcPr>
            <w:tcW w:w="720" w:type="dxa"/>
            <w:noWrap/>
            <w:vAlign w:val="center"/>
          </w:tcPr>
          <w:p w14:paraId="33C65C7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0.024</w:t>
            </w:r>
          </w:p>
        </w:tc>
      </w:tr>
      <w:tr w:rsidR="00311CF0" w:rsidRPr="008460D2" w14:paraId="24BEED83" w14:textId="77777777" w:rsidTr="002028E1">
        <w:trPr>
          <w:trHeight w:val="20"/>
          <w:jc w:val="center"/>
        </w:trPr>
        <w:tc>
          <w:tcPr>
            <w:tcW w:w="1980" w:type="dxa"/>
            <w:noWrap/>
            <w:vAlign w:val="center"/>
            <w:hideMark/>
          </w:tcPr>
          <w:p w14:paraId="3BCBA1E6" w14:textId="5C433CD2" w:rsidR="00311CF0" w:rsidRPr="008460D2" w:rsidRDefault="0083435A" w:rsidP="00311CF0">
            <w:pPr>
              <w:rPr>
                <w:rFonts w:ascii="GHEA Grapalat" w:hAnsi="GHEA Grapalat"/>
                <w:sz w:val="20"/>
                <w:szCs w:val="20"/>
              </w:rPr>
            </w:pPr>
            <w:r w:rsidRPr="008460D2">
              <w:rPr>
                <w:rFonts w:ascii="GHEA Grapalat" w:hAnsi="GHEA Grapalat"/>
                <w:sz w:val="20"/>
                <w:szCs w:val="20"/>
              </w:rPr>
              <w:lastRenderedPageBreak/>
              <w:t>էկոլոգիական թողք</w:t>
            </w:r>
          </w:p>
        </w:tc>
        <w:tc>
          <w:tcPr>
            <w:tcW w:w="720" w:type="dxa"/>
            <w:noWrap/>
            <w:vAlign w:val="center"/>
          </w:tcPr>
          <w:p w14:paraId="0E0EC57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0.017</w:t>
            </w:r>
          </w:p>
        </w:tc>
        <w:tc>
          <w:tcPr>
            <w:tcW w:w="720" w:type="dxa"/>
            <w:noWrap/>
            <w:vAlign w:val="center"/>
          </w:tcPr>
          <w:p w14:paraId="67BAB9C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0.025</w:t>
            </w:r>
          </w:p>
        </w:tc>
        <w:tc>
          <w:tcPr>
            <w:tcW w:w="720" w:type="dxa"/>
            <w:noWrap/>
            <w:vAlign w:val="center"/>
          </w:tcPr>
          <w:p w14:paraId="0174F23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0.027</w:t>
            </w:r>
          </w:p>
        </w:tc>
        <w:tc>
          <w:tcPr>
            <w:tcW w:w="630" w:type="dxa"/>
            <w:noWrap/>
            <w:vAlign w:val="center"/>
          </w:tcPr>
          <w:p w14:paraId="7E7BE37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w:t>
            </w:r>
          </w:p>
        </w:tc>
        <w:tc>
          <w:tcPr>
            <w:tcW w:w="720" w:type="dxa"/>
            <w:noWrap/>
            <w:vAlign w:val="center"/>
          </w:tcPr>
          <w:p w14:paraId="71D1553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0.073</w:t>
            </w:r>
          </w:p>
        </w:tc>
        <w:tc>
          <w:tcPr>
            <w:tcW w:w="720" w:type="dxa"/>
            <w:noWrap/>
            <w:vAlign w:val="center"/>
          </w:tcPr>
          <w:p w14:paraId="06C0262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0.035</w:t>
            </w:r>
          </w:p>
        </w:tc>
        <w:tc>
          <w:tcPr>
            <w:tcW w:w="720" w:type="dxa"/>
            <w:noWrap/>
            <w:vAlign w:val="center"/>
          </w:tcPr>
          <w:p w14:paraId="148599E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0.018</w:t>
            </w:r>
          </w:p>
        </w:tc>
        <w:tc>
          <w:tcPr>
            <w:tcW w:w="720" w:type="dxa"/>
            <w:noWrap/>
            <w:vAlign w:val="center"/>
          </w:tcPr>
          <w:p w14:paraId="646D77D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0.017</w:t>
            </w:r>
          </w:p>
        </w:tc>
        <w:tc>
          <w:tcPr>
            <w:tcW w:w="720" w:type="dxa"/>
            <w:noWrap/>
            <w:vAlign w:val="center"/>
          </w:tcPr>
          <w:p w14:paraId="569CA11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0.017</w:t>
            </w:r>
          </w:p>
        </w:tc>
        <w:tc>
          <w:tcPr>
            <w:tcW w:w="720" w:type="dxa"/>
            <w:noWrap/>
            <w:vAlign w:val="center"/>
          </w:tcPr>
          <w:p w14:paraId="51DDE67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0.017</w:t>
            </w:r>
          </w:p>
        </w:tc>
        <w:tc>
          <w:tcPr>
            <w:tcW w:w="720" w:type="dxa"/>
            <w:noWrap/>
            <w:vAlign w:val="center"/>
          </w:tcPr>
          <w:p w14:paraId="48DE887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0.021</w:t>
            </w:r>
          </w:p>
        </w:tc>
        <w:tc>
          <w:tcPr>
            <w:tcW w:w="720" w:type="dxa"/>
            <w:noWrap/>
            <w:vAlign w:val="center"/>
          </w:tcPr>
          <w:p w14:paraId="1C2724E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0.022</w:t>
            </w:r>
          </w:p>
        </w:tc>
      </w:tr>
    </w:tbl>
    <w:p w14:paraId="4BAA7449"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980"/>
        <w:gridCol w:w="720"/>
        <w:gridCol w:w="720"/>
        <w:gridCol w:w="720"/>
        <w:gridCol w:w="630"/>
        <w:gridCol w:w="720"/>
        <w:gridCol w:w="720"/>
        <w:gridCol w:w="720"/>
        <w:gridCol w:w="720"/>
        <w:gridCol w:w="720"/>
        <w:gridCol w:w="720"/>
        <w:gridCol w:w="720"/>
        <w:gridCol w:w="720"/>
      </w:tblGrid>
      <w:tr w:rsidR="00311CF0" w:rsidRPr="008460D2" w14:paraId="466ADA25" w14:textId="77777777" w:rsidTr="002028E1">
        <w:trPr>
          <w:trHeight w:val="70"/>
          <w:jc w:val="center"/>
        </w:trPr>
        <w:tc>
          <w:tcPr>
            <w:tcW w:w="10530" w:type="dxa"/>
            <w:gridSpan w:val="13"/>
            <w:shd w:val="clear" w:color="auto" w:fill="002F6C"/>
            <w:noWrap/>
            <w:vAlign w:val="center"/>
          </w:tcPr>
          <w:p w14:paraId="653BE91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6-005</w:t>
            </w:r>
            <w:r w:rsidRPr="008460D2">
              <w:rPr>
                <w:rFonts w:ascii="Cambria Math" w:hAnsi="Cambria Math" w:cs="Cambria Math"/>
                <w:sz w:val="20"/>
                <w:szCs w:val="20"/>
              </w:rPr>
              <w:t>․</w:t>
            </w:r>
            <w:r w:rsidRPr="008460D2">
              <w:rPr>
                <w:rFonts w:ascii="GHEA Grapalat" w:hAnsi="GHEA Grapalat"/>
                <w:sz w:val="20"/>
                <w:szCs w:val="20"/>
              </w:rPr>
              <w:t xml:space="preserve"> Սպանդարյանի ջրամբար լցվող Որոտանի ձախակողմյան վտակներ Հանքաջուր և Ձկնարած գետերը</w:t>
            </w:r>
            <w:r w:rsidRPr="008460D2">
              <w:rPr>
                <w:rFonts w:ascii="Cambria Math" w:hAnsi="Cambria Math" w:cs="Cambria Math"/>
                <w:sz w:val="20"/>
                <w:szCs w:val="20"/>
              </w:rPr>
              <w:t>․</w:t>
            </w:r>
            <w:r w:rsidRPr="008460D2">
              <w:rPr>
                <w:rFonts w:ascii="GHEA Grapalat" w:hAnsi="GHEA Grapalat"/>
                <w:sz w:val="20"/>
                <w:szCs w:val="20"/>
              </w:rPr>
              <w:t xml:space="preserve"> /Հանքաջուր/</w:t>
            </w:r>
          </w:p>
        </w:tc>
      </w:tr>
      <w:tr w:rsidR="00311CF0" w:rsidRPr="008460D2" w14:paraId="2CAE07FB" w14:textId="77777777" w:rsidTr="002028E1">
        <w:trPr>
          <w:trHeight w:val="20"/>
          <w:jc w:val="center"/>
        </w:trPr>
        <w:tc>
          <w:tcPr>
            <w:tcW w:w="1980" w:type="dxa"/>
            <w:vMerge w:val="restart"/>
            <w:shd w:val="clear" w:color="auto" w:fill="DAE9F7" w:themeFill="text2" w:themeFillTint="1A"/>
            <w:noWrap/>
            <w:vAlign w:val="center"/>
            <w:hideMark/>
          </w:tcPr>
          <w:p w14:paraId="0C3FAAC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0" w:type="dxa"/>
            <w:gridSpan w:val="12"/>
            <w:shd w:val="clear" w:color="auto" w:fill="DAE9F7" w:themeFill="text2" w:themeFillTint="1A"/>
            <w:noWrap/>
            <w:hideMark/>
          </w:tcPr>
          <w:p w14:paraId="0186D53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0A848D69" w14:textId="77777777" w:rsidTr="002028E1">
        <w:trPr>
          <w:trHeight w:val="20"/>
          <w:jc w:val="center"/>
        </w:trPr>
        <w:tc>
          <w:tcPr>
            <w:tcW w:w="1980" w:type="dxa"/>
            <w:vMerge/>
            <w:shd w:val="clear" w:color="auto" w:fill="DAE9F7" w:themeFill="text2" w:themeFillTint="1A"/>
            <w:noWrap/>
            <w:hideMark/>
          </w:tcPr>
          <w:p w14:paraId="2B74E4BA" w14:textId="77777777" w:rsidR="00311CF0" w:rsidRPr="008460D2" w:rsidRDefault="00311CF0" w:rsidP="00311CF0">
            <w:pPr>
              <w:rPr>
                <w:rFonts w:ascii="GHEA Grapalat" w:hAnsi="GHEA Grapalat"/>
                <w:sz w:val="20"/>
                <w:szCs w:val="20"/>
              </w:rPr>
            </w:pPr>
          </w:p>
        </w:tc>
        <w:tc>
          <w:tcPr>
            <w:tcW w:w="720" w:type="dxa"/>
            <w:shd w:val="clear" w:color="auto" w:fill="DAE9F7" w:themeFill="text2" w:themeFillTint="1A"/>
            <w:noWrap/>
            <w:vAlign w:val="center"/>
            <w:hideMark/>
          </w:tcPr>
          <w:p w14:paraId="3E778FEB"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w:t>
            </w:r>
          </w:p>
        </w:tc>
        <w:tc>
          <w:tcPr>
            <w:tcW w:w="720" w:type="dxa"/>
            <w:shd w:val="clear" w:color="auto" w:fill="DAE9F7" w:themeFill="text2" w:themeFillTint="1A"/>
            <w:noWrap/>
            <w:vAlign w:val="center"/>
            <w:hideMark/>
          </w:tcPr>
          <w:p w14:paraId="0BD9127D"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2</w:t>
            </w:r>
          </w:p>
        </w:tc>
        <w:tc>
          <w:tcPr>
            <w:tcW w:w="720" w:type="dxa"/>
            <w:shd w:val="clear" w:color="auto" w:fill="DAE9F7" w:themeFill="text2" w:themeFillTint="1A"/>
            <w:noWrap/>
            <w:vAlign w:val="center"/>
            <w:hideMark/>
          </w:tcPr>
          <w:p w14:paraId="21A6F49E"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3</w:t>
            </w:r>
          </w:p>
        </w:tc>
        <w:tc>
          <w:tcPr>
            <w:tcW w:w="630" w:type="dxa"/>
            <w:shd w:val="clear" w:color="auto" w:fill="DAE9F7" w:themeFill="text2" w:themeFillTint="1A"/>
            <w:noWrap/>
            <w:vAlign w:val="center"/>
            <w:hideMark/>
          </w:tcPr>
          <w:p w14:paraId="1D031583"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4</w:t>
            </w:r>
          </w:p>
        </w:tc>
        <w:tc>
          <w:tcPr>
            <w:tcW w:w="720" w:type="dxa"/>
            <w:shd w:val="clear" w:color="auto" w:fill="DAE9F7" w:themeFill="text2" w:themeFillTint="1A"/>
            <w:noWrap/>
            <w:vAlign w:val="center"/>
            <w:hideMark/>
          </w:tcPr>
          <w:p w14:paraId="1A5CFA57"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5</w:t>
            </w:r>
          </w:p>
        </w:tc>
        <w:tc>
          <w:tcPr>
            <w:tcW w:w="720" w:type="dxa"/>
            <w:shd w:val="clear" w:color="auto" w:fill="DAE9F7" w:themeFill="text2" w:themeFillTint="1A"/>
            <w:noWrap/>
            <w:vAlign w:val="center"/>
            <w:hideMark/>
          </w:tcPr>
          <w:p w14:paraId="7BFC9479"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6</w:t>
            </w:r>
          </w:p>
        </w:tc>
        <w:tc>
          <w:tcPr>
            <w:tcW w:w="720" w:type="dxa"/>
            <w:shd w:val="clear" w:color="auto" w:fill="DAE9F7" w:themeFill="text2" w:themeFillTint="1A"/>
            <w:noWrap/>
            <w:vAlign w:val="center"/>
            <w:hideMark/>
          </w:tcPr>
          <w:p w14:paraId="23D8E0FE"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7</w:t>
            </w:r>
          </w:p>
        </w:tc>
        <w:tc>
          <w:tcPr>
            <w:tcW w:w="720" w:type="dxa"/>
            <w:shd w:val="clear" w:color="auto" w:fill="DAE9F7" w:themeFill="text2" w:themeFillTint="1A"/>
            <w:noWrap/>
            <w:vAlign w:val="center"/>
            <w:hideMark/>
          </w:tcPr>
          <w:p w14:paraId="523C2DA4"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8</w:t>
            </w:r>
          </w:p>
        </w:tc>
        <w:tc>
          <w:tcPr>
            <w:tcW w:w="720" w:type="dxa"/>
            <w:shd w:val="clear" w:color="auto" w:fill="DAE9F7" w:themeFill="text2" w:themeFillTint="1A"/>
            <w:noWrap/>
            <w:vAlign w:val="center"/>
            <w:hideMark/>
          </w:tcPr>
          <w:p w14:paraId="69AFBD59"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9</w:t>
            </w:r>
          </w:p>
        </w:tc>
        <w:tc>
          <w:tcPr>
            <w:tcW w:w="720" w:type="dxa"/>
            <w:shd w:val="clear" w:color="auto" w:fill="DAE9F7" w:themeFill="text2" w:themeFillTint="1A"/>
            <w:noWrap/>
            <w:vAlign w:val="center"/>
            <w:hideMark/>
          </w:tcPr>
          <w:p w14:paraId="15FFF832"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10</w:t>
            </w:r>
          </w:p>
        </w:tc>
        <w:tc>
          <w:tcPr>
            <w:tcW w:w="720" w:type="dxa"/>
            <w:shd w:val="clear" w:color="auto" w:fill="DAE9F7" w:themeFill="text2" w:themeFillTint="1A"/>
            <w:noWrap/>
            <w:vAlign w:val="center"/>
            <w:hideMark/>
          </w:tcPr>
          <w:p w14:paraId="17E1491E"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11</w:t>
            </w:r>
          </w:p>
        </w:tc>
        <w:tc>
          <w:tcPr>
            <w:tcW w:w="720" w:type="dxa"/>
            <w:shd w:val="clear" w:color="auto" w:fill="DAE9F7" w:themeFill="text2" w:themeFillTint="1A"/>
            <w:noWrap/>
            <w:vAlign w:val="center"/>
            <w:hideMark/>
          </w:tcPr>
          <w:p w14:paraId="38BECB28"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12</w:t>
            </w:r>
          </w:p>
        </w:tc>
      </w:tr>
      <w:tr w:rsidR="00311CF0" w:rsidRPr="008460D2" w14:paraId="668AC298" w14:textId="77777777" w:rsidTr="002028E1">
        <w:trPr>
          <w:trHeight w:val="20"/>
          <w:jc w:val="center"/>
        </w:trPr>
        <w:tc>
          <w:tcPr>
            <w:tcW w:w="1980" w:type="dxa"/>
            <w:noWrap/>
            <w:vAlign w:val="center"/>
            <w:hideMark/>
          </w:tcPr>
          <w:p w14:paraId="1A319A6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0" w:type="dxa"/>
            <w:noWrap/>
            <w:vAlign w:val="center"/>
          </w:tcPr>
          <w:p w14:paraId="7BFC860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720" w:type="dxa"/>
            <w:noWrap/>
            <w:vAlign w:val="center"/>
          </w:tcPr>
          <w:p w14:paraId="21ADBD7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720" w:type="dxa"/>
            <w:noWrap/>
            <w:vAlign w:val="center"/>
          </w:tcPr>
          <w:p w14:paraId="214B384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630" w:type="dxa"/>
            <w:noWrap/>
            <w:vAlign w:val="center"/>
          </w:tcPr>
          <w:p w14:paraId="5DB9F94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0.48</w:t>
            </w:r>
          </w:p>
        </w:tc>
        <w:tc>
          <w:tcPr>
            <w:tcW w:w="720" w:type="dxa"/>
            <w:noWrap/>
            <w:vAlign w:val="center"/>
          </w:tcPr>
          <w:p w14:paraId="429C95D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1.56</w:t>
            </w:r>
          </w:p>
        </w:tc>
        <w:tc>
          <w:tcPr>
            <w:tcW w:w="720" w:type="dxa"/>
            <w:noWrap/>
            <w:vAlign w:val="center"/>
          </w:tcPr>
          <w:p w14:paraId="0C2E62A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0.71</w:t>
            </w:r>
          </w:p>
        </w:tc>
        <w:tc>
          <w:tcPr>
            <w:tcW w:w="720" w:type="dxa"/>
            <w:noWrap/>
            <w:vAlign w:val="center"/>
          </w:tcPr>
          <w:p w14:paraId="6A8A936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20" w:type="dxa"/>
            <w:noWrap/>
            <w:vAlign w:val="center"/>
          </w:tcPr>
          <w:p w14:paraId="6146ADB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w:t>
            </w:r>
          </w:p>
        </w:tc>
        <w:tc>
          <w:tcPr>
            <w:tcW w:w="720" w:type="dxa"/>
            <w:noWrap/>
            <w:vAlign w:val="center"/>
          </w:tcPr>
          <w:p w14:paraId="6F84102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20" w:type="dxa"/>
            <w:noWrap/>
            <w:vAlign w:val="center"/>
          </w:tcPr>
          <w:p w14:paraId="386BFEC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20" w:type="dxa"/>
            <w:noWrap/>
            <w:vAlign w:val="center"/>
          </w:tcPr>
          <w:p w14:paraId="221B1AD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20" w:type="dxa"/>
            <w:noWrap/>
            <w:vAlign w:val="center"/>
          </w:tcPr>
          <w:p w14:paraId="04E1D3E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r>
      <w:tr w:rsidR="00311CF0" w:rsidRPr="008460D2" w14:paraId="2475FAA0" w14:textId="77777777" w:rsidTr="002028E1">
        <w:trPr>
          <w:trHeight w:val="20"/>
          <w:jc w:val="center"/>
        </w:trPr>
        <w:tc>
          <w:tcPr>
            <w:tcW w:w="1980" w:type="dxa"/>
            <w:noWrap/>
            <w:vAlign w:val="center"/>
            <w:hideMark/>
          </w:tcPr>
          <w:p w14:paraId="7458293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20" w:type="dxa"/>
            <w:noWrap/>
            <w:vAlign w:val="center"/>
          </w:tcPr>
          <w:p w14:paraId="753227A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0.059</w:t>
            </w:r>
          </w:p>
        </w:tc>
        <w:tc>
          <w:tcPr>
            <w:tcW w:w="720" w:type="dxa"/>
            <w:noWrap/>
            <w:vAlign w:val="center"/>
          </w:tcPr>
          <w:p w14:paraId="20290C1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20" w:type="dxa"/>
            <w:noWrap/>
            <w:vAlign w:val="center"/>
          </w:tcPr>
          <w:p w14:paraId="61C0912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630" w:type="dxa"/>
            <w:noWrap/>
            <w:vAlign w:val="center"/>
          </w:tcPr>
          <w:p w14:paraId="338DB97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720" w:type="dxa"/>
            <w:noWrap/>
            <w:vAlign w:val="center"/>
          </w:tcPr>
          <w:p w14:paraId="5F10254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0.62</w:t>
            </w:r>
          </w:p>
        </w:tc>
        <w:tc>
          <w:tcPr>
            <w:tcW w:w="720" w:type="dxa"/>
            <w:noWrap/>
            <w:vAlign w:val="center"/>
          </w:tcPr>
          <w:p w14:paraId="0973E17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c>
          <w:tcPr>
            <w:tcW w:w="720" w:type="dxa"/>
            <w:noWrap/>
            <w:vAlign w:val="center"/>
          </w:tcPr>
          <w:p w14:paraId="3D9DCB6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0.062</w:t>
            </w:r>
          </w:p>
        </w:tc>
        <w:tc>
          <w:tcPr>
            <w:tcW w:w="720" w:type="dxa"/>
            <w:noWrap/>
            <w:vAlign w:val="center"/>
          </w:tcPr>
          <w:p w14:paraId="69901BB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0.059</w:t>
            </w:r>
          </w:p>
        </w:tc>
        <w:tc>
          <w:tcPr>
            <w:tcW w:w="720" w:type="dxa"/>
            <w:noWrap/>
            <w:vAlign w:val="center"/>
          </w:tcPr>
          <w:p w14:paraId="5883D5E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0.060</w:t>
            </w:r>
          </w:p>
        </w:tc>
        <w:tc>
          <w:tcPr>
            <w:tcW w:w="720" w:type="dxa"/>
            <w:noWrap/>
            <w:vAlign w:val="center"/>
          </w:tcPr>
          <w:p w14:paraId="54B2E9D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0.060</w:t>
            </w:r>
          </w:p>
        </w:tc>
        <w:tc>
          <w:tcPr>
            <w:tcW w:w="720" w:type="dxa"/>
            <w:noWrap/>
            <w:vAlign w:val="center"/>
          </w:tcPr>
          <w:p w14:paraId="6EC2E4C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0.073</w:t>
            </w:r>
          </w:p>
        </w:tc>
        <w:tc>
          <w:tcPr>
            <w:tcW w:w="720" w:type="dxa"/>
            <w:noWrap/>
            <w:vAlign w:val="center"/>
          </w:tcPr>
          <w:p w14:paraId="45CEAAA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0.085</w:t>
            </w:r>
          </w:p>
        </w:tc>
      </w:tr>
      <w:tr w:rsidR="00311CF0" w:rsidRPr="008460D2" w14:paraId="2E781B94" w14:textId="77777777" w:rsidTr="002028E1">
        <w:trPr>
          <w:trHeight w:val="20"/>
          <w:jc w:val="center"/>
        </w:trPr>
        <w:tc>
          <w:tcPr>
            <w:tcW w:w="1980" w:type="dxa"/>
            <w:noWrap/>
            <w:vAlign w:val="center"/>
            <w:hideMark/>
          </w:tcPr>
          <w:p w14:paraId="5D1C8ECF" w14:textId="69C36EB6"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20" w:type="dxa"/>
            <w:noWrap/>
            <w:vAlign w:val="center"/>
          </w:tcPr>
          <w:p w14:paraId="2B9F8E5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0.059</w:t>
            </w:r>
          </w:p>
        </w:tc>
        <w:tc>
          <w:tcPr>
            <w:tcW w:w="720" w:type="dxa"/>
            <w:noWrap/>
            <w:vAlign w:val="center"/>
          </w:tcPr>
          <w:p w14:paraId="2325669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0.089</w:t>
            </w:r>
          </w:p>
        </w:tc>
        <w:tc>
          <w:tcPr>
            <w:tcW w:w="720" w:type="dxa"/>
            <w:noWrap/>
            <w:vAlign w:val="center"/>
          </w:tcPr>
          <w:p w14:paraId="6CDDA2C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0.093</w:t>
            </w:r>
          </w:p>
        </w:tc>
        <w:tc>
          <w:tcPr>
            <w:tcW w:w="630" w:type="dxa"/>
            <w:noWrap/>
            <w:vAlign w:val="center"/>
          </w:tcPr>
          <w:p w14:paraId="0DBA395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720" w:type="dxa"/>
            <w:noWrap/>
            <w:vAlign w:val="center"/>
          </w:tcPr>
          <w:p w14:paraId="3C363CB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0.25</w:t>
            </w:r>
          </w:p>
        </w:tc>
        <w:tc>
          <w:tcPr>
            <w:tcW w:w="720" w:type="dxa"/>
            <w:noWrap/>
            <w:vAlign w:val="center"/>
          </w:tcPr>
          <w:p w14:paraId="07C4BD6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20" w:type="dxa"/>
            <w:noWrap/>
            <w:vAlign w:val="center"/>
          </w:tcPr>
          <w:p w14:paraId="21A21E3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0.062</w:t>
            </w:r>
          </w:p>
        </w:tc>
        <w:tc>
          <w:tcPr>
            <w:tcW w:w="720" w:type="dxa"/>
            <w:noWrap/>
            <w:vAlign w:val="center"/>
          </w:tcPr>
          <w:p w14:paraId="636DCDA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0.059</w:t>
            </w:r>
          </w:p>
        </w:tc>
        <w:tc>
          <w:tcPr>
            <w:tcW w:w="720" w:type="dxa"/>
            <w:noWrap/>
            <w:vAlign w:val="center"/>
          </w:tcPr>
          <w:p w14:paraId="0676E61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0.060</w:t>
            </w:r>
          </w:p>
        </w:tc>
        <w:tc>
          <w:tcPr>
            <w:tcW w:w="720" w:type="dxa"/>
            <w:noWrap/>
            <w:vAlign w:val="center"/>
          </w:tcPr>
          <w:p w14:paraId="1A66E91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0.060</w:t>
            </w:r>
          </w:p>
        </w:tc>
        <w:tc>
          <w:tcPr>
            <w:tcW w:w="720" w:type="dxa"/>
            <w:noWrap/>
            <w:vAlign w:val="center"/>
          </w:tcPr>
          <w:p w14:paraId="7907CE5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0.073</w:t>
            </w:r>
          </w:p>
        </w:tc>
        <w:tc>
          <w:tcPr>
            <w:tcW w:w="720" w:type="dxa"/>
            <w:noWrap/>
            <w:vAlign w:val="center"/>
          </w:tcPr>
          <w:p w14:paraId="3B8312E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0.078</w:t>
            </w:r>
          </w:p>
        </w:tc>
      </w:tr>
    </w:tbl>
    <w:p w14:paraId="50C6CE70"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980"/>
        <w:gridCol w:w="720"/>
        <w:gridCol w:w="720"/>
        <w:gridCol w:w="720"/>
        <w:gridCol w:w="630"/>
        <w:gridCol w:w="720"/>
        <w:gridCol w:w="720"/>
        <w:gridCol w:w="720"/>
        <w:gridCol w:w="720"/>
        <w:gridCol w:w="720"/>
        <w:gridCol w:w="720"/>
        <w:gridCol w:w="720"/>
        <w:gridCol w:w="720"/>
      </w:tblGrid>
      <w:tr w:rsidR="00311CF0" w:rsidRPr="008460D2" w14:paraId="3F0D657E" w14:textId="77777777" w:rsidTr="002028E1">
        <w:trPr>
          <w:trHeight w:val="70"/>
          <w:jc w:val="center"/>
        </w:trPr>
        <w:tc>
          <w:tcPr>
            <w:tcW w:w="10530" w:type="dxa"/>
            <w:gridSpan w:val="13"/>
            <w:shd w:val="clear" w:color="auto" w:fill="002F6C"/>
            <w:noWrap/>
            <w:vAlign w:val="center"/>
          </w:tcPr>
          <w:p w14:paraId="75EA781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6-005</w:t>
            </w:r>
            <w:r w:rsidRPr="008460D2">
              <w:rPr>
                <w:rFonts w:ascii="Cambria Math" w:hAnsi="Cambria Math" w:cs="Cambria Math"/>
                <w:sz w:val="20"/>
                <w:szCs w:val="20"/>
              </w:rPr>
              <w:t>․</w:t>
            </w:r>
            <w:r w:rsidRPr="008460D2">
              <w:rPr>
                <w:rFonts w:ascii="GHEA Grapalat" w:hAnsi="GHEA Grapalat"/>
                <w:sz w:val="20"/>
                <w:szCs w:val="20"/>
              </w:rPr>
              <w:t xml:space="preserve"> Սպանդարյանի ջրամբար լցվող Որոտանի ձախակողմյան վտակներ Հանքաջուր և Ձկնարած գետերը</w:t>
            </w:r>
            <w:r w:rsidRPr="008460D2">
              <w:rPr>
                <w:rFonts w:ascii="Cambria Math" w:hAnsi="Cambria Math" w:cs="Cambria Math"/>
                <w:sz w:val="20"/>
                <w:szCs w:val="20"/>
              </w:rPr>
              <w:t>․</w:t>
            </w:r>
            <w:r w:rsidRPr="008460D2">
              <w:rPr>
                <w:rFonts w:ascii="GHEA Grapalat" w:hAnsi="GHEA Grapalat"/>
                <w:sz w:val="20"/>
                <w:szCs w:val="20"/>
              </w:rPr>
              <w:t xml:space="preserve"> / Ձկնարած /</w:t>
            </w:r>
          </w:p>
        </w:tc>
      </w:tr>
      <w:tr w:rsidR="00311CF0" w:rsidRPr="008460D2" w14:paraId="0FD9F9DA" w14:textId="77777777" w:rsidTr="002028E1">
        <w:trPr>
          <w:trHeight w:val="20"/>
          <w:jc w:val="center"/>
        </w:trPr>
        <w:tc>
          <w:tcPr>
            <w:tcW w:w="1980" w:type="dxa"/>
            <w:vMerge w:val="restart"/>
            <w:shd w:val="clear" w:color="auto" w:fill="DAE9F7" w:themeFill="text2" w:themeFillTint="1A"/>
            <w:noWrap/>
            <w:vAlign w:val="center"/>
            <w:hideMark/>
          </w:tcPr>
          <w:p w14:paraId="7FFB5E8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0" w:type="dxa"/>
            <w:gridSpan w:val="12"/>
            <w:shd w:val="clear" w:color="auto" w:fill="DAE9F7" w:themeFill="text2" w:themeFillTint="1A"/>
            <w:noWrap/>
            <w:hideMark/>
          </w:tcPr>
          <w:p w14:paraId="69662D0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1A2DD052" w14:textId="77777777" w:rsidTr="002028E1">
        <w:trPr>
          <w:trHeight w:val="20"/>
          <w:jc w:val="center"/>
        </w:trPr>
        <w:tc>
          <w:tcPr>
            <w:tcW w:w="1980" w:type="dxa"/>
            <w:vMerge/>
            <w:shd w:val="clear" w:color="auto" w:fill="DAE9F7" w:themeFill="text2" w:themeFillTint="1A"/>
            <w:noWrap/>
            <w:hideMark/>
          </w:tcPr>
          <w:p w14:paraId="3852DC4A" w14:textId="77777777" w:rsidR="00311CF0" w:rsidRPr="008460D2" w:rsidRDefault="00311CF0" w:rsidP="00311CF0">
            <w:pPr>
              <w:rPr>
                <w:rFonts w:ascii="GHEA Grapalat" w:hAnsi="GHEA Grapalat"/>
                <w:sz w:val="20"/>
                <w:szCs w:val="20"/>
              </w:rPr>
            </w:pPr>
          </w:p>
        </w:tc>
        <w:tc>
          <w:tcPr>
            <w:tcW w:w="720" w:type="dxa"/>
            <w:shd w:val="clear" w:color="auto" w:fill="DAE9F7" w:themeFill="text2" w:themeFillTint="1A"/>
            <w:noWrap/>
            <w:vAlign w:val="center"/>
            <w:hideMark/>
          </w:tcPr>
          <w:p w14:paraId="5DD9D048"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w:t>
            </w:r>
          </w:p>
        </w:tc>
        <w:tc>
          <w:tcPr>
            <w:tcW w:w="720" w:type="dxa"/>
            <w:shd w:val="clear" w:color="auto" w:fill="DAE9F7" w:themeFill="text2" w:themeFillTint="1A"/>
            <w:noWrap/>
            <w:vAlign w:val="center"/>
            <w:hideMark/>
          </w:tcPr>
          <w:p w14:paraId="08184C5A"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2</w:t>
            </w:r>
          </w:p>
        </w:tc>
        <w:tc>
          <w:tcPr>
            <w:tcW w:w="720" w:type="dxa"/>
            <w:shd w:val="clear" w:color="auto" w:fill="DAE9F7" w:themeFill="text2" w:themeFillTint="1A"/>
            <w:noWrap/>
            <w:vAlign w:val="center"/>
            <w:hideMark/>
          </w:tcPr>
          <w:p w14:paraId="2735C548"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3</w:t>
            </w:r>
          </w:p>
        </w:tc>
        <w:tc>
          <w:tcPr>
            <w:tcW w:w="630" w:type="dxa"/>
            <w:shd w:val="clear" w:color="auto" w:fill="DAE9F7" w:themeFill="text2" w:themeFillTint="1A"/>
            <w:noWrap/>
            <w:vAlign w:val="center"/>
            <w:hideMark/>
          </w:tcPr>
          <w:p w14:paraId="54DE118E"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4</w:t>
            </w:r>
          </w:p>
        </w:tc>
        <w:tc>
          <w:tcPr>
            <w:tcW w:w="720" w:type="dxa"/>
            <w:shd w:val="clear" w:color="auto" w:fill="DAE9F7" w:themeFill="text2" w:themeFillTint="1A"/>
            <w:noWrap/>
            <w:vAlign w:val="center"/>
            <w:hideMark/>
          </w:tcPr>
          <w:p w14:paraId="6654497A"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5</w:t>
            </w:r>
          </w:p>
        </w:tc>
        <w:tc>
          <w:tcPr>
            <w:tcW w:w="720" w:type="dxa"/>
            <w:shd w:val="clear" w:color="auto" w:fill="DAE9F7" w:themeFill="text2" w:themeFillTint="1A"/>
            <w:noWrap/>
            <w:vAlign w:val="center"/>
            <w:hideMark/>
          </w:tcPr>
          <w:p w14:paraId="4A93C5CE"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6</w:t>
            </w:r>
          </w:p>
        </w:tc>
        <w:tc>
          <w:tcPr>
            <w:tcW w:w="720" w:type="dxa"/>
            <w:shd w:val="clear" w:color="auto" w:fill="DAE9F7" w:themeFill="text2" w:themeFillTint="1A"/>
            <w:noWrap/>
            <w:vAlign w:val="center"/>
            <w:hideMark/>
          </w:tcPr>
          <w:p w14:paraId="22184CAD"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7</w:t>
            </w:r>
          </w:p>
        </w:tc>
        <w:tc>
          <w:tcPr>
            <w:tcW w:w="720" w:type="dxa"/>
            <w:shd w:val="clear" w:color="auto" w:fill="DAE9F7" w:themeFill="text2" w:themeFillTint="1A"/>
            <w:noWrap/>
            <w:vAlign w:val="center"/>
            <w:hideMark/>
          </w:tcPr>
          <w:p w14:paraId="19423E59"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8</w:t>
            </w:r>
          </w:p>
        </w:tc>
        <w:tc>
          <w:tcPr>
            <w:tcW w:w="720" w:type="dxa"/>
            <w:shd w:val="clear" w:color="auto" w:fill="DAE9F7" w:themeFill="text2" w:themeFillTint="1A"/>
            <w:noWrap/>
            <w:vAlign w:val="center"/>
            <w:hideMark/>
          </w:tcPr>
          <w:p w14:paraId="1D5EAA56"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9</w:t>
            </w:r>
          </w:p>
        </w:tc>
        <w:tc>
          <w:tcPr>
            <w:tcW w:w="720" w:type="dxa"/>
            <w:shd w:val="clear" w:color="auto" w:fill="DAE9F7" w:themeFill="text2" w:themeFillTint="1A"/>
            <w:noWrap/>
            <w:vAlign w:val="center"/>
            <w:hideMark/>
          </w:tcPr>
          <w:p w14:paraId="53B95C17"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10</w:t>
            </w:r>
          </w:p>
        </w:tc>
        <w:tc>
          <w:tcPr>
            <w:tcW w:w="720" w:type="dxa"/>
            <w:shd w:val="clear" w:color="auto" w:fill="DAE9F7" w:themeFill="text2" w:themeFillTint="1A"/>
            <w:noWrap/>
            <w:vAlign w:val="center"/>
            <w:hideMark/>
          </w:tcPr>
          <w:p w14:paraId="090EB6B3"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11</w:t>
            </w:r>
          </w:p>
        </w:tc>
        <w:tc>
          <w:tcPr>
            <w:tcW w:w="720" w:type="dxa"/>
            <w:shd w:val="clear" w:color="auto" w:fill="DAE9F7" w:themeFill="text2" w:themeFillTint="1A"/>
            <w:noWrap/>
            <w:vAlign w:val="center"/>
            <w:hideMark/>
          </w:tcPr>
          <w:p w14:paraId="1483AA6D"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12</w:t>
            </w:r>
          </w:p>
        </w:tc>
      </w:tr>
      <w:tr w:rsidR="00311CF0" w:rsidRPr="008460D2" w14:paraId="6388C864" w14:textId="77777777" w:rsidTr="002028E1">
        <w:trPr>
          <w:trHeight w:val="20"/>
          <w:jc w:val="center"/>
        </w:trPr>
        <w:tc>
          <w:tcPr>
            <w:tcW w:w="1980" w:type="dxa"/>
            <w:noWrap/>
            <w:vAlign w:val="center"/>
            <w:hideMark/>
          </w:tcPr>
          <w:p w14:paraId="6A9DA08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0" w:type="dxa"/>
            <w:noWrap/>
            <w:vAlign w:val="center"/>
          </w:tcPr>
          <w:p w14:paraId="3C23FA2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0.38</w:t>
            </w:r>
          </w:p>
        </w:tc>
        <w:tc>
          <w:tcPr>
            <w:tcW w:w="720" w:type="dxa"/>
            <w:noWrap/>
            <w:vAlign w:val="center"/>
          </w:tcPr>
          <w:p w14:paraId="4B3FF92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0.37</w:t>
            </w:r>
          </w:p>
        </w:tc>
        <w:tc>
          <w:tcPr>
            <w:tcW w:w="720" w:type="dxa"/>
            <w:noWrap/>
            <w:vAlign w:val="center"/>
          </w:tcPr>
          <w:p w14:paraId="7046A20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0.38</w:t>
            </w:r>
          </w:p>
        </w:tc>
        <w:tc>
          <w:tcPr>
            <w:tcW w:w="630" w:type="dxa"/>
            <w:noWrap/>
            <w:vAlign w:val="center"/>
          </w:tcPr>
          <w:p w14:paraId="60C3350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0.92</w:t>
            </w:r>
          </w:p>
        </w:tc>
        <w:tc>
          <w:tcPr>
            <w:tcW w:w="720" w:type="dxa"/>
            <w:noWrap/>
            <w:vAlign w:val="center"/>
          </w:tcPr>
          <w:p w14:paraId="3BD6D7E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2.98</w:t>
            </w:r>
          </w:p>
        </w:tc>
        <w:tc>
          <w:tcPr>
            <w:tcW w:w="720" w:type="dxa"/>
            <w:noWrap/>
            <w:vAlign w:val="center"/>
          </w:tcPr>
          <w:p w14:paraId="3C25FB9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1.36</w:t>
            </w:r>
          </w:p>
        </w:tc>
        <w:tc>
          <w:tcPr>
            <w:tcW w:w="720" w:type="dxa"/>
            <w:noWrap/>
            <w:vAlign w:val="center"/>
          </w:tcPr>
          <w:p w14:paraId="1831593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0.24</w:t>
            </w:r>
          </w:p>
        </w:tc>
        <w:tc>
          <w:tcPr>
            <w:tcW w:w="720" w:type="dxa"/>
            <w:noWrap/>
            <w:vAlign w:val="center"/>
          </w:tcPr>
          <w:p w14:paraId="3838AE3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720" w:type="dxa"/>
            <w:noWrap/>
            <w:vAlign w:val="center"/>
          </w:tcPr>
          <w:p w14:paraId="7180F50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720" w:type="dxa"/>
            <w:noWrap/>
            <w:vAlign w:val="center"/>
          </w:tcPr>
          <w:p w14:paraId="7B46224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0.39</w:t>
            </w:r>
          </w:p>
        </w:tc>
        <w:tc>
          <w:tcPr>
            <w:tcW w:w="720" w:type="dxa"/>
            <w:noWrap/>
            <w:vAlign w:val="center"/>
          </w:tcPr>
          <w:p w14:paraId="4C9EECD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c>
          <w:tcPr>
            <w:tcW w:w="720" w:type="dxa"/>
            <w:noWrap/>
            <w:vAlign w:val="center"/>
          </w:tcPr>
          <w:p w14:paraId="07F1D51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r>
      <w:tr w:rsidR="00311CF0" w:rsidRPr="008460D2" w14:paraId="07971B0F" w14:textId="77777777" w:rsidTr="002028E1">
        <w:trPr>
          <w:trHeight w:val="20"/>
          <w:jc w:val="center"/>
        </w:trPr>
        <w:tc>
          <w:tcPr>
            <w:tcW w:w="1980" w:type="dxa"/>
            <w:noWrap/>
            <w:vAlign w:val="center"/>
            <w:hideMark/>
          </w:tcPr>
          <w:p w14:paraId="117C99E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20" w:type="dxa"/>
            <w:noWrap/>
            <w:vAlign w:val="center"/>
          </w:tcPr>
          <w:p w14:paraId="7428997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5493672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720" w:type="dxa"/>
            <w:noWrap/>
            <w:vAlign w:val="center"/>
          </w:tcPr>
          <w:p w14:paraId="35EA358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0.25</w:t>
            </w:r>
          </w:p>
        </w:tc>
        <w:tc>
          <w:tcPr>
            <w:tcW w:w="630" w:type="dxa"/>
            <w:noWrap/>
            <w:vAlign w:val="center"/>
          </w:tcPr>
          <w:p w14:paraId="7514C33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0.32</w:t>
            </w:r>
          </w:p>
        </w:tc>
        <w:tc>
          <w:tcPr>
            <w:tcW w:w="720" w:type="dxa"/>
            <w:noWrap/>
            <w:vAlign w:val="center"/>
          </w:tcPr>
          <w:p w14:paraId="3891741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1.19</w:t>
            </w:r>
          </w:p>
        </w:tc>
        <w:tc>
          <w:tcPr>
            <w:tcW w:w="720" w:type="dxa"/>
            <w:noWrap/>
            <w:vAlign w:val="center"/>
          </w:tcPr>
          <w:p w14:paraId="3F1F53D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0.42</w:t>
            </w:r>
          </w:p>
        </w:tc>
        <w:tc>
          <w:tcPr>
            <w:tcW w:w="720" w:type="dxa"/>
            <w:noWrap/>
            <w:vAlign w:val="center"/>
          </w:tcPr>
          <w:p w14:paraId="2FE170B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20" w:type="dxa"/>
            <w:noWrap/>
            <w:vAlign w:val="center"/>
          </w:tcPr>
          <w:p w14:paraId="76AE337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13F90FE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54E5043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70DE806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720" w:type="dxa"/>
            <w:noWrap/>
            <w:vAlign w:val="center"/>
          </w:tcPr>
          <w:p w14:paraId="22F0B68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r>
      <w:tr w:rsidR="00311CF0" w:rsidRPr="008460D2" w14:paraId="63707701" w14:textId="77777777" w:rsidTr="002028E1">
        <w:trPr>
          <w:trHeight w:val="20"/>
          <w:jc w:val="center"/>
        </w:trPr>
        <w:tc>
          <w:tcPr>
            <w:tcW w:w="1980" w:type="dxa"/>
            <w:noWrap/>
            <w:vAlign w:val="center"/>
            <w:hideMark/>
          </w:tcPr>
          <w:p w14:paraId="4AF5C2E6" w14:textId="570DEFBD"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20" w:type="dxa"/>
            <w:noWrap/>
            <w:vAlign w:val="center"/>
          </w:tcPr>
          <w:p w14:paraId="5142D11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0B5C298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720" w:type="dxa"/>
            <w:noWrap/>
            <w:vAlign w:val="center"/>
          </w:tcPr>
          <w:p w14:paraId="69B23FD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0.18</w:t>
            </w:r>
          </w:p>
        </w:tc>
        <w:tc>
          <w:tcPr>
            <w:tcW w:w="630" w:type="dxa"/>
            <w:noWrap/>
            <w:vAlign w:val="center"/>
          </w:tcPr>
          <w:p w14:paraId="7648EBF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720" w:type="dxa"/>
            <w:noWrap/>
            <w:vAlign w:val="center"/>
          </w:tcPr>
          <w:p w14:paraId="6691EF3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0.49</w:t>
            </w:r>
          </w:p>
        </w:tc>
        <w:tc>
          <w:tcPr>
            <w:tcW w:w="720" w:type="dxa"/>
            <w:noWrap/>
            <w:vAlign w:val="center"/>
          </w:tcPr>
          <w:p w14:paraId="07924A7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720" w:type="dxa"/>
            <w:noWrap/>
            <w:vAlign w:val="center"/>
          </w:tcPr>
          <w:p w14:paraId="123FE0B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20" w:type="dxa"/>
            <w:noWrap/>
            <w:vAlign w:val="center"/>
          </w:tcPr>
          <w:p w14:paraId="379CC7B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14A76FC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7678287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7AB645A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720" w:type="dxa"/>
            <w:noWrap/>
            <w:vAlign w:val="center"/>
          </w:tcPr>
          <w:p w14:paraId="3D9A4C5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r>
    </w:tbl>
    <w:p w14:paraId="6C925ECA"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980"/>
        <w:gridCol w:w="720"/>
        <w:gridCol w:w="720"/>
        <w:gridCol w:w="720"/>
        <w:gridCol w:w="630"/>
        <w:gridCol w:w="720"/>
        <w:gridCol w:w="720"/>
        <w:gridCol w:w="720"/>
        <w:gridCol w:w="720"/>
        <w:gridCol w:w="720"/>
        <w:gridCol w:w="720"/>
        <w:gridCol w:w="720"/>
        <w:gridCol w:w="720"/>
      </w:tblGrid>
      <w:tr w:rsidR="00311CF0" w:rsidRPr="008460D2" w14:paraId="56CCE6D7" w14:textId="77777777" w:rsidTr="002028E1">
        <w:trPr>
          <w:trHeight w:val="70"/>
          <w:jc w:val="center"/>
        </w:trPr>
        <w:tc>
          <w:tcPr>
            <w:tcW w:w="10530" w:type="dxa"/>
            <w:gridSpan w:val="13"/>
            <w:shd w:val="clear" w:color="auto" w:fill="002F6C"/>
            <w:noWrap/>
            <w:vAlign w:val="center"/>
          </w:tcPr>
          <w:p w14:paraId="464B6E2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6-006</w:t>
            </w:r>
            <w:r w:rsidRPr="008460D2">
              <w:rPr>
                <w:rFonts w:ascii="Cambria Math" w:hAnsi="Cambria Math" w:cs="Cambria Math"/>
                <w:sz w:val="20"/>
                <w:szCs w:val="20"/>
              </w:rPr>
              <w:t>․</w:t>
            </w:r>
            <w:r w:rsidRPr="008460D2">
              <w:rPr>
                <w:rFonts w:ascii="GHEA Grapalat" w:hAnsi="GHEA Grapalat"/>
                <w:sz w:val="20"/>
                <w:szCs w:val="20"/>
              </w:rPr>
              <w:t xml:space="preserve"> Սպանդարյանի ջրամբար լցվող Որոտանի ձախակողմյան վտակներ Հանքաջուր և Ձկնարած գետերը</w:t>
            </w:r>
            <w:r w:rsidRPr="008460D2">
              <w:rPr>
                <w:rFonts w:ascii="Cambria Math" w:hAnsi="Cambria Math" w:cs="Cambria Math"/>
                <w:sz w:val="20"/>
                <w:szCs w:val="20"/>
              </w:rPr>
              <w:t>․</w:t>
            </w:r>
            <w:r w:rsidRPr="008460D2">
              <w:rPr>
                <w:rFonts w:ascii="GHEA Grapalat" w:hAnsi="GHEA Grapalat"/>
                <w:sz w:val="20"/>
                <w:szCs w:val="20"/>
              </w:rPr>
              <w:t xml:space="preserve"> / Ձկնարած /</w:t>
            </w:r>
          </w:p>
        </w:tc>
      </w:tr>
      <w:tr w:rsidR="00311CF0" w:rsidRPr="008460D2" w14:paraId="0E9968E9" w14:textId="77777777" w:rsidTr="002028E1">
        <w:trPr>
          <w:trHeight w:val="20"/>
          <w:jc w:val="center"/>
        </w:trPr>
        <w:tc>
          <w:tcPr>
            <w:tcW w:w="1980" w:type="dxa"/>
            <w:vMerge w:val="restart"/>
            <w:shd w:val="clear" w:color="auto" w:fill="DAE9F7" w:themeFill="text2" w:themeFillTint="1A"/>
            <w:noWrap/>
            <w:vAlign w:val="center"/>
            <w:hideMark/>
          </w:tcPr>
          <w:p w14:paraId="0DC0B3C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0" w:type="dxa"/>
            <w:gridSpan w:val="12"/>
            <w:shd w:val="clear" w:color="auto" w:fill="DAE9F7" w:themeFill="text2" w:themeFillTint="1A"/>
            <w:noWrap/>
            <w:hideMark/>
          </w:tcPr>
          <w:p w14:paraId="34BE965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7603B016" w14:textId="77777777" w:rsidTr="002028E1">
        <w:trPr>
          <w:trHeight w:val="20"/>
          <w:jc w:val="center"/>
        </w:trPr>
        <w:tc>
          <w:tcPr>
            <w:tcW w:w="1980" w:type="dxa"/>
            <w:vMerge/>
            <w:shd w:val="clear" w:color="auto" w:fill="DAE9F7" w:themeFill="text2" w:themeFillTint="1A"/>
            <w:noWrap/>
            <w:hideMark/>
          </w:tcPr>
          <w:p w14:paraId="2E5A7110" w14:textId="77777777" w:rsidR="00311CF0" w:rsidRPr="008460D2" w:rsidRDefault="00311CF0" w:rsidP="00311CF0">
            <w:pPr>
              <w:rPr>
                <w:rFonts w:ascii="GHEA Grapalat" w:hAnsi="GHEA Grapalat"/>
                <w:sz w:val="20"/>
                <w:szCs w:val="20"/>
              </w:rPr>
            </w:pPr>
          </w:p>
        </w:tc>
        <w:tc>
          <w:tcPr>
            <w:tcW w:w="720" w:type="dxa"/>
            <w:shd w:val="clear" w:color="auto" w:fill="DAE9F7" w:themeFill="text2" w:themeFillTint="1A"/>
            <w:noWrap/>
            <w:vAlign w:val="center"/>
            <w:hideMark/>
          </w:tcPr>
          <w:p w14:paraId="5EB0320D"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w:t>
            </w:r>
          </w:p>
        </w:tc>
        <w:tc>
          <w:tcPr>
            <w:tcW w:w="720" w:type="dxa"/>
            <w:shd w:val="clear" w:color="auto" w:fill="DAE9F7" w:themeFill="text2" w:themeFillTint="1A"/>
            <w:noWrap/>
            <w:vAlign w:val="center"/>
            <w:hideMark/>
          </w:tcPr>
          <w:p w14:paraId="287D0241"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2</w:t>
            </w:r>
          </w:p>
        </w:tc>
        <w:tc>
          <w:tcPr>
            <w:tcW w:w="720" w:type="dxa"/>
            <w:shd w:val="clear" w:color="auto" w:fill="DAE9F7" w:themeFill="text2" w:themeFillTint="1A"/>
            <w:noWrap/>
            <w:vAlign w:val="center"/>
            <w:hideMark/>
          </w:tcPr>
          <w:p w14:paraId="5ECC2FCF"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3</w:t>
            </w:r>
          </w:p>
        </w:tc>
        <w:tc>
          <w:tcPr>
            <w:tcW w:w="630" w:type="dxa"/>
            <w:shd w:val="clear" w:color="auto" w:fill="DAE9F7" w:themeFill="text2" w:themeFillTint="1A"/>
            <w:noWrap/>
            <w:vAlign w:val="center"/>
            <w:hideMark/>
          </w:tcPr>
          <w:p w14:paraId="5A52FAE1"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4</w:t>
            </w:r>
          </w:p>
        </w:tc>
        <w:tc>
          <w:tcPr>
            <w:tcW w:w="720" w:type="dxa"/>
            <w:shd w:val="clear" w:color="auto" w:fill="DAE9F7" w:themeFill="text2" w:themeFillTint="1A"/>
            <w:noWrap/>
            <w:vAlign w:val="center"/>
            <w:hideMark/>
          </w:tcPr>
          <w:p w14:paraId="3C6F6C0B"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5</w:t>
            </w:r>
          </w:p>
        </w:tc>
        <w:tc>
          <w:tcPr>
            <w:tcW w:w="720" w:type="dxa"/>
            <w:shd w:val="clear" w:color="auto" w:fill="DAE9F7" w:themeFill="text2" w:themeFillTint="1A"/>
            <w:noWrap/>
            <w:vAlign w:val="center"/>
            <w:hideMark/>
          </w:tcPr>
          <w:p w14:paraId="1990C7D4"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6</w:t>
            </w:r>
          </w:p>
        </w:tc>
        <w:tc>
          <w:tcPr>
            <w:tcW w:w="720" w:type="dxa"/>
            <w:shd w:val="clear" w:color="auto" w:fill="DAE9F7" w:themeFill="text2" w:themeFillTint="1A"/>
            <w:noWrap/>
            <w:vAlign w:val="center"/>
            <w:hideMark/>
          </w:tcPr>
          <w:p w14:paraId="624EBDB8"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7</w:t>
            </w:r>
          </w:p>
        </w:tc>
        <w:tc>
          <w:tcPr>
            <w:tcW w:w="720" w:type="dxa"/>
            <w:shd w:val="clear" w:color="auto" w:fill="DAE9F7" w:themeFill="text2" w:themeFillTint="1A"/>
            <w:noWrap/>
            <w:vAlign w:val="center"/>
            <w:hideMark/>
          </w:tcPr>
          <w:p w14:paraId="01D13468"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8</w:t>
            </w:r>
          </w:p>
        </w:tc>
        <w:tc>
          <w:tcPr>
            <w:tcW w:w="720" w:type="dxa"/>
            <w:shd w:val="clear" w:color="auto" w:fill="DAE9F7" w:themeFill="text2" w:themeFillTint="1A"/>
            <w:noWrap/>
            <w:vAlign w:val="center"/>
            <w:hideMark/>
          </w:tcPr>
          <w:p w14:paraId="51D43739"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9</w:t>
            </w:r>
          </w:p>
        </w:tc>
        <w:tc>
          <w:tcPr>
            <w:tcW w:w="720" w:type="dxa"/>
            <w:shd w:val="clear" w:color="auto" w:fill="DAE9F7" w:themeFill="text2" w:themeFillTint="1A"/>
            <w:noWrap/>
            <w:vAlign w:val="center"/>
            <w:hideMark/>
          </w:tcPr>
          <w:p w14:paraId="55575D73"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10</w:t>
            </w:r>
          </w:p>
        </w:tc>
        <w:tc>
          <w:tcPr>
            <w:tcW w:w="720" w:type="dxa"/>
            <w:shd w:val="clear" w:color="auto" w:fill="DAE9F7" w:themeFill="text2" w:themeFillTint="1A"/>
            <w:noWrap/>
            <w:vAlign w:val="center"/>
            <w:hideMark/>
          </w:tcPr>
          <w:p w14:paraId="13A8EA29"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11</w:t>
            </w:r>
          </w:p>
        </w:tc>
        <w:tc>
          <w:tcPr>
            <w:tcW w:w="720" w:type="dxa"/>
            <w:shd w:val="clear" w:color="auto" w:fill="DAE9F7" w:themeFill="text2" w:themeFillTint="1A"/>
            <w:noWrap/>
            <w:vAlign w:val="center"/>
            <w:hideMark/>
          </w:tcPr>
          <w:p w14:paraId="522BD127"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12</w:t>
            </w:r>
          </w:p>
        </w:tc>
      </w:tr>
      <w:tr w:rsidR="00311CF0" w:rsidRPr="008460D2" w14:paraId="0954ABF8" w14:textId="77777777" w:rsidTr="002028E1">
        <w:trPr>
          <w:trHeight w:val="20"/>
          <w:jc w:val="center"/>
        </w:trPr>
        <w:tc>
          <w:tcPr>
            <w:tcW w:w="1980" w:type="dxa"/>
            <w:noWrap/>
            <w:vAlign w:val="center"/>
            <w:hideMark/>
          </w:tcPr>
          <w:p w14:paraId="068743E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0" w:type="dxa"/>
            <w:noWrap/>
            <w:vAlign w:val="center"/>
          </w:tcPr>
          <w:p w14:paraId="0E452EA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0.38</w:t>
            </w:r>
          </w:p>
        </w:tc>
        <w:tc>
          <w:tcPr>
            <w:tcW w:w="720" w:type="dxa"/>
            <w:noWrap/>
            <w:vAlign w:val="center"/>
          </w:tcPr>
          <w:p w14:paraId="0F1C149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0.37</w:t>
            </w:r>
          </w:p>
        </w:tc>
        <w:tc>
          <w:tcPr>
            <w:tcW w:w="720" w:type="dxa"/>
            <w:noWrap/>
            <w:vAlign w:val="center"/>
          </w:tcPr>
          <w:p w14:paraId="434F913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0.38</w:t>
            </w:r>
          </w:p>
        </w:tc>
        <w:tc>
          <w:tcPr>
            <w:tcW w:w="630" w:type="dxa"/>
            <w:noWrap/>
            <w:vAlign w:val="center"/>
          </w:tcPr>
          <w:p w14:paraId="5E83D8E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0.92</w:t>
            </w:r>
          </w:p>
        </w:tc>
        <w:tc>
          <w:tcPr>
            <w:tcW w:w="720" w:type="dxa"/>
            <w:noWrap/>
            <w:vAlign w:val="center"/>
          </w:tcPr>
          <w:p w14:paraId="0326016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2.98</w:t>
            </w:r>
          </w:p>
        </w:tc>
        <w:tc>
          <w:tcPr>
            <w:tcW w:w="720" w:type="dxa"/>
            <w:noWrap/>
            <w:vAlign w:val="center"/>
          </w:tcPr>
          <w:p w14:paraId="64105ED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1.36</w:t>
            </w:r>
          </w:p>
        </w:tc>
        <w:tc>
          <w:tcPr>
            <w:tcW w:w="720" w:type="dxa"/>
            <w:noWrap/>
            <w:vAlign w:val="center"/>
          </w:tcPr>
          <w:p w14:paraId="63139EE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0.24</w:t>
            </w:r>
          </w:p>
        </w:tc>
        <w:tc>
          <w:tcPr>
            <w:tcW w:w="720" w:type="dxa"/>
            <w:noWrap/>
            <w:vAlign w:val="center"/>
          </w:tcPr>
          <w:p w14:paraId="02C3B5E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720" w:type="dxa"/>
            <w:noWrap/>
            <w:vAlign w:val="center"/>
          </w:tcPr>
          <w:p w14:paraId="2925F1F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720" w:type="dxa"/>
            <w:noWrap/>
            <w:vAlign w:val="center"/>
          </w:tcPr>
          <w:p w14:paraId="2FBFD65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0.39</w:t>
            </w:r>
          </w:p>
        </w:tc>
        <w:tc>
          <w:tcPr>
            <w:tcW w:w="720" w:type="dxa"/>
            <w:noWrap/>
            <w:vAlign w:val="center"/>
          </w:tcPr>
          <w:p w14:paraId="6D8F8B8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c>
          <w:tcPr>
            <w:tcW w:w="720" w:type="dxa"/>
            <w:noWrap/>
            <w:vAlign w:val="center"/>
          </w:tcPr>
          <w:p w14:paraId="36E8501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r>
      <w:tr w:rsidR="00311CF0" w:rsidRPr="008460D2" w14:paraId="1AF7A8AB" w14:textId="77777777" w:rsidTr="002028E1">
        <w:trPr>
          <w:trHeight w:val="20"/>
          <w:jc w:val="center"/>
        </w:trPr>
        <w:tc>
          <w:tcPr>
            <w:tcW w:w="1980" w:type="dxa"/>
            <w:noWrap/>
            <w:vAlign w:val="center"/>
            <w:hideMark/>
          </w:tcPr>
          <w:p w14:paraId="1055EC0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20" w:type="dxa"/>
            <w:noWrap/>
            <w:vAlign w:val="center"/>
          </w:tcPr>
          <w:p w14:paraId="4B4BFB4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3CF43BA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720" w:type="dxa"/>
            <w:noWrap/>
            <w:vAlign w:val="center"/>
          </w:tcPr>
          <w:p w14:paraId="00A1FDA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0.25</w:t>
            </w:r>
          </w:p>
        </w:tc>
        <w:tc>
          <w:tcPr>
            <w:tcW w:w="630" w:type="dxa"/>
            <w:noWrap/>
            <w:vAlign w:val="center"/>
          </w:tcPr>
          <w:p w14:paraId="618C535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0.32</w:t>
            </w:r>
          </w:p>
        </w:tc>
        <w:tc>
          <w:tcPr>
            <w:tcW w:w="720" w:type="dxa"/>
            <w:noWrap/>
            <w:vAlign w:val="center"/>
          </w:tcPr>
          <w:p w14:paraId="5F663DD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1.19</w:t>
            </w:r>
          </w:p>
        </w:tc>
        <w:tc>
          <w:tcPr>
            <w:tcW w:w="720" w:type="dxa"/>
            <w:noWrap/>
            <w:vAlign w:val="center"/>
          </w:tcPr>
          <w:p w14:paraId="705F7BD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0.42</w:t>
            </w:r>
          </w:p>
        </w:tc>
        <w:tc>
          <w:tcPr>
            <w:tcW w:w="720" w:type="dxa"/>
            <w:noWrap/>
            <w:vAlign w:val="center"/>
          </w:tcPr>
          <w:p w14:paraId="1A1E779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20" w:type="dxa"/>
            <w:noWrap/>
            <w:vAlign w:val="center"/>
          </w:tcPr>
          <w:p w14:paraId="1DDEB43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03B3C1E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222359D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4139940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720" w:type="dxa"/>
            <w:noWrap/>
            <w:vAlign w:val="center"/>
          </w:tcPr>
          <w:p w14:paraId="58F06FA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r>
      <w:tr w:rsidR="00311CF0" w:rsidRPr="008460D2" w14:paraId="7799FFF3" w14:textId="77777777" w:rsidTr="002028E1">
        <w:trPr>
          <w:trHeight w:val="20"/>
          <w:jc w:val="center"/>
        </w:trPr>
        <w:tc>
          <w:tcPr>
            <w:tcW w:w="1980" w:type="dxa"/>
            <w:noWrap/>
            <w:vAlign w:val="center"/>
            <w:hideMark/>
          </w:tcPr>
          <w:p w14:paraId="2A0E638A" w14:textId="09376C3A"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20" w:type="dxa"/>
            <w:noWrap/>
            <w:vAlign w:val="center"/>
          </w:tcPr>
          <w:p w14:paraId="050D808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7209456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720" w:type="dxa"/>
            <w:noWrap/>
            <w:vAlign w:val="center"/>
          </w:tcPr>
          <w:p w14:paraId="68B8C31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0.18</w:t>
            </w:r>
          </w:p>
        </w:tc>
        <w:tc>
          <w:tcPr>
            <w:tcW w:w="630" w:type="dxa"/>
            <w:noWrap/>
            <w:vAlign w:val="center"/>
          </w:tcPr>
          <w:p w14:paraId="1320D2E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720" w:type="dxa"/>
            <w:noWrap/>
            <w:vAlign w:val="center"/>
          </w:tcPr>
          <w:p w14:paraId="6D46917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0.49</w:t>
            </w:r>
          </w:p>
        </w:tc>
        <w:tc>
          <w:tcPr>
            <w:tcW w:w="720" w:type="dxa"/>
            <w:noWrap/>
            <w:vAlign w:val="center"/>
          </w:tcPr>
          <w:p w14:paraId="4747AE5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720" w:type="dxa"/>
            <w:noWrap/>
            <w:vAlign w:val="center"/>
          </w:tcPr>
          <w:p w14:paraId="23F8224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20" w:type="dxa"/>
            <w:noWrap/>
            <w:vAlign w:val="center"/>
          </w:tcPr>
          <w:p w14:paraId="01482CD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48EC807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3409C2C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758143C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720" w:type="dxa"/>
            <w:noWrap/>
            <w:vAlign w:val="center"/>
          </w:tcPr>
          <w:p w14:paraId="7B11DEB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r>
    </w:tbl>
    <w:p w14:paraId="69FCF5A6"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980"/>
        <w:gridCol w:w="720"/>
        <w:gridCol w:w="720"/>
        <w:gridCol w:w="720"/>
        <w:gridCol w:w="630"/>
        <w:gridCol w:w="720"/>
        <w:gridCol w:w="720"/>
        <w:gridCol w:w="720"/>
        <w:gridCol w:w="720"/>
        <w:gridCol w:w="720"/>
        <w:gridCol w:w="720"/>
        <w:gridCol w:w="720"/>
        <w:gridCol w:w="720"/>
      </w:tblGrid>
      <w:tr w:rsidR="00311CF0" w:rsidRPr="008460D2" w14:paraId="5AC84816" w14:textId="77777777" w:rsidTr="002028E1">
        <w:trPr>
          <w:trHeight w:val="70"/>
          <w:jc w:val="center"/>
        </w:trPr>
        <w:tc>
          <w:tcPr>
            <w:tcW w:w="10530" w:type="dxa"/>
            <w:gridSpan w:val="13"/>
            <w:shd w:val="clear" w:color="auto" w:fill="002F6C"/>
            <w:noWrap/>
            <w:vAlign w:val="center"/>
          </w:tcPr>
          <w:p w14:paraId="2868E28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6-006 Որոտանի ձախակողմյան վտակ Ծղուկ գետը մինչև Սպանդարյանի ջրանցք՝ Մոխրագետ վտակի հետ /Ծղուկ/</w:t>
            </w:r>
          </w:p>
        </w:tc>
      </w:tr>
      <w:tr w:rsidR="00311CF0" w:rsidRPr="008460D2" w14:paraId="4EBB7EFF" w14:textId="77777777" w:rsidTr="002028E1">
        <w:trPr>
          <w:trHeight w:val="20"/>
          <w:jc w:val="center"/>
        </w:trPr>
        <w:tc>
          <w:tcPr>
            <w:tcW w:w="1980" w:type="dxa"/>
            <w:vMerge w:val="restart"/>
            <w:shd w:val="clear" w:color="auto" w:fill="DAE9F7" w:themeFill="text2" w:themeFillTint="1A"/>
            <w:noWrap/>
            <w:vAlign w:val="center"/>
            <w:hideMark/>
          </w:tcPr>
          <w:p w14:paraId="5082606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0" w:type="dxa"/>
            <w:gridSpan w:val="12"/>
            <w:shd w:val="clear" w:color="auto" w:fill="DAE9F7" w:themeFill="text2" w:themeFillTint="1A"/>
            <w:noWrap/>
            <w:hideMark/>
          </w:tcPr>
          <w:p w14:paraId="34B995F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168D99F7" w14:textId="77777777" w:rsidTr="002028E1">
        <w:trPr>
          <w:trHeight w:val="20"/>
          <w:jc w:val="center"/>
        </w:trPr>
        <w:tc>
          <w:tcPr>
            <w:tcW w:w="1980" w:type="dxa"/>
            <w:vMerge/>
            <w:shd w:val="clear" w:color="auto" w:fill="DAE9F7" w:themeFill="text2" w:themeFillTint="1A"/>
            <w:noWrap/>
            <w:hideMark/>
          </w:tcPr>
          <w:p w14:paraId="0A03DB0D" w14:textId="77777777" w:rsidR="00311CF0" w:rsidRPr="008460D2" w:rsidRDefault="00311CF0" w:rsidP="00311CF0">
            <w:pPr>
              <w:rPr>
                <w:rFonts w:ascii="GHEA Grapalat" w:hAnsi="GHEA Grapalat"/>
                <w:sz w:val="20"/>
                <w:szCs w:val="20"/>
              </w:rPr>
            </w:pPr>
          </w:p>
        </w:tc>
        <w:tc>
          <w:tcPr>
            <w:tcW w:w="720" w:type="dxa"/>
            <w:shd w:val="clear" w:color="auto" w:fill="DAE9F7" w:themeFill="text2" w:themeFillTint="1A"/>
            <w:noWrap/>
            <w:vAlign w:val="center"/>
            <w:hideMark/>
          </w:tcPr>
          <w:p w14:paraId="50F7301A"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w:t>
            </w:r>
          </w:p>
        </w:tc>
        <w:tc>
          <w:tcPr>
            <w:tcW w:w="720" w:type="dxa"/>
            <w:shd w:val="clear" w:color="auto" w:fill="DAE9F7" w:themeFill="text2" w:themeFillTint="1A"/>
            <w:noWrap/>
            <w:vAlign w:val="center"/>
            <w:hideMark/>
          </w:tcPr>
          <w:p w14:paraId="35FD3FFF"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2</w:t>
            </w:r>
          </w:p>
        </w:tc>
        <w:tc>
          <w:tcPr>
            <w:tcW w:w="720" w:type="dxa"/>
            <w:shd w:val="clear" w:color="auto" w:fill="DAE9F7" w:themeFill="text2" w:themeFillTint="1A"/>
            <w:noWrap/>
            <w:vAlign w:val="center"/>
            <w:hideMark/>
          </w:tcPr>
          <w:p w14:paraId="4F8CD85A"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3</w:t>
            </w:r>
          </w:p>
        </w:tc>
        <w:tc>
          <w:tcPr>
            <w:tcW w:w="630" w:type="dxa"/>
            <w:shd w:val="clear" w:color="auto" w:fill="DAE9F7" w:themeFill="text2" w:themeFillTint="1A"/>
            <w:noWrap/>
            <w:vAlign w:val="center"/>
            <w:hideMark/>
          </w:tcPr>
          <w:p w14:paraId="6954CFCE"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4</w:t>
            </w:r>
          </w:p>
        </w:tc>
        <w:tc>
          <w:tcPr>
            <w:tcW w:w="720" w:type="dxa"/>
            <w:shd w:val="clear" w:color="auto" w:fill="DAE9F7" w:themeFill="text2" w:themeFillTint="1A"/>
            <w:noWrap/>
            <w:vAlign w:val="center"/>
            <w:hideMark/>
          </w:tcPr>
          <w:p w14:paraId="75B50D3D"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5</w:t>
            </w:r>
          </w:p>
        </w:tc>
        <w:tc>
          <w:tcPr>
            <w:tcW w:w="720" w:type="dxa"/>
            <w:shd w:val="clear" w:color="auto" w:fill="DAE9F7" w:themeFill="text2" w:themeFillTint="1A"/>
            <w:noWrap/>
            <w:vAlign w:val="center"/>
            <w:hideMark/>
          </w:tcPr>
          <w:p w14:paraId="3DC9E395"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6</w:t>
            </w:r>
          </w:p>
        </w:tc>
        <w:tc>
          <w:tcPr>
            <w:tcW w:w="720" w:type="dxa"/>
            <w:shd w:val="clear" w:color="auto" w:fill="DAE9F7" w:themeFill="text2" w:themeFillTint="1A"/>
            <w:noWrap/>
            <w:vAlign w:val="center"/>
            <w:hideMark/>
          </w:tcPr>
          <w:p w14:paraId="052C9FE0"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7</w:t>
            </w:r>
          </w:p>
        </w:tc>
        <w:tc>
          <w:tcPr>
            <w:tcW w:w="720" w:type="dxa"/>
            <w:shd w:val="clear" w:color="auto" w:fill="DAE9F7" w:themeFill="text2" w:themeFillTint="1A"/>
            <w:noWrap/>
            <w:vAlign w:val="center"/>
            <w:hideMark/>
          </w:tcPr>
          <w:p w14:paraId="1BFE1890"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8</w:t>
            </w:r>
          </w:p>
        </w:tc>
        <w:tc>
          <w:tcPr>
            <w:tcW w:w="720" w:type="dxa"/>
            <w:shd w:val="clear" w:color="auto" w:fill="DAE9F7" w:themeFill="text2" w:themeFillTint="1A"/>
            <w:noWrap/>
            <w:vAlign w:val="center"/>
            <w:hideMark/>
          </w:tcPr>
          <w:p w14:paraId="7E010B06"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9</w:t>
            </w:r>
          </w:p>
        </w:tc>
        <w:tc>
          <w:tcPr>
            <w:tcW w:w="720" w:type="dxa"/>
            <w:shd w:val="clear" w:color="auto" w:fill="DAE9F7" w:themeFill="text2" w:themeFillTint="1A"/>
            <w:noWrap/>
            <w:vAlign w:val="center"/>
            <w:hideMark/>
          </w:tcPr>
          <w:p w14:paraId="0910E6A9"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10</w:t>
            </w:r>
          </w:p>
        </w:tc>
        <w:tc>
          <w:tcPr>
            <w:tcW w:w="720" w:type="dxa"/>
            <w:shd w:val="clear" w:color="auto" w:fill="DAE9F7" w:themeFill="text2" w:themeFillTint="1A"/>
            <w:noWrap/>
            <w:vAlign w:val="center"/>
            <w:hideMark/>
          </w:tcPr>
          <w:p w14:paraId="686D9013"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11</w:t>
            </w:r>
          </w:p>
        </w:tc>
        <w:tc>
          <w:tcPr>
            <w:tcW w:w="720" w:type="dxa"/>
            <w:shd w:val="clear" w:color="auto" w:fill="DAE9F7" w:themeFill="text2" w:themeFillTint="1A"/>
            <w:noWrap/>
            <w:vAlign w:val="center"/>
            <w:hideMark/>
          </w:tcPr>
          <w:p w14:paraId="4E3D08F6"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12</w:t>
            </w:r>
          </w:p>
        </w:tc>
      </w:tr>
      <w:tr w:rsidR="00311CF0" w:rsidRPr="008460D2" w14:paraId="64F60271" w14:textId="77777777" w:rsidTr="002028E1">
        <w:trPr>
          <w:trHeight w:val="20"/>
          <w:jc w:val="center"/>
        </w:trPr>
        <w:tc>
          <w:tcPr>
            <w:tcW w:w="1980" w:type="dxa"/>
            <w:noWrap/>
            <w:vAlign w:val="center"/>
            <w:hideMark/>
          </w:tcPr>
          <w:p w14:paraId="51584EF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0" w:type="dxa"/>
            <w:noWrap/>
            <w:vAlign w:val="center"/>
          </w:tcPr>
          <w:p w14:paraId="43DABA2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0.72</w:t>
            </w:r>
          </w:p>
        </w:tc>
        <w:tc>
          <w:tcPr>
            <w:tcW w:w="720" w:type="dxa"/>
            <w:noWrap/>
            <w:vAlign w:val="center"/>
          </w:tcPr>
          <w:p w14:paraId="3923D17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0.70</w:t>
            </w:r>
          </w:p>
        </w:tc>
        <w:tc>
          <w:tcPr>
            <w:tcW w:w="720" w:type="dxa"/>
            <w:noWrap/>
            <w:vAlign w:val="center"/>
          </w:tcPr>
          <w:p w14:paraId="2E26B82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0.71</w:t>
            </w:r>
          </w:p>
        </w:tc>
        <w:tc>
          <w:tcPr>
            <w:tcW w:w="630" w:type="dxa"/>
            <w:noWrap/>
            <w:vAlign w:val="center"/>
          </w:tcPr>
          <w:p w14:paraId="1E72F99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1.74</w:t>
            </w:r>
          </w:p>
        </w:tc>
        <w:tc>
          <w:tcPr>
            <w:tcW w:w="720" w:type="dxa"/>
            <w:noWrap/>
            <w:vAlign w:val="center"/>
          </w:tcPr>
          <w:p w14:paraId="3BDF199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5.63</w:t>
            </w:r>
          </w:p>
        </w:tc>
        <w:tc>
          <w:tcPr>
            <w:tcW w:w="720" w:type="dxa"/>
            <w:noWrap/>
            <w:vAlign w:val="center"/>
          </w:tcPr>
          <w:p w14:paraId="78E64F2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2.57</w:t>
            </w:r>
          </w:p>
        </w:tc>
        <w:tc>
          <w:tcPr>
            <w:tcW w:w="720" w:type="dxa"/>
            <w:noWrap/>
            <w:vAlign w:val="center"/>
          </w:tcPr>
          <w:p w14:paraId="3676C6E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0.46</w:t>
            </w:r>
          </w:p>
        </w:tc>
        <w:tc>
          <w:tcPr>
            <w:tcW w:w="720" w:type="dxa"/>
            <w:noWrap/>
            <w:vAlign w:val="center"/>
          </w:tcPr>
          <w:p w14:paraId="05B9A05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0.27</w:t>
            </w:r>
          </w:p>
        </w:tc>
        <w:tc>
          <w:tcPr>
            <w:tcW w:w="720" w:type="dxa"/>
            <w:noWrap/>
            <w:vAlign w:val="center"/>
          </w:tcPr>
          <w:p w14:paraId="3D49700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0.44</w:t>
            </w:r>
          </w:p>
        </w:tc>
        <w:tc>
          <w:tcPr>
            <w:tcW w:w="720" w:type="dxa"/>
            <w:noWrap/>
            <w:vAlign w:val="center"/>
          </w:tcPr>
          <w:p w14:paraId="455B22B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0.74</w:t>
            </w:r>
          </w:p>
        </w:tc>
        <w:tc>
          <w:tcPr>
            <w:tcW w:w="720" w:type="dxa"/>
            <w:noWrap/>
            <w:vAlign w:val="center"/>
          </w:tcPr>
          <w:p w14:paraId="544EC6F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0.76</w:t>
            </w:r>
          </w:p>
        </w:tc>
        <w:tc>
          <w:tcPr>
            <w:tcW w:w="720" w:type="dxa"/>
            <w:noWrap/>
            <w:vAlign w:val="center"/>
          </w:tcPr>
          <w:p w14:paraId="6D3352A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0.75</w:t>
            </w:r>
          </w:p>
        </w:tc>
      </w:tr>
      <w:tr w:rsidR="00311CF0" w:rsidRPr="008460D2" w14:paraId="10A0D1CD" w14:textId="77777777" w:rsidTr="002028E1">
        <w:trPr>
          <w:trHeight w:val="20"/>
          <w:jc w:val="center"/>
        </w:trPr>
        <w:tc>
          <w:tcPr>
            <w:tcW w:w="1980" w:type="dxa"/>
            <w:noWrap/>
            <w:vAlign w:val="center"/>
            <w:hideMark/>
          </w:tcPr>
          <w:p w14:paraId="4CC890F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20" w:type="dxa"/>
            <w:noWrap/>
            <w:vAlign w:val="center"/>
          </w:tcPr>
          <w:p w14:paraId="456E9E3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20" w:type="dxa"/>
            <w:noWrap/>
            <w:vAlign w:val="center"/>
          </w:tcPr>
          <w:p w14:paraId="3FB7695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0.43</w:t>
            </w:r>
          </w:p>
        </w:tc>
        <w:tc>
          <w:tcPr>
            <w:tcW w:w="720" w:type="dxa"/>
            <w:noWrap/>
            <w:vAlign w:val="center"/>
          </w:tcPr>
          <w:p w14:paraId="7A50D02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0.48</w:t>
            </w:r>
          </w:p>
        </w:tc>
        <w:tc>
          <w:tcPr>
            <w:tcW w:w="630" w:type="dxa"/>
            <w:noWrap/>
            <w:vAlign w:val="center"/>
          </w:tcPr>
          <w:p w14:paraId="094F103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0.61</w:t>
            </w:r>
          </w:p>
        </w:tc>
        <w:tc>
          <w:tcPr>
            <w:tcW w:w="720" w:type="dxa"/>
            <w:noWrap/>
            <w:vAlign w:val="center"/>
          </w:tcPr>
          <w:p w14:paraId="392DB49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2.24</w:t>
            </w:r>
          </w:p>
        </w:tc>
        <w:tc>
          <w:tcPr>
            <w:tcW w:w="720" w:type="dxa"/>
            <w:noWrap/>
            <w:vAlign w:val="center"/>
          </w:tcPr>
          <w:p w14:paraId="29750D6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0.80</w:t>
            </w:r>
          </w:p>
        </w:tc>
        <w:tc>
          <w:tcPr>
            <w:tcW w:w="720" w:type="dxa"/>
            <w:noWrap/>
            <w:vAlign w:val="center"/>
          </w:tcPr>
          <w:p w14:paraId="0A90AD8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c>
          <w:tcPr>
            <w:tcW w:w="720" w:type="dxa"/>
            <w:noWrap/>
            <w:vAlign w:val="center"/>
          </w:tcPr>
          <w:p w14:paraId="6B5E880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20" w:type="dxa"/>
            <w:noWrap/>
            <w:vAlign w:val="center"/>
          </w:tcPr>
          <w:p w14:paraId="24949EC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c>
          <w:tcPr>
            <w:tcW w:w="720" w:type="dxa"/>
            <w:noWrap/>
            <w:vAlign w:val="center"/>
          </w:tcPr>
          <w:p w14:paraId="749B067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20" w:type="dxa"/>
            <w:noWrap/>
            <w:vAlign w:val="center"/>
          </w:tcPr>
          <w:p w14:paraId="7A54C1F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c>
          <w:tcPr>
            <w:tcW w:w="720" w:type="dxa"/>
            <w:noWrap/>
            <w:vAlign w:val="center"/>
          </w:tcPr>
          <w:p w14:paraId="20A2624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r>
      <w:tr w:rsidR="00311CF0" w:rsidRPr="008460D2" w14:paraId="04017FF1" w14:textId="77777777" w:rsidTr="002028E1">
        <w:trPr>
          <w:trHeight w:val="20"/>
          <w:jc w:val="center"/>
        </w:trPr>
        <w:tc>
          <w:tcPr>
            <w:tcW w:w="1980" w:type="dxa"/>
            <w:noWrap/>
            <w:vAlign w:val="center"/>
            <w:hideMark/>
          </w:tcPr>
          <w:p w14:paraId="049D6C0F" w14:textId="5CEA4AE8" w:rsidR="00311CF0" w:rsidRPr="008460D2" w:rsidRDefault="0083435A" w:rsidP="00311CF0">
            <w:pPr>
              <w:rPr>
                <w:rFonts w:ascii="GHEA Grapalat" w:hAnsi="GHEA Grapalat"/>
                <w:sz w:val="20"/>
                <w:szCs w:val="20"/>
              </w:rPr>
            </w:pPr>
            <w:r w:rsidRPr="008460D2">
              <w:rPr>
                <w:rFonts w:ascii="GHEA Grapalat" w:hAnsi="GHEA Grapalat"/>
                <w:sz w:val="20"/>
                <w:szCs w:val="20"/>
              </w:rPr>
              <w:lastRenderedPageBreak/>
              <w:t>էկոլոգիական թողք</w:t>
            </w:r>
          </w:p>
        </w:tc>
        <w:tc>
          <w:tcPr>
            <w:tcW w:w="720" w:type="dxa"/>
            <w:noWrap/>
            <w:vAlign w:val="center"/>
          </w:tcPr>
          <w:p w14:paraId="264732F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20" w:type="dxa"/>
            <w:noWrap/>
            <w:vAlign w:val="center"/>
          </w:tcPr>
          <w:p w14:paraId="147B44C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0.32</w:t>
            </w:r>
          </w:p>
        </w:tc>
        <w:tc>
          <w:tcPr>
            <w:tcW w:w="720" w:type="dxa"/>
            <w:noWrap/>
            <w:vAlign w:val="center"/>
          </w:tcPr>
          <w:p w14:paraId="580AB40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0.34</w:t>
            </w:r>
          </w:p>
        </w:tc>
        <w:tc>
          <w:tcPr>
            <w:tcW w:w="630" w:type="dxa"/>
            <w:noWrap/>
            <w:vAlign w:val="center"/>
          </w:tcPr>
          <w:p w14:paraId="2DAA392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0.38</w:t>
            </w:r>
          </w:p>
        </w:tc>
        <w:tc>
          <w:tcPr>
            <w:tcW w:w="720" w:type="dxa"/>
            <w:noWrap/>
            <w:vAlign w:val="center"/>
          </w:tcPr>
          <w:p w14:paraId="7660671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0.92</w:t>
            </w:r>
          </w:p>
        </w:tc>
        <w:tc>
          <w:tcPr>
            <w:tcW w:w="720" w:type="dxa"/>
            <w:noWrap/>
            <w:vAlign w:val="center"/>
          </w:tcPr>
          <w:p w14:paraId="6B608F5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0.44</w:t>
            </w:r>
          </w:p>
        </w:tc>
        <w:tc>
          <w:tcPr>
            <w:tcW w:w="720" w:type="dxa"/>
            <w:noWrap/>
            <w:vAlign w:val="center"/>
          </w:tcPr>
          <w:p w14:paraId="7268B5B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c>
          <w:tcPr>
            <w:tcW w:w="720" w:type="dxa"/>
            <w:noWrap/>
            <w:vAlign w:val="center"/>
          </w:tcPr>
          <w:p w14:paraId="3610A3C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20" w:type="dxa"/>
            <w:noWrap/>
            <w:vAlign w:val="center"/>
          </w:tcPr>
          <w:p w14:paraId="3767988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c>
          <w:tcPr>
            <w:tcW w:w="720" w:type="dxa"/>
            <w:noWrap/>
            <w:vAlign w:val="center"/>
          </w:tcPr>
          <w:p w14:paraId="1C5261D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20" w:type="dxa"/>
            <w:noWrap/>
            <w:vAlign w:val="center"/>
          </w:tcPr>
          <w:p w14:paraId="1F80017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c>
          <w:tcPr>
            <w:tcW w:w="720" w:type="dxa"/>
            <w:noWrap/>
            <w:vAlign w:val="center"/>
          </w:tcPr>
          <w:p w14:paraId="0CC5315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0.28</w:t>
            </w:r>
          </w:p>
        </w:tc>
      </w:tr>
    </w:tbl>
    <w:p w14:paraId="4895E4AB"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980"/>
        <w:gridCol w:w="720"/>
        <w:gridCol w:w="720"/>
        <w:gridCol w:w="720"/>
        <w:gridCol w:w="630"/>
        <w:gridCol w:w="720"/>
        <w:gridCol w:w="720"/>
        <w:gridCol w:w="720"/>
        <w:gridCol w:w="720"/>
        <w:gridCol w:w="720"/>
        <w:gridCol w:w="720"/>
        <w:gridCol w:w="720"/>
        <w:gridCol w:w="720"/>
      </w:tblGrid>
      <w:tr w:rsidR="00311CF0" w:rsidRPr="008460D2" w14:paraId="6E9085C8" w14:textId="77777777" w:rsidTr="002028E1">
        <w:trPr>
          <w:trHeight w:val="70"/>
          <w:jc w:val="center"/>
        </w:trPr>
        <w:tc>
          <w:tcPr>
            <w:tcW w:w="10530" w:type="dxa"/>
            <w:gridSpan w:val="13"/>
            <w:shd w:val="clear" w:color="auto" w:fill="002F6C"/>
            <w:noWrap/>
            <w:vAlign w:val="center"/>
          </w:tcPr>
          <w:p w14:paraId="39723CB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6-006</w:t>
            </w:r>
            <w:r w:rsidRPr="008460D2">
              <w:rPr>
                <w:rFonts w:ascii="Cambria Math" w:hAnsi="Cambria Math" w:cs="Cambria Math"/>
                <w:sz w:val="20"/>
                <w:szCs w:val="20"/>
              </w:rPr>
              <w:t>․</w:t>
            </w:r>
            <w:r w:rsidRPr="008460D2">
              <w:rPr>
                <w:rFonts w:ascii="GHEA Grapalat" w:hAnsi="GHEA Grapalat"/>
                <w:sz w:val="20"/>
                <w:szCs w:val="20"/>
              </w:rPr>
              <w:t xml:space="preserve"> Սպանդարյանի ջրամբար լցվող Որոտանի ձախակողմյան վտակներ Հանքաջուր և Ձկնարած գետերը</w:t>
            </w:r>
            <w:r w:rsidRPr="008460D2">
              <w:rPr>
                <w:rFonts w:ascii="Cambria Math" w:hAnsi="Cambria Math" w:cs="Cambria Math"/>
                <w:sz w:val="20"/>
                <w:szCs w:val="20"/>
              </w:rPr>
              <w:t>․</w:t>
            </w:r>
            <w:r w:rsidRPr="008460D2">
              <w:rPr>
                <w:rFonts w:ascii="GHEA Grapalat" w:hAnsi="GHEA Grapalat"/>
                <w:sz w:val="20"/>
                <w:szCs w:val="20"/>
              </w:rPr>
              <w:t xml:space="preserve"> Մոխրագետ/</w:t>
            </w:r>
          </w:p>
        </w:tc>
      </w:tr>
      <w:tr w:rsidR="00311CF0" w:rsidRPr="008460D2" w14:paraId="59454F89" w14:textId="77777777" w:rsidTr="002028E1">
        <w:trPr>
          <w:trHeight w:val="20"/>
          <w:jc w:val="center"/>
        </w:trPr>
        <w:tc>
          <w:tcPr>
            <w:tcW w:w="1980" w:type="dxa"/>
            <w:vMerge w:val="restart"/>
            <w:shd w:val="clear" w:color="auto" w:fill="DAE9F7" w:themeFill="text2" w:themeFillTint="1A"/>
            <w:noWrap/>
            <w:vAlign w:val="center"/>
            <w:hideMark/>
          </w:tcPr>
          <w:p w14:paraId="39693E2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0" w:type="dxa"/>
            <w:gridSpan w:val="12"/>
            <w:shd w:val="clear" w:color="auto" w:fill="DAE9F7" w:themeFill="text2" w:themeFillTint="1A"/>
            <w:noWrap/>
            <w:hideMark/>
          </w:tcPr>
          <w:p w14:paraId="1582E2D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7687F0A6" w14:textId="77777777" w:rsidTr="002028E1">
        <w:trPr>
          <w:trHeight w:val="20"/>
          <w:jc w:val="center"/>
        </w:trPr>
        <w:tc>
          <w:tcPr>
            <w:tcW w:w="1980" w:type="dxa"/>
            <w:vMerge/>
            <w:shd w:val="clear" w:color="auto" w:fill="DAE9F7" w:themeFill="text2" w:themeFillTint="1A"/>
            <w:noWrap/>
            <w:hideMark/>
          </w:tcPr>
          <w:p w14:paraId="53091728" w14:textId="77777777" w:rsidR="00311CF0" w:rsidRPr="008460D2" w:rsidRDefault="00311CF0" w:rsidP="00311CF0">
            <w:pPr>
              <w:rPr>
                <w:rFonts w:ascii="GHEA Grapalat" w:hAnsi="GHEA Grapalat"/>
                <w:sz w:val="20"/>
                <w:szCs w:val="20"/>
              </w:rPr>
            </w:pPr>
          </w:p>
        </w:tc>
        <w:tc>
          <w:tcPr>
            <w:tcW w:w="720" w:type="dxa"/>
            <w:shd w:val="clear" w:color="auto" w:fill="DAE9F7" w:themeFill="text2" w:themeFillTint="1A"/>
            <w:noWrap/>
            <w:vAlign w:val="center"/>
            <w:hideMark/>
          </w:tcPr>
          <w:p w14:paraId="1ECA31F3"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w:t>
            </w:r>
          </w:p>
        </w:tc>
        <w:tc>
          <w:tcPr>
            <w:tcW w:w="720" w:type="dxa"/>
            <w:shd w:val="clear" w:color="auto" w:fill="DAE9F7" w:themeFill="text2" w:themeFillTint="1A"/>
            <w:noWrap/>
            <w:vAlign w:val="center"/>
            <w:hideMark/>
          </w:tcPr>
          <w:p w14:paraId="4DEAF7A4"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2</w:t>
            </w:r>
          </w:p>
        </w:tc>
        <w:tc>
          <w:tcPr>
            <w:tcW w:w="720" w:type="dxa"/>
            <w:shd w:val="clear" w:color="auto" w:fill="DAE9F7" w:themeFill="text2" w:themeFillTint="1A"/>
            <w:noWrap/>
            <w:vAlign w:val="center"/>
            <w:hideMark/>
          </w:tcPr>
          <w:p w14:paraId="4A2B298A"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3</w:t>
            </w:r>
          </w:p>
        </w:tc>
        <w:tc>
          <w:tcPr>
            <w:tcW w:w="630" w:type="dxa"/>
            <w:shd w:val="clear" w:color="auto" w:fill="DAE9F7" w:themeFill="text2" w:themeFillTint="1A"/>
            <w:noWrap/>
            <w:vAlign w:val="center"/>
            <w:hideMark/>
          </w:tcPr>
          <w:p w14:paraId="74E5809A"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4</w:t>
            </w:r>
          </w:p>
        </w:tc>
        <w:tc>
          <w:tcPr>
            <w:tcW w:w="720" w:type="dxa"/>
            <w:shd w:val="clear" w:color="auto" w:fill="DAE9F7" w:themeFill="text2" w:themeFillTint="1A"/>
            <w:noWrap/>
            <w:vAlign w:val="center"/>
            <w:hideMark/>
          </w:tcPr>
          <w:p w14:paraId="23837C3F"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5</w:t>
            </w:r>
          </w:p>
        </w:tc>
        <w:tc>
          <w:tcPr>
            <w:tcW w:w="720" w:type="dxa"/>
            <w:shd w:val="clear" w:color="auto" w:fill="DAE9F7" w:themeFill="text2" w:themeFillTint="1A"/>
            <w:noWrap/>
            <w:vAlign w:val="center"/>
            <w:hideMark/>
          </w:tcPr>
          <w:p w14:paraId="064250BC"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6</w:t>
            </w:r>
          </w:p>
        </w:tc>
        <w:tc>
          <w:tcPr>
            <w:tcW w:w="720" w:type="dxa"/>
            <w:shd w:val="clear" w:color="auto" w:fill="DAE9F7" w:themeFill="text2" w:themeFillTint="1A"/>
            <w:noWrap/>
            <w:vAlign w:val="center"/>
            <w:hideMark/>
          </w:tcPr>
          <w:p w14:paraId="391FF997"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7</w:t>
            </w:r>
          </w:p>
        </w:tc>
        <w:tc>
          <w:tcPr>
            <w:tcW w:w="720" w:type="dxa"/>
            <w:shd w:val="clear" w:color="auto" w:fill="DAE9F7" w:themeFill="text2" w:themeFillTint="1A"/>
            <w:noWrap/>
            <w:vAlign w:val="center"/>
            <w:hideMark/>
          </w:tcPr>
          <w:p w14:paraId="1AB6DFAA"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8</w:t>
            </w:r>
          </w:p>
        </w:tc>
        <w:tc>
          <w:tcPr>
            <w:tcW w:w="720" w:type="dxa"/>
            <w:shd w:val="clear" w:color="auto" w:fill="DAE9F7" w:themeFill="text2" w:themeFillTint="1A"/>
            <w:noWrap/>
            <w:vAlign w:val="center"/>
            <w:hideMark/>
          </w:tcPr>
          <w:p w14:paraId="74AF2D02"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9</w:t>
            </w:r>
          </w:p>
        </w:tc>
        <w:tc>
          <w:tcPr>
            <w:tcW w:w="720" w:type="dxa"/>
            <w:shd w:val="clear" w:color="auto" w:fill="DAE9F7" w:themeFill="text2" w:themeFillTint="1A"/>
            <w:noWrap/>
            <w:vAlign w:val="center"/>
            <w:hideMark/>
          </w:tcPr>
          <w:p w14:paraId="7F5EA507"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10</w:t>
            </w:r>
          </w:p>
        </w:tc>
        <w:tc>
          <w:tcPr>
            <w:tcW w:w="720" w:type="dxa"/>
            <w:shd w:val="clear" w:color="auto" w:fill="DAE9F7" w:themeFill="text2" w:themeFillTint="1A"/>
            <w:noWrap/>
            <w:vAlign w:val="center"/>
            <w:hideMark/>
          </w:tcPr>
          <w:p w14:paraId="6CEDEEC2"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11</w:t>
            </w:r>
          </w:p>
        </w:tc>
        <w:tc>
          <w:tcPr>
            <w:tcW w:w="720" w:type="dxa"/>
            <w:shd w:val="clear" w:color="auto" w:fill="DAE9F7" w:themeFill="text2" w:themeFillTint="1A"/>
            <w:noWrap/>
            <w:vAlign w:val="center"/>
            <w:hideMark/>
          </w:tcPr>
          <w:p w14:paraId="7EED73FF"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12</w:t>
            </w:r>
          </w:p>
        </w:tc>
      </w:tr>
      <w:tr w:rsidR="00311CF0" w:rsidRPr="008460D2" w14:paraId="48BAD06D" w14:textId="77777777" w:rsidTr="002028E1">
        <w:trPr>
          <w:trHeight w:val="20"/>
          <w:jc w:val="center"/>
        </w:trPr>
        <w:tc>
          <w:tcPr>
            <w:tcW w:w="1980" w:type="dxa"/>
            <w:noWrap/>
            <w:vAlign w:val="center"/>
            <w:hideMark/>
          </w:tcPr>
          <w:p w14:paraId="5828099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0" w:type="dxa"/>
            <w:noWrap/>
            <w:vAlign w:val="center"/>
          </w:tcPr>
          <w:p w14:paraId="1305A8E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0.45</w:t>
            </w:r>
          </w:p>
        </w:tc>
        <w:tc>
          <w:tcPr>
            <w:tcW w:w="720" w:type="dxa"/>
            <w:noWrap/>
            <w:vAlign w:val="center"/>
          </w:tcPr>
          <w:p w14:paraId="5B2C4ED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0.43</w:t>
            </w:r>
          </w:p>
        </w:tc>
        <w:tc>
          <w:tcPr>
            <w:tcW w:w="720" w:type="dxa"/>
            <w:noWrap/>
            <w:vAlign w:val="center"/>
          </w:tcPr>
          <w:p w14:paraId="4DDAB56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0.44</w:t>
            </w:r>
          </w:p>
        </w:tc>
        <w:tc>
          <w:tcPr>
            <w:tcW w:w="630" w:type="dxa"/>
            <w:noWrap/>
            <w:vAlign w:val="center"/>
          </w:tcPr>
          <w:p w14:paraId="5A6D011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1.08</w:t>
            </w:r>
          </w:p>
        </w:tc>
        <w:tc>
          <w:tcPr>
            <w:tcW w:w="720" w:type="dxa"/>
            <w:noWrap/>
            <w:vAlign w:val="center"/>
          </w:tcPr>
          <w:p w14:paraId="22CF815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3.49</w:t>
            </w:r>
          </w:p>
        </w:tc>
        <w:tc>
          <w:tcPr>
            <w:tcW w:w="720" w:type="dxa"/>
            <w:noWrap/>
            <w:vAlign w:val="center"/>
          </w:tcPr>
          <w:p w14:paraId="0DA179A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1.59</w:t>
            </w:r>
          </w:p>
        </w:tc>
        <w:tc>
          <w:tcPr>
            <w:tcW w:w="720" w:type="dxa"/>
            <w:noWrap/>
            <w:vAlign w:val="center"/>
          </w:tcPr>
          <w:p w14:paraId="06C4414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0.28</w:t>
            </w:r>
          </w:p>
        </w:tc>
        <w:tc>
          <w:tcPr>
            <w:tcW w:w="720" w:type="dxa"/>
            <w:noWrap/>
            <w:vAlign w:val="center"/>
          </w:tcPr>
          <w:p w14:paraId="3209EDB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720" w:type="dxa"/>
            <w:noWrap/>
            <w:vAlign w:val="center"/>
          </w:tcPr>
          <w:p w14:paraId="41F0FE3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0.27</w:t>
            </w:r>
          </w:p>
        </w:tc>
        <w:tc>
          <w:tcPr>
            <w:tcW w:w="720" w:type="dxa"/>
            <w:noWrap/>
            <w:vAlign w:val="center"/>
          </w:tcPr>
          <w:p w14:paraId="5555461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0.46</w:t>
            </w:r>
          </w:p>
        </w:tc>
        <w:tc>
          <w:tcPr>
            <w:tcW w:w="720" w:type="dxa"/>
            <w:noWrap/>
            <w:vAlign w:val="center"/>
          </w:tcPr>
          <w:p w14:paraId="436DDBF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0.47</w:t>
            </w:r>
          </w:p>
        </w:tc>
        <w:tc>
          <w:tcPr>
            <w:tcW w:w="720" w:type="dxa"/>
            <w:noWrap/>
            <w:vAlign w:val="center"/>
          </w:tcPr>
          <w:p w14:paraId="689C216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0.46</w:t>
            </w:r>
          </w:p>
        </w:tc>
      </w:tr>
      <w:tr w:rsidR="00311CF0" w:rsidRPr="008460D2" w14:paraId="0E43AD15" w14:textId="77777777" w:rsidTr="002028E1">
        <w:trPr>
          <w:trHeight w:val="20"/>
          <w:jc w:val="center"/>
        </w:trPr>
        <w:tc>
          <w:tcPr>
            <w:tcW w:w="1980" w:type="dxa"/>
            <w:noWrap/>
            <w:vAlign w:val="center"/>
            <w:hideMark/>
          </w:tcPr>
          <w:p w14:paraId="41DAB52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20" w:type="dxa"/>
            <w:noWrap/>
            <w:vAlign w:val="center"/>
          </w:tcPr>
          <w:p w14:paraId="7E652F1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20" w:type="dxa"/>
            <w:noWrap/>
            <w:vAlign w:val="center"/>
          </w:tcPr>
          <w:p w14:paraId="0ACBE0C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0.27</w:t>
            </w:r>
          </w:p>
        </w:tc>
        <w:tc>
          <w:tcPr>
            <w:tcW w:w="720" w:type="dxa"/>
            <w:noWrap/>
            <w:vAlign w:val="center"/>
          </w:tcPr>
          <w:p w14:paraId="4A7B8D0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0.30</w:t>
            </w:r>
          </w:p>
        </w:tc>
        <w:tc>
          <w:tcPr>
            <w:tcW w:w="630" w:type="dxa"/>
            <w:noWrap/>
            <w:vAlign w:val="center"/>
          </w:tcPr>
          <w:p w14:paraId="00DD679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0.38</w:t>
            </w:r>
          </w:p>
        </w:tc>
        <w:tc>
          <w:tcPr>
            <w:tcW w:w="720" w:type="dxa"/>
            <w:noWrap/>
            <w:vAlign w:val="center"/>
          </w:tcPr>
          <w:p w14:paraId="48DBA18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1.39</w:t>
            </w:r>
          </w:p>
        </w:tc>
        <w:tc>
          <w:tcPr>
            <w:tcW w:w="720" w:type="dxa"/>
            <w:noWrap/>
            <w:vAlign w:val="center"/>
          </w:tcPr>
          <w:p w14:paraId="2CCFE50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0.49</w:t>
            </w:r>
          </w:p>
        </w:tc>
        <w:tc>
          <w:tcPr>
            <w:tcW w:w="720" w:type="dxa"/>
            <w:noWrap/>
            <w:vAlign w:val="center"/>
          </w:tcPr>
          <w:p w14:paraId="3E91F29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720" w:type="dxa"/>
            <w:noWrap/>
            <w:vAlign w:val="center"/>
          </w:tcPr>
          <w:p w14:paraId="00147BC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20" w:type="dxa"/>
            <w:noWrap/>
            <w:vAlign w:val="center"/>
          </w:tcPr>
          <w:p w14:paraId="2CDD2A8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20" w:type="dxa"/>
            <w:noWrap/>
            <w:vAlign w:val="center"/>
          </w:tcPr>
          <w:p w14:paraId="3BB46CF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20" w:type="dxa"/>
            <w:noWrap/>
            <w:vAlign w:val="center"/>
          </w:tcPr>
          <w:p w14:paraId="13C4CF2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720" w:type="dxa"/>
            <w:noWrap/>
            <w:vAlign w:val="center"/>
          </w:tcPr>
          <w:p w14:paraId="004C682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r>
      <w:tr w:rsidR="00311CF0" w:rsidRPr="008460D2" w14:paraId="7E382950" w14:textId="77777777" w:rsidTr="002028E1">
        <w:trPr>
          <w:trHeight w:val="20"/>
          <w:jc w:val="center"/>
        </w:trPr>
        <w:tc>
          <w:tcPr>
            <w:tcW w:w="1980" w:type="dxa"/>
            <w:noWrap/>
            <w:vAlign w:val="center"/>
            <w:hideMark/>
          </w:tcPr>
          <w:p w14:paraId="5553B21B" w14:textId="2FBE330E"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20" w:type="dxa"/>
            <w:noWrap/>
            <w:vAlign w:val="center"/>
          </w:tcPr>
          <w:p w14:paraId="06E495D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20" w:type="dxa"/>
            <w:noWrap/>
            <w:vAlign w:val="center"/>
          </w:tcPr>
          <w:p w14:paraId="0A55824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720" w:type="dxa"/>
            <w:noWrap/>
            <w:vAlign w:val="center"/>
          </w:tcPr>
          <w:p w14:paraId="0D7456A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630" w:type="dxa"/>
            <w:noWrap/>
            <w:vAlign w:val="center"/>
          </w:tcPr>
          <w:p w14:paraId="432C411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720" w:type="dxa"/>
            <w:noWrap/>
            <w:vAlign w:val="center"/>
          </w:tcPr>
          <w:p w14:paraId="13CA110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0.57</w:t>
            </w:r>
          </w:p>
        </w:tc>
        <w:tc>
          <w:tcPr>
            <w:tcW w:w="720" w:type="dxa"/>
            <w:noWrap/>
            <w:vAlign w:val="center"/>
          </w:tcPr>
          <w:p w14:paraId="49FD300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0.27</w:t>
            </w:r>
          </w:p>
        </w:tc>
        <w:tc>
          <w:tcPr>
            <w:tcW w:w="720" w:type="dxa"/>
            <w:noWrap/>
            <w:vAlign w:val="center"/>
          </w:tcPr>
          <w:p w14:paraId="11289CF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720" w:type="dxa"/>
            <w:noWrap/>
            <w:vAlign w:val="center"/>
          </w:tcPr>
          <w:p w14:paraId="5E1A857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20" w:type="dxa"/>
            <w:noWrap/>
            <w:vAlign w:val="center"/>
          </w:tcPr>
          <w:p w14:paraId="3A7E5ED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20" w:type="dxa"/>
            <w:noWrap/>
            <w:vAlign w:val="center"/>
          </w:tcPr>
          <w:p w14:paraId="1D089A8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20" w:type="dxa"/>
            <w:noWrap/>
            <w:vAlign w:val="center"/>
          </w:tcPr>
          <w:p w14:paraId="6E1CC04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720" w:type="dxa"/>
            <w:noWrap/>
            <w:vAlign w:val="center"/>
          </w:tcPr>
          <w:p w14:paraId="600A179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r>
    </w:tbl>
    <w:p w14:paraId="4B95CF02"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980"/>
        <w:gridCol w:w="720"/>
        <w:gridCol w:w="720"/>
        <w:gridCol w:w="720"/>
        <w:gridCol w:w="630"/>
        <w:gridCol w:w="720"/>
        <w:gridCol w:w="720"/>
        <w:gridCol w:w="720"/>
        <w:gridCol w:w="720"/>
        <w:gridCol w:w="720"/>
        <w:gridCol w:w="720"/>
        <w:gridCol w:w="720"/>
        <w:gridCol w:w="720"/>
      </w:tblGrid>
      <w:tr w:rsidR="00311CF0" w:rsidRPr="008460D2" w14:paraId="46A0DA1B" w14:textId="77777777" w:rsidTr="002028E1">
        <w:trPr>
          <w:trHeight w:val="70"/>
          <w:jc w:val="center"/>
        </w:trPr>
        <w:tc>
          <w:tcPr>
            <w:tcW w:w="10530" w:type="dxa"/>
            <w:gridSpan w:val="13"/>
            <w:shd w:val="clear" w:color="auto" w:fill="002F6C"/>
            <w:noWrap/>
            <w:vAlign w:val="center"/>
          </w:tcPr>
          <w:p w14:paraId="4D335DC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6-012</w:t>
            </w:r>
            <w:r w:rsidRPr="008460D2">
              <w:rPr>
                <w:rFonts w:ascii="Cambria Math" w:hAnsi="Cambria Math" w:cs="Cambria Math"/>
                <w:sz w:val="20"/>
                <w:szCs w:val="20"/>
              </w:rPr>
              <w:t>․</w:t>
            </w:r>
            <w:r w:rsidRPr="008460D2">
              <w:rPr>
                <w:rFonts w:ascii="GHEA Grapalat" w:hAnsi="GHEA Grapalat"/>
                <w:sz w:val="20"/>
                <w:szCs w:val="20"/>
              </w:rPr>
              <w:t xml:space="preserve"> Որոտանի աջակողմյան վտակ Արագլիջուր գետը՝ մինչև Որոտանի հետ միախառումը</w:t>
            </w:r>
          </w:p>
        </w:tc>
      </w:tr>
      <w:tr w:rsidR="00311CF0" w:rsidRPr="008460D2" w14:paraId="5618E1BD" w14:textId="77777777" w:rsidTr="002028E1">
        <w:trPr>
          <w:trHeight w:val="20"/>
          <w:jc w:val="center"/>
        </w:trPr>
        <w:tc>
          <w:tcPr>
            <w:tcW w:w="1980" w:type="dxa"/>
            <w:vMerge w:val="restart"/>
            <w:shd w:val="clear" w:color="auto" w:fill="DAE9F7" w:themeFill="text2" w:themeFillTint="1A"/>
            <w:noWrap/>
            <w:vAlign w:val="center"/>
            <w:hideMark/>
          </w:tcPr>
          <w:p w14:paraId="23DC169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0" w:type="dxa"/>
            <w:gridSpan w:val="12"/>
            <w:shd w:val="clear" w:color="auto" w:fill="DAE9F7" w:themeFill="text2" w:themeFillTint="1A"/>
            <w:noWrap/>
            <w:hideMark/>
          </w:tcPr>
          <w:p w14:paraId="4D5BCEC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230F1DC8" w14:textId="77777777" w:rsidTr="002028E1">
        <w:trPr>
          <w:trHeight w:val="20"/>
          <w:jc w:val="center"/>
        </w:trPr>
        <w:tc>
          <w:tcPr>
            <w:tcW w:w="1980" w:type="dxa"/>
            <w:vMerge/>
            <w:shd w:val="clear" w:color="auto" w:fill="DAE9F7" w:themeFill="text2" w:themeFillTint="1A"/>
            <w:noWrap/>
            <w:hideMark/>
          </w:tcPr>
          <w:p w14:paraId="1398FF02" w14:textId="77777777" w:rsidR="00311CF0" w:rsidRPr="008460D2" w:rsidRDefault="00311CF0" w:rsidP="00311CF0">
            <w:pPr>
              <w:rPr>
                <w:rFonts w:ascii="GHEA Grapalat" w:hAnsi="GHEA Grapalat"/>
                <w:sz w:val="20"/>
                <w:szCs w:val="20"/>
              </w:rPr>
            </w:pPr>
          </w:p>
        </w:tc>
        <w:tc>
          <w:tcPr>
            <w:tcW w:w="720" w:type="dxa"/>
            <w:shd w:val="clear" w:color="auto" w:fill="DAE9F7" w:themeFill="text2" w:themeFillTint="1A"/>
            <w:noWrap/>
            <w:vAlign w:val="center"/>
            <w:hideMark/>
          </w:tcPr>
          <w:p w14:paraId="6F7BA00E"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w:t>
            </w:r>
          </w:p>
        </w:tc>
        <w:tc>
          <w:tcPr>
            <w:tcW w:w="720" w:type="dxa"/>
            <w:shd w:val="clear" w:color="auto" w:fill="DAE9F7" w:themeFill="text2" w:themeFillTint="1A"/>
            <w:noWrap/>
            <w:vAlign w:val="center"/>
            <w:hideMark/>
          </w:tcPr>
          <w:p w14:paraId="74B818FE"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2</w:t>
            </w:r>
          </w:p>
        </w:tc>
        <w:tc>
          <w:tcPr>
            <w:tcW w:w="720" w:type="dxa"/>
            <w:shd w:val="clear" w:color="auto" w:fill="DAE9F7" w:themeFill="text2" w:themeFillTint="1A"/>
            <w:noWrap/>
            <w:vAlign w:val="center"/>
            <w:hideMark/>
          </w:tcPr>
          <w:p w14:paraId="55A3B54B"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3</w:t>
            </w:r>
          </w:p>
        </w:tc>
        <w:tc>
          <w:tcPr>
            <w:tcW w:w="630" w:type="dxa"/>
            <w:shd w:val="clear" w:color="auto" w:fill="DAE9F7" w:themeFill="text2" w:themeFillTint="1A"/>
            <w:noWrap/>
            <w:vAlign w:val="center"/>
            <w:hideMark/>
          </w:tcPr>
          <w:p w14:paraId="046EE32E"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4</w:t>
            </w:r>
          </w:p>
        </w:tc>
        <w:tc>
          <w:tcPr>
            <w:tcW w:w="720" w:type="dxa"/>
            <w:shd w:val="clear" w:color="auto" w:fill="DAE9F7" w:themeFill="text2" w:themeFillTint="1A"/>
            <w:noWrap/>
            <w:vAlign w:val="center"/>
            <w:hideMark/>
          </w:tcPr>
          <w:p w14:paraId="2D0E0286"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5</w:t>
            </w:r>
          </w:p>
        </w:tc>
        <w:tc>
          <w:tcPr>
            <w:tcW w:w="720" w:type="dxa"/>
            <w:shd w:val="clear" w:color="auto" w:fill="DAE9F7" w:themeFill="text2" w:themeFillTint="1A"/>
            <w:noWrap/>
            <w:vAlign w:val="center"/>
            <w:hideMark/>
          </w:tcPr>
          <w:p w14:paraId="0D83ABF8"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6</w:t>
            </w:r>
          </w:p>
        </w:tc>
        <w:tc>
          <w:tcPr>
            <w:tcW w:w="720" w:type="dxa"/>
            <w:shd w:val="clear" w:color="auto" w:fill="DAE9F7" w:themeFill="text2" w:themeFillTint="1A"/>
            <w:noWrap/>
            <w:vAlign w:val="center"/>
            <w:hideMark/>
          </w:tcPr>
          <w:p w14:paraId="0F69020B"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7</w:t>
            </w:r>
          </w:p>
        </w:tc>
        <w:tc>
          <w:tcPr>
            <w:tcW w:w="720" w:type="dxa"/>
            <w:shd w:val="clear" w:color="auto" w:fill="DAE9F7" w:themeFill="text2" w:themeFillTint="1A"/>
            <w:noWrap/>
            <w:vAlign w:val="center"/>
            <w:hideMark/>
          </w:tcPr>
          <w:p w14:paraId="4A801545"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8</w:t>
            </w:r>
          </w:p>
        </w:tc>
        <w:tc>
          <w:tcPr>
            <w:tcW w:w="720" w:type="dxa"/>
            <w:shd w:val="clear" w:color="auto" w:fill="DAE9F7" w:themeFill="text2" w:themeFillTint="1A"/>
            <w:noWrap/>
            <w:vAlign w:val="center"/>
            <w:hideMark/>
          </w:tcPr>
          <w:p w14:paraId="2EBCD787"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9</w:t>
            </w:r>
          </w:p>
        </w:tc>
        <w:tc>
          <w:tcPr>
            <w:tcW w:w="720" w:type="dxa"/>
            <w:shd w:val="clear" w:color="auto" w:fill="DAE9F7" w:themeFill="text2" w:themeFillTint="1A"/>
            <w:noWrap/>
            <w:vAlign w:val="center"/>
            <w:hideMark/>
          </w:tcPr>
          <w:p w14:paraId="1DA51942"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10</w:t>
            </w:r>
          </w:p>
        </w:tc>
        <w:tc>
          <w:tcPr>
            <w:tcW w:w="720" w:type="dxa"/>
            <w:shd w:val="clear" w:color="auto" w:fill="DAE9F7" w:themeFill="text2" w:themeFillTint="1A"/>
            <w:noWrap/>
            <w:vAlign w:val="center"/>
            <w:hideMark/>
          </w:tcPr>
          <w:p w14:paraId="61C6A9D4"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11</w:t>
            </w:r>
          </w:p>
        </w:tc>
        <w:tc>
          <w:tcPr>
            <w:tcW w:w="720" w:type="dxa"/>
            <w:shd w:val="clear" w:color="auto" w:fill="DAE9F7" w:themeFill="text2" w:themeFillTint="1A"/>
            <w:noWrap/>
            <w:vAlign w:val="center"/>
            <w:hideMark/>
          </w:tcPr>
          <w:p w14:paraId="1D6E1457"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12</w:t>
            </w:r>
          </w:p>
        </w:tc>
      </w:tr>
      <w:tr w:rsidR="00311CF0" w:rsidRPr="008460D2" w14:paraId="40E27B7A" w14:textId="77777777" w:rsidTr="002028E1">
        <w:trPr>
          <w:trHeight w:val="20"/>
          <w:jc w:val="center"/>
        </w:trPr>
        <w:tc>
          <w:tcPr>
            <w:tcW w:w="1980" w:type="dxa"/>
            <w:noWrap/>
            <w:vAlign w:val="center"/>
            <w:hideMark/>
          </w:tcPr>
          <w:p w14:paraId="15F642C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0" w:type="dxa"/>
            <w:noWrap/>
            <w:vAlign w:val="center"/>
          </w:tcPr>
          <w:p w14:paraId="236C537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0.92</w:t>
            </w:r>
          </w:p>
        </w:tc>
        <w:tc>
          <w:tcPr>
            <w:tcW w:w="720" w:type="dxa"/>
            <w:noWrap/>
            <w:vAlign w:val="center"/>
          </w:tcPr>
          <w:p w14:paraId="0DCBA6A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0.89</w:t>
            </w:r>
          </w:p>
        </w:tc>
        <w:tc>
          <w:tcPr>
            <w:tcW w:w="720" w:type="dxa"/>
            <w:noWrap/>
            <w:vAlign w:val="center"/>
          </w:tcPr>
          <w:p w14:paraId="58C5DA2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0.90</w:t>
            </w:r>
          </w:p>
        </w:tc>
        <w:tc>
          <w:tcPr>
            <w:tcW w:w="630" w:type="dxa"/>
            <w:noWrap/>
            <w:vAlign w:val="center"/>
          </w:tcPr>
          <w:p w14:paraId="394F7A9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2.21</w:t>
            </w:r>
          </w:p>
        </w:tc>
        <w:tc>
          <w:tcPr>
            <w:tcW w:w="720" w:type="dxa"/>
            <w:noWrap/>
            <w:vAlign w:val="center"/>
          </w:tcPr>
          <w:p w14:paraId="391FAE7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7.15</w:t>
            </w:r>
          </w:p>
        </w:tc>
        <w:tc>
          <w:tcPr>
            <w:tcW w:w="720" w:type="dxa"/>
            <w:noWrap/>
            <w:vAlign w:val="center"/>
          </w:tcPr>
          <w:p w14:paraId="0F7474A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3.26</w:t>
            </w:r>
          </w:p>
        </w:tc>
        <w:tc>
          <w:tcPr>
            <w:tcW w:w="720" w:type="dxa"/>
            <w:noWrap/>
            <w:vAlign w:val="center"/>
          </w:tcPr>
          <w:p w14:paraId="01ACF73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0.58</w:t>
            </w:r>
          </w:p>
        </w:tc>
        <w:tc>
          <w:tcPr>
            <w:tcW w:w="720" w:type="dxa"/>
            <w:noWrap/>
            <w:vAlign w:val="center"/>
          </w:tcPr>
          <w:p w14:paraId="63943E0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0.34</w:t>
            </w:r>
          </w:p>
        </w:tc>
        <w:tc>
          <w:tcPr>
            <w:tcW w:w="720" w:type="dxa"/>
            <w:noWrap/>
            <w:vAlign w:val="center"/>
          </w:tcPr>
          <w:p w14:paraId="491BD4C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0.55</w:t>
            </w:r>
          </w:p>
        </w:tc>
        <w:tc>
          <w:tcPr>
            <w:tcW w:w="720" w:type="dxa"/>
            <w:noWrap/>
            <w:vAlign w:val="center"/>
          </w:tcPr>
          <w:p w14:paraId="4BBFB9E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0.94</w:t>
            </w:r>
          </w:p>
        </w:tc>
        <w:tc>
          <w:tcPr>
            <w:tcW w:w="720" w:type="dxa"/>
            <w:noWrap/>
            <w:vAlign w:val="center"/>
          </w:tcPr>
          <w:p w14:paraId="154BAF4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0.97</w:t>
            </w:r>
          </w:p>
        </w:tc>
        <w:tc>
          <w:tcPr>
            <w:tcW w:w="720" w:type="dxa"/>
            <w:noWrap/>
            <w:vAlign w:val="center"/>
          </w:tcPr>
          <w:p w14:paraId="13911BC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0.95</w:t>
            </w:r>
          </w:p>
        </w:tc>
      </w:tr>
      <w:tr w:rsidR="00311CF0" w:rsidRPr="008460D2" w14:paraId="52FAE825" w14:textId="77777777" w:rsidTr="002028E1">
        <w:trPr>
          <w:trHeight w:val="20"/>
          <w:jc w:val="center"/>
        </w:trPr>
        <w:tc>
          <w:tcPr>
            <w:tcW w:w="1980" w:type="dxa"/>
            <w:noWrap/>
            <w:vAlign w:val="center"/>
            <w:hideMark/>
          </w:tcPr>
          <w:p w14:paraId="4BA7D24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20" w:type="dxa"/>
            <w:noWrap/>
            <w:vAlign w:val="center"/>
          </w:tcPr>
          <w:p w14:paraId="003B01A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0.27</w:t>
            </w:r>
          </w:p>
        </w:tc>
        <w:tc>
          <w:tcPr>
            <w:tcW w:w="720" w:type="dxa"/>
            <w:noWrap/>
            <w:vAlign w:val="center"/>
          </w:tcPr>
          <w:p w14:paraId="72BA3F6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0.54</w:t>
            </w:r>
          </w:p>
        </w:tc>
        <w:tc>
          <w:tcPr>
            <w:tcW w:w="720" w:type="dxa"/>
            <w:noWrap/>
            <w:vAlign w:val="center"/>
          </w:tcPr>
          <w:p w14:paraId="6E200C7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0.61</w:t>
            </w:r>
          </w:p>
        </w:tc>
        <w:tc>
          <w:tcPr>
            <w:tcW w:w="630" w:type="dxa"/>
            <w:noWrap/>
            <w:vAlign w:val="center"/>
          </w:tcPr>
          <w:p w14:paraId="5E8A3D2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0.77</w:t>
            </w:r>
          </w:p>
        </w:tc>
        <w:tc>
          <w:tcPr>
            <w:tcW w:w="720" w:type="dxa"/>
            <w:noWrap/>
            <w:vAlign w:val="center"/>
          </w:tcPr>
          <w:p w14:paraId="785966A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2.85</w:t>
            </w:r>
          </w:p>
        </w:tc>
        <w:tc>
          <w:tcPr>
            <w:tcW w:w="720" w:type="dxa"/>
            <w:noWrap/>
            <w:vAlign w:val="center"/>
          </w:tcPr>
          <w:p w14:paraId="18C4BC5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1.01</w:t>
            </w:r>
          </w:p>
        </w:tc>
        <w:tc>
          <w:tcPr>
            <w:tcW w:w="720" w:type="dxa"/>
            <w:noWrap/>
            <w:vAlign w:val="center"/>
          </w:tcPr>
          <w:p w14:paraId="4E79FFC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0.28</w:t>
            </w:r>
          </w:p>
        </w:tc>
        <w:tc>
          <w:tcPr>
            <w:tcW w:w="720" w:type="dxa"/>
            <w:noWrap/>
            <w:vAlign w:val="center"/>
          </w:tcPr>
          <w:p w14:paraId="3956CC5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0.27</w:t>
            </w:r>
          </w:p>
        </w:tc>
        <w:tc>
          <w:tcPr>
            <w:tcW w:w="720" w:type="dxa"/>
            <w:noWrap/>
            <w:vAlign w:val="center"/>
          </w:tcPr>
          <w:p w14:paraId="51E9E4E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0.28</w:t>
            </w:r>
          </w:p>
        </w:tc>
        <w:tc>
          <w:tcPr>
            <w:tcW w:w="720" w:type="dxa"/>
            <w:noWrap/>
            <w:vAlign w:val="center"/>
          </w:tcPr>
          <w:p w14:paraId="14FFF7D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0.27</w:t>
            </w:r>
          </w:p>
        </w:tc>
        <w:tc>
          <w:tcPr>
            <w:tcW w:w="720" w:type="dxa"/>
            <w:noWrap/>
            <w:vAlign w:val="center"/>
          </w:tcPr>
          <w:p w14:paraId="3AD4DA1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0.33</w:t>
            </w:r>
          </w:p>
        </w:tc>
        <w:tc>
          <w:tcPr>
            <w:tcW w:w="720" w:type="dxa"/>
            <w:noWrap/>
            <w:vAlign w:val="center"/>
          </w:tcPr>
          <w:p w14:paraId="12BF610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0.39</w:t>
            </w:r>
          </w:p>
        </w:tc>
      </w:tr>
      <w:tr w:rsidR="00311CF0" w:rsidRPr="008460D2" w14:paraId="2378BDB6" w14:textId="77777777" w:rsidTr="002028E1">
        <w:trPr>
          <w:trHeight w:val="20"/>
          <w:jc w:val="center"/>
        </w:trPr>
        <w:tc>
          <w:tcPr>
            <w:tcW w:w="1980" w:type="dxa"/>
            <w:noWrap/>
            <w:vAlign w:val="center"/>
            <w:hideMark/>
          </w:tcPr>
          <w:p w14:paraId="7EA8A4A9" w14:textId="1B2E5A4B"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20" w:type="dxa"/>
            <w:noWrap/>
            <w:vAlign w:val="center"/>
          </w:tcPr>
          <w:p w14:paraId="26C1E3B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0.27</w:t>
            </w:r>
          </w:p>
        </w:tc>
        <w:tc>
          <w:tcPr>
            <w:tcW w:w="720" w:type="dxa"/>
            <w:noWrap/>
            <w:vAlign w:val="center"/>
          </w:tcPr>
          <w:p w14:paraId="7749310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0.41</w:t>
            </w:r>
          </w:p>
        </w:tc>
        <w:tc>
          <w:tcPr>
            <w:tcW w:w="720" w:type="dxa"/>
            <w:noWrap/>
            <w:vAlign w:val="center"/>
          </w:tcPr>
          <w:p w14:paraId="4DEBB68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0.43</w:t>
            </w:r>
          </w:p>
        </w:tc>
        <w:tc>
          <w:tcPr>
            <w:tcW w:w="630" w:type="dxa"/>
            <w:noWrap/>
            <w:vAlign w:val="center"/>
          </w:tcPr>
          <w:p w14:paraId="66C7691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0.48</w:t>
            </w:r>
          </w:p>
        </w:tc>
        <w:tc>
          <w:tcPr>
            <w:tcW w:w="720" w:type="dxa"/>
            <w:noWrap/>
            <w:vAlign w:val="center"/>
          </w:tcPr>
          <w:p w14:paraId="0B17425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1.17</w:t>
            </w:r>
          </w:p>
        </w:tc>
        <w:tc>
          <w:tcPr>
            <w:tcW w:w="720" w:type="dxa"/>
            <w:noWrap/>
            <w:vAlign w:val="center"/>
          </w:tcPr>
          <w:p w14:paraId="1659CDA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0.56</w:t>
            </w:r>
          </w:p>
        </w:tc>
        <w:tc>
          <w:tcPr>
            <w:tcW w:w="720" w:type="dxa"/>
            <w:noWrap/>
            <w:vAlign w:val="center"/>
          </w:tcPr>
          <w:p w14:paraId="0E33D17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0.28</w:t>
            </w:r>
          </w:p>
        </w:tc>
        <w:tc>
          <w:tcPr>
            <w:tcW w:w="720" w:type="dxa"/>
            <w:noWrap/>
            <w:vAlign w:val="center"/>
          </w:tcPr>
          <w:p w14:paraId="74F7B2D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0.27</w:t>
            </w:r>
          </w:p>
        </w:tc>
        <w:tc>
          <w:tcPr>
            <w:tcW w:w="720" w:type="dxa"/>
            <w:noWrap/>
            <w:vAlign w:val="center"/>
          </w:tcPr>
          <w:p w14:paraId="5D9508E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0.28</w:t>
            </w:r>
          </w:p>
        </w:tc>
        <w:tc>
          <w:tcPr>
            <w:tcW w:w="720" w:type="dxa"/>
            <w:noWrap/>
            <w:vAlign w:val="center"/>
          </w:tcPr>
          <w:p w14:paraId="39831FE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0.27</w:t>
            </w:r>
          </w:p>
        </w:tc>
        <w:tc>
          <w:tcPr>
            <w:tcW w:w="720" w:type="dxa"/>
            <w:noWrap/>
            <w:vAlign w:val="center"/>
          </w:tcPr>
          <w:p w14:paraId="766C555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0.33</w:t>
            </w:r>
          </w:p>
        </w:tc>
        <w:tc>
          <w:tcPr>
            <w:tcW w:w="720" w:type="dxa"/>
            <w:noWrap/>
            <w:vAlign w:val="center"/>
          </w:tcPr>
          <w:p w14:paraId="35128B5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0.36</w:t>
            </w:r>
          </w:p>
        </w:tc>
      </w:tr>
    </w:tbl>
    <w:p w14:paraId="6A12A391"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980"/>
        <w:gridCol w:w="720"/>
        <w:gridCol w:w="720"/>
        <w:gridCol w:w="720"/>
        <w:gridCol w:w="630"/>
        <w:gridCol w:w="720"/>
        <w:gridCol w:w="720"/>
        <w:gridCol w:w="720"/>
        <w:gridCol w:w="720"/>
        <w:gridCol w:w="720"/>
        <w:gridCol w:w="720"/>
        <w:gridCol w:w="720"/>
        <w:gridCol w:w="720"/>
      </w:tblGrid>
      <w:tr w:rsidR="00311CF0" w:rsidRPr="008460D2" w14:paraId="417BCECC" w14:textId="77777777" w:rsidTr="002028E1">
        <w:trPr>
          <w:trHeight w:val="70"/>
          <w:jc w:val="center"/>
        </w:trPr>
        <w:tc>
          <w:tcPr>
            <w:tcW w:w="10530" w:type="dxa"/>
            <w:gridSpan w:val="13"/>
            <w:shd w:val="clear" w:color="auto" w:fill="002F6C"/>
            <w:noWrap/>
            <w:vAlign w:val="center"/>
          </w:tcPr>
          <w:p w14:paraId="6819D13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6-013</w:t>
            </w:r>
            <w:r w:rsidRPr="008460D2">
              <w:rPr>
                <w:rFonts w:ascii="Cambria Math" w:hAnsi="Cambria Math" w:cs="Cambria Math"/>
                <w:sz w:val="20"/>
                <w:szCs w:val="20"/>
              </w:rPr>
              <w:t>․</w:t>
            </w:r>
            <w:r w:rsidRPr="008460D2">
              <w:rPr>
                <w:rFonts w:ascii="GHEA Grapalat" w:hAnsi="GHEA Grapalat"/>
                <w:sz w:val="20"/>
                <w:szCs w:val="20"/>
              </w:rPr>
              <w:t xml:space="preserve"> Որոտանի աջակողմյան վտակ Շաղատ գետը՝ մինչև Մուցք բնակավայրի հանքավայր</w:t>
            </w:r>
          </w:p>
        </w:tc>
      </w:tr>
      <w:tr w:rsidR="00311CF0" w:rsidRPr="008460D2" w14:paraId="08858183" w14:textId="77777777" w:rsidTr="002028E1">
        <w:trPr>
          <w:trHeight w:val="20"/>
          <w:jc w:val="center"/>
        </w:trPr>
        <w:tc>
          <w:tcPr>
            <w:tcW w:w="1980" w:type="dxa"/>
            <w:vMerge w:val="restart"/>
            <w:shd w:val="clear" w:color="auto" w:fill="DAE9F7" w:themeFill="text2" w:themeFillTint="1A"/>
            <w:noWrap/>
            <w:vAlign w:val="center"/>
            <w:hideMark/>
          </w:tcPr>
          <w:p w14:paraId="45B93B3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0" w:type="dxa"/>
            <w:gridSpan w:val="12"/>
            <w:shd w:val="clear" w:color="auto" w:fill="DAE9F7" w:themeFill="text2" w:themeFillTint="1A"/>
            <w:noWrap/>
            <w:hideMark/>
          </w:tcPr>
          <w:p w14:paraId="6E21249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19EAF2CC" w14:textId="77777777" w:rsidTr="002028E1">
        <w:trPr>
          <w:trHeight w:val="20"/>
          <w:jc w:val="center"/>
        </w:trPr>
        <w:tc>
          <w:tcPr>
            <w:tcW w:w="1980" w:type="dxa"/>
            <w:vMerge/>
            <w:shd w:val="clear" w:color="auto" w:fill="DAE9F7" w:themeFill="text2" w:themeFillTint="1A"/>
            <w:noWrap/>
            <w:hideMark/>
          </w:tcPr>
          <w:p w14:paraId="04C62B2D" w14:textId="77777777" w:rsidR="00311CF0" w:rsidRPr="008460D2" w:rsidRDefault="00311CF0" w:rsidP="00311CF0">
            <w:pPr>
              <w:rPr>
                <w:rFonts w:ascii="GHEA Grapalat" w:hAnsi="GHEA Grapalat"/>
                <w:sz w:val="20"/>
                <w:szCs w:val="20"/>
              </w:rPr>
            </w:pPr>
          </w:p>
        </w:tc>
        <w:tc>
          <w:tcPr>
            <w:tcW w:w="720" w:type="dxa"/>
            <w:shd w:val="clear" w:color="auto" w:fill="DAE9F7" w:themeFill="text2" w:themeFillTint="1A"/>
            <w:noWrap/>
            <w:vAlign w:val="center"/>
            <w:hideMark/>
          </w:tcPr>
          <w:p w14:paraId="417313BF"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w:t>
            </w:r>
          </w:p>
        </w:tc>
        <w:tc>
          <w:tcPr>
            <w:tcW w:w="720" w:type="dxa"/>
            <w:shd w:val="clear" w:color="auto" w:fill="DAE9F7" w:themeFill="text2" w:themeFillTint="1A"/>
            <w:noWrap/>
            <w:vAlign w:val="center"/>
            <w:hideMark/>
          </w:tcPr>
          <w:p w14:paraId="76C95B47"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2</w:t>
            </w:r>
          </w:p>
        </w:tc>
        <w:tc>
          <w:tcPr>
            <w:tcW w:w="720" w:type="dxa"/>
            <w:shd w:val="clear" w:color="auto" w:fill="DAE9F7" w:themeFill="text2" w:themeFillTint="1A"/>
            <w:noWrap/>
            <w:vAlign w:val="center"/>
            <w:hideMark/>
          </w:tcPr>
          <w:p w14:paraId="25BFAB48"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3</w:t>
            </w:r>
          </w:p>
        </w:tc>
        <w:tc>
          <w:tcPr>
            <w:tcW w:w="630" w:type="dxa"/>
            <w:shd w:val="clear" w:color="auto" w:fill="DAE9F7" w:themeFill="text2" w:themeFillTint="1A"/>
            <w:noWrap/>
            <w:vAlign w:val="center"/>
            <w:hideMark/>
          </w:tcPr>
          <w:p w14:paraId="451A9FA1"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4</w:t>
            </w:r>
          </w:p>
        </w:tc>
        <w:tc>
          <w:tcPr>
            <w:tcW w:w="720" w:type="dxa"/>
            <w:shd w:val="clear" w:color="auto" w:fill="DAE9F7" w:themeFill="text2" w:themeFillTint="1A"/>
            <w:noWrap/>
            <w:vAlign w:val="center"/>
            <w:hideMark/>
          </w:tcPr>
          <w:p w14:paraId="296ABF5A"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5</w:t>
            </w:r>
          </w:p>
        </w:tc>
        <w:tc>
          <w:tcPr>
            <w:tcW w:w="720" w:type="dxa"/>
            <w:shd w:val="clear" w:color="auto" w:fill="DAE9F7" w:themeFill="text2" w:themeFillTint="1A"/>
            <w:noWrap/>
            <w:vAlign w:val="center"/>
            <w:hideMark/>
          </w:tcPr>
          <w:p w14:paraId="7F3BADB1"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6</w:t>
            </w:r>
          </w:p>
        </w:tc>
        <w:tc>
          <w:tcPr>
            <w:tcW w:w="720" w:type="dxa"/>
            <w:shd w:val="clear" w:color="auto" w:fill="DAE9F7" w:themeFill="text2" w:themeFillTint="1A"/>
            <w:noWrap/>
            <w:vAlign w:val="center"/>
            <w:hideMark/>
          </w:tcPr>
          <w:p w14:paraId="2F8362E0"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7</w:t>
            </w:r>
          </w:p>
        </w:tc>
        <w:tc>
          <w:tcPr>
            <w:tcW w:w="720" w:type="dxa"/>
            <w:shd w:val="clear" w:color="auto" w:fill="DAE9F7" w:themeFill="text2" w:themeFillTint="1A"/>
            <w:noWrap/>
            <w:vAlign w:val="center"/>
            <w:hideMark/>
          </w:tcPr>
          <w:p w14:paraId="5E7503B7"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8</w:t>
            </w:r>
          </w:p>
        </w:tc>
        <w:tc>
          <w:tcPr>
            <w:tcW w:w="720" w:type="dxa"/>
            <w:shd w:val="clear" w:color="auto" w:fill="DAE9F7" w:themeFill="text2" w:themeFillTint="1A"/>
            <w:noWrap/>
            <w:vAlign w:val="center"/>
            <w:hideMark/>
          </w:tcPr>
          <w:p w14:paraId="4A1C633D"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9</w:t>
            </w:r>
          </w:p>
        </w:tc>
        <w:tc>
          <w:tcPr>
            <w:tcW w:w="720" w:type="dxa"/>
            <w:shd w:val="clear" w:color="auto" w:fill="DAE9F7" w:themeFill="text2" w:themeFillTint="1A"/>
            <w:noWrap/>
            <w:vAlign w:val="center"/>
            <w:hideMark/>
          </w:tcPr>
          <w:p w14:paraId="3E17FA3F"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10</w:t>
            </w:r>
          </w:p>
        </w:tc>
        <w:tc>
          <w:tcPr>
            <w:tcW w:w="720" w:type="dxa"/>
            <w:shd w:val="clear" w:color="auto" w:fill="DAE9F7" w:themeFill="text2" w:themeFillTint="1A"/>
            <w:noWrap/>
            <w:vAlign w:val="center"/>
            <w:hideMark/>
          </w:tcPr>
          <w:p w14:paraId="38E8099F"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11</w:t>
            </w:r>
          </w:p>
        </w:tc>
        <w:tc>
          <w:tcPr>
            <w:tcW w:w="720" w:type="dxa"/>
            <w:shd w:val="clear" w:color="auto" w:fill="DAE9F7" w:themeFill="text2" w:themeFillTint="1A"/>
            <w:noWrap/>
            <w:vAlign w:val="center"/>
            <w:hideMark/>
          </w:tcPr>
          <w:p w14:paraId="38C5DE39"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12</w:t>
            </w:r>
          </w:p>
        </w:tc>
      </w:tr>
      <w:tr w:rsidR="00311CF0" w:rsidRPr="008460D2" w14:paraId="24BC9DB8" w14:textId="77777777" w:rsidTr="002028E1">
        <w:trPr>
          <w:trHeight w:val="20"/>
          <w:jc w:val="center"/>
        </w:trPr>
        <w:tc>
          <w:tcPr>
            <w:tcW w:w="1980" w:type="dxa"/>
            <w:noWrap/>
            <w:vAlign w:val="center"/>
            <w:hideMark/>
          </w:tcPr>
          <w:p w14:paraId="6571378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0" w:type="dxa"/>
            <w:noWrap/>
            <w:vAlign w:val="center"/>
          </w:tcPr>
          <w:p w14:paraId="436C117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c>
          <w:tcPr>
            <w:tcW w:w="720" w:type="dxa"/>
            <w:noWrap/>
            <w:vAlign w:val="center"/>
          </w:tcPr>
          <w:p w14:paraId="23E6800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20" w:type="dxa"/>
            <w:noWrap/>
            <w:vAlign w:val="center"/>
          </w:tcPr>
          <w:p w14:paraId="5CCB8F0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630" w:type="dxa"/>
            <w:noWrap/>
            <w:vAlign w:val="center"/>
          </w:tcPr>
          <w:p w14:paraId="083AAF4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0.52</w:t>
            </w:r>
          </w:p>
        </w:tc>
        <w:tc>
          <w:tcPr>
            <w:tcW w:w="720" w:type="dxa"/>
            <w:noWrap/>
            <w:vAlign w:val="center"/>
          </w:tcPr>
          <w:p w14:paraId="4E62DEF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1.69</w:t>
            </w:r>
          </w:p>
        </w:tc>
        <w:tc>
          <w:tcPr>
            <w:tcW w:w="720" w:type="dxa"/>
            <w:noWrap/>
            <w:vAlign w:val="center"/>
          </w:tcPr>
          <w:p w14:paraId="42101E4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0.77</w:t>
            </w:r>
          </w:p>
        </w:tc>
        <w:tc>
          <w:tcPr>
            <w:tcW w:w="720" w:type="dxa"/>
            <w:noWrap/>
            <w:vAlign w:val="center"/>
          </w:tcPr>
          <w:p w14:paraId="7F65F88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720" w:type="dxa"/>
            <w:noWrap/>
            <w:vAlign w:val="center"/>
          </w:tcPr>
          <w:p w14:paraId="05FD685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w:t>
            </w:r>
          </w:p>
        </w:tc>
        <w:tc>
          <w:tcPr>
            <w:tcW w:w="720" w:type="dxa"/>
            <w:noWrap/>
            <w:vAlign w:val="center"/>
          </w:tcPr>
          <w:p w14:paraId="65984B6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20" w:type="dxa"/>
            <w:noWrap/>
            <w:vAlign w:val="center"/>
          </w:tcPr>
          <w:p w14:paraId="1E90EBE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c>
          <w:tcPr>
            <w:tcW w:w="720" w:type="dxa"/>
            <w:noWrap/>
            <w:vAlign w:val="center"/>
          </w:tcPr>
          <w:p w14:paraId="38B60B8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720" w:type="dxa"/>
            <w:noWrap/>
            <w:vAlign w:val="center"/>
          </w:tcPr>
          <w:p w14:paraId="3AE600E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r>
      <w:tr w:rsidR="00311CF0" w:rsidRPr="008460D2" w14:paraId="4DD37551" w14:textId="77777777" w:rsidTr="002028E1">
        <w:trPr>
          <w:trHeight w:val="20"/>
          <w:jc w:val="center"/>
        </w:trPr>
        <w:tc>
          <w:tcPr>
            <w:tcW w:w="1980" w:type="dxa"/>
            <w:noWrap/>
            <w:vAlign w:val="center"/>
            <w:hideMark/>
          </w:tcPr>
          <w:p w14:paraId="72FB577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20" w:type="dxa"/>
            <w:noWrap/>
            <w:vAlign w:val="center"/>
          </w:tcPr>
          <w:p w14:paraId="2F58205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0.064</w:t>
            </w:r>
          </w:p>
        </w:tc>
        <w:tc>
          <w:tcPr>
            <w:tcW w:w="720" w:type="dxa"/>
            <w:noWrap/>
            <w:vAlign w:val="center"/>
          </w:tcPr>
          <w:p w14:paraId="62DE746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20" w:type="dxa"/>
            <w:noWrap/>
            <w:vAlign w:val="center"/>
          </w:tcPr>
          <w:p w14:paraId="0B24DE2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630" w:type="dxa"/>
            <w:noWrap/>
            <w:vAlign w:val="center"/>
          </w:tcPr>
          <w:p w14:paraId="206C2BC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0.18</w:t>
            </w:r>
          </w:p>
        </w:tc>
        <w:tc>
          <w:tcPr>
            <w:tcW w:w="720" w:type="dxa"/>
            <w:noWrap/>
            <w:vAlign w:val="center"/>
          </w:tcPr>
          <w:p w14:paraId="70D768E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0.67</w:t>
            </w:r>
          </w:p>
        </w:tc>
        <w:tc>
          <w:tcPr>
            <w:tcW w:w="720" w:type="dxa"/>
            <w:noWrap/>
            <w:vAlign w:val="center"/>
          </w:tcPr>
          <w:p w14:paraId="12E10F7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0.24</w:t>
            </w:r>
          </w:p>
        </w:tc>
        <w:tc>
          <w:tcPr>
            <w:tcW w:w="720" w:type="dxa"/>
            <w:noWrap/>
            <w:vAlign w:val="center"/>
          </w:tcPr>
          <w:p w14:paraId="5F1AE0B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0.067</w:t>
            </w:r>
          </w:p>
        </w:tc>
        <w:tc>
          <w:tcPr>
            <w:tcW w:w="720" w:type="dxa"/>
            <w:noWrap/>
            <w:vAlign w:val="center"/>
          </w:tcPr>
          <w:p w14:paraId="252C4EF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0.063</w:t>
            </w:r>
          </w:p>
        </w:tc>
        <w:tc>
          <w:tcPr>
            <w:tcW w:w="720" w:type="dxa"/>
            <w:noWrap/>
            <w:vAlign w:val="center"/>
          </w:tcPr>
          <w:p w14:paraId="2FDEE65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0.065</w:t>
            </w:r>
          </w:p>
        </w:tc>
        <w:tc>
          <w:tcPr>
            <w:tcW w:w="720" w:type="dxa"/>
            <w:noWrap/>
            <w:vAlign w:val="center"/>
          </w:tcPr>
          <w:p w14:paraId="1537C52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0.064</w:t>
            </w:r>
          </w:p>
        </w:tc>
        <w:tc>
          <w:tcPr>
            <w:tcW w:w="720" w:type="dxa"/>
            <w:noWrap/>
            <w:vAlign w:val="center"/>
          </w:tcPr>
          <w:p w14:paraId="1792C3A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0.079</w:t>
            </w:r>
          </w:p>
        </w:tc>
        <w:tc>
          <w:tcPr>
            <w:tcW w:w="720" w:type="dxa"/>
            <w:noWrap/>
            <w:vAlign w:val="center"/>
          </w:tcPr>
          <w:p w14:paraId="7467D14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0.092</w:t>
            </w:r>
          </w:p>
        </w:tc>
      </w:tr>
      <w:tr w:rsidR="00311CF0" w:rsidRPr="008460D2" w14:paraId="6E9FDA8A" w14:textId="77777777" w:rsidTr="002028E1">
        <w:trPr>
          <w:trHeight w:val="20"/>
          <w:jc w:val="center"/>
        </w:trPr>
        <w:tc>
          <w:tcPr>
            <w:tcW w:w="1980" w:type="dxa"/>
            <w:noWrap/>
            <w:vAlign w:val="center"/>
            <w:hideMark/>
          </w:tcPr>
          <w:p w14:paraId="44488203" w14:textId="359F2CE6"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20" w:type="dxa"/>
            <w:noWrap/>
            <w:vAlign w:val="center"/>
          </w:tcPr>
          <w:p w14:paraId="2CB081E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0.064</w:t>
            </w:r>
          </w:p>
        </w:tc>
        <w:tc>
          <w:tcPr>
            <w:tcW w:w="720" w:type="dxa"/>
            <w:noWrap/>
            <w:vAlign w:val="center"/>
          </w:tcPr>
          <w:p w14:paraId="0A7492C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720" w:type="dxa"/>
            <w:noWrap/>
            <w:vAlign w:val="center"/>
          </w:tcPr>
          <w:p w14:paraId="35307D1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630" w:type="dxa"/>
            <w:noWrap/>
            <w:vAlign w:val="center"/>
          </w:tcPr>
          <w:p w14:paraId="203AD0A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0B63DB4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0.28</w:t>
            </w:r>
          </w:p>
        </w:tc>
        <w:tc>
          <w:tcPr>
            <w:tcW w:w="720" w:type="dxa"/>
            <w:noWrap/>
            <w:vAlign w:val="center"/>
          </w:tcPr>
          <w:p w14:paraId="10E0249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20" w:type="dxa"/>
            <w:noWrap/>
            <w:vAlign w:val="center"/>
          </w:tcPr>
          <w:p w14:paraId="01E94B2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0.067</w:t>
            </w:r>
          </w:p>
        </w:tc>
        <w:tc>
          <w:tcPr>
            <w:tcW w:w="720" w:type="dxa"/>
            <w:noWrap/>
            <w:vAlign w:val="center"/>
          </w:tcPr>
          <w:p w14:paraId="6DF46F1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0.063</w:t>
            </w:r>
          </w:p>
        </w:tc>
        <w:tc>
          <w:tcPr>
            <w:tcW w:w="720" w:type="dxa"/>
            <w:noWrap/>
            <w:vAlign w:val="center"/>
          </w:tcPr>
          <w:p w14:paraId="55564BA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0.065</w:t>
            </w:r>
          </w:p>
        </w:tc>
        <w:tc>
          <w:tcPr>
            <w:tcW w:w="720" w:type="dxa"/>
            <w:noWrap/>
            <w:vAlign w:val="center"/>
          </w:tcPr>
          <w:p w14:paraId="6AA11A1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0.064</w:t>
            </w:r>
          </w:p>
        </w:tc>
        <w:tc>
          <w:tcPr>
            <w:tcW w:w="720" w:type="dxa"/>
            <w:noWrap/>
            <w:vAlign w:val="center"/>
          </w:tcPr>
          <w:p w14:paraId="4173993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0.079</w:t>
            </w:r>
          </w:p>
        </w:tc>
        <w:tc>
          <w:tcPr>
            <w:tcW w:w="720" w:type="dxa"/>
            <w:noWrap/>
            <w:vAlign w:val="center"/>
          </w:tcPr>
          <w:p w14:paraId="0AC97BD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0.084</w:t>
            </w:r>
          </w:p>
        </w:tc>
      </w:tr>
    </w:tbl>
    <w:p w14:paraId="058FC344"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980"/>
        <w:gridCol w:w="720"/>
        <w:gridCol w:w="720"/>
        <w:gridCol w:w="720"/>
        <w:gridCol w:w="630"/>
        <w:gridCol w:w="720"/>
        <w:gridCol w:w="720"/>
        <w:gridCol w:w="720"/>
        <w:gridCol w:w="720"/>
        <w:gridCol w:w="720"/>
        <w:gridCol w:w="720"/>
        <w:gridCol w:w="720"/>
        <w:gridCol w:w="720"/>
      </w:tblGrid>
      <w:tr w:rsidR="00311CF0" w:rsidRPr="008460D2" w14:paraId="57DF90B1" w14:textId="77777777" w:rsidTr="002028E1">
        <w:trPr>
          <w:trHeight w:val="70"/>
          <w:jc w:val="center"/>
        </w:trPr>
        <w:tc>
          <w:tcPr>
            <w:tcW w:w="10530" w:type="dxa"/>
            <w:gridSpan w:val="13"/>
            <w:shd w:val="clear" w:color="auto" w:fill="002F6C"/>
            <w:noWrap/>
            <w:vAlign w:val="center"/>
          </w:tcPr>
          <w:p w14:paraId="7742C72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6-019</w:t>
            </w:r>
            <w:r w:rsidRPr="008460D2">
              <w:rPr>
                <w:rFonts w:ascii="Cambria Math" w:hAnsi="Cambria Math" w:cs="Cambria Math"/>
                <w:sz w:val="20"/>
                <w:szCs w:val="20"/>
              </w:rPr>
              <w:t>․</w:t>
            </w:r>
            <w:r w:rsidRPr="008460D2">
              <w:rPr>
                <w:rFonts w:ascii="GHEA Grapalat" w:hAnsi="GHEA Grapalat"/>
                <w:sz w:val="20"/>
                <w:szCs w:val="20"/>
              </w:rPr>
              <w:t xml:space="preserve"> Որոտան գետը՝ Շաքի գետի միախառնումից մինչև Սիսիան քաղաք</w:t>
            </w:r>
          </w:p>
        </w:tc>
      </w:tr>
      <w:tr w:rsidR="00311CF0" w:rsidRPr="008460D2" w14:paraId="24F21013" w14:textId="77777777" w:rsidTr="002028E1">
        <w:trPr>
          <w:trHeight w:val="20"/>
          <w:jc w:val="center"/>
        </w:trPr>
        <w:tc>
          <w:tcPr>
            <w:tcW w:w="1980" w:type="dxa"/>
            <w:vMerge w:val="restart"/>
            <w:shd w:val="clear" w:color="auto" w:fill="DAE9F7" w:themeFill="text2" w:themeFillTint="1A"/>
            <w:noWrap/>
            <w:vAlign w:val="center"/>
            <w:hideMark/>
          </w:tcPr>
          <w:p w14:paraId="36BEA8A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0" w:type="dxa"/>
            <w:gridSpan w:val="12"/>
            <w:shd w:val="clear" w:color="auto" w:fill="DAE9F7" w:themeFill="text2" w:themeFillTint="1A"/>
            <w:noWrap/>
            <w:hideMark/>
          </w:tcPr>
          <w:p w14:paraId="4B58B3A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3A3F67C3" w14:textId="77777777" w:rsidTr="002028E1">
        <w:trPr>
          <w:trHeight w:val="20"/>
          <w:jc w:val="center"/>
        </w:trPr>
        <w:tc>
          <w:tcPr>
            <w:tcW w:w="1980" w:type="dxa"/>
            <w:vMerge/>
            <w:shd w:val="clear" w:color="auto" w:fill="DAE9F7" w:themeFill="text2" w:themeFillTint="1A"/>
            <w:noWrap/>
            <w:hideMark/>
          </w:tcPr>
          <w:p w14:paraId="755F7806" w14:textId="77777777" w:rsidR="00311CF0" w:rsidRPr="008460D2" w:rsidRDefault="00311CF0" w:rsidP="00311CF0">
            <w:pPr>
              <w:rPr>
                <w:rFonts w:ascii="GHEA Grapalat" w:hAnsi="GHEA Grapalat"/>
                <w:sz w:val="20"/>
                <w:szCs w:val="20"/>
              </w:rPr>
            </w:pPr>
          </w:p>
        </w:tc>
        <w:tc>
          <w:tcPr>
            <w:tcW w:w="720" w:type="dxa"/>
            <w:shd w:val="clear" w:color="auto" w:fill="DAE9F7" w:themeFill="text2" w:themeFillTint="1A"/>
            <w:noWrap/>
            <w:vAlign w:val="center"/>
            <w:hideMark/>
          </w:tcPr>
          <w:p w14:paraId="6A8C7730"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w:t>
            </w:r>
          </w:p>
        </w:tc>
        <w:tc>
          <w:tcPr>
            <w:tcW w:w="720" w:type="dxa"/>
            <w:shd w:val="clear" w:color="auto" w:fill="DAE9F7" w:themeFill="text2" w:themeFillTint="1A"/>
            <w:noWrap/>
            <w:vAlign w:val="center"/>
            <w:hideMark/>
          </w:tcPr>
          <w:p w14:paraId="29C553C4"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2</w:t>
            </w:r>
          </w:p>
        </w:tc>
        <w:tc>
          <w:tcPr>
            <w:tcW w:w="720" w:type="dxa"/>
            <w:shd w:val="clear" w:color="auto" w:fill="DAE9F7" w:themeFill="text2" w:themeFillTint="1A"/>
            <w:noWrap/>
            <w:vAlign w:val="center"/>
            <w:hideMark/>
          </w:tcPr>
          <w:p w14:paraId="122B4C30"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3</w:t>
            </w:r>
          </w:p>
        </w:tc>
        <w:tc>
          <w:tcPr>
            <w:tcW w:w="630" w:type="dxa"/>
            <w:shd w:val="clear" w:color="auto" w:fill="DAE9F7" w:themeFill="text2" w:themeFillTint="1A"/>
            <w:noWrap/>
            <w:vAlign w:val="center"/>
            <w:hideMark/>
          </w:tcPr>
          <w:p w14:paraId="221699F1"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4</w:t>
            </w:r>
          </w:p>
        </w:tc>
        <w:tc>
          <w:tcPr>
            <w:tcW w:w="720" w:type="dxa"/>
            <w:shd w:val="clear" w:color="auto" w:fill="DAE9F7" w:themeFill="text2" w:themeFillTint="1A"/>
            <w:noWrap/>
            <w:vAlign w:val="center"/>
            <w:hideMark/>
          </w:tcPr>
          <w:p w14:paraId="581C777C"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5</w:t>
            </w:r>
          </w:p>
        </w:tc>
        <w:tc>
          <w:tcPr>
            <w:tcW w:w="720" w:type="dxa"/>
            <w:shd w:val="clear" w:color="auto" w:fill="DAE9F7" w:themeFill="text2" w:themeFillTint="1A"/>
            <w:noWrap/>
            <w:vAlign w:val="center"/>
            <w:hideMark/>
          </w:tcPr>
          <w:p w14:paraId="5720AE15"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6</w:t>
            </w:r>
          </w:p>
        </w:tc>
        <w:tc>
          <w:tcPr>
            <w:tcW w:w="720" w:type="dxa"/>
            <w:shd w:val="clear" w:color="auto" w:fill="DAE9F7" w:themeFill="text2" w:themeFillTint="1A"/>
            <w:noWrap/>
            <w:vAlign w:val="center"/>
            <w:hideMark/>
          </w:tcPr>
          <w:p w14:paraId="1BC333E6"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7</w:t>
            </w:r>
          </w:p>
        </w:tc>
        <w:tc>
          <w:tcPr>
            <w:tcW w:w="720" w:type="dxa"/>
            <w:shd w:val="clear" w:color="auto" w:fill="DAE9F7" w:themeFill="text2" w:themeFillTint="1A"/>
            <w:noWrap/>
            <w:vAlign w:val="center"/>
            <w:hideMark/>
          </w:tcPr>
          <w:p w14:paraId="2AAAB0FC"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8</w:t>
            </w:r>
          </w:p>
        </w:tc>
        <w:tc>
          <w:tcPr>
            <w:tcW w:w="720" w:type="dxa"/>
            <w:shd w:val="clear" w:color="auto" w:fill="DAE9F7" w:themeFill="text2" w:themeFillTint="1A"/>
            <w:noWrap/>
            <w:vAlign w:val="center"/>
            <w:hideMark/>
          </w:tcPr>
          <w:p w14:paraId="71547063"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9</w:t>
            </w:r>
          </w:p>
        </w:tc>
        <w:tc>
          <w:tcPr>
            <w:tcW w:w="720" w:type="dxa"/>
            <w:shd w:val="clear" w:color="auto" w:fill="DAE9F7" w:themeFill="text2" w:themeFillTint="1A"/>
            <w:noWrap/>
            <w:vAlign w:val="center"/>
            <w:hideMark/>
          </w:tcPr>
          <w:p w14:paraId="4F6872AF"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10</w:t>
            </w:r>
          </w:p>
        </w:tc>
        <w:tc>
          <w:tcPr>
            <w:tcW w:w="720" w:type="dxa"/>
            <w:shd w:val="clear" w:color="auto" w:fill="DAE9F7" w:themeFill="text2" w:themeFillTint="1A"/>
            <w:noWrap/>
            <w:vAlign w:val="center"/>
            <w:hideMark/>
          </w:tcPr>
          <w:p w14:paraId="750492FD"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11</w:t>
            </w:r>
          </w:p>
        </w:tc>
        <w:tc>
          <w:tcPr>
            <w:tcW w:w="720" w:type="dxa"/>
            <w:shd w:val="clear" w:color="auto" w:fill="DAE9F7" w:themeFill="text2" w:themeFillTint="1A"/>
            <w:noWrap/>
            <w:vAlign w:val="center"/>
            <w:hideMark/>
          </w:tcPr>
          <w:p w14:paraId="4B87F7EF"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12</w:t>
            </w:r>
          </w:p>
        </w:tc>
      </w:tr>
      <w:tr w:rsidR="00311CF0" w:rsidRPr="008460D2" w14:paraId="5E329E3C" w14:textId="77777777" w:rsidTr="002028E1">
        <w:trPr>
          <w:trHeight w:val="20"/>
          <w:jc w:val="center"/>
        </w:trPr>
        <w:tc>
          <w:tcPr>
            <w:tcW w:w="1980" w:type="dxa"/>
            <w:noWrap/>
            <w:vAlign w:val="center"/>
            <w:hideMark/>
          </w:tcPr>
          <w:p w14:paraId="2D7C78C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0" w:type="dxa"/>
            <w:noWrap/>
            <w:vAlign w:val="center"/>
          </w:tcPr>
          <w:p w14:paraId="1B33764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3.20</w:t>
            </w:r>
          </w:p>
        </w:tc>
        <w:tc>
          <w:tcPr>
            <w:tcW w:w="720" w:type="dxa"/>
            <w:noWrap/>
            <w:vAlign w:val="center"/>
          </w:tcPr>
          <w:p w14:paraId="204DCD9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3.38</w:t>
            </w:r>
          </w:p>
        </w:tc>
        <w:tc>
          <w:tcPr>
            <w:tcW w:w="720" w:type="dxa"/>
            <w:noWrap/>
            <w:vAlign w:val="center"/>
          </w:tcPr>
          <w:p w14:paraId="63D542D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3.26</w:t>
            </w:r>
          </w:p>
        </w:tc>
        <w:tc>
          <w:tcPr>
            <w:tcW w:w="630" w:type="dxa"/>
            <w:noWrap/>
            <w:vAlign w:val="center"/>
          </w:tcPr>
          <w:p w14:paraId="07713CC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3.50</w:t>
            </w:r>
          </w:p>
        </w:tc>
        <w:tc>
          <w:tcPr>
            <w:tcW w:w="720" w:type="dxa"/>
            <w:noWrap/>
            <w:vAlign w:val="center"/>
          </w:tcPr>
          <w:p w14:paraId="1E351A2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3.58</w:t>
            </w:r>
          </w:p>
        </w:tc>
        <w:tc>
          <w:tcPr>
            <w:tcW w:w="720" w:type="dxa"/>
            <w:noWrap/>
            <w:vAlign w:val="center"/>
          </w:tcPr>
          <w:p w14:paraId="7639E43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3.48</w:t>
            </w:r>
          </w:p>
        </w:tc>
        <w:tc>
          <w:tcPr>
            <w:tcW w:w="720" w:type="dxa"/>
            <w:noWrap/>
            <w:vAlign w:val="center"/>
          </w:tcPr>
          <w:p w14:paraId="25F446A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3.13</w:t>
            </w:r>
          </w:p>
        </w:tc>
        <w:tc>
          <w:tcPr>
            <w:tcW w:w="720" w:type="dxa"/>
            <w:noWrap/>
            <w:vAlign w:val="center"/>
          </w:tcPr>
          <w:p w14:paraId="2748461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3.00</w:t>
            </w:r>
          </w:p>
        </w:tc>
        <w:tc>
          <w:tcPr>
            <w:tcW w:w="720" w:type="dxa"/>
            <w:noWrap/>
            <w:vAlign w:val="center"/>
          </w:tcPr>
          <w:p w14:paraId="1AB4F79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3.06</w:t>
            </w:r>
          </w:p>
        </w:tc>
        <w:tc>
          <w:tcPr>
            <w:tcW w:w="720" w:type="dxa"/>
            <w:noWrap/>
            <w:vAlign w:val="center"/>
          </w:tcPr>
          <w:p w14:paraId="2B8BD1B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3.09</w:t>
            </w:r>
          </w:p>
        </w:tc>
        <w:tc>
          <w:tcPr>
            <w:tcW w:w="720" w:type="dxa"/>
            <w:noWrap/>
            <w:vAlign w:val="center"/>
          </w:tcPr>
          <w:p w14:paraId="2DF8721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3.46</w:t>
            </w:r>
          </w:p>
        </w:tc>
        <w:tc>
          <w:tcPr>
            <w:tcW w:w="720" w:type="dxa"/>
            <w:noWrap/>
            <w:vAlign w:val="center"/>
          </w:tcPr>
          <w:p w14:paraId="2F3D4FF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3.23</w:t>
            </w:r>
          </w:p>
        </w:tc>
      </w:tr>
      <w:tr w:rsidR="00311CF0" w:rsidRPr="008460D2" w14:paraId="134A8240" w14:textId="77777777" w:rsidTr="002028E1">
        <w:trPr>
          <w:trHeight w:val="20"/>
          <w:jc w:val="center"/>
        </w:trPr>
        <w:tc>
          <w:tcPr>
            <w:tcW w:w="1980" w:type="dxa"/>
            <w:noWrap/>
            <w:vAlign w:val="center"/>
            <w:hideMark/>
          </w:tcPr>
          <w:p w14:paraId="56ED514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20" w:type="dxa"/>
            <w:noWrap/>
            <w:vAlign w:val="center"/>
          </w:tcPr>
          <w:p w14:paraId="6953860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1.69</w:t>
            </w:r>
          </w:p>
        </w:tc>
        <w:tc>
          <w:tcPr>
            <w:tcW w:w="720" w:type="dxa"/>
            <w:noWrap/>
            <w:vAlign w:val="center"/>
          </w:tcPr>
          <w:p w14:paraId="4448A83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1.75</w:t>
            </w:r>
          </w:p>
        </w:tc>
        <w:tc>
          <w:tcPr>
            <w:tcW w:w="720" w:type="dxa"/>
            <w:noWrap/>
            <w:vAlign w:val="center"/>
          </w:tcPr>
          <w:p w14:paraId="3269DCE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1.84</w:t>
            </w:r>
          </w:p>
        </w:tc>
        <w:tc>
          <w:tcPr>
            <w:tcW w:w="630" w:type="dxa"/>
            <w:noWrap/>
            <w:vAlign w:val="center"/>
          </w:tcPr>
          <w:p w14:paraId="224CA07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1.96</w:t>
            </w:r>
          </w:p>
        </w:tc>
        <w:tc>
          <w:tcPr>
            <w:tcW w:w="720" w:type="dxa"/>
            <w:noWrap/>
            <w:vAlign w:val="center"/>
          </w:tcPr>
          <w:p w14:paraId="70B4326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2.05</w:t>
            </w:r>
          </w:p>
        </w:tc>
        <w:tc>
          <w:tcPr>
            <w:tcW w:w="720" w:type="dxa"/>
            <w:noWrap/>
            <w:vAlign w:val="center"/>
          </w:tcPr>
          <w:p w14:paraId="4BFE25A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1.89</w:t>
            </w:r>
          </w:p>
        </w:tc>
        <w:tc>
          <w:tcPr>
            <w:tcW w:w="720" w:type="dxa"/>
            <w:noWrap/>
            <w:vAlign w:val="center"/>
          </w:tcPr>
          <w:p w14:paraId="6FF682B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1.85</w:t>
            </w:r>
          </w:p>
        </w:tc>
        <w:tc>
          <w:tcPr>
            <w:tcW w:w="720" w:type="dxa"/>
            <w:noWrap/>
            <w:vAlign w:val="center"/>
          </w:tcPr>
          <w:p w14:paraId="5F011ED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1.82</w:t>
            </w:r>
          </w:p>
        </w:tc>
        <w:tc>
          <w:tcPr>
            <w:tcW w:w="720" w:type="dxa"/>
            <w:noWrap/>
            <w:vAlign w:val="center"/>
          </w:tcPr>
          <w:p w14:paraId="4908E3D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1.71</w:t>
            </w:r>
          </w:p>
        </w:tc>
        <w:tc>
          <w:tcPr>
            <w:tcW w:w="720" w:type="dxa"/>
            <w:noWrap/>
            <w:vAlign w:val="center"/>
          </w:tcPr>
          <w:p w14:paraId="751A733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1.89</w:t>
            </w:r>
          </w:p>
        </w:tc>
        <w:tc>
          <w:tcPr>
            <w:tcW w:w="720" w:type="dxa"/>
            <w:noWrap/>
            <w:vAlign w:val="center"/>
          </w:tcPr>
          <w:p w14:paraId="12C4093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1.82</w:t>
            </w:r>
          </w:p>
        </w:tc>
        <w:tc>
          <w:tcPr>
            <w:tcW w:w="720" w:type="dxa"/>
            <w:noWrap/>
            <w:vAlign w:val="center"/>
          </w:tcPr>
          <w:p w14:paraId="05A12D1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1.74</w:t>
            </w:r>
          </w:p>
        </w:tc>
      </w:tr>
      <w:tr w:rsidR="00311CF0" w:rsidRPr="008460D2" w14:paraId="415800F2" w14:textId="77777777" w:rsidTr="002028E1">
        <w:trPr>
          <w:trHeight w:val="20"/>
          <w:jc w:val="center"/>
        </w:trPr>
        <w:tc>
          <w:tcPr>
            <w:tcW w:w="1980" w:type="dxa"/>
            <w:noWrap/>
            <w:vAlign w:val="center"/>
            <w:hideMark/>
          </w:tcPr>
          <w:p w14:paraId="2C739702" w14:textId="70C284A4"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20" w:type="dxa"/>
            <w:noWrap/>
            <w:vAlign w:val="center"/>
          </w:tcPr>
          <w:p w14:paraId="697505A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0.37</w:t>
            </w:r>
          </w:p>
        </w:tc>
        <w:tc>
          <w:tcPr>
            <w:tcW w:w="720" w:type="dxa"/>
            <w:noWrap/>
            <w:vAlign w:val="center"/>
          </w:tcPr>
          <w:p w14:paraId="4968023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0.37</w:t>
            </w:r>
          </w:p>
        </w:tc>
        <w:tc>
          <w:tcPr>
            <w:tcW w:w="720" w:type="dxa"/>
            <w:noWrap/>
            <w:vAlign w:val="center"/>
          </w:tcPr>
          <w:p w14:paraId="362A94B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0.37</w:t>
            </w:r>
          </w:p>
        </w:tc>
        <w:tc>
          <w:tcPr>
            <w:tcW w:w="630" w:type="dxa"/>
            <w:noWrap/>
            <w:vAlign w:val="center"/>
          </w:tcPr>
          <w:p w14:paraId="1A97C69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0.37</w:t>
            </w:r>
          </w:p>
        </w:tc>
        <w:tc>
          <w:tcPr>
            <w:tcW w:w="720" w:type="dxa"/>
            <w:noWrap/>
            <w:vAlign w:val="center"/>
          </w:tcPr>
          <w:p w14:paraId="4BAA325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0.37</w:t>
            </w:r>
          </w:p>
        </w:tc>
        <w:tc>
          <w:tcPr>
            <w:tcW w:w="720" w:type="dxa"/>
            <w:noWrap/>
            <w:vAlign w:val="center"/>
          </w:tcPr>
          <w:p w14:paraId="5B5B441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0.37</w:t>
            </w:r>
          </w:p>
        </w:tc>
        <w:tc>
          <w:tcPr>
            <w:tcW w:w="720" w:type="dxa"/>
            <w:noWrap/>
            <w:vAlign w:val="center"/>
          </w:tcPr>
          <w:p w14:paraId="575047E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0.37</w:t>
            </w:r>
          </w:p>
        </w:tc>
        <w:tc>
          <w:tcPr>
            <w:tcW w:w="720" w:type="dxa"/>
            <w:noWrap/>
            <w:vAlign w:val="center"/>
          </w:tcPr>
          <w:p w14:paraId="3DE3341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0.37</w:t>
            </w:r>
          </w:p>
        </w:tc>
        <w:tc>
          <w:tcPr>
            <w:tcW w:w="720" w:type="dxa"/>
            <w:noWrap/>
            <w:vAlign w:val="center"/>
          </w:tcPr>
          <w:p w14:paraId="5051777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0.37</w:t>
            </w:r>
          </w:p>
        </w:tc>
        <w:tc>
          <w:tcPr>
            <w:tcW w:w="720" w:type="dxa"/>
            <w:noWrap/>
            <w:vAlign w:val="center"/>
          </w:tcPr>
          <w:p w14:paraId="60621E9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0.37</w:t>
            </w:r>
          </w:p>
        </w:tc>
        <w:tc>
          <w:tcPr>
            <w:tcW w:w="720" w:type="dxa"/>
            <w:noWrap/>
            <w:vAlign w:val="center"/>
          </w:tcPr>
          <w:p w14:paraId="2F3DB1A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0.37</w:t>
            </w:r>
          </w:p>
        </w:tc>
        <w:tc>
          <w:tcPr>
            <w:tcW w:w="720" w:type="dxa"/>
            <w:noWrap/>
            <w:vAlign w:val="center"/>
          </w:tcPr>
          <w:p w14:paraId="6CD4F8C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0.37</w:t>
            </w:r>
          </w:p>
        </w:tc>
      </w:tr>
    </w:tbl>
    <w:p w14:paraId="68290F11"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980"/>
        <w:gridCol w:w="720"/>
        <w:gridCol w:w="720"/>
        <w:gridCol w:w="720"/>
        <w:gridCol w:w="630"/>
        <w:gridCol w:w="720"/>
        <w:gridCol w:w="720"/>
        <w:gridCol w:w="720"/>
        <w:gridCol w:w="720"/>
        <w:gridCol w:w="720"/>
        <w:gridCol w:w="720"/>
        <w:gridCol w:w="720"/>
        <w:gridCol w:w="720"/>
      </w:tblGrid>
      <w:tr w:rsidR="00311CF0" w:rsidRPr="008460D2" w14:paraId="032A53D8" w14:textId="77777777" w:rsidTr="002028E1">
        <w:trPr>
          <w:trHeight w:val="70"/>
          <w:jc w:val="center"/>
        </w:trPr>
        <w:tc>
          <w:tcPr>
            <w:tcW w:w="10530" w:type="dxa"/>
            <w:gridSpan w:val="13"/>
            <w:shd w:val="clear" w:color="auto" w:fill="002F6C"/>
            <w:noWrap/>
            <w:vAlign w:val="center"/>
          </w:tcPr>
          <w:p w14:paraId="0A33E02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6-021</w:t>
            </w:r>
            <w:r w:rsidRPr="008460D2">
              <w:rPr>
                <w:rFonts w:ascii="Cambria Math" w:hAnsi="Cambria Math" w:cs="Cambria Math"/>
                <w:sz w:val="20"/>
                <w:szCs w:val="20"/>
              </w:rPr>
              <w:t>․</w:t>
            </w:r>
            <w:r w:rsidRPr="008460D2">
              <w:rPr>
                <w:rFonts w:ascii="GHEA Grapalat" w:hAnsi="GHEA Grapalat"/>
                <w:sz w:val="20"/>
                <w:szCs w:val="20"/>
              </w:rPr>
              <w:t xml:space="preserve"> Որոտանի աջակողմյան վտակ Բռնակոթ գետն իր վտակներով</w:t>
            </w:r>
          </w:p>
        </w:tc>
      </w:tr>
      <w:tr w:rsidR="00311CF0" w:rsidRPr="008460D2" w14:paraId="49291A03" w14:textId="77777777" w:rsidTr="002028E1">
        <w:trPr>
          <w:trHeight w:val="20"/>
          <w:jc w:val="center"/>
        </w:trPr>
        <w:tc>
          <w:tcPr>
            <w:tcW w:w="1980" w:type="dxa"/>
            <w:vMerge w:val="restart"/>
            <w:shd w:val="clear" w:color="auto" w:fill="DAE9F7" w:themeFill="text2" w:themeFillTint="1A"/>
            <w:noWrap/>
            <w:vAlign w:val="center"/>
            <w:hideMark/>
          </w:tcPr>
          <w:p w14:paraId="09DF30A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lastRenderedPageBreak/>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0" w:type="dxa"/>
            <w:gridSpan w:val="12"/>
            <w:shd w:val="clear" w:color="auto" w:fill="DAE9F7" w:themeFill="text2" w:themeFillTint="1A"/>
            <w:noWrap/>
            <w:hideMark/>
          </w:tcPr>
          <w:p w14:paraId="52595BF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7D9ED4E8" w14:textId="77777777" w:rsidTr="002028E1">
        <w:trPr>
          <w:trHeight w:val="20"/>
          <w:jc w:val="center"/>
        </w:trPr>
        <w:tc>
          <w:tcPr>
            <w:tcW w:w="1980" w:type="dxa"/>
            <w:vMerge/>
            <w:shd w:val="clear" w:color="auto" w:fill="DAE9F7" w:themeFill="text2" w:themeFillTint="1A"/>
            <w:noWrap/>
            <w:hideMark/>
          </w:tcPr>
          <w:p w14:paraId="48D7BE1B" w14:textId="77777777" w:rsidR="00311CF0" w:rsidRPr="008460D2" w:rsidRDefault="00311CF0" w:rsidP="00311CF0">
            <w:pPr>
              <w:rPr>
                <w:rFonts w:ascii="GHEA Grapalat" w:hAnsi="GHEA Grapalat"/>
                <w:sz w:val="20"/>
                <w:szCs w:val="20"/>
              </w:rPr>
            </w:pPr>
          </w:p>
        </w:tc>
        <w:tc>
          <w:tcPr>
            <w:tcW w:w="720" w:type="dxa"/>
            <w:shd w:val="clear" w:color="auto" w:fill="DAE9F7" w:themeFill="text2" w:themeFillTint="1A"/>
            <w:noWrap/>
            <w:vAlign w:val="center"/>
            <w:hideMark/>
          </w:tcPr>
          <w:p w14:paraId="17A4E38F"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w:t>
            </w:r>
          </w:p>
        </w:tc>
        <w:tc>
          <w:tcPr>
            <w:tcW w:w="720" w:type="dxa"/>
            <w:shd w:val="clear" w:color="auto" w:fill="DAE9F7" w:themeFill="text2" w:themeFillTint="1A"/>
            <w:noWrap/>
            <w:vAlign w:val="center"/>
            <w:hideMark/>
          </w:tcPr>
          <w:p w14:paraId="2BBA9EF2"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2</w:t>
            </w:r>
          </w:p>
        </w:tc>
        <w:tc>
          <w:tcPr>
            <w:tcW w:w="720" w:type="dxa"/>
            <w:shd w:val="clear" w:color="auto" w:fill="DAE9F7" w:themeFill="text2" w:themeFillTint="1A"/>
            <w:noWrap/>
            <w:vAlign w:val="center"/>
            <w:hideMark/>
          </w:tcPr>
          <w:p w14:paraId="31707405"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3</w:t>
            </w:r>
          </w:p>
        </w:tc>
        <w:tc>
          <w:tcPr>
            <w:tcW w:w="630" w:type="dxa"/>
            <w:shd w:val="clear" w:color="auto" w:fill="DAE9F7" w:themeFill="text2" w:themeFillTint="1A"/>
            <w:noWrap/>
            <w:vAlign w:val="center"/>
            <w:hideMark/>
          </w:tcPr>
          <w:p w14:paraId="421FAFF2"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4</w:t>
            </w:r>
          </w:p>
        </w:tc>
        <w:tc>
          <w:tcPr>
            <w:tcW w:w="720" w:type="dxa"/>
            <w:shd w:val="clear" w:color="auto" w:fill="DAE9F7" w:themeFill="text2" w:themeFillTint="1A"/>
            <w:noWrap/>
            <w:vAlign w:val="center"/>
            <w:hideMark/>
          </w:tcPr>
          <w:p w14:paraId="54AD9F5E"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5</w:t>
            </w:r>
          </w:p>
        </w:tc>
        <w:tc>
          <w:tcPr>
            <w:tcW w:w="720" w:type="dxa"/>
            <w:shd w:val="clear" w:color="auto" w:fill="DAE9F7" w:themeFill="text2" w:themeFillTint="1A"/>
            <w:noWrap/>
            <w:vAlign w:val="center"/>
            <w:hideMark/>
          </w:tcPr>
          <w:p w14:paraId="23C7CBCA"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6</w:t>
            </w:r>
          </w:p>
        </w:tc>
        <w:tc>
          <w:tcPr>
            <w:tcW w:w="720" w:type="dxa"/>
            <w:shd w:val="clear" w:color="auto" w:fill="DAE9F7" w:themeFill="text2" w:themeFillTint="1A"/>
            <w:noWrap/>
            <w:vAlign w:val="center"/>
            <w:hideMark/>
          </w:tcPr>
          <w:p w14:paraId="42E1DAC6"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7</w:t>
            </w:r>
          </w:p>
        </w:tc>
        <w:tc>
          <w:tcPr>
            <w:tcW w:w="720" w:type="dxa"/>
            <w:shd w:val="clear" w:color="auto" w:fill="DAE9F7" w:themeFill="text2" w:themeFillTint="1A"/>
            <w:noWrap/>
            <w:vAlign w:val="center"/>
            <w:hideMark/>
          </w:tcPr>
          <w:p w14:paraId="6D92C853"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8</w:t>
            </w:r>
          </w:p>
        </w:tc>
        <w:tc>
          <w:tcPr>
            <w:tcW w:w="720" w:type="dxa"/>
            <w:shd w:val="clear" w:color="auto" w:fill="DAE9F7" w:themeFill="text2" w:themeFillTint="1A"/>
            <w:noWrap/>
            <w:vAlign w:val="center"/>
            <w:hideMark/>
          </w:tcPr>
          <w:p w14:paraId="331C15A9"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9</w:t>
            </w:r>
          </w:p>
        </w:tc>
        <w:tc>
          <w:tcPr>
            <w:tcW w:w="720" w:type="dxa"/>
            <w:shd w:val="clear" w:color="auto" w:fill="DAE9F7" w:themeFill="text2" w:themeFillTint="1A"/>
            <w:noWrap/>
            <w:vAlign w:val="center"/>
            <w:hideMark/>
          </w:tcPr>
          <w:p w14:paraId="5777B176"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10</w:t>
            </w:r>
          </w:p>
        </w:tc>
        <w:tc>
          <w:tcPr>
            <w:tcW w:w="720" w:type="dxa"/>
            <w:shd w:val="clear" w:color="auto" w:fill="DAE9F7" w:themeFill="text2" w:themeFillTint="1A"/>
            <w:noWrap/>
            <w:vAlign w:val="center"/>
            <w:hideMark/>
          </w:tcPr>
          <w:p w14:paraId="25DFD722"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11</w:t>
            </w:r>
          </w:p>
        </w:tc>
        <w:tc>
          <w:tcPr>
            <w:tcW w:w="720" w:type="dxa"/>
            <w:shd w:val="clear" w:color="auto" w:fill="DAE9F7" w:themeFill="text2" w:themeFillTint="1A"/>
            <w:noWrap/>
            <w:vAlign w:val="center"/>
            <w:hideMark/>
          </w:tcPr>
          <w:p w14:paraId="174CEFF9"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12</w:t>
            </w:r>
          </w:p>
        </w:tc>
      </w:tr>
      <w:tr w:rsidR="00311CF0" w:rsidRPr="008460D2" w14:paraId="0621FE88" w14:textId="77777777" w:rsidTr="002028E1">
        <w:trPr>
          <w:trHeight w:val="20"/>
          <w:jc w:val="center"/>
        </w:trPr>
        <w:tc>
          <w:tcPr>
            <w:tcW w:w="1980" w:type="dxa"/>
            <w:noWrap/>
            <w:vAlign w:val="center"/>
            <w:hideMark/>
          </w:tcPr>
          <w:p w14:paraId="515AC3F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0" w:type="dxa"/>
            <w:noWrap/>
            <w:vAlign w:val="center"/>
          </w:tcPr>
          <w:p w14:paraId="221D968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0.25</w:t>
            </w:r>
          </w:p>
        </w:tc>
        <w:tc>
          <w:tcPr>
            <w:tcW w:w="720" w:type="dxa"/>
            <w:noWrap/>
            <w:vAlign w:val="center"/>
          </w:tcPr>
          <w:p w14:paraId="642590A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0.25</w:t>
            </w:r>
          </w:p>
        </w:tc>
        <w:tc>
          <w:tcPr>
            <w:tcW w:w="720" w:type="dxa"/>
            <w:noWrap/>
            <w:vAlign w:val="center"/>
          </w:tcPr>
          <w:p w14:paraId="102BA3C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0.33</w:t>
            </w:r>
          </w:p>
        </w:tc>
        <w:tc>
          <w:tcPr>
            <w:tcW w:w="630" w:type="dxa"/>
            <w:noWrap/>
            <w:vAlign w:val="center"/>
          </w:tcPr>
          <w:p w14:paraId="7535B5F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1.14</w:t>
            </w:r>
          </w:p>
        </w:tc>
        <w:tc>
          <w:tcPr>
            <w:tcW w:w="720" w:type="dxa"/>
            <w:noWrap/>
            <w:vAlign w:val="center"/>
          </w:tcPr>
          <w:p w14:paraId="2893C8C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2.42</w:t>
            </w:r>
          </w:p>
        </w:tc>
        <w:tc>
          <w:tcPr>
            <w:tcW w:w="720" w:type="dxa"/>
            <w:noWrap/>
            <w:vAlign w:val="center"/>
          </w:tcPr>
          <w:p w14:paraId="488A961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1.54</w:t>
            </w:r>
          </w:p>
        </w:tc>
        <w:tc>
          <w:tcPr>
            <w:tcW w:w="720" w:type="dxa"/>
            <w:noWrap/>
            <w:vAlign w:val="center"/>
          </w:tcPr>
          <w:p w14:paraId="07ABFC3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0.66</w:t>
            </w:r>
          </w:p>
        </w:tc>
        <w:tc>
          <w:tcPr>
            <w:tcW w:w="720" w:type="dxa"/>
            <w:noWrap/>
            <w:vAlign w:val="center"/>
          </w:tcPr>
          <w:p w14:paraId="6BF7B55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0.43</w:t>
            </w:r>
          </w:p>
        </w:tc>
        <w:tc>
          <w:tcPr>
            <w:tcW w:w="720" w:type="dxa"/>
            <w:noWrap/>
            <w:vAlign w:val="center"/>
          </w:tcPr>
          <w:p w14:paraId="18F522B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0.35</w:t>
            </w:r>
          </w:p>
        </w:tc>
        <w:tc>
          <w:tcPr>
            <w:tcW w:w="720" w:type="dxa"/>
            <w:noWrap/>
            <w:vAlign w:val="center"/>
          </w:tcPr>
          <w:p w14:paraId="0F41012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720" w:type="dxa"/>
            <w:noWrap/>
            <w:vAlign w:val="center"/>
          </w:tcPr>
          <w:p w14:paraId="4BD6CE2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720" w:type="dxa"/>
            <w:noWrap/>
            <w:vAlign w:val="center"/>
          </w:tcPr>
          <w:p w14:paraId="0AAF677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0.28</w:t>
            </w:r>
          </w:p>
        </w:tc>
      </w:tr>
      <w:tr w:rsidR="00311CF0" w:rsidRPr="008460D2" w14:paraId="6E6A535B" w14:textId="77777777" w:rsidTr="002028E1">
        <w:trPr>
          <w:trHeight w:val="20"/>
          <w:jc w:val="center"/>
        </w:trPr>
        <w:tc>
          <w:tcPr>
            <w:tcW w:w="1980" w:type="dxa"/>
            <w:noWrap/>
            <w:vAlign w:val="center"/>
            <w:hideMark/>
          </w:tcPr>
          <w:p w14:paraId="612E4BE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20" w:type="dxa"/>
            <w:noWrap/>
            <w:vAlign w:val="center"/>
          </w:tcPr>
          <w:p w14:paraId="48227BA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0.078</w:t>
            </w:r>
          </w:p>
        </w:tc>
        <w:tc>
          <w:tcPr>
            <w:tcW w:w="720" w:type="dxa"/>
            <w:noWrap/>
            <w:vAlign w:val="center"/>
          </w:tcPr>
          <w:p w14:paraId="6DEE082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0.062</w:t>
            </w:r>
          </w:p>
        </w:tc>
        <w:tc>
          <w:tcPr>
            <w:tcW w:w="720" w:type="dxa"/>
            <w:noWrap/>
            <w:vAlign w:val="center"/>
          </w:tcPr>
          <w:p w14:paraId="5FBCE97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0.058</w:t>
            </w:r>
          </w:p>
        </w:tc>
        <w:tc>
          <w:tcPr>
            <w:tcW w:w="630" w:type="dxa"/>
            <w:noWrap/>
            <w:vAlign w:val="center"/>
          </w:tcPr>
          <w:p w14:paraId="6D552D6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0.38</w:t>
            </w:r>
          </w:p>
        </w:tc>
        <w:tc>
          <w:tcPr>
            <w:tcW w:w="720" w:type="dxa"/>
            <w:noWrap/>
            <w:vAlign w:val="center"/>
          </w:tcPr>
          <w:p w14:paraId="77BBCAF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0.98</w:t>
            </w:r>
          </w:p>
        </w:tc>
        <w:tc>
          <w:tcPr>
            <w:tcW w:w="720" w:type="dxa"/>
            <w:noWrap/>
            <w:vAlign w:val="center"/>
          </w:tcPr>
          <w:p w14:paraId="7A65699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0.66</w:t>
            </w:r>
          </w:p>
        </w:tc>
        <w:tc>
          <w:tcPr>
            <w:tcW w:w="720" w:type="dxa"/>
            <w:noWrap/>
            <w:vAlign w:val="center"/>
          </w:tcPr>
          <w:p w14:paraId="1F90072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0.24</w:t>
            </w:r>
          </w:p>
        </w:tc>
        <w:tc>
          <w:tcPr>
            <w:tcW w:w="720" w:type="dxa"/>
            <w:noWrap/>
            <w:vAlign w:val="center"/>
          </w:tcPr>
          <w:p w14:paraId="736EC8B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720" w:type="dxa"/>
            <w:noWrap/>
            <w:vAlign w:val="center"/>
          </w:tcPr>
          <w:p w14:paraId="7C17101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20" w:type="dxa"/>
            <w:noWrap/>
            <w:vAlign w:val="center"/>
          </w:tcPr>
          <w:p w14:paraId="1BD1F74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0.074</w:t>
            </w:r>
          </w:p>
        </w:tc>
        <w:tc>
          <w:tcPr>
            <w:tcW w:w="720" w:type="dxa"/>
            <w:noWrap/>
            <w:vAlign w:val="center"/>
          </w:tcPr>
          <w:p w14:paraId="610881C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0.082</w:t>
            </w:r>
          </w:p>
        </w:tc>
        <w:tc>
          <w:tcPr>
            <w:tcW w:w="720" w:type="dxa"/>
            <w:noWrap/>
            <w:vAlign w:val="center"/>
          </w:tcPr>
          <w:p w14:paraId="1E66F24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0.062</w:t>
            </w:r>
          </w:p>
        </w:tc>
      </w:tr>
      <w:tr w:rsidR="00311CF0" w:rsidRPr="008460D2" w14:paraId="721650BE" w14:textId="77777777" w:rsidTr="002028E1">
        <w:trPr>
          <w:trHeight w:val="20"/>
          <w:jc w:val="center"/>
        </w:trPr>
        <w:tc>
          <w:tcPr>
            <w:tcW w:w="1980" w:type="dxa"/>
            <w:noWrap/>
            <w:vAlign w:val="center"/>
            <w:hideMark/>
          </w:tcPr>
          <w:p w14:paraId="000CACAB" w14:textId="27EE4227"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20" w:type="dxa"/>
            <w:noWrap/>
            <w:vAlign w:val="center"/>
          </w:tcPr>
          <w:p w14:paraId="0148D11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0.078</w:t>
            </w:r>
          </w:p>
        </w:tc>
        <w:tc>
          <w:tcPr>
            <w:tcW w:w="720" w:type="dxa"/>
            <w:noWrap/>
            <w:vAlign w:val="center"/>
          </w:tcPr>
          <w:p w14:paraId="618A6FA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0.062</w:t>
            </w:r>
          </w:p>
        </w:tc>
        <w:tc>
          <w:tcPr>
            <w:tcW w:w="720" w:type="dxa"/>
            <w:noWrap/>
            <w:vAlign w:val="center"/>
          </w:tcPr>
          <w:p w14:paraId="16EAD47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0.058</w:t>
            </w:r>
          </w:p>
        </w:tc>
        <w:tc>
          <w:tcPr>
            <w:tcW w:w="630" w:type="dxa"/>
            <w:noWrap/>
            <w:vAlign w:val="center"/>
          </w:tcPr>
          <w:p w14:paraId="49E5EA9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20" w:type="dxa"/>
            <w:noWrap/>
            <w:vAlign w:val="center"/>
          </w:tcPr>
          <w:p w14:paraId="14658B6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c>
          <w:tcPr>
            <w:tcW w:w="720" w:type="dxa"/>
            <w:noWrap/>
            <w:vAlign w:val="center"/>
          </w:tcPr>
          <w:p w14:paraId="16A0F0F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0.30</w:t>
            </w:r>
          </w:p>
        </w:tc>
        <w:tc>
          <w:tcPr>
            <w:tcW w:w="720" w:type="dxa"/>
            <w:noWrap/>
            <w:vAlign w:val="center"/>
          </w:tcPr>
          <w:p w14:paraId="3749F13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720" w:type="dxa"/>
            <w:noWrap/>
            <w:vAlign w:val="center"/>
          </w:tcPr>
          <w:p w14:paraId="2AB722D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720" w:type="dxa"/>
            <w:noWrap/>
            <w:vAlign w:val="center"/>
          </w:tcPr>
          <w:p w14:paraId="4EBF9E5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20" w:type="dxa"/>
            <w:noWrap/>
            <w:vAlign w:val="center"/>
          </w:tcPr>
          <w:p w14:paraId="282A577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0.074</w:t>
            </w:r>
          </w:p>
        </w:tc>
        <w:tc>
          <w:tcPr>
            <w:tcW w:w="720" w:type="dxa"/>
            <w:noWrap/>
            <w:vAlign w:val="center"/>
          </w:tcPr>
          <w:p w14:paraId="7B69F3E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0.082</w:t>
            </w:r>
          </w:p>
        </w:tc>
        <w:tc>
          <w:tcPr>
            <w:tcW w:w="720" w:type="dxa"/>
            <w:noWrap/>
            <w:vAlign w:val="center"/>
          </w:tcPr>
          <w:p w14:paraId="2ABEBAF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0.062</w:t>
            </w:r>
          </w:p>
        </w:tc>
      </w:tr>
    </w:tbl>
    <w:p w14:paraId="5C08F100"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964"/>
        <w:gridCol w:w="708"/>
        <w:gridCol w:w="709"/>
        <w:gridCol w:w="712"/>
        <w:gridCol w:w="713"/>
        <w:gridCol w:w="713"/>
        <w:gridCol w:w="713"/>
        <w:gridCol w:w="695"/>
        <w:gridCol w:w="18"/>
        <w:gridCol w:w="705"/>
        <w:gridCol w:w="8"/>
        <w:gridCol w:w="701"/>
        <w:gridCol w:w="12"/>
        <w:gridCol w:w="696"/>
        <w:gridCol w:w="17"/>
        <w:gridCol w:w="692"/>
        <w:gridCol w:w="21"/>
        <w:gridCol w:w="733"/>
      </w:tblGrid>
      <w:tr w:rsidR="00311CF0" w:rsidRPr="008460D2" w14:paraId="07B1A1B9" w14:textId="77777777" w:rsidTr="002028E1">
        <w:trPr>
          <w:trHeight w:val="70"/>
          <w:jc w:val="center"/>
        </w:trPr>
        <w:tc>
          <w:tcPr>
            <w:tcW w:w="10530" w:type="dxa"/>
            <w:gridSpan w:val="18"/>
            <w:shd w:val="clear" w:color="auto" w:fill="002F6C"/>
            <w:noWrap/>
            <w:vAlign w:val="center"/>
          </w:tcPr>
          <w:p w14:paraId="5E12862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6-022</w:t>
            </w:r>
            <w:r w:rsidRPr="008460D2">
              <w:rPr>
                <w:rFonts w:ascii="Cambria Math" w:hAnsi="Cambria Math" w:cs="Cambria Math"/>
                <w:sz w:val="20"/>
                <w:szCs w:val="20"/>
              </w:rPr>
              <w:t>․</w:t>
            </w:r>
            <w:r w:rsidRPr="008460D2">
              <w:rPr>
                <w:rFonts w:ascii="GHEA Grapalat" w:hAnsi="GHEA Grapalat"/>
                <w:sz w:val="20"/>
                <w:szCs w:val="20"/>
              </w:rPr>
              <w:t xml:space="preserve"> Սիսիան գետը ակունքից մինչև Թասիկ բնակավայր՝ իր Սալվարդ և Գիժգետ վտակներով</w:t>
            </w:r>
          </w:p>
        </w:tc>
      </w:tr>
      <w:tr w:rsidR="00311CF0" w:rsidRPr="008460D2" w14:paraId="15BA6D78" w14:textId="77777777" w:rsidTr="008F7930">
        <w:trPr>
          <w:trHeight w:val="20"/>
          <w:jc w:val="center"/>
        </w:trPr>
        <w:tc>
          <w:tcPr>
            <w:tcW w:w="1964" w:type="dxa"/>
            <w:vMerge w:val="restart"/>
            <w:shd w:val="clear" w:color="auto" w:fill="DAE9F7" w:themeFill="text2" w:themeFillTint="1A"/>
            <w:noWrap/>
            <w:vAlign w:val="center"/>
            <w:hideMark/>
          </w:tcPr>
          <w:p w14:paraId="4495ECF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66" w:type="dxa"/>
            <w:gridSpan w:val="17"/>
            <w:shd w:val="clear" w:color="auto" w:fill="DAE9F7" w:themeFill="text2" w:themeFillTint="1A"/>
            <w:noWrap/>
            <w:hideMark/>
          </w:tcPr>
          <w:p w14:paraId="46B12A8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8F7930" w:rsidRPr="008460D2" w14:paraId="517D81B9" w14:textId="77777777" w:rsidTr="008F7930">
        <w:trPr>
          <w:trHeight w:val="20"/>
          <w:jc w:val="center"/>
        </w:trPr>
        <w:tc>
          <w:tcPr>
            <w:tcW w:w="1964" w:type="dxa"/>
            <w:vMerge/>
            <w:shd w:val="clear" w:color="auto" w:fill="DAE9F7" w:themeFill="text2" w:themeFillTint="1A"/>
            <w:noWrap/>
            <w:hideMark/>
          </w:tcPr>
          <w:p w14:paraId="2C064CF1" w14:textId="77777777" w:rsidR="00311CF0" w:rsidRPr="008460D2" w:rsidRDefault="00311CF0" w:rsidP="00311CF0">
            <w:pPr>
              <w:rPr>
                <w:rFonts w:ascii="GHEA Grapalat" w:hAnsi="GHEA Grapalat"/>
                <w:sz w:val="20"/>
                <w:szCs w:val="20"/>
              </w:rPr>
            </w:pPr>
          </w:p>
        </w:tc>
        <w:tc>
          <w:tcPr>
            <w:tcW w:w="708" w:type="dxa"/>
            <w:shd w:val="clear" w:color="auto" w:fill="DAE9F7" w:themeFill="text2" w:themeFillTint="1A"/>
            <w:noWrap/>
            <w:vAlign w:val="center"/>
            <w:hideMark/>
          </w:tcPr>
          <w:p w14:paraId="08C283CF"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w:t>
            </w:r>
          </w:p>
        </w:tc>
        <w:tc>
          <w:tcPr>
            <w:tcW w:w="709" w:type="dxa"/>
            <w:shd w:val="clear" w:color="auto" w:fill="DAE9F7" w:themeFill="text2" w:themeFillTint="1A"/>
            <w:noWrap/>
            <w:vAlign w:val="center"/>
            <w:hideMark/>
          </w:tcPr>
          <w:p w14:paraId="29474FE7"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2</w:t>
            </w:r>
          </w:p>
        </w:tc>
        <w:tc>
          <w:tcPr>
            <w:tcW w:w="712" w:type="dxa"/>
            <w:shd w:val="clear" w:color="auto" w:fill="DAE9F7" w:themeFill="text2" w:themeFillTint="1A"/>
            <w:noWrap/>
            <w:vAlign w:val="center"/>
            <w:hideMark/>
          </w:tcPr>
          <w:p w14:paraId="2FD11122"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3</w:t>
            </w:r>
          </w:p>
        </w:tc>
        <w:tc>
          <w:tcPr>
            <w:tcW w:w="713" w:type="dxa"/>
            <w:shd w:val="clear" w:color="auto" w:fill="DAE9F7" w:themeFill="text2" w:themeFillTint="1A"/>
            <w:noWrap/>
            <w:vAlign w:val="center"/>
            <w:hideMark/>
          </w:tcPr>
          <w:p w14:paraId="028B1262"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4</w:t>
            </w:r>
          </w:p>
        </w:tc>
        <w:tc>
          <w:tcPr>
            <w:tcW w:w="713" w:type="dxa"/>
            <w:shd w:val="clear" w:color="auto" w:fill="DAE9F7" w:themeFill="text2" w:themeFillTint="1A"/>
            <w:noWrap/>
            <w:vAlign w:val="center"/>
            <w:hideMark/>
          </w:tcPr>
          <w:p w14:paraId="2C4CE297"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5</w:t>
            </w:r>
          </w:p>
        </w:tc>
        <w:tc>
          <w:tcPr>
            <w:tcW w:w="713" w:type="dxa"/>
            <w:shd w:val="clear" w:color="auto" w:fill="DAE9F7" w:themeFill="text2" w:themeFillTint="1A"/>
            <w:noWrap/>
            <w:vAlign w:val="center"/>
            <w:hideMark/>
          </w:tcPr>
          <w:p w14:paraId="1C9D7C0C"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6</w:t>
            </w:r>
          </w:p>
        </w:tc>
        <w:tc>
          <w:tcPr>
            <w:tcW w:w="695" w:type="dxa"/>
            <w:shd w:val="clear" w:color="auto" w:fill="DAE9F7" w:themeFill="text2" w:themeFillTint="1A"/>
            <w:noWrap/>
            <w:vAlign w:val="center"/>
            <w:hideMark/>
          </w:tcPr>
          <w:p w14:paraId="60ACA3E3"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7</w:t>
            </w:r>
          </w:p>
        </w:tc>
        <w:tc>
          <w:tcPr>
            <w:tcW w:w="723" w:type="dxa"/>
            <w:gridSpan w:val="2"/>
            <w:shd w:val="clear" w:color="auto" w:fill="DAE9F7" w:themeFill="text2" w:themeFillTint="1A"/>
            <w:noWrap/>
            <w:vAlign w:val="center"/>
            <w:hideMark/>
          </w:tcPr>
          <w:p w14:paraId="5A1818E6"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8</w:t>
            </w:r>
          </w:p>
        </w:tc>
        <w:tc>
          <w:tcPr>
            <w:tcW w:w="709" w:type="dxa"/>
            <w:gridSpan w:val="2"/>
            <w:shd w:val="clear" w:color="auto" w:fill="DAE9F7" w:themeFill="text2" w:themeFillTint="1A"/>
            <w:noWrap/>
            <w:vAlign w:val="center"/>
            <w:hideMark/>
          </w:tcPr>
          <w:p w14:paraId="69801CCC"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9</w:t>
            </w:r>
          </w:p>
        </w:tc>
        <w:tc>
          <w:tcPr>
            <w:tcW w:w="708" w:type="dxa"/>
            <w:gridSpan w:val="2"/>
            <w:shd w:val="clear" w:color="auto" w:fill="DAE9F7" w:themeFill="text2" w:themeFillTint="1A"/>
            <w:noWrap/>
            <w:vAlign w:val="center"/>
            <w:hideMark/>
          </w:tcPr>
          <w:p w14:paraId="72DDB7DD"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10</w:t>
            </w:r>
          </w:p>
        </w:tc>
        <w:tc>
          <w:tcPr>
            <w:tcW w:w="709" w:type="dxa"/>
            <w:gridSpan w:val="2"/>
            <w:shd w:val="clear" w:color="auto" w:fill="DAE9F7" w:themeFill="text2" w:themeFillTint="1A"/>
            <w:noWrap/>
            <w:vAlign w:val="center"/>
            <w:hideMark/>
          </w:tcPr>
          <w:p w14:paraId="3EE39FDB"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11</w:t>
            </w:r>
          </w:p>
        </w:tc>
        <w:tc>
          <w:tcPr>
            <w:tcW w:w="754" w:type="dxa"/>
            <w:gridSpan w:val="2"/>
            <w:shd w:val="clear" w:color="auto" w:fill="DAE9F7" w:themeFill="text2" w:themeFillTint="1A"/>
            <w:noWrap/>
            <w:vAlign w:val="center"/>
            <w:hideMark/>
          </w:tcPr>
          <w:p w14:paraId="3D787717"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12</w:t>
            </w:r>
          </w:p>
        </w:tc>
      </w:tr>
      <w:tr w:rsidR="00311CF0" w:rsidRPr="008460D2" w14:paraId="27D07E69" w14:textId="77777777" w:rsidTr="008F7930">
        <w:trPr>
          <w:trHeight w:val="478"/>
          <w:jc w:val="center"/>
        </w:trPr>
        <w:tc>
          <w:tcPr>
            <w:tcW w:w="1964" w:type="dxa"/>
            <w:noWrap/>
            <w:vAlign w:val="center"/>
            <w:hideMark/>
          </w:tcPr>
          <w:p w14:paraId="56E6844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08" w:type="dxa"/>
            <w:noWrap/>
            <w:vAlign w:val="center"/>
          </w:tcPr>
          <w:p w14:paraId="646D6B1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0.91</w:t>
            </w:r>
          </w:p>
        </w:tc>
        <w:tc>
          <w:tcPr>
            <w:tcW w:w="709" w:type="dxa"/>
            <w:noWrap/>
            <w:vAlign w:val="center"/>
          </w:tcPr>
          <w:p w14:paraId="54B310C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0.92</w:t>
            </w:r>
          </w:p>
        </w:tc>
        <w:tc>
          <w:tcPr>
            <w:tcW w:w="712" w:type="dxa"/>
            <w:noWrap/>
            <w:vAlign w:val="center"/>
          </w:tcPr>
          <w:p w14:paraId="7497629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1.19</w:t>
            </w:r>
          </w:p>
        </w:tc>
        <w:tc>
          <w:tcPr>
            <w:tcW w:w="713" w:type="dxa"/>
            <w:noWrap/>
            <w:vAlign w:val="center"/>
          </w:tcPr>
          <w:p w14:paraId="6EADC21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4.15</w:t>
            </w:r>
          </w:p>
        </w:tc>
        <w:tc>
          <w:tcPr>
            <w:tcW w:w="713" w:type="dxa"/>
            <w:noWrap/>
            <w:vAlign w:val="center"/>
          </w:tcPr>
          <w:p w14:paraId="1AFD10E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8.83</w:t>
            </w:r>
          </w:p>
        </w:tc>
        <w:tc>
          <w:tcPr>
            <w:tcW w:w="713" w:type="dxa"/>
            <w:noWrap/>
            <w:vAlign w:val="center"/>
          </w:tcPr>
          <w:p w14:paraId="797F431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5.61</w:t>
            </w:r>
          </w:p>
        </w:tc>
        <w:tc>
          <w:tcPr>
            <w:tcW w:w="713" w:type="dxa"/>
            <w:gridSpan w:val="2"/>
            <w:noWrap/>
            <w:vAlign w:val="center"/>
          </w:tcPr>
          <w:p w14:paraId="223CBD6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2.41</w:t>
            </w:r>
          </w:p>
        </w:tc>
        <w:tc>
          <w:tcPr>
            <w:tcW w:w="713" w:type="dxa"/>
            <w:gridSpan w:val="2"/>
            <w:noWrap/>
            <w:vAlign w:val="center"/>
          </w:tcPr>
          <w:p w14:paraId="0F3A737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1.56</w:t>
            </w:r>
          </w:p>
        </w:tc>
        <w:tc>
          <w:tcPr>
            <w:tcW w:w="713" w:type="dxa"/>
            <w:gridSpan w:val="2"/>
            <w:noWrap/>
            <w:vAlign w:val="center"/>
          </w:tcPr>
          <w:p w14:paraId="506CFA7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1.26</w:t>
            </w:r>
          </w:p>
        </w:tc>
        <w:tc>
          <w:tcPr>
            <w:tcW w:w="713" w:type="dxa"/>
            <w:gridSpan w:val="2"/>
            <w:noWrap/>
            <w:vAlign w:val="center"/>
          </w:tcPr>
          <w:p w14:paraId="7FD19DB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1.15</w:t>
            </w:r>
          </w:p>
        </w:tc>
        <w:tc>
          <w:tcPr>
            <w:tcW w:w="713" w:type="dxa"/>
            <w:gridSpan w:val="2"/>
            <w:noWrap/>
            <w:vAlign w:val="center"/>
          </w:tcPr>
          <w:p w14:paraId="279B6FC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1.13</w:t>
            </w:r>
          </w:p>
        </w:tc>
        <w:tc>
          <w:tcPr>
            <w:tcW w:w="733" w:type="dxa"/>
            <w:noWrap/>
            <w:vAlign w:val="center"/>
          </w:tcPr>
          <w:p w14:paraId="111D303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1.01</w:t>
            </w:r>
          </w:p>
        </w:tc>
      </w:tr>
      <w:tr w:rsidR="00311CF0" w:rsidRPr="008460D2" w14:paraId="63FCB7B0" w14:textId="77777777" w:rsidTr="008F7930">
        <w:trPr>
          <w:trHeight w:val="478"/>
          <w:jc w:val="center"/>
        </w:trPr>
        <w:tc>
          <w:tcPr>
            <w:tcW w:w="1964" w:type="dxa"/>
            <w:noWrap/>
            <w:vAlign w:val="center"/>
            <w:hideMark/>
          </w:tcPr>
          <w:p w14:paraId="048E4B5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08" w:type="dxa"/>
            <w:noWrap/>
            <w:vAlign w:val="center"/>
          </w:tcPr>
          <w:p w14:paraId="61ED80E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0.28</w:t>
            </w:r>
          </w:p>
        </w:tc>
        <w:tc>
          <w:tcPr>
            <w:tcW w:w="709" w:type="dxa"/>
            <w:noWrap/>
            <w:vAlign w:val="center"/>
          </w:tcPr>
          <w:p w14:paraId="6F77FE0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712" w:type="dxa"/>
            <w:noWrap/>
            <w:vAlign w:val="center"/>
          </w:tcPr>
          <w:p w14:paraId="69585A8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13" w:type="dxa"/>
            <w:noWrap/>
            <w:vAlign w:val="center"/>
          </w:tcPr>
          <w:p w14:paraId="7D9507A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1.40</w:t>
            </w:r>
          </w:p>
        </w:tc>
        <w:tc>
          <w:tcPr>
            <w:tcW w:w="713" w:type="dxa"/>
            <w:noWrap/>
            <w:vAlign w:val="center"/>
          </w:tcPr>
          <w:p w14:paraId="5953E7D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3.58</w:t>
            </w:r>
          </w:p>
        </w:tc>
        <w:tc>
          <w:tcPr>
            <w:tcW w:w="713" w:type="dxa"/>
            <w:noWrap/>
            <w:vAlign w:val="center"/>
          </w:tcPr>
          <w:p w14:paraId="02F0F58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2.42</w:t>
            </w:r>
          </w:p>
        </w:tc>
        <w:tc>
          <w:tcPr>
            <w:tcW w:w="713" w:type="dxa"/>
            <w:gridSpan w:val="2"/>
            <w:noWrap/>
            <w:vAlign w:val="center"/>
          </w:tcPr>
          <w:p w14:paraId="7106E84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0.86</w:t>
            </w:r>
          </w:p>
        </w:tc>
        <w:tc>
          <w:tcPr>
            <w:tcW w:w="713" w:type="dxa"/>
            <w:gridSpan w:val="2"/>
            <w:noWrap/>
            <w:vAlign w:val="center"/>
          </w:tcPr>
          <w:p w14:paraId="310A795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0.58</w:t>
            </w:r>
          </w:p>
        </w:tc>
        <w:tc>
          <w:tcPr>
            <w:tcW w:w="713" w:type="dxa"/>
            <w:gridSpan w:val="2"/>
            <w:noWrap/>
            <w:vAlign w:val="center"/>
          </w:tcPr>
          <w:p w14:paraId="79DCCA6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0.43</w:t>
            </w:r>
          </w:p>
        </w:tc>
        <w:tc>
          <w:tcPr>
            <w:tcW w:w="713" w:type="dxa"/>
            <w:gridSpan w:val="2"/>
            <w:noWrap/>
            <w:vAlign w:val="center"/>
          </w:tcPr>
          <w:p w14:paraId="264DB12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0.27</w:t>
            </w:r>
          </w:p>
        </w:tc>
        <w:tc>
          <w:tcPr>
            <w:tcW w:w="713" w:type="dxa"/>
            <w:gridSpan w:val="2"/>
            <w:noWrap/>
            <w:vAlign w:val="center"/>
          </w:tcPr>
          <w:p w14:paraId="0D92EA9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0.30</w:t>
            </w:r>
          </w:p>
        </w:tc>
        <w:tc>
          <w:tcPr>
            <w:tcW w:w="733" w:type="dxa"/>
            <w:noWrap/>
            <w:vAlign w:val="center"/>
          </w:tcPr>
          <w:p w14:paraId="583E2AC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r>
      <w:tr w:rsidR="00311CF0" w:rsidRPr="008460D2" w14:paraId="1A90174C" w14:textId="77777777" w:rsidTr="008F7930">
        <w:trPr>
          <w:trHeight w:val="478"/>
          <w:jc w:val="center"/>
        </w:trPr>
        <w:tc>
          <w:tcPr>
            <w:tcW w:w="1964" w:type="dxa"/>
            <w:noWrap/>
            <w:vAlign w:val="center"/>
            <w:hideMark/>
          </w:tcPr>
          <w:p w14:paraId="711FC422" w14:textId="3244061D"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08" w:type="dxa"/>
            <w:noWrap/>
            <w:vAlign w:val="center"/>
          </w:tcPr>
          <w:p w14:paraId="6AB44D7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0.28</w:t>
            </w:r>
          </w:p>
        </w:tc>
        <w:tc>
          <w:tcPr>
            <w:tcW w:w="709" w:type="dxa"/>
            <w:noWrap/>
            <w:vAlign w:val="center"/>
          </w:tcPr>
          <w:p w14:paraId="220C33C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712" w:type="dxa"/>
            <w:noWrap/>
            <w:vAlign w:val="center"/>
          </w:tcPr>
          <w:p w14:paraId="492B54E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13" w:type="dxa"/>
            <w:noWrap/>
            <w:vAlign w:val="center"/>
          </w:tcPr>
          <w:p w14:paraId="1E65D6B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0.77</w:t>
            </w:r>
          </w:p>
        </w:tc>
        <w:tc>
          <w:tcPr>
            <w:tcW w:w="713" w:type="dxa"/>
            <w:noWrap/>
            <w:vAlign w:val="center"/>
          </w:tcPr>
          <w:p w14:paraId="43EA594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1.47</w:t>
            </w:r>
          </w:p>
        </w:tc>
        <w:tc>
          <w:tcPr>
            <w:tcW w:w="713" w:type="dxa"/>
            <w:noWrap/>
            <w:vAlign w:val="center"/>
          </w:tcPr>
          <w:p w14:paraId="106F16B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1.09</w:t>
            </w:r>
          </w:p>
        </w:tc>
        <w:tc>
          <w:tcPr>
            <w:tcW w:w="713" w:type="dxa"/>
            <w:gridSpan w:val="2"/>
            <w:noWrap/>
            <w:vAlign w:val="center"/>
          </w:tcPr>
          <w:p w14:paraId="10C726E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0.58</w:t>
            </w:r>
          </w:p>
        </w:tc>
        <w:tc>
          <w:tcPr>
            <w:tcW w:w="713" w:type="dxa"/>
            <w:gridSpan w:val="2"/>
            <w:noWrap/>
            <w:vAlign w:val="center"/>
          </w:tcPr>
          <w:p w14:paraId="432B224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0.50</w:t>
            </w:r>
          </w:p>
        </w:tc>
        <w:tc>
          <w:tcPr>
            <w:tcW w:w="713" w:type="dxa"/>
            <w:gridSpan w:val="2"/>
            <w:noWrap/>
            <w:vAlign w:val="center"/>
          </w:tcPr>
          <w:p w14:paraId="68CF2C3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0.43</w:t>
            </w:r>
          </w:p>
        </w:tc>
        <w:tc>
          <w:tcPr>
            <w:tcW w:w="713" w:type="dxa"/>
            <w:gridSpan w:val="2"/>
            <w:noWrap/>
            <w:vAlign w:val="center"/>
          </w:tcPr>
          <w:p w14:paraId="6EE0818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0.27</w:t>
            </w:r>
          </w:p>
        </w:tc>
        <w:tc>
          <w:tcPr>
            <w:tcW w:w="713" w:type="dxa"/>
            <w:gridSpan w:val="2"/>
            <w:noWrap/>
            <w:vAlign w:val="center"/>
          </w:tcPr>
          <w:p w14:paraId="35D573A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0.30</w:t>
            </w:r>
          </w:p>
        </w:tc>
        <w:tc>
          <w:tcPr>
            <w:tcW w:w="733" w:type="dxa"/>
            <w:noWrap/>
            <w:vAlign w:val="center"/>
          </w:tcPr>
          <w:p w14:paraId="58C1B6D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r>
    </w:tbl>
    <w:p w14:paraId="24DA7323"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980"/>
        <w:gridCol w:w="720"/>
        <w:gridCol w:w="720"/>
        <w:gridCol w:w="720"/>
        <w:gridCol w:w="630"/>
        <w:gridCol w:w="720"/>
        <w:gridCol w:w="720"/>
        <w:gridCol w:w="720"/>
        <w:gridCol w:w="720"/>
        <w:gridCol w:w="720"/>
        <w:gridCol w:w="720"/>
        <w:gridCol w:w="720"/>
        <w:gridCol w:w="720"/>
      </w:tblGrid>
      <w:tr w:rsidR="00311CF0" w:rsidRPr="008460D2" w14:paraId="1FD6289E" w14:textId="77777777" w:rsidTr="002028E1">
        <w:trPr>
          <w:trHeight w:val="70"/>
          <w:jc w:val="center"/>
        </w:trPr>
        <w:tc>
          <w:tcPr>
            <w:tcW w:w="10530" w:type="dxa"/>
            <w:gridSpan w:val="13"/>
            <w:shd w:val="clear" w:color="auto" w:fill="002F6C"/>
            <w:noWrap/>
            <w:vAlign w:val="center"/>
          </w:tcPr>
          <w:p w14:paraId="6B7FC5D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6-024</w:t>
            </w:r>
            <w:r w:rsidRPr="008460D2">
              <w:rPr>
                <w:rFonts w:ascii="Cambria Math" w:hAnsi="Cambria Math" w:cs="Cambria Math"/>
                <w:sz w:val="20"/>
                <w:szCs w:val="20"/>
              </w:rPr>
              <w:t>․</w:t>
            </w:r>
            <w:r w:rsidRPr="008460D2">
              <w:rPr>
                <w:rFonts w:ascii="GHEA Grapalat" w:hAnsi="GHEA Grapalat"/>
                <w:sz w:val="20"/>
                <w:szCs w:val="20"/>
              </w:rPr>
              <w:t xml:space="preserve"> Սիսիան գետի ձախակողմյան վտակ Զանգետ գետը</w:t>
            </w:r>
          </w:p>
        </w:tc>
      </w:tr>
      <w:tr w:rsidR="00311CF0" w:rsidRPr="008460D2" w14:paraId="6C31CE1A" w14:textId="77777777" w:rsidTr="002028E1">
        <w:trPr>
          <w:trHeight w:val="20"/>
          <w:jc w:val="center"/>
        </w:trPr>
        <w:tc>
          <w:tcPr>
            <w:tcW w:w="1980" w:type="dxa"/>
            <w:vMerge w:val="restart"/>
            <w:shd w:val="clear" w:color="auto" w:fill="DAE9F7" w:themeFill="text2" w:themeFillTint="1A"/>
            <w:noWrap/>
            <w:vAlign w:val="center"/>
            <w:hideMark/>
          </w:tcPr>
          <w:p w14:paraId="75E108F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0" w:type="dxa"/>
            <w:gridSpan w:val="12"/>
            <w:shd w:val="clear" w:color="auto" w:fill="DAE9F7" w:themeFill="text2" w:themeFillTint="1A"/>
            <w:noWrap/>
            <w:hideMark/>
          </w:tcPr>
          <w:p w14:paraId="5520F3B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224196DB" w14:textId="77777777" w:rsidTr="002028E1">
        <w:trPr>
          <w:trHeight w:val="20"/>
          <w:jc w:val="center"/>
        </w:trPr>
        <w:tc>
          <w:tcPr>
            <w:tcW w:w="1980" w:type="dxa"/>
            <w:vMerge/>
            <w:shd w:val="clear" w:color="auto" w:fill="DAE9F7" w:themeFill="text2" w:themeFillTint="1A"/>
            <w:noWrap/>
            <w:hideMark/>
          </w:tcPr>
          <w:p w14:paraId="4DBC9E80" w14:textId="77777777" w:rsidR="00311CF0" w:rsidRPr="008460D2" w:rsidRDefault="00311CF0" w:rsidP="00311CF0">
            <w:pPr>
              <w:rPr>
                <w:rFonts w:ascii="GHEA Grapalat" w:hAnsi="GHEA Grapalat"/>
                <w:sz w:val="20"/>
                <w:szCs w:val="20"/>
              </w:rPr>
            </w:pPr>
          </w:p>
        </w:tc>
        <w:tc>
          <w:tcPr>
            <w:tcW w:w="720" w:type="dxa"/>
            <w:shd w:val="clear" w:color="auto" w:fill="DAE9F7" w:themeFill="text2" w:themeFillTint="1A"/>
            <w:noWrap/>
            <w:vAlign w:val="center"/>
            <w:hideMark/>
          </w:tcPr>
          <w:p w14:paraId="5819736F"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w:t>
            </w:r>
          </w:p>
        </w:tc>
        <w:tc>
          <w:tcPr>
            <w:tcW w:w="720" w:type="dxa"/>
            <w:shd w:val="clear" w:color="auto" w:fill="DAE9F7" w:themeFill="text2" w:themeFillTint="1A"/>
            <w:noWrap/>
            <w:vAlign w:val="center"/>
            <w:hideMark/>
          </w:tcPr>
          <w:p w14:paraId="636E487B"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2</w:t>
            </w:r>
          </w:p>
        </w:tc>
        <w:tc>
          <w:tcPr>
            <w:tcW w:w="720" w:type="dxa"/>
            <w:shd w:val="clear" w:color="auto" w:fill="DAE9F7" w:themeFill="text2" w:themeFillTint="1A"/>
            <w:noWrap/>
            <w:vAlign w:val="center"/>
            <w:hideMark/>
          </w:tcPr>
          <w:p w14:paraId="18DF8AC0"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3</w:t>
            </w:r>
          </w:p>
        </w:tc>
        <w:tc>
          <w:tcPr>
            <w:tcW w:w="630" w:type="dxa"/>
            <w:shd w:val="clear" w:color="auto" w:fill="DAE9F7" w:themeFill="text2" w:themeFillTint="1A"/>
            <w:noWrap/>
            <w:vAlign w:val="center"/>
            <w:hideMark/>
          </w:tcPr>
          <w:p w14:paraId="52DAA916"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4</w:t>
            </w:r>
          </w:p>
        </w:tc>
        <w:tc>
          <w:tcPr>
            <w:tcW w:w="720" w:type="dxa"/>
            <w:shd w:val="clear" w:color="auto" w:fill="DAE9F7" w:themeFill="text2" w:themeFillTint="1A"/>
            <w:noWrap/>
            <w:vAlign w:val="center"/>
            <w:hideMark/>
          </w:tcPr>
          <w:p w14:paraId="299599D2"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5</w:t>
            </w:r>
          </w:p>
        </w:tc>
        <w:tc>
          <w:tcPr>
            <w:tcW w:w="720" w:type="dxa"/>
            <w:shd w:val="clear" w:color="auto" w:fill="DAE9F7" w:themeFill="text2" w:themeFillTint="1A"/>
            <w:noWrap/>
            <w:vAlign w:val="center"/>
            <w:hideMark/>
          </w:tcPr>
          <w:p w14:paraId="6B3AC52F"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6</w:t>
            </w:r>
          </w:p>
        </w:tc>
        <w:tc>
          <w:tcPr>
            <w:tcW w:w="720" w:type="dxa"/>
            <w:shd w:val="clear" w:color="auto" w:fill="DAE9F7" w:themeFill="text2" w:themeFillTint="1A"/>
            <w:noWrap/>
            <w:vAlign w:val="center"/>
            <w:hideMark/>
          </w:tcPr>
          <w:p w14:paraId="48AB893F"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7</w:t>
            </w:r>
          </w:p>
        </w:tc>
        <w:tc>
          <w:tcPr>
            <w:tcW w:w="720" w:type="dxa"/>
            <w:shd w:val="clear" w:color="auto" w:fill="DAE9F7" w:themeFill="text2" w:themeFillTint="1A"/>
            <w:noWrap/>
            <w:vAlign w:val="center"/>
            <w:hideMark/>
          </w:tcPr>
          <w:p w14:paraId="77BD0263"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8</w:t>
            </w:r>
          </w:p>
        </w:tc>
        <w:tc>
          <w:tcPr>
            <w:tcW w:w="720" w:type="dxa"/>
            <w:shd w:val="clear" w:color="auto" w:fill="DAE9F7" w:themeFill="text2" w:themeFillTint="1A"/>
            <w:noWrap/>
            <w:vAlign w:val="center"/>
            <w:hideMark/>
          </w:tcPr>
          <w:p w14:paraId="29117B44"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9</w:t>
            </w:r>
          </w:p>
        </w:tc>
        <w:tc>
          <w:tcPr>
            <w:tcW w:w="720" w:type="dxa"/>
            <w:shd w:val="clear" w:color="auto" w:fill="DAE9F7" w:themeFill="text2" w:themeFillTint="1A"/>
            <w:noWrap/>
            <w:vAlign w:val="center"/>
            <w:hideMark/>
          </w:tcPr>
          <w:p w14:paraId="1EB29761"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10</w:t>
            </w:r>
          </w:p>
        </w:tc>
        <w:tc>
          <w:tcPr>
            <w:tcW w:w="720" w:type="dxa"/>
            <w:shd w:val="clear" w:color="auto" w:fill="DAE9F7" w:themeFill="text2" w:themeFillTint="1A"/>
            <w:noWrap/>
            <w:vAlign w:val="center"/>
            <w:hideMark/>
          </w:tcPr>
          <w:p w14:paraId="44661624"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11</w:t>
            </w:r>
          </w:p>
        </w:tc>
        <w:tc>
          <w:tcPr>
            <w:tcW w:w="720" w:type="dxa"/>
            <w:shd w:val="clear" w:color="auto" w:fill="DAE9F7" w:themeFill="text2" w:themeFillTint="1A"/>
            <w:noWrap/>
            <w:vAlign w:val="center"/>
            <w:hideMark/>
          </w:tcPr>
          <w:p w14:paraId="1B6C3BDF"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12</w:t>
            </w:r>
          </w:p>
        </w:tc>
      </w:tr>
      <w:tr w:rsidR="00311CF0" w:rsidRPr="008460D2" w14:paraId="06BBEFEA" w14:textId="77777777" w:rsidTr="002028E1">
        <w:trPr>
          <w:trHeight w:val="20"/>
          <w:jc w:val="center"/>
        </w:trPr>
        <w:tc>
          <w:tcPr>
            <w:tcW w:w="1980" w:type="dxa"/>
            <w:noWrap/>
            <w:vAlign w:val="center"/>
            <w:hideMark/>
          </w:tcPr>
          <w:p w14:paraId="494515E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0" w:type="dxa"/>
            <w:noWrap/>
            <w:vAlign w:val="center"/>
          </w:tcPr>
          <w:p w14:paraId="7A66A15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720" w:type="dxa"/>
            <w:noWrap/>
            <w:vAlign w:val="center"/>
          </w:tcPr>
          <w:p w14:paraId="4E48D06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720" w:type="dxa"/>
            <w:noWrap/>
            <w:vAlign w:val="center"/>
          </w:tcPr>
          <w:p w14:paraId="5A6F45F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630" w:type="dxa"/>
            <w:noWrap/>
            <w:vAlign w:val="center"/>
          </w:tcPr>
          <w:p w14:paraId="79DB48E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0.69</w:t>
            </w:r>
          </w:p>
        </w:tc>
        <w:tc>
          <w:tcPr>
            <w:tcW w:w="720" w:type="dxa"/>
            <w:noWrap/>
            <w:vAlign w:val="center"/>
          </w:tcPr>
          <w:p w14:paraId="6C88A6A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1.47</w:t>
            </w:r>
          </w:p>
        </w:tc>
        <w:tc>
          <w:tcPr>
            <w:tcW w:w="720" w:type="dxa"/>
            <w:noWrap/>
            <w:vAlign w:val="center"/>
          </w:tcPr>
          <w:p w14:paraId="516E1B5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0.93</w:t>
            </w:r>
          </w:p>
        </w:tc>
        <w:tc>
          <w:tcPr>
            <w:tcW w:w="720" w:type="dxa"/>
            <w:noWrap/>
            <w:vAlign w:val="center"/>
          </w:tcPr>
          <w:p w14:paraId="081B241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c>
          <w:tcPr>
            <w:tcW w:w="720" w:type="dxa"/>
            <w:noWrap/>
            <w:vAlign w:val="center"/>
          </w:tcPr>
          <w:p w14:paraId="144406C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c>
          <w:tcPr>
            <w:tcW w:w="720" w:type="dxa"/>
            <w:noWrap/>
            <w:vAlign w:val="center"/>
          </w:tcPr>
          <w:p w14:paraId="10C5EA2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20" w:type="dxa"/>
            <w:noWrap/>
            <w:vAlign w:val="center"/>
          </w:tcPr>
          <w:p w14:paraId="13B3869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720" w:type="dxa"/>
            <w:noWrap/>
            <w:vAlign w:val="center"/>
          </w:tcPr>
          <w:p w14:paraId="693E6AA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720" w:type="dxa"/>
            <w:noWrap/>
            <w:vAlign w:val="center"/>
          </w:tcPr>
          <w:p w14:paraId="1A8F4E4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r>
      <w:tr w:rsidR="00311CF0" w:rsidRPr="008460D2" w14:paraId="37208CA9" w14:textId="77777777" w:rsidTr="002028E1">
        <w:trPr>
          <w:trHeight w:val="20"/>
          <w:jc w:val="center"/>
        </w:trPr>
        <w:tc>
          <w:tcPr>
            <w:tcW w:w="1980" w:type="dxa"/>
            <w:noWrap/>
            <w:vAlign w:val="center"/>
            <w:hideMark/>
          </w:tcPr>
          <w:p w14:paraId="72EF94D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20" w:type="dxa"/>
            <w:noWrap/>
            <w:vAlign w:val="center"/>
          </w:tcPr>
          <w:p w14:paraId="6C2EA63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0.047</w:t>
            </w:r>
          </w:p>
        </w:tc>
        <w:tc>
          <w:tcPr>
            <w:tcW w:w="720" w:type="dxa"/>
            <w:noWrap/>
            <w:vAlign w:val="center"/>
          </w:tcPr>
          <w:p w14:paraId="54AC8F2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0.038</w:t>
            </w:r>
          </w:p>
        </w:tc>
        <w:tc>
          <w:tcPr>
            <w:tcW w:w="720" w:type="dxa"/>
            <w:noWrap/>
            <w:vAlign w:val="center"/>
          </w:tcPr>
          <w:p w14:paraId="7AFBF9D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0.035</w:t>
            </w:r>
          </w:p>
        </w:tc>
        <w:tc>
          <w:tcPr>
            <w:tcW w:w="630" w:type="dxa"/>
            <w:noWrap/>
            <w:vAlign w:val="center"/>
          </w:tcPr>
          <w:p w14:paraId="2FADB6C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720" w:type="dxa"/>
            <w:noWrap/>
            <w:vAlign w:val="center"/>
          </w:tcPr>
          <w:p w14:paraId="3649D75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0.60</w:t>
            </w:r>
          </w:p>
        </w:tc>
        <w:tc>
          <w:tcPr>
            <w:tcW w:w="720" w:type="dxa"/>
            <w:noWrap/>
            <w:vAlign w:val="center"/>
          </w:tcPr>
          <w:p w14:paraId="49D6354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c>
          <w:tcPr>
            <w:tcW w:w="720" w:type="dxa"/>
            <w:noWrap/>
            <w:vAlign w:val="center"/>
          </w:tcPr>
          <w:p w14:paraId="39C6285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720" w:type="dxa"/>
            <w:noWrap/>
            <w:vAlign w:val="center"/>
          </w:tcPr>
          <w:p w14:paraId="0205E1F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720" w:type="dxa"/>
            <w:noWrap/>
            <w:vAlign w:val="center"/>
          </w:tcPr>
          <w:p w14:paraId="36BA136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0.071</w:t>
            </w:r>
          </w:p>
        </w:tc>
        <w:tc>
          <w:tcPr>
            <w:tcW w:w="720" w:type="dxa"/>
            <w:noWrap/>
            <w:vAlign w:val="center"/>
          </w:tcPr>
          <w:p w14:paraId="1B870E0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0.045</w:t>
            </w:r>
          </w:p>
        </w:tc>
        <w:tc>
          <w:tcPr>
            <w:tcW w:w="720" w:type="dxa"/>
            <w:noWrap/>
            <w:vAlign w:val="center"/>
          </w:tcPr>
          <w:p w14:paraId="273197C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0.049</w:t>
            </w:r>
          </w:p>
        </w:tc>
        <w:tc>
          <w:tcPr>
            <w:tcW w:w="720" w:type="dxa"/>
            <w:noWrap/>
            <w:vAlign w:val="center"/>
          </w:tcPr>
          <w:p w14:paraId="34979AF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0.038</w:t>
            </w:r>
          </w:p>
        </w:tc>
      </w:tr>
      <w:tr w:rsidR="00311CF0" w:rsidRPr="008460D2" w14:paraId="1DE607E7" w14:textId="77777777" w:rsidTr="002028E1">
        <w:trPr>
          <w:trHeight w:val="20"/>
          <w:jc w:val="center"/>
        </w:trPr>
        <w:tc>
          <w:tcPr>
            <w:tcW w:w="1980" w:type="dxa"/>
            <w:noWrap/>
            <w:vAlign w:val="center"/>
            <w:hideMark/>
          </w:tcPr>
          <w:p w14:paraId="76C0F932" w14:textId="2392431B"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20" w:type="dxa"/>
            <w:noWrap/>
            <w:vAlign w:val="center"/>
          </w:tcPr>
          <w:p w14:paraId="6424F02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0.047</w:t>
            </w:r>
          </w:p>
        </w:tc>
        <w:tc>
          <w:tcPr>
            <w:tcW w:w="720" w:type="dxa"/>
            <w:noWrap/>
            <w:vAlign w:val="center"/>
          </w:tcPr>
          <w:p w14:paraId="781D946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0.038</w:t>
            </w:r>
          </w:p>
        </w:tc>
        <w:tc>
          <w:tcPr>
            <w:tcW w:w="720" w:type="dxa"/>
            <w:noWrap/>
            <w:vAlign w:val="center"/>
          </w:tcPr>
          <w:p w14:paraId="21D23E6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0.035</w:t>
            </w:r>
          </w:p>
        </w:tc>
        <w:tc>
          <w:tcPr>
            <w:tcW w:w="630" w:type="dxa"/>
            <w:noWrap/>
            <w:vAlign w:val="center"/>
          </w:tcPr>
          <w:p w14:paraId="19AFF3D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20" w:type="dxa"/>
            <w:noWrap/>
            <w:vAlign w:val="center"/>
          </w:tcPr>
          <w:p w14:paraId="0E2B635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0.25</w:t>
            </w:r>
          </w:p>
        </w:tc>
        <w:tc>
          <w:tcPr>
            <w:tcW w:w="720" w:type="dxa"/>
            <w:noWrap/>
            <w:vAlign w:val="center"/>
          </w:tcPr>
          <w:p w14:paraId="318DE1D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0.18</w:t>
            </w:r>
          </w:p>
        </w:tc>
        <w:tc>
          <w:tcPr>
            <w:tcW w:w="720" w:type="dxa"/>
            <w:noWrap/>
            <w:vAlign w:val="center"/>
          </w:tcPr>
          <w:p w14:paraId="2B1D863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720" w:type="dxa"/>
            <w:noWrap/>
            <w:vAlign w:val="center"/>
          </w:tcPr>
          <w:p w14:paraId="26B1C92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0.082</w:t>
            </w:r>
          </w:p>
        </w:tc>
        <w:tc>
          <w:tcPr>
            <w:tcW w:w="720" w:type="dxa"/>
            <w:noWrap/>
            <w:vAlign w:val="center"/>
          </w:tcPr>
          <w:p w14:paraId="0D7F0F0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0.071</w:t>
            </w:r>
          </w:p>
        </w:tc>
        <w:tc>
          <w:tcPr>
            <w:tcW w:w="720" w:type="dxa"/>
            <w:noWrap/>
            <w:vAlign w:val="center"/>
          </w:tcPr>
          <w:p w14:paraId="5E71217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0.045</w:t>
            </w:r>
          </w:p>
        </w:tc>
        <w:tc>
          <w:tcPr>
            <w:tcW w:w="720" w:type="dxa"/>
            <w:noWrap/>
            <w:vAlign w:val="center"/>
          </w:tcPr>
          <w:p w14:paraId="351CBCF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0.049</w:t>
            </w:r>
          </w:p>
        </w:tc>
        <w:tc>
          <w:tcPr>
            <w:tcW w:w="720" w:type="dxa"/>
            <w:noWrap/>
            <w:vAlign w:val="center"/>
          </w:tcPr>
          <w:p w14:paraId="2A8A7CE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0.038</w:t>
            </w:r>
          </w:p>
        </w:tc>
      </w:tr>
    </w:tbl>
    <w:p w14:paraId="1CC9F0ED"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980"/>
        <w:gridCol w:w="720"/>
        <w:gridCol w:w="720"/>
        <w:gridCol w:w="720"/>
        <w:gridCol w:w="630"/>
        <w:gridCol w:w="720"/>
        <w:gridCol w:w="720"/>
        <w:gridCol w:w="720"/>
        <w:gridCol w:w="720"/>
        <w:gridCol w:w="720"/>
        <w:gridCol w:w="720"/>
        <w:gridCol w:w="720"/>
        <w:gridCol w:w="720"/>
      </w:tblGrid>
      <w:tr w:rsidR="00311CF0" w:rsidRPr="008460D2" w14:paraId="67C17F37" w14:textId="77777777" w:rsidTr="002028E1">
        <w:trPr>
          <w:trHeight w:val="70"/>
          <w:jc w:val="center"/>
        </w:trPr>
        <w:tc>
          <w:tcPr>
            <w:tcW w:w="10530" w:type="dxa"/>
            <w:gridSpan w:val="13"/>
            <w:shd w:val="clear" w:color="auto" w:fill="002F6C"/>
            <w:noWrap/>
            <w:vAlign w:val="center"/>
          </w:tcPr>
          <w:p w14:paraId="0A2C7CE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6-025</w:t>
            </w:r>
            <w:r w:rsidRPr="008460D2">
              <w:rPr>
                <w:rFonts w:ascii="Cambria Math" w:hAnsi="Cambria Math" w:cs="Cambria Math"/>
                <w:sz w:val="20"/>
                <w:szCs w:val="20"/>
              </w:rPr>
              <w:t>․</w:t>
            </w:r>
            <w:r w:rsidRPr="008460D2">
              <w:rPr>
                <w:rFonts w:ascii="GHEA Grapalat" w:hAnsi="GHEA Grapalat"/>
                <w:sz w:val="20"/>
                <w:szCs w:val="20"/>
              </w:rPr>
              <w:t xml:space="preserve"> Այրիգետը՝ ակունքից մինչև Կիշկոշտ վտակի հետ միախառնումը</w:t>
            </w:r>
          </w:p>
        </w:tc>
      </w:tr>
      <w:tr w:rsidR="00311CF0" w:rsidRPr="008460D2" w14:paraId="3130C6E0" w14:textId="77777777" w:rsidTr="002028E1">
        <w:trPr>
          <w:trHeight w:val="20"/>
          <w:jc w:val="center"/>
        </w:trPr>
        <w:tc>
          <w:tcPr>
            <w:tcW w:w="1980" w:type="dxa"/>
            <w:vMerge w:val="restart"/>
            <w:shd w:val="clear" w:color="auto" w:fill="DAE9F7" w:themeFill="text2" w:themeFillTint="1A"/>
            <w:noWrap/>
            <w:vAlign w:val="center"/>
            <w:hideMark/>
          </w:tcPr>
          <w:p w14:paraId="053A492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0" w:type="dxa"/>
            <w:gridSpan w:val="12"/>
            <w:shd w:val="clear" w:color="auto" w:fill="DAE9F7" w:themeFill="text2" w:themeFillTint="1A"/>
            <w:noWrap/>
            <w:hideMark/>
          </w:tcPr>
          <w:p w14:paraId="2814634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0D3FD5C0" w14:textId="77777777" w:rsidTr="002028E1">
        <w:trPr>
          <w:trHeight w:val="20"/>
          <w:jc w:val="center"/>
        </w:trPr>
        <w:tc>
          <w:tcPr>
            <w:tcW w:w="1980" w:type="dxa"/>
            <w:vMerge/>
            <w:shd w:val="clear" w:color="auto" w:fill="DAE9F7" w:themeFill="text2" w:themeFillTint="1A"/>
            <w:noWrap/>
            <w:hideMark/>
          </w:tcPr>
          <w:p w14:paraId="374A486E" w14:textId="77777777" w:rsidR="00311CF0" w:rsidRPr="008460D2" w:rsidRDefault="00311CF0" w:rsidP="00311CF0">
            <w:pPr>
              <w:rPr>
                <w:rFonts w:ascii="GHEA Grapalat" w:hAnsi="GHEA Grapalat"/>
                <w:sz w:val="20"/>
                <w:szCs w:val="20"/>
              </w:rPr>
            </w:pPr>
          </w:p>
        </w:tc>
        <w:tc>
          <w:tcPr>
            <w:tcW w:w="720" w:type="dxa"/>
            <w:shd w:val="clear" w:color="auto" w:fill="DAE9F7" w:themeFill="text2" w:themeFillTint="1A"/>
            <w:noWrap/>
            <w:vAlign w:val="center"/>
            <w:hideMark/>
          </w:tcPr>
          <w:p w14:paraId="37C9819F"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w:t>
            </w:r>
          </w:p>
        </w:tc>
        <w:tc>
          <w:tcPr>
            <w:tcW w:w="720" w:type="dxa"/>
            <w:shd w:val="clear" w:color="auto" w:fill="DAE9F7" w:themeFill="text2" w:themeFillTint="1A"/>
            <w:noWrap/>
            <w:vAlign w:val="center"/>
            <w:hideMark/>
          </w:tcPr>
          <w:p w14:paraId="487E8C8C"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2</w:t>
            </w:r>
          </w:p>
        </w:tc>
        <w:tc>
          <w:tcPr>
            <w:tcW w:w="720" w:type="dxa"/>
            <w:shd w:val="clear" w:color="auto" w:fill="DAE9F7" w:themeFill="text2" w:themeFillTint="1A"/>
            <w:noWrap/>
            <w:vAlign w:val="center"/>
            <w:hideMark/>
          </w:tcPr>
          <w:p w14:paraId="39E2C441"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3</w:t>
            </w:r>
          </w:p>
        </w:tc>
        <w:tc>
          <w:tcPr>
            <w:tcW w:w="630" w:type="dxa"/>
            <w:shd w:val="clear" w:color="auto" w:fill="DAE9F7" w:themeFill="text2" w:themeFillTint="1A"/>
            <w:noWrap/>
            <w:vAlign w:val="center"/>
            <w:hideMark/>
          </w:tcPr>
          <w:p w14:paraId="4B8FD2F2"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4</w:t>
            </w:r>
          </w:p>
        </w:tc>
        <w:tc>
          <w:tcPr>
            <w:tcW w:w="720" w:type="dxa"/>
            <w:shd w:val="clear" w:color="auto" w:fill="DAE9F7" w:themeFill="text2" w:themeFillTint="1A"/>
            <w:noWrap/>
            <w:vAlign w:val="center"/>
            <w:hideMark/>
          </w:tcPr>
          <w:p w14:paraId="679C65E1"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5</w:t>
            </w:r>
          </w:p>
        </w:tc>
        <w:tc>
          <w:tcPr>
            <w:tcW w:w="720" w:type="dxa"/>
            <w:shd w:val="clear" w:color="auto" w:fill="DAE9F7" w:themeFill="text2" w:themeFillTint="1A"/>
            <w:noWrap/>
            <w:vAlign w:val="center"/>
            <w:hideMark/>
          </w:tcPr>
          <w:p w14:paraId="75FD4C04"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6</w:t>
            </w:r>
          </w:p>
        </w:tc>
        <w:tc>
          <w:tcPr>
            <w:tcW w:w="720" w:type="dxa"/>
            <w:shd w:val="clear" w:color="auto" w:fill="DAE9F7" w:themeFill="text2" w:themeFillTint="1A"/>
            <w:noWrap/>
            <w:vAlign w:val="center"/>
            <w:hideMark/>
          </w:tcPr>
          <w:p w14:paraId="115A2925"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7</w:t>
            </w:r>
          </w:p>
        </w:tc>
        <w:tc>
          <w:tcPr>
            <w:tcW w:w="720" w:type="dxa"/>
            <w:shd w:val="clear" w:color="auto" w:fill="DAE9F7" w:themeFill="text2" w:themeFillTint="1A"/>
            <w:noWrap/>
            <w:vAlign w:val="center"/>
            <w:hideMark/>
          </w:tcPr>
          <w:p w14:paraId="4AE9354D"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8</w:t>
            </w:r>
          </w:p>
        </w:tc>
        <w:tc>
          <w:tcPr>
            <w:tcW w:w="720" w:type="dxa"/>
            <w:shd w:val="clear" w:color="auto" w:fill="DAE9F7" w:themeFill="text2" w:themeFillTint="1A"/>
            <w:noWrap/>
            <w:vAlign w:val="center"/>
            <w:hideMark/>
          </w:tcPr>
          <w:p w14:paraId="6FAEA209"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9</w:t>
            </w:r>
          </w:p>
        </w:tc>
        <w:tc>
          <w:tcPr>
            <w:tcW w:w="720" w:type="dxa"/>
            <w:shd w:val="clear" w:color="auto" w:fill="DAE9F7" w:themeFill="text2" w:themeFillTint="1A"/>
            <w:noWrap/>
            <w:vAlign w:val="center"/>
            <w:hideMark/>
          </w:tcPr>
          <w:p w14:paraId="198B3606"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10</w:t>
            </w:r>
          </w:p>
        </w:tc>
        <w:tc>
          <w:tcPr>
            <w:tcW w:w="720" w:type="dxa"/>
            <w:shd w:val="clear" w:color="auto" w:fill="DAE9F7" w:themeFill="text2" w:themeFillTint="1A"/>
            <w:noWrap/>
            <w:vAlign w:val="center"/>
            <w:hideMark/>
          </w:tcPr>
          <w:p w14:paraId="0CA4364F"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11</w:t>
            </w:r>
          </w:p>
        </w:tc>
        <w:tc>
          <w:tcPr>
            <w:tcW w:w="720" w:type="dxa"/>
            <w:shd w:val="clear" w:color="auto" w:fill="DAE9F7" w:themeFill="text2" w:themeFillTint="1A"/>
            <w:noWrap/>
            <w:vAlign w:val="center"/>
            <w:hideMark/>
          </w:tcPr>
          <w:p w14:paraId="12C43C09"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12</w:t>
            </w:r>
          </w:p>
        </w:tc>
      </w:tr>
      <w:tr w:rsidR="00311CF0" w:rsidRPr="008460D2" w14:paraId="4A7A94FA" w14:textId="77777777" w:rsidTr="002028E1">
        <w:trPr>
          <w:trHeight w:val="20"/>
          <w:jc w:val="center"/>
        </w:trPr>
        <w:tc>
          <w:tcPr>
            <w:tcW w:w="1980" w:type="dxa"/>
            <w:noWrap/>
            <w:vAlign w:val="center"/>
            <w:hideMark/>
          </w:tcPr>
          <w:p w14:paraId="64F7EE3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0" w:type="dxa"/>
            <w:noWrap/>
            <w:vAlign w:val="center"/>
          </w:tcPr>
          <w:p w14:paraId="167B323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0.41</w:t>
            </w:r>
          </w:p>
        </w:tc>
        <w:tc>
          <w:tcPr>
            <w:tcW w:w="720" w:type="dxa"/>
            <w:noWrap/>
            <w:vAlign w:val="center"/>
          </w:tcPr>
          <w:p w14:paraId="0F42273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0.42</w:t>
            </w:r>
          </w:p>
        </w:tc>
        <w:tc>
          <w:tcPr>
            <w:tcW w:w="720" w:type="dxa"/>
            <w:noWrap/>
            <w:vAlign w:val="center"/>
          </w:tcPr>
          <w:p w14:paraId="77E774D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0.54</w:t>
            </w:r>
          </w:p>
        </w:tc>
        <w:tc>
          <w:tcPr>
            <w:tcW w:w="630" w:type="dxa"/>
            <w:noWrap/>
            <w:vAlign w:val="center"/>
          </w:tcPr>
          <w:p w14:paraId="057B6D9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1.90</w:t>
            </w:r>
          </w:p>
        </w:tc>
        <w:tc>
          <w:tcPr>
            <w:tcW w:w="720" w:type="dxa"/>
            <w:noWrap/>
            <w:vAlign w:val="center"/>
          </w:tcPr>
          <w:p w14:paraId="6B275CD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4.03</w:t>
            </w:r>
          </w:p>
        </w:tc>
        <w:tc>
          <w:tcPr>
            <w:tcW w:w="720" w:type="dxa"/>
            <w:noWrap/>
            <w:vAlign w:val="center"/>
          </w:tcPr>
          <w:p w14:paraId="6022A0E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2.56</w:t>
            </w:r>
          </w:p>
        </w:tc>
        <w:tc>
          <w:tcPr>
            <w:tcW w:w="720" w:type="dxa"/>
            <w:noWrap/>
            <w:vAlign w:val="center"/>
          </w:tcPr>
          <w:p w14:paraId="2B83289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1.10</w:t>
            </w:r>
          </w:p>
        </w:tc>
        <w:tc>
          <w:tcPr>
            <w:tcW w:w="720" w:type="dxa"/>
            <w:noWrap/>
            <w:vAlign w:val="center"/>
          </w:tcPr>
          <w:p w14:paraId="61B7FF1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0.71</w:t>
            </w:r>
          </w:p>
        </w:tc>
        <w:tc>
          <w:tcPr>
            <w:tcW w:w="720" w:type="dxa"/>
            <w:noWrap/>
            <w:vAlign w:val="center"/>
          </w:tcPr>
          <w:p w14:paraId="6AC1187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0.58</w:t>
            </w:r>
          </w:p>
        </w:tc>
        <w:tc>
          <w:tcPr>
            <w:tcW w:w="720" w:type="dxa"/>
            <w:noWrap/>
            <w:vAlign w:val="center"/>
          </w:tcPr>
          <w:p w14:paraId="0CD3D57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0.52</w:t>
            </w:r>
          </w:p>
        </w:tc>
        <w:tc>
          <w:tcPr>
            <w:tcW w:w="720" w:type="dxa"/>
            <w:noWrap/>
            <w:vAlign w:val="center"/>
          </w:tcPr>
          <w:p w14:paraId="35B1CA7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0.52</w:t>
            </w:r>
          </w:p>
        </w:tc>
        <w:tc>
          <w:tcPr>
            <w:tcW w:w="720" w:type="dxa"/>
            <w:noWrap/>
            <w:vAlign w:val="center"/>
          </w:tcPr>
          <w:p w14:paraId="00B2127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0.46</w:t>
            </w:r>
          </w:p>
        </w:tc>
      </w:tr>
      <w:tr w:rsidR="00311CF0" w:rsidRPr="008460D2" w14:paraId="711A0AA7" w14:textId="77777777" w:rsidTr="002028E1">
        <w:trPr>
          <w:trHeight w:val="20"/>
          <w:jc w:val="center"/>
        </w:trPr>
        <w:tc>
          <w:tcPr>
            <w:tcW w:w="1980" w:type="dxa"/>
            <w:noWrap/>
            <w:vAlign w:val="center"/>
            <w:hideMark/>
          </w:tcPr>
          <w:p w14:paraId="5BB2146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20" w:type="dxa"/>
            <w:noWrap/>
            <w:vAlign w:val="center"/>
          </w:tcPr>
          <w:p w14:paraId="59C6D4E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20" w:type="dxa"/>
            <w:noWrap/>
            <w:vAlign w:val="center"/>
          </w:tcPr>
          <w:p w14:paraId="3BE3191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720" w:type="dxa"/>
            <w:noWrap/>
            <w:vAlign w:val="center"/>
          </w:tcPr>
          <w:p w14:paraId="1247039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630" w:type="dxa"/>
            <w:noWrap/>
            <w:vAlign w:val="center"/>
          </w:tcPr>
          <w:p w14:paraId="4960949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0.64</w:t>
            </w:r>
          </w:p>
        </w:tc>
        <w:tc>
          <w:tcPr>
            <w:tcW w:w="720" w:type="dxa"/>
            <w:noWrap/>
            <w:vAlign w:val="center"/>
          </w:tcPr>
          <w:p w14:paraId="1931203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1.64</w:t>
            </w:r>
          </w:p>
        </w:tc>
        <w:tc>
          <w:tcPr>
            <w:tcW w:w="720" w:type="dxa"/>
            <w:noWrap/>
            <w:vAlign w:val="center"/>
          </w:tcPr>
          <w:p w14:paraId="0CAD18F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1.11</w:t>
            </w:r>
          </w:p>
        </w:tc>
        <w:tc>
          <w:tcPr>
            <w:tcW w:w="720" w:type="dxa"/>
            <w:noWrap/>
            <w:vAlign w:val="center"/>
          </w:tcPr>
          <w:p w14:paraId="67A3D72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0.39</w:t>
            </w:r>
          </w:p>
        </w:tc>
        <w:tc>
          <w:tcPr>
            <w:tcW w:w="720" w:type="dxa"/>
            <w:noWrap/>
            <w:vAlign w:val="center"/>
          </w:tcPr>
          <w:p w14:paraId="1381028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0.27</w:t>
            </w:r>
          </w:p>
        </w:tc>
        <w:tc>
          <w:tcPr>
            <w:tcW w:w="720" w:type="dxa"/>
            <w:noWrap/>
            <w:vAlign w:val="center"/>
          </w:tcPr>
          <w:p w14:paraId="574BB4D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720" w:type="dxa"/>
            <w:noWrap/>
            <w:vAlign w:val="center"/>
          </w:tcPr>
          <w:p w14:paraId="0E6558E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20" w:type="dxa"/>
            <w:noWrap/>
            <w:vAlign w:val="center"/>
          </w:tcPr>
          <w:p w14:paraId="610F48C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720" w:type="dxa"/>
            <w:noWrap/>
            <w:vAlign w:val="center"/>
          </w:tcPr>
          <w:p w14:paraId="2267544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r>
      <w:tr w:rsidR="00311CF0" w:rsidRPr="008460D2" w14:paraId="19E0B8C2" w14:textId="77777777" w:rsidTr="002028E1">
        <w:trPr>
          <w:trHeight w:val="20"/>
          <w:jc w:val="center"/>
        </w:trPr>
        <w:tc>
          <w:tcPr>
            <w:tcW w:w="1980" w:type="dxa"/>
            <w:noWrap/>
            <w:vAlign w:val="center"/>
            <w:hideMark/>
          </w:tcPr>
          <w:p w14:paraId="0F178C1A" w14:textId="56A61438"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20" w:type="dxa"/>
            <w:noWrap/>
            <w:vAlign w:val="center"/>
          </w:tcPr>
          <w:p w14:paraId="1566766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20" w:type="dxa"/>
            <w:noWrap/>
            <w:vAlign w:val="center"/>
          </w:tcPr>
          <w:p w14:paraId="16D9D0D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720" w:type="dxa"/>
            <w:noWrap/>
            <w:vAlign w:val="center"/>
          </w:tcPr>
          <w:p w14:paraId="3D2CDBF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630" w:type="dxa"/>
            <w:noWrap/>
            <w:vAlign w:val="center"/>
          </w:tcPr>
          <w:p w14:paraId="7D00284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0.35</w:t>
            </w:r>
          </w:p>
        </w:tc>
        <w:tc>
          <w:tcPr>
            <w:tcW w:w="720" w:type="dxa"/>
            <w:noWrap/>
            <w:vAlign w:val="center"/>
          </w:tcPr>
          <w:p w14:paraId="0A158AC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0.67</w:t>
            </w:r>
          </w:p>
        </w:tc>
        <w:tc>
          <w:tcPr>
            <w:tcW w:w="720" w:type="dxa"/>
            <w:noWrap/>
            <w:vAlign w:val="center"/>
          </w:tcPr>
          <w:p w14:paraId="7778BDB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0.50</w:t>
            </w:r>
          </w:p>
        </w:tc>
        <w:tc>
          <w:tcPr>
            <w:tcW w:w="720" w:type="dxa"/>
            <w:noWrap/>
            <w:vAlign w:val="center"/>
          </w:tcPr>
          <w:p w14:paraId="6E12164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0.27</w:t>
            </w:r>
          </w:p>
        </w:tc>
        <w:tc>
          <w:tcPr>
            <w:tcW w:w="720" w:type="dxa"/>
            <w:noWrap/>
            <w:vAlign w:val="center"/>
          </w:tcPr>
          <w:p w14:paraId="46EC854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720" w:type="dxa"/>
            <w:noWrap/>
            <w:vAlign w:val="center"/>
          </w:tcPr>
          <w:p w14:paraId="7AC170D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720" w:type="dxa"/>
            <w:noWrap/>
            <w:vAlign w:val="center"/>
          </w:tcPr>
          <w:p w14:paraId="6A12107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20" w:type="dxa"/>
            <w:noWrap/>
            <w:vAlign w:val="center"/>
          </w:tcPr>
          <w:p w14:paraId="520D851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720" w:type="dxa"/>
            <w:noWrap/>
            <w:vAlign w:val="center"/>
          </w:tcPr>
          <w:p w14:paraId="6BB856A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r>
    </w:tbl>
    <w:p w14:paraId="5D1CA299"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980"/>
        <w:gridCol w:w="720"/>
        <w:gridCol w:w="720"/>
        <w:gridCol w:w="720"/>
        <w:gridCol w:w="630"/>
        <w:gridCol w:w="720"/>
        <w:gridCol w:w="720"/>
        <w:gridCol w:w="720"/>
        <w:gridCol w:w="720"/>
        <w:gridCol w:w="720"/>
        <w:gridCol w:w="720"/>
        <w:gridCol w:w="720"/>
        <w:gridCol w:w="720"/>
      </w:tblGrid>
      <w:tr w:rsidR="00311CF0" w:rsidRPr="008460D2" w14:paraId="64035AAC" w14:textId="77777777" w:rsidTr="002028E1">
        <w:trPr>
          <w:trHeight w:val="70"/>
          <w:jc w:val="center"/>
        </w:trPr>
        <w:tc>
          <w:tcPr>
            <w:tcW w:w="10530" w:type="dxa"/>
            <w:gridSpan w:val="13"/>
            <w:shd w:val="clear" w:color="auto" w:fill="002F6C"/>
            <w:noWrap/>
            <w:vAlign w:val="center"/>
          </w:tcPr>
          <w:p w14:paraId="2E96A34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6-026</w:t>
            </w:r>
            <w:r w:rsidRPr="008460D2">
              <w:rPr>
                <w:rFonts w:ascii="Cambria Math" w:hAnsi="Cambria Math" w:cs="Cambria Math"/>
                <w:sz w:val="20"/>
                <w:szCs w:val="20"/>
              </w:rPr>
              <w:t>․</w:t>
            </w:r>
            <w:r w:rsidRPr="008460D2">
              <w:rPr>
                <w:rFonts w:ascii="GHEA Grapalat" w:hAnsi="GHEA Grapalat"/>
                <w:sz w:val="20"/>
                <w:szCs w:val="20"/>
              </w:rPr>
              <w:t xml:space="preserve"> Այրիգետի աջակողմյան վտակ Կիշկոշտ գետը՝ մինչև Դաստակերտի հանքավայրը</w:t>
            </w:r>
          </w:p>
        </w:tc>
      </w:tr>
      <w:tr w:rsidR="00311CF0" w:rsidRPr="008460D2" w14:paraId="6D75942B" w14:textId="77777777" w:rsidTr="002028E1">
        <w:trPr>
          <w:trHeight w:val="20"/>
          <w:jc w:val="center"/>
        </w:trPr>
        <w:tc>
          <w:tcPr>
            <w:tcW w:w="1980" w:type="dxa"/>
            <w:vMerge w:val="restart"/>
            <w:shd w:val="clear" w:color="auto" w:fill="DAE9F7" w:themeFill="text2" w:themeFillTint="1A"/>
            <w:noWrap/>
            <w:vAlign w:val="center"/>
            <w:hideMark/>
          </w:tcPr>
          <w:p w14:paraId="6FBA5DE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0" w:type="dxa"/>
            <w:gridSpan w:val="12"/>
            <w:shd w:val="clear" w:color="auto" w:fill="DAE9F7" w:themeFill="text2" w:themeFillTint="1A"/>
            <w:noWrap/>
            <w:hideMark/>
          </w:tcPr>
          <w:p w14:paraId="5BB297C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2E7A17EE" w14:textId="77777777" w:rsidTr="002028E1">
        <w:trPr>
          <w:trHeight w:val="20"/>
          <w:jc w:val="center"/>
        </w:trPr>
        <w:tc>
          <w:tcPr>
            <w:tcW w:w="1980" w:type="dxa"/>
            <w:vMerge/>
            <w:shd w:val="clear" w:color="auto" w:fill="DAE9F7" w:themeFill="text2" w:themeFillTint="1A"/>
            <w:noWrap/>
            <w:hideMark/>
          </w:tcPr>
          <w:p w14:paraId="52C21E85" w14:textId="77777777" w:rsidR="00311CF0" w:rsidRPr="008460D2" w:rsidRDefault="00311CF0" w:rsidP="00311CF0">
            <w:pPr>
              <w:rPr>
                <w:rFonts w:ascii="GHEA Grapalat" w:hAnsi="GHEA Grapalat"/>
                <w:sz w:val="20"/>
                <w:szCs w:val="20"/>
              </w:rPr>
            </w:pPr>
          </w:p>
        </w:tc>
        <w:tc>
          <w:tcPr>
            <w:tcW w:w="720" w:type="dxa"/>
            <w:shd w:val="clear" w:color="auto" w:fill="DAE9F7" w:themeFill="text2" w:themeFillTint="1A"/>
            <w:noWrap/>
            <w:vAlign w:val="center"/>
            <w:hideMark/>
          </w:tcPr>
          <w:p w14:paraId="7C19B98B"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w:t>
            </w:r>
          </w:p>
        </w:tc>
        <w:tc>
          <w:tcPr>
            <w:tcW w:w="720" w:type="dxa"/>
            <w:shd w:val="clear" w:color="auto" w:fill="DAE9F7" w:themeFill="text2" w:themeFillTint="1A"/>
            <w:noWrap/>
            <w:vAlign w:val="center"/>
            <w:hideMark/>
          </w:tcPr>
          <w:p w14:paraId="01EFF28D"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2</w:t>
            </w:r>
          </w:p>
        </w:tc>
        <w:tc>
          <w:tcPr>
            <w:tcW w:w="720" w:type="dxa"/>
            <w:shd w:val="clear" w:color="auto" w:fill="DAE9F7" w:themeFill="text2" w:themeFillTint="1A"/>
            <w:noWrap/>
            <w:vAlign w:val="center"/>
            <w:hideMark/>
          </w:tcPr>
          <w:p w14:paraId="6D38B1CF"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3</w:t>
            </w:r>
          </w:p>
        </w:tc>
        <w:tc>
          <w:tcPr>
            <w:tcW w:w="630" w:type="dxa"/>
            <w:shd w:val="clear" w:color="auto" w:fill="DAE9F7" w:themeFill="text2" w:themeFillTint="1A"/>
            <w:noWrap/>
            <w:vAlign w:val="center"/>
            <w:hideMark/>
          </w:tcPr>
          <w:p w14:paraId="330A40F2"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4</w:t>
            </w:r>
          </w:p>
        </w:tc>
        <w:tc>
          <w:tcPr>
            <w:tcW w:w="720" w:type="dxa"/>
            <w:shd w:val="clear" w:color="auto" w:fill="DAE9F7" w:themeFill="text2" w:themeFillTint="1A"/>
            <w:noWrap/>
            <w:vAlign w:val="center"/>
            <w:hideMark/>
          </w:tcPr>
          <w:p w14:paraId="2B6A604D"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5</w:t>
            </w:r>
          </w:p>
        </w:tc>
        <w:tc>
          <w:tcPr>
            <w:tcW w:w="720" w:type="dxa"/>
            <w:shd w:val="clear" w:color="auto" w:fill="DAE9F7" w:themeFill="text2" w:themeFillTint="1A"/>
            <w:noWrap/>
            <w:vAlign w:val="center"/>
            <w:hideMark/>
          </w:tcPr>
          <w:p w14:paraId="2AFD4264"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6</w:t>
            </w:r>
          </w:p>
        </w:tc>
        <w:tc>
          <w:tcPr>
            <w:tcW w:w="720" w:type="dxa"/>
            <w:shd w:val="clear" w:color="auto" w:fill="DAE9F7" w:themeFill="text2" w:themeFillTint="1A"/>
            <w:noWrap/>
            <w:vAlign w:val="center"/>
            <w:hideMark/>
          </w:tcPr>
          <w:p w14:paraId="50E8B6B1"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7</w:t>
            </w:r>
          </w:p>
        </w:tc>
        <w:tc>
          <w:tcPr>
            <w:tcW w:w="720" w:type="dxa"/>
            <w:shd w:val="clear" w:color="auto" w:fill="DAE9F7" w:themeFill="text2" w:themeFillTint="1A"/>
            <w:noWrap/>
            <w:vAlign w:val="center"/>
            <w:hideMark/>
          </w:tcPr>
          <w:p w14:paraId="0AB57F44"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8</w:t>
            </w:r>
          </w:p>
        </w:tc>
        <w:tc>
          <w:tcPr>
            <w:tcW w:w="720" w:type="dxa"/>
            <w:shd w:val="clear" w:color="auto" w:fill="DAE9F7" w:themeFill="text2" w:themeFillTint="1A"/>
            <w:noWrap/>
            <w:vAlign w:val="center"/>
            <w:hideMark/>
          </w:tcPr>
          <w:p w14:paraId="6FE01ACF"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9</w:t>
            </w:r>
          </w:p>
        </w:tc>
        <w:tc>
          <w:tcPr>
            <w:tcW w:w="720" w:type="dxa"/>
            <w:shd w:val="clear" w:color="auto" w:fill="DAE9F7" w:themeFill="text2" w:themeFillTint="1A"/>
            <w:noWrap/>
            <w:vAlign w:val="center"/>
            <w:hideMark/>
          </w:tcPr>
          <w:p w14:paraId="03715F81"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10</w:t>
            </w:r>
          </w:p>
        </w:tc>
        <w:tc>
          <w:tcPr>
            <w:tcW w:w="720" w:type="dxa"/>
            <w:shd w:val="clear" w:color="auto" w:fill="DAE9F7" w:themeFill="text2" w:themeFillTint="1A"/>
            <w:noWrap/>
            <w:vAlign w:val="center"/>
            <w:hideMark/>
          </w:tcPr>
          <w:p w14:paraId="2F698559"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11</w:t>
            </w:r>
          </w:p>
        </w:tc>
        <w:tc>
          <w:tcPr>
            <w:tcW w:w="720" w:type="dxa"/>
            <w:shd w:val="clear" w:color="auto" w:fill="DAE9F7" w:themeFill="text2" w:themeFillTint="1A"/>
            <w:noWrap/>
            <w:vAlign w:val="center"/>
            <w:hideMark/>
          </w:tcPr>
          <w:p w14:paraId="7E2D649F"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12</w:t>
            </w:r>
          </w:p>
        </w:tc>
      </w:tr>
      <w:tr w:rsidR="00311CF0" w:rsidRPr="008460D2" w14:paraId="7E93C588" w14:textId="77777777" w:rsidTr="002028E1">
        <w:trPr>
          <w:trHeight w:val="20"/>
          <w:jc w:val="center"/>
        </w:trPr>
        <w:tc>
          <w:tcPr>
            <w:tcW w:w="1980" w:type="dxa"/>
            <w:noWrap/>
            <w:vAlign w:val="center"/>
            <w:hideMark/>
          </w:tcPr>
          <w:p w14:paraId="1CF4DC2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0" w:type="dxa"/>
            <w:noWrap/>
            <w:vAlign w:val="center"/>
          </w:tcPr>
          <w:p w14:paraId="78AEA41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0.038</w:t>
            </w:r>
          </w:p>
        </w:tc>
        <w:tc>
          <w:tcPr>
            <w:tcW w:w="720" w:type="dxa"/>
            <w:noWrap/>
            <w:vAlign w:val="center"/>
          </w:tcPr>
          <w:p w14:paraId="5ED959E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0.039</w:t>
            </w:r>
          </w:p>
        </w:tc>
        <w:tc>
          <w:tcPr>
            <w:tcW w:w="720" w:type="dxa"/>
            <w:noWrap/>
            <w:vAlign w:val="center"/>
          </w:tcPr>
          <w:p w14:paraId="535B97A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0.050</w:t>
            </w:r>
          </w:p>
        </w:tc>
        <w:tc>
          <w:tcPr>
            <w:tcW w:w="630" w:type="dxa"/>
            <w:noWrap/>
            <w:vAlign w:val="center"/>
          </w:tcPr>
          <w:p w14:paraId="7BD621E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720" w:type="dxa"/>
            <w:noWrap/>
            <w:vAlign w:val="center"/>
          </w:tcPr>
          <w:p w14:paraId="60E0AB1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0.37</w:t>
            </w:r>
          </w:p>
        </w:tc>
        <w:tc>
          <w:tcPr>
            <w:tcW w:w="720" w:type="dxa"/>
            <w:noWrap/>
            <w:vAlign w:val="center"/>
          </w:tcPr>
          <w:p w14:paraId="2611308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720" w:type="dxa"/>
            <w:noWrap/>
            <w:vAlign w:val="center"/>
          </w:tcPr>
          <w:p w14:paraId="7C809A3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720" w:type="dxa"/>
            <w:noWrap/>
            <w:vAlign w:val="center"/>
          </w:tcPr>
          <w:p w14:paraId="6CA8252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0.065</w:t>
            </w:r>
          </w:p>
        </w:tc>
        <w:tc>
          <w:tcPr>
            <w:tcW w:w="720" w:type="dxa"/>
            <w:noWrap/>
            <w:vAlign w:val="center"/>
          </w:tcPr>
          <w:p w14:paraId="09A599B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0.053</w:t>
            </w:r>
          </w:p>
        </w:tc>
        <w:tc>
          <w:tcPr>
            <w:tcW w:w="720" w:type="dxa"/>
            <w:noWrap/>
            <w:vAlign w:val="center"/>
          </w:tcPr>
          <w:p w14:paraId="3107C26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0.048</w:t>
            </w:r>
          </w:p>
        </w:tc>
        <w:tc>
          <w:tcPr>
            <w:tcW w:w="720" w:type="dxa"/>
            <w:noWrap/>
            <w:vAlign w:val="center"/>
          </w:tcPr>
          <w:p w14:paraId="11B99BA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0.047</w:t>
            </w:r>
          </w:p>
        </w:tc>
        <w:tc>
          <w:tcPr>
            <w:tcW w:w="720" w:type="dxa"/>
            <w:noWrap/>
            <w:vAlign w:val="center"/>
          </w:tcPr>
          <w:p w14:paraId="1893F11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0.042</w:t>
            </w:r>
          </w:p>
        </w:tc>
      </w:tr>
      <w:tr w:rsidR="00311CF0" w:rsidRPr="008460D2" w14:paraId="20740880" w14:textId="77777777" w:rsidTr="002028E1">
        <w:trPr>
          <w:trHeight w:val="20"/>
          <w:jc w:val="center"/>
        </w:trPr>
        <w:tc>
          <w:tcPr>
            <w:tcW w:w="1980" w:type="dxa"/>
            <w:noWrap/>
            <w:vAlign w:val="center"/>
            <w:hideMark/>
          </w:tcPr>
          <w:p w14:paraId="060DE0A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lastRenderedPageBreak/>
              <w:t>բազմամյա նվազ. միջին ամսական</w:t>
            </w:r>
          </w:p>
        </w:tc>
        <w:tc>
          <w:tcPr>
            <w:tcW w:w="720" w:type="dxa"/>
            <w:noWrap/>
            <w:vAlign w:val="center"/>
          </w:tcPr>
          <w:p w14:paraId="5D6F3B7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0.012</w:t>
            </w:r>
          </w:p>
        </w:tc>
        <w:tc>
          <w:tcPr>
            <w:tcW w:w="720" w:type="dxa"/>
            <w:noWrap/>
            <w:vAlign w:val="center"/>
          </w:tcPr>
          <w:p w14:paraId="0F48CF7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0.009</w:t>
            </w:r>
          </w:p>
        </w:tc>
        <w:tc>
          <w:tcPr>
            <w:tcW w:w="720" w:type="dxa"/>
            <w:noWrap/>
            <w:vAlign w:val="center"/>
          </w:tcPr>
          <w:p w14:paraId="774C11D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0.009</w:t>
            </w:r>
          </w:p>
        </w:tc>
        <w:tc>
          <w:tcPr>
            <w:tcW w:w="630" w:type="dxa"/>
            <w:noWrap/>
            <w:vAlign w:val="center"/>
          </w:tcPr>
          <w:p w14:paraId="3C568BB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w:t>
            </w:r>
          </w:p>
        </w:tc>
        <w:tc>
          <w:tcPr>
            <w:tcW w:w="720" w:type="dxa"/>
            <w:noWrap/>
            <w:vAlign w:val="center"/>
          </w:tcPr>
          <w:p w14:paraId="5F3A3D4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720" w:type="dxa"/>
            <w:noWrap/>
            <w:vAlign w:val="center"/>
          </w:tcPr>
          <w:p w14:paraId="584C975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720" w:type="dxa"/>
            <w:noWrap/>
            <w:vAlign w:val="center"/>
          </w:tcPr>
          <w:p w14:paraId="0D55DAD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0.036</w:t>
            </w:r>
          </w:p>
        </w:tc>
        <w:tc>
          <w:tcPr>
            <w:tcW w:w="720" w:type="dxa"/>
            <w:noWrap/>
            <w:vAlign w:val="center"/>
          </w:tcPr>
          <w:p w14:paraId="31B835F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0.024</w:t>
            </w:r>
          </w:p>
        </w:tc>
        <w:tc>
          <w:tcPr>
            <w:tcW w:w="720" w:type="dxa"/>
            <w:noWrap/>
            <w:vAlign w:val="center"/>
          </w:tcPr>
          <w:p w14:paraId="02FB9E8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0.018</w:t>
            </w:r>
          </w:p>
        </w:tc>
        <w:tc>
          <w:tcPr>
            <w:tcW w:w="720" w:type="dxa"/>
            <w:noWrap/>
            <w:vAlign w:val="center"/>
          </w:tcPr>
          <w:p w14:paraId="09FE3BD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0.011</w:t>
            </w:r>
          </w:p>
        </w:tc>
        <w:tc>
          <w:tcPr>
            <w:tcW w:w="720" w:type="dxa"/>
            <w:noWrap/>
            <w:vAlign w:val="center"/>
          </w:tcPr>
          <w:p w14:paraId="7949D4C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0.012</w:t>
            </w:r>
          </w:p>
        </w:tc>
        <w:tc>
          <w:tcPr>
            <w:tcW w:w="720" w:type="dxa"/>
            <w:noWrap/>
            <w:vAlign w:val="center"/>
          </w:tcPr>
          <w:p w14:paraId="207415C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0.009</w:t>
            </w:r>
          </w:p>
        </w:tc>
      </w:tr>
      <w:tr w:rsidR="00311CF0" w:rsidRPr="008460D2" w14:paraId="7E5F0F0A" w14:textId="77777777" w:rsidTr="002028E1">
        <w:trPr>
          <w:trHeight w:val="20"/>
          <w:jc w:val="center"/>
        </w:trPr>
        <w:tc>
          <w:tcPr>
            <w:tcW w:w="1980" w:type="dxa"/>
            <w:noWrap/>
            <w:vAlign w:val="center"/>
            <w:hideMark/>
          </w:tcPr>
          <w:p w14:paraId="1E76D97D" w14:textId="2CD537F8"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20" w:type="dxa"/>
            <w:noWrap/>
            <w:vAlign w:val="center"/>
          </w:tcPr>
          <w:p w14:paraId="508252B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0.012</w:t>
            </w:r>
          </w:p>
        </w:tc>
        <w:tc>
          <w:tcPr>
            <w:tcW w:w="720" w:type="dxa"/>
            <w:noWrap/>
            <w:vAlign w:val="center"/>
          </w:tcPr>
          <w:p w14:paraId="32AC538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0.009</w:t>
            </w:r>
          </w:p>
        </w:tc>
        <w:tc>
          <w:tcPr>
            <w:tcW w:w="720" w:type="dxa"/>
            <w:noWrap/>
            <w:vAlign w:val="center"/>
          </w:tcPr>
          <w:p w14:paraId="180D577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0.009</w:t>
            </w:r>
          </w:p>
        </w:tc>
        <w:tc>
          <w:tcPr>
            <w:tcW w:w="630" w:type="dxa"/>
            <w:noWrap/>
            <w:vAlign w:val="center"/>
          </w:tcPr>
          <w:p w14:paraId="52E0EF2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0.032</w:t>
            </w:r>
          </w:p>
        </w:tc>
        <w:tc>
          <w:tcPr>
            <w:tcW w:w="720" w:type="dxa"/>
            <w:noWrap/>
            <w:vAlign w:val="center"/>
          </w:tcPr>
          <w:p w14:paraId="1A44A31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0.062</w:t>
            </w:r>
          </w:p>
        </w:tc>
        <w:tc>
          <w:tcPr>
            <w:tcW w:w="720" w:type="dxa"/>
            <w:noWrap/>
            <w:vAlign w:val="center"/>
          </w:tcPr>
          <w:p w14:paraId="563141A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0.046</w:t>
            </w:r>
          </w:p>
        </w:tc>
        <w:tc>
          <w:tcPr>
            <w:tcW w:w="720" w:type="dxa"/>
            <w:noWrap/>
            <w:vAlign w:val="center"/>
          </w:tcPr>
          <w:p w14:paraId="3AAFB7F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0.024</w:t>
            </w:r>
          </w:p>
        </w:tc>
        <w:tc>
          <w:tcPr>
            <w:tcW w:w="720" w:type="dxa"/>
            <w:noWrap/>
            <w:vAlign w:val="center"/>
          </w:tcPr>
          <w:p w14:paraId="02328AC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0.021</w:t>
            </w:r>
          </w:p>
        </w:tc>
        <w:tc>
          <w:tcPr>
            <w:tcW w:w="720" w:type="dxa"/>
            <w:noWrap/>
            <w:vAlign w:val="center"/>
          </w:tcPr>
          <w:p w14:paraId="6803BA2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0.018</w:t>
            </w:r>
          </w:p>
        </w:tc>
        <w:tc>
          <w:tcPr>
            <w:tcW w:w="720" w:type="dxa"/>
            <w:noWrap/>
            <w:vAlign w:val="center"/>
          </w:tcPr>
          <w:p w14:paraId="720968A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0.011</w:t>
            </w:r>
          </w:p>
        </w:tc>
        <w:tc>
          <w:tcPr>
            <w:tcW w:w="720" w:type="dxa"/>
            <w:noWrap/>
            <w:vAlign w:val="center"/>
          </w:tcPr>
          <w:p w14:paraId="6E008A2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0.012</w:t>
            </w:r>
          </w:p>
        </w:tc>
        <w:tc>
          <w:tcPr>
            <w:tcW w:w="720" w:type="dxa"/>
            <w:noWrap/>
            <w:vAlign w:val="center"/>
          </w:tcPr>
          <w:p w14:paraId="25C1296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0.009</w:t>
            </w:r>
          </w:p>
        </w:tc>
      </w:tr>
    </w:tbl>
    <w:p w14:paraId="1FD0E7AC"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975"/>
        <w:gridCol w:w="712"/>
        <w:gridCol w:w="713"/>
        <w:gridCol w:w="713"/>
        <w:gridCol w:w="713"/>
        <w:gridCol w:w="713"/>
        <w:gridCol w:w="713"/>
        <w:gridCol w:w="713"/>
        <w:gridCol w:w="713"/>
        <w:gridCol w:w="713"/>
        <w:gridCol w:w="713"/>
        <w:gridCol w:w="713"/>
        <w:gridCol w:w="713"/>
      </w:tblGrid>
      <w:tr w:rsidR="00311CF0" w:rsidRPr="008460D2" w14:paraId="40DF52EE" w14:textId="77777777" w:rsidTr="002028E1">
        <w:trPr>
          <w:trHeight w:val="70"/>
          <w:jc w:val="center"/>
        </w:trPr>
        <w:tc>
          <w:tcPr>
            <w:tcW w:w="10530" w:type="dxa"/>
            <w:gridSpan w:val="13"/>
            <w:shd w:val="clear" w:color="auto" w:fill="002F6C"/>
            <w:noWrap/>
            <w:vAlign w:val="center"/>
          </w:tcPr>
          <w:p w14:paraId="2C5480D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6-028</w:t>
            </w:r>
            <w:r w:rsidRPr="008460D2">
              <w:rPr>
                <w:rFonts w:ascii="Cambria Math" w:hAnsi="Cambria Math" w:cs="Cambria Math"/>
                <w:sz w:val="20"/>
                <w:szCs w:val="20"/>
              </w:rPr>
              <w:t>․</w:t>
            </w:r>
            <w:r w:rsidRPr="008460D2">
              <w:rPr>
                <w:rFonts w:ascii="GHEA Grapalat" w:hAnsi="GHEA Grapalat"/>
                <w:sz w:val="20"/>
                <w:szCs w:val="20"/>
              </w:rPr>
              <w:t xml:space="preserve"> Այրիգետը՝ Թորունիք բնակավայրից մինչև Տոլորսի ջրամբար</w:t>
            </w:r>
          </w:p>
        </w:tc>
      </w:tr>
      <w:tr w:rsidR="00311CF0" w:rsidRPr="008460D2" w14:paraId="1152AACE" w14:textId="77777777" w:rsidTr="002028E1">
        <w:trPr>
          <w:trHeight w:val="20"/>
          <w:jc w:val="center"/>
        </w:trPr>
        <w:tc>
          <w:tcPr>
            <w:tcW w:w="1975" w:type="dxa"/>
            <w:vMerge w:val="restart"/>
            <w:shd w:val="clear" w:color="auto" w:fill="DAE9F7" w:themeFill="text2" w:themeFillTint="1A"/>
            <w:noWrap/>
            <w:vAlign w:val="center"/>
            <w:hideMark/>
          </w:tcPr>
          <w:p w14:paraId="527D4F5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5" w:type="dxa"/>
            <w:gridSpan w:val="12"/>
            <w:shd w:val="clear" w:color="auto" w:fill="DAE9F7" w:themeFill="text2" w:themeFillTint="1A"/>
            <w:noWrap/>
            <w:hideMark/>
          </w:tcPr>
          <w:p w14:paraId="2C59EFD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4E79F45B" w14:textId="77777777" w:rsidTr="002028E1">
        <w:trPr>
          <w:trHeight w:val="20"/>
          <w:jc w:val="center"/>
        </w:trPr>
        <w:tc>
          <w:tcPr>
            <w:tcW w:w="1975" w:type="dxa"/>
            <w:vMerge/>
            <w:shd w:val="clear" w:color="auto" w:fill="DAE9F7" w:themeFill="text2" w:themeFillTint="1A"/>
            <w:noWrap/>
            <w:hideMark/>
          </w:tcPr>
          <w:p w14:paraId="2B6F4DF2" w14:textId="77777777" w:rsidR="00311CF0" w:rsidRPr="008460D2" w:rsidRDefault="00311CF0" w:rsidP="00311CF0">
            <w:pPr>
              <w:rPr>
                <w:rFonts w:ascii="GHEA Grapalat" w:hAnsi="GHEA Grapalat"/>
                <w:sz w:val="20"/>
                <w:szCs w:val="20"/>
              </w:rPr>
            </w:pPr>
          </w:p>
        </w:tc>
        <w:tc>
          <w:tcPr>
            <w:tcW w:w="712" w:type="dxa"/>
            <w:shd w:val="clear" w:color="auto" w:fill="DAE9F7" w:themeFill="text2" w:themeFillTint="1A"/>
            <w:noWrap/>
            <w:vAlign w:val="center"/>
            <w:hideMark/>
          </w:tcPr>
          <w:p w14:paraId="680DFDBA"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w:t>
            </w:r>
          </w:p>
        </w:tc>
        <w:tc>
          <w:tcPr>
            <w:tcW w:w="713" w:type="dxa"/>
            <w:shd w:val="clear" w:color="auto" w:fill="DAE9F7" w:themeFill="text2" w:themeFillTint="1A"/>
            <w:noWrap/>
            <w:vAlign w:val="center"/>
            <w:hideMark/>
          </w:tcPr>
          <w:p w14:paraId="7BCBA6FA"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2</w:t>
            </w:r>
          </w:p>
        </w:tc>
        <w:tc>
          <w:tcPr>
            <w:tcW w:w="713" w:type="dxa"/>
            <w:shd w:val="clear" w:color="auto" w:fill="DAE9F7" w:themeFill="text2" w:themeFillTint="1A"/>
            <w:noWrap/>
            <w:vAlign w:val="center"/>
            <w:hideMark/>
          </w:tcPr>
          <w:p w14:paraId="4ED1BFED"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3</w:t>
            </w:r>
          </w:p>
        </w:tc>
        <w:tc>
          <w:tcPr>
            <w:tcW w:w="713" w:type="dxa"/>
            <w:shd w:val="clear" w:color="auto" w:fill="DAE9F7" w:themeFill="text2" w:themeFillTint="1A"/>
            <w:noWrap/>
            <w:vAlign w:val="center"/>
            <w:hideMark/>
          </w:tcPr>
          <w:p w14:paraId="5FBCD1B8"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4</w:t>
            </w:r>
          </w:p>
        </w:tc>
        <w:tc>
          <w:tcPr>
            <w:tcW w:w="713" w:type="dxa"/>
            <w:shd w:val="clear" w:color="auto" w:fill="DAE9F7" w:themeFill="text2" w:themeFillTint="1A"/>
            <w:noWrap/>
            <w:vAlign w:val="center"/>
            <w:hideMark/>
          </w:tcPr>
          <w:p w14:paraId="69C66BE3"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5</w:t>
            </w:r>
          </w:p>
        </w:tc>
        <w:tc>
          <w:tcPr>
            <w:tcW w:w="713" w:type="dxa"/>
            <w:shd w:val="clear" w:color="auto" w:fill="DAE9F7" w:themeFill="text2" w:themeFillTint="1A"/>
            <w:noWrap/>
            <w:vAlign w:val="center"/>
            <w:hideMark/>
          </w:tcPr>
          <w:p w14:paraId="7C25E0D1"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6</w:t>
            </w:r>
          </w:p>
        </w:tc>
        <w:tc>
          <w:tcPr>
            <w:tcW w:w="713" w:type="dxa"/>
            <w:shd w:val="clear" w:color="auto" w:fill="DAE9F7" w:themeFill="text2" w:themeFillTint="1A"/>
            <w:noWrap/>
            <w:vAlign w:val="center"/>
            <w:hideMark/>
          </w:tcPr>
          <w:p w14:paraId="542EADB5"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7</w:t>
            </w:r>
          </w:p>
        </w:tc>
        <w:tc>
          <w:tcPr>
            <w:tcW w:w="713" w:type="dxa"/>
            <w:shd w:val="clear" w:color="auto" w:fill="DAE9F7" w:themeFill="text2" w:themeFillTint="1A"/>
            <w:noWrap/>
            <w:vAlign w:val="center"/>
            <w:hideMark/>
          </w:tcPr>
          <w:p w14:paraId="1DCAD54B"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8</w:t>
            </w:r>
          </w:p>
        </w:tc>
        <w:tc>
          <w:tcPr>
            <w:tcW w:w="713" w:type="dxa"/>
            <w:shd w:val="clear" w:color="auto" w:fill="DAE9F7" w:themeFill="text2" w:themeFillTint="1A"/>
            <w:noWrap/>
            <w:vAlign w:val="center"/>
            <w:hideMark/>
          </w:tcPr>
          <w:p w14:paraId="09655E3D"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9</w:t>
            </w:r>
          </w:p>
        </w:tc>
        <w:tc>
          <w:tcPr>
            <w:tcW w:w="713" w:type="dxa"/>
            <w:shd w:val="clear" w:color="auto" w:fill="DAE9F7" w:themeFill="text2" w:themeFillTint="1A"/>
            <w:noWrap/>
            <w:vAlign w:val="center"/>
            <w:hideMark/>
          </w:tcPr>
          <w:p w14:paraId="10DD0249"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10</w:t>
            </w:r>
          </w:p>
        </w:tc>
        <w:tc>
          <w:tcPr>
            <w:tcW w:w="713" w:type="dxa"/>
            <w:shd w:val="clear" w:color="auto" w:fill="DAE9F7" w:themeFill="text2" w:themeFillTint="1A"/>
            <w:noWrap/>
            <w:vAlign w:val="center"/>
            <w:hideMark/>
          </w:tcPr>
          <w:p w14:paraId="09AD5FDF"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11</w:t>
            </w:r>
          </w:p>
        </w:tc>
        <w:tc>
          <w:tcPr>
            <w:tcW w:w="713" w:type="dxa"/>
            <w:shd w:val="clear" w:color="auto" w:fill="DAE9F7" w:themeFill="text2" w:themeFillTint="1A"/>
            <w:noWrap/>
            <w:vAlign w:val="center"/>
            <w:hideMark/>
          </w:tcPr>
          <w:p w14:paraId="5B43AE13"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12</w:t>
            </w:r>
          </w:p>
        </w:tc>
      </w:tr>
      <w:tr w:rsidR="00311CF0" w:rsidRPr="008460D2" w14:paraId="34CCA19C" w14:textId="77777777" w:rsidTr="002028E1">
        <w:trPr>
          <w:trHeight w:val="20"/>
          <w:jc w:val="center"/>
        </w:trPr>
        <w:tc>
          <w:tcPr>
            <w:tcW w:w="1975" w:type="dxa"/>
            <w:noWrap/>
            <w:vAlign w:val="center"/>
            <w:hideMark/>
          </w:tcPr>
          <w:p w14:paraId="37A01EA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12" w:type="dxa"/>
            <w:noWrap/>
            <w:vAlign w:val="center"/>
          </w:tcPr>
          <w:p w14:paraId="14C4AD1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0.85</w:t>
            </w:r>
          </w:p>
        </w:tc>
        <w:tc>
          <w:tcPr>
            <w:tcW w:w="713" w:type="dxa"/>
            <w:noWrap/>
            <w:vAlign w:val="center"/>
          </w:tcPr>
          <w:p w14:paraId="5831C6B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0.86</w:t>
            </w:r>
          </w:p>
        </w:tc>
        <w:tc>
          <w:tcPr>
            <w:tcW w:w="713" w:type="dxa"/>
            <w:noWrap/>
            <w:vAlign w:val="center"/>
          </w:tcPr>
          <w:p w14:paraId="08A22A0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1.11</w:t>
            </w:r>
          </w:p>
        </w:tc>
        <w:tc>
          <w:tcPr>
            <w:tcW w:w="713" w:type="dxa"/>
            <w:noWrap/>
            <w:vAlign w:val="center"/>
          </w:tcPr>
          <w:p w14:paraId="5032776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3.87</w:t>
            </w:r>
          </w:p>
        </w:tc>
        <w:tc>
          <w:tcPr>
            <w:tcW w:w="713" w:type="dxa"/>
            <w:noWrap/>
            <w:vAlign w:val="center"/>
          </w:tcPr>
          <w:p w14:paraId="3B1B7AB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8.23</w:t>
            </w:r>
          </w:p>
        </w:tc>
        <w:tc>
          <w:tcPr>
            <w:tcW w:w="713" w:type="dxa"/>
            <w:noWrap/>
            <w:vAlign w:val="center"/>
          </w:tcPr>
          <w:p w14:paraId="28409A1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5.23</w:t>
            </w:r>
          </w:p>
        </w:tc>
        <w:tc>
          <w:tcPr>
            <w:tcW w:w="713" w:type="dxa"/>
            <w:noWrap/>
            <w:vAlign w:val="center"/>
          </w:tcPr>
          <w:p w14:paraId="5163969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2.24</w:t>
            </w:r>
          </w:p>
        </w:tc>
        <w:tc>
          <w:tcPr>
            <w:tcW w:w="713" w:type="dxa"/>
            <w:noWrap/>
            <w:vAlign w:val="center"/>
          </w:tcPr>
          <w:p w14:paraId="7494972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1.45</w:t>
            </w:r>
          </w:p>
        </w:tc>
        <w:tc>
          <w:tcPr>
            <w:tcW w:w="713" w:type="dxa"/>
            <w:noWrap/>
            <w:vAlign w:val="center"/>
          </w:tcPr>
          <w:p w14:paraId="0376FEB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1.18</w:t>
            </w:r>
          </w:p>
        </w:tc>
        <w:tc>
          <w:tcPr>
            <w:tcW w:w="713" w:type="dxa"/>
            <w:noWrap/>
            <w:vAlign w:val="center"/>
          </w:tcPr>
          <w:p w14:paraId="0716ACF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1.07</w:t>
            </w:r>
          </w:p>
        </w:tc>
        <w:tc>
          <w:tcPr>
            <w:tcW w:w="713" w:type="dxa"/>
            <w:noWrap/>
            <w:vAlign w:val="center"/>
          </w:tcPr>
          <w:p w14:paraId="0BF73F1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1.06</w:t>
            </w:r>
          </w:p>
        </w:tc>
        <w:tc>
          <w:tcPr>
            <w:tcW w:w="713" w:type="dxa"/>
            <w:noWrap/>
            <w:vAlign w:val="center"/>
          </w:tcPr>
          <w:p w14:paraId="273B9B9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0.94</w:t>
            </w:r>
          </w:p>
        </w:tc>
      </w:tr>
      <w:tr w:rsidR="00311CF0" w:rsidRPr="008460D2" w14:paraId="78511C93" w14:textId="77777777" w:rsidTr="002028E1">
        <w:trPr>
          <w:trHeight w:val="20"/>
          <w:jc w:val="center"/>
        </w:trPr>
        <w:tc>
          <w:tcPr>
            <w:tcW w:w="1975" w:type="dxa"/>
            <w:noWrap/>
            <w:vAlign w:val="center"/>
            <w:hideMark/>
          </w:tcPr>
          <w:p w14:paraId="2960A88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12" w:type="dxa"/>
            <w:noWrap/>
            <w:vAlign w:val="center"/>
          </w:tcPr>
          <w:p w14:paraId="7C2E082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c>
          <w:tcPr>
            <w:tcW w:w="713" w:type="dxa"/>
            <w:noWrap/>
            <w:vAlign w:val="center"/>
          </w:tcPr>
          <w:p w14:paraId="0CFA9F9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13" w:type="dxa"/>
            <w:noWrap/>
            <w:vAlign w:val="center"/>
          </w:tcPr>
          <w:p w14:paraId="05C980A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713" w:type="dxa"/>
            <w:noWrap/>
            <w:vAlign w:val="center"/>
          </w:tcPr>
          <w:p w14:paraId="1E5A73B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1.31</w:t>
            </w:r>
          </w:p>
        </w:tc>
        <w:tc>
          <w:tcPr>
            <w:tcW w:w="713" w:type="dxa"/>
            <w:noWrap/>
            <w:vAlign w:val="center"/>
          </w:tcPr>
          <w:p w14:paraId="0F1631E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3.34</w:t>
            </w:r>
          </w:p>
        </w:tc>
        <w:tc>
          <w:tcPr>
            <w:tcW w:w="713" w:type="dxa"/>
            <w:noWrap/>
            <w:vAlign w:val="center"/>
          </w:tcPr>
          <w:p w14:paraId="6184955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2.26</w:t>
            </w:r>
          </w:p>
        </w:tc>
        <w:tc>
          <w:tcPr>
            <w:tcW w:w="713" w:type="dxa"/>
            <w:noWrap/>
            <w:vAlign w:val="center"/>
          </w:tcPr>
          <w:p w14:paraId="366266E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0.81</w:t>
            </w:r>
          </w:p>
        </w:tc>
        <w:tc>
          <w:tcPr>
            <w:tcW w:w="713" w:type="dxa"/>
            <w:noWrap/>
            <w:vAlign w:val="center"/>
          </w:tcPr>
          <w:p w14:paraId="7812712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0.54</w:t>
            </w:r>
          </w:p>
        </w:tc>
        <w:tc>
          <w:tcPr>
            <w:tcW w:w="713" w:type="dxa"/>
            <w:noWrap/>
            <w:vAlign w:val="center"/>
          </w:tcPr>
          <w:p w14:paraId="768BB8B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c>
          <w:tcPr>
            <w:tcW w:w="713" w:type="dxa"/>
            <w:noWrap/>
            <w:vAlign w:val="center"/>
          </w:tcPr>
          <w:p w14:paraId="693A0C5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0.25</w:t>
            </w:r>
          </w:p>
        </w:tc>
        <w:tc>
          <w:tcPr>
            <w:tcW w:w="713" w:type="dxa"/>
            <w:noWrap/>
            <w:vAlign w:val="center"/>
          </w:tcPr>
          <w:p w14:paraId="72F8209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0.28</w:t>
            </w:r>
          </w:p>
        </w:tc>
        <w:tc>
          <w:tcPr>
            <w:tcW w:w="713" w:type="dxa"/>
            <w:noWrap/>
            <w:vAlign w:val="center"/>
          </w:tcPr>
          <w:p w14:paraId="34067F5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r>
      <w:tr w:rsidR="00311CF0" w:rsidRPr="008460D2" w14:paraId="07E23CCA" w14:textId="77777777" w:rsidTr="002028E1">
        <w:trPr>
          <w:trHeight w:val="20"/>
          <w:jc w:val="center"/>
        </w:trPr>
        <w:tc>
          <w:tcPr>
            <w:tcW w:w="1975" w:type="dxa"/>
            <w:noWrap/>
            <w:vAlign w:val="center"/>
            <w:hideMark/>
          </w:tcPr>
          <w:p w14:paraId="5AC23507" w14:textId="0B7E0EC8"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p w14:paraId="677930AC" w14:textId="77777777" w:rsidR="00311CF0" w:rsidRPr="008460D2" w:rsidRDefault="00311CF0" w:rsidP="00311CF0">
            <w:pPr>
              <w:rPr>
                <w:rFonts w:ascii="GHEA Grapalat" w:hAnsi="GHEA Grapalat"/>
                <w:sz w:val="20"/>
                <w:szCs w:val="20"/>
              </w:rPr>
            </w:pPr>
          </w:p>
        </w:tc>
        <w:tc>
          <w:tcPr>
            <w:tcW w:w="712" w:type="dxa"/>
            <w:noWrap/>
            <w:vAlign w:val="center"/>
          </w:tcPr>
          <w:p w14:paraId="2F4D1C3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c>
          <w:tcPr>
            <w:tcW w:w="713" w:type="dxa"/>
            <w:noWrap/>
            <w:vAlign w:val="center"/>
          </w:tcPr>
          <w:p w14:paraId="3C411D4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13" w:type="dxa"/>
            <w:noWrap/>
            <w:vAlign w:val="center"/>
          </w:tcPr>
          <w:p w14:paraId="290C69A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713" w:type="dxa"/>
            <w:noWrap/>
            <w:vAlign w:val="center"/>
          </w:tcPr>
          <w:p w14:paraId="5C3E357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0.71</w:t>
            </w:r>
          </w:p>
        </w:tc>
        <w:tc>
          <w:tcPr>
            <w:tcW w:w="713" w:type="dxa"/>
            <w:noWrap/>
            <w:vAlign w:val="center"/>
          </w:tcPr>
          <w:p w14:paraId="5995CB2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1.37</w:t>
            </w:r>
          </w:p>
        </w:tc>
        <w:tc>
          <w:tcPr>
            <w:tcW w:w="713" w:type="dxa"/>
            <w:noWrap/>
            <w:vAlign w:val="center"/>
          </w:tcPr>
          <w:p w14:paraId="629E93F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1.02</w:t>
            </w:r>
          </w:p>
        </w:tc>
        <w:tc>
          <w:tcPr>
            <w:tcW w:w="713" w:type="dxa"/>
            <w:noWrap/>
            <w:vAlign w:val="center"/>
          </w:tcPr>
          <w:p w14:paraId="789F68E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0.54</w:t>
            </w:r>
          </w:p>
        </w:tc>
        <w:tc>
          <w:tcPr>
            <w:tcW w:w="713" w:type="dxa"/>
            <w:noWrap/>
            <w:vAlign w:val="center"/>
          </w:tcPr>
          <w:p w14:paraId="168887F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0.46</w:t>
            </w:r>
          </w:p>
        </w:tc>
        <w:tc>
          <w:tcPr>
            <w:tcW w:w="713" w:type="dxa"/>
            <w:noWrap/>
            <w:vAlign w:val="center"/>
          </w:tcPr>
          <w:p w14:paraId="0ED5CA8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c>
          <w:tcPr>
            <w:tcW w:w="713" w:type="dxa"/>
            <w:noWrap/>
            <w:vAlign w:val="center"/>
          </w:tcPr>
          <w:p w14:paraId="3AC874A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0.25</w:t>
            </w:r>
          </w:p>
        </w:tc>
        <w:tc>
          <w:tcPr>
            <w:tcW w:w="713" w:type="dxa"/>
            <w:noWrap/>
            <w:vAlign w:val="center"/>
          </w:tcPr>
          <w:p w14:paraId="373077B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0.28</w:t>
            </w:r>
          </w:p>
        </w:tc>
        <w:tc>
          <w:tcPr>
            <w:tcW w:w="713" w:type="dxa"/>
            <w:noWrap/>
            <w:vAlign w:val="center"/>
          </w:tcPr>
          <w:p w14:paraId="596EB9F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r>
    </w:tbl>
    <w:p w14:paraId="0D42B9FF"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954"/>
        <w:gridCol w:w="703"/>
        <w:gridCol w:w="704"/>
        <w:gridCol w:w="711"/>
        <w:gridCol w:w="713"/>
        <w:gridCol w:w="713"/>
        <w:gridCol w:w="713"/>
        <w:gridCol w:w="713"/>
        <w:gridCol w:w="713"/>
        <w:gridCol w:w="713"/>
        <w:gridCol w:w="713"/>
        <w:gridCol w:w="713"/>
        <w:gridCol w:w="754"/>
      </w:tblGrid>
      <w:tr w:rsidR="00311CF0" w:rsidRPr="008460D2" w14:paraId="40D98F76" w14:textId="77777777" w:rsidTr="002028E1">
        <w:trPr>
          <w:trHeight w:val="70"/>
          <w:jc w:val="center"/>
        </w:trPr>
        <w:tc>
          <w:tcPr>
            <w:tcW w:w="10530" w:type="dxa"/>
            <w:gridSpan w:val="13"/>
            <w:shd w:val="clear" w:color="auto" w:fill="002F6C"/>
            <w:noWrap/>
            <w:vAlign w:val="center"/>
          </w:tcPr>
          <w:p w14:paraId="53E6305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6-036</w:t>
            </w:r>
            <w:r w:rsidRPr="008460D2">
              <w:rPr>
                <w:rFonts w:ascii="Cambria Math" w:hAnsi="Cambria Math" w:cs="Cambria Math"/>
                <w:sz w:val="20"/>
                <w:szCs w:val="20"/>
              </w:rPr>
              <w:t>․</w:t>
            </w:r>
            <w:r w:rsidRPr="008460D2">
              <w:rPr>
                <w:rFonts w:ascii="GHEA Grapalat" w:hAnsi="GHEA Grapalat"/>
                <w:sz w:val="20"/>
                <w:szCs w:val="20"/>
              </w:rPr>
              <w:t xml:space="preserve"> Որոտանի աջակողմյան վտակ Շենաթաղ գետն իր վտակներով</w:t>
            </w:r>
          </w:p>
        </w:tc>
      </w:tr>
      <w:tr w:rsidR="00311CF0" w:rsidRPr="008460D2" w14:paraId="5459DF64" w14:textId="77777777" w:rsidTr="008F7930">
        <w:trPr>
          <w:trHeight w:val="20"/>
          <w:jc w:val="center"/>
        </w:trPr>
        <w:tc>
          <w:tcPr>
            <w:tcW w:w="1956" w:type="dxa"/>
            <w:vMerge w:val="restart"/>
            <w:shd w:val="clear" w:color="auto" w:fill="DAE9F7" w:themeFill="text2" w:themeFillTint="1A"/>
            <w:noWrap/>
            <w:vAlign w:val="center"/>
            <w:hideMark/>
          </w:tcPr>
          <w:p w14:paraId="7561867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74" w:type="dxa"/>
            <w:gridSpan w:val="12"/>
            <w:shd w:val="clear" w:color="auto" w:fill="DAE9F7" w:themeFill="text2" w:themeFillTint="1A"/>
            <w:noWrap/>
            <w:hideMark/>
          </w:tcPr>
          <w:p w14:paraId="39718DC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8F7930" w:rsidRPr="008460D2" w14:paraId="244F70C4" w14:textId="77777777" w:rsidTr="008F7930">
        <w:trPr>
          <w:trHeight w:val="20"/>
          <w:jc w:val="center"/>
        </w:trPr>
        <w:tc>
          <w:tcPr>
            <w:tcW w:w="1956" w:type="dxa"/>
            <w:vMerge/>
            <w:shd w:val="clear" w:color="auto" w:fill="DAE9F7" w:themeFill="text2" w:themeFillTint="1A"/>
            <w:noWrap/>
            <w:hideMark/>
          </w:tcPr>
          <w:p w14:paraId="16DBEB14" w14:textId="77777777" w:rsidR="00311CF0" w:rsidRPr="008460D2" w:rsidRDefault="00311CF0" w:rsidP="00311CF0">
            <w:pPr>
              <w:rPr>
                <w:rFonts w:ascii="GHEA Grapalat" w:hAnsi="GHEA Grapalat"/>
                <w:sz w:val="20"/>
                <w:szCs w:val="20"/>
              </w:rPr>
            </w:pPr>
          </w:p>
        </w:tc>
        <w:tc>
          <w:tcPr>
            <w:tcW w:w="704" w:type="dxa"/>
            <w:shd w:val="clear" w:color="auto" w:fill="DAE9F7" w:themeFill="text2" w:themeFillTint="1A"/>
            <w:noWrap/>
            <w:vAlign w:val="center"/>
            <w:hideMark/>
          </w:tcPr>
          <w:p w14:paraId="0DD61963"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w:t>
            </w:r>
          </w:p>
        </w:tc>
        <w:tc>
          <w:tcPr>
            <w:tcW w:w="705" w:type="dxa"/>
            <w:shd w:val="clear" w:color="auto" w:fill="DAE9F7" w:themeFill="text2" w:themeFillTint="1A"/>
            <w:noWrap/>
            <w:vAlign w:val="center"/>
            <w:hideMark/>
          </w:tcPr>
          <w:p w14:paraId="6998AA80"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2</w:t>
            </w:r>
          </w:p>
        </w:tc>
        <w:tc>
          <w:tcPr>
            <w:tcW w:w="711" w:type="dxa"/>
            <w:shd w:val="clear" w:color="auto" w:fill="DAE9F7" w:themeFill="text2" w:themeFillTint="1A"/>
            <w:noWrap/>
            <w:vAlign w:val="center"/>
            <w:hideMark/>
          </w:tcPr>
          <w:p w14:paraId="20D1F1E7"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3</w:t>
            </w:r>
          </w:p>
        </w:tc>
        <w:tc>
          <w:tcPr>
            <w:tcW w:w="713" w:type="dxa"/>
            <w:shd w:val="clear" w:color="auto" w:fill="DAE9F7" w:themeFill="text2" w:themeFillTint="1A"/>
            <w:noWrap/>
            <w:vAlign w:val="center"/>
            <w:hideMark/>
          </w:tcPr>
          <w:p w14:paraId="3139F8FF"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4</w:t>
            </w:r>
          </w:p>
        </w:tc>
        <w:tc>
          <w:tcPr>
            <w:tcW w:w="713" w:type="dxa"/>
            <w:shd w:val="clear" w:color="auto" w:fill="DAE9F7" w:themeFill="text2" w:themeFillTint="1A"/>
            <w:noWrap/>
            <w:vAlign w:val="center"/>
            <w:hideMark/>
          </w:tcPr>
          <w:p w14:paraId="18120C75"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5</w:t>
            </w:r>
          </w:p>
        </w:tc>
        <w:tc>
          <w:tcPr>
            <w:tcW w:w="713" w:type="dxa"/>
            <w:shd w:val="clear" w:color="auto" w:fill="DAE9F7" w:themeFill="text2" w:themeFillTint="1A"/>
            <w:noWrap/>
            <w:vAlign w:val="center"/>
            <w:hideMark/>
          </w:tcPr>
          <w:p w14:paraId="0774925D"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6</w:t>
            </w:r>
          </w:p>
        </w:tc>
        <w:tc>
          <w:tcPr>
            <w:tcW w:w="713" w:type="dxa"/>
            <w:shd w:val="clear" w:color="auto" w:fill="DAE9F7" w:themeFill="text2" w:themeFillTint="1A"/>
            <w:noWrap/>
            <w:vAlign w:val="center"/>
            <w:hideMark/>
          </w:tcPr>
          <w:p w14:paraId="1E1FB38F"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7</w:t>
            </w:r>
          </w:p>
        </w:tc>
        <w:tc>
          <w:tcPr>
            <w:tcW w:w="713" w:type="dxa"/>
            <w:shd w:val="clear" w:color="auto" w:fill="DAE9F7" w:themeFill="text2" w:themeFillTint="1A"/>
            <w:noWrap/>
            <w:vAlign w:val="center"/>
            <w:hideMark/>
          </w:tcPr>
          <w:p w14:paraId="41382A26"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8</w:t>
            </w:r>
          </w:p>
        </w:tc>
        <w:tc>
          <w:tcPr>
            <w:tcW w:w="713" w:type="dxa"/>
            <w:shd w:val="clear" w:color="auto" w:fill="DAE9F7" w:themeFill="text2" w:themeFillTint="1A"/>
            <w:noWrap/>
            <w:vAlign w:val="center"/>
            <w:hideMark/>
          </w:tcPr>
          <w:p w14:paraId="22B5CC4C"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9</w:t>
            </w:r>
          </w:p>
        </w:tc>
        <w:tc>
          <w:tcPr>
            <w:tcW w:w="713" w:type="dxa"/>
            <w:shd w:val="clear" w:color="auto" w:fill="DAE9F7" w:themeFill="text2" w:themeFillTint="1A"/>
            <w:noWrap/>
            <w:vAlign w:val="center"/>
            <w:hideMark/>
          </w:tcPr>
          <w:p w14:paraId="336B46F1"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10</w:t>
            </w:r>
          </w:p>
        </w:tc>
        <w:tc>
          <w:tcPr>
            <w:tcW w:w="709" w:type="dxa"/>
            <w:shd w:val="clear" w:color="auto" w:fill="DAE9F7" w:themeFill="text2" w:themeFillTint="1A"/>
            <w:noWrap/>
            <w:vAlign w:val="center"/>
            <w:hideMark/>
          </w:tcPr>
          <w:p w14:paraId="358D6265"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11</w:t>
            </w:r>
          </w:p>
        </w:tc>
        <w:tc>
          <w:tcPr>
            <w:tcW w:w="754" w:type="dxa"/>
            <w:shd w:val="clear" w:color="auto" w:fill="DAE9F7" w:themeFill="text2" w:themeFillTint="1A"/>
            <w:noWrap/>
            <w:vAlign w:val="center"/>
            <w:hideMark/>
          </w:tcPr>
          <w:p w14:paraId="0C04842D"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12</w:t>
            </w:r>
          </w:p>
        </w:tc>
      </w:tr>
      <w:tr w:rsidR="008F7930" w:rsidRPr="008460D2" w14:paraId="4CD13CC1" w14:textId="77777777" w:rsidTr="008F7930">
        <w:trPr>
          <w:trHeight w:val="483"/>
          <w:jc w:val="center"/>
        </w:trPr>
        <w:tc>
          <w:tcPr>
            <w:tcW w:w="1956" w:type="dxa"/>
            <w:noWrap/>
            <w:vAlign w:val="center"/>
            <w:hideMark/>
          </w:tcPr>
          <w:p w14:paraId="16A5CE7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04" w:type="dxa"/>
            <w:noWrap/>
            <w:vAlign w:val="center"/>
          </w:tcPr>
          <w:p w14:paraId="71EDAA9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0.45</w:t>
            </w:r>
          </w:p>
        </w:tc>
        <w:tc>
          <w:tcPr>
            <w:tcW w:w="705" w:type="dxa"/>
            <w:noWrap/>
            <w:vAlign w:val="center"/>
          </w:tcPr>
          <w:p w14:paraId="45B5CE5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0.54</w:t>
            </w:r>
          </w:p>
        </w:tc>
        <w:tc>
          <w:tcPr>
            <w:tcW w:w="711" w:type="dxa"/>
            <w:noWrap/>
            <w:vAlign w:val="center"/>
          </w:tcPr>
          <w:p w14:paraId="6AB928F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0.80</w:t>
            </w:r>
          </w:p>
        </w:tc>
        <w:tc>
          <w:tcPr>
            <w:tcW w:w="713" w:type="dxa"/>
            <w:noWrap/>
            <w:vAlign w:val="center"/>
          </w:tcPr>
          <w:p w14:paraId="5C66156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3.30</w:t>
            </w:r>
          </w:p>
        </w:tc>
        <w:tc>
          <w:tcPr>
            <w:tcW w:w="713" w:type="dxa"/>
            <w:noWrap/>
            <w:vAlign w:val="center"/>
          </w:tcPr>
          <w:p w14:paraId="5350D42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5.64</w:t>
            </w:r>
          </w:p>
        </w:tc>
        <w:tc>
          <w:tcPr>
            <w:tcW w:w="713" w:type="dxa"/>
            <w:noWrap/>
            <w:vAlign w:val="center"/>
          </w:tcPr>
          <w:p w14:paraId="5EE8E3E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5.12</w:t>
            </w:r>
          </w:p>
        </w:tc>
        <w:tc>
          <w:tcPr>
            <w:tcW w:w="713" w:type="dxa"/>
            <w:noWrap/>
            <w:vAlign w:val="center"/>
          </w:tcPr>
          <w:p w14:paraId="277B935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1.82</w:t>
            </w:r>
          </w:p>
        </w:tc>
        <w:tc>
          <w:tcPr>
            <w:tcW w:w="713" w:type="dxa"/>
            <w:noWrap/>
            <w:vAlign w:val="center"/>
          </w:tcPr>
          <w:p w14:paraId="4AD077E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0.94</w:t>
            </w:r>
          </w:p>
        </w:tc>
        <w:tc>
          <w:tcPr>
            <w:tcW w:w="713" w:type="dxa"/>
            <w:noWrap/>
            <w:vAlign w:val="center"/>
          </w:tcPr>
          <w:p w14:paraId="3A959A9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0.79</w:t>
            </w:r>
          </w:p>
        </w:tc>
        <w:tc>
          <w:tcPr>
            <w:tcW w:w="713" w:type="dxa"/>
            <w:noWrap/>
            <w:vAlign w:val="center"/>
          </w:tcPr>
          <w:p w14:paraId="18583E0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0.85</w:t>
            </w:r>
          </w:p>
        </w:tc>
        <w:tc>
          <w:tcPr>
            <w:tcW w:w="713" w:type="dxa"/>
            <w:noWrap/>
            <w:vAlign w:val="center"/>
          </w:tcPr>
          <w:p w14:paraId="0C4FEAE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0.49</w:t>
            </w:r>
          </w:p>
        </w:tc>
        <w:tc>
          <w:tcPr>
            <w:tcW w:w="750" w:type="dxa"/>
            <w:noWrap/>
            <w:vAlign w:val="center"/>
          </w:tcPr>
          <w:p w14:paraId="70F39CB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0.50</w:t>
            </w:r>
          </w:p>
        </w:tc>
      </w:tr>
      <w:tr w:rsidR="008F7930" w:rsidRPr="008460D2" w14:paraId="19097A4B" w14:textId="77777777" w:rsidTr="008F7930">
        <w:trPr>
          <w:trHeight w:val="483"/>
          <w:jc w:val="center"/>
        </w:trPr>
        <w:tc>
          <w:tcPr>
            <w:tcW w:w="1956" w:type="dxa"/>
            <w:noWrap/>
            <w:vAlign w:val="center"/>
            <w:hideMark/>
          </w:tcPr>
          <w:p w14:paraId="12148B3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04" w:type="dxa"/>
            <w:noWrap/>
            <w:vAlign w:val="center"/>
          </w:tcPr>
          <w:p w14:paraId="392D5AF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705" w:type="dxa"/>
            <w:noWrap/>
            <w:vAlign w:val="center"/>
          </w:tcPr>
          <w:p w14:paraId="1C070F4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711" w:type="dxa"/>
            <w:noWrap/>
            <w:vAlign w:val="center"/>
          </w:tcPr>
          <w:p w14:paraId="55E2831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0.24</w:t>
            </w:r>
          </w:p>
        </w:tc>
        <w:tc>
          <w:tcPr>
            <w:tcW w:w="713" w:type="dxa"/>
            <w:noWrap/>
            <w:vAlign w:val="center"/>
          </w:tcPr>
          <w:p w14:paraId="6DCCEBB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0.84</w:t>
            </w:r>
          </w:p>
        </w:tc>
        <w:tc>
          <w:tcPr>
            <w:tcW w:w="713" w:type="dxa"/>
            <w:noWrap/>
            <w:vAlign w:val="center"/>
          </w:tcPr>
          <w:p w14:paraId="697ABE5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1.78</w:t>
            </w:r>
          </w:p>
        </w:tc>
        <w:tc>
          <w:tcPr>
            <w:tcW w:w="713" w:type="dxa"/>
            <w:noWrap/>
            <w:vAlign w:val="center"/>
          </w:tcPr>
          <w:p w14:paraId="24E3FB2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1.12</w:t>
            </w:r>
          </w:p>
        </w:tc>
        <w:tc>
          <w:tcPr>
            <w:tcW w:w="713" w:type="dxa"/>
            <w:noWrap/>
            <w:vAlign w:val="center"/>
          </w:tcPr>
          <w:p w14:paraId="5927A75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c>
          <w:tcPr>
            <w:tcW w:w="713" w:type="dxa"/>
            <w:noWrap/>
            <w:vAlign w:val="center"/>
          </w:tcPr>
          <w:p w14:paraId="614BA51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713" w:type="dxa"/>
            <w:noWrap/>
            <w:vAlign w:val="center"/>
          </w:tcPr>
          <w:p w14:paraId="2E08960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713" w:type="dxa"/>
            <w:noWrap/>
            <w:vAlign w:val="center"/>
          </w:tcPr>
          <w:p w14:paraId="1A70795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713" w:type="dxa"/>
            <w:noWrap/>
            <w:vAlign w:val="center"/>
          </w:tcPr>
          <w:p w14:paraId="67ECB10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750" w:type="dxa"/>
            <w:noWrap/>
            <w:vAlign w:val="center"/>
          </w:tcPr>
          <w:p w14:paraId="7E51893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r>
      <w:tr w:rsidR="008F7930" w:rsidRPr="008460D2" w14:paraId="0445BD7C" w14:textId="77777777" w:rsidTr="008F7930">
        <w:trPr>
          <w:trHeight w:val="483"/>
          <w:jc w:val="center"/>
        </w:trPr>
        <w:tc>
          <w:tcPr>
            <w:tcW w:w="1956" w:type="dxa"/>
            <w:noWrap/>
            <w:vAlign w:val="center"/>
            <w:hideMark/>
          </w:tcPr>
          <w:p w14:paraId="1BA54007" w14:textId="562D3240"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04" w:type="dxa"/>
            <w:noWrap/>
            <w:vAlign w:val="center"/>
          </w:tcPr>
          <w:p w14:paraId="2D96098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705" w:type="dxa"/>
            <w:noWrap/>
            <w:vAlign w:val="center"/>
          </w:tcPr>
          <w:p w14:paraId="6FF8A11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711" w:type="dxa"/>
            <w:noWrap/>
            <w:vAlign w:val="center"/>
          </w:tcPr>
          <w:p w14:paraId="3047C9E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0.24</w:t>
            </w:r>
          </w:p>
        </w:tc>
        <w:tc>
          <w:tcPr>
            <w:tcW w:w="713" w:type="dxa"/>
            <w:noWrap/>
            <w:vAlign w:val="center"/>
          </w:tcPr>
          <w:p w14:paraId="4D19ED7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0.50</w:t>
            </w:r>
          </w:p>
        </w:tc>
        <w:tc>
          <w:tcPr>
            <w:tcW w:w="713" w:type="dxa"/>
            <w:noWrap/>
            <w:vAlign w:val="center"/>
          </w:tcPr>
          <w:p w14:paraId="76B72DA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0.81</w:t>
            </w:r>
          </w:p>
        </w:tc>
        <w:tc>
          <w:tcPr>
            <w:tcW w:w="713" w:type="dxa"/>
            <w:noWrap/>
            <w:vAlign w:val="center"/>
          </w:tcPr>
          <w:p w14:paraId="6C5ED6C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0.59</w:t>
            </w:r>
          </w:p>
        </w:tc>
        <w:tc>
          <w:tcPr>
            <w:tcW w:w="713" w:type="dxa"/>
            <w:noWrap/>
            <w:vAlign w:val="center"/>
          </w:tcPr>
          <w:p w14:paraId="0D616C6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0.35</w:t>
            </w:r>
          </w:p>
        </w:tc>
        <w:tc>
          <w:tcPr>
            <w:tcW w:w="713" w:type="dxa"/>
            <w:noWrap/>
            <w:vAlign w:val="center"/>
          </w:tcPr>
          <w:p w14:paraId="6D8961F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713" w:type="dxa"/>
            <w:noWrap/>
            <w:vAlign w:val="center"/>
          </w:tcPr>
          <w:p w14:paraId="4A8149A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713" w:type="dxa"/>
            <w:noWrap/>
            <w:vAlign w:val="center"/>
          </w:tcPr>
          <w:p w14:paraId="5CF3799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713" w:type="dxa"/>
            <w:noWrap/>
            <w:vAlign w:val="center"/>
          </w:tcPr>
          <w:p w14:paraId="038C5B3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750" w:type="dxa"/>
            <w:noWrap/>
            <w:vAlign w:val="center"/>
          </w:tcPr>
          <w:p w14:paraId="3A9514A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r>
    </w:tbl>
    <w:p w14:paraId="0282F2BA"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980"/>
        <w:gridCol w:w="720"/>
        <w:gridCol w:w="720"/>
        <w:gridCol w:w="720"/>
        <w:gridCol w:w="630"/>
        <w:gridCol w:w="720"/>
        <w:gridCol w:w="720"/>
        <w:gridCol w:w="720"/>
        <w:gridCol w:w="720"/>
        <w:gridCol w:w="720"/>
        <w:gridCol w:w="720"/>
        <w:gridCol w:w="720"/>
        <w:gridCol w:w="720"/>
      </w:tblGrid>
      <w:tr w:rsidR="00311CF0" w:rsidRPr="008460D2" w14:paraId="3054BB57" w14:textId="77777777" w:rsidTr="002028E1">
        <w:trPr>
          <w:trHeight w:val="70"/>
          <w:jc w:val="center"/>
        </w:trPr>
        <w:tc>
          <w:tcPr>
            <w:tcW w:w="10530" w:type="dxa"/>
            <w:gridSpan w:val="13"/>
            <w:shd w:val="clear" w:color="auto" w:fill="002F6C"/>
            <w:noWrap/>
            <w:vAlign w:val="center"/>
          </w:tcPr>
          <w:p w14:paraId="74A67148" w14:textId="77777777" w:rsidR="00311CF0" w:rsidRPr="008460D2" w:rsidRDefault="00311CF0" w:rsidP="00311CF0">
            <w:pPr>
              <w:rPr>
                <w:rFonts w:ascii="GHEA Grapalat" w:hAnsi="GHEA Grapalat"/>
                <w:sz w:val="20"/>
                <w:szCs w:val="20"/>
              </w:rPr>
            </w:pPr>
            <w:bookmarkStart w:id="160" w:name="_Hlk171443358"/>
            <w:r w:rsidRPr="008460D2">
              <w:rPr>
                <w:rFonts w:ascii="GHEA Grapalat" w:hAnsi="GHEA Grapalat"/>
                <w:sz w:val="20"/>
                <w:szCs w:val="20"/>
              </w:rPr>
              <w:t>ՋՄ 6-037</w:t>
            </w:r>
            <w:r w:rsidRPr="008460D2">
              <w:rPr>
                <w:rFonts w:ascii="Cambria Math" w:hAnsi="Cambria Math" w:cs="Cambria Math"/>
                <w:sz w:val="20"/>
                <w:szCs w:val="20"/>
              </w:rPr>
              <w:t>․</w:t>
            </w:r>
            <w:r w:rsidRPr="008460D2">
              <w:rPr>
                <w:rFonts w:ascii="GHEA Grapalat" w:hAnsi="GHEA Grapalat"/>
                <w:sz w:val="20"/>
                <w:szCs w:val="20"/>
              </w:rPr>
              <w:t xml:space="preserve"> Որոտանի աջակողմյան վտակ Տաթև գետն իր Ջրաղացիձոր և Քարահունց վտակներով</w:t>
            </w:r>
          </w:p>
        </w:tc>
      </w:tr>
      <w:tr w:rsidR="00311CF0" w:rsidRPr="008460D2" w14:paraId="4DDD20FF" w14:textId="77777777" w:rsidTr="002028E1">
        <w:trPr>
          <w:trHeight w:val="20"/>
          <w:jc w:val="center"/>
        </w:trPr>
        <w:tc>
          <w:tcPr>
            <w:tcW w:w="1980" w:type="dxa"/>
            <w:vMerge w:val="restart"/>
            <w:shd w:val="clear" w:color="auto" w:fill="DAE9F7" w:themeFill="text2" w:themeFillTint="1A"/>
            <w:noWrap/>
            <w:vAlign w:val="center"/>
            <w:hideMark/>
          </w:tcPr>
          <w:p w14:paraId="3DA3BD7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0" w:type="dxa"/>
            <w:gridSpan w:val="12"/>
            <w:shd w:val="clear" w:color="auto" w:fill="DAE9F7" w:themeFill="text2" w:themeFillTint="1A"/>
            <w:noWrap/>
            <w:hideMark/>
          </w:tcPr>
          <w:p w14:paraId="4DA8554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100F7B21" w14:textId="77777777" w:rsidTr="002028E1">
        <w:trPr>
          <w:trHeight w:val="20"/>
          <w:jc w:val="center"/>
        </w:trPr>
        <w:tc>
          <w:tcPr>
            <w:tcW w:w="1980" w:type="dxa"/>
            <w:vMerge/>
            <w:shd w:val="clear" w:color="auto" w:fill="DAE9F7" w:themeFill="text2" w:themeFillTint="1A"/>
            <w:noWrap/>
            <w:hideMark/>
          </w:tcPr>
          <w:p w14:paraId="3747AF0E" w14:textId="77777777" w:rsidR="00311CF0" w:rsidRPr="008460D2" w:rsidRDefault="00311CF0" w:rsidP="00311CF0">
            <w:pPr>
              <w:rPr>
                <w:rFonts w:ascii="GHEA Grapalat" w:hAnsi="GHEA Grapalat"/>
                <w:sz w:val="20"/>
                <w:szCs w:val="20"/>
              </w:rPr>
            </w:pPr>
          </w:p>
        </w:tc>
        <w:tc>
          <w:tcPr>
            <w:tcW w:w="720" w:type="dxa"/>
            <w:shd w:val="clear" w:color="auto" w:fill="DAE9F7" w:themeFill="text2" w:themeFillTint="1A"/>
            <w:noWrap/>
            <w:vAlign w:val="center"/>
            <w:hideMark/>
          </w:tcPr>
          <w:p w14:paraId="54136C73"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w:t>
            </w:r>
          </w:p>
        </w:tc>
        <w:tc>
          <w:tcPr>
            <w:tcW w:w="720" w:type="dxa"/>
            <w:shd w:val="clear" w:color="auto" w:fill="DAE9F7" w:themeFill="text2" w:themeFillTint="1A"/>
            <w:noWrap/>
            <w:vAlign w:val="center"/>
            <w:hideMark/>
          </w:tcPr>
          <w:p w14:paraId="083452BE"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2</w:t>
            </w:r>
          </w:p>
        </w:tc>
        <w:tc>
          <w:tcPr>
            <w:tcW w:w="720" w:type="dxa"/>
            <w:shd w:val="clear" w:color="auto" w:fill="DAE9F7" w:themeFill="text2" w:themeFillTint="1A"/>
            <w:noWrap/>
            <w:vAlign w:val="center"/>
            <w:hideMark/>
          </w:tcPr>
          <w:p w14:paraId="5A570A21"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3</w:t>
            </w:r>
          </w:p>
        </w:tc>
        <w:tc>
          <w:tcPr>
            <w:tcW w:w="630" w:type="dxa"/>
            <w:shd w:val="clear" w:color="auto" w:fill="DAE9F7" w:themeFill="text2" w:themeFillTint="1A"/>
            <w:noWrap/>
            <w:vAlign w:val="center"/>
            <w:hideMark/>
          </w:tcPr>
          <w:p w14:paraId="582C7C4A"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4</w:t>
            </w:r>
          </w:p>
        </w:tc>
        <w:tc>
          <w:tcPr>
            <w:tcW w:w="720" w:type="dxa"/>
            <w:shd w:val="clear" w:color="auto" w:fill="DAE9F7" w:themeFill="text2" w:themeFillTint="1A"/>
            <w:noWrap/>
            <w:vAlign w:val="center"/>
            <w:hideMark/>
          </w:tcPr>
          <w:p w14:paraId="3DA8F6BA"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5</w:t>
            </w:r>
          </w:p>
        </w:tc>
        <w:tc>
          <w:tcPr>
            <w:tcW w:w="720" w:type="dxa"/>
            <w:shd w:val="clear" w:color="auto" w:fill="DAE9F7" w:themeFill="text2" w:themeFillTint="1A"/>
            <w:noWrap/>
            <w:vAlign w:val="center"/>
            <w:hideMark/>
          </w:tcPr>
          <w:p w14:paraId="160E213A"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6</w:t>
            </w:r>
          </w:p>
        </w:tc>
        <w:tc>
          <w:tcPr>
            <w:tcW w:w="720" w:type="dxa"/>
            <w:shd w:val="clear" w:color="auto" w:fill="DAE9F7" w:themeFill="text2" w:themeFillTint="1A"/>
            <w:noWrap/>
            <w:vAlign w:val="center"/>
            <w:hideMark/>
          </w:tcPr>
          <w:p w14:paraId="371D77E0"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7</w:t>
            </w:r>
          </w:p>
        </w:tc>
        <w:tc>
          <w:tcPr>
            <w:tcW w:w="720" w:type="dxa"/>
            <w:shd w:val="clear" w:color="auto" w:fill="DAE9F7" w:themeFill="text2" w:themeFillTint="1A"/>
            <w:noWrap/>
            <w:vAlign w:val="center"/>
            <w:hideMark/>
          </w:tcPr>
          <w:p w14:paraId="008CA2FF"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8</w:t>
            </w:r>
          </w:p>
        </w:tc>
        <w:tc>
          <w:tcPr>
            <w:tcW w:w="720" w:type="dxa"/>
            <w:shd w:val="clear" w:color="auto" w:fill="DAE9F7" w:themeFill="text2" w:themeFillTint="1A"/>
            <w:noWrap/>
            <w:vAlign w:val="center"/>
            <w:hideMark/>
          </w:tcPr>
          <w:p w14:paraId="2E55C337"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9</w:t>
            </w:r>
          </w:p>
        </w:tc>
        <w:tc>
          <w:tcPr>
            <w:tcW w:w="720" w:type="dxa"/>
            <w:shd w:val="clear" w:color="auto" w:fill="DAE9F7" w:themeFill="text2" w:themeFillTint="1A"/>
            <w:noWrap/>
            <w:vAlign w:val="center"/>
            <w:hideMark/>
          </w:tcPr>
          <w:p w14:paraId="2B2EDFC3"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10</w:t>
            </w:r>
          </w:p>
        </w:tc>
        <w:tc>
          <w:tcPr>
            <w:tcW w:w="720" w:type="dxa"/>
            <w:shd w:val="clear" w:color="auto" w:fill="DAE9F7" w:themeFill="text2" w:themeFillTint="1A"/>
            <w:noWrap/>
            <w:vAlign w:val="center"/>
            <w:hideMark/>
          </w:tcPr>
          <w:p w14:paraId="404B0575"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11</w:t>
            </w:r>
          </w:p>
        </w:tc>
        <w:tc>
          <w:tcPr>
            <w:tcW w:w="720" w:type="dxa"/>
            <w:shd w:val="clear" w:color="auto" w:fill="DAE9F7" w:themeFill="text2" w:themeFillTint="1A"/>
            <w:noWrap/>
            <w:vAlign w:val="center"/>
            <w:hideMark/>
          </w:tcPr>
          <w:p w14:paraId="191D31E2"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12</w:t>
            </w:r>
          </w:p>
        </w:tc>
      </w:tr>
      <w:tr w:rsidR="00311CF0" w:rsidRPr="008460D2" w14:paraId="00EB7EA7" w14:textId="77777777" w:rsidTr="002028E1">
        <w:trPr>
          <w:trHeight w:val="20"/>
          <w:jc w:val="center"/>
        </w:trPr>
        <w:tc>
          <w:tcPr>
            <w:tcW w:w="1980" w:type="dxa"/>
            <w:noWrap/>
            <w:vAlign w:val="center"/>
            <w:hideMark/>
          </w:tcPr>
          <w:p w14:paraId="3CF3542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0" w:type="dxa"/>
            <w:noWrap/>
            <w:vAlign w:val="center"/>
          </w:tcPr>
          <w:p w14:paraId="5DF0AB6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0.42</w:t>
            </w:r>
          </w:p>
        </w:tc>
        <w:tc>
          <w:tcPr>
            <w:tcW w:w="720" w:type="dxa"/>
            <w:noWrap/>
            <w:vAlign w:val="center"/>
          </w:tcPr>
          <w:p w14:paraId="74ED11B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0.43</w:t>
            </w:r>
          </w:p>
        </w:tc>
        <w:tc>
          <w:tcPr>
            <w:tcW w:w="720" w:type="dxa"/>
            <w:noWrap/>
            <w:vAlign w:val="center"/>
          </w:tcPr>
          <w:p w14:paraId="45CE991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0.74</w:t>
            </w:r>
          </w:p>
        </w:tc>
        <w:tc>
          <w:tcPr>
            <w:tcW w:w="630" w:type="dxa"/>
            <w:noWrap/>
            <w:vAlign w:val="center"/>
          </w:tcPr>
          <w:p w14:paraId="21D4C76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2.05</w:t>
            </w:r>
          </w:p>
        </w:tc>
        <w:tc>
          <w:tcPr>
            <w:tcW w:w="720" w:type="dxa"/>
            <w:noWrap/>
            <w:vAlign w:val="center"/>
          </w:tcPr>
          <w:p w14:paraId="7AF17F8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2.98</w:t>
            </w:r>
          </w:p>
        </w:tc>
        <w:tc>
          <w:tcPr>
            <w:tcW w:w="720" w:type="dxa"/>
            <w:noWrap/>
            <w:vAlign w:val="center"/>
          </w:tcPr>
          <w:p w14:paraId="1DB6F74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1.99</w:t>
            </w:r>
          </w:p>
        </w:tc>
        <w:tc>
          <w:tcPr>
            <w:tcW w:w="720" w:type="dxa"/>
            <w:noWrap/>
            <w:vAlign w:val="center"/>
          </w:tcPr>
          <w:p w14:paraId="0F38208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1.00</w:t>
            </w:r>
          </w:p>
        </w:tc>
        <w:tc>
          <w:tcPr>
            <w:tcW w:w="720" w:type="dxa"/>
            <w:noWrap/>
            <w:vAlign w:val="center"/>
          </w:tcPr>
          <w:p w14:paraId="774593F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0.46</w:t>
            </w:r>
          </w:p>
        </w:tc>
        <w:tc>
          <w:tcPr>
            <w:tcW w:w="720" w:type="dxa"/>
            <w:noWrap/>
            <w:vAlign w:val="center"/>
          </w:tcPr>
          <w:p w14:paraId="434972C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0.38</w:t>
            </w:r>
          </w:p>
        </w:tc>
        <w:tc>
          <w:tcPr>
            <w:tcW w:w="720" w:type="dxa"/>
            <w:noWrap/>
            <w:vAlign w:val="center"/>
          </w:tcPr>
          <w:p w14:paraId="73C4D0E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0.35</w:t>
            </w:r>
          </w:p>
        </w:tc>
        <w:tc>
          <w:tcPr>
            <w:tcW w:w="720" w:type="dxa"/>
            <w:noWrap/>
            <w:vAlign w:val="center"/>
          </w:tcPr>
          <w:p w14:paraId="608EDF8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0.35</w:t>
            </w:r>
          </w:p>
        </w:tc>
        <w:tc>
          <w:tcPr>
            <w:tcW w:w="720" w:type="dxa"/>
            <w:noWrap/>
            <w:vAlign w:val="center"/>
          </w:tcPr>
          <w:p w14:paraId="6421D4B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0.37</w:t>
            </w:r>
          </w:p>
        </w:tc>
      </w:tr>
      <w:tr w:rsidR="00311CF0" w:rsidRPr="008460D2" w14:paraId="6FD3C1FB" w14:textId="77777777" w:rsidTr="002028E1">
        <w:trPr>
          <w:trHeight w:val="20"/>
          <w:jc w:val="center"/>
        </w:trPr>
        <w:tc>
          <w:tcPr>
            <w:tcW w:w="1980" w:type="dxa"/>
            <w:noWrap/>
            <w:vAlign w:val="center"/>
            <w:hideMark/>
          </w:tcPr>
          <w:p w14:paraId="6566894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20" w:type="dxa"/>
            <w:noWrap/>
            <w:vAlign w:val="center"/>
          </w:tcPr>
          <w:p w14:paraId="29AD8D5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20" w:type="dxa"/>
            <w:noWrap/>
            <w:vAlign w:val="center"/>
          </w:tcPr>
          <w:p w14:paraId="0213FD0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c>
          <w:tcPr>
            <w:tcW w:w="720" w:type="dxa"/>
            <w:noWrap/>
            <w:vAlign w:val="center"/>
          </w:tcPr>
          <w:p w14:paraId="53DFA94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0.34</w:t>
            </w:r>
          </w:p>
        </w:tc>
        <w:tc>
          <w:tcPr>
            <w:tcW w:w="630" w:type="dxa"/>
            <w:noWrap/>
            <w:vAlign w:val="center"/>
          </w:tcPr>
          <w:p w14:paraId="466DBC3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1.05</w:t>
            </w:r>
          </w:p>
        </w:tc>
        <w:tc>
          <w:tcPr>
            <w:tcW w:w="720" w:type="dxa"/>
            <w:noWrap/>
            <w:vAlign w:val="center"/>
          </w:tcPr>
          <w:p w14:paraId="7AD9ABD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2.17</w:t>
            </w:r>
          </w:p>
        </w:tc>
        <w:tc>
          <w:tcPr>
            <w:tcW w:w="720" w:type="dxa"/>
            <w:noWrap/>
            <w:vAlign w:val="center"/>
          </w:tcPr>
          <w:p w14:paraId="0BA35E7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1.77</w:t>
            </w:r>
          </w:p>
        </w:tc>
        <w:tc>
          <w:tcPr>
            <w:tcW w:w="720" w:type="dxa"/>
            <w:noWrap/>
            <w:vAlign w:val="center"/>
          </w:tcPr>
          <w:p w14:paraId="156B7D4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0.57</w:t>
            </w:r>
          </w:p>
        </w:tc>
        <w:tc>
          <w:tcPr>
            <w:tcW w:w="720" w:type="dxa"/>
            <w:noWrap/>
            <w:vAlign w:val="center"/>
          </w:tcPr>
          <w:p w14:paraId="57B0FCC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0.36</w:t>
            </w:r>
          </w:p>
        </w:tc>
        <w:tc>
          <w:tcPr>
            <w:tcW w:w="720" w:type="dxa"/>
            <w:noWrap/>
            <w:vAlign w:val="center"/>
          </w:tcPr>
          <w:p w14:paraId="3BDE5A2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0.25</w:t>
            </w:r>
          </w:p>
        </w:tc>
        <w:tc>
          <w:tcPr>
            <w:tcW w:w="720" w:type="dxa"/>
            <w:noWrap/>
            <w:vAlign w:val="center"/>
          </w:tcPr>
          <w:p w14:paraId="5C35474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c>
          <w:tcPr>
            <w:tcW w:w="720" w:type="dxa"/>
            <w:noWrap/>
            <w:vAlign w:val="center"/>
          </w:tcPr>
          <w:p w14:paraId="02FD83E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0.30</w:t>
            </w:r>
          </w:p>
        </w:tc>
        <w:tc>
          <w:tcPr>
            <w:tcW w:w="720" w:type="dxa"/>
            <w:noWrap/>
            <w:vAlign w:val="center"/>
          </w:tcPr>
          <w:p w14:paraId="52BB205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0.29</w:t>
            </w:r>
          </w:p>
        </w:tc>
      </w:tr>
      <w:tr w:rsidR="00311CF0" w:rsidRPr="008460D2" w14:paraId="414D9D55" w14:textId="77777777" w:rsidTr="002028E1">
        <w:trPr>
          <w:trHeight w:val="20"/>
          <w:jc w:val="center"/>
        </w:trPr>
        <w:tc>
          <w:tcPr>
            <w:tcW w:w="1980" w:type="dxa"/>
            <w:noWrap/>
            <w:vAlign w:val="center"/>
            <w:hideMark/>
          </w:tcPr>
          <w:p w14:paraId="29C5A303" w14:textId="1B441FF6"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20" w:type="dxa"/>
            <w:noWrap/>
            <w:vAlign w:val="center"/>
          </w:tcPr>
          <w:p w14:paraId="1E0B621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20" w:type="dxa"/>
            <w:noWrap/>
            <w:vAlign w:val="center"/>
          </w:tcPr>
          <w:p w14:paraId="35BDCD9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c>
          <w:tcPr>
            <w:tcW w:w="720" w:type="dxa"/>
            <w:noWrap/>
            <w:vAlign w:val="center"/>
          </w:tcPr>
          <w:p w14:paraId="4D84E22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0.32</w:t>
            </w:r>
          </w:p>
        </w:tc>
        <w:tc>
          <w:tcPr>
            <w:tcW w:w="630" w:type="dxa"/>
            <w:noWrap/>
            <w:vAlign w:val="center"/>
          </w:tcPr>
          <w:p w14:paraId="7DE5239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0.56</w:t>
            </w:r>
          </w:p>
        </w:tc>
        <w:tc>
          <w:tcPr>
            <w:tcW w:w="720" w:type="dxa"/>
            <w:noWrap/>
            <w:vAlign w:val="center"/>
          </w:tcPr>
          <w:p w14:paraId="5A93833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0.93</w:t>
            </w:r>
          </w:p>
        </w:tc>
        <w:tc>
          <w:tcPr>
            <w:tcW w:w="720" w:type="dxa"/>
            <w:noWrap/>
            <w:vAlign w:val="center"/>
          </w:tcPr>
          <w:p w14:paraId="681DBEB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0.79</w:t>
            </w:r>
          </w:p>
        </w:tc>
        <w:tc>
          <w:tcPr>
            <w:tcW w:w="720" w:type="dxa"/>
            <w:noWrap/>
            <w:vAlign w:val="center"/>
          </w:tcPr>
          <w:p w14:paraId="5829E48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c>
          <w:tcPr>
            <w:tcW w:w="720" w:type="dxa"/>
            <w:noWrap/>
            <w:vAlign w:val="center"/>
          </w:tcPr>
          <w:p w14:paraId="5A318A9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0.33</w:t>
            </w:r>
          </w:p>
        </w:tc>
        <w:tc>
          <w:tcPr>
            <w:tcW w:w="720" w:type="dxa"/>
            <w:noWrap/>
            <w:vAlign w:val="center"/>
          </w:tcPr>
          <w:p w14:paraId="399E20B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0.25</w:t>
            </w:r>
          </w:p>
        </w:tc>
        <w:tc>
          <w:tcPr>
            <w:tcW w:w="720" w:type="dxa"/>
            <w:noWrap/>
            <w:vAlign w:val="center"/>
          </w:tcPr>
          <w:p w14:paraId="0258E06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c>
          <w:tcPr>
            <w:tcW w:w="720" w:type="dxa"/>
            <w:noWrap/>
            <w:vAlign w:val="center"/>
          </w:tcPr>
          <w:p w14:paraId="26A46D9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0.30</w:t>
            </w:r>
          </w:p>
        </w:tc>
        <w:tc>
          <w:tcPr>
            <w:tcW w:w="720" w:type="dxa"/>
            <w:noWrap/>
            <w:vAlign w:val="center"/>
          </w:tcPr>
          <w:p w14:paraId="0D0CDB8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0.29</w:t>
            </w:r>
          </w:p>
        </w:tc>
      </w:tr>
      <w:bookmarkEnd w:id="160"/>
    </w:tbl>
    <w:p w14:paraId="5999ABEE"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2042"/>
        <w:gridCol w:w="669"/>
        <w:gridCol w:w="38"/>
        <w:gridCol w:w="631"/>
        <w:gridCol w:w="76"/>
        <w:gridCol w:w="593"/>
        <w:gridCol w:w="115"/>
        <w:gridCol w:w="409"/>
        <w:gridCol w:w="298"/>
        <w:gridCol w:w="292"/>
        <w:gridCol w:w="415"/>
        <w:gridCol w:w="440"/>
        <w:gridCol w:w="268"/>
        <w:gridCol w:w="538"/>
        <w:gridCol w:w="169"/>
        <w:gridCol w:w="500"/>
        <w:gridCol w:w="207"/>
        <w:gridCol w:w="462"/>
        <w:gridCol w:w="246"/>
        <w:gridCol w:w="423"/>
        <w:gridCol w:w="284"/>
        <w:gridCol w:w="306"/>
        <w:gridCol w:w="401"/>
        <w:gridCol w:w="708"/>
      </w:tblGrid>
      <w:tr w:rsidR="00311CF0" w:rsidRPr="008460D2" w14:paraId="137B3886" w14:textId="77777777" w:rsidTr="002028E1">
        <w:trPr>
          <w:trHeight w:val="70"/>
          <w:jc w:val="center"/>
        </w:trPr>
        <w:tc>
          <w:tcPr>
            <w:tcW w:w="10530" w:type="dxa"/>
            <w:gridSpan w:val="24"/>
            <w:shd w:val="clear" w:color="auto" w:fill="002F6C"/>
            <w:noWrap/>
            <w:vAlign w:val="center"/>
          </w:tcPr>
          <w:p w14:paraId="7765B26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6-038</w:t>
            </w:r>
            <w:r w:rsidRPr="008460D2">
              <w:rPr>
                <w:rFonts w:ascii="Cambria Math" w:hAnsi="Cambria Math" w:cs="Cambria Math"/>
                <w:sz w:val="20"/>
                <w:szCs w:val="20"/>
              </w:rPr>
              <w:t>․</w:t>
            </w:r>
            <w:r w:rsidRPr="008460D2">
              <w:rPr>
                <w:rFonts w:ascii="GHEA Grapalat" w:hAnsi="GHEA Grapalat"/>
                <w:sz w:val="20"/>
                <w:szCs w:val="20"/>
              </w:rPr>
              <w:t xml:space="preserve"> Գորիսգետը Մեծշեն և Մեծգետ վտակների հետ՝ մինչև ձախակողմյան Քրմագետ վտակի միախառնումը</w:t>
            </w:r>
          </w:p>
        </w:tc>
      </w:tr>
      <w:tr w:rsidR="00311CF0" w:rsidRPr="008460D2" w14:paraId="020C8C41" w14:textId="77777777" w:rsidTr="002028E1">
        <w:trPr>
          <w:trHeight w:val="20"/>
          <w:jc w:val="center"/>
        </w:trPr>
        <w:tc>
          <w:tcPr>
            <w:tcW w:w="2042" w:type="dxa"/>
            <w:vMerge w:val="restart"/>
            <w:shd w:val="clear" w:color="auto" w:fill="DAE9F7" w:themeFill="text2" w:themeFillTint="1A"/>
            <w:noWrap/>
            <w:vAlign w:val="center"/>
            <w:hideMark/>
          </w:tcPr>
          <w:p w14:paraId="79342B3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488" w:type="dxa"/>
            <w:gridSpan w:val="23"/>
            <w:shd w:val="clear" w:color="auto" w:fill="DAE9F7" w:themeFill="text2" w:themeFillTint="1A"/>
            <w:noWrap/>
            <w:hideMark/>
          </w:tcPr>
          <w:p w14:paraId="616BDD1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27E2A816" w14:textId="77777777" w:rsidTr="002028E1">
        <w:trPr>
          <w:trHeight w:val="20"/>
          <w:jc w:val="center"/>
        </w:trPr>
        <w:tc>
          <w:tcPr>
            <w:tcW w:w="2042" w:type="dxa"/>
            <w:vMerge/>
            <w:shd w:val="clear" w:color="auto" w:fill="DAE9F7" w:themeFill="text2" w:themeFillTint="1A"/>
            <w:noWrap/>
            <w:hideMark/>
          </w:tcPr>
          <w:p w14:paraId="366D3A22" w14:textId="77777777" w:rsidR="00311CF0" w:rsidRPr="008460D2" w:rsidRDefault="00311CF0" w:rsidP="00311CF0">
            <w:pPr>
              <w:rPr>
                <w:rFonts w:ascii="GHEA Grapalat" w:hAnsi="GHEA Grapalat"/>
                <w:sz w:val="20"/>
                <w:szCs w:val="20"/>
              </w:rPr>
            </w:pPr>
          </w:p>
        </w:tc>
        <w:tc>
          <w:tcPr>
            <w:tcW w:w="669" w:type="dxa"/>
            <w:shd w:val="clear" w:color="auto" w:fill="DAE9F7" w:themeFill="text2" w:themeFillTint="1A"/>
            <w:noWrap/>
            <w:vAlign w:val="center"/>
            <w:hideMark/>
          </w:tcPr>
          <w:p w14:paraId="175BFDC0"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w:t>
            </w:r>
          </w:p>
        </w:tc>
        <w:tc>
          <w:tcPr>
            <w:tcW w:w="669" w:type="dxa"/>
            <w:gridSpan w:val="2"/>
            <w:shd w:val="clear" w:color="auto" w:fill="DAE9F7" w:themeFill="text2" w:themeFillTint="1A"/>
            <w:noWrap/>
            <w:vAlign w:val="center"/>
            <w:hideMark/>
          </w:tcPr>
          <w:p w14:paraId="3F227F99"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2</w:t>
            </w:r>
          </w:p>
        </w:tc>
        <w:tc>
          <w:tcPr>
            <w:tcW w:w="669" w:type="dxa"/>
            <w:gridSpan w:val="2"/>
            <w:shd w:val="clear" w:color="auto" w:fill="DAE9F7" w:themeFill="text2" w:themeFillTint="1A"/>
            <w:noWrap/>
            <w:vAlign w:val="center"/>
            <w:hideMark/>
          </w:tcPr>
          <w:p w14:paraId="2985EA0C"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3</w:t>
            </w:r>
          </w:p>
        </w:tc>
        <w:tc>
          <w:tcPr>
            <w:tcW w:w="524" w:type="dxa"/>
            <w:gridSpan w:val="2"/>
            <w:shd w:val="clear" w:color="auto" w:fill="DAE9F7" w:themeFill="text2" w:themeFillTint="1A"/>
            <w:noWrap/>
            <w:vAlign w:val="center"/>
            <w:hideMark/>
          </w:tcPr>
          <w:p w14:paraId="1170A38E"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4</w:t>
            </w:r>
          </w:p>
        </w:tc>
        <w:tc>
          <w:tcPr>
            <w:tcW w:w="590" w:type="dxa"/>
            <w:gridSpan w:val="2"/>
            <w:shd w:val="clear" w:color="auto" w:fill="DAE9F7" w:themeFill="text2" w:themeFillTint="1A"/>
            <w:noWrap/>
            <w:vAlign w:val="center"/>
            <w:hideMark/>
          </w:tcPr>
          <w:p w14:paraId="293F4638"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5</w:t>
            </w:r>
          </w:p>
        </w:tc>
        <w:tc>
          <w:tcPr>
            <w:tcW w:w="855" w:type="dxa"/>
            <w:gridSpan w:val="2"/>
            <w:shd w:val="clear" w:color="auto" w:fill="DAE9F7" w:themeFill="text2" w:themeFillTint="1A"/>
            <w:noWrap/>
            <w:vAlign w:val="center"/>
            <w:hideMark/>
          </w:tcPr>
          <w:p w14:paraId="7B759EB1"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6</w:t>
            </w:r>
          </w:p>
        </w:tc>
        <w:tc>
          <w:tcPr>
            <w:tcW w:w="806" w:type="dxa"/>
            <w:gridSpan w:val="2"/>
            <w:shd w:val="clear" w:color="auto" w:fill="DAE9F7" w:themeFill="text2" w:themeFillTint="1A"/>
            <w:noWrap/>
            <w:vAlign w:val="center"/>
            <w:hideMark/>
          </w:tcPr>
          <w:p w14:paraId="6A55F006"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7</w:t>
            </w:r>
          </w:p>
        </w:tc>
        <w:tc>
          <w:tcPr>
            <w:tcW w:w="669" w:type="dxa"/>
            <w:gridSpan w:val="2"/>
            <w:shd w:val="clear" w:color="auto" w:fill="DAE9F7" w:themeFill="text2" w:themeFillTint="1A"/>
            <w:noWrap/>
            <w:vAlign w:val="center"/>
            <w:hideMark/>
          </w:tcPr>
          <w:p w14:paraId="7DE5FC9A"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8</w:t>
            </w:r>
          </w:p>
        </w:tc>
        <w:tc>
          <w:tcPr>
            <w:tcW w:w="669" w:type="dxa"/>
            <w:gridSpan w:val="2"/>
            <w:shd w:val="clear" w:color="auto" w:fill="DAE9F7" w:themeFill="text2" w:themeFillTint="1A"/>
            <w:noWrap/>
            <w:vAlign w:val="center"/>
            <w:hideMark/>
          </w:tcPr>
          <w:p w14:paraId="7B18ABC2"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9</w:t>
            </w:r>
          </w:p>
        </w:tc>
        <w:tc>
          <w:tcPr>
            <w:tcW w:w="669" w:type="dxa"/>
            <w:gridSpan w:val="2"/>
            <w:shd w:val="clear" w:color="auto" w:fill="DAE9F7" w:themeFill="text2" w:themeFillTint="1A"/>
            <w:noWrap/>
            <w:vAlign w:val="center"/>
            <w:hideMark/>
          </w:tcPr>
          <w:p w14:paraId="7C822F94"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10</w:t>
            </w:r>
          </w:p>
        </w:tc>
        <w:tc>
          <w:tcPr>
            <w:tcW w:w="590" w:type="dxa"/>
            <w:gridSpan w:val="2"/>
            <w:shd w:val="clear" w:color="auto" w:fill="DAE9F7" w:themeFill="text2" w:themeFillTint="1A"/>
            <w:noWrap/>
            <w:vAlign w:val="center"/>
            <w:hideMark/>
          </w:tcPr>
          <w:p w14:paraId="29683595"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11</w:t>
            </w:r>
          </w:p>
        </w:tc>
        <w:tc>
          <w:tcPr>
            <w:tcW w:w="1109" w:type="dxa"/>
            <w:gridSpan w:val="2"/>
            <w:shd w:val="clear" w:color="auto" w:fill="DAE9F7" w:themeFill="text2" w:themeFillTint="1A"/>
            <w:noWrap/>
            <w:vAlign w:val="center"/>
            <w:hideMark/>
          </w:tcPr>
          <w:p w14:paraId="1DDC4F80"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12</w:t>
            </w:r>
          </w:p>
        </w:tc>
      </w:tr>
      <w:tr w:rsidR="00311CF0" w:rsidRPr="008460D2" w14:paraId="76312C76" w14:textId="77777777" w:rsidTr="002028E1">
        <w:trPr>
          <w:trHeight w:val="483"/>
          <w:jc w:val="center"/>
        </w:trPr>
        <w:tc>
          <w:tcPr>
            <w:tcW w:w="2042" w:type="dxa"/>
            <w:noWrap/>
            <w:vAlign w:val="center"/>
            <w:hideMark/>
          </w:tcPr>
          <w:p w14:paraId="3D570B8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07" w:type="dxa"/>
            <w:gridSpan w:val="2"/>
            <w:noWrap/>
            <w:vAlign w:val="center"/>
          </w:tcPr>
          <w:p w14:paraId="4F61914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0.58</w:t>
            </w:r>
          </w:p>
        </w:tc>
        <w:tc>
          <w:tcPr>
            <w:tcW w:w="707" w:type="dxa"/>
            <w:gridSpan w:val="2"/>
            <w:noWrap/>
            <w:vAlign w:val="center"/>
          </w:tcPr>
          <w:p w14:paraId="6D0F583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0.60</w:t>
            </w:r>
          </w:p>
        </w:tc>
        <w:tc>
          <w:tcPr>
            <w:tcW w:w="708" w:type="dxa"/>
            <w:gridSpan w:val="2"/>
            <w:noWrap/>
            <w:vAlign w:val="center"/>
          </w:tcPr>
          <w:p w14:paraId="00B70BE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0.67</w:t>
            </w:r>
          </w:p>
        </w:tc>
        <w:tc>
          <w:tcPr>
            <w:tcW w:w="707" w:type="dxa"/>
            <w:gridSpan w:val="2"/>
            <w:noWrap/>
            <w:vAlign w:val="center"/>
          </w:tcPr>
          <w:p w14:paraId="09501DB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0.74</w:t>
            </w:r>
          </w:p>
        </w:tc>
        <w:tc>
          <w:tcPr>
            <w:tcW w:w="707" w:type="dxa"/>
            <w:gridSpan w:val="2"/>
            <w:noWrap/>
            <w:vAlign w:val="center"/>
          </w:tcPr>
          <w:p w14:paraId="6191DBC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0.77</w:t>
            </w:r>
          </w:p>
        </w:tc>
        <w:tc>
          <w:tcPr>
            <w:tcW w:w="708" w:type="dxa"/>
            <w:gridSpan w:val="2"/>
            <w:noWrap/>
            <w:vAlign w:val="center"/>
          </w:tcPr>
          <w:p w14:paraId="33A9AA9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0.49</w:t>
            </w:r>
          </w:p>
        </w:tc>
        <w:tc>
          <w:tcPr>
            <w:tcW w:w="707" w:type="dxa"/>
            <w:gridSpan w:val="2"/>
            <w:noWrap/>
            <w:vAlign w:val="center"/>
          </w:tcPr>
          <w:p w14:paraId="0F0228B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0.34</w:t>
            </w:r>
          </w:p>
        </w:tc>
        <w:tc>
          <w:tcPr>
            <w:tcW w:w="707" w:type="dxa"/>
            <w:gridSpan w:val="2"/>
            <w:noWrap/>
            <w:vAlign w:val="center"/>
          </w:tcPr>
          <w:p w14:paraId="60DFCCD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0.38</w:t>
            </w:r>
          </w:p>
        </w:tc>
        <w:tc>
          <w:tcPr>
            <w:tcW w:w="708" w:type="dxa"/>
            <w:gridSpan w:val="2"/>
            <w:noWrap/>
            <w:vAlign w:val="center"/>
          </w:tcPr>
          <w:p w14:paraId="04C32DD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0.52</w:t>
            </w:r>
          </w:p>
        </w:tc>
        <w:tc>
          <w:tcPr>
            <w:tcW w:w="707" w:type="dxa"/>
            <w:gridSpan w:val="2"/>
            <w:noWrap/>
            <w:vAlign w:val="center"/>
          </w:tcPr>
          <w:p w14:paraId="4EC1D4F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0.60</w:t>
            </w:r>
          </w:p>
        </w:tc>
        <w:tc>
          <w:tcPr>
            <w:tcW w:w="707" w:type="dxa"/>
            <w:gridSpan w:val="2"/>
            <w:noWrap/>
            <w:vAlign w:val="center"/>
          </w:tcPr>
          <w:p w14:paraId="7D12DA7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0.57</w:t>
            </w:r>
          </w:p>
        </w:tc>
        <w:tc>
          <w:tcPr>
            <w:tcW w:w="708" w:type="dxa"/>
            <w:noWrap/>
            <w:vAlign w:val="center"/>
          </w:tcPr>
          <w:p w14:paraId="575515C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0.55</w:t>
            </w:r>
          </w:p>
        </w:tc>
      </w:tr>
      <w:tr w:rsidR="00311CF0" w:rsidRPr="008460D2" w14:paraId="3E52ED62" w14:textId="77777777" w:rsidTr="002028E1">
        <w:trPr>
          <w:trHeight w:val="483"/>
          <w:jc w:val="center"/>
        </w:trPr>
        <w:tc>
          <w:tcPr>
            <w:tcW w:w="2042" w:type="dxa"/>
            <w:noWrap/>
            <w:vAlign w:val="center"/>
            <w:hideMark/>
          </w:tcPr>
          <w:p w14:paraId="57839B6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07" w:type="dxa"/>
            <w:gridSpan w:val="2"/>
            <w:noWrap/>
            <w:vAlign w:val="center"/>
          </w:tcPr>
          <w:p w14:paraId="6EEDDE6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c>
          <w:tcPr>
            <w:tcW w:w="707" w:type="dxa"/>
            <w:gridSpan w:val="2"/>
            <w:noWrap/>
            <w:vAlign w:val="center"/>
          </w:tcPr>
          <w:p w14:paraId="3679749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c>
          <w:tcPr>
            <w:tcW w:w="708" w:type="dxa"/>
            <w:gridSpan w:val="2"/>
            <w:noWrap/>
            <w:vAlign w:val="center"/>
          </w:tcPr>
          <w:p w14:paraId="6C7AFC8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c>
          <w:tcPr>
            <w:tcW w:w="707" w:type="dxa"/>
            <w:gridSpan w:val="2"/>
            <w:noWrap/>
            <w:vAlign w:val="center"/>
          </w:tcPr>
          <w:p w14:paraId="4535C26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0.35</w:t>
            </w:r>
          </w:p>
        </w:tc>
        <w:tc>
          <w:tcPr>
            <w:tcW w:w="707" w:type="dxa"/>
            <w:gridSpan w:val="2"/>
            <w:noWrap/>
            <w:vAlign w:val="center"/>
          </w:tcPr>
          <w:p w14:paraId="3A706FE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0.35</w:t>
            </w:r>
          </w:p>
        </w:tc>
        <w:tc>
          <w:tcPr>
            <w:tcW w:w="708" w:type="dxa"/>
            <w:gridSpan w:val="2"/>
            <w:noWrap/>
            <w:vAlign w:val="center"/>
          </w:tcPr>
          <w:p w14:paraId="068162A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707" w:type="dxa"/>
            <w:gridSpan w:val="2"/>
            <w:noWrap/>
            <w:vAlign w:val="center"/>
          </w:tcPr>
          <w:p w14:paraId="2CB399C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c>
          <w:tcPr>
            <w:tcW w:w="707" w:type="dxa"/>
            <w:gridSpan w:val="2"/>
            <w:noWrap/>
            <w:vAlign w:val="center"/>
          </w:tcPr>
          <w:p w14:paraId="011F6F1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c>
          <w:tcPr>
            <w:tcW w:w="708" w:type="dxa"/>
            <w:gridSpan w:val="2"/>
            <w:noWrap/>
            <w:vAlign w:val="center"/>
          </w:tcPr>
          <w:p w14:paraId="2DF497C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707" w:type="dxa"/>
            <w:gridSpan w:val="2"/>
            <w:noWrap/>
            <w:vAlign w:val="center"/>
          </w:tcPr>
          <w:p w14:paraId="1B6E598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0.24</w:t>
            </w:r>
          </w:p>
        </w:tc>
        <w:tc>
          <w:tcPr>
            <w:tcW w:w="707" w:type="dxa"/>
            <w:gridSpan w:val="2"/>
            <w:noWrap/>
            <w:vAlign w:val="center"/>
          </w:tcPr>
          <w:p w14:paraId="736E290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0.25</w:t>
            </w:r>
          </w:p>
        </w:tc>
        <w:tc>
          <w:tcPr>
            <w:tcW w:w="708" w:type="dxa"/>
            <w:noWrap/>
            <w:vAlign w:val="center"/>
          </w:tcPr>
          <w:p w14:paraId="642A1AC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r>
      <w:tr w:rsidR="00311CF0" w:rsidRPr="008460D2" w14:paraId="335ED77C" w14:textId="77777777" w:rsidTr="002028E1">
        <w:trPr>
          <w:trHeight w:val="483"/>
          <w:jc w:val="center"/>
        </w:trPr>
        <w:tc>
          <w:tcPr>
            <w:tcW w:w="2042" w:type="dxa"/>
            <w:noWrap/>
            <w:vAlign w:val="center"/>
            <w:hideMark/>
          </w:tcPr>
          <w:p w14:paraId="0E69AA50" w14:textId="11E1CE33" w:rsidR="00311CF0" w:rsidRPr="008460D2" w:rsidRDefault="0083435A" w:rsidP="00311CF0">
            <w:pPr>
              <w:rPr>
                <w:rFonts w:ascii="GHEA Grapalat" w:hAnsi="GHEA Grapalat"/>
                <w:sz w:val="20"/>
                <w:szCs w:val="20"/>
              </w:rPr>
            </w:pPr>
            <w:r w:rsidRPr="008460D2">
              <w:rPr>
                <w:rFonts w:ascii="GHEA Grapalat" w:hAnsi="GHEA Grapalat"/>
                <w:sz w:val="20"/>
                <w:szCs w:val="20"/>
              </w:rPr>
              <w:lastRenderedPageBreak/>
              <w:t>էկոլոգիական թողք</w:t>
            </w:r>
          </w:p>
        </w:tc>
        <w:tc>
          <w:tcPr>
            <w:tcW w:w="707" w:type="dxa"/>
            <w:gridSpan w:val="2"/>
            <w:noWrap/>
            <w:vAlign w:val="center"/>
          </w:tcPr>
          <w:p w14:paraId="06B76D2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0.087</w:t>
            </w:r>
          </w:p>
        </w:tc>
        <w:tc>
          <w:tcPr>
            <w:tcW w:w="707" w:type="dxa"/>
            <w:gridSpan w:val="2"/>
            <w:noWrap/>
            <w:vAlign w:val="center"/>
          </w:tcPr>
          <w:p w14:paraId="45E2F31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0.087</w:t>
            </w:r>
          </w:p>
        </w:tc>
        <w:tc>
          <w:tcPr>
            <w:tcW w:w="708" w:type="dxa"/>
            <w:gridSpan w:val="2"/>
            <w:noWrap/>
            <w:vAlign w:val="center"/>
          </w:tcPr>
          <w:p w14:paraId="2E95951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0.087</w:t>
            </w:r>
          </w:p>
        </w:tc>
        <w:tc>
          <w:tcPr>
            <w:tcW w:w="707" w:type="dxa"/>
            <w:gridSpan w:val="2"/>
            <w:noWrap/>
            <w:vAlign w:val="center"/>
          </w:tcPr>
          <w:p w14:paraId="3B85B9B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0.087</w:t>
            </w:r>
          </w:p>
        </w:tc>
        <w:tc>
          <w:tcPr>
            <w:tcW w:w="707" w:type="dxa"/>
            <w:gridSpan w:val="2"/>
            <w:noWrap/>
            <w:vAlign w:val="center"/>
          </w:tcPr>
          <w:p w14:paraId="1431C4C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0.087</w:t>
            </w:r>
          </w:p>
        </w:tc>
        <w:tc>
          <w:tcPr>
            <w:tcW w:w="708" w:type="dxa"/>
            <w:gridSpan w:val="2"/>
            <w:noWrap/>
            <w:vAlign w:val="center"/>
          </w:tcPr>
          <w:p w14:paraId="5457857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0.087</w:t>
            </w:r>
          </w:p>
        </w:tc>
        <w:tc>
          <w:tcPr>
            <w:tcW w:w="707" w:type="dxa"/>
            <w:gridSpan w:val="2"/>
            <w:noWrap/>
            <w:vAlign w:val="center"/>
          </w:tcPr>
          <w:p w14:paraId="3CA94C9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0.087</w:t>
            </w:r>
          </w:p>
        </w:tc>
        <w:tc>
          <w:tcPr>
            <w:tcW w:w="707" w:type="dxa"/>
            <w:gridSpan w:val="2"/>
            <w:noWrap/>
            <w:vAlign w:val="center"/>
          </w:tcPr>
          <w:p w14:paraId="45EC864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0.087</w:t>
            </w:r>
          </w:p>
        </w:tc>
        <w:tc>
          <w:tcPr>
            <w:tcW w:w="708" w:type="dxa"/>
            <w:gridSpan w:val="2"/>
            <w:noWrap/>
            <w:vAlign w:val="center"/>
          </w:tcPr>
          <w:p w14:paraId="1DE79BC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0.087</w:t>
            </w:r>
          </w:p>
        </w:tc>
        <w:tc>
          <w:tcPr>
            <w:tcW w:w="707" w:type="dxa"/>
            <w:gridSpan w:val="2"/>
            <w:noWrap/>
            <w:vAlign w:val="center"/>
          </w:tcPr>
          <w:p w14:paraId="594FAFD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0.087</w:t>
            </w:r>
          </w:p>
        </w:tc>
        <w:tc>
          <w:tcPr>
            <w:tcW w:w="707" w:type="dxa"/>
            <w:gridSpan w:val="2"/>
            <w:noWrap/>
            <w:vAlign w:val="center"/>
          </w:tcPr>
          <w:p w14:paraId="61193AF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0.087</w:t>
            </w:r>
          </w:p>
        </w:tc>
        <w:tc>
          <w:tcPr>
            <w:tcW w:w="708" w:type="dxa"/>
            <w:noWrap/>
            <w:vAlign w:val="center"/>
          </w:tcPr>
          <w:p w14:paraId="1FF9207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0.087</w:t>
            </w:r>
          </w:p>
        </w:tc>
      </w:tr>
    </w:tbl>
    <w:p w14:paraId="587D859D"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980"/>
        <w:gridCol w:w="720"/>
        <w:gridCol w:w="720"/>
        <w:gridCol w:w="720"/>
        <w:gridCol w:w="630"/>
        <w:gridCol w:w="720"/>
        <w:gridCol w:w="720"/>
        <w:gridCol w:w="720"/>
        <w:gridCol w:w="720"/>
        <w:gridCol w:w="720"/>
        <w:gridCol w:w="720"/>
        <w:gridCol w:w="720"/>
        <w:gridCol w:w="720"/>
      </w:tblGrid>
      <w:tr w:rsidR="00311CF0" w:rsidRPr="008460D2" w14:paraId="40E1D356" w14:textId="77777777" w:rsidTr="002028E1">
        <w:trPr>
          <w:trHeight w:val="70"/>
          <w:jc w:val="center"/>
        </w:trPr>
        <w:tc>
          <w:tcPr>
            <w:tcW w:w="10530" w:type="dxa"/>
            <w:gridSpan w:val="13"/>
            <w:shd w:val="clear" w:color="auto" w:fill="002F6C"/>
            <w:noWrap/>
            <w:vAlign w:val="center"/>
          </w:tcPr>
          <w:p w14:paraId="627BC28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6-045</w:t>
            </w:r>
            <w:r w:rsidRPr="008460D2">
              <w:rPr>
                <w:rFonts w:ascii="Cambria Math" w:hAnsi="Cambria Math" w:cs="Cambria Math"/>
                <w:sz w:val="20"/>
                <w:szCs w:val="20"/>
              </w:rPr>
              <w:t>․</w:t>
            </w:r>
            <w:r w:rsidRPr="008460D2">
              <w:rPr>
                <w:rFonts w:ascii="GHEA Grapalat" w:hAnsi="GHEA Grapalat"/>
                <w:sz w:val="20"/>
                <w:szCs w:val="20"/>
              </w:rPr>
              <w:t xml:space="preserve"> Հագարի գետի աջակողմյան Խոզնավար, Վաղատուր, Խնածախ, Քարաշեն, Բազմածակ, Խնձորեսկ վտակները ՀՀ տարածքում</w:t>
            </w:r>
            <w:r w:rsidRPr="008460D2">
              <w:rPr>
                <w:rFonts w:ascii="Cambria Math" w:hAnsi="Cambria Math" w:cs="Cambria Math"/>
                <w:sz w:val="20"/>
                <w:szCs w:val="20"/>
              </w:rPr>
              <w:t>․</w:t>
            </w:r>
            <w:r w:rsidRPr="008460D2">
              <w:rPr>
                <w:rFonts w:ascii="GHEA Grapalat" w:hAnsi="GHEA Grapalat"/>
                <w:sz w:val="20"/>
                <w:szCs w:val="20"/>
              </w:rPr>
              <w:t xml:space="preserve"> /Խոզնավար/</w:t>
            </w:r>
          </w:p>
        </w:tc>
      </w:tr>
      <w:tr w:rsidR="00311CF0" w:rsidRPr="008460D2" w14:paraId="375C6A7E" w14:textId="77777777" w:rsidTr="002028E1">
        <w:trPr>
          <w:trHeight w:val="20"/>
          <w:jc w:val="center"/>
        </w:trPr>
        <w:tc>
          <w:tcPr>
            <w:tcW w:w="1980" w:type="dxa"/>
            <w:vMerge w:val="restart"/>
            <w:shd w:val="clear" w:color="auto" w:fill="DAE9F7" w:themeFill="text2" w:themeFillTint="1A"/>
            <w:noWrap/>
            <w:vAlign w:val="center"/>
            <w:hideMark/>
          </w:tcPr>
          <w:p w14:paraId="3275697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0" w:type="dxa"/>
            <w:gridSpan w:val="12"/>
            <w:shd w:val="clear" w:color="auto" w:fill="DAE9F7" w:themeFill="text2" w:themeFillTint="1A"/>
            <w:noWrap/>
            <w:hideMark/>
          </w:tcPr>
          <w:p w14:paraId="5D5C41F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09D0A92E" w14:textId="77777777" w:rsidTr="002028E1">
        <w:trPr>
          <w:trHeight w:val="20"/>
          <w:jc w:val="center"/>
        </w:trPr>
        <w:tc>
          <w:tcPr>
            <w:tcW w:w="1980" w:type="dxa"/>
            <w:vMerge/>
            <w:shd w:val="clear" w:color="auto" w:fill="DAE9F7" w:themeFill="text2" w:themeFillTint="1A"/>
            <w:noWrap/>
            <w:hideMark/>
          </w:tcPr>
          <w:p w14:paraId="6F6E269B" w14:textId="77777777" w:rsidR="00311CF0" w:rsidRPr="008460D2" w:rsidRDefault="00311CF0" w:rsidP="00311CF0">
            <w:pPr>
              <w:rPr>
                <w:rFonts w:ascii="GHEA Grapalat" w:hAnsi="GHEA Grapalat"/>
                <w:sz w:val="20"/>
                <w:szCs w:val="20"/>
              </w:rPr>
            </w:pPr>
          </w:p>
        </w:tc>
        <w:tc>
          <w:tcPr>
            <w:tcW w:w="720" w:type="dxa"/>
            <w:shd w:val="clear" w:color="auto" w:fill="DAE9F7" w:themeFill="text2" w:themeFillTint="1A"/>
            <w:noWrap/>
            <w:vAlign w:val="center"/>
            <w:hideMark/>
          </w:tcPr>
          <w:p w14:paraId="6FCC0968"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w:t>
            </w:r>
          </w:p>
        </w:tc>
        <w:tc>
          <w:tcPr>
            <w:tcW w:w="720" w:type="dxa"/>
            <w:shd w:val="clear" w:color="auto" w:fill="DAE9F7" w:themeFill="text2" w:themeFillTint="1A"/>
            <w:noWrap/>
            <w:vAlign w:val="center"/>
            <w:hideMark/>
          </w:tcPr>
          <w:p w14:paraId="0191D9CA"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2</w:t>
            </w:r>
          </w:p>
        </w:tc>
        <w:tc>
          <w:tcPr>
            <w:tcW w:w="720" w:type="dxa"/>
            <w:shd w:val="clear" w:color="auto" w:fill="DAE9F7" w:themeFill="text2" w:themeFillTint="1A"/>
            <w:noWrap/>
            <w:vAlign w:val="center"/>
            <w:hideMark/>
          </w:tcPr>
          <w:p w14:paraId="535CC95D"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3</w:t>
            </w:r>
          </w:p>
        </w:tc>
        <w:tc>
          <w:tcPr>
            <w:tcW w:w="630" w:type="dxa"/>
            <w:shd w:val="clear" w:color="auto" w:fill="DAE9F7" w:themeFill="text2" w:themeFillTint="1A"/>
            <w:noWrap/>
            <w:vAlign w:val="center"/>
            <w:hideMark/>
          </w:tcPr>
          <w:p w14:paraId="29A5CA5B"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4</w:t>
            </w:r>
          </w:p>
        </w:tc>
        <w:tc>
          <w:tcPr>
            <w:tcW w:w="720" w:type="dxa"/>
            <w:shd w:val="clear" w:color="auto" w:fill="DAE9F7" w:themeFill="text2" w:themeFillTint="1A"/>
            <w:noWrap/>
            <w:vAlign w:val="center"/>
            <w:hideMark/>
          </w:tcPr>
          <w:p w14:paraId="5850D4A2"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5</w:t>
            </w:r>
          </w:p>
        </w:tc>
        <w:tc>
          <w:tcPr>
            <w:tcW w:w="720" w:type="dxa"/>
            <w:shd w:val="clear" w:color="auto" w:fill="DAE9F7" w:themeFill="text2" w:themeFillTint="1A"/>
            <w:noWrap/>
            <w:vAlign w:val="center"/>
            <w:hideMark/>
          </w:tcPr>
          <w:p w14:paraId="2FFA20F2"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6</w:t>
            </w:r>
          </w:p>
        </w:tc>
        <w:tc>
          <w:tcPr>
            <w:tcW w:w="720" w:type="dxa"/>
            <w:shd w:val="clear" w:color="auto" w:fill="DAE9F7" w:themeFill="text2" w:themeFillTint="1A"/>
            <w:noWrap/>
            <w:vAlign w:val="center"/>
            <w:hideMark/>
          </w:tcPr>
          <w:p w14:paraId="29CEB271"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7</w:t>
            </w:r>
          </w:p>
        </w:tc>
        <w:tc>
          <w:tcPr>
            <w:tcW w:w="720" w:type="dxa"/>
            <w:shd w:val="clear" w:color="auto" w:fill="DAE9F7" w:themeFill="text2" w:themeFillTint="1A"/>
            <w:noWrap/>
            <w:vAlign w:val="center"/>
            <w:hideMark/>
          </w:tcPr>
          <w:p w14:paraId="79A05A4F"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8</w:t>
            </w:r>
          </w:p>
        </w:tc>
        <w:tc>
          <w:tcPr>
            <w:tcW w:w="720" w:type="dxa"/>
            <w:shd w:val="clear" w:color="auto" w:fill="DAE9F7" w:themeFill="text2" w:themeFillTint="1A"/>
            <w:noWrap/>
            <w:vAlign w:val="center"/>
            <w:hideMark/>
          </w:tcPr>
          <w:p w14:paraId="17B590EC"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9</w:t>
            </w:r>
          </w:p>
        </w:tc>
        <w:tc>
          <w:tcPr>
            <w:tcW w:w="720" w:type="dxa"/>
            <w:shd w:val="clear" w:color="auto" w:fill="DAE9F7" w:themeFill="text2" w:themeFillTint="1A"/>
            <w:noWrap/>
            <w:vAlign w:val="center"/>
            <w:hideMark/>
          </w:tcPr>
          <w:p w14:paraId="2B8569E7"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10</w:t>
            </w:r>
          </w:p>
        </w:tc>
        <w:tc>
          <w:tcPr>
            <w:tcW w:w="720" w:type="dxa"/>
            <w:shd w:val="clear" w:color="auto" w:fill="DAE9F7" w:themeFill="text2" w:themeFillTint="1A"/>
            <w:noWrap/>
            <w:vAlign w:val="center"/>
            <w:hideMark/>
          </w:tcPr>
          <w:p w14:paraId="383C974A"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11</w:t>
            </w:r>
          </w:p>
        </w:tc>
        <w:tc>
          <w:tcPr>
            <w:tcW w:w="720" w:type="dxa"/>
            <w:shd w:val="clear" w:color="auto" w:fill="DAE9F7" w:themeFill="text2" w:themeFillTint="1A"/>
            <w:noWrap/>
            <w:vAlign w:val="center"/>
            <w:hideMark/>
          </w:tcPr>
          <w:p w14:paraId="0784B998" w14:textId="77777777" w:rsidR="00311CF0" w:rsidRPr="008460D2" w:rsidRDefault="00311CF0" w:rsidP="008F7930">
            <w:pPr>
              <w:jc w:val="center"/>
              <w:rPr>
                <w:rFonts w:ascii="GHEA Grapalat" w:hAnsi="GHEA Grapalat"/>
                <w:sz w:val="20"/>
                <w:szCs w:val="20"/>
              </w:rPr>
            </w:pPr>
            <w:r w:rsidRPr="008460D2">
              <w:rPr>
                <w:rFonts w:ascii="GHEA Grapalat" w:hAnsi="GHEA Grapalat"/>
                <w:sz w:val="20"/>
                <w:szCs w:val="20"/>
              </w:rPr>
              <w:t>12</w:t>
            </w:r>
          </w:p>
        </w:tc>
      </w:tr>
      <w:tr w:rsidR="00311CF0" w:rsidRPr="008460D2" w14:paraId="345C652A" w14:textId="77777777" w:rsidTr="002028E1">
        <w:trPr>
          <w:trHeight w:val="20"/>
          <w:jc w:val="center"/>
        </w:trPr>
        <w:tc>
          <w:tcPr>
            <w:tcW w:w="1980" w:type="dxa"/>
            <w:noWrap/>
            <w:vAlign w:val="center"/>
            <w:hideMark/>
          </w:tcPr>
          <w:p w14:paraId="24F6FC9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0" w:type="dxa"/>
            <w:noWrap/>
            <w:vAlign w:val="center"/>
          </w:tcPr>
          <w:p w14:paraId="3244ED2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720" w:type="dxa"/>
            <w:noWrap/>
            <w:vAlign w:val="center"/>
          </w:tcPr>
          <w:p w14:paraId="194A787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20" w:type="dxa"/>
            <w:noWrap/>
            <w:vAlign w:val="center"/>
          </w:tcPr>
          <w:p w14:paraId="58FB2BE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0.36</w:t>
            </w:r>
          </w:p>
        </w:tc>
        <w:tc>
          <w:tcPr>
            <w:tcW w:w="630" w:type="dxa"/>
            <w:noWrap/>
            <w:vAlign w:val="center"/>
          </w:tcPr>
          <w:p w14:paraId="36D097E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1.00</w:t>
            </w:r>
          </w:p>
        </w:tc>
        <w:tc>
          <w:tcPr>
            <w:tcW w:w="720" w:type="dxa"/>
            <w:noWrap/>
            <w:vAlign w:val="center"/>
          </w:tcPr>
          <w:p w14:paraId="7B61833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1.46</w:t>
            </w:r>
          </w:p>
        </w:tc>
        <w:tc>
          <w:tcPr>
            <w:tcW w:w="720" w:type="dxa"/>
            <w:noWrap/>
            <w:vAlign w:val="center"/>
          </w:tcPr>
          <w:p w14:paraId="66F2C0B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0.97</w:t>
            </w:r>
          </w:p>
        </w:tc>
        <w:tc>
          <w:tcPr>
            <w:tcW w:w="720" w:type="dxa"/>
            <w:noWrap/>
            <w:vAlign w:val="center"/>
          </w:tcPr>
          <w:p w14:paraId="09D75B0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0.49</w:t>
            </w:r>
          </w:p>
        </w:tc>
        <w:tc>
          <w:tcPr>
            <w:tcW w:w="720" w:type="dxa"/>
            <w:noWrap/>
            <w:vAlign w:val="center"/>
          </w:tcPr>
          <w:p w14:paraId="25CC311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720" w:type="dxa"/>
            <w:noWrap/>
            <w:vAlign w:val="center"/>
          </w:tcPr>
          <w:p w14:paraId="25847B3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720" w:type="dxa"/>
            <w:noWrap/>
            <w:vAlign w:val="center"/>
          </w:tcPr>
          <w:p w14:paraId="66773BA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720" w:type="dxa"/>
            <w:noWrap/>
            <w:vAlign w:val="center"/>
          </w:tcPr>
          <w:p w14:paraId="0739481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720" w:type="dxa"/>
            <w:noWrap/>
            <w:vAlign w:val="center"/>
          </w:tcPr>
          <w:p w14:paraId="3B9092C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0.18</w:t>
            </w:r>
          </w:p>
        </w:tc>
      </w:tr>
      <w:tr w:rsidR="00311CF0" w:rsidRPr="008460D2" w14:paraId="2AC974A1" w14:textId="77777777" w:rsidTr="002028E1">
        <w:trPr>
          <w:trHeight w:val="20"/>
          <w:jc w:val="center"/>
        </w:trPr>
        <w:tc>
          <w:tcPr>
            <w:tcW w:w="1980" w:type="dxa"/>
            <w:noWrap/>
            <w:vAlign w:val="center"/>
            <w:hideMark/>
          </w:tcPr>
          <w:p w14:paraId="57A1D9E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20" w:type="dxa"/>
            <w:noWrap/>
            <w:vAlign w:val="center"/>
          </w:tcPr>
          <w:p w14:paraId="7731E82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720" w:type="dxa"/>
            <w:noWrap/>
            <w:vAlign w:val="center"/>
          </w:tcPr>
          <w:p w14:paraId="50A433E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4668EC6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630" w:type="dxa"/>
            <w:noWrap/>
            <w:vAlign w:val="center"/>
          </w:tcPr>
          <w:p w14:paraId="42430FE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0.51</w:t>
            </w:r>
          </w:p>
        </w:tc>
        <w:tc>
          <w:tcPr>
            <w:tcW w:w="720" w:type="dxa"/>
            <w:noWrap/>
            <w:vAlign w:val="center"/>
          </w:tcPr>
          <w:p w14:paraId="21C6DA6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1.06</w:t>
            </w:r>
          </w:p>
        </w:tc>
        <w:tc>
          <w:tcPr>
            <w:tcW w:w="720" w:type="dxa"/>
            <w:noWrap/>
            <w:vAlign w:val="center"/>
          </w:tcPr>
          <w:p w14:paraId="64B4889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0.86</w:t>
            </w:r>
          </w:p>
        </w:tc>
        <w:tc>
          <w:tcPr>
            <w:tcW w:w="720" w:type="dxa"/>
            <w:noWrap/>
            <w:vAlign w:val="center"/>
          </w:tcPr>
          <w:p w14:paraId="7CE7E78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0.28</w:t>
            </w:r>
          </w:p>
        </w:tc>
        <w:tc>
          <w:tcPr>
            <w:tcW w:w="720" w:type="dxa"/>
            <w:noWrap/>
            <w:vAlign w:val="center"/>
          </w:tcPr>
          <w:p w14:paraId="67AA49D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720" w:type="dxa"/>
            <w:noWrap/>
            <w:vAlign w:val="center"/>
          </w:tcPr>
          <w:p w14:paraId="0ADF734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20" w:type="dxa"/>
            <w:noWrap/>
            <w:vAlign w:val="center"/>
          </w:tcPr>
          <w:p w14:paraId="3956512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3F73D6E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720" w:type="dxa"/>
            <w:noWrap/>
            <w:vAlign w:val="center"/>
          </w:tcPr>
          <w:p w14:paraId="5A091DC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r>
      <w:tr w:rsidR="00311CF0" w:rsidRPr="008460D2" w14:paraId="7683227A" w14:textId="77777777" w:rsidTr="002028E1">
        <w:trPr>
          <w:trHeight w:val="20"/>
          <w:jc w:val="center"/>
        </w:trPr>
        <w:tc>
          <w:tcPr>
            <w:tcW w:w="1980" w:type="dxa"/>
            <w:noWrap/>
            <w:vAlign w:val="center"/>
            <w:hideMark/>
          </w:tcPr>
          <w:p w14:paraId="0D8C0395" w14:textId="6899A5C2"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20" w:type="dxa"/>
            <w:noWrap/>
            <w:vAlign w:val="center"/>
          </w:tcPr>
          <w:p w14:paraId="4F721C5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720" w:type="dxa"/>
            <w:noWrap/>
            <w:vAlign w:val="center"/>
          </w:tcPr>
          <w:p w14:paraId="67B6B5D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676B9AD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630" w:type="dxa"/>
            <w:noWrap/>
            <w:vAlign w:val="center"/>
          </w:tcPr>
          <w:p w14:paraId="2620868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0.27</w:t>
            </w:r>
          </w:p>
        </w:tc>
        <w:tc>
          <w:tcPr>
            <w:tcW w:w="720" w:type="dxa"/>
            <w:noWrap/>
            <w:vAlign w:val="center"/>
          </w:tcPr>
          <w:p w14:paraId="48D66B2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0.45</w:t>
            </w:r>
          </w:p>
        </w:tc>
        <w:tc>
          <w:tcPr>
            <w:tcW w:w="720" w:type="dxa"/>
            <w:noWrap/>
            <w:vAlign w:val="center"/>
          </w:tcPr>
          <w:p w14:paraId="64DA474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0.39</w:t>
            </w:r>
          </w:p>
        </w:tc>
        <w:tc>
          <w:tcPr>
            <w:tcW w:w="720" w:type="dxa"/>
            <w:noWrap/>
            <w:vAlign w:val="center"/>
          </w:tcPr>
          <w:p w14:paraId="24EE70C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720" w:type="dxa"/>
            <w:noWrap/>
            <w:vAlign w:val="center"/>
          </w:tcPr>
          <w:p w14:paraId="6A68416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720" w:type="dxa"/>
            <w:noWrap/>
            <w:vAlign w:val="center"/>
          </w:tcPr>
          <w:p w14:paraId="3CA2DDF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20" w:type="dxa"/>
            <w:noWrap/>
            <w:vAlign w:val="center"/>
          </w:tcPr>
          <w:p w14:paraId="4F2A581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26828B3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720" w:type="dxa"/>
            <w:noWrap/>
            <w:vAlign w:val="center"/>
          </w:tcPr>
          <w:p w14:paraId="7924093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r>
    </w:tbl>
    <w:p w14:paraId="1FCEA0E0"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528"/>
        <w:gridCol w:w="731"/>
        <w:gridCol w:w="16"/>
        <w:gridCol w:w="692"/>
        <w:gridCol w:w="58"/>
        <w:gridCol w:w="793"/>
        <w:gridCol w:w="708"/>
        <w:gridCol w:w="710"/>
        <w:gridCol w:w="40"/>
        <w:gridCol w:w="743"/>
        <w:gridCol w:w="7"/>
        <w:gridCol w:w="750"/>
        <w:gridCol w:w="19"/>
        <w:gridCol w:w="709"/>
        <w:gridCol w:w="22"/>
        <w:gridCol w:w="687"/>
        <w:gridCol w:w="813"/>
        <w:gridCol w:w="46"/>
        <w:gridCol w:w="704"/>
        <w:gridCol w:w="754"/>
      </w:tblGrid>
      <w:tr w:rsidR="00311CF0" w:rsidRPr="008460D2" w14:paraId="42FEDC5C" w14:textId="77777777" w:rsidTr="002028E1">
        <w:trPr>
          <w:trHeight w:val="70"/>
          <w:jc w:val="center"/>
        </w:trPr>
        <w:tc>
          <w:tcPr>
            <w:tcW w:w="10530" w:type="dxa"/>
            <w:gridSpan w:val="20"/>
            <w:shd w:val="clear" w:color="auto" w:fill="002F6C"/>
            <w:noWrap/>
            <w:vAlign w:val="center"/>
          </w:tcPr>
          <w:p w14:paraId="54FE834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6-045</w:t>
            </w:r>
            <w:r w:rsidRPr="008460D2">
              <w:rPr>
                <w:rFonts w:ascii="Cambria Math" w:hAnsi="Cambria Math" w:cs="Cambria Math"/>
                <w:sz w:val="20"/>
                <w:szCs w:val="20"/>
              </w:rPr>
              <w:t>․</w:t>
            </w:r>
            <w:r w:rsidRPr="008460D2">
              <w:rPr>
                <w:rFonts w:ascii="GHEA Grapalat" w:hAnsi="GHEA Grapalat"/>
                <w:sz w:val="20"/>
                <w:szCs w:val="20"/>
              </w:rPr>
              <w:t xml:space="preserve"> Հագարի գետի աջակողմյան Խոզնավար, Վաղատուր, Խնածախ, Քարաշեն, Բազմածակ, Խնձորեսկ վտակները ՀՀ տարածքում</w:t>
            </w:r>
            <w:r w:rsidRPr="008460D2">
              <w:rPr>
                <w:rFonts w:ascii="Cambria Math" w:hAnsi="Cambria Math" w:cs="Cambria Math"/>
                <w:sz w:val="20"/>
                <w:szCs w:val="20"/>
              </w:rPr>
              <w:t>․</w:t>
            </w:r>
            <w:r w:rsidRPr="008460D2">
              <w:rPr>
                <w:rFonts w:ascii="GHEA Grapalat" w:hAnsi="GHEA Grapalat"/>
                <w:sz w:val="20"/>
                <w:szCs w:val="20"/>
              </w:rPr>
              <w:t xml:space="preserve"> / Վաղատուր /</w:t>
            </w:r>
          </w:p>
        </w:tc>
      </w:tr>
      <w:tr w:rsidR="00311CF0" w:rsidRPr="008460D2" w14:paraId="59EDEA7C" w14:textId="77777777" w:rsidTr="0072526D">
        <w:trPr>
          <w:trHeight w:val="20"/>
          <w:jc w:val="center"/>
        </w:trPr>
        <w:tc>
          <w:tcPr>
            <w:tcW w:w="1530" w:type="dxa"/>
            <w:vMerge w:val="restart"/>
            <w:shd w:val="clear" w:color="auto" w:fill="DAE9F7" w:themeFill="text2" w:themeFillTint="1A"/>
            <w:noWrap/>
            <w:vAlign w:val="center"/>
            <w:hideMark/>
          </w:tcPr>
          <w:p w14:paraId="46589DA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9000" w:type="dxa"/>
            <w:gridSpan w:val="19"/>
            <w:shd w:val="clear" w:color="auto" w:fill="DAE9F7" w:themeFill="text2" w:themeFillTint="1A"/>
            <w:noWrap/>
            <w:hideMark/>
          </w:tcPr>
          <w:p w14:paraId="50A4B62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72526D" w:rsidRPr="008460D2" w14:paraId="3006E83F" w14:textId="77777777" w:rsidTr="0072526D">
        <w:trPr>
          <w:trHeight w:val="20"/>
          <w:jc w:val="center"/>
        </w:trPr>
        <w:tc>
          <w:tcPr>
            <w:tcW w:w="1530" w:type="dxa"/>
            <w:vMerge/>
            <w:shd w:val="clear" w:color="auto" w:fill="DAE9F7" w:themeFill="text2" w:themeFillTint="1A"/>
            <w:noWrap/>
            <w:hideMark/>
          </w:tcPr>
          <w:p w14:paraId="174986D8" w14:textId="77777777" w:rsidR="00311CF0" w:rsidRPr="008460D2" w:rsidRDefault="00311CF0" w:rsidP="00311CF0">
            <w:pPr>
              <w:rPr>
                <w:rFonts w:ascii="GHEA Grapalat" w:hAnsi="GHEA Grapalat"/>
                <w:sz w:val="20"/>
                <w:szCs w:val="20"/>
              </w:rPr>
            </w:pPr>
          </w:p>
        </w:tc>
        <w:tc>
          <w:tcPr>
            <w:tcW w:w="732" w:type="dxa"/>
            <w:shd w:val="clear" w:color="auto" w:fill="DAE9F7" w:themeFill="text2" w:themeFillTint="1A"/>
            <w:noWrap/>
            <w:vAlign w:val="center"/>
            <w:hideMark/>
          </w:tcPr>
          <w:p w14:paraId="7AC6C03E"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1</w:t>
            </w:r>
          </w:p>
        </w:tc>
        <w:tc>
          <w:tcPr>
            <w:tcW w:w="709" w:type="dxa"/>
            <w:gridSpan w:val="2"/>
            <w:shd w:val="clear" w:color="auto" w:fill="DAE9F7" w:themeFill="text2" w:themeFillTint="1A"/>
            <w:noWrap/>
            <w:vAlign w:val="center"/>
            <w:hideMark/>
          </w:tcPr>
          <w:p w14:paraId="35C9F812"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2</w:t>
            </w:r>
          </w:p>
        </w:tc>
        <w:tc>
          <w:tcPr>
            <w:tcW w:w="851" w:type="dxa"/>
            <w:gridSpan w:val="2"/>
            <w:shd w:val="clear" w:color="auto" w:fill="DAE9F7" w:themeFill="text2" w:themeFillTint="1A"/>
            <w:noWrap/>
            <w:vAlign w:val="center"/>
            <w:hideMark/>
          </w:tcPr>
          <w:p w14:paraId="203E9399"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3</w:t>
            </w:r>
          </w:p>
        </w:tc>
        <w:tc>
          <w:tcPr>
            <w:tcW w:w="708" w:type="dxa"/>
            <w:shd w:val="clear" w:color="auto" w:fill="DAE9F7" w:themeFill="text2" w:themeFillTint="1A"/>
            <w:noWrap/>
            <w:vAlign w:val="center"/>
            <w:hideMark/>
          </w:tcPr>
          <w:p w14:paraId="1BB10BE2"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4</w:t>
            </w:r>
          </w:p>
        </w:tc>
        <w:tc>
          <w:tcPr>
            <w:tcW w:w="710" w:type="dxa"/>
            <w:shd w:val="clear" w:color="auto" w:fill="DAE9F7" w:themeFill="text2" w:themeFillTint="1A"/>
            <w:noWrap/>
            <w:vAlign w:val="center"/>
            <w:hideMark/>
          </w:tcPr>
          <w:p w14:paraId="72219286"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5</w:t>
            </w:r>
          </w:p>
        </w:tc>
        <w:tc>
          <w:tcPr>
            <w:tcW w:w="783" w:type="dxa"/>
            <w:gridSpan w:val="2"/>
            <w:shd w:val="clear" w:color="auto" w:fill="DAE9F7" w:themeFill="text2" w:themeFillTint="1A"/>
            <w:noWrap/>
            <w:vAlign w:val="center"/>
            <w:hideMark/>
          </w:tcPr>
          <w:p w14:paraId="0CFF0C14"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6</w:t>
            </w:r>
          </w:p>
        </w:tc>
        <w:tc>
          <w:tcPr>
            <w:tcW w:w="776" w:type="dxa"/>
            <w:gridSpan w:val="3"/>
            <w:shd w:val="clear" w:color="auto" w:fill="DAE9F7" w:themeFill="text2" w:themeFillTint="1A"/>
            <w:noWrap/>
            <w:vAlign w:val="center"/>
            <w:hideMark/>
          </w:tcPr>
          <w:p w14:paraId="2F7F163C"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7</w:t>
            </w:r>
          </w:p>
        </w:tc>
        <w:tc>
          <w:tcPr>
            <w:tcW w:w="709" w:type="dxa"/>
            <w:shd w:val="clear" w:color="auto" w:fill="DAE9F7" w:themeFill="text2" w:themeFillTint="1A"/>
            <w:noWrap/>
            <w:vAlign w:val="center"/>
            <w:hideMark/>
          </w:tcPr>
          <w:p w14:paraId="3984D3C3"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8</w:t>
            </w:r>
          </w:p>
        </w:tc>
        <w:tc>
          <w:tcPr>
            <w:tcW w:w="709" w:type="dxa"/>
            <w:gridSpan w:val="2"/>
            <w:shd w:val="clear" w:color="auto" w:fill="DAE9F7" w:themeFill="text2" w:themeFillTint="1A"/>
            <w:noWrap/>
            <w:vAlign w:val="center"/>
            <w:hideMark/>
          </w:tcPr>
          <w:p w14:paraId="37BCC31F"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9</w:t>
            </w:r>
          </w:p>
        </w:tc>
        <w:tc>
          <w:tcPr>
            <w:tcW w:w="859" w:type="dxa"/>
            <w:gridSpan w:val="2"/>
            <w:shd w:val="clear" w:color="auto" w:fill="DAE9F7" w:themeFill="text2" w:themeFillTint="1A"/>
            <w:noWrap/>
            <w:vAlign w:val="center"/>
            <w:hideMark/>
          </w:tcPr>
          <w:p w14:paraId="5F964996"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10</w:t>
            </w:r>
          </w:p>
        </w:tc>
        <w:tc>
          <w:tcPr>
            <w:tcW w:w="700" w:type="dxa"/>
            <w:shd w:val="clear" w:color="auto" w:fill="DAE9F7" w:themeFill="text2" w:themeFillTint="1A"/>
            <w:noWrap/>
            <w:vAlign w:val="center"/>
            <w:hideMark/>
          </w:tcPr>
          <w:p w14:paraId="2391EAB7"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11</w:t>
            </w:r>
          </w:p>
        </w:tc>
        <w:tc>
          <w:tcPr>
            <w:tcW w:w="754" w:type="dxa"/>
            <w:shd w:val="clear" w:color="auto" w:fill="DAE9F7" w:themeFill="text2" w:themeFillTint="1A"/>
            <w:noWrap/>
            <w:vAlign w:val="center"/>
            <w:hideMark/>
          </w:tcPr>
          <w:p w14:paraId="2FE6458C"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12</w:t>
            </w:r>
          </w:p>
        </w:tc>
      </w:tr>
      <w:tr w:rsidR="00311CF0" w:rsidRPr="008460D2" w14:paraId="49D30A66" w14:textId="77777777" w:rsidTr="0072526D">
        <w:trPr>
          <w:trHeight w:val="20"/>
          <w:jc w:val="center"/>
        </w:trPr>
        <w:tc>
          <w:tcPr>
            <w:tcW w:w="1530" w:type="dxa"/>
            <w:noWrap/>
            <w:vAlign w:val="center"/>
            <w:hideMark/>
          </w:tcPr>
          <w:p w14:paraId="1408914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49" w:type="dxa"/>
            <w:gridSpan w:val="2"/>
            <w:noWrap/>
            <w:vAlign w:val="center"/>
          </w:tcPr>
          <w:p w14:paraId="27BB1DB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0.18</w:t>
            </w:r>
          </w:p>
        </w:tc>
        <w:tc>
          <w:tcPr>
            <w:tcW w:w="750" w:type="dxa"/>
            <w:gridSpan w:val="2"/>
            <w:noWrap/>
            <w:vAlign w:val="center"/>
          </w:tcPr>
          <w:p w14:paraId="506F36F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793" w:type="dxa"/>
            <w:noWrap/>
            <w:vAlign w:val="center"/>
          </w:tcPr>
          <w:p w14:paraId="559D756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0.32</w:t>
            </w:r>
          </w:p>
        </w:tc>
        <w:tc>
          <w:tcPr>
            <w:tcW w:w="708" w:type="dxa"/>
            <w:noWrap/>
            <w:vAlign w:val="center"/>
          </w:tcPr>
          <w:p w14:paraId="14ACF28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0.89</w:t>
            </w:r>
          </w:p>
        </w:tc>
        <w:tc>
          <w:tcPr>
            <w:tcW w:w="750" w:type="dxa"/>
            <w:gridSpan w:val="2"/>
            <w:noWrap/>
            <w:vAlign w:val="center"/>
          </w:tcPr>
          <w:p w14:paraId="49E16BF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1.30</w:t>
            </w:r>
          </w:p>
        </w:tc>
        <w:tc>
          <w:tcPr>
            <w:tcW w:w="750" w:type="dxa"/>
            <w:gridSpan w:val="2"/>
            <w:noWrap/>
            <w:vAlign w:val="center"/>
          </w:tcPr>
          <w:p w14:paraId="67F8397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0.87</w:t>
            </w:r>
          </w:p>
        </w:tc>
        <w:tc>
          <w:tcPr>
            <w:tcW w:w="750" w:type="dxa"/>
            <w:noWrap/>
            <w:vAlign w:val="center"/>
          </w:tcPr>
          <w:p w14:paraId="38C1C72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0.43</w:t>
            </w:r>
          </w:p>
        </w:tc>
        <w:tc>
          <w:tcPr>
            <w:tcW w:w="750" w:type="dxa"/>
            <w:gridSpan w:val="3"/>
            <w:noWrap/>
            <w:vAlign w:val="center"/>
          </w:tcPr>
          <w:p w14:paraId="7D00ED3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687" w:type="dxa"/>
            <w:noWrap/>
            <w:vAlign w:val="center"/>
          </w:tcPr>
          <w:p w14:paraId="279A3C7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813" w:type="dxa"/>
            <w:noWrap/>
            <w:vAlign w:val="center"/>
          </w:tcPr>
          <w:p w14:paraId="630E6C1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750" w:type="dxa"/>
            <w:gridSpan w:val="2"/>
            <w:noWrap/>
            <w:vAlign w:val="center"/>
          </w:tcPr>
          <w:p w14:paraId="3B554D1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750" w:type="dxa"/>
            <w:noWrap/>
            <w:vAlign w:val="center"/>
          </w:tcPr>
          <w:p w14:paraId="527ABDE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r>
      <w:tr w:rsidR="00311CF0" w:rsidRPr="008460D2" w14:paraId="217A628B" w14:textId="77777777" w:rsidTr="0072526D">
        <w:trPr>
          <w:trHeight w:val="20"/>
          <w:jc w:val="center"/>
        </w:trPr>
        <w:tc>
          <w:tcPr>
            <w:tcW w:w="1530" w:type="dxa"/>
            <w:noWrap/>
            <w:vAlign w:val="center"/>
            <w:hideMark/>
          </w:tcPr>
          <w:p w14:paraId="4042C49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49" w:type="dxa"/>
            <w:gridSpan w:val="2"/>
            <w:noWrap/>
            <w:vAlign w:val="center"/>
          </w:tcPr>
          <w:p w14:paraId="5C7CD76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0.091</w:t>
            </w:r>
          </w:p>
        </w:tc>
        <w:tc>
          <w:tcPr>
            <w:tcW w:w="750" w:type="dxa"/>
            <w:gridSpan w:val="2"/>
            <w:noWrap/>
            <w:vAlign w:val="center"/>
          </w:tcPr>
          <w:p w14:paraId="3C5F8E1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793" w:type="dxa"/>
            <w:noWrap/>
            <w:vAlign w:val="center"/>
          </w:tcPr>
          <w:p w14:paraId="38DBBB4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708" w:type="dxa"/>
            <w:noWrap/>
            <w:vAlign w:val="center"/>
          </w:tcPr>
          <w:p w14:paraId="60ABD32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0.46</w:t>
            </w:r>
          </w:p>
        </w:tc>
        <w:tc>
          <w:tcPr>
            <w:tcW w:w="750" w:type="dxa"/>
            <w:gridSpan w:val="2"/>
            <w:noWrap/>
            <w:vAlign w:val="center"/>
          </w:tcPr>
          <w:p w14:paraId="3AD15D6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0.95</w:t>
            </w:r>
          </w:p>
        </w:tc>
        <w:tc>
          <w:tcPr>
            <w:tcW w:w="750" w:type="dxa"/>
            <w:gridSpan w:val="2"/>
            <w:noWrap/>
            <w:vAlign w:val="center"/>
          </w:tcPr>
          <w:p w14:paraId="0CF851F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0.77</w:t>
            </w:r>
          </w:p>
        </w:tc>
        <w:tc>
          <w:tcPr>
            <w:tcW w:w="750" w:type="dxa"/>
            <w:noWrap/>
            <w:vAlign w:val="center"/>
          </w:tcPr>
          <w:p w14:paraId="2D6E4B8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0.25</w:t>
            </w:r>
          </w:p>
        </w:tc>
        <w:tc>
          <w:tcPr>
            <w:tcW w:w="750" w:type="dxa"/>
            <w:gridSpan w:val="3"/>
            <w:noWrap/>
            <w:vAlign w:val="center"/>
          </w:tcPr>
          <w:p w14:paraId="7B53394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687" w:type="dxa"/>
            <w:noWrap/>
            <w:vAlign w:val="center"/>
          </w:tcPr>
          <w:p w14:paraId="42C83E9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813" w:type="dxa"/>
            <w:noWrap/>
            <w:vAlign w:val="center"/>
          </w:tcPr>
          <w:p w14:paraId="171607E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750" w:type="dxa"/>
            <w:gridSpan w:val="2"/>
            <w:noWrap/>
            <w:vAlign w:val="center"/>
          </w:tcPr>
          <w:p w14:paraId="433971E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50" w:type="dxa"/>
            <w:noWrap/>
            <w:vAlign w:val="center"/>
          </w:tcPr>
          <w:p w14:paraId="0DD4382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r>
      <w:tr w:rsidR="00311CF0" w:rsidRPr="008460D2" w14:paraId="119723C0" w14:textId="77777777" w:rsidTr="0072526D">
        <w:trPr>
          <w:trHeight w:val="20"/>
          <w:jc w:val="center"/>
        </w:trPr>
        <w:tc>
          <w:tcPr>
            <w:tcW w:w="1530" w:type="dxa"/>
            <w:noWrap/>
            <w:vAlign w:val="center"/>
            <w:hideMark/>
          </w:tcPr>
          <w:p w14:paraId="6F234170" w14:textId="5D75F698"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49" w:type="dxa"/>
            <w:gridSpan w:val="2"/>
            <w:noWrap/>
            <w:vAlign w:val="center"/>
          </w:tcPr>
          <w:p w14:paraId="369268D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0.091</w:t>
            </w:r>
          </w:p>
        </w:tc>
        <w:tc>
          <w:tcPr>
            <w:tcW w:w="750" w:type="dxa"/>
            <w:gridSpan w:val="2"/>
            <w:noWrap/>
            <w:vAlign w:val="center"/>
          </w:tcPr>
          <w:p w14:paraId="29CBC89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793" w:type="dxa"/>
            <w:noWrap/>
            <w:vAlign w:val="center"/>
          </w:tcPr>
          <w:p w14:paraId="09DBC25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708" w:type="dxa"/>
            <w:noWrap/>
            <w:vAlign w:val="center"/>
          </w:tcPr>
          <w:p w14:paraId="4EBC64B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0.24</w:t>
            </w:r>
          </w:p>
        </w:tc>
        <w:tc>
          <w:tcPr>
            <w:tcW w:w="750" w:type="dxa"/>
            <w:gridSpan w:val="2"/>
            <w:noWrap/>
            <w:vAlign w:val="center"/>
          </w:tcPr>
          <w:p w14:paraId="2C71A9A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c>
          <w:tcPr>
            <w:tcW w:w="750" w:type="dxa"/>
            <w:gridSpan w:val="2"/>
            <w:noWrap/>
            <w:vAlign w:val="center"/>
          </w:tcPr>
          <w:p w14:paraId="1F85992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0.35</w:t>
            </w:r>
          </w:p>
        </w:tc>
        <w:tc>
          <w:tcPr>
            <w:tcW w:w="750" w:type="dxa"/>
            <w:noWrap/>
            <w:vAlign w:val="center"/>
          </w:tcPr>
          <w:p w14:paraId="6352075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750" w:type="dxa"/>
            <w:gridSpan w:val="3"/>
            <w:noWrap/>
            <w:vAlign w:val="center"/>
          </w:tcPr>
          <w:p w14:paraId="5CF0BD6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687" w:type="dxa"/>
            <w:noWrap/>
            <w:vAlign w:val="center"/>
          </w:tcPr>
          <w:p w14:paraId="1A9F94C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813" w:type="dxa"/>
            <w:noWrap/>
            <w:vAlign w:val="center"/>
          </w:tcPr>
          <w:p w14:paraId="771B672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750" w:type="dxa"/>
            <w:gridSpan w:val="2"/>
            <w:noWrap/>
            <w:vAlign w:val="center"/>
          </w:tcPr>
          <w:p w14:paraId="7150A98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50" w:type="dxa"/>
            <w:noWrap/>
            <w:vAlign w:val="center"/>
          </w:tcPr>
          <w:p w14:paraId="3E850ED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r>
    </w:tbl>
    <w:p w14:paraId="6E4347D3"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980"/>
        <w:gridCol w:w="720"/>
        <w:gridCol w:w="720"/>
        <w:gridCol w:w="720"/>
        <w:gridCol w:w="630"/>
        <w:gridCol w:w="720"/>
        <w:gridCol w:w="720"/>
        <w:gridCol w:w="720"/>
        <w:gridCol w:w="720"/>
        <w:gridCol w:w="720"/>
        <w:gridCol w:w="720"/>
        <w:gridCol w:w="720"/>
        <w:gridCol w:w="720"/>
      </w:tblGrid>
      <w:tr w:rsidR="00311CF0" w:rsidRPr="008460D2" w14:paraId="511A880C" w14:textId="77777777" w:rsidTr="002028E1">
        <w:trPr>
          <w:trHeight w:val="70"/>
          <w:jc w:val="center"/>
        </w:trPr>
        <w:tc>
          <w:tcPr>
            <w:tcW w:w="10530" w:type="dxa"/>
            <w:gridSpan w:val="13"/>
            <w:shd w:val="clear" w:color="auto" w:fill="002F6C"/>
            <w:noWrap/>
            <w:vAlign w:val="center"/>
          </w:tcPr>
          <w:p w14:paraId="26276A0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6-045</w:t>
            </w:r>
            <w:r w:rsidRPr="008460D2">
              <w:rPr>
                <w:rFonts w:ascii="Cambria Math" w:hAnsi="Cambria Math" w:cs="Cambria Math"/>
                <w:sz w:val="20"/>
                <w:szCs w:val="20"/>
              </w:rPr>
              <w:t>․</w:t>
            </w:r>
            <w:r w:rsidRPr="008460D2">
              <w:rPr>
                <w:rFonts w:ascii="GHEA Grapalat" w:hAnsi="GHEA Grapalat"/>
                <w:sz w:val="20"/>
                <w:szCs w:val="20"/>
              </w:rPr>
              <w:t xml:space="preserve"> Հագարի գետի աջակողմյան Խոզնավար, Վաղատուր, Խնածախ, Քարաշեն, Բազմածակ, Խնձորեսկ վտակները ՀՀ տարածքում</w:t>
            </w:r>
            <w:r w:rsidRPr="008460D2">
              <w:rPr>
                <w:rFonts w:ascii="Cambria Math" w:hAnsi="Cambria Math" w:cs="Cambria Math"/>
                <w:sz w:val="20"/>
                <w:szCs w:val="20"/>
              </w:rPr>
              <w:t>․</w:t>
            </w:r>
            <w:r w:rsidRPr="008460D2">
              <w:rPr>
                <w:rFonts w:ascii="GHEA Grapalat" w:hAnsi="GHEA Grapalat"/>
                <w:sz w:val="20"/>
                <w:szCs w:val="20"/>
              </w:rPr>
              <w:t xml:space="preserve"> / Խնածախ /</w:t>
            </w:r>
          </w:p>
        </w:tc>
      </w:tr>
      <w:tr w:rsidR="00311CF0" w:rsidRPr="008460D2" w14:paraId="6386D66F" w14:textId="77777777" w:rsidTr="002028E1">
        <w:trPr>
          <w:trHeight w:val="20"/>
          <w:jc w:val="center"/>
        </w:trPr>
        <w:tc>
          <w:tcPr>
            <w:tcW w:w="1980" w:type="dxa"/>
            <w:vMerge w:val="restart"/>
            <w:shd w:val="clear" w:color="auto" w:fill="DAE9F7" w:themeFill="text2" w:themeFillTint="1A"/>
            <w:noWrap/>
            <w:vAlign w:val="center"/>
            <w:hideMark/>
          </w:tcPr>
          <w:p w14:paraId="01E20C7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0" w:type="dxa"/>
            <w:gridSpan w:val="12"/>
            <w:shd w:val="clear" w:color="auto" w:fill="DAE9F7" w:themeFill="text2" w:themeFillTint="1A"/>
            <w:noWrap/>
            <w:hideMark/>
          </w:tcPr>
          <w:p w14:paraId="58056F2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60C2E440" w14:textId="77777777" w:rsidTr="002028E1">
        <w:trPr>
          <w:trHeight w:val="20"/>
          <w:jc w:val="center"/>
        </w:trPr>
        <w:tc>
          <w:tcPr>
            <w:tcW w:w="1980" w:type="dxa"/>
            <w:vMerge/>
            <w:shd w:val="clear" w:color="auto" w:fill="DAE9F7" w:themeFill="text2" w:themeFillTint="1A"/>
            <w:noWrap/>
            <w:hideMark/>
          </w:tcPr>
          <w:p w14:paraId="46DD3CEF" w14:textId="77777777" w:rsidR="00311CF0" w:rsidRPr="008460D2" w:rsidRDefault="00311CF0" w:rsidP="00311CF0">
            <w:pPr>
              <w:rPr>
                <w:rFonts w:ascii="GHEA Grapalat" w:hAnsi="GHEA Grapalat"/>
                <w:sz w:val="20"/>
                <w:szCs w:val="20"/>
              </w:rPr>
            </w:pPr>
          </w:p>
        </w:tc>
        <w:tc>
          <w:tcPr>
            <w:tcW w:w="720" w:type="dxa"/>
            <w:shd w:val="clear" w:color="auto" w:fill="DAE9F7" w:themeFill="text2" w:themeFillTint="1A"/>
            <w:noWrap/>
            <w:vAlign w:val="center"/>
            <w:hideMark/>
          </w:tcPr>
          <w:p w14:paraId="30778A25"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1</w:t>
            </w:r>
          </w:p>
        </w:tc>
        <w:tc>
          <w:tcPr>
            <w:tcW w:w="720" w:type="dxa"/>
            <w:shd w:val="clear" w:color="auto" w:fill="DAE9F7" w:themeFill="text2" w:themeFillTint="1A"/>
            <w:noWrap/>
            <w:vAlign w:val="center"/>
            <w:hideMark/>
          </w:tcPr>
          <w:p w14:paraId="74FB87CD"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2</w:t>
            </w:r>
          </w:p>
        </w:tc>
        <w:tc>
          <w:tcPr>
            <w:tcW w:w="720" w:type="dxa"/>
            <w:shd w:val="clear" w:color="auto" w:fill="DAE9F7" w:themeFill="text2" w:themeFillTint="1A"/>
            <w:noWrap/>
            <w:vAlign w:val="center"/>
            <w:hideMark/>
          </w:tcPr>
          <w:p w14:paraId="7095C5EC"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3</w:t>
            </w:r>
          </w:p>
        </w:tc>
        <w:tc>
          <w:tcPr>
            <w:tcW w:w="630" w:type="dxa"/>
            <w:shd w:val="clear" w:color="auto" w:fill="DAE9F7" w:themeFill="text2" w:themeFillTint="1A"/>
            <w:noWrap/>
            <w:vAlign w:val="center"/>
            <w:hideMark/>
          </w:tcPr>
          <w:p w14:paraId="3CD6D1B7"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4</w:t>
            </w:r>
          </w:p>
        </w:tc>
        <w:tc>
          <w:tcPr>
            <w:tcW w:w="720" w:type="dxa"/>
            <w:shd w:val="clear" w:color="auto" w:fill="DAE9F7" w:themeFill="text2" w:themeFillTint="1A"/>
            <w:noWrap/>
            <w:vAlign w:val="center"/>
            <w:hideMark/>
          </w:tcPr>
          <w:p w14:paraId="18383160"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5</w:t>
            </w:r>
          </w:p>
        </w:tc>
        <w:tc>
          <w:tcPr>
            <w:tcW w:w="720" w:type="dxa"/>
            <w:shd w:val="clear" w:color="auto" w:fill="DAE9F7" w:themeFill="text2" w:themeFillTint="1A"/>
            <w:noWrap/>
            <w:vAlign w:val="center"/>
            <w:hideMark/>
          </w:tcPr>
          <w:p w14:paraId="3ECAE5D3"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6</w:t>
            </w:r>
          </w:p>
        </w:tc>
        <w:tc>
          <w:tcPr>
            <w:tcW w:w="720" w:type="dxa"/>
            <w:shd w:val="clear" w:color="auto" w:fill="DAE9F7" w:themeFill="text2" w:themeFillTint="1A"/>
            <w:noWrap/>
            <w:vAlign w:val="center"/>
            <w:hideMark/>
          </w:tcPr>
          <w:p w14:paraId="08DFA11A"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7</w:t>
            </w:r>
          </w:p>
        </w:tc>
        <w:tc>
          <w:tcPr>
            <w:tcW w:w="720" w:type="dxa"/>
            <w:shd w:val="clear" w:color="auto" w:fill="DAE9F7" w:themeFill="text2" w:themeFillTint="1A"/>
            <w:noWrap/>
            <w:vAlign w:val="center"/>
            <w:hideMark/>
          </w:tcPr>
          <w:p w14:paraId="063426EF"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8</w:t>
            </w:r>
          </w:p>
        </w:tc>
        <w:tc>
          <w:tcPr>
            <w:tcW w:w="720" w:type="dxa"/>
            <w:shd w:val="clear" w:color="auto" w:fill="DAE9F7" w:themeFill="text2" w:themeFillTint="1A"/>
            <w:noWrap/>
            <w:vAlign w:val="center"/>
            <w:hideMark/>
          </w:tcPr>
          <w:p w14:paraId="19C6530D"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9</w:t>
            </w:r>
          </w:p>
        </w:tc>
        <w:tc>
          <w:tcPr>
            <w:tcW w:w="720" w:type="dxa"/>
            <w:shd w:val="clear" w:color="auto" w:fill="DAE9F7" w:themeFill="text2" w:themeFillTint="1A"/>
            <w:noWrap/>
            <w:vAlign w:val="center"/>
            <w:hideMark/>
          </w:tcPr>
          <w:p w14:paraId="686CE459"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10</w:t>
            </w:r>
          </w:p>
        </w:tc>
        <w:tc>
          <w:tcPr>
            <w:tcW w:w="720" w:type="dxa"/>
            <w:shd w:val="clear" w:color="auto" w:fill="DAE9F7" w:themeFill="text2" w:themeFillTint="1A"/>
            <w:noWrap/>
            <w:vAlign w:val="center"/>
            <w:hideMark/>
          </w:tcPr>
          <w:p w14:paraId="3481273D"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11</w:t>
            </w:r>
          </w:p>
        </w:tc>
        <w:tc>
          <w:tcPr>
            <w:tcW w:w="720" w:type="dxa"/>
            <w:shd w:val="clear" w:color="auto" w:fill="DAE9F7" w:themeFill="text2" w:themeFillTint="1A"/>
            <w:noWrap/>
            <w:vAlign w:val="center"/>
            <w:hideMark/>
          </w:tcPr>
          <w:p w14:paraId="59CB2121"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12</w:t>
            </w:r>
          </w:p>
        </w:tc>
      </w:tr>
      <w:tr w:rsidR="00311CF0" w:rsidRPr="008460D2" w14:paraId="0A754F66" w14:textId="77777777" w:rsidTr="002028E1">
        <w:trPr>
          <w:trHeight w:val="20"/>
          <w:jc w:val="center"/>
        </w:trPr>
        <w:tc>
          <w:tcPr>
            <w:tcW w:w="1980" w:type="dxa"/>
            <w:noWrap/>
            <w:vAlign w:val="center"/>
            <w:hideMark/>
          </w:tcPr>
          <w:p w14:paraId="2FBB4F5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0" w:type="dxa"/>
            <w:noWrap/>
            <w:vAlign w:val="center"/>
          </w:tcPr>
          <w:p w14:paraId="3FE0234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20" w:type="dxa"/>
            <w:noWrap/>
            <w:vAlign w:val="center"/>
          </w:tcPr>
          <w:p w14:paraId="14B771F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20" w:type="dxa"/>
            <w:noWrap/>
            <w:vAlign w:val="center"/>
          </w:tcPr>
          <w:p w14:paraId="5C9B78D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630" w:type="dxa"/>
            <w:noWrap/>
            <w:vAlign w:val="center"/>
          </w:tcPr>
          <w:p w14:paraId="5377390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0.63</w:t>
            </w:r>
          </w:p>
        </w:tc>
        <w:tc>
          <w:tcPr>
            <w:tcW w:w="720" w:type="dxa"/>
            <w:noWrap/>
            <w:vAlign w:val="center"/>
          </w:tcPr>
          <w:p w14:paraId="1FD39D7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0.92</w:t>
            </w:r>
          </w:p>
        </w:tc>
        <w:tc>
          <w:tcPr>
            <w:tcW w:w="720" w:type="dxa"/>
            <w:noWrap/>
            <w:vAlign w:val="center"/>
          </w:tcPr>
          <w:p w14:paraId="144D4CA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0.62</w:t>
            </w:r>
          </w:p>
        </w:tc>
        <w:tc>
          <w:tcPr>
            <w:tcW w:w="720" w:type="dxa"/>
            <w:noWrap/>
            <w:vAlign w:val="center"/>
          </w:tcPr>
          <w:p w14:paraId="74827BC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720" w:type="dxa"/>
            <w:noWrap/>
            <w:vAlign w:val="center"/>
          </w:tcPr>
          <w:p w14:paraId="4CD29A3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720" w:type="dxa"/>
            <w:noWrap/>
            <w:vAlign w:val="center"/>
          </w:tcPr>
          <w:p w14:paraId="4672260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20" w:type="dxa"/>
            <w:noWrap/>
            <w:vAlign w:val="center"/>
          </w:tcPr>
          <w:p w14:paraId="242A181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7DEBD92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5BF6144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r>
      <w:tr w:rsidR="00311CF0" w:rsidRPr="008460D2" w14:paraId="31CE38C2" w14:textId="77777777" w:rsidTr="002028E1">
        <w:trPr>
          <w:trHeight w:val="20"/>
          <w:jc w:val="center"/>
        </w:trPr>
        <w:tc>
          <w:tcPr>
            <w:tcW w:w="1980" w:type="dxa"/>
            <w:noWrap/>
            <w:vAlign w:val="center"/>
            <w:hideMark/>
          </w:tcPr>
          <w:p w14:paraId="5173C0D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20" w:type="dxa"/>
            <w:noWrap/>
            <w:vAlign w:val="center"/>
          </w:tcPr>
          <w:p w14:paraId="60B9C83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0.065</w:t>
            </w:r>
          </w:p>
        </w:tc>
        <w:tc>
          <w:tcPr>
            <w:tcW w:w="720" w:type="dxa"/>
            <w:noWrap/>
            <w:vAlign w:val="center"/>
          </w:tcPr>
          <w:p w14:paraId="5242536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0.068</w:t>
            </w:r>
          </w:p>
        </w:tc>
        <w:tc>
          <w:tcPr>
            <w:tcW w:w="720" w:type="dxa"/>
            <w:noWrap/>
            <w:vAlign w:val="center"/>
          </w:tcPr>
          <w:p w14:paraId="5586481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630" w:type="dxa"/>
            <w:noWrap/>
            <w:vAlign w:val="center"/>
          </w:tcPr>
          <w:p w14:paraId="1B88AAF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0.33</w:t>
            </w:r>
          </w:p>
        </w:tc>
        <w:tc>
          <w:tcPr>
            <w:tcW w:w="720" w:type="dxa"/>
            <w:noWrap/>
            <w:vAlign w:val="center"/>
          </w:tcPr>
          <w:p w14:paraId="6513B54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0.67</w:t>
            </w:r>
          </w:p>
        </w:tc>
        <w:tc>
          <w:tcPr>
            <w:tcW w:w="720" w:type="dxa"/>
            <w:noWrap/>
            <w:vAlign w:val="center"/>
          </w:tcPr>
          <w:p w14:paraId="401F103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0.55</w:t>
            </w:r>
          </w:p>
        </w:tc>
        <w:tc>
          <w:tcPr>
            <w:tcW w:w="720" w:type="dxa"/>
            <w:noWrap/>
            <w:vAlign w:val="center"/>
          </w:tcPr>
          <w:p w14:paraId="02BD94C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0.18</w:t>
            </w:r>
          </w:p>
        </w:tc>
        <w:tc>
          <w:tcPr>
            <w:tcW w:w="720" w:type="dxa"/>
            <w:noWrap/>
            <w:vAlign w:val="center"/>
          </w:tcPr>
          <w:p w14:paraId="3E02444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78014BE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0.077</w:t>
            </w:r>
          </w:p>
        </w:tc>
        <w:tc>
          <w:tcPr>
            <w:tcW w:w="720" w:type="dxa"/>
            <w:noWrap/>
            <w:vAlign w:val="center"/>
          </w:tcPr>
          <w:p w14:paraId="64C9C90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0.068</w:t>
            </w:r>
          </w:p>
        </w:tc>
        <w:tc>
          <w:tcPr>
            <w:tcW w:w="720" w:type="dxa"/>
            <w:noWrap/>
            <w:vAlign w:val="center"/>
          </w:tcPr>
          <w:p w14:paraId="2C3262A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0.092</w:t>
            </w:r>
          </w:p>
        </w:tc>
        <w:tc>
          <w:tcPr>
            <w:tcW w:w="720" w:type="dxa"/>
            <w:noWrap/>
            <w:vAlign w:val="center"/>
          </w:tcPr>
          <w:p w14:paraId="2400126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0.089</w:t>
            </w:r>
          </w:p>
        </w:tc>
      </w:tr>
      <w:tr w:rsidR="00311CF0" w:rsidRPr="008460D2" w14:paraId="493B1798" w14:textId="77777777" w:rsidTr="002028E1">
        <w:trPr>
          <w:trHeight w:val="20"/>
          <w:jc w:val="center"/>
        </w:trPr>
        <w:tc>
          <w:tcPr>
            <w:tcW w:w="1980" w:type="dxa"/>
            <w:noWrap/>
            <w:vAlign w:val="center"/>
            <w:hideMark/>
          </w:tcPr>
          <w:p w14:paraId="4F642751" w14:textId="477E01F1"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20" w:type="dxa"/>
            <w:noWrap/>
            <w:vAlign w:val="center"/>
          </w:tcPr>
          <w:p w14:paraId="50453B2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0.065</w:t>
            </w:r>
          </w:p>
        </w:tc>
        <w:tc>
          <w:tcPr>
            <w:tcW w:w="720" w:type="dxa"/>
            <w:noWrap/>
            <w:vAlign w:val="center"/>
          </w:tcPr>
          <w:p w14:paraId="0AFAE9C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0.068</w:t>
            </w:r>
          </w:p>
        </w:tc>
        <w:tc>
          <w:tcPr>
            <w:tcW w:w="720" w:type="dxa"/>
            <w:noWrap/>
            <w:vAlign w:val="center"/>
          </w:tcPr>
          <w:p w14:paraId="56E79AB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630" w:type="dxa"/>
            <w:noWrap/>
            <w:vAlign w:val="center"/>
          </w:tcPr>
          <w:p w14:paraId="0E27180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720" w:type="dxa"/>
            <w:noWrap/>
            <w:vAlign w:val="center"/>
          </w:tcPr>
          <w:p w14:paraId="0CD18B3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0.29</w:t>
            </w:r>
          </w:p>
        </w:tc>
        <w:tc>
          <w:tcPr>
            <w:tcW w:w="720" w:type="dxa"/>
            <w:noWrap/>
            <w:vAlign w:val="center"/>
          </w:tcPr>
          <w:p w14:paraId="5DD6086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0.25</w:t>
            </w:r>
          </w:p>
        </w:tc>
        <w:tc>
          <w:tcPr>
            <w:tcW w:w="720" w:type="dxa"/>
            <w:noWrap/>
            <w:vAlign w:val="center"/>
          </w:tcPr>
          <w:p w14:paraId="770C5DC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20" w:type="dxa"/>
            <w:noWrap/>
            <w:vAlign w:val="center"/>
          </w:tcPr>
          <w:p w14:paraId="3077AF9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720" w:type="dxa"/>
            <w:noWrap/>
            <w:vAlign w:val="center"/>
          </w:tcPr>
          <w:p w14:paraId="7A98AC3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0.077</w:t>
            </w:r>
          </w:p>
        </w:tc>
        <w:tc>
          <w:tcPr>
            <w:tcW w:w="720" w:type="dxa"/>
            <w:noWrap/>
            <w:vAlign w:val="center"/>
          </w:tcPr>
          <w:p w14:paraId="4E14A5A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0.068</w:t>
            </w:r>
          </w:p>
        </w:tc>
        <w:tc>
          <w:tcPr>
            <w:tcW w:w="720" w:type="dxa"/>
            <w:noWrap/>
            <w:vAlign w:val="center"/>
          </w:tcPr>
          <w:p w14:paraId="0924F86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0.092</w:t>
            </w:r>
          </w:p>
        </w:tc>
        <w:tc>
          <w:tcPr>
            <w:tcW w:w="720" w:type="dxa"/>
            <w:noWrap/>
            <w:vAlign w:val="center"/>
          </w:tcPr>
          <w:p w14:paraId="6A5B3CD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0.089</w:t>
            </w:r>
          </w:p>
        </w:tc>
      </w:tr>
    </w:tbl>
    <w:p w14:paraId="7B050139"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980"/>
        <w:gridCol w:w="720"/>
        <w:gridCol w:w="720"/>
        <w:gridCol w:w="720"/>
        <w:gridCol w:w="630"/>
        <w:gridCol w:w="720"/>
        <w:gridCol w:w="720"/>
        <w:gridCol w:w="720"/>
        <w:gridCol w:w="720"/>
        <w:gridCol w:w="720"/>
        <w:gridCol w:w="720"/>
        <w:gridCol w:w="720"/>
        <w:gridCol w:w="720"/>
      </w:tblGrid>
      <w:tr w:rsidR="00311CF0" w:rsidRPr="008460D2" w14:paraId="1222ABB7" w14:textId="77777777" w:rsidTr="002028E1">
        <w:trPr>
          <w:trHeight w:val="70"/>
          <w:jc w:val="center"/>
        </w:trPr>
        <w:tc>
          <w:tcPr>
            <w:tcW w:w="10530" w:type="dxa"/>
            <w:gridSpan w:val="13"/>
            <w:shd w:val="clear" w:color="auto" w:fill="002F6C"/>
            <w:noWrap/>
            <w:vAlign w:val="center"/>
          </w:tcPr>
          <w:p w14:paraId="39D0964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6-045</w:t>
            </w:r>
            <w:r w:rsidRPr="008460D2">
              <w:rPr>
                <w:rFonts w:ascii="Cambria Math" w:hAnsi="Cambria Math" w:cs="Cambria Math"/>
                <w:sz w:val="20"/>
                <w:szCs w:val="20"/>
              </w:rPr>
              <w:t>․</w:t>
            </w:r>
            <w:r w:rsidRPr="008460D2">
              <w:rPr>
                <w:rFonts w:ascii="GHEA Grapalat" w:hAnsi="GHEA Grapalat"/>
                <w:sz w:val="20"/>
                <w:szCs w:val="20"/>
              </w:rPr>
              <w:t xml:space="preserve"> Հագարի գետի աջակողմյան Խոզնավար, Վաղատուր, Խնածախ, Քարաշեն, Բազմածակ, Խնձորեսկ վտակները ՀՀ տարածքում</w:t>
            </w:r>
            <w:r w:rsidRPr="008460D2">
              <w:rPr>
                <w:rFonts w:ascii="Cambria Math" w:hAnsi="Cambria Math" w:cs="Cambria Math"/>
                <w:sz w:val="20"/>
                <w:szCs w:val="20"/>
              </w:rPr>
              <w:t>․</w:t>
            </w:r>
            <w:r w:rsidRPr="008460D2">
              <w:rPr>
                <w:rFonts w:ascii="GHEA Grapalat" w:hAnsi="GHEA Grapalat"/>
                <w:sz w:val="20"/>
                <w:szCs w:val="20"/>
              </w:rPr>
              <w:t xml:space="preserve"> / Քարաշեն /</w:t>
            </w:r>
          </w:p>
        </w:tc>
      </w:tr>
      <w:tr w:rsidR="00311CF0" w:rsidRPr="008460D2" w14:paraId="027BF245" w14:textId="77777777" w:rsidTr="002028E1">
        <w:trPr>
          <w:trHeight w:val="20"/>
          <w:jc w:val="center"/>
        </w:trPr>
        <w:tc>
          <w:tcPr>
            <w:tcW w:w="1980" w:type="dxa"/>
            <w:vMerge w:val="restart"/>
            <w:shd w:val="clear" w:color="auto" w:fill="DAE9F7" w:themeFill="text2" w:themeFillTint="1A"/>
            <w:noWrap/>
            <w:vAlign w:val="center"/>
            <w:hideMark/>
          </w:tcPr>
          <w:p w14:paraId="5722579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0" w:type="dxa"/>
            <w:gridSpan w:val="12"/>
            <w:shd w:val="clear" w:color="auto" w:fill="DAE9F7" w:themeFill="text2" w:themeFillTint="1A"/>
            <w:noWrap/>
            <w:hideMark/>
          </w:tcPr>
          <w:p w14:paraId="5B87C42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360C2FBA" w14:textId="77777777" w:rsidTr="002028E1">
        <w:trPr>
          <w:trHeight w:val="20"/>
          <w:jc w:val="center"/>
        </w:trPr>
        <w:tc>
          <w:tcPr>
            <w:tcW w:w="1980" w:type="dxa"/>
            <w:vMerge/>
            <w:shd w:val="clear" w:color="auto" w:fill="DAE9F7" w:themeFill="text2" w:themeFillTint="1A"/>
            <w:noWrap/>
            <w:hideMark/>
          </w:tcPr>
          <w:p w14:paraId="6809F118" w14:textId="77777777" w:rsidR="00311CF0" w:rsidRPr="008460D2" w:rsidRDefault="00311CF0" w:rsidP="00311CF0">
            <w:pPr>
              <w:rPr>
                <w:rFonts w:ascii="GHEA Grapalat" w:hAnsi="GHEA Grapalat"/>
                <w:sz w:val="20"/>
                <w:szCs w:val="20"/>
              </w:rPr>
            </w:pPr>
          </w:p>
        </w:tc>
        <w:tc>
          <w:tcPr>
            <w:tcW w:w="720" w:type="dxa"/>
            <w:shd w:val="clear" w:color="auto" w:fill="DAE9F7" w:themeFill="text2" w:themeFillTint="1A"/>
            <w:noWrap/>
            <w:vAlign w:val="center"/>
            <w:hideMark/>
          </w:tcPr>
          <w:p w14:paraId="6073101E"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1</w:t>
            </w:r>
          </w:p>
        </w:tc>
        <w:tc>
          <w:tcPr>
            <w:tcW w:w="720" w:type="dxa"/>
            <w:shd w:val="clear" w:color="auto" w:fill="DAE9F7" w:themeFill="text2" w:themeFillTint="1A"/>
            <w:noWrap/>
            <w:vAlign w:val="center"/>
            <w:hideMark/>
          </w:tcPr>
          <w:p w14:paraId="393E3D0B"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2</w:t>
            </w:r>
          </w:p>
        </w:tc>
        <w:tc>
          <w:tcPr>
            <w:tcW w:w="720" w:type="dxa"/>
            <w:shd w:val="clear" w:color="auto" w:fill="DAE9F7" w:themeFill="text2" w:themeFillTint="1A"/>
            <w:noWrap/>
            <w:vAlign w:val="center"/>
            <w:hideMark/>
          </w:tcPr>
          <w:p w14:paraId="23B8A949"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3</w:t>
            </w:r>
          </w:p>
        </w:tc>
        <w:tc>
          <w:tcPr>
            <w:tcW w:w="630" w:type="dxa"/>
            <w:shd w:val="clear" w:color="auto" w:fill="DAE9F7" w:themeFill="text2" w:themeFillTint="1A"/>
            <w:noWrap/>
            <w:vAlign w:val="center"/>
            <w:hideMark/>
          </w:tcPr>
          <w:p w14:paraId="7E432AA2"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4</w:t>
            </w:r>
          </w:p>
        </w:tc>
        <w:tc>
          <w:tcPr>
            <w:tcW w:w="720" w:type="dxa"/>
            <w:shd w:val="clear" w:color="auto" w:fill="DAE9F7" w:themeFill="text2" w:themeFillTint="1A"/>
            <w:noWrap/>
            <w:vAlign w:val="center"/>
            <w:hideMark/>
          </w:tcPr>
          <w:p w14:paraId="71C7963D"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5</w:t>
            </w:r>
          </w:p>
        </w:tc>
        <w:tc>
          <w:tcPr>
            <w:tcW w:w="720" w:type="dxa"/>
            <w:shd w:val="clear" w:color="auto" w:fill="DAE9F7" w:themeFill="text2" w:themeFillTint="1A"/>
            <w:noWrap/>
            <w:vAlign w:val="center"/>
            <w:hideMark/>
          </w:tcPr>
          <w:p w14:paraId="10DB9913"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6</w:t>
            </w:r>
          </w:p>
        </w:tc>
        <w:tc>
          <w:tcPr>
            <w:tcW w:w="720" w:type="dxa"/>
            <w:shd w:val="clear" w:color="auto" w:fill="DAE9F7" w:themeFill="text2" w:themeFillTint="1A"/>
            <w:noWrap/>
            <w:vAlign w:val="center"/>
            <w:hideMark/>
          </w:tcPr>
          <w:p w14:paraId="538C2B91"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7</w:t>
            </w:r>
          </w:p>
        </w:tc>
        <w:tc>
          <w:tcPr>
            <w:tcW w:w="720" w:type="dxa"/>
            <w:shd w:val="clear" w:color="auto" w:fill="DAE9F7" w:themeFill="text2" w:themeFillTint="1A"/>
            <w:noWrap/>
            <w:vAlign w:val="center"/>
            <w:hideMark/>
          </w:tcPr>
          <w:p w14:paraId="43704652"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8</w:t>
            </w:r>
          </w:p>
        </w:tc>
        <w:tc>
          <w:tcPr>
            <w:tcW w:w="720" w:type="dxa"/>
            <w:shd w:val="clear" w:color="auto" w:fill="DAE9F7" w:themeFill="text2" w:themeFillTint="1A"/>
            <w:noWrap/>
            <w:vAlign w:val="center"/>
            <w:hideMark/>
          </w:tcPr>
          <w:p w14:paraId="4546A02A"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9</w:t>
            </w:r>
          </w:p>
        </w:tc>
        <w:tc>
          <w:tcPr>
            <w:tcW w:w="720" w:type="dxa"/>
            <w:shd w:val="clear" w:color="auto" w:fill="DAE9F7" w:themeFill="text2" w:themeFillTint="1A"/>
            <w:noWrap/>
            <w:vAlign w:val="center"/>
            <w:hideMark/>
          </w:tcPr>
          <w:p w14:paraId="417B4612"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10</w:t>
            </w:r>
          </w:p>
        </w:tc>
        <w:tc>
          <w:tcPr>
            <w:tcW w:w="720" w:type="dxa"/>
            <w:shd w:val="clear" w:color="auto" w:fill="DAE9F7" w:themeFill="text2" w:themeFillTint="1A"/>
            <w:noWrap/>
            <w:vAlign w:val="center"/>
            <w:hideMark/>
          </w:tcPr>
          <w:p w14:paraId="313C0013"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11</w:t>
            </w:r>
          </w:p>
        </w:tc>
        <w:tc>
          <w:tcPr>
            <w:tcW w:w="720" w:type="dxa"/>
            <w:shd w:val="clear" w:color="auto" w:fill="DAE9F7" w:themeFill="text2" w:themeFillTint="1A"/>
            <w:noWrap/>
            <w:vAlign w:val="center"/>
            <w:hideMark/>
          </w:tcPr>
          <w:p w14:paraId="65DBA314"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12</w:t>
            </w:r>
          </w:p>
        </w:tc>
      </w:tr>
      <w:tr w:rsidR="00311CF0" w:rsidRPr="008460D2" w14:paraId="1663DAB2" w14:textId="77777777" w:rsidTr="002028E1">
        <w:trPr>
          <w:trHeight w:val="20"/>
          <w:jc w:val="center"/>
        </w:trPr>
        <w:tc>
          <w:tcPr>
            <w:tcW w:w="1980" w:type="dxa"/>
            <w:noWrap/>
            <w:vAlign w:val="center"/>
            <w:hideMark/>
          </w:tcPr>
          <w:p w14:paraId="0C8FB6E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0" w:type="dxa"/>
            <w:noWrap/>
            <w:vAlign w:val="center"/>
          </w:tcPr>
          <w:p w14:paraId="0068AEF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20" w:type="dxa"/>
            <w:noWrap/>
            <w:vAlign w:val="center"/>
          </w:tcPr>
          <w:p w14:paraId="4B0BD9B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c>
          <w:tcPr>
            <w:tcW w:w="720" w:type="dxa"/>
            <w:noWrap/>
            <w:vAlign w:val="center"/>
          </w:tcPr>
          <w:p w14:paraId="20AB577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0.38</w:t>
            </w:r>
          </w:p>
        </w:tc>
        <w:tc>
          <w:tcPr>
            <w:tcW w:w="630" w:type="dxa"/>
            <w:noWrap/>
            <w:vAlign w:val="center"/>
          </w:tcPr>
          <w:p w14:paraId="68470AE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1.06</w:t>
            </w:r>
          </w:p>
        </w:tc>
        <w:tc>
          <w:tcPr>
            <w:tcW w:w="720" w:type="dxa"/>
            <w:noWrap/>
            <w:vAlign w:val="center"/>
          </w:tcPr>
          <w:p w14:paraId="087A333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1.54</w:t>
            </w:r>
          </w:p>
        </w:tc>
        <w:tc>
          <w:tcPr>
            <w:tcW w:w="720" w:type="dxa"/>
            <w:noWrap/>
            <w:vAlign w:val="center"/>
          </w:tcPr>
          <w:p w14:paraId="530C4D2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1.03</w:t>
            </w:r>
          </w:p>
        </w:tc>
        <w:tc>
          <w:tcPr>
            <w:tcW w:w="720" w:type="dxa"/>
            <w:noWrap/>
            <w:vAlign w:val="center"/>
          </w:tcPr>
          <w:p w14:paraId="19F9A30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0.51</w:t>
            </w:r>
          </w:p>
        </w:tc>
        <w:tc>
          <w:tcPr>
            <w:tcW w:w="720" w:type="dxa"/>
            <w:noWrap/>
            <w:vAlign w:val="center"/>
          </w:tcPr>
          <w:p w14:paraId="18EFD15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0.24</w:t>
            </w:r>
          </w:p>
        </w:tc>
        <w:tc>
          <w:tcPr>
            <w:tcW w:w="720" w:type="dxa"/>
            <w:noWrap/>
            <w:vAlign w:val="center"/>
          </w:tcPr>
          <w:p w14:paraId="433E6D8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720" w:type="dxa"/>
            <w:noWrap/>
            <w:vAlign w:val="center"/>
          </w:tcPr>
          <w:p w14:paraId="4CFD21C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0.18</w:t>
            </w:r>
          </w:p>
        </w:tc>
        <w:tc>
          <w:tcPr>
            <w:tcW w:w="720" w:type="dxa"/>
            <w:noWrap/>
            <w:vAlign w:val="center"/>
          </w:tcPr>
          <w:p w14:paraId="260660B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0.18</w:t>
            </w:r>
          </w:p>
        </w:tc>
        <w:tc>
          <w:tcPr>
            <w:tcW w:w="720" w:type="dxa"/>
            <w:noWrap/>
            <w:vAlign w:val="center"/>
          </w:tcPr>
          <w:p w14:paraId="5DB8D22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r>
      <w:tr w:rsidR="00311CF0" w:rsidRPr="008460D2" w14:paraId="44F4282B" w14:textId="77777777" w:rsidTr="002028E1">
        <w:trPr>
          <w:trHeight w:val="20"/>
          <w:jc w:val="center"/>
        </w:trPr>
        <w:tc>
          <w:tcPr>
            <w:tcW w:w="1980" w:type="dxa"/>
            <w:noWrap/>
            <w:vAlign w:val="center"/>
            <w:hideMark/>
          </w:tcPr>
          <w:p w14:paraId="0FC9AA0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lastRenderedPageBreak/>
              <w:t>բազմամյա նվազ. միջին ամսական</w:t>
            </w:r>
          </w:p>
        </w:tc>
        <w:tc>
          <w:tcPr>
            <w:tcW w:w="720" w:type="dxa"/>
            <w:noWrap/>
            <w:vAlign w:val="center"/>
          </w:tcPr>
          <w:p w14:paraId="468D377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3296D24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5F0D26F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630" w:type="dxa"/>
            <w:noWrap/>
            <w:vAlign w:val="center"/>
          </w:tcPr>
          <w:p w14:paraId="169D78C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0.54</w:t>
            </w:r>
          </w:p>
        </w:tc>
        <w:tc>
          <w:tcPr>
            <w:tcW w:w="720" w:type="dxa"/>
            <w:noWrap/>
            <w:vAlign w:val="center"/>
          </w:tcPr>
          <w:p w14:paraId="32300F7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1.12</w:t>
            </w:r>
          </w:p>
        </w:tc>
        <w:tc>
          <w:tcPr>
            <w:tcW w:w="720" w:type="dxa"/>
            <w:noWrap/>
            <w:vAlign w:val="center"/>
          </w:tcPr>
          <w:p w14:paraId="78CEFF0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0.91</w:t>
            </w:r>
          </w:p>
        </w:tc>
        <w:tc>
          <w:tcPr>
            <w:tcW w:w="720" w:type="dxa"/>
            <w:noWrap/>
            <w:vAlign w:val="center"/>
          </w:tcPr>
          <w:p w14:paraId="381AC0D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0.29</w:t>
            </w:r>
          </w:p>
        </w:tc>
        <w:tc>
          <w:tcPr>
            <w:tcW w:w="720" w:type="dxa"/>
            <w:noWrap/>
            <w:vAlign w:val="center"/>
          </w:tcPr>
          <w:p w14:paraId="756466A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0.18</w:t>
            </w:r>
          </w:p>
        </w:tc>
        <w:tc>
          <w:tcPr>
            <w:tcW w:w="720" w:type="dxa"/>
            <w:noWrap/>
            <w:vAlign w:val="center"/>
          </w:tcPr>
          <w:p w14:paraId="27C2BBC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20" w:type="dxa"/>
            <w:noWrap/>
            <w:vAlign w:val="center"/>
          </w:tcPr>
          <w:p w14:paraId="74AABA9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54C582B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720" w:type="dxa"/>
            <w:noWrap/>
            <w:vAlign w:val="center"/>
          </w:tcPr>
          <w:p w14:paraId="38342EC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r>
      <w:tr w:rsidR="00311CF0" w:rsidRPr="008460D2" w14:paraId="7AF63BEC" w14:textId="77777777" w:rsidTr="002028E1">
        <w:trPr>
          <w:trHeight w:val="20"/>
          <w:jc w:val="center"/>
        </w:trPr>
        <w:tc>
          <w:tcPr>
            <w:tcW w:w="1980" w:type="dxa"/>
            <w:noWrap/>
            <w:vAlign w:val="center"/>
            <w:hideMark/>
          </w:tcPr>
          <w:p w14:paraId="65B5CE37" w14:textId="2A017D91"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20" w:type="dxa"/>
            <w:noWrap/>
            <w:vAlign w:val="center"/>
          </w:tcPr>
          <w:p w14:paraId="0AB4F09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5A7EBE2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4B529EB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630" w:type="dxa"/>
            <w:noWrap/>
            <w:vAlign w:val="center"/>
          </w:tcPr>
          <w:p w14:paraId="3B9F883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0.29</w:t>
            </w:r>
          </w:p>
        </w:tc>
        <w:tc>
          <w:tcPr>
            <w:tcW w:w="720" w:type="dxa"/>
            <w:noWrap/>
            <w:vAlign w:val="center"/>
          </w:tcPr>
          <w:p w14:paraId="723915C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0.48</w:t>
            </w:r>
          </w:p>
        </w:tc>
        <w:tc>
          <w:tcPr>
            <w:tcW w:w="720" w:type="dxa"/>
            <w:noWrap/>
            <w:vAlign w:val="center"/>
          </w:tcPr>
          <w:p w14:paraId="130603F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0.41</w:t>
            </w:r>
          </w:p>
        </w:tc>
        <w:tc>
          <w:tcPr>
            <w:tcW w:w="720" w:type="dxa"/>
            <w:noWrap/>
            <w:vAlign w:val="center"/>
          </w:tcPr>
          <w:p w14:paraId="68D2A78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720" w:type="dxa"/>
            <w:noWrap/>
            <w:vAlign w:val="center"/>
          </w:tcPr>
          <w:p w14:paraId="74725BA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720" w:type="dxa"/>
            <w:noWrap/>
            <w:vAlign w:val="center"/>
          </w:tcPr>
          <w:p w14:paraId="623325E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20" w:type="dxa"/>
            <w:noWrap/>
            <w:vAlign w:val="center"/>
          </w:tcPr>
          <w:p w14:paraId="5F42021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0256C07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720" w:type="dxa"/>
            <w:noWrap/>
            <w:vAlign w:val="center"/>
          </w:tcPr>
          <w:p w14:paraId="5521563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r>
    </w:tbl>
    <w:p w14:paraId="5365D4CE"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980"/>
        <w:gridCol w:w="720"/>
        <w:gridCol w:w="720"/>
        <w:gridCol w:w="720"/>
        <w:gridCol w:w="630"/>
        <w:gridCol w:w="720"/>
        <w:gridCol w:w="720"/>
        <w:gridCol w:w="720"/>
        <w:gridCol w:w="720"/>
        <w:gridCol w:w="720"/>
        <w:gridCol w:w="720"/>
        <w:gridCol w:w="720"/>
        <w:gridCol w:w="720"/>
      </w:tblGrid>
      <w:tr w:rsidR="00311CF0" w:rsidRPr="008460D2" w14:paraId="4B0113D5" w14:textId="77777777" w:rsidTr="002028E1">
        <w:trPr>
          <w:trHeight w:val="70"/>
          <w:jc w:val="center"/>
        </w:trPr>
        <w:tc>
          <w:tcPr>
            <w:tcW w:w="10530" w:type="dxa"/>
            <w:gridSpan w:val="13"/>
            <w:shd w:val="clear" w:color="auto" w:fill="002F6C"/>
            <w:noWrap/>
            <w:vAlign w:val="center"/>
          </w:tcPr>
          <w:p w14:paraId="04A1B74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6-045</w:t>
            </w:r>
            <w:r w:rsidRPr="008460D2">
              <w:rPr>
                <w:rFonts w:ascii="Cambria Math" w:hAnsi="Cambria Math" w:cs="Cambria Math"/>
                <w:sz w:val="20"/>
                <w:szCs w:val="20"/>
              </w:rPr>
              <w:t>․</w:t>
            </w:r>
            <w:r w:rsidRPr="008460D2">
              <w:rPr>
                <w:rFonts w:ascii="GHEA Grapalat" w:hAnsi="GHEA Grapalat"/>
                <w:sz w:val="20"/>
                <w:szCs w:val="20"/>
              </w:rPr>
              <w:t xml:space="preserve"> Հագարի գետի աջակողմյան Խոզնավար, Վաղատուր, Խնածախ, Քարաշեն, Բազմածակ, Խնձորեսկ վտակները ՀՀ տարածքում</w:t>
            </w:r>
            <w:r w:rsidRPr="008460D2">
              <w:rPr>
                <w:rFonts w:ascii="Cambria Math" w:hAnsi="Cambria Math" w:cs="Cambria Math"/>
                <w:sz w:val="20"/>
                <w:szCs w:val="20"/>
              </w:rPr>
              <w:t>․</w:t>
            </w:r>
            <w:r w:rsidRPr="008460D2">
              <w:rPr>
                <w:rFonts w:ascii="GHEA Grapalat" w:hAnsi="GHEA Grapalat"/>
                <w:sz w:val="20"/>
                <w:szCs w:val="20"/>
              </w:rPr>
              <w:t xml:space="preserve"> / Խնձորեսկ /</w:t>
            </w:r>
          </w:p>
        </w:tc>
      </w:tr>
      <w:tr w:rsidR="00311CF0" w:rsidRPr="008460D2" w14:paraId="422C605E" w14:textId="77777777" w:rsidTr="002028E1">
        <w:trPr>
          <w:trHeight w:val="20"/>
          <w:jc w:val="center"/>
        </w:trPr>
        <w:tc>
          <w:tcPr>
            <w:tcW w:w="1980" w:type="dxa"/>
            <w:vMerge w:val="restart"/>
            <w:shd w:val="clear" w:color="auto" w:fill="DAE9F7" w:themeFill="text2" w:themeFillTint="1A"/>
            <w:noWrap/>
            <w:vAlign w:val="center"/>
            <w:hideMark/>
          </w:tcPr>
          <w:p w14:paraId="0362A19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0" w:type="dxa"/>
            <w:gridSpan w:val="12"/>
            <w:shd w:val="clear" w:color="auto" w:fill="DAE9F7" w:themeFill="text2" w:themeFillTint="1A"/>
            <w:noWrap/>
            <w:hideMark/>
          </w:tcPr>
          <w:p w14:paraId="79DD846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2A8ACB6A" w14:textId="77777777" w:rsidTr="002028E1">
        <w:trPr>
          <w:trHeight w:val="20"/>
          <w:jc w:val="center"/>
        </w:trPr>
        <w:tc>
          <w:tcPr>
            <w:tcW w:w="1980" w:type="dxa"/>
            <w:vMerge/>
            <w:shd w:val="clear" w:color="auto" w:fill="DAE9F7" w:themeFill="text2" w:themeFillTint="1A"/>
            <w:noWrap/>
            <w:hideMark/>
          </w:tcPr>
          <w:p w14:paraId="3B79DBFA" w14:textId="77777777" w:rsidR="00311CF0" w:rsidRPr="008460D2" w:rsidRDefault="00311CF0" w:rsidP="00311CF0">
            <w:pPr>
              <w:rPr>
                <w:rFonts w:ascii="GHEA Grapalat" w:hAnsi="GHEA Grapalat"/>
                <w:sz w:val="20"/>
                <w:szCs w:val="20"/>
              </w:rPr>
            </w:pPr>
          </w:p>
        </w:tc>
        <w:tc>
          <w:tcPr>
            <w:tcW w:w="720" w:type="dxa"/>
            <w:shd w:val="clear" w:color="auto" w:fill="DAE9F7" w:themeFill="text2" w:themeFillTint="1A"/>
            <w:noWrap/>
            <w:vAlign w:val="center"/>
            <w:hideMark/>
          </w:tcPr>
          <w:p w14:paraId="4CF8D9E4"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1</w:t>
            </w:r>
          </w:p>
        </w:tc>
        <w:tc>
          <w:tcPr>
            <w:tcW w:w="720" w:type="dxa"/>
            <w:shd w:val="clear" w:color="auto" w:fill="DAE9F7" w:themeFill="text2" w:themeFillTint="1A"/>
            <w:noWrap/>
            <w:vAlign w:val="center"/>
            <w:hideMark/>
          </w:tcPr>
          <w:p w14:paraId="01CBD207"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2</w:t>
            </w:r>
          </w:p>
        </w:tc>
        <w:tc>
          <w:tcPr>
            <w:tcW w:w="720" w:type="dxa"/>
            <w:shd w:val="clear" w:color="auto" w:fill="DAE9F7" w:themeFill="text2" w:themeFillTint="1A"/>
            <w:noWrap/>
            <w:vAlign w:val="center"/>
            <w:hideMark/>
          </w:tcPr>
          <w:p w14:paraId="034513FD"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3</w:t>
            </w:r>
          </w:p>
        </w:tc>
        <w:tc>
          <w:tcPr>
            <w:tcW w:w="630" w:type="dxa"/>
            <w:shd w:val="clear" w:color="auto" w:fill="DAE9F7" w:themeFill="text2" w:themeFillTint="1A"/>
            <w:noWrap/>
            <w:vAlign w:val="center"/>
            <w:hideMark/>
          </w:tcPr>
          <w:p w14:paraId="0C1C824B"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4</w:t>
            </w:r>
          </w:p>
        </w:tc>
        <w:tc>
          <w:tcPr>
            <w:tcW w:w="720" w:type="dxa"/>
            <w:shd w:val="clear" w:color="auto" w:fill="DAE9F7" w:themeFill="text2" w:themeFillTint="1A"/>
            <w:noWrap/>
            <w:vAlign w:val="center"/>
            <w:hideMark/>
          </w:tcPr>
          <w:p w14:paraId="3CBF3642"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5</w:t>
            </w:r>
          </w:p>
        </w:tc>
        <w:tc>
          <w:tcPr>
            <w:tcW w:w="720" w:type="dxa"/>
            <w:shd w:val="clear" w:color="auto" w:fill="DAE9F7" w:themeFill="text2" w:themeFillTint="1A"/>
            <w:noWrap/>
            <w:vAlign w:val="center"/>
            <w:hideMark/>
          </w:tcPr>
          <w:p w14:paraId="0E914AFB"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6</w:t>
            </w:r>
          </w:p>
        </w:tc>
        <w:tc>
          <w:tcPr>
            <w:tcW w:w="720" w:type="dxa"/>
            <w:shd w:val="clear" w:color="auto" w:fill="DAE9F7" w:themeFill="text2" w:themeFillTint="1A"/>
            <w:noWrap/>
            <w:vAlign w:val="center"/>
            <w:hideMark/>
          </w:tcPr>
          <w:p w14:paraId="76F627A4"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7</w:t>
            </w:r>
          </w:p>
        </w:tc>
        <w:tc>
          <w:tcPr>
            <w:tcW w:w="720" w:type="dxa"/>
            <w:shd w:val="clear" w:color="auto" w:fill="DAE9F7" w:themeFill="text2" w:themeFillTint="1A"/>
            <w:noWrap/>
            <w:vAlign w:val="center"/>
            <w:hideMark/>
          </w:tcPr>
          <w:p w14:paraId="5C5BC213"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8</w:t>
            </w:r>
          </w:p>
        </w:tc>
        <w:tc>
          <w:tcPr>
            <w:tcW w:w="720" w:type="dxa"/>
            <w:shd w:val="clear" w:color="auto" w:fill="DAE9F7" w:themeFill="text2" w:themeFillTint="1A"/>
            <w:noWrap/>
            <w:vAlign w:val="center"/>
            <w:hideMark/>
          </w:tcPr>
          <w:p w14:paraId="47314AB6"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9</w:t>
            </w:r>
          </w:p>
        </w:tc>
        <w:tc>
          <w:tcPr>
            <w:tcW w:w="720" w:type="dxa"/>
            <w:shd w:val="clear" w:color="auto" w:fill="DAE9F7" w:themeFill="text2" w:themeFillTint="1A"/>
            <w:noWrap/>
            <w:vAlign w:val="center"/>
            <w:hideMark/>
          </w:tcPr>
          <w:p w14:paraId="490C12F7"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10</w:t>
            </w:r>
          </w:p>
        </w:tc>
        <w:tc>
          <w:tcPr>
            <w:tcW w:w="720" w:type="dxa"/>
            <w:shd w:val="clear" w:color="auto" w:fill="DAE9F7" w:themeFill="text2" w:themeFillTint="1A"/>
            <w:noWrap/>
            <w:vAlign w:val="center"/>
            <w:hideMark/>
          </w:tcPr>
          <w:p w14:paraId="6F406851"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11</w:t>
            </w:r>
          </w:p>
        </w:tc>
        <w:tc>
          <w:tcPr>
            <w:tcW w:w="720" w:type="dxa"/>
            <w:shd w:val="clear" w:color="auto" w:fill="DAE9F7" w:themeFill="text2" w:themeFillTint="1A"/>
            <w:noWrap/>
            <w:vAlign w:val="center"/>
            <w:hideMark/>
          </w:tcPr>
          <w:p w14:paraId="14EEDC6C" w14:textId="77777777" w:rsidR="00311CF0" w:rsidRPr="008460D2" w:rsidRDefault="00311CF0" w:rsidP="0072526D">
            <w:pPr>
              <w:jc w:val="center"/>
              <w:rPr>
                <w:rFonts w:ascii="GHEA Grapalat" w:hAnsi="GHEA Grapalat"/>
                <w:sz w:val="20"/>
                <w:szCs w:val="20"/>
              </w:rPr>
            </w:pPr>
            <w:r w:rsidRPr="008460D2">
              <w:rPr>
                <w:rFonts w:ascii="GHEA Grapalat" w:hAnsi="GHEA Grapalat"/>
                <w:sz w:val="20"/>
                <w:szCs w:val="20"/>
              </w:rPr>
              <w:t>12</w:t>
            </w:r>
          </w:p>
        </w:tc>
      </w:tr>
      <w:tr w:rsidR="00311CF0" w:rsidRPr="008460D2" w14:paraId="42B578DF" w14:textId="77777777" w:rsidTr="002028E1">
        <w:trPr>
          <w:trHeight w:val="20"/>
          <w:jc w:val="center"/>
        </w:trPr>
        <w:tc>
          <w:tcPr>
            <w:tcW w:w="1980" w:type="dxa"/>
            <w:noWrap/>
            <w:vAlign w:val="center"/>
            <w:hideMark/>
          </w:tcPr>
          <w:p w14:paraId="29AA737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0" w:type="dxa"/>
            <w:noWrap/>
            <w:vAlign w:val="center"/>
          </w:tcPr>
          <w:p w14:paraId="0B1D049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720" w:type="dxa"/>
            <w:noWrap/>
            <w:vAlign w:val="center"/>
          </w:tcPr>
          <w:p w14:paraId="7345AC3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720" w:type="dxa"/>
            <w:noWrap/>
            <w:vAlign w:val="center"/>
          </w:tcPr>
          <w:p w14:paraId="52ED470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0.34</w:t>
            </w:r>
          </w:p>
        </w:tc>
        <w:tc>
          <w:tcPr>
            <w:tcW w:w="630" w:type="dxa"/>
            <w:noWrap/>
            <w:vAlign w:val="center"/>
          </w:tcPr>
          <w:p w14:paraId="73CB7BA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0.95</w:t>
            </w:r>
          </w:p>
        </w:tc>
        <w:tc>
          <w:tcPr>
            <w:tcW w:w="720" w:type="dxa"/>
            <w:noWrap/>
            <w:vAlign w:val="center"/>
          </w:tcPr>
          <w:p w14:paraId="6054F11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1.37</w:t>
            </w:r>
          </w:p>
        </w:tc>
        <w:tc>
          <w:tcPr>
            <w:tcW w:w="720" w:type="dxa"/>
            <w:noWrap/>
            <w:vAlign w:val="center"/>
          </w:tcPr>
          <w:p w14:paraId="35B1FDC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0.92</w:t>
            </w:r>
          </w:p>
        </w:tc>
        <w:tc>
          <w:tcPr>
            <w:tcW w:w="720" w:type="dxa"/>
            <w:noWrap/>
            <w:vAlign w:val="center"/>
          </w:tcPr>
          <w:p w14:paraId="0860E5B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0.46</w:t>
            </w:r>
          </w:p>
        </w:tc>
        <w:tc>
          <w:tcPr>
            <w:tcW w:w="720" w:type="dxa"/>
            <w:noWrap/>
            <w:vAlign w:val="center"/>
          </w:tcPr>
          <w:p w14:paraId="0859D9C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20" w:type="dxa"/>
            <w:noWrap/>
            <w:vAlign w:val="center"/>
          </w:tcPr>
          <w:p w14:paraId="7A046C8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0.18</w:t>
            </w:r>
          </w:p>
        </w:tc>
        <w:tc>
          <w:tcPr>
            <w:tcW w:w="720" w:type="dxa"/>
            <w:noWrap/>
            <w:vAlign w:val="center"/>
          </w:tcPr>
          <w:p w14:paraId="16C44A9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720" w:type="dxa"/>
            <w:noWrap/>
            <w:vAlign w:val="center"/>
          </w:tcPr>
          <w:p w14:paraId="036E4AB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720" w:type="dxa"/>
            <w:noWrap/>
            <w:vAlign w:val="center"/>
          </w:tcPr>
          <w:p w14:paraId="3935096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r>
      <w:tr w:rsidR="00311CF0" w:rsidRPr="008460D2" w14:paraId="1EBE9297" w14:textId="77777777" w:rsidTr="002028E1">
        <w:trPr>
          <w:trHeight w:val="20"/>
          <w:jc w:val="center"/>
        </w:trPr>
        <w:tc>
          <w:tcPr>
            <w:tcW w:w="1980" w:type="dxa"/>
            <w:noWrap/>
            <w:vAlign w:val="center"/>
            <w:hideMark/>
          </w:tcPr>
          <w:p w14:paraId="46EAEA6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20" w:type="dxa"/>
            <w:noWrap/>
            <w:vAlign w:val="center"/>
          </w:tcPr>
          <w:p w14:paraId="3D2FB17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720" w:type="dxa"/>
            <w:noWrap/>
            <w:vAlign w:val="center"/>
          </w:tcPr>
          <w:p w14:paraId="69B7C43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720" w:type="dxa"/>
            <w:noWrap/>
            <w:vAlign w:val="center"/>
          </w:tcPr>
          <w:p w14:paraId="49F0908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630" w:type="dxa"/>
            <w:noWrap/>
            <w:vAlign w:val="center"/>
          </w:tcPr>
          <w:p w14:paraId="2CE6987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0.49</w:t>
            </w:r>
          </w:p>
        </w:tc>
        <w:tc>
          <w:tcPr>
            <w:tcW w:w="720" w:type="dxa"/>
            <w:noWrap/>
            <w:vAlign w:val="center"/>
          </w:tcPr>
          <w:p w14:paraId="2573D0E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1.00</w:t>
            </w:r>
          </w:p>
        </w:tc>
        <w:tc>
          <w:tcPr>
            <w:tcW w:w="720" w:type="dxa"/>
            <w:noWrap/>
            <w:vAlign w:val="center"/>
          </w:tcPr>
          <w:p w14:paraId="6721957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0.82</w:t>
            </w:r>
          </w:p>
        </w:tc>
        <w:tc>
          <w:tcPr>
            <w:tcW w:w="720" w:type="dxa"/>
            <w:noWrap/>
            <w:vAlign w:val="center"/>
          </w:tcPr>
          <w:p w14:paraId="0E70D46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c>
          <w:tcPr>
            <w:tcW w:w="720" w:type="dxa"/>
            <w:noWrap/>
            <w:vAlign w:val="center"/>
          </w:tcPr>
          <w:p w14:paraId="199012E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720" w:type="dxa"/>
            <w:noWrap/>
            <w:vAlign w:val="center"/>
          </w:tcPr>
          <w:p w14:paraId="47332D2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1158BC5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720" w:type="dxa"/>
            <w:noWrap/>
            <w:vAlign w:val="center"/>
          </w:tcPr>
          <w:p w14:paraId="143F0B4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720" w:type="dxa"/>
            <w:noWrap/>
            <w:vAlign w:val="center"/>
          </w:tcPr>
          <w:p w14:paraId="51A0BEA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r>
      <w:tr w:rsidR="00311CF0" w:rsidRPr="008460D2" w14:paraId="367E418D" w14:textId="77777777" w:rsidTr="002028E1">
        <w:trPr>
          <w:trHeight w:val="20"/>
          <w:jc w:val="center"/>
        </w:trPr>
        <w:tc>
          <w:tcPr>
            <w:tcW w:w="1980" w:type="dxa"/>
            <w:noWrap/>
            <w:vAlign w:val="center"/>
            <w:hideMark/>
          </w:tcPr>
          <w:p w14:paraId="100A6BBF" w14:textId="70338196"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20" w:type="dxa"/>
            <w:noWrap/>
            <w:vAlign w:val="center"/>
          </w:tcPr>
          <w:p w14:paraId="7AD43D6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720" w:type="dxa"/>
            <w:noWrap/>
            <w:vAlign w:val="center"/>
          </w:tcPr>
          <w:p w14:paraId="3B44690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720" w:type="dxa"/>
            <w:noWrap/>
            <w:vAlign w:val="center"/>
          </w:tcPr>
          <w:p w14:paraId="4A7E8F8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630" w:type="dxa"/>
            <w:noWrap/>
            <w:vAlign w:val="center"/>
          </w:tcPr>
          <w:p w14:paraId="74561C2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c>
          <w:tcPr>
            <w:tcW w:w="720" w:type="dxa"/>
            <w:noWrap/>
            <w:vAlign w:val="center"/>
          </w:tcPr>
          <w:p w14:paraId="26827DF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0.43</w:t>
            </w:r>
          </w:p>
        </w:tc>
        <w:tc>
          <w:tcPr>
            <w:tcW w:w="720" w:type="dxa"/>
            <w:noWrap/>
            <w:vAlign w:val="center"/>
          </w:tcPr>
          <w:p w14:paraId="7726AA4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0.37</w:t>
            </w:r>
          </w:p>
        </w:tc>
        <w:tc>
          <w:tcPr>
            <w:tcW w:w="720" w:type="dxa"/>
            <w:noWrap/>
            <w:vAlign w:val="center"/>
          </w:tcPr>
          <w:p w14:paraId="215EEE7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0.18</w:t>
            </w:r>
          </w:p>
        </w:tc>
        <w:tc>
          <w:tcPr>
            <w:tcW w:w="720" w:type="dxa"/>
            <w:noWrap/>
            <w:vAlign w:val="center"/>
          </w:tcPr>
          <w:p w14:paraId="51EFE79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720" w:type="dxa"/>
            <w:noWrap/>
            <w:vAlign w:val="center"/>
          </w:tcPr>
          <w:p w14:paraId="7B94257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7D6EBE2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720" w:type="dxa"/>
            <w:noWrap/>
            <w:vAlign w:val="center"/>
          </w:tcPr>
          <w:p w14:paraId="1C82536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720" w:type="dxa"/>
            <w:noWrap/>
            <w:vAlign w:val="center"/>
          </w:tcPr>
          <w:p w14:paraId="4EC6AA4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r>
    </w:tbl>
    <w:p w14:paraId="24A59212"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980"/>
        <w:gridCol w:w="720"/>
        <w:gridCol w:w="720"/>
        <w:gridCol w:w="720"/>
        <w:gridCol w:w="630"/>
        <w:gridCol w:w="720"/>
        <w:gridCol w:w="720"/>
        <w:gridCol w:w="720"/>
        <w:gridCol w:w="720"/>
        <w:gridCol w:w="720"/>
        <w:gridCol w:w="720"/>
        <w:gridCol w:w="720"/>
        <w:gridCol w:w="720"/>
      </w:tblGrid>
      <w:tr w:rsidR="00311CF0" w:rsidRPr="008460D2" w14:paraId="2B0BAA2F" w14:textId="77777777" w:rsidTr="002028E1">
        <w:trPr>
          <w:trHeight w:val="70"/>
          <w:jc w:val="center"/>
        </w:trPr>
        <w:tc>
          <w:tcPr>
            <w:tcW w:w="10530" w:type="dxa"/>
            <w:gridSpan w:val="13"/>
            <w:shd w:val="clear" w:color="auto" w:fill="002F6C"/>
            <w:noWrap/>
            <w:vAlign w:val="center"/>
          </w:tcPr>
          <w:p w14:paraId="7EE179D4" w14:textId="77777777" w:rsidR="00311CF0" w:rsidRPr="008460D2" w:rsidRDefault="00311CF0" w:rsidP="00311CF0">
            <w:pPr>
              <w:rPr>
                <w:rFonts w:ascii="GHEA Grapalat" w:hAnsi="GHEA Grapalat"/>
                <w:sz w:val="20"/>
                <w:szCs w:val="20"/>
              </w:rPr>
            </w:pPr>
            <w:bookmarkStart w:id="161" w:name="_Hlk171445352"/>
            <w:r w:rsidRPr="008460D2">
              <w:rPr>
                <w:rFonts w:ascii="GHEA Grapalat" w:hAnsi="GHEA Grapalat"/>
                <w:sz w:val="20"/>
                <w:szCs w:val="20"/>
              </w:rPr>
              <w:t>ՋՄ 6-046</w:t>
            </w:r>
            <w:r w:rsidRPr="008460D2">
              <w:rPr>
                <w:rFonts w:ascii="Cambria Math" w:hAnsi="Cambria Math" w:cs="Cambria Math"/>
                <w:sz w:val="20"/>
                <w:szCs w:val="20"/>
              </w:rPr>
              <w:t>․</w:t>
            </w:r>
            <w:r w:rsidRPr="008460D2">
              <w:rPr>
                <w:rFonts w:ascii="GHEA Grapalat" w:hAnsi="GHEA Grapalat"/>
                <w:sz w:val="20"/>
                <w:szCs w:val="20"/>
              </w:rPr>
              <w:t xml:space="preserve"> Քաշուն գետը՝ ակունքից մինչև Դավիթ Բեկի ջրամբար</w:t>
            </w:r>
          </w:p>
        </w:tc>
      </w:tr>
      <w:tr w:rsidR="00311CF0" w:rsidRPr="008460D2" w14:paraId="1F86FD32" w14:textId="77777777" w:rsidTr="002028E1">
        <w:trPr>
          <w:trHeight w:val="20"/>
          <w:jc w:val="center"/>
        </w:trPr>
        <w:tc>
          <w:tcPr>
            <w:tcW w:w="1980" w:type="dxa"/>
            <w:vMerge w:val="restart"/>
            <w:shd w:val="clear" w:color="auto" w:fill="DAE9F7" w:themeFill="text2" w:themeFillTint="1A"/>
            <w:noWrap/>
            <w:vAlign w:val="center"/>
            <w:hideMark/>
          </w:tcPr>
          <w:p w14:paraId="798CA3C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0" w:type="dxa"/>
            <w:gridSpan w:val="12"/>
            <w:shd w:val="clear" w:color="auto" w:fill="DAE9F7" w:themeFill="text2" w:themeFillTint="1A"/>
            <w:noWrap/>
            <w:hideMark/>
          </w:tcPr>
          <w:p w14:paraId="2373761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2F5E0265" w14:textId="77777777" w:rsidTr="002028E1">
        <w:trPr>
          <w:trHeight w:val="20"/>
          <w:jc w:val="center"/>
        </w:trPr>
        <w:tc>
          <w:tcPr>
            <w:tcW w:w="1980" w:type="dxa"/>
            <w:vMerge/>
            <w:shd w:val="clear" w:color="auto" w:fill="DAE9F7" w:themeFill="text2" w:themeFillTint="1A"/>
            <w:noWrap/>
            <w:hideMark/>
          </w:tcPr>
          <w:p w14:paraId="18AC25A8" w14:textId="77777777" w:rsidR="00311CF0" w:rsidRPr="008460D2" w:rsidRDefault="00311CF0" w:rsidP="00311CF0">
            <w:pPr>
              <w:rPr>
                <w:rFonts w:ascii="GHEA Grapalat" w:hAnsi="GHEA Grapalat"/>
                <w:sz w:val="20"/>
                <w:szCs w:val="20"/>
              </w:rPr>
            </w:pPr>
          </w:p>
        </w:tc>
        <w:tc>
          <w:tcPr>
            <w:tcW w:w="720" w:type="dxa"/>
            <w:shd w:val="clear" w:color="auto" w:fill="DAE9F7" w:themeFill="text2" w:themeFillTint="1A"/>
            <w:noWrap/>
            <w:vAlign w:val="center"/>
            <w:hideMark/>
          </w:tcPr>
          <w:p w14:paraId="1F2D643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720" w:type="dxa"/>
            <w:shd w:val="clear" w:color="auto" w:fill="DAE9F7" w:themeFill="text2" w:themeFillTint="1A"/>
            <w:noWrap/>
            <w:vAlign w:val="center"/>
            <w:hideMark/>
          </w:tcPr>
          <w:p w14:paraId="2B6B599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720" w:type="dxa"/>
            <w:shd w:val="clear" w:color="auto" w:fill="DAE9F7" w:themeFill="text2" w:themeFillTint="1A"/>
            <w:noWrap/>
            <w:vAlign w:val="center"/>
            <w:hideMark/>
          </w:tcPr>
          <w:p w14:paraId="5057EE9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30" w:type="dxa"/>
            <w:shd w:val="clear" w:color="auto" w:fill="DAE9F7" w:themeFill="text2" w:themeFillTint="1A"/>
            <w:noWrap/>
            <w:vAlign w:val="center"/>
            <w:hideMark/>
          </w:tcPr>
          <w:p w14:paraId="5869B5D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720" w:type="dxa"/>
            <w:shd w:val="clear" w:color="auto" w:fill="DAE9F7" w:themeFill="text2" w:themeFillTint="1A"/>
            <w:noWrap/>
            <w:vAlign w:val="center"/>
            <w:hideMark/>
          </w:tcPr>
          <w:p w14:paraId="6A717A1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720" w:type="dxa"/>
            <w:shd w:val="clear" w:color="auto" w:fill="DAE9F7" w:themeFill="text2" w:themeFillTint="1A"/>
            <w:noWrap/>
            <w:vAlign w:val="center"/>
            <w:hideMark/>
          </w:tcPr>
          <w:p w14:paraId="1E6538F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720" w:type="dxa"/>
            <w:shd w:val="clear" w:color="auto" w:fill="DAE9F7" w:themeFill="text2" w:themeFillTint="1A"/>
            <w:noWrap/>
            <w:vAlign w:val="center"/>
            <w:hideMark/>
          </w:tcPr>
          <w:p w14:paraId="2C47448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720" w:type="dxa"/>
            <w:shd w:val="clear" w:color="auto" w:fill="DAE9F7" w:themeFill="text2" w:themeFillTint="1A"/>
            <w:noWrap/>
            <w:vAlign w:val="center"/>
            <w:hideMark/>
          </w:tcPr>
          <w:p w14:paraId="451DD9D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720" w:type="dxa"/>
            <w:shd w:val="clear" w:color="auto" w:fill="DAE9F7" w:themeFill="text2" w:themeFillTint="1A"/>
            <w:noWrap/>
            <w:vAlign w:val="center"/>
            <w:hideMark/>
          </w:tcPr>
          <w:p w14:paraId="253B20A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720" w:type="dxa"/>
            <w:shd w:val="clear" w:color="auto" w:fill="DAE9F7" w:themeFill="text2" w:themeFillTint="1A"/>
            <w:noWrap/>
            <w:vAlign w:val="center"/>
            <w:hideMark/>
          </w:tcPr>
          <w:p w14:paraId="6860000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720" w:type="dxa"/>
            <w:shd w:val="clear" w:color="auto" w:fill="DAE9F7" w:themeFill="text2" w:themeFillTint="1A"/>
            <w:noWrap/>
            <w:vAlign w:val="center"/>
            <w:hideMark/>
          </w:tcPr>
          <w:p w14:paraId="45ED0AB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720" w:type="dxa"/>
            <w:shd w:val="clear" w:color="auto" w:fill="DAE9F7" w:themeFill="text2" w:themeFillTint="1A"/>
            <w:noWrap/>
            <w:vAlign w:val="center"/>
            <w:hideMark/>
          </w:tcPr>
          <w:p w14:paraId="31C00A7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406274D1" w14:textId="77777777" w:rsidTr="002028E1">
        <w:trPr>
          <w:trHeight w:val="20"/>
          <w:jc w:val="center"/>
        </w:trPr>
        <w:tc>
          <w:tcPr>
            <w:tcW w:w="1980" w:type="dxa"/>
            <w:noWrap/>
            <w:vAlign w:val="center"/>
            <w:hideMark/>
          </w:tcPr>
          <w:p w14:paraId="448EB90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0" w:type="dxa"/>
            <w:noWrap/>
            <w:vAlign w:val="center"/>
          </w:tcPr>
          <w:p w14:paraId="325C2CD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720" w:type="dxa"/>
            <w:noWrap/>
            <w:vAlign w:val="center"/>
          </w:tcPr>
          <w:p w14:paraId="152FEC0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0.18</w:t>
            </w:r>
          </w:p>
        </w:tc>
        <w:tc>
          <w:tcPr>
            <w:tcW w:w="720" w:type="dxa"/>
            <w:noWrap/>
            <w:vAlign w:val="center"/>
          </w:tcPr>
          <w:p w14:paraId="6A7F62F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0.75</w:t>
            </w:r>
          </w:p>
        </w:tc>
        <w:tc>
          <w:tcPr>
            <w:tcW w:w="630" w:type="dxa"/>
            <w:noWrap/>
            <w:vAlign w:val="center"/>
          </w:tcPr>
          <w:p w14:paraId="3403CEE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1.58</w:t>
            </w:r>
          </w:p>
        </w:tc>
        <w:tc>
          <w:tcPr>
            <w:tcW w:w="720" w:type="dxa"/>
            <w:noWrap/>
            <w:vAlign w:val="center"/>
          </w:tcPr>
          <w:p w14:paraId="112570D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2.13</w:t>
            </w:r>
          </w:p>
        </w:tc>
        <w:tc>
          <w:tcPr>
            <w:tcW w:w="720" w:type="dxa"/>
            <w:noWrap/>
            <w:vAlign w:val="center"/>
          </w:tcPr>
          <w:p w14:paraId="6466209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1.16</w:t>
            </w:r>
          </w:p>
        </w:tc>
        <w:tc>
          <w:tcPr>
            <w:tcW w:w="720" w:type="dxa"/>
            <w:noWrap/>
            <w:vAlign w:val="center"/>
          </w:tcPr>
          <w:p w14:paraId="3CFE690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0.50</w:t>
            </w:r>
          </w:p>
        </w:tc>
        <w:tc>
          <w:tcPr>
            <w:tcW w:w="720" w:type="dxa"/>
            <w:noWrap/>
            <w:vAlign w:val="center"/>
          </w:tcPr>
          <w:p w14:paraId="070FEF4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0.46</w:t>
            </w:r>
          </w:p>
        </w:tc>
        <w:tc>
          <w:tcPr>
            <w:tcW w:w="720" w:type="dxa"/>
            <w:noWrap/>
            <w:vAlign w:val="center"/>
          </w:tcPr>
          <w:p w14:paraId="095B90C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0.30</w:t>
            </w:r>
          </w:p>
        </w:tc>
        <w:tc>
          <w:tcPr>
            <w:tcW w:w="720" w:type="dxa"/>
            <w:noWrap/>
            <w:vAlign w:val="center"/>
          </w:tcPr>
          <w:p w14:paraId="18CDB9D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0.27</w:t>
            </w:r>
          </w:p>
        </w:tc>
        <w:tc>
          <w:tcPr>
            <w:tcW w:w="720" w:type="dxa"/>
            <w:noWrap/>
            <w:vAlign w:val="center"/>
          </w:tcPr>
          <w:p w14:paraId="275E887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0.33</w:t>
            </w:r>
          </w:p>
        </w:tc>
        <w:tc>
          <w:tcPr>
            <w:tcW w:w="720" w:type="dxa"/>
            <w:noWrap/>
            <w:vAlign w:val="center"/>
          </w:tcPr>
          <w:p w14:paraId="70A68C5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0.18</w:t>
            </w:r>
          </w:p>
        </w:tc>
      </w:tr>
      <w:tr w:rsidR="00311CF0" w:rsidRPr="008460D2" w14:paraId="1629698A" w14:textId="77777777" w:rsidTr="002028E1">
        <w:trPr>
          <w:trHeight w:val="20"/>
          <w:jc w:val="center"/>
        </w:trPr>
        <w:tc>
          <w:tcPr>
            <w:tcW w:w="1980" w:type="dxa"/>
            <w:noWrap/>
            <w:vAlign w:val="center"/>
            <w:hideMark/>
          </w:tcPr>
          <w:p w14:paraId="1C284AF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20" w:type="dxa"/>
            <w:noWrap/>
            <w:vAlign w:val="center"/>
          </w:tcPr>
          <w:p w14:paraId="50D0EC2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w:t>
            </w:r>
          </w:p>
        </w:tc>
        <w:tc>
          <w:tcPr>
            <w:tcW w:w="720" w:type="dxa"/>
            <w:noWrap/>
            <w:vAlign w:val="center"/>
          </w:tcPr>
          <w:p w14:paraId="7A0068C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w:t>
            </w:r>
          </w:p>
        </w:tc>
        <w:tc>
          <w:tcPr>
            <w:tcW w:w="720" w:type="dxa"/>
            <w:noWrap/>
            <w:vAlign w:val="center"/>
          </w:tcPr>
          <w:p w14:paraId="7CBFDD7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630" w:type="dxa"/>
            <w:noWrap/>
            <w:vAlign w:val="center"/>
          </w:tcPr>
          <w:p w14:paraId="679F721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0.57</w:t>
            </w:r>
          </w:p>
        </w:tc>
        <w:tc>
          <w:tcPr>
            <w:tcW w:w="720" w:type="dxa"/>
            <w:noWrap/>
            <w:vAlign w:val="center"/>
          </w:tcPr>
          <w:p w14:paraId="6AE9038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0.43</w:t>
            </w:r>
          </w:p>
        </w:tc>
        <w:tc>
          <w:tcPr>
            <w:tcW w:w="720" w:type="dxa"/>
            <w:noWrap/>
            <w:vAlign w:val="center"/>
          </w:tcPr>
          <w:p w14:paraId="0838E86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720" w:type="dxa"/>
            <w:noWrap/>
            <w:vAlign w:val="center"/>
          </w:tcPr>
          <w:p w14:paraId="0A37637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0.070</w:t>
            </w:r>
          </w:p>
        </w:tc>
        <w:tc>
          <w:tcPr>
            <w:tcW w:w="720" w:type="dxa"/>
            <w:noWrap/>
            <w:vAlign w:val="center"/>
          </w:tcPr>
          <w:p w14:paraId="09EEEB9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0.090</w:t>
            </w:r>
          </w:p>
        </w:tc>
        <w:tc>
          <w:tcPr>
            <w:tcW w:w="720" w:type="dxa"/>
            <w:noWrap/>
            <w:vAlign w:val="center"/>
          </w:tcPr>
          <w:p w14:paraId="2DD0341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0.060</w:t>
            </w:r>
          </w:p>
        </w:tc>
        <w:tc>
          <w:tcPr>
            <w:tcW w:w="720" w:type="dxa"/>
            <w:noWrap/>
            <w:vAlign w:val="center"/>
          </w:tcPr>
          <w:p w14:paraId="276BB12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0.090</w:t>
            </w:r>
          </w:p>
        </w:tc>
        <w:tc>
          <w:tcPr>
            <w:tcW w:w="720" w:type="dxa"/>
            <w:noWrap/>
            <w:vAlign w:val="center"/>
          </w:tcPr>
          <w:p w14:paraId="6977C14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0.090</w:t>
            </w:r>
          </w:p>
        </w:tc>
        <w:tc>
          <w:tcPr>
            <w:tcW w:w="720" w:type="dxa"/>
            <w:noWrap/>
            <w:vAlign w:val="center"/>
          </w:tcPr>
          <w:p w14:paraId="323E2BF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0.050</w:t>
            </w:r>
          </w:p>
        </w:tc>
      </w:tr>
      <w:tr w:rsidR="00311CF0" w:rsidRPr="008460D2" w14:paraId="40C2B59D" w14:textId="77777777" w:rsidTr="002028E1">
        <w:trPr>
          <w:trHeight w:val="20"/>
          <w:jc w:val="center"/>
        </w:trPr>
        <w:tc>
          <w:tcPr>
            <w:tcW w:w="1980" w:type="dxa"/>
            <w:noWrap/>
            <w:vAlign w:val="center"/>
            <w:hideMark/>
          </w:tcPr>
          <w:p w14:paraId="4DC29F8F" w14:textId="1991D0E1"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20" w:type="dxa"/>
            <w:noWrap/>
            <w:vAlign w:val="center"/>
          </w:tcPr>
          <w:p w14:paraId="3E70154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0.030</w:t>
            </w:r>
          </w:p>
        </w:tc>
        <w:tc>
          <w:tcPr>
            <w:tcW w:w="720" w:type="dxa"/>
            <w:noWrap/>
            <w:vAlign w:val="center"/>
          </w:tcPr>
          <w:p w14:paraId="6CED26F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0.020</w:t>
            </w:r>
          </w:p>
        </w:tc>
        <w:tc>
          <w:tcPr>
            <w:tcW w:w="720" w:type="dxa"/>
            <w:noWrap/>
            <w:vAlign w:val="center"/>
          </w:tcPr>
          <w:p w14:paraId="60FC102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0.090</w:t>
            </w:r>
          </w:p>
        </w:tc>
        <w:tc>
          <w:tcPr>
            <w:tcW w:w="630" w:type="dxa"/>
            <w:noWrap/>
            <w:vAlign w:val="center"/>
          </w:tcPr>
          <w:p w14:paraId="41051E0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20" w:type="dxa"/>
            <w:noWrap/>
            <w:vAlign w:val="center"/>
          </w:tcPr>
          <w:p w14:paraId="7C5D0B2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720" w:type="dxa"/>
            <w:noWrap/>
            <w:vAlign w:val="center"/>
          </w:tcPr>
          <w:p w14:paraId="18814AC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0.070</w:t>
            </w:r>
          </w:p>
        </w:tc>
        <w:tc>
          <w:tcPr>
            <w:tcW w:w="720" w:type="dxa"/>
            <w:noWrap/>
            <w:vAlign w:val="center"/>
          </w:tcPr>
          <w:p w14:paraId="331F9BE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0.040</w:t>
            </w:r>
          </w:p>
        </w:tc>
        <w:tc>
          <w:tcPr>
            <w:tcW w:w="720" w:type="dxa"/>
            <w:noWrap/>
            <w:vAlign w:val="center"/>
          </w:tcPr>
          <w:p w14:paraId="5EABAE7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0.050</w:t>
            </w:r>
          </w:p>
        </w:tc>
        <w:tc>
          <w:tcPr>
            <w:tcW w:w="720" w:type="dxa"/>
            <w:noWrap/>
            <w:vAlign w:val="center"/>
          </w:tcPr>
          <w:p w14:paraId="7B5055F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0.040</w:t>
            </w:r>
          </w:p>
        </w:tc>
        <w:tc>
          <w:tcPr>
            <w:tcW w:w="720" w:type="dxa"/>
            <w:noWrap/>
            <w:vAlign w:val="center"/>
          </w:tcPr>
          <w:p w14:paraId="53FE6C3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0.050</w:t>
            </w:r>
          </w:p>
        </w:tc>
        <w:tc>
          <w:tcPr>
            <w:tcW w:w="720" w:type="dxa"/>
            <w:noWrap/>
            <w:vAlign w:val="center"/>
          </w:tcPr>
          <w:p w14:paraId="628AA6D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0.050</w:t>
            </w:r>
          </w:p>
        </w:tc>
        <w:tc>
          <w:tcPr>
            <w:tcW w:w="720" w:type="dxa"/>
            <w:noWrap/>
            <w:vAlign w:val="center"/>
          </w:tcPr>
          <w:p w14:paraId="7C2F61A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0.040</w:t>
            </w:r>
          </w:p>
        </w:tc>
      </w:tr>
      <w:bookmarkEnd w:id="161"/>
    </w:tbl>
    <w:p w14:paraId="08BE0F72"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705"/>
        <w:gridCol w:w="531"/>
        <w:gridCol w:w="204"/>
        <w:gridCol w:w="492"/>
        <w:gridCol w:w="243"/>
        <w:gridCol w:w="344"/>
        <w:gridCol w:w="392"/>
        <w:gridCol w:w="130"/>
        <w:gridCol w:w="579"/>
        <w:gridCol w:w="26"/>
        <w:gridCol w:w="550"/>
        <w:gridCol w:w="186"/>
        <w:gridCol w:w="735"/>
        <w:gridCol w:w="264"/>
        <w:gridCol w:w="471"/>
        <w:gridCol w:w="365"/>
        <w:gridCol w:w="371"/>
        <w:gridCol w:w="465"/>
        <w:gridCol w:w="270"/>
        <w:gridCol w:w="566"/>
        <w:gridCol w:w="170"/>
        <w:gridCol w:w="405"/>
        <w:gridCol w:w="312"/>
        <w:gridCol w:w="754"/>
      </w:tblGrid>
      <w:tr w:rsidR="00311CF0" w:rsidRPr="008460D2" w14:paraId="4095C4A5" w14:textId="77777777" w:rsidTr="002028E1">
        <w:trPr>
          <w:trHeight w:val="70"/>
          <w:jc w:val="center"/>
        </w:trPr>
        <w:tc>
          <w:tcPr>
            <w:tcW w:w="10530" w:type="dxa"/>
            <w:gridSpan w:val="24"/>
            <w:shd w:val="clear" w:color="auto" w:fill="002F6C"/>
            <w:noWrap/>
            <w:vAlign w:val="center"/>
          </w:tcPr>
          <w:p w14:paraId="7E633FD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6-048</w:t>
            </w:r>
            <w:r w:rsidRPr="008460D2">
              <w:rPr>
                <w:rFonts w:ascii="Cambria Math" w:hAnsi="Cambria Math" w:cs="Cambria Math"/>
                <w:sz w:val="20"/>
                <w:szCs w:val="20"/>
              </w:rPr>
              <w:t>․</w:t>
            </w:r>
            <w:r w:rsidRPr="008460D2">
              <w:rPr>
                <w:rFonts w:ascii="GHEA Grapalat" w:hAnsi="GHEA Grapalat"/>
                <w:sz w:val="20"/>
                <w:szCs w:val="20"/>
              </w:rPr>
              <w:t xml:space="preserve"> Քաշուն գետը՝ Դավիթ-Բեկի ջրամբարից մինչև ՀՀ պետական սահման</w:t>
            </w:r>
          </w:p>
        </w:tc>
      </w:tr>
      <w:tr w:rsidR="00311CF0" w:rsidRPr="008460D2" w14:paraId="5883F049" w14:textId="77777777" w:rsidTr="002028E1">
        <w:trPr>
          <w:trHeight w:val="20"/>
          <w:jc w:val="center"/>
        </w:trPr>
        <w:tc>
          <w:tcPr>
            <w:tcW w:w="1705" w:type="dxa"/>
            <w:vMerge w:val="restart"/>
            <w:shd w:val="clear" w:color="auto" w:fill="DAE9F7" w:themeFill="text2" w:themeFillTint="1A"/>
            <w:noWrap/>
            <w:vAlign w:val="center"/>
            <w:hideMark/>
          </w:tcPr>
          <w:p w14:paraId="4CA5D32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825" w:type="dxa"/>
            <w:gridSpan w:val="23"/>
            <w:shd w:val="clear" w:color="auto" w:fill="DAE9F7" w:themeFill="text2" w:themeFillTint="1A"/>
            <w:noWrap/>
            <w:hideMark/>
          </w:tcPr>
          <w:p w14:paraId="10A301A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398E2BE7" w14:textId="77777777" w:rsidTr="002028E1">
        <w:trPr>
          <w:trHeight w:val="20"/>
          <w:jc w:val="center"/>
        </w:trPr>
        <w:tc>
          <w:tcPr>
            <w:tcW w:w="1705" w:type="dxa"/>
            <w:vMerge/>
            <w:shd w:val="clear" w:color="auto" w:fill="DAE9F7" w:themeFill="text2" w:themeFillTint="1A"/>
            <w:noWrap/>
            <w:hideMark/>
          </w:tcPr>
          <w:p w14:paraId="58A60153" w14:textId="77777777" w:rsidR="00311CF0" w:rsidRPr="008460D2" w:rsidRDefault="00311CF0" w:rsidP="00311CF0">
            <w:pPr>
              <w:rPr>
                <w:rFonts w:ascii="GHEA Grapalat" w:hAnsi="GHEA Grapalat"/>
                <w:sz w:val="20"/>
                <w:szCs w:val="20"/>
              </w:rPr>
            </w:pPr>
          </w:p>
        </w:tc>
        <w:tc>
          <w:tcPr>
            <w:tcW w:w="531" w:type="dxa"/>
            <w:shd w:val="clear" w:color="auto" w:fill="DAE9F7" w:themeFill="text2" w:themeFillTint="1A"/>
            <w:noWrap/>
            <w:vAlign w:val="center"/>
            <w:hideMark/>
          </w:tcPr>
          <w:p w14:paraId="738DC11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696" w:type="dxa"/>
            <w:gridSpan w:val="2"/>
            <w:shd w:val="clear" w:color="auto" w:fill="DAE9F7" w:themeFill="text2" w:themeFillTint="1A"/>
            <w:noWrap/>
            <w:vAlign w:val="center"/>
            <w:hideMark/>
          </w:tcPr>
          <w:p w14:paraId="203482F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587" w:type="dxa"/>
            <w:gridSpan w:val="2"/>
            <w:shd w:val="clear" w:color="auto" w:fill="DAE9F7" w:themeFill="text2" w:themeFillTint="1A"/>
            <w:noWrap/>
            <w:vAlign w:val="center"/>
            <w:hideMark/>
          </w:tcPr>
          <w:p w14:paraId="1990226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522" w:type="dxa"/>
            <w:gridSpan w:val="2"/>
            <w:shd w:val="clear" w:color="auto" w:fill="DAE9F7" w:themeFill="text2" w:themeFillTint="1A"/>
            <w:noWrap/>
            <w:vAlign w:val="center"/>
            <w:hideMark/>
          </w:tcPr>
          <w:p w14:paraId="4984B4D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579" w:type="dxa"/>
            <w:shd w:val="clear" w:color="auto" w:fill="DAE9F7" w:themeFill="text2" w:themeFillTint="1A"/>
            <w:noWrap/>
            <w:vAlign w:val="center"/>
            <w:hideMark/>
          </w:tcPr>
          <w:p w14:paraId="031B6E4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576" w:type="dxa"/>
            <w:gridSpan w:val="2"/>
            <w:shd w:val="clear" w:color="auto" w:fill="DAE9F7" w:themeFill="text2" w:themeFillTint="1A"/>
            <w:noWrap/>
            <w:vAlign w:val="center"/>
            <w:hideMark/>
          </w:tcPr>
          <w:p w14:paraId="4E61AA0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1185" w:type="dxa"/>
            <w:gridSpan w:val="3"/>
            <w:shd w:val="clear" w:color="auto" w:fill="DAE9F7" w:themeFill="text2" w:themeFillTint="1A"/>
            <w:noWrap/>
            <w:vAlign w:val="center"/>
            <w:hideMark/>
          </w:tcPr>
          <w:p w14:paraId="13C39B8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836" w:type="dxa"/>
            <w:gridSpan w:val="2"/>
            <w:shd w:val="clear" w:color="auto" w:fill="DAE9F7" w:themeFill="text2" w:themeFillTint="1A"/>
            <w:noWrap/>
            <w:vAlign w:val="center"/>
            <w:hideMark/>
          </w:tcPr>
          <w:p w14:paraId="5232F04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836" w:type="dxa"/>
            <w:gridSpan w:val="2"/>
            <w:shd w:val="clear" w:color="auto" w:fill="DAE9F7" w:themeFill="text2" w:themeFillTint="1A"/>
            <w:noWrap/>
            <w:vAlign w:val="center"/>
            <w:hideMark/>
          </w:tcPr>
          <w:p w14:paraId="0739746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836" w:type="dxa"/>
            <w:gridSpan w:val="2"/>
            <w:shd w:val="clear" w:color="auto" w:fill="DAE9F7" w:themeFill="text2" w:themeFillTint="1A"/>
            <w:noWrap/>
            <w:vAlign w:val="center"/>
            <w:hideMark/>
          </w:tcPr>
          <w:p w14:paraId="4233FA6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575" w:type="dxa"/>
            <w:gridSpan w:val="2"/>
            <w:shd w:val="clear" w:color="auto" w:fill="DAE9F7" w:themeFill="text2" w:themeFillTint="1A"/>
            <w:noWrap/>
            <w:vAlign w:val="center"/>
            <w:hideMark/>
          </w:tcPr>
          <w:p w14:paraId="5F1ADAF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1066" w:type="dxa"/>
            <w:gridSpan w:val="2"/>
            <w:shd w:val="clear" w:color="auto" w:fill="DAE9F7" w:themeFill="text2" w:themeFillTint="1A"/>
            <w:noWrap/>
            <w:vAlign w:val="center"/>
            <w:hideMark/>
          </w:tcPr>
          <w:p w14:paraId="245059B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072057C7" w14:textId="77777777" w:rsidTr="0072526D">
        <w:trPr>
          <w:trHeight w:val="20"/>
          <w:jc w:val="center"/>
        </w:trPr>
        <w:tc>
          <w:tcPr>
            <w:tcW w:w="1705" w:type="dxa"/>
            <w:noWrap/>
            <w:vAlign w:val="center"/>
            <w:hideMark/>
          </w:tcPr>
          <w:p w14:paraId="1E370AC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35" w:type="dxa"/>
            <w:gridSpan w:val="2"/>
            <w:noWrap/>
            <w:vAlign w:val="center"/>
          </w:tcPr>
          <w:p w14:paraId="40A4F6D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735" w:type="dxa"/>
            <w:gridSpan w:val="2"/>
            <w:noWrap/>
            <w:vAlign w:val="center"/>
          </w:tcPr>
          <w:p w14:paraId="139E76B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0.35</w:t>
            </w:r>
          </w:p>
        </w:tc>
        <w:tc>
          <w:tcPr>
            <w:tcW w:w="736" w:type="dxa"/>
            <w:gridSpan w:val="2"/>
            <w:noWrap/>
            <w:vAlign w:val="center"/>
          </w:tcPr>
          <w:p w14:paraId="413C1CF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1.44</w:t>
            </w:r>
          </w:p>
        </w:tc>
        <w:tc>
          <w:tcPr>
            <w:tcW w:w="735" w:type="dxa"/>
            <w:gridSpan w:val="3"/>
            <w:noWrap/>
            <w:vAlign w:val="center"/>
          </w:tcPr>
          <w:p w14:paraId="3A2F560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3.02</w:t>
            </w:r>
          </w:p>
        </w:tc>
        <w:tc>
          <w:tcPr>
            <w:tcW w:w="736" w:type="dxa"/>
            <w:gridSpan w:val="2"/>
            <w:noWrap/>
            <w:vAlign w:val="center"/>
          </w:tcPr>
          <w:p w14:paraId="4504AD9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4.08</w:t>
            </w:r>
          </w:p>
        </w:tc>
        <w:tc>
          <w:tcPr>
            <w:tcW w:w="735" w:type="dxa"/>
            <w:noWrap/>
            <w:vAlign w:val="center"/>
          </w:tcPr>
          <w:p w14:paraId="5F83C87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2.22</w:t>
            </w:r>
          </w:p>
        </w:tc>
        <w:tc>
          <w:tcPr>
            <w:tcW w:w="735" w:type="dxa"/>
            <w:gridSpan w:val="2"/>
            <w:noWrap/>
            <w:vAlign w:val="center"/>
          </w:tcPr>
          <w:p w14:paraId="5DAED59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0.97</w:t>
            </w:r>
          </w:p>
        </w:tc>
        <w:tc>
          <w:tcPr>
            <w:tcW w:w="736" w:type="dxa"/>
            <w:gridSpan w:val="2"/>
            <w:noWrap/>
            <w:vAlign w:val="center"/>
          </w:tcPr>
          <w:p w14:paraId="174624C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0.88</w:t>
            </w:r>
          </w:p>
        </w:tc>
        <w:tc>
          <w:tcPr>
            <w:tcW w:w="735" w:type="dxa"/>
            <w:gridSpan w:val="2"/>
            <w:noWrap/>
            <w:vAlign w:val="center"/>
          </w:tcPr>
          <w:p w14:paraId="78FDD55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0.57</w:t>
            </w:r>
          </w:p>
        </w:tc>
        <w:tc>
          <w:tcPr>
            <w:tcW w:w="736" w:type="dxa"/>
            <w:gridSpan w:val="2"/>
            <w:noWrap/>
            <w:vAlign w:val="center"/>
          </w:tcPr>
          <w:p w14:paraId="3CEE256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0.51</w:t>
            </w:r>
          </w:p>
        </w:tc>
        <w:tc>
          <w:tcPr>
            <w:tcW w:w="717" w:type="dxa"/>
            <w:gridSpan w:val="2"/>
            <w:noWrap/>
            <w:vAlign w:val="center"/>
          </w:tcPr>
          <w:p w14:paraId="171E90B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0.64</w:t>
            </w:r>
          </w:p>
        </w:tc>
        <w:tc>
          <w:tcPr>
            <w:tcW w:w="754" w:type="dxa"/>
            <w:noWrap/>
            <w:vAlign w:val="center"/>
          </w:tcPr>
          <w:p w14:paraId="0AA2158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0.35</w:t>
            </w:r>
          </w:p>
        </w:tc>
      </w:tr>
      <w:tr w:rsidR="00311CF0" w:rsidRPr="008460D2" w14:paraId="55658265" w14:textId="77777777" w:rsidTr="0072526D">
        <w:trPr>
          <w:trHeight w:val="20"/>
          <w:jc w:val="center"/>
        </w:trPr>
        <w:tc>
          <w:tcPr>
            <w:tcW w:w="1705" w:type="dxa"/>
            <w:noWrap/>
            <w:vAlign w:val="center"/>
            <w:hideMark/>
          </w:tcPr>
          <w:p w14:paraId="7ED4133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35" w:type="dxa"/>
            <w:gridSpan w:val="2"/>
            <w:noWrap/>
            <w:vAlign w:val="center"/>
          </w:tcPr>
          <w:p w14:paraId="28F1AEA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0.060</w:t>
            </w:r>
          </w:p>
        </w:tc>
        <w:tc>
          <w:tcPr>
            <w:tcW w:w="735" w:type="dxa"/>
            <w:gridSpan w:val="2"/>
            <w:noWrap/>
            <w:vAlign w:val="center"/>
          </w:tcPr>
          <w:p w14:paraId="5AC5DA6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0.060</w:t>
            </w:r>
          </w:p>
        </w:tc>
        <w:tc>
          <w:tcPr>
            <w:tcW w:w="736" w:type="dxa"/>
            <w:gridSpan w:val="2"/>
            <w:noWrap/>
            <w:vAlign w:val="center"/>
          </w:tcPr>
          <w:p w14:paraId="7358F29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0.37</w:t>
            </w:r>
          </w:p>
        </w:tc>
        <w:tc>
          <w:tcPr>
            <w:tcW w:w="735" w:type="dxa"/>
            <w:gridSpan w:val="3"/>
            <w:noWrap/>
            <w:vAlign w:val="center"/>
          </w:tcPr>
          <w:p w14:paraId="366076A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1.09</w:t>
            </w:r>
          </w:p>
        </w:tc>
        <w:tc>
          <w:tcPr>
            <w:tcW w:w="736" w:type="dxa"/>
            <w:gridSpan w:val="2"/>
            <w:noWrap/>
            <w:vAlign w:val="center"/>
          </w:tcPr>
          <w:p w14:paraId="2DB3F99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0.81</w:t>
            </w:r>
          </w:p>
        </w:tc>
        <w:tc>
          <w:tcPr>
            <w:tcW w:w="735" w:type="dxa"/>
            <w:noWrap/>
            <w:vAlign w:val="center"/>
          </w:tcPr>
          <w:p w14:paraId="6C7B26C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0.30</w:t>
            </w:r>
          </w:p>
        </w:tc>
        <w:tc>
          <w:tcPr>
            <w:tcW w:w="735" w:type="dxa"/>
            <w:gridSpan w:val="2"/>
            <w:noWrap/>
            <w:vAlign w:val="center"/>
          </w:tcPr>
          <w:p w14:paraId="4B8B124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36" w:type="dxa"/>
            <w:gridSpan w:val="2"/>
            <w:noWrap/>
            <w:vAlign w:val="center"/>
          </w:tcPr>
          <w:p w14:paraId="31492F5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735" w:type="dxa"/>
            <w:gridSpan w:val="2"/>
            <w:noWrap/>
            <w:vAlign w:val="center"/>
          </w:tcPr>
          <w:p w14:paraId="5FAA1EF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36" w:type="dxa"/>
            <w:gridSpan w:val="2"/>
            <w:noWrap/>
            <w:vAlign w:val="center"/>
          </w:tcPr>
          <w:p w14:paraId="1C735F2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717" w:type="dxa"/>
            <w:gridSpan w:val="2"/>
            <w:noWrap/>
            <w:vAlign w:val="center"/>
          </w:tcPr>
          <w:p w14:paraId="1114FD3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754" w:type="dxa"/>
            <w:noWrap/>
            <w:vAlign w:val="center"/>
          </w:tcPr>
          <w:p w14:paraId="6D43998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r>
      <w:tr w:rsidR="00311CF0" w:rsidRPr="008460D2" w14:paraId="140373D6" w14:textId="77777777" w:rsidTr="0072526D">
        <w:trPr>
          <w:trHeight w:val="20"/>
          <w:jc w:val="center"/>
        </w:trPr>
        <w:tc>
          <w:tcPr>
            <w:tcW w:w="1705" w:type="dxa"/>
            <w:noWrap/>
            <w:vAlign w:val="center"/>
            <w:hideMark/>
          </w:tcPr>
          <w:p w14:paraId="324838EE" w14:textId="4DC133FA"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35" w:type="dxa"/>
            <w:gridSpan w:val="2"/>
            <w:noWrap/>
            <w:vAlign w:val="center"/>
          </w:tcPr>
          <w:p w14:paraId="17BCCCF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0.043</w:t>
            </w:r>
          </w:p>
        </w:tc>
        <w:tc>
          <w:tcPr>
            <w:tcW w:w="735" w:type="dxa"/>
            <w:gridSpan w:val="2"/>
            <w:noWrap/>
            <w:vAlign w:val="center"/>
          </w:tcPr>
          <w:p w14:paraId="410F022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0.043</w:t>
            </w:r>
          </w:p>
        </w:tc>
        <w:tc>
          <w:tcPr>
            <w:tcW w:w="736" w:type="dxa"/>
            <w:gridSpan w:val="2"/>
            <w:noWrap/>
            <w:vAlign w:val="center"/>
          </w:tcPr>
          <w:p w14:paraId="77D292B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0.043</w:t>
            </w:r>
          </w:p>
        </w:tc>
        <w:tc>
          <w:tcPr>
            <w:tcW w:w="735" w:type="dxa"/>
            <w:gridSpan w:val="3"/>
            <w:noWrap/>
            <w:vAlign w:val="center"/>
          </w:tcPr>
          <w:p w14:paraId="6454778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0.043</w:t>
            </w:r>
          </w:p>
        </w:tc>
        <w:tc>
          <w:tcPr>
            <w:tcW w:w="736" w:type="dxa"/>
            <w:gridSpan w:val="2"/>
            <w:noWrap/>
            <w:vAlign w:val="center"/>
          </w:tcPr>
          <w:p w14:paraId="177AADF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0.043</w:t>
            </w:r>
          </w:p>
        </w:tc>
        <w:tc>
          <w:tcPr>
            <w:tcW w:w="735" w:type="dxa"/>
            <w:noWrap/>
            <w:vAlign w:val="center"/>
          </w:tcPr>
          <w:p w14:paraId="5871C05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0.043</w:t>
            </w:r>
          </w:p>
        </w:tc>
        <w:tc>
          <w:tcPr>
            <w:tcW w:w="735" w:type="dxa"/>
            <w:gridSpan w:val="2"/>
            <w:noWrap/>
            <w:vAlign w:val="center"/>
          </w:tcPr>
          <w:p w14:paraId="1EECA5F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0.043</w:t>
            </w:r>
          </w:p>
        </w:tc>
        <w:tc>
          <w:tcPr>
            <w:tcW w:w="736" w:type="dxa"/>
            <w:gridSpan w:val="2"/>
            <w:noWrap/>
            <w:vAlign w:val="center"/>
          </w:tcPr>
          <w:p w14:paraId="77A8D9B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0.043</w:t>
            </w:r>
          </w:p>
        </w:tc>
        <w:tc>
          <w:tcPr>
            <w:tcW w:w="735" w:type="dxa"/>
            <w:gridSpan w:val="2"/>
            <w:noWrap/>
            <w:vAlign w:val="center"/>
          </w:tcPr>
          <w:p w14:paraId="23B41BA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0.043</w:t>
            </w:r>
          </w:p>
        </w:tc>
        <w:tc>
          <w:tcPr>
            <w:tcW w:w="736" w:type="dxa"/>
            <w:gridSpan w:val="2"/>
            <w:noWrap/>
            <w:vAlign w:val="center"/>
          </w:tcPr>
          <w:p w14:paraId="4F9623C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0.043</w:t>
            </w:r>
          </w:p>
        </w:tc>
        <w:tc>
          <w:tcPr>
            <w:tcW w:w="717" w:type="dxa"/>
            <w:gridSpan w:val="2"/>
            <w:noWrap/>
            <w:vAlign w:val="center"/>
          </w:tcPr>
          <w:p w14:paraId="4DE8172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0.043</w:t>
            </w:r>
          </w:p>
        </w:tc>
        <w:tc>
          <w:tcPr>
            <w:tcW w:w="754" w:type="dxa"/>
            <w:noWrap/>
            <w:vAlign w:val="center"/>
          </w:tcPr>
          <w:p w14:paraId="5BCE4A4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0.043</w:t>
            </w:r>
          </w:p>
        </w:tc>
      </w:tr>
    </w:tbl>
    <w:p w14:paraId="637F9283"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975"/>
        <w:gridCol w:w="712"/>
        <w:gridCol w:w="188"/>
        <w:gridCol w:w="525"/>
        <w:gridCol w:w="195"/>
        <w:gridCol w:w="518"/>
        <w:gridCol w:w="202"/>
        <w:gridCol w:w="511"/>
        <w:gridCol w:w="119"/>
        <w:gridCol w:w="594"/>
        <w:gridCol w:w="36"/>
        <w:gridCol w:w="677"/>
        <w:gridCol w:w="78"/>
        <w:gridCol w:w="635"/>
        <w:gridCol w:w="121"/>
        <w:gridCol w:w="592"/>
        <w:gridCol w:w="108"/>
        <w:gridCol w:w="605"/>
        <w:gridCol w:w="95"/>
        <w:gridCol w:w="618"/>
        <w:gridCol w:w="82"/>
        <w:gridCol w:w="631"/>
        <w:gridCol w:w="69"/>
        <w:gridCol w:w="644"/>
      </w:tblGrid>
      <w:tr w:rsidR="00311CF0" w:rsidRPr="008460D2" w14:paraId="0461BBAA" w14:textId="77777777" w:rsidTr="002028E1">
        <w:trPr>
          <w:trHeight w:val="70"/>
          <w:jc w:val="center"/>
        </w:trPr>
        <w:tc>
          <w:tcPr>
            <w:tcW w:w="10530" w:type="dxa"/>
            <w:gridSpan w:val="24"/>
            <w:shd w:val="clear" w:color="auto" w:fill="002F6C"/>
            <w:noWrap/>
            <w:vAlign w:val="center"/>
          </w:tcPr>
          <w:p w14:paraId="3024872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6-049</w:t>
            </w:r>
            <w:r w:rsidRPr="008460D2">
              <w:rPr>
                <w:rFonts w:ascii="Cambria Math" w:hAnsi="Cambria Math" w:cs="Cambria Math"/>
                <w:sz w:val="20"/>
                <w:szCs w:val="20"/>
              </w:rPr>
              <w:t>․</w:t>
            </w:r>
            <w:r w:rsidRPr="008460D2">
              <w:rPr>
                <w:rFonts w:ascii="GHEA Grapalat" w:hAnsi="GHEA Grapalat"/>
                <w:sz w:val="20"/>
                <w:szCs w:val="20"/>
              </w:rPr>
              <w:t xml:space="preserve"> Որոտան գետի Քարակիստուկձոր և Տափաձոր վտակները՝ ՀՀ սահմանում</w:t>
            </w:r>
          </w:p>
        </w:tc>
      </w:tr>
      <w:tr w:rsidR="00311CF0" w:rsidRPr="008460D2" w14:paraId="6D07D8FD" w14:textId="77777777" w:rsidTr="002028E1">
        <w:trPr>
          <w:trHeight w:val="20"/>
          <w:jc w:val="center"/>
        </w:trPr>
        <w:tc>
          <w:tcPr>
            <w:tcW w:w="1975" w:type="dxa"/>
            <w:vMerge w:val="restart"/>
            <w:shd w:val="clear" w:color="auto" w:fill="DAE9F7" w:themeFill="text2" w:themeFillTint="1A"/>
            <w:noWrap/>
            <w:vAlign w:val="center"/>
            <w:hideMark/>
          </w:tcPr>
          <w:p w14:paraId="346909B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5" w:type="dxa"/>
            <w:gridSpan w:val="23"/>
            <w:shd w:val="clear" w:color="auto" w:fill="DAE9F7" w:themeFill="text2" w:themeFillTint="1A"/>
            <w:noWrap/>
            <w:hideMark/>
          </w:tcPr>
          <w:p w14:paraId="3CA6FB6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5CC87D76" w14:textId="77777777" w:rsidTr="002028E1">
        <w:trPr>
          <w:trHeight w:val="20"/>
          <w:jc w:val="center"/>
        </w:trPr>
        <w:tc>
          <w:tcPr>
            <w:tcW w:w="1975" w:type="dxa"/>
            <w:vMerge/>
            <w:shd w:val="clear" w:color="auto" w:fill="DAE9F7" w:themeFill="text2" w:themeFillTint="1A"/>
            <w:noWrap/>
            <w:hideMark/>
          </w:tcPr>
          <w:p w14:paraId="611C46B0" w14:textId="77777777" w:rsidR="00311CF0" w:rsidRPr="008460D2" w:rsidRDefault="00311CF0" w:rsidP="00311CF0">
            <w:pPr>
              <w:rPr>
                <w:rFonts w:ascii="GHEA Grapalat" w:hAnsi="GHEA Grapalat"/>
                <w:sz w:val="20"/>
                <w:szCs w:val="20"/>
              </w:rPr>
            </w:pPr>
          </w:p>
        </w:tc>
        <w:tc>
          <w:tcPr>
            <w:tcW w:w="900" w:type="dxa"/>
            <w:gridSpan w:val="2"/>
            <w:shd w:val="clear" w:color="auto" w:fill="DAE9F7" w:themeFill="text2" w:themeFillTint="1A"/>
            <w:noWrap/>
            <w:vAlign w:val="center"/>
            <w:hideMark/>
          </w:tcPr>
          <w:p w14:paraId="14D0B39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720" w:type="dxa"/>
            <w:gridSpan w:val="2"/>
            <w:shd w:val="clear" w:color="auto" w:fill="DAE9F7" w:themeFill="text2" w:themeFillTint="1A"/>
            <w:noWrap/>
            <w:vAlign w:val="center"/>
            <w:hideMark/>
          </w:tcPr>
          <w:p w14:paraId="25877A8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720" w:type="dxa"/>
            <w:gridSpan w:val="2"/>
            <w:shd w:val="clear" w:color="auto" w:fill="DAE9F7" w:themeFill="text2" w:themeFillTint="1A"/>
            <w:noWrap/>
            <w:vAlign w:val="center"/>
            <w:hideMark/>
          </w:tcPr>
          <w:p w14:paraId="59748DD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30" w:type="dxa"/>
            <w:gridSpan w:val="2"/>
            <w:shd w:val="clear" w:color="auto" w:fill="DAE9F7" w:themeFill="text2" w:themeFillTint="1A"/>
            <w:noWrap/>
            <w:vAlign w:val="center"/>
            <w:hideMark/>
          </w:tcPr>
          <w:p w14:paraId="67727A8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630" w:type="dxa"/>
            <w:gridSpan w:val="2"/>
            <w:shd w:val="clear" w:color="auto" w:fill="DAE9F7" w:themeFill="text2" w:themeFillTint="1A"/>
            <w:noWrap/>
            <w:vAlign w:val="center"/>
            <w:hideMark/>
          </w:tcPr>
          <w:p w14:paraId="2DD3457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755" w:type="dxa"/>
            <w:gridSpan w:val="2"/>
            <w:shd w:val="clear" w:color="auto" w:fill="DAE9F7" w:themeFill="text2" w:themeFillTint="1A"/>
            <w:noWrap/>
            <w:vAlign w:val="center"/>
            <w:hideMark/>
          </w:tcPr>
          <w:p w14:paraId="1D1CB77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756" w:type="dxa"/>
            <w:gridSpan w:val="2"/>
            <w:shd w:val="clear" w:color="auto" w:fill="DAE9F7" w:themeFill="text2" w:themeFillTint="1A"/>
            <w:noWrap/>
            <w:vAlign w:val="center"/>
            <w:hideMark/>
          </w:tcPr>
          <w:p w14:paraId="71B6B31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700" w:type="dxa"/>
            <w:gridSpan w:val="2"/>
            <w:shd w:val="clear" w:color="auto" w:fill="DAE9F7" w:themeFill="text2" w:themeFillTint="1A"/>
            <w:noWrap/>
            <w:vAlign w:val="center"/>
            <w:hideMark/>
          </w:tcPr>
          <w:p w14:paraId="0901139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700" w:type="dxa"/>
            <w:gridSpan w:val="2"/>
            <w:shd w:val="clear" w:color="auto" w:fill="DAE9F7" w:themeFill="text2" w:themeFillTint="1A"/>
            <w:noWrap/>
            <w:vAlign w:val="center"/>
            <w:hideMark/>
          </w:tcPr>
          <w:p w14:paraId="095904C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700" w:type="dxa"/>
            <w:gridSpan w:val="2"/>
            <w:shd w:val="clear" w:color="auto" w:fill="DAE9F7" w:themeFill="text2" w:themeFillTint="1A"/>
            <w:noWrap/>
            <w:vAlign w:val="center"/>
            <w:hideMark/>
          </w:tcPr>
          <w:p w14:paraId="37195BB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700" w:type="dxa"/>
            <w:gridSpan w:val="2"/>
            <w:shd w:val="clear" w:color="auto" w:fill="DAE9F7" w:themeFill="text2" w:themeFillTint="1A"/>
            <w:noWrap/>
            <w:vAlign w:val="center"/>
            <w:hideMark/>
          </w:tcPr>
          <w:p w14:paraId="62DFC33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644" w:type="dxa"/>
            <w:shd w:val="clear" w:color="auto" w:fill="DAE9F7" w:themeFill="text2" w:themeFillTint="1A"/>
            <w:noWrap/>
            <w:vAlign w:val="center"/>
            <w:hideMark/>
          </w:tcPr>
          <w:p w14:paraId="3D50B8A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21AD74B2" w14:textId="77777777" w:rsidTr="002028E1">
        <w:trPr>
          <w:trHeight w:val="20"/>
          <w:jc w:val="center"/>
        </w:trPr>
        <w:tc>
          <w:tcPr>
            <w:tcW w:w="1975" w:type="dxa"/>
            <w:noWrap/>
            <w:vAlign w:val="center"/>
            <w:hideMark/>
          </w:tcPr>
          <w:p w14:paraId="12820AC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12" w:type="dxa"/>
            <w:noWrap/>
            <w:vAlign w:val="center"/>
          </w:tcPr>
          <w:p w14:paraId="21E5731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w:t>
            </w:r>
          </w:p>
        </w:tc>
        <w:tc>
          <w:tcPr>
            <w:tcW w:w="713" w:type="dxa"/>
            <w:gridSpan w:val="2"/>
            <w:noWrap/>
            <w:vAlign w:val="center"/>
          </w:tcPr>
          <w:p w14:paraId="7A7D865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w:t>
            </w:r>
          </w:p>
        </w:tc>
        <w:tc>
          <w:tcPr>
            <w:tcW w:w="713" w:type="dxa"/>
            <w:gridSpan w:val="2"/>
            <w:noWrap/>
            <w:vAlign w:val="center"/>
          </w:tcPr>
          <w:p w14:paraId="3C98501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0.38</w:t>
            </w:r>
          </w:p>
        </w:tc>
        <w:tc>
          <w:tcPr>
            <w:tcW w:w="713" w:type="dxa"/>
            <w:gridSpan w:val="2"/>
            <w:noWrap/>
            <w:vAlign w:val="center"/>
          </w:tcPr>
          <w:p w14:paraId="3A444B2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0.80</w:t>
            </w:r>
          </w:p>
        </w:tc>
        <w:tc>
          <w:tcPr>
            <w:tcW w:w="713" w:type="dxa"/>
            <w:gridSpan w:val="2"/>
            <w:noWrap/>
            <w:vAlign w:val="center"/>
          </w:tcPr>
          <w:p w14:paraId="6904131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1.08</w:t>
            </w:r>
          </w:p>
        </w:tc>
        <w:tc>
          <w:tcPr>
            <w:tcW w:w="713" w:type="dxa"/>
            <w:gridSpan w:val="2"/>
            <w:noWrap/>
            <w:vAlign w:val="center"/>
          </w:tcPr>
          <w:p w14:paraId="5C5D908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0.59</w:t>
            </w:r>
          </w:p>
        </w:tc>
        <w:tc>
          <w:tcPr>
            <w:tcW w:w="713" w:type="dxa"/>
            <w:gridSpan w:val="2"/>
            <w:noWrap/>
            <w:vAlign w:val="center"/>
          </w:tcPr>
          <w:p w14:paraId="0C7F75B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c>
          <w:tcPr>
            <w:tcW w:w="713" w:type="dxa"/>
            <w:gridSpan w:val="2"/>
            <w:noWrap/>
            <w:vAlign w:val="center"/>
          </w:tcPr>
          <w:p w14:paraId="10D30CE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713" w:type="dxa"/>
            <w:gridSpan w:val="2"/>
            <w:noWrap/>
            <w:vAlign w:val="center"/>
          </w:tcPr>
          <w:p w14:paraId="0BA2A83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713" w:type="dxa"/>
            <w:gridSpan w:val="2"/>
            <w:noWrap/>
            <w:vAlign w:val="center"/>
          </w:tcPr>
          <w:p w14:paraId="7A1C764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713" w:type="dxa"/>
            <w:gridSpan w:val="2"/>
            <w:noWrap/>
            <w:vAlign w:val="center"/>
          </w:tcPr>
          <w:p w14:paraId="30F2B7B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713" w:type="dxa"/>
            <w:gridSpan w:val="2"/>
            <w:noWrap/>
            <w:vAlign w:val="center"/>
          </w:tcPr>
          <w:p w14:paraId="6A7EE89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w:t>
            </w:r>
          </w:p>
        </w:tc>
      </w:tr>
      <w:tr w:rsidR="00311CF0" w:rsidRPr="008460D2" w14:paraId="08A491CB" w14:textId="77777777" w:rsidTr="002028E1">
        <w:trPr>
          <w:trHeight w:val="20"/>
          <w:jc w:val="center"/>
        </w:trPr>
        <w:tc>
          <w:tcPr>
            <w:tcW w:w="1975" w:type="dxa"/>
            <w:noWrap/>
            <w:vAlign w:val="center"/>
            <w:hideMark/>
          </w:tcPr>
          <w:p w14:paraId="16629EF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12" w:type="dxa"/>
            <w:noWrap/>
            <w:vAlign w:val="center"/>
          </w:tcPr>
          <w:p w14:paraId="60793C7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0.020</w:t>
            </w:r>
          </w:p>
        </w:tc>
        <w:tc>
          <w:tcPr>
            <w:tcW w:w="713" w:type="dxa"/>
            <w:gridSpan w:val="2"/>
            <w:noWrap/>
            <w:vAlign w:val="center"/>
          </w:tcPr>
          <w:p w14:paraId="2610F60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0.020</w:t>
            </w:r>
          </w:p>
        </w:tc>
        <w:tc>
          <w:tcPr>
            <w:tcW w:w="713" w:type="dxa"/>
            <w:gridSpan w:val="2"/>
            <w:noWrap/>
            <w:vAlign w:val="center"/>
          </w:tcPr>
          <w:p w14:paraId="73BA18E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713" w:type="dxa"/>
            <w:gridSpan w:val="2"/>
            <w:noWrap/>
            <w:vAlign w:val="center"/>
          </w:tcPr>
          <w:p w14:paraId="4559DA3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0.29</w:t>
            </w:r>
          </w:p>
        </w:tc>
        <w:tc>
          <w:tcPr>
            <w:tcW w:w="713" w:type="dxa"/>
            <w:gridSpan w:val="2"/>
            <w:noWrap/>
            <w:vAlign w:val="center"/>
          </w:tcPr>
          <w:p w14:paraId="23144AE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c>
          <w:tcPr>
            <w:tcW w:w="713" w:type="dxa"/>
            <w:gridSpan w:val="2"/>
            <w:noWrap/>
            <w:vAlign w:val="center"/>
          </w:tcPr>
          <w:p w14:paraId="5C8AC6E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w:t>
            </w:r>
          </w:p>
        </w:tc>
        <w:tc>
          <w:tcPr>
            <w:tcW w:w="713" w:type="dxa"/>
            <w:gridSpan w:val="2"/>
            <w:noWrap/>
            <w:vAlign w:val="center"/>
          </w:tcPr>
          <w:p w14:paraId="52FE5CB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w:t>
            </w:r>
          </w:p>
        </w:tc>
        <w:tc>
          <w:tcPr>
            <w:tcW w:w="713" w:type="dxa"/>
            <w:gridSpan w:val="2"/>
            <w:noWrap/>
            <w:vAlign w:val="center"/>
          </w:tcPr>
          <w:p w14:paraId="0337EAE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0.040</w:t>
            </w:r>
          </w:p>
        </w:tc>
        <w:tc>
          <w:tcPr>
            <w:tcW w:w="713" w:type="dxa"/>
            <w:gridSpan w:val="2"/>
            <w:noWrap/>
            <w:vAlign w:val="center"/>
          </w:tcPr>
          <w:p w14:paraId="133B03D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w:t>
            </w:r>
          </w:p>
        </w:tc>
        <w:tc>
          <w:tcPr>
            <w:tcW w:w="713" w:type="dxa"/>
            <w:gridSpan w:val="2"/>
            <w:noWrap/>
            <w:vAlign w:val="center"/>
          </w:tcPr>
          <w:p w14:paraId="5A0E64B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0.050</w:t>
            </w:r>
          </w:p>
        </w:tc>
        <w:tc>
          <w:tcPr>
            <w:tcW w:w="713" w:type="dxa"/>
            <w:gridSpan w:val="2"/>
            <w:noWrap/>
            <w:vAlign w:val="center"/>
          </w:tcPr>
          <w:p w14:paraId="753A674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0.040</w:t>
            </w:r>
          </w:p>
        </w:tc>
        <w:tc>
          <w:tcPr>
            <w:tcW w:w="713" w:type="dxa"/>
            <w:gridSpan w:val="2"/>
            <w:noWrap/>
            <w:vAlign w:val="center"/>
          </w:tcPr>
          <w:p w14:paraId="5C99858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w:t>
            </w:r>
          </w:p>
        </w:tc>
      </w:tr>
      <w:tr w:rsidR="00311CF0" w:rsidRPr="008460D2" w14:paraId="50C33F5E" w14:textId="77777777" w:rsidTr="002028E1">
        <w:trPr>
          <w:trHeight w:val="20"/>
          <w:jc w:val="center"/>
        </w:trPr>
        <w:tc>
          <w:tcPr>
            <w:tcW w:w="1975" w:type="dxa"/>
            <w:noWrap/>
            <w:vAlign w:val="center"/>
            <w:hideMark/>
          </w:tcPr>
          <w:p w14:paraId="2C79D4FD" w14:textId="3326433A" w:rsidR="00311CF0" w:rsidRPr="008460D2" w:rsidRDefault="0083435A" w:rsidP="00311CF0">
            <w:pPr>
              <w:rPr>
                <w:rFonts w:ascii="GHEA Grapalat" w:hAnsi="GHEA Grapalat"/>
                <w:sz w:val="20"/>
                <w:szCs w:val="20"/>
              </w:rPr>
            </w:pPr>
            <w:r w:rsidRPr="008460D2">
              <w:rPr>
                <w:rFonts w:ascii="GHEA Grapalat" w:hAnsi="GHEA Grapalat"/>
                <w:sz w:val="20"/>
                <w:szCs w:val="20"/>
              </w:rPr>
              <w:lastRenderedPageBreak/>
              <w:t>էկոլոգիական թողք</w:t>
            </w:r>
          </w:p>
        </w:tc>
        <w:tc>
          <w:tcPr>
            <w:tcW w:w="712" w:type="dxa"/>
            <w:noWrap/>
            <w:vAlign w:val="center"/>
          </w:tcPr>
          <w:p w14:paraId="58ECC93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0.020</w:t>
            </w:r>
          </w:p>
        </w:tc>
        <w:tc>
          <w:tcPr>
            <w:tcW w:w="713" w:type="dxa"/>
            <w:gridSpan w:val="2"/>
            <w:noWrap/>
            <w:vAlign w:val="center"/>
          </w:tcPr>
          <w:p w14:paraId="0EF15FD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0.010</w:t>
            </w:r>
          </w:p>
        </w:tc>
        <w:tc>
          <w:tcPr>
            <w:tcW w:w="713" w:type="dxa"/>
            <w:gridSpan w:val="2"/>
            <w:noWrap/>
            <w:vAlign w:val="center"/>
          </w:tcPr>
          <w:p w14:paraId="5CF6687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0.040</w:t>
            </w:r>
          </w:p>
        </w:tc>
        <w:tc>
          <w:tcPr>
            <w:tcW w:w="713" w:type="dxa"/>
            <w:gridSpan w:val="2"/>
            <w:noWrap/>
            <w:vAlign w:val="center"/>
          </w:tcPr>
          <w:p w14:paraId="7411666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13" w:type="dxa"/>
            <w:gridSpan w:val="2"/>
            <w:noWrap/>
            <w:vAlign w:val="center"/>
          </w:tcPr>
          <w:p w14:paraId="5A9275D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w:t>
            </w:r>
          </w:p>
        </w:tc>
        <w:tc>
          <w:tcPr>
            <w:tcW w:w="713" w:type="dxa"/>
            <w:gridSpan w:val="2"/>
            <w:noWrap/>
            <w:vAlign w:val="center"/>
          </w:tcPr>
          <w:p w14:paraId="3FBF1BF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0.040</w:t>
            </w:r>
          </w:p>
        </w:tc>
        <w:tc>
          <w:tcPr>
            <w:tcW w:w="713" w:type="dxa"/>
            <w:gridSpan w:val="2"/>
            <w:noWrap/>
            <w:vAlign w:val="center"/>
          </w:tcPr>
          <w:p w14:paraId="21A06CF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0.020</w:t>
            </w:r>
          </w:p>
        </w:tc>
        <w:tc>
          <w:tcPr>
            <w:tcW w:w="713" w:type="dxa"/>
            <w:gridSpan w:val="2"/>
            <w:noWrap/>
            <w:vAlign w:val="center"/>
          </w:tcPr>
          <w:p w14:paraId="2280BC8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0.020</w:t>
            </w:r>
          </w:p>
        </w:tc>
        <w:tc>
          <w:tcPr>
            <w:tcW w:w="713" w:type="dxa"/>
            <w:gridSpan w:val="2"/>
            <w:noWrap/>
            <w:vAlign w:val="center"/>
          </w:tcPr>
          <w:p w14:paraId="3FCCA85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0.020</w:t>
            </w:r>
          </w:p>
        </w:tc>
        <w:tc>
          <w:tcPr>
            <w:tcW w:w="713" w:type="dxa"/>
            <w:gridSpan w:val="2"/>
            <w:noWrap/>
            <w:vAlign w:val="center"/>
          </w:tcPr>
          <w:p w14:paraId="2962AE4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0.020</w:t>
            </w:r>
          </w:p>
        </w:tc>
        <w:tc>
          <w:tcPr>
            <w:tcW w:w="713" w:type="dxa"/>
            <w:gridSpan w:val="2"/>
            <w:noWrap/>
            <w:vAlign w:val="center"/>
          </w:tcPr>
          <w:p w14:paraId="49C5AF9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0.020</w:t>
            </w:r>
          </w:p>
        </w:tc>
        <w:tc>
          <w:tcPr>
            <w:tcW w:w="713" w:type="dxa"/>
            <w:gridSpan w:val="2"/>
            <w:noWrap/>
            <w:vAlign w:val="center"/>
          </w:tcPr>
          <w:p w14:paraId="3FEF0C9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0.020</w:t>
            </w:r>
          </w:p>
        </w:tc>
      </w:tr>
    </w:tbl>
    <w:p w14:paraId="48398E32" w14:textId="638C1148" w:rsidR="00311CF0" w:rsidRPr="008460D2" w:rsidRDefault="00311CF0" w:rsidP="00311CF0">
      <w:pPr>
        <w:rPr>
          <w:rFonts w:ascii="GHEA Grapalat" w:hAnsi="GHEA Grapalat"/>
          <w:sz w:val="20"/>
          <w:szCs w:val="20"/>
        </w:rPr>
      </w:pPr>
      <w:r w:rsidRPr="008460D2">
        <w:rPr>
          <w:rFonts w:ascii="GHEA Grapalat" w:hAnsi="GHEA Grapalat"/>
          <w:sz w:val="20"/>
          <w:szCs w:val="20"/>
        </w:rPr>
        <w:t>բ</w:t>
      </w:r>
      <w:r w:rsidRPr="008460D2">
        <w:rPr>
          <w:rFonts w:ascii="GHEA Grapalat" w:hAnsi="GHEA Grapalat"/>
          <w:sz w:val="20"/>
          <w:szCs w:val="20"/>
          <w:lang w:val="ru-RU"/>
        </w:rPr>
        <w:t xml:space="preserve">) </w:t>
      </w:r>
      <w:r w:rsidRPr="008460D2">
        <w:rPr>
          <w:rFonts w:ascii="GHEA Grapalat" w:hAnsi="GHEA Grapalat"/>
          <w:sz w:val="20"/>
          <w:szCs w:val="20"/>
        </w:rPr>
        <w:t>Ողջի գետավազան</w:t>
      </w:r>
    </w:p>
    <w:tbl>
      <w:tblPr>
        <w:tblStyle w:val="28"/>
        <w:tblW w:w="10530" w:type="dxa"/>
        <w:jc w:val="center"/>
        <w:tblLayout w:type="fixed"/>
        <w:tblLook w:val="04A0" w:firstRow="1" w:lastRow="0" w:firstColumn="1" w:lastColumn="0" w:noHBand="0" w:noVBand="1"/>
      </w:tblPr>
      <w:tblGrid>
        <w:gridCol w:w="1980"/>
        <w:gridCol w:w="720"/>
        <w:gridCol w:w="720"/>
        <w:gridCol w:w="720"/>
        <w:gridCol w:w="630"/>
        <w:gridCol w:w="720"/>
        <w:gridCol w:w="720"/>
        <w:gridCol w:w="720"/>
        <w:gridCol w:w="720"/>
        <w:gridCol w:w="720"/>
        <w:gridCol w:w="720"/>
        <w:gridCol w:w="720"/>
        <w:gridCol w:w="720"/>
      </w:tblGrid>
      <w:tr w:rsidR="00311CF0" w:rsidRPr="008460D2" w14:paraId="1B59701B" w14:textId="77777777" w:rsidTr="002028E1">
        <w:trPr>
          <w:trHeight w:val="70"/>
          <w:jc w:val="center"/>
        </w:trPr>
        <w:tc>
          <w:tcPr>
            <w:tcW w:w="10530" w:type="dxa"/>
            <w:gridSpan w:val="13"/>
            <w:shd w:val="clear" w:color="auto" w:fill="002F6C"/>
            <w:noWrap/>
            <w:vAlign w:val="center"/>
          </w:tcPr>
          <w:p w14:paraId="6310ECC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6-050</w:t>
            </w:r>
            <w:r w:rsidRPr="008460D2">
              <w:rPr>
                <w:rFonts w:ascii="Cambria Math" w:hAnsi="Cambria Math" w:cs="Cambria Math"/>
                <w:sz w:val="20"/>
                <w:szCs w:val="20"/>
              </w:rPr>
              <w:t>․</w:t>
            </w:r>
            <w:r w:rsidRPr="008460D2">
              <w:rPr>
                <w:rFonts w:ascii="GHEA Grapalat" w:hAnsi="GHEA Grapalat"/>
                <w:sz w:val="20"/>
                <w:szCs w:val="20"/>
              </w:rPr>
              <w:t xml:space="preserve"> Ողջի գետի Կապուտջուղ և Քաջարանց վտակները</w:t>
            </w:r>
          </w:p>
        </w:tc>
      </w:tr>
      <w:tr w:rsidR="00311CF0" w:rsidRPr="008460D2" w14:paraId="3F7B8E9C" w14:textId="77777777" w:rsidTr="002028E1">
        <w:trPr>
          <w:trHeight w:val="20"/>
          <w:jc w:val="center"/>
        </w:trPr>
        <w:tc>
          <w:tcPr>
            <w:tcW w:w="1980" w:type="dxa"/>
            <w:vMerge w:val="restart"/>
            <w:shd w:val="clear" w:color="auto" w:fill="DAE9F7" w:themeFill="text2" w:themeFillTint="1A"/>
            <w:noWrap/>
            <w:vAlign w:val="center"/>
            <w:hideMark/>
          </w:tcPr>
          <w:p w14:paraId="512E8A6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0" w:type="dxa"/>
            <w:gridSpan w:val="12"/>
            <w:shd w:val="clear" w:color="auto" w:fill="DAE9F7" w:themeFill="text2" w:themeFillTint="1A"/>
            <w:noWrap/>
            <w:hideMark/>
          </w:tcPr>
          <w:p w14:paraId="0180A66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4E2B324E" w14:textId="77777777" w:rsidTr="002028E1">
        <w:trPr>
          <w:trHeight w:val="20"/>
          <w:jc w:val="center"/>
        </w:trPr>
        <w:tc>
          <w:tcPr>
            <w:tcW w:w="1980" w:type="dxa"/>
            <w:vMerge/>
            <w:shd w:val="clear" w:color="auto" w:fill="DAE9F7" w:themeFill="text2" w:themeFillTint="1A"/>
            <w:noWrap/>
            <w:hideMark/>
          </w:tcPr>
          <w:p w14:paraId="021AD96F" w14:textId="77777777" w:rsidR="00311CF0" w:rsidRPr="008460D2" w:rsidRDefault="00311CF0" w:rsidP="00311CF0">
            <w:pPr>
              <w:rPr>
                <w:rFonts w:ascii="GHEA Grapalat" w:hAnsi="GHEA Grapalat"/>
                <w:sz w:val="20"/>
                <w:szCs w:val="20"/>
              </w:rPr>
            </w:pPr>
          </w:p>
        </w:tc>
        <w:tc>
          <w:tcPr>
            <w:tcW w:w="720" w:type="dxa"/>
            <w:shd w:val="clear" w:color="auto" w:fill="DAE9F7" w:themeFill="text2" w:themeFillTint="1A"/>
            <w:noWrap/>
            <w:vAlign w:val="center"/>
            <w:hideMark/>
          </w:tcPr>
          <w:p w14:paraId="5B141F5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720" w:type="dxa"/>
            <w:shd w:val="clear" w:color="auto" w:fill="DAE9F7" w:themeFill="text2" w:themeFillTint="1A"/>
            <w:noWrap/>
            <w:vAlign w:val="center"/>
            <w:hideMark/>
          </w:tcPr>
          <w:p w14:paraId="2E02FFE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720" w:type="dxa"/>
            <w:shd w:val="clear" w:color="auto" w:fill="DAE9F7" w:themeFill="text2" w:themeFillTint="1A"/>
            <w:noWrap/>
            <w:vAlign w:val="center"/>
            <w:hideMark/>
          </w:tcPr>
          <w:p w14:paraId="44214E9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30" w:type="dxa"/>
            <w:shd w:val="clear" w:color="auto" w:fill="DAE9F7" w:themeFill="text2" w:themeFillTint="1A"/>
            <w:noWrap/>
            <w:vAlign w:val="center"/>
            <w:hideMark/>
          </w:tcPr>
          <w:p w14:paraId="4CCFC2E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720" w:type="dxa"/>
            <w:shd w:val="clear" w:color="auto" w:fill="DAE9F7" w:themeFill="text2" w:themeFillTint="1A"/>
            <w:noWrap/>
            <w:vAlign w:val="center"/>
            <w:hideMark/>
          </w:tcPr>
          <w:p w14:paraId="5974000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720" w:type="dxa"/>
            <w:shd w:val="clear" w:color="auto" w:fill="DAE9F7" w:themeFill="text2" w:themeFillTint="1A"/>
            <w:noWrap/>
            <w:vAlign w:val="center"/>
            <w:hideMark/>
          </w:tcPr>
          <w:p w14:paraId="5232525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720" w:type="dxa"/>
            <w:shd w:val="clear" w:color="auto" w:fill="DAE9F7" w:themeFill="text2" w:themeFillTint="1A"/>
            <w:noWrap/>
            <w:vAlign w:val="center"/>
            <w:hideMark/>
          </w:tcPr>
          <w:p w14:paraId="6F8E34E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720" w:type="dxa"/>
            <w:shd w:val="clear" w:color="auto" w:fill="DAE9F7" w:themeFill="text2" w:themeFillTint="1A"/>
            <w:noWrap/>
            <w:vAlign w:val="center"/>
            <w:hideMark/>
          </w:tcPr>
          <w:p w14:paraId="3D90D64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720" w:type="dxa"/>
            <w:shd w:val="clear" w:color="auto" w:fill="DAE9F7" w:themeFill="text2" w:themeFillTint="1A"/>
            <w:noWrap/>
            <w:vAlign w:val="center"/>
            <w:hideMark/>
          </w:tcPr>
          <w:p w14:paraId="7878BFD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720" w:type="dxa"/>
            <w:shd w:val="clear" w:color="auto" w:fill="DAE9F7" w:themeFill="text2" w:themeFillTint="1A"/>
            <w:noWrap/>
            <w:vAlign w:val="center"/>
            <w:hideMark/>
          </w:tcPr>
          <w:p w14:paraId="4B64DD2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720" w:type="dxa"/>
            <w:shd w:val="clear" w:color="auto" w:fill="DAE9F7" w:themeFill="text2" w:themeFillTint="1A"/>
            <w:noWrap/>
            <w:vAlign w:val="center"/>
            <w:hideMark/>
          </w:tcPr>
          <w:p w14:paraId="7785A5D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720" w:type="dxa"/>
            <w:shd w:val="clear" w:color="auto" w:fill="DAE9F7" w:themeFill="text2" w:themeFillTint="1A"/>
            <w:noWrap/>
            <w:vAlign w:val="center"/>
            <w:hideMark/>
          </w:tcPr>
          <w:p w14:paraId="5D38268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6310EDEF" w14:textId="77777777" w:rsidTr="002028E1">
        <w:trPr>
          <w:trHeight w:val="20"/>
          <w:jc w:val="center"/>
        </w:trPr>
        <w:tc>
          <w:tcPr>
            <w:tcW w:w="1980" w:type="dxa"/>
            <w:noWrap/>
            <w:vAlign w:val="center"/>
            <w:hideMark/>
          </w:tcPr>
          <w:p w14:paraId="6A35C0B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0" w:type="dxa"/>
            <w:noWrap/>
            <w:vAlign w:val="center"/>
          </w:tcPr>
          <w:p w14:paraId="2B2DFE6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0.47</w:t>
            </w:r>
          </w:p>
        </w:tc>
        <w:tc>
          <w:tcPr>
            <w:tcW w:w="720" w:type="dxa"/>
            <w:noWrap/>
            <w:vAlign w:val="center"/>
          </w:tcPr>
          <w:p w14:paraId="1E8650F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0.47</w:t>
            </w:r>
          </w:p>
        </w:tc>
        <w:tc>
          <w:tcPr>
            <w:tcW w:w="720" w:type="dxa"/>
            <w:noWrap/>
            <w:vAlign w:val="center"/>
          </w:tcPr>
          <w:p w14:paraId="21DC3A5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0.74</w:t>
            </w:r>
          </w:p>
        </w:tc>
        <w:tc>
          <w:tcPr>
            <w:tcW w:w="630" w:type="dxa"/>
            <w:noWrap/>
            <w:vAlign w:val="center"/>
          </w:tcPr>
          <w:p w14:paraId="18B7011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2.52</w:t>
            </w:r>
          </w:p>
        </w:tc>
        <w:tc>
          <w:tcPr>
            <w:tcW w:w="720" w:type="dxa"/>
            <w:noWrap/>
            <w:vAlign w:val="center"/>
          </w:tcPr>
          <w:p w14:paraId="3FB0740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5.12</w:t>
            </w:r>
          </w:p>
        </w:tc>
        <w:tc>
          <w:tcPr>
            <w:tcW w:w="720" w:type="dxa"/>
            <w:noWrap/>
            <w:vAlign w:val="center"/>
          </w:tcPr>
          <w:p w14:paraId="6F608A6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6.14</w:t>
            </w:r>
          </w:p>
        </w:tc>
        <w:tc>
          <w:tcPr>
            <w:tcW w:w="720" w:type="dxa"/>
            <w:noWrap/>
            <w:vAlign w:val="center"/>
          </w:tcPr>
          <w:p w14:paraId="65ABA64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3.70</w:t>
            </w:r>
          </w:p>
        </w:tc>
        <w:tc>
          <w:tcPr>
            <w:tcW w:w="720" w:type="dxa"/>
            <w:noWrap/>
            <w:vAlign w:val="center"/>
          </w:tcPr>
          <w:p w14:paraId="0515F50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1.47</w:t>
            </w:r>
          </w:p>
        </w:tc>
        <w:tc>
          <w:tcPr>
            <w:tcW w:w="720" w:type="dxa"/>
            <w:noWrap/>
            <w:vAlign w:val="center"/>
          </w:tcPr>
          <w:p w14:paraId="366649E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0.72</w:t>
            </w:r>
          </w:p>
        </w:tc>
        <w:tc>
          <w:tcPr>
            <w:tcW w:w="720" w:type="dxa"/>
            <w:noWrap/>
            <w:vAlign w:val="center"/>
          </w:tcPr>
          <w:p w14:paraId="0D2E623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0.56</w:t>
            </w:r>
          </w:p>
        </w:tc>
        <w:tc>
          <w:tcPr>
            <w:tcW w:w="720" w:type="dxa"/>
            <w:noWrap/>
            <w:vAlign w:val="center"/>
          </w:tcPr>
          <w:p w14:paraId="477A810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0.52</w:t>
            </w:r>
          </w:p>
        </w:tc>
        <w:tc>
          <w:tcPr>
            <w:tcW w:w="720" w:type="dxa"/>
            <w:noWrap/>
            <w:vAlign w:val="center"/>
          </w:tcPr>
          <w:p w14:paraId="41B54B2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0.48</w:t>
            </w:r>
          </w:p>
        </w:tc>
      </w:tr>
      <w:tr w:rsidR="00311CF0" w:rsidRPr="008460D2" w14:paraId="7D1D30BE" w14:textId="77777777" w:rsidTr="002028E1">
        <w:trPr>
          <w:trHeight w:val="20"/>
          <w:jc w:val="center"/>
        </w:trPr>
        <w:tc>
          <w:tcPr>
            <w:tcW w:w="1980" w:type="dxa"/>
            <w:noWrap/>
            <w:vAlign w:val="center"/>
            <w:hideMark/>
          </w:tcPr>
          <w:p w14:paraId="1B84D0B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20" w:type="dxa"/>
            <w:noWrap/>
            <w:vAlign w:val="center"/>
          </w:tcPr>
          <w:p w14:paraId="51474BE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3738A85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139E613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630" w:type="dxa"/>
            <w:noWrap/>
            <w:vAlign w:val="center"/>
          </w:tcPr>
          <w:p w14:paraId="3E03D4B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0.53</w:t>
            </w:r>
          </w:p>
        </w:tc>
        <w:tc>
          <w:tcPr>
            <w:tcW w:w="720" w:type="dxa"/>
            <w:noWrap/>
            <w:vAlign w:val="center"/>
          </w:tcPr>
          <w:p w14:paraId="34036B1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1.80</w:t>
            </w:r>
          </w:p>
        </w:tc>
        <w:tc>
          <w:tcPr>
            <w:tcW w:w="720" w:type="dxa"/>
            <w:noWrap/>
            <w:vAlign w:val="center"/>
          </w:tcPr>
          <w:p w14:paraId="0230DEB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1.99</w:t>
            </w:r>
          </w:p>
        </w:tc>
        <w:tc>
          <w:tcPr>
            <w:tcW w:w="720" w:type="dxa"/>
            <w:noWrap/>
            <w:vAlign w:val="center"/>
          </w:tcPr>
          <w:p w14:paraId="27DD38F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0.70</w:t>
            </w:r>
          </w:p>
        </w:tc>
        <w:tc>
          <w:tcPr>
            <w:tcW w:w="720" w:type="dxa"/>
            <w:noWrap/>
            <w:vAlign w:val="center"/>
          </w:tcPr>
          <w:p w14:paraId="6CDF732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20" w:type="dxa"/>
            <w:noWrap/>
            <w:vAlign w:val="center"/>
          </w:tcPr>
          <w:p w14:paraId="5351E06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20" w:type="dxa"/>
            <w:noWrap/>
            <w:vAlign w:val="center"/>
          </w:tcPr>
          <w:p w14:paraId="071AE10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2D36BA6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279AEA5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r>
      <w:tr w:rsidR="00311CF0" w:rsidRPr="008460D2" w14:paraId="3960407C" w14:textId="77777777" w:rsidTr="002028E1">
        <w:trPr>
          <w:trHeight w:val="20"/>
          <w:jc w:val="center"/>
        </w:trPr>
        <w:tc>
          <w:tcPr>
            <w:tcW w:w="1980" w:type="dxa"/>
            <w:noWrap/>
            <w:vAlign w:val="center"/>
            <w:hideMark/>
          </w:tcPr>
          <w:p w14:paraId="63E3F61D" w14:textId="0A31571F"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20" w:type="dxa"/>
            <w:noWrap/>
            <w:vAlign w:val="center"/>
          </w:tcPr>
          <w:p w14:paraId="3B65919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0.039</w:t>
            </w:r>
          </w:p>
        </w:tc>
        <w:tc>
          <w:tcPr>
            <w:tcW w:w="720" w:type="dxa"/>
            <w:noWrap/>
            <w:vAlign w:val="center"/>
          </w:tcPr>
          <w:p w14:paraId="428E827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0.039</w:t>
            </w:r>
          </w:p>
        </w:tc>
        <w:tc>
          <w:tcPr>
            <w:tcW w:w="720" w:type="dxa"/>
            <w:noWrap/>
            <w:vAlign w:val="center"/>
          </w:tcPr>
          <w:p w14:paraId="7030667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0.041</w:t>
            </w:r>
          </w:p>
        </w:tc>
        <w:tc>
          <w:tcPr>
            <w:tcW w:w="630" w:type="dxa"/>
            <w:noWrap/>
            <w:vAlign w:val="center"/>
          </w:tcPr>
          <w:p w14:paraId="0BD910B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0.18</w:t>
            </w:r>
          </w:p>
        </w:tc>
        <w:tc>
          <w:tcPr>
            <w:tcW w:w="720" w:type="dxa"/>
            <w:noWrap/>
            <w:vAlign w:val="center"/>
          </w:tcPr>
          <w:p w14:paraId="216342F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0.60</w:t>
            </w:r>
          </w:p>
        </w:tc>
        <w:tc>
          <w:tcPr>
            <w:tcW w:w="720" w:type="dxa"/>
            <w:noWrap/>
            <w:vAlign w:val="center"/>
          </w:tcPr>
          <w:p w14:paraId="780D4C6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0.66</w:t>
            </w:r>
          </w:p>
        </w:tc>
        <w:tc>
          <w:tcPr>
            <w:tcW w:w="720" w:type="dxa"/>
            <w:noWrap/>
            <w:vAlign w:val="center"/>
          </w:tcPr>
          <w:p w14:paraId="3138241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720" w:type="dxa"/>
            <w:noWrap/>
            <w:vAlign w:val="center"/>
          </w:tcPr>
          <w:p w14:paraId="51CD742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0.043</w:t>
            </w:r>
          </w:p>
        </w:tc>
        <w:tc>
          <w:tcPr>
            <w:tcW w:w="720" w:type="dxa"/>
            <w:noWrap/>
            <w:vAlign w:val="center"/>
          </w:tcPr>
          <w:p w14:paraId="51ECCD6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0.039</w:t>
            </w:r>
          </w:p>
        </w:tc>
        <w:tc>
          <w:tcPr>
            <w:tcW w:w="720" w:type="dxa"/>
            <w:noWrap/>
            <w:vAlign w:val="center"/>
          </w:tcPr>
          <w:p w14:paraId="0492050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0.039</w:t>
            </w:r>
          </w:p>
        </w:tc>
        <w:tc>
          <w:tcPr>
            <w:tcW w:w="720" w:type="dxa"/>
            <w:noWrap/>
            <w:vAlign w:val="center"/>
          </w:tcPr>
          <w:p w14:paraId="70D8828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0.039</w:t>
            </w:r>
          </w:p>
        </w:tc>
        <w:tc>
          <w:tcPr>
            <w:tcW w:w="720" w:type="dxa"/>
            <w:noWrap/>
            <w:vAlign w:val="center"/>
          </w:tcPr>
          <w:p w14:paraId="3D13BDA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0.039</w:t>
            </w:r>
          </w:p>
        </w:tc>
      </w:tr>
    </w:tbl>
    <w:p w14:paraId="3C969616"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980"/>
        <w:gridCol w:w="720"/>
        <w:gridCol w:w="720"/>
        <w:gridCol w:w="720"/>
        <w:gridCol w:w="630"/>
        <w:gridCol w:w="720"/>
        <w:gridCol w:w="720"/>
        <w:gridCol w:w="720"/>
        <w:gridCol w:w="720"/>
        <w:gridCol w:w="720"/>
        <w:gridCol w:w="720"/>
        <w:gridCol w:w="720"/>
        <w:gridCol w:w="720"/>
      </w:tblGrid>
      <w:tr w:rsidR="00311CF0" w:rsidRPr="008460D2" w14:paraId="7C938A4B" w14:textId="77777777" w:rsidTr="002028E1">
        <w:trPr>
          <w:trHeight w:val="70"/>
          <w:jc w:val="center"/>
        </w:trPr>
        <w:tc>
          <w:tcPr>
            <w:tcW w:w="10530" w:type="dxa"/>
            <w:gridSpan w:val="13"/>
            <w:shd w:val="clear" w:color="auto" w:fill="002F6C"/>
            <w:noWrap/>
            <w:vAlign w:val="center"/>
          </w:tcPr>
          <w:p w14:paraId="780896F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6-053</w:t>
            </w:r>
            <w:r w:rsidRPr="008460D2">
              <w:rPr>
                <w:rFonts w:ascii="Cambria Math" w:hAnsi="Cambria Math" w:cs="Cambria Math"/>
                <w:sz w:val="20"/>
                <w:szCs w:val="20"/>
              </w:rPr>
              <w:t>․</w:t>
            </w:r>
            <w:r w:rsidRPr="008460D2">
              <w:rPr>
                <w:rFonts w:ascii="GHEA Grapalat" w:hAnsi="GHEA Grapalat"/>
                <w:sz w:val="20"/>
                <w:szCs w:val="20"/>
              </w:rPr>
              <w:t xml:space="preserve"> Ողջի գետի աջակողմյան վտակ Ծակքար գետն իր Մականաջուր վտակի հետ՝ ակունքից մինչև Զանգեզուրի պղնձամոլիբդենային կոմբինատի հանքավայր</w:t>
            </w:r>
          </w:p>
        </w:tc>
      </w:tr>
      <w:tr w:rsidR="00311CF0" w:rsidRPr="008460D2" w14:paraId="5EEBC2C7" w14:textId="77777777" w:rsidTr="002028E1">
        <w:trPr>
          <w:trHeight w:val="20"/>
          <w:jc w:val="center"/>
        </w:trPr>
        <w:tc>
          <w:tcPr>
            <w:tcW w:w="1980" w:type="dxa"/>
            <w:vMerge w:val="restart"/>
            <w:shd w:val="clear" w:color="auto" w:fill="DAE9F7" w:themeFill="text2" w:themeFillTint="1A"/>
            <w:noWrap/>
            <w:vAlign w:val="center"/>
            <w:hideMark/>
          </w:tcPr>
          <w:p w14:paraId="432D4B1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0" w:type="dxa"/>
            <w:gridSpan w:val="12"/>
            <w:shd w:val="clear" w:color="auto" w:fill="DAE9F7" w:themeFill="text2" w:themeFillTint="1A"/>
            <w:noWrap/>
            <w:hideMark/>
          </w:tcPr>
          <w:p w14:paraId="3BA5B3B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3876E5E0" w14:textId="77777777" w:rsidTr="002028E1">
        <w:trPr>
          <w:trHeight w:val="20"/>
          <w:jc w:val="center"/>
        </w:trPr>
        <w:tc>
          <w:tcPr>
            <w:tcW w:w="1980" w:type="dxa"/>
            <w:vMerge/>
            <w:shd w:val="clear" w:color="auto" w:fill="DAE9F7" w:themeFill="text2" w:themeFillTint="1A"/>
            <w:noWrap/>
            <w:hideMark/>
          </w:tcPr>
          <w:p w14:paraId="159C2396" w14:textId="77777777" w:rsidR="00311CF0" w:rsidRPr="008460D2" w:rsidRDefault="00311CF0" w:rsidP="00311CF0">
            <w:pPr>
              <w:rPr>
                <w:rFonts w:ascii="GHEA Grapalat" w:hAnsi="GHEA Grapalat"/>
                <w:sz w:val="20"/>
                <w:szCs w:val="20"/>
              </w:rPr>
            </w:pPr>
          </w:p>
        </w:tc>
        <w:tc>
          <w:tcPr>
            <w:tcW w:w="720" w:type="dxa"/>
            <w:shd w:val="clear" w:color="auto" w:fill="DAE9F7" w:themeFill="text2" w:themeFillTint="1A"/>
            <w:noWrap/>
            <w:vAlign w:val="center"/>
            <w:hideMark/>
          </w:tcPr>
          <w:p w14:paraId="220DFC6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720" w:type="dxa"/>
            <w:shd w:val="clear" w:color="auto" w:fill="DAE9F7" w:themeFill="text2" w:themeFillTint="1A"/>
            <w:noWrap/>
            <w:vAlign w:val="center"/>
            <w:hideMark/>
          </w:tcPr>
          <w:p w14:paraId="0D99874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720" w:type="dxa"/>
            <w:shd w:val="clear" w:color="auto" w:fill="DAE9F7" w:themeFill="text2" w:themeFillTint="1A"/>
            <w:noWrap/>
            <w:vAlign w:val="center"/>
            <w:hideMark/>
          </w:tcPr>
          <w:p w14:paraId="55E7E35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30" w:type="dxa"/>
            <w:shd w:val="clear" w:color="auto" w:fill="DAE9F7" w:themeFill="text2" w:themeFillTint="1A"/>
            <w:noWrap/>
            <w:vAlign w:val="center"/>
            <w:hideMark/>
          </w:tcPr>
          <w:p w14:paraId="3C0A83E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720" w:type="dxa"/>
            <w:shd w:val="clear" w:color="auto" w:fill="DAE9F7" w:themeFill="text2" w:themeFillTint="1A"/>
            <w:noWrap/>
            <w:vAlign w:val="center"/>
            <w:hideMark/>
          </w:tcPr>
          <w:p w14:paraId="7A7357A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720" w:type="dxa"/>
            <w:shd w:val="clear" w:color="auto" w:fill="DAE9F7" w:themeFill="text2" w:themeFillTint="1A"/>
            <w:noWrap/>
            <w:vAlign w:val="center"/>
            <w:hideMark/>
          </w:tcPr>
          <w:p w14:paraId="35F6DC5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720" w:type="dxa"/>
            <w:shd w:val="clear" w:color="auto" w:fill="DAE9F7" w:themeFill="text2" w:themeFillTint="1A"/>
            <w:noWrap/>
            <w:vAlign w:val="center"/>
            <w:hideMark/>
          </w:tcPr>
          <w:p w14:paraId="5A6ED4E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720" w:type="dxa"/>
            <w:shd w:val="clear" w:color="auto" w:fill="DAE9F7" w:themeFill="text2" w:themeFillTint="1A"/>
            <w:noWrap/>
            <w:vAlign w:val="center"/>
            <w:hideMark/>
          </w:tcPr>
          <w:p w14:paraId="68E9CA8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720" w:type="dxa"/>
            <w:shd w:val="clear" w:color="auto" w:fill="DAE9F7" w:themeFill="text2" w:themeFillTint="1A"/>
            <w:noWrap/>
            <w:vAlign w:val="center"/>
            <w:hideMark/>
          </w:tcPr>
          <w:p w14:paraId="6C0C650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720" w:type="dxa"/>
            <w:shd w:val="clear" w:color="auto" w:fill="DAE9F7" w:themeFill="text2" w:themeFillTint="1A"/>
            <w:noWrap/>
            <w:vAlign w:val="center"/>
            <w:hideMark/>
          </w:tcPr>
          <w:p w14:paraId="328BB2C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720" w:type="dxa"/>
            <w:shd w:val="clear" w:color="auto" w:fill="DAE9F7" w:themeFill="text2" w:themeFillTint="1A"/>
            <w:noWrap/>
            <w:vAlign w:val="center"/>
            <w:hideMark/>
          </w:tcPr>
          <w:p w14:paraId="345646D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720" w:type="dxa"/>
            <w:shd w:val="clear" w:color="auto" w:fill="DAE9F7" w:themeFill="text2" w:themeFillTint="1A"/>
            <w:noWrap/>
            <w:vAlign w:val="center"/>
            <w:hideMark/>
          </w:tcPr>
          <w:p w14:paraId="6CE8C26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2E70FADD" w14:textId="77777777" w:rsidTr="002028E1">
        <w:trPr>
          <w:trHeight w:val="20"/>
          <w:jc w:val="center"/>
        </w:trPr>
        <w:tc>
          <w:tcPr>
            <w:tcW w:w="1980" w:type="dxa"/>
            <w:noWrap/>
            <w:vAlign w:val="center"/>
            <w:hideMark/>
          </w:tcPr>
          <w:p w14:paraId="445D90F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0" w:type="dxa"/>
            <w:noWrap/>
            <w:vAlign w:val="center"/>
          </w:tcPr>
          <w:p w14:paraId="548F8F0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226FC37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34AA424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0.18</w:t>
            </w:r>
          </w:p>
        </w:tc>
        <w:tc>
          <w:tcPr>
            <w:tcW w:w="630" w:type="dxa"/>
            <w:noWrap/>
            <w:vAlign w:val="center"/>
          </w:tcPr>
          <w:p w14:paraId="02BCC74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0.60</w:t>
            </w:r>
          </w:p>
        </w:tc>
        <w:tc>
          <w:tcPr>
            <w:tcW w:w="720" w:type="dxa"/>
            <w:noWrap/>
            <w:vAlign w:val="center"/>
          </w:tcPr>
          <w:p w14:paraId="1F34C3F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1.22</w:t>
            </w:r>
          </w:p>
        </w:tc>
        <w:tc>
          <w:tcPr>
            <w:tcW w:w="720" w:type="dxa"/>
            <w:noWrap/>
            <w:vAlign w:val="center"/>
          </w:tcPr>
          <w:p w14:paraId="464E627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1.46</w:t>
            </w:r>
          </w:p>
        </w:tc>
        <w:tc>
          <w:tcPr>
            <w:tcW w:w="720" w:type="dxa"/>
            <w:noWrap/>
            <w:vAlign w:val="center"/>
          </w:tcPr>
          <w:p w14:paraId="4823BB7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0.88</w:t>
            </w:r>
          </w:p>
        </w:tc>
        <w:tc>
          <w:tcPr>
            <w:tcW w:w="720" w:type="dxa"/>
            <w:noWrap/>
            <w:vAlign w:val="center"/>
          </w:tcPr>
          <w:p w14:paraId="1DDB3DA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0.35</w:t>
            </w:r>
          </w:p>
        </w:tc>
        <w:tc>
          <w:tcPr>
            <w:tcW w:w="720" w:type="dxa"/>
            <w:noWrap/>
            <w:vAlign w:val="center"/>
          </w:tcPr>
          <w:p w14:paraId="7ED870A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720" w:type="dxa"/>
            <w:noWrap/>
            <w:vAlign w:val="center"/>
          </w:tcPr>
          <w:p w14:paraId="506699B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20" w:type="dxa"/>
            <w:noWrap/>
            <w:vAlign w:val="center"/>
          </w:tcPr>
          <w:p w14:paraId="0B242D2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20" w:type="dxa"/>
            <w:noWrap/>
            <w:vAlign w:val="center"/>
          </w:tcPr>
          <w:p w14:paraId="05E49D3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r>
      <w:tr w:rsidR="00311CF0" w:rsidRPr="008460D2" w14:paraId="0732795C" w14:textId="77777777" w:rsidTr="002028E1">
        <w:trPr>
          <w:trHeight w:val="20"/>
          <w:jc w:val="center"/>
        </w:trPr>
        <w:tc>
          <w:tcPr>
            <w:tcW w:w="1980" w:type="dxa"/>
            <w:noWrap/>
            <w:vAlign w:val="center"/>
            <w:hideMark/>
          </w:tcPr>
          <w:p w14:paraId="3F54B19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20" w:type="dxa"/>
            <w:noWrap/>
            <w:vAlign w:val="center"/>
          </w:tcPr>
          <w:p w14:paraId="2F2F099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0.027</w:t>
            </w:r>
          </w:p>
        </w:tc>
        <w:tc>
          <w:tcPr>
            <w:tcW w:w="720" w:type="dxa"/>
            <w:noWrap/>
            <w:vAlign w:val="center"/>
          </w:tcPr>
          <w:p w14:paraId="3A8F9DC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0.027</w:t>
            </w:r>
          </w:p>
        </w:tc>
        <w:tc>
          <w:tcPr>
            <w:tcW w:w="720" w:type="dxa"/>
            <w:noWrap/>
            <w:vAlign w:val="center"/>
          </w:tcPr>
          <w:p w14:paraId="32A3BBE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0.028</w:t>
            </w:r>
          </w:p>
        </w:tc>
        <w:tc>
          <w:tcPr>
            <w:tcW w:w="630" w:type="dxa"/>
            <w:noWrap/>
            <w:vAlign w:val="center"/>
          </w:tcPr>
          <w:p w14:paraId="4E6D192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20" w:type="dxa"/>
            <w:noWrap/>
            <w:vAlign w:val="center"/>
          </w:tcPr>
          <w:p w14:paraId="4A6B1E3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0.43</w:t>
            </w:r>
          </w:p>
        </w:tc>
        <w:tc>
          <w:tcPr>
            <w:tcW w:w="720" w:type="dxa"/>
            <w:noWrap/>
            <w:vAlign w:val="center"/>
          </w:tcPr>
          <w:p w14:paraId="0A7352D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0.47</w:t>
            </w:r>
          </w:p>
        </w:tc>
        <w:tc>
          <w:tcPr>
            <w:tcW w:w="720" w:type="dxa"/>
            <w:noWrap/>
            <w:vAlign w:val="center"/>
          </w:tcPr>
          <w:p w14:paraId="053EC02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720" w:type="dxa"/>
            <w:noWrap/>
            <w:vAlign w:val="center"/>
          </w:tcPr>
          <w:p w14:paraId="535F5AA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0.030</w:t>
            </w:r>
          </w:p>
        </w:tc>
        <w:tc>
          <w:tcPr>
            <w:tcW w:w="720" w:type="dxa"/>
            <w:noWrap/>
            <w:vAlign w:val="center"/>
          </w:tcPr>
          <w:p w14:paraId="0C25D6D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0.028</w:t>
            </w:r>
          </w:p>
        </w:tc>
        <w:tc>
          <w:tcPr>
            <w:tcW w:w="720" w:type="dxa"/>
            <w:noWrap/>
            <w:vAlign w:val="center"/>
          </w:tcPr>
          <w:p w14:paraId="22AFE0F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0.027</w:t>
            </w:r>
          </w:p>
        </w:tc>
        <w:tc>
          <w:tcPr>
            <w:tcW w:w="720" w:type="dxa"/>
            <w:noWrap/>
            <w:vAlign w:val="center"/>
          </w:tcPr>
          <w:p w14:paraId="5055CB3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0.027</w:t>
            </w:r>
          </w:p>
        </w:tc>
        <w:tc>
          <w:tcPr>
            <w:tcW w:w="720" w:type="dxa"/>
            <w:noWrap/>
            <w:vAlign w:val="center"/>
          </w:tcPr>
          <w:p w14:paraId="0662611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0.027</w:t>
            </w:r>
          </w:p>
        </w:tc>
      </w:tr>
      <w:tr w:rsidR="00311CF0" w:rsidRPr="008460D2" w14:paraId="098DC6AB" w14:textId="77777777" w:rsidTr="002028E1">
        <w:trPr>
          <w:trHeight w:val="20"/>
          <w:jc w:val="center"/>
        </w:trPr>
        <w:tc>
          <w:tcPr>
            <w:tcW w:w="1980" w:type="dxa"/>
            <w:noWrap/>
            <w:vAlign w:val="center"/>
            <w:hideMark/>
          </w:tcPr>
          <w:p w14:paraId="36666A08" w14:textId="5B6D0099"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20" w:type="dxa"/>
            <w:noWrap/>
            <w:vAlign w:val="center"/>
          </w:tcPr>
          <w:p w14:paraId="11FE83C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0.009</w:t>
            </w:r>
          </w:p>
        </w:tc>
        <w:tc>
          <w:tcPr>
            <w:tcW w:w="720" w:type="dxa"/>
            <w:noWrap/>
            <w:vAlign w:val="center"/>
          </w:tcPr>
          <w:p w14:paraId="6C1359F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0.009</w:t>
            </w:r>
          </w:p>
        </w:tc>
        <w:tc>
          <w:tcPr>
            <w:tcW w:w="720" w:type="dxa"/>
            <w:noWrap/>
            <w:vAlign w:val="center"/>
          </w:tcPr>
          <w:p w14:paraId="3D6E3FC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w:t>
            </w:r>
          </w:p>
        </w:tc>
        <w:tc>
          <w:tcPr>
            <w:tcW w:w="630" w:type="dxa"/>
            <w:noWrap/>
            <w:vAlign w:val="center"/>
          </w:tcPr>
          <w:p w14:paraId="49927FC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0.042</w:t>
            </w:r>
          </w:p>
        </w:tc>
        <w:tc>
          <w:tcPr>
            <w:tcW w:w="720" w:type="dxa"/>
            <w:noWrap/>
            <w:vAlign w:val="center"/>
          </w:tcPr>
          <w:p w14:paraId="143DBDA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0.142</w:t>
            </w:r>
          </w:p>
        </w:tc>
        <w:tc>
          <w:tcPr>
            <w:tcW w:w="720" w:type="dxa"/>
            <w:noWrap/>
            <w:vAlign w:val="center"/>
          </w:tcPr>
          <w:p w14:paraId="1FA0A16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0.157</w:t>
            </w:r>
          </w:p>
        </w:tc>
        <w:tc>
          <w:tcPr>
            <w:tcW w:w="720" w:type="dxa"/>
            <w:noWrap/>
            <w:vAlign w:val="center"/>
          </w:tcPr>
          <w:p w14:paraId="705BE28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0.055</w:t>
            </w:r>
          </w:p>
        </w:tc>
        <w:tc>
          <w:tcPr>
            <w:tcW w:w="720" w:type="dxa"/>
            <w:noWrap/>
            <w:vAlign w:val="center"/>
          </w:tcPr>
          <w:p w14:paraId="100F0CA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w:t>
            </w:r>
          </w:p>
        </w:tc>
        <w:tc>
          <w:tcPr>
            <w:tcW w:w="720" w:type="dxa"/>
            <w:noWrap/>
            <w:vAlign w:val="center"/>
          </w:tcPr>
          <w:p w14:paraId="2C65E70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0.009</w:t>
            </w:r>
          </w:p>
        </w:tc>
        <w:tc>
          <w:tcPr>
            <w:tcW w:w="720" w:type="dxa"/>
            <w:noWrap/>
            <w:vAlign w:val="center"/>
          </w:tcPr>
          <w:p w14:paraId="5C5D728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0.009</w:t>
            </w:r>
          </w:p>
        </w:tc>
        <w:tc>
          <w:tcPr>
            <w:tcW w:w="720" w:type="dxa"/>
            <w:noWrap/>
            <w:vAlign w:val="center"/>
          </w:tcPr>
          <w:p w14:paraId="0800781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0.009</w:t>
            </w:r>
          </w:p>
        </w:tc>
        <w:tc>
          <w:tcPr>
            <w:tcW w:w="720" w:type="dxa"/>
            <w:noWrap/>
            <w:vAlign w:val="center"/>
          </w:tcPr>
          <w:p w14:paraId="150C07A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0.009</w:t>
            </w:r>
          </w:p>
        </w:tc>
      </w:tr>
    </w:tbl>
    <w:p w14:paraId="1F0B486B"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980"/>
        <w:gridCol w:w="720"/>
        <w:gridCol w:w="720"/>
        <w:gridCol w:w="720"/>
        <w:gridCol w:w="630"/>
        <w:gridCol w:w="720"/>
        <w:gridCol w:w="720"/>
        <w:gridCol w:w="720"/>
        <w:gridCol w:w="720"/>
        <w:gridCol w:w="720"/>
        <w:gridCol w:w="720"/>
        <w:gridCol w:w="720"/>
        <w:gridCol w:w="720"/>
      </w:tblGrid>
      <w:tr w:rsidR="00311CF0" w:rsidRPr="008460D2" w14:paraId="2647A70E" w14:textId="77777777" w:rsidTr="002028E1">
        <w:trPr>
          <w:trHeight w:val="70"/>
          <w:jc w:val="center"/>
        </w:trPr>
        <w:tc>
          <w:tcPr>
            <w:tcW w:w="10530" w:type="dxa"/>
            <w:gridSpan w:val="13"/>
            <w:shd w:val="clear" w:color="auto" w:fill="002F6C"/>
            <w:noWrap/>
            <w:vAlign w:val="center"/>
          </w:tcPr>
          <w:p w14:paraId="0EE5F07D" w14:textId="55870C40" w:rsidR="00311CF0" w:rsidRPr="008460D2" w:rsidRDefault="00311CF0" w:rsidP="00311CF0">
            <w:pPr>
              <w:rPr>
                <w:rFonts w:ascii="GHEA Grapalat" w:hAnsi="GHEA Grapalat"/>
                <w:sz w:val="20"/>
                <w:szCs w:val="20"/>
              </w:rPr>
            </w:pPr>
            <w:r w:rsidRPr="008460D2">
              <w:rPr>
                <w:rFonts w:ascii="GHEA Grapalat" w:hAnsi="GHEA Grapalat"/>
                <w:sz w:val="20"/>
                <w:szCs w:val="20"/>
              </w:rPr>
              <w:t>ՋՄ 6-057</w:t>
            </w:r>
            <w:r w:rsidRPr="008460D2">
              <w:rPr>
                <w:rFonts w:ascii="Cambria Math" w:hAnsi="Cambria Math" w:cs="Cambria Math"/>
                <w:sz w:val="20"/>
                <w:szCs w:val="20"/>
              </w:rPr>
              <w:t>․</w:t>
            </w:r>
            <w:r w:rsidRPr="008460D2">
              <w:rPr>
                <w:rFonts w:ascii="GHEA Grapalat" w:hAnsi="GHEA Grapalat"/>
                <w:sz w:val="20"/>
                <w:szCs w:val="20"/>
              </w:rPr>
              <w:t xml:space="preserve"> Ողջի գետի աջակողմյան վտակ Փխրուտ</w:t>
            </w:r>
            <w:r w:rsidR="00492328" w:rsidRPr="008460D2">
              <w:rPr>
                <w:rFonts w:ascii="GHEA Grapalat" w:hAnsi="GHEA Grapalat"/>
                <w:sz w:val="20"/>
                <w:szCs w:val="20"/>
              </w:rPr>
              <w:t xml:space="preserve"> (Փուխրուտ)</w:t>
            </w:r>
            <w:r w:rsidRPr="008460D2">
              <w:rPr>
                <w:rFonts w:ascii="GHEA Grapalat" w:hAnsi="GHEA Grapalat"/>
                <w:sz w:val="20"/>
                <w:szCs w:val="20"/>
              </w:rPr>
              <w:t xml:space="preserve"> գետը</w:t>
            </w:r>
          </w:p>
        </w:tc>
      </w:tr>
      <w:tr w:rsidR="00311CF0" w:rsidRPr="008460D2" w14:paraId="0A4BD424" w14:textId="77777777" w:rsidTr="002028E1">
        <w:trPr>
          <w:trHeight w:val="20"/>
          <w:jc w:val="center"/>
        </w:trPr>
        <w:tc>
          <w:tcPr>
            <w:tcW w:w="1980" w:type="dxa"/>
            <w:vMerge w:val="restart"/>
            <w:shd w:val="clear" w:color="auto" w:fill="DAE9F7" w:themeFill="text2" w:themeFillTint="1A"/>
            <w:noWrap/>
            <w:vAlign w:val="center"/>
            <w:hideMark/>
          </w:tcPr>
          <w:p w14:paraId="25E08E0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0" w:type="dxa"/>
            <w:gridSpan w:val="12"/>
            <w:shd w:val="clear" w:color="auto" w:fill="DAE9F7" w:themeFill="text2" w:themeFillTint="1A"/>
            <w:noWrap/>
            <w:hideMark/>
          </w:tcPr>
          <w:p w14:paraId="32B5FA3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5A1F094B" w14:textId="77777777" w:rsidTr="002028E1">
        <w:trPr>
          <w:trHeight w:val="20"/>
          <w:jc w:val="center"/>
        </w:trPr>
        <w:tc>
          <w:tcPr>
            <w:tcW w:w="1980" w:type="dxa"/>
            <w:vMerge/>
            <w:shd w:val="clear" w:color="auto" w:fill="DAE9F7" w:themeFill="text2" w:themeFillTint="1A"/>
            <w:noWrap/>
            <w:hideMark/>
          </w:tcPr>
          <w:p w14:paraId="1A160E3F" w14:textId="77777777" w:rsidR="00311CF0" w:rsidRPr="008460D2" w:rsidRDefault="00311CF0" w:rsidP="00311CF0">
            <w:pPr>
              <w:rPr>
                <w:rFonts w:ascii="GHEA Grapalat" w:hAnsi="GHEA Grapalat"/>
                <w:sz w:val="20"/>
                <w:szCs w:val="20"/>
              </w:rPr>
            </w:pPr>
          </w:p>
        </w:tc>
        <w:tc>
          <w:tcPr>
            <w:tcW w:w="720" w:type="dxa"/>
            <w:shd w:val="clear" w:color="auto" w:fill="DAE9F7" w:themeFill="text2" w:themeFillTint="1A"/>
            <w:noWrap/>
            <w:vAlign w:val="center"/>
            <w:hideMark/>
          </w:tcPr>
          <w:p w14:paraId="5B2D3DF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720" w:type="dxa"/>
            <w:shd w:val="clear" w:color="auto" w:fill="DAE9F7" w:themeFill="text2" w:themeFillTint="1A"/>
            <w:noWrap/>
            <w:vAlign w:val="center"/>
            <w:hideMark/>
          </w:tcPr>
          <w:p w14:paraId="71AECD3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720" w:type="dxa"/>
            <w:shd w:val="clear" w:color="auto" w:fill="DAE9F7" w:themeFill="text2" w:themeFillTint="1A"/>
            <w:noWrap/>
            <w:vAlign w:val="center"/>
            <w:hideMark/>
          </w:tcPr>
          <w:p w14:paraId="5A04E3A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30" w:type="dxa"/>
            <w:shd w:val="clear" w:color="auto" w:fill="DAE9F7" w:themeFill="text2" w:themeFillTint="1A"/>
            <w:noWrap/>
            <w:vAlign w:val="center"/>
            <w:hideMark/>
          </w:tcPr>
          <w:p w14:paraId="089E113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720" w:type="dxa"/>
            <w:shd w:val="clear" w:color="auto" w:fill="DAE9F7" w:themeFill="text2" w:themeFillTint="1A"/>
            <w:noWrap/>
            <w:vAlign w:val="center"/>
            <w:hideMark/>
          </w:tcPr>
          <w:p w14:paraId="3307A13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720" w:type="dxa"/>
            <w:shd w:val="clear" w:color="auto" w:fill="DAE9F7" w:themeFill="text2" w:themeFillTint="1A"/>
            <w:noWrap/>
            <w:vAlign w:val="center"/>
            <w:hideMark/>
          </w:tcPr>
          <w:p w14:paraId="46C03E8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720" w:type="dxa"/>
            <w:shd w:val="clear" w:color="auto" w:fill="DAE9F7" w:themeFill="text2" w:themeFillTint="1A"/>
            <w:noWrap/>
            <w:vAlign w:val="center"/>
            <w:hideMark/>
          </w:tcPr>
          <w:p w14:paraId="582AA2F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720" w:type="dxa"/>
            <w:shd w:val="clear" w:color="auto" w:fill="DAE9F7" w:themeFill="text2" w:themeFillTint="1A"/>
            <w:noWrap/>
            <w:vAlign w:val="center"/>
            <w:hideMark/>
          </w:tcPr>
          <w:p w14:paraId="76B9EDB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720" w:type="dxa"/>
            <w:shd w:val="clear" w:color="auto" w:fill="DAE9F7" w:themeFill="text2" w:themeFillTint="1A"/>
            <w:noWrap/>
            <w:vAlign w:val="center"/>
            <w:hideMark/>
          </w:tcPr>
          <w:p w14:paraId="55E14A1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720" w:type="dxa"/>
            <w:shd w:val="clear" w:color="auto" w:fill="DAE9F7" w:themeFill="text2" w:themeFillTint="1A"/>
            <w:noWrap/>
            <w:vAlign w:val="center"/>
            <w:hideMark/>
          </w:tcPr>
          <w:p w14:paraId="3EE5230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720" w:type="dxa"/>
            <w:shd w:val="clear" w:color="auto" w:fill="DAE9F7" w:themeFill="text2" w:themeFillTint="1A"/>
            <w:noWrap/>
            <w:vAlign w:val="center"/>
            <w:hideMark/>
          </w:tcPr>
          <w:p w14:paraId="777EDF3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720" w:type="dxa"/>
            <w:shd w:val="clear" w:color="auto" w:fill="DAE9F7" w:themeFill="text2" w:themeFillTint="1A"/>
            <w:noWrap/>
            <w:vAlign w:val="center"/>
            <w:hideMark/>
          </w:tcPr>
          <w:p w14:paraId="59457ED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40474A59" w14:textId="77777777" w:rsidTr="002028E1">
        <w:trPr>
          <w:trHeight w:val="20"/>
          <w:jc w:val="center"/>
        </w:trPr>
        <w:tc>
          <w:tcPr>
            <w:tcW w:w="1980" w:type="dxa"/>
            <w:noWrap/>
            <w:vAlign w:val="center"/>
            <w:hideMark/>
          </w:tcPr>
          <w:p w14:paraId="73B4554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0" w:type="dxa"/>
            <w:noWrap/>
            <w:vAlign w:val="center"/>
          </w:tcPr>
          <w:p w14:paraId="6837F56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720" w:type="dxa"/>
            <w:noWrap/>
            <w:vAlign w:val="center"/>
          </w:tcPr>
          <w:p w14:paraId="45CF742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720" w:type="dxa"/>
            <w:noWrap/>
            <w:vAlign w:val="center"/>
          </w:tcPr>
          <w:p w14:paraId="42A8957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c>
          <w:tcPr>
            <w:tcW w:w="630" w:type="dxa"/>
            <w:noWrap/>
            <w:vAlign w:val="center"/>
          </w:tcPr>
          <w:p w14:paraId="587A31F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0.75</w:t>
            </w:r>
          </w:p>
        </w:tc>
        <w:tc>
          <w:tcPr>
            <w:tcW w:w="720" w:type="dxa"/>
            <w:noWrap/>
            <w:vAlign w:val="center"/>
          </w:tcPr>
          <w:p w14:paraId="62DBE51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1.52</w:t>
            </w:r>
          </w:p>
        </w:tc>
        <w:tc>
          <w:tcPr>
            <w:tcW w:w="720" w:type="dxa"/>
            <w:noWrap/>
            <w:vAlign w:val="center"/>
          </w:tcPr>
          <w:p w14:paraId="28F06FB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1.83</w:t>
            </w:r>
          </w:p>
        </w:tc>
        <w:tc>
          <w:tcPr>
            <w:tcW w:w="720" w:type="dxa"/>
            <w:noWrap/>
            <w:vAlign w:val="center"/>
          </w:tcPr>
          <w:p w14:paraId="2AFA501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1.10</w:t>
            </w:r>
          </w:p>
        </w:tc>
        <w:tc>
          <w:tcPr>
            <w:tcW w:w="720" w:type="dxa"/>
            <w:noWrap/>
            <w:vAlign w:val="center"/>
          </w:tcPr>
          <w:p w14:paraId="5FE04ED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0.44</w:t>
            </w:r>
          </w:p>
        </w:tc>
        <w:tc>
          <w:tcPr>
            <w:tcW w:w="720" w:type="dxa"/>
            <w:noWrap/>
            <w:vAlign w:val="center"/>
          </w:tcPr>
          <w:p w14:paraId="3B3C591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20" w:type="dxa"/>
            <w:noWrap/>
            <w:vAlign w:val="center"/>
          </w:tcPr>
          <w:p w14:paraId="1532341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720" w:type="dxa"/>
            <w:noWrap/>
            <w:vAlign w:val="center"/>
          </w:tcPr>
          <w:p w14:paraId="4205892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720" w:type="dxa"/>
            <w:noWrap/>
            <w:vAlign w:val="center"/>
          </w:tcPr>
          <w:p w14:paraId="696AC65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r>
      <w:tr w:rsidR="00311CF0" w:rsidRPr="008460D2" w14:paraId="7DE73170" w14:textId="77777777" w:rsidTr="002028E1">
        <w:trPr>
          <w:trHeight w:val="20"/>
          <w:jc w:val="center"/>
        </w:trPr>
        <w:tc>
          <w:tcPr>
            <w:tcW w:w="1980" w:type="dxa"/>
            <w:noWrap/>
            <w:vAlign w:val="center"/>
            <w:hideMark/>
          </w:tcPr>
          <w:p w14:paraId="09FC1D4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20" w:type="dxa"/>
            <w:noWrap/>
            <w:vAlign w:val="center"/>
          </w:tcPr>
          <w:p w14:paraId="27FB608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0.034</w:t>
            </w:r>
          </w:p>
        </w:tc>
        <w:tc>
          <w:tcPr>
            <w:tcW w:w="720" w:type="dxa"/>
            <w:noWrap/>
            <w:vAlign w:val="center"/>
          </w:tcPr>
          <w:p w14:paraId="71B2853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0.034</w:t>
            </w:r>
          </w:p>
        </w:tc>
        <w:tc>
          <w:tcPr>
            <w:tcW w:w="720" w:type="dxa"/>
            <w:noWrap/>
            <w:vAlign w:val="center"/>
          </w:tcPr>
          <w:p w14:paraId="68AE547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0.036</w:t>
            </w:r>
          </w:p>
        </w:tc>
        <w:tc>
          <w:tcPr>
            <w:tcW w:w="630" w:type="dxa"/>
            <w:noWrap/>
            <w:vAlign w:val="center"/>
          </w:tcPr>
          <w:p w14:paraId="02EB5B3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720" w:type="dxa"/>
            <w:noWrap/>
            <w:vAlign w:val="center"/>
          </w:tcPr>
          <w:p w14:paraId="1A17C5E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0.54</w:t>
            </w:r>
          </w:p>
        </w:tc>
        <w:tc>
          <w:tcPr>
            <w:tcW w:w="720" w:type="dxa"/>
            <w:noWrap/>
            <w:vAlign w:val="center"/>
          </w:tcPr>
          <w:p w14:paraId="1D0FA56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0.59</w:t>
            </w:r>
          </w:p>
        </w:tc>
        <w:tc>
          <w:tcPr>
            <w:tcW w:w="720" w:type="dxa"/>
            <w:noWrap/>
            <w:vAlign w:val="center"/>
          </w:tcPr>
          <w:p w14:paraId="7C494EA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20" w:type="dxa"/>
            <w:noWrap/>
            <w:vAlign w:val="center"/>
          </w:tcPr>
          <w:p w14:paraId="235AA47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0.037</w:t>
            </w:r>
          </w:p>
        </w:tc>
        <w:tc>
          <w:tcPr>
            <w:tcW w:w="720" w:type="dxa"/>
            <w:noWrap/>
            <w:vAlign w:val="center"/>
          </w:tcPr>
          <w:p w14:paraId="6764871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0.036</w:t>
            </w:r>
          </w:p>
        </w:tc>
        <w:tc>
          <w:tcPr>
            <w:tcW w:w="720" w:type="dxa"/>
            <w:noWrap/>
            <w:vAlign w:val="center"/>
          </w:tcPr>
          <w:p w14:paraId="169FE5C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0.034</w:t>
            </w:r>
          </w:p>
        </w:tc>
        <w:tc>
          <w:tcPr>
            <w:tcW w:w="720" w:type="dxa"/>
            <w:noWrap/>
            <w:vAlign w:val="center"/>
          </w:tcPr>
          <w:p w14:paraId="0F3F14B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0.034</w:t>
            </w:r>
          </w:p>
        </w:tc>
        <w:tc>
          <w:tcPr>
            <w:tcW w:w="720" w:type="dxa"/>
            <w:noWrap/>
            <w:vAlign w:val="center"/>
          </w:tcPr>
          <w:p w14:paraId="020B131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0.034</w:t>
            </w:r>
          </w:p>
        </w:tc>
      </w:tr>
      <w:tr w:rsidR="00311CF0" w:rsidRPr="008460D2" w14:paraId="73EC76E8" w14:textId="77777777" w:rsidTr="002028E1">
        <w:trPr>
          <w:trHeight w:val="20"/>
          <w:jc w:val="center"/>
        </w:trPr>
        <w:tc>
          <w:tcPr>
            <w:tcW w:w="1980" w:type="dxa"/>
            <w:noWrap/>
            <w:vAlign w:val="center"/>
            <w:hideMark/>
          </w:tcPr>
          <w:p w14:paraId="296093B9" w14:textId="08A5A720"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20" w:type="dxa"/>
            <w:noWrap/>
            <w:vAlign w:val="center"/>
          </w:tcPr>
          <w:p w14:paraId="790FD85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0.012</w:t>
            </w:r>
          </w:p>
        </w:tc>
        <w:tc>
          <w:tcPr>
            <w:tcW w:w="720" w:type="dxa"/>
            <w:noWrap/>
            <w:vAlign w:val="center"/>
          </w:tcPr>
          <w:p w14:paraId="6FEAEA3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0.012</w:t>
            </w:r>
          </w:p>
        </w:tc>
        <w:tc>
          <w:tcPr>
            <w:tcW w:w="720" w:type="dxa"/>
            <w:noWrap/>
            <w:vAlign w:val="center"/>
          </w:tcPr>
          <w:p w14:paraId="2228998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0.012</w:t>
            </w:r>
          </w:p>
        </w:tc>
        <w:tc>
          <w:tcPr>
            <w:tcW w:w="630" w:type="dxa"/>
            <w:noWrap/>
            <w:vAlign w:val="center"/>
          </w:tcPr>
          <w:p w14:paraId="0A9582A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0.052</w:t>
            </w:r>
          </w:p>
        </w:tc>
        <w:tc>
          <w:tcPr>
            <w:tcW w:w="720" w:type="dxa"/>
            <w:noWrap/>
            <w:vAlign w:val="center"/>
          </w:tcPr>
          <w:p w14:paraId="24C2925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0.18</w:t>
            </w:r>
          </w:p>
        </w:tc>
        <w:tc>
          <w:tcPr>
            <w:tcW w:w="720" w:type="dxa"/>
            <w:noWrap/>
            <w:vAlign w:val="center"/>
          </w:tcPr>
          <w:p w14:paraId="5774101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720" w:type="dxa"/>
            <w:noWrap/>
            <w:vAlign w:val="center"/>
          </w:tcPr>
          <w:p w14:paraId="1A9ABE1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w:t>
            </w:r>
          </w:p>
        </w:tc>
        <w:tc>
          <w:tcPr>
            <w:tcW w:w="720" w:type="dxa"/>
            <w:noWrap/>
            <w:vAlign w:val="center"/>
          </w:tcPr>
          <w:p w14:paraId="3D7C445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0.013</w:t>
            </w:r>
          </w:p>
        </w:tc>
        <w:tc>
          <w:tcPr>
            <w:tcW w:w="720" w:type="dxa"/>
            <w:noWrap/>
            <w:vAlign w:val="center"/>
          </w:tcPr>
          <w:p w14:paraId="635777D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0.012</w:t>
            </w:r>
          </w:p>
        </w:tc>
        <w:tc>
          <w:tcPr>
            <w:tcW w:w="720" w:type="dxa"/>
            <w:noWrap/>
            <w:vAlign w:val="center"/>
          </w:tcPr>
          <w:p w14:paraId="2D9DDEC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0.012</w:t>
            </w:r>
          </w:p>
        </w:tc>
        <w:tc>
          <w:tcPr>
            <w:tcW w:w="720" w:type="dxa"/>
            <w:noWrap/>
            <w:vAlign w:val="center"/>
          </w:tcPr>
          <w:p w14:paraId="1C7775E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0.012</w:t>
            </w:r>
          </w:p>
        </w:tc>
        <w:tc>
          <w:tcPr>
            <w:tcW w:w="720" w:type="dxa"/>
            <w:noWrap/>
            <w:vAlign w:val="center"/>
          </w:tcPr>
          <w:p w14:paraId="2DF3901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0.012</w:t>
            </w:r>
          </w:p>
        </w:tc>
      </w:tr>
    </w:tbl>
    <w:p w14:paraId="519AA255"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980"/>
        <w:gridCol w:w="720"/>
        <w:gridCol w:w="720"/>
        <w:gridCol w:w="720"/>
        <w:gridCol w:w="630"/>
        <w:gridCol w:w="720"/>
        <w:gridCol w:w="720"/>
        <w:gridCol w:w="720"/>
        <w:gridCol w:w="720"/>
        <w:gridCol w:w="720"/>
        <w:gridCol w:w="720"/>
        <w:gridCol w:w="720"/>
        <w:gridCol w:w="720"/>
      </w:tblGrid>
      <w:tr w:rsidR="00311CF0" w:rsidRPr="008460D2" w14:paraId="5C2DB852" w14:textId="77777777" w:rsidTr="002028E1">
        <w:trPr>
          <w:trHeight w:val="70"/>
          <w:jc w:val="center"/>
        </w:trPr>
        <w:tc>
          <w:tcPr>
            <w:tcW w:w="10530" w:type="dxa"/>
            <w:gridSpan w:val="13"/>
            <w:shd w:val="clear" w:color="auto" w:fill="002F6C"/>
            <w:noWrap/>
            <w:vAlign w:val="center"/>
          </w:tcPr>
          <w:p w14:paraId="3452810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6-061</w:t>
            </w:r>
            <w:r w:rsidRPr="008460D2">
              <w:rPr>
                <w:rFonts w:ascii="Cambria Math" w:hAnsi="Cambria Math" w:cs="Cambria Math"/>
                <w:sz w:val="20"/>
                <w:szCs w:val="20"/>
              </w:rPr>
              <w:t>․</w:t>
            </w:r>
            <w:r w:rsidRPr="008460D2">
              <w:rPr>
                <w:rFonts w:ascii="GHEA Grapalat" w:hAnsi="GHEA Grapalat"/>
                <w:sz w:val="20"/>
                <w:szCs w:val="20"/>
              </w:rPr>
              <w:t xml:space="preserve"> Ողջի գետի աջակողմյան վտակ Բաղացջուրը իր Արջահուն վտակով</w:t>
            </w:r>
          </w:p>
        </w:tc>
      </w:tr>
      <w:tr w:rsidR="00311CF0" w:rsidRPr="008460D2" w14:paraId="5AF3C35B" w14:textId="77777777" w:rsidTr="002028E1">
        <w:trPr>
          <w:trHeight w:val="20"/>
          <w:jc w:val="center"/>
        </w:trPr>
        <w:tc>
          <w:tcPr>
            <w:tcW w:w="1980" w:type="dxa"/>
            <w:vMerge w:val="restart"/>
            <w:shd w:val="clear" w:color="auto" w:fill="DAE9F7" w:themeFill="text2" w:themeFillTint="1A"/>
            <w:noWrap/>
            <w:vAlign w:val="center"/>
            <w:hideMark/>
          </w:tcPr>
          <w:p w14:paraId="6105118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0" w:type="dxa"/>
            <w:gridSpan w:val="12"/>
            <w:shd w:val="clear" w:color="auto" w:fill="DAE9F7" w:themeFill="text2" w:themeFillTint="1A"/>
            <w:noWrap/>
            <w:hideMark/>
          </w:tcPr>
          <w:p w14:paraId="1A7D7B6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539F8494" w14:textId="77777777" w:rsidTr="002028E1">
        <w:trPr>
          <w:trHeight w:val="20"/>
          <w:jc w:val="center"/>
        </w:trPr>
        <w:tc>
          <w:tcPr>
            <w:tcW w:w="1980" w:type="dxa"/>
            <w:vMerge/>
            <w:shd w:val="clear" w:color="auto" w:fill="DAE9F7" w:themeFill="text2" w:themeFillTint="1A"/>
            <w:noWrap/>
            <w:hideMark/>
          </w:tcPr>
          <w:p w14:paraId="549A68F4" w14:textId="77777777" w:rsidR="00311CF0" w:rsidRPr="008460D2" w:rsidRDefault="00311CF0" w:rsidP="00311CF0">
            <w:pPr>
              <w:rPr>
                <w:rFonts w:ascii="GHEA Grapalat" w:hAnsi="GHEA Grapalat"/>
                <w:sz w:val="20"/>
                <w:szCs w:val="20"/>
              </w:rPr>
            </w:pPr>
          </w:p>
        </w:tc>
        <w:tc>
          <w:tcPr>
            <w:tcW w:w="720" w:type="dxa"/>
            <w:shd w:val="clear" w:color="auto" w:fill="DAE9F7" w:themeFill="text2" w:themeFillTint="1A"/>
            <w:noWrap/>
            <w:vAlign w:val="center"/>
            <w:hideMark/>
          </w:tcPr>
          <w:p w14:paraId="42B92BE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720" w:type="dxa"/>
            <w:shd w:val="clear" w:color="auto" w:fill="DAE9F7" w:themeFill="text2" w:themeFillTint="1A"/>
            <w:noWrap/>
            <w:vAlign w:val="center"/>
            <w:hideMark/>
          </w:tcPr>
          <w:p w14:paraId="54D575B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720" w:type="dxa"/>
            <w:shd w:val="clear" w:color="auto" w:fill="DAE9F7" w:themeFill="text2" w:themeFillTint="1A"/>
            <w:noWrap/>
            <w:vAlign w:val="center"/>
            <w:hideMark/>
          </w:tcPr>
          <w:p w14:paraId="1C12981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30" w:type="dxa"/>
            <w:shd w:val="clear" w:color="auto" w:fill="DAE9F7" w:themeFill="text2" w:themeFillTint="1A"/>
            <w:noWrap/>
            <w:vAlign w:val="center"/>
            <w:hideMark/>
          </w:tcPr>
          <w:p w14:paraId="1060BE2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720" w:type="dxa"/>
            <w:shd w:val="clear" w:color="auto" w:fill="DAE9F7" w:themeFill="text2" w:themeFillTint="1A"/>
            <w:noWrap/>
            <w:vAlign w:val="center"/>
            <w:hideMark/>
          </w:tcPr>
          <w:p w14:paraId="6A6BF9A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720" w:type="dxa"/>
            <w:shd w:val="clear" w:color="auto" w:fill="DAE9F7" w:themeFill="text2" w:themeFillTint="1A"/>
            <w:noWrap/>
            <w:vAlign w:val="center"/>
            <w:hideMark/>
          </w:tcPr>
          <w:p w14:paraId="4B55051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720" w:type="dxa"/>
            <w:shd w:val="clear" w:color="auto" w:fill="DAE9F7" w:themeFill="text2" w:themeFillTint="1A"/>
            <w:noWrap/>
            <w:vAlign w:val="center"/>
            <w:hideMark/>
          </w:tcPr>
          <w:p w14:paraId="17B1D8A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720" w:type="dxa"/>
            <w:shd w:val="clear" w:color="auto" w:fill="DAE9F7" w:themeFill="text2" w:themeFillTint="1A"/>
            <w:noWrap/>
            <w:vAlign w:val="center"/>
            <w:hideMark/>
          </w:tcPr>
          <w:p w14:paraId="1CD1D54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720" w:type="dxa"/>
            <w:shd w:val="clear" w:color="auto" w:fill="DAE9F7" w:themeFill="text2" w:themeFillTint="1A"/>
            <w:noWrap/>
            <w:vAlign w:val="center"/>
            <w:hideMark/>
          </w:tcPr>
          <w:p w14:paraId="38EF4D9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720" w:type="dxa"/>
            <w:shd w:val="clear" w:color="auto" w:fill="DAE9F7" w:themeFill="text2" w:themeFillTint="1A"/>
            <w:noWrap/>
            <w:vAlign w:val="center"/>
            <w:hideMark/>
          </w:tcPr>
          <w:p w14:paraId="4F7FB8E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720" w:type="dxa"/>
            <w:shd w:val="clear" w:color="auto" w:fill="DAE9F7" w:themeFill="text2" w:themeFillTint="1A"/>
            <w:noWrap/>
            <w:vAlign w:val="center"/>
            <w:hideMark/>
          </w:tcPr>
          <w:p w14:paraId="71E527B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720" w:type="dxa"/>
            <w:shd w:val="clear" w:color="auto" w:fill="DAE9F7" w:themeFill="text2" w:themeFillTint="1A"/>
            <w:noWrap/>
            <w:vAlign w:val="center"/>
            <w:hideMark/>
          </w:tcPr>
          <w:p w14:paraId="7F329C3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75068F4D" w14:textId="77777777" w:rsidTr="002028E1">
        <w:trPr>
          <w:trHeight w:val="20"/>
          <w:jc w:val="center"/>
        </w:trPr>
        <w:tc>
          <w:tcPr>
            <w:tcW w:w="1980" w:type="dxa"/>
            <w:noWrap/>
            <w:vAlign w:val="center"/>
            <w:hideMark/>
          </w:tcPr>
          <w:p w14:paraId="29AE0E3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0" w:type="dxa"/>
            <w:noWrap/>
            <w:vAlign w:val="center"/>
          </w:tcPr>
          <w:p w14:paraId="15631AE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0.39</w:t>
            </w:r>
          </w:p>
        </w:tc>
        <w:tc>
          <w:tcPr>
            <w:tcW w:w="720" w:type="dxa"/>
            <w:noWrap/>
            <w:vAlign w:val="center"/>
          </w:tcPr>
          <w:p w14:paraId="160C1D7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0.39</w:t>
            </w:r>
          </w:p>
        </w:tc>
        <w:tc>
          <w:tcPr>
            <w:tcW w:w="720" w:type="dxa"/>
            <w:noWrap/>
            <w:vAlign w:val="center"/>
          </w:tcPr>
          <w:p w14:paraId="69D2EFE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0.62</w:t>
            </w:r>
          </w:p>
        </w:tc>
        <w:tc>
          <w:tcPr>
            <w:tcW w:w="630" w:type="dxa"/>
            <w:noWrap/>
            <w:vAlign w:val="center"/>
          </w:tcPr>
          <w:p w14:paraId="5C4AB8C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2.09</w:t>
            </w:r>
          </w:p>
        </w:tc>
        <w:tc>
          <w:tcPr>
            <w:tcW w:w="720" w:type="dxa"/>
            <w:noWrap/>
            <w:vAlign w:val="center"/>
          </w:tcPr>
          <w:p w14:paraId="399E884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4.23</w:t>
            </w:r>
          </w:p>
        </w:tc>
        <w:tc>
          <w:tcPr>
            <w:tcW w:w="720" w:type="dxa"/>
            <w:noWrap/>
            <w:vAlign w:val="center"/>
          </w:tcPr>
          <w:p w14:paraId="11DFB0B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5.08</w:t>
            </w:r>
          </w:p>
        </w:tc>
        <w:tc>
          <w:tcPr>
            <w:tcW w:w="720" w:type="dxa"/>
            <w:noWrap/>
            <w:vAlign w:val="center"/>
          </w:tcPr>
          <w:p w14:paraId="4D8A2B0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3.06</w:t>
            </w:r>
          </w:p>
        </w:tc>
        <w:tc>
          <w:tcPr>
            <w:tcW w:w="720" w:type="dxa"/>
            <w:noWrap/>
            <w:vAlign w:val="center"/>
          </w:tcPr>
          <w:p w14:paraId="48A266C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1.22</w:t>
            </w:r>
          </w:p>
        </w:tc>
        <w:tc>
          <w:tcPr>
            <w:tcW w:w="720" w:type="dxa"/>
            <w:noWrap/>
            <w:vAlign w:val="center"/>
          </w:tcPr>
          <w:p w14:paraId="194D4D4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0.59</w:t>
            </w:r>
          </w:p>
        </w:tc>
        <w:tc>
          <w:tcPr>
            <w:tcW w:w="720" w:type="dxa"/>
            <w:noWrap/>
            <w:vAlign w:val="center"/>
          </w:tcPr>
          <w:p w14:paraId="4599D7E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0.47</w:t>
            </w:r>
          </w:p>
        </w:tc>
        <w:tc>
          <w:tcPr>
            <w:tcW w:w="720" w:type="dxa"/>
            <w:noWrap/>
            <w:vAlign w:val="center"/>
          </w:tcPr>
          <w:p w14:paraId="39FDC87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0.43</w:t>
            </w:r>
          </w:p>
        </w:tc>
        <w:tc>
          <w:tcPr>
            <w:tcW w:w="720" w:type="dxa"/>
            <w:noWrap/>
            <w:vAlign w:val="center"/>
          </w:tcPr>
          <w:p w14:paraId="57FF37A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0.39</w:t>
            </w:r>
          </w:p>
        </w:tc>
      </w:tr>
      <w:tr w:rsidR="00311CF0" w:rsidRPr="008460D2" w14:paraId="26F187E7" w14:textId="77777777" w:rsidTr="002028E1">
        <w:trPr>
          <w:trHeight w:val="20"/>
          <w:jc w:val="center"/>
        </w:trPr>
        <w:tc>
          <w:tcPr>
            <w:tcW w:w="1980" w:type="dxa"/>
            <w:noWrap/>
            <w:vAlign w:val="center"/>
            <w:hideMark/>
          </w:tcPr>
          <w:p w14:paraId="17B47F6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20" w:type="dxa"/>
            <w:noWrap/>
            <w:vAlign w:val="center"/>
          </w:tcPr>
          <w:p w14:paraId="0289353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0.094</w:t>
            </w:r>
          </w:p>
        </w:tc>
        <w:tc>
          <w:tcPr>
            <w:tcW w:w="720" w:type="dxa"/>
            <w:noWrap/>
            <w:vAlign w:val="center"/>
          </w:tcPr>
          <w:p w14:paraId="64CB56C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0.094</w:t>
            </w:r>
          </w:p>
        </w:tc>
        <w:tc>
          <w:tcPr>
            <w:tcW w:w="720" w:type="dxa"/>
            <w:noWrap/>
            <w:vAlign w:val="center"/>
          </w:tcPr>
          <w:p w14:paraId="67CDA57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0.099</w:t>
            </w:r>
          </w:p>
        </w:tc>
        <w:tc>
          <w:tcPr>
            <w:tcW w:w="630" w:type="dxa"/>
            <w:noWrap/>
            <w:vAlign w:val="center"/>
          </w:tcPr>
          <w:p w14:paraId="57513FB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0.44</w:t>
            </w:r>
          </w:p>
        </w:tc>
        <w:tc>
          <w:tcPr>
            <w:tcW w:w="720" w:type="dxa"/>
            <w:noWrap/>
            <w:vAlign w:val="center"/>
          </w:tcPr>
          <w:p w14:paraId="63060A8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1.49</w:t>
            </w:r>
          </w:p>
        </w:tc>
        <w:tc>
          <w:tcPr>
            <w:tcW w:w="720" w:type="dxa"/>
            <w:noWrap/>
            <w:vAlign w:val="center"/>
          </w:tcPr>
          <w:p w14:paraId="79CE959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1.65</w:t>
            </w:r>
          </w:p>
        </w:tc>
        <w:tc>
          <w:tcPr>
            <w:tcW w:w="720" w:type="dxa"/>
            <w:noWrap/>
            <w:vAlign w:val="center"/>
          </w:tcPr>
          <w:p w14:paraId="054E873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0.58</w:t>
            </w:r>
          </w:p>
        </w:tc>
        <w:tc>
          <w:tcPr>
            <w:tcW w:w="720" w:type="dxa"/>
            <w:noWrap/>
            <w:vAlign w:val="center"/>
          </w:tcPr>
          <w:p w14:paraId="30A5570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720" w:type="dxa"/>
            <w:noWrap/>
            <w:vAlign w:val="center"/>
          </w:tcPr>
          <w:p w14:paraId="520803B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0.099</w:t>
            </w:r>
          </w:p>
        </w:tc>
        <w:tc>
          <w:tcPr>
            <w:tcW w:w="720" w:type="dxa"/>
            <w:noWrap/>
            <w:vAlign w:val="center"/>
          </w:tcPr>
          <w:p w14:paraId="1883D72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0.094</w:t>
            </w:r>
          </w:p>
        </w:tc>
        <w:tc>
          <w:tcPr>
            <w:tcW w:w="720" w:type="dxa"/>
            <w:noWrap/>
            <w:vAlign w:val="center"/>
          </w:tcPr>
          <w:p w14:paraId="14E1D22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0.094</w:t>
            </w:r>
          </w:p>
        </w:tc>
        <w:tc>
          <w:tcPr>
            <w:tcW w:w="720" w:type="dxa"/>
            <w:noWrap/>
            <w:vAlign w:val="center"/>
          </w:tcPr>
          <w:p w14:paraId="3648EE7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0.094</w:t>
            </w:r>
          </w:p>
        </w:tc>
      </w:tr>
      <w:tr w:rsidR="00311CF0" w:rsidRPr="008460D2" w14:paraId="4F8E844C" w14:textId="77777777" w:rsidTr="002028E1">
        <w:trPr>
          <w:trHeight w:val="20"/>
          <w:jc w:val="center"/>
        </w:trPr>
        <w:tc>
          <w:tcPr>
            <w:tcW w:w="1980" w:type="dxa"/>
            <w:noWrap/>
            <w:vAlign w:val="center"/>
            <w:hideMark/>
          </w:tcPr>
          <w:p w14:paraId="1AF76AA2" w14:textId="38B7F815"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20" w:type="dxa"/>
            <w:noWrap/>
            <w:vAlign w:val="center"/>
          </w:tcPr>
          <w:p w14:paraId="20C287C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0.032</w:t>
            </w:r>
          </w:p>
        </w:tc>
        <w:tc>
          <w:tcPr>
            <w:tcW w:w="720" w:type="dxa"/>
            <w:noWrap/>
            <w:vAlign w:val="center"/>
          </w:tcPr>
          <w:p w14:paraId="61E0406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0.032</w:t>
            </w:r>
          </w:p>
        </w:tc>
        <w:tc>
          <w:tcPr>
            <w:tcW w:w="720" w:type="dxa"/>
            <w:noWrap/>
            <w:vAlign w:val="center"/>
          </w:tcPr>
          <w:p w14:paraId="7313781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0.034</w:t>
            </w:r>
          </w:p>
        </w:tc>
        <w:tc>
          <w:tcPr>
            <w:tcW w:w="630" w:type="dxa"/>
            <w:noWrap/>
            <w:vAlign w:val="center"/>
          </w:tcPr>
          <w:p w14:paraId="4CF3384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720" w:type="dxa"/>
            <w:noWrap/>
            <w:vAlign w:val="center"/>
          </w:tcPr>
          <w:p w14:paraId="29C252C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0.49</w:t>
            </w:r>
          </w:p>
        </w:tc>
        <w:tc>
          <w:tcPr>
            <w:tcW w:w="720" w:type="dxa"/>
            <w:noWrap/>
            <w:vAlign w:val="center"/>
          </w:tcPr>
          <w:p w14:paraId="1EEF9B5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0.55</w:t>
            </w:r>
          </w:p>
        </w:tc>
        <w:tc>
          <w:tcPr>
            <w:tcW w:w="720" w:type="dxa"/>
            <w:noWrap/>
            <w:vAlign w:val="center"/>
          </w:tcPr>
          <w:p w14:paraId="6926ADF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720" w:type="dxa"/>
            <w:noWrap/>
            <w:vAlign w:val="center"/>
          </w:tcPr>
          <w:p w14:paraId="0BECF5B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0.035</w:t>
            </w:r>
          </w:p>
        </w:tc>
        <w:tc>
          <w:tcPr>
            <w:tcW w:w="720" w:type="dxa"/>
            <w:noWrap/>
            <w:vAlign w:val="center"/>
          </w:tcPr>
          <w:p w14:paraId="1C9C03B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0.032</w:t>
            </w:r>
          </w:p>
        </w:tc>
        <w:tc>
          <w:tcPr>
            <w:tcW w:w="720" w:type="dxa"/>
            <w:noWrap/>
            <w:vAlign w:val="center"/>
          </w:tcPr>
          <w:p w14:paraId="2846615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0.032</w:t>
            </w:r>
          </w:p>
        </w:tc>
        <w:tc>
          <w:tcPr>
            <w:tcW w:w="720" w:type="dxa"/>
            <w:noWrap/>
            <w:vAlign w:val="center"/>
          </w:tcPr>
          <w:p w14:paraId="2F10F76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0.032</w:t>
            </w:r>
          </w:p>
        </w:tc>
        <w:tc>
          <w:tcPr>
            <w:tcW w:w="720" w:type="dxa"/>
            <w:noWrap/>
            <w:vAlign w:val="center"/>
          </w:tcPr>
          <w:p w14:paraId="38EF4DF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0.032</w:t>
            </w:r>
          </w:p>
        </w:tc>
      </w:tr>
    </w:tbl>
    <w:p w14:paraId="29763EB6"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975"/>
        <w:gridCol w:w="720"/>
        <w:gridCol w:w="810"/>
        <w:gridCol w:w="720"/>
        <w:gridCol w:w="720"/>
        <w:gridCol w:w="630"/>
        <w:gridCol w:w="630"/>
        <w:gridCol w:w="720"/>
        <w:gridCol w:w="630"/>
        <w:gridCol w:w="720"/>
        <w:gridCol w:w="720"/>
        <w:gridCol w:w="810"/>
        <w:gridCol w:w="725"/>
      </w:tblGrid>
      <w:tr w:rsidR="00311CF0" w:rsidRPr="008460D2" w14:paraId="089F7DD1" w14:textId="77777777" w:rsidTr="002028E1">
        <w:trPr>
          <w:trHeight w:val="70"/>
          <w:jc w:val="center"/>
        </w:trPr>
        <w:tc>
          <w:tcPr>
            <w:tcW w:w="10530" w:type="dxa"/>
            <w:gridSpan w:val="13"/>
            <w:shd w:val="clear" w:color="auto" w:fill="002F6C"/>
            <w:noWrap/>
            <w:vAlign w:val="center"/>
          </w:tcPr>
          <w:p w14:paraId="3850A38F" w14:textId="66B0F6D4" w:rsidR="00311CF0" w:rsidRPr="008460D2" w:rsidRDefault="00311CF0" w:rsidP="00311CF0">
            <w:pPr>
              <w:rPr>
                <w:rFonts w:ascii="GHEA Grapalat" w:hAnsi="GHEA Grapalat"/>
                <w:sz w:val="20"/>
                <w:szCs w:val="20"/>
              </w:rPr>
            </w:pPr>
            <w:r w:rsidRPr="008460D2">
              <w:rPr>
                <w:rFonts w:ascii="GHEA Grapalat" w:hAnsi="GHEA Grapalat"/>
                <w:sz w:val="20"/>
                <w:szCs w:val="20"/>
              </w:rPr>
              <w:lastRenderedPageBreak/>
              <w:t>ՋՄ 6-062</w:t>
            </w:r>
            <w:r w:rsidRPr="008460D2">
              <w:rPr>
                <w:rFonts w:ascii="Cambria Math" w:hAnsi="Cambria Math" w:cs="Cambria Math"/>
                <w:sz w:val="20"/>
                <w:szCs w:val="20"/>
              </w:rPr>
              <w:t>․</w:t>
            </w:r>
            <w:r w:rsidRPr="008460D2">
              <w:rPr>
                <w:rFonts w:ascii="GHEA Grapalat" w:hAnsi="GHEA Grapalat"/>
                <w:sz w:val="20"/>
                <w:szCs w:val="20"/>
              </w:rPr>
              <w:t xml:space="preserve"> Գեղի գետը՝ ակունքից (Քաղաձոր և Շիկաձոր վտակների հետ) մինչև Գեղանուշ </w:t>
            </w:r>
            <w:r w:rsidR="00B74DC9" w:rsidRPr="008460D2">
              <w:rPr>
                <w:rFonts w:ascii="GHEA Grapalat" w:hAnsi="GHEA Grapalat" w:cs="Calibri"/>
                <w:sz w:val="20"/>
                <w:szCs w:val="20"/>
              </w:rPr>
              <w:t xml:space="preserve">(Աջաբաջ) </w:t>
            </w:r>
            <w:r w:rsidRPr="008460D2">
              <w:rPr>
                <w:rFonts w:ascii="GHEA Grapalat" w:hAnsi="GHEA Grapalat"/>
                <w:sz w:val="20"/>
                <w:szCs w:val="20"/>
              </w:rPr>
              <w:t>աջակողմյան վտակի միախառնումը</w:t>
            </w:r>
          </w:p>
        </w:tc>
      </w:tr>
      <w:tr w:rsidR="00311CF0" w:rsidRPr="008460D2" w14:paraId="69F672E8" w14:textId="77777777" w:rsidTr="002028E1">
        <w:trPr>
          <w:trHeight w:val="20"/>
          <w:jc w:val="center"/>
        </w:trPr>
        <w:tc>
          <w:tcPr>
            <w:tcW w:w="1975" w:type="dxa"/>
            <w:vMerge w:val="restart"/>
            <w:shd w:val="clear" w:color="auto" w:fill="DAE9F7" w:themeFill="text2" w:themeFillTint="1A"/>
            <w:noWrap/>
            <w:vAlign w:val="center"/>
            <w:hideMark/>
          </w:tcPr>
          <w:p w14:paraId="69AA7EB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5" w:type="dxa"/>
            <w:gridSpan w:val="12"/>
            <w:shd w:val="clear" w:color="auto" w:fill="DAE9F7" w:themeFill="text2" w:themeFillTint="1A"/>
            <w:noWrap/>
            <w:hideMark/>
          </w:tcPr>
          <w:p w14:paraId="4CCCDAE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7F902F15" w14:textId="77777777" w:rsidTr="002028E1">
        <w:trPr>
          <w:trHeight w:val="20"/>
          <w:jc w:val="center"/>
        </w:trPr>
        <w:tc>
          <w:tcPr>
            <w:tcW w:w="1975" w:type="dxa"/>
            <w:vMerge/>
            <w:shd w:val="clear" w:color="auto" w:fill="DAE9F7" w:themeFill="text2" w:themeFillTint="1A"/>
            <w:noWrap/>
            <w:hideMark/>
          </w:tcPr>
          <w:p w14:paraId="2EA327D1" w14:textId="77777777" w:rsidR="00311CF0" w:rsidRPr="008460D2" w:rsidRDefault="00311CF0" w:rsidP="00311CF0">
            <w:pPr>
              <w:rPr>
                <w:rFonts w:ascii="GHEA Grapalat" w:hAnsi="GHEA Grapalat"/>
                <w:sz w:val="20"/>
                <w:szCs w:val="20"/>
              </w:rPr>
            </w:pPr>
          </w:p>
        </w:tc>
        <w:tc>
          <w:tcPr>
            <w:tcW w:w="720" w:type="dxa"/>
            <w:shd w:val="clear" w:color="auto" w:fill="DAE9F7" w:themeFill="text2" w:themeFillTint="1A"/>
            <w:noWrap/>
            <w:vAlign w:val="center"/>
            <w:hideMark/>
          </w:tcPr>
          <w:p w14:paraId="443B483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810" w:type="dxa"/>
            <w:shd w:val="clear" w:color="auto" w:fill="DAE9F7" w:themeFill="text2" w:themeFillTint="1A"/>
            <w:noWrap/>
            <w:vAlign w:val="center"/>
            <w:hideMark/>
          </w:tcPr>
          <w:p w14:paraId="314EC7F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720" w:type="dxa"/>
            <w:shd w:val="clear" w:color="auto" w:fill="DAE9F7" w:themeFill="text2" w:themeFillTint="1A"/>
            <w:noWrap/>
            <w:vAlign w:val="center"/>
            <w:hideMark/>
          </w:tcPr>
          <w:p w14:paraId="365A21F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720" w:type="dxa"/>
            <w:shd w:val="clear" w:color="auto" w:fill="DAE9F7" w:themeFill="text2" w:themeFillTint="1A"/>
            <w:noWrap/>
            <w:vAlign w:val="center"/>
            <w:hideMark/>
          </w:tcPr>
          <w:p w14:paraId="3AD6461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630" w:type="dxa"/>
            <w:shd w:val="clear" w:color="auto" w:fill="DAE9F7" w:themeFill="text2" w:themeFillTint="1A"/>
            <w:noWrap/>
            <w:vAlign w:val="center"/>
            <w:hideMark/>
          </w:tcPr>
          <w:p w14:paraId="494BCB2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630" w:type="dxa"/>
            <w:shd w:val="clear" w:color="auto" w:fill="DAE9F7" w:themeFill="text2" w:themeFillTint="1A"/>
            <w:noWrap/>
            <w:vAlign w:val="center"/>
            <w:hideMark/>
          </w:tcPr>
          <w:p w14:paraId="7BBC849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720" w:type="dxa"/>
            <w:shd w:val="clear" w:color="auto" w:fill="DAE9F7" w:themeFill="text2" w:themeFillTint="1A"/>
            <w:noWrap/>
            <w:vAlign w:val="center"/>
            <w:hideMark/>
          </w:tcPr>
          <w:p w14:paraId="0A38236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630" w:type="dxa"/>
            <w:shd w:val="clear" w:color="auto" w:fill="DAE9F7" w:themeFill="text2" w:themeFillTint="1A"/>
            <w:noWrap/>
            <w:vAlign w:val="center"/>
            <w:hideMark/>
          </w:tcPr>
          <w:p w14:paraId="26B3BC7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720" w:type="dxa"/>
            <w:shd w:val="clear" w:color="auto" w:fill="DAE9F7" w:themeFill="text2" w:themeFillTint="1A"/>
            <w:noWrap/>
            <w:vAlign w:val="center"/>
            <w:hideMark/>
          </w:tcPr>
          <w:p w14:paraId="585270C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720" w:type="dxa"/>
            <w:shd w:val="clear" w:color="auto" w:fill="DAE9F7" w:themeFill="text2" w:themeFillTint="1A"/>
            <w:noWrap/>
            <w:vAlign w:val="center"/>
            <w:hideMark/>
          </w:tcPr>
          <w:p w14:paraId="6DBD880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810" w:type="dxa"/>
            <w:shd w:val="clear" w:color="auto" w:fill="DAE9F7" w:themeFill="text2" w:themeFillTint="1A"/>
            <w:noWrap/>
            <w:vAlign w:val="center"/>
            <w:hideMark/>
          </w:tcPr>
          <w:p w14:paraId="1B18CA3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725" w:type="dxa"/>
            <w:shd w:val="clear" w:color="auto" w:fill="DAE9F7" w:themeFill="text2" w:themeFillTint="1A"/>
            <w:noWrap/>
            <w:vAlign w:val="center"/>
            <w:hideMark/>
          </w:tcPr>
          <w:p w14:paraId="2113618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32E19B45" w14:textId="77777777" w:rsidTr="002028E1">
        <w:trPr>
          <w:trHeight w:val="20"/>
          <w:jc w:val="center"/>
        </w:trPr>
        <w:tc>
          <w:tcPr>
            <w:tcW w:w="1975" w:type="dxa"/>
            <w:noWrap/>
            <w:vAlign w:val="center"/>
            <w:hideMark/>
          </w:tcPr>
          <w:p w14:paraId="596B32B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0" w:type="dxa"/>
            <w:noWrap/>
            <w:vAlign w:val="center"/>
          </w:tcPr>
          <w:p w14:paraId="00845FB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810" w:type="dxa"/>
            <w:noWrap/>
            <w:vAlign w:val="center"/>
          </w:tcPr>
          <w:p w14:paraId="715961F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720" w:type="dxa"/>
            <w:noWrap/>
            <w:vAlign w:val="center"/>
          </w:tcPr>
          <w:p w14:paraId="0D0F790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0.46</w:t>
            </w:r>
          </w:p>
        </w:tc>
        <w:tc>
          <w:tcPr>
            <w:tcW w:w="720" w:type="dxa"/>
            <w:noWrap/>
            <w:vAlign w:val="center"/>
          </w:tcPr>
          <w:p w14:paraId="25A2C72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1.15</w:t>
            </w:r>
          </w:p>
        </w:tc>
        <w:tc>
          <w:tcPr>
            <w:tcW w:w="630" w:type="dxa"/>
            <w:noWrap/>
            <w:vAlign w:val="center"/>
          </w:tcPr>
          <w:p w14:paraId="70BEF33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1.99</w:t>
            </w:r>
          </w:p>
        </w:tc>
        <w:tc>
          <w:tcPr>
            <w:tcW w:w="630" w:type="dxa"/>
            <w:noWrap/>
            <w:vAlign w:val="center"/>
          </w:tcPr>
          <w:p w14:paraId="6884785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1.53</w:t>
            </w:r>
          </w:p>
        </w:tc>
        <w:tc>
          <w:tcPr>
            <w:tcW w:w="720" w:type="dxa"/>
            <w:noWrap/>
            <w:vAlign w:val="center"/>
          </w:tcPr>
          <w:p w14:paraId="3D097DD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0.71</w:t>
            </w:r>
          </w:p>
        </w:tc>
        <w:tc>
          <w:tcPr>
            <w:tcW w:w="630" w:type="dxa"/>
            <w:noWrap/>
            <w:vAlign w:val="center"/>
          </w:tcPr>
          <w:p w14:paraId="302D91F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0.32</w:t>
            </w:r>
          </w:p>
        </w:tc>
        <w:tc>
          <w:tcPr>
            <w:tcW w:w="720" w:type="dxa"/>
            <w:noWrap/>
            <w:vAlign w:val="center"/>
          </w:tcPr>
          <w:p w14:paraId="5F44DFE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c>
          <w:tcPr>
            <w:tcW w:w="720" w:type="dxa"/>
            <w:noWrap/>
            <w:vAlign w:val="center"/>
          </w:tcPr>
          <w:p w14:paraId="704DBB5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0.25</w:t>
            </w:r>
          </w:p>
        </w:tc>
        <w:tc>
          <w:tcPr>
            <w:tcW w:w="810" w:type="dxa"/>
            <w:noWrap/>
            <w:vAlign w:val="center"/>
          </w:tcPr>
          <w:p w14:paraId="7117E09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725" w:type="dxa"/>
            <w:noWrap/>
            <w:vAlign w:val="center"/>
          </w:tcPr>
          <w:p w14:paraId="3C0F52A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0.18</w:t>
            </w:r>
          </w:p>
        </w:tc>
      </w:tr>
      <w:tr w:rsidR="00311CF0" w:rsidRPr="008460D2" w14:paraId="0E6B4774" w14:textId="77777777" w:rsidTr="002028E1">
        <w:trPr>
          <w:trHeight w:val="20"/>
          <w:jc w:val="center"/>
        </w:trPr>
        <w:tc>
          <w:tcPr>
            <w:tcW w:w="1975" w:type="dxa"/>
            <w:noWrap/>
            <w:vAlign w:val="center"/>
            <w:hideMark/>
          </w:tcPr>
          <w:p w14:paraId="140E631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20" w:type="dxa"/>
            <w:noWrap/>
            <w:vAlign w:val="center"/>
          </w:tcPr>
          <w:p w14:paraId="06FB0AB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0.091</w:t>
            </w:r>
          </w:p>
        </w:tc>
        <w:tc>
          <w:tcPr>
            <w:tcW w:w="810" w:type="dxa"/>
            <w:noWrap/>
            <w:vAlign w:val="center"/>
          </w:tcPr>
          <w:p w14:paraId="67D8021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64D65D1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0EBD2E0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0.33</w:t>
            </w:r>
          </w:p>
        </w:tc>
        <w:tc>
          <w:tcPr>
            <w:tcW w:w="630" w:type="dxa"/>
            <w:noWrap/>
            <w:vAlign w:val="center"/>
          </w:tcPr>
          <w:p w14:paraId="0A9C1FC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0.76</w:t>
            </w:r>
          </w:p>
        </w:tc>
        <w:tc>
          <w:tcPr>
            <w:tcW w:w="630" w:type="dxa"/>
            <w:noWrap/>
            <w:vAlign w:val="center"/>
          </w:tcPr>
          <w:p w14:paraId="227D0A7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0.58</w:t>
            </w:r>
          </w:p>
        </w:tc>
        <w:tc>
          <w:tcPr>
            <w:tcW w:w="720" w:type="dxa"/>
            <w:noWrap/>
            <w:vAlign w:val="center"/>
          </w:tcPr>
          <w:p w14:paraId="3206340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630" w:type="dxa"/>
            <w:noWrap/>
            <w:vAlign w:val="center"/>
          </w:tcPr>
          <w:p w14:paraId="33075D2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720" w:type="dxa"/>
            <w:noWrap/>
            <w:vAlign w:val="center"/>
          </w:tcPr>
          <w:p w14:paraId="3C8E05E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720" w:type="dxa"/>
            <w:noWrap/>
            <w:vAlign w:val="center"/>
          </w:tcPr>
          <w:p w14:paraId="2F861DA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810" w:type="dxa"/>
            <w:noWrap/>
            <w:vAlign w:val="center"/>
          </w:tcPr>
          <w:p w14:paraId="472B7CB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0.091</w:t>
            </w:r>
          </w:p>
        </w:tc>
        <w:tc>
          <w:tcPr>
            <w:tcW w:w="725" w:type="dxa"/>
            <w:noWrap/>
            <w:vAlign w:val="center"/>
          </w:tcPr>
          <w:p w14:paraId="6A5D0A9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0.073</w:t>
            </w:r>
          </w:p>
        </w:tc>
      </w:tr>
      <w:tr w:rsidR="00311CF0" w:rsidRPr="008460D2" w14:paraId="1830A0BC" w14:textId="77777777" w:rsidTr="002028E1">
        <w:trPr>
          <w:trHeight w:val="20"/>
          <w:jc w:val="center"/>
        </w:trPr>
        <w:tc>
          <w:tcPr>
            <w:tcW w:w="1975" w:type="dxa"/>
            <w:noWrap/>
            <w:vAlign w:val="center"/>
            <w:hideMark/>
          </w:tcPr>
          <w:p w14:paraId="44A0DA66" w14:textId="330FDFBB"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20" w:type="dxa"/>
            <w:noWrap/>
            <w:vAlign w:val="center"/>
          </w:tcPr>
          <w:p w14:paraId="69E749C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0.045</w:t>
            </w:r>
          </w:p>
        </w:tc>
        <w:tc>
          <w:tcPr>
            <w:tcW w:w="810" w:type="dxa"/>
            <w:noWrap/>
            <w:vAlign w:val="center"/>
          </w:tcPr>
          <w:p w14:paraId="69073A0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0.055</w:t>
            </w:r>
          </w:p>
        </w:tc>
        <w:tc>
          <w:tcPr>
            <w:tcW w:w="720" w:type="dxa"/>
            <w:noWrap/>
            <w:vAlign w:val="center"/>
          </w:tcPr>
          <w:p w14:paraId="55490DD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0.055</w:t>
            </w:r>
          </w:p>
        </w:tc>
        <w:tc>
          <w:tcPr>
            <w:tcW w:w="720" w:type="dxa"/>
            <w:noWrap/>
            <w:vAlign w:val="center"/>
          </w:tcPr>
          <w:p w14:paraId="6EA56E1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630" w:type="dxa"/>
            <w:noWrap/>
            <w:vAlign w:val="center"/>
          </w:tcPr>
          <w:p w14:paraId="5B7C3E0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0.27</w:t>
            </w:r>
          </w:p>
        </w:tc>
        <w:tc>
          <w:tcPr>
            <w:tcW w:w="630" w:type="dxa"/>
            <w:noWrap/>
            <w:vAlign w:val="center"/>
          </w:tcPr>
          <w:p w14:paraId="48650AE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20" w:type="dxa"/>
            <w:noWrap/>
            <w:vAlign w:val="center"/>
          </w:tcPr>
          <w:p w14:paraId="67612B9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0.085</w:t>
            </w:r>
          </w:p>
        </w:tc>
        <w:tc>
          <w:tcPr>
            <w:tcW w:w="630" w:type="dxa"/>
            <w:noWrap/>
            <w:vAlign w:val="center"/>
          </w:tcPr>
          <w:p w14:paraId="15D3407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w:t>
            </w:r>
          </w:p>
        </w:tc>
        <w:tc>
          <w:tcPr>
            <w:tcW w:w="720" w:type="dxa"/>
            <w:noWrap/>
            <w:vAlign w:val="center"/>
          </w:tcPr>
          <w:p w14:paraId="645CD69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0.064</w:t>
            </w:r>
          </w:p>
        </w:tc>
        <w:tc>
          <w:tcPr>
            <w:tcW w:w="720" w:type="dxa"/>
            <w:noWrap/>
            <w:vAlign w:val="center"/>
          </w:tcPr>
          <w:p w14:paraId="58A0618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0.064</w:t>
            </w:r>
          </w:p>
        </w:tc>
        <w:tc>
          <w:tcPr>
            <w:tcW w:w="810" w:type="dxa"/>
            <w:noWrap/>
            <w:vAlign w:val="center"/>
          </w:tcPr>
          <w:p w14:paraId="1BC949C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0.045</w:t>
            </w:r>
          </w:p>
        </w:tc>
        <w:tc>
          <w:tcPr>
            <w:tcW w:w="725" w:type="dxa"/>
            <w:noWrap/>
            <w:vAlign w:val="center"/>
          </w:tcPr>
          <w:p w14:paraId="141F84A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0.042</w:t>
            </w:r>
          </w:p>
        </w:tc>
      </w:tr>
    </w:tbl>
    <w:p w14:paraId="1C930A44"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975"/>
        <w:gridCol w:w="720"/>
        <w:gridCol w:w="720"/>
        <w:gridCol w:w="720"/>
        <w:gridCol w:w="720"/>
        <w:gridCol w:w="720"/>
        <w:gridCol w:w="720"/>
        <w:gridCol w:w="720"/>
        <w:gridCol w:w="720"/>
        <w:gridCol w:w="738"/>
        <w:gridCol w:w="713"/>
        <w:gridCol w:w="713"/>
        <w:gridCol w:w="631"/>
      </w:tblGrid>
      <w:tr w:rsidR="00311CF0" w:rsidRPr="008460D2" w14:paraId="4D507607" w14:textId="77777777" w:rsidTr="002028E1">
        <w:trPr>
          <w:trHeight w:val="70"/>
          <w:jc w:val="center"/>
        </w:trPr>
        <w:tc>
          <w:tcPr>
            <w:tcW w:w="10530" w:type="dxa"/>
            <w:gridSpan w:val="13"/>
            <w:shd w:val="clear" w:color="auto" w:fill="002F6C"/>
            <w:noWrap/>
            <w:vAlign w:val="center"/>
          </w:tcPr>
          <w:p w14:paraId="4FFD8E7F" w14:textId="7CC0C848" w:rsidR="00311CF0" w:rsidRPr="008460D2" w:rsidRDefault="00311CF0" w:rsidP="00311CF0">
            <w:pPr>
              <w:rPr>
                <w:rFonts w:ascii="GHEA Grapalat" w:hAnsi="GHEA Grapalat"/>
                <w:sz w:val="20"/>
                <w:szCs w:val="20"/>
              </w:rPr>
            </w:pPr>
            <w:r w:rsidRPr="008460D2">
              <w:rPr>
                <w:rFonts w:ascii="GHEA Grapalat" w:hAnsi="GHEA Grapalat"/>
                <w:sz w:val="20"/>
                <w:szCs w:val="20"/>
              </w:rPr>
              <w:t>ՋՄ 6-063</w:t>
            </w:r>
            <w:r w:rsidRPr="008460D2">
              <w:rPr>
                <w:rFonts w:ascii="Cambria Math" w:hAnsi="Cambria Math" w:cs="Cambria Math"/>
                <w:sz w:val="20"/>
                <w:szCs w:val="20"/>
              </w:rPr>
              <w:t>․</w:t>
            </w:r>
            <w:r w:rsidRPr="008460D2">
              <w:rPr>
                <w:rFonts w:ascii="GHEA Grapalat" w:hAnsi="GHEA Grapalat"/>
                <w:sz w:val="20"/>
                <w:szCs w:val="20"/>
              </w:rPr>
              <w:t xml:space="preserve"> Գեղի գետի աջակողմյան Գեղանուշ</w:t>
            </w:r>
            <w:r w:rsidR="00B74DC9" w:rsidRPr="008460D2">
              <w:rPr>
                <w:rFonts w:ascii="GHEA Grapalat" w:hAnsi="GHEA Grapalat"/>
                <w:sz w:val="20"/>
                <w:szCs w:val="20"/>
              </w:rPr>
              <w:t xml:space="preserve"> </w:t>
            </w:r>
            <w:r w:rsidR="00B74DC9" w:rsidRPr="008460D2">
              <w:rPr>
                <w:rFonts w:ascii="GHEA Grapalat" w:hAnsi="GHEA Grapalat" w:cs="Calibri"/>
                <w:sz w:val="20"/>
                <w:szCs w:val="20"/>
              </w:rPr>
              <w:t xml:space="preserve">(Աջաբաջ) </w:t>
            </w:r>
            <w:r w:rsidRPr="008460D2">
              <w:rPr>
                <w:rFonts w:ascii="GHEA Grapalat" w:hAnsi="GHEA Grapalat"/>
                <w:sz w:val="20"/>
                <w:szCs w:val="20"/>
              </w:rPr>
              <w:t xml:space="preserve"> վտակը՝ ակունքից մինչև «Լեռ-Էքս» ՍՊԸ-ի պարզարաններ</w:t>
            </w:r>
          </w:p>
        </w:tc>
      </w:tr>
      <w:tr w:rsidR="00311CF0" w:rsidRPr="008460D2" w14:paraId="7BC8BE35" w14:textId="77777777" w:rsidTr="002028E1">
        <w:trPr>
          <w:trHeight w:val="20"/>
          <w:jc w:val="center"/>
        </w:trPr>
        <w:tc>
          <w:tcPr>
            <w:tcW w:w="1975" w:type="dxa"/>
            <w:vMerge w:val="restart"/>
            <w:shd w:val="clear" w:color="auto" w:fill="DAE9F7" w:themeFill="text2" w:themeFillTint="1A"/>
            <w:noWrap/>
            <w:vAlign w:val="center"/>
            <w:hideMark/>
          </w:tcPr>
          <w:p w14:paraId="22CCC6D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5" w:type="dxa"/>
            <w:gridSpan w:val="12"/>
            <w:shd w:val="clear" w:color="auto" w:fill="DAE9F7" w:themeFill="text2" w:themeFillTint="1A"/>
            <w:noWrap/>
            <w:hideMark/>
          </w:tcPr>
          <w:p w14:paraId="24F5910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5E3854EE" w14:textId="77777777" w:rsidTr="002028E1">
        <w:trPr>
          <w:trHeight w:val="20"/>
          <w:jc w:val="center"/>
        </w:trPr>
        <w:tc>
          <w:tcPr>
            <w:tcW w:w="1975" w:type="dxa"/>
            <w:vMerge/>
            <w:shd w:val="clear" w:color="auto" w:fill="DAE9F7" w:themeFill="text2" w:themeFillTint="1A"/>
            <w:noWrap/>
            <w:hideMark/>
          </w:tcPr>
          <w:p w14:paraId="5F35F834" w14:textId="77777777" w:rsidR="00311CF0" w:rsidRPr="008460D2" w:rsidRDefault="00311CF0" w:rsidP="00311CF0">
            <w:pPr>
              <w:rPr>
                <w:rFonts w:ascii="GHEA Grapalat" w:hAnsi="GHEA Grapalat"/>
                <w:sz w:val="20"/>
                <w:szCs w:val="20"/>
              </w:rPr>
            </w:pPr>
          </w:p>
        </w:tc>
        <w:tc>
          <w:tcPr>
            <w:tcW w:w="720" w:type="dxa"/>
            <w:shd w:val="clear" w:color="auto" w:fill="DAE9F7" w:themeFill="text2" w:themeFillTint="1A"/>
            <w:noWrap/>
            <w:vAlign w:val="center"/>
            <w:hideMark/>
          </w:tcPr>
          <w:p w14:paraId="347FD3F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720" w:type="dxa"/>
            <w:shd w:val="clear" w:color="auto" w:fill="DAE9F7" w:themeFill="text2" w:themeFillTint="1A"/>
            <w:noWrap/>
            <w:vAlign w:val="center"/>
            <w:hideMark/>
          </w:tcPr>
          <w:p w14:paraId="26F33B8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720" w:type="dxa"/>
            <w:shd w:val="clear" w:color="auto" w:fill="DAE9F7" w:themeFill="text2" w:themeFillTint="1A"/>
            <w:noWrap/>
            <w:vAlign w:val="center"/>
            <w:hideMark/>
          </w:tcPr>
          <w:p w14:paraId="5C3F04C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720" w:type="dxa"/>
            <w:shd w:val="clear" w:color="auto" w:fill="DAE9F7" w:themeFill="text2" w:themeFillTint="1A"/>
            <w:noWrap/>
            <w:vAlign w:val="center"/>
            <w:hideMark/>
          </w:tcPr>
          <w:p w14:paraId="78A8221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720" w:type="dxa"/>
            <w:shd w:val="clear" w:color="auto" w:fill="DAE9F7" w:themeFill="text2" w:themeFillTint="1A"/>
            <w:noWrap/>
            <w:vAlign w:val="center"/>
            <w:hideMark/>
          </w:tcPr>
          <w:p w14:paraId="65316CC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720" w:type="dxa"/>
            <w:shd w:val="clear" w:color="auto" w:fill="DAE9F7" w:themeFill="text2" w:themeFillTint="1A"/>
            <w:noWrap/>
            <w:vAlign w:val="center"/>
            <w:hideMark/>
          </w:tcPr>
          <w:p w14:paraId="3426073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720" w:type="dxa"/>
            <w:shd w:val="clear" w:color="auto" w:fill="DAE9F7" w:themeFill="text2" w:themeFillTint="1A"/>
            <w:noWrap/>
            <w:vAlign w:val="center"/>
            <w:hideMark/>
          </w:tcPr>
          <w:p w14:paraId="31EEF64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720" w:type="dxa"/>
            <w:shd w:val="clear" w:color="auto" w:fill="DAE9F7" w:themeFill="text2" w:themeFillTint="1A"/>
            <w:noWrap/>
            <w:vAlign w:val="center"/>
            <w:hideMark/>
          </w:tcPr>
          <w:p w14:paraId="376A2DC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738" w:type="dxa"/>
            <w:shd w:val="clear" w:color="auto" w:fill="DAE9F7" w:themeFill="text2" w:themeFillTint="1A"/>
            <w:noWrap/>
            <w:vAlign w:val="center"/>
            <w:hideMark/>
          </w:tcPr>
          <w:p w14:paraId="7F6BD38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713" w:type="dxa"/>
            <w:shd w:val="clear" w:color="auto" w:fill="DAE9F7" w:themeFill="text2" w:themeFillTint="1A"/>
            <w:noWrap/>
            <w:vAlign w:val="center"/>
            <w:hideMark/>
          </w:tcPr>
          <w:p w14:paraId="669FF6B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713" w:type="dxa"/>
            <w:shd w:val="clear" w:color="auto" w:fill="DAE9F7" w:themeFill="text2" w:themeFillTint="1A"/>
            <w:noWrap/>
            <w:vAlign w:val="center"/>
            <w:hideMark/>
          </w:tcPr>
          <w:p w14:paraId="21C93F6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631" w:type="dxa"/>
            <w:shd w:val="clear" w:color="auto" w:fill="DAE9F7" w:themeFill="text2" w:themeFillTint="1A"/>
            <w:noWrap/>
            <w:vAlign w:val="center"/>
            <w:hideMark/>
          </w:tcPr>
          <w:p w14:paraId="4092E3C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399753AD" w14:textId="77777777" w:rsidTr="002028E1">
        <w:trPr>
          <w:trHeight w:val="20"/>
          <w:jc w:val="center"/>
        </w:trPr>
        <w:tc>
          <w:tcPr>
            <w:tcW w:w="1975" w:type="dxa"/>
            <w:noWrap/>
            <w:vAlign w:val="center"/>
            <w:hideMark/>
          </w:tcPr>
          <w:p w14:paraId="321F04E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0" w:type="dxa"/>
            <w:noWrap/>
            <w:vAlign w:val="center"/>
          </w:tcPr>
          <w:p w14:paraId="6B0CE97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0.026</w:t>
            </w:r>
          </w:p>
        </w:tc>
        <w:tc>
          <w:tcPr>
            <w:tcW w:w="720" w:type="dxa"/>
            <w:noWrap/>
            <w:vAlign w:val="center"/>
          </w:tcPr>
          <w:p w14:paraId="69654D4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0.032</w:t>
            </w:r>
          </w:p>
        </w:tc>
        <w:tc>
          <w:tcPr>
            <w:tcW w:w="720" w:type="dxa"/>
            <w:noWrap/>
            <w:vAlign w:val="center"/>
          </w:tcPr>
          <w:p w14:paraId="6E5173F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0.064</w:t>
            </w:r>
          </w:p>
        </w:tc>
        <w:tc>
          <w:tcPr>
            <w:tcW w:w="720" w:type="dxa"/>
            <w:noWrap/>
            <w:vAlign w:val="center"/>
          </w:tcPr>
          <w:p w14:paraId="45DB34F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720" w:type="dxa"/>
            <w:noWrap/>
            <w:vAlign w:val="center"/>
          </w:tcPr>
          <w:p w14:paraId="058B6DA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0.28</w:t>
            </w:r>
          </w:p>
        </w:tc>
        <w:tc>
          <w:tcPr>
            <w:tcW w:w="720" w:type="dxa"/>
            <w:noWrap/>
            <w:vAlign w:val="center"/>
          </w:tcPr>
          <w:p w14:paraId="50FA608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20" w:type="dxa"/>
            <w:noWrap/>
            <w:vAlign w:val="center"/>
          </w:tcPr>
          <w:p w14:paraId="30570CF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720" w:type="dxa"/>
            <w:noWrap/>
            <w:vAlign w:val="center"/>
          </w:tcPr>
          <w:p w14:paraId="1699305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0.044</w:t>
            </w:r>
          </w:p>
        </w:tc>
        <w:tc>
          <w:tcPr>
            <w:tcW w:w="738" w:type="dxa"/>
            <w:noWrap/>
            <w:vAlign w:val="center"/>
          </w:tcPr>
          <w:p w14:paraId="0DE0D79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0.037</w:t>
            </w:r>
          </w:p>
        </w:tc>
        <w:tc>
          <w:tcPr>
            <w:tcW w:w="713" w:type="dxa"/>
            <w:noWrap/>
            <w:vAlign w:val="center"/>
          </w:tcPr>
          <w:p w14:paraId="05BCA9F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0.034</w:t>
            </w:r>
          </w:p>
        </w:tc>
        <w:tc>
          <w:tcPr>
            <w:tcW w:w="713" w:type="dxa"/>
            <w:noWrap/>
            <w:vAlign w:val="center"/>
          </w:tcPr>
          <w:p w14:paraId="31D0E28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0.032</w:t>
            </w:r>
          </w:p>
        </w:tc>
        <w:tc>
          <w:tcPr>
            <w:tcW w:w="631" w:type="dxa"/>
            <w:noWrap/>
            <w:vAlign w:val="center"/>
          </w:tcPr>
          <w:p w14:paraId="358E928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0.024</w:t>
            </w:r>
          </w:p>
        </w:tc>
      </w:tr>
      <w:tr w:rsidR="00311CF0" w:rsidRPr="008460D2" w14:paraId="551B478E" w14:textId="77777777" w:rsidTr="002028E1">
        <w:trPr>
          <w:trHeight w:val="20"/>
          <w:jc w:val="center"/>
        </w:trPr>
        <w:tc>
          <w:tcPr>
            <w:tcW w:w="1975" w:type="dxa"/>
            <w:noWrap/>
            <w:vAlign w:val="center"/>
            <w:hideMark/>
          </w:tcPr>
          <w:p w14:paraId="7D71F48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20" w:type="dxa"/>
            <w:noWrap/>
            <w:vAlign w:val="center"/>
          </w:tcPr>
          <w:p w14:paraId="17BDDED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0.013</w:t>
            </w:r>
          </w:p>
        </w:tc>
        <w:tc>
          <w:tcPr>
            <w:tcW w:w="720" w:type="dxa"/>
            <w:noWrap/>
            <w:vAlign w:val="center"/>
          </w:tcPr>
          <w:p w14:paraId="6A1AC02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0.015</w:t>
            </w:r>
          </w:p>
        </w:tc>
        <w:tc>
          <w:tcPr>
            <w:tcW w:w="720" w:type="dxa"/>
            <w:noWrap/>
            <w:vAlign w:val="center"/>
          </w:tcPr>
          <w:p w14:paraId="1F4BC25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0.015</w:t>
            </w:r>
          </w:p>
        </w:tc>
        <w:tc>
          <w:tcPr>
            <w:tcW w:w="720" w:type="dxa"/>
            <w:noWrap/>
            <w:vAlign w:val="center"/>
          </w:tcPr>
          <w:p w14:paraId="386C23D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0.045</w:t>
            </w:r>
          </w:p>
        </w:tc>
        <w:tc>
          <w:tcPr>
            <w:tcW w:w="720" w:type="dxa"/>
            <w:noWrap/>
            <w:vAlign w:val="center"/>
          </w:tcPr>
          <w:p w14:paraId="27A859A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008363D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0.080</w:t>
            </w:r>
          </w:p>
        </w:tc>
        <w:tc>
          <w:tcPr>
            <w:tcW w:w="720" w:type="dxa"/>
            <w:noWrap/>
            <w:vAlign w:val="center"/>
          </w:tcPr>
          <w:p w14:paraId="4B9AB7C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0.029</w:t>
            </w:r>
          </w:p>
        </w:tc>
        <w:tc>
          <w:tcPr>
            <w:tcW w:w="720" w:type="dxa"/>
            <w:noWrap/>
            <w:vAlign w:val="center"/>
          </w:tcPr>
          <w:p w14:paraId="09882FE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0.022</w:t>
            </w:r>
          </w:p>
        </w:tc>
        <w:tc>
          <w:tcPr>
            <w:tcW w:w="738" w:type="dxa"/>
            <w:noWrap/>
            <w:vAlign w:val="center"/>
          </w:tcPr>
          <w:p w14:paraId="48A14B4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0.019</w:t>
            </w:r>
          </w:p>
        </w:tc>
        <w:tc>
          <w:tcPr>
            <w:tcW w:w="713" w:type="dxa"/>
            <w:noWrap/>
            <w:vAlign w:val="center"/>
          </w:tcPr>
          <w:p w14:paraId="6ED12D9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0.019</w:t>
            </w:r>
          </w:p>
        </w:tc>
        <w:tc>
          <w:tcPr>
            <w:tcW w:w="713" w:type="dxa"/>
            <w:noWrap/>
            <w:vAlign w:val="center"/>
          </w:tcPr>
          <w:p w14:paraId="69CEFB6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0.013</w:t>
            </w:r>
          </w:p>
        </w:tc>
        <w:tc>
          <w:tcPr>
            <w:tcW w:w="631" w:type="dxa"/>
            <w:noWrap/>
            <w:vAlign w:val="center"/>
          </w:tcPr>
          <w:p w14:paraId="448FA0D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0.010</w:t>
            </w:r>
          </w:p>
        </w:tc>
      </w:tr>
      <w:tr w:rsidR="00311CF0" w:rsidRPr="008460D2" w14:paraId="0C4FFD93" w14:textId="77777777" w:rsidTr="002028E1">
        <w:trPr>
          <w:trHeight w:val="20"/>
          <w:jc w:val="center"/>
        </w:trPr>
        <w:tc>
          <w:tcPr>
            <w:tcW w:w="1975" w:type="dxa"/>
            <w:noWrap/>
            <w:vAlign w:val="center"/>
            <w:hideMark/>
          </w:tcPr>
          <w:p w14:paraId="1294E370" w14:textId="39A11E54"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20" w:type="dxa"/>
            <w:noWrap/>
            <w:vAlign w:val="center"/>
          </w:tcPr>
          <w:p w14:paraId="74E5F2C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0.006</w:t>
            </w:r>
          </w:p>
        </w:tc>
        <w:tc>
          <w:tcPr>
            <w:tcW w:w="720" w:type="dxa"/>
            <w:noWrap/>
            <w:vAlign w:val="center"/>
          </w:tcPr>
          <w:p w14:paraId="34A0049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0.008</w:t>
            </w:r>
          </w:p>
        </w:tc>
        <w:tc>
          <w:tcPr>
            <w:tcW w:w="720" w:type="dxa"/>
            <w:noWrap/>
            <w:vAlign w:val="center"/>
          </w:tcPr>
          <w:p w14:paraId="79DC697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0.008</w:t>
            </w:r>
          </w:p>
        </w:tc>
        <w:tc>
          <w:tcPr>
            <w:tcW w:w="720" w:type="dxa"/>
            <w:noWrap/>
            <w:vAlign w:val="center"/>
          </w:tcPr>
          <w:p w14:paraId="17C71A4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0.017</w:t>
            </w:r>
          </w:p>
        </w:tc>
        <w:tc>
          <w:tcPr>
            <w:tcW w:w="720" w:type="dxa"/>
            <w:noWrap/>
            <w:vAlign w:val="center"/>
          </w:tcPr>
          <w:p w14:paraId="4C47EF0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0.037</w:t>
            </w:r>
          </w:p>
        </w:tc>
        <w:tc>
          <w:tcPr>
            <w:tcW w:w="720" w:type="dxa"/>
            <w:noWrap/>
            <w:vAlign w:val="center"/>
          </w:tcPr>
          <w:p w14:paraId="7EA9EC8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0.029</w:t>
            </w:r>
          </w:p>
        </w:tc>
        <w:tc>
          <w:tcPr>
            <w:tcW w:w="720" w:type="dxa"/>
            <w:noWrap/>
            <w:vAlign w:val="center"/>
          </w:tcPr>
          <w:p w14:paraId="57E4FDF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0.012</w:t>
            </w:r>
          </w:p>
        </w:tc>
        <w:tc>
          <w:tcPr>
            <w:tcW w:w="720" w:type="dxa"/>
            <w:noWrap/>
            <w:vAlign w:val="center"/>
          </w:tcPr>
          <w:p w14:paraId="06EEF83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0.010</w:t>
            </w:r>
          </w:p>
        </w:tc>
        <w:tc>
          <w:tcPr>
            <w:tcW w:w="738" w:type="dxa"/>
            <w:noWrap/>
            <w:vAlign w:val="center"/>
          </w:tcPr>
          <w:p w14:paraId="18B544E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0.009</w:t>
            </w:r>
          </w:p>
        </w:tc>
        <w:tc>
          <w:tcPr>
            <w:tcW w:w="713" w:type="dxa"/>
            <w:noWrap/>
            <w:vAlign w:val="center"/>
          </w:tcPr>
          <w:p w14:paraId="7D20189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0.009</w:t>
            </w:r>
          </w:p>
        </w:tc>
        <w:tc>
          <w:tcPr>
            <w:tcW w:w="713" w:type="dxa"/>
            <w:noWrap/>
            <w:vAlign w:val="center"/>
          </w:tcPr>
          <w:p w14:paraId="535D5E0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0.006</w:t>
            </w:r>
          </w:p>
        </w:tc>
        <w:tc>
          <w:tcPr>
            <w:tcW w:w="631" w:type="dxa"/>
            <w:noWrap/>
            <w:vAlign w:val="center"/>
          </w:tcPr>
          <w:p w14:paraId="3FED43D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0.006</w:t>
            </w:r>
          </w:p>
        </w:tc>
      </w:tr>
    </w:tbl>
    <w:p w14:paraId="73BFB6E8"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980"/>
        <w:gridCol w:w="720"/>
        <w:gridCol w:w="720"/>
        <w:gridCol w:w="720"/>
        <w:gridCol w:w="630"/>
        <w:gridCol w:w="720"/>
        <w:gridCol w:w="720"/>
        <w:gridCol w:w="720"/>
        <w:gridCol w:w="720"/>
        <w:gridCol w:w="720"/>
        <w:gridCol w:w="720"/>
        <w:gridCol w:w="720"/>
        <w:gridCol w:w="720"/>
      </w:tblGrid>
      <w:tr w:rsidR="00311CF0" w:rsidRPr="008460D2" w14:paraId="470565C3" w14:textId="77777777" w:rsidTr="002028E1">
        <w:trPr>
          <w:trHeight w:val="70"/>
          <w:jc w:val="center"/>
        </w:trPr>
        <w:tc>
          <w:tcPr>
            <w:tcW w:w="10530" w:type="dxa"/>
            <w:gridSpan w:val="13"/>
            <w:shd w:val="clear" w:color="auto" w:fill="002F6C"/>
            <w:noWrap/>
            <w:vAlign w:val="center"/>
          </w:tcPr>
          <w:p w14:paraId="1CD8DF9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6-066</w:t>
            </w:r>
            <w:r w:rsidRPr="008460D2">
              <w:rPr>
                <w:rFonts w:ascii="Cambria Math" w:hAnsi="Cambria Math" w:cs="Cambria Math"/>
                <w:sz w:val="20"/>
                <w:szCs w:val="20"/>
              </w:rPr>
              <w:t>․</w:t>
            </w:r>
            <w:r w:rsidRPr="008460D2">
              <w:rPr>
                <w:rFonts w:ascii="GHEA Grapalat" w:hAnsi="GHEA Grapalat"/>
                <w:sz w:val="20"/>
                <w:szCs w:val="20"/>
              </w:rPr>
              <w:t xml:space="preserve"> Գեղի գետը Նոր Աստղաբերդ բնակավայրից մինչև Գեղիի ջրամբար</w:t>
            </w:r>
          </w:p>
        </w:tc>
      </w:tr>
      <w:tr w:rsidR="00311CF0" w:rsidRPr="008460D2" w14:paraId="1B844A8B" w14:textId="77777777" w:rsidTr="002028E1">
        <w:trPr>
          <w:trHeight w:val="20"/>
          <w:jc w:val="center"/>
        </w:trPr>
        <w:tc>
          <w:tcPr>
            <w:tcW w:w="1980" w:type="dxa"/>
            <w:vMerge w:val="restart"/>
            <w:shd w:val="clear" w:color="auto" w:fill="DAE9F7" w:themeFill="text2" w:themeFillTint="1A"/>
            <w:noWrap/>
            <w:vAlign w:val="center"/>
            <w:hideMark/>
          </w:tcPr>
          <w:p w14:paraId="351DCA8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0" w:type="dxa"/>
            <w:gridSpan w:val="12"/>
            <w:shd w:val="clear" w:color="auto" w:fill="DAE9F7" w:themeFill="text2" w:themeFillTint="1A"/>
            <w:noWrap/>
            <w:hideMark/>
          </w:tcPr>
          <w:p w14:paraId="52EE501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5BD39685" w14:textId="77777777" w:rsidTr="002028E1">
        <w:trPr>
          <w:trHeight w:val="20"/>
          <w:jc w:val="center"/>
        </w:trPr>
        <w:tc>
          <w:tcPr>
            <w:tcW w:w="1980" w:type="dxa"/>
            <w:vMerge/>
            <w:shd w:val="clear" w:color="auto" w:fill="DAE9F7" w:themeFill="text2" w:themeFillTint="1A"/>
            <w:noWrap/>
            <w:hideMark/>
          </w:tcPr>
          <w:p w14:paraId="3D2C8073" w14:textId="77777777" w:rsidR="00311CF0" w:rsidRPr="008460D2" w:rsidRDefault="00311CF0" w:rsidP="00311CF0">
            <w:pPr>
              <w:rPr>
                <w:rFonts w:ascii="GHEA Grapalat" w:hAnsi="GHEA Grapalat"/>
                <w:sz w:val="20"/>
                <w:szCs w:val="20"/>
              </w:rPr>
            </w:pPr>
          </w:p>
        </w:tc>
        <w:tc>
          <w:tcPr>
            <w:tcW w:w="720" w:type="dxa"/>
            <w:shd w:val="clear" w:color="auto" w:fill="DAE9F7" w:themeFill="text2" w:themeFillTint="1A"/>
            <w:noWrap/>
            <w:vAlign w:val="center"/>
            <w:hideMark/>
          </w:tcPr>
          <w:p w14:paraId="6F48A05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720" w:type="dxa"/>
            <w:shd w:val="clear" w:color="auto" w:fill="DAE9F7" w:themeFill="text2" w:themeFillTint="1A"/>
            <w:noWrap/>
            <w:vAlign w:val="center"/>
            <w:hideMark/>
          </w:tcPr>
          <w:p w14:paraId="503BAD9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720" w:type="dxa"/>
            <w:shd w:val="clear" w:color="auto" w:fill="DAE9F7" w:themeFill="text2" w:themeFillTint="1A"/>
            <w:noWrap/>
            <w:vAlign w:val="center"/>
            <w:hideMark/>
          </w:tcPr>
          <w:p w14:paraId="1C7ED25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30" w:type="dxa"/>
            <w:shd w:val="clear" w:color="auto" w:fill="DAE9F7" w:themeFill="text2" w:themeFillTint="1A"/>
            <w:noWrap/>
            <w:vAlign w:val="center"/>
            <w:hideMark/>
          </w:tcPr>
          <w:p w14:paraId="4859448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720" w:type="dxa"/>
            <w:shd w:val="clear" w:color="auto" w:fill="DAE9F7" w:themeFill="text2" w:themeFillTint="1A"/>
            <w:noWrap/>
            <w:vAlign w:val="center"/>
            <w:hideMark/>
          </w:tcPr>
          <w:p w14:paraId="23A7BE5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720" w:type="dxa"/>
            <w:shd w:val="clear" w:color="auto" w:fill="DAE9F7" w:themeFill="text2" w:themeFillTint="1A"/>
            <w:noWrap/>
            <w:vAlign w:val="center"/>
            <w:hideMark/>
          </w:tcPr>
          <w:p w14:paraId="753E301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720" w:type="dxa"/>
            <w:shd w:val="clear" w:color="auto" w:fill="DAE9F7" w:themeFill="text2" w:themeFillTint="1A"/>
            <w:noWrap/>
            <w:vAlign w:val="center"/>
            <w:hideMark/>
          </w:tcPr>
          <w:p w14:paraId="6DC8322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720" w:type="dxa"/>
            <w:shd w:val="clear" w:color="auto" w:fill="DAE9F7" w:themeFill="text2" w:themeFillTint="1A"/>
            <w:noWrap/>
            <w:vAlign w:val="center"/>
            <w:hideMark/>
          </w:tcPr>
          <w:p w14:paraId="3438105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720" w:type="dxa"/>
            <w:shd w:val="clear" w:color="auto" w:fill="DAE9F7" w:themeFill="text2" w:themeFillTint="1A"/>
            <w:noWrap/>
            <w:vAlign w:val="center"/>
            <w:hideMark/>
          </w:tcPr>
          <w:p w14:paraId="65D829F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720" w:type="dxa"/>
            <w:shd w:val="clear" w:color="auto" w:fill="DAE9F7" w:themeFill="text2" w:themeFillTint="1A"/>
            <w:noWrap/>
            <w:vAlign w:val="center"/>
            <w:hideMark/>
          </w:tcPr>
          <w:p w14:paraId="30CF617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720" w:type="dxa"/>
            <w:shd w:val="clear" w:color="auto" w:fill="DAE9F7" w:themeFill="text2" w:themeFillTint="1A"/>
            <w:noWrap/>
            <w:vAlign w:val="center"/>
            <w:hideMark/>
          </w:tcPr>
          <w:p w14:paraId="1EDBFA6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720" w:type="dxa"/>
            <w:shd w:val="clear" w:color="auto" w:fill="DAE9F7" w:themeFill="text2" w:themeFillTint="1A"/>
            <w:noWrap/>
            <w:vAlign w:val="center"/>
            <w:hideMark/>
          </w:tcPr>
          <w:p w14:paraId="78226D9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43313C54" w14:textId="77777777" w:rsidTr="002028E1">
        <w:trPr>
          <w:trHeight w:val="20"/>
          <w:jc w:val="center"/>
        </w:trPr>
        <w:tc>
          <w:tcPr>
            <w:tcW w:w="1980" w:type="dxa"/>
            <w:noWrap/>
            <w:vAlign w:val="center"/>
            <w:hideMark/>
          </w:tcPr>
          <w:p w14:paraId="5F42439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0" w:type="dxa"/>
            <w:noWrap/>
            <w:vAlign w:val="center"/>
          </w:tcPr>
          <w:p w14:paraId="0C28829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0.89</w:t>
            </w:r>
          </w:p>
        </w:tc>
        <w:tc>
          <w:tcPr>
            <w:tcW w:w="720" w:type="dxa"/>
            <w:noWrap/>
            <w:vAlign w:val="center"/>
          </w:tcPr>
          <w:p w14:paraId="09271A0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1.06</w:t>
            </w:r>
          </w:p>
        </w:tc>
        <w:tc>
          <w:tcPr>
            <w:tcW w:w="720" w:type="dxa"/>
            <w:noWrap/>
            <w:vAlign w:val="center"/>
          </w:tcPr>
          <w:p w14:paraId="3C1D337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2.17</w:t>
            </w:r>
          </w:p>
        </w:tc>
        <w:tc>
          <w:tcPr>
            <w:tcW w:w="630" w:type="dxa"/>
            <w:noWrap/>
            <w:vAlign w:val="center"/>
          </w:tcPr>
          <w:p w14:paraId="474D12C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5.39</w:t>
            </w:r>
          </w:p>
        </w:tc>
        <w:tc>
          <w:tcPr>
            <w:tcW w:w="720" w:type="dxa"/>
            <w:noWrap/>
            <w:vAlign w:val="center"/>
          </w:tcPr>
          <w:p w14:paraId="72D7653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9.3</w:t>
            </w:r>
          </w:p>
        </w:tc>
        <w:tc>
          <w:tcPr>
            <w:tcW w:w="720" w:type="dxa"/>
            <w:noWrap/>
            <w:vAlign w:val="center"/>
          </w:tcPr>
          <w:p w14:paraId="4C52DCE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7.17</w:t>
            </w:r>
          </w:p>
        </w:tc>
        <w:tc>
          <w:tcPr>
            <w:tcW w:w="720" w:type="dxa"/>
            <w:noWrap/>
            <w:vAlign w:val="center"/>
          </w:tcPr>
          <w:p w14:paraId="21F14F6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3.30</w:t>
            </w:r>
          </w:p>
        </w:tc>
        <w:tc>
          <w:tcPr>
            <w:tcW w:w="720" w:type="dxa"/>
            <w:noWrap/>
            <w:vAlign w:val="center"/>
          </w:tcPr>
          <w:p w14:paraId="417EFE5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1.49</w:t>
            </w:r>
          </w:p>
        </w:tc>
        <w:tc>
          <w:tcPr>
            <w:tcW w:w="720" w:type="dxa"/>
            <w:noWrap/>
            <w:vAlign w:val="center"/>
          </w:tcPr>
          <w:p w14:paraId="3FEF97E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1.23</w:t>
            </w:r>
          </w:p>
        </w:tc>
        <w:tc>
          <w:tcPr>
            <w:tcW w:w="720" w:type="dxa"/>
            <w:noWrap/>
            <w:vAlign w:val="center"/>
          </w:tcPr>
          <w:p w14:paraId="65A4873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1.15</w:t>
            </w:r>
          </w:p>
        </w:tc>
        <w:tc>
          <w:tcPr>
            <w:tcW w:w="720" w:type="dxa"/>
            <w:noWrap/>
            <w:vAlign w:val="center"/>
          </w:tcPr>
          <w:p w14:paraId="73E4F9B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1.06</w:t>
            </w:r>
          </w:p>
        </w:tc>
        <w:tc>
          <w:tcPr>
            <w:tcW w:w="720" w:type="dxa"/>
            <w:noWrap/>
            <w:vAlign w:val="center"/>
          </w:tcPr>
          <w:p w14:paraId="324CB10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0.82</w:t>
            </w:r>
          </w:p>
        </w:tc>
      </w:tr>
      <w:tr w:rsidR="00311CF0" w:rsidRPr="008460D2" w14:paraId="37E3A9B4" w14:textId="77777777" w:rsidTr="002028E1">
        <w:trPr>
          <w:trHeight w:val="20"/>
          <w:jc w:val="center"/>
        </w:trPr>
        <w:tc>
          <w:tcPr>
            <w:tcW w:w="1980" w:type="dxa"/>
            <w:noWrap/>
            <w:vAlign w:val="center"/>
            <w:hideMark/>
          </w:tcPr>
          <w:p w14:paraId="52E43EF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20" w:type="dxa"/>
            <w:noWrap/>
            <w:vAlign w:val="center"/>
          </w:tcPr>
          <w:p w14:paraId="1950DC3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0.43</w:t>
            </w:r>
          </w:p>
        </w:tc>
        <w:tc>
          <w:tcPr>
            <w:tcW w:w="720" w:type="dxa"/>
            <w:noWrap/>
            <w:vAlign w:val="center"/>
          </w:tcPr>
          <w:p w14:paraId="4E1C997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0.51</w:t>
            </w:r>
          </w:p>
        </w:tc>
        <w:tc>
          <w:tcPr>
            <w:tcW w:w="720" w:type="dxa"/>
            <w:noWrap/>
            <w:vAlign w:val="center"/>
          </w:tcPr>
          <w:p w14:paraId="3A39787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0.51</w:t>
            </w:r>
          </w:p>
        </w:tc>
        <w:tc>
          <w:tcPr>
            <w:tcW w:w="630" w:type="dxa"/>
            <w:noWrap/>
            <w:vAlign w:val="center"/>
          </w:tcPr>
          <w:p w14:paraId="49CFA3E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1.53</w:t>
            </w:r>
          </w:p>
        </w:tc>
        <w:tc>
          <w:tcPr>
            <w:tcW w:w="720" w:type="dxa"/>
            <w:noWrap/>
            <w:vAlign w:val="center"/>
          </w:tcPr>
          <w:p w14:paraId="3DCFCEF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3.57</w:t>
            </w:r>
          </w:p>
        </w:tc>
        <w:tc>
          <w:tcPr>
            <w:tcW w:w="720" w:type="dxa"/>
            <w:noWrap/>
            <w:vAlign w:val="center"/>
          </w:tcPr>
          <w:p w14:paraId="6844228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2.71</w:t>
            </w:r>
          </w:p>
        </w:tc>
        <w:tc>
          <w:tcPr>
            <w:tcW w:w="720" w:type="dxa"/>
            <w:noWrap/>
            <w:vAlign w:val="center"/>
          </w:tcPr>
          <w:p w14:paraId="18EDDA2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0.98</w:t>
            </w:r>
          </w:p>
        </w:tc>
        <w:tc>
          <w:tcPr>
            <w:tcW w:w="720" w:type="dxa"/>
            <w:noWrap/>
            <w:vAlign w:val="center"/>
          </w:tcPr>
          <w:p w14:paraId="77D7EC9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0.74</w:t>
            </w:r>
          </w:p>
        </w:tc>
        <w:tc>
          <w:tcPr>
            <w:tcW w:w="720" w:type="dxa"/>
            <w:noWrap/>
            <w:vAlign w:val="center"/>
          </w:tcPr>
          <w:p w14:paraId="319BC9C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0.64</w:t>
            </w:r>
          </w:p>
        </w:tc>
        <w:tc>
          <w:tcPr>
            <w:tcW w:w="720" w:type="dxa"/>
            <w:noWrap/>
            <w:vAlign w:val="center"/>
          </w:tcPr>
          <w:p w14:paraId="4097987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0.64</w:t>
            </w:r>
          </w:p>
        </w:tc>
        <w:tc>
          <w:tcPr>
            <w:tcW w:w="720" w:type="dxa"/>
            <w:noWrap/>
            <w:vAlign w:val="center"/>
          </w:tcPr>
          <w:p w14:paraId="12C05B7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0.43</w:t>
            </w:r>
          </w:p>
        </w:tc>
        <w:tc>
          <w:tcPr>
            <w:tcW w:w="720" w:type="dxa"/>
            <w:noWrap/>
            <w:vAlign w:val="center"/>
          </w:tcPr>
          <w:p w14:paraId="7882402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0.34</w:t>
            </w:r>
          </w:p>
        </w:tc>
      </w:tr>
      <w:tr w:rsidR="00311CF0" w:rsidRPr="008460D2" w14:paraId="60E1E1FB" w14:textId="77777777" w:rsidTr="002028E1">
        <w:trPr>
          <w:trHeight w:val="20"/>
          <w:jc w:val="center"/>
        </w:trPr>
        <w:tc>
          <w:tcPr>
            <w:tcW w:w="1980" w:type="dxa"/>
            <w:noWrap/>
            <w:vAlign w:val="center"/>
            <w:hideMark/>
          </w:tcPr>
          <w:p w14:paraId="33F22559" w14:textId="4C2C25ED"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20" w:type="dxa"/>
            <w:noWrap/>
            <w:vAlign w:val="center"/>
          </w:tcPr>
          <w:p w14:paraId="6B8FA1B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20" w:type="dxa"/>
            <w:noWrap/>
            <w:vAlign w:val="center"/>
          </w:tcPr>
          <w:p w14:paraId="003B05C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c>
          <w:tcPr>
            <w:tcW w:w="720" w:type="dxa"/>
            <w:noWrap/>
            <w:vAlign w:val="center"/>
          </w:tcPr>
          <w:p w14:paraId="735879B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c>
          <w:tcPr>
            <w:tcW w:w="630" w:type="dxa"/>
            <w:noWrap/>
            <w:vAlign w:val="center"/>
          </w:tcPr>
          <w:p w14:paraId="2442D2C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0.58</w:t>
            </w:r>
          </w:p>
        </w:tc>
        <w:tc>
          <w:tcPr>
            <w:tcW w:w="720" w:type="dxa"/>
            <w:noWrap/>
            <w:vAlign w:val="center"/>
          </w:tcPr>
          <w:p w14:paraId="329BF37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1.26</w:t>
            </w:r>
          </w:p>
        </w:tc>
        <w:tc>
          <w:tcPr>
            <w:tcW w:w="720" w:type="dxa"/>
            <w:noWrap/>
            <w:vAlign w:val="center"/>
          </w:tcPr>
          <w:p w14:paraId="23D8867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0.98</w:t>
            </w:r>
          </w:p>
        </w:tc>
        <w:tc>
          <w:tcPr>
            <w:tcW w:w="720" w:type="dxa"/>
            <w:noWrap/>
            <w:vAlign w:val="center"/>
          </w:tcPr>
          <w:p w14:paraId="44AB090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c>
          <w:tcPr>
            <w:tcW w:w="720" w:type="dxa"/>
            <w:noWrap/>
            <w:vAlign w:val="center"/>
          </w:tcPr>
          <w:p w14:paraId="70851E5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0.33</w:t>
            </w:r>
          </w:p>
        </w:tc>
        <w:tc>
          <w:tcPr>
            <w:tcW w:w="720" w:type="dxa"/>
            <w:noWrap/>
            <w:vAlign w:val="center"/>
          </w:tcPr>
          <w:p w14:paraId="3DE8D0A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0.30</w:t>
            </w:r>
          </w:p>
        </w:tc>
        <w:tc>
          <w:tcPr>
            <w:tcW w:w="720" w:type="dxa"/>
            <w:noWrap/>
            <w:vAlign w:val="center"/>
          </w:tcPr>
          <w:p w14:paraId="279A998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0.30</w:t>
            </w:r>
          </w:p>
        </w:tc>
        <w:tc>
          <w:tcPr>
            <w:tcW w:w="720" w:type="dxa"/>
            <w:noWrap/>
            <w:vAlign w:val="center"/>
          </w:tcPr>
          <w:p w14:paraId="71007C3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20" w:type="dxa"/>
            <w:noWrap/>
            <w:vAlign w:val="center"/>
          </w:tcPr>
          <w:p w14:paraId="3AAB838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r>
    </w:tbl>
    <w:p w14:paraId="54A73166"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795"/>
        <w:gridCol w:w="720"/>
        <w:gridCol w:w="710"/>
        <w:gridCol w:w="783"/>
        <w:gridCol w:w="651"/>
        <w:gridCol w:w="632"/>
        <w:gridCol w:w="624"/>
        <w:gridCol w:w="859"/>
        <w:gridCol w:w="783"/>
        <w:gridCol w:w="783"/>
        <w:gridCol w:w="783"/>
        <w:gridCol w:w="783"/>
        <w:gridCol w:w="624"/>
      </w:tblGrid>
      <w:tr w:rsidR="00311CF0" w:rsidRPr="008460D2" w14:paraId="195E596A" w14:textId="77777777" w:rsidTr="002028E1">
        <w:trPr>
          <w:trHeight w:val="70"/>
          <w:jc w:val="center"/>
        </w:trPr>
        <w:tc>
          <w:tcPr>
            <w:tcW w:w="10530" w:type="dxa"/>
            <w:gridSpan w:val="13"/>
            <w:shd w:val="clear" w:color="auto" w:fill="002F6C"/>
            <w:noWrap/>
            <w:vAlign w:val="center"/>
          </w:tcPr>
          <w:p w14:paraId="2D1F006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6-067</w:t>
            </w:r>
            <w:r w:rsidRPr="008460D2">
              <w:rPr>
                <w:rFonts w:ascii="Cambria Math" w:hAnsi="Cambria Math" w:cs="Cambria Math"/>
                <w:sz w:val="20"/>
                <w:szCs w:val="20"/>
              </w:rPr>
              <w:t>․</w:t>
            </w:r>
            <w:r w:rsidRPr="008460D2">
              <w:rPr>
                <w:rFonts w:ascii="GHEA Grapalat" w:hAnsi="GHEA Grapalat"/>
                <w:sz w:val="20"/>
                <w:szCs w:val="20"/>
              </w:rPr>
              <w:t xml:space="preserve"> Գեղի գետի աջակողմյան վտակ Կարթ գետը</w:t>
            </w:r>
          </w:p>
        </w:tc>
      </w:tr>
      <w:tr w:rsidR="00311CF0" w:rsidRPr="008460D2" w14:paraId="027460D7" w14:textId="77777777" w:rsidTr="002028E1">
        <w:trPr>
          <w:trHeight w:val="20"/>
          <w:jc w:val="center"/>
        </w:trPr>
        <w:tc>
          <w:tcPr>
            <w:tcW w:w="1795" w:type="dxa"/>
            <w:vMerge w:val="restart"/>
            <w:shd w:val="clear" w:color="auto" w:fill="DAE9F7" w:themeFill="text2" w:themeFillTint="1A"/>
            <w:noWrap/>
            <w:vAlign w:val="center"/>
            <w:hideMark/>
          </w:tcPr>
          <w:p w14:paraId="5398F89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735" w:type="dxa"/>
            <w:gridSpan w:val="12"/>
            <w:shd w:val="clear" w:color="auto" w:fill="DAE9F7" w:themeFill="text2" w:themeFillTint="1A"/>
            <w:noWrap/>
            <w:hideMark/>
          </w:tcPr>
          <w:p w14:paraId="2E86BFA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12590890" w14:textId="77777777" w:rsidTr="002028E1">
        <w:trPr>
          <w:trHeight w:val="20"/>
          <w:jc w:val="center"/>
        </w:trPr>
        <w:tc>
          <w:tcPr>
            <w:tcW w:w="1795" w:type="dxa"/>
            <w:vMerge/>
            <w:shd w:val="clear" w:color="auto" w:fill="DAE9F7" w:themeFill="text2" w:themeFillTint="1A"/>
            <w:noWrap/>
            <w:hideMark/>
          </w:tcPr>
          <w:p w14:paraId="45B3B76D" w14:textId="77777777" w:rsidR="00311CF0" w:rsidRPr="008460D2" w:rsidRDefault="00311CF0" w:rsidP="00311CF0">
            <w:pPr>
              <w:rPr>
                <w:rFonts w:ascii="GHEA Grapalat" w:hAnsi="GHEA Grapalat"/>
                <w:sz w:val="20"/>
                <w:szCs w:val="20"/>
              </w:rPr>
            </w:pPr>
          </w:p>
        </w:tc>
        <w:tc>
          <w:tcPr>
            <w:tcW w:w="720" w:type="dxa"/>
            <w:shd w:val="clear" w:color="auto" w:fill="DAE9F7" w:themeFill="text2" w:themeFillTint="1A"/>
            <w:noWrap/>
            <w:vAlign w:val="center"/>
            <w:hideMark/>
          </w:tcPr>
          <w:p w14:paraId="1A90A79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710" w:type="dxa"/>
            <w:shd w:val="clear" w:color="auto" w:fill="DAE9F7" w:themeFill="text2" w:themeFillTint="1A"/>
            <w:noWrap/>
            <w:vAlign w:val="center"/>
            <w:hideMark/>
          </w:tcPr>
          <w:p w14:paraId="3A7A384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783" w:type="dxa"/>
            <w:shd w:val="clear" w:color="auto" w:fill="DAE9F7" w:themeFill="text2" w:themeFillTint="1A"/>
            <w:noWrap/>
            <w:vAlign w:val="center"/>
            <w:hideMark/>
          </w:tcPr>
          <w:p w14:paraId="7DCDCF4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51" w:type="dxa"/>
            <w:shd w:val="clear" w:color="auto" w:fill="DAE9F7" w:themeFill="text2" w:themeFillTint="1A"/>
            <w:noWrap/>
            <w:vAlign w:val="center"/>
            <w:hideMark/>
          </w:tcPr>
          <w:p w14:paraId="5B95248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632" w:type="dxa"/>
            <w:shd w:val="clear" w:color="auto" w:fill="DAE9F7" w:themeFill="text2" w:themeFillTint="1A"/>
            <w:noWrap/>
            <w:vAlign w:val="center"/>
            <w:hideMark/>
          </w:tcPr>
          <w:p w14:paraId="03A6BA7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624" w:type="dxa"/>
            <w:shd w:val="clear" w:color="auto" w:fill="DAE9F7" w:themeFill="text2" w:themeFillTint="1A"/>
            <w:noWrap/>
            <w:vAlign w:val="center"/>
            <w:hideMark/>
          </w:tcPr>
          <w:p w14:paraId="2E4B366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859" w:type="dxa"/>
            <w:shd w:val="clear" w:color="auto" w:fill="DAE9F7" w:themeFill="text2" w:themeFillTint="1A"/>
            <w:noWrap/>
            <w:vAlign w:val="center"/>
            <w:hideMark/>
          </w:tcPr>
          <w:p w14:paraId="1672CD7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783" w:type="dxa"/>
            <w:shd w:val="clear" w:color="auto" w:fill="DAE9F7" w:themeFill="text2" w:themeFillTint="1A"/>
            <w:noWrap/>
            <w:vAlign w:val="center"/>
            <w:hideMark/>
          </w:tcPr>
          <w:p w14:paraId="4D41CD2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783" w:type="dxa"/>
            <w:shd w:val="clear" w:color="auto" w:fill="DAE9F7" w:themeFill="text2" w:themeFillTint="1A"/>
            <w:noWrap/>
            <w:vAlign w:val="center"/>
            <w:hideMark/>
          </w:tcPr>
          <w:p w14:paraId="70678F4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783" w:type="dxa"/>
            <w:shd w:val="clear" w:color="auto" w:fill="DAE9F7" w:themeFill="text2" w:themeFillTint="1A"/>
            <w:noWrap/>
            <w:vAlign w:val="center"/>
            <w:hideMark/>
          </w:tcPr>
          <w:p w14:paraId="4FF18A2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783" w:type="dxa"/>
            <w:shd w:val="clear" w:color="auto" w:fill="DAE9F7" w:themeFill="text2" w:themeFillTint="1A"/>
            <w:noWrap/>
            <w:vAlign w:val="center"/>
            <w:hideMark/>
          </w:tcPr>
          <w:p w14:paraId="004D42A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624" w:type="dxa"/>
            <w:shd w:val="clear" w:color="auto" w:fill="DAE9F7" w:themeFill="text2" w:themeFillTint="1A"/>
            <w:noWrap/>
            <w:vAlign w:val="center"/>
            <w:hideMark/>
          </w:tcPr>
          <w:p w14:paraId="2F029D4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3230DF07" w14:textId="77777777" w:rsidTr="002028E1">
        <w:trPr>
          <w:trHeight w:val="20"/>
          <w:jc w:val="center"/>
        </w:trPr>
        <w:tc>
          <w:tcPr>
            <w:tcW w:w="1795" w:type="dxa"/>
            <w:noWrap/>
            <w:vAlign w:val="center"/>
            <w:hideMark/>
          </w:tcPr>
          <w:p w14:paraId="7CAA34A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0" w:type="dxa"/>
            <w:noWrap/>
            <w:vAlign w:val="center"/>
          </w:tcPr>
          <w:p w14:paraId="28B301A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710" w:type="dxa"/>
            <w:noWrap/>
            <w:vAlign w:val="center"/>
          </w:tcPr>
          <w:p w14:paraId="7653177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783" w:type="dxa"/>
            <w:noWrap/>
            <w:vAlign w:val="center"/>
          </w:tcPr>
          <w:p w14:paraId="6CB7379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0.38</w:t>
            </w:r>
          </w:p>
        </w:tc>
        <w:tc>
          <w:tcPr>
            <w:tcW w:w="651" w:type="dxa"/>
            <w:noWrap/>
            <w:vAlign w:val="center"/>
          </w:tcPr>
          <w:p w14:paraId="4BDCB1A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0.95</w:t>
            </w:r>
          </w:p>
        </w:tc>
        <w:tc>
          <w:tcPr>
            <w:tcW w:w="632" w:type="dxa"/>
            <w:noWrap/>
            <w:vAlign w:val="center"/>
          </w:tcPr>
          <w:p w14:paraId="6C9797F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1.63</w:t>
            </w:r>
          </w:p>
        </w:tc>
        <w:tc>
          <w:tcPr>
            <w:tcW w:w="624" w:type="dxa"/>
            <w:noWrap/>
            <w:vAlign w:val="center"/>
          </w:tcPr>
          <w:p w14:paraId="0EAD280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1.26</w:t>
            </w:r>
          </w:p>
        </w:tc>
        <w:tc>
          <w:tcPr>
            <w:tcW w:w="859" w:type="dxa"/>
            <w:noWrap/>
            <w:vAlign w:val="center"/>
          </w:tcPr>
          <w:p w14:paraId="23E5A45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0.58</w:t>
            </w:r>
          </w:p>
        </w:tc>
        <w:tc>
          <w:tcPr>
            <w:tcW w:w="783" w:type="dxa"/>
            <w:noWrap/>
            <w:vAlign w:val="center"/>
          </w:tcPr>
          <w:p w14:paraId="3BDE1A2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c>
          <w:tcPr>
            <w:tcW w:w="783" w:type="dxa"/>
            <w:noWrap/>
            <w:vAlign w:val="center"/>
          </w:tcPr>
          <w:p w14:paraId="529E631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c>
          <w:tcPr>
            <w:tcW w:w="783" w:type="dxa"/>
            <w:noWrap/>
            <w:vAlign w:val="center"/>
          </w:tcPr>
          <w:p w14:paraId="214C858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783" w:type="dxa"/>
            <w:noWrap/>
            <w:vAlign w:val="center"/>
          </w:tcPr>
          <w:p w14:paraId="0FAA946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624" w:type="dxa"/>
            <w:noWrap/>
            <w:vAlign w:val="center"/>
          </w:tcPr>
          <w:p w14:paraId="1E0B4A5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r>
      <w:tr w:rsidR="00311CF0" w:rsidRPr="008460D2" w14:paraId="49AD253B" w14:textId="77777777" w:rsidTr="002028E1">
        <w:trPr>
          <w:trHeight w:val="20"/>
          <w:jc w:val="center"/>
        </w:trPr>
        <w:tc>
          <w:tcPr>
            <w:tcW w:w="1795" w:type="dxa"/>
            <w:noWrap/>
            <w:vAlign w:val="center"/>
            <w:hideMark/>
          </w:tcPr>
          <w:p w14:paraId="17E8D21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20" w:type="dxa"/>
            <w:noWrap/>
            <w:vAlign w:val="center"/>
          </w:tcPr>
          <w:p w14:paraId="59D02E7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0.075</w:t>
            </w:r>
          </w:p>
        </w:tc>
        <w:tc>
          <w:tcPr>
            <w:tcW w:w="710" w:type="dxa"/>
            <w:noWrap/>
            <w:vAlign w:val="center"/>
          </w:tcPr>
          <w:p w14:paraId="229480D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0.090</w:t>
            </w:r>
          </w:p>
        </w:tc>
        <w:tc>
          <w:tcPr>
            <w:tcW w:w="783" w:type="dxa"/>
            <w:noWrap/>
            <w:vAlign w:val="center"/>
          </w:tcPr>
          <w:p w14:paraId="361EEB7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0.090</w:t>
            </w:r>
          </w:p>
        </w:tc>
        <w:tc>
          <w:tcPr>
            <w:tcW w:w="651" w:type="dxa"/>
            <w:noWrap/>
            <w:vAlign w:val="center"/>
          </w:tcPr>
          <w:p w14:paraId="5B3BA1F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0.27</w:t>
            </w:r>
          </w:p>
        </w:tc>
        <w:tc>
          <w:tcPr>
            <w:tcW w:w="632" w:type="dxa"/>
            <w:noWrap/>
            <w:vAlign w:val="center"/>
          </w:tcPr>
          <w:p w14:paraId="19C0B4D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0.63</w:t>
            </w:r>
          </w:p>
        </w:tc>
        <w:tc>
          <w:tcPr>
            <w:tcW w:w="624" w:type="dxa"/>
            <w:noWrap/>
            <w:vAlign w:val="center"/>
          </w:tcPr>
          <w:p w14:paraId="10E602C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0.48</w:t>
            </w:r>
          </w:p>
        </w:tc>
        <w:tc>
          <w:tcPr>
            <w:tcW w:w="859" w:type="dxa"/>
            <w:noWrap/>
            <w:vAlign w:val="center"/>
          </w:tcPr>
          <w:p w14:paraId="63057D5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783" w:type="dxa"/>
            <w:noWrap/>
            <w:vAlign w:val="center"/>
          </w:tcPr>
          <w:p w14:paraId="64A70FE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0.129</w:t>
            </w:r>
          </w:p>
        </w:tc>
        <w:tc>
          <w:tcPr>
            <w:tcW w:w="783" w:type="dxa"/>
            <w:noWrap/>
            <w:vAlign w:val="center"/>
          </w:tcPr>
          <w:p w14:paraId="781B11A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0.112</w:t>
            </w:r>
          </w:p>
        </w:tc>
        <w:tc>
          <w:tcPr>
            <w:tcW w:w="783" w:type="dxa"/>
            <w:noWrap/>
            <w:vAlign w:val="center"/>
          </w:tcPr>
          <w:p w14:paraId="4181E91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0.112</w:t>
            </w:r>
          </w:p>
        </w:tc>
        <w:tc>
          <w:tcPr>
            <w:tcW w:w="783" w:type="dxa"/>
            <w:noWrap/>
            <w:vAlign w:val="center"/>
          </w:tcPr>
          <w:p w14:paraId="2FD92AF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0.075</w:t>
            </w:r>
          </w:p>
        </w:tc>
        <w:tc>
          <w:tcPr>
            <w:tcW w:w="624" w:type="dxa"/>
            <w:noWrap/>
            <w:vAlign w:val="center"/>
          </w:tcPr>
          <w:p w14:paraId="39533F3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0.060</w:t>
            </w:r>
          </w:p>
        </w:tc>
      </w:tr>
      <w:tr w:rsidR="00311CF0" w:rsidRPr="008460D2" w14:paraId="6301B9E0" w14:textId="77777777" w:rsidTr="002028E1">
        <w:trPr>
          <w:trHeight w:val="20"/>
          <w:jc w:val="center"/>
        </w:trPr>
        <w:tc>
          <w:tcPr>
            <w:tcW w:w="1795" w:type="dxa"/>
            <w:noWrap/>
            <w:vAlign w:val="center"/>
            <w:hideMark/>
          </w:tcPr>
          <w:p w14:paraId="127A12C4" w14:textId="1A0DA4DD" w:rsidR="00311CF0" w:rsidRPr="008460D2" w:rsidRDefault="0083435A" w:rsidP="00311CF0">
            <w:pPr>
              <w:rPr>
                <w:rFonts w:ascii="GHEA Grapalat" w:hAnsi="GHEA Grapalat"/>
                <w:sz w:val="20"/>
                <w:szCs w:val="20"/>
              </w:rPr>
            </w:pPr>
            <w:r w:rsidRPr="008460D2">
              <w:rPr>
                <w:rFonts w:ascii="GHEA Grapalat" w:hAnsi="GHEA Grapalat" w:cs="Calibri"/>
                <w:bCs/>
                <w:sz w:val="20"/>
                <w:szCs w:val="20"/>
              </w:rPr>
              <w:t>էկոլոգիական թողք</w:t>
            </w:r>
          </w:p>
        </w:tc>
        <w:tc>
          <w:tcPr>
            <w:tcW w:w="720" w:type="dxa"/>
            <w:noWrap/>
            <w:vAlign w:val="center"/>
          </w:tcPr>
          <w:p w14:paraId="702EA3D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0.037</w:t>
            </w:r>
          </w:p>
        </w:tc>
        <w:tc>
          <w:tcPr>
            <w:tcW w:w="710" w:type="dxa"/>
            <w:noWrap/>
            <w:vAlign w:val="center"/>
          </w:tcPr>
          <w:p w14:paraId="4851847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0.045</w:t>
            </w:r>
          </w:p>
        </w:tc>
        <w:tc>
          <w:tcPr>
            <w:tcW w:w="783" w:type="dxa"/>
            <w:noWrap/>
            <w:vAlign w:val="center"/>
          </w:tcPr>
          <w:p w14:paraId="7A53BD2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0.045</w:t>
            </w:r>
          </w:p>
        </w:tc>
        <w:tc>
          <w:tcPr>
            <w:tcW w:w="651" w:type="dxa"/>
            <w:noWrap/>
            <w:vAlign w:val="center"/>
          </w:tcPr>
          <w:p w14:paraId="798C0E3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632" w:type="dxa"/>
            <w:noWrap/>
            <w:vAlign w:val="center"/>
          </w:tcPr>
          <w:p w14:paraId="0D09D21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c>
          <w:tcPr>
            <w:tcW w:w="624" w:type="dxa"/>
            <w:noWrap/>
            <w:vAlign w:val="center"/>
          </w:tcPr>
          <w:p w14:paraId="4CCE415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859" w:type="dxa"/>
            <w:noWrap/>
            <w:vAlign w:val="center"/>
          </w:tcPr>
          <w:p w14:paraId="1FAD267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0.070</w:t>
            </w:r>
          </w:p>
        </w:tc>
        <w:tc>
          <w:tcPr>
            <w:tcW w:w="783" w:type="dxa"/>
            <w:noWrap/>
            <w:vAlign w:val="center"/>
          </w:tcPr>
          <w:p w14:paraId="50A9226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0.057</w:t>
            </w:r>
          </w:p>
        </w:tc>
        <w:tc>
          <w:tcPr>
            <w:tcW w:w="783" w:type="dxa"/>
            <w:noWrap/>
            <w:vAlign w:val="center"/>
          </w:tcPr>
          <w:p w14:paraId="0399C9B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0.052</w:t>
            </w:r>
          </w:p>
        </w:tc>
        <w:tc>
          <w:tcPr>
            <w:tcW w:w="783" w:type="dxa"/>
            <w:noWrap/>
            <w:vAlign w:val="center"/>
          </w:tcPr>
          <w:p w14:paraId="3DDB8A4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0.052</w:t>
            </w:r>
          </w:p>
        </w:tc>
        <w:tc>
          <w:tcPr>
            <w:tcW w:w="783" w:type="dxa"/>
            <w:noWrap/>
            <w:vAlign w:val="center"/>
          </w:tcPr>
          <w:p w14:paraId="2A55A79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0.037</w:t>
            </w:r>
          </w:p>
        </w:tc>
        <w:tc>
          <w:tcPr>
            <w:tcW w:w="624" w:type="dxa"/>
            <w:noWrap/>
            <w:vAlign w:val="center"/>
          </w:tcPr>
          <w:p w14:paraId="330BB3E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0.035</w:t>
            </w:r>
          </w:p>
        </w:tc>
      </w:tr>
    </w:tbl>
    <w:p w14:paraId="5444A41C"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980"/>
        <w:gridCol w:w="720"/>
        <w:gridCol w:w="720"/>
        <w:gridCol w:w="720"/>
        <w:gridCol w:w="630"/>
        <w:gridCol w:w="720"/>
        <w:gridCol w:w="720"/>
        <w:gridCol w:w="720"/>
        <w:gridCol w:w="720"/>
        <w:gridCol w:w="720"/>
        <w:gridCol w:w="720"/>
        <w:gridCol w:w="720"/>
        <w:gridCol w:w="720"/>
      </w:tblGrid>
      <w:tr w:rsidR="00311CF0" w:rsidRPr="008460D2" w14:paraId="2C557560" w14:textId="77777777" w:rsidTr="002028E1">
        <w:trPr>
          <w:trHeight w:val="70"/>
          <w:jc w:val="center"/>
        </w:trPr>
        <w:tc>
          <w:tcPr>
            <w:tcW w:w="10530" w:type="dxa"/>
            <w:gridSpan w:val="13"/>
            <w:shd w:val="clear" w:color="auto" w:fill="002F6C"/>
            <w:noWrap/>
            <w:vAlign w:val="center"/>
          </w:tcPr>
          <w:p w14:paraId="6858A8E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6-068</w:t>
            </w:r>
            <w:r w:rsidRPr="008460D2">
              <w:rPr>
                <w:rFonts w:ascii="Cambria Math" w:hAnsi="Cambria Math" w:cs="Cambria Math"/>
                <w:sz w:val="20"/>
                <w:szCs w:val="20"/>
              </w:rPr>
              <w:t>․</w:t>
            </w:r>
            <w:r w:rsidRPr="008460D2">
              <w:rPr>
                <w:rFonts w:ascii="GHEA Grapalat" w:hAnsi="GHEA Grapalat"/>
                <w:sz w:val="20"/>
                <w:szCs w:val="20"/>
              </w:rPr>
              <w:t xml:space="preserve"> Գեղի գետի ձախակողմյան Կահուրդ, Արամազդ և Քուռակաջուր վտակներ</w:t>
            </w:r>
            <w:r w:rsidRPr="008460D2">
              <w:rPr>
                <w:rFonts w:ascii="Cambria Math" w:hAnsi="Cambria Math" w:cs="Cambria Math"/>
                <w:sz w:val="20"/>
                <w:szCs w:val="20"/>
              </w:rPr>
              <w:t>․</w:t>
            </w:r>
            <w:r w:rsidRPr="008460D2">
              <w:rPr>
                <w:rFonts w:ascii="GHEA Grapalat" w:hAnsi="GHEA Grapalat"/>
                <w:sz w:val="20"/>
                <w:szCs w:val="20"/>
              </w:rPr>
              <w:t>/Կահուրդ/</w:t>
            </w:r>
          </w:p>
        </w:tc>
      </w:tr>
      <w:tr w:rsidR="00311CF0" w:rsidRPr="008460D2" w14:paraId="57B4430E" w14:textId="77777777" w:rsidTr="002028E1">
        <w:trPr>
          <w:trHeight w:val="20"/>
          <w:jc w:val="center"/>
        </w:trPr>
        <w:tc>
          <w:tcPr>
            <w:tcW w:w="1980" w:type="dxa"/>
            <w:vMerge w:val="restart"/>
            <w:shd w:val="clear" w:color="auto" w:fill="DAE9F7" w:themeFill="text2" w:themeFillTint="1A"/>
            <w:noWrap/>
            <w:vAlign w:val="center"/>
            <w:hideMark/>
          </w:tcPr>
          <w:p w14:paraId="65849F3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0" w:type="dxa"/>
            <w:gridSpan w:val="12"/>
            <w:shd w:val="clear" w:color="auto" w:fill="DAE9F7" w:themeFill="text2" w:themeFillTint="1A"/>
            <w:noWrap/>
            <w:hideMark/>
          </w:tcPr>
          <w:p w14:paraId="2BDCFBC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15E31F80" w14:textId="77777777" w:rsidTr="002028E1">
        <w:trPr>
          <w:trHeight w:val="20"/>
          <w:jc w:val="center"/>
        </w:trPr>
        <w:tc>
          <w:tcPr>
            <w:tcW w:w="1980" w:type="dxa"/>
            <w:vMerge/>
            <w:shd w:val="clear" w:color="auto" w:fill="DAE9F7" w:themeFill="text2" w:themeFillTint="1A"/>
            <w:noWrap/>
            <w:hideMark/>
          </w:tcPr>
          <w:p w14:paraId="397D65A6" w14:textId="77777777" w:rsidR="00311CF0" w:rsidRPr="008460D2" w:rsidRDefault="00311CF0" w:rsidP="00311CF0">
            <w:pPr>
              <w:rPr>
                <w:rFonts w:ascii="GHEA Grapalat" w:hAnsi="GHEA Grapalat"/>
                <w:sz w:val="20"/>
                <w:szCs w:val="20"/>
              </w:rPr>
            </w:pPr>
          </w:p>
        </w:tc>
        <w:tc>
          <w:tcPr>
            <w:tcW w:w="720" w:type="dxa"/>
            <w:shd w:val="clear" w:color="auto" w:fill="DAE9F7" w:themeFill="text2" w:themeFillTint="1A"/>
            <w:noWrap/>
            <w:vAlign w:val="center"/>
            <w:hideMark/>
          </w:tcPr>
          <w:p w14:paraId="1AB16AE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720" w:type="dxa"/>
            <w:shd w:val="clear" w:color="auto" w:fill="DAE9F7" w:themeFill="text2" w:themeFillTint="1A"/>
            <w:noWrap/>
            <w:vAlign w:val="center"/>
            <w:hideMark/>
          </w:tcPr>
          <w:p w14:paraId="235F9C8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720" w:type="dxa"/>
            <w:shd w:val="clear" w:color="auto" w:fill="DAE9F7" w:themeFill="text2" w:themeFillTint="1A"/>
            <w:noWrap/>
            <w:vAlign w:val="center"/>
            <w:hideMark/>
          </w:tcPr>
          <w:p w14:paraId="2603C04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30" w:type="dxa"/>
            <w:shd w:val="clear" w:color="auto" w:fill="DAE9F7" w:themeFill="text2" w:themeFillTint="1A"/>
            <w:noWrap/>
            <w:vAlign w:val="center"/>
            <w:hideMark/>
          </w:tcPr>
          <w:p w14:paraId="78F34AB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720" w:type="dxa"/>
            <w:shd w:val="clear" w:color="auto" w:fill="DAE9F7" w:themeFill="text2" w:themeFillTint="1A"/>
            <w:noWrap/>
            <w:vAlign w:val="center"/>
            <w:hideMark/>
          </w:tcPr>
          <w:p w14:paraId="288624C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720" w:type="dxa"/>
            <w:shd w:val="clear" w:color="auto" w:fill="DAE9F7" w:themeFill="text2" w:themeFillTint="1A"/>
            <w:noWrap/>
            <w:vAlign w:val="center"/>
            <w:hideMark/>
          </w:tcPr>
          <w:p w14:paraId="3D3E898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720" w:type="dxa"/>
            <w:shd w:val="clear" w:color="auto" w:fill="DAE9F7" w:themeFill="text2" w:themeFillTint="1A"/>
            <w:noWrap/>
            <w:vAlign w:val="center"/>
            <w:hideMark/>
          </w:tcPr>
          <w:p w14:paraId="232F4E6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720" w:type="dxa"/>
            <w:shd w:val="clear" w:color="auto" w:fill="DAE9F7" w:themeFill="text2" w:themeFillTint="1A"/>
            <w:noWrap/>
            <w:vAlign w:val="center"/>
            <w:hideMark/>
          </w:tcPr>
          <w:p w14:paraId="68DF5BA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720" w:type="dxa"/>
            <w:shd w:val="clear" w:color="auto" w:fill="DAE9F7" w:themeFill="text2" w:themeFillTint="1A"/>
            <w:noWrap/>
            <w:vAlign w:val="center"/>
            <w:hideMark/>
          </w:tcPr>
          <w:p w14:paraId="5BCCAD4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720" w:type="dxa"/>
            <w:shd w:val="clear" w:color="auto" w:fill="DAE9F7" w:themeFill="text2" w:themeFillTint="1A"/>
            <w:noWrap/>
            <w:vAlign w:val="center"/>
            <w:hideMark/>
          </w:tcPr>
          <w:p w14:paraId="5621385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720" w:type="dxa"/>
            <w:shd w:val="clear" w:color="auto" w:fill="DAE9F7" w:themeFill="text2" w:themeFillTint="1A"/>
            <w:noWrap/>
            <w:vAlign w:val="center"/>
            <w:hideMark/>
          </w:tcPr>
          <w:p w14:paraId="537A50F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720" w:type="dxa"/>
            <w:shd w:val="clear" w:color="auto" w:fill="DAE9F7" w:themeFill="text2" w:themeFillTint="1A"/>
            <w:noWrap/>
            <w:vAlign w:val="center"/>
            <w:hideMark/>
          </w:tcPr>
          <w:p w14:paraId="16820AC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1DDB72FA" w14:textId="77777777" w:rsidTr="002028E1">
        <w:trPr>
          <w:trHeight w:val="20"/>
          <w:jc w:val="center"/>
        </w:trPr>
        <w:tc>
          <w:tcPr>
            <w:tcW w:w="1980" w:type="dxa"/>
            <w:noWrap/>
            <w:vAlign w:val="center"/>
            <w:hideMark/>
          </w:tcPr>
          <w:p w14:paraId="453C2A5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0" w:type="dxa"/>
            <w:noWrap/>
            <w:vAlign w:val="center"/>
          </w:tcPr>
          <w:p w14:paraId="3032532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720" w:type="dxa"/>
            <w:noWrap/>
            <w:vAlign w:val="center"/>
          </w:tcPr>
          <w:p w14:paraId="15ADEF4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720" w:type="dxa"/>
            <w:noWrap/>
            <w:vAlign w:val="center"/>
          </w:tcPr>
          <w:p w14:paraId="4CC1D31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c>
          <w:tcPr>
            <w:tcW w:w="630" w:type="dxa"/>
            <w:noWrap/>
            <w:vAlign w:val="center"/>
          </w:tcPr>
          <w:p w14:paraId="42CBA75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0.99</w:t>
            </w:r>
          </w:p>
        </w:tc>
        <w:tc>
          <w:tcPr>
            <w:tcW w:w="720" w:type="dxa"/>
            <w:noWrap/>
            <w:vAlign w:val="center"/>
          </w:tcPr>
          <w:p w14:paraId="19E099B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1.71</w:t>
            </w:r>
          </w:p>
        </w:tc>
        <w:tc>
          <w:tcPr>
            <w:tcW w:w="720" w:type="dxa"/>
            <w:noWrap/>
            <w:vAlign w:val="center"/>
          </w:tcPr>
          <w:p w14:paraId="5875CFC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1.32</w:t>
            </w:r>
          </w:p>
        </w:tc>
        <w:tc>
          <w:tcPr>
            <w:tcW w:w="720" w:type="dxa"/>
            <w:noWrap/>
            <w:vAlign w:val="center"/>
          </w:tcPr>
          <w:p w14:paraId="3AB0FE6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0.61</w:t>
            </w:r>
          </w:p>
        </w:tc>
        <w:tc>
          <w:tcPr>
            <w:tcW w:w="720" w:type="dxa"/>
            <w:noWrap/>
            <w:vAlign w:val="center"/>
          </w:tcPr>
          <w:p w14:paraId="331B971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0.27</w:t>
            </w:r>
          </w:p>
        </w:tc>
        <w:tc>
          <w:tcPr>
            <w:tcW w:w="720" w:type="dxa"/>
            <w:noWrap/>
            <w:vAlign w:val="center"/>
          </w:tcPr>
          <w:p w14:paraId="448054F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720" w:type="dxa"/>
            <w:noWrap/>
            <w:vAlign w:val="center"/>
          </w:tcPr>
          <w:p w14:paraId="0A48CBD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20" w:type="dxa"/>
            <w:noWrap/>
            <w:vAlign w:val="center"/>
          </w:tcPr>
          <w:p w14:paraId="25BFF85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720" w:type="dxa"/>
            <w:noWrap/>
            <w:vAlign w:val="center"/>
          </w:tcPr>
          <w:p w14:paraId="50A67B7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r>
      <w:tr w:rsidR="00311CF0" w:rsidRPr="008460D2" w14:paraId="6D0E9842" w14:textId="77777777" w:rsidTr="002028E1">
        <w:trPr>
          <w:trHeight w:val="20"/>
          <w:jc w:val="center"/>
        </w:trPr>
        <w:tc>
          <w:tcPr>
            <w:tcW w:w="1980" w:type="dxa"/>
            <w:noWrap/>
            <w:vAlign w:val="center"/>
            <w:hideMark/>
          </w:tcPr>
          <w:p w14:paraId="06D6A62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20" w:type="dxa"/>
            <w:noWrap/>
            <w:vAlign w:val="center"/>
          </w:tcPr>
          <w:p w14:paraId="73B01A8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0.078</w:t>
            </w:r>
          </w:p>
        </w:tc>
        <w:tc>
          <w:tcPr>
            <w:tcW w:w="720" w:type="dxa"/>
            <w:noWrap/>
            <w:vAlign w:val="center"/>
          </w:tcPr>
          <w:p w14:paraId="45F58A8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0.094</w:t>
            </w:r>
          </w:p>
        </w:tc>
        <w:tc>
          <w:tcPr>
            <w:tcW w:w="720" w:type="dxa"/>
            <w:noWrap/>
            <w:vAlign w:val="center"/>
          </w:tcPr>
          <w:p w14:paraId="77D0116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0.094</w:t>
            </w:r>
          </w:p>
        </w:tc>
        <w:tc>
          <w:tcPr>
            <w:tcW w:w="630" w:type="dxa"/>
            <w:noWrap/>
            <w:vAlign w:val="center"/>
          </w:tcPr>
          <w:p w14:paraId="04390E7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0.28</w:t>
            </w:r>
          </w:p>
        </w:tc>
        <w:tc>
          <w:tcPr>
            <w:tcW w:w="720" w:type="dxa"/>
            <w:noWrap/>
            <w:vAlign w:val="center"/>
          </w:tcPr>
          <w:p w14:paraId="1BEBAD2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0.66</w:t>
            </w:r>
          </w:p>
        </w:tc>
        <w:tc>
          <w:tcPr>
            <w:tcW w:w="720" w:type="dxa"/>
            <w:noWrap/>
            <w:vAlign w:val="center"/>
          </w:tcPr>
          <w:p w14:paraId="3B5DF85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0.50</w:t>
            </w:r>
          </w:p>
        </w:tc>
        <w:tc>
          <w:tcPr>
            <w:tcW w:w="720" w:type="dxa"/>
            <w:noWrap/>
            <w:vAlign w:val="center"/>
          </w:tcPr>
          <w:p w14:paraId="1F0E3A7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0.18</w:t>
            </w:r>
          </w:p>
        </w:tc>
        <w:tc>
          <w:tcPr>
            <w:tcW w:w="720" w:type="dxa"/>
            <w:noWrap/>
            <w:vAlign w:val="center"/>
          </w:tcPr>
          <w:p w14:paraId="7FE6AF6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720" w:type="dxa"/>
            <w:noWrap/>
            <w:vAlign w:val="center"/>
          </w:tcPr>
          <w:p w14:paraId="4FE465D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20" w:type="dxa"/>
            <w:noWrap/>
            <w:vAlign w:val="center"/>
          </w:tcPr>
          <w:p w14:paraId="0823344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20" w:type="dxa"/>
            <w:noWrap/>
            <w:vAlign w:val="center"/>
          </w:tcPr>
          <w:p w14:paraId="499985D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0.078</w:t>
            </w:r>
          </w:p>
        </w:tc>
        <w:tc>
          <w:tcPr>
            <w:tcW w:w="720" w:type="dxa"/>
            <w:noWrap/>
            <w:vAlign w:val="center"/>
          </w:tcPr>
          <w:p w14:paraId="21AFB71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0.063</w:t>
            </w:r>
          </w:p>
        </w:tc>
      </w:tr>
      <w:tr w:rsidR="00311CF0" w:rsidRPr="008460D2" w14:paraId="0728C787" w14:textId="77777777" w:rsidTr="002028E1">
        <w:trPr>
          <w:trHeight w:val="20"/>
          <w:jc w:val="center"/>
        </w:trPr>
        <w:tc>
          <w:tcPr>
            <w:tcW w:w="1980" w:type="dxa"/>
            <w:noWrap/>
            <w:vAlign w:val="center"/>
            <w:hideMark/>
          </w:tcPr>
          <w:p w14:paraId="63F405B3" w14:textId="2B87937B"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20" w:type="dxa"/>
            <w:noWrap/>
            <w:vAlign w:val="center"/>
          </w:tcPr>
          <w:p w14:paraId="238B894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0.039</w:t>
            </w:r>
          </w:p>
        </w:tc>
        <w:tc>
          <w:tcPr>
            <w:tcW w:w="720" w:type="dxa"/>
            <w:noWrap/>
            <w:vAlign w:val="center"/>
          </w:tcPr>
          <w:p w14:paraId="3B1D6BA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0.047</w:t>
            </w:r>
          </w:p>
        </w:tc>
        <w:tc>
          <w:tcPr>
            <w:tcW w:w="720" w:type="dxa"/>
            <w:noWrap/>
            <w:vAlign w:val="center"/>
          </w:tcPr>
          <w:p w14:paraId="72B8258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0.047</w:t>
            </w:r>
          </w:p>
        </w:tc>
        <w:tc>
          <w:tcPr>
            <w:tcW w:w="630" w:type="dxa"/>
            <w:noWrap/>
            <w:vAlign w:val="center"/>
          </w:tcPr>
          <w:p w14:paraId="1D85BFC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0" w:type="dxa"/>
            <w:noWrap/>
            <w:vAlign w:val="center"/>
          </w:tcPr>
          <w:p w14:paraId="2F1A430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720" w:type="dxa"/>
            <w:noWrap/>
            <w:vAlign w:val="center"/>
          </w:tcPr>
          <w:p w14:paraId="1D8A3D4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0.18</w:t>
            </w:r>
          </w:p>
        </w:tc>
        <w:tc>
          <w:tcPr>
            <w:tcW w:w="720" w:type="dxa"/>
            <w:noWrap/>
            <w:vAlign w:val="center"/>
          </w:tcPr>
          <w:p w14:paraId="5B5ECA6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0.073</w:t>
            </w:r>
          </w:p>
        </w:tc>
        <w:tc>
          <w:tcPr>
            <w:tcW w:w="720" w:type="dxa"/>
            <w:noWrap/>
            <w:vAlign w:val="center"/>
          </w:tcPr>
          <w:p w14:paraId="5E87AEE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0.060</w:t>
            </w:r>
          </w:p>
        </w:tc>
        <w:tc>
          <w:tcPr>
            <w:tcW w:w="720" w:type="dxa"/>
            <w:noWrap/>
            <w:vAlign w:val="center"/>
          </w:tcPr>
          <w:p w14:paraId="164EAE5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0.055</w:t>
            </w:r>
          </w:p>
        </w:tc>
        <w:tc>
          <w:tcPr>
            <w:tcW w:w="720" w:type="dxa"/>
            <w:noWrap/>
            <w:vAlign w:val="center"/>
          </w:tcPr>
          <w:p w14:paraId="6382025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0.055</w:t>
            </w:r>
          </w:p>
        </w:tc>
        <w:tc>
          <w:tcPr>
            <w:tcW w:w="720" w:type="dxa"/>
            <w:noWrap/>
            <w:vAlign w:val="center"/>
          </w:tcPr>
          <w:p w14:paraId="0DA07DD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0.039</w:t>
            </w:r>
          </w:p>
        </w:tc>
        <w:tc>
          <w:tcPr>
            <w:tcW w:w="720" w:type="dxa"/>
            <w:noWrap/>
            <w:vAlign w:val="center"/>
          </w:tcPr>
          <w:p w14:paraId="6107E6A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0.037</w:t>
            </w:r>
          </w:p>
        </w:tc>
      </w:tr>
    </w:tbl>
    <w:p w14:paraId="427B2942" w14:textId="10B2C64E" w:rsidR="00311CF0" w:rsidRPr="008460D2" w:rsidRDefault="00311CF0" w:rsidP="00311CF0">
      <w:pPr>
        <w:rPr>
          <w:rFonts w:ascii="GHEA Grapalat" w:hAnsi="GHEA Grapalat"/>
          <w:sz w:val="20"/>
          <w:szCs w:val="20"/>
        </w:rPr>
      </w:pPr>
    </w:p>
    <w:p w14:paraId="356E5D5A" w14:textId="77777777" w:rsidR="00CC7F32" w:rsidRPr="008460D2" w:rsidRDefault="00CC7F32"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980"/>
        <w:gridCol w:w="720"/>
        <w:gridCol w:w="720"/>
        <w:gridCol w:w="720"/>
        <w:gridCol w:w="630"/>
        <w:gridCol w:w="720"/>
        <w:gridCol w:w="720"/>
        <w:gridCol w:w="720"/>
        <w:gridCol w:w="720"/>
        <w:gridCol w:w="720"/>
        <w:gridCol w:w="720"/>
        <w:gridCol w:w="720"/>
        <w:gridCol w:w="720"/>
      </w:tblGrid>
      <w:tr w:rsidR="00311CF0" w:rsidRPr="008460D2" w14:paraId="0B972507" w14:textId="77777777" w:rsidTr="002028E1">
        <w:trPr>
          <w:trHeight w:val="70"/>
          <w:jc w:val="center"/>
        </w:trPr>
        <w:tc>
          <w:tcPr>
            <w:tcW w:w="10530" w:type="dxa"/>
            <w:gridSpan w:val="13"/>
            <w:shd w:val="clear" w:color="auto" w:fill="002F6C"/>
            <w:noWrap/>
            <w:vAlign w:val="center"/>
          </w:tcPr>
          <w:p w14:paraId="09EAB10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6-068</w:t>
            </w:r>
            <w:r w:rsidRPr="008460D2">
              <w:rPr>
                <w:rFonts w:ascii="Cambria Math" w:hAnsi="Cambria Math" w:cs="Cambria Math"/>
                <w:sz w:val="20"/>
                <w:szCs w:val="20"/>
              </w:rPr>
              <w:t>․</w:t>
            </w:r>
            <w:r w:rsidRPr="008460D2">
              <w:rPr>
                <w:rFonts w:ascii="GHEA Grapalat" w:hAnsi="GHEA Grapalat"/>
                <w:sz w:val="20"/>
                <w:szCs w:val="20"/>
              </w:rPr>
              <w:t xml:space="preserve"> Գեղի գետի ձախակողմյան Կահուրդ, Արամազդ և Քուռակաջուր վտակներ</w:t>
            </w:r>
            <w:r w:rsidRPr="008460D2">
              <w:rPr>
                <w:rFonts w:ascii="Cambria Math" w:hAnsi="Cambria Math" w:cs="Cambria Math"/>
                <w:sz w:val="20"/>
                <w:szCs w:val="20"/>
              </w:rPr>
              <w:t>․</w:t>
            </w:r>
            <w:r w:rsidRPr="008460D2">
              <w:rPr>
                <w:rFonts w:ascii="GHEA Grapalat" w:hAnsi="GHEA Grapalat"/>
                <w:sz w:val="20"/>
                <w:szCs w:val="20"/>
              </w:rPr>
              <w:t xml:space="preserve"> /Արամազդ/</w:t>
            </w:r>
          </w:p>
        </w:tc>
      </w:tr>
      <w:tr w:rsidR="00311CF0" w:rsidRPr="008460D2" w14:paraId="66652A6F" w14:textId="77777777" w:rsidTr="002028E1">
        <w:trPr>
          <w:trHeight w:val="20"/>
          <w:jc w:val="center"/>
        </w:trPr>
        <w:tc>
          <w:tcPr>
            <w:tcW w:w="1980" w:type="dxa"/>
            <w:vMerge w:val="restart"/>
            <w:shd w:val="clear" w:color="auto" w:fill="DAE9F7" w:themeFill="text2" w:themeFillTint="1A"/>
            <w:noWrap/>
            <w:vAlign w:val="center"/>
            <w:hideMark/>
          </w:tcPr>
          <w:p w14:paraId="4074473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0" w:type="dxa"/>
            <w:gridSpan w:val="12"/>
            <w:shd w:val="clear" w:color="auto" w:fill="DAE9F7" w:themeFill="text2" w:themeFillTint="1A"/>
            <w:noWrap/>
            <w:hideMark/>
          </w:tcPr>
          <w:p w14:paraId="47DC383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71987994" w14:textId="77777777" w:rsidTr="002028E1">
        <w:trPr>
          <w:trHeight w:val="20"/>
          <w:jc w:val="center"/>
        </w:trPr>
        <w:tc>
          <w:tcPr>
            <w:tcW w:w="1980" w:type="dxa"/>
            <w:vMerge/>
            <w:shd w:val="clear" w:color="auto" w:fill="DAE9F7" w:themeFill="text2" w:themeFillTint="1A"/>
            <w:noWrap/>
            <w:hideMark/>
          </w:tcPr>
          <w:p w14:paraId="5219D4B7" w14:textId="77777777" w:rsidR="00311CF0" w:rsidRPr="008460D2" w:rsidRDefault="00311CF0" w:rsidP="00311CF0">
            <w:pPr>
              <w:rPr>
                <w:rFonts w:ascii="GHEA Grapalat" w:hAnsi="GHEA Grapalat"/>
                <w:sz w:val="20"/>
                <w:szCs w:val="20"/>
              </w:rPr>
            </w:pPr>
          </w:p>
        </w:tc>
        <w:tc>
          <w:tcPr>
            <w:tcW w:w="720" w:type="dxa"/>
            <w:shd w:val="clear" w:color="auto" w:fill="DAE9F7" w:themeFill="text2" w:themeFillTint="1A"/>
            <w:noWrap/>
            <w:vAlign w:val="center"/>
            <w:hideMark/>
          </w:tcPr>
          <w:p w14:paraId="44025C0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720" w:type="dxa"/>
            <w:shd w:val="clear" w:color="auto" w:fill="DAE9F7" w:themeFill="text2" w:themeFillTint="1A"/>
            <w:noWrap/>
            <w:vAlign w:val="center"/>
            <w:hideMark/>
          </w:tcPr>
          <w:p w14:paraId="29905EF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720" w:type="dxa"/>
            <w:shd w:val="clear" w:color="auto" w:fill="DAE9F7" w:themeFill="text2" w:themeFillTint="1A"/>
            <w:noWrap/>
            <w:vAlign w:val="center"/>
            <w:hideMark/>
          </w:tcPr>
          <w:p w14:paraId="22970F7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30" w:type="dxa"/>
            <w:shd w:val="clear" w:color="auto" w:fill="DAE9F7" w:themeFill="text2" w:themeFillTint="1A"/>
            <w:noWrap/>
            <w:vAlign w:val="center"/>
            <w:hideMark/>
          </w:tcPr>
          <w:p w14:paraId="1838AF0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720" w:type="dxa"/>
            <w:shd w:val="clear" w:color="auto" w:fill="DAE9F7" w:themeFill="text2" w:themeFillTint="1A"/>
            <w:noWrap/>
            <w:vAlign w:val="center"/>
            <w:hideMark/>
          </w:tcPr>
          <w:p w14:paraId="51A084B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720" w:type="dxa"/>
            <w:shd w:val="clear" w:color="auto" w:fill="DAE9F7" w:themeFill="text2" w:themeFillTint="1A"/>
            <w:noWrap/>
            <w:vAlign w:val="center"/>
            <w:hideMark/>
          </w:tcPr>
          <w:p w14:paraId="1610A8D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720" w:type="dxa"/>
            <w:shd w:val="clear" w:color="auto" w:fill="DAE9F7" w:themeFill="text2" w:themeFillTint="1A"/>
            <w:noWrap/>
            <w:vAlign w:val="center"/>
            <w:hideMark/>
          </w:tcPr>
          <w:p w14:paraId="182A0EB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720" w:type="dxa"/>
            <w:shd w:val="clear" w:color="auto" w:fill="DAE9F7" w:themeFill="text2" w:themeFillTint="1A"/>
            <w:noWrap/>
            <w:vAlign w:val="center"/>
            <w:hideMark/>
          </w:tcPr>
          <w:p w14:paraId="2082FDF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720" w:type="dxa"/>
            <w:shd w:val="clear" w:color="auto" w:fill="DAE9F7" w:themeFill="text2" w:themeFillTint="1A"/>
            <w:noWrap/>
            <w:vAlign w:val="center"/>
            <w:hideMark/>
          </w:tcPr>
          <w:p w14:paraId="5C568A4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720" w:type="dxa"/>
            <w:shd w:val="clear" w:color="auto" w:fill="DAE9F7" w:themeFill="text2" w:themeFillTint="1A"/>
            <w:noWrap/>
            <w:vAlign w:val="center"/>
            <w:hideMark/>
          </w:tcPr>
          <w:p w14:paraId="7F03CEE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720" w:type="dxa"/>
            <w:shd w:val="clear" w:color="auto" w:fill="DAE9F7" w:themeFill="text2" w:themeFillTint="1A"/>
            <w:noWrap/>
            <w:vAlign w:val="center"/>
            <w:hideMark/>
          </w:tcPr>
          <w:p w14:paraId="5025A9E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720" w:type="dxa"/>
            <w:shd w:val="clear" w:color="auto" w:fill="DAE9F7" w:themeFill="text2" w:themeFillTint="1A"/>
            <w:noWrap/>
            <w:vAlign w:val="center"/>
            <w:hideMark/>
          </w:tcPr>
          <w:p w14:paraId="4FF47E2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7C89FA7C" w14:textId="77777777" w:rsidTr="002028E1">
        <w:trPr>
          <w:trHeight w:val="20"/>
          <w:jc w:val="center"/>
        </w:trPr>
        <w:tc>
          <w:tcPr>
            <w:tcW w:w="1980" w:type="dxa"/>
            <w:noWrap/>
            <w:vAlign w:val="center"/>
            <w:hideMark/>
          </w:tcPr>
          <w:p w14:paraId="017D13B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0" w:type="dxa"/>
            <w:noWrap/>
            <w:vAlign w:val="center"/>
          </w:tcPr>
          <w:p w14:paraId="3668F03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20" w:type="dxa"/>
            <w:noWrap/>
            <w:vAlign w:val="center"/>
          </w:tcPr>
          <w:p w14:paraId="72D497C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720" w:type="dxa"/>
            <w:noWrap/>
            <w:vAlign w:val="center"/>
          </w:tcPr>
          <w:p w14:paraId="60CF366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0.28</w:t>
            </w:r>
          </w:p>
        </w:tc>
        <w:tc>
          <w:tcPr>
            <w:tcW w:w="630" w:type="dxa"/>
            <w:noWrap/>
            <w:vAlign w:val="center"/>
          </w:tcPr>
          <w:p w14:paraId="0868207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0.71</w:t>
            </w:r>
          </w:p>
        </w:tc>
        <w:tc>
          <w:tcPr>
            <w:tcW w:w="720" w:type="dxa"/>
            <w:noWrap/>
            <w:vAlign w:val="center"/>
          </w:tcPr>
          <w:p w14:paraId="1DB2041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1.22</w:t>
            </w:r>
          </w:p>
        </w:tc>
        <w:tc>
          <w:tcPr>
            <w:tcW w:w="720" w:type="dxa"/>
            <w:noWrap/>
            <w:vAlign w:val="center"/>
          </w:tcPr>
          <w:p w14:paraId="5152D8A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0.94</w:t>
            </w:r>
          </w:p>
        </w:tc>
        <w:tc>
          <w:tcPr>
            <w:tcW w:w="720" w:type="dxa"/>
            <w:noWrap/>
            <w:vAlign w:val="center"/>
          </w:tcPr>
          <w:p w14:paraId="724EDF7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0.43</w:t>
            </w:r>
          </w:p>
        </w:tc>
        <w:tc>
          <w:tcPr>
            <w:tcW w:w="720" w:type="dxa"/>
            <w:noWrap/>
            <w:vAlign w:val="center"/>
          </w:tcPr>
          <w:p w14:paraId="56DF3BF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720" w:type="dxa"/>
            <w:noWrap/>
            <w:vAlign w:val="center"/>
          </w:tcPr>
          <w:p w14:paraId="4D0CFA1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720" w:type="dxa"/>
            <w:noWrap/>
            <w:vAlign w:val="center"/>
          </w:tcPr>
          <w:p w14:paraId="05E3A33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720" w:type="dxa"/>
            <w:noWrap/>
            <w:vAlign w:val="center"/>
          </w:tcPr>
          <w:p w14:paraId="08F8704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720" w:type="dxa"/>
            <w:noWrap/>
            <w:vAlign w:val="center"/>
          </w:tcPr>
          <w:p w14:paraId="3DF8600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r>
      <w:tr w:rsidR="00311CF0" w:rsidRPr="008460D2" w14:paraId="618A9CCC" w14:textId="77777777" w:rsidTr="002028E1">
        <w:trPr>
          <w:trHeight w:val="20"/>
          <w:jc w:val="center"/>
        </w:trPr>
        <w:tc>
          <w:tcPr>
            <w:tcW w:w="1980" w:type="dxa"/>
            <w:noWrap/>
            <w:vAlign w:val="center"/>
            <w:hideMark/>
          </w:tcPr>
          <w:p w14:paraId="545B5B7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20" w:type="dxa"/>
            <w:noWrap/>
            <w:vAlign w:val="center"/>
          </w:tcPr>
          <w:p w14:paraId="4FD1886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0.056</w:t>
            </w:r>
          </w:p>
        </w:tc>
        <w:tc>
          <w:tcPr>
            <w:tcW w:w="720" w:type="dxa"/>
            <w:noWrap/>
            <w:vAlign w:val="center"/>
          </w:tcPr>
          <w:p w14:paraId="3469AD0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0.067</w:t>
            </w:r>
          </w:p>
        </w:tc>
        <w:tc>
          <w:tcPr>
            <w:tcW w:w="720" w:type="dxa"/>
            <w:noWrap/>
            <w:vAlign w:val="center"/>
          </w:tcPr>
          <w:p w14:paraId="551FE3C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0.067</w:t>
            </w:r>
          </w:p>
        </w:tc>
        <w:tc>
          <w:tcPr>
            <w:tcW w:w="630" w:type="dxa"/>
            <w:noWrap/>
            <w:vAlign w:val="center"/>
          </w:tcPr>
          <w:p w14:paraId="4372E56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720" w:type="dxa"/>
            <w:noWrap/>
            <w:vAlign w:val="center"/>
          </w:tcPr>
          <w:p w14:paraId="29D831A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0.47</w:t>
            </w:r>
          </w:p>
        </w:tc>
        <w:tc>
          <w:tcPr>
            <w:tcW w:w="720" w:type="dxa"/>
            <w:noWrap/>
            <w:vAlign w:val="center"/>
          </w:tcPr>
          <w:p w14:paraId="65F6CB0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0.35</w:t>
            </w:r>
          </w:p>
        </w:tc>
        <w:tc>
          <w:tcPr>
            <w:tcW w:w="720" w:type="dxa"/>
            <w:noWrap/>
            <w:vAlign w:val="center"/>
          </w:tcPr>
          <w:p w14:paraId="47D8D90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20" w:type="dxa"/>
            <w:noWrap/>
            <w:vAlign w:val="center"/>
          </w:tcPr>
          <w:p w14:paraId="650B1F4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0.097</w:t>
            </w:r>
          </w:p>
        </w:tc>
        <w:tc>
          <w:tcPr>
            <w:tcW w:w="720" w:type="dxa"/>
            <w:noWrap/>
            <w:vAlign w:val="center"/>
          </w:tcPr>
          <w:p w14:paraId="76BB23E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0.084</w:t>
            </w:r>
          </w:p>
        </w:tc>
        <w:tc>
          <w:tcPr>
            <w:tcW w:w="720" w:type="dxa"/>
            <w:noWrap/>
            <w:vAlign w:val="center"/>
          </w:tcPr>
          <w:p w14:paraId="045C671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0.084</w:t>
            </w:r>
          </w:p>
        </w:tc>
        <w:tc>
          <w:tcPr>
            <w:tcW w:w="720" w:type="dxa"/>
            <w:noWrap/>
            <w:vAlign w:val="center"/>
          </w:tcPr>
          <w:p w14:paraId="67EB12F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0.056</w:t>
            </w:r>
          </w:p>
        </w:tc>
        <w:tc>
          <w:tcPr>
            <w:tcW w:w="720" w:type="dxa"/>
            <w:noWrap/>
            <w:vAlign w:val="center"/>
          </w:tcPr>
          <w:p w14:paraId="4042E65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0.045</w:t>
            </w:r>
          </w:p>
        </w:tc>
      </w:tr>
      <w:tr w:rsidR="00311CF0" w:rsidRPr="008460D2" w14:paraId="0AFC7612" w14:textId="77777777" w:rsidTr="002028E1">
        <w:trPr>
          <w:trHeight w:val="20"/>
          <w:jc w:val="center"/>
        </w:trPr>
        <w:tc>
          <w:tcPr>
            <w:tcW w:w="1980" w:type="dxa"/>
            <w:noWrap/>
            <w:vAlign w:val="center"/>
            <w:hideMark/>
          </w:tcPr>
          <w:p w14:paraId="1DAE231D" w14:textId="097B5822"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20" w:type="dxa"/>
            <w:noWrap/>
            <w:vAlign w:val="center"/>
          </w:tcPr>
          <w:p w14:paraId="3C85E3A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0.028</w:t>
            </w:r>
          </w:p>
        </w:tc>
        <w:tc>
          <w:tcPr>
            <w:tcW w:w="720" w:type="dxa"/>
            <w:noWrap/>
            <w:vAlign w:val="center"/>
          </w:tcPr>
          <w:p w14:paraId="777C635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0.033</w:t>
            </w:r>
          </w:p>
        </w:tc>
        <w:tc>
          <w:tcPr>
            <w:tcW w:w="720" w:type="dxa"/>
            <w:noWrap/>
            <w:vAlign w:val="center"/>
          </w:tcPr>
          <w:p w14:paraId="79FD398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0.033</w:t>
            </w:r>
          </w:p>
        </w:tc>
        <w:tc>
          <w:tcPr>
            <w:tcW w:w="630" w:type="dxa"/>
            <w:noWrap/>
            <w:vAlign w:val="center"/>
          </w:tcPr>
          <w:p w14:paraId="0295FB2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w:t>
            </w:r>
          </w:p>
        </w:tc>
        <w:tc>
          <w:tcPr>
            <w:tcW w:w="720" w:type="dxa"/>
            <w:noWrap/>
            <w:vAlign w:val="center"/>
          </w:tcPr>
          <w:p w14:paraId="4ED065F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720" w:type="dxa"/>
            <w:noWrap/>
            <w:vAlign w:val="center"/>
          </w:tcPr>
          <w:p w14:paraId="2BE4EFC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20" w:type="dxa"/>
            <w:noWrap/>
            <w:vAlign w:val="center"/>
          </w:tcPr>
          <w:p w14:paraId="08CE97F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0.052</w:t>
            </w:r>
          </w:p>
        </w:tc>
        <w:tc>
          <w:tcPr>
            <w:tcW w:w="720" w:type="dxa"/>
            <w:noWrap/>
            <w:vAlign w:val="center"/>
          </w:tcPr>
          <w:p w14:paraId="78A93BF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0.043</w:t>
            </w:r>
          </w:p>
        </w:tc>
        <w:tc>
          <w:tcPr>
            <w:tcW w:w="720" w:type="dxa"/>
            <w:noWrap/>
            <w:vAlign w:val="center"/>
          </w:tcPr>
          <w:p w14:paraId="0F6F67E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0.039</w:t>
            </w:r>
          </w:p>
        </w:tc>
        <w:tc>
          <w:tcPr>
            <w:tcW w:w="720" w:type="dxa"/>
            <w:noWrap/>
            <w:vAlign w:val="center"/>
          </w:tcPr>
          <w:p w14:paraId="3FF0C5B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0.039</w:t>
            </w:r>
          </w:p>
        </w:tc>
        <w:tc>
          <w:tcPr>
            <w:tcW w:w="720" w:type="dxa"/>
            <w:noWrap/>
            <w:vAlign w:val="center"/>
          </w:tcPr>
          <w:p w14:paraId="12DE6A1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0.028</w:t>
            </w:r>
          </w:p>
        </w:tc>
        <w:tc>
          <w:tcPr>
            <w:tcW w:w="720" w:type="dxa"/>
            <w:noWrap/>
            <w:vAlign w:val="center"/>
          </w:tcPr>
          <w:p w14:paraId="7999591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0.026</w:t>
            </w:r>
          </w:p>
        </w:tc>
      </w:tr>
    </w:tbl>
    <w:p w14:paraId="124A3D6D"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975"/>
        <w:gridCol w:w="720"/>
        <w:gridCol w:w="720"/>
        <w:gridCol w:w="720"/>
        <w:gridCol w:w="630"/>
        <w:gridCol w:w="630"/>
        <w:gridCol w:w="630"/>
        <w:gridCol w:w="720"/>
        <w:gridCol w:w="667"/>
        <w:gridCol w:w="773"/>
        <w:gridCol w:w="900"/>
        <w:gridCol w:w="720"/>
        <w:gridCol w:w="725"/>
      </w:tblGrid>
      <w:tr w:rsidR="00311CF0" w:rsidRPr="008460D2" w14:paraId="712281A2" w14:textId="77777777" w:rsidTr="002028E1">
        <w:trPr>
          <w:trHeight w:val="70"/>
          <w:jc w:val="center"/>
        </w:trPr>
        <w:tc>
          <w:tcPr>
            <w:tcW w:w="10530" w:type="dxa"/>
            <w:gridSpan w:val="13"/>
            <w:shd w:val="clear" w:color="auto" w:fill="002F6C"/>
            <w:noWrap/>
            <w:vAlign w:val="center"/>
          </w:tcPr>
          <w:p w14:paraId="45232A8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6-068</w:t>
            </w:r>
            <w:r w:rsidRPr="008460D2">
              <w:rPr>
                <w:rFonts w:ascii="Cambria Math" w:hAnsi="Cambria Math" w:cs="Cambria Math"/>
                <w:sz w:val="20"/>
                <w:szCs w:val="20"/>
              </w:rPr>
              <w:t>․</w:t>
            </w:r>
            <w:r w:rsidRPr="008460D2">
              <w:rPr>
                <w:rFonts w:ascii="GHEA Grapalat" w:hAnsi="GHEA Grapalat"/>
                <w:sz w:val="20"/>
                <w:szCs w:val="20"/>
              </w:rPr>
              <w:t xml:space="preserve"> Գեղի գետի ձախակողմյան Կահուրդ, Արամազդ և Քուռակաջուր վտակներ</w:t>
            </w:r>
            <w:r w:rsidRPr="008460D2">
              <w:rPr>
                <w:rFonts w:ascii="Cambria Math" w:hAnsi="Cambria Math" w:cs="Cambria Math"/>
                <w:sz w:val="20"/>
                <w:szCs w:val="20"/>
              </w:rPr>
              <w:t>․</w:t>
            </w:r>
            <w:r w:rsidRPr="008460D2">
              <w:rPr>
                <w:rFonts w:ascii="GHEA Grapalat" w:hAnsi="GHEA Grapalat"/>
                <w:sz w:val="20"/>
                <w:szCs w:val="20"/>
              </w:rPr>
              <w:t xml:space="preserve"> /Քուռակաջուր/</w:t>
            </w:r>
          </w:p>
        </w:tc>
      </w:tr>
      <w:tr w:rsidR="00311CF0" w:rsidRPr="008460D2" w14:paraId="31A0DCF1" w14:textId="77777777" w:rsidTr="002028E1">
        <w:trPr>
          <w:trHeight w:val="20"/>
          <w:jc w:val="center"/>
        </w:trPr>
        <w:tc>
          <w:tcPr>
            <w:tcW w:w="1975" w:type="dxa"/>
            <w:vMerge w:val="restart"/>
            <w:shd w:val="clear" w:color="auto" w:fill="DAE9F7" w:themeFill="text2" w:themeFillTint="1A"/>
            <w:noWrap/>
            <w:vAlign w:val="center"/>
            <w:hideMark/>
          </w:tcPr>
          <w:p w14:paraId="53D41DD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5" w:type="dxa"/>
            <w:gridSpan w:val="12"/>
            <w:shd w:val="clear" w:color="auto" w:fill="DAE9F7" w:themeFill="text2" w:themeFillTint="1A"/>
            <w:noWrap/>
            <w:hideMark/>
          </w:tcPr>
          <w:p w14:paraId="0B89697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4F69799F" w14:textId="77777777" w:rsidTr="002028E1">
        <w:trPr>
          <w:trHeight w:val="20"/>
          <w:jc w:val="center"/>
        </w:trPr>
        <w:tc>
          <w:tcPr>
            <w:tcW w:w="1975" w:type="dxa"/>
            <w:vMerge/>
            <w:shd w:val="clear" w:color="auto" w:fill="DAE9F7" w:themeFill="text2" w:themeFillTint="1A"/>
            <w:noWrap/>
            <w:hideMark/>
          </w:tcPr>
          <w:p w14:paraId="0348DF0C" w14:textId="77777777" w:rsidR="00311CF0" w:rsidRPr="008460D2" w:rsidRDefault="00311CF0" w:rsidP="00311CF0">
            <w:pPr>
              <w:rPr>
                <w:rFonts w:ascii="GHEA Grapalat" w:hAnsi="GHEA Grapalat"/>
                <w:sz w:val="20"/>
                <w:szCs w:val="20"/>
              </w:rPr>
            </w:pPr>
          </w:p>
        </w:tc>
        <w:tc>
          <w:tcPr>
            <w:tcW w:w="720" w:type="dxa"/>
            <w:shd w:val="clear" w:color="auto" w:fill="DAE9F7" w:themeFill="text2" w:themeFillTint="1A"/>
            <w:noWrap/>
            <w:vAlign w:val="center"/>
            <w:hideMark/>
          </w:tcPr>
          <w:p w14:paraId="1DA18C8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720" w:type="dxa"/>
            <w:shd w:val="clear" w:color="auto" w:fill="DAE9F7" w:themeFill="text2" w:themeFillTint="1A"/>
            <w:noWrap/>
            <w:vAlign w:val="center"/>
            <w:hideMark/>
          </w:tcPr>
          <w:p w14:paraId="5997ECB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720" w:type="dxa"/>
            <w:shd w:val="clear" w:color="auto" w:fill="DAE9F7" w:themeFill="text2" w:themeFillTint="1A"/>
            <w:noWrap/>
            <w:vAlign w:val="center"/>
            <w:hideMark/>
          </w:tcPr>
          <w:p w14:paraId="3461B7C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30" w:type="dxa"/>
            <w:shd w:val="clear" w:color="auto" w:fill="DAE9F7" w:themeFill="text2" w:themeFillTint="1A"/>
            <w:noWrap/>
            <w:vAlign w:val="center"/>
            <w:hideMark/>
          </w:tcPr>
          <w:p w14:paraId="23D4DC3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630" w:type="dxa"/>
            <w:shd w:val="clear" w:color="auto" w:fill="DAE9F7" w:themeFill="text2" w:themeFillTint="1A"/>
            <w:noWrap/>
            <w:vAlign w:val="center"/>
            <w:hideMark/>
          </w:tcPr>
          <w:p w14:paraId="3811BC7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630" w:type="dxa"/>
            <w:shd w:val="clear" w:color="auto" w:fill="DAE9F7" w:themeFill="text2" w:themeFillTint="1A"/>
            <w:noWrap/>
            <w:vAlign w:val="center"/>
            <w:hideMark/>
          </w:tcPr>
          <w:p w14:paraId="1B77224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720" w:type="dxa"/>
            <w:shd w:val="clear" w:color="auto" w:fill="DAE9F7" w:themeFill="text2" w:themeFillTint="1A"/>
            <w:noWrap/>
            <w:vAlign w:val="center"/>
            <w:hideMark/>
          </w:tcPr>
          <w:p w14:paraId="446BC95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667" w:type="dxa"/>
            <w:shd w:val="clear" w:color="auto" w:fill="DAE9F7" w:themeFill="text2" w:themeFillTint="1A"/>
            <w:noWrap/>
            <w:vAlign w:val="center"/>
            <w:hideMark/>
          </w:tcPr>
          <w:p w14:paraId="7618525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773" w:type="dxa"/>
            <w:shd w:val="clear" w:color="auto" w:fill="DAE9F7" w:themeFill="text2" w:themeFillTint="1A"/>
            <w:noWrap/>
            <w:vAlign w:val="center"/>
            <w:hideMark/>
          </w:tcPr>
          <w:p w14:paraId="1E1AD85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900" w:type="dxa"/>
            <w:shd w:val="clear" w:color="auto" w:fill="DAE9F7" w:themeFill="text2" w:themeFillTint="1A"/>
            <w:noWrap/>
            <w:vAlign w:val="center"/>
            <w:hideMark/>
          </w:tcPr>
          <w:p w14:paraId="06EAAFF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720" w:type="dxa"/>
            <w:shd w:val="clear" w:color="auto" w:fill="DAE9F7" w:themeFill="text2" w:themeFillTint="1A"/>
            <w:noWrap/>
            <w:vAlign w:val="center"/>
            <w:hideMark/>
          </w:tcPr>
          <w:p w14:paraId="746D643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725" w:type="dxa"/>
            <w:shd w:val="clear" w:color="auto" w:fill="DAE9F7" w:themeFill="text2" w:themeFillTint="1A"/>
            <w:noWrap/>
            <w:vAlign w:val="center"/>
            <w:hideMark/>
          </w:tcPr>
          <w:p w14:paraId="23AA180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56E34B0F" w14:textId="77777777" w:rsidTr="002028E1">
        <w:trPr>
          <w:trHeight w:val="20"/>
          <w:jc w:val="center"/>
        </w:trPr>
        <w:tc>
          <w:tcPr>
            <w:tcW w:w="1975" w:type="dxa"/>
            <w:noWrap/>
            <w:vAlign w:val="center"/>
            <w:hideMark/>
          </w:tcPr>
          <w:p w14:paraId="1C6BACD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0" w:type="dxa"/>
            <w:noWrap/>
            <w:vAlign w:val="center"/>
          </w:tcPr>
          <w:p w14:paraId="69D38DE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0.040</w:t>
            </w:r>
          </w:p>
        </w:tc>
        <w:tc>
          <w:tcPr>
            <w:tcW w:w="720" w:type="dxa"/>
            <w:noWrap/>
            <w:vAlign w:val="center"/>
          </w:tcPr>
          <w:p w14:paraId="73F794C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0.047</w:t>
            </w:r>
          </w:p>
        </w:tc>
        <w:tc>
          <w:tcPr>
            <w:tcW w:w="720" w:type="dxa"/>
            <w:noWrap/>
            <w:vAlign w:val="center"/>
          </w:tcPr>
          <w:p w14:paraId="7C14A46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630" w:type="dxa"/>
            <w:noWrap/>
            <w:vAlign w:val="center"/>
          </w:tcPr>
          <w:p w14:paraId="3EF3460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0.24</w:t>
            </w:r>
          </w:p>
        </w:tc>
        <w:tc>
          <w:tcPr>
            <w:tcW w:w="630" w:type="dxa"/>
            <w:noWrap/>
            <w:vAlign w:val="center"/>
          </w:tcPr>
          <w:p w14:paraId="15D343B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0.41</w:t>
            </w:r>
          </w:p>
        </w:tc>
        <w:tc>
          <w:tcPr>
            <w:tcW w:w="630" w:type="dxa"/>
            <w:noWrap/>
            <w:vAlign w:val="center"/>
          </w:tcPr>
          <w:p w14:paraId="64D9283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0.32</w:t>
            </w:r>
          </w:p>
        </w:tc>
        <w:tc>
          <w:tcPr>
            <w:tcW w:w="720" w:type="dxa"/>
            <w:noWrap/>
            <w:vAlign w:val="center"/>
          </w:tcPr>
          <w:p w14:paraId="79E84E9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667" w:type="dxa"/>
            <w:noWrap/>
            <w:vAlign w:val="center"/>
          </w:tcPr>
          <w:p w14:paraId="601C192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0.066</w:t>
            </w:r>
          </w:p>
        </w:tc>
        <w:tc>
          <w:tcPr>
            <w:tcW w:w="773" w:type="dxa"/>
            <w:noWrap/>
            <w:vAlign w:val="center"/>
          </w:tcPr>
          <w:p w14:paraId="30FDB16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0.055</w:t>
            </w:r>
          </w:p>
        </w:tc>
        <w:tc>
          <w:tcPr>
            <w:tcW w:w="900" w:type="dxa"/>
            <w:noWrap/>
            <w:vAlign w:val="center"/>
          </w:tcPr>
          <w:p w14:paraId="0F8C8EA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0.051</w:t>
            </w:r>
          </w:p>
        </w:tc>
        <w:tc>
          <w:tcPr>
            <w:tcW w:w="720" w:type="dxa"/>
            <w:noWrap/>
            <w:vAlign w:val="center"/>
          </w:tcPr>
          <w:p w14:paraId="1E4926E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0.047</w:t>
            </w:r>
          </w:p>
        </w:tc>
        <w:tc>
          <w:tcPr>
            <w:tcW w:w="725" w:type="dxa"/>
            <w:noWrap/>
            <w:vAlign w:val="center"/>
          </w:tcPr>
          <w:p w14:paraId="7767743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0.037</w:t>
            </w:r>
          </w:p>
        </w:tc>
      </w:tr>
      <w:tr w:rsidR="00311CF0" w:rsidRPr="008460D2" w14:paraId="3F5853DB" w14:textId="77777777" w:rsidTr="002028E1">
        <w:trPr>
          <w:trHeight w:val="20"/>
          <w:jc w:val="center"/>
        </w:trPr>
        <w:tc>
          <w:tcPr>
            <w:tcW w:w="1975" w:type="dxa"/>
            <w:noWrap/>
            <w:vAlign w:val="center"/>
            <w:hideMark/>
          </w:tcPr>
          <w:p w14:paraId="68C364E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20" w:type="dxa"/>
            <w:noWrap/>
            <w:vAlign w:val="center"/>
          </w:tcPr>
          <w:p w14:paraId="2B01CAD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0.019</w:t>
            </w:r>
          </w:p>
        </w:tc>
        <w:tc>
          <w:tcPr>
            <w:tcW w:w="720" w:type="dxa"/>
            <w:noWrap/>
            <w:vAlign w:val="center"/>
          </w:tcPr>
          <w:p w14:paraId="7ECEFE9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0.023</w:t>
            </w:r>
          </w:p>
        </w:tc>
        <w:tc>
          <w:tcPr>
            <w:tcW w:w="720" w:type="dxa"/>
            <w:noWrap/>
            <w:vAlign w:val="center"/>
          </w:tcPr>
          <w:p w14:paraId="660A671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0.023</w:t>
            </w:r>
          </w:p>
        </w:tc>
        <w:tc>
          <w:tcPr>
            <w:tcW w:w="630" w:type="dxa"/>
            <w:noWrap/>
            <w:vAlign w:val="center"/>
          </w:tcPr>
          <w:p w14:paraId="38227F1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w:t>
            </w:r>
          </w:p>
        </w:tc>
        <w:tc>
          <w:tcPr>
            <w:tcW w:w="630" w:type="dxa"/>
            <w:noWrap/>
            <w:vAlign w:val="center"/>
          </w:tcPr>
          <w:p w14:paraId="1E72F1C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630" w:type="dxa"/>
            <w:noWrap/>
            <w:vAlign w:val="center"/>
          </w:tcPr>
          <w:p w14:paraId="3AB2E16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20" w:type="dxa"/>
            <w:noWrap/>
            <w:vAlign w:val="center"/>
          </w:tcPr>
          <w:p w14:paraId="7B7EBC8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w:t>
            </w:r>
          </w:p>
        </w:tc>
        <w:tc>
          <w:tcPr>
            <w:tcW w:w="667" w:type="dxa"/>
            <w:noWrap/>
            <w:vAlign w:val="center"/>
          </w:tcPr>
          <w:p w14:paraId="4814890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0.033</w:t>
            </w:r>
          </w:p>
        </w:tc>
        <w:tc>
          <w:tcPr>
            <w:tcW w:w="773" w:type="dxa"/>
            <w:noWrap/>
            <w:vAlign w:val="center"/>
          </w:tcPr>
          <w:p w14:paraId="56D890C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0.028</w:t>
            </w:r>
          </w:p>
        </w:tc>
        <w:tc>
          <w:tcPr>
            <w:tcW w:w="900" w:type="dxa"/>
            <w:noWrap/>
            <w:vAlign w:val="center"/>
          </w:tcPr>
          <w:p w14:paraId="4D36081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0.028</w:t>
            </w:r>
          </w:p>
        </w:tc>
        <w:tc>
          <w:tcPr>
            <w:tcW w:w="720" w:type="dxa"/>
            <w:noWrap/>
            <w:vAlign w:val="center"/>
          </w:tcPr>
          <w:p w14:paraId="2CE13B3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0.019</w:t>
            </w:r>
          </w:p>
        </w:tc>
        <w:tc>
          <w:tcPr>
            <w:tcW w:w="725" w:type="dxa"/>
            <w:noWrap/>
            <w:vAlign w:val="center"/>
          </w:tcPr>
          <w:p w14:paraId="57AA67A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0.015</w:t>
            </w:r>
          </w:p>
        </w:tc>
      </w:tr>
      <w:tr w:rsidR="00311CF0" w:rsidRPr="008460D2" w14:paraId="5426AA1E" w14:textId="77777777" w:rsidTr="002028E1">
        <w:trPr>
          <w:trHeight w:val="20"/>
          <w:jc w:val="center"/>
        </w:trPr>
        <w:tc>
          <w:tcPr>
            <w:tcW w:w="1975" w:type="dxa"/>
            <w:noWrap/>
            <w:vAlign w:val="center"/>
            <w:hideMark/>
          </w:tcPr>
          <w:p w14:paraId="3A95C3A3" w14:textId="41C5C8F6"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20" w:type="dxa"/>
            <w:noWrap/>
            <w:vAlign w:val="center"/>
          </w:tcPr>
          <w:p w14:paraId="1E7F1E3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0.009</w:t>
            </w:r>
          </w:p>
        </w:tc>
        <w:tc>
          <w:tcPr>
            <w:tcW w:w="720" w:type="dxa"/>
            <w:noWrap/>
            <w:vAlign w:val="center"/>
          </w:tcPr>
          <w:p w14:paraId="0DB6908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0.011</w:t>
            </w:r>
          </w:p>
        </w:tc>
        <w:tc>
          <w:tcPr>
            <w:tcW w:w="720" w:type="dxa"/>
            <w:noWrap/>
            <w:vAlign w:val="center"/>
          </w:tcPr>
          <w:p w14:paraId="2FD24FA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0.011</w:t>
            </w:r>
          </w:p>
        </w:tc>
        <w:tc>
          <w:tcPr>
            <w:tcW w:w="630" w:type="dxa"/>
            <w:noWrap/>
            <w:vAlign w:val="center"/>
          </w:tcPr>
          <w:p w14:paraId="3246624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w:t>
            </w:r>
          </w:p>
        </w:tc>
        <w:tc>
          <w:tcPr>
            <w:tcW w:w="630" w:type="dxa"/>
            <w:noWrap/>
            <w:vAlign w:val="center"/>
          </w:tcPr>
          <w:p w14:paraId="513528D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w:t>
            </w:r>
          </w:p>
        </w:tc>
        <w:tc>
          <w:tcPr>
            <w:tcW w:w="630" w:type="dxa"/>
            <w:noWrap/>
            <w:vAlign w:val="center"/>
          </w:tcPr>
          <w:p w14:paraId="7F6D95C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w:t>
            </w:r>
          </w:p>
        </w:tc>
        <w:tc>
          <w:tcPr>
            <w:tcW w:w="720" w:type="dxa"/>
            <w:noWrap/>
            <w:vAlign w:val="center"/>
          </w:tcPr>
          <w:p w14:paraId="2A17D7E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0.018</w:t>
            </w:r>
          </w:p>
        </w:tc>
        <w:tc>
          <w:tcPr>
            <w:tcW w:w="667" w:type="dxa"/>
            <w:noWrap/>
            <w:vAlign w:val="center"/>
          </w:tcPr>
          <w:p w14:paraId="6FC3507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0.015</w:t>
            </w:r>
          </w:p>
        </w:tc>
        <w:tc>
          <w:tcPr>
            <w:tcW w:w="773" w:type="dxa"/>
            <w:noWrap/>
            <w:vAlign w:val="center"/>
          </w:tcPr>
          <w:p w14:paraId="32F326B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0.013</w:t>
            </w:r>
          </w:p>
        </w:tc>
        <w:tc>
          <w:tcPr>
            <w:tcW w:w="900" w:type="dxa"/>
            <w:noWrap/>
            <w:vAlign w:val="center"/>
          </w:tcPr>
          <w:p w14:paraId="3520548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0.013</w:t>
            </w:r>
          </w:p>
        </w:tc>
        <w:tc>
          <w:tcPr>
            <w:tcW w:w="720" w:type="dxa"/>
            <w:noWrap/>
            <w:vAlign w:val="center"/>
          </w:tcPr>
          <w:p w14:paraId="3456AA8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0.009</w:t>
            </w:r>
          </w:p>
        </w:tc>
        <w:tc>
          <w:tcPr>
            <w:tcW w:w="725" w:type="dxa"/>
            <w:noWrap/>
            <w:vAlign w:val="center"/>
          </w:tcPr>
          <w:p w14:paraId="7BD9232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0.009</w:t>
            </w:r>
          </w:p>
        </w:tc>
      </w:tr>
    </w:tbl>
    <w:p w14:paraId="6A593303" w14:textId="77777777" w:rsidR="00311CF0" w:rsidRPr="008460D2" w:rsidRDefault="00311CF0" w:rsidP="00311CF0">
      <w:pPr>
        <w:rPr>
          <w:rFonts w:ascii="GHEA Grapalat" w:hAnsi="GHEA Grapalat"/>
          <w:sz w:val="20"/>
          <w:szCs w:val="20"/>
        </w:rPr>
      </w:pPr>
    </w:p>
    <w:tbl>
      <w:tblPr>
        <w:tblStyle w:val="28"/>
        <w:tblW w:w="10530" w:type="dxa"/>
        <w:jc w:val="center"/>
        <w:tblLayout w:type="fixed"/>
        <w:tblLook w:val="04A0" w:firstRow="1" w:lastRow="0" w:firstColumn="1" w:lastColumn="0" w:noHBand="0" w:noVBand="1"/>
      </w:tblPr>
      <w:tblGrid>
        <w:gridCol w:w="1475"/>
        <w:gridCol w:w="754"/>
        <w:gridCol w:w="185"/>
        <w:gridCol w:w="570"/>
        <w:gridCol w:w="341"/>
        <w:gridCol w:w="413"/>
        <w:gridCol w:w="498"/>
        <w:gridCol w:w="257"/>
        <w:gridCol w:w="517"/>
        <w:gridCol w:w="237"/>
        <w:gridCol w:w="355"/>
        <w:gridCol w:w="400"/>
        <w:gridCol w:w="182"/>
        <w:gridCol w:w="573"/>
        <w:gridCol w:w="6"/>
        <w:gridCol w:w="580"/>
        <w:gridCol w:w="168"/>
        <w:gridCol w:w="617"/>
        <w:gridCol w:w="138"/>
        <w:gridCol w:w="754"/>
        <w:gridCol w:w="19"/>
        <w:gridCol w:w="736"/>
        <w:gridCol w:w="175"/>
        <w:gridCol w:w="580"/>
      </w:tblGrid>
      <w:tr w:rsidR="00311CF0" w:rsidRPr="008460D2" w14:paraId="53A918D8" w14:textId="77777777" w:rsidTr="002028E1">
        <w:trPr>
          <w:trHeight w:val="70"/>
          <w:jc w:val="center"/>
        </w:trPr>
        <w:tc>
          <w:tcPr>
            <w:tcW w:w="10530" w:type="dxa"/>
            <w:gridSpan w:val="24"/>
            <w:shd w:val="clear" w:color="auto" w:fill="002F6C"/>
            <w:noWrap/>
            <w:vAlign w:val="center"/>
          </w:tcPr>
          <w:p w14:paraId="7B06EC6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6-073</w:t>
            </w:r>
            <w:r w:rsidRPr="008460D2">
              <w:rPr>
                <w:rFonts w:ascii="Cambria Math" w:hAnsi="Cambria Math" w:cs="Cambria Math"/>
                <w:sz w:val="20"/>
                <w:szCs w:val="20"/>
              </w:rPr>
              <w:t>․</w:t>
            </w:r>
            <w:r w:rsidRPr="008460D2">
              <w:rPr>
                <w:rFonts w:ascii="GHEA Grapalat" w:hAnsi="GHEA Grapalat"/>
                <w:sz w:val="20"/>
                <w:szCs w:val="20"/>
              </w:rPr>
              <w:t xml:space="preserve"> Ողջի գետի ձախակողմյան Գիրաթաղ և Շղարշիկ վտակները</w:t>
            </w:r>
          </w:p>
        </w:tc>
      </w:tr>
      <w:tr w:rsidR="00311CF0" w:rsidRPr="008460D2" w14:paraId="7AA5998D" w14:textId="77777777" w:rsidTr="002028E1">
        <w:trPr>
          <w:trHeight w:val="20"/>
          <w:jc w:val="center"/>
        </w:trPr>
        <w:tc>
          <w:tcPr>
            <w:tcW w:w="1475" w:type="dxa"/>
            <w:vMerge w:val="restart"/>
            <w:shd w:val="clear" w:color="auto" w:fill="DAE9F7" w:themeFill="text2" w:themeFillTint="1A"/>
            <w:noWrap/>
            <w:vAlign w:val="center"/>
            <w:hideMark/>
          </w:tcPr>
          <w:p w14:paraId="192AEB1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9055" w:type="dxa"/>
            <w:gridSpan w:val="23"/>
            <w:shd w:val="clear" w:color="auto" w:fill="DAE9F7" w:themeFill="text2" w:themeFillTint="1A"/>
            <w:noWrap/>
            <w:hideMark/>
          </w:tcPr>
          <w:p w14:paraId="1E88A16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1CEFC9BB" w14:textId="77777777" w:rsidTr="002028E1">
        <w:trPr>
          <w:trHeight w:val="20"/>
          <w:jc w:val="center"/>
        </w:trPr>
        <w:tc>
          <w:tcPr>
            <w:tcW w:w="1475" w:type="dxa"/>
            <w:vMerge/>
            <w:shd w:val="clear" w:color="auto" w:fill="DAE9F7" w:themeFill="text2" w:themeFillTint="1A"/>
            <w:noWrap/>
            <w:hideMark/>
          </w:tcPr>
          <w:p w14:paraId="3E00B6F3" w14:textId="77777777" w:rsidR="00311CF0" w:rsidRPr="008460D2" w:rsidRDefault="00311CF0" w:rsidP="00311CF0">
            <w:pPr>
              <w:rPr>
                <w:rFonts w:ascii="GHEA Grapalat" w:hAnsi="GHEA Grapalat"/>
                <w:sz w:val="20"/>
                <w:szCs w:val="20"/>
              </w:rPr>
            </w:pPr>
          </w:p>
        </w:tc>
        <w:tc>
          <w:tcPr>
            <w:tcW w:w="939" w:type="dxa"/>
            <w:gridSpan w:val="2"/>
            <w:shd w:val="clear" w:color="auto" w:fill="DAE9F7" w:themeFill="text2" w:themeFillTint="1A"/>
            <w:noWrap/>
            <w:vAlign w:val="center"/>
            <w:hideMark/>
          </w:tcPr>
          <w:p w14:paraId="3C77648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911" w:type="dxa"/>
            <w:gridSpan w:val="2"/>
            <w:shd w:val="clear" w:color="auto" w:fill="DAE9F7" w:themeFill="text2" w:themeFillTint="1A"/>
            <w:noWrap/>
            <w:vAlign w:val="center"/>
            <w:hideMark/>
          </w:tcPr>
          <w:p w14:paraId="4B57E66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911" w:type="dxa"/>
            <w:gridSpan w:val="2"/>
            <w:shd w:val="clear" w:color="auto" w:fill="DAE9F7" w:themeFill="text2" w:themeFillTint="1A"/>
            <w:noWrap/>
            <w:vAlign w:val="center"/>
            <w:hideMark/>
          </w:tcPr>
          <w:p w14:paraId="062FF8E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774" w:type="dxa"/>
            <w:gridSpan w:val="2"/>
            <w:shd w:val="clear" w:color="auto" w:fill="DAE9F7" w:themeFill="text2" w:themeFillTint="1A"/>
            <w:noWrap/>
            <w:vAlign w:val="center"/>
            <w:hideMark/>
          </w:tcPr>
          <w:p w14:paraId="796D9CA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592" w:type="dxa"/>
            <w:gridSpan w:val="2"/>
            <w:shd w:val="clear" w:color="auto" w:fill="DAE9F7" w:themeFill="text2" w:themeFillTint="1A"/>
            <w:noWrap/>
            <w:vAlign w:val="center"/>
            <w:hideMark/>
          </w:tcPr>
          <w:p w14:paraId="7D2066F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582" w:type="dxa"/>
            <w:gridSpan w:val="2"/>
            <w:shd w:val="clear" w:color="auto" w:fill="DAE9F7" w:themeFill="text2" w:themeFillTint="1A"/>
            <w:noWrap/>
            <w:vAlign w:val="center"/>
            <w:hideMark/>
          </w:tcPr>
          <w:p w14:paraId="5F1C2FD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579" w:type="dxa"/>
            <w:gridSpan w:val="2"/>
            <w:shd w:val="clear" w:color="auto" w:fill="DAE9F7" w:themeFill="text2" w:themeFillTint="1A"/>
            <w:noWrap/>
            <w:vAlign w:val="center"/>
            <w:hideMark/>
          </w:tcPr>
          <w:p w14:paraId="5764E21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580" w:type="dxa"/>
            <w:shd w:val="clear" w:color="auto" w:fill="DAE9F7" w:themeFill="text2" w:themeFillTint="1A"/>
            <w:noWrap/>
            <w:vAlign w:val="center"/>
            <w:hideMark/>
          </w:tcPr>
          <w:p w14:paraId="5441632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785" w:type="dxa"/>
            <w:gridSpan w:val="2"/>
            <w:shd w:val="clear" w:color="auto" w:fill="DAE9F7" w:themeFill="text2" w:themeFillTint="1A"/>
            <w:noWrap/>
            <w:vAlign w:val="center"/>
            <w:hideMark/>
          </w:tcPr>
          <w:p w14:paraId="6B863CE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911" w:type="dxa"/>
            <w:gridSpan w:val="3"/>
            <w:shd w:val="clear" w:color="auto" w:fill="DAE9F7" w:themeFill="text2" w:themeFillTint="1A"/>
            <w:noWrap/>
            <w:vAlign w:val="center"/>
            <w:hideMark/>
          </w:tcPr>
          <w:p w14:paraId="17DBC41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911" w:type="dxa"/>
            <w:gridSpan w:val="2"/>
            <w:shd w:val="clear" w:color="auto" w:fill="DAE9F7" w:themeFill="text2" w:themeFillTint="1A"/>
            <w:noWrap/>
            <w:vAlign w:val="center"/>
            <w:hideMark/>
          </w:tcPr>
          <w:p w14:paraId="64FF3D9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580" w:type="dxa"/>
            <w:shd w:val="clear" w:color="auto" w:fill="DAE9F7" w:themeFill="text2" w:themeFillTint="1A"/>
            <w:noWrap/>
            <w:vAlign w:val="center"/>
            <w:hideMark/>
          </w:tcPr>
          <w:p w14:paraId="2EEB88E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3A432D02" w14:textId="77777777" w:rsidTr="002028E1">
        <w:trPr>
          <w:trHeight w:val="20"/>
          <w:jc w:val="center"/>
        </w:trPr>
        <w:tc>
          <w:tcPr>
            <w:tcW w:w="1475" w:type="dxa"/>
            <w:noWrap/>
            <w:vAlign w:val="center"/>
            <w:hideMark/>
          </w:tcPr>
          <w:p w14:paraId="361ACD2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54" w:type="dxa"/>
            <w:noWrap/>
            <w:vAlign w:val="center"/>
          </w:tcPr>
          <w:p w14:paraId="3D3DDA5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0.072</w:t>
            </w:r>
          </w:p>
        </w:tc>
        <w:tc>
          <w:tcPr>
            <w:tcW w:w="755" w:type="dxa"/>
            <w:gridSpan w:val="2"/>
            <w:noWrap/>
            <w:vAlign w:val="center"/>
          </w:tcPr>
          <w:p w14:paraId="08EE0EC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0.085</w:t>
            </w:r>
          </w:p>
        </w:tc>
        <w:tc>
          <w:tcPr>
            <w:tcW w:w="754" w:type="dxa"/>
            <w:gridSpan w:val="2"/>
            <w:noWrap/>
            <w:vAlign w:val="center"/>
          </w:tcPr>
          <w:p w14:paraId="2FB9B39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0.174</w:t>
            </w:r>
          </w:p>
        </w:tc>
        <w:tc>
          <w:tcPr>
            <w:tcW w:w="755" w:type="dxa"/>
            <w:gridSpan w:val="2"/>
            <w:noWrap/>
            <w:vAlign w:val="center"/>
          </w:tcPr>
          <w:p w14:paraId="022BBD1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0.43</w:t>
            </w:r>
          </w:p>
        </w:tc>
        <w:tc>
          <w:tcPr>
            <w:tcW w:w="754" w:type="dxa"/>
            <w:gridSpan w:val="2"/>
            <w:noWrap/>
            <w:vAlign w:val="center"/>
          </w:tcPr>
          <w:p w14:paraId="6302D4C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0.75</w:t>
            </w:r>
          </w:p>
        </w:tc>
        <w:tc>
          <w:tcPr>
            <w:tcW w:w="755" w:type="dxa"/>
            <w:gridSpan w:val="2"/>
            <w:noWrap/>
            <w:vAlign w:val="center"/>
          </w:tcPr>
          <w:p w14:paraId="7EA9CEE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0.58</w:t>
            </w:r>
          </w:p>
        </w:tc>
        <w:tc>
          <w:tcPr>
            <w:tcW w:w="755" w:type="dxa"/>
            <w:gridSpan w:val="2"/>
            <w:noWrap/>
            <w:vAlign w:val="center"/>
          </w:tcPr>
          <w:p w14:paraId="53745BD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0.27</w:t>
            </w:r>
          </w:p>
        </w:tc>
        <w:tc>
          <w:tcPr>
            <w:tcW w:w="754" w:type="dxa"/>
            <w:gridSpan w:val="3"/>
            <w:noWrap/>
            <w:vAlign w:val="center"/>
          </w:tcPr>
          <w:p w14:paraId="31F56AE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55" w:type="dxa"/>
            <w:gridSpan w:val="2"/>
            <w:noWrap/>
            <w:vAlign w:val="center"/>
          </w:tcPr>
          <w:p w14:paraId="2F13FC0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0.099</w:t>
            </w:r>
          </w:p>
        </w:tc>
        <w:tc>
          <w:tcPr>
            <w:tcW w:w="754" w:type="dxa"/>
            <w:noWrap/>
            <w:vAlign w:val="center"/>
          </w:tcPr>
          <w:p w14:paraId="2CB8BB5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0.092</w:t>
            </w:r>
          </w:p>
        </w:tc>
        <w:tc>
          <w:tcPr>
            <w:tcW w:w="755" w:type="dxa"/>
            <w:gridSpan w:val="2"/>
            <w:noWrap/>
            <w:vAlign w:val="center"/>
          </w:tcPr>
          <w:p w14:paraId="45F8AD4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0.085</w:t>
            </w:r>
          </w:p>
        </w:tc>
        <w:tc>
          <w:tcPr>
            <w:tcW w:w="755" w:type="dxa"/>
            <w:gridSpan w:val="2"/>
            <w:noWrap/>
            <w:vAlign w:val="center"/>
          </w:tcPr>
          <w:p w14:paraId="701D975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0.066</w:t>
            </w:r>
          </w:p>
        </w:tc>
      </w:tr>
      <w:tr w:rsidR="00311CF0" w:rsidRPr="008460D2" w14:paraId="2055F4BB" w14:textId="77777777" w:rsidTr="002028E1">
        <w:trPr>
          <w:trHeight w:val="20"/>
          <w:jc w:val="center"/>
        </w:trPr>
        <w:tc>
          <w:tcPr>
            <w:tcW w:w="1475" w:type="dxa"/>
            <w:noWrap/>
            <w:vAlign w:val="center"/>
            <w:hideMark/>
          </w:tcPr>
          <w:p w14:paraId="3E22884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նվազ. միջին ամսական</w:t>
            </w:r>
          </w:p>
        </w:tc>
        <w:tc>
          <w:tcPr>
            <w:tcW w:w="754" w:type="dxa"/>
            <w:noWrap/>
            <w:vAlign w:val="center"/>
          </w:tcPr>
          <w:p w14:paraId="4DD2205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0.034</w:t>
            </w:r>
          </w:p>
        </w:tc>
        <w:tc>
          <w:tcPr>
            <w:tcW w:w="755" w:type="dxa"/>
            <w:gridSpan w:val="2"/>
            <w:noWrap/>
            <w:vAlign w:val="center"/>
          </w:tcPr>
          <w:p w14:paraId="112FBE0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0.041</w:t>
            </w:r>
          </w:p>
        </w:tc>
        <w:tc>
          <w:tcPr>
            <w:tcW w:w="754" w:type="dxa"/>
            <w:gridSpan w:val="2"/>
            <w:noWrap/>
            <w:vAlign w:val="center"/>
          </w:tcPr>
          <w:p w14:paraId="6F9A58F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0.041</w:t>
            </w:r>
          </w:p>
        </w:tc>
        <w:tc>
          <w:tcPr>
            <w:tcW w:w="755" w:type="dxa"/>
            <w:gridSpan w:val="2"/>
            <w:noWrap/>
            <w:vAlign w:val="center"/>
          </w:tcPr>
          <w:p w14:paraId="0F5361E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54" w:type="dxa"/>
            <w:gridSpan w:val="2"/>
            <w:noWrap/>
            <w:vAlign w:val="center"/>
          </w:tcPr>
          <w:p w14:paraId="0CDEDB7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0.29</w:t>
            </w:r>
          </w:p>
        </w:tc>
        <w:tc>
          <w:tcPr>
            <w:tcW w:w="755" w:type="dxa"/>
            <w:gridSpan w:val="2"/>
            <w:noWrap/>
            <w:vAlign w:val="center"/>
          </w:tcPr>
          <w:p w14:paraId="5C963F3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c>
          <w:tcPr>
            <w:tcW w:w="755" w:type="dxa"/>
            <w:gridSpan w:val="2"/>
            <w:noWrap/>
            <w:vAlign w:val="center"/>
          </w:tcPr>
          <w:p w14:paraId="0B03284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0.079</w:t>
            </w:r>
          </w:p>
        </w:tc>
        <w:tc>
          <w:tcPr>
            <w:tcW w:w="754" w:type="dxa"/>
            <w:gridSpan w:val="3"/>
            <w:noWrap/>
            <w:vAlign w:val="center"/>
          </w:tcPr>
          <w:p w14:paraId="132CC75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0.059</w:t>
            </w:r>
          </w:p>
        </w:tc>
        <w:tc>
          <w:tcPr>
            <w:tcW w:w="755" w:type="dxa"/>
            <w:gridSpan w:val="2"/>
            <w:noWrap/>
            <w:vAlign w:val="center"/>
          </w:tcPr>
          <w:p w14:paraId="37E934F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0.051</w:t>
            </w:r>
          </w:p>
        </w:tc>
        <w:tc>
          <w:tcPr>
            <w:tcW w:w="754" w:type="dxa"/>
            <w:noWrap/>
            <w:vAlign w:val="center"/>
          </w:tcPr>
          <w:p w14:paraId="08A2D7E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0.051</w:t>
            </w:r>
          </w:p>
        </w:tc>
        <w:tc>
          <w:tcPr>
            <w:tcW w:w="755" w:type="dxa"/>
            <w:gridSpan w:val="2"/>
            <w:noWrap/>
            <w:vAlign w:val="center"/>
          </w:tcPr>
          <w:p w14:paraId="6A428F4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0.034</w:t>
            </w:r>
          </w:p>
        </w:tc>
        <w:tc>
          <w:tcPr>
            <w:tcW w:w="755" w:type="dxa"/>
            <w:gridSpan w:val="2"/>
            <w:noWrap/>
            <w:vAlign w:val="center"/>
          </w:tcPr>
          <w:p w14:paraId="167EFA5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0.027</w:t>
            </w:r>
          </w:p>
        </w:tc>
      </w:tr>
      <w:tr w:rsidR="00311CF0" w:rsidRPr="008460D2" w14:paraId="1CAEB9A1" w14:textId="77777777" w:rsidTr="002028E1">
        <w:trPr>
          <w:trHeight w:val="20"/>
          <w:jc w:val="center"/>
        </w:trPr>
        <w:tc>
          <w:tcPr>
            <w:tcW w:w="1475" w:type="dxa"/>
            <w:noWrap/>
            <w:vAlign w:val="center"/>
            <w:hideMark/>
          </w:tcPr>
          <w:p w14:paraId="1C9A74B7" w14:textId="3C0327B4" w:rsidR="00311CF0" w:rsidRPr="008460D2" w:rsidRDefault="0083435A" w:rsidP="00311CF0">
            <w:pPr>
              <w:rPr>
                <w:rFonts w:ascii="GHEA Grapalat" w:hAnsi="GHEA Grapalat"/>
                <w:sz w:val="20"/>
                <w:szCs w:val="20"/>
              </w:rPr>
            </w:pPr>
            <w:r w:rsidRPr="008460D2">
              <w:rPr>
                <w:rFonts w:ascii="GHEA Grapalat" w:hAnsi="GHEA Grapalat" w:cs="Calibri"/>
                <w:bCs/>
                <w:sz w:val="20"/>
                <w:szCs w:val="20"/>
              </w:rPr>
              <w:t>էկոլոգիական թողք</w:t>
            </w:r>
          </w:p>
        </w:tc>
        <w:tc>
          <w:tcPr>
            <w:tcW w:w="754" w:type="dxa"/>
            <w:noWrap/>
            <w:vAlign w:val="center"/>
          </w:tcPr>
          <w:p w14:paraId="6C7C4E9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0.017</w:t>
            </w:r>
          </w:p>
        </w:tc>
        <w:tc>
          <w:tcPr>
            <w:tcW w:w="755" w:type="dxa"/>
            <w:gridSpan w:val="2"/>
            <w:noWrap/>
            <w:vAlign w:val="center"/>
          </w:tcPr>
          <w:p w14:paraId="77E00D4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0.020</w:t>
            </w:r>
          </w:p>
        </w:tc>
        <w:tc>
          <w:tcPr>
            <w:tcW w:w="754" w:type="dxa"/>
            <w:gridSpan w:val="2"/>
            <w:noWrap/>
            <w:vAlign w:val="center"/>
          </w:tcPr>
          <w:p w14:paraId="696B85B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0.020</w:t>
            </w:r>
          </w:p>
        </w:tc>
        <w:tc>
          <w:tcPr>
            <w:tcW w:w="755" w:type="dxa"/>
            <w:gridSpan w:val="2"/>
            <w:noWrap/>
            <w:vAlign w:val="center"/>
          </w:tcPr>
          <w:p w14:paraId="5CF5744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0.047</w:t>
            </w:r>
          </w:p>
        </w:tc>
        <w:tc>
          <w:tcPr>
            <w:tcW w:w="754" w:type="dxa"/>
            <w:gridSpan w:val="2"/>
            <w:noWrap/>
            <w:vAlign w:val="center"/>
          </w:tcPr>
          <w:p w14:paraId="4F79B2F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755" w:type="dxa"/>
            <w:gridSpan w:val="2"/>
            <w:noWrap/>
            <w:vAlign w:val="center"/>
          </w:tcPr>
          <w:p w14:paraId="0AD4516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0.079</w:t>
            </w:r>
          </w:p>
        </w:tc>
        <w:tc>
          <w:tcPr>
            <w:tcW w:w="755" w:type="dxa"/>
            <w:gridSpan w:val="2"/>
            <w:noWrap/>
            <w:vAlign w:val="center"/>
          </w:tcPr>
          <w:p w14:paraId="0E44A14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0.032</w:t>
            </w:r>
          </w:p>
        </w:tc>
        <w:tc>
          <w:tcPr>
            <w:tcW w:w="754" w:type="dxa"/>
            <w:gridSpan w:val="3"/>
            <w:noWrap/>
            <w:vAlign w:val="center"/>
          </w:tcPr>
          <w:p w14:paraId="79ED1DF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0.026</w:t>
            </w:r>
          </w:p>
        </w:tc>
        <w:tc>
          <w:tcPr>
            <w:tcW w:w="755" w:type="dxa"/>
            <w:gridSpan w:val="2"/>
            <w:noWrap/>
            <w:vAlign w:val="center"/>
          </w:tcPr>
          <w:p w14:paraId="18A2F3B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0.024</w:t>
            </w:r>
          </w:p>
        </w:tc>
        <w:tc>
          <w:tcPr>
            <w:tcW w:w="754" w:type="dxa"/>
            <w:noWrap/>
            <w:vAlign w:val="center"/>
          </w:tcPr>
          <w:p w14:paraId="3E6C271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0.024</w:t>
            </w:r>
          </w:p>
        </w:tc>
        <w:tc>
          <w:tcPr>
            <w:tcW w:w="755" w:type="dxa"/>
            <w:gridSpan w:val="2"/>
            <w:noWrap/>
            <w:vAlign w:val="center"/>
          </w:tcPr>
          <w:p w14:paraId="562584D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0.017</w:t>
            </w:r>
          </w:p>
        </w:tc>
        <w:tc>
          <w:tcPr>
            <w:tcW w:w="755" w:type="dxa"/>
            <w:gridSpan w:val="2"/>
            <w:noWrap/>
            <w:vAlign w:val="center"/>
          </w:tcPr>
          <w:p w14:paraId="7866D96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0.016</w:t>
            </w:r>
          </w:p>
        </w:tc>
      </w:tr>
    </w:tbl>
    <w:p w14:paraId="76142954" w14:textId="77777777" w:rsidR="00311CF0" w:rsidRPr="008460D2" w:rsidRDefault="00311CF0" w:rsidP="00311CF0">
      <w:pPr>
        <w:rPr>
          <w:rFonts w:ascii="GHEA Grapalat" w:hAnsi="GHEA Grapalat"/>
          <w:sz w:val="20"/>
          <w:szCs w:val="20"/>
        </w:rPr>
      </w:pPr>
    </w:p>
    <w:tbl>
      <w:tblPr>
        <w:tblStyle w:val="28"/>
        <w:tblW w:w="10440" w:type="dxa"/>
        <w:jc w:val="center"/>
        <w:tblLayout w:type="fixed"/>
        <w:tblLook w:val="04A0" w:firstRow="1" w:lastRow="0" w:firstColumn="1" w:lastColumn="0" w:noHBand="0" w:noVBand="1"/>
      </w:tblPr>
      <w:tblGrid>
        <w:gridCol w:w="2040"/>
        <w:gridCol w:w="706"/>
        <w:gridCol w:w="711"/>
        <w:gridCol w:w="698"/>
        <w:gridCol w:w="589"/>
        <w:gridCol w:w="566"/>
        <w:gridCol w:w="661"/>
        <w:gridCol w:w="707"/>
        <w:gridCol w:w="701"/>
        <w:gridCol w:w="702"/>
        <w:gridCol w:w="712"/>
        <w:gridCol w:w="713"/>
        <w:gridCol w:w="934"/>
      </w:tblGrid>
      <w:tr w:rsidR="00311CF0" w:rsidRPr="008460D2" w14:paraId="7049A2B9" w14:textId="77777777" w:rsidTr="002028E1">
        <w:trPr>
          <w:trHeight w:val="70"/>
          <w:jc w:val="center"/>
        </w:trPr>
        <w:tc>
          <w:tcPr>
            <w:tcW w:w="10440" w:type="dxa"/>
            <w:gridSpan w:val="13"/>
            <w:shd w:val="clear" w:color="auto" w:fill="002F6C"/>
            <w:noWrap/>
          </w:tcPr>
          <w:p w14:paraId="7E82858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6-076</w:t>
            </w:r>
            <w:r w:rsidRPr="008460D2">
              <w:rPr>
                <w:rFonts w:ascii="Cambria Math" w:hAnsi="Cambria Math" w:cs="Cambria Math"/>
                <w:sz w:val="20"/>
                <w:szCs w:val="20"/>
              </w:rPr>
              <w:t>․</w:t>
            </w:r>
            <w:r w:rsidRPr="008460D2">
              <w:rPr>
                <w:rFonts w:ascii="GHEA Grapalat" w:hAnsi="GHEA Grapalat"/>
                <w:sz w:val="20"/>
                <w:szCs w:val="20"/>
              </w:rPr>
              <w:t xml:space="preserve"> Ողջի գետի աջակողմյան վտակ Վաչագան գետը՝ ակունքից մինչև Կապան քաղաքը</w:t>
            </w:r>
          </w:p>
        </w:tc>
      </w:tr>
      <w:tr w:rsidR="00311CF0" w:rsidRPr="008460D2" w14:paraId="54D2776C" w14:textId="77777777" w:rsidTr="002028E1">
        <w:trPr>
          <w:trHeight w:val="70"/>
          <w:jc w:val="center"/>
        </w:trPr>
        <w:tc>
          <w:tcPr>
            <w:tcW w:w="2040" w:type="dxa"/>
            <w:vMerge w:val="restart"/>
            <w:shd w:val="clear" w:color="auto" w:fill="DAE9F7" w:themeFill="text2" w:themeFillTint="1A"/>
            <w:noWrap/>
            <w:vAlign w:val="center"/>
            <w:hideMark/>
          </w:tcPr>
          <w:p w14:paraId="53F477D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400" w:type="dxa"/>
            <w:gridSpan w:val="12"/>
            <w:shd w:val="clear" w:color="auto" w:fill="DAE9F7" w:themeFill="text2" w:themeFillTint="1A"/>
            <w:noWrap/>
            <w:hideMark/>
          </w:tcPr>
          <w:p w14:paraId="64A6247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401921F4" w14:textId="77777777" w:rsidTr="002028E1">
        <w:trPr>
          <w:trHeight w:val="70"/>
          <w:jc w:val="center"/>
        </w:trPr>
        <w:tc>
          <w:tcPr>
            <w:tcW w:w="2040" w:type="dxa"/>
            <w:vMerge/>
            <w:shd w:val="clear" w:color="auto" w:fill="DAE9F7" w:themeFill="text2" w:themeFillTint="1A"/>
            <w:noWrap/>
            <w:hideMark/>
          </w:tcPr>
          <w:p w14:paraId="293C43ED" w14:textId="77777777" w:rsidR="00311CF0" w:rsidRPr="008460D2" w:rsidRDefault="00311CF0" w:rsidP="00311CF0">
            <w:pPr>
              <w:rPr>
                <w:rFonts w:ascii="GHEA Grapalat" w:hAnsi="GHEA Grapalat"/>
                <w:sz w:val="20"/>
                <w:szCs w:val="20"/>
              </w:rPr>
            </w:pPr>
          </w:p>
        </w:tc>
        <w:tc>
          <w:tcPr>
            <w:tcW w:w="706" w:type="dxa"/>
            <w:shd w:val="clear" w:color="auto" w:fill="DAE9F7" w:themeFill="text2" w:themeFillTint="1A"/>
            <w:noWrap/>
            <w:vAlign w:val="center"/>
            <w:hideMark/>
          </w:tcPr>
          <w:p w14:paraId="08069ED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711" w:type="dxa"/>
            <w:shd w:val="clear" w:color="auto" w:fill="DAE9F7" w:themeFill="text2" w:themeFillTint="1A"/>
            <w:noWrap/>
            <w:vAlign w:val="center"/>
            <w:hideMark/>
          </w:tcPr>
          <w:p w14:paraId="0108330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698" w:type="dxa"/>
            <w:shd w:val="clear" w:color="auto" w:fill="DAE9F7" w:themeFill="text2" w:themeFillTint="1A"/>
            <w:noWrap/>
            <w:vAlign w:val="center"/>
            <w:hideMark/>
          </w:tcPr>
          <w:p w14:paraId="3299C79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589" w:type="dxa"/>
            <w:shd w:val="clear" w:color="auto" w:fill="DAE9F7" w:themeFill="text2" w:themeFillTint="1A"/>
            <w:noWrap/>
            <w:vAlign w:val="center"/>
            <w:hideMark/>
          </w:tcPr>
          <w:p w14:paraId="5089D87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566" w:type="dxa"/>
            <w:shd w:val="clear" w:color="auto" w:fill="DAE9F7" w:themeFill="text2" w:themeFillTint="1A"/>
            <w:noWrap/>
            <w:vAlign w:val="center"/>
            <w:hideMark/>
          </w:tcPr>
          <w:p w14:paraId="5342744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661" w:type="dxa"/>
            <w:shd w:val="clear" w:color="auto" w:fill="DAE9F7" w:themeFill="text2" w:themeFillTint="1A"/>
            <w:noWrap/>
            <w:vAlign w:val="center"/>
            <w:hideMark/>
          </w:tcPr>
          <w:p w14:paraId="3773D9E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707" w:type="dxa"/>
            <w:shd w:val="clear" w:color="auto" w:fill="DAE9F7" w:themeFill="text2" w:themeFillTint="1A"/>
            <w:noWrap/>
            <w:vAlign w:val="center"/>
            <w:hideMark/>
          </w:tcPr>
          <w:p w14:paraId="727B546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701" w:type="dxa"/>
            <w:shd w:val="clear" w:color="auto" w:fill="DAE9F7" w:themeFill="text2" w:themeFillTint="1A"/>
            <w:noWrap/>
            <w:vAlign w:val="center"/>
            <w:hideMark/>
          </w:tcPr>
          <w:p w14:paraId="0061B2F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702" w:type="dxa"/>
            <w:shd w:val="clear" w:color="auto" w:fill="DAE9F7" w:themeFill="text2" w:themeFillTint="1A"/>
            <w:noWrap/>
            <w:vAlign w:val="center"/>
            <w:hideMark/>
          </w:tcPr>
          <w:p w14:paraId="3F1B3C0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712" w:type="dxa"/>
            <w:shd w:val="clear" w:color="auto" w:fill="DAE9F7" w:themeFill="text2" w:themeFillTint="1A"/>
            <w:noWrap/>
            <w:vAlign w:val="center"/>
            <w:hideMark/>
          </w:tcPr>
          <w:p w14:paraId="12DB401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713" w:type="dxa"/>
            <w:shd w:val="clear" w:color="auto" w:fill="DAE9F7" w:themeFill="text2" w:themeFillTint="1A"/>
            <w:noWrap/>
            <w:vAlign w:val="center"/>
            <w:hideMark/>
          </w:tcPr>
          <w:p w14:paraId="0035E51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934" w:type="dxa"/>
            <w:shd w:val="clear" w:color="auto" w:fill="DAE9F7" w:themeFill="text2" w:themeFillTint="1A"/>
            <w:noWrap/>
            <w:vAlign w:val="center"/>
            <w:hideMark/>
          </w:tcPr>
          <w:p w14:paraId="2EA30C3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5319AE1F" w14:textId="77777777" w:rsidTr="002028E1">
        <w:trPr>
          <w:trHeight w:val="338"/>
          <w:jc w:val="center"/>
        </w:trPr>
        <w:tc>
          <w:tcPr>
            <w:tcW w:w="2040" w:type="dxa"/>
            <w:noWrap/>
            <w:vAlign w:val="center"/>
            <w:hideMark/>
          </w:tcPr>
          <w:p w14:paraId="1F3872C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lastRenderedPageBreak/>
              <w:t>բազմամյա միջին ամսական</w:t>
            </w:r>
          </w:p>
        </w:tc>
        <w:tc>
          <w:tcPr>
            <w:tcW w:w="706" w:type="dxa"/>
            <w:noWrap/>
            <w:vAlign w:val="center"/>
          </w:tcPr>
          <w:p w14:paraId="5398B7D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11" w:type="dxa"/>
            <w:noWrap/>
            <w:vAlign w:val="center"/>
          </w:tcPr>
          <w:p w14:paraId="24D110F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698" w:type="dxa"/>
            <w:noWrap/>
            <w:vAlign w:val="center"/>
          </w:tcPr>
          <w:p w14:paraId="0383A7A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0.58</w:t>
            </w:r>
          </w:p>
        </w:tc>
        <w:tc>
          <w:tcPr>
            <w:tcW w:w="589" w:type="dxa"/>
            <w:noWrap/>
            <w:vAlign w:val="center"/>
          </w:tcPr>
          <w:p w14:paraId="6CC24FD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1.48</w:t>
            </w:r>
          </w:p>
        </w:tc>
        <w:tc>
          <w:tcPr>
            <w:tcW w:w="566" w:type="dxa"/>
            <w:noWrap/>
            <w:vAlign w:val="center"/>
          </w:tcPr>
          <w:p w14:paraId="757D8CB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1.29</w:t>
            </w:r>
          </w:p>
        </w:tc>
        <w:tc>
          <w:tcPr>
            <w:tcW w:w="661" w:type="dxa"/>
            <w:noWrap/>
            <w:vAlign w:val="center"/>
          </w:tcPr>
          <w:p w14:paraId="6C8D6AA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0.58</w:t>
            </w:r>
          </w:p>
        </w:tc>
        <w:tc>
          <w:tcPr>
            <w:tcW w:w="707" w:type="dxa"/>
            <w:noWrap/>
            <w:vAlign w:val="center"/>
          </w:tcPr>
          <w:p w14:paraId="08417ED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01" w:type="dxa"/>
            <w:noWrap/>
            <w:vAlign w:val="center"/>
          </w:tcPr>
          <w:p w14:paraId="53AB761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0.094</w:t>
            </w:r>
          </w:p>
        </w:tc>
        <w:tc>
          <w:tcPr>
            <w:tcW w:w="702" w:type="dxa"/>
            <w:noWrap/>
            <w:vAlign w:val="center"/>
          </w:tcPr>
          <w:p w14:paraId="73DE197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12" w:type="dxa"/>
            <w:noWrap/>
            <w:vAlign w:val="center"/>
          </w:tcPr>
          <w:p w14:paraId="2A848EA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713" w:type="dxa"/>
            <w:noWrap/>
            <w:vAlign w:val="center"/>
          </w:tcPr>
          <w:p w14:paraId="3A625A9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934" w:type="dxa"/>
            <w:noWrap/>
            <w:vAlign w:val="center"/>
          </w:tcPr>
          <w:p w14:paraId="6A3A213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r>
      <w:tr w:rsidR="00311CF0" w:rsidRPr="008460D2" w14:paraId="078D9203" w14:textId="77777777" w:rsidTr="002028E1">
        <w:trPr>
          <w:trHeight w:val="338"/>
          <w:jc w:val="center"/>
        </w:trPr>
        <w:tc>
          <w:tcPr>
            <w:tcW w:w="2040" w:type="dxa"/>
            <w:noWrap/>
            <w:vAlign w:val="center"/>
            <w:hideMark/>
          </w:tcPr>
          <w:p w14:paraId="1B39C55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706" w:type="dxa"/>
            <w:noWrap/>
            <w:vAlign w:val="center"/>
          </w:tcPr>
          <w:p w14:paraId="12553C0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0.059</w:t>
            </w:r>
          </w:p>
        </w:tc>
        <w:tc>
          <w:tcPr>
            <w:tcW w:w="711" w:type="dxa"/>
            <w:noWrap/>
            <w:vAlign w:val="center"/>
          </w:tcPr>
          <w:p w14:paraId="6AEDB28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0.066</w:t>
            </w:r>
          </w:p>
        </w:tc>
        <w:tc>
          <w:tcPr>
            <w:tcW w:w="698" w:type="dxa"/>
            <w:noWrap/>
            <w:vAlign w:val="center"/>
          </w:tcPr>
          <w:p w14:paraId="3BE8111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0.140</w:t>
            </w:r>
          </w:p>
        </w:tc>
        <w:tc>
          <w:tcPr>
            <w:tcW w:w="589" w:type="dxa"/>
            <w:noWrap/>
            <w:vAlign w:val="center"/>
          </w:tcPr>
          <w:p w14:paraId="50E52E1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566" w:type="dxa"/>
            <w:noWrap/>
            <w:vAlign w:val="center"/>
          </w:tcPr>
          <w:p w14:paraId="03254CA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661" w:type="dxa"/>
            <w:noWrap/>
            <w:vAlign w:val="center"/>
          </w:tcPr>
          <w:p w14:paraId="48FA233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707" w:type="dxa"/>
            <w:noWrap/>
            <w:vAlign w:val="center"/>
          </w:tcPr>
          <w:p w14:paraId="3F24F30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0.071</w:t>
            </w:r>
          </w:p>
        </w:tc>
        <w:tc>
          <w:tcPr>
            <w:tcW w:w="701" w:type="dxa"/>
            <w:noWrap/>
            <w:vAlign w:val="center"/>
          </w:tcPr>
          <w:p w14:paraId="078D524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0.055</w:t>
            </w:r>
          </w:p>
        </w:tc>
        <w:tc>
          <w:tcPr>
            <w:tcW w:w="702" w:type="dxa"/>
            <w:noWrap/>
            <w:vAlign w:val="center"/>
          </w:tcPr>
          <w:p w14:paraId="539A40B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0.048</w:t>
            </w:r>
          </w:p>
        </w:tc>
        <w:tc>
          <w:tcPr>
            <w:tcW w:w="712" w:type="dxa"/>
            <w:noWrap/>
            <w:vAlign w:val="center"/>
          </w:tcPr>
          <w:p w14:paraId="5FB26F6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0.086</w:t>
            </w:r>
          </w:p>
        </w:tc>
        <w:tc>
          <w:tcPr>
            <w:tcW w:w="713" w:type="dxa"/>
            <w:noWrap/>
            <w:vAlign w:val="center"/>
          </w:tcPr>
          <w:p w14:paraId="5B69572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0.088</w:t>
            </w:r>
          </w:p>
        </w:tc>
        <w:tc>
          <w:tcPr>
            <w:tcW w:w="934" w:type="dxa"/>
            <w:noWrap/>
            <w:vAlign w:val="center"/>
          </w:tcPr>
          <w:p w14:paraId="73405F1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0.055</w:t>
            </w:r>
          </w:p>
        </w:tc>
      </w:tr>
      <w:tr w:rsidR="00311CF0" w:rsidRPr="008460D2" w14:paraId="47C50B27" w14:textId="77777777" w:rsidTr="002028E1">
        <w:trPr>
          <w:trHeight w:val="70"/>
          <w:jc w:val="center"/>
        </w:trPr>
        <w:tc>
          <w:tcPr>
            <w:tcW w:w="2040" w:type="dxa"/>
            <w:noWrap/>
            <w:vAlign w:val="center"/>
            <w:hideMark/>
          </w:tcPr>
          <w:p w14:paraId="5D2732AA" w14:textId="3B43A854"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06" w:type="dxa"/>
            <w:noWrap/>
            <w:vAlign w:val="center"/>
          </w:tcPr>
          <w:p w14:paraId="43CF78B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0.059</w:t>
            </w:r>
          </w:p>
        </w:tc>
        <w:tc>
          <w:tcPr>
            <w:tcW w:w="711" w:type="dxa"/>
            <w:noWrap/>
            <w:vAlign w:val="center"/>
          </w:tcPr>
          <w:p w14:paraId="095750A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0.062</w:t>
            </w:r>
          </w:p>
        </w:tc>
        <w:tc>
          <w:tcPr>
            <w:tcW w:w="698" w:type="dxa"/>
            <w:noWrap/>
            <w:vAlign w:val="center"/>
          </w:tcPr>
          <w:p w14:paraId="75BE3C1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0.087</w:t>
            </w:r>
          </w:p>
        </w:tc>
        <w:tc>
          <w:tcPr>
            <w:tcW w:w="589" w:type="dxa"/>
            <w:noWrap/>
            <w:vAlign w:val="center"/>
          </w:tcPr>
          <w:p w14:paraId="1E14DA6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566" w:type="dxa"/>
            <w:noWrap/>
            <w:vAlign w:val="center"/>
          </w:tcPr>
          <w:p w14:paraId="210BB8B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661" w:type="dxa"/>
            <w:noWrap/>
            <w:vAlign w:val="center"/>
          </w:tcPr>
          <w:p w14:paraId="59B97A9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0.071</w:t>
            </w:r>
          </w:p>
        </w:tc>
        <w:tc>
          <w:tcPr>
            <w:tcW w:w="707" w:type="dxa"/>
            <w:noWrap/>
            <w:vAlign w:val="center"/>
          </w:tcPr>
          <w:p w14:paraId="3BA13C0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0.063</w:t>
            </w:r>
          </w:p>
        </w:tc>
        <w:tc>
          <w:tcPr>
            <w:tcW w:w="701" w:type="dxa"/>
            <w:noWrap/>
            <w:vAlign w:val="center"/>
          </w:tcPr>
          <w:p w14:paraId="33891A2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0.055</w:t>
            </w:r>
          </w:p>
        </w:tc>
        <w:tc>
          <w:tcPr>
            <w:tcW w:w="702" w:type="dxa"/>
            <w:noWrap/>
            <w:vAlign w:val="center"/>
          </w:tcPr>
          <w:p w14:paraId="2DBD582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0.048</w:t>
            </w:r>
          </w:p>
        </w:tc>
        <w:tc>
          <w:tcPr>
            <w:tcW w:w="712" w:type="dxa"/>
            <w:noWrap/>
            <w:vAlign w:val="center"/>
          </w:tcPr>
          <w:p w14:paraId="53EBD86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0.068</w:t>
            </w:r>
          </w:p>
        </w:tc>
        <w:tc>
          <w:tcPr>
            <w:tcW w:w="713" w:type="dxa"/>
            <w:noWrap/>
            <w:vAlign w:val="center"/>
          </w:tcPr>
          <w:p w14:paraId="19D9305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0.069</w:t>
            </w:r>
          </w:p>
        </w:tc>
        <w:tc>
          <w:tcPr>
            <w:tcW w:w="934" w:type="dxa"/>
            <w:noWrap/>
            <w:vAlign w:val="center"/>
          </w:tcPr>
          <w:p w14:paraId="3C208CC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0.055</w:t>
            </w:r>
          </w:p>
        </w:tc>
      </w:tr>
    </w:tbl>
    <w:p w14:paraId="6D49A9BD" w14:textId="7C550773" w:rsidR="00311CF0" w:rsidRPr="008460D2" w:rsidRDefault="00311CF0" w:rsidP="00311CF0">
      <w:pPr>
        <w:rPr>
          <w:rFonts w:ascii="GHEA Grapalat" w:hAnsi="GHEA Grapalat"/>
          <w:sz w:val="20"/>
          <w:szCs w:val="20"/>
        </w:rPr>
      </w:pPr>
    </w:p>
    <w:p w14:paraId="650BAEED" w14:textId="35988F07" w:rsidR="00CC7F32" w:rsidRPr="008460D2" w:rsidRDefault="00CC7F32" w:rsidP="00311CF0">
      <w:pPr>
        <w:rPr>
          <w:rFonts w:ascii="GHEA Grapalat" w:hAnsi="GHEA Grapalat"/>
          <w:sz w:val="20"/>
          <w:szCs w:val="20"/>
        </w:rPr>
      </w:pPr>
    </w:p>
    <w:p w14:paraId="38B3D6E9" w14:textId="52FE9479" w:rsidR="00CC7F32" w:rsidRPr="008460D2" w:rsidRDefault="00CC7F32" w:rsidP="00311CF0">
      <w:pPr>
        <w:rPr>
          <w:rFonts w:ascii="GHEA Grapalat" w:hAnsi="GHEA Grapalat"/>
          <w:sz w:val="20"/>
          <w:szCs w:val="20"/>
        </w:rPr>
      </w:pPr>
    </w:p>
    <w:p w14:paraId="0B92C2F2" w14:textId="77777777" w:rsidR="00CC7F32" w:rsidRPr="008460D2" w:rsidRDefault="00CC7F32" w:rsidP="00311CF0">
      <w:pPr>
        <w:rPr>
          <w:rFonts w:ascii="GHEA Grapalat" w:hAnsi="GHEA Grapalat"/>
          <w:sz w:val="20"/>
          <w:szCs w:val="20"/>
        </w:rPr>
      </w:pPr>
    </w:p>
    <w:tbl>
      <w:tblPr>
        <w:tblStyle w:val="28"/>
        <w:tblW w:w="10412" w:type="dxa"/>
        <w:jc w:val="center"/>
        <w:tblLook w:val="04A0" w:firstRow="1" w:lastRow="0" w:firstColumn="1" w:lastColumn="0" w:noHBand="0" w:noVBand="1"/>
      </w:tblPr>
      <w:tblGrid>
        <w:gridCol w:w="2127"/>
        <w:gridCol w:w="725"/>
        <w:gridCol w:w="725"/>
        <w:gridCol w:w="626"/>
        <w:gridCol w:w="623"/>
        <w:gridCol w:w="626"/>
        <w:gridCol w:w="667"/>
        <w:gridCol w:w="770"/>
        <w:gridCol w:w="740"/>
        <w:gridCol w:w="746"/>
        <w:gridCol w:w="752"/>
        <w:gridCol w:w="736"/>
        <w:gridCol w:w="761"/>
      </w:tblGrid>
      <w:tr w:rsidR="00311CF0" w:rsidRPr="008460D2" w14:paraId="5E2EE220" w14:textId="77777777" w:rsidTr="002028E1">
        <w:trPr>
          <w:trHeight w:val="81"/>
          <w:jc w:val="center"/>
        </w:trPr>
        <w:tc>
          <w:tcPr>
            <w:tcW w:w="10412" w:type="dxa"/>
            <w:gridSpan w:val="13"/>
            <w:shd w:val="clear" w:color="auto" w:fill="002F6C"/>
            <w:noWrap/>
          </w:tcPr>
          <w:p w14:paraId="3E0197F2" w14:textId="0C1CEF4C" w:rsidR="00311CF0" w:rsidRPr="008460D2" w:rsidRDefault="00311CF0" w:rsidP="00311CF0">
            <w:pPr>
              <w:rPr>
                <w:rFonts w:ascii="GHEA Grapalat" w:hAnsi="GHEA Grapalat"/>
                <w:sz w:val="20"/>
                <w:szCs w:val="20"/>
              </w:rPr>
            </w:pPr>
            <w:r w:rsidRPr="008460D2">
              <w:rPr>
                <w:rFonts w:ascii="GHEA Grapalat" w:hAnsi="GHEA Grapalat"/>
                <w:sz w:val="20"/>
                <w:szCs w:val="20"/>
              </w:rPr>
              <w:t>ՋՄ 6-079</w:t>
            </w:r>
            <w:r w:rsidRPr="008460D2">
              <w:rPr>
                <w:rFonts w:ascii="Cambria Math" w:hAnsi="Cambria Math" w:cs="Cambria Math"/>
                <w:sz w:val="20"/>
                <w:szCs w:val="20"/>
              </w:rPr>
              <w:t>․</w:t>
            </w:r>
            <w:r w:rsidRPr="008460D2">
              <w:rPr>
                <w:rFonts w:ascii="GHEA Grapalat" w:hAnsi="GHEA Grapalat"/>
                <w:sz w:val="20"/>
                <w:szCs w:val="20"/>
              </w:rPr>
              <w:t xml:space="preserve"> Ողջի գետի աջակողմյան վտակ Գեղանուշ</w:t>
            </w:r>
            <w:r w:rsidR="00B7345A" w:rsidRPr="008460D2">
              <w:rPr>
                <w:rFonts w:ascii="GHEA Grapalat" w:hAnsi="GHEA Grapalat"/>
                <w:sz w:val="20"/>
                <w:szCs w:val="20"/>
              </w:rPr>
              <w:t xml:space="preserve"> </w:t>
            </w:r>
            <w:r w:rsidR="00B7345A" w:rsidRPr="008460D2">
              <w:rPr>
                <w:rFonts w:ascii="GHEA Grapalat" w:hAnsi="GHEA Grapalat" w:cs="Calibri"/>
                <w:sz w:val="20"/>
                <w:szCs w:val="20"/>
              </w:rPr>
              <w:t xml:space="preserve">(Աջաբաջ) </w:t>
            </w:r>
            <w:r w:rsidRPr="008460D2">
              <w:rPr>
                <w:rFonts w:ascii="GHEA Grapalat" w:hAnsi="GHEA Grapalat"/>
                <w:sz w:val="20"/>
                <w:szCs w:val="20"/>
              </w:rPr>
              <w:t xml:space="preserve"> գետը՝ ակունքից մինչև Գեղանուշի պոչամբար</w:t>
            </w:r>
          </w:p>
        </w:tc>
      </w:tr>
      <w:tr w:rsidR="00311CF0" w:rsidRPr="008460D2" w14:paraId="0E7B4223" w14:textId="77777777" w:rsidTr="002028E1">
        <w:trPr>
          <w:trHeight w:val="81"/>
          <w:jc w:val="center"/>
        </w:trPr>
        <w:tc>
          <w:tcPr>
            <w:tcW w:w="2127" w:type="dxa"/>
            <w:vMerge w:val="restart"/>
            <w:shd w:val="clear" w:color="auto" w:fill="DAE9F7" w:themeFill="text2" w:themeFillTint="1A"/>
            <w:noWrap/>
            <w:vAlign w:val="center"/>
            <w:hideMark/>
          </w:tcPr>
          <w:p w14:paraId="47A5BCD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285" w:type="dxa"/>
            <w:gridSpan w:val="12"/>
            <w:shd w:val="clear" w:color="auto" w:fill="DAE9F7" w:themeFill="text2" w:themeFillTint="1A"/>
            <w:noWrap/>
            <w:hideMark/>
          </w:tcPr>
          <w:p w14:paraId="3C4A6E6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26733A6C" w14:textId="77777777" w:rsidTr="002028E1">
        <w:trPr>
          <w:trHeight w:val="81"/>
          <w:jc w:val="center"/>
        </w:trPr>
        <w:tc>
          <w:tcPr>
            <w:tcW w:w="2127" w:type="dxa"/>
            <w:vMerge/>
            <w:shd w:val="clear" w:color="auto" w:fill="DAE9F7" w:themeFill="text2" w:themeFillTint="1A"/>
            <w:noWrap/>
            <w:hideMark/>
          </w:tcPr>
          <w:p w14:paraId="29A4F9D4" w14:textId="77777777" w:rsidR="00311CF0" w:rsidRPr="008460D2" w:rsidRDefault="00311CF0" w:rsidP="00311CF0">
            <w:pPr>
              <w:rPr>
                <w:rFonts w:ascii="GHEA Grapalat" w:hAnsi="GHEA Grapalat"/>
                <w:sz w:val="20"/>
                <w:szCs w:val="20"/>
              </w:rPr>
            </w:pPr>
          </w:p>
        </w:tc>
        <w:tc>
          <w:tcPr>
            <w:tcW w:w="0" w:type="auto"/>
            <w:shd w:val="clear" w:color="auto" w:fill="DAE9F7" w:themeFill="text2" w:themeFillTint="1A"/>
            <w:noWrap/>
            <w:vAlign w:val="center"/>
            <w:hideMark/>
          </w:tcPr>
          <w:p w14:paraId="39110DF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0" w:type="auto"/>
            <w:shd w:val="clear" w:color="auto" w:fill="DAE9F7" w:themeFill="text2" w:themeFillTint="1A"/>
            <w:noWrap/>
            <w:vAlign w:val="center"/>
            <w:hideMark/>
          </w:tcPr>
          <w:p w14:paraId="5E50747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0" w:type="auto"/>
            <w:shd w:val="clear" w:color="auto" w:fill="DAE9F7" w:themeFill="text2" w:themeFillTint="1A"/>
            <w:noWrap/>
            <w:vAlign w:val="center"/>
            <w:hideMark/>
          </w:tcPr>
          <w:p w14:paraId="4F90257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0" w:type="auto"/>
            <w:shd w:val="clear" w:color="auto" w:fill="DAE9F7" w:themeFill="text2" w:themeFillTint="1A"/>
            <w:noWrap/>
            <w:vAlign w:val="center"/>
            <w:hideMark/>
          </w:tcPr>
          <w:p w14:paraId="67F9F6D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0" w:type="auto"/>
            <w:shd w:val="clear" w:color="auto" w:fill="DAE9F7" w:themeFill="text2" w:themeFillTint="1A"/>
            <w:noWrap/>
            <w:vAlign w:val="center"/>
            <w:hideMark/>
          </w:tcPr>
          <w:p w14:paraId="7B802B5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667" w:type="dxa"/>
            <w:tcBorders>
              <w:right w:val="single" w:sz="4" w:space="0" w:color="auto"/>
            </w:tcBorders>
            <w:shd w:val="clear" w:color="auto" w:fill="DAE9F7" w:themeFill="text2" w:themeFillTint="1A"/>
            <w:noWrap/>
            <w:vAlign w:val="center"/>
            <w:hideMark/>
          </w:tcPr>
          <w:p w14:paraId="7F0B852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758" w:type="dxa"/>
            <w:tcBorders>
              <w:left w:val="single" w:sz="4" w:space="0" w:color="auto"/>
            </w:tcBorders>
            <w:shd w:val="clear" w:color="auto" w:fill="DAE9F7" w:themeFill="text2" w:themeFillTint="1A"/>
            <w:vAlign w:val="center"/>
          </w:tcPr>
          <w:p w14:paraId="77FF9C8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0" w:type="auto"/>
            <w:shd w:val="clear" w:color="auto" w:fill="DAE9F7" w:themeFill="text2" w:themeFillTint="1A"/>
            <w:noWrap/>
            <w:vAlign w:val="center"/>
          </w:tcPr>
          <w:p w14:paraId="2423E66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0" w:type="auto"/>
            <w:shd w:val="clear" w:color="auto" w:fill="DAE9F7" w:themeFill="text2" w:themeFillTint="1A"/>
            <w:noWrap/>
            <w:vAlign w:val="center"/>
          </w:tcPr>
          <w:p w14:paraId="104A68F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0" w:type="auto"/>
            <w:shd w:val="clear" w:color="auto" w:fill="DAE9F7" w:themeFill="text2" w:themeFillTint="1A"/>
            <w:noWrap/>
            <w:vAlign w:val="center"/>
          </w:tcPr>
          <w:p w14:paraId="11A98F0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0" w:type="auto"/>
            <w:shd w:val="clear" w:color="auto" w:fill="DAE9F7" w:themeFill="text2" w:themeFillTint="1A"/>
            <w:noWrap/>
            <w:vAlign w:val="center"/>
          </w:tcPr>
          <w:p w14:paraId="30E06AA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761" w:type="dxa"/>
            <w:shd w:val="clear" w:color="auto" w:fill="DAE9F7" w:themeFill="text2" w:themeFillTint="1A"/>
            <w:noWrap/>
            <w:vAlign w:val="center"/>
          </w:tcPr>
          <w:p w14:paraId="2C67D56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076EA3A8" w14:textId="77777777" w:rsidTr="002028E1">
        <w:trPr>
          <w:trHeight w:val="395"/>
          <w:jc w:val="center"/>
        </w:trPr>
        <w:tc>
          <w:tcPr>
            <w:tcW w:w="2127" w:type="dxa"/>
            <w:noWrap/>
            <w:vAlign w:val="center"/>
            <w:hideMark/>
          </w:tcPr>
          <w:p w14:paraId="2D94FED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0" w:type="auto"/>
            <w:noWrap/>
            <w:vAlign w:val="center"/>
          </w:tcPr>
          <w:p w14:paraId="4800CA5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0" w:type="auto"/>
            <w:noWrap/>
            <w:vAlign w:val="center"/>
          </w:tcPr>
          <w:p w14:paraId="615EE50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0" w:type="auto"/>
            <w:noWrap/>
            <w:vAlign w:val="center"/>
          </w:tcPr>
          <w:p w14:paraId="10847E8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0.43</w:t>
            </w:r>
          </w:p>
        </w:tc>
        <w:tc>
          <w:tcPr>
            <w:tcW w:w="0" w:type="auto"/>
            <w:noWrap/>
            <w:vAlign w:val="center"/>
          </w:tcPr>
          <w:p w14:paraId="45F6E41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1.01</w:t>
            </w:r>
          </w:p>
        </w:tc>
        <w:tc>
          <w:tcPr>
            <w:tcW w:w="0" w:type="auto"/>
            <w:noWrap/>
            <w:vAlign w:val="center"/>
          </w:tcPr>
          <w:p w14:paraId="2B9971D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1.26</w:t>
            </w:r>
          </w:p>
        </w:tc>
        <w:tc>
          <w:tcPr>
            <w:tcW w:w="0" w:type="auto"/>
            <w:tcBorders>
              <w:right w:val="single" w:sz="4" w:space="0" w:color="auto"/>
            </w:tcBorders>
            <w:noWrap/>
            <w:vAlign w:val="center"/>
          </w:tcPr>
          <w:p w14:paraId="38B222D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0.85</w:t>
            </w:r>
          </w:p>
        </w:tc>
        <w:tc>
          <w:tcPr>
            <w:tcW w:w="0" w:type="auto"/>
            <w:tcBorders>
              <w:left w:val="single" w:sz="4" w:space="0" w:color="auto"/>
            </w:tcBorders>
            <w:noWrap/>
            <w:vAlign w:val="center"/>
          </w:tcPr>
          <w:p w14:paraId="24F09AF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0.37</w:t>
            </w:r>
          </w:p>
        </w:tc>
        <w:tc>
          <w:tcPr>
            <w:tcW w:w="0" w:type="auto"/>
            <w:noWrap/>
            <w:vAlign w:val="center"/>
          </w:tcPr>
          <w:p w14:paraId="3D75699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0.240</w:t>
            </w:r>
          </w:p>
        </w:tc>
        <w:tc>
          <w:tcPr>
            <w:tcW w:w="0" w:type="auto"/>
            <w:noWrap/>
            <w:vAlign w:val="center"/>
          </w:tcPr>
          <w:p w14:paraId="5C60B5B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0" w:type="auto"/>
            <w:noWrap/>
            <w:vAlign w:val="center"/>
          </w:tcPr>
          <w:p w14:paraId="05285B5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0" w:type="auto"/>
            <w:noWrap/>
            <w:vAlign w:val="center"/>
          </w:tcPr>
          <w:p w14:paraId="7843F57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761" w:type="dxa"/>
            <w:noWrap/>
            <w:vAlign w:val="center"/>
          </w:tcPr>
          <w:p w14:paraId="622D85B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r>
      <w:tr w:rsidR="00311CF0" w:rsidRPr="008460D2" w14:paraId="790DE98F" w14:textId="77777777" w:rsidTr="002028E1">
        <w:trPr>
          <w:trHeight w:val="395"/>
          <w:jc w:val="center"/>
        </w:trPr>
        <w:tc>
          <w:tcPr>
            <w:tcW w:w="2127" w:type="dxa"/>
            <w:tcBorders>
              <w:top w:val="single" w:sz="4" w:space="0" w:color="auto"/>
            </w:tcBorders>
            <w:noWrap/>
            <w:vAlign w:val="center"/>
            <w:hideMark/>
          </w:tcPr>
          <w:p w14:paraId="3A891B0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0" w:type="auto"/>
            <w:tcBorders>
              <w:top w:val="single" w:sz="4" w:space="0" w:color="auto"/>
            </w:tcBorders>
            <w:noWrap/>
            <w:vAlign w:val="center"/>
          </w:tcPr>
          <w:p w14:paraId="38DEC1D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0.061</w:t>
            </w:r>
          </w:p>
        </w:tc>
        <w:tc>
          <w:tcPr>
            <w:tcW w:w="0" w:type="auto"/>
            <w:tcBorders>
              <w:top w:val="single" w:sz="4" w:space="0" w:color="auto"/>
            </w:tcBorders>
            <w:noWrap/>
            <w:vAlign w:val="center"/>
          </w:tcPr>
          <w:p w14:paraId="54BE6CC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0.061</w:t>
            </w:r>
          </w:p>
        </w:tc>
        <w:tc>
          <w:tcPr>
            <w:tcW w:w="0" w:type="auto"/>
            <w:tcBorders>
              <w:top w:val="single" w:sz="4" w:space="0" w:color="auto"/>
            </w:tcBorders>
            <w:noWrap/>
            <w:vAlign w:val="center"/>
          </w:tcPr>
          <w:p w14:paraId="2860FAA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0.18</w:t>
            </w:r>
          </w:p>
        </w:tc>
        <w:tc>
          <w:tcPr>
            <w:tcW w:w="0" w:type="auto"/>
            <w:tcBorders>
              <w:top w:val="single" w:sz="4" w:space="0" w:color="auto"/>
            </w:tcBorders>
            <w:noWrap/>
            <w:vAlign w:val="center"/>
          </w:tcPr>
          <w:p w14:paraId="2B7D582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0.32</w:t>
            </w:r>
          </w:p>
        </w:tc>
        <w:tc>
          <w:tcPr>
            <w:tcW w:w="0" w:type="auto"/>
            <w:tcBorders>
              <w:top w:val="single" w:sz="4" w:space="0" w:color="auto"/>
            </w:tcBorders>
            <w:noWrap/>
            <w:vAlign w:val="center"/>
          </w:tcPr>
          <w:p w14:paraId="02AC78F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0.34</w:t>
            </w:r>
          </w:p>
        </w:tc>
        <w:tc>
          <w:tcPr>
            <w:tcW w:w="0" w:type="auto"/>
            <w:tcBorders>
              <w:top w:val="single" w:sz="4" w:space="0" w:color="auto"/>
            </w:tcBorders>
            <w:noWrap/>
            <w:vAlign w:val="center"/>
          </w:tcPr>
          <w:p w14:paraId="2DA93B3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0" w:type="auto"/>
            <w:tcBorders>
              <w:top w:val="single" w:sz="4" w:space="0" w:color="auto"/>
            </w:tcBorders>
            <w:noWrap/>
            <w:vAlign w:val="center"/>
          </w:tcPr>
          <w:p w14:paraId="5050F87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0.091</w:t>
            </w:r>
          </w:p>
        </w:tc>
        <w:tc>
          <w:tcPr>
            <w:tcW w:w="0" w:type="auto"/>
            <w:tcBorders>
              <w:top w:val="single" w:sz="4" w:space="0" w:color="auto"/>
            </w:tcBorders>
            <w:noWrap/>
            <w:vAlign w:val="center"/>
          </w:tcPr>
          <w:p w14:paraId="4D5884A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0.074</w:t>
            </w:r>
          </w:p>
        </w:tc>
        <w:tc>
          <w:tcPr>
            <w:tcW w:w="0" w:type="auto"/>
            <w:tcBorders>
              <w:top w:val="single" w:sz="4" w:space="0" w:color="auto"/>
            </w:tcBorders>
            <w:noWrap/>
            <w:vAlign w:val="center"/>
          </w:tcPr>
          <w:p w14:paraId="57E701C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0.073</w:t>
            </w:r>
          </w:p>
        </w:tc>
        <w:tc>
          <w:tcPr>
            <w:tcW w:w="0" w:type="auto"/>
            <w:tcBorders>
              <w:top w:val="single" w:sz="4" w:space="0" w:color="auto"/>
            </w:tcBorders>
            <w:noWrap/>
            <w:vAlign w:val="center"/>
          </w:tcPr>
          <w:p w14:paraId="543CA8E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0" w:type="auto"/>
            <w:tcBorders>
              <w:top w:val="single" w:sz="4" w:space="0" w:color="auto"/>
            </w:tcBorders>
            <w:noWrap/>
            <w:vAlign w:val="center"/>
          </w:tcPr>
          <w:p w14:paraId="36279B4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0.081</w:t>
            </w:r>
          </w:p>
        </w:tc>
        <w:tc>
          <w:tcPr>
            <w:tcW w:w="761" w:type="dxa"/>
            <w:tcBorders>
              <w:top w:val="single" w:sz="4" w:space="0" w:color="auto"/>
            </w:tcBorders>
            <w:noWrap/>
            <w:vAlign w:val="center"/>
          </w:tcPr>
          <w:p w14:paraId="287DB17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0.061</w:t>
            </w:r>
          </w:p>
        </w:tc>
      </w:tr>
      <w:tr w:rsidR="00311CF0" w:rsidRPr="008460D2" w14:paraId="0C942B46" w14:textId="77777777" w:rsidTr="002028E1">
        <w:trPr>
          <w:trHeight w:val="81"/>
          <w:jc w:val="center"/>
        </w:trPr>
        <w:tc>
          <w:tcPr>
            <w:tcW w:w="2127" w:type="dxa"/>
            <w:noWrap/>
            <w:vAlign w:val="center"/>
            <w:hideMark/>
          </w:tcPr>
          <w:p w14:paraId="25C61028" w14:textId="0A9B29B4"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0" w:type="auto"/>
            <w:noWrap/>
            <w:vAlign w:val="center"/>
          </w:tcPr>
          <w:p w14:paraId="3A66961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0.061</w:t>
            </w:r>
          </w:p>
        </w:tc>
        <w:tc>
          <w:tcPr>
            <w:tcW w:w="0" w:type="auto"/>
            <w:noWrap/>
            <w:vAlign w:val="center"/>
          </w:tcPr>
          <w:p w14:paraId="0C98B5B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0.061</w:t>
            </w:r>
          </w:p>
        </w:tc>
        <w:tc>
          <w:tcPr>
            <w:tcW w:w="0" w:type="auto"/>
            <w:noWrap/>
            <w:vAlign w:val="center"/>
          </w:tcPr>
          <w:p w14:paraId="5980F52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0" w:type="auto"/>
            <w:noWrap/>
            <w:vAlign w:val="center"/>
          </w:tcPr>
          <w:p w14:paraId="43494BF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0" w:type="auto"/>
            <w:noWrap/>
            <w:vAlign w:val="center"/>
          </w:tcPr>
          <w:p w14:paraId="6DF4B73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0" w:type="auto"/>
            <w:noWrap/>
            <w:vAlign w:val="center"/>
          </w:tcPr>
          <w:p w14:paraId="6025D3C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0" w:type="auto"/>
            <w:noWrap/>
            <w:vAlign w:val="center"/>
          </w:tcPr>
          <w:p w14:paraId="263A83F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0.080</w:t>
            </w:r>
          </w:p>
        </w:tc>
        <w:tc>
          <w:tcPr>
            <w:tcW w:w="0" w:type="auto"/>
            <w:noWrap/>
            <w:vAlign w:val="center"/>
          </w:tcPr>
          <w:p w14:paraId="2DE63CB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0.074</w:t>
            </w:r>
          </w:p>
        </w:tc>
        <w:tc>
          <w:tcPr>
            <w:tcW w:w="0" w:type="auto"/>
            <w:noWrap/>
            <w:vAlign w:val="center"/>
          </w:tcPr>
          <w:p w14:paraId="74B39D4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0.073</w:t>
            </w:r>
          </w:p>
        </w:tc>
        <w:tc>
          <w:tcPr>
            <w:tcW w:w="0" w:type="auto"/>
            <w:noWrap/>
            <w:vAlign w:val="center"/>
          </w:tcPr>
          <w:p w14:paraId="29A5AF7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0.082</w:t>
            </w:r>
          </w:p>
        </w:tc>
        <w:tc>
          <w:tcPr>
            <w:tcW w:w="0" w:type="auto"/>
            <w:noWrap/>
            <w:vAlign w:val="center"/>
          </w:tcPr>
          <w:p w14:paraId="5449600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0.077</w:t>
            </w:r>
          </w:p>
        </w:tc>
        <w:tc>
          <w:tcPr>
            <w:tcW w:w="761" w:type="dxa"/>
            <w:noWrap/>
            <w:vAlign w:val="center"/>
          </w:tcPr>
          <w:p w14:paraId="1DF64A7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0.061</w:t>
            </w:r>
          </w:p>
        </w:tc>
      </w:tr>
    </w:tbl>
    <w:p w14:paraId="2B4CE70F" w14:textId="77777777" w:rsidR="00311CF0" w:rsidRPr="008460D2" w:rsidRDefault="00311CF0" w:rsidP="00311CF0">
      <w:pPr>
        <w:rPr>
          <w:rFonts w:ascii="GHEA Grapalat" w:hAnsi="GHEA Grapalat"/>
          <w:sz w:val="20"/>
          <w:szCs w:val="20"/>
        </w:rPr>
      </w:pPr>
    </w:p>
    <w:tbl>
      <w:tblPr>
        <w:tblStyle w:val="28"/>
        <w:tblW w:w="10350" w:type="dxa"/>
        <w:jc w:val="center"/>
        <w:tblLayout w:type="fixed"/>
        <w:tblLook w:val="04A0" w:firstRow="1" w:lastRow="0" w:firstColumn="1" w:lastColumn="0" w:noHBand="0" w:noVBand="1"/>
      </w:tblPr>
      <w:tblGrid>
        <w:gridCol w:w="2040"/>
        <w:gridCol w:w="698"/>
        <w:gridCol w:w="706"/>
        <w:gridCol w:w="576"/>
        <w:gridCol w:w="580"/>
        <w:gridCol w:w="602"/>
        <w:gridCol w:w="591"/>
        <w:gridCol w:w="712"/>
        <w:gridCol w:w="695"/>
        <w:gridCol w:w="810"/>
        <w:gridCol w:w="720"/>
        <w:gridCol w:w="810"/>
        <w:gridCol w:w="810"/>
      </w:tblGrid>
      <w:tr w:rsidR="00311CF0" w:rsidRPr="008460D2" w14:paraId="4BB7E23F" w14:textId="77777777" w:rsidTr="00CC7F32">
        <w:trPr>
          <w:trHeight w:val="70"/>
          <w:jc w:val="center"/>
        </w:trPr>
        <w:tc>
          <w:tcPr>
            <w:tcW w:w="10350" w:type="dxa"/>
            <w:gridSpan w:val="13"/>
            <w:shd w:val="clear" w:color="auto" w:fill="002F6C"/>
            <w:noWrap/>
          </w:tcPr>
          <w:p w14:paraId="404900F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6-082</w:t>
            </w:r>
            <w:r w:rsidRPr="008460D2">
              <w:rPr>
                <w:rFonts w:ascii="Cambria Math" w:hAnsi="Cambria Math" w:cs="Cambria Math"/>
                <w:sz w:val="20"/>
                <w:szCs w:val="20"/>
              </w:rPr>
              <w:t>․</w:t>
            </w:r>
            <w:r w:rsidRPr="008460D2">
              <w:rPr>
                <w:rFonts w:ascii="GHEA Grapalat" w:hAnsi="GHEA Grapalat"/>
                <w:sz w:val="20"/>
                <w:szCs w:val="20"/>
              </w:rPr>
              <w:t xml:space="preserve"> Ողջի գետի ձախակողմյան վտակ Աճանան (Նորաշենիկ) գետը՝ ակունքից մինչև Արծվանիկի պոչամբարի պոչանքի խողովակները</w:t>
            </w:r>
          </w:p>
        </w:tc>
      </w:tr>
      <w:tr w:rsidR="00311CF0" w:rsidRPr="008460D2" w14:paraId="774590DF" w14:textId="77777777" w:rsidTr="00CC7F32">
        <w:trPr>
          <w:trHeight w:val="70"/>
          <w:jc w:val="center"/>
        </w:trPr>
        <w:tc>
          <w:tcPr>
            <w:tcW w:w="2040" w:type="dxa"/>
            <w:vMerge w:val="restart"/>
            <w:shd w:val="clear" w:color="auto" w:fill="DAE9F7" w:themeFill="text2" w:themeFillTint="1A"/>
            <w:noWrap/>
            <w:vAlign w:val="center"/>
            <w:hideMark/>
          </w:tcPr>
          <w:p w14:paraId="686F59C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310" w:type="dxa"/>
            <w:gridSpan w:val="12"/>
            <w:shd w:val="clear" w:color="auto" w:fill="DAE9F7" w:themeFill="text2" w:themeFillTint="1A"/>
            <w:noWrap/>
            <w:hideMark/>
          </w:tcPr>
          <w:p w14:paraId="12D4582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03998EC7" w14:textId="77777777" w:rsidTr="00CC7F32">
        <w:trPr>
          <w:trHeight w:val="70"/>
          <w:jc w:val="center"/>
        </w:trPr>
        <w:tc>
          <w:tcPr>
            <w:tcW w:w="2040" w:type="dxa"/>
            <w:vMerge/>
            <w:shd w:val="clear" w:color="auto" w:fill="DAE9F7" w:themeFill="text2" w:themeFillTint="1A"/>
            <w:noWrap/>
            <w:hideMark/>
          </w:tcPr>
          <w:p w14:paraId="42D3C5A1" w14:textId="77777777" w:rsidR="00311CF0" w:rsidRPr="008460D2" w:rsidRDefault="00311CF0" w:rsidP="00311CF0">
            <w:pPr>
              <w:rPr>
                <w:rFonts w:ascii="GHEA Grapalat" w:hAnsi="GHEA Grapalat"/>
                <w:sz w:val="20"/>
                <w:szCs w:val="20"/>
              </w:rPr>
            </w:pPr>
          </w:p>
        </w:tc>
        <w:tc>
          <w:tcPr>
            <w:tcW w:w="698" w:type="dxa"/>
            <w:shd w:val="clear" w:color="auto" w:fill="DAE9F7" w:themeFill="text2" w:themeFillTint="1A"/>
            <w:noWrap/>
            <w:vAlign w:val="center"/>
            <w:hideMark/>
          </w:tcPr>
          <w:p w14:paraId="51518CD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706" w:type="dxa"/>
            <w:shd w:val="clear" w:color="auto" w:fill="DAE9F7" w:themeFill="text2" w:themeFillTint="1A"/>
            <w:noWrap/>
            <w:vAlign w:val="center"/>
            <w:hideMark/>
          </w:tcPr>
          <w:p w14:paraId="4094649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576" w:type="dxa"/>
            <w:shd w:val="clear" w:color="auto" w:fill="DAE9F7" w:themeFill="text2" w:themeFillTint="1A"/>
            <w:noWrap/>
            <w:vAlign w:val="center"/>
            <w:hideMark/>
          </w:tcPr>
          <w:p w14:paraId="17E43BA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580" w:type="dxa"/>
            <w:shd w:val="clear" w:color="auto" w:fill="DAE9F7" w:themeFill="text2" w:themeFillTint="1A"/>
            <w:noWrap/>
            <w:vAlign w:val="center"/>
            <w:hideMark/>
          </w:tcPr>
          <w:p w14:paraId="29D0D84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602" w:type="dxa"/>
            <w:shd w:val="clear" w:color="auto" w:fill="DAE9F7" w:themeFill="text2" w:themeFillTint="1A"/>
            <w:noWrap/>
            <w:vAlign w:val="center"/>
            <w:hideMark/>
          </w:tcPr>
          <w:p w14:paraId="4C06ADA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591" w:type="dxa"/>
            <w:shd w:val="clear" w:color="auto" w:fill="DAE9F7" w:themeFill="text2" w:themeFillTint="1A"/>
            <w:noWrap/>
            <w:vAlign w:val="center"/>
            <w:hideMark/>
          </w:tcPr>
          <w:p w14:paraId="3740DBE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712" w:type="dxa"/>
            <w:shd w:val="clear" w:color="auto" w:fill="DAE9F7" w:themeFill="text2" w:themeFillTint="1A"/>
            <w:noWrap/>
            <w:vAlign w:val="center"/>
            <w:hideMark/>
          </w:tcPr>
          <w:p w14:paraId="4E40E68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695" w:type="dxa"/>
            <w:shd w:val="clear" w:color="auto" w:fill="DAE9F7" w:themeFill="text2" w:themeFillTint="1A"/>
            <w:noWrap/>
            <w:vAlign w:val="center"/>
            <w:hideMark/>
          </w:tcPr>
          <w:p w14:paraId="2AD909C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810" w:type="dxa"/>
            <w:shd w:val="clear" w:color="auto" w:fill="DAE9F7" w:themeFill="text2" w:themeFillTint="1A"/>
            <w:noWrap/>
            <w:vAlign w:val="center"/>
            <w:hideMark/>
          </w:tcPr>
          <w:p w14:paraId="6358383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720" w:type="dxa"/>
            <w:shd w:val="clear" w:color="auto" w:fill="DAE9F7" w:themeFill="text2" w:themeFillTint="1A"/>
            <w:noWrap/>
            <w:vAlign w:val="center"/>
            <w:hideMark/>
          </w:tcPr>
          <w:p w14:paraId="4A71363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810" w:type="dxa"/>
            <w:shd w:val="clear" w:color="auto" w:fill="DAE9F7" w:themeFill="text2" w:themeFillTint="1A"/>
            <w:noWrap/>
            <w:vAlign w:val="center"/>
            <w:hideMark/>
          </w:tcPr>
          <w:p w14:paraId="7439206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810" w:type="dxa"/>
            <w:shd w:val="clear" w:color="auto" w:fill="DAE9F7" w:themeFill="text2" w:themeFillTint="1A"/>
            <w:noWrap/>
            <w:vAlign w:val="center"/>
            <w:hideMark/>
          </w:tcPr>
          <w:p w14:paraId="4E9D4CD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5C3A1A96" w14:textId="77777777" w:rsidTr="00CC7F32">
        <w:trPr>
          <w:trHeight w:val="338"/>
          <w:jc w:val="center"/>
        </w:trPr>
        <w:tc>
          <w:tcPr>
            <w:tcW w:w="2040" w:type="dxa"/>
            <w:noWrap/>
            <w:vAlign w:val="center"/>
            <w:hideMark/>
          </w:tcPr>
          <w:p w14:paraId="3507246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698" w:type="dxa"/>
            <w:noWrap/>
            <w:vAlign w:val="center"/>
          </w:tcPr>
          <w:p w14:paraId="6E0BB75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c>
          <w:tcPr>
            <w:tcW w:w="706" w:type="dxa"/>
            <w:noWrap/>
            <w:vAlign w:val="center"/>
          </w:tcPr>
          <w:p w14:paraId="52865CF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0.28</w:t>
            </w:r>
          </w:p>
        </w:tc>
        <w:tc>
          <w:tcPr>
            <w:tcW w:w="576" w:type="dxa"/>
            <w:noWrap/>
            <w:vAlign w:val="center"/>
          </w:tcPr>
          <w:p w14:paraId="07A9B5C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1.11</w:t>
            </w:r>
          </w:p>
        </w:tc>
        <w:tc>
          <w:tcPr>
            <w:tcW w:w="580" w:type="dxa"/>
            <w:noWrap/>
            <w:vAlign w:val="center"/>
          </w:tcPr>
          <w:p w14:paraId="14AEFCF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2.70</w:t>
            </w:r>
          </w:p>
        </w:tc>
        <w:tc>
          <w:tcPr>
            <w:tcW w:w="602" w:type="dxa"/>
            <w:noWrap/>
            <w:vAlign w:val="center"/>
          </w:tcPr>
          <w:p w14:paraId="182B64A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3.95</w:t>
            </w:r>
          </w:p>
        </w:tc>
        <w:tc>
          <w:tcPr>
            <w:tcW w:w="591" w:type="dxa"/>
            <w:noWrap/>
            <w:vAlign w:val="center"/>
          </w:tcPr>
          <w:p w14:paraId="53C0203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2.26</w:t>
            </w:r>
          </w:p>
        </w:tc>
        <w:tc>
          <w:tcPr>
            <w:tcW w:w="712" w:type="dxa"/>
            <w:noWrap/>
            <w:vAlign w:val="center"/>
          </w:tcPr>
          <w:p w14:paraId="0CA1EDB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0.83</w:t>
            </w:r>
          </w:p>
        </w:tc>
        <w:tc>
          <w:tcPr>
            <w:tcW w:w="695" w:type="dxa"/>
            <w:noWrap/>
            <w:vAlign w:val="center"/>
          </w:tcPr>
          <w:p w14:paraId="3B29AE1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0.64</w:t>
            </w:r>
          </w:p>
        </w:tc>
        <w:tc>
          <w:tcPr>
            <w:tcW w:w="810" w:type="dxa"/>
            <w:noWrap/>
            <w:vAlign w:val="center"/>
          </w:tcPr>
          <w:p w14:paraId="4907B68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0.44</w:t>
            </w:r>
          </w:p>
        </w:tc>
        <w:tc>
          <w:tcPr>
            <w:tcW w:w="720" w:type="dxa"/>
            <w:noWrap/>
            <w:vAlign w:val="center"/>
          </w:tcPr>
          <w:p w14:paraId="47F2A95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c>
          <w:tcPr>
            <w:tcW w:w="810" w:type="dxa"/>
            <w:noWrap/>
            <w:vAlign w:val="center"/>
          </w:tcPr>
          <w:p w14:paraId="43576D4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0.47</w:t>
            </w:r>
          </w:p>
        </w:tc>
        <w:tc>
          <w:tcPr>
            <w:tcW w:w="810" w:type="dxa"/>
            <w:noWrap/>
            <w:vAlign w:val="center"/>
          </w:tcPr>
          <w:p w14:paraId="0C094F7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0.28</w:t>
            </w:r>
          </w:p>
        </w:tc>
      </w:tr>
      <w:tr w:rsidR="00311CF0" w:rsidRPr="008460D2" w14:paraId="4E4B059E" w14:textId="77777777" w:rsidTr="00CC7F32">
        <w:trPr>
          <w:trHeight w:val="338"/>
          <w:jc w:val="center"/>
        </w:trPr>
        <w:tc>
          <w:tcPr>
            <w:tcW w:w="2040" w:type="dxa"/>
            <w:noWrap/>
            <w:vAlign w:val="center"/>
            <w:hideMark/>
          </w:tcPr>
          <w:p w14:paraId="3C1AD99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698" w:type="dxa"/>
            <w:noWrap/>
            <w:vAlign w:val="center"/>
          </w:tcPr>
          <w:p w14:paraId="6D1A3B5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0.062</w:t>
            </w:r>
          </w:p>
        </w:tc>
        <w:tc>
          <w:tcPr>
            <w:tcW w:w="706" w:type="dxa"/>
            <w:noWrap/>
            <w:vAlign w:val="center"/>
          </w:tcPr>
          <w:p w14:paraId="2262548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0.065</w:t>
            </w:r>
          </w:p>
        </w:tc>
        <w:tc>
          <w:tcPr>
            <w:tcW w:w="576" w:type="dxa"/>
            <w:noWrap/>
            <w:vAlign w:val="center"/>
          </w:tcPr>
          <w:p w14:paraId="3151078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0.24</w:t>
            </w:r>
          </w:p>
        </w:tc>
        <w:tc>
          <w:tcPr>
            <w:tcW w:w="580" w:type="dxa"/>
            <w:noWrap/>
            <w:vAlign w:val="center"/>
          </w:tcPr>
          <w:p w14:paraId="0C9A62A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1.21</w:t>
            </w:r>
          </w:p>
        </w:tc>
        <w:tc>
          <w:tcPr>
            <w:tcW w:w="602" w:type="dxa"/>
            <w:noWrap/>
            <w:vAlign w:val="center"/>
          </w:tcPr>
          <w:p w14:paraId="19C7FC6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0.90</w:t>
            </w:r>
          </w:p>
        </w:tc>
        <w:tc>
          <w:tcPr>
            <w:tcW w:w="591" w:type="dxa"/>
            <w:noWrap/>
            <w:vAlign w:val="center"/>
          </w:tcPr>
          <w:p w14:paraId="282BFEA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0.33</w:t>
            </w:r>
          </w:p>
        </w:tc>
        <w:tc>
          <w:tcPr>
            <w:tcW w:w="712" w:type="dxa"/>
            <w:noWrap/>
            <w:vAlign w:val="center"/>
          </w:tcPr>
          <w:p w14:paraId="3AD4F55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695" w:type="dxa"/>
            <w:noWrap/>
            <w:vAlign w:val="center"/>
          </w:tcPr>
          <w:p w14:paraId="16D56FB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0.18</w:t>
            </w:r>
          </w:p>
        </w:tc>
        <w:tc>
          <w:tcPr>
            <w:tcW w:w="810" w:type="dxa"/>
            <w:noWrap/>
            <w:vAlign w:val="center"/>
          </w:tcPr>
          <w:p w14:paraId="152C6AA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20" w:type="dxa"/>
            <w:noWrap/>
            <w:vAlign w:val="center"/>
          </w:tcPr>
          <w:p w14:paraId="6405071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810" w:type="dxa"/>
            <w:noWrap/>
            <w:vAlign w:val="center"/>
          </w:tcPr>
          <w:p w14:paraId="2FEF2AC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810" w:type="dxa"/>
            <w:noWrap/>
            <w:vAlign w:val="center"/>
          </w:tcPr>
          <w:p w14:paraId="0548A0B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r>
      <w:tr w:rsidR="00311CF0" w:rsidRPr="008460D2" w14:paraId="672172EC" w14:textId="77777777" w:rsidTr="00CC7F32">
        <w:trPr>
          <w:trHeight w:val="70"/>
          <w:jc w:val="center"/>
        </w:trPr>
        <w:tc>
          <w:tcPr>
            <w:tcW w:w="2040" w:type="dxa"/>
            <w:noWrap/>
            <w:hideMark/>
          </w:tcPr>
          <w:p w14:paraId="2F235684" w14:textId="54827FF5"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698" w:type="dxa"/>
            <w:noWrap/>
            <w:vAlign w:val="center"/>
          </w:tcPr>
          <w:p w14:paraId="79BAD0C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0.062</w:t>
            </w:r>
          </w:p>
        </w:tc>
        <w:tc>
          <w:tcPr>
            <w:tcW w:w="706" w:type="dxa"/>
            <w:noWrap/>
            <w:vAlign w:val="center"/>
          </w:tcPr>
          <w:p w14:paraId="0EE95A4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0.065</w:t>
            </w:r>
          </w:p>
        </w:tc>
        <w:tc>
          <w:tcPr>
            <w:tcW w:w="576" w:type="dxa"/>
            <w:noWrap/>
            <w:vAlign w:val="center"/>
          </w:tcPr>
          <w:p w14:paraId="2939684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580" w:type="dxa"/>
            <w:noWrap/>
            <w:vAlign w:val="center"/>
          </w:tcPr>
          <w:p w14:paraId="1A6249C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0.44</w:t>
            </w:r>
          </w:p>
        </w:tc>
        <w:tc>
          <w:tcPr>
            <w:tcW w:w="602" w:type="dxa"/>
            <w:noWrap/>
            <w:vAlign w:val="center"/>
          </w:tcPr>
          <w:p w14:paraId="47B4426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0.34</w:t>
            </w:r>
          </w:p>
        </w:tc>
        <w:tc>
          <w:tcPr>
            <w:tcW w:w="591" w:type="dxa"/>
            <w:noWrap/>
            <w:vAlign w:val="center"/>
          </w:tcPr>
          <w:p w14:paraId="6964930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712" w:type="dxa"/>
            <w:noWrap/>
            <w:vAlign w:val="center"/>
          </w:tcPr>
          <w:p w14:paraId="526A62E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0.089</w:t>
            </w:r>
          </w:p>
        </w:tc>
        <w:tc>
          <w:tcPr>
            <w:tcW w:w="695" w:type="dxa"/>
            <w:noWrap/>
            <w:vAlign w:val="center"/>
          </w:tcPr>
          <w:p w14:paraId="56619B4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0.105</w:t>
            </w:r>
          </w:p>
        </w:tc>
        <w:tc>
          <w:tcPr>
            <w:tcW w:w="810" w:type="dxa"/>
            <w:noWrap/>
            <w:vAlign w:val="center"/>
          </w:tcPr>
          <w:p w14:paraId="798DC3D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0.086</w:t>
            </w:r>
          </w:p>
        </w:tc>
        <w:tc>
          <w:tcPr>
            <w:tcW w:w="720" w:type="dxa"/>
            <w:noWrap/>
            <w:vAlign w:val="center"/>
          </w:tcPr>
          <w:p w14:paraId="4E9EBD8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810" w:type="dxa"/>
            <w:noWrap/>
            <w:vAlign w:val="center"/>
          </w:tcPr>
          <w:p w14:paraId="3ADB087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810" w:type="dxa"/>
            <w:noWrap/>
            <w:vAlign w:val="center"/>
          </w:tcPr>
          <w:p w14:paraId="7FE09E2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0.083</w:t>
            </w:r>
          </w:p>
        </w:tc>
      </w:tr>
    </w:tbl>
    <w:p w14:paraId="0942BFB3" w14:textId="77777777" w:rsidR="00311CF0" w:rsidRPr="008460D2" w:rsidRDefault="00311CF0" w:rsidP="00311CF0">
      <w:pPr>
        <w:rPr>
          <w:rFonts w:ascii="GHEA Grapalat" w:hAnsi="GHEA Grapalat"/>
          <w:sz w:val="20"/>
          <w:szCs w:val="20"/>
        </w:rPr>
      </w:pPr>
    </w:p>
    <w:tbl>
      <w:tblPr>
        <w:tblStyle w:val="28"/>
        <w:tblW w:w="10350" w:type="dxa"/>
        <w:jc w:val="center"/>
        <w:tblLook w:val="04A0" w:firstRow="1" w:lastRow="0" w:firstColumn="1" w:lastColumn="0" w:noHBand="0" w:noVBand="1"/>
      </w:tblPr>
      <w:tblGrid>
        <w:gridCol w:w="1915"/>
        <w:gridCol w:w="766"/>
        <w:gridCol w:w="740"/>
        <w:gridCol w:w="761"/>
        <w:gridCol w:w="623"/>
        <w:gridCol w:w="769"/>
        <w:gridCol w:w="758"/>
        <w:gridCol w:w="746"/>
        <w:gridCol w:w="752"/>
        <w:gridCol w:w="756"/>
        <w:gridCol w:w="763"/>
        <w:gridCol w:w="749"/>
        <w:gridCol w:w="833"/>
      </w:tblGrid>
      <w:tr w:rsidR="00311CF0" w:rsidRPr="008460D2" w14:paraId="62AE3856" w14:textId="77777777" w:rsidTr="00CC7F32">
        <w:trPr>
          <w:trHeight w:val="70"/>
          <w:jc w:val="center"/>
        </w:trPr>
        <w:tc>
          <w:tcPr>
            <w:tcW w:w="10350" w:type="dxa"/>
            <w:gridSpan w:val="13"/>
            <w:shd w:val="clear" w:color="auto" w:fill="002F6C"/>
            <w:noWrap/>
          </w:tcPr>
          <w:p w14:paraId="60C0E21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6-084</w:t>
            </w:r>
            <w:r w:rsidRPr="008460D2">
              <w:rPr>
                <w:rFonts w:ascii="Cambria Math" w:hAnsi="Cambria Math" w:cs="Cambria Math"/>
                <w:sz w:val="20"/>
                <w:szCs w:val="20"/>
              </w:rPr>
              <w:t>․</w:t>
            </w:r>
            <w:r w:rsidRPr="008460D2">
              <w:rPr>
                <w:rFonts w:ascii="GHEA Grapalat" w:hAnsi="GHEA Grapalat"/>
                <w:sz w:val="20"/>
                <w:szCs w:val="20"/>
              </w:rPr>
              <w:t xml:space="preserve"> Ողջի գետի ձախակողմյան վտակ Արծվանիկ գետը՝ ակունքից մինչև Արծվանիկի պոչամբար</w:t>
            </w:r>
          </w:p>
        </w:tc>
      </w:tr>
      <w:tr w:rsidR="00311CF0" w:rsidRPr="008460D2" w14:paraId="34328E7C" w14:textId="77777777" w:rsidTr="00CC7F32">
        <w:trPr>
          <w:trHeight w:val="70"/>
          <w:jc w:val="center"/>
        </w:trPr>
        <w:tc>
          <w:tcPr>
            <w:tcW w:w="1915" w:type="dxa"/>
            <w:vMerge w:val="restart"/>
            <w:shd w:val="clear" w:color="auto" w:fill="DAE9F7" w:themeFill="text2" w:themeFillTint="1A"/>
            <w:noWrap/>
            <w:vAlign w:val="center"/>
            <w:hideMark/>
          </w:tcPr>
          <w:p w14:paraId="50B42CF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435" w:type="dxa"/>
            <w:gridSpan w:val="12"/>
            <w:shd w:val="clear" w:color="auto" w:fill="DAE9F7" w:themeFill="text2" w:themeFillTint="1A"/>
            <w:noWrap/>
            <w:hideMark/>
          </w:tcPr>
          <w:p w14:paraId="2B2E8F0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218E403F" w14:textId="77777777" w:rsidTr="00CC7F32">
        <w:trPr>
          <w:trHeight w:val="70"/>
          <w:jc w:val="center"/>
        </w:trPr>
        <w:tc>
          <w:tcPr>
            <w:tcW w:w="1915" w:type="dxa"/>
            <w:vMerge/>
            <w:shd w:val="clear" w:color="auto" w:fill="DAE9F7" w:themeFill="text2" w:themeFillTint="1A"/>
            <w:noWrap/>
            <w:hideMark/>
          </w:tcPr>
          <w:p w14:paraId="1290FDB2" w14:textId="77777777" w:rsidR="00311CF0" w:rsidRPr="008460D2" w:rsidRDefault="00311CF0" w:rsidP="00311CF0">
            <w:pPr>
              <w:rPr>
                <w:rFonts w:ascii="GHEA Grapalat" w:hAnsi="GHEA Grapalat"/>
                <w:sz w:val="20"/>
                <w:szCs w:val="20"/>
              </w:rPr>
            </w:pPr>
          </w:p>
        </w:tc>
        <w:tc>
          <w:tcPr>
            <w:tcW w:w="0" w:type="auto"/>
            <w:shd w:val="clear" w:color="auto" w:fill="DAE9F7" w:themeFill="text2" w:themeFillTint="1A"/>
            <w:noWrap/>
            <w:vAlign w:val="center"/>
            <w:hideMark/>
          </w:tcPr>
          <w:p w14:paraId="5F61568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0" w:type="auto"/>
            <w:shd w:val="clear" w:color="auto" w:fill="DAE9F7" w:themeFill="text2" w:themeFillTint="1A"/>
            <w:noWrap/>
            <w:vAlign w:val="center"/>
            <w:hideMark/>
          </w:tcPr>
          <w:p w14:paraId="3442449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0" w:type="auto"/>
            <w:shd w:val="clear" w:color="auto" w:fill="DAE9F7" w:themeFill="text2" w:themeFillTint="1A"/>
            <w:noWrap/>
            <w:vAlign w:val="center"/>
            <w:hideMark/>
          </w:tcPr>
          <w:p w14:paraId="6D4E989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0" w:type="auto"/>
            <w:shd w:val="clear" w:color="auto" w:fill="DAE9F7" w:themeFill="text2" w:themeFillTint="1A"/>
            <w:noWrap/>
            <w:vAlign w:val="center"/>
            <w:hideMark/>
          </w:tcPr>
          <w:p w14:paraId="7B3FDD9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0" w:type="auto"/>
            <w:shd w:val="clear" w:color="auto" w:fill="DAE9F7" w:themeFill="text2" w:themeFillTint="1A"/>
            <w:noWrap/>
            <w:vAlign w:val="center"/>
            <w:hideMark/>
          </w:tcPr>
          <w:p w14:paraId="5C25183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0" w:type="auto"/>
            <w:shd w:val="clear" w:color="auto" w:fill="DAE9F7" w:themeFill="text2" w:themeFillTint="1A"/>
            <w:noWrap/>
            <w:vAlign w:val="center"/>
            <w:hideMark/>
          </w:tcPr>
          <w:p w14:paraId="161EC38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0" w:type="auto"/>
            <w:shd w:val="clear" w:color="auto" w:fill="DAE9F7" w:themeFill="text2" w:themeFillTint="1A"/>
            <w:noWrap/>
            <w:vAlign w:val="center"/>
            <w:hideMark/>
          </w:tcPr>
          <w:p w14:paraId="3540122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0" w:type="auto"/>
            <w:shd w:val="clear" w:color="auto" w:fill="DAE9F7" w:themeFill="text2" w:themeFillTint="1A"/>
            <w:noWrap/>
            <w:vAlign w:val="center"/>
            <w:hideMark/>
          </w:tcPr>
          <w:p w14:paraId="7605ECA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0" w:type="auto"/>
            <w:shd w:val="clear" w:color="auto" w:fill="DAE9F7" w:themeFill="text2" w:themeFillTint="1A"/>
            <w:noWrap/>
            <w:vAlign w:val="center"/>
            <w:hideMark/>
          </w:tcPr>
          <w:p w14:paraId="5C55F97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0" w:type="auto"/>
            <w:shd w:val="clear" w:color="auto" w:fill="DAE9F7" w:themeFill="text2" w:themeFillTint="1A"/>
            <w:noWrap/>
            <w:vAlign w:val="center"/>
            <w:hideMark/>
          </w:tcPr>
          <w:p w14:paraId="694F7EA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0" w:type="auto"/>
            <w:shd w:val="clear" w:color="auto" w:fill="DAE9F7" w:themeFill="text2" w:themeFillTint="1A"/>
            <w:noWrap/>
            <w:vAlign w:val="center"/>
            <w:hideMark/>
          </w:tcPr>
          <w:p w14:paraId="29B9B5C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833" w:type="dxa"/>
            <w:shd w:val="clear" w:color="auto" w:fill="DAE9F7" w:themeFill="text2" w:themeFillTint="1A"/>
            <w:noWrap/>
            <w:vAlign w:val="center"/>
            <w:hideMark/>
          </w:tcPr>
          <w:p w14:paraId="547EDA6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75A7FFE1" w14:textId="77777777" w:rsidTr="00CC7F32">
        <w:trPr>
          <w:trHeight w:val="338"/>
          <w:jc w:val="center"/>
        </w:trPr>
        <w:tc>
          <w:tcPr>
            <w:tcW w:w="1915" w:type="dxa"/>
            <w:noWrap/>
            <w:vAlign w:val="center"/>
            <w:hideMark/>
          </w:tcPr>
          <w:p w14:paraId="694370A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0" w:type="auto"/>
            <w:noWrap/>
            <w:vAlign w:val="center"/>
          </w:tcPr>
          <w:p w14:paraId="5B45803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0.069</w:t>
            </w:r>
          </w:p>
        </w:tc>
        <w:tc>
          <w:tcPr>
            <w:tcW w:w="0" w:type="auto"/>
            <w:noWrap/>
            <w:vAlign w:val="center"/>
          </w:tcPr>
          <w:p w14:paraId="1455D8F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0.074</w:t>
            </w:r>
          </w:p>
        </w:tc>
        <w:tc>
          <w:tcPr>
            <w:tcW w:w="0" w:type="auto"/>
            <w:noWrap/>
            <w:vAlign w:val="center"/>
          </w:tcPr>
          <w:p w14:paraId="3C713AA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0.292</w:t>
            </w:r>
          </w:p>
        </w:tc>
        <w:tc>
          <w:tcPr>
            <w:tcW w:w="0" w:type="auto"/>
            <w:noWrap/>
            <w:vAlign w:val="center"/>
          </w:tcPr>
          <w:p w14:paraId="5EE4A22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0.71</w:t>
            </w:r>
          </w:p>
        </w:tc>
        <w:tc>
          <w:tcPr>
            <w:tcW w:w="0" w:type="auto"/>
            <w:noWrap/>
            <w:vAlign w:val="center"/>
          </w:tcPr>
          <w:p w14:paraId="042D07C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1.04</w:t>
            </w:r>
          </w:p>
        </w:tc>
        <w:tc>
          <w:tcPr>
            <w:tcW w:w="0" w:type="auto"/>
            <w:noWrap/>
            <w:vAlign w:val="center"/>
          </w:tcPr>
          <w:p w14:paraId="4E8F7EA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0.60</w:t>
            </w:r>
          </w:p>
        </w:tc>
        <w:tc>
          <w:tcPr>
            <w:tcW w:w="0" w:type="auto"/>
            <w:noWrap/>
            <w:vAlign w:val="center"/>
          </w:tcPr>
          <w:p w14:paraId="71FAE36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c>
          <w:tcPr>
            <w:tcW w:w="0" w:type="auto"/>
            <w:noWrap/>
            <w:vAlign w:val="center"/>
          </w:tcPr>
          <w:p w14:paraId="40F391C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0" w:type="auto"/>
            <w:noWrap/>
            <w:vAlign w:val="center"/>
          </w:tcPr>
          <w:p w14:paraId="5B2B8C2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0" w:type="auto"/>
            <w:noWrap/>
            <w:vAlign w:val="center"/>
          </w:tcPr>
          <w:p w14:paraId="30ABA0D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0" w:type="auto"/>
            <w:noWrap/>
            <w:vAlign w:val="center"/>
          </w:tcPr>
          <w:p w14:paraId="4346EDB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833" w:type="dxa"/>
            <w:noWrap/>
            <w:vAlign w:val="center"/>
          </w:tcPr>
          <w:p w14:paraId="131A5E8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0.073</w:t>
            </w:r>
          </w:p>
        </w:tc>
      </w:tr>
      <w:tr w:rsidR="00311CF0" w:rsidRPr="008460D2" w14:paraId="662F8A0F" w14:textId="77777777" w:rsidTr="00CC7F32">
        <w:trPr>
          <w:trHeight w:val="338"/>
          <w:jc w:val="center"/>
        </w:trPr>
        <w:tc>
          <w:tcPr>
            <w:tcW w:w="1915" w:type="dxa"/>
            <w:noWrap/>
            <w:vAlign w:val="center"/>
            <w:hideMark/>
          </w:tcPr>
          <w:p w14:paraId="4910617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0" w:type="auto"/>
            <w:noWrap/>
            <w:vAlign w:val="center"/>
          </w:tcPr>
          <w:p w14:paraId="1477B62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0.016</w:t>
            </w:r>
          </w:p>
        </w:tc>
        <w:tc>
          <w:tcPr>
            <w:tcW w:w="0" w:type="auto"/>
            <w:noWrap/>
            <w:vAlign w:val="center"/>
          </w:tcPr>
          <w:p w14:paraId="4F929D5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0.017</w:t>
            </w:r>
          </w:p>
        </w:tc>
        <w:tc>
          <w:tcPr>
            <w:tcW w:w="0" w:type="auto"/>
            <w:noWrap/>
            <w:vAlign w:val="center"/>
          </w:tcPr>
          <w:p w14:paraId="46AA5FB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0.063</w:t>
            </w:r>
          </w:p>
        </w:tc>
        <w:tc>
          <w:tcPr>
            <w:tcW w:w="0" w:type="auto"/>
            <w:noWrap/>
            <w:vAlign w:val="center"/>
          </w:tcPr>
          <w:p w14:paraId="112755F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0.32</w:t>
            </w:r>
          </w:p>
        </w:tc>
        <w:tc>
          <w:tcPr>
            <w:tcW w:w="0" w:type="auto"/>
            <w:noWrap/>
            <w:vAlign w:val="center"/>
          </w:tcPr>
          <w:p w14:paraId="2D198DB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0.24</w:t>
            </w:r>
          </w:p>
        </w:tc>
        <w:tc>
          <w:tcPr>
            <w:tcW w:w="0" w:type="auto"/>
            <w:noWrap/>
            <w:vAlign w:val="center"/>
          </w:tcPr>
          <w:p w14:paraId="485E8D0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w:t>
            </w:r>
          </w:p>
        </w:tc>
        <w:tc>
          <w:tcPr>
            <w:tcW w:w="0" w:type="auto"/>
            <w:noWrap/>
            <w:vAlign w:val="center"/>
          </w:tcPr>
          <w:p w14:paraId="6E5546C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w:t>
            </w:r>
          </w:p>
        </w:tc>
        <w:tc>
          <w:tcPr>
            <w:tcW w:w="0" w:type="auto"/>
            <w:noWrap/>
            <w:vAlign w:val="center"/>
          </w:tcPr>
          <w:p w14:paraId="5889C03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w:t>
            </w:r>
          </w:p>
        </w:tc>
        <w:tc>
          <w:tcPr>
            <w:tcW w:w="0" w:type="auto"/>
            <w:noWrap/>
            <w:vAlign w:val="center"/>
          </w:tcPr>
          <w:p w14:paraId="37A11D4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0.033</w:t>
            </w:r>
          </w:p>
        </w:tc>
        <w:tc>
          <w:tcPr>
            <w:tcW w:w="0" w:type="auto"/>
            <w:noWrap/>
            <w:vAlign w:val="center"/>
          </w:tcPr>
          <w:p w14:paraId="3AEE332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0.050</w:t>
            </w:r>
          </w:p>
        </w:tc>
        <w:tc>
          <w:tcPr>
            <w:tcW w:w="0" w:type="auto"/>
            <w:noWrap/>
            <w:vAlign w:val="center"/>
          </w:tcPr>
          <w:p w14:paraId="5F2DDFC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0.045</w:t>
            </w:r>
          </w:p>
        </w:tc>
        <w:tc>
          <w:tcPr>
            <w:tcW w:w="833" w:type="dxa"/>
            <w:noWrap/>
            <w:vAlign w:val="center"/>
          </w:tcPr>
          <w:p w14:paraId="7DEF738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0.031</w:t>
            </w:r>
          </w:p>
        </w:tc>
      </w:tr>
      <w:tr w:rsidR="00311CF0" w:rsidRPr="008460D2" w14:paraId="1783BD7D" w14:textId="77777777" w:rsidTr="00CC7F32">
        <w:trPr>
          <w:trHeight w:val="338"/>
          <w:jc w:val="center"/>
        </w:trPr>
        <w:tc>
          <w:tcPr>
            <w:tcW w:w="1915" w:type="dxa"/>
            <w:noWrap/>
            <w:vAlign w:val="center"/>
            <w:hideMark/>
          </w:tcPr>
          <w:p w14:paraId="48D04C12" w14:textId="4BE6AA35"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0" w:type="auto"/>
            <w:noWrap/>
            <w:vAlign w:val="center"/>
          </w:tcPr>
          <w:p w14:paraId="7A033A9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0.016</w:t>
            </w:r>
          </w:p>
        </w:tc>
        <w:tc>
          <w:tcPr>
            <w:tcW w:w="0" w:type="auto"/>
            <w:noWrap/>
            <w:vAlign w:val="center"/>
          </w:tcPr>
          <w:p w14:paraId="68EB637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0.017</w:t>
            </w:r>
          </w:p>
        </w:tc>
        <w:tc>
          <w:tcPr>
            <w:tcW w:w="0" w:type="auto"/>
            <w:noWrap/>
            <w:vAlign w:val="center"/>
          </w:tcPr>
          <w:p w14:paraId="2954618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0.033</w:t>
            </w:r>
          </w:p>
        </w:tc>
        <w:tc>
          <w:tcPr>
            <w:tcW w:w="0" w:type="auto"/>
            <w:noWrap/>
            <w:vAlign w:val="center"/>
          </w:tcPr>
          <w:p w14:paraId="252ECEA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0" w:type="auto"/>
            <w:noWrap/>
            <w:vAlign w:val="center"/>
          </w:tcPr>
          <w:p w14:paraId="0FBA257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0.090</w:t>
            </w:r>
          </w:p>
        </w:tc>
        <w:tc>
          <w:tcPr>
            <w:tcW w:w="0" w:type="auto"/>
            <w:noWrap/>
            <w:vAlign w:val="center"/>
          </w:tcPr>
          <w:p w14:paraId="733B654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0.040</w:t>
            </w:r>
          </w:p>
        </w:tc>
        <w:tc>
          <w:tcPr>
            <w:tcW w:w="0" w:type="auto"/>
            <w:noWrap/>
            <w:vAlign w:val="center"/>
          </w:tcPr>
          <w:p w14:paraId="48A9069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0.023</w:t>
            </w:r>
          </w:p>
        </w:tc>
        <w:tc>
          <w:tcPr>
            <w:tcW w:w="0" w:type="auto"/>
            <w:noWrap/>
            <w:vAlign w:val="center"/>
          </w:tcPr>
          <w:p w14:paraId="176FD3A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0.028</w:t>
            </w:r>
          </w:p>
        </w:tc>
        <w:tc>
          <w:tcPr>
            <w:tcW w:w="0" w:type="auto"/>
            <w:noWrap/>
            <w:vAlign w:val="center"/>
          </w:tcPr>
          <w:p w14:paraId="3817C25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0.023</w:t>
            </w:r>
          </w:p>
        </w:tc>
        <w:tc>
          <w:tcPr>
            <w:tcW w:w="0" w:type="auto"/>
            <w:noWrap/>
            <w:vAlign w:val="center"/>
          </w:tcPr>
          <w:p w14:paraId="0286D26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0.028</w:t>
            </w:r>
          </w:p>
        </w:tc>
        <w:tc>
          <w:tcPr>
            <w:tcW w:w="0" w:type="auto"/>
            <w:noWrap/>
            <w:vAlign w:val="center"/>
          </w:tcPr>
          <w:p w14:paraId="0941A01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0.027</w:t>
            </w:r>
          </w:p>
        </w:tc>
        <w:tc>
          <w:tcPr>
            <w:tcW w:w="833" w:type="dxa"/>
            <w:noWrap/>
            <w:vAlign w:val="center"/>
          </w:tcPr>
          <w:p w14:paraId="35A8605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0.022</w:t>
            </w:r>
          </w:p>
        </w:tc>
      </w:tr>
    </w:tbl>
    <w:p w14:paraId="34092633" w14:textId="77777777" w:rsidR="00311CF0" w:rsidRPr="008460D2" w:rsidRDefault="00311CF0" w:rsidP="00311CF0">
      <w:pPr>
        <w:rPr>
          <w:rFonts w:ascii="GHEA Grapalat" w:hAnsi="GHEA Grapalat"/>
          <w:sz w:val="20"/>
          <w:szCs w:val="20"/>
        </w:rPr>
      </w:pPr>
    </w:p>
    <w:tbl>
      <w:tblPr>
        <w:tblStyle w:val="28"/>
        <w:tblW w:w="10276" w:type="dxa"/>
        <w:jc w:val="center"/>
        <w:tblLook w:val="04A0" w:firstRow="1" w:lastRow="0" w:firstColumn="1" w:lastColumn="0" w:noHBand="0" w:noVBand="1"/>
      </w:tblPr>
      <w:tblGrid>
        <w:gridCol w:w="1950"/>
        <w:gridCol w:w="740"/>
        <w:gridCol w:w="749"/>
        <w:gridCol w:w="762"/>
        <w:gridCol w:w="710"/>
        <w:gridCol w:w="749"/>
        <w:gridCol w:w="745"/>
        <w:gridCol w:w="736"/>
        <w:gridCol w:w="751"/>
        <w:gridCol w:w="754"/>
        <w:gridCol w:w="764"/>
        <w:gridCol w:w="752"/>
        <w:gridCol w:w="749"/>
      </w:tblGrid>
      <w:tr w:rsidR="00311CF0" w:rsidRPr="008460D2" w14:paraId="6F80E638" w14:textId="77777777" w:rsidTr="00025056">
        <w:trPr>
          <w:trHeight w:val="70"/>
          <w:jc w:val="center"/>
        </w:trPr>
        <w:tc>
          <w:tcPr>
            <w:tcW w:w="10276" w:type="dxa"/>
            <w:gridSpan w:val="13"/>
            <w:shd w:val="clear" w:color="auto" w:fill="002F6C"/>
            <w:noWrap/>
          </w:tcPr>
          <w:p w14:paraId="5E0B386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6-087</w:t>
            </w:r>
            <w:r w:rsidRPr="008460D2">
              <w:rPr>
                <w:rFonts w:ascii="Cambria Math" w:hAnsi="Cambria Math" w:cs="Cambria Math"/>
                <w:sz w:val="20"/>
                <w:szCs w:val="20"/>
              </w:rPr>
              <w:t>․</w:t>
            </w:r>
            <w:r w:rsidRPr="008460D2">
              <w:rPr>
                <w:rFonts w:ascii="GHEA Grapalat" w:hAnsi="GHEA Grapalat"/>
                <w:sz w:val="20"/>
                <w:szCs w:val="20"/>
              </w:rPr>
              <w:t xml:space="preserve"> Ողջի գետի ձախակողմյան վտակ Կոտակ գետը Սյունիք վտակի հետ</w:t>
            </w:r>
          </w:p>
        </w:tc>
      </w:tr>
      <w:tr w:rsidR="00311CF0" w:rsidRPr="008460D2" w14:paraId="1AEA9129" w14:textId="77777777" w:rsidTr="00025056">
        <w:trPr>
          <w:trHeight w:val="70"/>
          <w:jc w:val="center"/>
        </w:trPr>
        <w:tc>
          <w:tcPr>
            <w:tcW w:w="1950" w:type="dxa"/>
            <w:vMerge w:val="restart"/>
            <w:shd w:val="clear" w:color="auto" w:fill="DAE9F7" w:themeFill="text2" w:themeFillTint="1A"/>
            <w:noWrap/>
            <w:vAlign w:val="center"/>
            <w:hideMark/>
          </w:tcPr>
          <w:p w14:paraId="3F0CE1C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326" w:type="dxa"/>
            <w:gridSpan w:val="12"/>
            <w:shd w:val="clear" w:color="auto" w:fill="DAE9F7" w:themeFill="text2" w:themeFillTint="1A"/>
            <w:noWrap/>
            <w:hideMark/>
          </w:tcPr>
          <w:p w14:paraId="6C3DD39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4C54DAFB" w14:textId="77777777" w:rsidTr="00025056">
        <w:trPr>
          <w:trHeight w:val="70"/>
          <w:jc w:val="center"/>
        </w:trPr>
        <w:tc>
          <w:tcPr>
            <w:tcW w:w="1950" w:type="dxa"/>
            <w:vMerge/>
            <w:shd w:val="clear" w:color="auto" w:fill="DAE9F7" w:themeFill="text2" w:themeFillTint="1A"/>
            <w:noWrap/>
            <w:hideMark/>
          </w:tcPr>
          <w:p w14:paraId="33CF94F5" w14:textId="77777777" w:rsidR="00311CF0" w:rsidRPr="008460D2" w:rsidRDefault="00311CF0" w:rsidP="00311CF0">
            <w:pPr>
              <w:rPr>
                <w:rFonts w:ascii="GHEA Grapalat" w:hAnsi="GHEA Grapalat"/>
                <w:sz w:val="20"/>
                <w:szCs w:val="20"/>
              </w:rPr>
            </w:pPr>
          </w:p>
        </w:tc>
        <w:tc>
          <w:tcPr>
            <w:tcW w:w="0" w:type="auto"/>
            <w:shd w:val="clear" w:color="auto" w:fill="DAE9F7" w:themeFill="text2" w:themeFillTint="1A"/>
            <w:noWrap/>
            <w:vAlign w:val="center"/>
            <w:hideMark/>
          </w:tcPr>
          <w:p w14:paraId="3D92444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0" w:type="auto"/>
            <w:shd w:val="clear" w:color="auto" w:fill="DAE9F7" w:themeFill="text2" w:themeFillTint="1A"/>
            <w:noWrap/>
            <w:vAlign w:val="center"/>
            <w:hideMark/>
          </w:tcPr>
          <w:p w14:paraId="2F5270B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0" w:type="auto"/>
            <w:shd w:val="clear" w:color="auto" w:fill="DAE9F7" w:themeFill="text2" w:themeFillTint="1A"/>
            <w:noWrap/>
            <w:vAlign w:val="center"/>
            <w:hideMark/>
          </w:tcPr>
          <w:p w14:paraId="08BB38A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0" w:type="auto"/>
            <w:shd w:val="clear" w:color="auto" w:fill="DAE9F7" w:themeFill="text2" w:themeFillTint="1A"/>
            <w:noWrap/>
            <w:vAlign w:val="center"/>
            <w:hideMark/>
          </w:tcPr>
          <w:p w14:paraId="1178670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0" w:type="auto"/>
            <w:shd w:val="clear" w:color="auto" w:fill="DAE9F7" w:themeFill="text2" w:themeFillTint="1A"/>
            <w:noWrap/>
            <w:vAlign w:val="center"/>
            <w:hideMark/>
          </w:tcPr>
          <w:p w14:paraId="53148E7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0" w:type="auto"/>
            <w:shd w:val="clear" w:color="auto" w:fill="DAE9F7" w:themeFill="text2" w:themeFillTint="1A"/>
            <w:noWrap/>
            <w:vAlign w:val="center"/>
            <w:hideMark/>
          </w:tcPr>
          <w:p w14:paraId="56AB5EA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0" w:type="auto"/>
            <w:shd w:val="clear" w:color="auto" w:fill="DAE9F7" w:themeFill="text2" w:themeFillTint="1A"/>
            <w:noWrap/>
            <w:vAlign w:val="center"/>
            <w:hideMark/>
          </w:tcPr>
          <w:p w14:paraId="075AEF3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0" w:type="auto"/>
            <w:shd w:val="clear" w:color="auto" w:fill="DAE9F7" w:themeFill="text2" w:themeFillTint="1A"/>
            <w:noWrap/>
            <w:vAlign w:val="center"/>
            <w:hideMark/>
          </w:tcPr>
          <w:p w14:paraId="4697831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0" w:type="auto"/>
            <w:shd w:val="clear" w:color="auto" w:fill="DAE9F7" w:themeFill="text2" w:themeFillTint="1A"/>
            <w:noWrap/>
            <w:vAlign w:val="center"/>
            <w:hideMark/>
          </w:tcPr>
          <w:p w14:paraId="3D8DFEF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0" w:type="auto"/>
            <w:shd w:val="clear" w:color="auto" w:fill="DAE9F7" w:themeFill="text2" w:themeFillTint="1A"/>
            <w:noWrap/>
            <w:vAlign w:val="center"/>
            <w:hideMark/>
          </w:tcPr>
          <w:p w14:paraId="0B7A7D1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0" w:type="auto"/>
            <w:shd w:val="clear" w:color="auto" w:fill="DAE9F7" w:themeFill="text2" w:themeFillTint="1A"/>
            <w:noWrap/>
            <w:vAlign w:val="center"/>
            <w:hideMark/>
          </w:tcPr>
          <w:p w14:paraId="751D491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696" w:type="dxa"/>
            <w:shd w:val="clear" w:color="auto" w:fill="DAE9F7" w:themeFill="text2" w:themeFillTint="1A"/>
            <w:noWrap/>
            <w:vAlign w:val="center"/>
            <w:hideMark/>
          </w:tcPr>
          <w:p w14:paraId="7F892B7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47C44321" w14:textId="77777777" w:rsidTr="00025056">
        <w:trPr>
          <w:trHeight w:val="338"/>
          <w:jc w:val="center"/>
        </w:trPr>
        <w:tc>
          <w:tcPr>
            <w:tcW w:w="1950" w:type="dxa"/>
            <w:noWrap/>
            <w:vAlign w:val="center"/>
            <w:hideMark/>
          </w:tcPr>
          <w:p w14:paraId="6E61A0E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0" w:type="auto"/>
            <w:noWrap/>
            <w:vAlign w:val="center"/>
          </w:tcPr>
          <w:p w14:paraId="3267AAD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0.042</w:t>
            </w:r>
          </w:p>
        </w:tc>
        <w:tc>
          <w:tcPr>
            <w:tcW w:w="0" w:type="auto"/>
            <w:noWrap/>
            <w:vAlign w:val="center"/>
          </w:tcPr>
          <w:p w14:paraId="4E11048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0.045</w:t>
            </w:r>
          </w:p>
        </w:tc>
        <w:tc>
          <w:tcPr>
            <w:tcW w:w="0" w:type="auto"/>
            <w:noWrap/>
            <w:vAlign w:val="center"/>
          </w:tcPr>
          <w:p w14:paraId="7DE8228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0.177</w:t>
            </w:r>
          </w:p>
        </w:tc>
        <w:tc>
          <w:tcPr>
            <w:tcW w:w="0" w:type="auto"/>
            <w:noWrap/>
            <w:vAlign w:val="center"/>
          </w:tcPr>
          <w:p w14:paraId="4D82AE8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0.43</w:t>
            </w:r>
          </w:p>
        </w:tc>
        <w:tc>
          <w:tcPr>
            <w:tcW w:w="0" w:type="auto"/>
            <w:noWrap/>
            <w:vAlign w:val="center"/>
          </w:tcPr>
          <w:p w14:paraId="296E3E2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0.63</w:t>
            </w:r>
          </w:p>
        </w:tc>
        <w:tc>
          <w:tcPr>
            <w:tcW w:w="0" w:type="auto"/>
            <w:noWrap/>
            <w:vAlign w:val="center"/>
          </w:tcPr>
          <w:p w14:paraId="0552E7C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0.36</w:t>
            </w:r>
          </w:p>
        </w:tc>
        <w:tc>
          <w:tcPr>
            <w:tcW w:w="0" w:type="auto"/>
            <w:noWrap/>
            <w:vAlign w:val="center"/>
          </w:tcPr>
          <w:p w14:paraId="5891E0E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0" w:type="auto"/>
            <w:noWrap/>
            <w:vAlign w:val="center"/>
          </w:tcPr>
          <w:p w14:paraId="6F6DFF8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0" w:type="auto"/>
            <w:noWrap/>
            <w:vAlign w:val="center"/>
          </w:tcPr>
          <w:p w14:paraId="69F15A7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w:t>
            </w:r>
          </w:p>
        </w:tc>
        <w:tc>
          <w:tcPr>
            <w:tcW w:w="0" w:type="auto"/>
            <w:noWrap/>
            <w:vAlign w:val="center"/>
          </w:tcPr>
          <w:p w14:paraId="6B28D23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w:t>
            </w:r>
          </w:p>
        </w:tc>
        <w:tc>
          <w:tcPr>
            <w:tcW w:w="0" w:type="auto"/>
            <w:noWrap/>
            <w:vAlign w:val="center"/>
          </w:tcPr>
          <w:p w14:paraId="18153DE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w:t>
            </w:r>
          </w:p>
        </w:tc>
        <w:tc>
          <w:tcPr>
            <w:tcW w:w="696" w:type="dxa"/>
            <w:noWrap/>
            <w:vAlign w:val="center"/>
          </w:tcPr>
          <w:p w14:paraId="01F5A4E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0.045</w:t>
            </w:r>
          </w:p>
        </w:tc>
      </w:tr>
      <w:tr w:rsidR="00311CF0" w:rsidRPr="008460D2" w14:paraId="2B019094" w14:textId="77777777" w:rsidTr="00025056">
        <w:trPr>
          <w:trHeight w:val="338"/>
          <w:jc w:val="center"/>
        </w:trPr>
        <w:tc>
          <w:tcPr>
            <w:tcW w:w="1950" w:type="dxa"/>
            <w:noWrap/>
            <w:vAlign w:val="center"/>
            <w:hideMark/>
          </w:tcPr>
          <w:p w14:paraId="4F50239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lastRenderedPageBreak/>
              <w:t xml:space="preserve">բազմամյա նվազ. միջին ամսական </w:t>
            </w:r>
          </w:p>
        </w:tc>
        <w:tc>
          <w:tcPr>
            <w:tcW w:w="0" w:type="auto"/>
            <w:noWrap/>
            <w:vAlign w:val="center"/>
          </w:tcPr>
          <w:p w14:paraId="5071C66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0.010</w:t>
            </w:r>
          </w:p>
        </w:tc>
        <w:tc>
          <w:tcPr>
            <w:tcW w:w="0" w:type="auto"/>
            <w:noWrap/>
            <w:vAlign w:val="center"/>
          </w:tcPr>
          <w:p w14:paraId="37D5048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0.010</w:t>
            </w:r>
          </w:p>
        </w:tc>
        <w:tc>
          <w:tcPr>
            <w:tcW w:w="0" w:type="auto"/>
            <w:noWrap/>
            <w:vAlign w:val="center"/>
          </w:tcPr>
          <w:p w14:paraId="021BA83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0.038</w:t>
            </w:r>
          </w:p>
        </w:tc>
        <w:tc>
          <w:tcPr>
            <w:tcW w:w="0" w:type="auto"/>
            <w:noWrap/>
            <w:vAlign w:val="center"/>
          </w:tcPr>
          <w:p w14:paraId="7A10A1B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0" w:type="auto"/>
            <w:noWrap/>
            <w:vAlign w:val="center"/>
          </w:tcPr>
          <w:p w14:paraId="6B18C69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0" w:type="auto"/>
            <w:noWrap/>
            <w:vAlign w:val="center"/>
          </w:tcPr>
          <w:p w14:paraId="308883C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0.052</w:t>
            </w:r>
          </w:p>
        </w:tc>
        <w:tc>
          <w:tcPr>
            <w:tcW w:w="0" w:type="auto"/>
            <w:noWrap/>
            <w:vAlign w:val="center"/>
          </w:tcPr>
          <w:p w14:paraId="00341DD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0.022</w:t>
            </w:r>
          </w:p>
        </w:tc>
        <w:tc>
          <w:tcPr>
            <w:tcW w:w="0" w:type="auto"/>
            <w:noWrap/>
            <w:vAlign w:val="center"/>
          </w:tcPr>
          <w:p w14:paraId="6A68C16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0.029</w:t>
            </w:r>
          </w:p>
        </w:tc>
        <w:tc>
          <w:tcPr>
            <w:tcW w:w="0" w:type="auto"/>
            <w:noWrap/>
            <w:vAlign w:val="center"/>
          </w:tcPr>
          <w:p w14:paraId="4FD15F0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0.020</w:t>
            </w:r>
          </w:p>
        </w:tc>
        <w:tc>
          <w:tcPr>
            <w:tcW w:w="0" w:type="auto"/>
            <w:noWrap/>
            <w:vAlign w:val="center"/>
          </w:tcPr>
          <w:p w14:paraId="2E3724A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0.030</w:t>
            </w:r>
          </w:p>
        </w:tc>
        <w:tc>
          <w:tcPr>
            <w:tcW w:w="0" w:type="auto"/>
            <w:noWrap/>
            <w:vAlign w:val="center"/>
          </w:tcPr>
          <w:p w14:paraId="1486BCD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0.028</w:t>
            </w:r>
          </w:p>
        </w:tc>
        <w:tc>
          <w:tcPr>
            <w:tcW w:w="696" w:type="dxa"/>
            <w:noWrap/>
            <w:vAlign w:val="center"/>
          </w:tcPr>
          <w:p w14:paraId="1008571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0.019</w:t>
            </w:r>
          </w:p>
        </w:tc>
      </w:tr>
      <w:tr w:rsidR="00311CF0" w:rsidRPr="008460D2" w14:paraId="3DE13346" w14:textId="77777777" w:rsidTr="00025056">
        <w:trPr>
          <w:trHeight w:val="341"/>
          <w:jc w:val="center"/>
        </w:trPr>
        <w:tc>
          <w:tcPr>
            <w:tcW w:w="1950" w:type="dxa"/>
            <w:noWrap/>
            <w:vAlign w:val="center"/>
            <w:hideMark/>
          </w:tcPr>
          <w:p w14:paraId="76145055" w14:textId="42C7D318"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0" w:type="auto"/>
            <w:noWrap/>
            <w:vAlign w:val="center"/>
          </w:tcPr>
          <w:p w14:paraId="045AD38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0.010</w:t>
            </w:r>
          </w:p>
        </w:tc>
        <w:tc>
          <w:tcPr>
            <w:tcW w:w="0" w:type="auto"/>
            <w:noWrap/>
            <w:vAlign w:val="center"/>
          </w:tcPr>
          <w:p w14:paraId="2B71A54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0.010</w:t>
            </w:r>
          </w:p>
        </w:tc>
        <w:tc>
          <w:tcPr>
            <w:tcW w:w="0" w:type="auto"/>
            <w:noWrap/>
            <w:vAlign w:val="center"/>
          </w:tcPr>
          <w:p w14:paraId="41DD85D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0.020</w:t>
            </w:r>
          </w:p>
        </w:tc>
        <w:tc>
          <w:tcPr>
            <w:tcW w:w="0" w:type="auto"/>
            <w:noWrap/>
            <w:vAlign w:val="center"/>
          </w:tcPr>
          <w:p w14:paraId="6A64005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0.071</w:t>
            </w:r>
          </w:p>
        </w:tc>
        <w:tc>
          <w:tcPr>
            <w:tcW w:w="0" w:type="auto"/>
            <w:noWrap/>
            <w:vAlign w:val="center"/>
          </w:tcPr>
          <w:p w14:paraId="196DD9C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0.054</w:t>
            </w:r>
          </w:p>
        </w:tc>
        <w:tc>
          <w:tcPr>
            <w:tcW w:w="0" w:type="auto"/>
            <w:noWrap/>
            <w:vAlign w:val="center"/>
          </w:tcPr>
          <w:p w14:paraId="26488EC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0.024</w:t>
            </w:r>
          </w:p>
        </w:tc>
        <w:tc>
          <w:tcPr>
            <w:tcW w:w="0" w:type="auto"/>
            <w:noWrap/>
            <w:vAlign w:val="center"/>
          </w:tcPr>
          <w:p w14:paraId="4899EF7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0.014</w:t>
            </w:r>
          </w:p>
        </w:tc>
        <w:tc>
          <w:tcPr>
            <w:tcW w:w="0" w:type="auto"/>
            <w:noWrap/>
            <w:vAlign w:val="center"/>
          </w:tcPr>
          <w:p w14:paraId="548552A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0.017</w:t>
            </w:r>
          </w:p>
        </w:tc>
        <w:tc>
          <w:tcPr>
            <w:tcW w:w="0" w:type="auto"/>
            <w:noWrap/>
            <w:vAlign w:val="center"/>
          </w:tcPr>
          <w:p w14:paraId="19C1562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0.014</w:t>
            </w:r>
          </w:p>
        </w:tc>
        <w:tc>
          <w:tcPr>
            <w:tcW w:w="0" w:type="auto"/>
            <w:noWrap/>
            <w:vAlign w:val="center"/>
          </w:tcPr>
          <w:p w14:paraId="2913869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0.017</w:t>
            </w:r>
          </w:p>
        </w:tc>
        <w:tc>
          <w:tcPr>
            <w:tcW w:w="0" w:type="auto"/>
            <w:noWrap/>
            <w:vAlign w:val="center"/>
          </w:tcPr>
          <w:p w14:paraId="6D200A7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0.016</w:t>
            </w:r>
          </w:p>
        </w:tc>
        <w:tc>
          <w:tcPr>
            <w:tcW w:w="696" w:type="dxa"/>
            <w:noWrap/>
            <w:vAlign w:val="center"/>
          </w:tcPr>
          <w:p w14:paraId="013DE0A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0.013</w:t>
            </w:r>
          </w:p>
        </w:tc>
      </w:tr>
    </w:tbl>
    <w:p w14:paraId="0378E9E3" w14:textId="77777777" w:rsidR="00311CF0" w:rsidRPr="008460D2" w:rsidRDefault="00311CF0" w:rsidP="00311CF0">
      <w:pPr>
        <w:rPr>
          <w:rFonts w:ascii="GHEA Grapalat" w:hAnsi="GHEA Grapalat"/>
          <w:sz w:val="20"/>
          <w:szCs w:val="20"/>
        </w:rPr>
      </w:pPr>
    </w:p>
    <w:tbl>
      <w:tblPr>
        <w:tblStyle w:val="28"/>
        <w:tblW w:w="10325" w:type="dxa"/>
        <w:jc w:val="center"/>
        <w:tblLook w:val="04A0" w:firstRow="1" w:lastRow="0" w:firstColumn="1" w:lastColumn="0" w:noHBand="0" w:noVBand="1"/>
      </w:tblPr>
      <w:tblGrid>
        <w:gridCol w:w="1915"/>
        <w:gridCol w:w="740"/>
        <w:gridCol w:w="740"/>
        <w:gridCol w:w="760"/>
        <w:gridCol w:w="763"/>
        <w:gridCol w:w="763"/>
        <w:gridCol w:w="720"/>
        <w:gridCol w:w="752"/>
        <w:gridCol w:w="746"/>
        <w:gridCol w:w="760"/>
        <w:gridCol w:w="760"/>
        <w:gridCol w:w="760"/>
        <w:gridCol w:w="740"/>
      </w:tblGrid>
      <w:tr w:rsidR="00311CF0" w:rsidRPr="008460D2" w14:paraId="40A8EB51" w14:textId="77777777" w:rsidTr="00025056">
        <w:trPr>
          <w:trHeight w:val="73"/>
          <w:jc w:val="center"/>
        </w:trPr>
        <w:tc>
          <w:tcPr>
            <w:tcW w:w="10325" w:type="dxa"/>
            <w:gridSpan w:val="13"/>
            <w:shd w:val="clear" w:color="auto" w:fill="002F6C"/>
            <w:noWrap/>
          </w:tcPr>
          <w:p w14:paraId="50B1662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6-088</w:t>
            </w:r>
            <w:r w:rsidRPr="008460D2">
              <w:rPr>
                <w:rFonts w:ascii="Cambria Math" w:hAnsi="Cambria Math" w:cs="Cambria Math"/>
                <w:sz w:val="20"/>
                <w:szCs w:val="20"/>
              </w:rPr>
              <w:t>․</w:t>
            </w:r>
            <w:r w:rsidRPr="008460D2">
              <w:rPr>
                <w:rFonts w:ascii="GHEA Grapalat" w:hAnsi="GHEA Grapalat"/>
                <w:sz w:val="20"/>
                <w:szCs w:val="20"/>
              </w:rPr>
              <w:t xml:space="preserve"> Ողջի գետի աջակողմյան վտակ Մեռոնգետ գետը</w:t>
            </w:r>
          </w:p>
        </w:tc>
      </w:tr>
      <w:tr w:rsidR="00311CF0" w:rsidRPr="008460D2" w14:paraId="3B6DA0D7" w14:textId="77777777" w:rsidTr="00025056">
        <w:trPr>
          <w:trHeight w:val="73"/>
          <w:jc w:val="center"/>
        </w:trPr>
        <w:tc>
          <w:tcPr>
            <w:tcW w:w="1915" w:type="dxa"/>
            <w:vMerge w:val="restart"/>
            <w:shd w:val="clear" w:color="auto" w:fill="DAE9F7" w:themeFill="text2" w:themeFillTint="1A"/>
            <w:noWrap/>
            <w:vAlign w:val="center"/>
            <w:hideMark/>
          </w:tcPr>
          <w:p w14:paraId="2B5853A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410" w:type="dxa"/>
            <w:gridSpan w:val="12"/>
            <w:shd w:val="clear" w:color="auto" w:fill="DAE9F7" w:themeFill="text2" w:themeFillTint="1A"/>
            <w:noWrap/>
            <w:hideMark/>
          </w:tcPr>
          <w:p w14:paraId="768DDD3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2DB1426F" w14:textId="77777777" w:rsidTr="00025056">
        <w:trPr>
          <w:trHeight w:val="73"/>
          <w:jc w:val="center"/>
        </w:trPr>
        <w:tc>
          <w:tcPr>
            <w:tcW w:w="1915" w:type="dxa"/>
            <w:vMerge/>
            <w:shd w:val="clear" w:color="auto" w:fill="DAE9F7" w:themeFill="text2" w:themeFillTint="1A"/>
            <w:noWrap/>
            <w:hideMark/>
          </w:tcPr>
          <w:p w14:paraId="77C021C2" w14:textId="77777777" w:rsidR="00311CF0" w:rsidRPr="008460D2" w:rsidRDefault="00311CF0" w:rsidP="00311CF0">
            <w:pPr>
              <w:rPr>
                <w:rFonts w:ascii="GHEA Grapalat" w:hAnsi="GHEA Grapalat"/>
                <w:sz w:val="20"/>
                <w:szCs w:val="20"/>
              </w:rPr>
            </w:pPr>
          </w:p>
        </w:tc>
        <w:tc>
          <w:tcPr>
            <w:tcW w:w="0" w:type="auto"/>
            <w:shd w:val="clear" w:color="auto" w:fill="DAE9F7" w:themeFill="text2" w:themeFillTint="1A"/>
            <w:noWrap/>
            <w:vAlign w:val="center"/>
            <w:hideMark/>
          </w:tcPr>
          <w:p w14:paraId="20DBFE8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0" w:type="auto"/>
            <w:shd w:val="clear" w:color="auto" w:fill="DAE9F7" w:themeFill="text2" w:themeFillTint="1A"/>
            <w:noWrap/>
            <w:vAlign w:val="center"/>
            <w:hideMark/>
          </w:tcPr>
          <w:p w14:paraId="32C015A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0" w:type="auto"/>
            <w:shd w:val="clear" w:color="auto" w:fill="DAE9F7" w:themeFill="text2" w:themeFillTint="1A"/>
            <w:noWrap/>
            <w:vAlign w:val="center"/>
            <w:hideMark/>
          </w:tcPr>
          <w:p w14:paraId="0E0B594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0" w:type="auto"/>
            <w:shd w:val="clear" w:color="auto" w:fill="DAE9F7" w:themeFill="text2" w:themeFillTint="1A"/>
            <w:noWrap/>
            <w:vAlign w:val="center"/>
            <w:hideMark/>
          </w:tcPr>
          <w:p w14:paraId="646C8F5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0" w:type="auto"/>
            <w:shd w:val="clear" w:color="auto" w:fill="DAE9F7" w:themeFill="text2" w:themeFillTint="1A"/>
            <w:noWrap/>
            <w:vAlign w:val="center"/>
            <w:hideMark/>
          </w:tcPr>
          <w:p w14:paraId="33C416A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0" w:type="auto"/>
            <w:shd w:val="clear" w:color="auto" w:fill="DAE9F7" w:themeFill="text2" w:themeFillTint="1A"/>
            <w:noWrap/>
            <w:vAlign w:val="center"/>
            <w:hideMark/>
          </w:tcPr>
          <w:p w14:paraId="04A6164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0" w:type="auto"/>
            <w:shd w:val="clear" w:color="auto" w:fill="DAE9F7" w:themeFill="text2" w:themeFillTint="1A"/>
            <w:noWrap/>
            <w:vAlign w:val="center"/>
            <w:hideMark/>
          </w:tcPr>
          <w:p w14:paraId="72B092A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0" w:type="auto"/>
            <w:shd w:val="clear" w:color="auto" w:fill="DAE9F7" w:themeFill="text2" w:themeFillTint="1A"/>
            <w:noWrap/>
            <w:vAlign w:val="center"/>
            <w:hideMark/>
          </w:tcPr>
          <w:p w14:paraId="7AF7F99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0" w:type="auto"/>
            <w:shd w:val="clear" w:color="auto" w:fill="DAE9F7" w:themeFill="text2" w:themeFillTint="1A"/>
            <w:noWrap/>
            <w:vAlign w:val="center"/>
            <w:hideMark/>
          </w:tcPr>
          <w:p w14:paraId="162F3B1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0" w:type="auto"/>
            <w:shd w:val="clear" w:color="auto" w:fill="DAE9F7" w:themeFill="text2" w:themeFillTint="1A"/>
            <w:noWrap/>
            <w:vAlign w:val="center"/>
            <w:hideMark/>
          </w:tcPr>
          <w:p w14:paraId="2CFA0F4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0" w:type="auto"/>
            <w:shd w:val="clear" w:color="auto" w:fill="DAE9F7" w:themeFill="text2" w:themeFillTint="1A"/>
            <w:noWrap/>
            <w:vAlign w:val="center"/>
            <w:hideMark/>
          </w:tcPr>
          <w:p w14:paraId="102A278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730" w:type="dxa"/>
            <w:shd w:val="clear" w:color="auto" w:fill="DAE9F7" w:themeFill="text2" w:themeFillTint="1A"/>
            <w:noWrap/>
            <w:vAlign w:val="center"/>
            <w:hideMark/>
          </w:tcPr>
          <w:p w14:paraId="3C3A8FF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042F0D08" w14:textId="77777777" w:rsidTr="00025056">
        <w:trPr>
          <w:trHeight w:val="357"/>
          <w:jc w:val="center"/>
        </w:trPr>
        <w:tc>
          <w:tcPr>
            <w:tcW w:w="1915" w:type="dxa"/>
            <w:noWrap/>
            <w:hideMark/>
          </w:tcPr>
          <w:p w14:paraId="044E580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0" w:type="auto"/>
            <w:noWrap/>
            <w:vAlign w:val="center"/>
          </w:tcPr>
          <w:p w14:paraId="4C946EE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0.047</w:t>
            </w:r>
          </w:p>
        </w:tc>
        <w:tc>
          <w:tcPr>
            <w:tcW w:w="0" w:type="auto"/>
            <w:noWrap/>
            <w:vAlign w:val="center"/>
          </w:tcPr>
          <w:p w14:paraId="75700DC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0.047</w:t>
            </w:r>
          </w:p>
        </w:tc>
        <w:tc>
          <w:tcPr>
            <w:tcW w:w="0" w:type="auto"/>
            <w:noWrap/>
            <w:vAlign w:val="center"/>
          </w:tcPr>
          <w:p w14:paraId="66CE68E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0" w:type="auto"/>
            <w:noWrap/>
            <w:vAlign w:val="center"/>
          </w:tcPr>
          <w:p w14:paraId="179B7AC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0" w:type="auto"/>
            <w:noWrap/>
            <w:vAlign w:val="center"/>
          </w:tcPr>
          <w:p w14:paraId="42C2E13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0.39</w:t>
            </w:r>
          </w:p>
        </w:tc>
        <w:tc>
          <w:tcPr>
            <w:tcW w:w="0" w:type="auto"/>
            <w:noWrap/>
            <w:vAlign w:val="center"/>
          </w:tcPr>
          <w:p w14:paraId="4947C80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c>
          <w:tcPr>
            <w:tcW w:w="0" w:type="auto"/>
            <w:noWrap/>
            <w:vAlign w:val="center"/>
          </w:tcPr>
          <w:p w14:paraId="61D1EA2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0" w:type="auto"/>
            <w:noWrap/>
            <w:vAlign w:val="center"/>
          </w:tcPr>
          <w:p w14:paraId="4D1158D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0.074</w:t>
            </w:r>
          </w:p>
        </w:tc>
        <w:tc>
          <w:tcPr>
            <w:tcW w:w="0" w:type="auto"/>
            <w:noWrap/>
            <w:vAlign w:val="center"/>
          </w:tcPr>
          <w:p w14:paraId="2D8A65E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0.065</w:t>
            </w:r>
          </w:p>
        </w:tc>
        <w:tc>
          <w:tcPr>
            <w:tcW w:w="0" w:type="auto"/>
            <w:noWrap/>
            <w:vAlign w:val="center"/>
          </w:tcPr>
          <w:p w14:paraId="31735BE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0.059</w:t>
            </w:r>
          </w:p>
        </w:tc>
        <w:tc>
          <w:tcPr>
            <w:tcW w:w="0" w:type="auto"/>
            <w:noWrap/>
            <w:vAlign w:val="center"/>
          </w:tcPr>
          <w:p w14:paraId="31998DB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0.059</w:t>
            </w:r>
          </w:p>
        </w:tc>
        <w:tc>
          <w:tcPr>
            <w:tcW w:w="730" w:type="dxa"/>
            <w:noWrap/>
            <w:vAlign w:val="center"/>
          </w:tcPr>
          <w:p w14:paraId="6ADEE61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0.047</w:t>
            </w:r>
          </w:p>
        </w:tc>
      </w:tr>
      <w:tr w:rsidR="00311CF0" w:rsidRPr="008460D2" w14:paraId="77F2A6CE" w14:textId="77777777" w:rsidTr="00025056">
        <w:trPr>
          <w:trHeight w:val="357"/>
          <w:jc w:val="center"/>
        </w:trPr>
        <w:tc>
          <w:tcPr>
            <w:tcW w:w="1915" w:type="dxa"/>
            <w:noWrap/>
            <w:hideMark/>
          </w:tcPr>
          <w:p w14:paraId="1C13906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0" w:type="auto"/>
            <w:noWrap/>
            <w:vAlign w:val="center"/>
          </w:tcPr>
          <w:p w14:paraId="35975E2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0.019</w:t>
            </w:r>
          </w:p>
        </w:tc>
        <w:tc>
          <w:tcPr>
            <w:tcW w:w="0" w:type="auto"/>
            <w:noWrap/>
            <w:vAlign w:val="center"/>
          </w:tcPr>
          <w:p w14:paraId="0B0350B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0.019</w:t>
            </w:r>
          </w:p>
        </w:tc>
        <w:tc>
          <w:tcPr>
            <w:tcW w:w="0" w:type="auto"/>
            <w:noWrap/>
            <w:vAlign w:val="center"/>
          </w:tcPr>
          <w:p w14:paraId="193B3FF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0.056</w:t>
            </w:r>
          </w:p>
        </w:tc>
        <w:tc>
          <w:tcPr>
            <w:tcW w:w="0" w:type="auto"/>
            <w:noWrap/>
            <w:vAlign w:val="center"/>
          </w:tcPr>
          <w:p w14:paraId="111199E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0" w:type="auto"/>
            <w:noWrap/>
            <w:vAlign w:val="center"/>
          </w:tcPr>
          <w:p w14:paraId="6B4A357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0" w:type="auto"/>
            <w:noWrap/>
            <w:vAlign w:val="center"/>
          </w:tcPr>
          <w:p w14:paraId="18F119E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w:t>
            </w:r>
          </w:p>
        </w:tc>
        <w:tc>
          <w:tcPr>
            <w:tcW w:w="0" w:type="auto"/>
            <w:noWrap/>
            <w:vAlign w:val="center"/>
          </w:tcPr>
          <w:p w14:paraId="747C65E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0.028</w:t>
            </w:r>
          </w:p>
        </w:tc>
        <w:tc>
          <w:tcPr>
            <w:tcW w:w="0" w:type="auto"/>
            <w:noWrap/>
            <w:vAlign w:val="center"/>
          </w:tcPr>
          <w:p w14:paraId="635E095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0.023</w:t>
            </w:r>
          </w:p>
        </w:tc>
        <w:tc>
          <w:tcPr>
            <w:tcW w:w="0" w:type="auto"/>
            <w:noWrap/>
            <w:vAlign w:val="center"/>
          </w:tcPr>
          <w:p w14:paraId="299A025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0.023</w:t>
            </w:r>
          </w:p>
        </w:tc>
        <w:tc>
          <w:tcPr>
            <w:tcW w:w="0" w:type="auto"/>
            <w:noWrap/>
            <w:vAlign w:val="center"/>
          </w:tcPr>
          <w:p w14:paraId="1458770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w:t>
            </w:r>
          </w:p>
        </w:tc>
        <w:tc>
          <w:tcPr>
            <w:tcW w:w="0" w:type="auto"/>
            <w:noWrap/>
            <w:vAlign w:val="center"/>
          </w:tcPr>
          <w:p w14:paraId="20DA526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0.025</w:t>
            </w:r>
          </w:p>
        </w:tc>
        <w:tc>
          <w:tcPr>
            <w:tcW w:w="730" w:type="dxa"/>
            <w:noWrap/>
            <w:vAlign w:val="center"/>
          </w:tcPr>
          <w:p w14:paraId="7299237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0.019</w:t>
            </w:r>
          </w:p>
        </w:tc>
      </w:tr>
      <w:tr w:rsidR="00311CF0" w:rsidRPr="008460D2" w14:paraId="60D10263" w14:textId="77777777" w:rsidTr="00025056">
        <w:trPr>
          <w:trHeight w:val="73"/>
          <w:jc w:val="center"/>
        </w:trPr>
        <w:tc>
          <w:tcPr>
            <w:tcW w:w="1915" w:type="dxa"/>
            <w:noWrap/>
            <w:hideMark/>
          </w:tcPr>
          <w:p w14:paraId="32F6228D" w14:textId="464E369E"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0" w:type="auto"/>
            <w:noWrap/>
            <w:vAlign w:val="center"/>
          </w:tcPr>
          <w:p w14:paraId="27983C7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0.019</w:t>
            </w:r>
          </w:p>
        </w:tc>
        <w:tc>
          <w:tcPr>
            <w:tcW w:w="0" w:type="auto"/>
            <w:noWrap/>
            <w:vAlign w:val="center"/>
          </w:tcPr>
          <w:p w14:paraId="165542E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0.019</w:t>
            </w:r>
          </w:p>
        </w:tc>
        <w:tc>
          <w:tcPr>
            <w:tcW w:w="0" w:type="auto"/>
            <w:noWrap/>
            <w:vAlign w:val="center"/>
          </w:tcPr>
          <w:p w14:paraId="5FF47A4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0.034</w:t>
            </w:r>
          </w:p>
        </w:tc>
        <w:tc>
          <w:tcPr>
            <w:tcW w:w="0" w:type="auto"/>
            <w:noWrap/>
            <w:vAlign w:val="center"/>
          </w:tcPr>
          <w:p w14:paraId="4104A26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0.050</w:t>
            </w:r>
          </w:p>
        </w:tc>
        <w:tc>
          <w:tcPr>
            <w:tcW w:w="0" w:type="auto"/>
            <w:noWrap/>
            <w:vAlign w:val="center"/>
          </w:tcPr>
          <w:p w14:paraId="69D73FB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0.050</w:t>
            </w:r>
          </w:p>
        </w:tc>
        <w:tc>
          <w:tcPr>
            <w:tcW w:w="0" w:type="auto"/>
            <w:noWrap/>
            <w:vAlign w:val="center"/>
          </w:tcPr>
          <w:p w14:paraId="01B4BB8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0.031</w:t>
            </w:r>
          </w:p>
        </w:tc>
        <w:tc>
          <w:tcPr>
            <w:tcW w:w="0" w:type="auto"/>
            <w:noWrap/>
            <w:vAlign w:val="center"/>
          </w:tcPr>
          <w:p w14:paraId="0D8A242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0.025</w:t>
            </w:r>
          </w:p>
        </w:tc>
        <w:tc>
          <w:tcPr>
            <w:tcW w:w="0" w:type="auto"/>
            <w:noWrap/>
            <w:vAlign w:val="center"/>
          </w:tcPr>
          <w:p w14:paraId="079988F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0.023</w:t>
            </w:r>
          </w:p>
        </w:tc>
        <w:tc>
          <w:tcPr>
            <w:tcW w:w="0" w:type="auto"/>
            <w:noWrap/>
            <w:vAlign w:val="center"/>
          </w:tcPr>
          <w:p w14:paraId="28276CC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0.023</w:t>
            </w:r>
          </w:p>
        </w:tc>
        <w:tc>
          <w:tcPr>
            <w:tcW w:w="0" w:type="auto"/>
            <w:noWrap/>
            <w:vAlign w:val="center"/>
          </w:tcPr>
          <w:p w14:paraId="0B85D9D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0.025</w:t>
            </w:r>
          </w:p>
        </w:tc>
        <w:tc>
          <w:tcPr>
            <w:tcW w:w="0" w:type="auto"/>
            <w:noWrap/>
            <w:vAlign w:val="center"/>
          </w:tcPr>
          <w:p w14:paraId="290350D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0.024</w:t>
            </w:r>
          </w:p>
        </w:tc>
        <w:tc>
          <w:tcPr>
            <w:tcW w:w="730" w:type="dxa"/>
            <w:noWrap/>
            <w:vAlign w:val="center"/>
          </w:tcPr>
          <w:p w14:paraId="7F404CD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0.019</w:t>
            </w:r>
          </w:p>
        </w:tc>
      </w:tr>
    </w:tbl>
    <w:p w14:paraId="4D557CFC" w14:textId="77777777" w:rsidR="00311CF0" w:rsidRPr="008460D2" w:rsidRDefault="00311CF0" w:rsidP="00311CF0">
      <w:pPr>
        <w:rPr>
          <w:rFonts w:ascii="GHEA Grapalat" w:hAnsi="GHEA Grapalat"/>
          <w:sz w:val="20"/>
          <w:szCs w:val="20"/>
        </w:rPr>
      </w:pPr>
    </w:p>
    <w:tbl>
      <w:tblPr>
        <w:tblStyle w:val="28"/>
        <w:tblW w:w="10177" w:type="dxa"/>
        <w:jc w:val="center"/>
        <w:tblLook w:val="04A0" w:firstRow="1" w:lastRow="0" w:firstColumn="1" w:lastColumn="0" w:noHBand="0" w:noVBand="1"/>
      </w:tblPr>
      <w:tblGrid>
        <w:gridCol w:w="1984"/>
        <w:gridCol w:w="763"/>
        <w:gridCol w:w="763"/>
        <w:gridCol w:w="645"/>
        <w:gridCol w:w="638"/>
        <w:gridCol w:w="628"/>
        <w:gridCol w:w="646"/>
        <w:gridCol w:w="766"/>
        <w:gridCol w:w="725"/>
        <w:gridCol w:w="769"/>
        <w:gridCol w:w="767"/>
        <w:gridCol w:w="755"/>
        <w:gridCol w:w="763"/>
      </w:tblGrid>
      <w:tr w:rsidR="00311CF0" w:rsidRPr="008460D2" w14:paraId="5A1D99A0" w14:textId="77777777" w:rsidTr="00025056">
        <w:trPr>
          <w:trHeight w:val="75"/>
          <w:jc w:val="center"/>
        </w:trPr>
        <w:tc>
          <w:tcPr>
            <w:tcW w:w="10177" w:type="dxa"/>
            <w:gridSpan w:val="13"/>
            <w:shd w:val="clear" w:color="auto" w:fill="002F6C"/>
            <w:noWrap/>
          </w:tcPr>
          <w:p w14:paraId="63A8B46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6-089</w:t>
            </w:r>
            <w:r w:rsidRPr="008460D2">
              <w:rPr>
                <w:rFonts w:ascii="Cambria Math" w:hAnsi="Cambria Math" w:cs="Cambria Math"/>
                <w:sz w:val="20"/>
                <w:szCs w:val="20"/>
              </w:rPr>
              <w:t>․</w:t>
            </w:r>
            <w:r w:rsidRPr="008460D2">
              <w:rPr>
                <w:rFonts w:ascii="GHEA Grapalat" w:hAnsi="GHEA Grapalat"/>
                <w:sz w:val="20"/>
                <w:szCs w:val="20"/>
              </w:rPr>
              <w:t xml:space="preserve"> Ծավ գետի վտակ Շիկահող գետը իր Օճառաձոր և Հաստափաձոր վտակներով</w:t>
            </w:r>
          </w:p>
        </w:tc>
      </w:tr>
      <w:tr w:rsidR="00311CF0" w:rsidRPr="008460D2" w14:paraId="4D6918C4" w14:textId="77777777" w:rsidTr="00025056">
        <w:trPr>
          <w:trHeight w:val="75"/>
          <w:jc w:val="center"/>
        </w:trPr>
        <w:tc>
          <w:tcPr>
            <w:tcW w:w="1984" w:type="dxa"/>
            <w:vMerge w:val="restart"/>
            <w:shd w:val="clear" w:color="auto" w:fill="DAE9F7" w:themeFill="text2" w:themeFillTint="1A"/>
            <w:noWrap/>
            <w:vAlign w:val="center"/>
            <w:hideMark/>
          </w:tcPr>
          <w:p w14:paraId="3C9B708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193" w:type="dxa"/>
            <w:gridSpan w:val="12"/>
            <w:shd w:val="clear" w:color="auto" w:fill="DAE9F7" w:themeFill="text2" w:themeFillTint="1A"/>
            <w:noWrap/>
            <w:hideMark/>
          </w:tcPr>
          <w:p w14:paraId="3238F05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3D6FC97F" w14:textId="77777777" w:rsidTr="00025056">
        <w:trPr>
          <w:trHeight w:val="75"/>
          <w:jc w:val="center"/>
        </w:trPr>
        <w:tc>
          <w:tcPr>
            <w:tcW w:w="1984" w:type="dxa"/>
            <w:vMerge/>
            <w:shd w:val="clear" w:color="auto" w:fill="DAE9F7" w:themeFill="text2" w:themeFillTint="1A"/>
            <w:noWrap/>
            <w:vAlign w:val="center"/>
            <w:hideMark/>
          </w:tcPr>
          <w:p w14:paraId="53E7E4E7" w14:textId="77777777" w:rsidR="00311CF0" w:rsidRPr="008460D2" w:rsidRDefault="00311CF0" w:rsidP="00311CF0">
            <w:pPr>
              <w:rPr>
                <w:rFonts w:ascii="GHEA Grapalat" w:hAnsi="GHEA Grapalat"/>
                <w:sz w:val="20"/>
                <w:szCs w:val="20"/>
              </w:rPr>
            </w:pPr>
          </w:p>
        </w:tc>
        <w:tc>
          <w:tcPr>
            <w:tcW w:w="0" w:type="auto"/>
            <w:shd w:val="clear" w:color="auto" w:fill="DAE9F7" w:themeFill="text2" w:themeFillTint="1A"/>
            <w:noWrap/>
            <w:vAlign w:val="center"/>
            <w:hideMark/>
          </w:tcPr>
          <w:p w14:paraId="0245599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0" w:type="auto"/>
            <w:shd w:val="clear" w:color="auto" w:fill="DAE9F7" w:themeFill="text2" w:themeFillTint="1A"/>
            <w:noWrap/>
            <w:vAlign w:val="center"/>
            <w:hideMark/>
          </w:tcPr>
          <w:p w14:paraId="398BEB3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0" w:type="auto"/>
            <w:shd w:val="clear" w:color="auto" w:fill="DAE9F7" w:themeFill="text2" w:themeFillTint="1A"/>
            <w:noWrap/>
            <w:vAlign w:val="center"/>
            <w:hideMark/>
          </w:tcPr>
          <w:p w14:paraId="47CBC7F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0" w:type="auto"/>
            <w:shd w:val="clear" w:color="auto" w:fill="DAE9F7" w:themeFill="text2" w:themeFillTint="1A"/>
            <w:noWrap/>
            <w:vAlign w:val="center"/>
            <w:hideMark/>
          </w:tcPr>
          <w:p w14:paraId="6FC352E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0" w:type="auto"/>
            <w:shd w:val="clear" w:color="auto" w:fill="DAE9F7" w:themeFill="text2" w:themeFillTint="1A"/>
            <w:noWrap/>
            <w:vAlign w:val="center"/>
            <w:hideMark/>
          </w:tcPr>
          <w:p w14:paraId="335051A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0" w:type="auto"/>
            <w:shd w:val="clear" w:color="auto" w:fill="DAE9F7" w:themeFill="text2" w:themeFillTint="1A"/>
            <w:noWrap/>
            <w:vAlign w:val="center"/>
            <w:hideMark/>
          </w:tcPr>
          <w:p w14:paraId="2B58E5C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0" w:type="auto"/>
            <w:shd w:val="clear" w:color="auto" w:fill="DAE9F7" w:themeFill="text2" w:themeFillTint="1A"/>
            <w:noWrap/>
            <w:vAlign w:val="center"/>
            <w:hideMark/>
          </w:tcPr>
          <w:p w14:paraId="0C74F8E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0" w:type="auto"/>
            <w:shd w:val="clear" w:color="auto" w:fill="DAE9F7" w:themeFill="text2" w:themeFillTint="1A"/>
            <w:noWrap/>
            <w:vAlign w:val="center"/>
            <w:hideMark/>
          </w:tcPr>
          <w:p w14:paraId="7E7CE94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0" w:type="auto"/>
            <w:shd w:val="clear" w:color="auto" w:fill="DAE9F7" w:themeFill="text2" w:themeFillTint="1A"/>
            <w:noWrap/>
            <w:vAlign w:val="center"/>
            <w:hideMark/>
          </w:tcPr>
          <w:p w14:paraId="190DB68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0" w:type="auto"/>
            <w:shd w:val="clear" w:color="auto" w:fill="DAE9F7" w:themeFill="text2" w:themeFillTint="1A"/>
            <w:noWrap/>
            <w:vAlign w:val="center"/>
            <w:hideMark/>
          </w:tcPr>
          <w:p w14:paraId="3E1F8D2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0" w:type="auto"/>
            <w:shd w:val="clear" w:color="auto" w:fill="DAE9F7" w:themeFill="text2" w:themeFillTint="1A"/>
            <w:noWrap/>
            <w:vAlign w:val="center"/>
            <w:hideMark/>
          </w:tcPr>
          <w:p w14:paraId="5B7677D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735" w:type="dxa"/>
            <w:shd w:val="clear" w:color="auto" w:fill="DAE9F7" w:themeFill="text2" w:themeFillTint="1A"/>
            <w:noWrap/>
            <w:vAlign w:val="center"/>
            <w:hideMark/>
          </w:tcPr>
          <w:p w14:paraId="6AE0642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2E9721BD" w14:textId="77777777" w:rsidTr="00025056">
        <w:trPr>
          <w:trHeight w:val="365"/>
          <w:jc w:val="center"/>
        </w:trPr>
        <w:tc>
          <w:tcPr>
            <w:tcW w:w="1984" w:type="dxa"/>
            <w:noWrap/>
            <w:vAlign w:val="center"/>
            <w:hideMark/>
          </w:tcPr>
          <w:p w14:paraId="0491DAF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0" w:type="auto"/>
            <w:noWrap/>
            <w:vAlign w:val="center"/>
          </w:tcPr>
          <w:p w14:paraId="6A8AEB2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0" w:type="auto"/>
            <w:noWrap/>
            <w:vAlign w:val="center"/>
          </w:tcPr>
          <w:p w14:paraId="6E6D4AA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0" w:type="auto"/>
            <w:noWrap/>
            <w:vAlign w:val="center"/>
          </w:tcPr>
          <w:p w14:paraId="71D5EE0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0.36</w:t>
            </w:r>
          </w:p>
        </w:tc>
        <w:tc>
          <w:tcPr>
            <w:tcW w:w="0" w:type="auto"/>
            <w:noWrap/>
            <w:vAlign w:val="center"/>
          </w:tcPr>
          <w:p w14:paraId="3719DBC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0.83</w:t>
            </w:r>
          </w:p>
        </w:tc>
        <w:tc>
          <w:tcPr>
            <w:tcW w:w="0" w:type="auto"/>
            <w:noWrap/>
            <w:vAlign w:val="center"/>
          </w:tcPr>
          <w:p w14:paraId="7610917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1.04</w:t>
            </w:r>
          </w:p>
        </w:tc>
        <w:tc>
          <w:tcPr>
            <w:tcW w:w="0" w:type="auto"/>
            <w:noWrap/>
            <w:vAlign w:val="center"/>
          </w:tcPr>
          <w:p w14:paraId="74AA7DD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0.70</w:t>
            </w:r>
          </w:p>
        </w:tc>
        <w:tc>
          <w:tcPr>
            <w:tcW w:w="0" w:type="auto"/>
            <w:noWrap/>
            <w:vAlign w:val="center"/>
          </w:tcPr>
          <w:p w14:paraId="4BA99C4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0" w:type="auto"/>
            <w:noWrap/>
            <w:vAlign w:val="center"/>
          </w:tcPr>
          <w:p w14:paraId="44DC680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0.198</w:t>
            </w:r>
          </w:p>
        </w:tc>
        <w:tc>
          <w:tcPr>
            <w:tcW w:w="0" w:type="auto"/>
            <w:noWrap/>
            <w:vAlign w:val="center"/>
          </w:tcPr>
          <w:p w14:paraId="568F4BB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0" w:type="auto"/>
            <w:noWrap/>
            <w:vAlign w:val="center"/>
          </w:tcPr>
          <w:p w14:paraId="5258019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0" w:type="auto"/>
            <w:noWrap/>
            <w:vAlign w:val="center"/>
          </w:tcPr>
          <w:p w14:paraId="15420FD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735" w:type="dxa"/>
            <w:noWrap/>
            <w:vAlign w:val="center"/>
          </w:tcPr>
          <w:p w14:paraId="2265987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r>
      <w:tr w:rsidR="00311CF0" w:rsidRPr="008460D2" w14:paraId="0FABB6D9" w14:textId="77777777" w:rsidTr="00025056">
        <w:trPr>
          <w:trHeight w:val="365"/>
          <w:jc w:val="center"/>
        </w:trPr>
        <w:tc>
          <w:tcPr>
            <w:tcW w:w="1984" w:type="dxa"/>
            <w:noWrap/>
            <w:vAlign w:val="center"/>
            <w:hideMark/>
          </w:tcPr>
          <w:p w14:paraId="76F629F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0" w:type="auto"/>
            <w:noWrap/>
            <w:vAlign w:val="center"/>
          </w:tcPr>
          <w:p w14:paraId="5CB4246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0.050</w:t>
            </w:r>
          </w:p>
        </w:tc>
        <w:tc>
          <w:tcPr>
            <w:tcW w:w="0" w:type="auto"/>
            <w:noWrap/>
            <w:vAlign w:val="center"/>
          </w:tcPr>
          <w:p w14:paraId="05E51DB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0.050</w:t>
            </w:r>
          </w:p>
        </w:tc>
        <w:tc>
          <w:tcPr>
            <w:tcW w:w="0" w:type="auto"/>
            <w:noWrap/>
            <w:vAlign w:val="center"/>
          </w:tcPr>
          <w:p w14:paraId="41B1EC5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0" w:type="auto"/>
            <w:noWrap/>
            <w:vAlign w:val="center"/>
          </w:tcPr>
          <w:p w14:paraId="61C3BC6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c>
          <w:tcPr>
            <w:tcW w:w="0" w:type="auto"/>
            <w:noWrap/>
            <w:vAlign w:val="center"/>
          </w:tcPr>
          <w:p w14:paraId="2D1FF1F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0.28</w:t>
            </w:r>
          </w:p>
        </w:tc>
        <w:tc>
          <w:tcPr>
            <w:tcW w:w="0" w:type="auto"/>
            <w:noWrap/>
            <w:vAlign w:val="center"/>
          </w:tcPr>
          <w:p w14:paraId="3D9196A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0" w:type="auto"/>
            <w:noWrap/>
            <w:vAlign w:val="center"/>
          </w:tcPr>
          <w:p w14:paraId="154E227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0.075</w:t>
            </w:r>
          </w:p>
        </w:tc>
        <w:tc>
          <w:tcPr>
            <w:tcW w:w="0" w:type="auto"/>
            <w:noWrap/>
            <w:vAlign w:val="center"/>
          </w:tcPr>
          <w:p w14:paraId="718C40B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0.061</w:t>
            </w:r>
          </w:p>
        </w:tc>
        <w:tc>
          <w:tcPr>
            <w:tcW w:w="0" w:type="auto"/>
            <w:noWrap/>
            <w:vAlign w:val="center"/>
          </w:tcPr>
          <w:p w14:paraId="2C9B630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0.060</w:t>
            </w:r>
          </w:p>
        </w:tc>
        <w:tc>
          <w:tcPr>
            <w:tcW w:w="0" w:type="auto"/>
            <w:noWrap/>
            <w:vAlign w:val="center"/>
          </w:tcPr>
          <w:p w14:paraId="6032E65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w:t>
            </w:r>
          </w:p>
        </w:tc>
        <w:tc>
          <w:tcPr>
            <w:tcW w:w="0" w:type="auto"/>
            <w:noWrap/>
            <w:vAlign w:val="center"/>
          </w:tcPr>
          <w:p w14:paraId="1BBCBAC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0.067</w:t>
            </w:r>
          </w:p>
        </w:tc>
        <w:tc>
          <w:tcPr>
            <w:tcW w:w="735" w:type="dxa"/>
            <w:noWrap/>
            <w:vAlign w:val="center"/>
          </w:tcPr>
          <w:p w14:paraId="32555BB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0.050</w:t>
            </w:r>
          </w:p>
        </w:tc>
      </w:tr>
      <w:tr w:rsidR="00311CF0" w:rsidRPr="008460D2" w14:paraId="2A39BBA6" w14:textId="77777777" w:rsidTr="00025056">
        <w:trPr>
          <w:trHeight w:val="58"/>
          <w:jc w:val="center"/>
        </w:trPr>
        <w:tc>
          <w:tcPr>
            <w:tcW w:w="1984" w:type="dxa"/>
            <w:noWrap/>
            <w:vAlign w:val="center"/>
            <w:hideMark/>
          </w:tcPr>
          <w:p w14:paraId="49926DFC" w14:textId="1F0D2270"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0" w:type="auto"/>
            <w:noWrap/>
            <w:vAlign w:val="center"/>
          </w:tcPr>
          <w:p w14:paraId="11923D8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0.050</w:t>
            </w:r>
          </w:p>
        </w:tc>
        <w:tc>
          <w:tcPr>
            <w:tcW w:w="0" w:type="auto"/>
            <w:noWrap/>
            <w:vAlign w:val="center"/>
          </w:tcPr>
          <w:p w14:paraId="324E595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0.050</w:t>
            </w:r>
          </w:p>
        </w:tc>
        <w:tc>
          <w:tcPr>
            <w:tcW w:w="0" w:type="auto"/>
            <w:noWrap/>
            <w:vAlign w:val="center"/>
          </w:tcPr>
          <w:p w14:paraId="02C6A33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w:t>
            </w:r>
          </w:p>
        </w:tc>
        <w:tc>
          <w:tcPr>
            <w:tcW w:w="0" w:type="auto"/>
            <w:noWrap/>
            <w:vAlign w:val="center"/>
          </w:tcPr>
          <w:p w14:paraId="197066C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0" w:type="auto"/>
            <w:noWrap/>
            <w:vAlign w:val="center"/>
          </w:tcPr>
          <w:p w14:paraId="0824769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0" w:type="auto"/>
            <w:noWrap/>
            <w:vAlign w:val="center"/>
          </w:tcPr>
          <w:p w14:paraId="79E5EDC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w:t>
            </w:r>
          </w:p>
        </w:tc>
        <w:tc>
          <w:tcPr>
            <w:tcW w:w="0" w:type="auto"/>
            <w:noWrap/>
            <w:vAlign w:val="center"/>
          </w:tcPr>
          <w:p w14:paraId="04DF8EE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0.066</w:t>
            </w:r>
          </w:p>
        </w:tc>
        <w:tc>
          <w:tcPr>
            <w:tcW w:w="0" w:type="auto"/>
            <w:noWrap/>
            <w:vAlign w:val="center"/>
          </w:tcPr>
          <w:p w14:paraId="0F7958B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0.061</w:t>
            </w:r>
          </w:p>
        </w:tc>
        <w:tc>
          <w:tcPr>
            <w:tcW w:w="0" w:type="auto"/>
            <w:noWrap/>
            <w:vAlign w:val="center"/>
          </w:tcPr>
          <w:p w14:paraId="3D4DD59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0.060</w:t>
            </w:r>
          </w:p>
        </w:tc>
        <w:tc>
          <w:tcPr>
            <w:tcW w:w="0" w:type="auto"/>
            <w:noWrap/>
            <w:vAlign w:val="center"/>
          </w:tcPr>
          <w:p w14:paraId="6E083C5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0.068</w:t>
            </w:r>
          </w:p>
        </w:tc>
        <w:tc>
          <w:tcPr>
            <w:tcW w:w="0" w:type="auto"/>
            <w:noWrap/>
            <w:vAlign w:val="center"/>
          </w:tcPr>
          <w:p w14:paraId="4D00268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0.064</w:t>
            </w:r>
          </w:p>
        </w:tc>
        <w:tc>
          <w:tcPr>
            <w:tcW w:w="735" w:type="dxa"/>
            <w:noWrap/>
            <w:vAlign w:val="center"/>
          </w:tcPr>
          <w:p w14:paraId="19D20C9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0.050</w:t>
            </w:r>
          </w:p>
        </w:tc>
      </w:tr>
    </w:tbl>
    <w:p w14:paraId="03E08B07" w14:textId="77777777" w:rsidR="00311CF0" w:rsidRPr="008460D2" w:rsidRDefault="00311CF0" w:rsidP="00311CF0">
      <w:pPr>
        <w:rPr>
          <w:rFonts w:ascii="GHEA Grapalat" w:hAnsi="GHEA Grapalat"/>
          <w:sz w:val="20"/>
          <w:szCs w:val="20"/>
        </w:rPr>
      </w:pPr>
    </w:p>
    <w:tbl>
      <w:tblPr>
        <w:tblStyle w:val="28"/>
        <w:tblW w:w="10222" w:type="dxa"/>
        <w:jc w:val="center"/>
        <w:tblLook w:val="04A0" w:firstRow="1" w:lastRow="0" w:firstColumn="1" w:lastColumn="0" w:noHBand="0" w:noVBand="1"/>
      </w:tblPr>
      <w:tblGrid>
        <w:gridCol w:w="2566"/>
        <w:gridCol w:w="631"/>
        <w:gridCol w:w="631"/>
        <w:gridCol w:w="627"/>
        <w:gridCol w:w="643"/>
        <w:gridCol w:w="643"/>
        <w:gridCol w:w="643"/>
        <w:gridCol w:w="638"/>
        <w:gridCol w:w="597"/>
        <w:gridCol w:w="643"/>
        <w:gridCol w:w="646"/>
        <w:gridCol w:w="646"/>
        <w:gridCol w:w="932"/>
      </w:tblGrid>
      <w:tr w:rsidR="00311CF0" w:rsidRPr="008460D2" w14:paraId="7F2263E0" w14:textId="77777777" w:rsidTr="00025056">
        <w:trPr>
          <w:trHeight w:val="76"/>
          <w:jc w:val="center"/>
        </w:trPr>
        <w:tc>
          <w:tcPr>
            <w:tcW w:w="10222" w:type="dxa"/>
            <w:gridSpan w:val="13"/>
            <w:shd w:val="clear" w:color="auto" w:fill="002F6C"/>
            <w:noWrap/>
          </w:tcPr>
          <w:p w14:paraId="5842361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6-090</w:t>
            </w:r>
            <w:r w:rsidRPr="008460D2">
              <w:rPr>
                <w:rFonts w:ascii="Cambria Math" w:hAnsi="Cambria Math" w:cs="Cambria Math"/>
                <w:sz w:val="20"/>
                <w:szCs w:val="20"/>
              </w:rPr>
              <w:t>․</w:t>
            </w:r>
            <w:r w:rsidRPr="008460D2">
              <w:rPr>
                <w:rFonts w:ascii="GHEA Grapalat" w:hAnsi="GHEA Grapalat"/>
                <w:sz w:val="20"/>
                <w:szCs w:val="20"/>
              </w:rPr>
              <w:t xml:space="preserve"> Ծավ գետը՝ Շիշկերտ, Կուճիգետ և Մթնաձոր վտակներով</w:t>
            </w:r>
          </w:p>
        </w:tc>
      </w:tr>
      <w:tr w:rsidR="00311CF0" w:rsidRPr="008460D2" w14:paraId="1C26679D" w14:textId="77777777" w:rsidTr="00025056">
        <w:trPr>
          <w:trHeight w:val="76"/>
          <w:jc w:val="center"/>
        </w:trPr>
        <w:tc>
          <w:tcPr>
            <w:tcW w:w="2566" w:type="dxa"/>
            <w:vMerge w:val="restart"/>
            <w:shd w:val="clear" w:color="auto" w:fill="DAE9F7" w:themeFill="text2" w:themeFillTint="1A"/>
            <w:noWrap/>
            <w:vAlign w:val="center"/>
            <w:hideMark/>
          </w:tcPr>
          <w:p w14:paraId="655E7FC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7656" w:type="dxa"/>
            <w:gridSpan w:val="12"/>
            <w:shd w:val="clear" w:color="auto" w:fill="DAE9F7" w:themeFill="text2" w:themeFillTint="1A"/>
            <w:noWrap/>
            <w:hideMark/>
          </w:tcPr>
          <w:p w14:paraId="755A16B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5DEE0FA6" w14:textId="77777777" w:rsidTr="00025056">
        <w:trPr>
          <w:trHeight w:val="76"/>
          <w:jc w:val="center"/>
        </w:trPr>
        <w:tc>
          <w:tcPr>
            <w:tcW w:w="2566" w:type="dxa"/>
            <w:vMerge/>
            <w:shd w:val="clear" w:color="auto" w:fill="DAE9F7" w:themeFill="text2" w:themeFillTint="1A"/>
            <w:noWrap/>
            <w:hideMark/>
          </w:tcPr>
          <w:p w14:paraId="0861B2B4" w14:textId="77777777" w:rsidR="00311CF0" w:rsidRPr="008460D2" w:rsidRDefault="00311CF0" w:rsidP="00311CF0">
            <w:pPr>
              <w:rPr>
                <w:rFonts w:ascii="GHEA Grapalat" w:hAnsi="GHEA Grapalat"/>
                <w:sz w:val="20"/>
                <w:szCs w:val="20"/>
              </w:rPr>
            </w:pPr>
          </w:p>
        </w:tc>
        <w:tc>
          <w:tcPr>
            <w:tcW w:w="0" w:type="auto"/>
            <w:shd w:val="clear" w:color="auto" w:fill="DAE9F7" w:themeFill="text2" w:themeFillTint="1A"/>
            <w:noWrap/>
            <w:vAlign w:val="center"/>
            <w:hideMark/>
          </w:tcPr>
          <w:p w14:paraId="27114D8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0" w:type="auto"/>
            <w:shd w:val="clear" w:color="auto" w:fill="DAE9F7" w:themeFill="text2" w:themeFillTint="1A"/>
            <w:noWrap/>
            <w:vAlign w:val="center"/>
            <w:hideMark/>
          </w:tcPr>
          <w:p w14:paraId="5DD7047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0" w:type="auto"/>
            <w:shd w:val="clear" w:color="auto" w:fill="DAE9F7" w:themeFill="text2" w:themeFillTint="1A"/>
            <w:noWrap/>
            <w:vAlign w:val="center"/>
            <w:hideMark/>
          </w:tcPr>
          <w:p w14:paraId="1CD3F2D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0" w:type="auto"/>
            <w:shd w:val="clear" w:color="auto" w:fill="DAE9F7" w:themeFill="text2" w:themeFillTint="1A"/>
            <w:noWrap/>
            <w:vAlign w:val="center"/>
            <w:hideMark/>
          </w:tcPr>
          <w:p w14:paraId="0A18349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0" w:type="auto"/>
            <w:shd w:val="clear" w:color="auto" w:fill="DAE9F7" w:themeFill="text2" w:themeFillTint="1A"/>
            <w:noWrap/>
            <w:vAlign w:val="center"/>
            <w:hideMark/>
          </w:tcPr>
          <w:p w14:paraId="5DA662D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0" w:type="auto"/>
            <w:shd w:val="clear" w:color="auto" w:fill="DAE9F7" w:themeFill="text2" w:themeFillTint="1A"/>
            <w:noWrap/>
            <w:vAlign w:val="center"/>
            <w:hideMark/>
          </w:tcPr>
          <w:p w14:paraId="5329BD3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0" w:type="auto"/>
            <w:shd w:val="clear" w:color="auto" w:fill="DAE9F7" w:themeFill="text2" w:themeFillTint="1A"/>
            <w:noWrap/>
            <w:vAlign w:val="center"/>
            <w:hideMark/>
          </w:tcPr>
          <w:p w14:paraId="034D109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0" w:type="auto"/>
            <w:shd w:val="clear" w:color="auto" w:fill="DAE9F7" w:themeFill="text2" w:themeFillTint="1A"/>
            <w:noWrap/>
            <w:vAlign w:val="center"/>
            <w:hideMark/>
          </w:tcPr>
          <w:p w14:paraId="3E83603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0" w:type="auto"/>
            <w:shd w:val="clear" w:color="auto" w:fill="DAE9F7" w:themeFill="text2" w:themeFillTint="1A"/>
            <w:noWrap/>
            <w:vAlign w:val="center"/>
            <w:hideMark/>
          </w:tcPr>
          <w:p w14:paraId="510F815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0" w:type="auto"/>
            <w:shd w:val="clear" w:color="auto" w:fill="DAE9F7" w:themeFill="text2" w:themeFillTint="1A"/>
            <w:noWrap/>
            <w:vAlign w:val="center"/>
            <w:hideMark/>
          </w:tcPr>
          <w:p w14:paraId="5AE0CEA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0" w:type="auto"/>
            <w:shd w:val="clear" w:color="auto" w:fill="DAE9F7" w:themeFill="text2" w:themeFillTint="1A"/>
            <w:noWrap/>
            <w:vAlign w:val="center"/>
            <w:hideMark/>
          </w:tcPr>
          <w:p w14:paraId="7D64A86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932" w:type="dxa"/>
            <w:shd w:val="clear" w:color="auto" w:fill="DAE9F7" w:themeFill="text2" w:themeFillTint="1A"/>
            <w:noWrap/>
            <w:vAlign w:val="center"/>
            <w:hideMark/>
          </w:tcPr>
          <w:p w14:paraId="199E033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2B035C77" w14:textId="77777777" w:rsidTr="00025056">
        <w:trPr>
          <w:trHeight w:val="370"/>
          <w:jc w:val="center"/>
        </w:trPr>
        <w:tc>
          <w:tcPr>
            <w:tcW w:w="2566" w:type="dxa"/>
            <w:noWrap/>
            <w:vAlign w:val="center"/>
            <w:hideMark/>
          </w:tcPr>
          <w:p w14:paraId="10DB35C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0" w:type="auto"/>
            <w:noWrap/>
            <w:vAlign w:val="center"/>
          </w:tcPr>
          <w:p w14:paraId="44AA473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0.64</w:t>
            </w:r>
          </w:p>
        </w:tc>
        <w:tc>
          <w:tcPr>
            <w:tcW w:w="0" w:type="auto"/>
            <w:noWrap/>
            <w:vAlign w:val="center"/>
          </w:tcPr>
          <w:p w14:paraId="537BE15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0.64</w:t>
            </w:r>
          </w:p>
        </w:tc>
        <w:tc>
          <w:tcPr>
            <w:tcW w:w="0" w:type="auto"/>
            <w:noWrap/>
            <w:vAlign w:val="center"/>
          </w:tcPr>
          <w:p w14:paraId="52810CA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1.82</w:t>
            </w:r>
          </w:p>
        </w:tc>
        <w:tc>
          <w:tcPr>
            <w:tcW w:w="0" w:type="auto"/>
            <w:noWrap/>
            <w:vAlign w:val="center"/>
          </w:tcPr>
          <w:p w14:paraId="3BCECC5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4.28</w:t>
            </w:r>
          </w:p>
        </w:tc>
        <w:tc>
          <w:tcPr>
            <w:tcW w:w="0" w:type="auto"/>
            <w:noWrap/>
            <w:vAlign w:val="center"/>
          </w:tcPr>
          <w:p w14:paraId="0781FA8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5.34</w:t>
            </w:r>
          </w:p>
        </w:tc>
        <w:tc>
          <w:tcPr>
            <w:tcW w:w="0" w:type="auto"/>
            <w:noWrap/>
            <w:vAlign w:val="center"/>
          </w:tcPr>
          <w:p w14:paraId="2073D2A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3.60</w:t>
            </w:r>
          </w:p>
        </w:tc>
        <w:tc>
          <w:tcPr>
            <w:tcW w:w="0" w:type="auto"/>
            <w:noWrap/>
            <w:vAlign w:val="center"/>
          </w:tcPr>
          <w:p w14:paraId="1663FA9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1.57</w:t>
            </w:r>
          </w:p>
        </w:tc>
        <w:tc>
          <w:tcPr>
            <w:tcW w:w="0" w:type="auto"/>
            <w:noWrap/>
            <w:vAlign w:val="center"/>
          </w:tcPr>
          <w:p w14:paraId="14919B7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1.02</w:t>
            </w:r>
          </w:p>
        </w:tc>
        <w:tc>
          <w:tcPr>
            <w:tcW w:w="0" w:type="auto"/>
            <w:noWrap/>
            <w:vAlign w:val="center"/>
          </w:tcPr>
          <w:p w14:paraId="3105326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0.89</w:t>
            </w:r>
          </w:p>
        </w:tc>
        <w:tc>
          <w:tcPr>
            <w:tcW w:w="0" w:type="auto"/>
            <w:noWrap/>
            <w:vAlign w:val="center"/>
          </w:tcPr>
          <w:p w14:paraId="2F6BE9B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0.80</w:t>
            </w:r>
          </w:p>
        </w:tc>
        <w:tc>
          <w:tcPr>
            <w:tcW w:w="0" w:type="auto"/>
            <w:noWrap/>
            <w:vAlign w:val="center"/>
          </w:tcPr>
          <w:p w14:paraId="59F2102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0.80</w:t>
            </w:r>
          </w:p>
        </w:tc>
        <w:tc>
          <w:tcPr>
            <w:tcW w:w="932" w:type="dxa"/>
            <w:noWrap/>
            <w:vAlign w:val="center"/>
          </w:tcPr>
          <w:p w14:paraId="3663BAD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0.64</w:t>
            </w:r>
          </w:p>
        </w:tc>
      </w:tr>
      <w:tr w:rsidR="00311CF0" w:rsidRPr="008460D2" w14:paraId="1553BB68" w14:textId="77777777" w:rsidTr="00025056">
        <w:trPr>
          <w:trHeight w:val="370"/>
          <w:jc w:val="center"/>
        </w:trPr>
        <w:tc>
          <w:tcPr>
            <w:tcW w:w="2566" w:type="dxa"/>
            <w:noWrap/>
            <w:vAlign w:val="center"/>
            <w:hideMark/>
          </w:tcPr>
          <w:p w14:paraId="3AFF07F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0" w:type="auto"/>
            <w:noWrap/>
            <w:vAlign w:val="center"/>
          </w:tcPr>
          <w:p w14:paraId="64E1543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c>
          <w:tcPr>
            <w:tcW w:w="0" w:type="auto"/>
            <w:noWrap/>
            <w:vAlign w:val="center"/>
          </w:tcPr>
          <w:p w14:paraId="33679DE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c>
          <w:tcPr>
            <w:tcW w:w="0" w:type="auto"/>
            <w:noWrap/>
            <w:vAlign w:val="center"/>
          </w:tcPr>
          <w:p w14:paraId="2920EF3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0.76</w:t>
            </w:r>
          </w:p>
        </w:tc>
        <w:tc>
          <w:tcPr>
            <w:tcW w:w="0" w:type="auto"/>
            <w:noWrap/>
            <w:vAlign w:val="center"/>
          </w:tcPr>
          <w:p w14:paraId="6F871F4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1.36</w:t>
            </w:r>
          </w:p>
        </w:tc>
        <w:tc>
          <w:tcPr>
            <w:tcW w:w="0" w:type="auto"/>
            <w:noWrap/>
            <w:vAlign w:val="center"/>
          </w:tcPr>
          <w:p w14:paraId="2DC8978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1.44</w:t>
            </w:r>
          </w:p>
        </w:tc>
        <w:tc>
          <w:tcPr>
            <w:tcW w:w="0" w:type="auto"/>
            <w:noWrap/>
            <w:vAlign w:val="center"/>
          </w:tcPr>
          <w:p w14:paraId="0369E5B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0.68</w:t>
            </w:r>
          </w:p>
        </w:tc>
        <w:tc>
          <w:tcPr>
            <w:tcW w:w="0" w:type="auto"/>
            <w:noWrap/>
            <w:vAlign w:val="center"/>
          </w:tcPr>
          <w:p w14:paraId="109D945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0.39</w:t>
            </w:r>
          </w:p>
        </w:tc>
        <w:tc>
          <w:tcPr>
            <w:tcW w:w="0" w:type="auto"/>
            <w:noWrap/>
            <w:vAlign w:val="center"/>
          </w:tcPr>
          <w:p w14:paraId="08517E3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0" w:type="auto"/>
            <w:noWrap/>
            <w:vAlign w:val="center"/>
          </w:tcPr>
          <w:p w14:paraId="3962DF7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0" w:type="auto"/>
            <w:noWrap/>
            <w:vAlign w:val="center"/>
          </w:tcPr>
          <w:p w14:paraId="2122AA0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0.41</w:t>
            </w:r>
          </w:p>
        </w:tc>
        <w:tc>
          <w:tcPr>
            <w:tcW w:w="0" w:type="auto"/>
            <w:noWrap/>
            <w:vAlign w:val="center"/>
          </w:tcPr>
          <w:p w14:paraId="49E175F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0.34</w:t>
            </w:r>
          </w:p>
        </w:tc>
        <w:tc>
          <w:tcPr>
            <w:tcW w:w="932" w:type="dxa"/>
            <w:noWrap/>
            <w:vAlign w:val="center"/>
          </w:tcPr>
          <w:p w14:paraId="6977004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r>
      <w:tr w:rsidR="00311CF0" w:rsidRPr="008460D2" w14:paraId="16D33DD6" w14:textId="77777777" w:rsidTr="00025056">
        <w:trPr>
          <w:trHeight w:val="76"/>
          <w:jc w:val="center"/>
        </w:trPr>
        <w:tc>
          <w:tcPr>
            <w:tcW w:w="2566" w:type="dxa"/>
            <w:noWrap/>
            <w:vAlign w:val="center"/>
            <w:hideMark/>
          </w:tcPr>
          <w:p w14:paraId="48493D0D" w14:textId="488944AF"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0" w:type="auto"/>
            <w:noWrap/>
            <w:vAlign w:val="center"/>
          </w:tcPr>
          <w:p w14:paraId="3CB8055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c>
          <w:tcPr>
            <w:tcW w:w="0" w:type="auto"/>
            <w:noWrap/>
            <w:vAlign w:val="center"/>
          </w:tcPr>
          <w:p w14:paraId="7AB2EBB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c>
          <w:tcPr>
            <w:tcW w:w="0" w:type="auto"/>
            <w:noWrap/>
            <w:vAlign w:val="center"/>
          </w:tcPr>
          <w:p w14:paraId="3D08F1D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0.47</w:t>
            </w:r>
          </w:p>
        </w:tc>
        <w:tc>
          <w:tcPr>
            <w:tcW w:w="0" w:type="auto"/>
            <w:noWrap/>
            <w:vAlign w:val="center"/>
          </w:tcPr>
          <w:p w14:paraId="1B33A23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0.68</w:t>
            </w:r>
          </w:p>
        </w:tc>
        <w:tc>
          <w:tcPr>
            <w:tcW w:w="0" w:type="auto"/>
            <w:noWrap/>
            <w:vAlign w:val="center"/>
          </w:tcPr>
          <w:p w14:paraId="26E23C1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0.68</w:t>
            </w:r>
          </w:p>
        </w:tc>
        <w:tc>
          <w:tcPr>
            <w:tcW w:w="0" w:type="auto"/>
            <w:noWrap/>
            <w:vAlign w:val="center"/>
          </w:tcPr>
          <w:p w14:paraId="5029309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0.42</w:t>
            </w:r>
          </w:p>
        </w:tc>
        <w:tc>
          <w:tcPr>
            <w:tcW w:w="0" w:type="auto"/>
            <w:noWrap/>
            <w:vAlign w:val="center"/>
          </w:tcPr>
          <w:p w14:paraId="573963E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0.34</w:t>
            </w:r>
          </w:p>
        </w:tc>
        <w:tc>
          <w:tcPr>
            <w:tcW w:w="0" w:type="auto"/>
            <w:noWrap/>
            <w:vAlign w:val="center"/>
          </w:tcPr>
          <w:p w14:paraId="4FBA48F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0" w:type="auto"/>
            <w:noWrap/>
            <w:vAlign w:val="center"/>
          </w:tcPr>
          <w:p w14:paraId="388F1B5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0" w:type="auto"/>
            <w:noWrap/>
            <w:vAlign w:val="center"/>
          </w:tcPr>
          <w:p w14:paraId="6518444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0.35</w:t>
            </w:r>
          </w:p>
        </w:tc>
        <w:tc>
          <w:tcPr>
            <w:tcW w:w="0" w:type="auto"/>
            <w:noWrap/>
            <w:vAlign w:val="center"/>
          </w:tcPr>
          <w:p w14:paraId="6F010F3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0.33</w:t>
            </w:r>
          </w:p>
        </w:tc>
        <w:tc>
          <w:tcPr>
            <w:tcW w:w="932" w:type="dxa"/>
            <w:noWrap/>
            <w:vAlign w:val="center"/>
          </w:tcPr>
          <w:p w14:paraId="16B0C71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r>
    </w:tbl>
    <w:p w14:paraId="40F80B37" w14:textId="77777777" w:rsidR="00311CF0" w:rsidRPr="008460D2" w:rsidRDefault="00311CF0" w:rsidP="00311CF0">
      <w:pPr>
        <w:rPr>
          <w:rFonts w:ascii="GHEA Grapalat" w:hAnsi="GHEA Grapalat"/>
          <w:sz w:val="20"/>
          <w:szCs w:val="20"/>
        </w:rPr>
      </w:pPr>
    </w:p>
    <w:p w14:paraId="06D319F8" w14:textId="05449D57" w:rsidR="00311CF0" w:rsidRPr="008460D2" w:rsidRDefault="00B1623C" w:rsidP="00311CF0">
      <w:pPr>
        <w:rPr>
          <w:rFonts w:ascii="GHEA Grapalat" w:hAnsi="GHEA Grapalat"/>
          <w:sz w:val="20"/>
          <w:szCs w:val="20"/>
        </w:rPr>
      </w:pPr>
      <w:r w:rsidRPr="008460D2">
        <w:rPr>
          <w:rFonts w:ascii="GHEA Grapalat" w:hAnsi="GHEA Grapalat"/>
          <w:sz w:val="20"/>
          <w:szCs w:val="20"/>
        </w:rPr>
        <w:t>գ</w:t>
      </w:r>
      <w:r w:rsidRPr="008460D2">
        <w:rPr>
          <w:rFonts w:ascii="GHEA Grapalat" w:hAnsi="GHEA Grapalat"/>
          <w:sz w:val="20"/>
          <w:szCs w:val="20"/>
          <w:lang w:val="ru-RU"/>
        </w:rPr>
        <w:t xml:space="preserve">) </w:t>
      </w:r>
      <w:r w:rsidR="00311CF0" w:rsidRPr="008460D2">
        <w:rPr>
          <w:rFonts w:ascii="GHEA Grapalat" w:hAnsi="GHEA Grapalat"/>
          <w:sz w:val="20"/>
          <w:szCs w:val="20"/>
        </w:rPr>
        <w:t>Մեղրիգետի գետավազան</w:t>
      </w:r>
    </w:p>
    <w:tbl>
      <w:tblPr>
        <w:tblStyle w:val="28"/>
        <w:tblW w:w="10152" w:type="dxa"/>
        <w:jc w:val="center"/>
        <w:tblLayout w:type="fixed"/>
        <w:tblLook w:val="04A0" w:firstRow="1" w:lastRow="0" w:firstColumn="1" w:lastColumn="0" w:noHBand="0" w:noVBand="1"/>
      </w:tblPr>
      <w:tblGrid>
        <w:gridCol w:w="1950"/>
        <w:gridCol w:w="693"/>
        <w:gridCol w:w="684"/>
        <w:gridCol w:w="709"/>
        <w:gridCol w:w="701"/>
        <w:gridCol w:w="576"/>
        <w:gridCol w:w="596"/>
        <w:gridCol w:w="714"/>
        <w:gridCol w:w="692"/>
        <w:gridCol w:w="711"/>
        <w:gridCol w:w="708"/>
        <w:gridCol w:w="709"/>
        <w:gridCol w:w="709"/>
      </w:tblGrid>
      <w:tr w:rsidR="00311CF0" w:rsidRPr="008460D2" w14:paraId="41A5E12A" w14:textId="77777777" w:rsidTr="00025056">
        <w:trPr>
          <w:trHeight w:val="70"/>
          <w:jc w:val="center"/>
        </w:trPr>
        <w:tc>
          <w:tcPr>
            <w:tcW w:w="10152" w:type="dxa"/>
            <w:gridSpan w:val="13"/>
            <w:shd w:val="clear" w:color="auto" w:fill="002F6C"/>
            <w:noWrap/>
          </w:tcPr>
          <w:p w14:paraId="6B98028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6-091</w:t>
            </w:r>
            <w:r w:rsidRPr="008460D2">
              <w:rPr>
                <w:rFonts w:ascii="Cambria Math" w:hAnsi="Cambria Math" w:cs="Cambria Math"/>
                <w:sz w:val="20"/>
                <w:szCs w:val="20"/>
              </w:rPr>
              <w:t>․</w:t>
            </w:r>
            <w:r w:rsidRPr="008460D2">
              <w:rPr>
                <w:rFonts w:ascii="GHEA Grapalat" w:hAnsi="GHEA Grapalat"/>
                <w:sz w:val="20"/>
                <w:szCs w:val="20"/>
              </w:rPr>
              <w:t xml:space="preserve"> Մեղրիգետ գետը՝ ակունքից մինչև Լիճք բնակավայր</w:t>
            </w:r>
          </w:p>
        </w:tc>
      </w:tr>
      <w:tr w:rsidR="00311CF0" w:rsidRPr="008460D2" w14:paraId="5753B161" w14:textId="77777777" w:rsidTr="00025056">
        <w:trPr>
          <w:trHeight w:val="70"/>
          <w:jc w:val="center"/>
        </w:trPr>
        <w:tc>
          <w:tcPr>
            <w:tcW w:w="1950" w:type="dxa"/>
            <w:vMerge w:val="restart"/>
            <w:shd w:val="clear" w:color="auto" w:fill="DAE9F7" w:themeFill="text2" w:themeFillTint="1A"/>
            <w:noWrap/>
            <w:vAlign w:val="center"/>
            <w:hideMark/>
          </w:tcPr>
          <w:p w14:paraId="13BBE64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202" w:type="dxa"/>
            <w:gridSpan w:val="12"/>
            <w:shd w:val="clear" w:color="auto" w:fill="DAE9F7" w:themeFill="text2" w:themeFillTint="1A"/>
            <w:noWrap/>
            <w:hideMark/>
          </w:tcPr>
          <w:p w14:paraId="2A7EA38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1606A7C7" w14:textId="77777777" w:rsidTr="00025056">
        <w:trPr>
          <w:trHeight w:val="70"/>
          <w:jc w:val="center"/>
        </w:trPr>
        <w:tc>
          <w:tcPr>
            <w:tcW w:w="1950" w:type="dxa"/>
            <w:vMerge/>
            <w:shd w:val="clear" w:color="auto" w:fill="DAE9F7" w:themeFill="text2" w:themeFillTint="1A"/>
            <w:noWrap/>
            <w:hideMark/>
          </w:tcPr>
          <w:p w14:paraId="40C8B972" w14:textId="77777777" w:rsidR="00311CF0" w:rsidRPr="008460D2" w:rsidRDefault="00311CF0" w:rsidP="00311CF0">
            <w:pPr>
              <w:rPr>
                <w:rFonts w:ascii="GHEA Grapalat" w:hAnsi="GHEA Grapalat"/>
                <w:sz w:val="20"/>
                <w:szCs w:val="20"/>
              </w:rPr>
            </w:pPr>
          </w:p>
        </w:tc>
        <w:tc>
          <w:tcPr>
            <w:tcW w:w="693" w:type="dxa"/>
            <w:shd w:val="clear" w:color="auto" w:fill="DAE9F7" w:themeFill="text2" w:themeFillTint="1A"/>
            <w:noWrap/>
            <w:vAlign w:val="center"/>
            <w:hideMark/>
          </w:tcPr>
          <w:p w14:paraId="6F7F10C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684" w:type="dxa"/>
            <w:shd w:val="clear" w:color="auto" w:fill="DAE9F7" w:themeFill="text2" w:themeFillTint="1A"/>
            <w:noWrap/>
            <w:vAlign w:val="center"/>
            <w:hideMark/>
          </w:tcPr>
          <w:p w14:paraId="78B344E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709" w:type="dxa"/>
            <w:shd w:val="clear" w:color="auto" w:fill="DAE9F7" w:themeFill="text2" w:themeFillTint="1A"/>
            <w:noWrap/>
            <w:vAlign w:val="center"/>
            <w:hideMark/>
          </w:tcPr>
          <w:p w14:paraId="1067757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701" w:type="dxa"/>
            <w:shd w:val="clear" w:color="auto" w:fill="DAE9F7" w:themeFill="text2" w:themeFillTint="1A"/>
            <w:noWrap/>
            <w:vAlign w:val="center"/>
            <w:hideMark/>
          </w:tcPr>
          <w:p w14:paraId="6C1303F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576" w:type="dxa"/>
            <w:shd w:val="clear" w:color="auto" w:fill="DAE9F7" w:themeFill="text2" w:themeFillTint="1A"/>
            <w:noWrap/>
            <w:vAlign w:val="center"/>
            <w:hideMark/>
          </w:tcPr>
          <w:p w14:paraId="308C067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596" w:type="dxa"/>
            <w:shd w:val="clear" w:color="auto" w:fill="DAE9F7" w:themeFill="text2" w:themeFillTint="1A"/>
            <w:noWrap/>
            <w:vAlign w:val="center"/>
            <w:hideMark/>
          </w:tcPr>
          <w:p w14:paraId="06E157F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714" w:type="dxa"/>
            <w:shd w:val="clear" w:color="auto" w:fill="DAE9F7" w:themeFill="text2" w:themeFillTint="1A"/>
            <w:noWrap/>
            <w:vAlign w:val="center"/>
            <w:hideMark/>
          </w:tcPr>
          <w:p w14:paraId="0DF7F91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692" w:type="dxa"/>
            <w:shd w:val="clear" w:color="auto" w:fill="DAE9F7" w:themeFill="text2" w:themeFillTint="1A"/>
            <w:noWrap/>
            <w:vAlign w:val="center"/>
            <w:hideMark/>
          </w:tcPr>
          <w:p w14:paraId="7D1CC6B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711" w:type="dxa"/>
            <w:shd w:val="clear" w:color="auto" w:fill="DAE9F7" w:themeFill="text2" w:themeFillTint="1A"/>
            <w:noWrap/>
            <w:vAlign w:val="center"/>
            <w:hideMark/>
          </w:tcPr>
          <w:p w14:paraId="53FF697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708" w:type="dxa"/>
            <w:shd w:val="clear" w:color="auto" w:fill="DAE9F7" w:themeFill="text2" w:themeFillTint="1A"/>
            <w:noWrap/>
            <w:vAlign w:val="center"/>
            <w:hideMark/>
          </w:tcPr>
          <w:p w14:paraId="087EBD8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709" w:type="dxa"/>
            <w:shd w:val="clear" w:color="auto" w:fill="DAE9F7" w:themeFill="text2" w:themeFillTint="1A"/>
            <w:noWrap/>
            <w:vAlign w:val="center"/>
            <w:hideMark/>
          </w:tcPr>
          <w:p w14:paraId="013A753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709" w:type="dxa"/>
            <w:shd w:val="clear" w:color="auto" w:fill="DAE9F7" w:themeFill="text2" w:themeFillTint="1A"/>
            <w:noWrap/>
            <w:vAlign w:val="center"/>
            <w:hideMark/>
          </w:tcPr>
          <w:p w14:paraId="3AB03C5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138228A6" w14:textId="77777777" w:rsidTr="00025056">
        <w:trPr>
          <w:trHeight w:val="338"/>
          <w:jc w:val="center"/>
        </w:trPr>
        <w:tc>
          <w:tcPr>
            <w:tcW w:w="1950" w:type="dxa"/>
            <w:noWrap/>
            <w:vAlign w:val="center"/>
            <w:hideMark/>
          </w:tcPr>
          <w:p w14:paraId="185F2CA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693" w:type="dxa"/>
            <w:noWrap/>
            <w:vAlign w:val="center"/>
          </w:tcPr>
          <w:p w14:paraId="1640AE5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684" w:type="dxa"/>
            <w:noWrap/>
            <w:vAlign w:val="center"/>
          </w:tcPr>
          <w:p w14:paraId="4A6D889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09" w:type="dxa"/>
            <w:noWrap/>
            <w:vAlign w:val="center"/>
          </w:tcPr>
          <w:p w14:paraId="671CDC4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c>
          <w:tcPr>
            <w:tcW w:w="701" w:type="dxa"/>
            <w:noWrap/>
            <w:vAlign w:val="center"/>
          </w:tcPr>
          <w:p w14:paraId="593C1D3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0.64</w:t>
            </w:r>
          </w:p>
        </w:tc>
        <w:tc>
          <w:tcPr>
            <w:tcW w:w="576" w:type="dxa"/>
            <w:noWrap/>
            <w:vAlign w:val="center"/>
          </w:tcPr>
          <w:p w14:paraId="723A678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1.45</w:t>
            </w:r>
          </w:p>
        </w:tc>
        <w:tc>
          <w:tcPr>
            <w:tcW w:w="596" w:type="dxa"/>
            <w:noWrap/>
            <w:vAlign w:val="center"/>
          </w:tcPr>
          <w:p w14:paraId="45A292F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2.30</w:t>
            </w:r>
          </w:p>
        </w:tc>
        <w:tc>
          <w:tcPr>
            <w:tcW w:w="714" w:type="dxa"/>
            <w:noWrap/>
            <w:vAlign w:val="center"/>
          </w:tcPr>
          <w:p w14:paraId="08EDD1F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1.34</w:t>
            </w:r>
          </w:p>
        </w:tc>
        <w:tc>
          <w:tcPr>
            <w:tcW w:w="692" w:type="dxa"/>
            <w:noWrap/>
            <w:vAlign w:val="center"/>
          </w:tcPr>
          <w:p w14:paraId="269C092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0.48</w:t>
            </w:r>
          </w:p>
        </w:tc>
        <w:tc>
          <w:tcPr>
            <w:tcW w:w="711" w:type="dxa"/>
            <w:noWrap/>
            <w:vAlign w:val="center"/>
          </w:tcPr>
          <w:p w14:paraId="4B19028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708" w:type="dxa"/>
            <w:noWrap/>
            <w:vAlign w:val="center"/>
          </w:tcPr>
          <w:p w14:paraId="1981CBB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709" w:type="dxa"/>
            <w:noWrap/>
            <w:vAlign w:val="center"/>
          </w:tcPr>
          <w:p w14:paraId="2370A51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709" w:type="dxa"/>
            <w:noWrap/>
            <w:vAlign w:val="center"/>
          </w:tcPr>
          <w:p w14:paraId="337B128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r>
      <w:tr w:rsidR="00311CF0" w:rsidRPr="008460D2" w14:paraId="2A3DB482" w14:textId="77777777" w:rsidTr="00025056">
        <w:trPr>
          <w:trHeight w:val="338"/>
          <w:jc w:val="center"/>
        </w:trPr>
        <w:tc>
          <w:tcPr>
            <w:tcW w:w="1950" w:type="dxa"/>
            <w:noWrap/>
            <w:vAlign w:val="center"/>
            <w:hideMark/>
          </w:tcPr>
          <w:p w14:paraId="035E21D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693" w:type="dxa"/>
            <w:noWrap/>
            <w:vAlign w:val="center"/>
          </w:tcPr>
          <w:p w14:paraId="4D456ED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0.023</w:t>
            </w:r>
          </w:p>
        </w:tc>
        <w:tc>
          <w:tcPr>
            <w:tcW w:w="684" w:type="dxa"/>
            <w:noWrap/>
            <w:vAlign w:val="center"/>
          </w:tcPr>
          <w:p w14:paraId="7BBA860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0.022</w:t>
            </w:r>
          </w:p>
        </w:tc>
        <w:tc>
          <w:tcPr>
            <w:tcW w:w="709" w:type="dxa"/>
            <w:noWrap/>
            <w:vAlign w:val="center"/>
          </w:tcPr>
          <w:p w14:paraId="3DB566E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0.030</w:t>
            </w:r>
          </w:p>
        </w:tc>
        <w:tc>
          <w:tcPr>
            <w:tcW w:w="701" w:type="dxa"/>
            <w:noWrap/>
            <w:vAlign w:val="center"/>
          </w:tcPr>
          <w:p w14:paraId="733A99F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576" w:type="dxa"/>
            <w:noWrap/>
            <w:vAlign w:val="center"/>
          </w:tcPr>
          <w:p w14:paraId="2A30987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0.71</w:t>
            </w:r>
          </w:p>
        </w:tc>
        <w:tc>
          <w:tcPr>
            <w:tcW w:w="596" w:type="dxa"/>
            <w:noWrap/>
            <w:vAlign w:val="center"/>
          </w:tcPr>
          <w:p w14:paraId="2555752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1.12</w:t>
            </w:r>
          </w:p>
        </w:tc>
        <w:tc>
          <w:tcPr>
            <w:tcW w:w="714" w:type="dxa"/>
            <w:noWrap/>
            <w:vAlign w:val="center"/>
          </w:tcPr>
          <w:p w14:paraId="5A7D33C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0.24</w:t>
            </w:r>
          </w:p>
        </w:tc>
        <w:tc>
          <w:tcPr>
            <w:tcW w:w="692" w:type="dxa"/>
            <w:noWrap/>
            <w:vAlign w:val="center"/>
          </w:tcPr>
          <w:p w14:paraId="10388A3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11" w:type="dxa"/>
            <w:noWrap/>
            <w:vAlign w:val="center"/>
          </w:tcPr>
          <w:p w14:paraId="641A9AB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0.069</w:t>
            </w:r>
          </w:p>
        </w:tc>
        <w:tc>
          <w:tcPr>
            <w:tcW w:w="708" w:type="dxa"/>
            <w:noWrap/>
            <w:vAlign w:val="center"/>
          </w:tcPr>
          <w:p w14:paraId="6BAF718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0.038</w:t>
            </w:r>
          </w:p>
        </w:tc>
        <w:tc>
          <w:tcPr>
            <w:tcW w:w="709" w:type="dxa"/>
            <w:noWrap/>
            <w:vAlign w:val="center"/>
          </w:tcPr>
          <w:p w14:paraId="44A2D6E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0.030</w:t>
            </w:r>
          </w:p>
        </w:tc>
        <w:tc>
          <w:tcPr>
            <w:tcW w:w="709" w:type="dxa"/>
            <w:noWrap/>
            <w:vAlign w:val="center"/>
          </w:tcPr>
          <w:p w14:paraId="361A4E6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0.030</w:t>
            </w:r>
          </w:p>
        </w:tc>
      </w:tr>
      <w:tr w:rsidR="00311CF0" w:rsidRPr="008460D2" w14:paraId="6B0558BB" w14:textId="77777777" w:rsidTr="00025056">
        <w:trPr>
          <w:trHeight w:val="338"/>
          <w:jc w:val="center"/>
        </w:trPr>
        <w:tc>
          <w:tcPr>
            <w:tcW w:w="1950" w:type="dxa"/>
            <w:noWrap/>
            <w:vAlign w:val="center"/>
            <w:hideMark/>
          </w:tcPr>
          <w:p w14:paraId="1C42ADD4" w14:textId="4F0C1D4C"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693" w:type="dxa"/>
            <w:noWrap/>
            <w:vAlign w:val="center"/>
          </w:tcPr>
          <w:p w14:paraId="4513663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0.017</w:t>
            </w:r>
          </w:p>
        </w:tc>
        <w:tc>
          <w:tcPr>
            <w:tcW w:w="684" w:type="dxa"/>
            <w:noWrap/>
            <w:vAlign w:val="center"/>
          </w:tcPr>
          <w:p w14:paraId="14465CA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0.017</w:t>
            </w:r>
          </w:p>
        </w:tc>
        <w:tc>
          <w:tcPr>
            <w:tcW w:w="709" w:type="dxa"/>
            <w:noWrap/>
            <w:vAlign w:val="center"/>
          </w:tcPr>
          <w:p w14:paraId="6A5C228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0.020</w:t>
            </w:r>
          </w:p>
        </w:tc>
        <w:tc>
          <w:tcPr>
            <w:tcW w:w="701" w:type="dxa"/>
            <w:noWrap/>
            <w:vAlign w:val="center"/>
          </w:tcPr>
          <w:p w14:paraId="6BA50B3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0.064</w:t>
            </w:r>
          </w:p>
        </w:tc>
        <w:tc>
          <w:tcPr>
            <w:tcW w:w="576" w:type="dxa"/>
            <w:noWrap/>
            <w:vAlign w:val="center"/>
          </w:tcPr>
          <w:p w14:paraId="35AC91C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0.24</w:t>
            </w:r>
          </w:p>
        </w:tc>
        <w:tc>
          <w:tcPr>
            <w:tcW w:w="596" w:type="dxa"/>
            <w:noWrap/>
            <w:vAlign w:val="center"/>
          </w:tcPr>
          <w:p w14:paraId="386153B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0.38</w:t>
            </w:r>
          </w:p>
        </w:tc>
        <w:tc>
          <w:tcPr>
            <w:tcW w:w="714" w:type="dxa"/>
            <w:noWrap/>
            <w:vAlign w:val="center"/>
          </w:tcPr>
          <w:p w14:paraId="08D6485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0.090</w:t>
            </w:r>
          </w:p>
        </w:tc>
        <w:tc>
          <w:tcPr>
            <w:tcW w:w="692" w:type="dxa"/>
            <w:noWrap/>
            <w:vAlign w:val="center"/>
          </w:tcPr>
          <w:p w14:paraId="1FA1DA7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0.052</w:t>
            </w:r>
          </w:p>
        </w:tc>
        <w:tc>
          <w:tcPr>
            <w:tcW w:w="711" w:type="dxa"/>
            <w:noWrap/>
            <w:vAlign w:val="center"/>
          </w:tcPr>
          <w:p w14:paraId="1F45FAA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0.032</w:t>
            </w:r>
          </w:p>
        </w:tc>
        <w:tc>
          <w:tcPr>
            <w:tcW w:w="708" w:type="dxa"/>
            <w:noWrap/>
            <w:vAlign w:val="center"/>
          </w:tcPr>
          <w:p w14:paraId="5AAE2EE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0.022</w:t>
            </w:r>
          </w:p>
        </w:tc>
        <w:tc>
          <w:tcPr>
            <w:tcW w:w="709" w:type="dxa"/>
            <w:noWrap/>
            <w:vAlign w:val="center"/>
          </w:tcPr>
          <w:p w14:paraId="6749A03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0.020</w:t>
            </w:r>
          </w:p>
        </w:tc>
        <w:tc>
          <w:tcPr>
            <w:tcW w:w="709" w:type="dxa"/>
            <w:noWrap/>
            <w:vAlign w:val="center"/>
          </w:tcPr>
          <w:p w14:paraId="0E94517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0.020</w:t>
            </w:r>
          </w:p>
        </w:tc>
      </w:tr>
    </w:tbl>
    <w:p w14:paraId="4729E15D" w14:textId="77777777" w:rsidR="00311CF0" w:rsidRPr="008460D2" w:rsidRDefault="00311CF0" w:rsidP="00311CF0">
      <w:pPr>
        <w:rPr>
          <w:rFonts w:ascii="GHEA Grapalat" w:hAnsi="GHEA Grapalat"/>
          <w:sz w:val="20"/>
          <w:szCs w:val="20"/>
        </w:rPr>
      </w:pPr>
    </w:p>
    <w:tbl>
      <w:tblPr>
        <w:tblStyle w:val="28"/>
        <w:tblW w:w="10113" w:type="dxa"/>
        <w:jc w:val="center"/>
        <w:tblLayout w:type="fixed"/>
        <w:tblLook w:val="04A0" w:firstRow="1" w:lastRow="0" w:firstColumn="1" w:lastColumn="0" w:noHBand="0" w:noVBand="1"/>
      </w:tblPr>
      <w:tblGrid>
        <w:gridCol w:w="2015"/>
        <w:gridCol w:w="720"/>
        <w:gridCol w:w="729"/>
        <w:gridCol w:w="734"/>
        <w:gridCol w:w="608"/>
        <w:gridCol w:w="608"/>
        <w:gridCol w:w="592"/>
        <w:gridCol w:w="618"/>
        <w:gridCol w:w="604"/>
        <w:gridCol w:w="699"/>
        <w:gridCol w:w="710"/>
        <w:gridCol w:w="734"/>
        <w:gridCol w:w="734"/>
        <w:gridCol w:w="8"/>
      </w:tblGrid>
      <w:tr w:rsidR="00311CF0" w:rsidRPr="008460D2" w14:paraId="17EDF737" w14:textId="77777777" w:rsidTr="00025056">
        <w:trPr>
          <w:trHeight w:val="72"/>
          <w:jc w:val="center"/>
        </w:trPr>
        <w:tc>
          <w:tcPr>
            <w:tcW w:w="10113" w:type="dxa"/>
            <w:gridSpan w:val="14"/>
            <w:shd w:val="clear" w:color="auto" w:fill="002F6C"/>
            <w:noWrap/>
          </w:tcPr>
          <w:p w14:paraId="2CB7882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lastRenderedPageBreak/>
              <w:t>ՋՄ 6-093</w:t>
            </w:r>
            <w:r w:rsidRPr="008460D2">
              <w:rPr>
                <w:rFonts w:ascii="Cambria Math" w:hAnsi="Cambria Math" w:cs="Cambria Math"/>
                <w:sz w:val="20"/>
                <w:szCs w:val="20"/>
              </w:rPr>
              <w:t>․</w:t>
            </w:r>
            <w:r w:rsidRPr="008460D2">
              <w:rPr>
                <w:rFonts w:ascii="GHEA Grapalat" w:hAnsi="GHEA Grapalat"/>
                <w:sz w:val="20"/>
                <w:szCs w:val="20"/>
              </w:rPr>
              <w:t xml:space="preserve"> Մեղրիգետի ձախակողմյան վտակ Գոզգոզ գետը՝ Տաշտուն վտակի հետ միասին</w:t>
            </w:r>
          </w:p>
        </w:tc>
      </w:tr>
      <w:tr w:rsidR="00311CF0" w:rsidRPr="008460D2" w14:paraId="21E46AB4" w14:textId="77777777" w:rsidTr="00025056">
        <w:trPr>
          <w:trHeight w:val="72"/>
          <w:jc w:val="center"/>
        </w:trPr>
        <w:tc>
          <w:tcPr>
            <w:tcW w:w="2015" w:type="dxa"/>
            <w:vMerge w:val="restart"/>
            <w:shd w:val="clear" w:color="auto" w:fill="DAE9F7" w:themeFill="text2" w:themeFillTint="1A"/>
            <w:noWrap/>
            <w:vAlign w:val="center"/>
            <w:hideMark/>
          </w:tcPr>
          <w:p w14:paraId="1F31A65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098" w:type="dxa"/>
            <w:gridSpan w:val="13"/>
            <w:shd w:val="clear" w:color="auto" w:fill="DAE9F7" w:themeFill="text2" w:themeFillTint="1A"/>
            <w:noWrap/>
            <w:hideMark/>
          </w:tcPr>
          <w:p w14:paraId="4EC620C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25244892" w14:textId="77777777" w:rsidTr="00025056">
        <w:trPr>
          <w:gridAfter w:val="1"/>
          <w:wAfter w:w="8" w:type="dxa"/>
          <w:trHeight w:val="72"/>
          <w:jc w:val="center"/>
        </w:trPr>
        <w:tc>
          <w:tcPr>
            <w:tcW w:w="2015" w:type="dxa"/>
            <w:vMerge/>
            <w:shd w:val="clear" w:color="auto" w:fill="DAE9F7" w:themeFill="text2" w:themeFillTint="1A"/>
            <w:noWrap/>
            <w:hideMark/>
          </w:tcPr>
          <w:p w14:paraId="52DE5142" w14:textId="77777777" w:rsidR="00311CF0" w:rsidRPr="008460D2" w:rsidRDefault="00311CF0" w:rsidP="00311CF0">
            <w:pPr>
              <w:rPr>
                <w:rFonts w:ascii="GHEA Grapalat" w:hAnsi="GHEA Grapalat"/>
                <w:sz w:val="20"/>
                <w:szCs w:val="20"/>
              </w:rPr>
            </w:pPr>
          </w:p>
        </w:tc>
        <w:tc>
          <w:tcPr>
            <w:tcW w:w="720" w:type="dxa"/>
            <w:shd w:val="clear" w:color="auto" w:fill="DAE9F7" w:themeFill="text2" w:themeFillTint="1A"/>
            <w:noWrap/>
            <w:vAlign w:val="center"/>
            <w:hideMark/>
          </w:tcPr>
          <w:p w14:paraId="35E030F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729" w:type="dxa"/>
            <w:shd w:val="clear" w:color="auto" w:fill="DAE9F7" w:themeFill="text2" w:themeFillTint="1A"/>
            <w:noWrap/>
            <w:vAlign w:val="center"/>
            <w:hideMark/>
          </w:tcPr>
          <w:p w14:paraId="74C31AF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734" w:type="dxa"/>
            <w:shd w:val="clear" w:color="auto" w:fill="DAE9F7" w:themeFill="text2" w:themeFillTint="1A"/>
            <w:noWrap/>
            <w:vAlign w:val="center"/>
            <w:hideMark/>
          </w:tcPr>
          <w:p w14:paraId="7BEF630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08" w:type="dxa"/>
            <w:shd w:val="clear" w:color="auto" w:fill="DAE9F7" w:themeFill="text2" w:themeFillTint="1A"/>
            <w:noWrap/>
            <w:vAlign w:val="center"/>
            <w:hideMark/>
          </w:tcPr>
          <w:p w14:paraId="29B60A6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608" w:type="dxa"/>
            <w:shd w:val="clear" w:color="auto" w:fill="DAE9F7" w:themeFill="text2" w:themeFillTint="1A"/>
            <w:noWrap/>
            <w:vAlign w:val="center"/>
            <w:hideMark/>
          </w:tcPr>
          <w:p w14:paraId="47B9368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592" w:type="dxa"/>
            <w:shd w:val="clear" w:color="auto" w:fill="DAE9F7" w:themeFill="text2" w:themeFillTint="1A"/>
            <w:noWrap/>
            <w:vAlign w:val="center"/>
            <w:hideMark/>
          </w:tcPr>
          <w:p w14:paraId="276DCC9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618" w:type="dxa"/>
            <w:shd w:val="clear" w:color="auto" w:fill="DAE9F7" w:themeFill="text2" w:themeFillTint="1A"/>
            <w:noWrap/>
            <w:vAlign w:val="center"/>
            <w:hideMark/>
          </w:tcPr>
          <w:p w14:paraId="3A4E4D6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604" w:type="dxa"/>
            <w:shd w:val="clear" w:color="auto" w:fill="DAE9F7" w:themeFill="text2" w:themeFillTint="1A"/>
            <w:noWrap/>
            <w:vAlign w:val="center"/>
            <w:hideMark/>
          </w:tcPr>
          <w:p w14:paraId="68FCBAD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699" w:type="dxa"/>
            <w:shd w:val="clear" w:color="auto" w:fill="DAE9F7" w:themeFill="text2" w:themeFillTint="1A"/>
            <w:noWrap/>
            <w:vAlign w:val="center"/>
            <w:hideMark/>
          </w:tcPr>
          <w:p w14:paraId="4297BF9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710" w:type="dxa"/>
            <w:shd w:val="clear" w:color="auto" w:fill="DAE9F7" w:themeFill="text2" w:themeFillTint="1A"/>
            <w:noWrap/>
            <w:vAlign w:val="center"/>
            <w:hideMark/>
          </w:tcPr>
          <w:p w14:paraId="529CD6C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734" w:type="dxa"/>
            <w:shd w:val="clear" w:color="auto" w:fill="DAE9F7" w:themeFill="text2" w:themeFillTint="1A"/>
            <w:noWrap/>
            <w:vAlign w:val="center"/>
            <w:hideMark/>
          </w:tcPr>
          <w:p w14:paraId="65E82D2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734" w:type="dxa"/>
            <w:shd w:val="clear" w:color="auto" w:fill="DAE9F7" w:themeFill="text2" w:themeFillTint="1A"/>
            <w:noWrap/>
            <w:vAlign w:val="center"/>
            <w:hideMark/>
          </w:tcPr>
          <w:p w14:paraId="1718954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000F4671" w14:textId="77777777" w:rsidTr="00025056">
        <w:trPr>
          <w:gridAfter w:val="1"/>
          <w:wAfter w:w="8" w:type="dxa"/>
          <w:trHeight w:val="349"/>
          <w:jc w:val="center"/>
        </w:trPr>
        <w:tc>
          <w:tcPr>
            <w:tcW w:w="2015" w:type="dxa"/>
            <w:noWrap/>
            <w:hideMark/>
          </w:tcPr>
          <w:p w14:paraId="7C00D93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0" w:type="dxa"/>
            <w:noWrap/>
            <w:vAlign w:val="center"/>
          </w:tcPr>
          <w:p w14:paraId="4799D41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0.36</w:t>
            </w:r>
          </w:p>
        </w:tc>
        <w:tc>
          <w:tcPr>
            <w:tcW w:w="729" w:type="dxa"/>
            <w:noWrap/>
            <w:vAlign w:val="center"/>
          </w:tcPr>
          <w:p w14:paraId="736A70B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0.41</w:t>
            </w:r>
          </w:p>
        </w:tc>
        <w:tc>
          <w:tcPr>
            <w:tcW w:w="734" w:type="dxa"/>
            <w:noWrap/>
            <w:vAlign w:val="center"/>
          </w:tcPr>
          <w:p w14:paraId="5572E7B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0.75</w:t>
            </w:r>
          </w:p>
        </w:tc>
        <w:tc>
          <w:tcPr>
            <w:tcW w:w="608" w:type="dxa"/>
            <w:noWrap/>
            <w:vAlign w:val="center"/>
          </w:tcPr>
          <w:p w14:paraId="342FF2A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2.13</w:t>
            </w:r>
          </w:p>
        </w:tc>
        <w:tc>
          <w:tcPr>
            <w:tcW w:w="608" w:type="dxa"/>
            <w:noWrap/>
            <w:vAlign w:val="center"/>
          </w:tcPr>
          <w:p w14:paraId="2E7DD49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4.88</w:t>
            </w:r>
          </w:p>
        </w:tc>
        <w:tc>
          <w:tcPr>
            <w:tcW w:w="592" w:type="dxa"/>
            <w:noWrap/>
            <w:vAlign w:val="center"/>
          </w:tcPr>
          <w:p w14:paraId="2C5103A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7.70</w:t>
            </w:r>
          </w:p>
        </w:tc>
        <w:tc>
          <w:tcPr>
            <w:tcW w:w="618" w:type="dxa"/>
            <w:noWrap/>
            <w:vAlign w:val="center"/>
          </w:tcPr>
          <w:p w14:paraId="3B0658B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4.50</w:t>
            </w:r>
          </w:p>
        </w:tc>
        <w:tc>
          <w:tcPr>
            <w:tcW w:w="604" w:type="dxa"/>
            <w:noWrap/>
            <w:vAlign w:val="center"/>
          </w:tcPr>
          <w:p w14:paraId="7D85402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1.61</w:t>
            </w:r>
          </w:p>
        </w:tc>
        <w:tc>
          <w:tcPr>
            <w:tcW w:w="699" w:type="dxa"/>
            <w:noWrap/>
            <w:vAlign w:val="center"/>
          </w:tcPr>
          <w:p w14:paraId="7BFB582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0.65</w:t>
            </w:r>
          </w:p>
        </w:tc>
        <w:tc>
          <w:tcPr>
            <w:tcW w:w="710" w:type="dxa"/>
            <w:noWrap/>
            <w:vAlign w:val="center"/>
          </w:tcPr>
          <w:p w14:paraId="7470F84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0.47</w:t>
            </w:r>
          </w:p>
        </w:tc>
        <w:tc>
          <w:tcPr>
            <w:tcW w:w="734" w:type="dxa"/>
            <w:noWrap/>
            <w:vAlign w:val="center"/>
          </w:tcPr>
          <w:p w14:paraId="2CF1933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0.45</w:t>
            </w:r>
          </w:p>
        </w:tc>
        <w:tc>
          <w:tcPr>
            <w:tcW w:w="734" w:type="dxa"/>
            <w:noWrap/>
            <w:vAlign w:val="center"/>
          </w:tcPr>
          <w:p w14:paraId="4AAA3DB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r>
      <w:tr w:rsidR="00311CF0" w:rsidRPr="008460D2" w14:paraId="09099E65" w14:textId="77777777" w:rsidTr="00025056">
        <w:trPr>
          <w:gridAfter w:val="1"/>
          <w:wAfter w:w="8" w:type="dxa"/>
          <w:trHeight w:val="349"/>
          <w:jc w:val="center"/>
        </w:trPr>
        <w:tc>
          <w:tcPr>
            <w:tcW w:w="2015" w:type="dxa"/>
            <w:noWrap/>
            <w:hideMark/>
          </w:tcPr>
          <w:p w14:paraId="650E1B2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720" w:type="dxa"/>
            <w:noWrap/>
            <w:vAlign w:val="center"/>
          </w:tcPr>
          <w:p w14:paraId="69350A5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0.076</w:t>
            </w:r>
          </w:p>
        </w:tc>
        <w:tc>
          <w:tcPr>
            <w:tcW w:w="729" w:type="dxa"/>
            <w:noWrap/>
            <w:vAlign w:val="center"/>
          </w:tcPr>
          <w:p w14:paraId="32DAFBF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0.073</w:t>
            </w:r>
          </w:p>
        </w:tc>
        <w:tc>
          <w:tcPr>
            <w:tcW w:w="734" w:type="dxa"/>
            <w:noWrap/>
            <w:vAlign w:val="center"/>
          </w:tcPr>
          <w:p w14:paraId="1601AB7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0.101</w:t>
            </w:r>
          </w:p>
        </w:tc>
        <w:tc>
          <w:tcPr>
            <w:tcW w:w="608" w:type="dxa"/>
            <w:noWrap/>
            <w:vAlign w:val="center"/>
          </w:tcPr>
          <w:p w14:paraId="591CDC6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0.55</w:t>
            </w:r>
          </w:p>
        </w:tc>
        <w:tc>
          <w:tcPr>
            <w:tcW w:w="608" w:type="dxa"/>
            <w:noWrap/>
            <w:vAlign w:val="center"/>
          </w:tcPr>
          <w:p w14:paraId="4340879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2.37</w:t>
            </w:r>
          </w:p>
        </w:tc>
        <w:tc>
          <w:tcPr>
            <w:tcW w:w="592" w:type="dxa"/>
            <w:noWrap/>
            <w:vAlign w:val="center"/>
          </w:tcPr>
          <w:p w14:paraId="1D9F088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3.77</w:t>
            </w:r>
          </w:p>
        </w:tc>
        <w:tc>
          <w:tcPr>
            <w:tcW w:w="618" w:type="dxa"/>
            <w:noWrap/>
            <w:vAlign w:val="center"/>
          </w:tcPr>
          <w:p w14:paraId="7916AD8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0.81</w:t>
            </w:r>
          </w:p>
        </w:tc>
        <w:tc>
          <w:tcPr>
            <w:tcW w:w="604" w:type="dxa"/>
            <w:noWrap/>
            <w:vAlign w:val="center"/>
          </w:tcPr>
          <w:p w14:paraId="760C24B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0.43</w:t>
            </w:r>
          </w:p>
        </w:tc>
        <w:tc>
          <w:tcPr>
            <w:tcW w:w="699" w:type="dxa"/>
            <w:noWrap/>
            <w:vAlign w:val="center"/>
          </w:tcPr>
          <w:p w14:paraId="4AE9EA2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0.232</w:t>
            </w:r>
          </w:p>
        </w:tc>
        <w:tc>
          <w:tcPr>
            <w:tcW w:w="710" w:type="dxa"/>
            <w:noWrap/>
            <w:vAlign w:val="center"/>
          </w:tcPr>
          <w:p w14:paraId="0AC9D53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0.126</w:t>
            </w:r>
          </w:p>
        </w:tc>
        <w:tc>
          <w:tcPr>
            <w:tcW w:w="734" w:type="dxa"/>
            <w:noWrap/>
            <w:vAlign w:val="center"/>
          </w:tcPr>
          <w:p w14:paraId="7C060F3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0.102</w:t>
            </w:r>
          </w:p>
        </w:tc>
        <w:tc>
          <w:tcPr>
            <w:tcW w:w="734" w:type="dxa"/>
            <w:noWrap/>
            <w:vAlign w:val="center"/>
          </w:tcPr>
          <w:p w14:paraId="0F81FE6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0.101</w:t>
            </w:r>
          </w:p>
        </w:tc>
      </w:tr>
      <w:tr w:rsidR="00311CF0" w:rsidRPr="008460D2" w14:paraId="66F67DE8" w14:textId="77777777" w:rsidTr="00025056">
        <w:trPr>
          <w:gridAfter w:val="1"/>
          <w:wAfter w:w="8" w:type="dxa"/>
          <w:trHeight w:val="72"/>
          <w:jc w:val="center"/>
        </w:trPr>
        <w:tc>
          <w:tcPr>
            <w:tcW w:w="2015" w:type="dxa"/>
            <w:noWrap/>
            <w:hideMark/>
          </w:tcPr>
          <w:p w14:paraId="510E4E86" w14:textId="300005CC"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20" w:type="dxa"/>
            <w:noWrap/>
            <w:vAlign w:val="center"/>
          </w:tcPr>
          <w:p w14:paraId="2CE74F9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0.057</w:t>
            </w:r>
          </w:p>
        </w:tc>
        <w:tc>
          <w:tcPr>
            <w:tcW w:w="729" w:type="dxa"/>
            <w:noWrap/>
            <w:vAlign w:val="center"/>
          </w:tcPr>
          <w:p w14:paraId="40E5E0D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0.056</w:t>
            </w:r>
          </w:p>
        </w:tc>
        <w:tc>
          <w:tcPr>
            <w:tcW w:w="734" w:type="dxa"/>
            <w:noWrap/>
            <w:vAlign w:val="center"/>
          </w:tcPr>
          <w:p w14:paraId="4DEFC21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0.066</w:t>
            </w:r>
          </w:p>
        </w:tc>
        <w:tc>
          <w:tcPr>
            <w:tcW w:w="608" w:type="dxa"/>
            <w:noWrap/>
            <w:vAlign w:val="center"/>
          </w:tcPr>
          <w:p w14:paraId="01F6D83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608" w:type="dxa"/>
            <w:noWrap/>
            <w:vAlign w:val="center"/>
          </w:tcPr>
          <w:p w14:paraId="75D144E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0.81</w:t>
            </w:r>
          </w:p>
        </w:tc>
        <w:tc>
          <w:tcPr>
            <w:tcW w:w="592" w:type="dxa"/>
            <w:noWrap/>
            <w:vAlign w:val="center"/>
          </w:tcPr>
          <w:p w14:paraId="784CBE4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1.27</w:t>
            </w:r>
          </w:p>
        </w:tc>
        <w:tc>
          <w:tcPr>
            <w:tcW w:w="618" w:type="dxa"/>
            <w:noWrap/>
            <w:vAlign w:val="center"/>
          </w:tcPr>
          <w:p w14:paraId="332CF72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0.30</w:t>
            </w:r>
          </w:p>
        </w:tc>
        <w:tc>
          <w:tcPr>
            <w:tcW w:w="604" w:type="dxa"/>
            <w:noWrap/>
            <w:vAlign w:val="center"/>
          </w:tcPr>
          <w:p w14:paraId="5F13282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699" w:type="dxa"/>
            <w:noWrap/>
            <w:vAlign w:val="center"/>
          </w:tcPr>
          <w:p w14:paraId="7CF9345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10" w:type="dxa"/>
            <w:noWrap/>
            <w:vAlign w:val="center"/>
          </w:tcPr>
          <w:p w14:paraId="7F59E05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0.074</w:t>
            </w:r>
          </w:p>
        </w:tc>
        <w:tc>
          <w:tcPr>
            <w:tcW w:w="734" w:type="dxa"/>
            <w:noWrap/>
            <w:vAlign w:val="center"/>
          </w:tcPr>
          <w:p w14:paraId="35FF873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0.066</w:t>
            </w:r>
          </w:p>
        </w:tc>
        <w:tc>
          <w:tcPr>
            <w:tcW w:w="734" w:type="dxa"/>
            <w:noWrap/>
            <w:vAlign w:val="center"/>
          </w:tcPr>
          <w:p w14:paraId="26F3830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0.066</w:t>
            </w:r>
          </w:p>
        </w:tc>
      </w:tr>
    </w:tbl>
    <w:p w14:paraId="1949095F" w14:textId="77777777" w:rsidR="00311CF0" w:rsidRPr="008460D2" w:rsidRDefault="00311CF0" w:rsidP="00311CF0">
      <w:pPr>
        <w:rPr>
          <w:rFonts w:ascii="GHEA Grapalat" w:hAnsi="GHEA Grapalat"/>
          <w:sz w:val="20"/>
          <w:szCs w:val="20"/>
        </w:rPr>
      </w:pPr>
    </w:p>
    <w:tbl>
      <w:tblPr>
        <w:tblStyle w:val="28"/>
        <w:tblW w:w="10001" w:type="dxa"/>
        <w:jc w:val="center"/>
        <w:tblLayout w:type="fixed"/>
        <w:tblLook w:val="04A0" w:firstRow="1" w:lastRow="0" w:firstColumn="1" w:lastColumn="0" w:noHBand="0" w:noVBand="1"/>
      </w:tblPr>
      <w:tblGrid>
        <w:gridCol w:w="1950"/>
        <w:gridCol w:w="674"/>
        <w:gridCol w:w="674"/>
        <w:gridCol w:w="698"/>
        <w:gridCol w:w="602"/>
        <w:gridCol w:w="586"/>
        <w:gridCol w:w="596"/>
        <w:gridCol w:w="706"/>
        <w:gridCol w:w="701"/>
        <w:gridCol w:w="711"/>
        <w:gridCol w:w="707"/>
        <w:gridCol w:w="698"/>
        <w:gridCol w:w="698"/>
      </w:tblGrid>
      <w:tr w:rsidR="00311CF0" w:rsidRPr="008460D2" w14:paraId="71CE6FEE" w14:textId="77777777" w:rsidTr="00025056">
        <w:trPr>
          <w:trHeight w:val="70"/>
          <w:jc w:val="center"/>
        </w:trPr>
        <w:tc>
          <w:tcPr>
            <w:tcW w:w="10001" w:type="dxa"/>
            <w:gridSpan w:val="13"/>
            <w:shd w:val="clear" w:color="auto" w:fill="002F6C"/>
            <w:noWrap/>
          </w:tcPr>
          <w:p w14:paraId="21F93E0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6-094</w:t>
            </w:r>
            <w:r w:rsidRPr="008460D2">
              <w:rPr>
                <w:rFonts w:ascii="Cambria Math" w:hAnsi="Cambria Math" w:cs="Cambria Math"/>
                <w:sz w:val="20"/>
                <w:szCs w:val="20"/>
              </w:rPr>
              <w:t>․</w:t>
            </w:r>
            <w:r w:rsidRPr="008460D2">
              <w:rPr>
                <w:rFonts w:ascii="GHEA Grapalat" w:hAnsi="GHEA Grapalat"/>
                <w:sz w:val="20"/>
                <w:szCs w:val="20"/>
              </w:rPr>
              <w:t xml:space="preserve"> Մեղրիգետի աջակողմյան վտակ Այրիջուր գետը</w:t>
            </w:r>
          </w:p>
        </w:tc>
      </w:tr>
      <w:tr w:rsidR="00311CF0" w:rsidRPr="008460D2" w14:paraId="1945E7A4" w14:textId="77777777" w:rsidTr="00025056">
        <w:trPr>
          <w:trHeight w:val="70"/>
          <w:jc w:val="center"/>
        </w:trPr>
        <w:tc>
          <w:tcPr>
            <w:tcW w:w="1950" w:type="dxa"/>
            <w:vMerge w:val="restart"/>
            <w:shd w:val="clear" w:color="auto" w:fill="DAE9F7" w:themeFill="text2" w:themeFillTint="1A"/>
            <w:noWrap/>
            <w:vAlign w:val="center"/>
            <w:hideMark/>
          </w:tcPr>
          <w:p w14:paraId="17A8FD4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051" w:type="dxa"/>
            <w:gridSpan w:val="12"/>
            <w:shd w:val="clear" w:color="auto" w:fill="DAE9F7" w:themeFill="text2" w:themeFillTint="1A"/>
            <w:noWrap/>
            <w:hideMark/>
          </w:tcPr>
          <w:p w14:paraId="4909D53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2E313405" w14:textId="77777777" w:rsidTr="00025056">
        <w:trPr>
          <w:trHeight w:val="70"/>
          <w:jc w:val="center"/>
        </w:trPr>
        <w:tc>
          <w:tcPr>
            <w:tcW w:w="1950" w:type="dxa"/>
            <w:vMerge/>
            <w:shd w:val="clear" w:color="auto" w:fill="DAE9F7" w:themeFill="text2" w:themeFillTint="1A"/>
            <w:noWrap/>
            <w:hideMark/>
          </w:tcPr>
          <w:p w14:paraId="29D442B1" w14:textId="77777777" w:rsidR="00311CF0" w:rsidRPr="008460D2" w:rsidRDefault="00311CF0" w:rsidP="00311CF0">
            <w:pPr>
              <w:rPr>
                <w:rFonts w:ascii="GHEA Grapalat" w:hAnsi="GHEA Grapalat"/>
                <w:sz w:val="20"/>
                <w:szCs w:val="20"/>
              </w:rPr>
            </w:pPr>
          </w:p>
        </w:tc>
        <w:tc>
          <w:tcPr>
            <w:tcW w:w="674" w:type="dxa"/>
            <w:shd w:val="clear" w:color="auto" w:fill="DAE9F7" w:themeFill="text2" w:themeFillTint="1A"/>
            <w:noWrap/>
            <w:hideMark/>
          </w:tcPr>
          <w:p w14:paraId="4F0F380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674" w:type="dxa"/>
            <w:shd w:val="clear" w:color="auto" w:fill="DAE9F7" w:themeFill="text2" w:themeFillTint="1A"/>
            <w:noWrap/>
            <w:hideMark/>
          </w:tcPr>
          <w:p w14:paraId="15E6039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698" w:type="dxa"/>
            <w:shd w:val="clear" w:color="auto" w:fill="DAE9F7" w:themeFill="text2" w:themeFillTint="1A"/>
            <w:noWrap/>
            <w:hideMark/>
          </w:tcPr>
          <w:p w14:paraId="3424B2E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02" w:type="dxa"/>
            <w:shd w:val="clear" w:color="auto" w:fill="DAE9F7" w:themeFill="text2" w:themeFillTint="1A"/>
            <w:noWrap/>
            <w:hideMark/>
          </w:tcPr>
          <w:p w14:paraId="7EEF920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586" w:type="dxa"/>
            <w:shd w:val="clear" w:color="auto" w:fill="DAE9F7" w:themeFill="text2" w:themeFillTint="1A"/>
            <w:noWrap/>
            <w:hideMark/>
          </w:tcPr>
          <w:p w14:paraId="47C2993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596" w:type="dxa"/>
            <w:shd w:val="clear" w:color="auto" w:fill="DAE9F7" w:themeFill="text2" w:themeFillTint="1A"/>
            <w:noWrap/>
            <w:hideMark/>
          </w:tcPr>
          <w:p w14:paraId="0F7BEDE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706" w:type="dxa"/>
            <w:shd w:val="clear" w:color="auto" w:fill="DAE9F7" w:themeFill="text2" w:themeFillTint="1A"/>
            <w:noWrap/>
            <w:hideMark/>
          </w:tcPr>
          <w:p w14:paraId="20628F7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701" w:type="dxa"/>
            <w:shd w:val="clear" w:color="auto" w:fill="DAE9F7" w:themeFill="text2" w:themeFillTint="1A"/>
            <w:noWrap/>
            <w:hideMark/>
          </w:tcPr>
          <w:p w14:paraId="0027565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711" w:type="dxa"/>
            <w:shd w:val="clear" w:color="auto" w:fill="DAE9F7" w:themeFill="text2" w:themeFillTint="1A"/>
            <w:noWrap/>
            <w:hideMark/>
          </w:tcPr>
          <w:p w14:paraId="0028670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707" w:type="dxa"/>
            <w:shd w:val="clear" w:color="auto" w:fill="DAE9F7" w:themeFill="text2" w:themeFillTint="1A"/>
            <w:noWrap/>
            <w:hideMark/>
          </w:tcPr>
          <w:p w14:paraId="29064BF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698" w:type="dxa"/>
            <w:shd w:val="clear" w:color="auto" w:fill="DAE9F7" w:themeFill="text2" w:themeFillTint="1A"/>
            <w:noWrap/>
            <w:hideMark/>
          </w:tcPr>
          <w:p w14:paraId="719C4C2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698" w:type="dxa"/>
            <w:shd w:val="clear" w:color="auto" w:fill="DAE9F7" w:themeFill="text2" w:themeFillTint="1A"/>
            <w:noWrap/>
            <w:hideMark/>
          </w:tcPr>
          <w:p w14:paraId="14236D9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58D5D699" w14:textId="77777777" w:rsidTr="00025056">
        <w:trPr>
          <w:trHeight w:val="338"/>
          <w:jc w:val="center"/>
        </w:trPr>
        <w:tc>
          <w:tcPr>
            <w:tcW w:w="1950" w:type="dxa"/>
            <w:noWrap/>
            <w:vAlign w:val="center"/>
            <w:hideMark/>
          </w:tcPr>
          <w:p w14:paraId="30A573B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674" w:type="dxa"/>
            <w:noWrap/>
            <w:vAlign w:val="center"/>
          </w:tcPr>
          <w:p w14:paraId="565418E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674" w:type="dxa"/>
            <w:noWrap/>
            <w:vAlign w:val="center"/>
          </w:tcPr>
          <w:p w14:paraId="734C3A5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698" w:type="dxa"/>
            <w:noWrap/>
            <w:vAlign w:val="center"/>
          </w:tcPr>
          <w:p w14:paraId="4E6644E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602" w:type="dxa"/>
            <w:noWrap/>
            <w:vAlign w:val="center"/>
          </w:tcPr>
          <w:p w14:paraId="446E98D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0.60</w:t>
            </w:r>
          </w:p>
        </w:tc>
        <w:tc>
          <w:tcPr>
            <w:tcW w:w="586" w:type="dxa"/>
            <w:noWrap/>
            <w:vAlign w:val="center"/>
          </w:tcPr>
          <w:p w14:paraId="61EAC6D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1.38</w:t>
            </w:r>
          </w:p>
        </w:tc>
        <w:tc>
          <w:tcPr>
            <w:tcW w:w="596" w:type="dxa"/>
            <w:noWrap/>
            <w:vAlign w:val="center"/>
          </w:tcPr>
          <w:p w14:paraId="06DB630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2.17</w:t>
            </w:r>
          </w:p>
        </w:tc>
        <w:tc>
          <w:tcPr>
            <w:tcW w:w="706" w:type="dxa"/>
            <w:noWrap/>
            <w:vAlign w:val="center"/>
          </w:tcPr>
          <w:p w14:paraId="2971CD9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1.27</w:t>
            </w:r>
          </w:p>
        </w:tc>
        <w:tc>
          <w:tcPr>
            <w:tcW w:w="701" w:type="dxa"/>
            <w:noWrap/>
            <w:vAlign w:val="center"/>
          </w:tcPr>
          <w:p w14:paraId="0DE9FF5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0.45</w:t>
            </w:r>
          </w:p>
        </w:tc>
        <w:tc>
          <w:tcPr>
            <w:tcW w:w="711" w:type="dxa"/>
            <w:noWrap/>
            <w:vAlign w:val="center"/>
          </w:tcPr>
          <w:p w14:paraId="64F5776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0.18</w:t>
            </w:r>
          </w:p>
        </w:tc>
        <w:tc>
          <w:tcPr>
            <w:tcW w:w="707" w:type="dxa"/>
            <w:noWrap/>
            <w:vAlign w:val="center"/>
          </w:tcPr>
          <w:p w14:paraId="37F1CF1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698" w:type="dxa"/>
            <w:noWrap/>
            <w:vAlign w:val="center"/>
          </w:tcPr>
          <w:p w14:paraId="52A2225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698" w:type="dxa"/>
            <w:noWrap/>
            <w:vAlign w:val="center"/>
          </w:tcPr>
          <w:p w14:paraId="310CF31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r>
      <w:tr w:rsidR="00311CF0" w:rsidRPr="008460D2" w14:paraId="5C83E62F" w14:textId="77777777" w:rsidTr="00025056">
        <w:trPr>
          <w:trHeight w:val="338"/>
          <w:jc w:val="center"/>
        </w:trPr>
        <w:tc>
          <w:tcPr>
            <w:tcW w:w="1950" w:type="dxa"/>
            <w:noWrap/>
            <w:vAlign w:val="center"/>
            <w:hideMark/>
          </w:tcPr>
          <w:p w14:paraId="1E969C5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674" w:type="dxa"/>
            <w:noWrap/>
            <w:vAlign w:val="center"/>
          </w:tcPr>
          <w:p w14:paraId="12F8EA5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0.021</w:t>
            </w:r>
          </w:p>
        </w:tc>
        <w:tc>
          <w:tcPr>
            <w:tcW w:w="674" w:type="dxa"/>
            <w:noWrap/>
            <w:vAlign w:val="center"/>
          </w:tcPr>
          <w:p w14:paraId="72429D3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0.021</w:t>
            </w:r>
          </w:p>
        </w:tc>
        <w:tc>
          <w:tcPr>
            <w:tcW w:w="698" w:type="dxa"/>
            <w:noWrap/>
            <w:vAlign w:val="center"/>
          </w:tcPr>
          <w:p w14:paraId="009614C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0.029</w:t>
            </w:r>
          </w:p>
        </w:tc>
        <w:tc>
          <w:tcPr>
            <w:tcW w:w="602" w:type="dxa"/>
            <w:noWrap/>
            <w:vAlign w:val="center"/>
          </w:tcPr>
          <w:p w14:paraId="18A71EE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586" w:type="dxa"/>
            <w:noWrap/>
            <w:vAlign w:val="center"/>
          </w:tcPr>
          <w:p w14:paraId="5E5A831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0.67</w:t>
            </w:r>
          </w:p>
        </w:tc>
        <w:tc>
          <w:tcPr>
            <w:tcW w:w="596" w:type="dxa"/>
            <w:noWrap/>
            <w:vAlign w:val="center"/>
          </w:tcPr>
          <w:p w14:paraId="51645E5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1.06</w:t>
            </w:r>
          </w:p>
        </w:tc>
        <w:tc>
          <w:tcPr>
            <w:tcW w:w="706" w:type="dxa"/>
            <w:noWrap/>
            <w:vAlign w:val="center"/>
          </w:tcPr>
          <w:p w14:paraId="1284025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701" w:type="dxa"/>
            <w:noWrap/>
            <w:vAlign w:val="center"/>
          </w:tcPr>
          <w:p w14:paraId="6D5A185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11" w:type="dxa"/>
            <w:noWrap/>
            <w:vAlign w:val="center"/>
          </w:tcPr>
          <w:p w14:paraId="3465D5C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0.066</w:t>
            </w:r>
          </w:p>
        </w:tc>
        <w:tc>
          <w:tcPr>
            <w:tcW w:w="707" w:type="dxa"/>
            <w:noWrap/>
            <w:vAlign w:val="center"/>
          </w:tcPr>
          <w:p w14:paraId="41C6B7B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0.036</w:t>
            </w:r>
          </w:p>
        </w:tc>
        <w:tc>
          <w:tcPr>
            <w:tcW w:w="698" w:type="dxa"/>
            <w:noWrap/>
            <w:vAlign w:val="center"/>
          </w:tcPr>
          <w:p w14:paraId="7F82B67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0.029</w:t>
            </w:r>
          </w:p>
        </w:tc>
        <w:tc>
          <w:tcPr>
            <w:tcW w:w="698" w:type="dxa"/>
            <w:noWrap/>
            <w:vAlign w:val="center"/>
          </w:tcPr>
          <w:p w14:paraId="549E6B3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0.028</w:t>
            </w:r>
          </w:p>
        </w:tc>
      </w:tr>
      <w:tr w:rsidR="00311CF0" w:rsidRPr="008460D2" w14:paraId="28C3C87F" w14:textId="77777777" w:rsidTr="00025056">
        <w:trPr>
          <w:trHeight w:val="70"/>
          <w:jc w:val="center"/>
        </w:trPr>
        <w:tc>
          <w:tcPr>
            <w:tcW w:w="1950" w:type="dxa"/>
            <w:noWrap/>
            <w:hideMark/>
          </w:tcPr>
          <w:p w14:paraId="4B2284AC" w14:textId="5826E3A0"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674" w:type="dxa"/>
            <w:noWrap/>
            <w:vAlign w:val="center"/>
          </w:tcPr>
          <w:p w14:paraId="06488E0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0.016</w:t>
            </w:r>
          </w:p>
        </w:tc>
        <w:tc>
          <w:tcPr>
            <w:tcW w:w="674" w:type="dxa"/>
            <w:noWrap/>
            <w:vAlign w:val="center"/>
          </w:tcPr>
          <w:p w14:paraId="287D90B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0.016</w:t>
            </w:r>
          </w:p>
        </w:tc>
        <w:tc>
          <w:tcPr>
            <w:tcW w:w="698" w:type="dxa"/>
            <w:noWrap/>
            <w:vAlign w:val="center"/>
          </w:tcPr>
          <w:p w14:paraId="74248A3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0.019</w:t>
            </w:r>
          </w:p>
        </w:tc>
        <w:tc>
          <w:tcPr>
            <w:tcW w:w="602" w:type="dxa"/>
            <w:noWrap/>
            <w:vAlign w:val="center"/>
          </w:tcPr>
          <w:p w14:paraId="38D7A83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w:t>
            </w:r>
          </w:p>
        </w:tc>
        <w:tc>
          <w:tcPr>
            <w:tcW w:w="586" w:type="dxa"/>
            <w:noWrap/>
            <w:vAlign w:val="center"/>
          </w:tcPr>
          <w:p w14:paraId="445C207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596" w:type="dxa"/>
            <w:noWrap/>
            <w:vAlign w:val="center"/>
          </w:tcPr>
          <w:p w14:paraId="1D5645B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0.36</w:t>
            </w:r>
          </w:p>
        </w:tc>
        <w:tc>
          <w:tcPr>
            <w:tcW w:w="706" w:type="dxa"/>
            <w:noWrap/>
            <w:vAlign w:val="center"/>
          </w:tcPr>
          <w:p w14:paraId="11BCE76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0.085</w:t>
            </w:r>
          </w:p>
        </w:tc>
        <w:tc>
          <w:tcPr>
            <w:tcW w:w="701" w:type="dxa"/>
            <w:noWrap/>
            <w:vAlign w:val="center"/>
          </w:tcPr>
          <w:p w14:paraId="170537A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0.049</w:t>
            </w:r>
          </w:p>
        </w:tc>
        <w:tc>
          <w:tcPr>
            <w:tcW w:w="711" w:type="dxa"/>
            <w:noWrap/>
            <w:vAlign w:val="center"/>
          </w:tcPr>
          <w:p w14:paraId="3E35AD9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0.031</w:t>
            </w:r>
          </w:p>
        </w:tc>
        <w:tc>
          <w:tcPr>
            <w:tcW w:w="707" w:type="dxa"/>
            <w:noWrap/>
            <w:vAlign w:val="center"/>
          </w:tcPr>
          <w:p w14:paraId="2C51F14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0.021</w:t>
            </w:r>
          </w:p>
        </w:tc>
        <w:tc>
          <w:tcPr>
            <w:tcW w:w="698" w:type="dxa"/>
            <w:noWrap/>
            <w:vAlign w:val="center"/>
          </w:tcPr>
          <w:p w14:paraId="5EA1B55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0.019</w:t>
            </w:r>
          </w:p>
        </w:tc>
        <w:tc>
          <w:tcPr>
            <w:tcW w:w="698" w:type="dxa"/>
            <w:noWrap/>
            <w:vAlign w:val="center"/>
          </w:tcPr>
          <w:p w14:paraId="7CB78DB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0.018</w:t>
            </w:r>
          </w:p>
        </w:tc>
      </w:tr>
    </w:tbl>
    <w:p w14:paraId="79EF7A16" w14:textId="77777777" w:rsidR="00311CF0" w:rsidRPr="008460D2" w:rsidRDefault="00311CF0" w:rsidP="00311CF0">
      <w:pPr>
        <w:rPr>
          <w:rFonts w:ascii="GHEA Grapalat" w:hAnsi="GHEA Grapalat"/>
          <w:sz w:val="20"/>
          <w:szCs w:val="20"/>
        </w:rPr>
      </w:pPr>
    </w:p>
    <w:tbl>
      <w:tblPr>
        <w:tblStyle w:val="28"/>
        <w:tblW w:w="10350" w:type="dxa"/>
        <w:jc w:val="center"/>
        <w:tblLayout w:type="fixed"/>
        <w:tblLook w:val="04A0" w:firstRow="1" w:lastRow="0" w:firstColumn="1" w:lastColumn="0" w:noHBand="0" w:noVBand="1"/>
      </w:tblPr>
      <w:tblGrid>
        <w:gridCol w:w="2216"/>
        <w:gridCol w:w="654"/>
        <w:gridCol w:w="654"/>
        <w:gridCol w:w="654"/>
        <w:gridCol w:w="654"/>
        <w:gridCol w:w="654"/>
        <w:gridCol w:w="654"/>
        <w:gridCol w:w="654"/>
        <w:gridCol w:w="654"/>
        <w:gridCol w:w="654"/>
        <w:gridCol w:w="654"/>
        <w:gridCol w:w="654"/>
        <w:gridCol w:w="940"/>
      </w:tblGrid>
      <w:tr w:rsidR="00311CF0" w:rsidRPr="008460D2" w14:paraId="6CFBC37D" w14:textId="77777777" w:rsidTr="00025056">
        <w:trPr>
          <w:trHeight w:val="70"/>
          <w:jc w:val="center"/>
        </w:trPr>
        <w:tc>
          <w:tcPr>
            <w:tcW w:w="10350" w:type="dxa"/>
            <w:gridSpan w:val="13"/>
            <w:shd w:val="clear" w:color="auto" w:fill="002F6C"/>
            <w:noWrap/>
          </w:tcPr>
          <w:p w14:paraId="732BA8E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6-095</w:t>
            </w:r>
            <w:r w:rsidRPr="008460D2">
              <w:rPr>
                <w:rFonts w:ascii="Cambria Math" w:hAnsi="Cambria Math" w:cs="Cambria Math"/>
                <w:sz w:val="20"/>
                <w:szCs w:val="20"/>
              </w:rPr>
              <w:t>․</w:t>
            </w:r>
            <w:r w:rsidRPr="008460D2">
              <w:rPr>
                <w:rFonts w:ascii="GHEA Grapalat" w:hAnsi="GHEA Grapalat"/>
                <w:sz w:val="20"/>
                <w:szCs w:val="20"/>
              </w:rPr>
              <w:t xml:space="preserve"> Մեղրիգետ գետը` Գոզգոզ վտակի միախառնումից մինչև Թխկուտ բնակավայր</w:t>
            </w:r>
          </w:p>
        </w:tc>
      </w:tr>
      <w:tr w:rsidR="00311CF0" w:rsidRPr="008460D2" w14:paraId="6B90CB73" w14:textId="77777777" w:rsidTr="00025056">
        <w:trPr>
          <w:trHeight w:val="70"/>
          <w:jc w:val="center"/>
        </w:trPr>
        <w:tc>
          <w:tcPr>
            <w:tcW w:w="2216" w:type="dxa"/>
            <w:vMerge w:val="restart"/>
            <w:shd w:val="clear" w:color="auto" w:fill="DAE9F7" w:themeFill="text2" w:themeFillTint="1A"/>
            <w:noWrap/>
            <w:vAlign w:val="center"/>
            <w:hideMark/>
          </w:tcPr>
          <w:p w14:paraId="1187925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134" w:type="dxa"/>
            <w:gridSpan w:val="12"/>
            <w:shd w:val="clear" w:color="auto" w:fill="DAE9F7" w:themeFill="text2" w:themeFillTint="1A"/>
            <w:noWrap/>
            <w:hideMark/>
          </w:tcPr>
          <w:p w14:paraId="1904E34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122515CE" w14:textId="77777777" w:rsidTr="00025056">
        <w:trPr>
          <w:trHeight w:val="70"/>
          <w:jc w:val="center"/>
        </w:trPr>
        <w:tc>
          <w:tcPr>
            <w:tcW w:w="2216" w:type="dxa"/>
            <w:vMerge/>
            <w:shd w:val="clear" w:color="auto" w:fill="DAE9F7" w:themeFill="text2" w:themeFillTint="1A"/>
            <w:noWrap/>
            <w:hideMark/>
          </w:tcPr>
          <w:p w14:paraId="2CD9E9BF" w14:textId="77777777" w:rsidR="00311CF0" w:rsidRPr="008460D2" w:rsidRDefault="00311CF0" w:rsidP="00311CF0">
            <w:pPr>
              <w:rPr>
                <w:rFonts w:ascii="GHEA Grapalat" w:hAnsi="GHEA Grapalat"/>
                <w:sz w:val="20"/>
                <w:szCs w:val="20"/>
              </w:rPr>
            </w:pPr>
          </w:p>
        </w:tc>
        <w:tc>
          <w:tcPr>
            <w:tcW w:w="654" w:type="dxa"/>
            <w:shd w:val="clear" w:color="auto" w:fill="DAE9F7" w:themeFill="text2" w:themeFillTint="1A"/>
            <w:noWrap/>
            <w:vAlign w:val="center"/>
            <w:hideMark/>
          </w:tcPr>
          <w:p w14:paraId="3EE91EA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654" w:type="dxa"/>
            <w:shd w:val="clear" w:color="auto" w:fill="DAE9F7" w:themeFill="text2" w:themeFillTint="1A"/>
            <w:noWrap/>
            <w:vAlign w:val="center"/>
            <w:hideMark/>
          </w:tcPr>
          <w:p w14:paraId="104AA7F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654" w:type="dxa"/>
            <w:shd w:val="clear" w:color="auto" w:fill="DAE9F7" w:themeFill="text2" w:themeFillTint="1A"/>
            <w:noWrap/>
            <w:vAlign w:val="center"/>
            <w:hideMark/>
          </w:tcPr>
          <w:p w14:paraId="1B1A95C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54" w:type="dxa"/>
            <w:shd w:val="clear" w:color="auto" w:fill="DAE9F7" w:themeFill="text2" w:themeFillTint="1A"/>
            <w:noWrap/>
            <w:vAlign w:val="center"/>
            <w:hideMark/>
          </w:tcPr>
          <w:p w14:paraId="65F003F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654" w:type="dxa"/>
            <w:shd w:val="clear" w:color="auto" w:fill="DAE9F7" w:themeFill="text2" w:themeFillTint="1A"/>
            <w:noWrap/>
            <w:vAlign w:val="center"/>
            <w:hideMark/>
          </w:tcPr>
          <w:p w14:paraId="43D45E4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654" w:type="dxa"/>
            <w:shd w:val="clear" w:color="auto" w:fill="DAE9F7" w:themeFill="text2" w:themeFillTint="1A"/>
            <w:noWrap/>
            <w:vAlign w:val="center"/>
            <w:hideMark/>
          </w:tcPr>
          <w:p w14:paraId="45311A2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654" w:type="dxa"/>
            <w:shd w:val="clear" w:color="auto" w:fill="DAE9F7" w:themeFill="text2" w:themeFillTint="1A"/>
            <w:noWrap/>
            <w:vAlign w:val="center"/>
            <w:hideMark/>
          </w:tcPr>
          <w:p w14:paraId="07C49CD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654" w:type="dxa"/>
            <w:shd w:val="clear" w:color="auto" w:fill="DAE9F7" w:themeFill="text2" w:themeFillTint="1A"/>
            <w:noWrap/>
            <w:vAlign w:val="center"/>
            <w:hideMark/>
          </w:tcPr>
          <w:p w14:paraId="1CC19BB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654" w:type="dxa"/>
            <w:shd w:val="clear" w:color="auto" w:fill="DAE9F7" w:themeFill="text2" w:themeFillTint="1A"/>
            <w:noWrap/>
            <w:vAlign w:val="center"/>
            <w:hideMark/>
          </w:tcPr>
          <w:p w14:paraId="4A7F19B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654" w:type="dxa"/>
            <w:shd w:val="clear" w:color="auto" w:fill="DAE9F7" w:themeFill="text2" w:themeFillTint="1A"/>
            <w:noWrap/>
            <w:vAlign w:val="center"/>
            <w:hideMark/>
          </w:tcPr>
          <w:p w14:paraId="090951D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654" w:type="dxa"/>
            <w:shd w:val="clear" w:color="auto" w:fill="DAE9F7" w:themeFill="text2" w:themeFillTint="1A"/>
            <w:noWrap/>
            <w:vAlign w:val="center"/>
            <w:hideMark/>
          </w:tcPr>
          <w:p w14:paraId="4595D4A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940" w:type="dxa"/>
            <w:shd w:val="clear" w:color="auto" w:fill="DAE9F7" w:themeFill="text2" w:themeFillTint="1A"/>
            <w:noWrap/>
            <w:vAlign w:val="center"/>
            <w:hideMark/>
          </w:tcPr>
          <w:p w14:paraId="200C47A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5959A8CB" w14:textId="77777777" w:rsidTr="00025056">
        <w:trPr>
          <w:trHeight w:val="338"/>
          <w:jc w:val="center"/>
        </w:trPr>
        <w:tc>
          <w:tcPr>
            <w:tcW w:w="2216" w:type="dxa"/>
            <w:noWrap/>
            <w:vAlign w:val="center"/>
            <w:hideMark/>
          </w:tcPr>
          <w:p w14:paraId="33C22E4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654" w:type="dxa"/>
            <w:noWrap/>
            <w:vAlign w:val="center"/>
          </w:tcPr>
          <w:p w14:paraId="3B76BE6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0.62</w:t>
            </w:r>
          </w:p>
        </w:tc>
        <w:tc>
          <w:tcPr>
            <w:tcW w:w="654" w:type="dxa"/>
            <w:noWrap/>
            <w:vAlign w:val="center"/>
          </w:tcPr>
          <w:p w14:paraId="5573300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0.86</w:t>
            </w:r>
          </w:p>
        </w:tc>
        <w:tc>
          <w:tcPr>
            <w:tcW w:w="654" w:type="dxa"/>
            <w:noWrap/>
            <w:vAlign w:val="center"/>
          </w:tcPr>
          <w:p w14:paraId="3F05BE9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2.00</w:t>
            </w:r>
          </w:p>
        </w:tc>
        <w:tc>
          <w:tcPr>
            <w:tcW w:w="654" w:type="dxa"/>
            <w:noWrap/>
            <w:vAlign w:val="center"/>
          </w:tcPr>
          <w:p w14:paraId="5A6D054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4.65</w:t>
            </w:r>
          </w:p>
        </w:tc>
        <w:tc>
          <w:tcPr>
            <w:tcW w:w="654" w:type="dxa"/>
            <w:noWrap/>
            <w:vAlign w:val="center"/>
          </w:tcPr>
          <w:p w14:paraId="2370B35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6.49</w:t>
            </w:r>
          </w:p>
        </w:tc>
        <w:tc>
          <w:tcPr>
            <w:tcW w:w="654" w:type="dxa"/>
            <w:noWrap/>
            <w:vAlign w:val="center"/>
          </w:tcPr>
          <w:p w14:paraId="359CC0B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6.45</w:t>
            </w:r>
          </w:p>
        </w:tc>
        <w:tc>
          <w:tcPr>
            <w:tcW w:w="654" w:type="dxa"/>
            <w:noWrap/>
            <w:vAlign w:val="center"/>
          </w:tcPr>
          <w:p w14:paraId="5999D11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1.79</w:t>
            </w:r>
          </w:p>
        </w:tc>
        <w:tc>
          <w:tcPr>
            <w:tcW w:w="654" w:type="dxa"/>
            <w:noWrap/>
            <w:vAlign w:val="center"/>
          </w:tcPr>
          <w:p w14:paraId="7CF8654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c>
          <w:tcPr>
            <w:tcW w:w="654" w:type="dxa"/>
            <w:noWrap/>
            <w:vAlign w:val="center"/>
          </w:tcPr>
          <w:p w14:paraId="60525EE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0.33</w:t>
            </w:r>
          </w:p>
        </w:tc>
        <w:tc>
          <w:tcPr>
            <w:tcW w:w="654" w:type="dxa"/>
            <w:noWrap/>
            <w:vAlign w:val="center"/>
          </w:tcPr>
          <w:p w14:paraId="530EFB5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0.37</w:t>
            </w:r>
          </w:p>
        </w:tc>
        <w:tc>
          <w:tcPr>
            <w:tcW w:w="654" w:type="dxa"/>
            <w:noWrap/>
            <w:vAlign w:val="center"/>
          </w:tcPr>
          <w:p w14:paraId="00CC058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0.41</w:t>
            </w:r>
          </w:p>
        </w:tc>
        <w:tc>
          <w:tcPr>
            <w:tcW w:w="940" w:type="dxa"/>
            <w:noWrap/>
            <w:vAlign w:val="center"/>
          </w:tcPr>
          <w:p w14:paraId="2DFCE13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0.56</w:t>
            </w:r>
          </w:p>
        </w:tc>
      </w:tr>
      <w:tr w:rsidR="00311CF0" w:rsidRPr="008460D2" w14:paraId="5B1B036F" w14:textId="77777777" w:rsidTr="00025056">
        <w:trPr>
          <w:trHeight w:val="338"/>
          <w:jc w:val="center"/>
        </w:trPr>
        <w:tc>
          <w:tcPr>
            <w:tcW w:w="2216" w:type="dxa"/>
            <w:noWrap/>
            <w:vAlign w:val="center"/>
            <w:hideMark/>
          </w:tcPr>
          <w:p w14:paraId="5FAD4B9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654" w:type="dxa"/>
            <w:noWrap/>
            <w:vAlign w:val="center"/>
          </w:tcPr>
          <w:p w14:paraId="163A18A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0.25</w:t>
            </w:r>
          </w:p>
        </w:tc>
        <w:tc>
          <w:tcPr>
            <w:tcW w:w="654" w:type="dxa"/>
            <w:noWrap/>
            <w:vAlign w:val="center"/>
          </w:tcPr>
          <w:p w14:paraId="4DCFAF7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654" w:type="dxa"/>
            <w:noWrap/>
            <w:vAlign w:val="center"/>
          </w:tcPr>
          <w:p w14:paraId="338BD71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0.52</w:t>
            </w:r>
          </w:p>
        </w:tc>
        <w:tc>
          <w:tcPr>
            <w:tcW w:w="654" w:type="dxa"/>
            <w:noWrap/>
            <w:vAlign w:val="center"/>
          </w:tcPr>
          <w:p w14:paraId="16C7DCF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1.08</w:t>
            </w:r>
          </w:p>
        </w:tc>
        <w:tc>
          <w:tcPr>
            <w:tcW w:w="654" w:type="dxa"/>
            <w:noWrap/>
            <w:vAlign w:val="center"/>
          </w:tcPr>
          <w:p w14:paraId="0C756F8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1.65</w:t>
            </w:r>
          </w:p>
        </w:tc>
        <w:tc>
          <w:tcPr>
            <w:tcW w:w="654" w:type="dxa"/>
            <w:noWrap/>
            <w:vAlign w:val="center"/>
          </w:tcPr>
          <w:p w14:paraId="1044B94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2.48</w:t>
            </w:r>
          </w:p>
        </w:tc>
        <w:tc>
          <w:tcPr>
            <w:tcW w:w="654" w:type="dxa"/>
            <w:noWrap/>
            <w:vAlign w:val="center"/>
          </w:tcPr>
          <w:p w14:paraId="3783CE5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0.86</w:t>
            </w:r>
          </w:p>
        </w:tc>
        <w:tc>
          <w:tcPr>
            <w:tcW w:w="654" w:type="dxa"/>
            <w:noWrap/>
            <w:vAlign w:val="center"/>
          </w:tcPr>
          <w:p w14:paraId="568F2C9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c>
          <w:tcPr>
            <w:tcW w:w="654" w:type="dxa"/>
            <w:noWrap/>
            <w:vAlign w:val="center"/>
          </w:tcPr>
          <w:p w14:paraId="4DAE0F3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c>
          <w:tcPr>
            <w:tcW w:w="654" w:type="dxa"/>
            <w:noWrap/>
            <w:vAlign w:val="center"/>
          </w:tcPr>
          <w:p w14:paraId="298AAEF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0.28</w:t>
            </w:r>
          </w:p>
        </w:tc>
        <w:tc>
          <w:tcPr>
            <w:tcW w:w="654" w:type="dxa"/>
            <w:noWrap/>
            <w:vAlign w:val="center"/>
          </w:tcPr>
          <w:p w14:paraId="4865EDA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940" w:type="dxa"/>
            <w:noWrap/>
            <w:vAlign w:val="center"/>
          </w:tcPr>
          <w:p w14:paraId="0959F50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0.28</w:t>
            </w:r>
          </w:p>
        </w:tc>
      </w:tr>
      <w:tr w:rsidR="00311CF0" w:rsidRPr="008460D2" w14:paraId="0C3623F3" w14:textId="77777777" w:rsidTr="00025056">
        <w:trPr>
          <w:trHeight w:val="70"/>
          <w:jc w:val="center"/>
        </w:trPr>
        <w:tc>
          <w:tcPr>
            <w:tcW w:w="2216" w:type="dxa"/>
            <w:noWrap/>
            <w:vAlign w:val="center"/>
            <w:hideMark/>
          </w:tcPr>
          <w:p w14:paraId="365FA200" w14:textId="37E138F4"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654" w:type="dxa"/>
            <w:noWrap/>
            <w:vAlign w:val="center"/>
          </w:tcPr>
          <w:p w14:paraId="0DD6AA5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654" w:type="dxa"/>
            <w:noWrap/>
            <w:vAlign w:val="center"/>
          </w:tcPr>
          <w:p w14:paraId="7F51013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654" w:type="dxa"/>
            <w:noWrap/>
            <w:vAlign w:val="center"/>
          </w:tcPr>
          <w:p w14:paraId="61A7F39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0.28</w:t>
            </w:r>
          </w:p>
        </w:tc>
        <w:tc>
          <w:tcPr>
            <w:tcW w:w="654" w:type="dxa"/>
            <w:noWrap/>
            <w:vAlign w:val="center"/>
          </w:tcPr>
          <w:p w14:paraId="0337ED3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0.47</w:t>
            </w:r>
          </w:p>
        </w:tc>
        <w:tc>
          <w:tcPr>
            <w:tcW w:w="654" w:type="dxa"/>
            <w:noWrap/>
            <w:vAlign w:val="center"/>
          </w:tcPr>
          <w:p w14:paraId="13938A1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0.65</w:t>
            </w:r>
          </w:p>
        </w:tc>
        <w:tc>
          <w:tcPr>
            <w:tcW w:w="654" w:type="dxa"/>
            <w:noWrap/>
            <w:vAlign w:val="center"/>
          </w:tcPr>
          <w:p w14:paraId="1E25F9B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0.92</w:t>
            </w:r>
          </w:p>
        </w:tc>
        <w:tc>
          <w:tcPr>
            <w:tcW w:w="654" w:type="dxa"/>
            <w:noWrap/>
            <w:vAlign w:val="center"/>
          </w:tcPr>
          <w:p w14:paraId="31E9AC0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0.39</w:t>
            </w:r>
          </w:p>
        </w:tc>
        <w:tc>
          <w:tcPr>
            <w:tcW w:w="654" w:type="dxa"/>
            <w:noWrap/>
            <w:vAlign w:val="center"/>
          </w:tcPr>
          <w:p w14:paraId="6C79A4D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654" w:type="dxa"/>
            <w:noWrap/>
            <w:vAlign w:val="center"/>
          </w:tcPr>
          <w:p w14:paraId="11B5C89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654" w:type="dxa"/>
            <w:noWrap/>
            <w:vAlign w:val="center"/>
          </w:tcPr>
          <w:p w14:paraId="05DC0AE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654" w:type="dxa"/>
            <w:noWrap/>
            <w:vAlign w:val="center"/>
          </w:tcPr>
          <w:p w14:paraId="659B7B3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0.18</w:t>
            </w:r>
          </w:p>
        </w:tc>
        <w:tc>
          <w:tcPr>
            <w:tcW w:w="940" w:type="dxa"/>
            <w:noWrap/>
            <w:vAlign w:val="center"/>
          </w:tcPr>
          <w:p w14:paraId="18D3B0E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r>
    </w:tbl>
    <w:p w14:paraId="140DE431" w14:textId="77777777" w:rsidR="00311CF0" w:rsidRPr="008460D2" w:rsidRDefault="00311CF0" w:rsidP="00311CF0">
      <w:pPr>
        <w:rPr>
          <w:rFonts w:ascii="GHEA Grapalat" w:hAnsi="GHEA Grapalat"/>
          <w:sz w:val="20"/>
          <w:szCs w:val="20"/>
        </w:rPr>
      </w:pPr>
    </w:p>
    <w:tbl>
      <w:tblPr>
        <w:tblStyle w:val="28"/>
        <w:tblW w:w="10350" w:type="dxa"/>
        <w:jc w:val="center"/>
        <w:tblLayout w:type="fixed"/>
        <w:tblLook w:val="04A0" w:firstRow="1" w:lastRow="0" w:firstColumn="1" w:lastColumn="0" w:noHBand="0" w:noVBand="1"/>
      </w:tblPr>
      <w:tblGrid>
        <w:gridCol w:w="1975"/>
        <w:gridCol w:w="771"/>
        <w:gridCol w:w="714"/>
        <w:gridCol w:w="661"/>
        <w:gridCol w:w="707"/>
        <w:gridCol w:w="592"/>
        <w:gridCol w:w="596"/>
        <w:gridCol w:w="708"/>
        <w:gridCol w:w="698"/>
        <w:gridCol w:w="707"/>
        <w:gridCol w:w="697"/>
        <w:gridCol w:w="697"/>
        <w:gridCol w:w="827"/>
      </w:tblGrid>
      <w:tr w:rsidR="00311CF0" w:rsidRPr="008460D2" w14:paraId="086B4AE4" w14:textId="77777777" w:rsidTr="00025056">
        <w:trPr>
          <w:trHeight w:val="70"/>
          <w:jc w:val="center"/>
        </w:trPr>
        <w:tc>
          <w:tcPr>
            <w:tcW w:w="10350" w:type="dxa"/>
            <w:gridSpan w:val="13"/>
            <w:shd w:val="clear" w:color="auto" w:fill="002F6C"/>
            <w:noWrap/>
          </w:tcPr>
          <w:p w14:paraId="73F7E72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6-096</w:t>
            </w:r>
            <w:r w:rsidRPr="008460D2">
              <w:rPr>
                <w:rFonts w:ascii="Cambria Math" w:hAnsi="Cambria Math" w:cs="Cambria Math"/>
                <w:sz w:val="20"/>
                <w:szCs w:val="20"/>
              </w:rPr>
              <w:t>․</w:t>
            </w:r>
            <w:r w:rsidRPr="008460D2">
              <w:rPr>
                <w:rFonts w:ascii="GHEA Grapalat" w:hAnsi="GHEA Grapalat"/>
                <w:sz w:val="20"/>
                <w:szCs w:val="20"/>
              </w:rPr>
              <w:t xml:space="preserve"> Մեղրիգետի աջակողմյան վտակներ Զվարի և Մուլք գետերը</w:t>
            </w:r>
          </w:p>
        </w:tc>
      </w:tr>
      <w:tr w:rsidR="00311CF0" w:rsidRPr="008460D2" w14:paraId="6325E84C" w14:textId="77777777" w:rsidTr="00025056">
        <w:trPr>
          <w:trHeight w:val="70"/>
          <w:jc w:val="center"/>
        </w:trPr>
        <w:tc>
          <w:tcPr>
            <w:tcW w:w="1975" w:type="dxa"/>
            <w:vMerge w:val="restart"/>
            <w:shd w:val="clear" w:color="auto" w:fill="DAE9F7" w:themeFill="text2" w:themeFillTint="1A"/>
            <w:noWrap/>
            <w:vAlign w:val="center"/>
            <w:hideMark/>
          </w:tcPr>
          <w:p w14:paraId="1724B53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375" w:type="dxa"/>
            <w:gridSpan w:val="12"/>
            <w:shd w:val="clear" w:color="auto" w:fill="DAE9F7" w:themeFill="text2" w:themeFillTint="1A"/>
            <w:noWrap/>
            <w:hideMark/>
          </w:tcPr>
          <w:p w14:paraId="7648D52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49F66B18" w14:textId="77777777" w:rsidTr="00025056">
        <w:trPr>
          <w:trHeight w:val="70"/>
          <w:jc w:val="center"/>
        </w:trPr>
        <w:tc>
          <w:tcPr>
            <w:tcW w:w="1975" w:type="dxa"/>
            <w:vMerge/>
            <w:shd w:val="clear" w:color="auto" w:fill="DAE9F7" w:themeFill="text2" w:themeFillTint="1A"/>
            <w:noWrap/>
            <w:hideMark/>
          </w:tcPr>
          <w:p w14:paraId="404D8F30" w14:textId="77777777" w:rsidR="00311CF0" w:rsidRPr="008460D2" w:rsidRDefault="00311CF0" w:rsidP="00311CF0">
            <w:pPr>
              <w:rPr>
                <w:rFonts w:ascii="GHEA Grapalat" w:hAnsi="GHEA Grapalat"/>
                <w:sz w:val="20"/>
                <w:szCs w:val="20"/>
              </w:rPr>
            </w:pPr>
          </w:p>
        </w:tc>
        <w:tc>
          <w:tcPr>
            <w:tcW w:w="771" w:type="dxa"/>
            <w:shd w:val="clear" w:color="auto" w:fill="DAE9F7" w:themeFill="text2" w:themeFillTint="1A"/>
            <w:noWrap/>
            <w:vAlign w:val="center"/>
            <w:hideMark/>
          </w:tcPr>
          <w:p w14:paraId="7A7B0DA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714" w:type="dxa"/>
            <w:shd w:val="clear" w:color="auto" w:fill="DAE9F7" w:themeFill="text2" w:themeFillTint="1A"/>
            <w:noWrap/>
            <w:vAlign w:val="center"/>
            <w:hideMark/>
          </w:tcPr>
          <w:p w14:paraId="5DC700F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661" w:type="dxa"/>
            <w:shd w:val="clear" w:color="auto" w:fill="DAE9F7" w:themeFill="text2" w:themeFillTint="1A"/>
            <w:noWrap/>
            <w:vAlign w:val="center"/>
            <w:hideMark/>
          </w:tcPr>
          <w:p w14:paraId="367C694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707" w:type="dxa"/>
            <w:shd w:val="clear" w:color="auto" w:fill="DAE9F7" w:themeFill="text2" w:themeFillTint="1A"/>
            <w:noWrap/>
            <w:vAlign w:val="center"/>
            <w:hideMark/>
          </w:tcPr>
          <w:p w14:paraId="5DDFC46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592" w:type="dxa"/>
            <w:shd w:val="clear" w:color="auto" w:fill="DAE9F7" w:themeFill="text2" w:themeFillTint="1A"/>
            <w:noWrap/>
            <w:vAlign w:val="center"/>
            <w:hideMark/>
          </w:tcPr>
          <w:p w14:paraId="6C7F583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596" w:type="dxa"/>
            <w:shd w:val="clear" w:color="auto" w:fill="DAE9F7" w:themeFill="text2" w:themeFillTint="1A"/>
            <w:noWrap/>
            <w:vAlign w:val="center"/>
            <w:hideMark/>
          </w:tcPr>
          <w:p w14:paraId="6C6764C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708" w:type="dxa"/>
            <w:shd w:val="clear" w:color="auto" w:fill="DAE9F7" w:themeFill="text2" w:themeFillTint="1A"/>
            <w:noWrap/>
            <w:vAlign w:val="center"/>
            <w:hideMark/>
          </w:tcPr>
          <w:p w14:paraId="5591443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698" w:type="dxa"/>
            <w:shd w:val="clear" w:color="auto" w:fill="DAE9F7" w:themeFill="text2" w:themeFillTint="1A"/>
            <w:noWrap/>
            <w:vAlign w:val="center"/>
            <w:hideMark/>
          </w:tcPr>
          <w:p w14:paraId="40F2AE7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707" w:type="dxa"/>
            <w:shd w:val="clear" w:color="auto" w:fill="DAE9F7" w:themeFill="text2" w:themeFillTint="1A"/>
            <w:noWrap/>
            <w:vAlign w:val="center"/>
            <w:hideMark/>
          </w:tcPr>
          <w:p w14:paraId="391B3BA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697" w:type="dxa"/>
            <w:shd w:val="clear" w:color="auto" w:fill="DAE9F7" w:themeFill="text2" w:themeFillTint="1A"/>
            <w:noWrap/>
            <w:vAlign w:val="center"/>
            <w:hideMark/>
          </w:tcPr>
          <w:p w14:paraId="64CC799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697" w:type="dxa"/>
            <w:shd w:val="clear" w:color="auto" w:fill="DAE9F7" w:themeFill="text2" w:themeFillTint="1A"/>
            <w:noWrap/>
            <w:vAlign w:val="center"/>
            <w:hideMark/>
          </w:tcPr>
          <w:p w14:paraId="1362773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827" w:type="dxa"/>
            <w:shd w:val="clear" w:color="auto" w:fill="DAE9F7" w:themeFill="text2" w:themeFillTint="1A"/>
            <w:noWrap/>
            <w:vAlign w:val="center"/>
            <w:hideMark/>
          </w:tcPr>
          <w:p w14:paraId="43846A7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1A5DB682" w14:textId="77777777" w:rsidTr="00025056">
        <w:trPr>
          <w:trHeight w:val="338"/>
          <w:jc w:val="center"/>
        </w:trPr>
        <w:tc>
          <w:tcPr>
            <w:tcW w:w="1975" w:type="dxa"/>
            <w:noWrap/>
            <w:hideMark/>
          </w:tcPr>
          <w:p w14:paraId="0D77533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71" w:type="dxa"/>
            <w:noWrap/>
            <w:vAlign w:val="center"/>
          </w:tcPr>
          <w:p w14:paraId="35BFE9C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0.059</w:t>
            </w:r>
          </w:p>
        </w:tc>
        <w:tc>
          <w:tcPr>
            <w:tcW w:w="714" w:type="dxa"/>
            <w:noWrap/>
            <w:vAlign w:val="center"/>
          </w:tcPr>
          <w:p w14:paraId="1E7842C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0.069</w:t>
            </w:r>
          </w:p>
        </w:tc>
        <w:tc>
          <w:tcPr>
            <w:tcW w:w="661" w:type="dxa"/>
            <w:noWrap/>
            <w:vAlign w:val="center"/>
          </w:tcPr>
          <w:p w14:paraId="06A56FD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07" w:type="dxa"/>
            <w:noWrap/>
            <w:vAlign w:val="center"/>
          </w:tcPr>
          <w:p w14:paraId="13C0EF9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0.36</w:t>
            </w:r>
          </w:p>
        </w:tc>
        <w:tc>
          <w:tcPr>
            <w:tcW w:w="592" w:type="dxa"/>
            <w:noWrap/>
            <w:vAlign w:val="center"/>
          </w:tcPr>
          <w:p w14:paraId="6BB33A5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0.81</w:t>
            </w:r>
          </w:p>
        </w:tc>
        <w:tc>
          <w:tcPr>
            <w:tcW w:w="596" w:type="dxa"/>
            <w:noWrap/>
            <w:vAlign w:val="center"/>
          </w:tcPr>
          <w:p w14:paraId="55D1B29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1.29</w:t>
            </w:r>
          </w:p>
        </w:tc>
        <w:tc>
          <w:tcPr>
            <w:tcW w:w="708" w:type="dxa"/>
            <w:noWrap/>
            <w:vAlign w:val="center"/>
          </w:tcPr>
          <w:p w14:paraId="68BDDB8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0.75</w:t>
            </w:r>
          </w:p>
        </w:tc>
        <w:tc>
          <w:tcPr>
            <w:tcW w:w="698" w:type="dxa"/>
            <w:noWrap/>
            <w:vAlign w:val="center"/>
          </w:tcPr>
          <w:p w14:paraId="569B56C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0.27</w:t>
            </w:r>
          </w:p>
        </w:tc>
        <w:tc>
          <w:tcPr>
            <w:tcW w:w="707" w:type="dxa"/>
            <w:noWrap/>
            <w:vAlign w:val="center"/>
          </w:tcPr>
          <w:p w14:paraId="205D0BD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697" w:type="dxa"/>
            <w:noWrap/>
            <w:vAlign w:val="center"/>
          </w:tcPr>
          <w:p w14:paraId="2C9C71D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0.079</w:t>
            </w:r>
          </w:p>
        </w:tc>
        <w:tc>
          <w:tcPr>
            <w:tcW w:w="697" w:type="dxa"/>
            <w:noWrap/>
            <w:vAlign w:val="center"/>
          </w:tcPr>
          <w:p w14:paraId="08C79E5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0.076</w:t>
            </w:r>
          </w:p>
        </w:tc>
        <w:tc>
          <w:tcPr>
            <w:tcW w:w="827" w:type="dxa"/>
            <w:noWrap/>
            <w:vAlign w:val="center"/>
          </w:tcPr>
          <w:p w14:paraId="6D13598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0.066</w:t>
            </w:r>
          </w:p>
        </w:tc>
      </w:tr>
      <w:tr w:rsidR="00311CF0" w:rsidRPr="008460D2" w14:paraId="40E49912" w14:textId="77777777" w:rsidTr="00025056">
        <w:trPr>
          <w:trHeight w:val="338"/>
          <w:jc w:val="center"/>
        </w:trPr>
        <w:tc>
          <w:tcPr>
            <w:tcW w:w="1975" w:type="dxa"/>
            <w:noWrap/>
            <w:hideMark/>
          </w:tcPr>
          <w:p w14:paraId="182F4A7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771" w:type="dxa"/>
            <w:noWrap/>
            <w:vAlign w:val="center"/>
          </w:tcPr>
          <w:p w14:paraId="69482AF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0.013</w:t>
            </w:r>
          </w:p>
        </w:tc>
        <w:tc>
          <w:tcPr>
            <w:tcW w:w="714" w:type="dxa"/>
            <w:noWrap/>
            <w:vAlign w:val="center"/>
          </w:tcPr>
          <w:p w14:paraId="10A4417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0.012</w:t>
            </w:r>
          </w:p>
        </w:tc>
        <w:tc>
          <w:tcPr>
            <w:tcW w:w="661" w:type="dxa"/>
            <w:noWrap/>
            <w:vAlign w:val="center"/>
          </w:tcPr>
          <w:p w14:paraId="0870F50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0.017</w:t>
            </w:r>
          </w:p>
        </w:tc>
        <w:tc>
          <w:tcPr>
            <w:tcW w:w="707" w:type="dxa"/>
            <w:noWrap/>
            <w:vAlign w:val="center"/>
          </w:tcPr>
          <w:p w14:paraId="70751C9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0.092</w:t>
            </w:r>
          </w:p>
        </w:tc>
        <w:tc>
          <w:tcPr>
            <w:tcW w:w="592" w:type="dxa"/>
            <w:noWrap/>
            <w:vAlign w:val="center"/>
          </w:tcPr>
          <w:p w14:paraId="57D6507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c>
          <w:tcPr>
            <w:tcW w:w="596" w:type="dxa"/>
            <w:noWrap/>
            <w:vAlign w:val="center"/>
          </w:tcPr>
          <w:p w14:paraId="53D9413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0.63</w:t>
            </w:r>
          </w:p>
        </w:tc>
        <w:tc>
          <w:tcPr>
            <w:tcW w:w="708" w:type="dxa"/>
            <w:noWrap/>
            <w:vAlign w:val="center"/>
          </w:tcPr>
          <w:p w14:paraId="50A6C07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698" w:type="dxa"/>
            <w:noWrap/>
            <w:vAlign w:val="center"/>
          </w:tcPr>
          <w:p w14:paraId="2832F3B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0.072</w:t>
            </w:r>
          </w:p>
        </w:tc>
        <w:tc>
          <w:tcPr>
            <w:tcW w:w="707" w:type="dxa"/>
            <w:noWrap/>
            <w:vAlign w:val="center"/>
          </w:tcPr>
          <w:p w14:paraId="45BBB24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0.039</w:t>
            </w:r>
          </w:p>
        </w:tc>
        <w:tc>
          <w:tcPr>
            <w:tcW w:w="697" w:type="dxa"/>
            <w:noWrap/>
            <w:vAlign w:val="center"/>
          </w:tcPr>
          <w:p w14:paraId="4CB42E7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0.021</w:t>
            </w:r>
          </w:p>
        </w:tc>
        <w:tc>
          <w:tcPr>
            <w:tcW w:w="697" w:type="dxa"/>
            <w:noWrap/>
            <w:vAlign w:val="center"/>
          </w:tcPr>
          <w:p w14:paraId="3767FDD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0.017</w:t>
            </w:r>
          </w:p>
        </w:tc>
        <w:tc>
          <w:tcPr>
            <w:tcW w:w="827" w:type="dxa"/>
            <w:noWrap/>
            <w:vAlign w:val="center"/>
          </w:tcPr>
          <w:p w14:paraId="2B824D8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0.017</w:t>
            </w:r>
          </w:p>
        </w:tc>
      </w:tr>
      <w:tr w:rsidR="00311CF0" w:rsidRPr="008460D2" w14:paraId="7FF2C265" w14:textId="77777777" w:rsidTr="00025056">
        <w:trPr>
          <w:trHeight w:val="338"/>
          <w:jc w:val="center"/>
        </w:trPr>
        <w:tc>
          <w:tcPr>
            <w:tcW w:w="1975" w:type="dxa"/>
            <w:noWrap/>
            <w:hideMark/>
          </w:tcPr>
          <w:p w14:paraId="1CD11265" w14:textId="485C2A39" w:rsidR="00311CF0" w:rsidRPr="008460D2" w:rsidRDefault="0083435A" w:rsidP="00311CF0">
            <w:pPr>
              <w:rPr>
                <w:rFonts w:ascii="GHEA Grapalat" w:hAnsi="GHEA Grapalat"/>
                <w:sz w:val="20"/>
                <w:szCs w:val="20"/>
              </w:rPr>
            </w:pPr>
            <w:r w:rsidRPr="008460D2">
              <w:rPr>
                <w:rFonts w:ascii="GHEA Grapalat" w:hAnsi="GHEA Grapalat" w:cs="Calibri"/>
                <w:bCs/>
                <w:sz w:val="20"/>
                <w:szCs w:val="20"/>
              </w:rPr>
              <w:t>էկոլոգիական թողք</w:t>
            </w:r>
          </w:p>
        </w:tc>
        <w:tc>
          <w:tcPr>
            <w:tcW w:w="771" w:type="dxa"/>
            <w:noWrap/>
            <w:vAlign w:val="center"/>
          </w:tcPr>
          <w:p w14:paraId="1BBB71C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0.010</w:t>
            </w:r>
          </w:p>
        </w:tc>
        <w:tc>
          <w:tcPr>
            <w:tcW w:w="714" w:type="dxa"/>
            <w:noWrap/>
            <w:vAlign w:val="center"/>
          </w:tcPr>
          <w:p w14:paraId="0108A4E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0.009</w:t>
            </w:r>
          </w:p>
        </w:tc>
        <w:tc>
          <w:tcPr>
            <w:tcW w:w="661" w:type="dxa"/>
            <w:noWrap/>
            <w:vAlign w:val="center"/>
          </w:tcPr>
          <w:p w14:paraId="43AB01F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0.011</w:t>
            </w:r>
          </w:p>
        </w:tc>
        <w:tc>
          <w:tcPr>
            <w:tcW w:w="707" w:type="dxa"/>
            <w:noWrap/>
            <w:vAlign w:val="center"/>
          </w:tcPr>
          <w:p w14:paraId="1276541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0.036</w:t>
            </w:r>
          </w:p>
        </w:tc>
        <w:tc>
          <w:tcPr>
            <w:tcW w:w="592" w:type="dxa"/>
            <w:noWrap/>
            <w:vAlign w:val="center"/>
          </w:tcPr>
          <w:p w14:paraId="6084DDF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596" w:type="dxa"/>
            <w:noWrap/>
            <w:vAlign w:val="center"/>
          </w:tcPr>
          <w:p w14:paraId="6444C80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08" w:type="dxa"/>
            <w:noWrap/>
            <w:vAlign w:val="center"/>
          </w:tcPr>
          <w:p w14:paraId="3DBB0A0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0.050</w:t>
            </w:r>
          </w:p>
        </w:tc>
        <w:tc>
          <w:tcPr>
            <w:tcW w:w="698" w:type="dxa"/>
            <w:noWrap/>
            <w:vAlign w:val="center"/>
          </w:tcPr>
          <w:p w14:paraId="4B7C01E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0.029</w:t>
            </w:r>
          </w:p>
        </w:tc>
        <w:tc>
          <w:tcPr>
            <w:tcW w:w="707" w:type="dxa"/>
            <w:noWrap/>
            <w:vAlign w:val="center"/>
          </w:tcPr>
          <w:p w14:paraId="6F61316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0.018</w:t>
            </w:r>
          </w:p>
        </w:tc>
        <w:tc>
          <w:tcPr>
            <w:tcW w:w="697" w:type="dxa"/>
            <w:noWrap/>
            <w:vAlign w:val="center"/>
          </w:tcPr>
          <w:p w14:paraId="7EB1821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0.012</w:t>
            </w:r>
          </w:p>
        </w:tc>
        <w:tc>
          <w:tcPr>
            <w:tcW w:w="697" w:type="dxa"/>
            <w:noWrap/>
            <w:vAlign w:val="center"/>
          </w:tcPr>
          <w:p w14:paraId="7AD819B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0.011</w:t>
            </w:r>
          </w:p>
        </w:tc>
        <w:tc>
          <w:tcPr>
            <w:tcW w:w="827" w:type="dxa"/>
            <w:noWrap/>
            <w:vAlign w:val="center"/>
          </w:tcPr>
          <w:p w14:paraId="4F5EB92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0.011</w:t>
            </w:r>
          </w:p>
        </w:tc>
      </w:tr>
    </w:tbl>
    <w:p w14:paraId="1F188EBC" w14:textId="77777777" w:rsidR="00311CF0" w:rsidRPr="008460D2" w:rsidRDefault="00311CF0" w:rsidP="00311CF0">
      <w:pPr>
        <w:rPr>
          <w:rFonts w:ascii="GHEA Grapalat" w:hAnsi="GHEA Grapalat"/>
          <w:sz w:val="20"/>
          <w:szCs w:val="20"/>
        </w:rPr>
      </w:pPr>
    </w:p>
    <w:tbl>
      <w:tblPr>
        <w:tblStyle w:val="28"/>
        <w:tblW w:w="10443" w:type="dxa"/>
        <w:jc w:val="center"/>
        <w:tblLayout w:type="fixed"/>
        <w:tblLook w:val="04A0" w:firstRow="1" w:lastRow="0" w:firstColumn="1" w:lastColumn="0" w:noHBand="0" w:noVBand="1"/>
      </w:tblPr>
      <w:tblGrid>
        <w:gridCol w:w="2185"/>
        <w:gridCol w:w="727"/>
        <w:gridCol w:w="717"/>
        <w:gridCol w:w="706"/>
        <w:gridCol w:w="602"/>
        <w:gridCol w:w="613"/>
        <w:gridCol w:w="619"/>
        <w:gridCol w:w="642"/>
        <w:gridCol w:w="694"/>
        <w:gridCol w:w="688"/>
        <w:gridCol w:w="726"/>
        <w:gridCol w:w="722"/>
        <w:gridCol w:w="802"/>
      </w:tblGrid>
      <w:tr w:rsidR="00311CF0" w:rsidRPr="008460D2" w14:paraId="09E16016" w14:textId="77777777" w:rsidTr="00025056">
        <w:trPr>
          <w:trHeight w:val="70"/>
          <w:jc w:val="center"/>
        </w:trPr>
        <w:tc>
          <w:tcPr>
            <w:tcW w:w="10443" w:type="dxa"/>
            <w:gridSpan w:val="13"/>
            <w:shd w:val="clear" w:color="auto" w:fill="002F6C"/>
            <w:noWrap/>
          </w:tcPr>
          <w:p w14:paraId="0C28877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6-097</w:t>
            </w:r>
            <w:r w:rsidRPr="008460D2">
              <w:rPr>
                <w:rFonts w:ascii="Cambria Math" w:hAnsi="Cambria Math" w:cs="Cambria Math"/>
                <w:sz w:val="20"/>
                <w:szCs w:val="20"/>
              </w:rPr>
              <w:t>․</w:t>
            </w:r>
            <w:r w:rsidRPr="008460D2">
              <w:rPr>
                <w:rFonts w:ascii="GHEA Grapalat" w:hAnsi="GHEA Grapalat"/>
                <w:sz w:val="20"/>
                <w:szCs w:val="20"/>
              </w:rPr>
              <w:t xml:space="preserve"> Մեղրիգետի ձախակողմյան վտակ Կալեր գետը</w:t>
            </w:r>
          </w:p>
        </w:tc>
      </w:tr>
      <w:tr w:rsidR="00311CF0" w:rsidRPr="008460D2" w14:paraId="1CC5AA6F" w14:textId="77777777" w:rsidTr="00025056">
        <w:trPr>
          <w:trHeight w:val="70"/>
          <w:jc w:val="center"/>
        </w:trPr>
        <w:tc>
          <w:tcPr>
            <w:tcW w:w="2185" w:type="dxa"/>
            <w:vMerge w:val="restart"/>
            <w:shd w:val="clear" w:color="auto" w:fill="DAE9F7" w:themeFill="text2" w:themeFillTint="1A"/>
            <w:noWrap/>
            <w:vAlign w:val="center"/>
            <w:hideMark/>
          </w:tcPr>
          <w:p w14:paraId="262FD18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258" w:type="dxa"/>
            <w:gridSpan w:val="12"/>
            <w:shd w:val="clear" w:color="auto" w:fill="DAE9F7" w:themeFill="text2" w:themeFillTint="1A"/>
            <w:noWrap/>
            <w:hideMark/>
          </w:tcPr>
          <w:p w14:paraId="1386285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10051095" w14:textId="77777777" w:rsidTr="00025056">
        <w:trPr>
          <w:trHeight w:val="70"/>
          <w:jc w:val="center"/>
        </w:trPr>
        <w:tc>
          <w:tcPr>
            <w:tcW w:w="2185" w:type="dxa"/>
            <w:vMerge/>
            <w:shd w:val="clear" w:color="auto" w:fill="DAE9F7" w:themeFill="text2" w:themeFillTint="1A"/>
            <w:noWrap/>
            <w:hideMark/>
          </w:tcPr>
          <w:p w14:paraId="6628133A" w14:textId="77777777" w:rsidR="00311CF0" w:rsidRPr="008460D2" w:rsidRDefault="00311CF0" w:rsidP="00311CF0">
            <w:pPr>
              <w:rPr>
                <w:rFonts w:ascii="GHEA Grapalat" w:hAnsi="GHEA Grapalat"/>
                <w:sz w:val="20"/>
                <w:szCs w:val="20"/>
              </w:rPr>
            </w:pPr>
          </w:p>
        </w:tc>
        <w:tc>
          <w:tcPr>
            <w:tcW w:w="727" w:type="dxa"/>
            <w:shd w:val="clear" w:color="auto" w:fill="DAE9F7" w:themeFill="text2" w:themeFillTint="1A"/>
            <w:noWrap/>
            <w:vAlign w:val="center"/>
            <w:hideMark/>
          </w:tcPr>
          <w:p w14:paraId="2A768D0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717" w:type="dxa"/>
            <w:shd w:val="clear" w:color="auto" w:fill="DAE9F7" w:themeFill="text2" w:themeFillTint="1A"/>
            <w:noWrap/>
            <w:vAlign w:val="center"/>
            <w:hideMark/>
          </w:tcPr>
          <w:p w14:paraId="210D5A8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706" w:type="dxa"/>
            <w:shd w:val="clear" w:color="auto" w:fill="DAE9F7" w:themeFill="text2" w:themeFillTint="1A"/>
            <w:noWrap/>
            <w:vAlign w:val="center"/>
            <w:hideMark/>
          </w:tcPr>
          <w:p w14:paraId="1855BE3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02" w:type="dxa"/>
            <w:shd w:val="clear" w:color="auto" w:fill="DAE9F7" w:themeFill="text2" w:themeFillTint="1A"/>
            <w:noWrap/>
            <w:vAlign w:val="center"/>
            <w:hideMark/>
          </w:tcPr>
          <w:p w14:paraId="2C6FE68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613" w:type="dxa"/>
            <w:shd w:val="clear" w:color="auto" w:fill="DAE9F7" w:themeFill="text2" w:themeFillTint="1A"/>
            <w:noWrap/>
            <w:vAlign w:val="center"/>
            <w:hideMark/>
          </w:tcPr>
          <w:p w14:paraId="5BEC987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619" w:type="dxa"/>
            <w:shd w:val="clear" w:color="auto" w:fill="DAE9F7" w:themeFill="text2" w:themeFillTint="1A"/>
            <w:noWrap/>
            <w:vAlign w:val="center"/>
            <w:hideMark/>
          </w:tcPr>
          <w:p w14:paraId="1EA321D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642" w:type="dxa"/>
            <w:shd w:val="clear" w:color="auto" w:fill="DAE9F7" w:themeFill="text2" w:themeFillTint="1A"/>
            <w:noWrap/>
            <w:vAlign w:val="center"/>
            <w:hideMark/>
          </w:tcPr>
          <w:p w14:paraId="73562FE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694" w:type="dxa"/>
            <w:shd w:val="clear" w:color="auto" w:fill="DAE9F7" w:themeFill="text2" w:themeFillTint="1A"/>
            <w:noWrap/>
            <w:vAlign w:val="center"/>
            <w:hideMark/>
          </w:tcPr>
          <w:p w14:paraId="4C78F2A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688" w:type="dxa"/>
            <w:shd w:val="clear" w:color="auto" w:fill="DAE9F7" w:themeFill="text2" w:themeFillTint="1A"/>
            <w:noWrap/>
            <w:vAlign w:val="center"/>
            <w:hideMark/>
          </w:tcPr>
          <w:p w14:paraId="5702F2E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726" w:type="dxa"/>
            <w:shd w:val="clear" w:color="auto" w:fill="DAE9F7" w:themeFill="text2" w:themeFillTint="1A"/>
            <w:noWrap/>
            <w:vAlign w:val="center"/>
            <w:hideMark/>
          </w:tcPr>
          <w:p w14:paraId="272E2F4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722" w:type="dxa"/>
            <w:shd w:val="clear" w:color="auto" w:fill="DAE9F7" w:themeFill="text2" w:themeFillTint="1A"/>
            <w:noWrap/>
            <w:vAlign w:val="center"/>
            <w:hideMark/>
          </w:tcPr>
          <w:p w14:paraId="31D8DE6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802" w:type="dxa"/>
            <w:shd w:val="clear" w:color="auto" w:fill="DAE9F7" w:themeFill="text2" w:themeFillTint="1A"/>
            <w:noWrap/>
            <w:vAlign w:val="center"/>
            <w:hideMark/>
          </w:tcPr>
          <w:p w14:paraId="67D9224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39B3DCC5" w14:textId="77777777" w:rsidTr="00025056">
        <w:trPr>
          <w:trHeight w:val="340"/>
          <w:jc w:val="center"/>
        </w:trPr>
        <w:tc>
          <w:tcPr>
            <w:tcW w:w="2185" w:type="dxa"/>
            <w:noWrap/>
            <w:vAlign w:val="center"/>
            <w:hideMark/>
          </w:tcPr>
          <w:p w14:paraId="2D59D13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7" w:type="dxa"/>
            <w:noWrap/>
            <w:vAlign w:val="center"/>
          </w:tcPr>
          <w:p w14:paraId="69BCD1F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717" w:type="dxa"/>
            <w:noWrap/>
            <w:vAlign w:val="center"/>
          </w:tcPr>
          <w:p w14:paraId="0BD01BD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706" w:type="dxa"/>
            <w:noWrap/>
            <w:vAlign w:val="center"/>
          </w:tcPr>
          <w:p w14:paraId="49C9E86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0.35</w:t>
            </w:r>
          </w:p>
        </w:tc>
        <w:tc>
          <w:tcPr>
            <w:tcW w:w="602" w:type="dxa"/>
            <w:noWrap/>
            <w:vAlign w:val="center"/>
          </w:tcPr>
          <w:p w14:paraId="61E52EE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1.00</w:t>
            </w:r>
          </w:p>
        </w:tc>
        <w:tc>
          <w:tcPr>
            <w:tcW w:w="613" w:type="dxa"/>
            <w:noWrap/>
            <w:vAlign w:val="center"/>
          </w:tcPr>
          <w:p w14:paraId="30442C7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2.28</w:t>
            </w:r>
          </w:p>
        </w:tc>
        <w:tc>
          <w:tcPr>
            <w:tcW w:w="619" w:type="dxa"/>
            <w:noWrap/>
            <w:vAlign w:val="center"/>
          </w:tcPr>
          <w:p w14:paraId="426A394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3.61</w:t>
            </w:r>
          </w:p>
        </w:tc>
        <w:tc>
          <w:tcPr>
            <w:tcW w:w="642" w:type="dxa"/>
            <w:noWrap/>
            <w:vAlign w:val="center"/>
          </w:tcPr>
          <w:p w14:paraId="002347A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2.10</w:t>
            </w:r>
          </w:p>
        </w:tc>
        <w:tc>
          <w:tcPr>
            <w:tcW w:w="694" w:type="dxa"/>
            <w:noWrap/>
            <w:vAlign w:val="center"/>
          </w:tcPr>
          <w:p w14:paraId="6480D81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0.75</w:t>
            </w:r>
          </w:p>
        </w:tc>
        <w:tc>
          <w:tcPr>
            <w:tcW w:w="688" w:type="dxa"/>
            <w:noWrap/>
            <w:vAlign w:val="center"/>
          </w:tcPr>
          <w:p w14:paraId="3DEEBEF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0.30</w:t>
            </w:r>
          </w:p>
        </w:tc>
        <w:tc>
          <w:tcPr>
            <w:tcW w:w="726" w:type="dxa"/>
            <w:noWrap/>
            <w:vAlign w:val="center"/>
          </w:tcPr>
          <w:p w14:paraId="0B205B4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c>
          <w:tcPr>
            <w:tcW w:w="722" w:type="dxa"/>
            <w:noWrap/>
            <w:vAlign w:val="center"/>
          </w:tcPr>
          <w:p w14:paraId="735A74F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802" w:type="dxa"/>
            <w:noWrap/>
            <w:vAlign w:val="center"/>
          </w:tcPr>
          <w:p w14:paraId="70459D6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r>
      <w:tr w:rsidR="00311CF0" w:rsidRPr="008460D2" w14:paraId="714C9F8D" w14:textId="77777777" w:rsidTr="00025056">
        <w:trPr>
          <w:trHeight w:val="340"/>
          <w:jc w:val="center"/>
        </w:trPr>
        <w:tc>
          <w:tcPr>
            <w:tcW w:w="2185" w:type="dxa"/>
            <w:noWrap/>
            <w:vAlign w:val="center"/>
            <w:hideMark/>
          </w:tcPr>
          <w:p w14:paraId="44294A8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lastRenderedPageBreak/>
              <w:t xml:space="preserve">բազմամյա նվազ. միջին ամսական </w:t>
            </w:r>
          </w:p>
        </w:tc>
        <w:tc>
          <w:tcPr>
            <w:tcW w:w="727" w:type="dxa"/>
            <w:noWrap/>
            <w:vAlign w:val="center"/>
          </w:tcPr>
          <w:p w14:paraId="7F1C280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0.036</w:t>
            </w:r>
          </w:p>
        </w:tc>
        <w:tc>
          <w:tcPr>
            <w:tcW w:w="717" w:type="dxa"/>
            <w:noWrap/>
            <w:vAlign w:val="center"/>
          </w:tcPr>
          <w:p w14:paraId="763792D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0.034</w:t>
            </w:r>
          </w:p>
        </w:tc>
        <w:tc>
          <w:tcPr>
            <w:tcW w:w="706" w:type="dxa"/>
            <w:noWrap/>
            <w:vAlign w:val="center"/>
          </w:tcPr>
          <w:p w14:paraId="4D09324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0.047</w:t>
            </w:r>
          </w:p>
        </w:tc>
        <w:tc>
          <w:tcPr>
            <w:tcW w:w="602" w:type="dxa"/>
            <w:noWrap/>
            <w:vAlign w:val="center"/>
          </w:tcPr>
          <w:p w14:paraId="74DA7E1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c>
          <w:tcPr>
            <w:tcW w:w="613" w:type="dxa"/>
            <w:noWrap/>
            <w:vAlign w:val="center"/>
          </w:tcPr>
          <w:p w14:paraId="7D254B2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1.11</w:t>
            </w:r>
          </w:p>
        </w:tc>
        <w:tc>
          <w:tcPr>
            <w:tcW w:w="619" w:type="dxa"/>
            <w:noWrap/>
            <w:vAlign w:val="center"/>
          </w:tcPr>
          <w:p w14:paraId="1AC19DA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1.76</w:t>
            </w:r>
          </w:p>
        </w:tc>
        <w:tc>
          <w:tcPr>
            <w:tcW w:w="642" w:type="dxa"/>
            <w:noWrap/>
            <w:vAlign w:val="center"/>
          </w:tcPr>
          <w:p w14:paraId="10C9818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0.38</w:t>
            </w:r>
          </w:p>
        </w:tc>
        <w:tc>
          <w:tcPr>
            <w:tcW w:w="694" w:type="dxa"/>
            <w:noWrap/>
            <w:vAlign w:val="center"/>
          </w:tcPr>
          <w:p w14:paraId="1D7A256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688" w:type="dxa"/>
            <w:noWrap/>
            <w:vAlign w:val="center"/>
          </w:tcPr>
          <w:p w14:paraId="71F9BDB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26" w:type="dxa"/>
            <w:noWrap/>
            <w:vAlign w:val="center"/>
          </w:tcPr>
          <w:p w14:paraId="14EF81B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0.059</w:t>
            </w:r>
          </w:p>
        </w:tc>
        <w:tc>
          <w:tcPr>
            <w:tcW w:w="722" w:type="dxa"/>
            <w:noWrap/>
            <w:vAlign w:val="center"/>
          </w:tcPr>
          <w:p w14:paraId="434F8BA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0.048</w:t>
            </w:r>
          </w:p>
        </w:tc>
        <w:tc>
          <w:tcPr>
            <w:tcW w:w="802" w:type="dxa"/>
            <w:noWrap/>
            <w:vAlign w:val="center"/>
          </w:tcPr>
          <w:p w14:paraId="5DADD83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0.047</w:t>
            </w:r>
          </w:p>
        </w:tc>
      </w:tr>
      <w:tr w:rsidR="00311CF0" w:rsidRPr="008460D2" w14:paraId="6B19CE9F" w14:textId="77777777" w:rsidTr="00025056">
        <w:trPr>
          <w:trHeight w:val="70"/>
          <w:jc w:val="center"/>
        </w:trPr>
        <w:tc>
          <w:tcPr>
            <w:tcW w:w="2185" w:type="dxa"/>
            <w:noWrap/>
            <w:vAlign w:val="center"/>
            <w:hideMark/>
          </w:tcPr>
          <w:p w14:paraId="2391E1CE" w14:textId="4193E7FE"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27" w:type="dxa"/>
            <w:noWrap/>
            <w:vAlign w:val="center"/>
          </w:tcPr>
          <w:p w14:paraId="2E905FC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0.027</w:t>
            </w:r>
          </w:p>
        </w:tc>
        <w:tc>
          <w:tcPr>
            <w:tcW w:w="717" w:type="dxa"/>
            <w:noWrap/>
            <w:vAlign w:val="center"/>
          </w:tcPr>
          <w:p w14:paraId="73B7E54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0.026</w:t>
            </w:r>
          </w:p>
        </w:tc>
        <w:tc>
          <w:tcPr>
            <w:tcW w:w="706" w:type="dxa"/>
            <w:noWrap/>
            <w:vAlign w:val="center"/>
          </w:tcPr>
          <w:p w14:paraId="70E3E2A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0.031</w:t>
            </w:r>
          </w:p>
        </w:tc>
        <w:tc>
          <w:tcPr>
            <w:tcW w:w="602" w:type="dxa"/>
            <w:noWrap/>
            <w:vAlign w:val="center"/>
          </w:tcPr>
          <w:p w14:paraId="717A34D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613" w:type="dxa"/>
            <w:noWrap/>
            <w:vAlign w:val="center"/>
          </w:tcPr>
          <w:p w14:paraId="784A342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0.38</w:t>
            </w:r>
          </w:p>
        </w:tc>
        <w:tc>
          <w:tcPr>
            <w:tcW w:w="619" w:type="dxa"/>
            <w:noWrap/>
            <w:vAlign w:val="center"/>
          </w:tcPr>
          <w:p w14:paraId="51BEEB5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0.60</w:t>
            </w:r>
          </w:p>
        </w:tc>
        <w:tc>
          <w:tcPr>
            <w:tcW w:w="642" w:type="dxa"/>
            <w:noWrap/>
            <w:vAlign w:val="center"/>
          </w:tcPr>
          <w:p w14:paraId="2456831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0.141</w:t>
            </w:r>
          </w:p>
        </w:tc>
        <w:tc>
          <w:tcPr>
            <w:tcW w:w="694" w:type="dxa"/>
            <w:noWrap/>
            <w:vAlign w:val="center"/>
          </w:tcPr>
          <w:p w14:paraId="25EF6B6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0.081</w:t>
            </w:r>
          </w:p>
        </w:tc>
        <w:tc>
          <w:tcPr>
            <w:tcW w:w="688" w:type="dxa"/>
            <w:noWrap/>
            <w:vAlign w:val="center"/>
          </w:tcPr>
          <w:p w14:paraId="6CF775A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0.051</w:t>
            </w:r>
          </w:p>
        </w:tc>
        <w:tc>
          <w:tcPr>
            <w:tcW w:w="726" w:type="dxa"/>
            <w:noWrap/>
            <w:vAlign w:val="center"/>
          </w:tcPr>
          <w:p w14:paraId="6C6871F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0.035</w:t>
            </w:r>
          </w:p>
        </w:tc>
        <w:tc>
          <w:tcPr>
            <w:tcW w:w="722" w:type="dxa"/>
            <w:noWrap/>
            <w:vAlign w:val="center"/>
          </w:tcPr>
          <w:p w14:paraId="7DE8C78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0.031</w:t>
            </w:r>
          </w:p>
        </w:tc>
        <w:tc>
          <w:tcPr>
            <w:tcW w:w="802" w:type="dxa"/>
            <w:noWrap/>
            <w:vAlign w:val="center"/>
          </w:tcPr>
          <w:p w14:paraId="663A714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0.031</w:t>
            </w:r>
          </w:p>
        </w:tc>
      </w:tr>
    </w:tbl>
    <w:p w14:paraId="58188B51" w14:textId="77777777" w:rsidR="00311CF0" w:rsidRPr="008460D2" w:rsidRDefault="00311CF0" w:rsidP="00311CF0">
      <w:pPr>
        <w:rPr>
          <w:rFonts w:ascii="GHEA Grapalat" w:hAnsi="GHEA Grapalat"/>
          <w:sz w:val="20"/>
          <w:szCs w:val="20"/>
        </w:rPr>
      </w:pPr>
    </w:p>
    <w:tbl>
      <w:tblPr>
        <w:tblStyle w:val="28"/>
        <w:tblW w:w="10642" w:type="dxa"/>
        <w:jc w:val="center"/>
        <w:tblLayout w:type="fixed"/>
        <w:tblLook w:val="04A0" w:firstRow="1" w:lastRow="0" w:firstColumn="1" w:lastColumn="0" w:noHBand="0" w:noVBand="1"/>
      </w:tblPr>
      <w:tblGrid>
        <w:gridCol w:w="2308"/>
        <w:gridCol w:w="737"/>
        <w:gridCol w:w="727"/>
        <w:gridCol w:w="731"/>
        <w:gridCol w:w="611"/>
        <w:gridCol w:w="591"/>
        <w:gridCol w:w="614"/>
        <w:gridCol w:w="656"/>
        <w:gridCol w:w="727"/>
        <w:gridCol w:w="729"/>
        <w:gridCol w:w="736"/>
        <w:gridCol w:w="731"/>
        <w:gridCol w:w="731"/>
        <w:gridCol w:w="13"/>
      </w:tblGrid>
      <w:tr w:rsidR="00311CF0" w:rsidRPr="008460D2" w14:paraId="2A7CED45" w14:textId="77777777" w:rsidTr="00025056">
        <w:trPr>
          <w:trHeight w:val="78"/>
          <w:jc w:val="center"/>
        </w:trPr>
        <w:tc>
          <w:tcPr>
            <w:tcW w:w="10642" w:type="dxa"/>
            <w:gridSpan w:val="14"/>
            <w:shd w:val="clear" w:color="auto" w:fill="002F6C"/>
            <w:noWrap/>
          </w:tcPr>
          <w:p w14:paraId="40A58F7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6-099</w:t>
            </w:r>
            <w:r w:rsidRPr="008460D2">
              <w:rPr>
                <w:rFonts w:ascii="Cambria Math" w:hAnsi="Cambria Math" w:cs="Cambria Math"/>
                <w:sz w:val="20"/>
                <w:szCs w:val="20"/>
              </w:rPr>
              <w:t>․</w:t>
            </w:r>
            <w:r w:rsidRPr="008460D2">
              <w:rPr>
                <w:rFonts w:ascii="GHEA Grapalat" w:hAnsi="GHEA Grapalat"/>
                <w:sz w:val="20"/>
                <w:szCs w:val="20"/>
              </w:rPr>
              <w:t xml:space="preserve"> Մեղրիգետի աջակողմյան վտակ Բողաքար գետը</w:t>
            </w:r>
          </w:p>
        </w:tc>
      </w:tr>
      <w:tr w:rsidR="00311CF0" w:rsidRPr="008460D2" w14:paraId="27C57CAE" w14:textId="77777777" w:rsidTr="00025056">
        <w:trPr>
          <w:trHeight w:val="78"/>
          <w:jc w:val="center"/>
        </w:trPr>
        <w:tc>
          <w:tcPr>
            <w:tcW w:w="2308" w:type="dxa"/>
            <w:vMerge w:val="restart"/>
            <w:shd w:val="clear" w:color="auto" w:fill="DAE9F7" w:themeFill="text2" w:themeFillTint="1A"/>
            <w:noWrap/>
            <w:vAlign w:val="center"/>
            <w:hideMark/>
          </w:tcPr>
          <w:p w14:paraId="15A7364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333" w:type="dxa"/>
            <w:gridSpan w:val="13"/>
            <w:shd w:val="clear" w:color="auto" w:fill="DAE9F7" w:themeFill="text2" w:themeFillTint="1A"/>
            <w:noWrap/>
            <w:hideMark/>
          </w:tcPr>
          <w:p w14:paraId="4AD9FCD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20FA743C" w14:textId="77777777" w:rsidTr="00025056">
        <w:trPr>
          <w:gridAfter w:val="1"/>
          <w:wAfter w:w="13" w:type="dxa"/>
          <w:trHeight w:val="78"/>
          <w:jc w:val="center"/>
        </w:trPr>
        <w:tc>
          <w:tcPr>
            <w:tcW w:w="2308" w:type="dxa"/>
            <w:vMerge/>
            <w:shd w:val="clear" w:color="auto" w:fill="DAE9F7" w:themeFill="text2" w:themeFillTint="1A"/>
            <w:noWrap/>
            <w:hideMark/>
          </w:tcPr>
          <w:p w14:paraId="5E4CD801" w14:textId="77777777" w:rsidR="00311CF0" w:rsidRPr="008460D2" w:rsidRDefault="00311CF0" w:rsidP="00311CF0">
            <w:pPr>
              <w:rPr>
                <w:rFonts w:ascii="GHEA Grapalat" w:hAnsi="GHEA Grapalat"/>
                <w:sz w:val="20"/>
                <w:szCs w:val="20"/>
              </w:rPr>
            </w:pPr>
          </w:p>
        </w:tc>
        <w:tc>
          <w:tcPr>
            <w:tcW w:w="737" w:type="dxa"/>
            <w:shd w:val="clear" w:color="auto" w:fill="DAE9F7" w:themeFill="text2" w:themeFillTint="1A"/>
            <w:noWrap/>
            <w:vAlign w:val="center"/>
            <w:hideMark/>
          </w:tcPr>
          <w:p w14:paraId="4507926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727" w:type="dxa"/>
            <w:shd w:val="clear" w:color="auto" w:fill="DAE9F7" w:themeFill="text2" w:themeFillTint="1A"/>
            <w:noWrap/>
            <w:vAlign w:val="center"/>
            <w:hideMark/>
          </w:tcPr>
          <w:p w14:paraId="4E89474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731" w:type="dxa"/>
            <w:shd w:val="clear" w:color="auto" w:fill="DAE9F7" w:themeFill="text2" w:themeFillTint="1A"/>
            <w:noWrap/>
            <w:vAlign w:val="center"/>
            <w:hideMark/>
          </w:tcPr>
          <w:p w14:paraId="0381177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11" w:type="dxa"/>
            <w:shd w:val="clear" w:color="auto" w:fill="DAE9F7" w:themeFill="text2" w:themeFillTint="1A"/>
            <w:noWrap/>
            <w:vAlign w:val="center"/>
            <w:hideMark/>
          </w:tcPr>
          <w:p w14:paraId="0A6CDB9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591" w:type="dxa"/>
            <w:shd w:val="clear" w:color="auto" w:fill="DAE9F7" w:themeFill="text2" w:themeFillTint="1A"/>
            <w:noWrap/>
            <w:vAlign w:val="center"/>
            <w:hideMark/>
          </w:tcPr>
          <w:p w14:paraId="0D30D04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614" w:type="dxa"/>
            <w:shd w:val="clear" w:color="auto" w:fill="DAE9F7" w:themeFill="text2" w:themeFillTint="1A"/>
            <w:noWrap/>
            <w:vAlign w:val="center"/>
            <w:hideMark/>
          </w:tcPr>
          <w:p w14:paraId="24B3E66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656" w:type="dxa"/>
            <w:shd w:val="clear" w:color="auto" w:fill="DAE9F7" w:themeFill="text2" w:themeFillTint="1A"/>
            <w:noWrap/>
            <w:vAlign w:val="center"/>
            <w:hideMark/>
          </w:tcPr>
          <w:p w14:paraId="249ABB6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727" w:type="dxa"/>
            <w:shd w:val="clear" w:color="auto" w:fill="DAE9F7" w:themeFill="text2" w:themeFillTint="1A"/>
            <w:noWrap/>
            <w:vAlign w:val="center"/>
            <w:hideMark/>
          </w:tcPr>
          <w:p w14:paraId="5F1380C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729" w:type="dxa"/>
            <w:shd w:val="clear" w:color="auto" w:fill="DAE9F7" w:themeFill="text2" w:themeFillTint="1A"/>
            <w:noWrap/>
            <w:vAlign w:val="center"/>
            <w:hideMark/>
          </w:tcPr>
          <w:p w14:paraId="0A3F6A5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736" w:type="dxa"/>
            <w:shd w:val="clear" w:color="auto" w:fill="DAE9F7" w:themeFill="text2" w:themeFillTint="1A"/>
            <w:noWrap/>
            <w:vAlign w:val="center"/>
            <w:hideMark/>
          </w:tcPr>
          <w:p w14:paraId="3DE0747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731" w:type="dxa"/>
            <w:shd w:val="clear" w:color="auto" w:fill="DAE9F7" w:themeFill="text2" w:themeFillTint="1A"/>
            <w:noWrap/>
            <w:vAlign w:val="center"/>
            <w:hideMark/>
          </w:tcPr>
          <w:p w14:paraId="66E0A45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731" w:type="dxa"/>
            <w:shd w:val="clear" w:color="auto" w:fill="DAE9F7" w:themeFill="text2" w:themeFillTint="1A"/>
            <w:noWrap/>
            <w:vAlign w:val="center"/>
            <w:hideMark/>
          </w:tcPr>
          <w:p w14:paraId="530C7BE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1DD7A80B" w14:textId="77777777" w:rsidTr="00025056">
        <w:trPr>
          <w:gridAfter w:val="1"/>
          <w:wAfter w:w="13" w:type="dxa"/>
          <w:trHeight w:val="381"/>
          <w:jc w:val="center"/>
        </w:trPr>
        <w:tc>
          <w:tcPr>
            <w:tcW w:w="2308" w:type="dxa"/>
            <w:noWrap/>
            <w:vAlign w:val="center"/>
            <w:hideMark/>
          </w:tcPr>
          <w:p w14:paraId="4349EC6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37" w:type="dxa"/>
            <w:noWrap/>
            <w:vAlign w:val="center"/>
          </w:tcPr>
          <w:p w14:paraId="05FFE82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0.18</w:t>
            </w:r>
          </w:p>
        </w:tc>
        <w:tc>
          <w:tcPr>
            <w:tcW w:w="727" w:type="dxa"/>
            <w:noWrap/>
            <w:vAlign w:val="center"/>
          </w:tcPr>
          <w:p w14:paraId="45797F0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31" w:type="dxa"/>
            <w:noWrap/>
            <w:vAlign w:val="center"/>
          </w:tcPr>
          <w:p w14:paraId="610BE49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0.38</w:t>
            </w:r>
          </w:p>
        </w:tc>
        <w:tc>
          <w:tcPr>
            <w:tcW w:w="611" w:type="dxa"/>
            <w:noWrap/>
            <w:vAlign w:val="center"/>
          </w:tcPr>
          <w:p w14:paraId="204E8BD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1.07</w:t>
            </w:r>
          </w:p>
        </w:tc>
        <w:tc>
          <w:tcPr>
            <w:tcW w:w="591" w:type="dxa"/>
            <w:noWrap/>
            <w:vAlign w:val="center"/>
          </w:tcPr>
          <w:p w14:paraId="005890E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2.45</w:t>
            </w:r>
          </w:p>
        </w:tc>
        <w:tc>
          <w:tcPr>
            <w:tcW w:w="614" w:type="dxa"/>
            <w:noWrap/>
            <w:vAlign w:val="center"/>
          </w:tcPr>
          <w:p w14:paraId="60BBABC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3.87</w:t>
            </w:r>
          </w:p>
        </w:tc>
        <w:tc>
          <w:tcPr>
            <w:tcW w:w="656" w:type="dxa"/>
            <w:noWrap/>
            <w:vAlign w:val="center"/>
          </w:tcPr>
          <w:p w14:paraId="1ABAFF6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2.26</w:t>
            </w:r>
          </w:p>
        </w:tc>
        <w:tc>
          <w:tcPr>
            <w:tcW w:w="727" w:type="dxa"/>
            <w:noWrap/>
            <w:vAlign w:val="center"/>
          </w:tcPr>
          <w:p w14:paraId="12E4635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0.81</w:t>
            </w:r>
          </w:p>
        </w:tc>
        <w:tc>
          <w:tcPr>
            <w:tcW w:w="729" w:type="dxa"/>
            <w:noWrap/>
            <w:vAlign w:val="center"/>
          </w:tcPr>
          <w:p w14:paraId="5EC4BDE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0.32</w:t>
            </w:r>
          </w:p>
        </w:tc>
        <w:tc>
          <w:tcPr>
            <w:tcW w:w="736" w:type="dxa"/>
            <w:noWrap/>
            <w:vAlign w:val="center"/>
          </w:tcPr>
          <w:p w14:paraId="3CB7107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0.24</w:t>
            </w:r>
          </w:p>
        </w:tc>
        <w:tc>
          <w:tcPr>
            <w:tcW w:w="731" w:type="dxa"/>
            <w:noWrap/>
            <w:vAlign w:val="center"/>
          </w:tcPr>
          <w:p w14:paraId="55FF066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731" w:type="dxa"/>
            <w:noWrap/>
            <w:vAlign w:val="center"/>
          </w:tcPr>
          <w:p w14:paraId="33A6B76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r>
      <w:tr w:rsidR="00311CF0" w:rsidRPr="008460D2" w14:paraId="335AC5B2" w14:textId="77777777" w:rsidTr="00025056">
        <w:trPr>
          <w:gridAfter w:val="1"/>
          <w:wAfter w:w="13" w:type="dxa"/>
          <w:trHeight w:val="381"/>
          <w:jc w:val="center"/>
        </w:trPr>
        <w:tc>
          <w:tcPr>
            <w:tcW w:w="2308" w:type="dxa"/>
            <w:noWrap/>
            <w:vAlign w:val="center"/>
            <w:hideMark/>
          </w:tcPr>
          <w:p w14:paraId="7556607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737" w:type="dxa"/>
            <w:noWrap/>
            <w:vAlign w:val="center"/>
          </w:tcPr>
          <w:p w14:paraId="0DC0D25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0.038</w:t>
            </w:r>
          </w:p>
        </w:tc>
        <w:tc>
          <w:tcPr>
            <w:tcW w:w="727" w:type="dxa"/>
            <w:noWrap/>
            <w:vAlign w:val="center"/>
          </w:tcPr>
          <w:p w14:paraId="3951096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0.037</w:t>
            </w:r>
          </w:p>
        </w:tc>
        <w:tc>
          <w:tcPr>
            <w:tcW w:w="731" w:type="dxa"/>
            <w:noWrap/>
            <w:vAlign w:val="center"/>
          </w:tcPr>
          <w:p w14:paraId="74E1783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0.051</w:t>
            </w:r>
          </w:p>
        </w:tc>
        <w:tc>
          <w:tcPr>
            <w:tcW w:w="611" w:type="dxa"/>
            <w:noWrap/>
            <w:vAlign w:val="center"/>
          </w:tcPr>
          <w:p w14:paraId="08CD0B9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0.28</w:t>
            </w:r>
          </w:p>
        </w:tc>
        <w:tc>
          <w:tcPr>
            <w:tcW w:w="591" w:type="dxa"/>
            <w:noWrap/>
            <w:vAlign w:val="center"/>
          </w:tcPr>
          <w:p w14:paraId="3D41F88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1.19</w:t>
            </w:r>
          </w:p>
        </w:tc>
        <w:tc>
          <w:tcPr>
            <w:tcW w:w="614" w:type="dxa"/>
            <w:noWrap/>
            <w:vAlign w:val="center"/>
          </w:tcPr>
          <w:p w14:paraId="26E7D24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1.89</w:t>
            </w:r>
          </w:p>
        </w:tc>
        <w:tc>
          <w:tcPr>
            <w:tcW w:w="656" w:type="dxa"/>
            <w:noWrap/>
            <w:vAlign w:val="center"/>
          </w:tcPr>
          <w:p w14:paraId="267B682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0.41</w:t>
            </w:r>
          </w:p>
        </w:tc>
        <w:tc>
          <w:tcPr>
            <w:tcW w:w="727" w:type="dxa"/>
            <w:noWrap/>
            <w:vAlign w:val="center"/>
          </w:tcPr>
          <w:p w14:paraId="67568E8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c>
          <w:tcPr>
            <w:tcW w:w="729" w:type="dxa"/>
            <w:noWrap/>
            <w:vAlign w:val="center"/>
          </w:tcPr>
          <w:p w14:paraId="7EA5E6D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0.117</w:t>
            </w:r>
          </w:p>
        </w:tc>
        <w:tc>
          <w:tcPr>
            <w:tcW w:w="736" w:type="dxa"/>
            <w:noWrap/>
            <w:vAlign w:val="center"/>
          </w:tcPr>
          <w:p w14:paraId="3D96C41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0.063</w:t>
            </w:r>
          </w:p>
        </w:tc>
        <w:tc>
          <w:tcPr>
            <w:tcW w:w="731" w:type="dxa"/>
            <w:noWrap/>
            <w:vAlign w:val="center"/>
          </w:tcPr>
          <w:p w14:paraId="5BED807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0.051</w:t>
            </w:r>
          </w:p>
        </w:tc>
        <w:tc>
          <w:tcPr>
            <w:tcW w:w="731" w:type="dxa"/>
            <w:noWrap/>
            <w:vAlign w:val="center"/>
          </w:tcPr>
          <w:p w14:paraId="41674F5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0.051</w:t>
            </w:r>
          </w:p>
        </w:tc>
      </w:tr>
      <w:tr w:rsidR="00311CF0" w:rsidRPr="008460D2" w14:paraId="4E41D3B7" w14:textId="77777777" w:rsidTr="00025056">
        <w:trPr>
          <w:gridAfter w:val="1"/>
          <w:wAfter w:w="13" w:type="dxa"/>
          <w:trHeight w:val="78"/>
          <w:jc w:val="center"/>
        </w:trPr>
        <w:tc>
          <w:tcPr>
            <w:tcW w:w="2308" w:type="dxa"/>
            <w:noWrap/>
            <w:vAlign w:val="center"/>
            <w:hideMark/>
          </w:tcPr>
          <w:p w14:paraId="3C5F0D63" w14:textId="11709CCC"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37" w:type="dxa"/>
            <w:noWrap/>
            <w:vAlign w:val="center"/>
          </w:tcPr>
          <w:p w14:paraId="259172F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0.029</w:t>
            </w:r>
          </w:p>
        </w:tc>
        <w:tc>
          <w:tcPr>
            <w:tcW w:w="727" w:type="dxa"/>
            <w:noWrap/>
            <w:vAlign w:val="center"/>
          </w:tcPr>
          <w:p w14:paraId="57F566E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0.028</w:t>
            </w:r>
          </w:p>
        </w:tc>
        <w:tc>
          <w:tcPr>
            <w:tcW w:w="731" w:type="dxa"/>
            <w:noWrap/>
            <w:vAlign w:val="center"/>
          </w:tcPr>
          <w:p w14:paraId="7C7A2DB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0.033</w:t>
            </w:r>
          </w:p>
        </w:tc>
        <w:tc>
          <w:tcPr>
            <w:tcW w:w="611" w:type="dxa"/>
            <w:noWrap/>
            <w:vAlign w:val="center"/>
          </w:tcPr>
          <w:p w14:paraId="7639D33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591" w:type="dxa"/>
            <w:noWrap/>
            <w:vAlign w:val="center"/>
          </w:tcPr>
          <w:p w14:paraId="23682B1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0.41</w:t>
            </w:r>
          </w:p>
        </w:tc>
        <w:tc>
          <w:tcPr>
            <w:tcW w:w="614" w:type="dxa"/>
            <w:noWrap/>
            <w:vAlign w:val="center"/>
          </w:tcPr>
          <w:p w14:paraId="6E48CF1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0.64</w:t>
            </w:r>
          </w:p>
        </w:tc>
        <w:tc>
          <w:tcPr>
            <w:tcW w:w="656" w:type="dxa"/>
            <w:noWrap/>
            <w:vAlign w:val="center"/>
          </w:tcPr>
          <w:p w14:paraId="7A3C993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0.151</w:t>
            </w:r>
          </w:p>
        </w:tc>
        <w:tc>
          <w:tcPr>
            <w:tcW w:w="727" w:type="dxa"/>
            <w:noWrap/>
            <w:vAlign w:val="center"/>
          </w:tcPr>
          <w:p w14:paraId="01CF9FE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0.087</w:t>
            </w:r>
          </w:p>
        </w:tc>
        <w:tc>
          <w:tcPr>
            <w:tcW w:w="729" w:type="dxa"/>
            <w:noWrap/>
            <w:vAlign w:val="center"/>
          </w:tcPr>
          <w:p w14:paraId="1535A28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0.055</w:t>
            </w:r>
          </w:p>
        </w:tc>
        <w:tc>
          <w:tcPr>
            <w:tcW w:w="736" w:type="dxa"/>
            <w:noWrap/>
            <w:vAlign w:val="center"/>
          </w:tcPr>
          <w:p w14:paraId="45A7FCF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0.037</w:t>
            </w:r>
          </w:p>
        </w:tc>
        <w:tc>
          <w:tcPr>
            <w:tcW w:w="731" w:type="dxa"/>
            <w:noWrap/>
            <w:vAlign w:val="center"/>
          </w:tcPr>
          <w:p w14:paraId="589F7E5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0.033</w:t>
            </w:r>
          </w:p>
        </w:tc>
        <w:tc>
          <w:tcPr>
            <w:tcW w:w="731" w:type="dxa"/>
            <w:noWrap/>
            <w:vAlign w:val="center"/>
          </w:tcPr>
          <w:p w14:paraId="79BFCDA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0.033</w:t>
            </w:r>
          </w:p>
        </w:tc>
      </w:tr>
    </w:tbl>
    <w:p w14:paraId="4E63EF1E" w14:textId="77777777" w:rsidR="00311CF0" w:rsidRPr="008460D2" w:rsidRDefault="00311CF0" w:rsidP="00311CF0">
      <w:pPr>
        <w:rPr>
          <w:rFonts w:ascii="GHEA Grapalat" w:hAnsi="GHEA Grapalat"/>
          <w:sz w:val="20"/>
          <w:szCs w:val="20"/>
        </w:rPr>
      </w:pPr>
    </w:p>
    <w:tbl>
      <w:tblPr>
        <w:tblStyle w:val="28"/>
        <w:tblW w:w="10635" w:type="dxa"/>
        <w:jc w:val="center"/>
        <w:tblLayout w:type="fixed"/>
        <w:tblLook w:val="04A0" w:firstRow="1" w:lastRow="0" w:firstColumn="1" w:lastColumn="0" w:noHBand="0" w:noVBand="1"/>
      </w:tblPr>
      <w:tblGrid>
        <w:gridCol w:w="2282"/>
        <w:gridCol w:w="698"/>
        <w:gridCol w:w="706"/>
        <w:gridCol w:w="693"/>
        <w:gridCol w:w="701"/>
        <w:gridCol w:w="673"/>
        <w:gridCol w:w="682"/>
        <w:gridCol w:w="711"/>
        <w:gridCol w:w="704"/>
        <w:gridCol w:w="701"/>
        <w:gridCol w:w="698"/>
        <w:gridCol w:w="693"/>
        <w:gridCol w:w="693"/>
      </w:tblGrid>
      <w:tr w:rsidR="00311CF0" w:rsidRPr="008460D2" w14:paraId="294759A2" w14:textId="77777777" w:rsidTr="002028E1">
        <w:trPr>
          <w:trHeight w:val="70"/>
          <w:jc w:val="center"/>
        </w:trPr>
        <w:tc>
          <w:tcPr>
            <w:tcW w:w="10635" w:type="dxa"/>
            <w:gridSpan w:val="13"/>
            <w:shd w:val="clear" w:color="auto" w:fill="002F6C"/>
            <w:noWrap/>
          </w:tcPr>
          <w:p w14:paraId="6AD9315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6-101</w:t>
            </w:r>
            <w:r w:rsidRPr="008460D2">
              <w:rPr>
                <w:rFonts w:ascii="Cambria Math" w:hAnsi="Cambria Math" w:cs="Cambria Math"/>
                <w:sz w:val="20"/>
                <w:szCs w:val="20"/>
              </w:rPr>
              <w:t>․</w:t>
            </w:r>
            <w:r w:rsidRPr="008460D2">
              <w:rPr>
                <w:rFonts w:ascii="GHEA Grapalat" w:hAnsi="GHEA Grapalat"/>
                <w:sz w:val="20"/>
                <w:szCs w:val="20"/>
              </w:rPr>
              <w:t xml:space="preserve"> Մեղրգետի ձախակողմյան վտակ Վարդանիձոր գետը</w:t>
            </w:r>
          </w:p>
        </w:tc>
      </w:tr>
      <w:tr w:rsidR="00311CF0" w:rsidRPr="008460D2" w14:paraId="29BF9191" w14:textId="77777777" w:rsidTr="002028E1">
        <w:trPr>
          <w:trHeight w:val="70"/>
          <w:jc w:val="center"/>
        </w:trPr>
        <w:tc>
          <w:tcPr>
            <w:tcW w:w="2282" w:type="dxa"/>
            <w:vMerge w:val="restart"/>
            <w:shd w:val="clear" w:color="auto" w:fill="DAE9F7" w:themeFill="text2" w:themeFillTint="1A"/>
            <w:noWrap/>
            <w:vAlign w:val="center"/>
            <w:hideMark/>
          </w:tcPr>
          <w:p w14:paraId="3146732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353" w:type="dxa"/>
            <w:gridSpan w:val="12"/>
            <w:shd w:val="clear" w:color="auto" w:fill="DAE9F7" w:themeFill="text2" w:themeFillTint="1A"/>
            <w:noWrap/>
            <w:hideMark/>
          </w:tcPr>
          <w:p w14:paraId="76BC1D5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6F6394EA" w14:textId="77777777" w:rsidTr="002028E1">
        <w:trPr>
          <w:trHeight w:val="70"/>
          <w:jc w:val="center"/>
        </w:trPr>
        <w:tc>
          <w:tcPr>
            <w:tcW w:w="2282" w:type="dxa"/>
            <w:vMerge/>
            <w:shd w:val="clear" w:color="auto" w:fill="DAE9F7" w:themeFill="text2" w:themeFillTint="1A"/>
            <w:noWrap/>
            <w:hideMark/>
          </w:tcPr>
          <w:p w14:paraId="3540293D" w14:textId="77777777" w:rsidR="00311CF0" w:rsidRPr="008460D2" w:rsidRDefault="00311CF0" w:rsidP="00311CF0">
            <w:pPr>
              <w:rPr>
                <w:rFonts w:ascii="GHEA Grapalat" w:hAnsi="GHEA Grapalat"/>
                <w:sz w:val="20"/>
                <w:szCs w:val="20"/>
              </w:rPr>
            </w:pPr>
          </w:p>
        </w:tc>
        <w:tc>
          <w:tcPr>
            <w:tcW w:w="698" w:type="dxa"/>
            <w:shd w:val="clear" w:color="auto" w:fill="DAE9F7" w:themeFill="text2" w:themeFillTint="1A"/>
            <w:noWrap/>
            <w:vAlign w:val="center"/>
            <w:hideMark/>
          </w:tcPr>
          <w:p w14:paraId="797AE08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706" w:type="dxa"/>
            <w:shd w:val="clear" w:color="auto" w:fill="DAE9F7" w:themeFill="text2" w:themeFillTint="1A"/>
            <w:noWrap/>
            <w:vAlign w:val="center"/>
            <w:hideMark/>
          </w:tcPr>
          <w:p w14:paraId="7A046CF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693" w:type="dxa"/>
            <w:shd w:val="clear" w:color="auto" w:fill="DAE9F7" w:themeFill="text2" w:themeFillTint="1A"/>
            <w:noWrap/>
            <w:vAlign w:val="center"/>
            <w:hideMark/>
          </w:tcPr>
          <w:p w14:paraId="16D4218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701" w:type="dxa"/>
            <w:shd w:val="clear" w:color="auto" w:fill="DAE9F7" w:themeFill="text2" w:themeFillTint="1A"/>
            <w:noWrap/>
            <w:vAlign w:val="center"/>
            <w:hideMark/>
          </w:tcPr>
          <w:p w14:paraId="631833D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673" w:type="dxa"/>
            <w:shd w:val="clear" w:color="auto" w:fill="DAE9F7" w:themeFill="text2" w:themeFillTint="1A"/>
            <w:noWrap/>
            <w:vAlign w:val="center"/>
            <w:hideMark/>
          </w:tcPr>
          <w:p w14:paraId="328A284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682" w:type="dxa"/>
            <w:shd w:val="clear" w:color="auto" w:fill="DAE9F7" w:themeFill="text2" w:themeFillTint="1A"/>
            <w:noWrap/>
            <w:vAlign w:val="center"/>
            <w:hideMark/>
          </w:tcPr>
          <w:p w14:paraId="7938362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711" w:type="dxa"/>
            <w:shd w:val="clear" w:color="auto" w:fill="DAE9F7" w:themeFill="text2" w:themeFillTint="1A"/>
            <w:noWrap/>
            <w:vAlign w:val="center"/>
            <w:hideMark/>
          </w:tcPr>
          <w:p w14:paraId="7C8395B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704" w:type="dxa"/>
            <w:shd w:val="clear" w:color="auto" w:fill="DAE9F7" w:themeFill="text2" w:themeFillTint="1A"/>
            <w:noWrap/>
            <w:vAlign w:val="center"/>
            <w:hideMark/>
          </w:tcPr>
          <w:p w14:paraId="5F139C5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701" w:type="dxa"/>
            <w:shd w:val="clear" w:color="auto" w:fill="DAE9F7" w:themeFill="text2" w:themeFillTint="1A"/>
            <w:noWrap/>
            <w:vAlign w:val="center"/>
            <w:hideMark/>
          </w:tcPr>
          <w:p w14:paraId="0E62AAF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698" w:type="dxa"/>
            <w:shd w:val="clear" w:color="auto" w:fill="DAE9F7" w:themeFill="text2" w:themeFillTint="1A"/>
            <w:noWrap/>
            <w:vAlign w:val="center"/>
            <w:hideMark/>
          </w:tcPr>
          <w:p w14:paraId="7A45F0B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693" w:type="dxa"/>
            <w:shd w:val="clear" w:color="auto" w:fill="DAE9F7" w:themeFill="text2" w:themeFillTint="1A"/>
            <w:noWrap/>
            <w:vAlign w:val="center"/>
            <w:hideMark/>
          </w:tcPr>
          <w:p w14:paraId="683089A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693" w:type="dxa"/>
            <w:shd w:val="clear" w:color="auto" w:fill="DAE9F7" w:themeFill="text2" w:themeFillTint="1A"/>
            <w:noWrap/>
            <w:vAlign w:val="center"/>
            <w:hideMark/>
          </w:tcPr>
          <w:p w14:paraId="291D982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19322E15" w14:textId="77777777" w:rsidTr="002028E1">
        <w:trPr>
          <w:trHeight w:val="338"/>
          <w:jc w:val="center"/>
        </w:trPr>
        <w:tc>
          <w:tcPr>
            <w:tcW w:w="2282" w:type="dxa"/>
            <w:noWrap/>
            <w:vAlign w:val="center"/>
            <w:hideMark/>
          </w:tcPr>
          <w:p w14:paraId="5A54D96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698" w:type="dxa"/>
            <w:noWrap/>
            <w:vAlign w:val="center"/>
          </w:tcPr>
          <w:p w14:paraId="0425432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0.082</w:t>
            </w:r>
          </w:p>
        </w:tc>
        <w:tc>
          <w:tcPr>
            <w:tcW w:w="706" w:type="dxa"/>
            <w:noWrap/>
            <w:vAlign w:val="center"/>
          </w:tcPr>
          <w:p w14:paraId="248CDC0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0.095</w:t>
            </w:r>
          </w:p>
        </w:tc>
        <w:tc>
          <w:tcPr>
            <w:tcW w:w="693" w:type="dxa"/>
            <w:noWrap/>
            <w:vAlign w:val="center"/>
          </w:tcPr>
          <w:p w14:paraId="4AE18AE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701" w:type="dxa"/>
            <w:noWrap/>
            <w:vAlign w:val="center"/>
          </w:tcPr>
          <w:p w14:paraId="499A86A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0.49</w:t>
            </w:r>
          </w:p>
        </w:tc>
        <w:tc>
          <w:tcPr>
            <w:tcW w:w="673" w:type="dxa"/>
            <w:noWrap/>
            <w:vAlign w:val="center"/>
          </w:tcPr>
          <w:p w14:paraId="482C7A2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1.12</w:t>
            </w:r>
          </w:p>
        </w:tc>
        <w:tc>
          <w:tcPr>
            <w:tcW w:w="682" w:type="dxa"/>
            <w:noWrap/>
            <w:vAlign w:val="center"/>
          </w:tcPr>
          <w:p w14:paraId="6D56061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1.76</w:t>
            </w:r>
          </w:p>
        </w:tc>
        <w:tc>
          <w:tcPr>
            <w:tcW w:w="711" w:type="dxa"/>
            <w:noWrap/>
            <w:vAlign w:val="center"/>
          </w:tcPr>
          <w:p w14:paraId="1833E8B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1.03</w:t>
            </w:r>
          </w:p>
        </w:tc>
        <w:tc>
          <w:tcPr>
            <w:tcW w:w="704" w:type="dxa"/>
            <w:noWrap/>
            <w:vAlign w:val="center"/>
          </w:tcPr>
          <w:p w14:paraId="1A725D1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0.37</w:t>
            </w:r>
          </w:p>
        </w:tc>
        <w:tc>
          <w:tcPr>
            <w:tcW w:w="701" w:type="dxa"/>
            <w:noWrap/>
            <w:vAlign w:val="center"/>
          </w:tcPr>
          <w:p w14:paraId="3069005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698" w:type="dxa"/>
            <w:noWrap/>
            <w:vAlign w:val="center"/>
          </w:tcPr>
          <w:p w14:paraId="473EAEB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693" w:type="dxa"/>
            <w:noWrap/>
            <w:vAlign w:val="center"/>
          </w:tcPr>
          <w:p w14:paraId="4AC0B92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0.104</w:t>
            </w:r>
          </w:p>
        </w:tc>
        <w:tc>
          <w:tcPr>
            <w:tcW w:w="693" w:type="dxa"/>
            <w:noWrap/>
            <w:vAlign w:val="center"/>
          </w:tcPr>
          <w:p w14:paraId="5E8B185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0.091</w:t>
            </w:r>
          </w:p>
        </w:tc>
      </w:tr>
      <w:tr w:rsidR="00311CF0" w:rsidRPr="008460D2" w14:paraId="19240BA2" w14:textId="77777777" w:rsidTr="002028E1">
        <w:trPr>
          <w:trHeight w:val="338"/>
          <w:jc w:val="center"/>
        </w:trPr>
        <w:tc>
          <w:tcPr>
            <w:tcW w:w="2282" w:type="dxa"/>
            <w:noWrap/>
            <w:vAlign w:val="center"/>
            <w:hideMark/>
          </w:tcPr>
          <w:p w14:paraId="351E98F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698" w:type="dxa"/>
            <w:noWrap/>
            <w:vAlign w:val="center"/>
          </w:tcPr>
          <w:p w14:paraId="71E03F6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0.017</w:t>
            </w:r>
          </w:p>
        </w:tc>
        <w:tc>
          <w:tcPr>
            <w:tcW w:w="706" w:type="dxa"/>
            <w:noWrap/>
            <w:vAlign w:val="center"/>
          </w:tcPr>
          <w:p w14:paraId="42ED71A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0.017</w:t>
            </w:r>
          </w:p>
        </w:tc>
        <w:tc>
          <w:tcPr>
            <w:tcW w:w="693" w:type="dxa"/>
            <w:noWrap/>
            <w:vAlign w:val="center"/>
          </w:tcPr>
          <w:p w14:paraId="2A2D79F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0.023</w:t>
            </w:r>
          </w:p>
        </w:tc>
        <w:tc>
          <w:tcPr>
            <w:tcW w:w="701" w:type="dxa"/>
            <w:noWrap/>
            <w:vAlign w:val="center"/>
          </w:tcPr>
          <w:p w14:paraId="2DACED5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673" w:type="dxa"/>
            <w:noWrap/>
            <w:vAlign w:val="center"/>
          </w:tcPr>
          <w:p w14:paraId="5E192E8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0.54</w:t>
            </w:r>
          </w:p>
        </w:tc>
        <w:tc>
          <w:tcPr>
            <w:tcW w:w="682" w:type="dxa"/>
            <w:noWrap/>
            <w:vAlign w:val="center"/>
          </w:tcPr>
          <w:p w14:paraId="071B567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0.86</w:t>
            </w:r>
          </w:p>
        </w:tc>
        <w:tc>
          <w:tcPr>
            <w:tcW w:w="711" w:type="dxa"/>
            <w:noWrap/>
            <w:vAlign w:val="center"/>
          </w:tcPr>
          <w:p w14:paraId="3ED140D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704" w:type="dxa"/>
            <w:noWrap/>
            <w:vAlign w:val="center"/>
          </w:tcPr>
          <w:p w14:paraId="7CB14C9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701" w:type="dxa"/>
            <w:noWrap/>
            <w:vAlign w:val="center"/>
          </w:tcPr>
          <w:p w14:paraId="38D56BC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0.053</w:t>
            </w:r>
          </w:p>
        </w:tc>
        <w:tc>
          <w:tcPr>
            <w:tcW w:w="698" w:type="dxa"/>
            <w:noWrap/>
            <w:vAlign w:val="center"/>
          </w:tcPr>
          <w:p w14:paraId="6E942FB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0.029</w:t>
            </w:r>
          </w:p>
        </w:tc>
        <w:tc>
          <w:tcPr>
            <w:tcW w:w="693" w:type="dxa"/>
            <w:noWrap/>
            <w:vAlign w:val="center"/>
          </w:tcPr>
          <w:p w14:paraId="45F786C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0.023</w:t>
            </w:r>
          </w:p>
        </w:tc>
        <w:tc>
          <w:tcPr>
            <w:tcW w:w="693" w:type="dxa"/>
            <w:noWrap/>
            <w:vAlign w:val="center"/>
          </w:tcPr>
          <w:p w14:paraId="43FB421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0.023</w:t>
            </w:r>
          </w:p>
        </w:tc>
      </w:tr>
      <w:tr w:rsidR="00311CF0" w:rsidRPr="008460D2" w14:paraId="29B2F9A4" w14:textId="77777777" w:rsidTr="002028E1">
        <w:trPr>
          <w:trHeight w:val="70"/>
          <w:jc w:val="center"/>
        </w:trPr>
        <w:tc>
          <w:tcPr>
            <w:tcW w:w="2282" w:type="dxa"/>
            <w:noWrap/>
            <w:vAlign w:val="center"/>
            <w:hideMark/>
          </w:tcPr>
          <w:p w14:paraId="16DF0911" w14:textId="221F7198"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698" w:type="dxa"/>
            <w:noWrap/>
            <w:vAlign w:val="center"/>
          </w:tcPr>
          <w:p w14:paraId="056B820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0.013</w:t>
            </w:r>
          </w:p>
        </w:tc>
        <w:tc>
          <w:tcPr>
            <w:tcW w:w="706" w:type="dxa"/>
            <w:noWrap/>
            <w:vAlign w:val="center"/>
          </w:tcPr>
          <w:p w14:paraId="086830D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0.013</w:t>
            </w:r>
          </w:p>
        </w:tc>
        <w:tc>
          <w:tcPr>
            <w:tcW w:w="693" w:type="dxa"/>
            <w:noWrap/>
            <w:vAlign w:val="center"/>
          </w:tcPr>
          <w:p w14:paraId="202784D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0.015</w:t>
            </w:r>
          </w:p>
        </w:tc>
        <w:tc>
          <w:tcPr>
            <w:tcW w:w="701" w:type="dxa"/>
            <w:noWrap/>
            <w:vAlign w:val="center"/>
          </w:tcPr>
          <w:p w14:paraId="271F53C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0.049</w:t>
            </w:r>
          </w:p>
        </w:tc>
        <w:tc>
          <w:tcPr>
            <w:tcW w:w="673" w:type="dxa"/>
            <w:noWrap/>
            <w:vAlign w:val="center"/>
          </w:tcPr>
          <w:p w14:paraId="77DD5A1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0.186</w:t>
            </w:r>
          </w:p>
        </w:tc>
        <w:tc>
          <w:tcPr>
            <w:tcW w:w="682" w:type="dxa"/>
            <w:noWrap/>
            <w:vAlign w:val="center"/>
          </w:tcPr>
          <w:p w14:paraId="01D741E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0.292</w:t>
            </w:r>
          </w:p>
        </w:tc>
        <w:tc>
          <w:tcPr>
            <w:tcW w:w="711" w:type="dxa"/>
            <w:noWrap/>
            <w:vAlign w:val="center"/>
          </w:tcPr>
          <w:p w14:paraId="3A07673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0.069</w:t>
            </w:r>
          </w:p>
        </w:tc>
        <w:tc>
          <w:tcPr>
            <w:tcW w:w="704" w:type="dxa"/>
            <w:noWrap/>
            <w:vAlign w:val="center"/>
          </w:tcPr>
          <w:p w14:paraId="490FD3A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0.040</w:t>
            </w:r>
          </w:p>
        </w:tc>
        <w:tc>
          <w:tcPr>
            <w:tcW w:w="701" w:type="dxa"/>
            <w:noWrap/>
            <w:vAlign w:val="center"/>
          </w:tcPr>
          <w:p w14:paraId="7F382F6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0.025</w:t>
            </w:r>
          </w:p>
        </w:tc>
        <w:tc>
          <w:tcPr>
            <w:tcW w:w="698" w:type="dxa"/>
            <w:noWrap/>
            <w:vAlign w:val="center"/>
          </w:tcPr>
          <w:p w14:paraId="2980161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0.017</w:t>
            </w:r>
          </w:p>
        </w:tc>
        <w:tc>
          <w:tcPr>
            <w:tcW w:w="693" w:type="dxa"/>
            <w:noWrap/>
            <w:vAlign w:val="center"/>
          </w:tcPr>
          <w:p w14:paraId="31DBE0F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0.015</w:t>
            </w:r>
          </w:p>
        </w:tc>
        <w:tc>
          <w:tcPr>
            <w:tcW w:w="693" w:type="dxa"/>
            <w:noWrap/>
            <w:vAlign w:val="center"/>
          </w:tcPr>
          <w:p w14:paraId="5B53676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0.015</w:t>
            </w:r>
          </w:p>
        </w:tc>
      </w:tr>
    </w:tbl>
    <w:p w14:paraId="521FE1E4" w14:textId="77777777" w:rsidR="00311CF0" w:rsidRPr="008460D2" w:rsidRDefault="00311CF0" w:rsidP="00311CF0">
      <w:pPr>
        <w:rPr>
          <w:rFonts w:ascii="GHEA Grapalat" w:hAnsi="GHEA Grapalat"/>
          <w:sz w:val="20"/>
          <w:szCs w:val="20"/>
        </w:rPr>
      </w:pPr>
    </w:p>
    <w:tbl>
      <w:tblPr>
        <w:tblStyle w:val="28"/>
        <w:tblW w:w="10597" w:type="dxa"/>
        <w:jc w:val="center"/>
        <w:tblLayout w:type="fixed"/>
        <w:tblLook w:val="04A0" w:firstRow="1" w:lastRow="0" w:firstColumn="1" w:lastColumn="0" w:noHBand="0" w:noVBand="1"/>
      </w:tblPr>
      <w:tblGrid>
        <w:gridCol w:w="2282"/>
        <w:gridCol w:w="709"/>
        <w:gridCol w:w="700"/>
        <w:gridCol w:w="698"/>
        <w:gridCol w:w="706"/>
        <w:gridCol w:w="698"/>
        <w:gridCol w:w="598"/>
        <w:gridCol w:w="687"/>
        <w:gridCol w:w="702"/>
        <w:gridCol w:w="707"/>
        <w:gridCol w:w="697"/>
        <w:gridCol w:w="701"/>
        <w:gridCol w:w="712"/>
      </w:tblGrid>
      <w:tr w:rsidR="00311CF0" w:rsidRPr="008460D2" w14:paraId="5BEE6CA6" w14:textId="77777777" w:rsidTr="002028E1">
        <w:trPr>
          <w:trHeight w:val="70"/>
          <w:tblHeader/>
          <w:jc w:val="center"/>
        </w:trPr>
        <w:tc>
          <w:tcPr>
            <w:tcW w:w="10597" w:type="dxa"/>
            <w:gridSpan w:val="13"/>
            <w:shd w:val="clear" w:color="auto" w:fill="002F6C"/>
            <w:noWrap/>
            <w:vAlign w:val="center"/>
          </w:tcPr>
          <w:p w14:paraId="2C29D57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6-102</w:t>
            </w:r>
            <w:r w:rsidRPr="008460D2">
              <w:rPr>
                <w:rFonts w:ascii="Cambria Math" w:hAnsi="Cambria Math" w:cs="Cambria Math"/>
                <w:sz w:val="20"/>
                <w:szCs w:val="20"/>
              </w:rPr>
              <w:t>․</w:t>
            </w:r>
            <w:r w:rsidRPr="008460D2">
              <w:rPr>
                <w:rFonts w:ascii="GHEA Grapalat" w:hAnsi="GHEA Grapalat"/>
                <w:sz w:val="20"/>
                <w:szCs w:val="20"/>
              </w:rPr>
              <w:t xml:space="preserve"> Մեղրիգետ գետի աջակողմյան վտակներ Վահրավար և Ագարակ գետերը, /Վահրավար/</w:t>
            </w:r>
          </w:p>
        </w:tc>
      </w:tr>
      <w:tr w:rsidR="00311CF0" w:rsidRPr="008460D2" w14:paraId="641551B7" w14:textId="77777777" w:rsidTr="002028E1">
        <w:trPr>
          <w:trHeight w:val="70"/>
          <w:tblHeader/>
          <w:jc w:val="center"/>
        </w:trPr>
        <w:tc>
          <w:tcPr>
            <w:tcW w:w="2282" w:type="dxa"/>
            <w:vMerge w:val="restart"/>
            <w:shd w:val="clear" w:color="auto" w:fill="DAE9F7" w:themeFill="text2" w:themeFillTint="1A"/>
            <w:noWrap/>
            <w:vAlign w:val="center"/>
            <w:hideMark/>
          </w:tcPr>
          <w:p w14:paraId="64CB0E4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315" w:type="dxa"/>
            <w:gridSpan w:val="12"/>
            <w:shd w:val="clear" w:color="auto" w:fill="DAE9F7" w:themeFill="text2" w:themeFillTint="1A"/>
            <w:noWrap/>
            <w:hideMark/>
          </w:tcPr>
          <w:p w14:paraId="5CEF517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0B0F2D1E" w14:textId="77777777" w:rsidTr="002028E1">
        <w:trPr>
          <w:trHeight w:val="70"/>
          <w:tblHeader/>
          <w:jc w:val="center"/>
        </w:trPr>
        <w:tc>
          <w:tcPr>
            <w:tcW w:w="2282" w:type="dxa"/>
            <w:vMerge/>
            <w:shd w:val="clear" w:color="auto" w:fill="DAE9F7" w:themeFill="text2" w:themeFillTint="1A"/>
            <w:noWrap/>
            <w:hideMark/>
          </w:tcPr>
          <w:p w14:paraId="20ECD39E" w14:textId="77777777" w:rsidR="00311CF0" w:rsidRPr="008460D2" w:rsidRDefault="00311CF0" w:rsidP="00311CF0">
            <w:pPr>
              <w:rPr>
                <w:rFonts w:ascii="GHEA Grapalat" w:hAnsi="GHEA Grapalat"/>
                <w:sz w:val="20"/>
                <w:szCs w:val="20"/>
              </w:rPr>
            </w:pPr>
          </w:p>
        </w:tc>
        <w:tc>
          <w:tcPr>
            <w:tcW w:w="709" w:type="dxa"/>
            <w:shd w:val="clear" w:color="auto" w:fill="DAE9F7" w:themeFill="text2" w:themeFillTint="1A"/>
            <w:noWrap/>
            <w:vAlign w:val="center"/>
            <w:hideMark/>
          </w:tcPr>
          <w:p w14:paraId="387F0AB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700" w:type="dxa"/>
            <w:shd w:val="clear" w:color="auto" w:fill="DAE9F7" w:themeFill="text2" w:themeFillTint="1A"/>
            <w:noWrap/>
            <w:vAlign w:val="center"/>
            <w:hideMark/>
          </w:tcPr>
          <w:p w14:paraId="7CCB292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698" w:type="dxa"/>
            <w:shd w:val="clear" w:color="auto" w:fill="DAE9F7" w:themeFill="text2" w:themeFillTint="1A"/>
            <w:noWrap/>
            <w:vAlign w:val="center"/>
            <w:hideMark/>
          </w:tcPr>
          <w:p w14:paraId="18F5D39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706" w:type="dxa"/>
            <w:shd w:val="clear" w:color="auto" w:fill="DAE9F7" w:themeFill="text2" w:themeFillTint="1A"/>
            <w:noWrap/>
            <w:vAlign w:val="center"/>
            <w:hideMark/>
          </w:tcPr>
          <w:p w14:paraId="29C34AC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698" w:type="dxa"/>
            <w:shd w:val="clear" w:color="auto" w:fill="DAE9F7" w:themeFill="text2" w:themeFillTint="1A"/>
            <w:noWrap/>
            <w:vAlign w:val="center"/>
            <w:hideMark/>
          </w:tcPr>
          <w:p w14:paraId="4417B47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598" w:type="dxa"/>
            <w:shd w:val="clear" w:color="auto" w:fill="DAE9F7" w:themeFill="text2" w:themeFillTint="1A"/>
            <w:noWrap/>
            <w:vAlign w:val="center"/>
            <w:hideMark/>
          </w:tcPr>
          <w:p w14:paraId="5C7317B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687" w:type="dxa"/>
            <w:shd w:val="clear" w:color="auto" w:fill="DAE9F7" w:themeFill="text2" w:themeFillTint="1A"/>
            <w:noWrap/>
            <w:vAlign w:val="center"/>
            <w:hideMark/>
          </w:tcPr>
          <w:p w14:paraId="4661A33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702" w:type="dxa"/>
            <w:shd w:val="clear" w:color="auto" w:fill="DAE9F7" w:themeFill="text2" w:themeFillTint="1A"/>
            <w:noWrap/>
            <w:vAlign w:val="center"/>
            <w:hideMark/>
          </w:tcPr>
          <w:p w14:paraId="2ABE753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707" w:type="dxa"/>
            <w:shd w:val="clear" w:color="auto" w:fill="DAE9F7" w:themeFill="text2" w:themeFillTint="1A"/>
            <w:noWrap/>
            <w:vAlign w:val="center"/>
            <w:hideMark/>
          </w:tcPr>
          <w:p w14:paraId="67A4178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697" w:type="dxa"/>
            <w:shd w:val="clear" w:color="auto" w:fill="DAE9F7" w:themeFill="text2" w:themeFillTint="1A"/>
            <w:noWrap/>
            <w:vAlign w:val="center"/>
            <w:hideMark/>
          </w:tcPr>
          <w:p w14:paraId="1D27474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701" w:type="dxa"/>
            <w:shd w:val="clear" w:color="auto" w:fill="DAE9F7" w:themeFill="text2" w:themeFillTint="1A"/>
            <w:noWrap/>
            <w:vAlign w:val="center"/>
            <w:hideMark/>
          </w:tcPr>
          <w:p w14:paraId="06E608D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712" w:type="dxa"/>
            <w:shd w:val="clear" w:color="auto" w:fill="DAE9F7" w:themeFill="text2" w:themeFillTint="1A"/>
            <w:noWrap/>
            <w:vAlign w:val="center"/>
            <w:hideMark/>
          </w:tcPr>
          <w:p w14:paraId="41EF0E9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5883E17F" w14:textId="77777777" w:rsidTr="002028E1">
        <w:trPr>
          <w:trHeight w:val="338"/>
          <w:jc w:val="center"/>
        </w:trPr>
        <w:tc>
          <w:tcPr>
            <w:tcW w:w="2282" w:type="dxa"/>
            <w:noWrap/>
            <w:vAlign w:val="center"/>
            <w:hideMark/>
          </w:tcPr>
          <w:p w14:paraId="60429A3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09" w:type="dxa"/>
            <w:noWrap/>
            <w:vAlign w:val="center"/>
          </w:tcPr>
          <w:p w14:paraId="7622D9F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0.074</w:t>
            </w:r>
          </w:p>
        </w:tc>
        <w:tc>
          <w:tcPr>
            <w:tcW w:w="700" w:type="dxa"/>
            <w:noWrap/>
            <w:vAlign w:val="center"/>
          </w:tcPr>
          <w:p w14:paraId="320FC19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698" w:type="dxa"/>
            <w:noWrap/>
            <w:vAlign w:val="center"/>
          </w:tcPr>
          <w:p w14:paraId="2182FCB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0.24</w:t>
            </w:r>
          </w:p>
        </w:tc>
        <w:tc>
          <w:tcPr>
            <w:tcW w:w="706" w:type="dxa"/>
            <w:noWrap/>
            <w:vAlign w:val="center"/>
          </w:tcPr>
          <w:p w14:paraId="39252B0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0.56</w:t>
            </w:r>
          </w:p>
        </w:tc>
        <w:tc>
          <w:tcPr>
            <w:tcW w:w="698" w:type="dxa"/>
            <w:noWrap/>
            <w:vAlign w:val="center"/>
          </w:tcPr>
          <w:p w14:paraId="61EFA63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0.78</w:t>
            </w:r>
          </w:p>
        </w:tc>
        <w:tc>
          <w:tcPr>
            <w:tcW w:w="598" w:type="dxa"/>
            <w:noWrap/>
            <w:vAlign w:val="center"/>
          </w:tcPr>
          <w:p w14:paraId="41C9936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0.78</w:t>
            </w:r>
          </w:p>
        </w:tc>
        <w:tc>
          <w:tcPr>
            <w:tcW w:w="687" w:type="dxa"/>
            <w:noWrap/>
            <w:vAlign w:val="center"/>
          </w:tcPr>
          <w:p w14:paraId="6D28D26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c>
          <w:tcPr>
            <w:tcW w:w="702" w:type="dxa"/>
            <w:noWrap/>
            <w:vAlign w:val="center"/>
          </w:tcPr>
          <w:p w14:paraId="521D6AA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0.048</w:t>
            </w:r>
          </w:p>
        </w:tc>
        <w:tc>
          <w:tcPr>
            <w:tcW w:w="707" w:type="dxa"/>
            <w:noWrap/>
            <w:vAlign w:val="center"/>
          </w:tcPr>
          <w:p w14:paraId="4D9248F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0.039</w:t>
            </w:r>
          </w:p>
        </w:tc>
        <w:tc>
          <w:tcPr>
            <w:tcW w:w="697" w:type="dxa"/>
            <w:noWrap/>
            <w:vAlign w:val="center"/>
          </w:tcPr>
          <w:p w14:paraId="0006D91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0.045</w:t>
            </w:r>
          </w:p>
        </w:tc>
        <w:tc>
          <w:tcPr>
            <w:tcW w:w="701" w:type="dxa"/>
            <w:noWrap/>
            <w:vAlign w:val="center"/>
          </w:tcPr>
          <w:p w14:paraId="21C336A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0.049</w:t>
            </w:r>
          </w:p>
        </w:tc>
        <w:tc>
          <w:tcPr>
            <w:tcW w:w="712" w:type="dxa"/>
            <w:noWrap/>
            <w:vAlign w:val="center"/>
          </w:tcPr>
          <w:p w14:paraId="591367D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0.068</w:t>
            </w:r>
          </w:p>
        </w:tc>
      </w:tr>
      <w:tr w:rsidR="00311CF0" w:rsidRPr="008460D2" w14:paraId="0C995DAA" w14:textId="77777777" w:rsidTr="002028E1">
        <w:trPr>
          <w:trHeight w:val="338"/>
          <w:jc w:val="center"/>
        </w:trPr>
        <w:tc>
          <w:tcPr>
            <w:tcW w:w="2282" w:type="dxa"/>
            <w:noWrap/>
            <w:vAlign w:val="center"/>
            <w:hideMark/>
          </w:tcPr>
          <w:p w14:paraId="566EB40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709" w:type="dxa"/>
            <w:noWrap/>
            <w:vAlign w:val="center"/>
          </w:tcPr>
          <w:p w14:paraId="6FFD6A2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0.030</w:t>
            </w:r>
          </w:p>
        </w:tc>
        <w:tc>
          <w:tcPr>
            <w:tcW w:w="700" w:type="dxa"/>
            <w:noWrap/>
            <w:vAlign w:val="center"/>
          </w:tcPr>
          <w:p w14:paraId="67DE2C7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0.020</w:t>
            </w:r>
          </w:p>
        </w:tc>
        <w:tc>
          <w:tcPr>
            <w:tcW w:w="698" w:type="dxa"/>
            <w:noWrap/>
            <w:vAlign w:val="center"/>
          </w:tcPr>
          <w:p w14:paraId="515BAF9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0.062</w:t>
            </w:r>
          </w:p>
        </w:tc>
        <w:tc>
          <w:tcPr>
            <w:tcW w:w="706" w:type="dxa"/>
            <w:noWrap/>
            <w:vAlign w:val="center"/>
          </w:tcPr>
          <w:p w14:paraId="456CD53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698" w:type="dxa"/>
            <w:noWrap/>
            <w:vAlign w:val="center"/>
          </w:tcPr>
          <w:p w14:paraId="7B3CFEF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598" w:type="dxa"/>
            <w:noWrap/>
            <w:vAlign w:val="center"/>
          </w:tcPr>
          <w:p w14:paraId="6E0D3A7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0.30</w:t>
            </w:r>
          </w:p>
        </w:tc>
        <w:tc>
          <w:tcPr>
            <w:tcW w:w="687" w:type="dxa"/>
            <w:noWrap/>
            <w:vAlign w:val="center"/>
          </w:tcPr>
          <w:p w14:paraId="0C88DC0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702" w:type="dxa"/>
            <w:noWrap/>
            <w:vAlign w:val="center"/>
          </w:tcPr>
          <w:p w14:paraId="796E72B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0.031</w:t>
            </w:r>
          </w:p>
        </w:tc>
        <w:tc>
          <w:tcPr>
            <w:tcW w:w="707" w:type="dxa"/>
            <w:noWrap/>
            <w:vAlign w:val="center"/>
          </w:tcPr>
          <w:p w14:paraId="1D34368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0.031</w:t>
            </w:r>
          </w:p>
        </w:tc>
        <w:tc>
          <w:tcPr>
            <w:tcW w:w="697" w:type="dxa"/>
            <w:noWrap/>
            <w:vAlign w:val="center"/>
          </w:tcPr>
          <w:p w14:paraId="771C43F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0.034</w:t>
            </w:r>
          </w:p>
        </w:tc>
        <w:tc>
          <w:tcPr>
            <w:tcW w:w="701" w:type="dxa"/>
            <w:noWrap/>
            <w:vAlign w:val="center"/>
          </w:tcPr>
          <w:p w14:paraId="1269192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0.027</w:t>
            </w:r>
          </w:p>
        </w:tc>
        <w:tc>
          <w:tcPr>
            <w:tcW w:w="712" w:type="dxa"/>
            <w:noWrap/>
            <w:vAlign w:val="center"/>
          </w:tcPr>
          <w:p w14:paraId="64F7AC4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0.034</w:t>
            </w:r>
          </w:p>
        </w:tc>
      </w:tr>
      <w:tr w:rsidR="00311CF0" w:rsidRPr="008460D2" w14:paraId="180F0533" w14:textId="77777777" w:rsidTr="002028E1">
        <w:trPr>
          <w:trHeight w:val="70"/>
          <w:jc w:val="center"/>
        </w:trPr>
        <w:tc>
          <w:tcPr>
            <w:tcW w:w="2282" w:type="dxa"/>
            <w:noWrap/>
            <w:vAlign w:val="center"/>
            <w:hideMark/>
          </w:tcPr>
          <w:p w14:paraId="72AB00DF" w14:textId="0BF00194"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09" w:type="dxa"/>
            <w:noWrap/>
            <w:vAlign w:val="center"/>
          </w:tcPr>
          <w:p w14:paraId="254D5B1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0.023</w:t>
            </w:r>
          </w:p>
        </w:tc>
        <w:tc>
          <w:tcPr>
            <w:tcW w:w="700" w:type="dxa"/>
            <w:noWrap/>
            <w:vAlign w:val="center"/>
          </w:tcPr>
          <w:p w14:paraId="23ACEA7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0.019</w:t>
            </w:r>
          </w:p>
        </w:tc>
        <w:tc>
          <w:tcPr>
            <w:tcW w:w="698" w:type="dxa"/>
            <w:noWrap/>
            <w:vAlign w:val="center"/>
          </w:tcPr>
          <w:p w14:paraId="3BAB679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0.034</w:t>
            </w:r>
          </w:p>
        </w:tc>
        <w:tc>
          <w:tcPr>
            <w:tcW w:w="706" w:type="dxa"/>
            <w:noWrap/>
            <w:vAlign w:val="center"/>
          </w:tcPr>
          <w:p w14:paraId="39B0F01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0.056</w:t>
            </w:r>
          </w:p>
        </w:tc>
        <w:tc>
          <w:tcPr>
            <w:tcW w:w="698" w:type="dxa"/>
            <w:noWrap/>
            <w:vAlign w:val="center"/>
          </w:tcPr>
          <w:p w14:paraId="53F7174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0.078</w:t>
            </w:r>
          </w:p>
        </w:tc>
        <w:tc>
          <w:tcPr>
            <w:tcW w:w="598" w:type="dxa"/>
            <w:noWrap/>
            <w:vAlign w:val="center"/>
          </w:tcPr>
          <w:p w14:paraId="49446A0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687" w:type="dxa"/>
            <w:noWrap/>
            <w:vAlign w:val="center"/>
          </w:tcPr>
          <w:p w14:paraId="60A4CF6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0.047</w:t>
            </w:r>
          </w:p>
        </w:tc>
        <w:tc>
          <w:tcPr>
            <w:tcW w:w="702" w:type="dxa"/>
            <w:noWrap/>
            <w:vAlign w:val="center"/>
          </w:tcPr>
          <w:p w14:paraId="2DB5B77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0.023</w:t>
            </w:r>
          </w:p>
        </w:tc>
        <w:tc>
          <w:tcPr>
            <w:tcW w:w="707" w:type="dxa"/>
            <w:noWrap/>
            <w:vAlign w:val="center"/>
          </w:tcPr>
          <w:p w14:paraId="2F4B9B7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0.023</w:t>
            </w:r>
          </w:p>
        </w:tc>
        <w:tc>
          <w:tcPr>
            <w:tcW w:w="697" w:type="dxa"/>
            <w:noWrap/>
            <w:vAlign w:val="center"/>
          </w:tcPr>
          <w:p w14:paraId="02989C5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0.024</w:t>
            </w:r>
          </w:p>
        </w:tc>
        <w:tc>
          <w:tcPr>
            <w:tcW w:w="701" w:type="dxa"/>
            <w:noWrap/>
            <w:vAlign w:val="center"/>
          </w:tcPr>
          <w:p w14:paraId="33B1B91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0.022</w:t>
            </w:r>
          </w:p>
        </w:tc>
        <w:tc>
          <w:tcPr>
            <w:tcW w:w="712" w:type="dxa"/>
            <w:noWrap/>
            <w:vAlign w:val="center"/>
          </w:tcPr>
          <w:p w14:paraId="4415EC1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0.024</w:t>
            </w:r>
          </w:p>
        </w:tc>
      </w:tr>
    </w:tbl>
    <w:p w14:paraId="13473D03" w14:textId="77777777" w:rsidR="00311CF0" w:rsidRPr="008460D2" w:rsidRDefault="00311CF0" w:rsidP="00311CF0">
      <w:pPr>
        <w:rPr>
          <w:rFonts w:ascii="GHEA Grapalat" w:hAnsi="GHEA Grapalat"/>
          <w:sz w:val="20"/>
          <w:szCs w:val="20"/>
        </w:rPr>
      </w:pPr>
    </w:p>
    <w:tbl>
      <w:tblPr>
        <w:tblStyle w:val="28"/>
        <w:tblW w:w="10525" w:type="dxa"/>
        <w:jc w:val="center"/>
        <w:tblLayout w:type="fixed"/>
        <w:tblLook w:val="04A0" w:firstRow="1" w:lastRow="0" w:firstColumn="1" w:lastColumn="0" w:noHBand="0" w:noVBand="1"/>
      </w:tblPr>
      <w:tblGrid>
        <w:gridCol w:w="1975"/>
        <w:gridCol w:w="855"/>
        <w:gridCol w:w="709"/>
        <w:gridCol w:w="68"/>
        <w:gridCol w:w="505"/>
        <w:gridCol w:w="47"/>
        <w:gridCol w:w="656"/>
        <w:gridCol w:w="10"/>
        <w:gridCol w:w="699"/>
        <w:gridCol w:w="13"/>
        <w:gridCol w:w="695"/>
        <w:gridCol w:w="18"/>
        <w:gridCol w:w="691"/>
        <w:gridCol w:w="21"/>
        <w:gridCol w:w="688"/>
        <w:gridCol w:w="25"/>
        <w:gridCol w:w="684"/>
        <w:gridCol w:w="28"/>
        <w:gridCol w:w="680"/>
        <w:gridCol w:w="33"/>
        <w:gridCol w:w="676"/>
        <w:gridCol w:w="36"/>
        <w:gridCol w:w="713"/>
      </w:tblGrid>
      <w:tr w:rsidR="00311CF0" w:rsidRPr="008460D2" w14:paraId="2228EC78" w14:textId="77777777" w:rsidTr="002028E1">
        <w:trPr>
          <w:trHeight w:val="70"/>
          <w:jc w:val="center"/>
        </w:trPr>
        <w:tc>
          <w:tcPr>
            <w:tcW w:w="10525" w:type="dxa"/>
            <w:gridSpan w:val="23"/>
            <w:shd w:val="clear" w:color="auto" w:fill="002F6C"/>
            <w:noWrap/>
            <w:vAlign w:val="center"/>
          </w:tcPr>
          <w:p w14:paraId="2EFC5A8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6-102</w:t>
            </w:r>
            <w:r w:rsidRPr="008460D2">
              <w:rPr>
                <w:rFonts w:ascii="Cambria Math" w:hAnsi="Cambria Math" w:cs="Cambria Math"/>
                <w:sz w:val="20"/>
                <w:szCs w:val="20"/>
              </w:rPr>
              <w:t>․</w:t>
            </w:r>
            <w:r w:rsidRPr="008460D2">
              <w:rPr>
                <w:rFonts w:ascii="GHEA Grapalat" w:hAnsi="GHEA Grapalat"/>
                <w:sz w:val="20"/>
                <w:szCs w:val="20"/>
              </w:rPr>
              <w:t xml:space="preserve"> Մեղրիգետ գետի աջակողմյան վտակներ Վահրավար և Ագարակ գետերը, /Ագարակ/</w:t>
            </w:r>
          </w:p>
        </w:tc>
      </w:tr>
      <w:tr w:rsidR="00311CF0" w:rsidRPr="008460D2" w14:paraId="1AAF6EF4" w14:textId="77777777" w:rsidTr="002028E1">
        <w:trPr>
          <w:trHeight w:val="70"/>
          <w:jc w:val="center"/>
        </w:trPr>
        <w:tc>
          <w:tcPr>
            <w:tcW w:w="1975" w:type="dxa"/>
            <w:vMerge w:val="restart"/>
            <w:shd w:val="clear" w:color="auto" w:fill="DAE9F7" w:themeFill="text2" w:themeFillTint="1A"/>
            <w:noWrap/>
            <w:vAlign w:val="center"/>
            <w:hideMark/>
          </w:tcPr>
          <w:p w14:paraId="170476C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0" w:type="dxa"/>
            <w:gridSpan w:val="22"/>
            <w:shd w:val="clear" w:color="auto" w:fill="DAE9F7" w:themeFill="text2" w:themeFillTint="1A"/>
            <w:noWrap/>
            <w:vAlign w:val="center"/>
            <w:hideMark/>
          </w:tcPr>
          <w:p w14:paraId="214CCF0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38089070" w14:textId="77777777" w:rsidTr="00025056">
        <w:trPr>
          <w:trHeight w:val="70"/>
          <w:jc w:val="center"/>
        </w:trPr>
        <w:tc>
          <w:tcPr>
            <w:tcW w:w="1975" w:type="dxa"/>
            <w:vMerge/>
            <w:shd w:val="clear" w:color="auto" w:fill="DAE9F7" w:themeFill="text2" w:themeFillTint="1A"/>
            <w:noWrap/>
            <w:hideMark/>
          </w:tcPr>
          <w:p w14:paraId="57404295" w14:textId="77777777" w:rsidR="00311CF0" w:rsidRPr="008460D2" w:rsidRDefault="00311CF0" w:rsidP="00311CF0">
            <w:pPr>
              <w:rPr>
                <w:rFonts w:ascii="GHEA Grapalat" w:hAnsi="GHEA Grapalat"/>
                <w:sz w:val="20"/>
                <w:szCs w:val="20"/>
              </w:rPr>
            </w:pPr>
          </w:p>
        </w:tc>
        <w:tc>
          <w:tcPr>
            <w:tcW w:w="855" w:type="dxa"/>
            <w:shd w:val="clear" w:color="auto" w:fill="DAE9F7" w:themeFill="text2" w:themeFillTint="1A"/>
            <w:noWrap/>
            <w:vAlign w:val="center"/>
            <w:hideMark/>
          </w:tcPr>
          <w:p w14:paraId="574733F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777" w:type="dxa"/>
            <w:gridSpan w:val="2"/>
            <w:shd w:val="clear" w:color="auto" w:fill="DAE9F7" w:themeFill="text2" w:themeFillTint="1A"/>
            <w:noWrap/>
            <w:vAlign w:val="center"/>
            <w:hideMark/>
          </w:tcPr>
          <w:p w14:paraId="61A1121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552" w:type="dxa"/>
            <w:gridSpan w:val="2"/>
            <w:shd w:val="clear" w:color="auto" w:fill="DAE9F7" w:themeFill="text2" w:themeFillTint="1A"/>
            <w:noWrap/>
            <w:vAlign w:val="center"/>
            <w:hideMark/>
          </w:tcPr>
          <w:p w14:paraId="7B3F351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56" w:type="dxa"/>
            <w:shd w:val="clear" w:color="auto" w:fill="DAE9F7" w:themeFill="text2" w:themeFillTint="1A"/>
            <w:noWrap/>
            <w:vAlign w:val="center"/>
            <w:hideMark/>
          </w:tcPr>
          <w:p w14:paraId="42E4E3E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709" w:type="dxa"/>
            <w:gridSpan w:val="2"/>
            <w:shd w:val="clear" w:color="auto" w:fill="DAE9F7" w:themeFill="text2" w:themeFillTint="1A"/>
            <w:noWrap/>
            <w:vAlign w:val="center"/>
            <w:hideMark/>
          </w:tcPr>
          <w:p w14:paraId="6207533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708" w:type="dxa"/>
            <w:gridSpan w:val="2"/>
            <w:shd w:val="clear" w:color="auto" w:fill="DAE9F7" w:themeFill="text2" w:themeFillTint="1A"/>
            <w:noWrap/>
            <w:vAlign w:val="center"/>
            <w:hideMark/>
          </w:tcPr>
          <w:p w14:paraId="4E0FE6A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709" w:type="dxa"/>
            <w:gridSpan w:val="2"/>
            <w:shd w:val="clear" w:color="auto" w:fill="DAE9F7" w:themeFill="text2" w:themeFillTint="1A"/>
            <w:noWrap/>
            <w:vAlign w:val="center"/>
            <w:hideMark/>
          </w:tcPr>
          <w:p w14:paraId="530F882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709" w:type="dxa"/>
            <w:gridSpan w:val="2"/>
            <w:shd w:val="clear" w:color="auto" w:fill="DAE9F7" w:themeFill="text2" w:themeFillTint="1A"/>
            <w:noWrap/>
            <w:vAlign w:val="center"/>
            <w:hideMark/>
          </w:tcPr>
          <w:p w14:paraId="15E8107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709" w:type="dxa"/>
            <w:gridSpan w:val="2"/>
            <w:shd w:val="clear" w:color="auto" w:fill="DAE9F7" w:themeFill="text2" w:themeFillTint="1A"/>
            <w:noWrap/>
            <w:vAlign w:val="center"/>
            <w:hideMark/>
          </w:tcPr>
          <w:p w14:paraId="02CBC70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708" w:type="dxa"/>
            <w:gridSpan w:val="2"/>
            <w:shd w:val="clear" w:color="auto" w:fill="DAE9F7" w:themeFill="text2" w:themeFillTint="1A"/>
            <w:noWrap/>
            <w:vAlign w:val="center"/>
            <w:hideMark/>
          </w:tcPr>
          <w:p w14:paraId="5E9FE4D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709" w:type="dxa"/>
            <w:gridSpan w:val="2"/>
            <w:shd w:val="clear" w:color="auto" w:fill="DAE9F7" w:themeFill="text2" w:themeFillTint="1A"/>
            <w:noWrap/>
            <w:vAlign w:val="center"/>
            <w:hideMark/>
          </w:tcPr>
          <w:p w14:paraId="371AB88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749" w:type="dxa"/>
            <w:gridSpan w:val="2"/>
            <w:shd w:val="clear" w:color="auto" w:fill="DAE9F7" w:themeFill="text2" w:themeFillTint="1A"/>
            <w:noWrap/>
            <w:vAlign w:val="center"/>
            <w:hideMark/>
          </w:tcPr>
          <w:p w14:paraId="17266BF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4890D1F9" w14:textId="77777777" w:rsidTr="00025056">
        <w:trPr>
          <w:trHeight w:val="338"/>
          <w:jc w:val="center"/>
        </w:trPr>
        <w:tc>
          <w:tcPr>
            <w:tcW w:w="1975" w:type="dxa"/>
            <w:noWrap/>
            <w:vAlign w:val="center"/>
            <w:hideMark/>
          </w:tcPr>
          <w:p w14:paraId="3B99EAE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855" w:type="dxa"/>
            <w:noWrap/>
            <w:vAlign w:val="center"/>
          </w:tcPr>
          <w:p w14:paraId="1AD4C3E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0.086</w:t>
            </w:r>
          </w:p>
        </w:tc>
        <w:tc>
          <w:tcPr>
            <w:tcW w:w="709" w:type="dxa"/>
            <w:noWrap/>
            <w:vAlign w:val="center"/>
          </w:tcPr>
          <w:p w14:paraId="6F6C730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0.119</w:t>
            </w:r>
          </w:p>
        </w:tc>
        <w:tc>
          <w:tcPr>
            <w:tcW w:w="573" w:type="dxa"/>
            <w:gridSpan w:val="2"/>
            <w:noWrap/>
            <w:vAlign w:val="center"/>
          </w:tcPr>
          <w:p w14:paraId="2E857B8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0.28</w:t>
            </w:r>
          </w:p>
        </w:tc>
        <w:tc>
          <w:tcPr>
            <w:tcW w:w="713" w:type="dxa"/>
            <w:gridSpan w:val="3"/>
            <w:noWrap/>
            <w:vAlign w:val="center"/>
          </w:tcPr>
          <w:p w14:paraId="51E1D06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0.64</w:t>
            </w:r>
          </w:p>
        </w:tc>
        <w:tc>
          <w:tcPr>
            <w:tcW w:w="712" w:type="dxa"/>
            <w:gridSpan w:val="2"/>
            <w:noWrap/>
            <w:vAlign w:val="center"/>
          </w:tcPr>
          <w:p w14:paraId="5F05B74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0.90</w:t>
            </w:r>
          </w:p>
        </w:tc>
        <w:tc>
          <w:tcPr>
            <w:tcW w:w="713" w:type="dxa"/>
            <w:gridSpan w:val="2"/>
            <w:noWrap/>
            <w:vAlign w:val="center"/>
          </w:tcPr>
          <w:p w14:paraId="7954AB7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0.89</w:t>
            </w:r>
          </w:p>
        </w:tc>
        <w:tc>
          <w:tcPr>
            <w:tcW w:w="712" w:type="dxa"/>
            <w:gridSpan w:val="2"/>
            <w:noWrap/>
            <w:vAlign w:val="center"/>
          </w:tcPr>
          <w:p w14:paraId="404275B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0.25</w:t>
            </w:r>
          </w:p>
        </w:tc>
        <w:tc>
          <w:tcPr>
            <w:tcW w:w="713" w:type="dxa"/>
            <w:gridSpan w:val="2"/>
            <w:noWrap/>
            <w:vAlign w:val="center"/>
          </w:tcPr>
          <w:p w14:paraId="50AB52A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0.055</w:t>
            </w:r>
          </w:p>
        </w:tc>
        <w:tc>
          <w:tcPr>
            <w:tcW w:w="712" w:type="dxa"/>
            <w:gridSpan w:val="2"/>
            <w:noWrap/>
            <w:vAlign w:val="center"/>
          </w:tcPr>
          <w:p w14:paraId="578FF5E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0.045</w:t>
            </w:r>
          </w:p>
        </w:tc>
        <w:tc>
          <w:tcPr>
            <w:tcW w:w="713" w:type="dxa"/>
            <w:gridSpan w:val="2"/>
            <w:noWrap/>
            <w:vAlign w:val="center"/>
          </w:tcPr>
          <w:p w14:paraId="48D9F2E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0.052</w:t>
            </w:r>
          </w:p>
        </w:tc>
        <w:tc>
          <w:tcPr>
            <w:tcW w:w="712" w:type="dxa"/>
            <w:gridSpan w:val="2"/>
            <w:noWrap/>
            <w:vAlign w:val="center"/>
          </w:tcPr>
          <w:p w14:paraId="6C47E95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0.056</w:t>
            </w:r>
          </w:p>
        </w:tc>
        <w:tc>
          <w:tcPr>
            <w:tcW w:w="713" w:type="dxa"/>
            <w:noWrap/>
            <w:vAlign w:val="center"/>
          </w:tcPr>
          <w:p w14:paraId="1DCFD0F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0.078</w:t>
            </w:r>
          </w:p>
        </w:tc>
      </w:tr>
      <w:tr w:rsidR="00311CF0" w:rsidRPr="008460D2" w14:paraId="1C3B7ECD" w14:textId="77777777" w:rsidTr="00025056">
        <w:trPr>
          <w:trHeight w:val="338"/>
          <w:jc w:val="center"/>
        </w:trPr>
        <w:tc>
          <w:tcPr>
            <w:tcW w:w="1975" w:type="dxa"/>
            <w:noWrap/>
            <w:vAlign w:val="center"/>
            <w:hideMark/>
          </w:tcPr>
          <w:p w14:paraId="76D41E6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855" w:type="dxa"/>
            <w:noWrap/>
            <w:vAlign w:val="center"/>
          </w:tcPr>
          <w:p w14:paraId="429FA3F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0.035</w:t>
            </w:r>
          </w:p>
        </w:tc>
        <w:tc>
          <w:tcPr>
            <w:tcW w:w="709" w:type="dxa"/>
            <w:noWrap/>
            <w:vAlign w:val="center"/>
          </w:tcPr>
          <w:p w14:paraId="01633F3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0.023</w:t>
            </w:r>
          </w:p>
        </w:tc>
        <w:tc>
          <w:tcPr>
            <w:tcW w:w="573" w:type="dxa"/>
            <w:gridSpan w:val="2"/>
            <w:noWrap/>
            <w:vAlign w:val="center"/>
          </w:tcPr>
          <w:p w14:paraId="577DB33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0.072</w:t>
            </w:r>
          </w:p>
        </w:tc>
        <w:tc>
          <w:tcPr>
            <w:tcW w:w="713" w:type="dxa"/>
            <w:gridSpan w:val="3"/>
            <w:noWrap/>
            <w:vAlign w:val="center"/>
          </w:tcPr>
          <w:p w14:paraId="0C513DB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712" w:type="dxa"/>
            <w:gridSpan w:val="2"/>
            <w:noWrap/>
            <w:vAlign w:val="center"/>
          </w:tcPr>
          <w:p w14:paraId="23B8862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713" w:type="dxa"/>
            <w:gridSpan w:val="2"/>
            <w:noWrap/>
            <w:vAlign w:val="center"/>
          </w:tcPr>
          <w:p w14:paraId="78FF00E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0.34</w:t>
            </w:r>
          </w:p>
        </w:tc>
        <w:tc>
          <w:tcPr>
            <w:tcW w:w="712" w:type="dxa"/>
            <w:gridSpan w:val="2"/>
            <w:noWrap/>
            <w:vAlign w:val="center"/>
          </w:tcPr>
          <w:p w14:paraId="69D3428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13" w:type="dxa"/>
            <w:gridSpan w:val="2"/>
            <w:noWrap/>
            <w:vAlign w:val="center"/>
          </w:tcPr>
          <w:p w14:paraId="68AB814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0.036</w:t>
            </w:r>
          </w:p>
        </w:tc>
        <w:tc>
          <w:tcPr>
            <w:tcW w:w="712" w:type="dxa"/>
            <w:gridSpan w:val="2"/>
            <w:noWrap/>
            <w:vAlign w:val="center"/>
          </w:tcPr>
          <w:p w14:paraId="168AFA3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0.036</w:t>
            </w:r>
          </w:p>
        </w:tc>
        <w:tc>
          <w:tcPr>
            <w:tcW w:w="713" w:type="dxa"/>
            <w:gridSpan w:val="2"/>
            <w:noWrap/>
            <w:vAlign w:val="center"/>
          </w:tcPr>
          <w:p w14:paraId="6CAD50F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0.039</w:t>
            </w:r>
          </w:p>
        </w:tc>
        <w:tc>
          <w:tcPr>
            <w:tcW w:w="712" w:type="dxa"/>
            <w:gridSpan w:val="2"/>
            <w:noWrap/>
            <w:vAlign w:val="center"/>
          </w:tcPr>
          <w:p w14:paraId="5007F6C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0.031</w:t>
            </w:r>
          </w:p>
        </w:tc>
        <w:tc>
          <w:tcPr>
            <w:tcW w:w="713" w:type="dxa"/>
            <w:noWrap/>
            <w:vAlign w:val="center"/>
          </w:tcPr>
          <w:p w14:paraId="5C935BF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0.039</w:t>
            </w:r>
          </w:p>
        </w:tc>
      </w:tr>
      <w:tr w:rsidR="00311CF0" w:rsidRPr="008460D2" w14:paraId="791D5D9F" w14:textId="77777777" w:rsidTr="00025056">
        <w:trPr>
          <w:trHeight w:val="70"/>
          <w:jc w:val="center"/>
        </w:trPr>
        <w:tc>
          <w:tcPr>
            <w:tcW w:w="1975" w:type="dxa"/>
            <w:noWrap/>
            <w:vAlign w:val="center"/>
            <w:hideMark/>
          </w:tcPr>
          <w:p w14:paraId="317C4C2D" w14:textId="7674BE3D"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855" w:type="dxa"/>
            <w:noWrap/>
            <w:vAlign w:val="center"/>
          </w:tcPr>
          <w:p w14:paraId="08831BB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0.027</w:t>
            </w:r>
          </w:p>
        </w:tc>
        <w:tc>
          <w:tcPr>
            <w:tcW w:w="709" w:type="dxa"/>
            <w:noWrap/>
            <w:vAlign w:val="center"/>
          </w:tcPr>
          <w:p w14:paraId="28C9F16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0.022</w:t>
            </w:r>
          </w:p>
        </w:tc>
        <w:tc>
          <w:tcPr>
            <w:tcW w:w="573" w:type="dxa"/>
            <w:gridSpan w:val="2"/>
            <w:noWrap/>
            <w:vAlign w:val="center"/>
          </w:tcPr>
          <w:p w14:paraId="663EB45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0.039</w:t>
            </w:r>
          </w:p>
        </w:tc>
        <w:tc>
          <w:tcPr>
            <w:tcW w:w="713" w:type="dxa"/>
            <w:gridSpan w:val="3"/>
            <w:noWrap/>
            <w:vAlign w:val="center"/>
          </w:tcPr>
          <w:p w14:paraId="0E984E3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0.064</w:t>
            </w:r>
          </w:p>
        </w:tc>
        <w:tc>
          <w:tcPr>
            <w:tcW w:w="712" w:type="dxa"/>
            <w:gridSpan w:val="2"/>
            <w:noWrap/>
            <w:vAlign w:val="center"/>
          </w:tcPr>
          <w:p w14:paraId="03FE203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0.090</w:t>
            </w:r>
          </w:p>
        </w:tc>
        <w:tc>
          <w:tcPr>
            <w:tcW w:w="713" w:type="dxa"/>
            <w:gridSpan w:val="2"/>
            <w:noWrap/>
            <w:vAlign w:val="center"/>
          </w:tcPr>
          <w:p w14:paraId="47270F0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12" w:type="dxa"/>
            <w:gridSpan w:val="2"/>
            <w:noWrap/>
            <w:vAlign w:val="center"/>
          </w:tcPr>
          <w:p w14:paraId="4078AE6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0.054</w:t>
            </w:r>
          </w:p>
        </w:tc>
        <w:tc>
          <w:tcPr>
            <w:tcW w:w="713" w:type="dxa"/>
            <w:gridSpan w:val="2"/>
            <w:noWrap/>
            <w:vAlign w:val="center"/>
          </w:tcPr>
          <w:p w14:paraId="70C8637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0.027</w:t>
            </w:r>
          </w:p>
        </w:tc>
        <w:tc>
          <w:tcPr>
            <w:tcW w:w="712" w:type="dxa"/>
            <w:gridSpan w:val="2"/>
            <w:noWrap/>
            <w:vAlign w:val="center"/>
          </w:tcPr>
          <w:p w14:paraId="529D8EB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0.027</w:t>
            </w:r>
          </w:p>
        </w:tc>
        <w:tc>
          <w:tcPr>
            <w:tcW w:w="713" w:type="dxa"/>
            <w:gridSpan w:val="2"/>
            <w:noWrap/>
            <w:vAlign w:val="center"/>
          </w:tcPr>
          <w:p w14:paraId="017920A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0.028</w:t>
            </w:r>
          </w:p>
        </w:tc>
        <w:tc>
          <w:tcPr>
            <w:tcW w:w="712" w:type="dxa"/>
            <w:gridSpan w:val="2"/>
            <w:noWrap/>
            <w:vAlign w:val="center"/>
          </w:tcPr>
          <w:p w14:paraId="1EE6918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0.025</w:t>
            </w:r>
          </w:p>
        </w:tc>
        <w:tc>
          <w:tcPr>
            <w:tcW w:w="713" w:type="dxa"/>
            <w:noWrap/>
            <w:vAlign w:val="center"/>
          </w:tcPr>
          <w:p w14:paraId="0E694F8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0.028</w:t>
            </w:r>
          </w:p>
        </w:tc>
      </w:tr>
    </w:tbl>
    <w:p w14:paraId="769DA850" w14:textId="77777777" w:rsidR="00311CF0" w:rsidRPr="008460D2" w:rsidRDefault="00311CF0" w:rsidP="00311CF0">
      <w:pPr>
        <w:rPr>
          <w:rFonts w:ascii="GHEA Grapalat" w:hAnsi="GHEA Grapalat"/>
          <w:sz w:val="20"/>
          <w:szCs w:val="20"/>
        </w:rPr>
      </w:pPr>
    </w:p>
    <w:tbl>
      <w:tblPr>
        <w:tblStyle w:val="28"/>
        <w:tblW w:w="10525" w:type="dxa"/>
        <w:jc w:val="center"/>
        <w:tblLayout w:type="fixed"/>
        <w:tblLook w:val="04A0" w:firstRow="1" w:lastRow="0" w:firstColumn="1" w:lastColumn="0" w:noHBand="0" w:noVBand="1"/>
      </w:tblPr>
      <w:tblGrid>
        <w:gridCol w:w="1975"/>
        <w:gridCol w:w="712"/>
        <w:gridCol w:w="713"/>
        <w:gridCol w:w="712"/>
        <w:gridCol w:w="713"/>
        <w:gridCol w:w="712"/>
        <w:gridCol w:w="713"/>
        <w:gridCol w:w="712"/>
        <w:gridCol w:w="713"/>
        <w:gridCol w:w="712"/>
        <w:gridCol w:w="713"/>
        <w:gridCol w:w="712"/>
        <w:gridCol w:w="713"/>
      </w:tblGrid>
      <w:tr w:rsidR="00311CF0" w:rsidRPr="008460D2" w14:paraId="06702021" w14:textId="77777777" w:rsidTr="002028E1">
        <w:trPr>
          <w:trHeight w:val="70"/>
          <w:jc w:val="center"/>
        </w:trPr>
        <w:tc>
          <w:tcPr>
            <w:tcW w:w="10525" w:type="dxa"/>
            <w:gridSpan w:val="13"/>
            <w:shd w:val="clear" w:color="auto" w:fill="002F6C"/>
            <w:noWrap/>
          </w:tcPr>
          <w:p w14:paraId="194EFDE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lastRenderedPageBreak/>
              <w:t>ՋՄ 6-103</w:t>
            </w:r>
            <w:r w:rsidRPr="008460D2">
              <w:rPr>
                <w:rFonts w:ascii="Cambria Math" w:hAnsi="Cambria Math" w:cs="Cambria Math"/>
                <w:sz w:val="20"/>
                <w:szCs w:val="20"/>
              </w:rPr>
              <w:t>․</w:t>
            </w:r>
            <w:r w:rsidRPr="008460D2">
              <w:rPr>
                <w:rFonts w:ascii="GHEA Grapalat" w:hAnsi="GHEA Grapalat"/>
                <w:sz w:val="20"/>
                <w:szCs w:val="20"/>
              </w:rPr>
              <w:t xml:space="preserve"> Մեղրիգետ գետի ձախակողմյան վտակը՝ Մեղրի քաղաքի սկզբնամասում</w:t>
            </w:r>
          </w:p>
        </w:tc>
      </w:tr>
      <w:tr w:rsidR="00311CF0" w:rsidRPr="008460D2" w14:paraId="392FD541" w14:textId="77777777" w:rsidTr="002028E1">
        <w:trPr>
          <w:trHeight w:val="70"/>
          <w:jc w:val="center"/>
        </w:trPr>
        <w:tc>
          <w:tcPr>
            <w:tcW w:w="1975" w:type="dxa"/>
            <w:vMerge w:val="restart"/>
            <w:shd w:val="clear" w:color="auto" w:fill="DAE9F7" w:themeFill="text2" w:themeFillTint="1A"/>
            <w:noWrap/>
            <w:vAlign w:val="center"/>
            <w:hideMark/>
          </w:tcPr>
          <w:p w14:paraId="168D39D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0" w:type="dxa"/>
            <w:gridSpan w:val="12"/>
            <w:shd w:val="clear" w:color="auto" w:fill="DAE9F7" w:themeFill="text2" w:themeFillTint="1A"/>
            <w:noWrap/>
            <w:hideMark/>
          </w:tcPr>
          <w:p w14:paraId="42F12BF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03CE4FBB" w14:textId="77777777" w:rsidTr="002028E1">
        <w:trPr>
          <w:trHeight w:val="70"/>
          <w:jc w:val="center"/>
        </w:trPr>
        <w:tc>
          <w:tcPr>
            <w:tcW w:w="1975" w:type="dxa"/>
            <w:vMerge/>
            <w:shd w:val="clear" w:color="auto" w:fill="DAE9F7" w:themeFill="text2" w:themeFillTint="1A"/>
            <w:noWrap/>
            <w:hideMark/>
          </w:tcPr>
          <w:p w14:paraId="7B14FF7E" w14:textId="77777777" w:rsidR="00311CF0" w:rsidRPr="008460D2" w:rsidRDefault="00311CF0" w:rsidP="00311CF0">
            <w:pPr>
              <w:rPr>
                <w:rFonts w:ascii="GHEA Grapalat" w:hAnsi="GHEA Grapalat"/>
                <w:sz w:val="20"/>
                <w:szCs w:val="20"/>
              </w:rPr>
            </w:pPr>
          </w:p>
        </w:tc>
        <w:tc>
          <w:tcPr>
            <w:tcW w:w="712" w:type="dxa"/>
            <w:shd w:val="clear" w:color="auto" w:fill="DAE9F7" w:themeFill="text2" w:themeFillTint="1A"/>
            <w:noWrap/>
            <w:vAlign w:val="center"/>
            <w:hideMark/>
          </w:tcPr>
          <w:p w14:paraId="6F9A7FA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713" w:type="dxa"/>
            <w:shd w:val="clear" w:color="auto" w:fill="DAE9F7" w:themeFill="text2" w:themeFillTint="1A"/>
            <w:noWrap/>
            <w:vAlign w:val="center"/>
            <w:hideMark/>
          </w:tcPr>
          <w:p w14:paraId="152025A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712" w:type="dxa"/>
            <w:shd w:val="clear" w:color="auto" w:fill="DAE9F7" w:themeFill="text2" w:themeFillTint="1A"/>
            <w:noWrap/>
            <w:vAlign w:val="center"/>
            <w:hideMark/>
          </w:tcPr>
          <w:p w14:paraId="0D52290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713" w:type="dxa"/>
            <w:shd w:val="clear" w:color="auto" w:fill="DAE9F7" w:themeFill="text2" w:themeFillTint="1A"/>
            <w:noWrap/>
            <w:vAlign w:val="center"/>
            <w:hideMark/>
          </w:tcPr>
          <w:p w14:paraId="23FBC5F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712" w:type="dxa"/>
            <w:shd w:val="clear" w:color="auto" w:fill="DAE9F7" w:themeFill="text2" w:themeFillTint="1A"/>
            <w:noWrap/>
            <w:vAlign w:val="center"/>
            <w:hideMark/>
          </w:tcPr>
          <w:p w14:paraId="0CE6237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713" w:type="dxa"/>
            <w:shd w:val="clear" w:color="auto" w:fill="DAE9F7" w:themeFill="text2" w:themeFillTint="1A"/>
            <w:noWrap/>
            <w:vAlign w:val="center"/>
            <w:hideMark/>
          </w:tcPr>
          <w:p w14:paraId="73EC6A4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712" w:type="dxa"/>
            <w:shd w:val="clear" w:color="auto" w:fill="DAE9F7" w:themeFill="text2" w:themeFillTint="1A"/>
            <w:noWrap/>
            <w:vAlign w:val="center"/>
            <w:hideMark/>
          </w:tcPr>
          <w:p w14:paraId="4FB6B11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713" w:type="dxa"/>
            <w:shd w:val="clear" w:color="auto" w:fill="DAE9F7" w:themeFill="text2" w:themeFillTint="1A"/>
            <w:noWrap/>
            <w:vAlign w:val="center"/>
            <w:hideMark/>
          </w:tcPr>
          <w:p w14:paraId="2EB3895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712" w:type="dxa"/>
            <w:shd w:val="clear" w:color="auto" w:fill="DAE9F7" w:themeFill="text2" w:themeFillTint="1A"/>
            <w:noWrap/>
            <w:vAlign w:val="center"/>
            <w:hideMark/>
          </w:tcPr>
          <w:p w14:paraId="38A93A0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713" w:type="dxa"/>
            <w:shd w:val="clear" w:color="auto" w:fill="DAE9F7" w:themeFill="text2" w:themeFillTint="1A"/>
            <w:noWrap/>
            <w:vAlign w:val="center"/>
            <w:hideMark/>
          </w:tcPr>
          <w:p w14:paraId="4F2413C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712" w:type="dxa"/>
            <w:shd w:val="clear" w:color="auto" w:fill="DAE9F7" w:themeFill="text2" w:themeFillTint="1A"/>
            <w:noWrap/>
            <w:vAlign w:val="center"/>
            <w:hideMark/>
          </w:tcPr>
          <w:p w14:paraId="3618A9F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713" w:type="dxa"/>
            <w:shd w:val="clear" w:color="auto" w:fill="DAE9F7" w:themeFill="text2" w:themeFillTint="1A"/>
            <w:noWrap/>
            <w:vAlign w:val="center"/>
            <w:hideMark/>
          </w:tcPr>
          <w:p w14:paraId="6B3C4FC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47A6C5D9" w14:textId="77777777" w:rsidTr="002028E1">
        <w:trPr>
          <w:trHeight w:val="338"/>
          <w:jc w:val="center"/>
        </w:trPr>
        <w:tc>
          <w:tcPr>
            <w:tcW w:w="1975" w:type="dxa"/>
            <w:noWrap/>
            <w:vAlign w:val="center"/>
            <w:hideMark/>
          </w:tcPr>
          <w:p w14:paraId="1CD56DE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12" w:type="dxa"/>
            <w:noWrap/>
            <w:vAlign w:val="center"/>
          </w:tcPr>
          <w:p w14:paraId="42E6473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0.086</w:t>
            </w:r>
          </w:p>
        </w:tc>
        <w:tc>
          <w:tcPr>
            <w:tcW w:w="713" w:type="dxa"/>
            <w:noWrap/>
            <w:vAlign w:val="center"/>
          </w:tcPr>
          <w:p w14:paraId="1747762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12" w:type="dxa"/>
            <w:noWrap/>
            <w:vAlign w:val="center"/>
          </w:tcPr>
          <w:p w14:paraId="2B8BA5B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0.28</w:t>
            </w:r>
          </w:p>
        </w:tc>
        <w:tc>
          <w:tcPr>
            <w:tcW w:w="713" w:type="dxa"/>
            <w:noWrap/>
            <w:vAlign w:val="center"/>
          </w:tcPr>
          <w:p w14:paraId="2760E2C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0.65</w:t>
            </w:r>
          </w:p>
        </w:tc>
        <w:tc>
          <w:tcPr>
            <w:tcW w:w="712" w:type="dxa"/>
            <w:noWrap/>
            <w:vAlign w:val="center"/>
          </w:tcPr>
          <w:p w14:paraId="4AE9A85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0.91</w:t>
            </w:r>
          </w:p>
        </w:tc>
        <w:tc>
          <w:tcPr>
            <w:tcW w:w="713" w:type="dxa"/>
            <w:noWrap/>
            <w:vAlign w:val="center"/>
          </w:tcPr>
          <w:p w14:paraId="00EBF19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0.90</w:t>
            </w:r>
          </w:p>
        </w:tc>
        <w:tc>
          <w:tcPr>
            <w:tcW w:w="712" w:type="dxa"/>
            <w:noWrap/>
            <w:vAlign w:val="center"/>
          </w:tcPr>
          <w:p w14:paraId="769FFB7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0.25</w:t>
            </w:r>
          </w:p>
        </w:tc>
        <w:tc>
          <w:tcPr>
            <w:tcW w:w="713" w:type="dxa"/>
            <w:noWrap/>
            <w:vAlign w:val="center"/>
          </w:tcPr>
          <w:p w14:paraId="727F7E6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0.056</w:t>
            </w:r>
          </w:p>
        </w:tc>
        <w:tc>
          <w:tcPr>
            <w:tcW w:w="712" w:type="dxa"/>
            <w:noWrap/>
            <w:vAlign w:val="center"/>
          </w:tcPr>
          <w:p w14:paraId="2021A11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0.045</w:t>
            </w:r>
          </w:p>
        </w:tc>
        <w:tc>
          <w:tcPr>
            <w:tcW w:w="713" w:type="dxa"/>
            <w:noWrap/>
            <w:vAlign w:val="center"/>
          </w:tcPr>
          <w:p w14:paraId="452CED0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0.052</w:t>
            </w:r>
          </w:p>
        </w:tc>
        <w:tc>
          <w:tcPr>
            <w:tcW w:w="712" w:type="dxa"/>
            <w:noWrap/>
            <w:vAlign w:val="center"/>
          </w:tcPr>
          <w:p w14:paraId="678F10C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0.057</w:t>
            </w:r>
          </w:p>
        </w:tc>
        <w:tc>
          <w:tcPr>
            <w:tcW w:w="713" w:type="dxa"/>
            <w:noWrap/>
            <w:vAlign w:val="center"/>
          </w:tcPr>
          <w:p w14:paraId="76842C5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0.079</w:t>
            </w:r>
          </w:p>
        </w:tc>
      </w:tr>
      <w:tr w:rsidR="00311CF0" w:rsidRPr="008460D2" w14:paraId="62B772B1" w14:textId="77777777" w:rsidTr="002028E1">
        <w:trPr>
          <w:trHeight w:val="338"/>
          <w:jc w:val="center"/>
        </w:trPr>
        <w:tc>
          <w:tcPr>
            <w:tcW w:w="1975" w:type="dxa"/>
            <w:noWrap/>
            <w:vAlign w:val="center"/>
            <w:hideMark/>
          </w:tcPr>
          <w:p w14:paraId="6400FC8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712" w:type="dxa"/>
            <w:noWrap/>
            <w:vAlign w:val="center"/>
          </w:tcPr>
          <w:p w14:paraId="14E5D4E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0.035</w:t>
            </w:r>
          </w:p>
        </w:tc>
        <w:tc>
          <w:tcPr>
            <w:tcW w:w="713" w:type="dxa"/>
            <w:noWrap/>
            <w:vAlign w:val="center"/>
          </w:tcPr>
          <w:p w14:paraId="5025DC1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0.023</w:t>
            </w:r>
          </w:p>
        </w:tc>
        <w:tc>
          <w:tcPr>
            <w:tcW w:w="712" w:type="dxa"/>
            <w:noWrap/>
            <w:vAlign w:val="center"/>
          </w:tcPr>
          <w:p w14:paraId="577A2CD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0.072</w:t>
            </w:r>
          </w:p>
        </w:tc>
        <w:tc>
          <w:tcPr>
            <w:tcW w:w="713" w:type="dxa"/>
            <w:noWrap/>
            <w:vAlign w:val="center"/>
          </w:tcPr>
          <w:p w14:paraId="0516E19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712" w:type="dxa"/>
            <w:noWrap/>
            <w:vAlign w:val="center"/>
          </w:tcPr>
          <w:p w14:paraId="59D91B2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713" w:type="dxa"/>
            <w:noWrap/>
            <w:vAlign w:val="center"/>
          </w:tcPr>
          <w:p w14:paraId="78F34A9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0.35</w:t>
            </w:r>
          </w:p>
        </w:tc>
        <w:tc>
          <w:tcPr>
            <w:tcW w:w="712" w:type="dxa"/>
            <w:noWrap/>
            <w:vAlign w:val="center"/>
          </w:tcPr>
          <w:p w14:paraId="2882194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13" w:type="dxa"/>
            <w:noWrap/>
            <w:vAlign w:val="center"/>
          </w:tcPr>
          <w:p w14:paraId="221104D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0.036</w:t>
            </w:r>
          </w:p>
        </w:tc>
        <w:tc>
          <w:tcPr>
            <w:tcW w:w="712" w:type="dxa"/>
            <w:noWrap/>
            <w:vAlign w:val="center"/>
          </w:tcPr>
          <w:p w14:paraId="01F2DD6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0.036</w:t>
            </w:r>
          </w:p>
        </w:tc>
        <w:tc>
          <w:tcPr>
            <w:tcW w:w="713" w:type="dxa"/>
            <w:noWrap/>
            <w:vAlign w:val="center"/>
          </w:tcPr>
          <w:p w14:paraId="5D25A97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0.039</w:t>
            </w:r>
          </w:p>
        </w:tc>
        <w:tc>
          <w:tcPr>
            <w:tcW w:w="712" w:type="dxa"/>
            <w:noWrap/>
            <w:vAlign w:val="center"/>
          </w:tcPr>
          <w:p w14:paraId="08E21DC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0.032</w:t>
            </w:r>
          </w:p>
        </w:tc>
        <w:tc>
          <w:tcPr>
            <w:tcW w:w="713" w:type="dxa"/>
            <w:noWrap/>
            <w:vAlign w:val="center"/>
          </w:tcPr>
          <w:p w14:paraId="659D684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0.039</w:t>
            </w:r>
          </w:p>
        </w:tc>
      </w:tr>
      <w:tr w:rsidR="00311CF0" w:rsidRPr="008460D2" w14:paraId="68CC5D85" w14:textId="77777777" w:rsidTr="002028E1">
        <w:trPr>
          <w:trHeight w:val="70"/>
          <w:jc w:val="center"/>
        </w:trPr>
        <w:tc>
          <w:tcPr>
            <w:tcW w:w="1975" w:type="dxa"/>
            <w:noWrap/>
            <w:vAlign w:val="center"/>
            <w:hideMark/>
          </w:tcPr>
          <w:p w14:paraId="32B7E1E5" w14:textId="3024FB42"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12" w:type="dxa"/>
            <w:noWrap/>
            <w:vAlign w:val="center"/>
          </w:tcPr>
          <w:p w14:paraId="5361CFC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0.027</w:t>
            </w:r>
          </w:p>
        </w:tc>
        <w:tc>
          <w:tcPr>
            <w:tcW w:w="713" w:type="dxa"/>
            <w:noWrap/>
            <w:vAlign w:val="center"/>
          </w:tcPr>
          <w:p w14:paraId="6A6BF67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0.022</w:t>
            </w:r>
          </w:p>
        </w:tc>
        <w:tc>
          <w:tcPr>
            <w:tcW w:w="712" w:type="dxa"/>
            <w:noWrap/>
            <w:vAlign w:val="center"/>
          </w:tcPr>
          <w:p w14:paraId="4ADB9E9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0.039</w:t>
            </w:r>
          </w:p>
        </w:tc>
        <w:tc>
          <w:tcPr>
            <w:tcW w:w="713" w:type="dxa"/>
            <w:noWrap/>
            <w:vAlign w:val="center"/>
          </w:tcPr>
          <w:p w14:paraId="665F820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0.065</w:t>
            </w:r>
          </w:p>
        </w:tc>
        <w:tc>
          <w:tcPr>
            <w:tcW w:w="712" w:type="dxa"/>
            <w:noWrap/>
            <w:vAlign w:val="center"/>
          </w:tcPr>
          <w:p w14:paraId="790D61A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0.091</w:t>
            </w:r>
          </w:p>
        </w:tc>
        <w:tc>
          <w:tcPr>
            <w:tcW w:w="713" w:type="dxa"/>
            <w:noWrap/>
            <w:vAlign w:val="center"/>
          </w:tcPr>
          <w:p w14:paraId="1168F6B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12" w:type="dxa"/>
            <w:noWrap/>
            <w:vAlign w:val="center"/>
          </w:tcPr>
          <w:p w14:paraId="02CDFF2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0.055</w:t>
            </w:r>
          </w:p>
        </w:tc>
        <w:tc>
          <w:tcPr>
            <w:tcW w:w="713" w:type="dxa"/>
            <w:noWrap/>
            <w:vAlign w:val="center"/>
          </w:tcPr>
          <w:p w14:paraId="33C192B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0.027</w:t>
            </w:r>
          </w:p>
        </w:tc>
        <w:tc>
          <w:tcPr>
            <w:tcW w:w="712" w:type="dxa"/>
            <w:noWrap/>
            <w:vAlign w:val="center"/>
          </w:tcPr>
          <w:p w14:paraId="24266EB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0.027</w:t>
            </w:r>
          </w:p>
        </w:tc>
        <w:tc>
          <w:tcPr>
            <w:tcW w:w="713" w:type="dxa"/>
            <w:noWrap/>
            <w:vAlign w:val="center"/>
          </w:tcPr>
          <w:p w14:paraId="71734DF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0.028</w:t>
            </w:r>
          </w:p>
        </w:tc>
        <w:tc>
          <w:tcPr>
            <w:tcW w:w="712" w:type="dxa"/>
            <w:noWrap/>
            <w:vAlign w:val="center"/>
          </w:tcPr>
          <w:p w14:paraId="6F828F2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0.025</w:t>
            </w:r>
          </w:p>
        </w:tc>
        <w:tc>
          <w:tcPr>
            <w:tcW w:w="713" w:type="dxa"/>
            <w:noWrap/>
            <w:vAlign w:val="center"/>
          </w:tcPr>
          <w:p w14:paraId="7EBB0C1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0.028</w:t>
            </w:r>
          </w:p>
        </w:tc>
      </w:tr>
    </w:tbl>
    <w:p w14:paraId="032C9EF2" w14:textId="77777777" w:rsidR="00311CF0" w:rsidRPr="008460D2" w:rsidRDefault="00311CF0" w:rsidP="00311CF0">
      <w:pPr>
        <w:rPr>
          <w:rFonts w:ascii="GHEA Grapalat" w:hAnsi="GHEA Grapalat"/>
          <w:sz w:val="20"/>
          <w:szCs w:val="20"/>
        </w:rPr>
      </w:pPr>
    </w:p>
    <w:tbl>
      <w:tblPr>
        <w:tblStyle w:val="28"/>
        <w:tblW w:w="10492" w:type="dxa"/>
        <w:jc w:val="center"/>
        <w:tblLayout w:type="fixed"/>
        <w:tblLook w:val="04A0" w:firstRow="1" w:lastRow="0" w:firstColumn="1" w:lastColumn="0" w:noHBand="0" w:noVBand="1"/>
      </w:tblPr>
      <w:tblGrid>
        <w:gridCol w:w="2363"/>
        <w:gridCol w:w="692"/>
        <w:gridCol w:w="722"/>
        <w:gridCol w:w="724"/>
        <w:gridCol w:w="613"/>
        <w:gridCol w:w="606"/>
        <w:gridCol w:w="601"/>
        <w:gridCol w:w="623"/>
        <w:gridCol w:w="623"/>
        <w:gridCol w:w="725"/>
        <w:gridCol w:w="731"/>
        <w:gridCol w:w="739"/>
        <w:gridCol w:w="724"/>
        <w:gridCol w:w="6"/>
      </w:tblGrid>
      <w:tr w:rsidR="00311CF0" w:rsidRPr="008460D2" w14:paraId="1271292B" w14:textId="77777777" w:rsidTr="00FD55D2">
        <w:trPr>
          <w:trHeight w:val="76"/>
          <w:jc w:val="center"/>
        </w:trPr>
        <w:tc>
          <w:tcPr>
            <w:tcW w:w="10492" w:type="dxa"/>
            <w:gridSpan w:val="14"/>
            <w:shd w:val="clear" w:color="auto" w:fill="002F6C"/>
            <w:noWrap/>
            <w:vAlign w:val="center"/>
          </w:tcPr>
          <w:p w14:paraId="61DA656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ՋՄ 6-105</w:t>
            </w:r>
            <w:r w:rsidRPr="008460D2">
              <w:rPr>
                <w:rFonts w:ascii="Cambria Math" w:hAnsi="Cambria Math" w:cs="Cambria Math"/>
                <w:sz w:val="20"/>
                <w:szCs w:val="20"/>
              </w:rPr>
              <w:t>․</w:t>
            </w:r>
            <w:r w:rsidRPr="008460D2">
              <w:rPr>
                <w:rFonts w:ascii="GHEA Grapalat" w:hAnsi="GHEA Grapalat"/>
                <w:sz w:val="20"/>
                <w:szCs w:val="20"/>
              </w:rPr>
              <w:t xml:space="preserve"> Կարճևան գետը` ակունքից մինչև Կարճևան բնակավայր</w:t>
            </w:r>
          </w:p>
        </w:tc>
      </w:tr>
      <w:tr w:rsidR="00311CF0" w:rsidRPr="008460D2" w14:paraId="2158CA42" w14:textId="77777777" w:rsidTr="00FD55D2">
        <w:trPr>
          <w:trHeight w:val="76"/>
          <w:jc w:val="center"/>
        </w:trPr>
        <w:tc>
          <w:tcPr>
            <w:tcW w:w="2363" w:type="dxa"/>
            <w:vMerge w:val="restart"/>
            <w:shd w:val="clear" w:color="auto" w:fill="DAE9F7" w:themeFill="text2" w:themeFillTint="1A"/>
            <w:noWrap/>
            <w:vAlign w:val="center"/>
            <w:hideMark/>
          </w:tcPr>
          <w:p w14:paraId="1A450DB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129" w:type="dxa"/>
            <w:gridSpan w:val="13"/>
            <w:shd w:val="clear" w:color="auto" w:fill="DAE9F7" w:themeFill="text2" w:themeFillTint="1A"/>
            <w:noWrap/>
            <w:hideMark/>
          </w:tcPr>
          <w:p w14:paraId="662B2C8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7AAEFEE1" w14:textId="77777777" w:rsidTr="00FD55D2">
        <w:trPr>
          <w:gridAfter w:val="1"/>
          <w:wAfter w:w="6" w:type="dxa"/>
          <w:trHeight w:val="76"/>
          <w:jc w:val="center"/>
        </w:trPr>
        <w:tc>
          <w:tcPr>
            <w:tcW w:w="2363" w:type="dxa"/>
            <w:vMerge/>
            <w:shd w:val="clear" w:color="auto" w:fill="DAE9F7" w:themeFill="text2" w:themeFillTint="1A"/>
            <w:noWrap/>
            <w:hideMark/>
          </w:tcPr>
          <w:p w14:paraId="6653FFD2" w14:textId="77777777" w:rsidR="00311CF0" w:rsidRPr="008460D2" w:rsidRDefault="00311CF0" w:rsidP="00311CF0">
            <w:pPr>
              <w:rPr>
                <w:rFonts w:ascii="GHEA Grapalat" w:hAnsi="GHEA Grapalat"/>
                <w:sz w:val="20"/>
                <w:szCs w:val="20"/>
              </w:rPr>
            </w:pPr>
          </w:p>
        </w:tc>
        <w:tc>
          <w:tcPr>
            <w:tcW w:w="692" w:type="dxa"/>
            <w:shd w:val="clear" w:color="auto" w:fill="DAE9F7" w:themeFill="text2" w:themeFillTint="1A"/>
            <w:noWrap/>
            <w:vAlign w:val="center"/>
            <w:hideMark/>
          </w:tcPr>
          <w:p w14:paraId="3F89FDD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722" w:type="dxa"/>
            <w:shd w:val="clear" w:color="auto" w:fill="DAE9F7" w:themeFill="text2" w:themeFillTint="1A"/>
            <w:noWrap/>
            <w:vAlign w:val="center"/>
            <w:hideMark/>
          </w:tcPr>
          <w:p w14:paraId="2BDB35A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724" w:type="dxa"/>
            <w:shd w:val="clear" w:color="auto" w:fill="DAE9F7" w:themeFill="text2" w:themeFillTint="1A"/>
            <w:noWrap/>
            <w:vAlign w:val="center"/>
            <w:hideMark/>
          </w:tcPr>
          <w:p w14:paraId="13A65C1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13" w:type="dxa"/>
            <w:shd w:val="clear" w:color="auto" w:fill="DAE9F7" w:themeFill="text2" w:themeFillTint="1A"/>
            <w:noWrap/>
            <w:vAlign w:val="center"/>
            <w:hideMark/>
          </w:tcPr>
          <w:p w14:paraId="702824C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606" w:type="dxa"/>
            <w:shd w:val="clear" w:color="auto" w:fill="DAE9F7" w:themeFill="text2" w:themeFillTint="1A"/>
            <w:noWrap/>
            <w:vAlign w:val="center"/>
            <w:hideMark/>
          </w:tcPr>
          <w:p w14:paraId="4F174C7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601" w:type="dxa"/>
            <w:shd w:val="clear" w:color="auto" w:fill="DAE9F7" w:themeFill="text2" w:themeFillTint="1A"/>
            <w:noWrap/>
            <w:vAlign w:val="center"/>
            <w:hideMark/>
          </w:tcPr>
          <w:p w14:paraId="4BDC71C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623" w:type="dxa"/>
            <w:shd w:val="clear" w:color="auto" w:fill="DAE9F7" w:themeFill="text2" w:themeFillTint="1A"/>
            <w:noWrap/>
            <w:vAlign w:val="center"/>
            <w:hideMark/>
          </w:tcPr>
          <w:p w14:paraId="6305BA4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623" w:type="dxa"/>
            <w:shd w:val="clear" w:color="auto" w:fill="DAE9F7" w:themeFill="text2" w:themeFillTint="1A"/>
            <w:noWrap/>
            <w:vAlign w:val="center"/>
            <w:hideMark/>
          </w:tcPr>
          <w:p w14:paraId="6DC73D1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725" w:type="dxa"/>
            <w:shd w:val="clear" w:color="auto" w:fill="DAE9F7" w:themeFill="text2" w:themeFillTint="1A"/>
            <w:noWrap/>
            <w:vAlign w:val="center"/>
            <w:hideMark/>
          </w:tcPr>
          <w:p w14:paraId="0F7F36E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731" w:type="dxa"/>
            <w:shd w:val="clear" w:color="auto" w:fill="DAE9F7" w:themeFill="text2" w:themeFillTint="1A"/>
            <w:noWrap/>
            <w:vAlign w:val="center"/>
            <w:hideMark/>
          </w:tcPr>
          <w:p w14:paraId="1E6B1C4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739" w:type="dxa"/>
            <w:shd w:val="clear" w:color="auto" w:fill="DAE9F7" w:themeFill="text2" w:themeFillTint="1A"/>
            <w:noWrap/>
            <w:vAlign w:val="center"/>
            <w:hideMark/>
          </w:tcPr>
          <w:p w14:paraId="0E29BFF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724" w:type="dxa"/>
            <w:shd w:val="clear" w:color="auto" w:fill="DAE9F7" w:themeFill="text2" w:themeFillTint="1A"/>
            <w:noWrap/>
            <w:vAlign w:val="center"/>
            <w:hideMark/>
          </w:tcPr>
          <w:p w14:paraId="72B73D1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15352620" w14:textId="77777777" w:rsidTr="00FD55D2">
        <w:trPr>
          <w:gridAfter w:val="1"/>
          <w:wAfter w:w="6" w:type="dxa"/>
          <w:trHeight w:val="369"/>
          <w:jc w:val="center"/>
        </w:trPr>
        <w:tc>
          <w:tcPr>
            <w:tcW w:w="2363" w:type="dxa"/>
            <w:noWrap/>
            <w:vAlign w:val="center"/>
            <w:hideMark/>
          </w:tcPr>
          <w:p w14:paraId="2674FD0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692" w:type="dxa"/>
            <w:noWrap/>
            <w:vAlign w:val="center"/>
          </w:tcPr>
          <w:p w14:paraId="711C59D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0.071</w:t>
            </w:r>
          </w:p>
        </w:tc>
        <w:tc>
          <w:tcPr>
            <w:tcW w:w="722" w:type="dxa"/>
            <w:noWrap/>
            <w:vAlign w:val="center"/>
          </w:tcPr>
          <w:p w14:paraId="67AFC54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0.082</w:t>
            </w:r>
          </w:p>
        </w:tc>
        <w:tc>
          <w:tcPr>
            <w:tcW w:w="724" w:type="dxa"/>
            <w:noWrap/>
            <w:vAlign w:val="center"/>
          </w:tcPr>
          <w:p w14:paraId="5D3020E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613" w:type="dxa"/>
            <w:noWrap/>
            <w:vAlign w:val="center"/>
          </w:tcPr>
          <w:p w14:paraId="1A6B8EF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0.42</w:t>
            </w:r>
          </w:p>
        </w:tc>
        <w:tc>
          <w:tcPr>
            <w:tcW w:w="606" w:type="dxa"/>
            <w:noWrap/>
            <w:vAlign w:val="center"/>
          </w:tcPr>
          <w:p w14:paraId="2B58916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0.97</w:t>
            </w:r>
          </w:p>
        </w:tc>
        <w:tc>
          <w:tcPr>
            <w:tcW w:w="601" w:type="dxa"/>
            <w:noWrap/>
            <w:vAlign w:val="center"/>
          </w:tcPr>
          <w:p w14:paraId="7FCE863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1.54</w:t>
            </w:r>
          </w:p>
        </w:tc>
        <w:tc>
          <w:tcPr>
            <w:tcW w:w="623" w:type="dxa"/>
            <w:noWrap/>
            <w:vAlign w:val="center"/>
          </w:tcPr>
          <w:p w14:paraId="3100B4F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0.90</w:t>
            </w:r>
          </w:p>
        </w:tc>
        <w:tc>
          <w:tcPr>
            <w:tcW w:w="623" w:type="dxa"/>
            <w:noWrap/>
            <w:vAlign w:val="center"/>
          </w:tcPr>
          <w:p w14:paraId="032C3E3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0.32</w:t>
            </w:r>
          </w:p>
        </w:tc>
        <w:tc>
          <w:tcPr>
            <w:tcW w:w="725" w:type="dxa"/>
            <w:noWrap/>
            <w:vAlign w:val="center"/>
          </w:tcPr>
          <w:p w14:paraId="535C1BA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31" w:type="dxa"/>
            <w:noWrap/>
            <w:vAlign w:val="center"/>
          </w:tcPr>
          <w:p w14:paraId="0F9C99D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0.095</w:t>
            </w:r>
          </w:p>
        </w:tc>
        <w:tc>
          <w:tcPr>
            <w:tcW w:w="739" w:type="dxa"/>
            <w:noWrap/>
            <w:vAlign w:val="center"/>
          </w:tcPr>
          <w:p w14:paraId="05C6163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0.090</w:t>
            </w:r>
          </w:p>
        </w:tc>
        <w:tc>
          <w:tcPr>
            <w:tcW w:w="724" w:type="dxa"/>
            <w:noWrap/>
            <w:vAlign w:val="center"/>
          </w:tcPr>
          <w:p w14:paraId="1B4DDD7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0.079</w:t>
            </w:r>
          </w:p>
        </w:tc>
      </w:tr>
      <w:tr w:rsidR="00311CF0" w:rsidRPr="008460D2" w14:paraId="7E47F62B" w14:textId="77777777" w:rsidTr="00FD55D2">
        <w:trPr>
          <w:gridAfter w:val="1"/>
          <w:wAfter w:w="6" w:type="dxa"/>
          <w:trHeight w:val="369"/>
          <w:jc w:val="center"/>
        </w:trPr>
        <w:tc>
          <w:tcPr>
            <w:tcW w:w="2363" w:type="dxa"/>
            <w:noWrap/>
            <w:vAlign w:val="center"/>
            <w:hideMark/>
          </w:tcPr>
          <w:p w14:paraId="3304469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692" w:type="dxa"/>
            <w:noWrap/>
            <w:vAlign w:val="center"/>
          </w:tcPr>
          <w:p w14:paraId="46149B5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0.015</w:t>
            </w:r>
          </w:p>
        </w:tc>
        <w:tc>
          <w:tcPr>
            <w:tcW w:w="722" w:type="dxa"/>
            <w:noWrap/>
            <w:vAlign w:val="center"/>
          </w:tcPr>
          <w:p w14:paraId="1F994BC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0.015</w:t>
            </w:r>
          </w:p>
        </w:tc>
        <w:tc>
          <w:tcPr>
            <w:tcW w:w="724" w:type="dxa"/>
            <w:noWrap/>
            <w:vAlign w:val="center"/>
          </w:tcPr>
          <w:p w14:paraId="56FDCB7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0.020</w:t>
            </w:r>
          </w:p>
        </w:tc>
        <w:tc>
          <w:tcPr>
            <w:tcW w:w="613" w:type="dxa"/>
            <w:noWrap/>
            <w:vAlign w:val="center"/>
          </w:tcPr>
          <w:p w14:paraId="617385D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606" w:type="dxa"/>
            <w:noWrap/>
            <w:vAlign w:val="center"/>
          </w:tcPr>
          <w:p w14:paraId="27E1B13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0.47</w:t>
            </w:r>
          </w:p>
        </w:tc>
        <w:tc>
          <w:tcPr>
            <w:tcW w:w="601" w:type="dxa"/>
            <w:noWrap/>
            <w:vAlign w:val="center"/>
          </w:tcPr>
          <w:p w14:paraId="1858625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0.75</w:t>
            </w:r>
          </w:p>
        </w:tc>
        <w:tc>
          <w:tcPr>
            <w:tcW w:w="623" w:type="dxa"/>
            <w:noWrap/>
            <w:vAlign w:val="center"/>
          </w:tcPr>
          <w:p w14:paraId="11C1C23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623" w:type="dxa"/>
            <w:noWrap/>
            <w:vAlign w:val="center"/>
          </w:tcPr>
          <w:p w14:paraId="5145195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w:t>
            </w:r>
          </w:p>
        </w:tc>
        <w:tc>
          <w:tcPr>
            <w:tcW w:w="725" w:type="dxa"/>
            <w:noWrap/>
            <w:vAlign w:val="center"/>
          </w:tcPr>
          <w:p w14:paraId="62EAED0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0.046</w:t>
            </w:r>
          </w:p>
        </w:tc>
        <w:tc>
          <w:tcPr>
            <w:tcW w:w="731" w:type="dxa"/>
            <w:noWrap/>
            <w:vAlign w:val="center"/>
          </w:tcPr>
          <w:p w14:paraId="699358F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0.025</w:t>
            </w:r>
          </w:p>
        </w:tc>
        <w:tc>
          <w:tcPr>
            <w:tcW w:w="739" w:type="dxa"/>
            <w:noWrap/>
            <w:vAlign w:val="center"/>
          </w:tcPr>
          <w:p w14:paraId="54C8E38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0.020</w:t>
            </w:r>
          </w:p>
        </w:tc>
        <w:tc>
          <w:tcPr>
            <w:tcW w:w="724" w:type="dxa"/>
            <w:noWrap/>
            <w:vAlign w:val="center"/>
          </w:tcPr>
          <w:p w14:paraId="39CCBBA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0.020</w:t>
            </w:r>
          </w:p>
        </w:tc>
      </w:tr>
      <w:tr w:rsidR="00311CF0" w:rsidRPr="008460D2" w14:paraId="45EE3063" w14:textId="77777777" w:rsidTr="00FD55D2">
        <w:trPr>
          <w:gridAfter w:val="1"/>
          <w:wAfter w:w="6" w:type="dxa"/>
          <w:trHeight w:val="76"/>
          <w:jc w:val="center"/>
        </w:trPr>
        <w:tc>
          <w:tcPr>
            <w:tcW w:w="2363" w:type="dxa"/>
            <w:noWrap/>
            <w:vAlign w:val="center"/>
            <w:hideMark/>
          </w:tcPr>
          <w:p w14:paraId="29BBBD2B" w14:textId="2DCA0E28"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692" w:type="dxa"/>
            <w:noWrap/>
            <w:vAlign w:val="center"/>
          </w:tcPr>
          <w:p w14:paraId="2254E3A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0.011</w:t>
            </w:r>
          </w:p>
        </w:tc>
        <w:tc>
          <w:tcPr>
            <w:tcW w:w="722" w:type="dxa"/>
            <w:noWrap/>
            <w:vAlign w:val="center"/>
          </w:tcPr>
          <w:p w14:paraId="2DAF418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0.011</w:t>
            </w:r>
          </w:p>
        </w:tc>
        <w:tc>
          <w:tcPr>
            <w:tcW w:w="724" w:type="dxa"/>
            <w:noWrap/>
            <w:vAlign w:val="center"/>
          </w:tcPr>
          <w:p w14:paraId="3770F40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0.013</w:t>
            </w:r>
          </w:p>
        </w:tc>
        <w:tc>
          <w:tcPr>
            <w:tcW w:w="613" w:type="dxa"/>
            <w:noWrap/>
            <w:vAlign w:val="center"/>
          </w:tcPr>
          <w:p w14:paraId="034E047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w:t>
            </w:r>
          </w:p>
        </w:tc>
        <w:tc>
          <w:tcPr>
            <w:tcW w:w="606" w:type="dxa"/>
            <w:noWrap/>
            <w:vAlign w:val="center"/>
          </w:tcPr>
          <w:p w14:paraId="630EEA6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601" w:type="dxa"/>
            <w:noWrap/>
            <w:vAlign w:val="center"/>
          </w:tcPr>
          <w:p w14:paraId="4E42633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0.25</w:t>
            </w:r>
          </w:p>
        </w:tc>
        <w:tc>
          <w:tcPr>
            <w:tcW w:w="623" w:type="dxa"/>
            <w:noWrap/>
            <w:vAlign w:val="center"/>
          </w:tcPr>
          <w:p w14:paraId="63E4BC2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w:t>
            </w:r>
          </w:p>
        </w:tc>
        <w:tc>
          <w:tcPr>
            <w:tcW w:w="623" w:type="dxa"/>
            <w:noWrap/>
            <w:vAlign w:val="center"/>
          </w:tcPr>
          <w:p w14:paraId="5913CE9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w:t>
            </w:r>
          </w:p>
        </w:tc>
        <w:tc>
          <w:tcPr>
            <w:tcW w:w="725" w:type="dxa"/>
            <w:noWrap/>
            <w:vAlign w:val="center"/>
          </w:tcPr>
          <w:p w14:paraId="67E9FC5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w:t>
            </w:r>
          </w:p>
        </w:tc>
        <w:tc>
          <w:tcPr>
            <w:tcW w:w="731" w:type="dxa"/>
            <w:noWrap/>
            <w:vAlign w:val="center"/>
          </w:tcPr>
          <w:p w14:paraId="1683060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0.015</w:t>
            </w:r>
          </w:p>
        </w:tc>
        <w:tc>
          <w:tcPr>
            <w:tcW w:w="739" w:type="dxa"/>
            <w:noWrap/>
            <w:vAlign w:val="center"/>
          </w:tcPr>
          <w:p w14:paraId="3B8BF62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0.013</w:t>
            </w:r>
          </w:p>
        </w:tc>
        <w:tc>
          <w:tcPr>
            <w:tcW w:w="724" w:type="dxa"/>
            <w:noWrap/>
            <w:vAlign w:val="center"/>
          </w:tcPr>
          <w:p w14:paraId="036E9F9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0.013</w:t>
            </w:r>
          </w:p>
        </w:tc>
      </w:tr>
    </w:tbl>
    <w:p w14:paraId="71C540D4" w14:textId="0F4CDAA1" w:rsidR="00FD55D2" w:rsidRPr="008460D2" w:rsidRDefault="00FD55D2" w:rsidP="00FD55D2">
      <w:pPr>
        <w:pStyle w:val="ListParagraph"/>
        <w:spacing w:after="0" w:line="240" w:lineRule="auto"/>
        <w:ind w:left="709"/>
        <w:contextualSpacing w:val="0"/>
        <w:rPr>
          <w:rFonts w:ascii="GHEA Grapalat" w:hAnsi="GHEA Grapalat"/>
          <w:sz w:val="20"/>
          <w:szCs w:val="20"/>
        </w:rPr>
      </w:pPr>
      <w:bookmarkStart w:id="162" w:name="_Toc174622205"/>
    </w:p>
    <w:p w14:paraId="225A2B7E" w14:textId="42F51082" w:rsidR="00311CF0" w:rsidRPr="008460D2" w:rsidRDefault="00311CF0" w:rsidP="0059042F">
      <w:pPr>
        <w:pStyle w:val="ListParagraph"/>
        <w:numPr>
          <w:ilvl w:val="0"/>
          <w:numId w:val="48"/>
        </w:numPr>
        <w:ind w:left="709"/>
        <w:rPr>
          <w:rFonts w:ascii="GHEA Grapalat" w:hAnsi="GHEA Grapalat"/>
          <w:sz w:val="20"/>
          <w:szCs w:val="20"/>
        </w:rPr>
      </w:pPr>
      <w:r w:rsidRPr="008460D2">
        <w:rPr>
          <w:rFonts w:ascii="GHEA Grapalat" w:hAnsi="GHEA Grapalat"/>
          <w:sz w:val="20"/>
          <w:szCs w:val="20"/>
        </w:rPr>
        <w:t>Հնարավոր ռիսկային ջրային մարմիններ</w:t>
      </w:r>
      <w:bookmarkEnd w:id="162"/>
    </w:p>
    <w:tbl>
      <w:tblPr>
        <w:tblStyle w:val="28"/>
        <w:tblpPr w:leftFromText="180" w:rightFromText="180" w:vertAnchor="text" w:horzAnchor="margin" w:tblpXSpec="center" w:tblpY="55"/>
        <w:tblW w:w="10064" w:type="dxa"/>
        <w:tblLayout w:type="fixed"/>
        <w:tblLook w:val="04A0" w:firstRow="1" w:lastRow="0" w:firstColumn="1" w:lastColumn="0" w:noHBand="0" w:noVBand="1"/>
      </w:tblPr>
      <w:tblGrid>
        <w:gridCol w:w="2216"/>
        <w:gridCol w:w="654"/>
        <w:gridCol w:w="654"/>
        <w:gridCol w:w="654"/>
        <w:gridCol w:w="654"/>
        <w:gridCol w:w="654"/>
        <w:gridCol w:w="654"/>
        <w:gridCol w:w="654"/>
        <w:gridCol w:w="654"/>
        <w:gridCol w:w="654"/>
        <w:gridCol w:w="654"/>
        <w:gridCol w:w="654"/>
        <w:gridCol w:w="654"/>
      </w:tblGrid>
      <w:tr w:rsidR="00FD55D2" w:rsidRPr="00EC53EB" w14:paraId="219B65EE" w14:textId="77777777" w:rsidTr="00FD55D2">
        <w:trPr>
          <w:trHeight w:val="417"/>
        </w:trPr>
        <w:tc>
          <w:tcPr>
            <w:tcW w:w="10064" w:type="dxa"/>
            <w:gridSpan w:val="13"/>
            <w:shd w:val="clear" w:color="auto" w:fill="002F6C"/>
            <w:noWrap/>
            <w:vAlign w:val="center"/>
          </w:tcPr>
          <w:p w14:paraId="6385DDD0" w14:textId="77777777" w:rsidR="00FD55D2" w:rsidRPr="008460D2" w:rsidRDefault="00FD55D2" w:rsidP="00FD55D2">
            <w:pPr>
              <w:rPr>
                <w:rFonts w:ascii="GHEA Grapalat" w:hAnsi="GHEA Grapalat"/>
                <w:sz w:val="20"/>
                <w:szCs w:val="20"/>
                <w:lang w:val="hy-AM"/>
              </w:rPr>
            </w:pPr>
            <w:r w:rsidRPr="008460D2">
              <w:rPr>
                <w:rFonts w:ascii="GHEA Grapalat" w:hAnsi="GHEA Grapalat"/>
                <w:sz w:val="20"/>
                <w:szCs w:val="20"/>
                <w:lang w:val="hy-AM"/>
              </w:rPr>
              <w:t>ՀՌՋՄ 6-014</w:t>
            </w:r>
            <w:r w:rsidRPr="008460D2">
              <w:rPr>
                <w:rFonts w:ascii="Cambria Math" w:hAnsi="Cambria Math" w:cs="Cambria Math"/>
                <w:sz w:val="20"/>
                <w:szCs w:val="20"/>
                <w:lang w:val="hy-AM"/>
              </w:rPr>
              <w:t>․</w:t>
            </w:r>
            <w:r w:rsidRPr="008460D2">
              <w:rPr>
                <w:rFonts w:ascii="GHEA Grapalat" w:hAnsi="GHEA Grapalat"/>
                <w:sz w:val="20"/>
                <w:szCs w:val="20"/>
                <w:lang w:val="hy-AM"/>
              </w:rPr>
              <w:t xml:space="preserve"> Որոտանի աջակողմյան վտակ Շաղատ գետը՝ Մուցքի հանքավայրից մինչև Որոտանի հետ միախառումը</w:t>
            </w:r>
          </w:p>
        </w:tc>
      </w:tr>
      <w:tr w:rsidR="00FD55D2" w:rsidRPr="008460D2" w14:paraId="51F59B48" w14:textId="77777777" w:rsidTr="00FD55D2">
        <w:trPr>
          <w:trHeight w:val="70"/>
        </w:trPr>
        <w:tc>
          <w:tcPr>
            <w:tcW w:w="2216" w:type="dxa"/>
            <w:vMerge w:val="restart"/>
            <w:shd w:val="clear" w:color="auto" w:fill="DAE9F7" w:themeFill="text2" w:themeFillTint="1A"/>
            <w:noWrap/>
            <w:vAlign w:val="center"/>
            <w:hideMark/>
          </w:tcPr>
          <w:p w14:paraId="61A22E7B"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7848" w:type="dxa"/>
            <w:gridSpan w:val="12"/>
            <w:shd w:val="clear" w:color="auto" w:fill="DAE9F7" w:themeFill="text2" w:themeFillTint="1A"/>
            <w:noWrap/>
            <w:hideMark/>
          </w:tcPr>
          <w:p w14:paraId="25DE086A"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Ամիս</w:t>
            </w:r>
          </w:p>
        </w:tc>
      </w:tr>
      <w:tr w:rsidR="00FD55D2" w:rsidRPr="008460D2" w14:paraId="7863530C" w14:textId="77777777" w:rsidTr="00FD55D2">
        <w:trPr>
          <w:trHeight w:val="70"/>
        </w:trPr>
        <w:tc>
          <w:tcPr>
            <w:tcW w:w="2216" w:type="dxa"/>
            <w:vMerge/>
            <w:shd w:val="clear" w:color="auto" w:fill="DAE9F7" w:themeFill="text2" w:themeFillTint="1A"/>
            <w:noWrap/>
            <w:hideMark/>
          </w:tcPr>
          <w:p w14:paraId="5652EBA7" w14:textId="77777777" w:rsidR="00FD55D2" w:rsidRPr="008460D2" w:rsidRDefault="00FD55D2" w:rsidP="00FD55D2">
            <w:pPr>
              <w:rPr>
                <w:rFonts w:ascii="GHEA Grapalat" w:hAnsi="GHEA Grapalat"/>
                <w:sz w:val="20"/>
                <w:szCs w:val="20"/>
              </w:rPr>
            </w:pPr>
          </w:p>
        </w:tc>
        <w:tc>
          <w:tcPr>
            <w:tcW w:w="654" w:type="dxa"/>
            <w:shd w:val="clear" w:color="auto" w:fill="DAE9F7" w:themeFill="text2" w:themeFillTint="1A"/>
            <w:noWrap/>
            <w:vAlign w:val="center"/>
            <w:hideMark/>
          </w:tcPr>
          <w:p w14:paraId="46273EFC"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1</w:t>
            </w:r>
          </w:p>
        </w:tc>
        <w:tc>
          <w:tcPr>
            <w:tcW w:w="654" w:type="dxa"/>
            <w:shd w:val="clear" w:color="auto" w:fill="DAE9F7" w:themeFill="text2" w:themeFillTint="1A"/>
            <w:noWrap/>
            <w:vAlign w:val="center"/>
            <w:hideMark/>
          </w:tcPr>
          <w:p w14:paraId="6AA810CD"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2</w:t>
            </w:r>
          </w:p>
        </w:tc>
        <w:tc>
          <w:tcPr>
            <w:tcW w:w="654" w:type="dxa"/>
            <w:shd w:val="clear" w:color="auto" w:fill="DAE9F7" w:themeFill="text2" w:themeFillTint="1A"/>
            <w:noWrap/>
            <w:vAlign w:val="center"/>
            <w:hideMark/>
          </w:tcPr>
          <w:p w14:paraId="4C997EB6"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3</w:t>
            </w:r>
          </w:p>
        </w:tc>
        <w:tc>
          <w:tcPr>
            <w:tcW w:w="654" w:type="dxa"/>
            <w:shd w:val="clear" w:color="auto" w:fill="DAE9F7" w:themeFill="text2" w:themeFillTint="1A"/>
            <w:noWrap/>
            <w:vAlign w:val="center"/>
            <w:hideMark/>
          </w:tcPr>
          <w:p w14:paraId="379ED7B8"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4</w:t>
            </w:r>
          </w:p>
        </w:tc>
        <w:tc>
          <w:tcPr>
            <w:tcW w:w="654" w:type="dxa"/>
            <w:shd w:val="clear" w:color="auto" w:fill="DAE9F7" w:themeFill="text2" w:themeFillTint="1A"/>
            <w:noWrap/>
            <w:vAlign w:val="center"/>
            <w:hideMark/>
          </w:tcPr>
          <w:p w14:paraId="63C6923F"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5</w:t>
            </w:r>
          </w:p>
        </w:tc>
        <w:tc>
          <w:tcPr>
            <w:tcW w:w="654" w:type="dxa"/>
            <w:shd w:val="clear" w:color="auto" w:fill="DAE9F7" w:themeFill="text2" w:themeFillTint="1A"/>
            <w:noWrap/>
            <w:vAlign w:val="center"/>
            <w:hideMark/>
          </w:tcPr>
          <w:p w14:paraId="53E56403"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6</w:t>
            </w:r>
          </w:p>
        </w:tc>
        <w:tc>
          <w:tcPr>
            <w:tcW w:w="654" w:type="dxa"/>
            <w:shd w:val="clear" w:color="auto" w:fill="DAE9F7" w:themeFill="text2" w:themeFillTint="1A"/>
            <w:noWrap/>
            <w:vAlign w:val="center"/>
            <w:hideMark/>
          </w:tcPr>
          <w:p w14:paraId="223A9ADD"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7</w:t>
            </w:r>
          </w:p>
        </w:tc>
        <w:tc>
          <w:tcPr>
            <w:tcW w:w="654" w:type="dxa"/>
            <w:shd w:val="clear" w:color="auto" w:fill="DAE9F7" w:themeFill="text2" w:themeFillTint="1A"/>
            <w:noWrap/>
            <w:vAlign w:val="center"/>
            <w:hideMark/>
          </w:tcPr>
          <w:p w14:paraId="3D53C69C"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8</w:t>
            </w:r>
          </w:p>
        </w:tc>
        <w:tc>
          <w:tcPr>
            <w:tcW w:w="654" w:type="dxa"/>
            <w:shd w:val="clear" w:color="auto" w:fill="DAE9F7" w:themeFill="text2" w:themeFillTint="1A"/>
            <w:noWrap/>
            <w:vAlign w:val="center"/>
            <w:hideMark/>
          </w:tcPr>
          <w:p w14:paraId="51F71C99"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9</w:t>
            </w:r>
          </w:p>
        </w:tc>
        <w:tc>
          <w:tcPr>
            <w:tcW w:w="654" w:type="dxa"/>
            <w:shd w:val="clear" w:color="auto" w:fill="DAE9F7" w:themeFill="text2" w:themeFillTint="1A"/>
            <w:noWrap/>
            <w:vAlign w:val="center"/>
            <w:hideMark/>
          </w:tcPr>
          <w:p w14:paraId="1010EFD4"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10</w:t>
            </w:r>
          </w:p>
        </w:tc>
        <w:tc>
          <w:tcPr>
            <w:tcW w:w="654" w:type="dxa"/>
            <w:shd w:val="clear" w:color="auto" w:fill="DAE9F7" w:themeFill="text2" w:themeFillTint="1A"/>
            <w:noWrap/>
            <w:vAlign w:val="center"/>
            <w:hideMark/>
          </w:tcPr>
          <w:p w14:paraId="74CD4E1C"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11</w:t>
            </w:r>
          </w:p>
        </w:tc>
        <w:tc>
          <w:tcPr>
            <w:tcW w:w="654" w:type="dxa"/>
            <w:shd w:val="clear" w:color="auto" w:fill="DAE9F7" w:themeFill="text2" w:themeFillTint="1A"/>
            <w:noWrap/>
            <w:vAlign w:val="center"/>
            <w:hideMark/>
          </w:tcPr>
          <w:p w14:paraId="033A8DEC"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12</w:t>
            </w:r>
          </w:p>
        </w:tc>
      </w:tr>
      <w:tr w:rsidR="00FD55D2" w:rsidRPr="008460D2" w14:paraId="48A9C459" w14:textId="77777777" w:rsidTr="00FD55D2">
        <w:trPr>
          <w:trHeight w:val="338"/>
        </w:trPr>
        <w:tc>
          <w:tcPr>
            <w:tcW w:w="2216" w:type="dxa"/>
            <w:noWrap/>
            <w:vAlign w:val="center"/>
            <w:hideMark/>
          </w:tcPr>
          <w:p w14:paraId="1575FC09"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բազմամյա միջին ամսական</w:t>
            </w:r>
          </w:p>
        </w:tc>
        <w:tc>
          <w:tcPr>
            <w:tcW w:w="654" w:type="dxa"/>
            <w:noWrap/>
            <w:vAlign w:val="center"/>
          </w:tcPr>
          <w:p w14:paraId="6A529572"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0.24</w:t>
            </w:r>
          </w:p>
        </w:tc>
        <w:tc>
          <w:tcPr>
            <w:tcW w:w="654" w:type="dxa"/>
            <w:noWrap/>
            <w:vAlign w:val="center"/>
          </w:tcPr>
          <w:p w14:paraId="7D3C2EBF"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0.24</w:t>
            </w:r>
          </w:p>
        </w:tc>
        <w:tc>
          <w:tcPr>
            <w:tcW w:w="654" w:type="dxa"/>
            <w:noWrap/>
            <w:vAlign w:val="center"/>
          </w:tcPr>
          <w:p w14:paraId="08DA4AA7"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0.24</w:t>
            </w:r>
          </w:p>
        </w:tc>
        <w:tc>
          <w:tcPr>
            <w:tcW w:w="654" w:type="dxa"/>
            <w:noWrap/>
            <w:vAlign w:val="center"/>
          </w:tcPr>
          <w:p w14:paraId="396EA67C"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0.70</w:t>
            </w:r>
          </w:p>
        </w:tc>
        <w:tc>
          <w:tcPr>
            <w:tcW w:w="654" w:type="dxa"/>
            <w:noWrap/>
            <w:vAlign w:val="center"/>
          </w:tcPr>
          <w:p w14:paraId="64F5B744"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2.05</w:t>
            </w:r>
          </w:p>
        </w:tc>
        <w:tc>
          <w:tcPr>
            <w:tcW w:w="654" w:type="dxa"/>
            <w:noWrap/>
            <w:vAlign w:val="center"/>
          </w:tcPr>
          <w:p w14:paraId="41848BD6"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0.79</w:t>
            </w:r>
          </w:p>
        </w:tc>
        <w:tc>
          <w:tcPr>
            <w:tcW w:w="654" w:type="dxa"/>
            <w:noWrap/>
            <w:vAlign w:val="center"/>
          </w:tcPr>
          <w:p w14:paraId="14F56C4F"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0.27</w:t>
            </w:r>
          </w:p>
        </w:tc>
        <w:tc>
          <w:tcPr>
            <w:tcW w:w="654" w:type="dxa"/>
            <w:noWrap/>
            <w:vAlign w:val="center"/>
          </w:tcPr>
          <w:p w14:paraId="2648C4D4"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0.24</w:t>
            </w:r>
          </w:p>
        </w:tc>
        <w:tc>
          <w:tcPr>
            <w:tcW w:w="654" w:type="dxa"/>
            <w:noWrap/>
            <w:vAlign w:val="center"/>
          </w:tcPr>
          <w:p w14:paraId="50B3C059"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0.24</w:t>
            </w:r>
          </w:p>
        </w:tc>
        <w:tc>
          <w:tcPr>
            <w:tcW w:w="654" w:type="dxa"/>
            <w:noWrap/>
            <w:vAlign w:val="center"/>
          </w:tcPr>
          <w:p w14:paraId="1AE6ED2D"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0.23</w:t>
            </w:r>
          </w:p>
        </w:tc>
        <w:tc>
          <w:tcPr>
            <w:tcW w:w="654" w:type="dxa"/>
            <w:noWrap/>
            <w:vAlign w:val="center"/>
          </w:tcPr>
          <w:p w14:paraId="28259ED5"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0.23</w:t>
            </w:r>
          </w:p>
        </w:tc>
        <w:tc>
          <w:tcPr>
            <w:tcW w:w="654" w:type="dxa"/>
            <w:noWrap/>
            <w:vAlign w:val="center"/>
          </w:tcPr>
          <w:p w14:paraId="464B0FCB"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0.23</w:t>
            </w:r>
          </w:p>
        </w:tc>
      </w:tr>
      <w:tr w:rsidR="00FD55D2" w:rsidRPr="008460D2" w14:paraId="51D0554D" w14:textId="77777777" w:rsidTr="00FD55D2">
        <w:trPr>
          <w:trHeight w:val="338"/>
        </w:trPr>
        <w:tc>
          <w:tcPr>
            <w:tcW w:w="2216" w:type="dxa"/>
            <w:noWrap/>
            <w:vAlign w:val="center"/>
            <w:hideMark/>
          </w:tcPr>
          <w:p w14:paraId="33DE6FDC"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654" w:type="dxa"/>
            <w:noWrap/>
            <w:vAlign w:val="center"/>
          </w:tcPr>
          <w:p w14:paraId="7776297A"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0.15</w:t>
            </w:r>
          </w:p>
        </w:tc>
        <w:tc>
          <w:tcPr>
            <w:tcW w:w="654" w:type="dxa"/>
            <w:noWrap/>
            <w:vAlign w:val="center"/>
          </w:tcPr>
          <w:p w14:paraId="0B22365E"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0.15</w:t>
            </w:r>
          </w:p>
        </w:tc>
        <w:tc>
          <w:tcPr>
            <w:tcW w:w="654" w:type="dxa"/>
            <w:noWrap/>
            <w:vAlign w:val="center"/>
          </w:tcPr>
          <w:p w14:paraId="3A8C702B"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0.15</w:t>
            </w:r>
          </w:p>
        </w:tc>
        <w:tc>
          <w:tcPr>
            <w:tcW w:w="654" w:type="dxa"/>
            <w:noWrap/>
            <w:vAlign w:val="center"/>
          </w:tcPr>
          <w:p w14:paraId="38B7E80E"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0.17</w:t>
            </w:r>
          </w:p>
        </w:tc>
        <w:tc>
          <w:tcPr>
            <w:tcW w:w="654" w:type="dxa"/>
            <w:noWrap/>
            <w:vAlign w:val="center"/>
          </w:tcPr>
          <w:p w14:paraId="024E310A"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0.43</w:t>
            </w:r>
          </w:p>
        </w:tc>
        <w:tc>
          <w:tcPr>
            <w:tcW w:w="654" w:type="dxa"/>
            <w:noWrap/>
            <w:vAlign w:val="center"/>
          </w:tcPr>
          <w:p w14:paraId="0CBBF8D8"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0.30</w:t>
            </w:r>
          </w:p>
        </w:tc>
        <w:tc>
          <w:tcPr>
            <w:tcW w:w="654" w:type="dxa"/>
            <w:noWrap/>
            <w:vAlign w:val="center"/>
          </w:tcPr>
          <w:p w14:paraId="22463065"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0.20</w:t>
            </w:r>
          </w:p>
        </w:tc>
        <w:tc>
          <w:tcPr>
            <w:tcW w:w="654" w:type="dxa"/>
            <w:noWrap/>
            <w:vAlign w:val="center"/>
          </w:tcPr>
          <w:p w14:paraId="79BB4674"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0.16</w:t>
            </w:r>
          </w:p>
        </w:tc>
        <w:tc>
          <w:tcPr>
            <w:tcW w:w="654" w:type="dxa"/>
            <w:noWrap/>
            <w:vAlign w:val="center"/>
          </w:tcPr>
          <w:p w14:paraId="208AD4CE"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0.17</w:t>
            </w:r>
          </w:p>
        </w:tc>
        <w:tc>
          <w:tcPr>
            <w:tcW w:w="654" w:type="dxa"/>
            <w:noWrap/>
            <w:vAlign w:val="center"/>
          </w:tcPr>
          <w:p w14:paraId="09129A10"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0.15</w:t>
            </w:r>
          </w:p>
        </w:tc>
        <w:tc>
          <w:tcPr>
            <w:tcW w:w="654" w:type="dxa"/>
            <w:noWrap/>
            <w:vAlign w:val="center"/>
          </w:tcPr>
          <w:p w14:paraId="29AD0645"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0.15</w:t>
            </w:r>
          </w:p>
        </w:tc>
        <w:tc>
          <w:tcPr>
            <w:tcW w:w="654" w:type="dxa"/>
            <w:noWrap/>
            <w:vAlign w:val="center"/>
          </w:tcPr>
          <w:p w14:paraId="6DD65038"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0.15</w:t>
            </w:r>
          </w:p>
        </w:tc>
      </w:tr>
      <w:tr w:rsidR="00FD55D2" w:rsidRPr="008460D2" w14:paraId="3091AD6B" w14:textId="77777777" w:rsidTr="00FD55D2">
        <w:trPr>
          <w:trHeight w:val="70"/>
        </w:trPr>
        <w:tc>
          <w:tcPr>
            <w:tcW w:w="2216" w:type="dxa"/>
            <w:noWrap/>
            <w:vAlign w:val="center"/>
            <w:hideMark/>
          </w:tcPr>
          <w:p w14:paraId="4065469C" w14:textId="4D0A5AB0" w:rsidR="00FD55D2" w:rsidRPr="008460D2" w:rsidRDefault="0083435A" w:rsidP="00FD55D2">
            <w:pPr>
              <w:rPr>
                <w:rFonts w:ascii="GHEA Grapalat" w:hAnsi="GHEA Grapalat"/>
                <w:sz w:val="20"/>
                <w:szCs w:val="20"/>
              </w:rPr>
            </w:pPr>
            <w:r w:rsidRPr="008460D2">
              <w:rPr>
                <w:rFonts w:ascii="GHEA Grapalat" w:hAnsi="GHEA Grapalat"/>
                <w:sz w:val="20"/>
                <w:szCs w:val="20"/>
              </w:rPr>
              <w:t>էկոլոգիական թողք</w:t>
            </w:r>
          </w:p>
        </w:tc>
        <w:tc>
          <w:tcPr>
            <w:tcW w:w="654" w:type="dxa"/>
            <w:noWrap/>
            <w:vAlign w:val="center"/>
          </w:tcPr>
          <w:p w14:paraId="0852AE22"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0.15</w:t>
            </w:r>
          </w:p>
        </w:tc>
        <w:tc>
          <w:tcPr>
            <w:tcW w:w="654" w:type="dxa"/>
            <w:noWrap/>
            <w:vAlign w:val="center"/>
          </w:tcPr>
          <w:p w14:paraId="66EF118F"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0.15</w:t>
            </w:r>
          </w:p>
        </w:tc>
        <w:tc>
          <w:tcPr>
            <w:tcW w:w="654" w:type="dxa"/>
            <w:noWrap/>
            <w:vAlign w:val="center"/>
          </w:tcPr>
          <w:p w14:paraId="7C819887"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0.15</w:t>
            </w:r>
          </w:p>
        </w:tc>
        <w:tc>
          <w:tcPr>
            <w:tcW w:w="654" w:type="dxa"/>
            <w:noWrap/>
            <w:vAlign w:val="center"/>
          </w:tcPr>
          <w:p w14:paraId="12C55D5F"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0.17</w:t>
            </w:r>
          </w:p>
        </w:tc>
        <w:tc>
          <w:tcPr>
            <w:tcW w:w="654" w:type="dxa"/>
            <w:noWrap/>
            <w:vAlign w:val="center"/>
          </w:tcPr>
          <w:p w14:paraId="389BAF66"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0.27</w:t>
            </w:r>
          </w:p>
        </w:tc>
        <w:tc>
          <w:tcPr>
            <w:tcW w:w="654" w:type="dxa"/>
            <w:noWrap/>
            <w:vAlign w:val="center"/>
          </w:tcPr>
          <w:p w14:paraId="47A4A423"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0.23</w:t>
            </w:r>
          </w:p>
        </w:tc>
        <w:tc>
          <w:tcPr>
            <w:tcW w:w="654" w:type="dxa"/>
            <w:noWrap/>
            <w:vAlign w:val="center"/>
          </w:tcPr>
          <w:p w14:paraId="1239A284"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0.20</w:t>
            </w:r>
          </w:p>
        </w:tc>
        <w:tc>
          <w:tcPr>
            <w:tcW w:w="654" w:type="dxa"/>
            <w:noWrap/>
            <w:vAlign w:val="center"/>
          </w:tcPr>
          <w:p w14:paraId="481C6696"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0.16</w:t>
            </w:r>
          </w:p>
        </w:tc>
        <w:tc>
          <w:tcPr>
            <w:tcW w:w="654" w:type="dxa"/>
            <w:noWrap/>
            <w:vAlign w:val="center"/>
          </w:tcPr>
          <w:p w14:paraId="04987105"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0.17</w:t>
            </w:r>
          </w:p>
        </w:tc>
        <w:tc>
          <w:tcPr>
            <w:tcW w:w="654" w:type="dxa"/>
            <w:noWrap/>
            <w:vAlign w:val="center"/>
          </w:tcPr>
          <w:p w14:paraId="67348F33"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0.15</w:t>
            </w:r>
          </w:p>
        </w:tc>
        <w:tc>
          <w:tcPr>
            <w:tcW w:w="654" w:type="dxa"/>
            <w:noWrap/>
            <w:vAlign w:val="center"/>
          </w:tcPr>
          <w:p w14:paraId="6666952E"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0.15</w:t>
            </w:r>
          </w:p>
        </w:tc>
        <w:tc>
          <w:tcPr>
            <w:tcW w:w="654" w:type="dxa"/>
            <w:noWrap/>
            <w:vAlign w:val="center"/>
          </w:tcPr>
          <w:p w14:paraId="0875F702"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0.15</w:t>
            </w:r>
          </w:p>
        </w:tc>
      </w:tr>
    </w:tbl>
    <w:p w14:paraId="501983DF" w14:textId="74385F55" w:rsidR="00FD55D2" w:rsidRPr="008460D2" w:rsidRDefault="00FD55D2" w:rsidP="00FD55D2">
      <w:pPr>
        <w:framePr w:hSpace="180" w:wrap="around" w:vAnchor="text" w:hAnchor="margin" w:xAlign="center" w:y="355"/>
        <w:rPr>
          <w:rFonts w:ascii="GHEA Grapalat" w:hAnsi="GHEA Grapalat"/>
          <w:sz w:val="20"/>
          <w:szCs w:val="20"/>
        </w:rPr>
      </w:pPr>
    </w:p>
    <w:tbl>
      <w:tblPr>
        <w:tblStyle w:val="28"/>
        <w:tblpPr w:leftFromText="180" w:rightFromText="180" w:vertAnchor="text" w:horzAnchor="margin" w:tblpXSpec="center" w:tblpY="3227"/>
        <w:tblW w:w="10075" w:type="dxa"/>
        <w:tblLayout w:type="fixed"/>
        <w:tblLook w:val="04A0" w:firstRow="1" w:lastRow="0" w:firstColumn="1" w:lastColumn="0" w:noHBand="0" w:noVBand="1"/>
      </w:tblPr>
      <w:tblGrid>
        <w:gridCol w:w="2245"/>
        <w:gridCol w:w="652"/>
        <w:gridCol w:w="653"/>
        <w:gridCol w:w="652"/>
        <w:gridCol w:w="653"/>
        <w:gridCol w:w="652"/>
        <w:gridCol w:w="653"/>
        <w:gridCol w:w="652"/>
        <w:gridCol w:w="653"/>
        <w:gridCol w:w="652"/>
        <w:gridCol w:w="653"/>
        <w:gridCol w:w="652"/>
        <w:gridCol w:w="653"/>
      </w:tblGrid>
      <w:tr w:rsidR="00FD55D2" w:rsidRPr="008460D2" w14:paraId="6EC15768" w14:textId="77777777" w:rsidTr="009E3E5D">
        <w:trPr>
          <w:trHeight w:val="70"/>
        </w:trPr>
        <w:tc>
          <w:tcPr>
            <w:tcW w:w="10075" w:type="dxa"/>
            <w:gridSpan w:val="13"/>
            <w:shd w:val="clear" w:color="auto" w:fill="002F6C"/>
            <w:noWrap/>
            <w:vAlign w:val="center"/>
          </w:tcPr>
          <w:p w14:paraId="4F5E4672" w14:textId="77777777" w:rsidR="00FD55D2" w:rsidRPr="008460D2" w:rsidRDefault="00FD55D2" w:rsidP="009E3E5D">
            <w:pPr>
              <w:jc w:val="center"/>
              <w:rPr>
                <w:rFonts w:ascii="GHEA Grapalat" w:hAnsi="GHEA Grapalat"/>
                <w:sz w:val="20"/>
                <w:szCs w:val="20"/>
              </w:rPr>
            </w:pPr>
            <w:r w:rsidRPr="008460D2">
              <w:rPr>
                <w:rFonts w:ascii="GHEA Grapalat" w:hAnsi="GHEA Grapalat"/>
                <w:sz w:val="20"/>
                <w:szCs w:val="20"/>
              </w:rPr>
              <w:t>ՀՌՋՄ 6-070</w:t>
            </w:r>
            <w:r w:rsidRPr="008460D2">
              <w:rPr>
                <w:rFonts w:ascii="Cambria Math" w:hAnsi="Cambria Math" w:cs="Cambria Math"/>
                <w:sz w:val="20"/>
                <w:szCs w:val="20"/>
              </w:rPr>
              <w:t>․</w:t>
            </w:r>
            <w:r w:rsidRPr="008460D2">
              <w:rPr>
                <w:rFonts w:ascii="GHEA Grapalat" w:hAnsi="GHEA Grapalat"/>
                <w:sz w:val="20"/>
                <w:szCs w:val="20"/>
              </w:rPr>
              <w:t xml:space="preserve"> Գեղի գետը՝ Գեղիի ջրամբարից մինչև Զանգեզուրի ՊՄԿ-ի պոչանքի խողովակաշարերը</w:t>
            </w:r>
          </w:p>
        </w:tc>
      </w:tr>
      <w:tr w:rsidR="00FD55D2" w:rsidRPr="008460D2" w14:paraId="7821660D" w14:textId="77777777" w:rsidTr="009E3E5D">
        <w:trPr>
          <w:trHeight w:val="70"/>
        </w:trPr>
        <w:tc>
          <w:tcPr>
            <w:tcW w:w="2245" w:type="dxa"/>
            <w:vMerge w:val="restart"/>
            <w:shd w:val="clear" w:color="auto" w:fill="DAE9F7" w:themeFill="text2" w:themeFillTint="1A"/>
            <w:noWrap/>
            <w:vAlign w:val="center"/>
            <w:hideMark/>
          </w:tcPr>
          <w:p w14:paraId="0A432260"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7830" w:type="dxa"/>
            <w:gridSpan w:val="12"/>
            <w:shd w:val="clear" w:color="auto" w:fill="DAE9F7" w:themeFill="text2" w:themeFillTint="1A"/>
            <w:noWrap/>
            <w:hideMark/>
          </w:tcPr>
          <w:p w14:paraId="4C8A7E70"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Ամիս</w:t>
            </w:r>
          </w:p>
        </w:tc>
      </w:tr>
      <w:tr w:rsidR="00FD55D2" w:rsidRPr="008460D2" w14:paraId="5096B742" w14:textId="77777777" w:rsidTr="009E3E5D">
        <w:trPr>
          <w:trHeight w:val="70"/>
        </w:trPr>
        <w:tc>
          <w:tcPr>
            <w:tcW w:w="2245" w:type="dxa"/>
            <w:vMerge/>
            <w:shd w:val="clear" w:color="auto" w:fill="DAE9F7" w:themeFill="text2" w:themeFillTint="1A"/>
            <w:noWrap/>
            <w:hideMark/>
          </w:tcPr>
          <w:p w14:paraId="3454F8FC" w14:textId="77777777" w:rsidR="00FD55D2" w:rsidRPr="008460D2" w:rsidRDefault="00FD55D2" w:rsidP="009E3E5D">
            <w:pPr>
              <w:rPr>
                <w:rFonts w:ascii="GHEA Grapalat" w:hAnsi="GHEA Grapalat"/>
                <w:sz w:val="20"/>
                <w:szCs w:val="20"/>
              </w:rPr>
            </w:pPr>
          </w:p>
        </w:tc>
        <w:tc>
          <w:tcPr>
            <w:tcW w:w="652" w:type="dxa"/>
            <w:shd w:val="clear" w:color="auto" w:fill="DAE9F7" w:themeFill="text2" w:themeFillTint="1A"/>
            <w:noWrap/>
            <w:vAlign w:val="center"/>
            <w:hideMark/>
          </w:tcPr>
          <w:p w14:paraId="3AE0A38E"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1</w:t>
            </w:r>
          </w:p>
        </w:tc>
        <w:tc>
          <w:tcPr>
            <w:tcW w:w="653" w:type="dxa"/>
            <w:shd w:val="clear" w:color="auto" w:fill="DAE9F7" w:themeFill="text2" w:themeFillTint="1A"/>
            <w:noWrap/>
            <w:vAlign w:val="center"/>
            <w:hideMark/>
          </w:tcPr>
          <w:p w14:paraId="56EF476A"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2</w:t>
            </w:r>
          </w:p>
        </w:tc>
        <w:tc>
          <w:tcPr>
            <w:tcW w:w="652" w:type="dxa"/>
            <w:shd w:val="clear" w:color="auto" w:fill="DAE9F7" w:themeFill="text2" w:themeFillTint="1A"/>
            <w:noWrap/>
            <w:vAlign w:val="center"/>
            <w:hideMark/>
          </w:tcPr>
          <w:p w14:paraId="34939CA1"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3</w:t>
            </w:r>
          </w:p>
        </w:tc>
        <w:tc>
          <w:tcPr>
            <w:tcW w:w="653" w:type="dxa"/>
            <w:shd w:val="clear" w:color="auto" w:fill="DAE9F7" w:themeFill="text2" w:themeFillTint="1A"/>
            <w:noWrap/>
            <w:vAlign w:val="center"/>
            <w:hideMark/>
          </w:tcPr>
          <w:p w14:paraId="1DEC8E47"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4</w:t>
            </w:r>
          </w:p>
        </w:tc>
        <w:tc>
          <w:tcPr>
            <w:tcW w:w="652" w:type="dxa"/>
            <w:shd w:val="clear" w:color="auto" w:fill="DAE9F7" w:themeFill="text2" w:themeFillTint="1A"/>
            <w:noWrap/>
            <w:vAlign w:val="center"/>
            <w:hideMark/>
          </w:tcPr>
          <w:p w14:paraId="171AFFB4"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5</w:t>
            </w:r>
          </w:p>
        </w:tc>
        <w:tc>
          <w:tcPr>
            <w:tcW w:w="653" w:type="dxa"/>
            <w:shd w:val="clear" w:color="auto" w:fill="DAE9F7" w:themeFill="text2" w:themeFillTint="1A"/>
            <w:noWrap/>
            <w:vAlign w:val="center"/>
            <w:hideMark/>
          </w:tcPr>
          <w:p w14:paraId="01D061EE"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6</w:t>
            </w:r>
          </w:p>
        </w:tc>
        <w:tc>
          <w:tcPr>
            <w:tcW w:w="652" w:type="dxa"/>
            <w:shd w:val="clear" w:color="auto" w:fill="DAE9F7" w:themeFill="text2" w:themeFillTint="1A"/>
            <w:noWrap/>
            <w:vAlign w:val="center"/>
            <w:hideMark/>
          </w:tcPr>
          <w:p w14:paraId="32498A27"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7</w:t>
            </w:r>
          </w:p>
        </w:tc>
        <w:tc>
          <w:tcPr>
            <w:tcW w:w="653" w:type="dxa"/>
            <w:shd w:val="clear" w:color="auto" w:fill="DAE9F7" w:themeFill="text2" w:themeFillTint="1A"/>
            <w:noWrap/>
            <w:vAlign w:val="center"/>
            <w:hideMark/>
          </w:tcPr>
          <w:p w14:paraId="4A45D7D5"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8</w:t>
            </w:r>
          </w:p>
        </w:tc>
        <w:tc>
          <w:tcPr>
            <w:tcW w:w="652" w:type="dxa"/>
            <w:shd w:val="clear" w:color="auto" w:fill="DAE9F7" w:themeFill="text2" w:themeFillTint="1A"/>
            <w:noWrap/>
            <w:vAlign w:val="center"/>
            <w:hideMark/>
          </w:tcPr>
          <w:p w14:paraId="7475D2CE"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9</w:t>
            </w:r>
          </w:p>
        </w:tc>
        <w:tc>
          <w:tcPr>
            <w:tcW w:w="653" w:type="dxa"/>
            <w:shd w:val="clear" w:color="auto" w:fill="DAE9F7" w:themeFill="text2" w:themeFillTint="1A"/>
            <w:noWrap/>
            <w:vAlign w:val="center"/>
            <w:hideMark/>
          </w:tcPr>
          <w:p w14:paraId="67250D2A"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10</w:t>
            </w:r>
          </w:p>
        </w:tc>
        <w:tc>
          <w:tcPr>
            <w:tcW w:w="652" w:type="dxa"/>
            <w:shd w:val="clear" w:color="auto" w:fill="DAE9F7" w:themeFill="text2" w:themeFillTint="1A"/>
            <w:noWrap/>
            <w:vAlign w:val="center"/>
            <w:hideMark/>
          </w:tcPr>
          <w:p w14:paraId="1376E67E"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11</w:t>
            </w:r>
          </w:p>
        </w:tc>
        <w:tc>
          <w:tcPr>
            <w:tcW w:w="653" w:type="dxa"/>
            <w:shd w:val="clear" w:color="auto" w:fill="DAE9F7" w:themeFill="text2" w:themeFillTint="1A"/>
            <w:noWrap/>
            <w:vAlign w:val="center"/>
            <w:hideMark/>
          </w:tcPr>
          <w:p w14:paraId="53752845"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12</w:t>
            </w:r>
          </w:p>
        </w:tc>
      </w:tr>
      <w:tr w:rsidR="00FD55D2" w:rsidRPr="008460D2" w14:paraId="6CB231A8" w14:textId="77777777" w:rsidTr="009E3E5D">
        <w:trPr>
          <w:trHeight w:val="338"/>
        </w:trPr>
        <w:tc>
          <w:tcPr>
            <w:tcW w:w="2245" w:type="dxa"/>
            <w:noWrap/>
            <w:vAlign w:val="center"/>
            <w:hideMark/>
          </w:tcPr>
          <w:p w14:paraId="410130CC"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բազմամյա միջին ամսական</w:t>
            </w:r>
          </w:p>
        </w:tc>
        <w:tc>
          <w:tcPr>
            <w:tcW w:w="652" w:type="dxa"/>
            <w:noWrap/>
            <w:vAlign w:val="center"/>
          </w:tcPr>
          <w:p w14:paraId="65B9E96F"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1.35</w:t>
            </w:r>
          </w:p>
        </w:tc>
        <w:tc>
          <w:tcPr>
            <w:tcW w:w="653" w:type="dxa"/>
            <w:noWrap/>
            <w:vAlign w:val="center"/>
          </w:tcPr>
          <w:p w14:paraId="283D33AC"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1.59</w:t>
            </w:r>
          </w:p>
        </w:tc>
        <w:tc>
          <w:tcPr>
            <w:tcW w:w="652" w:type="dxa"/>
            <w:noWrap/>
            <w:vAlign w:val="center"/>
          </w:tcPr>
          <w:p w14:paraId="4EF419FC"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3.25</w:t>
            </w:r>
          </w:p>
        </w:tc>
        <w:tc>
          <w:tcPr>
            <w:tcW w:w="653" w:type="dxa"/>
            <w:noWrap/>
            <w:vAlign w:val="center"/>
          </w:tcPr>
          <w:p w14:paraId="0595C3D9"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8.07</w:t>
            </w:r>
          </w:p>
        </w:tc>
        <w:tc>
          <w:tcPr>
            <w:tcW w:w="652" w:type="dxa"/>
            <w:noWrap/>
            <w:vAlign w:val="center"/>
          </w:tcPr>
          <w:p w14:paraId="5D871381"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13.9</w:t>
            </w:r>
          </w:p>
        </w:tc>
        <w:tc>
          <w:tcPr>
            <w:tcW w:w="653" w:type="dxa"/>
            <w:noWrap/>
            <w:vAlign w:val="center"/>
          </w:tcPr>
          <w:p w14:paraId="22041422"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10.8</w:t>
            </w:r>
          </w:p>
        </w:tc>
        <w:tc>
          <w:tcPr>
            <w:tcW w:w="652" w:type="dxa"/>
            <w:noWrap/>
            <w:vAlign w:val="center"/>
          </w:tcPr>
          <w:p w14:paraId="11850EC8"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4.97</w:t>
            </w:r>
          </w:p>
        </w:tc>
        <w:tc>
          <w:tcPr>
            <w:tcW w:w="653" w:type="dxa"/>
            <w:noWrap/>
            <w:vAlign w:val="center"/>
          </w:tcPr>
          <w:p w14:paraId="3894CB80"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2.24</w:t>
            </w:r>
          </w:p>
        </w:tc>
        <w:tc>
          <w:tcPr>
            <w:tcW w:w="652" w:type="dxa"/>
            <w:noWrap/>
            <w:vAlign w:val="center"/>
          </w:tcPr>
          <w:p w14:paraId="3F4FB3DC"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1.84</w:t>
            </w:r>
          </w:p>
        </w:tc>
        <w:tc>
          <w:tcPr>
            <w:tcW w:w="653" w:type="dxa"/>
            <w:noWrap/>
            <w:vAlign w:val="center"/>
          </w:tcPr>
          <w:p w14:paraId="6FB3C7E6"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1.73</w:t>
            </w:r>
          </w:p>
        </w:tc>
        <w:tc>
          <w:tcPr>
            <w:tcW w:w="652" w:type="dxa"/>
            <w:noWrap/>
            <w:vAlign w:val="center"/>
          </w:tcPr>
          <w:p w14:paraId="5F08BF9C"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1.61</w:t>
            </w:r>
          </w:p>
        </w:tc>
        <w:tc>
          <w:tcPr>
            <w:tcW w:w="653" w:type="dxa"/>
            <w:noWrap/>
            <w:vAlign w:val="center"/>
          </w:tcPr>
          <w:p w14:paraId="6DABA3A7"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1.23</w:t>
            </w:r>
          </w:p>
        </w:tc>
      </w:tr>
      <w:tr w:rsidR="00FD55D2" w:rsidRPr="008460D2" w14:paraId="36EA5CFD" w14:textId="77777777" w:rsidTr="009E3E5D">
        <w:trPr>
          <w:trHeight w:val="338"/>
        </w:trPr>
        <w:tc>
          <w:tcPr>
            <w:tcW w:w="2245" w:type="dxa"/>
            <w:noWrap/>
            <w:vAlign w:val="center"/>
            <w:hideMark/>
          </w:tcPr>
          <w:p w14:paraId="0B27DAC4"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652" w:type="dxa"/>
            <w:noWrap/>
            <w:vAlign w:val="center"/>
          </w:tcPr>
          <w:p w14:paraId="130057DD"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0.63</w:t>
            </w:r>
          </w:p>
        </w:tc>
        <w:tc>
          <w:tcPr>
            <w:tcW w:w="653" w:type="dxa"/>
            <w:noWrap/>
            <w:vAlign w:val="center"/>
          </w:tcPr>
          <w:p w14:paraId="0F3777C7"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0.77</w:t>
            </w:r>
          </w:p>
        </w:tc>
        <w:tc>
          <w:tcPr>
            <w:tcW w:w="652" w:type="dxa"/>
            <w:noWrap/>
            <w:vAlign w:val="center"/>
          </w:tcPr>
          <w:p w14:paraId="5DFAD380"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0.77</w:t>
            </w:r>
          </w:p>
        </w:tc>
        <w:tc>
          <w:tcPr>
            <w:tcW w:w="653" w:type="dxa"/>
            <w:noWrap/>
            <w:vAlign w:val="center"/>
          </w:tcPr>
          <w:p w14:paraId="7A90B6E7"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2.30</w:t>
            </w:r>
          </w:p>
        </w:tc>
        <w:tc>
          <w:tcPr>
            <w:tcW w:w="652" w:type="dxa"/>
            <w:noWrap/>
            <w:vAlign w:val="center"/>
          </w:tcPr>
          <w:p w14:paraId="1CC5C138"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5.36</w:t>
            </w:r>
          </w:p>
        </w:tc>
        <w:tc>
          <w:tcPr>
            <w:tcW w:w="653" w:type="dxa"/>
            <w:noWrap/>
            <w:vAlign w:val="center"/>
          </w:tcPr>
          <w:p w14:paraId="69923A36"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4.07</w:t>
            </w:r>
          </w:p>
        </w:tc>
        <w:tc>
          <w:tcPr>
            <w:tcW w:w="652" w:type="dxa"/>
            <w:noWrap/>
            <w:vAlign w:val="center"/>
          </w:tcPr>
          <w:p w14:paraId="29D024A7"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1.46</w:t>
            </w:r>
          </w:p>
        </w:tc>
        <w:tc>
          <w:tcPr>
            <w:tcW w:w="653" w:type="dxa"/>
            <w:noWrap/>
            <w:vAlign w:val="center"/>
          </w:tcPr>
          <w:p w14:paraId="311AD7E3"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1.11</w:t>
            </w:r>
          </w:p>
        </w:tc>
        <w:tc>
          <w:tcPr>
            <w:tcW w:w="652" w:type="dxa"/>
            <w:noWrap/>
            <w:vAlign w:val="center"/>
          </w:tcPr>
          <w:p w14:paraId="6DD8E24C"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0.96</w:t>
            </w:r>
          </w:p>
        </w:tc>
        <w:tc>
          <w:tcPr>
            <w:tcW w:w="653" w:type="dxa"/>
            <w:noWrap/>
            <w:vAlign w:val="center"/>
          </w:tcPr>
          <w:p w14:paraId="346E7EB6"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0.97</w:t>
            </w:r>
          </w:p>
        </w:tc>
        <w:tc>
          <w:tcPr>
            <w:tcW w:w="652" w:type="dxa"/>
            <w:noWrap/>
            <w:vAlign w:val="center"/>
          </w:tcPr>
          <w:p w14:paraId="0DFFE4C3"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0.63</w:t>
            </w:r>
          </w:p>
        </w:tc>
        <w:tc>
          <w:tcPr>
            <w:tcW w:w="653" w:type="dxa"/>
            <w:noWrap/>
            <w:vAlign w:val="center"/>
          </w:tcPr>
          <w:p w14:paraId="2CF7BBBF"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0.52</w:t>
            </w:r>
          </w:p>
        </w:tc>
      </w:tr>
      <w:tr w:rsidR="00FD55D2" w:rsidRPr="008460D2" w14:paraId="32DCB1FE" w14:textId="77777777" w:rsidTr="009E3E5D">
        <w:trPr>
          <w:trHeight w:val="70"/>
        </w:trPr>
        <w:tc>
          <w:tcPr>
            <w:tcW w:w="2245" w:type="dxa"/>
            <w:noWrap/>
            <w:vAlign w:val="center"/>
            <w:hideMark/>
          </w:tcPr>
          <w:p w14:paraId="57FE1E24" w14:textId="109B982D" w:rsidR="00FD55D2" w:rsidRPr="008460D2" w:rsidRDefault="0083435A" w:rsidP="009E3E5D">
            <w:pPr>
              <w:rPr>
                <w:rFonts w:ascii="GHEA Grapalat" w:hAnsi="GHEA Grapalat"/>
                <w:sz w:val="20"/>
                <w:szCs w:val="20"/>
              </w:rPr>
            </w:pPr>
            <w:r w:rsidRPr="008460D2">
              <w:rPr>
                <w:rFonts w:ascii="GHEA Grapalat" w:hAnsi="GHEA Grapalat"/>
                <w:sz w:val="20"/>
                <w:szCs w:val="20"/>
              </w:rPr>
              <w:t>էկոլոգիական թողք</w:t>
            </w:r>
          </w:p>
        </w:tc>
        <w:tc>
          <w:tcPr>
            <w:tcW w:w="652" w:type="dxa"/>
            <w:noWrap/>
            <w:vAlign w:val="center"/>
          </w:tcPr>
          <w:p w14:paraId="4AD728D0"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0.33</w:t>
            </w:r>
          </w:p>
        </w:tc>
        <w:tc>
          <w:tcPr>
            <w:tcW w:w="653" w:type="dxa"/>
            <w:noWrap/>
            <w:vAlign w:val="center"/>
          </w:tcPr>
          <w:p w14:paraId="3B459652"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0.37</w:t>
            </w:r>
          </w:p>
        </w:tc>
        <w:tc>
          <w:tcPr>
            <w:tcW w:w="652" w:type="dxa"/>
            <w:noWrap/>
            <w:vAlign w:val="center"/>
          </w:tcPr>
          <w:p w14:paraId="77A48AB2"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0.37</w:t>
            </w:r>
          </w:p>
        </w:tc>
        <w:tc>
          <w:tcPr>
            <w:tcW w:w="653" w:type="dxa"/>
            <w:noWrap/>
            <w:vAlign w:val="center"/>
          </w:tcPr>
          <w:p w14:paraId="7E69D6BB"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0.88</w:t>
            </w:r>
          </w:p>
        </w:tc>
        <w:tc>
          <w:tcPr>
            <w:tcW w:w="652" w:type="dxa"/>
            <w:noWrap/>
            <w:vAlign w:val="center"/>
          </w:tcPr>
          <w:p w14:paraId="3D5FBEBE"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1.89</w:t>
            </w:r>
          </w:p>
        </w:tc>
        <w:tc>
          <w:tcPr>
            <w:tcW w:w="653" w:type="dxa"/>
            <w:noWrap/>
            <w:vAlign w:val="center"/>
          </w:tcPr>
          <w:p w14:paraId="1D254DC7"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1.46</w:t>
            </w:r>
          </w:p>
        </w:tc>
        <w:tc>
          <w:tcPr>
            <w:tcW w:w="652" w:type="dxa"/>
            <w:noWrap/>
            <w:vAlign w:val="center"/>
          </w:tcPr>
          <w:p w14:paraId="3B257B19"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0.60</w:t>
            </w:r>
          </w:p>
        </w:tc>
        <w:tc>
          <w:tcPr>
            <w:tcW w:w="653" w:type="dxa"/>
            <w:noWrap/>
            <w:vAlign w:val="center"/>
          </w:tcPr>
          <w:p w14:paraId="27F04394"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0.49</w:t>
            </w:r>
          </w:p>
        </w:tc>
        <w:tc>
          <w:tcPr>
            <w:tcW w:w="652" w:type="dxa"/>
            <w:noWrap/>
            <w:vAlign w:val="center"/>
          </w:tcPr>
          <w:p w14:paraId="475D41E8"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0.44</w:t>
            </w:r>
          </w:p>
        </w:tc>
        <w:tc>
          <w:tcPr>
            <w:tcW w:w="653" w:type="dxa"/>
            <w:noWrap/>
            <w:vAlign w:val="center"/>
          </w:tcPr>
          <w:p w14:paraId="5FB64383"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0.44</w:t>
            </w:r>
          </w:p>
        </w:tc>
        <w:tc>
          <w:tcPr>
            <w:tcW w:w="652" w:type="dxa"/>
            <w:noWrap/>
            <w:vAlign w:val="center"/>
          </w:tcPr>
          <w:p w14:paraId="6E48D772"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0.33</w:t>
            </w:r>
          </w:p>
        </w:tc>
        <w:tc>
          <w:tcPr>
            <w:tcW w:w="653" w:type="dxa"/>
            <w:noWrap/>
            <w:vAlign w:val="center"/>
          </w:tcPr>
          <w:p w14:paraId="7B7E2EF7" w14:textId="77777777" w:rsidR="00FD55D2" w:rsidRPr="008460D2" w:rsidRDefault="00FD55D2" w:rsidP="009E3E5D">
            <w:pPr>
              <w:rPr>
                <w:rFonts w:ascii="GHEA Grapalat" w:hAnsi="GHEA Grapalat"/>
                <w:sz w:val="20"/>
                <w:szCs w:val="20"/>
              </w:rPr>
            </w:pPr>
            <w:r w:rsidRPr="008460D2">
              <w:rPr>
                <w:rFonts w:ascii="GHEA Grapalat" w:hAnsi="GHEA Grapalat"/>
                <w:sz w:val="20"/>
                <w:szCs w:val="20"/>
              </w:rPr>
              <w:t>0.29</w:t>
            </w:r>
          </w:p>
        </w:tc>
      </w:tr>
    </w:tbl>
    <w:p w14:paraId="3182D024" w14:textId="7483AF45" w:rsidR="00FD55D2" w:rsidRPr="008460D2" w:rsidRDefault="00FD55D2" w:rsidP="009E3E5D">
      <w:pPr>
        <w:rPr>
          <w:rFonts w:ascii="GHEA Grapalat" w:hAnsi="GHEA Grapalat"/>
          <w:sz w:val="20"/>
          <w:szCs w:val="20"/>
        </w:rPr>
      </w:pPr>
    </w:p>
    <w:tbl>
      <w:tblPr>
        <w:tblStyle w:val="28"/>
        <w:tblpPr w:leftFromText="180" w:rightFromText="180" w:vertAnchor="page" w:horzAnchor="margin" w:tblpXSpec="center" w:tblpY="12335"/>
        <w:tblW w:w="10064" w:type="dxa"/>
        <w:tblLayout w:type="fixed"/>
        <w:tblLook w:val="04A0" w:firstRow="1" w:lastRow="0" w:firstColumn="1" w:lastColumn="0" w:noHBand="0" w:noVBand="1"/>
      </w:tblPr>
      <w:tblGrid>
        <w:gridCol w:w="1975"/>
        <w:gridCol w:w="895"/>
        <w:gridCol w:w="654"/>
        <w:gridCol w:w="654"/>
        <w:gridCol w:w="654"/>
        <w:gridCol w:w="654"/>
        <w:gridCol w:w="654"/>
        <w:gridCol w:w="654"/>
        <w:gridCol w:w="654"/>
        <w:gridCol w:w="654"/>
        <w:gridCol w:w="654"/>
        <w:gridCol w:w="654"/>
        <w:gridCol w:w="654"/>
      </w:tblGrid>
      <w:tr w:rsidR="00FD55D2" w:rsidRPr="008460D2" w14:paraId="330C88FA" w14:textId="77777777" w:rsidTr="00FD55D2">
        <w:trPr>
          <w:trHeight w:val="70"/>
        </w:trPr>
        <w:tc>
          <w:tcPr>
            <w:tcW w:w="10064" w:type="dxa"/>
            <w:gridSpan w:val="13"/>
            <w:shd w:val="clear" w:color="auto" w:fill="002F6C"/>
            <w:noWrap/>
          </w:tcPr>
          <w:p w14:paraId="5E13A778"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ՀՌՋՄ 6-071</w:t>
            </w:r>
            <w:r w:rsidRPr="008460D2">
              <w:rPr>
                <w:rFonts w:ascii="Cambria Math" w:hAnsi="Cambria Math" w:cs="Cambria Math"/>
                <w:sz w:val="20"/>
                <w:szCs w:val="20"/>
              </w:rPr>
              <w:t>․</w:t>
            </w:r>
            <w:r w:rsidRPr="008460D2">
              <w:rPr>
                <w:rFonts w:ascii="GHEA Grapalat" w:hAnsi="GHEA Grapalat"/>
                <w:sz w:val="20"/>
                <w:szCs w:val="20"/>
              </w:rPr>
              <w:t xml:space="preserve"> Գեղի գետը Զանգեզուրի ՊՄԿ-ի պոչանցքի խողովակաշարերից մինչև Ողջի գետի հետ միախառնումը</w:t>
            </w:r>
          </w:p>
        </w:tc>
      </w:tr>
      <w:tr w:rsidR="00FD55D2" w:rsidRPr="008460D2" w14:paraId="213B2CE3" w14:textId="77777777" w:rsidTr="00FD55D2">
        <w:trPr>
          <w:trHeight w:val="70"/>
        </w:trPr>
        <w:tc>
          <w:tcPr>
            <w:tcW w:w="1975" w:type="dxa"/>
            <w:vMerge w:val="restart"/>
            <w:shd w:val="clear" w:color="auto" w:fill="DAE9F7" w:themeFill="text2" w:themeFillTint="1A"/>
            <w:noWrap/>
            <w:vAlign w:val="center"/>
            <w:hideMark/>
          </w:tcPr>
          <w:p w14:paraId="02EFA542"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Ելք մ3/վ</w:t>
            </w:r>
          </w:p>
        </w:tc>
        <w:tc>
          <w:tcPr>
            <w:tcW w:w="8089" w:type="dxa"/>
            <w:gridSpan w:val="12"/>
            <w:shd w:val="clear" w:color="auto" w:fill="DAE9F7" w:themeFill="text2" w:themeFillTint="1A"/>
            <w:noWrap/>
            <w:hideMark/>
          </w:tcPr>
          <w:p w14:paraId="3EA37E90"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Ամիս</w:t>
            </w:r>
          </w:p>
        </w:tc>
      </w:tr>
      <w:tr w:rsidR="00FD55D2" w:rsidRPr="008460D2" w14:paraId="094B118A" w14:textId="77777777" w:rsidTr="00FD55D2">
        <w:trPr>
          <w:trHeight w:val="70"/>
        </w:trPr>
        <w:tc>
          <w:tcPr>
            <w:tcW w:w="1975" w:type="dxa"/>
            <w:vMerge/>
            <w:shd w:val="clear" w:color="auto" w:fill="DAE9F7" w:themeFill="text2" w:themeFillTint="1A"/>
            <w:noWrap/>
            <w:hideMark/>
          </w:tcPr>
          <w:p w14:paraId="7635D162" w14:textId="77777777" w:rsidR="00FD55D2" w:rsidRPr="008460D2" w:rsidRDefault="00FD55D2" w:rsidP="00FD55D2">
            <w:pPr>
              <w:rPr>
                <w:rFonts w:ascii="GHEA Grapalat" w:hAnsi="GHEA Grapalat"/>
                <w:sz w:val="20"/>
                <w:szCs w:val="20"/>
              </w:rPr>
            </w:pPr>
          </w:p>
        </w:tc>
        <w:tc>
          <w:tcPr>
            <w:tcW w:w="895" w:type="dxa"/>
            <w:shd w:val="clear" w:color="auto" w:fill="DAE9F7" w:themeFill="text2" w:themeFillTint="1A"/>
            <w:noWrap/>
            <w:vAlign w:val="center"/>
            <w:hideMark/>
          </w:tcPr>
          <w:p w14:paraId="09AEA367"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1</w:t>
            </w:r>
          </w:p>
        </w:tc>
        <w:tc>
          <w:tcPr>
            <w:tcW w:w="654" w:type="dxa"/>
            <w:shd w:val="clear" w:color="auto" w:fill="DAE9F7" w:themeFill="text2" w:themeFillTint="1A"/>
            <w:noWrap/>
            <w:vAlign w:val="center"/>
            <w:hideMark/>
          </w:tcPr>
          <w:p w14:paraId="0BBF5135"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2</w:t>
            </w:r>
          </w:p>
        </w:tc>
        <w:tc>
          <w:tcPr>
            <w:tcW w:w="654" w:type="dxa"/>
            <w:shd w:val="clear" w:color="auto" w:fill="DAE9F7" w:themeFill="text2" w:themeFillTint="1A"/>
            <w:noWrap/>
            <w:vAlign w:val="center"/>
            <w:hideMark/>
          </w:tcPr>
          <w:p w14:paraId="459B06DD"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3</w:t>
            </w:r>
          </w:p>
        </w:tc>
        <w:tc>
          <w:tcPr>
            <w:tcW w:w="654" w:type="dxa"/>
            <w:shd w:val="clear" w:color="auto" w:fill="DAE9F7" w:themeFill="text2" w:themeFillTint="1A"/>
            <w:noWrap/>
            <w:vAlign w:val="center"/>
            <w:hideMark/>
          </w:tcPr>
          <w:p w14:paraId="6763375B"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4</w:t>
            </w:r>
          </w:p>
        </w:tc>
        <w:tc>
          <w:tcPr>
            <w:tcW w:w="654" w:type="dxa"/>
            <w:shd w:val="clear" w:color="auto" w:fill="DAE9F7" w:themeFill="text2" w:themeFillTint="1A"/>
            <w:noWrap/>
            <w:vAlign w:val="center"/>
            <w:hideMark/>
          </w:tcPr>
          <w:p w14:paraId="644F8D8D"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5</w:t>
            </w:r>
          </w:p>
        </w:tc>
        <w:tc>
          <w:tcPr>
            <w:tcW w:w="654" w:type="dxa"/>
            <w:shd w:val="clear" w:color="auto" w:fill="DAE9F7" w:themeFill="text2" w:themeFillTint="1A"/>
            <w:noWrap/>
            <w:vAlign w:val="center"/>
            <w:hideMark/>
          </w:tcPr>
          <w:p w14:paraId="5AF63EDA"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6</w:t>
            </w:r>
          </w:p>
        </w:tc>
        <w:tc>
          <w:tcPr>
            <w:tcW w:w="654" w:type="dxa"/>
            <w:shd w:val="clear" w:color="auto" w:fill="DAE9F7" w:themeFill="text2" w:themeFillTint="1A"/>
            <w:noWrap/>
            <w:vAlign w:val="center"/>
            <w:hideMark/>
          </w:tcPr>
          <w:p w14:paraId="33D608DD"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7</w:t>
            </w:r>
          </w:p>
        </w:tc>
        <w:tc>
          <w:tcPr>
            <w:tcW w:w="654" w:type="dxa"/>
            <w:shd w:val="clear" w:color="auto" w:fill="DAE9F7" w:themeFill="text2" w:themeFillTint="1A"/>
            <w:noWrap/>
            <w:vAlign w:val="center"/>
            <w:hideMark/>
          </w:tcPr>
          <w:p w14:paraId="351ECDB1"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8</w:t>
            </w:r>
          </w:p>
        </w:tc>
        <w:tc>
          <w:tcPr>
            <w:tcW w:w="654" w:type="dxa"/>
            <w:shd w:val="clear" w:color="auto" w:fill="DAE9F7" w:themeFill="text2" w:themeFillTint="1A"/>
            <w:noWrap/>
            <w:vAlign w:val="center"/>
            <w:hideMark/>
          </w:tcPr>
          <w:p w14:paraId="79C5DD1C"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9</w:t>
            </w:r>
          </w:p>
        </w:tc>
        <w:tc>
          <w:tcPr>
            <w:tcW w:w="654" w:type="dxa"/>
            <w:shd w:val="clear" w:color="auto" w:fill="DAE9F7" w:themeFill="text2" w:themeFillTint="1A"/>
            <w:noWrap/>
            <w:vAlign w:val="center"/>
            <w:hideMark/>
          </w:tcPr>
          <w:p w14:paraId="36C064E6"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10</w:t>
            </w:r>
          </w:p>
        </w:tc>
        <w:tc>
          <w:tcPr>
            <w:tcW w:w="654" w:type="dxa"/>
            <w:shd w:val="clear" w:color="auto" w:fill="DAE9F7" w:themeFill="text2" w:themeFillTint="1A"/>
            <w:noWrap/>
            <w:vAlign w:val="center"/>
            <w:hideMark/>
          </w:tcPr>
          <w:p w14:paraId="0DEB8A6C"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11</w:t>
            </w:r>
          </w:p>
        </w:tc>
        <w:tc>
          <w:tcPr>
            <w:tcW w:w="654" w:type="dxa"/>
            <w:shd w:val="clear" w:color="auto" w:fill="DAE9F7" w:themeFill="text2" w:themeFillTint="1A"/>
            <w:noWrap/>
            <w:vAlign w:val="center"/>
            <w:hideMark/>
          </w:tcPr>
          <w:p w14:paraId="202A13EC"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12</w:t>
            </w:r>
          </w:p>
        </w:tc>
      </w:tr>
      <w:tr w:rsidR="00FD55D2" w:rsidRPr="008460D2" w14:paraId="49801F36" w14:textId="77777777" w:rsidTr="00FD55D2">
        <w:trPr>
          <w:trHeight w:val="338"/>
        </w:trPr>
        <w:tc>
          <w:tcPr>
            <w:tcW w:w="1975" w:type="dxa"/>
            <w:noWrap/>
            <w:vAlign w:val="center"/>
            <w:hideMark/>
          </w:tcPr>
          <w:p w14:paraId="1FEC9594"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բազմամյա միջին ամսական</w:t>
            </w:r>
          </w:p>
        </w:tc>
        <w:tc>
          <w:tcPr>
            <w:tcW w:w="895" w:type="dxa"/>
            <w:noWrap/>
            <w:vAlign w:val="center"/>
          </w:tcPr>
          <w:p w14:paraId="52331C51"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1.35</w:t>
            </w:r>
          </w:p>
        </w:tc>
        <w:tc>
          <w:tcPr>
            <w:tcW w:w="654" w:type="dxa"/>
            <w:noWrap/>
            <w:vAlign w:val="center"/>
          </w:tcPr>
          <w:p w14:paraId="0DD22931"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1.59</w:t>
            </w:r>
          </w:p>
        </w:tc>
        <w:tc>
          <w:tcPr>
            <w:tcW w:w="654" w:type="dxa"/>
            <w:noWrap/>
            <w:vAlign w:val="center"/>
          </w:tcPr>
          <w:p w14:paraId="52830781"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3.25</w:t>
            </w:r>
          </w:p>
        </w:tc>
        <w:tc>
          <w:tcPr>
            <w:tcW w:w="654" w:type="dxa"/>
            <w:noWrap/>
            <w:vAlign w:val="center"/>
          </w:tcPr>
          <w:p w14:paraId="07C3BD61"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8.07</w:t>
            </w:r>
          </w:p>
        </w:tc>
        <w:tc>
          <w:tcPr>
            <w:tcW w:w="654" w:type="dxa"/>
            <w:noWrap/>
            <w:vAlign w:val="center"/>
          </w:tcPr>
          <w:p w14:paraId="7B44D9B9"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13.90</w:t>
            </w:r>
          </w:p>
        </w:tc>
        <w:tc>
          <w:tcPr>
            <w:tcW w:w="654" w:type="dxa"/>
            <w:noWrap/>
            <w:vAlign w:val="center"/>
          </w:tcPr>
          <w:p w14:paraId="1B6183D9"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10.80</w:t>
            </w:r>
          </w:p>
        </w:tc>
        <w:tc>
          <w:tcPr>
            <w:tcW w:w="654" w:type="dxa"/>
            <w:noWrap/>
            <w:vAlign w:val="center"/>
          </w:tcPr>
          <w:p w14:paraId="070BD634"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4.97</w:t>
            </w:r>
          </w:p>
        </w:tc>
        <w:tc>
          <w:tcPr>
            <w:tcW w:w="654" w:type="dxa"/>
            <w:noWrap/>
            <w:vAlign w:val="center"/>
          </w:tcPr>
          <w:p w14:paraId="6C254F79"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2.24</w:t>
            </w:r>
          </w:p>
        </w:tc>
        <w:tc>
          <w:tcPr>
            <w:tcW w:w="654" w:type="dxa"/>
            <w:noWrap/>
            <w:vAlign w:val="center"/>
          </w:tcPr>
          <w:p w14:paraId="6E66B2D7"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1.84</w:t>
            </w:r>
          </w:p>
        </w:tc>
        <w:tc>
          <w:tcPr>
            <w:tcW w:w="654" w:type="dxa"/>
            <w:noWrap/>
            <w:vAlign w:val="center"/>
          </w:tcPr>
          <w:p w14:paraId="74E7D2DF"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1.73</w:t>
            </w:r>
          </w:p>
        </w:tc>
        <w:tc>
          <w:tcPr>
            <w:tcW w:w="654" w:type="dxa"/>
            <w:noWrap/>
            <w:vAlign w:val="center"/>
          </w:tcPr>
          <w:p w14:paraId="7C919D15"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1.61</w:t>
            </w:r>
          </w:p>
        </w:tc>
        <w:tc>
          <w:tcPr>
            <w:tcW w:w="654" w:type="dxa"/>
            <w:noWrap/>
            <w:vAlign w:val="center"/>
          </w:tcPr>
          <w:p w14:paraId="79443A5E"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1.23</w:t>
            </w:r>
          </w:p>
        </w:tc>
      </w:tr>
      <w:tr w:rsidR="00FD55D2" w:rsidRPr="008460D2" w14:paraId="2B48E168" w14:textId="77777777" w:rsidTr="00FD55D2">
        <w:trPr>
          <w:trHeight w:val="338"/>
        </w:trPr>
        <w:tc>
          <w:tcPr>
            <w:tcW w:w="1975" w:type="dxa"/>
            <w:noWrap/>
            <w:vAlign w:val="center"/>
            <w:hideMark/>
          </w:tcPr>
          <w:p w14:paraId="533A2638"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lastRenderedPageBreak/>
              <w:t xml:space="preserve">բազմամյա նվազ. միջին ամսական </w:t>
            </w:r>
          </w:p>
        </w:tc>
        <w:tc>
          <w:tcPr>
            <w:tcW w:w="895" w:type="dxa"/>
            <w:noWrap/>
            <w:vAlign w:val="center"/>
          </w:tcPr>
          <w:p w14:paraId="78D916BF"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0.63</w:t>
            </w:r>
          </w:p>
        </w:tc>
        <w:tc>
          <w:tcPr>
            <w:tcW w:w="654" w:type="dxa"/>
            <w:noWrap/>
            <w:vAlign w:val="center"/>
          </w:tcPr>
          <w:p w14:paraId="3B4A8683"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0.77</w:t>
            </w:r>
          </w:p>
        </w:tc>
        <w:tc>
          <w:tcPr>
            <w:tcW w:w="654" w:type="dxa"/>
            <w:noWrap/>
            <w:vAlign w:val="center"/>
          </w:tcPr>
          <w:p w14:paraId="35172370"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0.77</w:t>
            </w:r>
          </w:p>
        </w:tc>
        <w:tc>
          <w:tcPr>
            <w:tcW w:w="654" w:type="dxa"/>
            <w:noWrap/>
            <w:vAlign w:val="center"/>
          </w:tcPr>
          <w:p w14:paraId="53B73CFA"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2.30</w:t>
            </w:r>
          </w:p>
        </w:tc>
        <w:tc>
          <w:tcPr>
            <w:tcW w:w="654" w:type="dxa"/>
            <w:noWrap/>
            <w:vAlign w:val="center"/>
          </w:tcPr>
          <w:p w14:paraId="37AB32FD"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5.36</w:t>
            </w:r>
          </w:p>
        </w:tc>
        <w:tc>
          <w:tcPr>
            <w:tcW w:w="654" w:type="dxa"/>
            <w:noWrap/>
            <w:vAlign w:val="center"/>
          </w:tcPr>
          <w:p w14:paraId="3DCFEA87"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4.07</w:t>
            </w:r>
          </w:p>
        </w:tc>
        <w:tc>
          <w:tcPr>
            <w:tcW w:w="654" w:type="dxa"/>
            <w:noWrap/>
            <w:vAlign w:val="center"/>
          </w:tcPr>
          <w:p w14:paraId="6C6515FB"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1.46</w:t>
            </w:r>
          </w:p>
        </w:tc>
        <w:tc>
          <w:tcPr>
            <w:tcW w:w="654" w:type="dxa"/>
            <w:noWrap/>
            <w:vAlign w:val="center"/>
          </w:tcPr>
          <w:p w14:paraId="7D092F52"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1.11</w:t>
            </w:r>
          </w:p>
        </w:tc>
        <w:tc>
          <w:tcPr>
            <w:tcW w:w="654" w:type="dxa"/>
            <w:noWrap/>
            <w:vAlign w:val="center"/>
          </w:tcPr>
          <w:p w14:paraId="646967C7"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0.96</w:t>
            </w:r>
          </w:p>
        </w:tc>
        <w:tc>
          <w:tcPr>
            <w:tcW w:w="654" w:type="dxa"/>
            <w:noWrap/>
            <w:vAlign w:val="center"/>
          </w:tcPr>
          <w:p w14:paraId="3ABF3B66"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0.97</w:t>
            </w:r>
          </w:p>
        </w:tc>
        <w:tc>
          <w:tcPr>
            <w:tcW w:w="654" w:type="dxa"/>
            <w:noWrap/>
            <w:vAlign w:val="center"/>
          </w:tcPr>
          <w:p w14:paraId="5556866E"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0.63</w:t>
            </w:r>
          </w:p>
        </w:tc>
        <w:tc>
          <w:tcPr>
            <w:tcW w:w="654" w:type="dxa"/>
            <w:noWrap/>
            <w:vAlign w:val="center"/>
          </w:tcPr>
          <w:p w14:paraId="737003A6"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0.52</w:t>
            </w:r>
          </w:p>
        </w:tc>
      </w:tr>
      <w:tr w:rsidR="00FD55D2" w:rsidRPr="008460D2" w14:paraId="2F5E025B" w14:textId="77777777" w:rsidTr="00FD55D2">
        <w:trPr>
          <w:trHeight w:val="70"/>
        </w:trPr>
        <w:tc>
          <w:tcPr>
            <w:tcW w:w="1975" w:type="dxa"/>
            <w:noWrap/>
            <w:vAlign w:val="center"/>
            <w:hideMark/>
          </w:tcPr>
          <w:p w14:paraId="25FC0E0D" w14:textId="28DFED3C" w:rsidR="00FD55D2" w:rsidRPr="008460D2" w:rsidRDefault="0083435A" w:rsidP="00FD55D2">
            <w:pPr>
              <w:rPr>
                <w:rFonts w:ascii="GHEA Grapalat" w:hAnsi="GHEA Grapalat"/>
                <w:sz w:val="20"/>
                <w:szCs w:val="20"/>
              </w:rPr>
            </w:pPr>
            <w:r w:rsidRPr="008460D2">
              <w:rPr>
                <w:rFonts w:ascii="GHEA Grapalat" w:hAnsi="GHEA Grapalat"/>
                <w:sz w:val="20"/>
                <w:szCs w:val="20"/>
              </w:rPr>
              <w:t>էկոլոգիական թողք</w:t>
            </w:r>
          </w:p>
        </w:tc>
        <w:tc>
          <w:tcPr>
            <w:tcW w:w="895" w:type="dxa"/>
            <w:noWrap/>
            <w:vAlign w:val="center"/>
          </w:tcPr>
          <w:p w14:paraId="51B3D633"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0.33</w:t>
            </w:r>
          </w:p>
        </w:tc>
        <w:tc>
          <w:tcPr>
            <w:tcW w:w="654" w:type="dxa"/>
            <w:noWrap/>
            <w:vAlign w:val="center"/>
          </w:tcPr>
          <w:p w14:paraId="7B2D3552"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0.37</w:t>
            </w:r>
          </w:p>
        </w:tc>
        <w:tc>
          <w:tcPr>
            <w:tcW w:w="654" w:type="dxa"/>
            <w:noWrap/>
            <w:vAlign w:val="center"/>
          </w:tcPr>
          <w:p w14:paraId="10637FFB"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0.37</w:t>
            </w:r>
          </w:p>
        </w:tc>
        <w:tc>
          <w:tcPr>
            <w:tcW w:w="654" w:type="dxa"/>
            <w:noWrap/>
            <w:vAlign w:val="center"/>
          </w:tcPr>
          <w:p w14:paraId="543176F5"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0.88</w:t>
            </w:r>
          </w:p>
        </w:tc>
        <w:tc>
          <w:tcPr>
            <w:tcW w:w="654" w:type="dxa"/>
            <w:noWrap/>
            <w:vAlign w:val="center"/>
          </w:tcPr>
          <w:p w14:paraId="08AD6661"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1.89</w:t>
            </w:r>
          </w:p>
        </w:tc>
        <w:tc>
          <w:tcPr>
            <w:tcW w:w="654" w:type="dxa"/>
            <w:noWrap/>
            <w:vAlign w:val="center"/>
          </w:tcPr>
          <w:p w14:paraId="7F3D54C0"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1.46</w:t>
            </w:r>
          </w:p>
        </w:tc>
        <w:tc>
          <w:tcPr>
            <w:tcW w:w="654" w:type="dxa"/>
            <w:noWrap/>
            <w:vAlign w:val="center"/>
          </w:tcPr>
          <w:p w14:paraId="6EE94ED2"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0.60</w:t>
            </w:r>
          </w:p>
        </w:tc>
        <w:tc>
          <w:tcPr>
            <w:tcW w:w="654" w:type="dxa"/>
            <w:noWrap/>
            <w:vAlign w:val="center"/>
          </w:tcPr>
          <w:p w14:paraId="0781BEE9"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0.49</w:t>
            </w:r>
          </w:p>
        </w:tc>
        <w:tc>
          <w:tcPr>
            <w:tcW w:w="654" w:type="dxa"/>
            <w:noWrap/>
            <w:vAlign w:val="center"/>
          </w:tcPr>
          <w:p w14:paraId="1785A46C"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0.44</w:t>
            </w:r>
          </w:p>
        </w:tc>
        <w:tc>
          <w:tcPr>
            <w:tcW w:w="654" w:type="dxa"/>
            <w:noWrap/>
            <w:vAlign w:val="center"/>
          </w:tcPr>
          <w:p w14:paraId="7D018A6A"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0.44</w:t>
            </w:r>
          </w:p>
        </w:tc>
        <w:tc>
          <w:tcPr>
            <w:tcW w:w="654" w:type="dxa"/>
            <w:noWrap/>
            <w:vAlign w:val="center"/>
          </w:tcPr>
          <w:p w14:paraId="3F27F3C7"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0.33</w:t>
            </w:r>
          </w:p>
        </w:tc>
        <w:tc>
          <w:tcPr>
            <w:tcW w:w="654" w:type="dxa"/>
            <w:noWrap/>
            <w:vAlign w:val="center"/>
          </w:tcPr>
          <w:p w14:paraId="7ABFE917"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0.29</w:t>
            </w:r>
          </w:p>
        </w:tc>
      </w:tr>
    </w:tbl>
    <w:p w14:paraId="371E6439" w14:textId="074E649E" w:rsidR="00FD55D2" w:rsidRPr="008460D2" w:rsidRDefault="00FD55D2" w:rsidP="00311CF0">
      <w:pPr>
        <w:rPr>
          <w:rFonts w:ascii="GHEA Grapalat" w:hAnsi="GHEA Grapalat"/>
          <w:sz w:val="20"/>
          <w:szCs w:val="20"/>
        </w:rPr>
      </w:pPr>
    </w:p>
    <w:tbl>
      <w:tblPr>
        <w:tblStyle w:val="28"/>
        <w:tblpPr w:leftFromText="180" w:rightFromText="180" w:vertAnchor="text" w:horzAnchor="margin" w:tblpY="177"/>
        <w:tblW w:w="10565" w:type="dxa"/>
        <w:tblLayout w:type="fixed"/>
        <w:tblLook w:val="04A0" w:firstRow="1" w:lastRow="0" w:firstColumn="1" w:lastColumn="0" w:noHBand="0" w:noVBand="1"/>
      </w:tblPr>
      <w:tblGrid>
        <w:gridCol w:w="2155"/>
        <w:gridCol w:w="811"/>
        <w:gridCol w:w="711"/>
        <w:gridCol w:w="705"/>
        <w:gridCol w:w="669"/>
        <w:gridCol w:w="669"/>
        <w:gridCol w:w="669"/>
        <w:gridCol w:w="687"/>
        <w:gridCol w:w="701"/>
        <w:gridCol w:w="691"/>
        <w:gridCol w:w="711"/>
        <w:gridCol w:w="674"/>
        <w:gridCol w:w="712"/>
      </w:tblGrid>
      <w:tr w:rsidR="00FD55D2" w:rsidRPr="008460D2" w14:paraId="4B2C68F7" w14:textId="77777777" w:rsidTr="00FD55D2">
        <w:trPr>
          <w:trHeight w:val="70"/>
          <w:tblHeader/>
        </w:trPr>
        <w:tc>
          <w:tcPr>
            <w:tcW w:w="10565" w:type="dxa"/>
            <w:gridSpan w:val="13"/>
            <w:shd w:val="clear" w:color="auto" w:fill="002F6C"/>
            <w:noWrap/>
          </w:tcPr>
          <w:p w14:paraId="21EAE3A8"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ՀՌՋՄ 6-086</w:t>
            </w:r>
            <w:r w:rsidRPr="008460D2">
              <w:rPr>
                <w:rFonts w:ascii="Cambria Math" w:hAnsi="Cambria Math" w:cs="Cambria Math"/>
                <w:sz w:val="20"/>
                <w:szCs w:val="20"/>
              </w:rPr>
              <w:t>․</w:t>
            </w:r>
            <w:r w:rsidRPr="008460D2">
              <w:rPr>
                <w:rFonts w:ascii="GHEA Grapalat" w:hAnsi="GHEA Grapalat"/>
                <w:sz w:val="20"/>
                <w:szCs w:val="20"/>
              </w:rPr>
              <w:t xml:space="preserve"> Ողջի գետի ձախակողմյան վտակ Արծվանիկ գետը՝ Արծվանիկի պոչամբարից մինչև գետաբերան</w:t>
            </w:r>
          </w:p>
        </w:tc>
      </w:tr>
      <w:tr w:rsidR="00FD55D2" w:rsidRPr="008460D2" w14:paraId="2B038063" w14:textId="77777777" w:rsidTr="00FD55D2">
        <w:trPr>
          <w:trHeight w:val="70"/>
          <w:tblHeader/>
        </w:trPr>
        <w:tc>
          <w:tcPr>
            <w:tcW w:w="2155" w:type="dxa"/>
            <w:vMerge w:val="restart"/>
            <w:shd w:val="clear" w:color="auto" w:fill="DAE9F7" w:themeFill="text2" w:themeFillTint="1A"/>
            <w:noWrap/>
            <w:vAlign w:val="center"/>
            <w:hideMark/>
          </w:tcPr>
          <w:p w14:paraId="01C3A9C5"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410" w:type="dxa"/>
            <w:gridSpan w:val="12"/>
            <w:shd w:val="clear" w:color="auto" w:fill="DAE9F7" w:themeFill="text2" w:themeFillTint="1A"/>
            <w:noWrap/>
            <w:hideMark/>
          </w:tcPr>
          <w:p w14:paraId="4A549C78"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Ամիս</w:t>
            </w:r>
          </w:p>
        </w:tc>
      </w:tr>
      <w:tr w:rsidR="00FD55D2" w:rsidRPr="008460D2" w14:paraId="3F254D62" w14:textId="77777777" w:rsidTr="00FD55D2">
        <w:trPr>
          <w:trHeight w:val="298"/>
          <w:tblHeader/>
        </w:trPr>
        <w:tc>
          <w:tcPr>
            <w:tcW w:w="2155" w:type="dxa"/>
            <w:vMerge/>
            <w:shd w:val="clear" w:color="auto" w:fill="DAE9F7" w:themeFill="text2" w:themeFillTint="1A"/>
            <w:noWrap/>
            <w:hideMark/>
          </w:tcPr>
          <w:p w14:paraId="406129CF" w14:textId="77777777" w:rsidR="00FD55D2" w:rsidRPr="008460D2" w:rsidRDefault="00FD55D2" w:rsidP="00FD55D2">
            <w:pPr>
              <w:rPr>
                <w:rFonts w:ascii="GHEA Grapalat" w:hAnsi="GHEA Grapalat"/>
                <w:sz w:val="20"/>
                <w:szCs w:val="20"/>
              </w:rPr>
            </w:pPr>
          </w:p>
        </w:tc>
        <w:tc>
          <w:tcPr>
            <w:tcW w:w="811" w:type="dxa"/>
            <w:shd w:val="clear" w:color="auto" w:fill="DAE9F7" w:themeFill="text2" w:themeFillTint="1A"/>
            <w:noWrap/>
            <w:vAlign w:val="center"/>
            <w:hideMark/>
          </w:tcPr>
          <w:p w14:paraId="6A8DCDDA"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1</w:t>
            </w:r>
          </w:p>
        </w:tc>
        <w:tc>
          <w:tcPr>
            <w:tcW w:w="711" w:type="dxa"/>
            <w:shd w:val="clear" w:color="auto" w:fill="DAE9F7" w:themeFill="text2" w:themeFillTint="1A"/>
            <w:noWrap/>
            <w:vAlign w:val="center"/>
            <w:hideMark/>
          </w:tcPr>
          <w:p w14:paraId="5D1F145D"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2</w:t>
            </w:r>
          </w:p>
        </w:tc>
        <w:tc>
          <w:tcPr>
            <w:tcW w:w="705" w:type="dxa"/>
            <w:shd w:val="clear" w:color="auto" w:fill="DAE9F7" w:themeFill="text2" w:themeFillTint="1A"/>
            <w:noWrap/>
            <w:vAlign w:val="center"/>
            <w:hideMark/>
          </w:tcPr>
          <w:p w14:paraId="0C5D0A68"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3</w:t>
            </w:r>
          </w:p>
        </w:tc>
        <w:tc>
          <w:tcPr>
            <w:tcW w:w="669" w:type="dxa"/>
            <w:shd w:val="clear" w:color="auto" w:fill="DAE9F7" w:themeFill="text2" w:themeFillTint="1A"/>
            <w:noWrap/>
            <w:vAlign w:val="center"/>
            <w:hideMark/>
          </w:tcPr>
          <w:p w14:paraId="6864EA5B"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4</w:t>
            </w:r>
          </w:p>
        </w:tc>
        <w:tc>
          <w:tcPr>
            <w:tcW w:w="669" w:type="dxa"/>
            <w:shd w:val="clear" w:color="auto" w:fill="DAE9F7" w:themeFill="text2" w:themeFillTint="1A"/>
            <w:noWrap/>
            <w:vAlign w:val="center"/>
            <w:hideMark/>
          </w:tcPr>
          <w:p w14:paraId="027F9634"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5</w:t>
            </w:r>
          </w:p>
        </w:tc>
        <w:tc>
          <w:tcPr>
            <w:tcW w:w="669" w:type="dxa"/>
            <w:shd w:val="clear" w:color="auto" w:fill="DAE9F7" w:themeFill="text2" w:themeFillTint="1A"/>
            <w:noWrap/>
            <w:vAlign w:val="center"/>
            <w:hideMark/>
          </w:tcPr>
          <w:p w14:paraId="73B20701"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6</w:t>
            </w:r>
          </w:p>
        </w:tc>
        <w:tc>
          <w:tcPr>
            <w:tcW w:w="687" w:type="dxa"/>
            <w:shd w:val="clear" w:color="auto" w:fill="DAE9F7" w:themeFill="text2" w:themeFillTint="1A"/>
            <w:noWrap/>
            <w:vAlign w:val="center"/>
            <w:hideMark/>
          </w:tcPr>
          <w:p w14:paraId="0FC3A176"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7</w:t>
            </w:r>
          </w:p>
        </w:tc>
        <w:tc>
          <w:tcPr>
            <w:tcW w:w="701" w:type="dxa"/>
            <w:shd w:val="clear" w:color="auto" w:fill="DAE9F7" w:themeFill="text2" w:themeFillTint="1A"/>
            <w:noWrap/>
            <w:vAlign w:val="center"/>
            <w:hideMark/>
          </w:tcPr>
          <w:p w14:paraId="5F15EC3B"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8</w:t>
            </w:r>
          </w:p>
        </w:tc>
        <w:tc>
          <w:tcPr>
            <w:tcW w:w="691" w:type="dxa"/>
            <w:shd w:val="clear" w:color="auto" w:fill="DAE9F7" w:themeFill="text2" w:themeFillTint="1A"/>
            <w:noWrap/>
            <w:vAlign w:val="center"/>
            <w:hideMark/>
          </w:tcPr>
          <w:p w14:paraId="67146E65"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9</w:t>
            </w:r>
          </w:p>
        </w:tc>
        <w:tc>
          <w:tcPr>
            <w:tcW w:w="711" w:type="dxa"/>
            <w:shd w:val="clear" w:color="auto" w:fill="DAE9F7" w:themeFill="text2" w:themeFillTint="1A"/>
            <w:noWrap/>
            <w:vAlign w:val="center"/>
            <w:hideMark/>
          </w:tcPr>
          <w:p w14:paraId="15DC062A"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10</w:t>
            </w:r>
          </w:p>
        </w:tc>
        <w:tc>
          <w:tcPr>
            <w:tcW w:w="674" w:type="dxa"/>
            <w:shd w:val="clear" w:color="auto" w:fill="DAE9F7" w:themeFill="text2" w:themeFillTint="1A"/>
            <w:noWrap/>
            <w:vAlign w:val="center"/>
            <w:hideMark/>
          </w:tcPr>
          <w:p w14:paraId="34E53B32"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11</w:t>
            </w:r>
          </w:p>
        </w:tc>
        <w:tc>
          <w:tcPr>
            <w:tcW w:w="712" w:type="dxa"/>
            <w:shd w:val="clear" w:color="auto" w:fill="DAE9F7" w:themeFill="text2" w:themeFillTint="1A"/>
            <w:noWrap/>
            <w:vAlign w:val="center"/>
            <w:hideMark/>
          </w:tcPr>
          <w:p w14:paraId="591CC102"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12</w:t>
            </w:r>
          </w:p>
        </w:tc>
      </w:tr>
      <w:tr w:rsidR="00FD55D2" w:rsidRPr="008460D2" w14:paraId="34682358" w14:textId="77777777" w:rsidTr="00FD55D2">
        <w:trPr>
          <w:trHeight w:val="338"/>
        </w:trPr>
        <w:tc>
          <w:tcPr>
            <w:tcW w:w="2155" w:type="dxa"/>
            <w:noWrap/>
            <w:vAlign w:val="center"/>
            <w:hideMark/>
          </w:tcPr>
          <w:p w14:paraId="15167269"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բազմամյա միջին ամսական</w:t>
            </w:r>
          </w:p>
        </w:tc>
        <w:tc>
          <w:tcPr>
            <w:tcW w:w="811" w:type="dxa"/>
            <w:noWrap/>
            <w:vAlign w:val="center"/>
          </w:tcPr>
          <w:p w14:paraId="192FD667"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0.091</w:t>
            </w:r>
          </w:p>
        </w:tc>
        <w:tc>
          <w:tcPr>
            <w:tcW w:w="711" w:type="dxa"/>
            <w:noWrap/>
            <w:vAlign w:val="center"/>
          </w:tcPr>
          <w:p w14:paraId="5B40DFFE"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0.099</w:t>
            </w:r>
          </w:p>
        </w:tc>
        <w:tc>
          <w:tcPr>
            <w:tcW w:w="705" w:type="dxa"/>
            <w:noWrap/>
            <w:vAlign w:val="center"/>
          </w:tcPr>
          <w:p w14:paraId="62DE046A"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0.389</w:t>
            </w:r>
          </w:p>
        </w:tc>
        <w:tc>
          <w:tcPr>
            <w:tcW w:w="669" w:type="dxa"/>
            <w:noWrap/>
            <w:vAlign w:val="center"/>
          </w:tcPr>
          <w:p w14:paraId="7A5C3AFC"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0.95</w:t>
            </w:r>
          </w:p>
        </w:tc>
        <w:tc>
          <w:tcPr>
            <w:tcW w:w="669" w:type="dxa"/>
            <w:noWrap/>
            <w:vAlign w:val="center"/>
          </w:tcPr>
          <w:p w14:paraId="3F4FC5A4"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1.39</w:t>
            </w:r>
          </w:p>
        </w:tc>
        <w:tc>
          <w:tcPr>
            <w:tcW w:w="669" w:type="dxa"/>
            <w:noWrap/>
            <w:vAlign w:val="center"/>
          </w:tcPr>
          <w:p w14:paraId="725DF439"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0.79</w:t>
            </w:r>
          </w:p>
        </w:tc>
        <w:tc>
          <w:tcPr>
            <w:tcW w:w="687" w:type="dxa"/>
            <w:noWrap/>
            <w:vAlign w:val="center"/>
          </w:tcPr>
          <w:p w14:paraId="196F3222"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0.29</w:t>
            </w:r>
          </w:p>
        </w:tc>
        <w:tc>
          <w:tcPr>
            <w:tcW w:w="701" w:type="dxa"/>
            <w:noWrap/>
            <w:vAlign w:val="center"/>
          </w:tcPr>
          <w:p w14:paraId="59E30CE7"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0.23</w:t>
            </w:r>
          </w:p>
        </w:tc>
        <w:tc>
          <w:tcPr>
            <w:tcW w:w="691" w:type="dxa"/>
            <w:noWrap/>
            <w:vAlign w:val="center"/>
          </w:tcPr>
          <w:p w14:paraId="7672EFDA"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0.15</w:t>
            </w:r>
          </w:p>
        </w:tc>
        <w:tc>
          <w:tcPr>
            <w:tcW w:w="711" w:type="dxa"/>
            <w:noWrap/>
            <w:vAlign w:val="center"/>
          </w:tcPr>
          <w:p w14:paraId="32687AA7"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0.14</w:t>
            </w:r>
          </w:p>
        </w:tc>
        <w:tc>
          <w:tcPr>
            <w:tcW w:w="674" w:type="dxa"/>
            <w:noWrap/>
            <w:vAlign w:val="center"/>
          </w:tcPr>
          <w:p w14:paraId="6D362744"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0.17</w:t>
            </w:r>
          </w:p>
        </w:tc>
        <w:tc>
          <w:tcPr>
            <w:tcW w:w="712" w:type="dxa"/>
            <w:noWrap/>
            <w:vAlign w:val="center"/>
          </w:tcPr>
          <w:p w14:paraId="518D4A4C"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0.098</w:t>
            </w:r>
          </w:p>
        </w:tc>
      </w:tr>
      <w:tr w:rsidR="00FD55D2" w:rsidRPr="008460D2" w14:paraId="7621823B" w14:textId="77777777" w:rsidTr="00FD55D2">
        <w:trPr>
          <w:trHeight w:val="338"/>
        </w:trPr>
        <w:tc>
          <w:tcPr>
            <w:tcW w:w="2155" w:type="dxa"/>
            <w:noWrap/>
            <w:vAlign w:val="center"/>
            <w:hideMark/>
          </w:tcPr>
          <w:p w14:paraId="1A20C9BA"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811" w:type="dxa"/>
            <w:noWrap/>
            <w:vAlign w:val="center"/>
          </w:tcPr>
          <w:p w14:paraId="76E7A77A"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0.022</w:t>
            </w:r>
          </w:p>
        </w:tc>
        <w:tc>
          <w:tcPr>
            <w:tcW w:w="711" w:type="dxa"/>
            <w:noWrap/>
            <w:vAlign w:val="center"/>
          </w:tcPr>
          <w:p w14:paraId="3010FB64"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0.023</w:t>
            </w:r>
          </w:p>
        </w:tc>
        <w:tc>
          <w:tcPr>
            <w:tcW w:w="705" w:type="dxa"/>
            <w:noWrap/>
            <w:vAlign w:val="center"/>
          </w:tcPr>
          <w:p w14:paraId="1688FFC6"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0.084</w:t>
            </w:r>
          </w:p>
        </w:tc>
        <w:tc>
          <w:tcPr>
            <w:tcW w:w="669" w:type="dxa"/>
            <w:noWrap/>
            <w:vAlign w:val="center"/>
          </w:tcPr>
          <w:p w14:paraId="20C91D9B"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0.42</w:t>
            </w:r>
          </w:p>
        </w:tc>
        <w:tc>
          <w:tcPr>
            <w:tcW w:w="669" w:type="dxa"/>
            <w:noWrap/>
            <w:vAlign w:val="center"/>
          </w:tcPr>
          <w:p w14:paraId="5E819282"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0.31</w:t>
            </w:r>
          </w:p>
        </w:tc>
        <w:tc>
          <w:tcPr>
            <w:tcW w:w="669" w:type="dxa"/>
            <w:noWrap/>
            <w:vAlign w:val="center"/>
          </w:tcPr>
          <w:p w14:paraId="2BDE5ED8"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0.11</w:t>
            </w:r>
          </w:p>
        </w:tc>
        <w:tc>
          <w:tcPr>
            <w:tcW w:w="687" w:type="dxa"/>
            <w:noWrap/>
            <w:vAlign w:val="center"/>
          </w:tcPr>
          <w:p w14:paraId="0CE9413D"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0.047</w:t>
            </w:r>
          </w:p>
        </w:tc>
        <w:tc>
          <w:tcPr>
            <w:tcW w:w="701" w:type="dxa"/>
            <w:noWrap/>
            <w:vAlign w:val="center"/>
          </w:tcPr>
          <w:p w14:paraId="6B78808C"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0.064</w:t>
            </w:r>
          </w:p>
        </w:tc>
        <w:tc>
          <w:tcPr>
            <w:tcW w:w="691" w:type="dxa"/>
            <w:noWrap/>
            <w:vAlign w:val="center"/>
          </w:tcPr>
          <w:p w14:paraId="08E86E54"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0.044</w:t>
            </w:r>
          </w:p>
        </w:tc>
        <w:tc>
          <w:tcPr>
            <w:tcW w:w="711" w:type="dxa"/>
            <w:noWrap/>
            <w:vAlign w:val="center"/>
          </w:tcPr>
          <w:p w14:paraId="57DD3C8B"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0.066</w:t>
            </w:r>
          </w:p>
        </w:tc>
        <w:tc>
          <w:tcPr>
            <w:tcW w:w="674" w:type="dxa"/>
            <w:noWrap/>
            <w:vAlign w:val="center"/>
          </w:tcPr>
          <w:p w14:paraId="5D688AE5"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0.061</w:t>
            </w:r>
          </w:p>
        </w:tc>
        <w:tc>
          <w:tcPr>
            <w:tcW w:w="712" w:type="dxa"/>
            <w:noWrap/>
            <w:vAlign w:val="center"/>
          </w:tcPr>
          <w:p w14:paraId="0EA54A56"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0.041</w:t>
            </w:r>
          </w:p>
        </w:tc>
      </w:tr>
      <w:tr w:rsidR="00FD55D2" w:rsidRPr="008460D2" w14:paraId="62F6F16B" w14:textId="77777777" w:rsidTr="00FD55D2">
        <w:trPr>
          <w:trHeight w:val="70"/>
        </w:trPr>
        <w:tc>
          <w:tcPr>
            <w:tcW w:w="2155" w:type="dxa"/>
            <w:noWrap/>
            <w:vAlign w:val="center"/>
            <w:hideMark/>
          </w:tcPr>
          <w:p w14:paraId="7E8E0C16" w14:textId="6AFC8394" w:rsidR="00FD55D2" w:rsidRPr="008460D2" w:rsidRDefault="0083435A" w:rsidP="00FD55D2">
            <w:pPr>
              <w:rPr>
                <w:rFonts w:ascii="GHEA Grapalat" w:hAnsi="GHEA Grapalat"/>
                <w:sz w:val="20"/>
                <w:szCs w:val="20"/>
              </w:rPr>
            </w:pPr>
            <w:r w:rsidRPr="008460D2">
              <w:rPr>
                <w:rFonts w:ascii="GHEA Grapalat" w:hAnsi="GHEA Grapalat"/>
                <w:sz w:val="20"/>
                <w:szCs w:val="20"/>
              </w:rPr>
              <w:t>էկոլոգիական թողք</w:t>
            </w:r>
          </w:p>
        </w:tc>
        <w:tc>
          <w:tcPr>
            <w:tcW w:w="811" w:type="dxa"/>
            <w:noWrap/>
            <w:vAlign w:val="center"/>
          </w:tcPr>
          <w:p w14:paraId="2A72B589"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0.015</w:t>
            </w:r>
          </w:p>
        </w:tc>
        <w:tc>
          <w:tcPr>
            <w:tcW w:w="711" w:type="dxa"/>
            <w:noWrap/>
            <w:vAlign w:val="center"/>
          </w:tcPr>
          <w:p w14:paraId="0DAB00E5"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0.015</w:t>
            </w:r>
          </w:p>
        </w:tc>
        <w:tc>
          <w:tcPr>
            <w:tcW w:w="705" w:type="dxa"/>
            <w:noWrap/>
            <w:vAlign w:val="center"/>
          </w:tcPr>
          <w:p w14:paraId="744E068A"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0.015</w:t>
            </w:r>
          </w:p>
        </w:tc>
        <w:tc>
          <w:tcPr>
            <w:tcW w:w="669" w:type="dxa"/>
            <w:noWrap/>
            <w:vAlign w:val="center"/>
          </w:tcPr>
          <w:p w14:paraId="705DC28F"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0.015</w:t>
            </w:r>
          </w:p>
        </w:tc>
        <w:tc>
          <w:tcPr>
            <w:tcW w:w="669" w:type="dxa"/>
            <w:noWrap/>
            <w:vAlign w:val="center"/>
          </w:tcPr>
          <w:p w14:paraId="57FDCD7A"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0.015</w:t>
            </w:r>
          </w:p>
        </w:tc>
        <w:tc>
          <w:tcPr>
            <w:tcW w:w="669" w:type="dxa"/>
            <w:noWrap/>
            <w:vAlign w:val="center"/>
          </w:tcPr>
          <w:p w14:paraId="3EC09FF5"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0.015</w:t>
            </w:r>
          </w:p>
        </w:tc>
        <w:tc>
          <w:tcPr>
            <w:tcW w:w="687" w:type="dxa"/>
            <w:noWrap/>
            <w:vAlign w:val="center"/>
          </w:tcPr>
          <w:p w14:paraId="7EC53D49"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0.015</w:t>
            </w:r>
          </w:p>
        </w:tc>
        <w:tc>
          <w:tcPr>
            <w:tcW w:w="701" w:type="dxa"/>
            <w:noWrap/>
            <w:vAlign w:val="center"/>
          </w:tcPr>
          <w:p w14:paraId="6FCD1E11"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0.015</w:t>
            </w:r>
          </w:p>
        </w:tc>
        <w:tc>
          <w:tcPr>
            <w:tcW w:w="691" w:type="dxa"/>
            <w:noWrap/>
            <w:vAlign w:val="center"/>
          </w:tcPr>
          <w:p w14:paraId="2B075874"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0.015</w:t>
            </w:r>
          </w:p>
        </w:tc>
        <w:tc>
          <w:tcPr>
            <w:tcW w:w="711" w:type="dxa"/>
            <w:noWrap/>
            <w:vAlign w:val="center"/>
          </w:tcPr>
          <w:p w14:paraId="53D931BB"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0.015</w:t>
            </w:r>
          </w:p>
        </w:tc>
        <w:tc>
          <w:tcPr>
            <w:tcW w:w="674" w:type="dxa"/>
            <w:noWrap/>
            <w:vAlign w:val="center"/>
          </w:tcPr>
          <w:p w14:paraId="4E55B9BC"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0.015</w:t>
            </w:r>
          </w:p>
        </w:tc>
        <w:tc>
          <w:tcPr>
            <w:tcW w:w="712" w:type="dxa"/>
            <w:noWrap/>
            <w:vAlign w:val="center"/>
          </w:tcPr>
          <w:p w14:paraId="49C3433A" w14:textId="77777777" w:rsidR="00FD55D2" w:rsidRPr="008460D2" w:rsidRDefault="00FD55D2" w:rsidP="00FD55D2">
            <w:pPr>
              <w:rPr>
                <w:rFonts w:ascii="GHEA Grapalat" w:hAnsi="GHEA Grapalat"/>
                <w:sz w:val="20"/>
                <w:szCs w:val="20"/>
              </w:rPr>
            </w:pPr>
            <w:r w:rsidRPr="008460D2">
              <w:rPr>
                <w:rFonts w:ascii="GHEA Grapalat" w:hAnsi="GHEA Grapalat"/>
                <w:sz w:val="20"/>
                <w:szCs w:val="20"/>
              </w:rPr>
              <w:t>0.015</w:t>
            </w:r>
          </w:p>
        </w:tc>
      </w:tr>
    </w:tbl>
    <w:p w14:paraId="2F766AF8" w14:textId="71893071" w:rsidR="00FD55D2" w:rsidRPr="008460D2" w:rsidRDefault="00FD55D2" w:rsidP="00FD55D2">
      <w:pPr>
        <w:pStyle w:val="ListParagraph"/>
        <w:ind w:left="1440"/>
        <w:rPr>
          <w:rFonts w:ascii="GHEA Grapalat" w:hAnsi="GHEA Grapalat"/>
          <w:sz w:val="20"/>
          <w:szCs w:val="20"/>
        </w:rPr>
      </w:pPr>
      <w:bookmarkStart w:id="163" w:name="_Toc174622206"/>
    </w:p>
    <w:p w14:paraId="37146300" w14:textId="77777777" w:rsidR="00FD55D2" w:rsidRPr="008460D2" w:rsidRDefault="00FD55D2" w:rsidP="00FD55D2">
      <w:pPr>
        <w:pStyle w:val="ListParagraph"/>
        <w:ind w:left="1440"/>
        <w:rPr>
          <w:rFonts w:ascii="GHEA Grapalat" w:hAnsi="GHEA Grapalat"/>
          <w:sz w:val="20"/>
          <w:szCs w:val="20"/>
        </w:rPr>
      </w:pPr>
    </w:p>
    <w:p w14:paraId="53F7D16F" w14:textId="0288293F" w:rsidR="00311CF0" w:rsidRPr="008460D2" w:rsidRDefault="00311CF0" w:rsidP="0059042F">
      <w:pPr>
        <w:pStyle w:val="ListParagraph"/>
        <w:numPr>
          <w:ilvl w:val="0"/>
          <w:numId w:val="48"/>
        </w:numPr>
        <w:rPr>
          <w:rFonts w:ascii="GHEA Grapalat" w:hAnsi="GHEA Grapalat"/>
          <w:sz w:val="20"/>
          <w:szCs w:val="20"/>
        </w:rPr>
      </w:pPr>
      <w:r w:rsidRPr="008460D2">
        <w:rPr>
          <w:rFonts w:ascii="GHEA Grapalat" w:hAnsi="GHEA Grapalat"/>
          <w:sz w:val="20"/>
          <w:szCs w:val="20"/>
        </w:rPr>
        <w:t>Ռիսկային մակերևութային ջրային մարմիններ</w:t>
      </w:r>
      <w:bookmarkEnd w:id="163"/>
    </w:p>
    <w:p w14:paraId="652A6BB5" w14:textId="65B6F4A9" w:rsidR="00311CF0" w:rsidRPr="008460D2" w:rsidRDefault="00553EAD" w:rsidP="00553EAD">
      <w:pPr>
        <w:spacing w:before="240"/>
        <w:rPr>
          <w:rFonts w:ascii="GHEA Grapalat" w:hAnsi="GHEA Grapalat"/>
          <w:sz w:val="20"/>
          <w:szCs w:val="20"/>
          <w:highlight w:val="yellow"/>
        </w:rPr>
      </w:pPr>
      <w:r w:rsidRPr="008460D2">
        <w:rPr>
          <w:rFonts w:ascii="GHEA Grapalat" w:hAnsi="GHEA Grapalat"/>
          <w:sz w:val="20"/>
          <w:szCs w:val="20"/>
        </w:rPr>
        <w:t xml:space="preserve">ա) </w:t>
      </w:r>
      <w:r w:rsidR="00311CF0" w:rsidRPr="008460D2">
        <w:rPr>
          <w:rFonts w:ascii="GHEA Grapalat" w:hAnsi="GHEA Grapalat"/>
          <w:sz w:val="20"/>
          <w:szCs w:val="20"/>
        </w:rPr>
        <w:t>Որոտանի գետավազան</w:t>
      </w:r>
    </w:p>
    <w:tbl>
      <w:tblPr>
        <w:tblStyle w:val="28"/>
        <w:tblW w:w="10064" w:type="dxa"/>
        <w:tblLayout w:type="fixed"/>
        <w:tblLook w:val="04A0" w:firstRow="1" w:lastRow="0" w:firstColumn="1" w:lastColumn="0" w:noHBand="0" w:noVBand="1"/>
      </w:tblPr>
      <w:tblGrid>
        <w:gridCol w:w="2216"/>
        <w:gridCol w:w="654"/>
        <w:gridCol w:w="654"/>
        <w:gridCol w:w="654"/>
        <w:gridCol w:w="654"/>
        <w:gridCol w:w="654"/>
        <w:gridCol w:w="654"/>
        <w:gridCol w:w="654"/>
        <w:gridCol w:w="654"/>
        <w:gridCol w:w="654"/>
        <w:gridCol w:w="654"/>
        <w:gridCol w:w="654"/>
        <w:gridCol w:w="654"/>
      </w:tblGrid>
      <w:tr w:rsidR="00311CF0" w:rsidRPr="008460D2" w14:paraId="07EAC051" w14:textId="77777777" w:rsidTr="002028E1">
        <w:trPr>
          <w:trHeight w:val="70"/>
        </w:trPr>
        <w:tc>
          <w:tcPr>
            <w:tcW w:w="10064" w:type="dxa"/>
            <w:gridSpan w:val="13"/>
            <w:shd w:val="clear" w:color="auto" w:fill="002F6C"/>
            <w:noWrap/>
          </w:tcPr>
          <w:p w14:paraId="0175312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ՌՋՄ 6-008</w:t>
            </w:r>
            <w:r w:rsidRPr="008460D2">
              <w:rPr>
                <w:rFonts w:ascii="Cambria Math" w:hAnsi="Cambria Math" w:cs="Cambria Math"/>
                <w:sz w:val="20"/>
                <w:szCs w:val="20"/>
              </w:rPr>
              <w:t>․</w:t>
            </w:r>
            <w:r w:rsidRPr="008460D2">
              <w:rPr>
                <w:rFonts w:ascii="GHEA Grapalat" w:hAnsi="GHEA Grapalat"/>
                <w:sz w:val="20"/>
                <w:szCs w:val="20"/>
              </w:rPr>
              <w:t xml:space="preserve"> Որոտանի ձախակողմյան վտակ Ծղուկ գետը՝ Սպանդարյանի ջրանցքից մինչև Սպանդարյանի ջրամբար</w:t>
            </w:r>
          </w:p>
        </w:tc>
      </w:tr>
      <w:tr w:rsidR="00311CF0" w:rsidRPr="008460D2" w14:paraId="77B62EB5" w14:textId="77777777" w:rsidTr="002028E1">
        <w:trPr>
          <w:trHeight w:val="70"/>
        </w:trPr>
        <w:tc>
          <w:tcPr>
            <w:tcW w:w="2216" w:type="dxa"/>
            <w:vMerge w:val="restart"/>
            <w:shd w:val="clear" w:color="auto" w:fill="DAE9F7" w:themeFill="text2" w:themeFillTint="1A"/>
            <w:noWrap/>
            <w:vAlign w:val="center"/>
            <w:hideMark/>
          </w:tcPr>
          <w:p w14:paraId="53E0AA8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7848" w:type="dxa"/>
            <w:gridSpan w:val="12"/>
            <w:shd w:val="clear" w:color="auto" w:fill="DAE9F7" w:themeFill="text2" w:themeFillTint="1A"/>
            <w:noWrap/>
            <w:hideMark/>
          </w:tcPr>
          <w:p w14:paraId="6CFB173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3D29FBA2" w14:textId="77777777" w:rsidTr="002028E1">
        <w:trPr>
          <w:trHeight w:val="70"/>
        </w:trPr>
        <w:tc>
          <w:tcPr>
            <w:tcW w:w="2216" w:type="dxa"/>
            <w:vMerge/>
            <w:shd w:val="clear" w:color="auto" w:fill="DAE9F7" w:themeFill="text2" w:themeFillTint="1A"/>
            <w:noWrap/>
            <w:hideMark/>
          </w:tcPr>
          <w:p w14:paraId="232AC9AC" w14:textId="77777777" w:rsidR="00311CF0" w:rsidRPr="008460D2" w:rsidRDefault="00311CF0" w:rsidP="00311CF0">
            <w:pPr>
              <w:rPr>
                <w:rFonts w:ascii="GHEA Grapalat" w:hAnsi="GHEA Grapalat"/>
                <w:sz w:val="20"/>
                <w:szCs w:val="20"/>
              </w:rPr>
            </w:pPr>
          </w:p>
        </w:tc>
        <w:tc>
          <w:tcPr>
            <w:tcW w:w="654" w:type="dxa"/>
            <w:shd w:val="clear" w:color="auto" w:fill="DAE9F7" w:themeFill="text2" w:themeFillTint="1A"/>
            <w:noWrap/>
            <w:vAlign w:val="center"/>
            <w:hideMark/>
          </w:tcPr>
          <w:p w14:paraId="3B877EF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654" w:type="dxa"/>
            <w:shd w:val="clear" w:color="auto" w:fill="DAE9F7" w:themeFill="text2" w:themeFillTint="1A"/>
            <w:noWrap/>
            <w:vAlign w:val="center"/>
            <w:hideMark/>
          </w:tcPr>
          <w:p w14:paraId="581E750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654" w:type="dxa"/>
            <w:shd w:val="clear" w:color="auto" w:fill="DAE9F7" w:themeFill="text2" w:themeFillTint="1A"/>
            <w:noWrap/>
            <w:vAlign w:val="center"/>
            <w:hideMark/>
          </w:tcPr>
          <w:p w14:paraId="237CDA0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54" w:type="dxa"/>
            <w:shd w:val="clear" w:color="auto" w:fill="DAE9F7" w:themeFill="text2" w:themeFillTint="1A"/>
            <w:noWrap/>
            <w:vAlign w:val="center"/>
            <w:hideMark/>
          </w:tcPr>
          <w:p w14:paraId="07C4E66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654" w:type="dxa"/>
            <w:shd w:val="clear" w:color="auto" w:fill="DAE9F7" w:themeFill="text2" w:themeFillTint="1A"/>
            <w:noWrap/>
            <w:vAlign w:val="center"/>
            <w:hideMark/>
          </w:tcPr>
          <w:p w14:paraId="27C7EF8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654" w:type="dxa"/>
            <w:shd w:val="clear" w:color="auto" w:fill="DAE9F7" w:themeFill="text2" w:themeFillTint="1A"/>
            <w:noWrap/>
            <w:vAlign w:val="center"/>
            <w:hideMark/>
          </w:tcPr>
          <w:p w14:paraId="3C3D26B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654" w:type="dxa"/>
            <w:shd w:val="clear" w:color="auto" w:fill="DAE9F7" w:themeFill="text2" w:themeFillTint="1A"/>
            <w:noWrap/>
            <w:vAlign w:val="center"/>
            <w:hideMark/>
          </w:tcPr>
          <w:p w14:paraId="11044E4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654" w:type="dxa"/>
            <w:shd w:val="clear" w:color="auto" w:fill="DAE9F7" w:themeFill="text2" w:themeFillTint="1A"/>
            <w:noWrap/>
            <w:vAlign w:val="center"/>
            <w:hideMark/>
          </w:tcPr>
          <w:p w14:paraId="6D3B819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654" w:type="dxa"/>
            <w:shd w:val="clear" w:color="auto" w:fill="DAE9F7" w:themeFill="text2" w:themeFillTint="1A"/>
            <w:noWrap/>
            <w:vAlign w:val="center"/>
            <w:hideMark/>
          </w:tcPr>
          <w:p w14:paraId="1EE72D2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654" w:type="dxa"/>
            <w:shd w:val="clear" w:color="auto" w:fill="DAE9F7" w:themeFill="text2" w:themeFillTint="1A"/>
            <w:noWrap/>
            <w:vAlign w:val="center"/>
            <w:hideMark/>
          </w:tcPr>
          <w:p w14:paraId="25BB62D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654" w:type="dxa"/>
            <w:shd w:val="clear" w:color="auto" w:fill="DAE9F7" w:themeFill="text2" w:themeFillTint="1A"/>
            <w:noWrap/>
            <w:vAlign w:val="center"/>
            <w:hideMark/>
          </w:tcPr>
          <w:p w14:paraId="20CCBF9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654" w:type="dxa"/>
            <w:shd w:val="clear" w:color="auto" w:fill="DAE9F7" w:themeFill="text2" w:themeFillTint="1A"/>
            <w:noWrap/>
            <w:vAlign w:val="center"/>
            <w:hideMark/>
          </w:tcPr>
          <w:p w14:paraId="69DF78C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3B089989" w14:textId="77777777" w:rsidTr="002028E1">
        <w:trPr>
          <w:trHeight w:val="338"/>
        </w:trPr>
        <w:tc>
          <w:tcPr>
            <w:tcW w:w="2216" w:type="dxa"/>
            <w:noWrap/>
            <w:vAlign w:val="center"/>
            <w:hideMark/>
          </w:tcPr>
          <w:p w14:paraId="0EA7414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654" w:type="dxa"/>
            <w:noWrap/>
            <w:vAlign w:val="center"/>
          </w:tcPr>
          <w:p w14:paraId="418123C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0.84</w:t>
            </w:r>
          </w:p>
        </w:tc>
        <w:tc>
          <w:tcPr>
            <w:tcW w:w="654" w:type="dxa"/>
            <w:noWrap/>
            <w:vAlign w:val="center"/>
          </w:tcPr>
          <w:p w14:paraId="124760D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0.81</w:t>
            </w:r>
          </w:p>
        </w:tc>
        <w:tc>
          <w:tcPr>
            <w:tcW w:w="654" w:type="dxa"/>
            <w:noWrap/>
            <w:vAlign w:val="center"/>
          </w:tcPr>
          <w:p w14:paraId="575AEB2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0.82</w:t>
            </w:r>
          </w:p>
        </w:tc>
        <w:tc>
          <w:tcPr>
            <w:tcW w:w="654" w:type="dxa"/>
            <w:noWrap/>
            <w:vAlign w:val="center"/>
          </w:tcPr>
          <w:p w14:paraId="55FB0E5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2.02</w:t>
            </w:r>
          </w:p>
        </w:tc>
        <w:tc>
          <w:tcPr>
            <w:tcW w:w="654" w:type="dxa"/>
            <w:noWrap/>
            <w:vAlign w:val="center"/>
          </w:tcPr>
          <w:p w14:paraId="1B6289D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6.54</w:t>
            </w:r>
          </w:p>
        </w:tc>
        <w:tc>
          <w:tcPr>
            <w:tcW w:w="654" w:type="dxa"/>
            <w:noWrap/>
            <w:vAlign w:val="center"/>
          </w:tcPr>
          <w:p w14:paraId="2E4E82E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2.99</w:t>
            </w:r>
          </w:p>
        </w:tc>
        <w:tc>
          <w:tcPr>
            <w:tcW w:w="654" w:type="dxa"/>
            <w:noWrap/>
            <w:vAlign w:val="center"/>
          </w:tcPr>
          <w:p w14:paraId="14FFA4B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0.53</w:t>
            </w:r>
          </w:p>
        </w:tc>
        <w:tc>
          <w:tcPr>
            <w:tcW w:w="654" w:type="dxa"/>
            <w:noWrap/>
            <w:vAlign w:val="center"/>
          </w:tcPr>
          <w:p w14:paraId="2E5DE18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654" w:type="dxa"/>
            <w:noWrap/>
            <w:vAlign w:val="center"/>
          </w:tcPr>
          <w:p w14:paraId="62A2FAD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0.51</w:t>
            </w:r>
          </w:p>
        </w:tc>
        <w:tc>
          <w:tcPr>
            <w:tcW w:w="654" w:type="dxa"/>
            <w:noWrap/>
            <w:vAlign w:val="center"/>
          </w:tcPr>
          <w:p w14:paraId="217D3C4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0.86</w:t>
            </w:r>
          </w:p>
        </w:tc>
        <w:tc>
          <w:tcPr>
            <w:tcW w:w="654" w:type="dxa"/>
            <w:noWrap/>
            <w:vAlign w:val="center"/>
          </w:tcPr>
          <w:p w14:paraId="5C7D6E0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0.89</w:t>
            </w:r>
          </w:p>
        </w:tc>
        <w:tc>
          <w:tcPr>
            <w:tcW w:w="654" w:type="dxa"/>
            <w:noWrap/>
            <w:vAlign w:val="center"/>
          </w:tcPr>
          <w:p w14:paraId="52F2789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0.87</w:t>
            </w:r>
          </w:p>
        </w:tc>
      </w:tr>
      <w:tr w:rsidR="00311CF0" w:rsidRPr="008460D2" w14:paraId="761E4C02" w14:textId="77777777" w:rsidTr="002028E1">
        <w:trPr>
          <w:trHeight w:val="338"/>
        </w:trPr>
        <w:tc>
          <w:tcPr>
            <w:tcW w:w="2216" w:type="dxa"/>
            <w:noWrap/>
            <w:vAlign w:val="center"/>
            <w:hideMark/>
          </w:tcPr>
          <w:p w14:paraId="53F6F97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654" w:type="dxa"/>
            <w:noWrap/>
            <w:vAlign w:val="center"/>
          </w:tcPr>
          <w:p w14:paraId="44CCCB6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0.25</w:t>
            </w:r>
          </w:p>
        </w:tc>
        <w:tc>
          <w:tcPr>
            <w:tcW w:w="654" w:type="dxa"/>
            <w:noWrap/>
            <w:vAlign w:val="center"/>
          </w:tcPr>
          <w:p w14:paraId="7FA5113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0.50</w:t>
            </w:r>
          </w:p>
        </w:tc>
        <w:tc>
          <w:tcPr>
            <w:tcW w:w="654" w:type="dxa"/>
            <w:noWrap/>
            <w:vAlign w:val="center"/>
          </w:tcPr>
          <w:p w14:paraId="7A91D45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0.56</w:t>
            </w:r>
          </w:p>
        </w:tc>
        <w:tc>
          <w:tcPr>
            <w:tcW w:w="654" w:type="dxa"/>
            <w:noWrap/>
            <w:vAlign w:val="center"/>
          </w:tcPr>
          <w:p w14:paraId="478C603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0.71</w:t>
            </w:r>
          </w:p>
        </w:tc>
        <w:tc>
          <w:tcPr>
            <w:tcW w:w="654" w:type="dxa"/>
            <w:noWrap/>
            <w:vAlign w:val="center"/>
          </w:tcPr>
          <w:p w14:paraId="6F5481A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2.61</w:t>
            </w:r>
          </w:p>
        </w:tc>
        <w:tc>
          <w:tcPr>
            <w:tcW w:w="654" w:type="dxa"/>
            <w:noWrap/>
            <w:vAlign w:val="center"/>
          </w:tcPr>
          <w:p w14:paraId="1800170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0.92</w:t>
            </w:r>
          </w:p>
        </w:tc>
        <w:tc>
          <w:tcPr>
            <w:tcW w:w="654" w:type="dxa"/>
            <w:noWrap/>
            <w:vAlign w:val="center"/>
          </w:tcPr>
          <w:p w14:paraId="567F41B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c>
          <w:tcPr>
            <w:tcW w:w="654" w:type="dxa"/>
            <w:noWrap/>
            <w:vAlign w:val="center"/>
          </w:tcPr>
          <w:p w14:paraId="6B09578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0.25</w:t>
            </w:r>
          </w:p>
        </w:tc>
        <w:tc>
          <w:tcPr>
            <w:tcW w:w="654" w:type="dxa"/>
            <w:noWrap/>
            <w:vAlign w:val="center"/>
          </w:tcPr>
          <w:p w14:paraId="606FE9E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0.25</w:t>
            </w:r>
          </w:p>
        </w:tc>
        <w:tc>
          <w:tcPr>
            <w:tcW w:w="654" w:type="dxa"/>
            <w:noWrap/>
            <w:vAlign w:val="center"/>
          </w:tcPr>
          <w:p w14:paraId="406C1EC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0.25</w:t>
            </w:r>
          </w:p>
        </w:tc>
        <w:tc>
          <w:tcPr>
            <w:tcW w:w="654" w:type="dxa"/>
            <w:noWrap/>
            <w:vAlign w:val="center"/>
          </w:tcPr>
          <w:p w14:paraId="0EE4869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654" w:type="dxa"/>
            <w:noWrap/>
            <w:vAlign w:val="center"/>
          </w:tcPr>
          <w:p w14:paraId="700B21D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0.36</w:t>
            </w:r>
          </w:p>
        </w:tc>
      </w:tr>
      <w:tr w:rsidR="00311CF0" w:rsidRPr="008460D2" w14:paraId="02041F35" w14:textId="77777777" w:rsidTr="002028E1">
        <w:trPr>
          <w:trHeight w:val="338"/>
        </w:trPr>
        <w:tc>
          <w:tcPr>
            <w:tcW w:w="2216" w:type="dxa"/>
            <w:noWrap/>
            <w:vAlign w:val="center"/>
            <w:hideMark/>
          </w:tcPr>
          <w:p w14:paraId="0356E257" w14:textId="54E4266A"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654" w:type="dxa"/>
            <w:noWrap/>
            <w:vAlign w:val="center"/>
          </w:tcPr>
          <w:p w14:paraId="3735CF9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0.25</w:t>
            </w:r>
          </w:p>
        </w:tc>
        <w:tc>
          <w:tcPr>
            <w:tcW w:w="654" w:type="dxa"/>
            <w:noWrap/>
            <w:vAlign w:val="center"/>
          </w:tcPr>
          <w:p w14:paraId="26699F3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0.37</w:t>
            </w:r>
          </w:p>
        </w:tc>
        <w:tc>
          <w:tcPr>
            <w:tcW w:w="654" w:type="dxa"/>
            <w:noWrap/>
            <w:vAlign w:val="center"/>
          </w:tcPr>
          <w:p w14:paraId="3D0E904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0.39</w:t>
            </w:r>
          </w:p>
        </w:tc>
        <w:tc>
          <w:tcPr>
            <w:tcW w:w="654" w:type="dxa"/>
            <w:noWrap/>
            <w:vAlign w:val="center"/>
          </w:tcPr>
          <w:p w14:paraId="72C282B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0.44</w:t>
            </w:r>
          </w:p>
        </w:tc>
        <w:tc>
          <w:tcPr>
            <w:tcW w:w="654" w:type="dxa"/>
            <w:noWrap/>
            <w:vAlign w:val="center"/>
          </w:tcPr>
          <w:p w14:paraId="2B1E38F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1.07</w:t>
            </w:r>
          </w:p>
        </w:tc>
        <w:tc>
          <w:tcPr>
            <w:tcW w:w="654" w:type="dxa"/>
            <w:noWrap/>
            <w:vAlign w:val="center"/>
          </w:tcPr>
          <w:p w14:paraId="417B5CE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0.51</w:t>
            </w:r>
          </w:p>
        </w:tc>
        <w:tc>
          <w:tcPr>
            <w:tcW w:w="654" w:type="dxa"/>
            <w:noWrap/>
            <w:vAlign w:val="center"/>
          </w:tcPr>
          <w:p w14:paraId="34A6E9B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c>
          <w:tcPr>
            <w:tcW w:w="654" w:type="dxa"/>
            <w:noWrap/>
            <w:vAlign w:val="center"/>
          </w:tcPr>
          <w:p w14:paraId="02612AB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0.25</w:t>
            </w:r>
          </w:p>
        </w:tc>
        <w:tc>
          <w:tcPr>
            <w:tcW w:w="654" w:type="dxa"/>
            <w:noWrap/>
            <w:vAlign w:val="center"/>
          </w:tcPr>
          <w:p w14:paraId="64B04D0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0.25</w:t>
            </w:r>
          </w:p>
        </w:tc>
        <w:tc>
          <w:tcPr>
            <w:tcW w:w="654" w:type="dxa"/>
            <w:noWrap/>
            <w:vAlign w:val="center"/>
          </w:tcPr>
          <w:p w14:paraId="5A88C9C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0.25</w:t>
            </w:r>
          </w:p>
        </w:tc>
        <w:tc>
          <w:tcPr>
            <w:tcW w:w="654" w:type="dxa"/>
            <w:noWrap/>
            <w:vAlign w:val="center"/>
          </w:tcPr>
          <w:p w14:paraId="4CB106B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654" w:type="dxa"/>
            <w:noWrap/>
            <w:vAlign w:val="center"/>
          </w:tcPr>
          <w:p w14:paraId="3E5C9D1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0.33</w:t>
            </w:r>
          </w:p>
        </w:tc>
      </w:tr>
    </w:tbl>
    <w:p w14:paraId="732DD42C" w14:textId="77777777" w:rsidR="00311CF0" w:rsidRPr="008460D2" w:rsidRDefault="00311CF0" w:rsidP="00311CF0">
      <w:pPr>
        <w:rPr>
          <w:rFonts w:ascii="GHEA Grapalat" w:hAnsi="GHEA Grapalat"/>
          <w:sz w:val="20"/>
          <w:szCs w:val="20"/>
        </w:rPr>
      </w:pPr>
    </w:p>
    <w:tbl>
      <w:tblPr>
        <w:tblStyle w:val="28"/>
        <w:tblW w:w="10064" w:type="dxa"/>
        <w:tblLayout w:type="fixed"/>
        <w:tblLook w:val="04A0" w:firstRow="1" w:lastRow="0" w:firstColumn="1" w:lastColumn="0" w:noHBand="0" w:noVBand="1"/>
      </w:tblPr>
      <w:tblGrid>
        <w:gridCol w:w="2216"/>
        <w:gridCol w:w="654"/>
        <w:gridCol w:w="654"/>
        <w:gridCol w:w="654"/>
        <w:gridCol w:w="654"/>
        <w:gridCol w:w="654"/>
        <w:gridCol w:w="654"/>
        <w:gridCol w:w="654"/>
        <w:gridCol w:w="654"/>
        <w:gridCol w:w="654"/>
        <w:gridCol w:w="654"/>
        <w:gridCol w:w="654"/>
        <w:gridCol w:w="654"/>
      </w:tblGrid>
      <w:tr w:rsidR="00311CF0" w:rsidRPr="008460D2" w14:paraId="46AFAF3D" w14:textId="77777777" w:rsidTr="002028E1">
        <w:trPr>
          <w:trHeight w:val="70"/>
        </w:trPr>
        <w:tc>
          <w:tcPr>
            <w:tcW w:w="10064" w:type="dxa"/>
            <w:gridSpan w:val="13"/>
            <w:shd w:val="clear" w:color="auto" w:fill="002F6C"/>
            <w:noWrap/>
          </w:tcPr>
          <w:p w14:paraId="4031845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ՌՋՄ 6-011. Որոտան գետըч Սպանդարյանի ջրամբարից մինչև Անգեղակոթի ջրամբար</w:t>
            </w:r>
          </w:p>
        </w:tc>
      </w:tr>
      <w:tr w:rsidR="00311CF0" w:rsidRPr="008460D2" w14:paraId="5564C8CB" w14:textId="77777777" w:rsidTr="002028E1">
        <w:trPr>
          <w:trHeight w:val="70"/>
        </w:trPr>
        <w:tc>
          <w:tcPr>
            <w:tcW w:w="2216" w:type="dxa"/>
            <w:vMerge w:val="restart"/>
            <w:shd w:val="clear" w:color="auto" w:fill="DAE9F7" w:themeFill="text2" w:themeFillTint="1A"/>
            <w:noWrap/>
            <w:vAlign w:val="center"/>
            <w:hideMark/>
          </w:tcPr>
          <w:p w14:paraId="5CE28DA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7848" w:type="dxa"/>
            <w:gridSpan w:val="12"/>
            <w:shd w:val="clear" w:color="auto" w:fill="DAE9F7" w:themeFill="text2" w:themeFillTint="1A"/>
            <w:noWrap/>
            <w:hideMark/>
          </w:tcPr>
          <w:p w14:paraId="7A60247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43620200" w14:textId="77777777" w:rsidTr="002028E1">
        <w:trPr>
          <w:trHeight w:val="70"/>
        </w:trPr>
        <w:tc>
          <w:tcPr>
            <w:tcW w:w="2216" w:type="dxa"/>
            <w:vMerge/>
            <w:shd w:val="clear" w:color="auto" w:fill="DAE9F7" w:themeFill="text2" w:themeFillTint="1A"/>
            <w:noWrap/>
            <w:hideMark/>
          </w:tcPr>
          <w:p w14:paraId="1677F77A" w14:textId="77777777" w:rsidR="00311CF0" w:rsidRPr="008460D2" w:rsidRDefault="00311CF0" w:rsidP="00311CF0">
            <w:pPr>
              <w:rPr>
                <w:rFonts w:ascii="GHEA Grapalat" w:hAnsi="GHEA Grapalat"/>
                <w:sz w:val="20"/>
                <w:szCs w:val="20"/>
              </w:rPr>
            </w:pPr>
          </w:p>
        </w:tc>
        <w:tc>
          <w:tcPr>
            <w:tcW w:w="654" w:type="dxa"/>
            <w:shd w:val="clear" w:color="auto" w:fill="DAE9F7" w:themeFill="text2" w:themeFillTint="1A"/>
            <w:noWrap/>
            <w:vAlign w:val="center"/>
            <w:hideMark/>
          </w:tcPr>
          <w:p w14:paraId="135DD41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654" w:type="dxa"/>
            <w:shd w:val="clear" w:color="auto" w:fill="DAE9F7" w:themeFill="text2" w:themeFillTint="1A"/>
            <w:noWrap/>
            <w:vAlign w:val="center"/>
            <w:hideMark/>
          </w:tcPr>
          <w:p w14:paraId="119E6F3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654" w:type="dxa"/>
            <w:shd w:val="clear" w:color="auto" w:fill="DAE9F7" w:themeFill="text2" w:themeFillTint="1A"/>
            <w:noWrap/>
            <w:vAlign w:val="center"/>
            <w:hideMark/>
          </w:tcPr>
          <w:p w14:paraId="061D6A4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54" w:type="dxa"/>
            <w:shd w:val="clear" w:color="auto" w:fill="DAE9F7" w:themeFill="text2" w:themeFillTint="1A"/>
            <w:noWrap/>
            <w:vAlign w:val="center"/>
            <w:hideMark/>
          </w:tcPr>
          <w:p w14:paraId="3183ACD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654" w:type="dxa"/>
            <w:shd w:val="clear" w:color="auto" w:fill="DAE9F7" w:themeFill="text2" w:themeFillTint="1A"/>
            <w:noWrap/>
            <w:vAlign w:val="center"/>
            <w:hideMark/>
          </w:tcPr>
          <w:p w14:paraId="238B908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654" w:type="dxa"/>
            <w:shd w:val="clear" w:color="auto" w:fill="DAE9F7" w:themeFill="text2" w:themeFillTint="1A"/>
            <w:noWrap/>
            <w:vAlign w:val="center"/>
            <w:hideMark/>
          </w:tcPr>
          <w:p w14:paraId="3C34304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654" w:type="dxa"/>
            <w:shd w:val="clear" w:color="auto" w:fill="DAE9F7" w:themeFill="text2" w:themeFillTint="1A"/>
            <w:noWrap/>
            <w:vAlign w:val="center"/>
            <w:hideMark/>
          </w:tcPr>
          <w:p w14:paraId="392D1E9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654" w:type="dxa"/>
            <w:shd w:val="clear" w:color="auto" w:fill="DAE9F7" w:themeFill="text2" w:themeFillTint="1A"/>
            <w:noWrap/>
            <w:vAlign w:val="center"/>
            <w:hideMark/>
          </w:tcPr>
          <w:p w14:paraId="12FA3D1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654" w:type="dxa"/>
            <w:shd w:val="clear" w:color="auto" w:fill="DAE9F7" w:themeFill="text2" w:themeFillTint="1A"/>
            <w:noWrap/>
            <w:vAlign w:val="center"/>
            <w:hideMark/>
          </w:tcPr>
          <w:p w14:paraId="2505D5A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654" w:type="dxa"/>
            <w:shd w:val="clear" w:color="auto" w:fill="DAE9F7" w:themeFill="text2" w:themeFillTint="1A"/>
            <w:noWrap/>
            <w:vAlign w:val="center"/>
            <w:hideMark/>
          </w:tcPr>
          <w:p w14:paraId="6BE3042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654" w:type="dxa"/>
            <w:shd w:val="clear" w:color="auto" w:fill="DAE9F7" w:themeFill="text2" w:themeFillTint="1A"/>
            <w:noWrap/>
            <w:vAlign w:val="center"/>
            <w:hideMark/>
          </w:tcPr>
          <w:p w14:paraId="7F23D9E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654" w:type="dxa"/>
            <w:shd w:val="clear" w:color="auto" w:fill="DAE9F7" w:themeFill="text2" w:themeFillTint="1A"/>
            <w:noWrap/>
            <w:vAlign w:val="center"/>
            <w:hideMark/>
          </w:tcPr>
          <w:p w14:paraId="1D6B95E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3E7580A9" w14:textId="77777777" w:rsidTr="002028E1">
        <w:trPr>
          <w:trHeight w:val="338"/>
        </w:trPr>
        <w:tc>
          <w:tcPr>
            <w:tcW w:w="2216" w:type="dxa"/>
            <w:noWrap/>
            <w:vAlign w:val="center"/>
            <w:hideMark/>
          </w:tcPr>
          <w:p w14:paraId="21F3A05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654" w:type="dxa"/>
            <w:noWrap/>
            <w:vAlign w:val="center"/>
          </w:tcPr>
          <w:p w14:paraId="1A5B7B2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2.65</w:t>
            </w:r>
          </w:p>
        </w:tc>
        <w:tc>
          <w:tcPr>
            <w:tcW w:w="654" w:type="dxa"/>
            <w:noWrap/>
            <w:vAlign w:val="center"/>
          </w:tcPr>
          <w:p w14:paraId="42916F6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2.80</w:t>
            </w:r>
          </w:p>
        </w:tc>
        <w:tc>
          <w:tcPr>
            <w:tcW w:w="654" w:type="dxa"/>
            <w:noWrap/>
            <w:vAlign w:val="center"/>
          </w:tcPr>
          <w:p w14:paraId="606C68A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2.70</w:t>
            </w:r>
          </w:p>
        </w:tc>
        <w:tc>
          <w:tcPr>
            <w:tcW w:w="654" w:type="dxa"/>
            <w:noWrap/>
            <w:vAlign w:val="center"/>
          </w:tcPr>
          <w:p w14:paraId="39F800D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2.89</w:t>
            </w:r>
          </w:p>
        </w:tc>
        <w:tc>
          <w:tcPr>
            <w:tcW w:w="654" w:type="dxa"/>
            <w:noWrap/>
            <w:vAlign w:val="center"/>
          </w:tcPr>
          <w:p w14:paraId="7A455C6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2.96</w:t>
            </w:r>
          </w:p>
        </w:tc>
        <w:tc>
          <w:tcPr>
            <w:tcW w:w="654" w:type="dxa"/>
            <w:noWrap/>
            <w:vAlign w:val="center"/>
          </w:tcPr>
          <w:p w14:paraId="51F7820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2.88</w:t>
            </w:r>
          </w:p>
        </w:tc>
        <w:tc>
          <w:tcPr>
            <w:tcW w:w="654" w:type="dxa"/>
            <w:noWrap/>
            <w:vAlign w:val="center"/>
          </w:tcPr>
          <w:p w14:paraId="1F44753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2.59</w:t>
            </w:r>
          </w:p>
        </w:tc>
        <w:tc>
          <w:tcPr>
            <w:tcW w:w="654" w:type="dxa"/>
            <w:noWrap/>
            <w:vAlign w:val="center"/>
          </w:tcPr>
          <w:p w14:paraId="20510EE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2.48</w:t>
            </w:r>
          </w:p>
        </w:tc>
        <w:tc>
          <w:tcPr>
            <w:tcW w:w="654" w:type="dxa"/>
            <w:noWrap/>
            <w:vAlign w:val="center"/>
          </w:tcPr>
          <w:p w14:paraId="60B4900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2.53</w:t>
            </w:r>
          </w:p>
        </w:tc>
        <w:tc>
          <w:tcPr>
            <w:tcW w:w="654" w:type="dxa"/>
            <w:noWrap/>
            <w:vAlign w:val="center"/>
          </w:tcPr>
          <w:p w14:paraId="0A07130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2.56</w:t>
            </w:r>
          </w:p>
        </w:tc>
        <w:tc>
          <w:tcPr>
            <w:tcW w:w="654" w:type="dxa"/>
            <w:noWrap/>
            <w:vAlign w:val="center"/>
          </w:tcPr>
          <w:p w14:paraId="4C72826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2.86</w:t>
            </w:r>
          </w:p>
        </w:tc>
        <w:tc>
          <w:tcPr>
            <w:tcW w:w="654" w:type="dxa"/>
            <w:noWrap/>
            <w:vAlign w:val="center"/>
          </w:tcPr>
          <w:p w14:paraId="6001C1D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2.68</w:t>
            </w:r>
          </w:p>
        </w:tc>
      </w:tr>
      <w:tr w:rsidR="00311CF0" w:rsidRPr="008460D2" w14:paraId="77329E5D" w14:textId="77777777" w:rsidTr="002028E1">
        <w:trPr>
          <w:trHeight w:val="338"/>
        </w:trPr>
        <w:tc>
          <w:tcPr>
            <w:tcW w:w="2216" w:type="dxa"/>
            <w:noWrap/>
            <w:vAlign w:val="center"/>
            <w:hideMark/>
          </w:tcPr>
          <w:p w14:paraId="3CD5B86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654" w:type="dxa"/>
            <w:noWrap/>
            <w:vAlign w:val="center"/>
          </w:tcPr>
          <w:p w14:paraId="6E0FF53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1.40</w:t>
            </w:r>
          </w:p>
        </w:tc>
        <w:tc>
          <w:tcPr>
            <w:tcW w:w="654" w:type="dxa"/>
            <w:noWrap/>
            <w:vAlign w:val="center"/>
          </w:tcPr>
          <w:p w14:paraId="753E7EB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1.45</w:t>
            </w:r>
          </w:p>
        </w:tc>
        <w:tc>
          <w:tcPr>
            <w:tcW w:w="654" w:type="dxa"/>
            <w:noWrap/>
            <w:vAlign w:val="center"/>
          </w:tcPr>
          <w:p w14:paraId="798F2C2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1.52</w:t>
            </w:r>
          </w:p>
        </w:tc>
        <w:tc>
          <w:tcPr>
            <w:tcW w:w="654" w:type="dxa"/>
            <w:noWrap/>
            <w:vAlign w:val="center"/>
          </w:tcPr>
          <w:p w14:paraId="049CFA7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1.62</w:t>
            </w:r>
          </w:p>
        </w:tc>
        <w:tc>
          <w:tcPr>
            <w:tcW w:w="654" w:type="dxa"/>
            <w:noWrap/>
            <w:vAlign w:val="center"/>
          </w:tcPr>
          <w:p w14:paraId="15420A5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1.70</w:t>
            </w:r>
          </w:p>
        </w:tc>
        <w:tc>
          <w:tcPr>
            <w:tcW w:w="654" w:type="dxa"/>
            <w:noWrap/>
            <w:vAlign w:val="center"/>
          </w:tcPr>
          <w:p w14:paraId="2193744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1.57</w:t>
            </w:r>
          </w:p>
        </w:tc>
        <w:tc>
          <w:tcPr>
            <w:tcW w:w="654" w:type="dxa"/>
            <w:noWrap/>
            <w:vAlign w:val="center"/>
          </w:tcPr>
          <w:p w14:paraId="30E0F5B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1.53</w:t>
            </w:r>
          </w:p>
        </w:tc>
        <w:tc>
          <w:tcPr>
            <w:tcW w:w="654" w:type="dxa"/>
            <w:noWrap/>
            <w:vAlign w:val="center"/>
          </w:tcPr>
          <w:p w14:paraId="413EC46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1.51</w:t>
            </w:r>
          </w:p>
        </w:tc>
        <w:tc>
          <w:tcPr>
            <w:tcW w:w="654" w:type="dxa"/>
            <w:noWrap/>
            <w:vAlign w:val="center"/>
          </w:tcPr>
          <w:p w14:paraId="2002286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1.41</w:t>
            </w:r>
          </w:p>
        </w:tc>
        <w:tc>
          <w:tcPr>
            <w:tcW w:w="654" w:type="dxa"/>
            <w:noWrap/>
            <w:vAlign w:val="center"/>
          </w:tcPr>
          <w:p w14:paraId="0DD4774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1.56</w:t>
            </w:r>
          </w:p>
        </w:tc>
        <w:tc>
          <w:tcPr>
            <w:tcW w:w="654" w:type="dxa"/>
            <w:noWrap/>
            <w:vAlign w:val="center"/>
          </w:tcPr>
          <w:p w14:paraId="2AF05DF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1.51</w:t>
            </w:r>
          </w:p>
        </w:tc>
        <w:tc>
          <w:tcPr>
            <w:tcW w:w="654" w:type="dxa"/>
            <w:noWrap/>
            <w:vAlign w:val="center"/>
          </w:tcPr>
          <w:p w14:paraId="6251CD0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1.44</w:t>
            </w:r>
          </w:p>
        </w:tc>
      </w:tr>
      <w:tr w:rsidR="00311CF0" w:rsidRPr="008460D2" w14:paraId="05097D62" w14:textId="77777777" w:rsidTr="002028E1">
        <w:trPr>
          <w:trHeight w:val="338"/>
        </w:trPr>
        <w:tc>
          <w:tcPr>
            <w:tcW w:w="2216" w:type="dxa"/>
            <w:noWrap/>
            <w:vAlign w:val="center"/>
            <w:hideMark/>
          </w:tcPr>
          <w:p w14:paraId="6BF2516A" w14:textId="2C87E8A4"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654" w:type="dxa"/>
            <w:noWrap/>
            <w:vAlign w:val="center"/>
          </w:tcPr>
          <w:p w14:paraId="4A2A449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654" w:type="dxa"/>
            <w:noWrap/>
            <w:vAlign w:val="center"/>
          </w:tcPr>
          <w:p w14:paraId="52975E0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654" w:type="dxa"/>
            <w:noWrap/>
            <w:vAlign w:val="center"/>
          </w:tcPr>
          <w:p w14:paraId="13FE28D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654" w:type="dxa"/>
            <w:noWrap/>
            <w:vAlign w:val="center"/>
          </w:tcPr>
          <w:p w14:paraId="1871060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654" w:type="dxa"/>
            <w:noWrap/>
            <w:vAlign w:val="center"/>
          </w:tcPr>
          <w:p w14:paraId="430169E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654" w:type="dxa"/>
            <w:noWrap/>
            <w:vAlign w:val="center"/>
          </w:tcPr>
          <w:p w14:paraId="284791B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654" w:type="dxa"/>
            <w:noWrap/>
            <w:vAlign w:val="center"/>
          </w:tcPr>
          <w:p w14:paraId="5CADDD1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654" w:type="dxa"/>
            <w:noWrap/>
            <w:vAlign w:val="center"/>
          </w:tcPr>
          <w:p w14:paraId="1506A8E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654" w:type="dxa"/>
            <w:noWrap/>
            <w:vAlign w:val="center"/>
          </w:tcPr>
          <w:p w14:paraId="3B8948B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654" w:type="dxa"/>
            <w:noWrap/>
            <w:vAlign w:val="center"/>
          </w:tcPr>
          <w:p w14:paraId="1CB7FFF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654" w:type="dxa"/>
            <w:noWrap/>
            <w:vAlign w:val="center"/>
          </w:tcPr>
          <w:p w14:paraId="59E4160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654" w:type="dxa"/>
            <w:noWrap/>
            <w:vAlign w:val="center"/>
          </w:tcPr>
          <w:p w14:paraId="1E2ED0B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r>
    </w:tbl>
    <w:p w14:paraId="581BD2F8" w14:textId="77777777" w:rsidR="00311CF0" w:rsidRPr="008460D2" w:rsidRDefault="00311CF0" w:rsidP="00311CF0">
      <w:pPr>
        <w:rPr>
          <w:rFonts w:ascii="GHEA Grapalat" w:hAnsi="GHEA Grapalat"/>
          <w:sz w:val="20"/>
          <w:szCs w:val="20"/>
        </w:rPr>
      </w:pPr>
    </w:p>
    <w:tbl>
      <w:tblPr>
        <w:tblStyle w:val="28"/>
        <w:tblW w:w="10064" w:type="dxa"/>
        <w:tblLayout w:type="fixed"/>
        <w:tblLook w:val="04A0" w:firstRow="1" w:lastRow="0" w:firstColumn="1" w:lastColumn="0" w:noHBand="0" w:noVBand="1"/>
      </w:tblPr>
      <w:tblGrid>
        <w:gridCol w:w="2216"/>
        <w:gridCol w:w="654"/>
        <w:gridCol w:w="654"/>
        <w:gridCol w:w="654"/>
        <w:gridCol w:w="654"/>
        <w:gridCol w:w="654"/>
        <w:gridCol w:w="654"/>
        <w:gridCol w:w="654"/>
        <w:gridCol w:w="654"/>
        <w:gridCol w:w="654"/>
        <w:gridCol w:w="654"/>
        <w:gridCol w:w="654"/>
        <w:gridCol w:w="654"/>
      </w:tblGrid>
      <w:tr w:rsidR="00311CF0" w:rsidRPr="008460D2" w14:paraId="518C9A84" w14:textId="77777777" w:rsidTr="002028E1">
        <w:trPr>
          <w:trHeight w:val="298"/>
        </w:trPr>
        <w:tc>
          <w:tcPr>
            <w:tcW w:w="10064" w:type="dxa"/>
            <w:gridSpan w:val="13"/>
            <w:shd w:val="clear" w:color="auto" w:fill="002F6C"/>
            <w:noWrap/>
            <w:vAlign w:val="center"/>
          </w:tcPr>
          <w:p w14:paraId="3E79610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ՌՋՄ 6-017. Որոտան գետը՝ Անգեղակոթի ջրամբարից մինչև Շաքի գետի հետ միախառնումը</w:t>
            </w:r>
          </w:p>
        </w:tc>
      </w:tr>
      <w:tr w:rsidR="00311CF0" w:rsidRPr="008460D2" w14:paraId="274E9EEA" w14:textId="77777777" w:rsidTr="002028E1">
        <w:trPr>
          <w:trHeight w:val="298"/>
        </w:trPr>
        <w:tc>
          <w:tcPr>
            <w:tcW w:w="2216" w:type="dxa"/>
            <w:vMerge w:val="restart"/>
            <w:shd w:val="clear" w:color="auto" w:fill="DAE9F7" w:themeFill="text2" w:themeFillTint="1A"/>
            <w:noWrap/>
            <w:vAlign w:val="center"/>
            <w:hideMark/>
          </w:tcPr>
          <w:p w14:paraId="1A10AAA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7848" w:type="dxa"/>
            <w:gridSpan w:val="12"/>
            <w:shd w:val="clear" w:color="auto" w:fill="DAE9F7" w:themeFill="text2" w:themeFillTint="1A"/>
            <w:noWrap/>
            <w:hideMark/>
          </w:tcPr>
          <w:p w14:paraId="0C6F5CF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234C98F2" w14:textId="77777777" w:rsidTr="002028E1">
        <w:trPr>
          <w:trHeight w:val="298"/>
        </w:trPr>
        <w:tc>
          <w:tcPr>
            <w:tcW w:w="2216" w:type="dxa"/>
            <w:vMerge/>
            <w:shd w:val="clear" w:color="auto" w:fill="DAE9F7" w:themeFill="text2" w:themeFillTint="1A"/>
            <w:noWrap/>
            <w:hideMark/>
          </w:tcPr>
          <w:p w14:paraId="0E334469" w14:textId="77777777" w:rsidR="00311CF0" w:rsidRPr="008460D2" w:rsidRDefault="00311CF0" w:rsidP="00311CF0">
            <w:pPr>
              <w:rPr>
                <w:rFonts w:ascii="GHEA Grapalat" w:hAnsi="GHEA Grapalat"/>
                <w:sz w:val="20"/>
                <w:szCs w:val="20"/>
              </w:rPr>
            </w:pPr>
          </w:p>
        </w:tc>
        <w:tc>
          <w:tcPr>
            <w:tcW w:w="654" w:type="dxa"/>
            <w:shd w:val="clear" w:color="auto" w:fill="DAE9F7" w:themeFill="text2" w:themeFillTint="1A"/>
            <w:noWrap/>
            <w:vAlign w:val="center"/>
            <w:hideMark/>
          </w:tcPr>
          <w:p w14:paraId="5FD43BF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654" w:type="dxa"/>
            <w:shd w:val="clear" w:color="auto" w:fill="DAE9F7" w:themeFill="text2" w:themeFillTint="1A"/>
            <w:noWrap/>
            <w:vAlign w:val="center"/>
            <w:hideMark/>
          </w:tcPr>
          <w:p w14:paraId="6C0D926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654" w:type="dxa"/>
            <w:shd w:val="clear" w:color="auto" w:fill="DAE9F7" w:themeFill="text2" w:themeFillTint="1A"/>
            <w:noWrap/>
            <w:vAlign w:val="center"/>
            <w:hideMark/>
          </w:tcPr>
          <w:p w14:paraId="5FB6562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54" w:type="dxa"/>
            <w:shd w:val="clear" w:color="auto" w:fill="DAE9F7" w:themeFill="text2" w:themeFillTint="1A"/>
            <w:noWrap/>
            <w:vAlign w:val="center"/>
            <w:hideMark/>
          </w:tcPr>
          <w:p w14:paraId="7114F7C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654" w:type="dxa"/>
            <w:shd w:val="clear" w:color="auto" w:fill="DAE9F7" w:themeFill="text2" w:themeFillTint="1A"/>
            <w:noWrap/>
            <w:vAlign w:val="center"/>
            <w:hideMark/>
          </w:tcPr>
          <w:p w14:paraId="4C71872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654" w:type="dxa"/>
            <w:shd w:val="clear" w:color="auto" w:fill="DAE9F7" w:themeFill="text2" w:themeFillTint="1A"/>
            <w:noWrap/>
            <w:vAlign w:val="center"/>
            <w:hideMark/>
          </w:tcPr>
          <w:p w14:paraId="3A5B77B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654" w:type="dxa"/>
            <w:shd w:val="clear" w:color="auto" w:fill="DAE9F7" w:themeFill="text2" w:themeFillTint="1A"/>
            <w:noWrap/>
            <w:vAlign w:val="center"/>
            <w:hideMark/>
          </w:tcPr>
          <w:p w14:paraId="620D051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654" w:type="dxa"/>
            <w:shd w:val="clear" w:color="auto" w:fill="DAE9F7" w:themeFill="text2" w:themeFillTint="1A"/>
            <w:noWrap/>
            <w:vAlign w:val="center"/>
            <w:hideMark/>
          </w:tcPr>
          <w:p w14:paraId="288A34F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654" w:type="dxa"/>
            <w:shd w:val="clear" w:color="auto" w:fill="DAE9F7" w:themeFill="text2" w:themeFillTint="1A"/>
            <w:noWrap/>
            <w:vAlign w:val="center"/>
            <w:hideMark/>
          </w:tcPr>
          <w:p w14:paraId="591F35E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654" w:type="dxa"/>
            <w:shd w:val="clear" w:color="auto" w:fill="DAE9F7" w:themeFill="text2" w:themeFillTint="1A"/>
            <w:noWrap/>
            <w:vAlign w:val="center"/>
            <w:hideMark/>
          </w:tcPr>
          <w:p w14:paraId="1D64E6D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654" w:type="dxa"/>
            <w:shd w:val="clear" w:color="auto" w:fill="DAE9F7" w:themeFill="text2" w:themeFillTint="1A"/>
            <w:noWrap/>
            <w:vAlign w:val="center"/>
            <w:hideMark/>
          </w:tcPr>
          <w:p w14:paraId="42F9B2B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654" w:type="dxa"/>
            <w:shd w:val="clear" w:color="auto" w:fill="DAE9F7" w:themeFill="text2" w:themeFillTint="1A"/>
            <w:noWrap/>
            <w:vAlign w:val="center"/>
            <w:hideMark/>
          </w:tcPr>
          <w:p w14:paraId="00499E5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1BEB46A5" w14:textId="77777777" w:rsidTr="002028E1">
        <w:trPr>
          <w:trHeight w:val="338"/>
        </w:trPr>
        <w:tc>
          <w:tcPr>
            <w:tcW w:w="2216" w:type="dxa"/>
            <w:noWrap/>
            <w:vAlign w:val="center"/>
            <w:hideMark/>
          </w:tcPr>
          <w:p w14:paraId="4C9442D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654" w:type="dxa"/>
            <w:noWrap/>
            <w:vAlign w:val="center"/>
          </w:tcPr>
          <w:p w14:paraId="6ED64DC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2.78</w:t>
            </w:r>
          </w:p>
        </w:tc>
        <w:tc>
          <w:tcPr>
            <w:tcW w:w="654" w:type="dxa"/>
            <w:noWrap/>
            <w:vAlign w:val="center"/>
          </w:tcPr>
          <w:p w14:paraId="2E72092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2.94</w:t>
            </w:r>
          </w:p>
        </w:tc>
        <w:tc>
          <w:tcPr>
            <w:tcW w:w="654" w:type="dxa"/>
            <w:noWrap/>
            <w:vAlign w:val="center"/>
          </w:tcPr>
          <w:p w14:paraId="67D5285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2.84</w:t>
            </w:r>
          </w:p>
        </w:tc>
        <w:tc>
          <w:tcPr>
            <w:tcW w:w="654" w:type="dxa"/>
            <w:noWrap/>
            <w:vAlign w:val="center"/>
          </w:tcPr>
          <w:p w14:paraId="7779FE1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3.04</w:t>
            </w:r>
          </w:p>
        </w:tc>
        <w:tc>
          <w:tcPr>
            <w:tcW w:w="654" w:type="dxa"/>
            <w:noWrap/>
            <w:vAlign w:val="center"/>
          </w:tcPr>
          <w:p w14:paraId="1E1528F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3.11</w:t>
            </w:r>
          </w:p>
        </w:tc>
        <w:tc>
          <w:tcPr>
            <w:tcW w:w="654" w:type="dxa"/>
            <w:noWrap/>
            <w:vAlign w:val="center"/>
          </w:tcPr>
          <w:p w14:paraId="2CD28F7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3.02</w:t>
            </w:r>
          </w:p>
        </w:tc>
        <w:tc>
          <w:tcPr>
            <w:tcW w:w="654" w:type="dxa"/>
            <w:noWrap/>
            <w:vAlign w:val="center"/>
          </w:tcPr>
          <w:p w14:paraId="24D7618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2.72</w:t>
            </w:r>
          </w:p>
        </w:tc>
        <w:tc>
          <w:tcPr>
            <w:tcW w:w="654" w:type="dxa"/>
            <w:noWrap/>
            <w:vAlign w:val="center"/>
          </w:tcPr>
          <w:p w14:paraId="75C4B3C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2.61</w:t>
            </w:r>
          </w:p>
        </w:tc>
        <w:tc>
          <w:tcPr>
            <w:tcW w:w="654" w:type="dxa"/>
            <w:noWrap/>
            <w:vAlign w:val="center"/>
          </w:tcPr>
          <w:p w14:paraId="1631EDA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2.66</w:t>
            </w:r>
          </w:p>
        </w:tc>
        <w:tc>
          <w:tcPr>
            <w:tcW w:w="654" w:type="dxa"/>
            <w:noWrap/>
            <w:vAlign w:val="center"/>
          </w:tcPr>
          <w:p w14:paraId="1476EC0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2.69</w:t>
            </w:r>
          </w:p>
        </w:tc>
        <w:tc>
          <w:tcPr>
            <w:tcW w:w="654" w:type="dxa"/>
            <w:noWrap/>
            <w:vAlign w:val="center"/>
          </w:tcPr>
          <w:p w14:paraId="3149592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3.01</w:t>
            </w:r>
          </w:p>
        </w:tc>
        <w:tc>
          <w:tcPr>
            <w:tcW w:w="654" w:type="dxa"/>
            <w:noWrap/>
            <w:vAlign w:val="center"/>
          </w:tcPr>
          <w:p w14:paraId="65EEF99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2.81</w:t>
            </w:r>
          </w:p>
        </w:tc>
      </w:tr>
      <w:tr w:rsidR="00311CF0" w:rsidRPr="008460D2" w14:paraId="64E32795" w14:textId="77777777" w:rsidTr="002028E1">
        <w:trPr>
          <w:trHeight w:val="338"/>
        </w:trPr>
        <w:tc>
          <w:tcPr>
            <w:tcW w:w="2216" w:type="dxa"/>
            <w:noWrap/>
            <w:vAlign w:val="center"/>
            <w:hideMark/>
          </w:tcPr>
          <w:p w14:paraId="2C01E16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lastRenderedPageBreak/>
              <w:t xml:space="preserve">բազմամյա նվազ. միջին ամսական </w:t>
            </w:r>
          </w:p>
        </w:tc>
        <w:tc>
          <w:tcPr>
            <w:tcW w:w="654" w:type="dxa"/>
            <w:noWrap/>
            <w:vAlign w:val="center"/>
          </w:tcPr>
          <w:p w14:paraId="5F315F3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1.47</w:t>
            </w:r>
          </w:p>
        </w:tc>
        <w:tc>
          <w:tcPr>
            <w:tcW w:w="654" w:type="dxa"/>
            <w:noWrap/>
            <w:vAlign w:val="center"/>
          </w:tcPr>
          <w:p w14:paraId="041DEA2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1.52</w:t>
            </w:r>
          </w:p>
        </w:tc>
        <w:tc>
          <w:tcPr>
            <w:tcW w:w="654" w:type="dxa"/>
            <w:noWrap/>
            <w:vAlign w:val="center"/>
          </w:tcPr>
          <w:p w14:paraId="0AAC2CE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1.60</w:t>
            </w:r>
          </w:p>
        </w:tc>
        <w:tc>
          <w:tcPr>
            <w:tcW w:w="654" w:type="dxa"/>
            <w:noWrap/>
            <w:vAlign w:val="center"/>
          </w:tcPr>
          <w:p w14:paraId="0A43CB9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1.71</w:t>
            </w:r>
          </w:p>
        </w:tc>
        <w:tc>
          <w:tcPr>
            <w:tcW w:w="654" w:type="dxa"/>
            <w:noWrap/>
            <w:vAlign w:val="center"/>
          </w:tcPr>
          <w:p w14:paraId="65E5939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1.78</w:t>
            </w:r>
          </w:p>
        </w:tc>
        <w:tc>
          <w:tcPr>
            <w:tcW w:w="654" w:type="dxa"/>
            <w:noWrap/>
            <w:vAlign w:val="center"/>
          </w:tcPr>
          <w:p w14:paraId="335B720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1.65</w:t>
            </w:r>
          </w:p>
        </w:tc>
        <w:tc>
          <w:tcPr>
            <w:tcW w:w="654" w:type="dxa"/>
            <w:noWrap/>
            <w:vAlign w:val="center"/>
          </w:tcPr>
          <w:p w14:paraId="56333C0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1.61</w:t>
            </w:r>
          </w:p>
        </w:tc>
        <w:tc>
          <w:tcPr>
            <w:tcW w:w="654" w:type="dxa"/>
            <w:noWrap/>
            <w:vAlign w:val="center"/>
          </w:tcPr>
          <w:p w14:paraId="0692DA8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1.58</w:t>
            </w:r>
          </w:p>
        </w:tc>
        <w:tc>
          <w:tcPr>
            <w:tcW w:w="654" w:type="dxa"/>
            <w:noWrap/>
            <w:vAlign w:val="center"/>
          </w:tcPr>
          <w:p w14:paraId="4AD6E5F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1.48</w:t>
            </w:r>
          </w:p>
        </w:tc>
        <w:tc>
          <w:tcPr>
            <w:tcW w:w="654" w:type="dxa"/>
            <w:noWrap/>
            <w:vAlign w:val="center"/>
          </w:tcPr>
          <w:p w14:paraId="3140AB3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1.64</w:t>
            </w:r>
          </w:p>
        </w:tc>
        <w:tc>
          <w:tcPr>
            <w:tcW w:w="654" w:type="dxa"/>
            <w:noWrap/>
            <w:vAlign w:val="center"/>
          </w:tcPr>
          <w:p w14:paraId="18F5343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1.58</w:t>
            </w:r>
          </w:p>
        </w:tc>
        <w:tc>
          <w:tcPr>
            <w:tcW w:w="654" w:type="dxa"/>
            <w:noWrap/>
            <w:vAlign w:val="center"/>
          </w:tcPr>
          <w:p w14:paraId="11E04C7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1.51</w:t>
            </w:r>
          </w:p>
        </w:tc>
      </w:tr>
      <w:tr w:rsidR="00311CF0" w:rsidRPr="008460D2" w14:paraId="02C52519" w14:textId="77777777" w:rsidTr="002028E1">
        <w:trPr>
          <w:trHeight w:val="338"/>
        </w:trPr>
        <w:tc>
          <w:tcPr>
            <w:tcW w:w="2216" w:type="dxa"/>
            <w:noWrap/>
            <w:vAlign w:val="center"/>
            <w:hideMark/>
          </w:tcPr>
          <w:p w14:paraId="7972669A" w14:textId="66B34BA6"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654" w:type="dxa"/>
            <w:noWrap/>
            <w:vAlign w:val="center"/>
          </w:tcPr>
          <w:p w14:paraId="34D71C3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0.32</w:t>
            </w:r>
          </w:p>
        </w:tc>
        <w:tc>
          <w:tcPr>
            <w:tcW w:w="654" w:type="dxa"/>
            <w:noWrap/>
            <w:vAlign w:val="center"/>
          </w:tcPr>
          <w:p w14:paraId="3B62C7B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0.32</w:t>
            </w:r>
          </w:p>
        </w:tc>
        <w:tc>
          <w:tcPr>
            <w:tcW w:w="654" w:type="dxa"/>
            <w:noWrap/>
            <w:vAlign w:val="center"/>
          </w:tcPr>
          <w:p w14:paraId="5793BD5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0.32</w:t>
            </w:r>
          </w:p>
        </w:tc>
        <w:tc>
          <w:tcPr>
            <w:tcW w:w="654" w:type="dxa"/>
            <w:noWrap/>
            <w:vAlign w:val="center"/>
          </w:tcPr>
          <w:p w14:paraId="59D3D65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0.32</w:t>
            </w:r>
          </w:p>
        </w:tc>
        <w:tc>
          <w:tcPr>
            <w:tcW w:w="654" w:type="dxa"/>
            <w:noWrap/>
            <w:vAlign w:val="center"/>
          </w:tcPr>
          <w:p w14:paraId="2ED2039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0.32</w:t>
            </w:r>
          </w:p>
        </w:tc>
        <w:tc>
          <w:tcPr>
            <w:tcW w:w="654" w:type="dxa"/>
            <w:noWrap/>
            <w:vAlign w:val="center"/>
          </w:tcPr>
          <w:p w14:paraId="49DFD49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0.32</w:t>
            </w:r>
          </w:p>
        </w:tc>
        <w:tc>
          <w:tcPr>
            <w:tcW w:w="654" w:type="dxa"/>
            <w:noWrap/>
            <w:vAlign w:val="center"/>
          </w:tcPr>
          <w:p w14:paraId="2AEAF1C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0.32</w:t>
            </w:r>
          </w:p>
        </w:tc>
        <w:tc>
          <w:tcPr>
            <w:tcW w:w="654" w:type="dxa"/>
            <w:noWrap/>
            <w:vAlign w:val="center"/>
          </w:tcPr>
          <w:p w14:paraId="1249579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0.32</w:t>
            </w:r>
          </w:p>
        </w:tc>
        <w:tc>
          <w:tcPr>
            <w:tcW w:w="654" w:type="dxa"/>
            <w:noWrap/>
            <w:vAlign w:val="center"/>
          </w:tcPr>
          <w:p w14:paraId="22B2644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0.32</w:t>
            </w:r>
          </w:p>
        </w:tc>
        <w:tc>
          <w:tcPr>
            <w:tcW w:w="654" w:type="dxa"/>
            <w:noWrap/>
            <w:vAlign w:val="center"/>
          </w:tcPr>
          <w:p w14:paraId="30BE77A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0.32</w:t>
            </w:r>
          </w:p>
        </w:tc>
        <w:tc>
          <w:tcPr>
            <w:tcW w:w="654" w:type="dxa"/>
            <w:noWrap/>
            <w:vAlign w:val="center"/>
          </w:tcPr>
          <w:p w14:paraId="1601E6F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0.32</w:t>
            </w:r>
          </w:p>
        </w:tc>
        <w:tc>
          <w:tcPr>
            <w:tcW w:w="654" w:type="dxa"/>
            <w:noWrap/>
            <w:vAlign w:val="center"/>
          </w:tcPr>
          <w:p w14:paraId="62055CC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0.32</w:t>
            </w:r>
          </w:p>
        </w:tc>
      </w:tr>
    </w:tbl>
    <w:p w14:paraId="602CEBA6" w14:textId="77777777" w:rsidR="00311CF0" w:rsidRPr="008460D2" w:rsidRDefault="00311CF0" w:rsidP="00311CF0">
      <w:pPr>
        <w:rPr>
          <w:rFonts w:ascii="GHEA Grapalat" w:hAnsi="GHEA Grapalat"/>
          <w:sz w:val="20"/>
          <w:szCs w:val="20"/>
        </w:rPr>
      </w:pPr>
    </w:p>
    <w:tbl>
      <w:tblPr>
        <w:tblStyle w:val="28"/>
        <w:tblW w:w="10064" w:type="dxa"/>
        <w:tblLayout w:type="fixed"/>
        <w:tblLook w:val="04A0" w:firstRow="1" w:lastRow="0" w:firstColumn="1" w:lastColumn="0" w:noHBand="0" w:noVBand="1"/>
      </w:tblPr>
      <w:tblGrid>
        <w:gridCol w:w="1705"/>
        <w:gridCol w:w="696"/>
        <w:gridCol w:w="165"/>
        <w:gridCol w:w="532"/>
        <w:gridCol w:w="150"/>
        <w:gridCol w:w="546"/>
        <w:gridCol w:w="135"/>
        <w:gridCol w:w="562"/>
        <w:gridCol w:w="120"/>
        <w:gridCol w:w="576"/>
        <w:gridCol w:w="105"/>
        <w:gridCol w:w="592"/>
        <w:gridCol w:w="90"/>
        <w:gridCol w:w="607"/>
        <w:gridCol w:w="75"/>
        <w:gridCol w:w="621"/>
        <w:gridCol w:w="60"/>
        <w:gridCol w:w="637"/>
        <w:gridCol w:w="45"/>
        <w:gridCol w:w="651"/>
        <w:gridCol w:w="30"/>
        <w:gridCol w:w="667"/>
        <w:gridCol w:w="15"/>
        <w:gridCol w:w="682"/>
      </w:tblGrid>
      <w:tr w:rsidR="00311CF0" w:rsidRPr="008460D2" w14:paraId="15798E59" w14:textId="77777777" w:rsidTr="002028E1">
        <w:trPr>
          <w:trHeight w:val="70"/>
        </w:trPr>
        <w:tc>
          <w:tcPr>
            <w:tcW w:w="10064" w:type="dxa"/>
            <w:gridSpan w:val="24"/>
            <w:shd w:val="clear" w:color="auto" w:fill="002F6C"/>
            <w:noWrap/>
            <w:vAlign w:val="center"/>
          </w:tcPr>
          <w:p w14:paraId="365928A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ՌՋՄ 6-018</w:t>
            </w:r>
            <w:r w:rsidRPr="008460D2">
              <w:rPr>
                <w:rFonts w:ascii="Cambria Math" w:hAnsi="Cambria Math" w:cs="Cambria Math"/>
                <w:sz w:val="20"/>
                <w:szCs w:val="20"/>
              </w:rPr>
              <w:t>․</w:t>
            </w:r>
            <w:r w:rsidRPr="008460D2">
              <w:rPr>
                <w:rFonts w:ascii="GHEA Grapalat" w:hAnsi="GHEA Grapalat"/>
                <w:sz w:val="20"/>
                <w:szCs w:val="20"/>
              </w:rPr>
              <w:t xml:space="preserve"> Որոտանի ձախակողմյան վտակ Շաքի գետը՝ Շաքի բնակավայրից ներքև (Շաքիի ջրվեժից) մինչև Որոտան գետին միախառնվելը</w:t>
            </w:r>
          </w:p>
        </w:tc>
      </w:tr>
      <w:tr w:rsidR="00311CF0" w:rsidRPr="008460D2" w14:paraId="57E20CAF" w14:textId="77777777" w:rsidTr="002028E1">
        <w:trPr>
          <w:trHeight w:val="70"/>
        </w:trPr>
        <w:tc>
          <w:tcPr>
            <w:tcW w:w="1705" w:type="dxa"/>
            <w:vMerge w:val="restart"/>
            <w:shd w:val="clear" w:color="auto" w:fill="DAE9F7" w:themeFill="text2" w:themeFillTint="1A"/>
            <w:noWrap/>
            <w:vAlign w:val="center"/>
            <w:hideMark/>
          </w:tcPr>
          <w:p w14:paraId="7356B39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359" w:type="dxa"/>
            <w:gridSpan w:val="23"/>
            <w:shd w:val="clear" w:color="auto" w:fill="DAE9F7" w:themeFill="text2" w:themeFillTint="1A"/>
            <w:noWrap/>
            <w:hideMark/>
          </w:tcPr>
          <w:p w14:paraId="603477B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07216F8B" w14:textId="77777777" w:rsidTr="002028E1">
        <w:trPr>
          <w:trHeight w:val="70"/>
        </w:trPr>
        <w:tc>
          <w:tcPr>
            <w:tcW w:w="1705" w:type="dxa"/>
            <w:vMerge/>
            <w:shd w:val="clear" w:color="auto" w:fill="DAE9F7" w:themeFill="text2" w:themeFillTint="1A"/>
            <w:noWrap/>
            <w:hideMark/>
          </w:tcPr>
          <w:p w14:paraId="160D87EB" w14:textId="77777777" w:rsidR="00311CF0" w:rsidRPr="008460D2" w:rsidRDefault="00311CF0" w:rsidP="00311CF0">
            <w:pPr>
              <w:rPr>
                <w:rFonts w:ascii="GHEA Grapalat" w:hAnsi="GHEA Grapalat"/>
                <w:sz w:val="20"/>
                <w:szCs w:val="20"/>
              </w:rPr>
            </w:pPr>
          </w:p>
        </w:tc>
        <w:tc>
          <w:tcPr>
            <w:tcW w:w="861" w:type="dxa"/>
            <w:gridSpan w:val="2"/>
            <w:shd w:val="clear" w:color="auto" w:fill="DAE9F7" w:themeFill="text2" w:themeFillTint="1A"/>
            <w:noWrap/>
            <w:vAlign w:val="center"/>
            <w:hideMark/>
          </w:tcPr>
          <w:p w14:paraId="2023FCE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682" w:type="dxa"/>
            <w:gridSpan w:val="2"/>
            <w:shd w:val="clear" w:color="auto" w:fill="DAE9F7" w:themeFill="text2" w:themeFillTint="1A"/>
            <w:noWrap/>
            <w:vAlign w:val="center"/>
            <w:hideMark/>
          </w:tcPr>
          <w:p w14:paraId="1FA98B5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681" w:type="dxa"/>
            <w:gridSpan w:val="2"/>
            <w:shd w:val="clear" w:color="auto" w:fill="DAE9F7" w:themeFill="text2" w:themeFillTint="1A"/>
            <w:noWrap/>
            <w:vAlign w:val="center"/>
            <w:hideMark/>
          </w:tcPr>
          <w:p w14:paraId="4653AAF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82" w:type="dxa"/>
            <w:gridSpan w:val="2"/>
            <w:shd w:val="clear" w:color="auto" w:fill="DAE9F7" w:themeFill="text2" w:themeFillTint="1A"/>
            <w:noWrap/>
            <w:vAlign w:val="center"/>
            <w:hideMark/>
          </w:tcPr>
          <w:p w14:paraId="12D303E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681" w:type="dxa"/>
            <w:gridSpan w:val="2"/>
            <w:shd w:val="clear" w:color="auto" w:fill="DAE9F7" w:themeFill="text2" w:themeFillTint="1A"/>
            <w:noWrap/>
            <w:vAlign w:val="center"/>
            <w:hideMark/>
          </w:tcPr>
          <w:p w14:paraId="4449688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682" w:type="dxa"/>
            <w:gridSpan w:val="2"/>
            <w:shd w:val="clear" w:color="auto" w:fill="DAE9F7" w:themeFill="text2" w:themeFillTint="1A"/>
            <w:noWrap/>
            <w:vAlign w:val="center"/>
            <w:hideMark/>
          </w:tcPr>
          <w:p w14:paraId="4F3C7C1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682" w:type="dxa"/>
            <w:gridSpan w:val="2"/>
            <w:shd w:val="clear" w:color="auto" w:fill="DAE9F7" w:themeFill="text2" w:themeFillTint="1A"/>
            <w:noWrap/>
            <w:vAlign w:val="center"/>
            <w:hideMark/>
          </w:tcPr>
          <w:p w14:paraId="5E71E8F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681" w:type="dxa"/>
            <w:gridSpan w:val="2"/>
            <w:shd w:val="clear" w:color="auto" w:fill="DAE9F7" w:themeFill="text2" w:themeFillTint="1A"/>
            <w:noWrap/>
            <w:vAlign w:val="center"/>
            <w:hideMark/>
          </w:tcPr>
          <w:p w14:paraId="5302CDF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682" w:type="dxa"/>
            <w:gridSpan w:val="2"/>
            <w:shd w:val="clear" w:color="auto" w:fill="DAE9F7" w:themeFill="text2" w:themeFillTint="1A"/>
            <w:noWrap/>
            <w:vAlign w:val="center"/>
            <w:hideMark/>
          </w:tcPr>
          <w:p w14:paraId="2DA4DAE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681" w:type="dxa"/>
            <w:gridSpan w:val="2"/>
            <w:shd w:val="clear" w:color="auto" w:fill="DAE9F7" w:themeFill="text2" w:themeFillTint="1A"/>
            <w:noWrap/>
            <w:vAlign w:val="center"/>
            <w:hideMark/>
          </w:tcPr>
          <w:p w14:paraId="286E4C5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682" w:type="dxa"/>
            <w:gridSpan w:val="2"/>
            <w:shd w:val="clear" w:color="auto" w:fill="DAE9F7" w:themeFill="text2" w:themeFillTint="1A"/>
            <w:noWrap/>
            <w:vAlign w:val="center"/>
            <w:hideMark/>
          </w:tcPr>
          <w:p w14:paraId="2A72CA6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682" w:type="dxa"/>
            <w:shd w:val="clear" w:color="auto" w:fill="DAE9F7" w:themeFill="text2" w:themeFillTint="1A"/>
            <w:noWrap/>
            <w:vAlign w:val="center"/>
            <w:hideMark/>
          </w:tcPr>
          <w:p w14:paraId="10CC428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08989984" w14:textId="77777777" w:rsidTr="002028E1">
        <w:trPr>
          <w:trHeight w:val="338"/>
        </w:trPr>
        <w:tc>
          <w:tcPr>
            <w:tcW w:w="1705" w:type="dxa"/>
            <w:noWrap/>
            <w:vAlign w:val="center"/>
            <w:hideMark/>
          </w:tcPr>
          <w:p w14:paraId="28C0DEF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696" w:type="dxa"/>
            <w:noWrap/>
            <w:vAlign w:val="center"/>
          </w:tcPr>
          <w:p w14:paraId="0A35AD4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0.43</w:t>
            </w:r>
          </w:p>
        </w:tc>
        <w:tc>
          <w:tcPr>
            <w:tcW w:w="697" w:type="dxa"/>
            <w:gridSpan w:val="2"/>
            <w:noWrap/>
            <w:vAlign w:val="center"/>
          </w:tcPr>
          <w:p w14:paraId="48453B9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0.44</w:t>
            </w:r>
          </w:p>
        </w:tc>
        <w:tc>
          <w:tcPr>
            <w:tcW w:w="696" w:type="dxa"/>
            <w:gridSpan w:val="2"/>
            <w:noWrap/>
            <w:vAlign w:val="center"/>
          </w:tcPr>
          <w:p w14:paraId="230BA53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0.49</w:t>
            </w:r>
          </w:p>
        </w:tc>
        <w:tc>
          <w:tcPr>
            <w:tcW w:w="697" w:type="dxa"/>
            <w:gridSpan w:val="2"/>
            <w:noWrap/>
            <w:vAlign w:val="center"/>
          </w:tcPr>
          <w:p w14:paraId="10CDD98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0.54</w:t>
            </w:r>
          </w:p>
        </w:tc>
        <w:tc>
          <w:tcPr>
            <w:tcW w:w="696" w:type="dxa"/>
            <w:gridSpan w:val="2"/>
            <w:noWrap/>
            <w:vAlign w:val="center"/>
          </w:tcPr>
          <w:p w14:paraId="441F639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0.56</w:t>
            </w:r>
          </w:p>
        </w:tc>
        <w:tc>
          <w:tcPr>
            <w:tcW w:w="697" w:type="dxa"/>
            <w:gridSpan w:val="2"/>
            <w:noWrap/>
            <w:vAlign w:val="center"/>
          </w:tcPr>
          <w:p w14:paraId="033B82C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0.36</w:t>
            </w:r>
          </w:p>
        </w:tc>
        <w:tc>
          <w:tcPr>
            <w:tcW w:w="697" w:type="dxa"/>
            <w:gridSpan w:val="2"/>
            <w:noWrap/>
            <w:vAlign w:val="center"/>
          </w:tcPr>
          <w:p w14:paraId="1D13C7C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0.25</w:t>
            </w:r>
          </w:p>
        </w:tc>
        <w:tc>
          <w:tcPr>
            <w:tcW w:w="696" w:type="dxa"/>
            <w:gridSpan w:val="2"/>
            <w:noWrap/>
            <w:vAlign w:val="center"/>
          </w:tcPr>
          <w:p w14:paraId="1AE3265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0.28</w:t>
            </w:r>
          </w:p>
        </w:tc>
        <w:tc>
          <w:tcPr>
            <w:tcW w:w="697" w:type="dxa"/>
            <w:gridSpan w:val="2"/>
            <w:noWrap/>
            <w:vAlign w:val="center"/>
          </w:tcPr>
          <w:p w14:paraId="1741847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0.38</w:t>
            </w:r>
          </w:p>
        </w:tc>
        <w:tc>
          <w:tcPr>
            <w:tcW w:w="696" w:type="dxa"/>
            <w:gridSpan w:val="2"/>
            <w:noWrap/>
            <w:vAlign w:val="center"/>
          </w:tcPr>
          <w:p w14:paraId="47835B9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0.44</w:t>
            </w:r>
          </w:p>
        </w:tc>
        <w:tc>
          <w:tcPr>
            <w:tcW w:w="697" w:type="dxa"/>
            <w:gridSpan w:val="2"/>
            <w:noWrap/>
            <w:vAlign w:val="center"/>
          </w:tcPr>
          <w:p w14:paraId="155D769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0.42</w:t>
            </w:r>
          </w:p>
        </w:tc>
        <w:tc>
          <w:tcPr>
            <w:tcW w:w="697" w:type="dxa"/>
            <w:gridSpan w:val="2"/>
            <w:noWrap/>
            <w:vAlign w:val="center"/>
          </w:tcPr>
          <w:p w14:paraId="3D9B445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r>
      <w:tr w:rsidR="00311CF0" w:rsidRPr="008460D2" w14:paraId="7E1FB383" w14:textId="77777777" w:rsidTr="002028E1">
        <w:trPr>
          <w:trHeight w:val="338"/>
        </w:trPr>
        <w:tc>
          <w:tcPr>
            <w:tcW w:w="1705" w:type="dxa"/>
            <w:noWrap/>
            <w:vAlign w:val="center"/>
            <w:hideMark/>
          </w:tcPr>
          <w:p w14:paraId="6146185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696" w:type="dxa"/>
            <w:noWrap/>
            <w:vAlign w:val="center"/>
          </w:tcPr>
          <w:p w14:paraId="5921CFE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697" w:type="dxa"/>
            <w:gridSpan w:val="2"/>
            <w:noWrap/>
            <w:vAlign w:val="center"/>
          </w:tcPr>
          <w:p w14:paraId="013281A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696" w:type="dxa"/>
            <w:gridSpan w:val="2"/>
            <w:noWrap/>
            <w:vAlign w:val="center"/>
          </w:tcPr>
          <w:p w14:paraId="09A4B33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697" w:type="dxa"/>
            <w:gridSpan w:val="2"/>
            <w:noWrap/>
            <w:vAlign w:val="center"/>
          </w:tcPr>
          <w:p w14:paraId="0E7D279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c>
          <w:tcPr>
            <w:tcW w:w="696" w:type="dxa"/>
            <w:gridSpan w:val="2"/>
            <w:noWrap/>
            <w:vAlign w:val="center"/>
          </w:tcPr>
          <w:p w14:paraId="7265B26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c>
          <w:tcPr>
            <w:tcW w:w="697" w:type="dxa"/>
            <w:gridSpan w:val="2"/>
            <w:noWrap/>
            <w:vAlign w:val="center"/>
          </w:tcPr>
          <w:p w14:paraId="427ACF8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697" w:type="dxa"/>
            <w:gridSpan w:val="2"/>
            <w:noWrap/>
            <w:vAlign w:val="center"/>
          </w:tcPr>
          <w:p w14:paraId="7C77909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696" w:type="dxa"/>
            <w:gridSpan w:val="2"/>
            <w:noWrap/>
            <w:vAlign w:val="center"/>
          </w:tcPr>
          <w:p w14:paraId="11F3771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697" w:type="dxa"/>
            <w:gridSpan w:val="2"/>
            <w:noWrap/>
            <w:vAlign w:val="center"/>
          </w:tcPr>
          <w:p w14:paraId="442D16C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696" w:type="dxa"/>
            <w:gridSpan w:val="2"/>
            <w:noWrap/>
            <w:vAlign w:val="center"/>
          </w:tcPr>
          <w:p w14:paraId="10CEE30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697" w:type="dxa"/>
            <w:gridSpan w:val="2"/>
            <w:noWrap/>
            <w:vAlign w:val="center"/>
          </w:tcPr>
          <w:p w14:paraId="6BE923A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0.18</w:t>
            </w:r>
          </w:p>
        </w:tc>
        <w:tc>
          <w:tcPr>
            <w:tcW w:w="697" w:type="dxa"/>
            <w:gridSpan w:val="2"/>
            <w:noWrap/>
            <w:vAlign w:val="center"/>
          </w:tcPr>
          <w:p w14:paraId="6A09341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r>
      <w:tr w:rsidR="00311CF0" w:rsidRPr="008460D2" w14:paraId="3C88115F" w14:textId="77777777" w:rsidTr="002028E1">
        <w:trPr>
          <w:trHeight w:val="338"/>
        </w:trPr>
        <w:tc>
          <w:tcPr>
            <w:tcW w:w="1705" w:type="dxa"/>
            <w:noWrap/>
            <w:vAlign w:val="center"/>
            <w:hideMark/>
          </w:tcPr>
          <w:p w14:paraId="21369709" w14:textId="3F67F21C" w:rsidR="00311CF0" w:rsidRPr="008460D2" w:rsidRDefault="0083435A" w:rsidP="00311CF0">
            <w:pPr>
              <w:rPr>
                <w:rFonts w:ascii="GHEA Grapalat" w:hAnsi="GHEA Grapalat"/>
                <w:sz w:val="20"/>
                <w:szCs w:val="20"/>
              </w:rPr>
            </w:pPr>
            <w:r w:rsidRPr="008460D2">
              <w:rPr>
                <w:rFonts w:ascii="GHEA Grapalat" w:hAnsi="GHEA Grapalat" w:cs="Calibri"/>
                <w:bCs/>
                <w:sz w:val="20"/>
                <w:szCs w:val="20"/>
              </w:rPr>
              <w:t>էկոլոգիական թողք</w:t>
            </w:r>
          </w:p>
        </w:tc>
        <w:tc>
          <w:tcPr>
            <w:tcW w:w="696" w:type="dxa"/>
            <w:noWrap/>
            <w:vAlign w:val="center"/>
          </w:tcPr>
          <w:p w14:paraId="464D043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0.064</w:t>
            </w:r>
          </w:p>
        </w:tc>
        <w:tc>
          <w:tcPr>
            <w:tcW w:w="697" w:type="dxa"/>
            <w:gridSpan w:val="2"/>
            <w:noWrap/>
            <w:vAlign w:val="center"/>
          </w:tcPr>
          <w:p w14:paraId="13A7AAE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0.064</w:t>
            </w:r>
          </w:p>
        </w:tc>
        <w:tc>
          <w:tcPr>
            <w:tcW w:w="696" w:type="dxa"/>
            <w:gridSpan w:val="2"/>
            <w:noWrap/>
            <w:vAlign w:val="center"/>
          </w:tcPr>
          <w:p w14:paraId="2254B34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0.064</w:t>
            </w:r>
          </w:p>
        </w:tc>
        <w:tc>
          <w:tcPr>
            <w:tcW w:w="697" w:type="dxa"/>
            <w:gridSpan w:val="2"/>
            <w:noWrap/>
            <w:vAlign w:val="center"/>
          </w:tcPr>
          <w:p w14:paraId="266F076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0.064</w:t>
            </w:r>
          </w:p>
        </w:tc>
        <w:tc>
          <w:tcPr>
            <w:tcW w:w="696" w:type="dxa"/>
            <w:gridSpan w:val="2"/>
            <w:noWrap/>
            <w:vAlign w:val="center"/>
          </w:tcPr>
          <w:p w14:paraId="0C7B0AD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0.064</w:t>
            </w:r>
          </w:p>
        </w:tc>
        <w:tc>
          <w:tcPr>
            <w:tcW w:w="697" w:type="dxa"/>
            <w:gridSpan w:val="2"/>
            <w:noWrap/>
            <w:vAlign w:val="center"/>
          </w:tcPr>
          <w:p w14:paraId="675C154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0.064</w:t>
            </w:r>
          </w:p>
        </w:tc>
        <w:tc>
          <w:tcPr>
            <w:tcW w:w="697" w:type="dxa"/>
            <w:gridSpan w:val="2"/>
            <w:noWrap/>
            <w:vAlign w:val="center"/>
          </w:tcPr>
          <w:p w14:paraId="52A9149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0.064</w:t>
            </w:r>
          </w:p>
        </w:tc>
        <w:tc>
          <w:tcPr>
            <w:tcW w:w="696" w:type="dxa"/>
            <w:gridSpan w:val="2"/>
            <w:noWrap/>
            <w:vAlign w:val="center"/>
          </w:tcPr>
          <w:p w14:paraId="3B87CFD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0.064</w:t>
            </w:r>
          </w:p>
        </w:tc>
        <w:tc>
          <w:tcPr>
            <w:tcW w:w="697" w:type="dxa"/>
            <w:gridSpan w:val="2"/>
            <w:noWrap/>
            <w:vAlign w:val="center"/>
          </w:tcPr>
          <w:p w14:paraId="643DC6B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0.064</w:t>
            </w:r>
          </w:p>
        </w:tc>
        <w:tc>
          <w:tcPr>
            <w:tcW w:w="696" w:type="dxa"/>
            <w:gridSpan w:val="2"/>
            <w:noWrap/>
            <w:vAlign w:val="center"/>
          </w:tcPr>
          <w:p w14:paraId="30FD699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0.064</w:t>
            </w:r>
          </w:p>
        </w:tc>
        <w:tc>
          <w:tcPr>
            <w:tcW w:w="697" w:type="dxa"/>
            <w:gridSpan w:val="2"/>
            <w:noWrap/>
            <w:vAlign w:val="center"/>
          </w:tcPr>
          <w:p w14:paraId="04C8C38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0.064</w:t>
            </w:r>
          </w:p>
        </w:tc>
        <w:tc>
          <w:tcPr>
            <w:tcW w:w="697" w:type="dxa"/>
            <w:gridSpan w:val="2"/>
            <w:noWrap/>
            <w:vAlign w:val="center"/>
          </w:tcPr>
          <w:p w14:paraId="2501438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0.064</w:t>
            </w:r>
          </w:p>
        </w:tc>
      </w:tr>
    </w:tbl>
    <w:p w14:paraId="4B0F2B00" w14:textId="77777777" w:rsidR="00311CF0" w:rsidRPr="008460D2" w:rsidRDefault="00311CF0" w:rsidP="00311CF0">
      <w:pPr>
        <w:rPr>
          <w:rFonts w:ascii="GHEA Grapalat" w:hAnsi="GHEA Grapalat"/>
          <w:sz w:val="20"/>
          <w:szCs w:val="20"/>
        </w:rPr>
      </w:pPr>
    </w:p>
    <w:tbl>
      <w:tblPr>
        <w:tblStyle w:val="28"/>
        <w:tblW w:w="10064" w:type="dxa"/>
        <w:tblLayout w:type="fixed"/>
        <w:tblLook w:val="04A0" w:firstRow="1" w:lastRow="0" w:firstColumn="1" w:lastColumn="0" w:noHBand="0" w:noVBand="1"/>
      </w:tblPr>
      <w:tblGrid>
        <w:gridCol w:w="2216"/>
        <w:gridCol w:w="654"/>
        <w:gridCol w:w="654"/>
        <w:gridCol w:w="654"/>
        <w:gridCol w:w="654"/>
        <w:gridCol w:w="654"/>
        <w:gridCol w:w="654"/>
        <w:gridCol w:w="654"/>
        <w:gridCol w:w="654"/>
        <w:gridCol w:w="654"/>
        <w:gridCol w:w="654"/>
        <w:gridCol w:w="654"/>
        <w:gridCol w:w="654"/>
      </w:tblGrid>
      <w:tr w:rsidR="00311CF0" w:rsidRPr="008460D2" w14:paraId="0C4B7213" w14:textId="77777777" w:rsidTr="002028E1">
        <w:trPr>
          <w:trHeight w:val="70"/>
          <w:tblHeader/>
        </w:trPr>
        <w:tc>
          <w:tcPr>
            <w:tcW w:w="10064" w:type="dxa"/>
            <w:gridSpan w:val="13"/>
            <w:shd w:val="clear" w:color="auto" w:fill="002F6C"/>
            <w:noWrap/>
          </w:tcPr>
          <w:p w14:paraId="1FF16F6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ՌՋՄ 6-020</w:t>
            </w:r>
            <w:r w:rsidRPr="008460D2">
              <w:rPr>
                <w:rFonts w:ascii="Cambria Math" w:hAnsi="Cambria Math" w:cs="Cambria Math"/>
                <w:sz w:val="20"/>
                <w:szCs w:val="20"/>
              </w:rPr>
              <w:t>․</w:t>
            </w:r>
            <w:r w:rsidRPr="008460D2">
              <w:rPr>
                <w:rFonts w:ascii="GHEA Grapalat" w:hAnsi="GHEA Grapalat"/>
                <w:sz w:val="20"/>
                <w:szCs w:val="20"/>
              </w:rPr>
              <w:t>Որոտան գետը Սիսիան քաղաքի տարածքում</w:t>
            </w:r>
          </w:p>
        </w:tc>
      </w:tr>
      <w:tr w:rsidR="00311CF0" w:rsidRPr="008460D2" w14:paraId="474C76BB" w14:textId="77777777" w:rsidTr="002028E1">
        <w:trPr>
          <w:trHeight w:val="70"/>
        </w:trPr>
        <w:tc>
          <w:tcPr>
            <w:tcW w:w="2216" w:type="dxa"/>
            <w:vMerge w:val="restart"/>
            <w:shd w:val="clear" w:color="auto" w:fill="DAE9F7" w:themeFill="text2" w:themeFillTint="1A"/>
            <w:noWrap/>
            <w:vAlign w:val="center"/>
            <w:hideMark/>
          </w:tcPr>
          <w:p w14:paraId="45640A7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7848" w:type="dxa"/>
            <w:gridSpan w:val="12"/>
            <w:shd w:val="clear" w:color="auto" w:fill="DAE9F7" w:themeFill="text2" w:themeFillTint="1A"/>
            <w:noWrap/>
            <w:hideMark/>
          </w:tcPr>
          <w:p w14:paraId="29F2164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02D341CE" w14:textId="77777777" w:rsidTr="002028E1">
        <w:trPr>
          <w:trHeight w:val="70"/>
        </w:trPr>
        <w:tc>
          <w:tcPr>
            <w:tcW w:w="2216" w:type="dxa"/>
            <w:vMerge/>
            <w:shd w:val="clear" w:color="auto" w:fill="DAE9F7" w:themeFill="text2" w:themeFillTint="1A"/>
            <w:noWrap/>
            <w:hideMark/>
          </w:tcPr>
          <w:p w14:paraId="5B73C9D6" w14:textId="77777777" w:rsidR="00311CF0" w:rsidRPr="008460D2" w:rsidRDefault="00311CF0" w:rsidP="00311CF0">
            <w:pPr>
              <w:rPr>
                <w:rFonts w:ascii="GHEA Grapalat" w:hAnsi="GHEA Grapalat"/>
                <w:sz w:val="20"/>
                <w:szCs w:val="20"/>
              </w:rPr>
            </w:pPr>
          </w:p>
        </w:tc>
        <w:tc>
          <w:tcPr>
            <w:tcW w:w="654" w:type="dxa"/>
            <w:shd w:val="clear" w:color="auto" w:fill="DAE9F7" w:themeFill="text2" w:themeFillTint="1A"/>
            <w:noWrap/>
            <w:vAlign w:val="center"/>
            <w:hideMark/>
          </w:tcPr>
          <w:p w14:paraId="0412F1C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654" w:type="dxa"/>
            <w:shd w:val="clear" w:color="auto" w:fill="DAE9F7" w:themeFill="text2" w:themeFillTint="1A"/>
            <w:noWrap/>
            <w:vAlign w:val="center"/>
            <w:hideMark/>
          </w:tcPr>
          <w:p w14:paraId="65D253B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654" w:type="dxa"/>
            <w:shd w:val="clear" w:color="auto" w:fill="DAE9F7" w:themeFill="text2" w:themeFillTint="1A"/>
            <w:noWrap/>
            <w:vAlign w:val="center"/>
            <w:hideMark/>
          </w:tcPr>
          <w:p w14:paraId="50E3111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54" w:type="dxa"/>
            <w:shd w:val="clear" w:color="auto" w:fill="DAE9F7" w:themeFill="text2" w:themeFillTint="1A"/>
            <w:noWrap/>
            <w:vAlign w:val="center"/>
            <w:hideMark/>
          </w:tcPr>
          <w:p w14:paraId="321459C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654" w:type="dxa"/>
            <w:shd w:val="clear" w:color="auto" w:fill="DAE9F7" w:themeFill="text2" w:themeFillTint="1A"/>
            <w:noWrap/>
            <w:vAlign w:val="center"/>
            <w:hideMark/>
          </w:tcPr>
          <w:p w14:paraId="51C4213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654" w:type="dxa"/>
            <w:shd w:val="clear" w:color="auto" w:fill="DAE9F7" w:themeFill="text2" w:themeFillTint="1A"/>
            <w:noWrap/>
            <w:vAlign w:val="center"/>
            <w:hideMark/>
          </w:tcPr>
          <w:p w14:paraId="6C3C497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654" w:type="dxa"/>
            <w:shd w:val="clear" w:color="auto" w:fill="DAE9F7" w:themeFill="text2" w:themeFillTint="1A"/>
            <w:noWrap/>
            <w:vAlign w:val="center"/>
            <w:hideMark/>
          </w:tcPr>
          <w:p w14:paraId="5FDA994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654" w:type="dxa"/>
            <w:shd w:val="clear" w:color="auto" w:fill="DAE9F7" w:themeFill="text2" w:themeFillTint="1A"/>
            <w:noWrap/>
            <w:vAlign w:val="center"/>
            <w:hideMark/>
          </w:tcPr>
          <w:p w14:paraId="6036B37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654" w:type="dxa"/>
            <w:shd w:val="clear" w:color="auto" w:fill="DAE9F7" w:themeFill="text2" w:themeFillTint="1A"/>
            <w:noWrap/>
            <w:vAlign w:val="center"/>
            <w:hideMark/>
          </w:tcPr>
          <w:p w14:paraId="2D9006C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654" w:type="dxa"/>
            <w:shd w:val="clear" w:color="auto" w:fill="DAE9F7" w:themeFill="text2" w:themeFillTint="1A"/>
            <w:noWrap/>
            <w:vAlign w:val="center"/>
            <w:hideMark/>
          </w:tcPr>
          <w:p w14:paraId="096076E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654" w:type="dxa"/>
            <w:shd w:val="clear" w:color="auto" w:fill="DAE9F7" w:themeFill="text2" w:themeFillTint="1A"/>
            <w:noWrap/>
            <w:vAlign w:val="center"/>
            <w:hideMark/>
          </w:tcPr>
          <w:p w14:paraId="54BF474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654" w:type="dxa"/>
            <w:shd w:val="clear" w:color="auto" w:fill="DAE9F7" w:themeFill="text2" w:themeFillTint="1A"/>
            <w:noWrap/>
            <w:vAlign w:val="center"/>
            <w:hideMark/>
          </w:tcPr>
          <w:p w14:paraId="491D445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3F81C4CD" w14:textId="77777777" w:rsidTr="002028E1">
        <w:trPr>
          <w:trHeight w:val="338"/>
        </w:trPr>
        <w:tc>
          <w:tcPr>
            <w:tcW w:w="2216" w:type="dxa"/>
            <w:noWrap/>
            <w:vAlign w:val="center"/>
            <w:hideMark/>
          </w:tcPr>
          <w:p w14:paraId="7D9035E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654" w:type="dxa"/>
            <w:noWrap/>
            <w:vAlign w:val="center"/>
          </w:tcPr>
          <w:p w14:paraId="2070D65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3.45</w:t>
            </w:r>
          </w:p>
        </w:tc>
        <w:tc>
          <w:tcPr>
            <w:tcW w:w="654" w:type="dxa"/>
            <w:noWrap/>
            <w:vAlign w:val="center"/>
          </w:tcPr>
          <w:p w14:paraId="23DC402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3.64</w:t>
            </w:r>
          </w:p>
        </w:tc>
        <w:tc>
          <w:tcPr>
            <w:tcW w:w="654" w:type="dxa"/>
            <w:noWrap/>
            <w:vAlign w:val="center"/>
          </w:tcPr>
          <w:p w14:paraId="5395922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3.52</w:t>
            </w:r>
          </w:p>
        </w:tc>
        <w:tc>
          <w:tcPr>
            <w:tcW w:w="654" w:type="dxa"/>
            <w:noWrap/>
            <w:vAlign w:val="center"/>
          </w:tcPr>
          <w:p w14:paraId="2C158DC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3.77</w:t>
            </w:r>
          </w:p>
        </w:tc>
        <w:tc>
          <w:tcPr>
            <w:tcW w:w="654" w:type="dxa"/>
            <w:noWrap/>
            <w:vAlign w:val="center"/>
          </w:tcPr>
          <w:p w14:paraId="51EE004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3.85</w:t>
            </w:r>
          </w:p>
        </w:tc>
        <w:tc>
          <w:tcPr>
            <w:tcW w:w="654" w:type="dxa"/>
            <w:noWrap/>
            <w:vAlign w:val="center"/>
          </w:tcPr>
          <w:p w14:paraId="328DD24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3.75</w:t>
            </w:r>
          </w:p>
        </w:tc>
        <w:tc>
          <w:tcPr>
            <w:tcW w:w="654" w:type="dxa"/>
            <w:noWrap/>
            <w:vAlign w:val="center"/>
          </w:tcPr>
          <w:p w14:paraId="05C9AF6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3.37</w:t>
            </w:r>
          </w:p>
        </w:tc>
        <w:tc>
          <w:tcPr>
            <w:tcW w:w="654" w:type="dxa"/>
            <w:noWrap/>
            <w:vAlign w:val="center"/>
          </w:tcPr>
          <w:p w14:paraId="255A338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3.23</w:t>
            </w:r>
          </w:p>
        </w:tc>
        <w:tc>
          <w:tcPr>
            <w:tcW w:w="654" w:type="dxa"/>
            <w:noWrap/>
            <w:vAlign w:val="center"/>
          </w:tcPr>
          <w:p w14:paraId="107744E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3.29</w:t>
            </w:r>
          </w:p>
        </w:tc>
        <w:tc>
          <w:tcPr>
            <w:tcW w:w="654" w:type="dxa"/>
            <w:noWrap/>
            <w:vAlign w:val="center"/>
          </w:tcPr>
          <w:p w14:paraId="4A9AB4E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3.33</w:t>
            </w:r>
          </w:p>
        </w:tc>
        <w:tc>
          <w:tcPr>
            <w:tcW w:w="654" w:type="dxa"/>
            <w:noWrap/>
            <w:vAlign w:val="center"/>
          </w:tcPr>
          <w:p w14:paraId="2C1B904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3.73</w:t>
            </w:r>
          </w:p>
        </w:tc>
        <w:tc>
          <w:tcPr>
            <w:tcW w:w="654" w:type="dxa"/>
            <w:noWrap/>
            <w:vAlign w:val="center"/>
          </w:tcPr>
          <w:p w14:paraId="387A1B9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3.48</w:t>
            </w:r>
          </w:p>
        </w:tc>
      </w:tr>
      <w:tr w:rsidR="00311CF0" w:rsidRPr="008460D2" w14:paraId="0D879E8F" w14:textId="77777777" w:rsidTr="002028E1">
        <w:trPr>
          <w:trHeight w:val="338"/>
        </w:trPr>
        <w:tc>
          <w:tcPr>
            <w:tcW w:w="2216" w:type="dxa"/>
            <w:noWrap/>
            <w:vAlign w:val="center"/>
            <w:hideMark/>
          </w:tcPr>
          <w:p w14:paraId="7067CED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654" w:type="dxa"/>
            <w:noWrap/>
            <w:vAlign w:val="center"/>
          </w:tcPr>
          <w:p w14:paraId="59776DF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1.82</w:t>
            </w:r>
          </w:p>
        </w:tc>
        <w:tc>
          <w:tcPr>
            <w:tcW w:w="654" w:type="dxa"/>
            <w:noWrap/>
            <w:vAlign w:val="center"/>
          </w:tcPr>
          <w:p w14:paraId="55C3793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1.88</w:t>
            </w:r>
          </w:p>
        </w:tc>
        <w:tc>
          <w:tcPr>
            <w:tcW w:w="654" w:type="dxa"/>
            <w:noWrap/>
            <w:vAlign w:val="center"/>
          </w:tcPr>
          <w:p w14:paraId="470E524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1.98</w:t>
            </w:r>
          </w:p>
        </w:tc>
        <w:tc>
          <w:tcPr>
            <w:tcW w:w="654" w:type="dxa"/>
            <w:noWrap/>
            <w:vAlign w:val="center"/>
          </w:tcPr>
          <w:p w14:paraId="0B774E1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2.11</w:t>
            </w:r>
          </w:p>
        </w:tc>
        <w:tc>
          <w:tcPr>
            <w:tcW w:w="654" w:type="dxa"/>
            <w:noWrap/>
            <w:vAlign w:val="center"/>
          </w:tcPr>
          <w:p w14:paraId="7AFB186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2.21</w:t>
            </w:r>
          </w:p>
        </w:tc>
        <w:tc>
          <w:tcPr>
            <w:tcW w:w="654" w:type="dxa"/>
            <w:noWrap/>
            <w:vAlign w:val="center"/>
          </w:tcPr>
          <w:p w14:paraId="0DE3F7A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2.04</w:t>
            </w:r>
          </w:p>
        </w:tc>
        <w:tc>
          <w:tcPr>
            <w:tcW w:w="654" w:type="dxa"/>
            <w:noWrap/>
            <w:vAlign w:val="center"/>
          </w:tcPr>
          <w:p w14:paraId="7DA1234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1.99</w:t>
            </w:r>
          </w:p>
        </w:tc>
        <w:tc>
          <w:tcPr>
            <w:tcW w:w="654" w:type="dxa"/>
            <w:noWrap/>
            <w:vAlign w:val="center"/>
          </w:tcPr>
          <w:p w14:paraId="29D3319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1.96</w:t>
            </w:r>
          </w:p>
        </w:tc>
        <w:tc>
          <w:tcPr>
            <w:tcW w:w="654" w:type="dxa"/>
            <w:noWrap/>
            <w:vAlign w:val="center"/>
          </w:tcPr>
          <w:p w14:paraId="262121F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1.84</w:t>
            </w:r>
          </w:p>
        </w:tc>
        <w:tc>
          <w:tcPr>
            <w:tcW w:w="654" w:type="dxa"/>
            <w:noWrap/>
            <w:vAlign w:val="center"/>
          </w:tcPr>
          <w:p w14:paraId="6021444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2.03</w:t>
            </w:r>
          </w:p>
        </w:tc>
        <w:tc>
          <w:tcPr>
            <w:tcW w:w="654" w:type="dxa"/>
            <w:noWrap/>
            <w:vAlign w:val="center"/>
          </w:tcPr>
          <w:p w14:paraId="7745CE3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1.96</w:t>
            </w:r>
          </w:p>
        </w:tc>
        <w:tc>
          <w:tcPr>
            <w:tcW w:w="654" w:type="dxa"/>
            <w:noWrap/>
            <w:vAlign w:val="center"/>
          </w:tcPr>
          <w:p w14:paraId="4C05973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1.87</w:t>
            </w:r>
          </w:p>
        </w:tc>
      </w:tr>
      <w:tr w:rsidR="00311CF0" w:rsidRPr="008460D2" w14:paraId="6D8976F5" w14:textId="77777777" w:rsidTr="002028E1">
        <w:trPr>
          <w:trHeight w:val="70"/>
        </w:trPr>
        <w:tc>
          <w:tcPr>
            <w:tcW w:w="2216" w:type="dxa"/>
            <w:noWrap/>
            <w:vAlign w:val="center"/>
            <w:hideMark/>
          </w:tcPr>
          <w:p w14:paraId="26DA8B8C" w14:textId="0D029301"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654" w:type="dxa"/>
            <w:noWrap/>
            <w:vAlign w:val="center"/>
          </w:tcPr>
          <w:p w14:paraId="29284B2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c>
          <w:tcPr>
            <w:tcW w:w="654" w:type="dxa"/>
            <w:noWrap/>
            <w:vAlign w:val="center"/>
          </w:tcPr>
          <w:p w14:paraId="09D81A7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c>
          <w:tcPr>
            <w:tcW w:w="654" w:type="dxa"/>
            <w:noWrap/>
            <w:vAlign w:val="center"/>
          </w:tcPr>
          <w:p w14:paraId="427B43E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c>
          <w:tcPr>
            <w:tcW w:w="654" w:type="dxa"/>
            <w:noWrap/>
            <w:vAlign w:val="center"/>
          </w:tcPr>
          <w:p w14:paraId="0DE7FEF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c>
          <w:tcPr>
            <w:tcW w:w="654" w:type="dxa"/>
            <w:noWrap/>
            <w:vAlign w:val="center"/>
          </w:tcPr>
          <w:p w14:paraId="182DC0C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c>
          <w:tcPr>
            <w:tcW w:w="654" w:type="dxa"/>
            <w:noWrap/>
            <w:vAlign w:val="center"/>
          </w:tcPr>
          <w:p w14:paraId="2E491A6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c>
          <w:tcPr>
            <w:tcW w:w="654" w:type="dxa"/>
            <w:noWrap/>
            <w:vAlign w:val="center"/>
          </w:tcPr>
          <w:p w14:paraId="4586131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c>
          <w:tcPr>
            <w:tcW w:w="654" w:type="dxa"/>
            <w:noWrap/>
            <w:vAlign w:val="center"/>
          </w:tcPr>
          <w:p w14:paraId="439846D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c>
          <w:tcPr>
            <w:tcW w:w="654" w:type="dxa"/>
            <w:noWrap/>
            <w:vAlign w:val="center"/>
          </w:tcPr>
          <w:p w14:paraId="43E31B0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c>
          <w:tcPr>
            <w:tcW w:w="654" w:type="dxa"/>
            <w:noWrap/>
            <w:vAlign w:val="center"/>
          </w:tcPr>
          <w:p w14:paraId="7A916CE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c>
          <w:tcPr>
            <w:tcW w:w="654" w:type="dxa"/>
            <w:noWrap/>
            <w:vAlign w:val="center"/>
          </w:tcPr>
          <w:p w14:paraId="380AE58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c>
          <w:tcPr>
            <w:tcW w:w="654" w:type="dxa"/>
            <w:noWrap/>
            <w:vAlign w:val="center"/>
          </w:tcPr>
          <w:p w14:paraId="15154F2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r>
    </w:tbl>
    <w:p w14:paraId="4DA58A44" w14:textId="77777777" w:rsidR="00311CF0" w:rsidRPr="008460D2" w:rsidRDefault="00311CF0" w:rsidP="00311CF0">
      <w:pPr>
        <w:rPr>
          <w:rFonts w:ascii="GHEA Grapalat" w:hAnsi="GHEA Grapalat"/>
          <w:sz w:val="20"/>
          <w:szCs w:val="20"/>
        </w:rPr>
      </w:pPr>
    </w:p>
    <w:tbl>
      <w:tblPr>
        <w:tblStyle w:val="28"/>
        <w:tblW w:w="10075" w:type="dxa"/>
        <w:tblLayout w:type="fixed"/>
        <w:tblLook w:val="04A0" w:firstRow="1" w:lastRow="0" w:firstColumn="1" w:lastColumn="0" w:noHBand="0" w:noVBand="1"/>
      </w:tblPr>
      <w:tblGrid>
        <w:gridCol w:w="1975"/>
        <w:gridCol w:w="675"/>
        <w:gridCol w:w="675"/>
        <w:gridCol w:w="675"/>
        <w:gridCol w:w="675"/>
        <w:gridCol w:w="675"/>
        <w:gridCol w:w="675"/>
        <w:gridCol w:w="675"/>
        <w:gridCol w:w="675"/>
        <w:gridCol w:w="675"/>
        <w:gridCol w:w="675"/>
        <w:gridCol w:w="675"/>
        <w:gridCol w:w="675"/>
      </w:tblGrid>
      <w:tr w:rsidR="00311CF0" w:rsidRPr="008460D2" w14:paraId="03645053" w14:textId="77777777" w:rsidTr="002028E1">
        <w:trPr>
          <w:trHeight w:val="70"/>
        </w:trPr>
        <w:tc>
          <w:tcPr>
            <w:tcW w:w="10075" w:type="dxa"/>
            <w:gridSpan w:val="13"/>
            <w:shd w:val="clear" w:color="auto" w:fill="002F6C"/>
            <w:noWrap/>
          </w:tcPr>
          <w:p w14:paraId="62B636E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ՌՋՄ 6-023</w:t>
            </w:r>
            <w:r w:rsidRPr="008460D2">
              <w:rPr>
                <w:rFonts w:ascii="Cambria Math" w:hAnsi="Cambria Math" w:cs="Cambria Math"/>
                <w:sz w:val="20"/>
                <w:szCs w:val="20"/>
              </w:rPr>
              <w:t>․</w:t>
            </w:r>
            <w:r w:rsidRPr="008460D2">
              <w:rPr>
                <w:rFonts w:ascii="GHEA Grapalat" w:hAnsi="GHEA Grapalat"/>
                <w:sz w:val="20"/>
                <w:szCs w:val="20"/>
              </w:rPr>
              <w:t xml:space="preserve"> Սիսիան գետը՝ Թասիկ բնակավայրից մինչև Տոլորսի ջրամբար</w:t>
            </w:r>
          </w:p>
        </w:tc>
      </w:tr>
      <w:tr w:rsidR="00311CF0" w:rsidRPr="008460D2" w14:paraId="748EB219" w14:textId="77777777" w:rsidTr="002028E1">
        <w:trPr>
          <w:trHeight w:val="70"/>
        </w:trPr>
        <w:tc>
          <w:tcPr>
            <w:tcW w:w="1975" w:type="dxa"/>
            <w:vMerge w:val="restart"/>
            <w:shd w:val="clear" w:color="auto" w:fill="DAE9F7" w:themeFill="text2" w:themeFillTint="1A"/>
            <w:noWrap/>
            <w:vAlign w:val="center"/>
            <w:hideMark/>
          </w:tcPr>
          <w:p w14:paraId="3A6A39E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100" w:type="dxa"/>
            <w:gridSpan w:val="12"/>
            <w:shd w:val="clear" w:color="auto" w:fill="DAE9F7" w:themeFill="text2" w:themeFillTint="1A"/>
            <w:noWrap/>
            <w:hideMark/>
          </w:tcPr>
          <w:p w14:paraId="183CEE4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6A99EE24" w14:textId="77777777" w:rsidTr="002028E1">
        <w:trPr>
          <w:trHeight w:val="70"/>
        </w:trPr>
        <w:tc>
          <w:tcPr>
            <w:tcW w:w="1975" w:type="dxa"/>
            <w:vMerge/>
            <w:shd w:val="clear" w:color="auto" w:fill="DAE9F7" w:themeFill="text2" w:themeFillTint="1A"/>
            <w:noWrap/>
            <w:hideMark/>
          </w:tcPr>
          <w:p w14:paraId="215356C7" w14:textId="77777777" w:rsidR="00311CF0" w:rsidRPr="008460D2" w:rsidRDefault="00311CF0" w:rsidP="00311CF0">
            <w:pPr>
              <w:rPr>
                <w:rFonts w:ascii="GHEA Grapalat" w:hAnsi="GHEA Grapalat"/>
                <w:sz w:val="20"/>
                <w:szCs w:val="20"/>
              </w:rPr>
            </w:pPr>
          </w:p>
        </w:tc>
        <w:tc>
          <w:tcPr>
            <w:tcW w:w="675" w:type="dxa"/>
            <w:shd w:val="clear" w:color="auto" w:fill="DAE9F7" w:themeFill="text2" w:themeFillTint="1A"/>
            <w:noWrap/>
            <w:vAlign w:val="center"/>
            <w:hideMark/>
          </w:tcPr>
          <w:p w14:paraId="1534E72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675" w:type="dxa"/>
            <w:shd w:val="clear" w:color="auto" w:fill="DAE9F7" w:themeFill="text2" w:themeFillTint="1A"/>
            <w:noWrap/>
            <w:vAlign w:val="center"/>
            <w:hideMark/>
          </w:tcPr>
          <w:p w14:paraId="2993F13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675" w:type="dxa"/>
            <w:shd w:val="clear" w:color="auto" w:fill="DAE9F7" w:themeFill="text2" w:themeFillTint="1A"/>
            <w:noWrap/>
            <w:vAlign w:val="center"/>
            <w:hideMark/>
          </w:tcPr>
          <w:p w14:paraId="2B98EFF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75" w:type="dxa"/>
            <w:shd w:val="clear" w:color="auto" w:fill="DAE9F7" w:themeFill="text2" w:themeFillTint="1A"/>
            <w:noWrap/>
            <w:vAlign w:val="center"/>
            <w:hideMark/>
          </w:tcPr>
          <w:p w14:paraId="2539D62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675" w:type="dxa"/>
            <w:shd w:val="clear" w:color="auto" w:fill="DAE9F7" w:themeFill="text2" w:themeFillTint="1A"/>
            <w:noWrap/>
            <w:vAlign w:val="center"/>
            <w:hideMark/>
          </w:tcPr>
          <w:p w14:paraId="36D97BB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675" w:type="dxa"/>
            <w:shd w:val="clear" w:color="auto" w:fill="DAE9F7" w:themeFill="text2" w:themeFillTint="1A"/>
            <w:noWrap/>
            <w:vAlign w:val="center"/>
            <w:hideMark/>
          </w:tcPr>
          <w:p w14:paraId="506B3A3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675" w:type="dxa"/>
            <w:shd w:val="clear" w:color="auto" w:fill="DAE9F7" w:themeFill="text2" w:themeFillTint="1A"/>
            <w:noWrap/>
            <w:vAlign w:val="center"/>
            <w:hideMark/>
          </w:tcPr>
          <w:p w14:paraId="3CA57F6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675" w:type="dxa"/>
            <w:shd w:val="clear" w:color="auto" w:fill="DAE9F7" w:themeFill="text2" w:themeFillTint="1A"/>
            <w:noWrap/>
            <w:vAlign w:val="center"/>
            <w:hideMark/>
          </w:tcPr>
          <w:p w14:paraId="3414DB4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675" w:type="dxa"/>
            <w:shd w:val="clear" w:color="auto" w:fill="DAE9F7" w:themeFill="text2" w:themeFillTint="1A"/>
            <w:noWrap/>
            <w:vAlign w:val="center"/>
            <w:hideMark/>
          </w:tcPr>
          <w:p w14:paraId="1F2CCBE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675" w:type="dxa"/>
            <w:shd w:val="clear" w:color="auto" w:fill="DAE9F7" w:themeFill="text2" w:themeFillTint="1A"/>
            <w:noWrap/>
            <w:vAlign w:val="center"/>
            <w:hideMark/>
          </w:tcPr>
          <w:p w14:paraId="1496E44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675" w:type="dxa"/>
            <w:shd w:val="clear" w:color="auto" w:fill="DAE9F7" w:themeFill="text2" w:themeFillTint="1A"/>
            <w:noWrap/>
            <w:vAlign w:val="center"/>
            <w:hideMark/>
          </w:tcPr>
          <w:p w14:paraId="7BBFB08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675" w:type="dxa"/>
            <w:shd w:val="clear" w:color="auto" w:fill="DAE9F7" w:themeFill="text2" w:themeFillTint="1A"/>
            <w:noWrap/>
            <w:vAlign w:val="center"/>
            <w:hideMark/>
          </w:tcPr>
          <w:p w14:paraId="03E45B9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5139627B" w14:textId="77777777" w:rsidTr="002028E1">
        <w:trPr>
          <w:trHeight w:val="338"/>
        </w:trPr>
        <w:tc>
          <w:tcPr>
            <w:tcW w:w="1975" w:type="dxa"/>
            <w:noWrap/>
            <w:vAlign w:val="center"/>
            <w:hideMark/>
          </w:tcPr>
          <w:p w14:paraId="2E51CFD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675" w:type="dxa"/>
            <w:noWrap/>
            <w:vAlign w:val="center"/>
          </w:tcPr>
          <w:p w14:paraId="139E5E9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1.11</w:t>
            </w:r>
          </w:p>
        </w:tc>
        <w:tc>
          <w:tcPr>
            <w:tcW w:w="675" w:type="dxa"/>
            <w:noWrap/>
            <w:vAlign w:val="center"/>
          </w:tcPr>
          <w:p w14:paraId="3DA0972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1.12</w:t>
            </w:r>
          </w:p>
        </w:tc>
        <w:tc>
          <w:tcPr>
            <w:tcW w:w="675" w:type="dxa"/>
            <w:noWrap/>
            <w:vAlign w:val="center"/>
          </w:tcPr>
          <w:p w14:paraId="54D2D4F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1.45</w:t>
            </w:r>
          </w:p>
        </w:tc>
        <w:tc>
          <w:tcPr>
            <w:tcW w:w="675" w:type="dxa"/>
            <w:noWrap/>
            <w:vAlign w:val="center"/>
          </w:tcPr>
          <w:p w14:paraId="3741950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5.07</w:t>
            </w:r>
          </w:p>
        </w:tc>
        <w:tc>
          <w:tcPr>
            <w:tcW w:w="675" w:type="dxa"/>
            <w:noWrap/>
            <w:vAlign w:val="center"/>
          </w:tcPr>
          <w:p w14:paraId="69FED9F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10.78</w:t>
            </w:r>
          </w:p>
        </w:tc>
        <w:tc>
          <w:tcPr>
            <w:tcW w:w="675" w:type="dxa"/>
            <w:noWrap/>
            <w:vAlign w:val="center"/>
          </w:tcPr>
          <w:p w14:paraId="70FD1AA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6.85</w:t>
            </w:r>
          </w:p>
        </w:tc>
        <w:tc>
          <w:tcPr>
            <w:tcW w:w="675" w:type="dxa"/>
            <w:noWrap/>
            <w:vAlign w:val="center"/>
          </w:tcPr>
          <w:p w14:paraId="38F4091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2.94</w:t>
            </w:r>
          </w:p>
        </w:tc>
        <w:tc>
          <w:tcPr>
            <w:tcW w:w="675" w:type="dxa"/>
            <w:noWrap/>
            <w:vAlign w:val="center"/>
          </w:tcPr>
          <w:p w14:paraId="050D15B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1.90</w:t>
            </w:r>
          </w:p>
        </w:tc>
        <w:tc>
          <w:tcPr>
            <w:tcW w:w="675" w:type="dxa"/>
            <w:noWrap/>
            <w:vAlign w:val="center"/>
          </w:tcPr>
          <w:p w14:paraId="6206D1F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1.54</w:t>
            </w:r>
          </w:p>
        </w:tc>
        <w:tc>
          <w:tcPr>
            <w:tcW w:w="675" w:type="dxa"/>
            <w:noWrap/>
            <w:vAlign w:val="center"/>
          </w:tcPr>
          <w:p w14:paraId="3AB1CB5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1.40</w:t>
            </w:r>
          </w:p>
        </w:tc>
        <w:tc>
          <w:tcPr>
            <w:tcW w:w="675" w:type="dxa"/>
            <w:noWrap/>
            <w:vAlign w:val="center"/>
          </w:tcPr>
          <w:p w14:paraId="51D1D36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1.38</w:t>
            </w:r>
          </w:p>
        </w:tc>
        <w:tc>
          <w:tcPr>
            <w:tcW w:w="675" w:type="dxa"/>
            <w:noWrap/>
            <w:vAlign w:val="center"/>
          </w:tcPr>
          <w:p w14:paraId="79A8866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1.23</w:t>
            </w:r>
          </w:p>
        </w:tc>
      </w:tr>
      <w:tr w:rsidR="00311CF0" w:rsidRPr="008460D2" w14:paraId="198A80E8" w14:textId="77777777" w:rsidTr="002028E1">
        <w:trPr>
          <w:trHeight w:val="338"/>
        </w:trPr>
        <w:tc>
          <w:tcPr>
            <w:tcW w:w="1975" w:type="dxa"/>
            <w:noWrap/>
            <w:vAlign w:val="center"/>
            <w:hideMark/>
          </w:tcPr>
          <w:p w14:paraId="2183D7B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675" w:type="dxa"/>
            <w:noWrap/>
            <w:vAlign w:val="center"/>
          </w:tcPr>
          <w:p w14:paraId="59F812F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0.35</w:t>
            </w:r>
          </w:p>
        </w:tc>
        <w:tc>
          <w:tcPr>
            <w:tcW w:w="675" w:type="dxa"/>
            <w:noWrap/>
            <w:vAlign w:val="center"/>
          </w:tcPr>
          <w:p w14:paraId="1CFCC5D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0.28</w:t>
            </w:r>
          </w:p>
        </w:tc>
        <w:tc>
          <w:tcPr>
            <w:tcW w:w="675" w:type="dxa"/>
            <w:noWrap/>
            <w:vAlign w:val="center"/>
          </w:tcPr>
          <w:p w14:paraId="283E3B0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c>
          <w:tcPr>
            <w:tcW w:w="675" w:type="dxa"/>
            <w:noWrap/>
            <w:vAlign w:val="center"/>
          </w:tcPr>
          <w:p w14:paraId="766B02F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1.71</w:t>
            </w:r>
          </w:p>
        </w:tc>
        <w:tc>
          <w:tcPr>
            <w:tcW w:w="675" w:type="dxa"/>
            <w:noWrap/>
            <w:vAlign w:val="center"/>
          </w:tcPr>
          <w:p w14:paraId="025D708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4.38</w:t>
            </w:r>
          </w:p>
        </w:tc>
        <w:tc>
          <w:tcPr>
            <w:tcW w:w="675" w:type="dxa"/>
            <w:noWrap/>
            <w:vAlign w:val="center"/>
          </w:tcPr>
          <w:p w14:paraId="55B2F13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2.96</w:t>
            </w:r>
          </w:p>
        </w:tc>
        <w:tc>
          <w:tcPr>
            <w:tcW w:w="675" w:type="dxa"/>
            <w:noWrap/>
            <w:vAlign w:val="center"/>
          </w:tcPr>
          <w:p w14:paraId="4CDD973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1.06</w:t>
            </w:r>
          </w:p>
        </w:tc>
        <w:tc>
          <w:tcPr>
            <w:tcW w:w="675" w:type="dxa"/>
            <w:noWrap/>
            <w:vAlign w:val="center"/>
          </w:tcPr>
          <w:p w14:paraId="6BFEF29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0.71</w:t>
            </w:r>
          </w:p>
        </w:tc>
        <w:tc>
          <w:tcPr>
            <w:tcW w:w="675" w:type="dxa"/>
            <w:noWrap/>
            <w:vAlign w:val="center"/>
          </w:tcPr>
          <w:p w14:paraId="2EAD945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0.52</w:t>
            </w:r>
          </w:p>
        </w:tc>
        <w:tc>
          <w:tcPr>
            <w:tcW w:w="675" w:type="dxa"/>
            <w:noWrap/>
            <w:vAlign w:val="center"/>
          </w:tcPr>
          <w:p w14:paraId="5421002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0.33</w:t>
            </w:r>
          </w:p>
        </w:tc>
        <w:tc>
          <w:tcPr>
            <w:tcW w:w="675" w:type="dxa"/>
            <w:noWrap/>
            <w:vAlign w:val="center"/>
          </w:tcPr>
          <w:p w14:paraId="110FF8F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0.36</w:t>
            </w:r>
          </w:p>
        </w:tc>
        <w:tc>
          <w:tcPr>
            <w:tcW w:w="675" w:type="dxa"/>
            <w:noWrap/>
            <w:vAlign w:val="center"/>
          </w:tcPr>
          <w:p w14:paraId="2CCEEDE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0.28</w:t>
            </w:r>
          </w:p>
        </w:tc>
      </w:tr>
      <w:tr w:rsidR="00311CF0" w:rsidRPr="008460D2" w14:paraId="4A33F0BB" w14:textId="77777777" w:rsidTr="002028E1">
        <w:trPr>
          <w:trHeight w:val="338"/>
        </w:trPr>
        <w:tc>
          <w:tcPr>
            <w:tcW w:w="1975" w:type="dxa"/>
            <w:noWrap/>
            <w:vAlign w:val="center"/>
            <w:hideMark/>
          </w:tcPr>
          <w:p w14:paraId="717FF5A8" w14:textId="24DBE446"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675" w:type="dxa"/>
            <w:noWrap/>
            <w:vAlign w:val="center"/>
          </w:tcPr>
          <w:p w14:paraId="550022C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0.35</w:t>
            </w:r>
          </w:p>
        </w:tc>
        <w:tc>
          <w:tcPr>
            <w:tcW w:w="675" w:type="dxa"/>
            <w:noWrap/>
            <w:vAlign w:val="center"/>
          </w:tcPr>
          <w:p w14:paraId="0142B96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0.28</w:t>
            </w:r>
          </w:p>
        </w:tc>
        <w:tc>
          <w:tcPr>
            <w:tcW w:w="675" w:type="dxa"/>
            <w:noWrap/>
            <w:vAlign w:val="center"/>
          </w:tcPr>
          <w:p w14:paraId="77CF9C7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c>
          <w:tcPr>
            <w:tcW w:w="675" w:type="dxa"/>
            <w:noWrap/>
            <w:vAlign w:val="center"/>
          </w:tcPr>
          <w:p w14:paraId="72B1E78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0.93</w:t>
            </w:r>
          </w:p>
        </w:tc>
        <w:tc>
          <w:tcPr>
            <w:tcW w:w="675" w:type="dxa"/>
            <w:noWrap/>
            <w:vAlign w:val="center"/>
          </w:tcPr>
          <w:p w14:paraId="2E0C263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1.80</w:t>
            </w:r>
          </w:p>
        </w:tc>
        <w:tc>
          <w:tcPr>
            <w:tcW w:w="675" w:type="dxa"/>
            <w:noWrap/>
            <w:vAlign w:val="center"/>
          </w:tcPr>
          <w:p w14:paraId="232410A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1.33</w:t>
            </w:r>
          </w:p>
        </w:tc>
        <w:tc>
          <w:tcPr>
            <w:tcW w:w="675" w:type="dxa"/>
            <w:noWrap/>
            <w:vAlign w:val="center"/>
          </w:tcPr>
          <w:p w14:paraId="399EF73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0.71</w:t>
            </w:r>
          </w:p>
        </w:tc>
        <w:tc>
          <w:tcPr>
            <w:tcW w:w="675" w:type="dxa"/>
            <w:noWrap/>
            <w:vAlign w:val="center"/>
          </w:tcPr>
          <w:p w14:paraId="227E9CB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0.61</w:t>
            </w:r>
          </w:p>
        </w:tc>
        <w:tc>
          <w:tcPr>
            <w:tcW w:w="675" w:type="dxa"/>
            <w:noWrap/>
            <w:vAlign w:val="center"/>
          </w:tcPr>
          <w:p w14:paraId="6E4F315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0.52</w:t>
            </w:r>
          </w:p>
        </w:tc>
        <w:tc>
          <w:tcPr>
            <w:tcW w:w="675" w:type="dxa"/>
            <w:noWrap/>
            <w:vAlign w:val="center"/>
          </w:tcPr>
          <w:p w14:paraId="6F2478B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0.33</w:t>
            </w:r>
          </w:p>
        </w:tc>
        <w:tc>
          <w:tcPr>
            <w:tcW w:w="675" w:type="dxa"/>
            <w:noWrap/>
            <w:vAlign w:val="center"/>
          </w:tcPr>
          <w:p w14:paraId="6537376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0.36</w:t>
            </w:r>
          </w:p>
        </w:tc>
        <w:tc>
          <w:tcPr>
            <w:tcW w:w="675" w:type="dxa"/>
            <w:noWrap/>
            <w:vAlign w:val="center"/>
          </w:tcPr>
          <w:p w14:paraId="125461A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0.28</w:t>
            </w:r>
          </w:p>
        </w:tc>
      </w:tr>
    </w:tbl>
    <w:p w14:paraId="45A70954" w14:textId="77777777" w:rsidR="00311CF0" w:rsidRPr="008460D2" w:rsidRDefault="00311CF0" w:rsidP="00311CF0">
      <w:pPr>
        <w:rPr>
          <w:rFonts w:ascii="GHEA Grapalat" w:hAnsi="GHEA Grapalat"/>
          <w:sz w:val="20"/>
          <w:szCs w:val="20"/>
        </w:rPr>
      </w:pPr>
    </w:p>
    <w:tbl>
      <w:tblPr>
        <w:tblStyle w:val="28"/>
        <w:tblW w:w="10064" w:type="dxa"/>
        <w:tblLayout w:type="fixed"/>
        <w:tblLook w:val="04A0" w:firstRow="1" w:lastRow="0" w:firstColumn="1" w:lastColumn="0" w:noHBand="0" w:noVBand="1"/>
      </w:tblPr>
      <w:tblGrid>
        <w:gridCol w:w="2216"/>
        <w:gridCol w:w="654"/>
        <w:gridCol w:w="654"/>
        <w:gridCol w:w="654"/>
        <w:gridCol w:w="654"/>
        <w:gridCol w:w="654"/>
        <w:gridCol w:w="654"/>
        <w:gridCol w:w="654"/>
        <w:gridCol w:w="654"/>
        <w:gridCol w:w="654"/>
        <w:gridCol w:w="654"/>
        <w:gridCol w:w="654"/>
        <w:gridCol w:w="654"/>
      </w:tblGrid>
      <w:tr w:rsidR="00311CF0" w:rsidRPr="008460D2" w14:paraId="73B78ABC" w14:textId="77777777" w:rsidTr="002028E1">
        <w:trPr>
          <w:trHeight w:val="70"/>
        </w:trPr>
        <w:tc>
          <w:tcPr>
            <w:tcW w:w="10064" w:type="dxa"/>
            <w:gridSpan w:val="13"/>
            <w:shd w:val="clear" w:color="auto" w:fill="002F6C"/>
            <w:noWrap/>
          </w:tcPr>
          <w:p w14:paraId="341DBBB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ՌՋՄ 6-027</w:t>
            </w:r>
            <w:r w:rsidRPr="008460D2">
              <w:rPr>
                <w:rFonts w:ascii="Cambria Math" w:hAnsi="Cambria Math" w:cs="Cambria Math"/>
                <w:sz w:val="20"/>
                <w:szCs w:val="20"/>
              </w:rPr>
              <w:t>․</w:t>
            </w:r>
            <w:r w:rsidRPr="008460D2">
              <w:rPr>
                <w:rFonts w:ascii="GHEA Grapalat" w:hAnsi="GHEA Grapalat"/>
                <w:sz w:val="20"/>
                <w:szCs w:val="20"/>
              </w:rPr>
              <w:t xml:space="preserve"> Այրիգետը՝ աջակողմյան վտակ Կիշկոշտ գետի մախառնումից մինչև Տորունիք և Կիշկոշտ գետը Դաստակերտի հանքավայրից մինչև Այրիգետի հետ միանալը</w:t>
            </w:r>
          </w:p>
        </w:tc>
      </w:tr>
      <w:tr w:rsidR="00311CF0" w:rsidRPr="008460D2" w14:paraId="34DA3D19" w14:textId="77777777" w:rsidTr="002028E1">
        <w:trPr>
          <w:trHeight w:val="70"/>
        </w:trPr>
        <w:tc>
          <w:tcPr>
            <w:tcW w:w="2216" w:type="dxa"/>
            <w:vMerge w:val="restart"/>
            <w:shd w:val="clear" w:color="auto" w:fill="DAE9F7" w:themeFill="text2" w:themeFillTint="1A"/>
            <w:noWrap/>
            <w:vAlign w:val="center"/>
            <w:hideMark/>
          </w:tcPr>
          <w:p w14:paraId="6352490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7848" w:type="dxa"/>
            <w:gridSpan w:val="12"/>
            <w:shd w:val="clear" w:color="auto" w:fill="DAE9F7" w:themeFill="text2" w:themeFillTint="1A"/>
            <w:noWrap/>
            <w:hideMark/>
          </w:tcPr>
          <w:p w14:paraId="66C87FC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1E0C8423" w14:textId="77777777" w:rsidTr="002028E1">
        <w:trPr>
          <w:trHeight w:val="70"/>
        </w:trPr>
        <w:tc>
          <w:tcPr>
            <w:tcW w:w="2216" w:type="dxa"/>
            <w:vMerge/>
            <w:shd w:val="clear" w:color="auto" w:fill="DAE9F7" w:themeFill="text2" w:themeFillTint="1A"/>
            <w:noWrap/>
            <w:hideMark/>
          </w:tcPr>
          <w:p w14:paraId="3366B915" w14:textId="77777777" w:rsidR="00311CF0" w:rsidRPr="008460D2" w:rsidRDefault="00311CF0" w:rsidP="00311CF0">
            <w:pPr>
              <w:rPr>
                <w:rFonts w:ascii="GHEA Grapalat" w:hAnsi="GHEA Grapalat"/>
                <w:sz w:val="20"/>
                <w:szCs w:val="20"/>
              </w:rPr>
            </w:pPr>
          </w:p>
        </w:tc>
        <w:tc>
          <w:tcPr>
            <w:tcW w:w="654" w:type="dxa"/>
            <w:shd w:val="clear" w:color="auto" w:fill="DAE9F7" w:themeFill="text2" w:themeFillTint="1A"/>
            <w:noWrap/>
            <w:vAlign w:val="center"/>
            <w:hideMark/>
          </w:tcPr>
          <w:p w14:paraId="06D71BA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654" w:type="dxa"/>
            <w:shd w:val="clear" w:color="auto" w:fill="DAE9F7" w:themeFill="text2" w:themeFillTint="1A"/>
            <w:noWrap/>
            <w:vAlign w:val="center"/>
            <w:hideMark/>
          </w:tcPr>
          <w:p w14:paraId="054D3C1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654" w:type="dxa"/>
            <w:shd w:val="clear" w:color="auto" w:fill="DAE9F7" w:themeFill="text2" w:themeFillTint="1A"/>
            <w:noWrap/>
            <w:vAlign w:val="center"/>
            <w:hideMark/>
          </w:tcPr>
          <w:p w14:paraId="7F066D4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54" w:type="dxa"/>
            <w:shd w:val="clear" w:color="auto" w:fill="DAE9F7" w:themeFill="text2" w:themeFillTint="1A"/>
            <w:noWrap/>
            <w:vAlign w:val="center"/>
            <w:hideMark/>
          </w:tcPr>
          <w:p w14:paraId="349B4ED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654" w:type="dxa"/>
            <w:shd w:val="clear" w:color="auto" w:fill="DAE9F7" w:themeFill="text2" w:themeFillTint="1A"/>
            <w:noWrap/>
            <w:vAlign w:val="center"/>
            <w:hideMark/>
          </w:tcPr>
          <w:p w14:paraId="452BF59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654" w:type="dxa"/>
            <w:shd w:val="clear" w:color="auto" w:fill="DAE9F7" w:themeFill="text2" w:themeFillTint="1A"/>
            <w:noWrap/>
            <w:vAlign w:val="center"/>
            <w:hideMark/>
          </w:tcPr>
          <w:p w14:paraId="427A05F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654" w:type="dxa"/>
            <w:shd w:val="clear" w:color="auto" w:fill="DAE9F7" w:themeFill="text2" w:themeFillTint="1A"/>
            <w:noWrap/>
            <w:vAlign w:val="center"/>
            <w:hideMark/>
          </w:tcPr>
          <w:p w14:paraId="5E429EB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654" w:type="dxa"/>
            <w:shd w:val="clear" w:color="auto" w:fill="DAE9F7" w:themeFill="text2" w:themeFillTint="1A"/>
            <w:noWrap/>
            <w:vAlign w:val="center"/>
            <w:hideMark/>
          </w:tcPr>
          <w:p w14:paraId="3CD03DE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654" w:type="dxa"/>
            <w:shd w:val="clear" w:color="auto" w:fill="DAE9F7" w:themeFill="text2" w:themeFillTint="1A"/>
            <w:noWrap/>
            <w:vAlign w:val="center"/>
            <w:hideMark/>
          </w:tcPr>
          <w:p w14:paraId="1BE3BC2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654" w:type="dxa"/>
            <w:shd w:val="clear" w:color="auto" w:fill="DAE9F7" w:themeFill="text2" w:themeFillTint="1A"/>
            <w:noWrap/>
            <w:vAlign w:val="center"/>
            <w:hideMark/>
          </w:tcPr>
          <w:p w14:paraId="0AB714D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654" w:type="dxa"/>
            <w:shd w:val="clear" w:color="auto" w:fill="DAE9F7" w:themeFill="text2" w:themeFillTint="1A"/>
            <w:noWrap/>
            <w:vAlign w:val="center"/>
            <w:hideMark/>
          </w:tcPr>
          <w:p w14:paraId="2CA6632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654" w:type="dxa"/>
            <w:shd w:val="clear" w:color="auto" w:fill="DAE9F7" w:themeFill="text2" w:themeFillTint="1A"/>
            <w:noWrap/>
            <w:vAlign w:val="center"/>
            <w:hideMark/>
          </w:tcPr>
          <w:p w14:paraId="0637999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3FFE1637" w14:textId="77777777" w:rsidTr="002028E1">
        <w:trPr>
          <w:trHeight w:val="338"/>
        </w:trPr>
        <w:tc>
          <w:tcPr>
            <w:tcW w:w="2216" w:type="dxa"/>
            <w:noWrap/>
            <w:vAlign w:val="center"/>
            <w:hideMark/>
          </w:tcPr>
          <w:p w14:paraId="6135E85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654" w:type="dxa"/>
            <w:noWrap/>
            <w:vAlign w:val="center"/>
          </w:tcPr>
          <w:p w14:paraId="6C2013B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0.63</w:t>
            </w:r>
          </w:p>
        </w:tc>
        <w:tc>
          <w:tcPr>
            <w:tcW w:w="654" w:type="dxa"/>
            <w:noWrap/>
            <w:vAlign w:val="center"/>
          </w:tcPr>
          <w:p w14:paraId="25A1752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0.64</w:t>
            </w:r>
          </w:p>
        </w:tc>
        <w:tc>
          <w:tcPr>
            <w:tcW w:w="654" w:type="dxa"/>
            <w:noWrap/>
            <w:vAlign w:val="center"/>
          </w:tcPr>
          <w:p w14:paraId="3E19189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0.83</w:t>
            </w:r>
          </w:p>
        </w:tc>
        <w:tc>
          <w:tcPr>
            <w:tcW w:w="654" w:type="dxa"/>
            <w:noWrap/>
            <w:vAlign w:val="center"/>
          </w:tcPr>
          <w:p w14:paraId="63D1192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2.88</w:t>
            </w:r>
          </w:p>
        </w:tc>
        <w:tc>
          <w:tcPr>
            <w:tcW w:w="654" w:type="dxa"/>
            <w:noWrap/>
            <w:vAlign w:val="center"/>
          </w:tcPr>
          <w:p w14:paraId="67BE746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6.13</w:t>
            </w:r>
          </w:p>
        </w:tc>
        <w:tc>
          <w:tcPr>
            <w:tcW w:w="654" w:type="dxa"/>
            <w:noWrap/>
            <w:vAlign w:val="center"/>
          </w:tcPr>
          <w:p w14:paraId="1085B7E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3.90</w:t>
            </w:r>
          </w:p>
        </w:tc>
        <w:tc>
          <w:tcPr>
            <w:tcW w:w="654" w:type="dxa"/>
            <w:noWrap/>
            <w:vAlign w:val="center"/>
          </w:tcPr>
          <w:p w14:paraId="74ED73E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1.67</w:t>
            </w:r>
          </w:p>
        </w:tc>
        <w:tc>
          <w:tcPr>
            <w:tcW w:w="654" w:type="dxa"/>
            <w:noWrap/>
            <w:vAlign w:val="center"/>
          </w:tcPr>
          <w:p w14:paraId="54856F3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1.08</w:t>
            </w:r>
          </w:p>
        </w:tc>
        <w:tc>
          <w:tcPr>
            <w:tcW w:w="654" w:type="dxa"/>
            <w:noWrap/>
            <w:vAlign w:val="center"/>
          </w:tcPr>
          <w:p w14:paraId="1E077CD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0.88</w:t>
            </w:r>
          </w:p>
        </w:tc>
        <w:tc>
          <w:tcPr>
            <w:tcW w:w="654" w:type="dxa"/>
            <w:noWrap/>
            <w:vAlign w:val="center"/>
          </w:tcPr>
          <w:p w14:paraId="204D66B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0.80</w:t>
            </w:r>
          </w:p>
        </w:tc>
        <w:tc>
          <w:tcPr>
            <w:tcW w:w="654" w:type="dxa"/>
            <w:noWrap/>
            <w:vAlign w:val="center"/>
          </w:tcPr>
          <w:p w14:paraId="5469C10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0.79</w:t>
            </w:r>
          </w:p>
        </w:tc>
        <w:tc>
          <w:tcPr>
            <w:tcW w:w="654" w:type="dxa"/>
            <w:noWrap/>
            <w:vAlign w:val="center"/>
          </w:tcPr>
          <w:p w14:paraId="781E5DB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0.70</w:t>
            </w:r>
          </w:p>
        </w:tc>
      </w:tr>
      <w:tr w:rsidR="00311CF0" w:rsidRPr="008460D2" w14:paraId="49982D18" w14:textId="77777777" w:rsidTr="002028E1">
        <w:trPr>
          <w:trHeight w:val="338"/>
        </w:trPr>
        <w:tc>
          <w:tcPr>
            <w:tcW w:w="2216" w:type="dxa"/>
            <w:noWrap/>
            <w:vAlign w:val="center"/>
            <w:hideMark/>
          </w:tcPr>
          <w:p w14:paraId="11A702A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654" w:type="dxa"/>
            <w:noWrap/>
            <w:vAlign w:val="center"/>
          </w:tcPr>
          <w:p w14:paraId="4F1D0C1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654" w:type="dxa"/>
            <w:noWrap/>
            <w:vAlign w:val="center"/>
          </w:tcPr>
          <w:p w14:paraId="2864D4C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654" w:type="dxa"/>
            <w:noWrap/>
            <w:vAlign w:val="center"/>
          </w:tcPr>
          <w:p w14:paraId="3F4284C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654" w:type="dxa"/>
            <w:noWrap/>
            <w:vAlign w:val="center"/>
          </w:tcPr>
          <w:p w14:paraId="75ED3EA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0.97</w:t>
            </w:r>
          </w:p>
        </w:tc>
        <w:tc>
          <w:tcPr>
            <w:tcW w:w="654" w:type="dxa"/>
            <w:noWrap/>
            <w:vAlign w:val="center"/>
          </w:tcPr>
          <w:p w14:paraId="298A785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2.49</w:t>
            </w:r>
          </w:p>
        </w:tc>
        <w:tc>
          <w:tcPr>
            <w:tcW w:w="654" w:type="dxa"/>
            <w:noWrap/>
            <w:vAlign w:val="center"/>
          </w:tcPr>
          <w:p w14:paraId="4038A25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1.68</w:t>
            </w:r>
          </w:p>
        </w:tc>
        <w:tc>
          <w:tcPr>
            <w:tcW w:w="654" w:type="dxa"/>
            <w:noWrap/>
            <w:vAlign w:val="center"/>
          </w:tcPr>
          <w:p w14:paraId="57B9990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0.60</w:t>
            </w:r>
          </w:p>
        </w:tc>
        <w:tc>
          <w:tcPr>
            <w:tcW w:w="654" w:type="dxa"/>
            <w:noWrap/>
            <w:vAlign w:val="center"/>
          </w:tcPr>
          <w:p w14:paraId="0631B50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c>
          <w:tcPr>
            <w:tcW w:w="654" w:type="dxa"/>
            <w:noWrap/>
            <w:vAlign w:val="center"/>
          </w:tcPr>
          <w:p w14:paraId="3BFAD2E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0.30</w:t>
            </w:r>
          </w:p>
        </w:tc>
        <w:tc>
          <w:tcPr>
            <w:tcW w:w="654" w:type="dxa"/>
            <w:noWrap/>
            <w:vAlign w:val="center"/>
          </w:tcPr>
          <w:p w14:paraId="207A412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654" w:type="dxa"/>
            <w:noWrap/>
            <w:vAlign w:val="center"/>
          </w:tcPr>
          <w:p w14:paraId="0D21A54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654" w:type="dxa"/>
            <w:noWrap/>
            <w:vAlign w:val="center"/>
          </w:tcPr>
          <w:p w14:paraId="5ECF165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r>
      <w:tr w:rsidR="00311CF0" w:rsidRPr="008460D2" w14:paraId="64E2F27F" w14:textId="77777777" w:rsidTr="002028E1">
        <w:trPr>
          <w:trHeight w:val="70"/>
        </w:trPr>
        <w:tc>
          <w:tcPr>
            <w:tcW w:w="2216" w:type="dxa"/>
            <w:noWrap/>
            <w:vAlign w:val="center"/>
            <w:hideMark/>
          </w:tcPr>
          <w:p w14:paraId="6E06BB5F" w14:textId="4C84529A"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654" w:type="dxa"/>
            <w:noWrap/>
            <w:vAlign w:val="center"/>
          </w:tcPr>
          <w:p w14:paraId="134F1A8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654" w:type="dxa"/>
            <w:noWrap/>
            <w:vAlign w:val="center"/>
          </w:tcPr>
          <w:p w14:paraId="5CBA9AE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654" w:type="dxa"/>
            <w:noWrap/>
            <w:vAlign w:val="center"/>
          </w:tcPr>
          <w:p w14:paraId="7DD6015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654" w:type="dxa"/>
            <w:noWrap/>
            <w:vAlign w:val="center"/>
          </w:tcPr>
          <w:p w14:paraId="15FE238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0.53</w:t>
            </w:r>
          </w:p>
        </w:tc>
        <w:tc>
          <w:tcPr>
            <w:tcW w:w="654" w:type="dxa"/>
            <w:noWrap/>
            <w:vAlign w:val="center"/>
          </w:tcPr>
          <w:p w14:paraId="51A5991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1.02</w:t>
            </w:r>
          </w:p>
        </w:tc>
        <w:tc>
          <w:tcPr>
            <w:tcW w:w="654" w:type="dxa"/>
            <w:noWrap/>
            <w:vAlign w:val="center"/>
          </w:tcPr>
          <w:p w14:paraId="58EE867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0.76</w:t>
            </w:r>
          </w:p>
        </w:tc>
        <w:tc>
          <w:tcPr>
            <w:tcW w:w="654" w:type="dxa"/>
            <w:noWrap/>
            <w:vAlign w:val="center"/>
          </w:tcPr>
          <w:p w14:paraId="51A9097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c>
          <w:tcPr>
            <w:tcW w:w="654" w:type="dxa"/>
            <w:noWrap/>
            <w:vAlign w:val="center"/>
          </w:tcPr>
          <w:p w14:paraId="5CDC5D8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0.34</w:t>
            </w:r>
          </w:p>
        </w:tc>
        <w:tc>
          <w:tcPr>
            <w:tcW w:w="654" w:type="dxa"/>
            <w:noWrap/>
            <w:vAlign w:val="center"/>
          </w:tcPr>
          <w:p w14:paraId="0CFD4C0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0.30</w:t>
            </w:r>
          </w:p>
        </w:tc>
        <w:tc>
          <w:tcPr>
            <w:tcW w:w="654" w:type="dxa"/>
            <w:noWrap/>
            <w:vAlign w:val="center"/>
          </w:tcPr>
          <w:p w14:paraId="6C5A7AA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654" w:type="dxa"/>
            <w:noWrap/>
            <w:vAlign w:val="center"/>
          </w:tcPr>
          <w:p w14:paraId="6620A89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654" w:type="dxa"/>
            <w:noWrap/>
            <w:vAlign w:val="center"/>
          </w:tcPr>
          <w:p w14:paraId="0DF0AB2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r>
    </w:tbl>
    <w:p w14:paraId="717DF196" w14:textId="77777777" w:rsidR="00311CF0" w:rsidRPr="008460D2" w:rsidRDefault="00311CF0" w:rsidP="00311CF0">
      <w:pPr>
        <w:rPr>
          <w:rFonts w:ascii="GHEA Grapalat" w:hAnsi="GHEA Grapalat"/>
          <w:sz w:val="20"/>
          <w:szCs w:val="20"/>
        </w:rPr>
      </w:pPr>
    </w:p>
    <w:tbl>
      <w:tblPr>
        <w:tblStyle w:val="28"/>
        <w:tblW w:w="10064" w:type="dxa"/>
        <w:tblLayout w:type="fixed"/>
        <w:tblLook w:val="04A0" w:firstRow="1" w:lastRow="0" w:firstColumn="1" w:lastColumn="0" w:noHBand="0" w:noVBand="1"/>
      </w:tblPr>
      <w:tblGrid>
        <w:gridCol w:w="2216"/>
        <w:gridCol w:w="654"/>
        <w:gridCol w:w="654"/>
        <w:gridCol w:w="654"/>
        <w:gridCol w:w="654"/>
        <w:gridCol w:w="654"/>
        <w:gridCol w:w="654"/>
        <w:gridCol w:w="654"/>
        <w:gridCol w:w="654"/>
        <w:gridCol w:w="654"/>
        <w:gridCol w:w="654"/>
        <w:gridCol w:w="654"/>
        <w:gridCol w:w="654"/>
      </w:tblGrid>
      <w:tr w:rsidR="00311CF0" w:rsidRPr="008460D2" w14:paraId="20CAEB47" w14:textId="77777777" w:rsidTr="002028E1">
        <w:trPr>
          <w:trHeight w:val="70"/>
        </w:trPr>
        <w:tc>
          <w:tcPr>
            <w:tcW w:w="10064" w:type="dxa"/>
            <w:gridSpan w:val="13"/>
            <w:shd w:val="clear" w:color="auto" w:fill="002F6C"/>
            <w:noWrap/>
          </w:tcPr>
          <w:p w14:paraId="07AA069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ՌՋՄ 6-031</w:t>
            </w:r>
            <w:r w:rsidRPr="008460D2">
              <w:rPr>
                <w:rFonts w:ascii="Cambria Math" w:hAnsi="Cambria Math" w:cs="Cambria Math"/>
                <w:sz w:val="20"/>
                <w:szCs w:val="20"/>
              </w:rPr>
              <w:t>․</w:t>
            </w:r>
            <w:r w:rsidRPr="008460D2">
              <w:rPr>
                <w:rFonts w:ascii="GHEA Grapalat" w:hAnsi="GHEA Grapalat"/>
                <w:sz w:val="20"/>
                <w:szCs w:val="20"/>
              </w:rPr>
              <w:t xml:space="preserve"> Սիսիան գետը Տոլորսի ջրամբարից մինչև գետաբերան</w:t>
            </w:r>
          </w:p>
        </w:tc>
      </w:tr>
      <w:tr w:rsidR="00311CF0" w:rsidRPr="008460D2" w14:paraId="6710967B" w14:textId="77777777" w:rsidTr="002028E1">
        <w:trPr>
          <w:trHeight w:val="70"/>
        </w:trPr>
        <w:tc>
          <w:tcPr>
            <w:tcW w:w="2216" w:type="dxa"/>
            <w:vMerge w:val="restart"/>
            <w:shd w:val="clear" w:color="auto" w:fill="DAE9F7" w:themeFill="text2" w:themeFillTint="1A"/>
            <w:noWrap/>
            <w:vAlign w:val="center"/>
            <w:hideMark/>
          </w:tcPr>
          <w:p w14:paraId="23B0CD4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7848" w:type="dxa"/>
            <w:gridSpan w:val="12"/>
            <w:shd w:val="clear" w:color="auto" w:fill="DAE9F7" w:themeFill="text2" w:themeFillTint="1A"/>
            <w:noWrap/>
            <w:hideMark/>
          </w:tcPr>
          <w:p w14:paraId="50BFBF0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27C52F40" w14:textId="77777777" w:rsidTr="002028E1">
        <w:trPr>
          <w:trHeight w:val="80"/>
        </w:trPr>
        <w:tc>
          <w:tcPr>
            <w:tcW w:w="2216" w:type="dxa"/>
            <w:vMerge/>
            <w:shd w:val="clear" w:color="auto" w:fill="DAE9F7" w:themeFill="text2" w:themeFillTint="1A"/>
            <w:noWrap/>
            <w:hideMark/>
          </w:tcPr>
          <w:p w14:paraId="0269E133" w14:textId="77777777" w:rsidR="00311CF0" w:rsidRPr="008460D2" w:rsidRDefault="00311CF0" w:rsidP="00311CF0">
            <w:pPr>
              <w:rPr>
                <w:rFonts w:ascii="GHEA Grapalat" w:hAnsi="GHEA Grapalat"/>
                <w:sz w:val="20"/>
                <w:szCs w:val="20"/>
              </w:rPr>
            </w:pPr>
          </w:p>
        </w:tc>
        <w:tc>
          <w:tcPr>
            <w:tcW w:w="654" w:type="dxa"/>
            <w:shd w:val="clear" w:color="auto" w:fill="DAE9F7" w:themeFill="text2" w:themeFillTint="1A"/>
            <w:noWrap/>
            <w:vAlign w:val="center"/>
            <w:hideMark/>
          </w:tcPr>
          <w:p w14:paraId="32F1265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654" w:type="dxa"/>
            <w:shd w:val="clear" w:color="auto" w:fill="DAE9F7" w:themeFill="text2" w:themeFillTint="1A"/>
            <w:noWrap/>
            <w:vAlign w:val="center"/>
            <w:hideMark/>
          </w:tcPr>
          <w:p w14:paraId="68579B2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654" w:type="dxa"/>
            <w:shd w:val="clear" w:color="auto" w:fill="DAE9F7" w:themeFill="text2" w:themeFillTint="1A"/>
            <w:noWrap/>
            <w:vAlign w:val="center"/>
            <w:hideMark/>
          </w:tcPr>
          <w:p w14:paraId="03E86B6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54" w:type="dxa"/>
            <w:shd w:val="clear" w:color="auto" w:fill="DAE9F7" w:themeFill="text2" w:themeFillTint="1A"/>
            <w:noWrap/>
            <w:vAlign w:val="center"/>
            <w:hideMark/>
          </w:tcPr>
          <w:p w14:paraId="066D43C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654" w:type="dxa"/>
            <w:shd w:val="clear" w:color="auto" w:fill="DAE9F7" w:themeFill="text2" w:themeFillTint="1A"/>
            <w:noWrap/>
            <w:vAlign w:val="center"/>
            <w:hideMark/>
          </w:tcPr>
          <w:p w14:paraId="28CD2E3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654" w:type="dxa"/>
            <w:shd w:val="clear" w:color="auto" w:fill="DAE9F7" w:themeFill="text2" w:themeFillTint="1A"/>
            <w:noWrap/>
            <w:vAlign w:val="center"/>
            <w:hideMark/>
          </w:tcPr>
          <w:p w14:paraId="6271B09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654" w:type="dxa"/>
            <w:shd w:val="clear" w:color="auto" w:fill="DAE9F7" w:themeFill="text2" w:themeFillTint="1A"/>
            <w:noWrap/>
            <w:vAlign w:val="center"/>
            <w:hideMark/>
          </w:tcPr>
          <w:p w14:paraId="3E8F8F4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654" w:type="dxa"/>
            <w:shd w:val="clear" w:color="auto" w:fill="DAE9F7" w:themeFill="text2" w:themeFillTint="1A"/>
            <w:noWrap/>
            <w:vAlign w:val="center"/>
            <w:hideMark/>
          </w:tcPr>
          <w:p w14:paraId="24797B0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654" w:type="dxa"/>
            <w:shd w:val="clear" w:color="auto" w:fill="DAE9F7" w:themeFill="text2" w:themeFillTint="1A"/>
            <w:noWrap/>
            <w:vAlign w:val="center"/>
            <w:hideMark/>
          </w:tcPr>
          <w:p w14:paraId="63709CC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654" w:type="dxa"/>
            <w:shd w:val="clear" w:color="auto" w:fill="DAE9F7" w:themeFill="text2" w:themeFillTint="1A"/>
            <w:noWrap/>
            <w:vAlign w:val="center"/>
            <w:hideMark/>
          </w:tcPr>
          <w:p w14:paraId="723B0F6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654" w:type="dxa"/>
            <w:shd w:val="clear" w:color="auto" w:fill="DAE9F7" w:themeFill="text2" w:themeFillTint="1A"/>
            <w:noWrap/>
            <w:vAlign w:val="center"/>
            <w:hideMark/>
          </w:tcPr>
          <w:p w14:paraId="5EC9BF9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654" w:type="dxa"/>
            <w:shd w:val="clear" w:color="auto" w:fill="DAE9F7" w:themeFill="text2" w:themeFillTint="1A"/>
            <w:noWrap/>
            <w:vAlign w:val="center"/>
            <w:hideMark/>
          </w:tcPr>
          <w:p w14:paraId="7CC835C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0A63648D" w14:textId="77777777" w:rsidTr="002028E1">
        <w:trPr>
          <w:trHeight w:val="338"/>
        </w:trPr>
        <w:tc>
          <w:tcPr>
            <w:tcW w:w="2216" w:type="dxa"/>
            <w:noWrap/>
            <w:vAlign w:val="center"/>
            <w:hideMark/>
          </w:tcPr>
          <w:p w14:paraId="52B2773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654" w:type="dxa"/>
            <w:noWrap/>
            <w:vAlign w:val="center"/>
          </w:tcPr>
          <w:p w14:paraId="2393CE4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2.17</w:t>
            </w:r>
          </w:p>
        </w:tc>
        <w:tc>
          <w:tcPr>
            <w:tcW w:w="654" w:type="dxa"/>
            <w:noWrap/>
            <w:vAlign w:val="center"/>
          </w:tcPr>
          <w:p w14:paraId="785D18B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2.21</w:t>
            </w:r>
          </w:p>
        </w:tc>
        <w:tc>
          <w:tcPr>
            <w:tcW w:w="654" w:type="dxa"/>
            <w:noWrap/>
            <w:vAlign w:val="center"/>
          </w:tcPr>
          <w:p w14:paraId="268AE52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2.85</w:t>
            </w:r>
          </w:p>
        </w:tc>
        <w:tc>
          <w:tcPr>
            <w:tcW w:w="654" w:type="dxa"/>
            <w:noWrap/>
            <w:vAlign w:val="center"/>
          </w:tcPr>
          <w:p w14:paraId="3986B30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9.94</w:t>
            </w:r>
          </w:p>
        </w:tc>
        <w:tc>
          <w:tcPr>
            <w:tcW w:w="654" w:type="dxa"/>
            <w:noWrap/>
            <w:vAlign w:val="center"/>
          </w:tcPr>
          <w:p w14:paraId="7F8E2E6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21.1</w:t>
            </w:r>
          </w:p>
        </w:tc>
        <w:tc>
          <w:tcPr>
            <w:tcW w:w="654" w:type="dxa"/>
            <w:noWrap/>
            <w:vAlign w:val="center"/>
          </w:tcPr>
          <w:p w14:paraId="0C9683E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13.4</w:t>
            </w:r>
          </w:p>
        </w:tc>
        <w:tc>
          <w:tcPr>
            <w:tcW w:w="654" w:type="dxa"/>
            <w:noWrap/>
            <w:vAlign w:val="center"/>
          </w:tcPr>
          <w:p w14:paraId="054FED9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5.77</w:t>
            </w:r>
          </w:p>
        </w:tc>
        <w:tc>
          <w:tcPr>
            <w:tcW w:w="654" w:type="dxa"/>
            <w:noWrap/>
            <w:vAlign w:val="center"/>
          </w:tcPr>
          <w:p w14:paraId="665AB98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3.73</w:t>
            </w:r>
          </w:p>
        </w:tc>
        <w:tc>
          <w:tcPr>
            <w:tcW w:w="654" w:type="dxa"/>
            <w:noWrap/>
            <w:vAlign w:val="center"/>
          </w:tcPr>
          <w:p w14:paraId="418C840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3.02</w:t>
            </w:r>
          </w:p>
        </w:tc>
        <w:tc>
          <w:tcPr>
            <w:tcW w:w="654" w:type="dxa"/>
            <w:noWrap/>
            <w:vAlign w:val="center"/>
          </w:tcPr>
          <w:p w14:paraId="46B1D06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2.75</w:t>
            </w:r>
          </w:p>
        </w:tc>
        <w:tc>
          <w:tcPr>
            <w:tcW w:w="654" w:type="dxa"/>
            <w:noWrap/>
            <w:vAlign w:val="center"/>
          </w:tcPr>
          <w:p w14:paraId="2E95647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2.71</w:t>
            </w:r>
          </w:p>
        </w:tc>
        <w:tc>
          <w:tcPr>
            <w:tcW w:w="654" w:type="dxa"/>
            <w:noWrap/>
            <w:vAlign w:val="center"/>
          </w:tcPr>
          <w:p w14:paraId="343C5A5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2.41</w:t>
            </w:r>
          </w:p>
        </w:tc>
      </w:tr>
      <w:tr w:rsidR="00311CF0" w:rsidRPr="008460D2" w14:paraId="6AC75370" w14:textId="77777777" w:rsidTr="002028E1">
        <w:trPr>
          <w:trHeight w:val="338"/>
        </w:trPr>
        <w:tc>
          <w:tcPr>
            <w:tcW w:w="2216" w:type="dxa"/>
            <w:noWrap/>
            <w:vAlign w:val="center"/>
            <w:hideMark/>
          </w:tcPr>
          <w:p w14:paraId="221522A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654" w:type="dxa"/>
            <w:noWrap/>
            <w:vAlign w:val="center"/>
          </w:tcPr>
          <w:p w14:paraId="1FDE572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0.68</w:t>
            </w:r>
          </w:p>
        </w:tc>
        <w:tc>
          <w:tcPr>
            <w:tcW w:w="654" w:type="dxa"/>
            <w:noWrap/>
            <w:vAlign w:val="center"/>
          </w:tcPr>
          <w:p w14:paraId="2FC3274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0.54</w:t>
            </w:r>
          </w:p>
        </w:tc>
        <w:tc>
          <w:tcPr>
            <w:tcW w:w="654" w:type="dxa"/>
            <w:noWrap/>
            <w:vAlign w:val="center"/>
          </w:tcPr>
          <w:p w14:paraId="6CC67EA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0.51</w:t>
            </w:r>
          </w:p>
        </w:tc>
        <w:tc>
          <w:tcPr>
            <w:tcW w:w="654" w:type="dxa"/>
            <w:noWrap/>
            <w:vAlign w:val="center"/>
          </w:tcPr>
          <w:p w14:paraId="15F668F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3.36</w:t>
            </w:r>
          </w:p>
        </w:tc>
        <w:tc>
          <w:tcPr>
            <w:tcW w:w="654" w:type="dxa"/>
            <w:noWrap/>
            <w:vAlign w:val="center"/>
          </w:tcPr>
          <w:p w14:paraId="2924EB7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8.58</w:t>
            </w:r>
          </w:p>
        </w:tc>
        <w:tc>
          <w:tcPr>
            <w:tcW w:w="654" w:type="dxa"/>
            <w:noWrap/>
            <w:vAlign w:val="center"/>
          </w:tcPr>
          <w:p w14:paraId="086964F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5.80</w:t>
            </w:r>
          </w:p>
        </w:tc>
        <w:tc>
          <w:tcPr>
            <w:tcW w:w="654" w:type="dxa"/>
            <w:noWrap/>
            <w:vAlign w:val="center"/>
          </w:tcPr>
          <w:p w14:paraId="4E52DE1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2.07</w:t>
            </w:r>
          </w:p>
        </w:tc>
        <w:tc>
          <w:tcPr>
            <w:tcW w:w="654" w:type="dxa"/>
            <w:noWrap/>
            <w:vAlign w:val="center"/>
          </w:tcPr>
          <w:p w14:paraId="5C1F4FC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1.39</w:t>
            </w:r>
          </w:p>
        </w:tc>
        <w:tc>
          <w:tcPr>
            <w:tcW w:w="654" w:type="dxa"/>
            <w:noWrap/>
            <w:vAlign w:val="center"/>
          </w:tcPr>
          <w:p w14:paraId="3844784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1.02</w:t>
            </w:r>
          </w:p>
        </w:tc>
        <w:tc>
          <w:tcPr>
            <w:tcW w:w="654" w:type="dxa"/>
            <w:noWrap/>
            <w:vAlign w:val="center"/>
          </w:tcPr>
          <w:p w14:paraId="35C8419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0.64</w:t>
            </w:r>
          </w:p>
        </w:tc>
        <w:tc>
          <w:tcPr>
            <w:tcW w:w="654" w:type="dxa"/>
            <w:noWrap/>
            <w:vAlign w:val="center"/>
          </w:tcPr>
          <w:p w14:paraId="5E8853D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0.71</w:t>
            </w:r>
          </w:p>
        </w:tc>
        <w:tc>
          <w:tcPr>
            <w:tcW w:w="654" w:type="dxa"/>
            <w:noWrap/>
            <w:vAlign w:val="center"/>
          </w:tcPr>
          <w:p w14:paraId="2F04EB6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0.54</w:t>
            </w:r>
          </w:p>
        </w:tc>
      </w:tr>
      <w:tr w:rsidR="00311CF0" w:rsidRPr="008460D2" w14:paraId="55C47EFE" w14:textId="77777777" w:rsidTr="002028E1">
        <w:trPr>
          <w:trHeight w:val="70"/>
        </w:trPr>
        <w:tc>
          <w:tcPr>
            <w:tcW w:w="2216" w:type="dxa"/>
            <w:noWrap/>
            <w:vAlign w:val="center"/>
            <w:hideMark/>
          </w:tcPr>
          <w:p w14:paraId="7BD8D00B" w14:textId="3EE5AAEA"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654" w:type="dxa"/>
            <w:noWrap/>
            <w:vAlign w:val="center"/>
          </w:tcPr>
          <w:p w14:paraId="47B2269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0.38</w:t>
            </w:r>
          </w:p>
        </w:tc>
        <w:tc>
          <w:tcPr>
            <w:tcW w:w="654" w:type="dxa"/>
            <w:noWrap/>
            <w:vAlign w:val="center"/>
          </w:tcPr>
          <w:p w14:paraId="18802F2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0.38</w:t>
            </w:r>
          </w:p>
        </w:tc>
        <w:tc>
          <w:tcPr>
            <w:tcW w:w="654" w:type="dxa"/>
            <w:noWrap/>
            <w:vAlign w:val="center"/>
          </w:tcPr>
          <w:p w14:paraId="089E988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0.38</w:t>
            </w:r>
          </w:p>
        </w:tc>
        <w:tc>
          <w:tcPr>
            <w:tcW w:w="654" w:type="dxa"/>
            <w:noWrap/>
            <w:vAlign w:val="center"/>
          </w:tcPr>
          <w:p w14:paraId="474E625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0.38</w:t>
            </w:r>
          </w:p>
        </w:tc>
        <w:tc>
          <w:tcPr>
            <w:tcW w:w="654" w:type="dxa"/>
            <w:noWrap/>
            <w:vAlign w:val="center"/>
          </w:tcPr>
          <w:p w14:paraId="251E66C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0.38</w:t>
            </w:r>
          </w:p>
        </w:tc>
        <w:tc>
          <w:tcPr>
            <w:tcW w:w="654" w:type="dxa"/>
            <w:noWrap/>
            <w:vAlign w:val="center"/>
          </w:tcPr>
          <w:p w14:paraId="1A5A110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0.38</w:t>
            </w:r>
          </w:p>
        </w:tc>
        <w:tc>
          <w:tcPr>
            <w:tcW w:w="654" w:type="dxa"/>
            <w:noWrap/>
            <w:vAlign w:val="center"/>
          </w:tcPr>
          <w:p w14:paraId="0C4CE60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0.38</w:t>
            </w:r>
          </w:p>
        </w:tc>
        <w:tc>
          <w:tcPr>
            <w:tcW w:w="654" w:type="dxa"/>
            <w:noWrap/>
            <w:vAlign w:val="center"/>
          </w:tcPr>
          <w:p w14:paraId="7D209CB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0.38</w:t>
            </w:r>
          </w:p>
        </w:tc>
        <w:tc>
          <w:tcPr>
            <w:tcW w:w="654" w:type="dxa"/>
            <w:noWrap/>
            <w:vAlign w:val="center"/>
          </w:tcPr>
          <w:p w14:paraId="6729D97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0.38</w:t>
            </w:r>
          </w:p>
        </w:tc>
        <w:tc>
          <w:tcPr>
            <w:tcW w:w="654" w:type="dxa"/>
            <w:noWrap/>
            <w:vAlign w:val="center"/>
          </w:tcPr>
          <w:p w14:paraId="4B88D67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0.38</w:t>
            </w:r>
          </w:p>
        </w:tc>
        <w:tc>
          <w:tcPr>
            <w:tcW w:w="654" w:type="dxa"/>
            <w:noWrap/>
            <w:vAlign w:val="center"/>
          </w:tcPr>
          <w:p w14:paraId="5B9969F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0.38</w:t>
            </w:r>
          </w:p>
        </w:tc>
        <w:tc>
          <w:tcPr>
            <w:tcW w:w="654" w:type="dxa"/>
            <w:noWrap/>
            <w:vAlign w:val="center"/>
          </w:tcPr>
          <w:p w14:paraId="278288B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0.38</w:t>
            </w:r>
          </w:p>
        </w:tc>
      </w:tr>
    </w:tbl>
    <w:p w14:paraId="6E48C949" w14:textId="77777777" w:rsidR="00311CF0" w:rsidRPr="008460D2" w:rsidRDefault="00311CF0" w:rsidP="00311CF0">
      <w:pPr>
        <w:rPr>
          <w:rFonts w:ascii="GHEA Grapalat" w:hAnsi="GHEA Grapalat"/>
          <w:sz w:val="20"/>
          <w:szCs w:val="20"/>
        </w:rPr>
      </w:pPr>
    </w:p>
    <w:tbl>
      <w:tblPr>
        <w:tblStyle w:val="28"/>
        <w:tblW w:w="10064" w:type="dxa"/>
        <w:tblLayout w:type="fixed"/>
        <w:tblLook w:val="04A0" w:firstRow="1" w:lastRow="0" w:firstColumn="1" w:lastColumn="0" w:noHBand="0" w:noVBand="1"/>
      </w:tblPr>
      <w:tblGrid>
        <w:gridCol w:w="2216"/>
        <w:gridCol w:w="654"/>
        <w:gridCol w:w="654"/>
        <w:gridCol w:w="654"/>
        <w:gridCol w:w="654"/>
        <w:gridCol w:w="654"/>
        <w:gridCol w:w="654"/>
        <w:gridCol w:w="654"/>
        <w:gridCol w:w="654"/>
        <w:gridCol w:w="654"/>
        <w:gridCol w:w="654"/>
        <w:gridCol w:w="654"/>
        <w:gridCol w:w="654"/>
      </w:tblGrid>
      <w:tr w:rsidR="00311CF0" w:rsidRPr="008460D2" w14:paraId="49FA380E" w14:textId="77777777" w:rsidTr="002028E1">
        <w:trPr>
          <w:trHeight w:val="70"/>
        </w:trPr>
        <w:tc>
          <w:tcPr>
            <w:tcW w:w="10064" w:type="dxa"/>
            <w:gridSpan w:val="13"/>
            <w:shd w:val="clear" w:color="auto" w:fill="002F6C"/>
            <w:noWrap/>
          </w:tcPr>
          <w:p w14:paraId="795EEEC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ՌՋՄ 6-032</w:t>
            </w:r>
            <w:r w:rsidRPr="008460D2">
              <w:rPr>
                <w:rFonts w:ascii="Cambria Math" w:hAnsi="Cambria Math" w:cs="Cambria Math"/>
                <w:sz w:val="20"/>
                <w:szCs w:val="20"/>
              </w:rPr>
              <w:t>․</w:t>
            </w:r>
            <w:r w:rsidRPr="008460D2">
              <w:rPr>
                <w:rFonts w:ascii="GHEA Grapalat" w:hAnsi="GHEA Grapalat"/>
                <w:sz w:val="20"/>
                <w:szCs w:val="20"/>
              </w:rPr>
              <w:t xml:space="preserve"> Որոտան գետը՝ Սիսիան քաղաքից ներքև մինչև Շամբի ջրամբար</w:t>
            </w:r>
          </w:p>
        </w:tc>
      </w:tr>
      <w:tr w:rsidR="00311CF0" w:rsidRPr="008460D2" w14:paraId="63C926B6" w14:textId="77777777" w:rsidTr="002028E1">
        <w:trPr>
          <w:trHeight w:val="70"/>
        </w:trPr>
        <w:tc>
          <w:tcPr>
            <w:tcW w:w="2216" w:type="dxa"/>
            <w:vMerge w:val="restart"/>
            <w:shd w:val="clear" w:color="auto" w:fill="DAE9F7" w:themeFill="text2" w:themeFillTint="1A"/>
            <w:noWrap/>
            <w:vAlign w:val="center"/>
            <w:hideMark/>
          </w:tcPr>
          <w:p w14:paraId="1F45581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7848" w:type="dxa"/>
            <w:gridSpan w:val="12"/>
            <w:shd w:val="clear" w:color="auto" w:fill="DAE9F7" w:themeFill="text2" w:themeFillTint="1A"/>
            <w:noWrap/>
            <w:hideMark/>
          </w:tcPr>
          <w:p w14:paraId="4252210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4F1F8617" w14:textId="77777777" w:rsidTr="002028E1">
        <w:trPr>
          <w:trHeight w:val="70"/>
        </w:trPr>
        <w:tc>
          <w:tcPr>
            <w:tcW w:w="2216" w:type="dxa"/>
            <w:vMerge/>
            <w:shd w:val="clear" w:color="auto" w:fill="DAE9F7" w:themeFill="text2" w:themeFillTint="1A"/>
            <w:noWrap/>
            <w:hideMark/>
          </w:tcPr>
          <w:p w14:paraId="36DEFDEB" w14:textId="77777777" w:rsidR="00311CF0" w:rsidRPr="008460D2" w:rsidRDefault="00311CF0" w:rsidP="00311CF0">
            <w:pPr>
              <w:rPr>
                <w:rFonts w:ascii="GHEA Grapalat" w:hAnsi="GHEA Grapalat"/>
                <w:sz w:val="20"/>
                <w:szCs w:val="20"/>
              </w:rPr>
            </w:pPr>
          </w:p>
        </w:tc>
        <w:tc>
          <w:tcPr>
            <w:tcW w:w="654" w:type="dxa"/>
            <w:shd w:val="clear" w:color="auto" w:fill="DAE9F7" w:themeFill="text2" w:themeFillTint="1A"/>
            <w:noWrap/>
            <w:vAlign w:val="center"/>
            <w:hideMark/>
          </w:tcPr>
          <w:p w14:paraId="23BFE62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654" w:type="dxa"/>
            <w:shd w:val="clear" w:color="auto" w:fill="DAE9F7" w:themeFill="text2" w:themeFillTint="1A"/>
            <w:noWrap/>
            <w:vAlign w:val="center"/>
            <w:hideMark/>
          </w:tcPr>
          <w:p w14:paraId="13EC5DF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654" w:type="dxa"/>
            <w:shd w:val="clear" w:color="auto" w:fill="DAE9F7" w:themeFill="text2" w:themeFillTint="1A"/>
            <w:noWrap/>
            <w:vAlign w:val="center"/>
            <w:hideMark/>
          </w:tcPr>
          <w:p w14:paraId="6DDD049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54" w:type="dxa"/>
            <w:shd w:val="clear" w:color="auto" w:fill="DAE9F7" w:themeFill="text2" w:themeFillTint="1A"/>
            <w:noWrap/>
            <w:vAlign w:val="center"/>
            <w:hideMark/>
          </w:tcPr>
          <w:p w14:paraId="5305585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654" w:type="dxa"/>
            <w:shd w:val="clear" w:color="auto" w:fill="DAE9F7" w:themeFill="text2" w:themeFillTint="1A"/>
            <w:noWrap/>
            <w:vAlign w:val="center"/>
            <w:hideMark/>
          </w:tcPr>
          <w:p w14:paraId="0F19D7E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654" w:type="dxa"/>
            <w:shd w:val="clear" w:color="auto" w:fill="DAE9F7" w:themeFill="text2" w:themeFillTint="1A"/>
            <w:noWrap/>
            <w:vAlign w:val="center"/>
            <w:hideMark/>
          </w:tcPr>
          <w:p w14:paraId="6D7C361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654" w:type="dxa"/>
            <w:shd w:val="clear" w:color="auto" w:fill="DAE9F7" w:themeFill="text2" w:themeFillTint="1A"/>
            <w:noWrap/>
            <w:vAlign w:val="center"/>
            <w:hideMark/>
          </w:tcPr>
          <w:p w14:paraId="51332E2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654" w:type="dxa"/>
            <w:shd w:val="clear" w:color="auto" w:fill="DAE9F7" w:themeFill="text2" w:themeFillTint="1A"/>
            <w:noWrap/>
            <w:vAlign w:val="center"/>
            <w:hideMark/>
          </w:tcPr>
          <w:p w14:paraId="337D568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654" w:type="dxa"/>
            <w:shd w:val="clear" w:color="auto" w:fill="DAE9F7" w:themeFill="text2" w:themeFillTint="1A"/>
            <w:noWrap/>
            <w:vAlign w:val="center"/>
            <w:hideMark/>
          </w:tcPr>
          <w:p w14:paraId="6A6CFE7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654" w:type="dxa"/>
            <w:shd w:val="clear" w:color="auto" w:fill="DAE9F7" w:themeFill="text2" w:themeFillTint="1A"/>
            <w:noWrap/>
            <w:vAlign w:val="center"/>
            <w:hideMark/>
          </w:tcPr>
          <w:p w14:paraId="7269EB8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654" w:type="dxa"/>
            <w:shd w:val="clear" w:color="auto" w:fill="DAE9F7" w:themeFill="text2" w:themeFillTint="1A"/>
            <w:noWrap/>
            <w:vAlign w:val="center"/>
            <w:hideMark/>
          </w:tcPr>
          <w:p w14:paraId="647D4F8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654" w:type="dxa"/>
            <w:shd w:val="clear" w:color="auto" w:fill="DAE9F7" w:themeFill="text2" w:themeFillTint="1A"/>
            <w:noWrap/>
            <w:vAlign w:val="center"/>
            <w:hideMark/>
          </w:tcPr>
          <w:p w14:paraId="366155A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21ED9BD4" w14:textId="77777777" w:rsidTr="002028E1">
        <w:trPr>
          <w:trHeight w:val="70"/>
        </w:trPr>
        <w:tc>
          <w:tcPr>
            <w:tcW w:w="2216" w:type="dxa"/>
            <w:noWrap/>
            <w:vAlign w:val="center"/>
            <w:hideMark/>
          </w:tcPr>
          <w:p w14:paraId="0767F07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654" w:type="dxa"/>
            <w:noWrap/>
            <w:vAlign w:val="center"/>
          </w:tcPr>
          <w:p w14:paraId="398072A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5.39</w:t>
            </w:r>
          </w:p>
        </w:tc>
        <w:tc>
          <w:tcPr>
            <w:tcW w:w="654" w:type="dxa"/>
            <w:noWrap/>
            <w:vAlign w:val="center"/>
          </w:tcPr>
          <w:p w14:paraId="0FBB225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5.69</w:t>
            </w:r>
          </w:p>
        </w:tc>
        <w:tc>
          <w:tcPr>
            <w:tcW w:w="654" w:type="dxa"/>
            <w:noWrap/>
            <w:vAlign w:val="center"/>
          </w:tcPr>
          <w:p w14:paraId="1921743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5.50</w:t>
            </w:r>
          </w:p>
        </w:tc>
        <w:tc>
          <w:tcPr>
            <w:tcW w:w="654" w:type="dxa"/>
            <w:noWrap/>
            <w:vAlign w:val="center"/>
          </w:tcPr>
          <w:p w14:paraId="3374518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5.89</w:t>
            </w:r>
          </w:p>
        </w:tc>
        <w:tc>
          <w:tcPr>
            <w:tcW w:w="654" w:type="dxa"/>
            <w:noWrap/>
            <w:vAlign w:val="center"/>
          </w:tcPr>
          <w:p w14:paraId="1069537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6.02</w:t>
            </w:r>
          </w:p>
        </w:tc>
        <w:tc>
          <w:tcPr>
            <w:tcW w:w="654" w:type="dxa"/>
            <w:noWrap/>
            <w:vAlign w:val="center"/>
          </w:tcPr>
          <w:p w14:paraId="33B3830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5.86</w:t>
            </w:r>
          </w:p>
        </w:tc>
        <w:tc>
          <w:tcPr>
            <w:tcW w:w="654" w:type="dxa"/>
            <w:noWrap/>
            <w:vAlign w:val="center"/>
          </w:tcPr>
          <w:p w14:paraId="08B7518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5.27</w:t>
            </w:r>
          </w:p>
        </w:tc>
        <w:tc>
          <w:tcPr>
            <w:tcW w:w="654" w:type="dxa"/>
            <w:noWrap/>
            <w:vAlign w:val="center"/>
          </w:tcPr>
          <w:p w14:paraId="7BBE9C2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5.05</w:t>
            </w:r>
          </w:p>
        </w:tc>
        <w:tc>
          <w:tcPr>
            <w:tcW w:w="654" w:type="dxa"/>
            <w:noWrap/>
            <w:vAlign w:val="center"/>
          </w:tcPr>
          <w:p w14:paraId="5A79594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5.15</w:t>
            </w:r>
          </w:p>
        </w:tc>
        <w:tc>
          <w:tcPr>
            <w:tcW w:w="654" w:type="dxa"/>
            <w:noWrap/>
            <w:vAlign w:val="center"/>
          </w:tcPr>
          <w:p w14:paraId="7C632C8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5.21</w:t>
            </w:r>
          </w:p>
        </w:tc>
        <w:tc>
          <w:tcPr>
            <w:tcW w:w="654" w:type="dxa"/>
            <w:noWrap/>
            <w:vAlign w:val="center"/>
          </w:tcPr>
          <w:p w14:paraId="03B0C75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5.83</w:t>
            </w:r>
          </w:p>
        </w:tc>
        <w:tc>
          <w:tcPr>
            <w:tcW w:w="654" w:type="dxa"/>
            <w:noWrap/>
            <w:vAlign w:val="center"/>
          </w:tcPr>
          <w:p w14:paraId="2FDBE50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5.45</w:t>
            </w:r>
          </w:p>
        </w:tc>
      </w:tr>
      <w:tr w:rsidR="00311CF0" w:rsidRPr="008460D2" w14:paraId="3F93CEF8" w14:textId="77777777" w:rsidTr="002028E1">
        <w:trPr>
          <w:trHeight w:val="338"/>
        </w:trPr>
        <w:tc>
          <w:tcPr>
            <w:tcW w:w="2216" w:type="dxa"/>
            <w:noWrap/>
            <w:vAlign w:val="center"/>
            <w:hideMark/>
          </w:tcPr>
          <w:p w14:paraId="337FD18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654" w:type="dxa"/>
            <w:noWrap/>
            <w:vAlign w:val="center"/>
          </w:tcPr>
          <w:p w14:paraId="49962D1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2.84</w:t>
            </w:r>
          </w:p>
        </w:tc>
        <w:tc>
          <w:tcPr>
            <w:tcW w:w="654" w:type="dxa"/>
            <w:noWrap/>
            <w:vAlign w:val="center"/>
          </w:tcPr>
          <w:p w14:paraId="214DA22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2.94</w:t>
            </w:r>
          </w:p>
        </w:tc>
        <w:tc>
          <w:tcPr>
            <w:tcW w:w="654" w:type="dxa"/>
            <w:noWrap/>
            <w:vAlign w:val="center"/>
          </w:tcPr>
          <w:p w14:paraId="3A528C3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3.10</w:t>
            </w:r>
          </w:p>
        </w:tc>
        <w:tc>
          <w:tcPr>
            <w:tcW w:w="654" w:type="dxa"/>
            <w:noWrap/>
            <w:vAlign w:val="center"/>
          </w:tcPr>
          <w:p w14:paraId="0BDA9A0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3.30</w:t>
            </w:r>
          </w:p>
        </w:tc>
        <w:tc>
          <w:tcPr>
            <w:tcW w:w="654" w:type="dxa"/>
            <w:noWrap/>
            <w:vAlign w:val="center"/>
          </w:tcPr>
          <w:p w14:paraId="5C53321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3.46</w:t>
            </w:r>
          </w:p>
        </w:tc>
        <w:tc>
          <w:tcPr>
            <w:tcW w:w="654" w:type="dxa"/>
            <w:noWrap/>
            <w:vAlign w:val="center"/>
          </w:tcPr>
          <w:p w14:paraId="7EB6783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3.19</w:t>
            </w:r>
          </w:p>
        </w:tc>
        <w:tc>
          <w:tcPr>
            <w:tcW w:w="654" w:type="dxa"/>
            <w:noWrap/>
            <w:vAlign w:val="center"/>
          </w:tcPr>
          <w:p w14:paraId="392FF07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3.12</w:t>
            </w:r>
          </w:p>
        </w:tc>
        <w:tc>
          <w:tcPr>
            <w:tcW w:w="654" w:type="dxa"/>
            <w:noWrap/>
            <w:vAlign w:val="center"/>
          </w:tcPr>
          <w:p w14:paraId="7F27D3B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3.07</w:t>
            </w:r>
          </w:p>
        </w:tc>
        <w:tc>
          <w:tcPr>
            <w:tcW w:w="654" w:type="dxa"/>
            <w:noWrap/>
            <w:vAlign w:val="center"/>
          </w:tcPr>
          <w:p w14:paraId="35F254A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2.87</w:t>
            </w:r>
          </w:p>
        </w:tc>
        <w:tc>
          <w:tcPr>
            <w:tcW w:w="654" w:type="dxa"/>
            <w:noWrap/>
            <w:vAlign w:val="center"/>
          </w:tcPr>
          <w:p w14:paraId="2CA6224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3.18</w:t>
            </w:r>
          </w:p>
        </w:tc>
        <w:tc>
          <w:tcPr>
            <w:tcW w:w="654" w:type="dxa"/>
            <w:noWrap/>
            <w:vAlign w:val="center"/>
          </w:tcPr>
          <w:p w14:paraId="7C7D933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3.07</w:t>
            </w:r>
          </w:p>
        </w:tc>
        <w:tc>
          <w:tcPr>
            <w:tcW w:w="654" w:type="dxa"/>
            <w:noWrap/>
            <w:vAlign w:val="center"/>
          </w:tcPr>
          <w:p w14:paraId="7885C99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2.92</w:t>
            </w:r>
          </w:p>
        </w:tc>
      </w:tr>
      <w:tr w:rsidR="00311CF0" w:rsidRPr="008460D2" w14:paraId="696644E5" w14:textId="77777777" w:rsidTr="002028E1">
        <w:trPr>
          <w:trHeight w:val="338"/>
        </w:trPr>
        <w:tc>
          <w:tcPr>
            <w:tcW w:w="2216" w:type="dxa"/>
            <w:noWrap/>
            <w:vAlign w:val="center"/>
            <w:hideMark/>
          </w:tcPr>
          <w:p w14:paraId="2477D896" w14:textId="611FBBBE"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654" w:type="dxa"/>
            <w:noWrap/>
            <w:vAlign w:val="center"/>
          </w:tcPr>
          <w:p w14:paraId="24BCB9D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0.63</w:t>
            </w:r>
          </w:p>
        </w:tc>
        <w:tc>
          <w:tcPr>
            <w:tcW w:w="654" w:type="dxa"/>
            <w:noWrap/>
            <w:vAlign w:val="center"/>
          </w:tcPr>
          <w:p w14:paraId="7731AA7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0.63</w:t>
            </w:r>
          </w:p>
        </w:tc>
        <w:tc>
          <w:tcPr>
            <w:tcW w:w="654" w:type="dxa"/>
            <w:noWrap/>
            <w:vAlign w:val="center"/>
          </w:tcPr>
          <w:p w14:paraId="4766919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0.63</w:t>
            </w:r>
          </w:p>
        </w:tc>
        <w:tc>
          <w:tcPr>
            <w:tcW w:w="654" w:type="dxa"/>
            <w:noWrap/>
            <w:vAlign w:val="center"/>
          </w:tcPr>
          <w:p w14:paraId="44ED3F5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0.63</w:t>
            </w:r>
          </w:p>
        </w:tc>
        <w:tc>
          <w:tcPr>
            <w:tcW w:w="654" w:type="dxa"/>
            <w:noWrap/>
            <w:vAlign w:val="center"/>
          </w:tcPr>
          <w:p w14:paraId="5CA346B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0.63</w:t>
            </w:r>
          </w:p>
        </w:tc>
        <w:tc>
          <w:tcPr>
            <w:tcW w:w="654" w:type="dxa"/>
            <w:noWrap/>
            <w:vAlign w:val="center"/>
          </w:tcPr>
          <w:p w14:paraId="7EDBD19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0.63</w:t>
            </w:r>
          </w:p>
        </w:tc>
        <w:tc>
          <w:tcPr>
            <w:tcW w:w="654" w:type="dxa"/>
            <w:noWrap/>
            <w:vAlign w:val="center"/>
          </w:tcPr>
          <w:p w14:paraId="520446C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0.63</w:t>
            </w:r>
          </w:p>
        </w:tc>
        <w:tc>
          <w:tcPr>
            <w:tcW w:w="654" w:type="dxa"/>
            <w:noWrap/>
            <w:vAlign w:val="center"/>
          </w:tcPr>
          <w:p w14:paraId="091D021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0.63</w:t>
            </w:r>
          </w:p>
        </w:tc>
        <w:tc>
          <w:tcPr>
            <w:tcW w:w="654" w:type="dxa"/>
            <w:noWrap/>
            <w:vAlign w:val="center"/>
          </w:tcPr>
          <w:p w14:paraId="38E6CBA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0.63</w:t>
            </w:r>
          </w:p>
        </w:tc>
        <w:tc>
          <w:tcPr>
            <w:tcW w:w="654" w:type="dxa"/>
            <w:noWrap/>
            <w:vAlign w:val="center"/>
          </w:tcPr>
          <w:p w14:paraId="091EC91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0.63</w:t>
            </w:r>
          </w:p>
        </w:tc>
        <w:tc>
          <w:tcPr>
            <w:tcW w:w="654" w:type="dxa"/>
            <w:noWrap/>
            <w:vAlign w:val="center"/>
          </w:tcPr>
          <w:p w14:paraId="7D14420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0.63</w:t>
            </w:r>
          </w:p>
        </w:tc>
        <w:tc>
          <w:tcPr>
            <w:tcW w:w="654" w:type="dxa"/>
            <w:noWrap/>
            <w:vAlign w:val="center"/>
          </w:tcPr>
          <w:p w14:paraId="0D35F0D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0.63</w:t>
            </w:r>
          </w:p>
        </w:tc>
      </w:tr>
    </w:tbl>
    <w:p w14:paraId="136DF3A4" w14:textId="77777777" w:rsidR="00311CF0" w:rsidRPr="008460D2" w:rsidRDefault="00311CF0" w:rsidP="00311CF0">
      <w:pPr>
        <w:rPr>
          <w:rFonts w:ascii="GHEA Grapalat" w:hAnsi="GHEA Grapalat"/>
          <w:sz w:val="20"/>
          <w:szCs w:val="20"/>
        </w:rPr>
      </w:pPr>
    </w:p>
    <w:tbl>
      <w:tblPr>
        <w:tblStyle w:val="28"/>
        <w:tblW w:w="10064" w:type="dxa"/>
        <w:tblLayout w:type="fixed"/>
        <w:tblLook w:val="04A0" w:firstRow="1" w:lastRow="0" w:firstColumn="1" w:lastColumn="0" w:noHBand="0" w:noVBand="1"/>
      </w:tblPr>
      <w:tblGrid>
        <w:gridCol w:w="2216"/>
        <w:gridCol w:w="654"/>
        <w:gridCol w:w="654"/>
        <w:gridCol w:w="654"/>
        <w:gridCol w:w="654"/>
        <w:gridCol w:w="654"/>
        <w:gridCol w:w="654"/>
        <w:gridCol w:w="654"/>
        <w:gridCol w:w="654"/>
        <w:gridCol w:w="654"/>
        <w:gridCol w:w="654"/>
        <w:gridCol w:w="654"/>
        <w:gridCol w:w="654"/>
      </w:tblGrid>
      <w:tr w:rsidR="00311CF0" w:rsidRPr="008460D2" w14:paraId="395D5217" w14:textId="77777777" w:rsidTr="002028E1">
        <w:trPr>
          <w:trHeight w:val="70"/>
        </w:trPr>
        <w:tc>
          <w:tcPr>
            <w:tcW w:w="10064" w:type="dxa"/>
            <w:gridSpan w:val="13"/>
            <w:shd w:val="clear" w:color="auto" w:fill="002F6C"/>
            <w:noWrap/>
          </w:tcPr>
          <w:p w14:paraId="7C288403" w14:textId="37CEE063" w:rsidR="00311CF0" w:rsidRPr="008460D2" w:rsidRDefault="00311CF0" w:rsidP="004C7B12">
            <w:pPr>
              <w:rPr>
                <w:rFonts w:ascii="GHEA Grapalat" w:hAnsi="GHEA Grapalat"/>
                <w:sz w:val="20"/>
                <w:szCs w:val="20"/>
              </w:rPr>
            </w:pPr>
            <w:r w:rsidRPr="008460D2">
              <w:rPr>
                <w:rFonts w:ascii="GHEA Grapalat" w:hAnsi="GHEA Grapalat"/>
                <w:sz w:val="20"/>
                <w:szCs w:val="20"/>
              </w:rPr>
              <w:t>ՌՋՄ 6-035</w:t>
            </w:r>
            <w:r w:rsidRPr="008460D2">
              <w:rPr>
                <w:rFonts w:ascii="Cambria Math" w:hAnsi="Cambria Math" w:cs="Cambria Math"/>
                <w:sz w:val="20"/>
                <w:szCs w:val="20"/>
              </w:rPr>
              <w:t>․</w:t>
            </w:r>
            <w:r w:rsidRPr="008460D2">
              <w:rPr>
                <w:rFonts w:ascii="GHEA Grapalat" w:hAnsi="GHEA Grapalat"/>
                <w:sz w:val="20"/>
                <w:szCs w:val="20"/>
              </w:rPr>
              <w:t xml:space="preserve"> Որոտան գետը՝ Շամբի ջրամբարից մինչև </w:t>
            </w:r>
            <w:r w:rsidR="004C7B12" w:rsidRPr="008460D2">
              <w:rPr>
                <w:rFonts w:ascii="GHEA Grapalat" w:hAnsi="GHEA Grapalat"/>
                <w:sz w:val="20"/>
                <w:szCs w:val="20"/>
              </w:rPr>
              <w:t>գետաբերան</w:t>
            </w:r>
          </w:p>
        </w:tc>
      </w:tr>
      <w:tr w:rsidR="00311CF0" w:rsidRPr="008460D2" w14:paraId="6F272EAE" w14:textId="77777777" w:rsidTr="002028E1">
        <w:trPr>
          <w:trHeight w:val="70"/>
        </w:trPr>
        <w:tc>
          <w:tcPr>
            <w:tcW w:w="2216" w:type="dxa"/>
            <w:vMerge w:val="restart"/>
            <w:shd w:val="clear" w:color="auto" w:fill="DAE9F7" w:themeFill="text2" w:themeFillTint="1A"/>
            <w:noWrap/>
            <w:vAlign w:val="center"/>
            <w:hideMark/>
          </w:tcPr>
          <w:p w14:paraId="4C22FE8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7848" w:type="dxa"/>
            <w:gridSpan w:val="12"/>
            <w:shd w:val="clear" w:color="auto" w:fill="DAE9F7" w:themeFill="text2" w:themeFillTint="1A"/>
            <w:noWrap/>
            <w:hideMark/>
          </w:tcPr>
          <w:p w14:paraId="758AF6B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38D68E24" w14:textId="77777777" w:rsidTr="002028E1">
        <w:trPr>
          <w:trHeight w:val="70"/>
        </w:trPr>
        <w:tc>
          <w:tcPr>
            <w:tcW w:w="2216" w:type="dxa"/>
            <w:vMerge/>
            <w:shd w:val="clear" w:color="auto" w:fill="DAE9F7" w:themeFill="text2" w:themeFillTint="1A"/>
            <w:noWrap/>
            <w:hideMark/>
          </w:tcPr>
          <w:p w14:paraId="4D36BA94" w14:textId="77777777" w:rsidR="00311CF0" w:rsidRPr="008460D2" w:rsidRDefault="00311CF0" w:rsidP="00311CF0">
            <w:pPr>
              <w:rPr>
                <w:rFonts w:ascii="GHEA Grapalat" w:hAnsi="GHEA Grapalat"/>
                <w:sz w:val="20"/>
                <w:szCs w:val="20"/>
              </w:rPr>
            </w:pPr>
          </w:p>
        </w:tc>
        <w:tc>
          <w:tcPr>
            <w:tcW w:w="654" w:type="dxa"/>
            <w:shd w:val="clear" w:color="auto" w:fill="DAE9F7" w:themeFill="text2" w:themeFillTint="1A"/>
            <w:noWrap/>
            <w:vAlign w:val="center"/>
            <w:hideMark/>
          </w:tcPr>
          <w:p w14:paraId="47A092D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654" w:type="dxa"/>
            <w:shd w:val="clear" w:color="auto" w:fill="DAE9F7" w:themeFill="text2" w:themeFillTint="1A"/>
            <w:noWrap/>
            <w:vAlign w:val="center"/>
            <w:hideMark/>
          </w:tcPr>
          <w:p w14:paraId="762EEC9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654" w:type="dxa"/>
            <w:shd w:val="clear" w:color="auto" w:fill="DAE9F7" w:themeFill="text2" w:themeFillTint="1A"/>
            <w:noWrap/>
            <w:vAlign w:val="center"/>
            <w:hideMark/>
          </w:tcPr>
          <w:p w14:paraId="01385C6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54" w:type="dxa"/>
            <w:shd w:val="clear" w:color="auto" w:fill="DAE9F7" w:themeFill="text2" w:themeFillTint="1A"/>
            <w:noWrap/>
            <w:vAlign w:val="center"/>
            <w:hideMark/>
          </w:tcPr>
          <w:p w14:paraId="6A3E217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654" w:type="dxa"/>
            <w:shd w:val="clear" w:color="auto" w:fill="DAE9F7" w:themeFill="text2" w:themeFillTint="1A"/>
            <w:noWrap/>
            <w:vAlign w:val="center"/>
            <w:hideMark/>
          </w:tcPr>
          <w:p w14:paraId="6C963BE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654" w:type="dxa"/>
            <w:shd w:val="clear" w:color="auto" w:fill="DAE9F7" w:themeFill="text2" w:themeFillTint="1A"/>
            <w:noWrap/>
            <w:vAlign w:val="center"/>
            <w:hideMark/>
          </w:tcPr>
          <w:p w14:paraId="5A84ED4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654" w:type="dxa"/>
            <w:shd w:val="clear" w:color="auto" w:fill="DAE9F7" w:themeFill="text2" w:themeFillTint="1A"/>
            <w:noWrap/>
            <w:vAlign w:val="center"/>
            <w:hideMark/>
          </w:tcPr>
          <w:p w14:paraId="388F870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654" w:type="dxa"/>
            <w:shd w:val="clear" w:color="auto" w:fill="DAE9F7" w:themeFill="text2" w:themeFillTint="1A"/>
            <w:noWrap/>
            <w:vAlign w:val="center"/>
            <w:hideMark/>
          </w:tcPr>
          <w:p w14:paraId="753CB16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654" w:type="dxa"/>
            <w:shd w:val="clear" w:color="auto" w:fill="DAE9F7" w:themeFill="text2" w:themeFillTint="1A"/>
            <w:noWrap/>
            <w:vAlign w:val="center"/>
            <w:hideMark/>
          </w:tcPr>
          <w:p w14:paraId="346F62D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654" w:type="dxa"/>
            <w:shd w:val="clear" w:color="auto" w:fill="DAE9F7" w:themeFill="text2" w:themeFillTint="1A"/>
            <w:noWrap/>
            <w:vAlign w:val="center"/>
            <w:hideMark/>
          </w:tcPr>
          <w:p w14:paraId="302E92A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654" w:type="dxa"/>
            <w:shd w:val="clear" w:color="auto" w:fill="DAE9F7" w:themeFill="text2" w:themeFillTint="1A"/>
            <w:noWrap/>
            <w:vAlign w:val="center"/>
            <w:hideMark/>
          </w:tcPr>
          <w:p w14:paraId="05BD5A1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654" w:type="dxa"/>
            <w:shd w:val="clear" w:color="auto" w:fill="DAE9F7" w:themeFill="text2" w:themeFillTint="1A"/>
            <w:noWrap/>
            <w:vAlign w:val="center"/>
            <w:hideMark/>
          </w:tcPr>
          <w:p w14:paraId="4C356E5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3C62587B" w14:textId="77777777" w:rsidTr="002028E1">
        <w:trPr>
          <w:trHeight w:val="338"/>
        </w:trPr>
        <w:tc>
          <w:tcPr>
            <w:tcW w:w="2216" w:type="dxa"/>
            <w:noWrap/>
            <w:vAlign w:val="center"/>
            <w:hideMark/>
          </w:tcPr>
          <w:p w14:paraId="1A17DE1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654" w:type="dxa"/>
            <w:noWrap/>
            <w:vAlign w:val="center"/>
          </w:tcPr>
          <w:p w14:paraId="20AEBD4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15.0</w:t>
            </w:r>
          </w:p>
        </w:tc>
        <w:tc>
          <w:tcPr>
            <w:tcW w:w="654" w:type="dxa"/>
            <w:noWrap/>
            <w:vAlign w:val="center"/>
          </w:tcPr>
          <w:p w14:paraId="6A9FAF0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17.5</w:t>
            </w:r>
          </w:p>
        </w:tc>
        <w:tc>
          <w:tcPr>
            <w:tcW w:w="654" w:type="dxa"/>
            <w:noWrap/>
            <w:vAlign w:val="center"/>
          </w:tcPr>
          <w:p w14:paraId="0B0B34E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15.4</w:t>
            </w:r>
          </w:p>
        </w:tc>
        <w:tc>
          <w:tcPr>
            <w:tcW w:w="654" w:type="dxa"/>
            <w:noWrap/>
            <w:vAlign w:val="center"/>
          </w:tcPr>
          <w:p w14:paraId="47FA529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20.8</w:t>
            </w:r>
          </w:p>
        </w:tc>
        <w:tc>
          <w:tcPr>
            <w:tcW w:w="654" w:type="dxa"/>
            <w:noWrap/>
            <w:vAlign w:val="center"/>
          </w:tcPr>
          <w:p w14:paraId="693E892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20.9</w:t>
            </w:r>
          </w:p>
        </w:tc>
        <w:tc>
          <w:tcPr>
            <w:tcW w:w="654" w:type="dxa"/>
            <w:noWrap/>
            <w:vAlign w:val="center"/>
          </w:tcPr>
          <w:p w14:paraId="1F20560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16.9</w:t>
            </w:r>
          </w:p>
        </w:tc>
        <w:tc>
          <w:tcPr>
            <w:tcW w:w="654" w:type="dxa"/>
            <w:noWrap/>
            <w:vAlign w:val="center"/>
          </w:tcPr>
          <w:p w14:paraId="3691924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15.4</w:t>
            </w:r>
          </w:p>
        </w:tc>
        <w:tc>
          <w:tcPr>
            <w:tcW w:w="654" w:type="dxa"/>
            <w:noWrap/>
            <w:vAlign w:val="center"/>
          </w:tcPr>
          <w:p w14:paraId="09A6778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14.9</w:t>
            </w:r>
          </w:p>
        </w:tc>
        <w:tc>
          <w:tcPr>
            <w:tcW w:w="654" w:type="dxa"/>
            <w:noWrap/>
            <w:vAlign w:val="center"/>
          </w:tcPr>
          <w:p w14:paraId="5245456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16.8</w:t>
            </w:r>
          </w:p>
        </w:tc>
        <w:tc>
          <w:tcPr>
            <w:tcW w:w="654" w:type="dxa"/>
            <w:noWrap/>
            <w:vAlign w:val="center"/>
          </w:tcPr>
          <w:p w14:paraId="46851AF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17.0</w:t>
            </w:r>
          </w:p>
        </w:tc>
        <w:tc>
          <w:tcPr>
            <w:tcW w:w="654" w:type="dxa"/>
            <w:noWrap/>
            <w:vAlign w:val="center"/>
          </w:tcPr>
          <w:p w14:paraId="7B689B0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17.4</w:t>
            </w:r>
          </w:p>
        </w:tc>
        <w:tc>
          <w:tcPr>
            <w:tcW w:w="654" w:type="dxa"/>
            <w:noWrap/>
            <w:vAlign w:val="center"/>
          </w:tcPr>
          <w:p w14:paraId="7710037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18.3</w:t>
            </w:r>
          </w:p>
        </w:tc>
      </w:tr>
      <w:tr w:rsidR="00311CF0" w:rsidRPr="008460D2" w14:paraId="5C9DB2C3" w14:textId="77777777" w:rsidTr="002028E1">
        <w:trPr>
          <w:trHeight w:val="338"/>
        </w:trPr>
        <w:tc>
          <w:tcPr>
            <w:tcW w:w="2216" w:type="dxa"/>
            <w:noWrap/>
            <w:vAlign w:val="center"/>
            <w:hideMark/>
          </w:tcPr>
          <w:p w14:paraId="23E9359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654" w:type="dxa"/>
            <w:noWrap/>
            <w:vAlign w:val="center"/>
          </w:tcPr>
          <w:p w14:paraId="44B9793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5.44</w:t>
            </w:r>
          </w:p>
        </w:tc>
        <w:tc>
          <w:tcPr>
            <w:tcW w:w="654" w:type="dxa"/>
            <w:noWrap/>
            <w:vAlign w:val="center"/>
          </w:tcPr>
          <w:p w14:paraId="1A6CC00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4.13</w:t>
            </w:r>
          </w:p>
        </w:tc>
        <w:tc>
          <w:tcPr>
            <w:tcW w:w="654" w:type="dxa"/>
            <w:noWrap/>
            <w:vAlign w:val="center"/>
          </w:tcPr>
          <w:p w14:paraId="5910709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6.49</w:t>
            </w:r>
          </w:p>
        </w:tc>
        <w:tc>
          <w:tcPr>
            <w:tcW w:w="654" w:type="dxa"/>
            <w:noWrap/>
            <w:vAlign w:val="center"/>
          </w:tcPr>
          <w:p w14:paraId="66BD123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9.76</w:t>
            </w:r>
          </w:p>
        </w:tc>
        <w:tc>
          <w:tcPr>
            <w:tcW w:w="654" w:type="dxa"/>
            <w:noWrap/>
            <w:vAlign w:val="center"/>
          </w:tcPr>
          <w:p w14:paraId="7E70F0B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9.77</w:t>
            </w:r>
          </w:p>
        </w:tc>
        <w:tc>
          <w:tcPr>
            <w:tcW w:w="654" w:type="dxa"/>
            <w:noWrap/>
            <w:vAlign w:val="center"/>
          </w:tcPr>
          <w:p w14:paraId="4DCF9EC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7.48</w:t>
            </w:r>
          </w:p>
        </w:tc>
        <w:tc>
          <w:tcPr>
            <w:tcW w:w="654" w:type="dxa"/>
            <w:noWrap/>
            <w:vAlign w:val="center"/>
          </w:tcPr>
          <w:p w14:paraId="310B33B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7.24</w:t>
            </w:r>
          </w:p>
        </w:tc>
        <w:tc>
          <w:tcPr>
            <w:tcW w:w="654" w:type="dxa"/>
            <w:noWrap/>
            <w:vAlign w:val="center"/>
          </w:tcPr>
          <w:p w14:paraId="15CB3A1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5.07</w:t>
            </w:r>
          </w:p>
        </w:tc>
        <w:tc>
          <w:tcPr>
            <w:tcW w:w="654" w:type="dxa"/>
            <w:noWrap/>
            <w:vAlign w:val="center"/>
          </w:tcPr>
          <w:p w14:paraId="3080329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4.77</w:t>
            </w:r>
          </w:p>
        </w:tc>
        <w:tc>
          <w:tcPr>
            <w:tcW w:w="654" w:type="dxa"/>
            <w:noWrap/>
            <w:vAlign w:val="center"/>
          </w:tcPr>
          <w:p w14:paraId="4121811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4.14</w:t>
            </w:r>
          </w:p>
        </w:tc>
        <w:tc>
          <w:tcPr>
            <w:tcW w:w="654" w:type="dxa"/>
            <w:noWrap/>
            <w:vAlign w:val="center"/>
          </w:tcPr>
          <w:p w14:paraId="3D62AFC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4.23</w:t>
            </w:r>
          </w:p>
        </w:tc>
        <w:tc>
          <w:tcPr>
            <w:tcW w:w="654" w:type="dxa"/>
            <w:noWrap/>
            <w:vAlign w:val="center"/>
          </w:tcPr>
          <w:p w14:paraId="0DFDCC9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4.83</w:t>
            </w:r>
          </w:p>
        </w:tc>
      </w:tr>
      <w:tr w:rsidR="00311CF0" w:rsidRPr="008460D2" w14:paraId="4C636145" w14:textId="77777777" w:rsidTr="002028E1">
        <w:trPr>
          <w:trHeight w:val="338"/>
        </w:trPr>
        <w:tc>
          <w:tcPr>
            <w:tcW w:w="2216" w:type="dxa"/>
            <w:noWrap/>
            <w:vAlign w:val="center"/>
            <w:hideMark/>
          </w:tcPr>
          <w:p w14:paraId="28DFC5BF" w14:textId="4FCE4786"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654" w:type="dxa"/>
            <w:noWrap/>
            <w:vAlign w:val="center"/>
          </w:tcPr>
          <w:p w14:paraId="2BB2013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4.51</w:t>
            </w:r>
          </w:p>
        </w:tc>
        <w:tc>
          <w:tcPr>
            <w:tcW w:w="654" w:type="dxa"/>
            <w:noWrap/>
            <w:vAlign w:val="center"/>
          </w:tcPr>
          <w:p w14:paraId="66E6344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4.08</w:t>
            </w:r>
          </w:p>
        </w:tc>
        <w:tc>
          <w:tcPr>
            <w:tcW w:w="654" w:type="dxa"/>
            <w:noWrap/>
            <w:vAlign w:val="center"/>
          </w:tcPr>
          <w:p w14:paraId="286FC38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4.86</w:t>
            </w:r>
          </w:p>
        </w:tc>
        <w:tc>
          <w:tcPr>
            <w:tcW w:w="654" w:type="dxa"/>
            <w:noWrap/>
            <w:vAlign w:val="center"/>
          </w:tcPr>
          <w:p w14:paraId="62AD266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5.93</w:t>
            </w:r>
          </w:p>
        </w:tc>
        <w:tc>
          <w:tcPr>
            <w:tcW w:w="654" w:type="dxa"/>
            <w:noWrap/>
            <w:vAlign w:val="center"/>
          </w:tcPr>
          <w:p w14:paraId="27A709C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5.93</w:t>
            </w:r>
          </w:p>
        </w:tc>
        <w:tc>
          <w:tcPr>
            <w:tcW w:w="654" w:type="dxa"/>
            <w:noWrap/>
            <w:vAlign w:val="center"/>
          </w:tcPr>
          <w:p w14:paraId="4E2EA7E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5.18</w:t>
            </w:r>
          </w:p>
        </w:tc>
        <w:tc>
          <w:tcPr>
            <w:tcW w:w="654" w:type="dxa"/>
            <w:noWrap/>
            <w:vAlign w:val="center"/>
          </w:tcPr>
          <w:p w14:paraId="6EED155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5.10</w:t>
            </w:r>
          </w:p>
        </w:tc>
        <w:tc>
          <w:tcPr>
            <w:tcW w:w="654" w:type="dxa"/>
            <w:noWrap/>
            <w:vAlign w:val="center"/>
          </w:tcPr>
          <w:p w14:paraId="1859DB6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4.39</w:t>
            </w:r>
          </w:p>
        </w:tc>
        <w:tc>
          <w:tcPr>
            <w:tcW w:w="654" w:type="dxa"/>
            <w:noWrap/>
            <w:vAlign w:val="center"/>
          </w:tcPr>
          <w:p w14:paraId="4A426B2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4.29</w:t>
            </w:r>
          </w:p>
        </w:tc>
        <w:tc>
          <w:tcPr>
            <w:tcW w:w="654" w:type="dxa"/>
            <w:noWrap/>
            <w:vAlign w:val="center"/>
          </w:tcPr>
          <w:p w14:paraId="7115E9F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4.08</w:t>
            </w:r>
          </w:p>
        </w:tc>
        <w:tc>
          <w:tcPr>
            <w:tcW w:w="654" w:type="dxa"/>
            <w:noWrap/>
            <w:vAlign w:val="center"/>
          </w:tcPr>
          <w:p w14:paraId="70BCD1E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4.11</w:t>
            </w:r>
          </w:p>
        </w:tc>
        <w:tc>
          <w:tcPr>
            <w:tcW w:w="654" w:type="dxa"/>
            <w:noWrap/>
            <w:vAlign w:val="center"/>
          </w:tcPr>
          <w:p w14:paraId="16CCDDB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4.31</w:t>
            </w:r>
          </w:p>
        </w:tc>
      </w:tr>
    </w:tbl>
    <w:p w14:paraId="1B976418" w14:textId="77777777" w:rsidR="00311CF0" w:rsidRPr="008460D2" w:rsidRDefault="00311CF0" w:rsidP="00311CF0">
      <w:pPr>
        <w:rPr>
          <w:rFonts w:ascii="GHEA Grapalat" w:hAnsi="GHEA Grapalat"/>
          <w:sz w:val="20"/>
          <w:szCs w:val="20"/>
        </w:rPr>
      </w:pPr>
    </w:p>
    <w:tbl>
      <w:tblPr>
        <w:tblStyle w:val="28"/>
        <w:tblW w:w="10064" w:type="dxa"/>
        <w:tblLayout w:type="fixed"/>
        <w:tblLook w:val="04A0" w:firstRow="1" w:lastRow="0" w:firstColumn="1" w:lastColumn="0" w:noHBand="0" w:noVBand="1"/>
      </w:tblPr>
      <w:tblGrid>
        <w:gridCol w:w="2216"/>
        <w:gridCol w:w="654"/>
        <w:gridCol w:w="654"/>
        <w:gridCol w:w="654"/>
        <w:gridCol w:w="654"/>
        <w:gridCol w:w="654"/>
        <w:gridCol w:w="654"/>
        <w:gridCol w:w="654"/>
        <w:gridCol w:w="654"/>
        <w:gridCol w:w="654"/>
        <w:gridCol w:w="654"/>
        <w:gridCol w:w="654"/>
        <w:gridCol w:w="654"/>
      </w:tblGrid>
      <w:tr w:rsidR="00311CF0" w:rsidRPr="008460D2" w14:paraId="65EDF05A" w14:textId="77777777" w:rsidTr="002028E1">
        <w:trPr>
          <w:trHeight w:val="70"/>
        </w:trPr>
        <w:tc>
          <w:tcPr>
            <w:tcW w:w="10064" w:type="dxa"/>
            <w:gridSpan w:val="13"/>
            <w:shd w:val="clear" w:color="auto" w:fill="002F6C"/>
            <w:noWrap/>
          </w:tcPr>
          <w:p w14:paraId="19E79FE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ՌՋՄ 6-043</w:t>
            </w:r>
            <w:r w:rsidRPr="008460D2">
              <w:rPr>
                <w:rFonts w:ascii="Cambria Math" w:hAnsi="Cambria Math" w:cs="Cambria Math"/>
                <w:sz w:val="20"/>
                <w:szCs w:val="20"/>
              </w:rPr>
              <w:t>․</w:t>
            </w:r>
            <w:r w:rsidRPr="008460D2">
              <w:rPr>
                <w:rFonts w:ascii="GHEA Grapalat" w:hAnsi="GHEA Grapalat"/>
                <w:sz w:val="20"/>
                <w:szCs w:val="20"/>
              </w:rPr>
              <w:t xml:space="preserve"> Գորիսգետը ձախակողմյան վտակի միախառնումից մինչև Գորիս քաղաքի վերջը</w:t>
            </w:r>
          </w:p>
        </w:tc>
      </w:tr>
      <w:tr w:rsidR="00311CF0" w:rsidRPr="008460D2" w14:paraId="2C9ED80B" w14:textId="77777777" w:rsidTr="002028E1">
        <w:trPr>
          <w:trHeight w:val="70"/>
        </w:trPr>
        <w:tc>
          <w:tcPr>
            <w:tcW w:w="2216" w:type="dxa"/>
            <w:vMerge w:val="restart"/>
            <w:shd w:val="clear" w:color="auto" w:fill="DAE9F7" w:themeFill="text2" w:themeFillTint="1A"/>
            <w:noWrap/>
            <w:vAlign w:val="center"/>
            <w:hideMark/>
          </w:tcPr>
          <w:p w14:paraId="742A969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7848" w:type="dxa"/>
            <w:gridSpan w:val="12"/>
            <w:shd w:val="clear" w:color="auto" w:fill="DAE9F7" w:themeFill="text2" w:themeFillTint="1A"/>
            <w:noWrap/>
            <w:hideMark/>
          </w:tcPr>
          <w:p w14:paraId="20DF2BC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6FE1184E" w14:textId="77777777" w:rsidTr="002028E1">
        <w:trPr>
          <w:trHeight w:val="70"/>
        </w:trPr>
        <w:tc>
          <w:tcPr>
            <w:tcW w:w="2216" w:type="dxa"/>
            <w:vMerge/>
            <w:shd w:val="clear" w:color="auto" w:fill="DAE9F7" w:themeFill="text2" w:themeFillTint="1A"/>
            <w:noWrap/>
            <w:hideMark/>
          </w:tcPr>
          <w:p w14:paraId="64D2EFAA" w14:textId="77777777" w:rsidR="00311CF0" w:rsidRPr="008460D2" w:rsidRDefault="00311CF0" w:rsidP="00311CF0">
            <w:pPr>
              <w:rPr>
                <w:rFonts w:ascii="GHEA Grapalat" w:hAnsi="GHEA Grapalat"/>
                <w:sz w:val="20"/>
                <w:szCs w:val="20"/>
              </w:rPr>
            </w:pPr>
          </w:p>
        </w:tc>
        <w:tc>
          <w:tcPr>
            <w:tcW w:w="654" w:type="dxa"/>
            <w:shd w:val="clear" w:color="auto" w:fill="DAE9F7" w:themeFill="text2" w:themeFillTint="1A"/>
            <w:noWrap/>
            <w:vAlign w:val="center"/>
            <w:hideMark/>
          </w:tcPr>
          <w:p w14:paraId="0B414C8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654" w:type="dxa"/>
            <w:shd w:val="clear" w:color="auto" w:fill="DAE9F7" w:themeFill="text2" w:themeFillTint="1A"/>
            <w:noWrap/>
            <w:vAlign w:val="center"/>
            <w:hideMark/>
          </w:tcPr>
          <w:p w14:paraId="63210BD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654" w:type="dxa"/>
            <w:shd w:val="clear" w:color="auto" w:fill="DAE9F7" w:themeFill="text2" w:themeFillTint="1A"/>
            <w:noWrap/>
            <w:vAlign w:val="center"/>
            <w:hideMark/>
          </w:tcPr>
          <w:p w14:paraId="05CF1CA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54" w:type="dxa"/>
            <w:shd w:val="clear" w:color="auto" w:fill="DAE9F7" w:themeFill="text2" w:themeFillTint="1A"/>
            <w:noWrap/>
            <w:vAlign w:val="center"/>
            <w:hideMark/>
          </w:tcPr>
          <w:p w14:paraId="758C0B2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654" w:type="dxa"/>
            <w:shd w:val="clear" w:color="auto" w:fill="DAE9F7" w:themeFill="text2" w:themeFillTint="1A"/>
            <w:noWrap/>
            <w:vAlign w:val="center"/>
            <w:hideMark/>
          </w:tcPr>
          <w:p w14:paraId="1896115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654" w:type="dxa"/>
            <w:shd w:val="clear" w:color="auto" w:fill="DAE9F7" w:themeFill="text2" w:themeFillTint="1A"/>
            <w:noWrap/>
            <w:vAlign w:val="center"/>
            <w:hideMark/>
          </w:tcPr>
          <w:p w14:paraId="50234B6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654" w:type="dxa"/>
            <w:shd w:val="clear" w:color="auto" w:fill="DAE9F7" w:themeFill="text2" w:themeFillTint="1A"/>
            <w:noWrap/>
            <w:vAlign w:val="center"/>
            <w:hideMark/>
          </w:tcPr>
          <w:p w14:paraId="750FCB3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654" w:type="dxa"/>
            <w:shd w:val="clear" w:color="auto" w:fill="DAE9F7" w:themeFill="text2" w:themeFillTint="1A"/>
            <w:noWrap/>
            <w:vAlign w:val="center"/>
            <w:hideMark/>
          </w:tcPr>
          <w:p w14:paraId="79F3C3E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654" w:type="dxa"/>
            <w:shd w:val="clear" w:color="auto" w:fill="DAE9F7" w:themeFill="text2" w:themeFillTint="1A"/>
            <w:noWrap/>
            <w:vAlign w:val="center"/>
            <w:hideMark/>
          </w:tcPr>
          <w:p w14:paraId="17B0A8A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654" w:type="dxa"/>
            <w:shd w:val="clear" w:color="auto" w:fill="DAE9F7" w:themeFill="text2" w:themeFillTint="1A"/>
            <w:noWrap/>
            <w:vAlign w:val="center"/>
            <w:hideMark/>
          </w:tcPr>
          <w:p w14:paraId="6F41E54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654" w:type="dxa"/>
            <w:shd w:val="clear" w:color="auto" w:fill="DAE9F7" w:themeFill="text2" w:themeFillTint="1A"/>
            <w:noWrap/>
            <w:vAlign w:val="center"/>
            <w:hideMark/>
          </w:tcPr>
          <w:p w14:paraId="4E04D45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654" w:type="dxa"/>
            <w:shd w:val="clear" w:color="auto" w:fill="DAE9F7" w:themeFill="text2" w:themeFillTint="1A"/>
            <w:noWrap/>
            <w:vAlign w:val="center"/>
            <w:hideMark/>
          </w:tcPr>
          <w:p w14:paraId="2A53E76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4DEF44B3" w14:textId="77777777" w:rsidTr="002028E1">
        <w:trPr>
          <w:trHeight w:val="338"/>
        </w:trPr>
        <w:tc>
          <w:tcPr>
            <w:tcW w:w="2216" w:type="dxa"/>
            <w:noWrap/>
            <w:vAlign w:val="center"/>
            <w:hideMark/>
          </w:tcPr>
          <w:p w14:paraId="296E69E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654" w:type="dxa"/>
            <w:noWrap/>
            <w:vAlign w:val="center"/>
          </w:tcPr>
          <w:p w14:paraId="0BE1058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0.81</w:t>
            </w:r>
          </w:p>
        </w:tc>
        <w:tc>
          <w:tcPr>
            <w:tcW w:w="654" w:type="dxa"/>
            <w:noWrap/>
            <w:vAlign w:val="center"/>
          </w:tcPr>
          <w:p w14:paraId="529ED52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0.84</w:t>
            </w:r>
          </w:p>
        </w:tc>
        <w:tc>
          <w:tcPr>
            <w:tcW w:w="654" w:type="dxa"/>
            <w:noWrap/>
            <w:vAlign w:val="center"/>
          </w:tcPr>
          <w:p w14:paraId="326323D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0.93</w:t>
            </w:r>
          </w:p>
        </w:tc>
        <w:tc>
          <w:tcPr>
            <w:tcW w:w="654" w:type="dxa"/>
            <w:noWrap/>
            <w:vAlign w:val="center"/>
          </w:tcPr>
          <w:p w14:paraId="2062A23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1.04</w:t>
            </w:r>
          </w:p>
        </w:tc>
        <w:tc>
          <w:tcPr>
            <w:tcW w:w="654" w:type="dxa"/>
            <w:noWrap/>
            <w:vAlign w:val="center"/>
          </w:tcPr>
          <w:p w14:paraId="02F5A07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1.08</w:t>
            </w:r>
          </w:p>
        </w:tc>
        <w:tc>
          <w:tcPr>
            <w:tcW w:w="654" w:type="dxa"/>
            <w:noWrap/>
            <w:vAlign w:val="center"/>
          </w:tcPr>
          <w:p w14:paraId="2419236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0.69</w:t>
            </w:r>
          </w:p>
        </w:tc>
        <w:tc>
          <w:tcPr>
            <w:tcW w:w="654" w:type="dxa"/>
            <w:noWrap/>
            <w:vAlign w:val="center"/>
          </w:tcPr>
          <w:p w14:paraId="73703F7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0.48</w:t>
            </w:r>
          </w:p>
        </w:tc>
        <w:tc>
          <w:tcPr>
            <w:tcW w:w="654" w:type="dxa"/>
            <w:noWrap/>
            <w:vAlign w:val="center"/>
          </w:tcPr>
          <w:p w14:paraId="3440DF8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0.53</w:t>
            </w:r>
          </w:p>
        </w:tc>
        <w:tc>
          <w:tcPr>
            <w:tcW w:w="654" w:type="dxa"/>
            <w:noWrap/>
            <w:vAlign w:val="center"/>
          </w:tcPr>
          <w:p w14:paraId="37CB0EC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0.73</w:t>
            </w:r>
          </w:p>
        </w:tc>
        <w:tc>
          <w:tcPr>
            <w:tcW w:w="654" w:type="dxa"/>
            <w:noWrap/>
            <w:vAlign w:val="center"/>
          </w:tcPr>
          <w:p w14:paraId="0403145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0.84</w:t>
            </w:r>
          </w:p>
        </w:tc>
        <w:tc>
          <w:tcPr>
            <w:tcW w:w="654" w:type="dxa"/>
            <w:noWrap/>
            <w:vAlign w:val="center"/>
          </w:tcPr>
          <w:p w14:paraId="052FB62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0.80</w:t>
            </w:r>
          </w:p>
        </w:tc>
        <w:tc>
          <w:tcPr>
            <w:tcW w:w="654" w:type="dxa"/>
            <w:noWrap/>
            <w:vAlign w:val="center"/>
          </w:tcPr>
          <w:p w14:paraId="126BD5A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0.77</w:t>
            </w:r>
          </w:p>
        </w:tc>
      </w:tr>
      <w:tr w:rsidR="00311CF0" w:rsidRPr="008460D2" w14:paraId="262B40E3" w14:textId="77777777" w:rsidTr="002028E1">
        <w:trPr>
          <w:trHeight w:val="338"/>
        </w:trPr>
        <w:tc>
          <w:tcPr>
            <w:tcW w:w="2216" w:type="dxa"/>
            <w:noWrap/>
            <w:vAlign w:val="center"/>
            <w:hideMark/>
          </w:tcPr>
          <w:p w14:paraId="6F2B5E3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654" w:type="dxa"/>
            <w:noWrap/>
            <w:vAlign w:val="center"/>
          </w:tcPr>
          <w:p w14:paraId="6DCB5AD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654" w:type="dxa"/>
            <w:noWrap/>
            <w:vAlign w:val="center"/>
          </w:tcPr>
          <w:p w14:paraId="2D69071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654" w:type="dxa"/>
            <w:noWrap/>
            <w:vAlign w:val="center"/>
          </w:tcPr>
          <w:p w14:paraId="314178C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0.36</w:t>
            </w:r>
          </w:p>
        </w:tc>
        <w:tc>
          <w:tcPr>
            <w:tcW w:w="654" w:type="dxa"/>
            <w:noWrap/>
            <w:vAlign w:val="center"/>
          </w:tcPr>
          <w:p w14:paraId="37C38DC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0.49</w:t>
            </w:r>
          </w:p>
        </w:tc>
        <w:tc>
          <w:tcPr>
            <w:tcW w:w="654" w:type="dxa"/>
            <w:noWrap/>
            <w:vAlign w:val="center"/>
          </w:tcPr>
          <w:p w14:paraId="64233EE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0.49</w:t>
            </w:r>
          </w:p>
        </w:tc>
        <w:tc>
          <w:tcPr>
            <w:tcW w:w="654" w:type="dxa"/>
            <w:noWrap/>
            <w:vAlign w:val="center"/>
          </w:tcPr>
          <w:p w14:paraId="3730C01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0.32</w:t>
            </w:r>
          </w:p>
        </w:tc>
        <w:tc>
          <w:tcPr>
            <w:tcW w:w="654" w:type="dxa"/>
            <w:noWrap/>
            <w:vAlign w:val="center"/>
          </w:tcPr>
          <w:p w14:paraId="6446179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654" w:type="dxa"/>
            <w:noWrap/>
            <w:vAlign w:val="center"/>
          </w:tcPr>
          <w:p w14:paraId="7003982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654" w:type="dxa"/>
            <w:noWrap/>
            <w:vAlign w:val="center"/>
          </w:tcPr>
          <w:p w14:paraId="54F1E98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0.32</w:t>
            </w:r>
          </w:p>
        </w:tc>
        <w:tc>
          <w:tcPr>
            <w:tcW w:w="654" w:type="dxa"/>
            <w:noWrap/>
            <w:vAlign w:val="center"/>
          </w:tcPr>
          <w:p w14:paraId="5F98277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0.33</w:t>
            </w:r>
          </w:p>
        </w:tc>
        <w:tc>
          <w:tcPr>
            <w:tcW w:w="654" w:type="dxa"/>
            <w:noWrap/>
            <w:vAlign w:val="center"/>
          </w:tcPr>
          <w:p w14:paraId="6B2F217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0.35</w:t>
            </w:r>
          </w:p>
        </w:tc>
        <w:tc>
          <w:tcPr>
            <w:tcW w:w="654" w:type="dxa"/>
            <w:noWrap/>
            <w:vAlign w:val="center"/>
          </w:tcPr>
          <w:p w14:paraId="0A241AF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0.32</w:t>
            </w:r>
          </w:p>
        </w:tc>
      </w:tr>
      <w:tr w:rsidR="00311CF0" w:rsidRPr="008460D2" w14:paraId="05416905" w14:textId="77777777" w:rsidTr="002028E1">
        <w:trPr>
          <w:trHeight w:val="338"/>
        </w:trPr>
        <w:tc>
          <w:tcPr>
            <w:tcW w:w="2216" w:type="dxa"/>
            <w:noWrap/>
            <w:vAlign w:val="center"/>
            <w:hideMark/>
          </w:tcPr>
          <w:p w14:paraId="6464FF0F" w14:textId="4889556F"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654" w:type="dxa"/>
            <w:noWrap/>
            <w:vAlign w:val="center"/>
          </w:tcPr>
          <w:p w14:paraId="1199BDF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654" w:type="dxa"/>
            <w:noWrap/>
            <w:vAlign w:val="center"/>
          </w:tcPr>
          <w:p w14:paraId="521871B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654" w:type="dxa"/>
            <w:noWrap/>
            <w:vAlign w:val="center"/>
          </w:tcPr>
          <w:p w14:paraId="0ECF1E9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654" w:type="dxa"/>
            <w:noWrap/>
            <w:vAlign w:val="center"/>
          </w:tcPr>
          <w:p w14:paraId="3AD49D8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654" w:type="dxa"/>
            <w:noWrap/>
            <w:vAlign w:val="center"/>
          </w:tcPr>
          <w:p w14:paraId="09AB4F3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654" w:type="dxa"/>
            <w:noWrap/>
            <w:vAlign w:val="center"/>
          </w:tcPr>
          <w:p w14:paraId="0C0B5D7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654" w:type="dxa"/>
            <w:noWrap/>
            <w:vAlign w:val="center"/>
          </w:tcPr>
          <w:p w14:paraId="2B0D0ED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654" w:type="dxa"/>
            <w:noWrap/>
            <w:vAlign w:val="center"/>
          </w:tcPr>
          <w:p w14:paraId="2F0051C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654" w:type="dxa"/>
            <w:noWrap/>
            <w:vAlign w:val="center"/>
          </w:tcPr>
          <w:p w14:paraId="3A4E5E8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654" w:type="dxa"/>
            <w:noWrap/>
            <w:vAlign w:val="center"/>
          </w:tcPr>
          <w:p w14:paraId="6B8CC74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654" w:type="dxa"/>
            <w:noWrap/>
            <w:vAlign w:val="center"/>
          </w:tcPr>
          <w:p w14:paraId="12C5695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654" w:type="dxa"/>
            <w:noWrap/>
            <w:vAlign w:val="center"/>
          </w:tcPr>
          <w:p w14:paraId="3A66651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r>
    </w:tbl>
    <w:p w14:paraId="39669EBD" w14:textId="77777777" w:rsidR="00311CF0" w:rsidRPr="008460D2" w:rsidRDefault="00311CF0" w:rsidP="00311CF0">
      <w:pPr>
        <w:rPr>
          <w:rFonts w:ascii="GHEA Grapalat" w:hAnsi="GHEA Grapalat"/>
          <w:sz w:val="20"/>
          <w:szCs w:val="20"/>
        </w:rPr>
      </w:pPr>
    </w:p>
    <w:tbl>
      <w:tblPr>
        <w:tblStyle w:val="28"/>
        <w:tblW w:w="10064" w:type="dxa"/>
        <w:tblLayout w:type="fixed"/>
        <w:tblLook w:val="04A0" w:firstRow="1" w:lastRow="0" w:firstColumn="1" w:lastColumn="0" w:noHBand="0" w:noVBand="1"/>
      </w:tblPr>
      <w:tblGrid>
        <w:gridCol w:w="2216"/>
        <w:gridCol w:w="654"/>
        <w:gridCol w:w="654"/>
        <w:gridCol w:w="654"/>
        <w:gridCol w:w="654"/>
        <w:gridCol w:w="654"/>
        <w:gridCol w:w="654"/>
        <w:gridCol w:w="654"/>
        <w:gridCol w:w="654"/>
        <w:gridCol w:w="654"/>
        <w:gridCol w:w="654"/>
        <w:gridCol w:w="654"/>
        <w:gridCol w:w="654"/>
      </w:tblGrid>
      <w:tr w:rsidR="00311CF0" w:rsidRPr="008460D2" w14:paraId="486E115B" w14:textId="77777777" w:rsidTr="002028E1">
        <w:trPr>
          <w:trHeight w:val="70"/>
        </w:trPr>
        <w:tc>
          <w:tcPr>
            <w:tcW w:w="10064" w:type="dxa"/>
            <w:gridSpan w:val="13"/>
            <w:shd w:val="clear" w:color="auto" w:fill="002F6C"/>
            <w:noWrap/>
          </w:tcPr>
          <w:p w14:paraId="30E47BCC" w14:textId="2388837C" w:rsidR="00311CF0" w:rsidRPr="008460D2" w:rsidRDefault="00311CF0" w:rsidP="004C7B12">
            <w:pPr>
              <w:rPr>
                <w:rFonts w:ascii="GHEA Grapalat" w:hAnsi="GHEA Grapalat"/>
                <w:sz w:val="20"/>
                <w:szCs w:val="20"/>
              </w:rPr>
            </w:pPr>
            <w:r w:rsidRPr="008460D2">
              <w:rPr>
                <w:rFonts w:ascii="GHEA Grapalat" w:hAnsi="GHEA Grapalat"/>
                <w:sz w:val="20"/>
                <w:szCs w:val="20"/>
              </w:rPr>
              <w:t>ՌՋՄ 6-044</w:t>
            </w:r>
            <w:r w:rsidRPr="008460D2">
              <w:rPr>
                <w:rFonts w:ascii="Cambria Math" w:hAnsi="Cambria Math" w:cs="Cambria Math"/>
                <w:sz w:val="20"/>
                <w:szCs w:val="20"/>
              </w:rPr>
              <w:t>․</w:t>
            </w:r>
            <w:r w:rsidRPr="008460D2">
              <w:rPr>
                <w:rFonts w:ascii="GHEA Grapalat" w:hAnsi="GHEA Grapalat"/>
                <w:sz w:val="20"/>
                <w:szCs w:val="20"/>
              </w:rPr>
              <w:t xml:space="preserve"> Գորիսգետը Գորիս քաղաքից մինչև </w:t>
            </w:r>
            <w:r w:rsidR="004C7B12" w:rsidRPr="008460D2">
              <w:rPr>
                <w:rFonts w:ascii="GHEA Grapalat" w:hAnsi="GHEA Grapalat"/>
                <w:sz w:val="20"/>
                <w:szCs w:val="20"/>
              </w:rPr>
              <w:t>գետաբերան</w:t>
            </w:r>
          </w:p>
        </w:tc>
      </w:tr>
      <w:tr w:rsidR="00311CF0" w:rsidRPr="008460D2" w14:paraId="39828065" w14:textId="77777777" w:rsidTr="002028E1">
        <w:trPr>
          <w:trHeight w:val="70"/>
        </w:trPr>
        <w:tc>
          <w:tcPr>
            <w:tcW w:w="2216" w:type="dxa"/>
            <w:vMerge w:val="restart"/>
            <w:shd w:val="clear" w:color="auto" w:fill="DAE9F7" w:themeFill="text2" w:themeFillTint="1A"/>
            <w:noWrap/>
            <w:vAlign w:val="center"/>
            <w:hideMark/>
          </w:tcPr>
          <w:p w14:paraId="419CBE8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7848" w:type="dxa"/>
            <w:gridSpan w:val="12"/>
            <w:shd w:val="clear" w:color="auto" w:fill="DAE9F7" w:themeFill="text2" w:themeFillTint="1A"/>
            <w:noWrap/>
            <w:hideMark/>
          </w:tcPr>
          <w:p w14:paraId="35452AA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1247279D" w14:textId="77777777" w:rsidTr="002028E1">
        <w:trPr>
          <w:trHeight w:val="70"/>
        </w:trPr>
        <w:tc>
          <w:tcPr>
            <w:tcW w:w="2216" w:type="dxa"/>
            <w:vMerge/>
            <w:shd w:val="clear" w:color="auto" w:fill="DAE9F7" w:themeFill="text2" w:themeFillTint="1A"/>
            <w:noWrap/>
            <w:hideMark/>
          </w:tcPr>
          <w:p w14:paraId="5E8464DA" w14:textId="77777777" w:rsidR="00311CF0" w:rsidRPr="008460D2" w:rsidRDefault="00311CF0" w:rsidP="00311CF0">
            <w:pPr>
              <w:rPr>
                <w:rFonts w:ascii="GHEA Grapalat" w:hAnsi="GHEA Grapalat"/>
                <w:sz w:val="20"/>
                <w:szCs w:val="20"/>
              </w:rPr>
            </w:pPr>
          </w:p>
        </w:tc>
        <w:tc>
          <w:tcPr>
            <w:tcW w:w="654" w:type="dxa"/>
            <w:shd w:val="clear" w:color="auto" w:fill="DAE9F7" w:themeFill="text2" w:themeFillTint="1A"/>
            <w:noWrap/>
            <w:vAlign w:val="center"/>
            <w:hideMark/>
          </w:tcPr>
          <w:p w14:paraId="181DE7F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654" w:type="dxa"/>
            <w:shd w:val="clear" w:color="auto" w:fill="DAE9F7" w:themeFill="text2" w:themeFillTint="1A"/>
            <w:noWrap/>
            <w:vAlign w:val="center"/>
            <w:hideMark/>
          </w:tcPr>
          <w:p w14:paraId="4E58063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654" w:type="dxa"/>
            <w:shd w:val="clear" w:color="auto" w:fill="DAE9F7" w:themeFill="text2" w:themeFillTint="1A"/>
            <w:noWrap/>
            <w:vAlign w:val="center"/>
            <w:hideMark/>
          </w:tcPr>
          <w:p w14:paraId="21F2EA2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54" w:type="dxa"/>
            <w:shd w:val="clear" w:color="auto" w:fill="DAE9F7" w:themeFill="text2" w:themeFillTint="1A"/>
            <w:noWrap/>
            <w:vAlign w:val="center"/>
            <w:hideMark/>
          </w:tcPr>
          <w:p w14:paraId="7F0ED91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654" w:type="dxa"/>
            <w:shd w:val="clear" w:color="auto" w:fill="DAE9F7" w:themeFill="text2" w:themeFillTint="1A"/>
            <w:noWrap/>
            <w:vAlign w:val="center"/>
            <w:hideMark/>
          </w:tcPr>
          <w:p w14:paraId="77AC887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654" w:type="dxa"/>
            <w:shd w:val="clear" w:color="auto" w:fill="DAE9F7" w:themeFill="text2" w:themeFillTint="1A"/>
            <w:noWrap/>
            <w:vAlign w:val="center"/>
            <w:hideMark/>
          </w:tcPr>
          <w:p w14:paraId="30FC80D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654" w:type="dxa"/>
            <w:shd w:val="clear" w:color="auto" w:fill="DAE9F7" w:themeFill="text2" w:themeFillTint="1A"/>
            <w:noWrap/>
            <w:vAlign w:val="center"/>
            <w:hideMark/>
          </w:tcPr>
          <w:p w14:paraId="61E8A8A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654" w:type="dxa"/>
            <w:shd w:val="clear" w:color="auto" w:fill="DAE9F7" w:themeFill="text2" w:themeFillTint="1A"/>
            <w:noWrap/>
            <w:vAlign w:val="center"/>
            <w:hideMark/>
          </w:tcPr>
          <w:p w14:paraId="359BE17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654" w:type="dxa"/>
            <w:shd w:val="clear" w:color="auto" w:fill="DAE9F7" w:themeFill="text2" w:themeFillTint="1A"/>
            <w:noWrap/>
            <w:vAlign w:val="center"/>
            <w:hideMark/>
          </w:tcPr>
          <w:p w14:paraId="3826872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654" w:type="dxa"/>
            <w:shd w:val="clear" w:color="auto" w:fill="DAE9F7" w:themeFill="text2" w:themeFillTint="1A"/>
            <w:noWrap/>
            <w:vAlign w:val="center"/>
            <w:hideMark/>
          </w:tcPr>
          <w:p w14:paraId="391B979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654" w:type="dxa"/>
            <w:shd w:val="clear" w:color="auto" w:fill="DAE9F7" w:themeFill="text2" w:themeFillTint="1A"/>
            <w:noWrap/>
            <w:vAlign w:val="center"/>
            <w:hideMark/>
          </w:tcPr>
          <w:p w14:paraId="729467E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654" w:type="dxa"/>
            <w:shd w:val="clear" w:color="auto" w:fill="DAE9F7" w:themeFill="text2" w:themeFillTint="1A"/>
            <w:noWrap/>
            <w:vAlign w:val="center"/>
            <w:hideMark/>
          </w:tcPr>
          <w:p w14:paraId="4264060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7CA6BD00" w14:textId="77777777" w:rsidTr="002028E1">
        <w:trPr>
          <w:trHeight w:val="338"/>
        </w:trPr>
        <w:tc>
          <w:tcPr>
            <w:tcW w:w="2216" w:type="dxa"/>
            <w:noWrap/>
            <w:vAlign w:val="center"/>
            <w:hideMark/>
          </w:tcPr>
          <w:p w14:paraId="4EC75DF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654" w:type="dxa"/>
            <w:noWrap/>
            <w:vAlign w:val="center"/>
          </w:tcPr>
          <w:p w14:paraId="516BD15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1.34</w:t>
            </w:r>
          </w:p>
        </w:tc>
        <w:tc>
          <w:tcPr>
            <w:tcW w:w="654" w:type="dxa"/>
            <w:noWrap/>
            <w:vAlign w:val="center"/>
          </w:tcPr>
          <w:p w14:paraId="304A30C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1.38</w:t>
            </w:r>
          </w:p>
        </w:tc>
        <w:tc>
          <w:tcPr>
            <w:tcW w:w="654" w:type="dxa"/>
            <w:noWrap/>
            <w:vAlign w:val="center"/>
          </w:tcPr>
          <w:p w14:paraId="293DEAA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1.53</w:t>
            </w:r>
          </w:p>
        </w:tc>
        <w:tc>
          <w:tcPr>
            <w:tcW w:w="654" w:type="dxa"/>
            <w:noWrap/>
            <w:vAlign w:val="center"/>
          </w:tcPr>
          <w:p w14:paraId="4760EB6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1.71</w:t>
            </w:r>
          </w:p>
        </w:tc>
        <w:tc>
          <w:tcPr>
            <w:tcW w:w="654" w:type="dxa"/>
            <w:noWrap/>
            <w:vAlign w:val="center"/>
          </w:tcPr>
          <w:p w14:paraId="6C32BDB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1.77</w:t>
            </w:r>
          </w:p>
        </w:tc>
        <w:tc>
          <w:tcPr>
            <w:tcW w:w="654" w:type="dxa"/>
            <w:noWrap/>
            <w:vAlign w:val="center"/>
          </w:tcPr>
          <w:p w14:paraId="71A5927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1.14</w:t>
            </w:r>
          </w:p>
        </w:tc>
        <w:tc>
          <w:tcPr>
            <w:tcW w:w="654" w:type="dxa"/>
            <w:noWrap/>
            <w:vAlign w:val="center"/>
          </w:tcPr>
          <w:p w14:paraId="77EFB4E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0.79</w:t>
            </w:r>
          </w:p>
        </w:tc>
        <w:tc>
          <w:tcPr>
            <w:tcW w:w="654" w:type="dxa"/>
            <w:noWrap/>
            <w:vAlign w:val="center"/>
          </w:tcPr>
          <w:p w14:paraId="41FC7A4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0.88</w:t>
            </w:r>
          </w:p>
        </w:tc>
        <w:tc>
          <w:tcPr>
            <w:tcW w:w="654" w:type="dxa"/>
            <w:noWrap/>
            <w:vAlign w:val="center"/>
          </w:tcPr>
          <w:p w14:paraId="0DECE19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1.20</w:t>
            </w:r>
          </w:p>
        </w:tc>
        <w:tc>
          <w:tcPr>
            <w:tcW w:w="654" w:type="dxa"/>
            <w:noWrap/>
            <w:vAlign w:val="center"/>
          </w:tcPr>
          <w:p w14:paraId="539672B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1.38</w:t>
            </w:r>
          </w:p>
        </w:tc>
        <w:tc>
          <w:tcPr>
            <w:tcW w:w="654" w:type="dxa"/>
            <w:noWrap/>
            <w:vAlign w:val="center"/>
          </w:tcPr>
          <w:p w14:paraId="4DBB6D5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1.31</w:t>
            </w:r>
          </w:p>
        </w:tc>
        <w:tc>
          <w:tcPr>
            <w:tcW w:w="654" w:type="dxa"/>
            <w:noWrap/>
            <w:vAlign w:val="center"/>
          </w:tcPr>
          <w:p w14:paraId="2A5E3F1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1.27</w:t>
            </w:r>
          </w:p>
        </w:tc>
      </w:tr>
      <w:tr w:rsidR="00311CF0" w:rsidRPr="008460D2" w14:paraId="340BF6BD" w14:textId="77777777" w:rsidTr="002028E1">
        <w:trPr>
          <w:trHeight w:val="338"/>
        </w:trPr>
        <w:tc>
          <w:tcPr>
            <w:tcW w:w="2216" w:type="dxa"/>
            <w:noWrap/>
            <w:vAlign w:val="center"/>
            <w:hideMark/>
          </w:tcPr>
          <w:p w14:paraId="23ADA7E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654" w:type="dxa"/>
            <w:noWrap/>
            <w:vAlign w:val="center"/>
          </w:tcPr>
          <w:p w14:paraId="581023E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0.50</w:t>
            </w:r>
          </w:p>
        </w:tc>
        <w:tc>
          <w:tcPr>
            <w:tcW w:w="654" w:type="dxa"/>
            <w:noWrap/>
            <w:vAlign w:val="center"/>
          </w:tcPr>
          <w:p w14:paraId="7E3E824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0.50</w:t>
            </w:r>
          </w:p>
        </w:tc>
        <w:tc>
          <w:tcPr>
            <w:tcW w:w="654" w:type="dxa"/>
            <w:noWrap/>
            <w:vAlign w:val="center"/>
          </w:tcPr>
          <w:p w14:paraId="3F19A9F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0.59</w:t>
            </w:r>
          </w:p>
        </w:tc>
        <w:tc>
          <w:tcPr>
            <w:tcW w:w="654" w:type="dxa"/>
            <w:noWrap/>
            <w:vAlign w:val="center"/>
          </w:tcPr>
          <w:p w14:paraId="5699B15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0.81</w:t>
            </w:r>
          </w:p>
        </w:tc>
        <w:tc>
          <w:tcPr>
            <w:tcW w:w="654" w:type="dxa"/>
            <w:noWrap/>
            <w:vAlign w:val="center"/>
          </w:tcPr>
          <w:p w14:paraId="6135E75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0.81</w:t>
            </w:r>
          </w:p>
        </w:tc>
        <w:tc>
          <w:tcPr>
            <w:tcW w:w="654" w:type="dxa"/>
            <w:noWrap/>
            <w:vAlign w:val="center"/>
          </w:tcPr>
          <w:p w14:paraId="6BF8FB6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0.53</w:t>
            </w:r>
          </w:p>
        </w:tc>
        <w:tc>
          <w:tcPr>
            <w:tcW w:w="654" w:type="dxa"/>
            <w:noWrap/>
            <w:vAlign w:val="center"/>
          </w:tcPr>
          <w:p w14:paraId="49D16F7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0.50</w:t>
            </w:r>
          </w:p>
        </w:tc>
        <w:tc>
          <w:tcPr>
            <w:tcW w:w="654" w:type="dxa"/>
            <w:noWrap/>
            <w:vAlign w:val="center"/>
          </w:tcPr>
          <w:p w14:paraId="02AEFCE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0.50</w:t>
            </w:r>
          </w:p>
        </w:tc>
        <w:tc>
          <w:tcPr>
            <w:tcW w:w="654" w:type="dxa"/>
            <w:noWrap/>
            <w:vAlign w:val="center"/>
          </w:tcPr>
          <w:p w14:paraId="0E2A0D3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0.53</w:t>
            </w:r>
          </w:p>
        </w:tc>
        <w:tc>
          <w:tcPr>
            <w:tcW w:w="654" w:type="dxa"/>
            <w:noWrap/>
            <w:vAlign w:val="center"/>
          </w:tcPr>
          <w:p w14:paraId="7E4A50F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0.55</w:t>
            </w:r>
          </w:p>
        </w:tc>
        <w:tc>
          <w:tcPr>
            <w:tcW w:w="654" w:type="dxa"/>
            <w:noWrap/>
            <w:vAlign w:val="center"/>
          </w:tcPr>
          <w:p w14:paraId="041053D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0.57</w:t>
            </w:r>
          </w:p>
        </w:tc>
        <w:tc>
          <w:tcPr>
            <w:tcW w:w="654" w:type="dxa"/>
            <w:noWrap/>
            <w:vAlign w:val="center"/>
          </w:tcPr>
          <w:p w14:paraId="016C552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0.53</w:t>
            </w:r>
          </w:p>
        </w:tc>
      </w:tr>
      <w:tr w:rsidR="00311CF0" w:rsidRPr="008460D2" w14:paraId="33947220" w14:textId="77777777" w:rsidTr="002028E1">
        <w:trPr>
          <w:trHeight w:val="338"/>
        </w:trPr>
        <w:tc>
          <w:tcPr>
            <w:tcW w:w="2216" w:type="dxa"/>
            <w:noWrap/>
            <w:vAlign w:val="center"/>
            <w:hideMark/>
          </w:tcPr>
          <w:p w14:paraId="4A057944" w14:textId="167E34AD" w:rsidR="00311CF0" w:rsidRPr="008460D2" w:rsidRDefault="0083435A" w:rsidP="00311CF0">
            <w:pPr>
              <w:rPr>
                <w:rFonts w:ascii="GHEA Grapalat" w:hAnsi="GHEA Grapalat"/>
                <w:sz w:val="20"/>
                <w:szCs w:val="20"/>
              </w:rPr>
            </w:pPr>
            <w:r w:rsidRPr="008460D2">
              <w:rPr>
                <w:rFonts w:ascii="GHEA Grapalat" w:hAnsi="GHEA Grapalat"/>
                <w:sz w:val="20"/>
                <w:szCs w:val="20"/>
              </w:rPr>
              <w:lastRenderedPageBreak/>
              <w:t>էկոլոգիական թողք</w:t>
            </w:r>
          </w:p>
        </w:tc>
        <w:tc>
          <w:tcPr>
            <w:tcW w:w="654" w:type="dxa"/>
            <w:noWrap/>
            <w:vAlign w:val="center"/>
          </w:tcPr>
          <w:p w14:paraId="4F0A0B6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654" w:type="dxa"/>
            <w:noWrap/>
            <w:vAlign w:val="center"/>
          </w:tcPr>
          <w:p w14:paraId="4F64E4A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654" w:type="dxa"/>
            <w:noWrap/>
            <w:vAlign w:val="center"/>
          </w:tcPr>
          <w:p w14:paraId="6CA3EFB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654" w:type="dxa"/>
            <w:noWrap/>
            <w:vAlign w:val="center"/>
          </w:tcPr>
          <w:p w14:paraId="6831448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654" w:type="dxa"/>
            <w:noWrap/>
            <w:vAlign w:val="center"/>
          </w:tcPr>
          <w:p w14:paraId="451E0C1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654" w:type="dxa"/>
            <w:noWrap/>
            <w:vAlign w:val="center"/>
          </w:tcPr>
          <w:p w14:paraId="2CC19DA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654" w:type="dxa"/>
            <w:noWrap/>
            <w:vAlign w:val="center"/>
          </w:tcPr>
          <w:p w14:paraId="1ACAC3D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654" w:type="dxa"/>
            <w:noWrap/>
            <w:vAlign w:val="center"/>
          </w:tcPr>
          <w:p w14:paraId="6FC8390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654" w:type="dxa"/>
            <w:noWrap/>
            <w:vAlign w:val="center"/>
          </w:tcPr>
          <w:p w14:paraId="6F41335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654" w:type="dxa"/>
            <w:noWrap/>
            <w:vAlign w:val="center"/>
          </w:tcPr>
          <w:p w14:paraId="335B4A1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654" w:type="dxa"/>
            <w:noWrap/>
            <w:vAlign w:val="center"/>
          </w:tcPr>
          <w:p w14:paraId="5035A10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654" w:type="dxa"/>
            <w:noWrap/>
            <w:vAlign w:val="center"/>
          </w:tcPr>
          <w:p w14:paraId="346F797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r>
    </w:tbl>
    <w:p w14:paraId="60EAF490" w14:textId="77777777" w:rsidR="00311CF0" w:rsidRPr="008460D2" w:rsidRDefault="00311CF0" w:rsidP="00311CF0">
      <w:pPr>
        <w:rPr>
          <w:rFonts w:ascii="GHEA Grapalat" w:hAnsi="GHEA Grapalat"/>
          <w:sz w:val="20"/>
          <w:szCs w:val="20"/>
        </w:rPr>
      </w:pPr>
    </w:p>
    <w:p w14:paraId="30B52855" w14:textId="1BE484C8" w:rsidR="00311CF0" w:rsidRPr="008460D2" w:rsidRDefault="00FC70E2" w:rsidP="00311CF0">
      <w:pPr>
        <w:rPr>
          <w:rFonts w:ascii="GHEA Grapalat" w:hAnsi="GHEA Grapalat"/>
          <w:sz w:val="20"/>
          <w:szCs w:val="20"/>
        </w:rPr>
      </w:pPr>
      <w:r w:rsidRPr="008460D2">
        <w:rPr>
          <w:rFonts w:ascii="GHEA Grapalat" w:hAnsi="GHEA Grapalat"/>
          <w:sz w:val="20"/>
          <w:szCs w:val="20"/>
        </w:rPr>
        <w:t>բ</w:t>
      </w:r>
      <w:r w:rsidRPr="008460D2">
        <w:rPr>
          <w:rFonts w:ascii="GHEA Grapalat" w:hAnsi="GHEA Grapalat"/>
          <w:sz w:val="20"/>
          <w:szCs w:val="20"/>
          <w:lang w:val="ru-RU"/>
        </w:rPr>
        <w:t xml:space="preserve">) </w:t>
      </w:r>
      <w:r w:rsidR="00311CF0" w:rsidRPr="008460D2">
        <w:rPr>
          <w:rFonts w:ascii="GHEA Grapalat" w:hAnsi="GHEA Grapalat"/>
          <w:sz w:val="20"/>
          <w:szCs w:val="20"/>
        </w:rPr>
        <w:t>Ողջիի գետավազան</w:t>
      </w:r>
    </w:p>
    <w:tbl>
      <w:tblPr>
        <w:tblStyle w:val="28"/>
        <w:tblW w:w="10064" w:type="dxa"/>
        <w:tblLayout w:type="fixed"/>
        <w:tblLook w:val="04A0" w:firstRow="1" w:lastRow="0" w:firstColumn="1" w:lastColumn="0" w:noHBand="0" w:noVBand="1"/>
      </w:tblPr>
      <w:tblGrid>
        <w:gridCol w:w="1975"/>
        <w:gridCol w:w="674"/>
        <w:gridCol w:w="674"/>
        <w:gridCol w:w="674"/>
        <w:gridCol w:w="674"/>
        <w:gridCol w:w="674"/>
        <w:gridCol w:w="674"/>
        <w:gridCol w:w="674"/>
        <w:gridCol w:w="674"/>
        <w:gridCol w:w="674"/>
        <w:gridCol w:w="674"/>
        <w:gridCol w:w="674"/>
        <w:gridCol w:w="675"/>
      </w:tblGrid>
      <w:tr w:rsidR="00311CF0" w:rsidRPr="008460D2" w14:paraId="5A46CA61" w14:textId="77777777" w:rsidTr="002028E1">
        <w:trPr>
          <w:trHeight w:val="70"/>
        </w:trPr>
        <w:tc>
          <w:tcPr>
            <w:tcW w:w="10064" w:type="dxa"/>
            <w:gridSpan w:val="13"/>
            <w:shd w:val="clear" w:color="auto" w:fill="002F6C"/>
            <w:noWrap/>
          </w:tcPr>
          <w:p w14:paraId="11EA082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ՌՋՄ 6-051</w:t>
            </w:r>
            <w:r w:rsidRPr="008460D2">
              <w:rPr>
                <w:rFonts w:ascii="Cambria Math" w:hAnsi="Cambria Math" w:cs="Cambria Math"/>
                <w:sz w:val="20"/>
                <w:szCs w:val="20"/>
              </w:rPr>
              <w:t>․</w:t>
            </w:r>
            <w:r w:rsidRPr="008460D2">
              <w:rPr>
                <w:rFonts w:ascii="GHEA Grapalat" w:hAnsi="GHEA Grapalat"/>
                <w:sz w:val="20"/>
                <w:szCs w:val="20"/>
              </w:rPr>
              <w:t xml:space="preserve"> Ողջի գետը՝ Ուղտապան վտակի միախառնման կետից մինչև Զանգեզուրի ՊՄԿ</w:t>
            </w:r>
          </w:p>
        </w:tc>
      </w:tr>
      <w:tr w:rsidR="00311CF0" w:rsidRPr="008460D2" w14:paraId="5E82ABC6" w14:textId="77777777" w:rsidTr="002028E1">
        <w:trPr>
          <w:trHeight w:val="70"/>
        </w:trPr>
        <w:tc>
          <w:tcPr>
            <w:tcW w:w="1975" w:type="dxa"/>
            <w:vMerge w:val="restart"/>
            <w:shd w:val="clear" w:color="auto" w:fill="DAE9F7" w:themeFill="text2" w:themeFillTint="1A"/>
            <w:noWrap/>
            <w:vAlign w:val="center"/>
            <w:hideMark/>
          </w:tcPr>
          <w:p w14:paraId="68CED6C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089" w:type="dxa"/>
            <w:gridSpan w:val="12"/>
            <w:shd w:val="clear" w:color="auto" w:fill="DAE9F7" w:themeFill="text2" w:themeFillTint="1A"/>
            <w:noWrap/>
            <w:hideMark/>
          </w:tcPr>
          <w:p w14:paraId="6211C36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5823936E" w14:textId="77777777" w:rsidTr="002028E1">
        <w:trPr>
          <w:trHeight w:val="70"/>
        </w:trPr>
        <w:tc>
          <w:tcPr>
            <w:tcW w:w="1975" w:type="dxa"/>
            <w:vMerge/>
            <w:shd w:val="clear" w:color="auto" w:fill="DAE9F7" w:themeFill="text2" w:themeFillTint="1A"/>
            <w:noWrap/>
            <w:hideMark/>
          </w:tcPr>
          <w:p w14:paraId="5604A4D8" w14:textId="77777777" w:rsidR="00311CF0" w:rsidRPr="008460D2" w:rsidRDefault="00311CF0" w:rsidP="00311CF0">
            <w:pPr>
              <w:rPr>
                <w:rFonts w:ascii="GHEA Grapalat" w:hAnsi="GHEA Grapalat"/>
                <w:sz w:val="20"/>
                <w:szCs w:val="20"/>
              </w:rPr>
            </w:pPr>
          </w:p>
        </w:tc>
        <w:tc>
          <w:tcPr>
            <w:tcW w:w="674" w:type="dxa"/>
            <w:shd w:val="clear" w:color="auto" w:fill="DAE9F7" w:themeFill="text2" w:themeFillTint="1A"/>
            <w:noWrap/>
            <w:vAlign w:val="center"/>
            <w:hideMark/>
          </w:tcPr>
          <w:p w14:paraId="0B34CB1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674" w:type="dxa"/>
            <w:shd w:val="clear" w:color="auto" w:fill="DAE9F7" w:themeFill="text2" w:themeFillTint="1A"/>
            <w:noWrap/>
            <w:vAlign w:val="center"/>
            <w:hideMark/>
          </w:tcPr>
          <w:p w14:paraId="0360C67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674" w:type="dxa"/>
            <w:shd w:val="clear" w:color="auto" w:fill="DAE9F7" w:themeFill="text2" w:themeFillTint="1A"/>
            <w:noWrap/>
            <w:vAlign w:val="center"/>
            <w:hideMark/>
          </w:tcPr>
          <w:p w14:paraId="32A9ABA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74" w:type="dxa"/>
            <w:shd w:val="clear" w:color="auto" w:fill="DAE9F7" w:themeFill="text2" w:themeFillTint="1A"/>
            <w:noWrap/>
            <w:vAlign w:val="center"/>
            <w:hideMark/>
          </w:tcPr>
          <w:p w14:paraId="322AEDE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674" w:type="dxa"/>
            <w:shd w:val="clear" w:color="auto" w:fill="DAE9F7" w:themeFill="text2" w:themeFillTint="1A"/>
            <w:noWrap/>
            <w:vAlign w:val="center"/>
            <w:hideMark/>
          </w:tcPr>
          <w:p w14:paraId="33F56E4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674" w:type="dxa"/>
            <w:shd w:val="clear" w:color="auto" w:fill="DAE9F7" w:themeFill="text2" w:themeFillTint="1A"/>
            <w:noWrap/>
            <w:vAlign w:val="center"/>
            <w:hideMark/>
          </w:tcPr>
          <w:p w14:paraId="6994EFA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674" w:type="dxa"/>
            <w:shd w:val="clear" w:color="auto" w:fill="DAE9F7" w:themeFill="text2" w:themeFillTint="1A"/>
            <w:noWrap/>
            <w:vAlign w:val="center"/>
            <w:hideMark/>
          </w:tcPr>
          <w:p w14:paraId="11BA297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674" w:type="dxa"/>
            <w:shd w:val="clear" w:color="auto" w:fill="DAE9F7" w:themeFill="text2" w:themeFillTint="1A"/>
            <w:noWrap/>
            <w:vAlign w:val="center"/>
            <w:hideMark/>
          </w:tcPr>
          <w:p w14:paraId="2DD6821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674" w:type="dxa"/>
            <w:shd w:val="clear" w:color="auto" w:fill="DAE9F7" w:themeFill="text2" w:themeFillTint="1A"/>
            <w:noWrap/>
            <w:vAlign w:val="center"/>
            <w:hideMark/>
          </w:tcPr>
          <w:p w14:paraId="194A8D5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674" w:type="dxa"/>
            <w:shd w:val="clear" w:color="auto" w:fill="DAE9F7" w:themeFill="text2" w:themeFillTint="1A"/>
            <w:noWrap/>
            <w:vAlign w:val="center"/>
            <w:hideMark/>
          </w:tcPr>
          <w:p w14:paraId="5C1D37A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674" w:type="dxa"/>
            <w:shd w:val="clear" w:color="auto" w:fill="DAE9F7" w:themeFill="text2" w:themeFillTint="1A"/>
            <w:noWrap/>
            <w:vAlign w:val="center"/>
            <w:hideMark/>
          </w:tcPr>
          <w:p w14:paraId="67EC842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675" w:type="dxa"/>
            <w:shd w:val="clear" w:color="auto" w:fill="DAE9F7" w:themeFill="text2" w:themeFillTint="1A"/>
            <w:noWrap/>
            <w:vAlign w:val="center"/>
            <w:hideMark/>
          </w:tcPr>
          <w:p w14:paraId="779632B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4D319F0C" w14:textId="77777777" w:rsidTr="002028E1">
        <w:trPr>
          <w:trHeight w:val="338"/>
        </w:trPr>
        <w:tc>
          <w:tcPr>
            <w:tcW w:w="1975" w:type="dxa"/>
            <w:noWrap/>
            <w:vAlign w:val="center"/>
            <w:hideMark/>
          </w:tcPr>
          <w:p w14:paraId="67DBC8C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674" w:type="dxa"/>
            <w:noWrap/>
            <w:vAlign w:val="center"/>
          </w:tcPr>
          <w:p w14:paraId="75B2C17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0.59</w:t>
            </w:r>
          </w:p>
        </w:tc>
        <w:tc>
          <w:tcPr>
            <w:tcW w:w="674" w:type="dxa"/>
            <w:noWrap/>
            <w:vAlign w:val="center"/>
          </w:tcPr>
          <w:p w14:paraId="65B4515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0.60</w:t>
            </w:r>
          </w:p>
        </w:tc>
        <w:tc>
          <w:tcPr>
            <w:tcW w:w="674" w:type="dxa"/>
            <w:noWrap/>
            <w:vAlign w:val="center"/>
          </w:tcPr>
          <w:p w14:paraId="51A1341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0.94</w:t>
            </w:r>
          </w:p>
        </w:tc>
        <w:tc>
          <w:tcPr>
            <w:tcW w:w="674" w:type="dxa"/>
            <w:noWrap/>
            <w:vAlign w:val="center"/>
          </w:tcPr>
          <w:p w14:paraId="305967F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3.20</w:t>
            </w:r>
          </w:p>
        </w:tc>
        <w:tc>
          <w:tcPr>
            <w:tcW w:w="674" w:type="dxa"/>
            <w:noWrap/>
            <w:vAlign w:val="center"/>
          </w:tcPr>
          <w:p w14:paraId="70F685B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6.48</w:t>
            </w:r>
          </w:p>
        </w:tc>
        <w:tc>
          <w:tcPr>
            <w:tcW w:w="674" w:type="dxa"/>
            <w:noWrap/>
            <w:vAlign w:val="center"/>
          </w:tcPr>
          <w:p w14:paraId="3C74712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7.78</w:t>
            </w:r>
          </w:p>
        </w:tc>
        <w:tc>
          <w:tcPr>
            <w:tcW w:w="674" w:type="dxa"/>
            <w:noWrap/>
            <w:vAlign w:val="center"/>
          </w:tcPr>
          <w:p w14:paraId="5A26D87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4.69</w:t>
            </w:r>
          </w:p>
        </w:tc>
        <w:tc>
          <w:tcPr>
            <w:tcW w:w="674" w:type="dxa"/>
            <w:noWrap/>
            <w:vAlign w:val="center"/>
          </w:tcPr>
          <w:p w14:paraId="1F4A1BA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1.86</w:t>
            </w:r>
          </w:p>
        </w:tc>
        <w:tc>
          <w:tcPr>
            <w:tcW w:w="674" w:type="dxa"/>
            <w:noWrap/>
            <w:vAlign w:val="center"/>
          </w:tcPr>
          <w:p w14:paraId="79139CC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0.91</w:t>
            </w:r>
          </w:p>
        </w:tc>
        <w:tc>
          <w:tcPr>
            <w:tcW w:w="674" w:type="dxa"/>
            <w:noWrap/>
            <w:vAlign w:val="center"/>
          </w:tcPr>
          <w:p w14:paraId="0072403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0.71</w:t>
            </w:r>
          </w:p>
        </w:tc>
        <w:tc>
          <w:tcPr>
            <w:tcW w:w="674" w:type="dxa"/>
            <w:noWrap/>
            <w:vAlign w:val="center"/>
          </w:tcPr>
          <w:p w14:paraId="3A16EB4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0.66</w:t>
            </w:r>
          </w:p>
        </w:tc>
        <w:tc>
          <w:tcPr>
            <w:tcW w:w="675" w:type="dxa"/>
            <w:noWrap/>
            <w:vAlign w:val="center"/>
          </w:tcPr>
          <w:p w14:paraId="1C4CE67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0.60</w:t>
            </w:r>
          </w:p>
        </w:tc>
      </w:tr>
      <w:tr w:rsidR="00311CF0" w:rsidRPr="008460D2" w14:paraId="4CFB51E6" w14:textId="77777777" w:rsidTr="002028E1">
        <w:trPr>
          <w:trHeight w:val="338"/>
        </w:trPr>
        <w:tc>
          <w:tcPr>
            <w:tcW w:w="1975" w:type="dxa"/>
            <w:noWrap/>
            <w:vAlign w:val="center"/>
            <w:hideMark/>
          </w:tcPr>
          <w:p w14:paraId="03AF5DF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674" w:type="dxa"/>
            <w:noWrap/>
            <w:vAlign w:val="center"/>
          </w:tcPr>
          <w:p w14:paraId="79B46E9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674" w:type="dxa"/>
            <w:noWrap/>
            <w:vAlign w:val="center"/>
          </w:tcPr>
          <w:p w14:paraId="1A03C15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674" w:type="dxa"/>
            <w:noWrap/>
            <w:vAlign w:val="center"/>
          </w:tcPr>
          <w:p w14:paraId="1D1C234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674" w:type="dxa"/>
            <w:noWrap/>
            <w:vAlign w:val="center"/>
          </w:tcPr>
          <w:p w14:paraId="5B8164D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0.68</w:t>
            </w:r>
          </w:p>
        </w:tc>
        <w:tc>
          <w:tcPr>
            <w:tcW w:w="674" w:type="dxa"/>
            <w:noWrap/>
            <w:vAlign w:val="center"/>
          </w:tcPr>
          <w:p w14:paraId="0E07032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2.28</w:t>
            </w:r>
          </w:p>
        </w:tc>
        <w:tc>
          <w:tcPr>
            <w:tcW w:w="674" w:type="dxa"/>
            <w:noWrap/>
            <w:vAlign w:val="center"/>
          </w:tcPr>
          <w:p w14:paraId="3E10774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2.53</w:t>
            </w:r>
          </w:p>
        </w:tc>
        <w:tc>
          <w:tcPr>
            <w:tcW w:w="674" w:type="dxa"/>
            <w:noWrap/>
            <w:vAlign w:val="center"/>
          </w:tcPr>
          <w:p w14:paraId="18BC107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0.89</w:t>
            </w:r>
          </w:p>
        </w:tc>
        <w:tc>
          <w:tcPr>
            <w:tcW w:w="674" w:type="dxa"/>
            <w:noWrap/>
            <w:vAlign w:val="center"/>
          </w:tcPr>
          <w:p w14:paraId="01D192B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674" w:type="dxa"/>
            <w:noWrap/>
            <w:vAlign w:val="center"/>
          </w:tcPr>
          <w:p w14:paraId="5FF6EB6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674" w:type="dxa"/>
            <w:noWrap/>
            <w:vAlign w:val="center"/>
          </w:tcPr>
          <w:p w14:paraId="1EB25FC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674" w:type="dxa"/>
            <w:noWrap/>
            <w:vAlign w:val="center"/>
          </w:tcPr>
          <w:p w14:paraId="3C1077E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675" w:type="dxa"/>
            <w:noWrap/>
            <w:vAlign w:val="center"/>
          </w:tcPr>
          <w:p w14:paraId="5ED5D93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r>
      <w:tr w:rsidR="00311CF0" w:rsidRPr="008460D2" w14:paraId="530FE060" w14:textId="77777777" w:rsidTr="002028E1">
        <w:trPr>
          <w:trHeight w:val="338"/>
        </w:trPr>
        <w:tc>
          <w:tcPr>
            <w:tcW w:w="1975" w:type="dxa"/>
            <w:noWrap/>
            <w:vAlign w:val="center"/>
            <w:hideMark/>
          </w:tcPr>
          <w:p w14:paraId="6081B780" w14:textId="56B5264E"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674" w:type="dxa"/>
            <w:noWrap/>
            <w:vAlign w:val="center"/>
          </w:tcPr>
          <w:p w14:paraId="6B69864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0.049</w:t>
            </w:r>
          </w:p>
        </w:tc>
        <w:tc>
          <w:tcPr>
            <w:tcW w:w="674" w:type="dxa"/>
            <w:noWrap/>
            <w:vAlign w:val="center"/>
          </w:tcPr>
          <w:p w14:paraId="4A508D3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0.049</w:t>
            </w:r>
          </w:p>
        </w:tc>
        <w:tc>
          <w:tcPr>
            <w:tcW w:w="674" w:type="dxa"/>
            <w:noWrap/>
            <w:vAlign w:val="center"/>
          </w:tcPr>
          <w:p w14:paraId="0F4708F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0.052</w:t>
            </w:r>
          </w:p>
        </w:tc>
        <w:tc>
          <w:tcPr>
            <w:tcW w:w="674" w:type="dxa"/>
            <w:noWrap/>
            <w:vAlign w:val="center"/>
          </w:tcPr>
          <w:p w14:paraId="3330DC1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c>
          <w:tcPr>
            <w:tcW w:w="674" w:type="dxa"/>
            <w:noWrap/>
            <w:vAlign w:val="center"/>
          </w:tcPr>
          <w:p w14:paraId="7477C30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0.76</w:t>
            </w:r>
          </w:p>
        </w:tc>
        <w:tc>
          <w:tcPr>
            <w:tcW w:w="674" w:type="dxa"/>
            <w:noWrap/>
            <w:vAlign w:val="center"/>
          </w:tcPr>
          <w:p w14:paraId="3180F21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0.84</w:t>
            </w:r>
          </w:p>
        </w:tc>
        <w:tc>
          <w:tcPr>
            <w:tcW w:w="674" w:type="dxa"/>
            <w:noWrap/>
            <w:vAlign w:val="center"/>
          </w:tcPr>
          <w:p w14:paraId="3AD4A94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0.30</w:t>
            </w:r>
          </w:p>
        </w:tc>
        <w:tc>
          <w:tcPr>
            <w:tcW w:w="674" w:type="dxa"/>
            <w:noWrap/>
            <w:vAlign w:val="center"/>
          </w:tcPr>
          <w:p w14:paraId="0B6F273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0.054</w:t>
            </w:r>
          </w:p>
        </w:tc>
        <w:tc>
          <w:tcPr>
            <w:tcW w:w="674" w:type="dxa"/>
            <w:noWrap/>
            <w:vAlign w:val="center"/>
          </w:tcPr>
          <w:p w14:paraId="423F5C3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0.050</w:t>
            </w:r>
          </w:p>
        </w:tc>
        <w:tc>
          <w:tcPr>
            <w:tcW w:w="674" w:type="dxa"/>
            <w:noWrap/>
            <w:vAlign w:val="center"/>
          </w:tcPr>
          <w:p w14:paraId="13C0920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0.049</w:t>
            </w:r>
          </w:p>
        </w:tc>
        <w:tc>
          <w:tcPr>
            <w:tcW w:w="674" w:type="dxa"/>
            <w:noWrap/>
            <w:vAlign w:val="center"/>
          </w:tcPr>
          <w:p w14:paraId="5DAEE24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0.049</w:t>
            </w:r>
          </w:p>
        </w:tc>
        <w:tc>
          <w:tcPr>
            <w:tcW w:w="675" w:type="dxa"/>
            <w:noWrap/>
            <w:vAlign w:val="center"/>
          </w:tcPr>
          <w:p w14:paraId="192C499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0.049</w:t>
            </w:r>
          </w:p>
        </w:tc>
      </w:tr>
    </w:tbl>
    <w:p w14:paraId="231F9765" w14:textId="77777777" w:rsidR="00311CF0" w:rsidRPr="008460D2" w:rsidRDefault="00311CF0" w:rsidP="00311CF0">
      <w:pPr>
        <w:rPr>
          <w:rFonts w:ascii="GHEA Grapalat" w:hAnsi="GHEA Grapalat"/>
          <w:sz w:val="20"/>
          <w:szCs w:val="20"/>
        </w:rPr>
      </w:pPr>
    </w:p>
    <w:tbl>
      <w:tblPr>
        <w:tblStyle w:val="28"/>
        <w:tblW w:w="10512" w:type="dxa"/>
        <w:tblLayout w:type="fixed"/>
        <w:tblLook w:val="04A0" w:firstRow="1" w:lastRow="0" w:firstColumn="1" w:lastColumn="0" w:noHBand="0" w:noVBand="1"/>
      </w:tblPr>
      <w:tblGrid>
        <w:gridCol w:w="2387"/>
        <w:gridCol w:w="743"/>
        <w:gridCol w:w="743"/>
        <w:gridCol w:w="625"/>
        <w:gridCol w:w="611"/>
        <w:gridCol w:w="617"/>
        <w:gridCol w:w="586"/>
        <w:gridCol w:w="629"/>
        <w:gridCol w:w="608"/>
        <w:gridCol w:w="625"/>
        <w:gridCol w:w="743"/>
        <w:gridCol w:w="743"/>
        <w:gridCol w:w="844"/>
        <w:gridCol w:w="8"/>
      </w:tblGrid>
      <w:tr w:rsidR="00311CF0" w:rsidRPr="008460D2" w14:paraId="2A5B5552" w14:textId="77777777" w:rsidTr="00284BFE">
        <w:trPr>
          <w:trHeight w:val="69"/>
        </w:trPr>
        <w:tc>
          <w:tcPr>
            <w:tcW w:w="10512" w:type="dxa"/>
            <w:gridSpan w:val="14"/>
            <w:shd w:val="clear" w:color="auto" w:fill="002F6C"/>
            <w:noWrap/>
          </w:tcPr>
          <w:p w14:paraId="0DFFD35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ՌՋՄ 6-052</w:t>
            </w:r>
            <w:r w:rsidRPr="008460D2">
              <w:rPr>
                <w:rFonts w:ascii="Cambria Math" w:hAnsi="Cambria Math" w:cs="Cambria Math"/>
                <w:sz w:val="20"/>
                <w:szCs w:val="20"/>
              </w:rPr>
              <w:t>․</w:t>
            </w:r>
            <w:r w:rsidRPr="008460D2">
              <w:rPr>
                <w:rFonts w:ascii="GHEA Grapalat" w:hAnsi="GHEA Grapalat"/>
                <w:sz w:val="20"/>
                <w:szCs w:val="20"/>
              </w:rPr>
              <w:t xml:space="preserve"> Ողջի գետը՝ Զանգեզուրի պղնձամոլիբդենային կոմբինատից մինչև Ողջիի ռեկուլտիվացված պոչամբար</w:t>
            </w:r>
          </w:p>
        </w:tc>
      </w:tr>
      <w:tr w:rsidR="00311CF0" w:rsidRPr="008460D2" w14:paraId="7FBBE010" w14:textId="77777777" w:rsidTr="00284BFE">
        <w:trPr>
          <w:trHeight w:val="69"/>
        </w:trPr>
        <w:tc>
          <w:tcPr>
            <w:tcW w:w="2387" w:type="dxa"/>
            <w:vMerge w:val="restart"/>
            <w:shd w:val="clear" w:color="auto" w:fill="DAE9F7" w:themeFill="text2" w:themeFillTint="1A"/>
            <w:noWrap/>
            <w:vAlign w:val="center"/>
            <w:hideMark/>
          </w:tcPr>
          <w:p w14:paraId="0CE504C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125" w:type="dxa"/>
            <w:gridSpan w:val="13"/>
            <w:shd w:val="clear" w:color="auto" w:fill="DAE9F7" w:themeFill="text2" w:themeFillTint="1A"/>
            <w:noWrap/>
            <w:hideMark/>
          </w:tcPr>
          <w:p w14:paraId="48F525E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208EC46E" w14:textId="77777777" w:rsidTr="00284BFE">
        <w:trPr>
          <w:gridAfter w:val="1"/>
          <w:wAfter w:w="8" w:type="dxa"/>
          <w:trHeight w:val="69"/>
        </w:trPr>
        <w:tc>
          <w:tcPr>
            <w:tcW w:w="2387" w:type="dxa"/>
            <w:vMerge/>
            <w:shd w:val="clear" w:color="auto" w:fill="DAE9F7" w:themeFill="text2" w:themeFillTint="1A"/>
            <w:noWrap/>
            <w:hideMark/>
          </w:tcPr>
          <w:p w14:paraId="658FBB26" w14:textId="77777777" w:rsidR="00311CF0" w:rsidRPr="008460D2" w:rsidRDefault="00311CF0" w:rsidP="00311CF0">
            <w:pPr>
              <w:rPr>
                <w:rFonts w:ascii="GHEA Grapalat" w:hAnsi="GHEA Grapalat"/>
                <w:sz w:val="20"/>
                <w:szCs w:val="20"/>
              </w:rPr>
            </w:pPr>
          </w:p>
        </w:tc>
        <w:tc>
          <w:tcPr>
            <w:tcW w:w="743" w:type="dxa"/>
            <w:shd w:val="clear" w:color="auto" w:fill="DAE9F7" w:themeFill="text2" w:themeFillTint="1A"/>
            <w:noWrap/>
            <w:vAlign w:val="center"/>
            <w:hideMark/>
          </w:tcPr>
          <w:p w14:paraId="560B8C0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743" w:type="dxa"/>
            <w:shd w:val="clear" w:color="auto" w:fill="DAE9F7" w:themeFill="text2" w:themeFillTint="1A"/>
            <w:noWrap/>
            <w:vAlign w:val="center"/>
            <w:hideMark/>
          </w:tcPr>
          <w:p w14:paraId="1407BF9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625" w:type="dxa"/>
            <w:shd w:val="clear" w:color="auto" w:fill="DAE9F7" w:themeFill="text2" w:themeFillTint="1A"/>
            <w:noWrap/>
            <w:vAlign w:val="center"/>
            <w:hideMark/>
          </w:tcPr>
          <w:p w14:paraId="084EA01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11" w:type="dxa"/>
            <w:shd w:val="clear" w:color="auto" w:fill="DAE9F7" w:themeFill="text2" w:themeFillTint="1A"/>
            <w:noWrap/>
            <w:vAlign w:val="center"/>
            <w:hideMark/>
          </w:tcPr>
          <w:p w14:paraId="4B5F37D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617" w:type="dxa"/>
            <w:shd w:val="clear" w:color="auto" w:fill="DAE9F7" w:themeFill="text2" w:themeFillTint="1A"/>
            <w:noWrap/>
            <w:vAlign w:val="center"/>
            <w:hideMark/>
          </w:tcPr>
          <w:p w14:paraId="1EEF000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586" w:type="dxa"/>
            <w:shd w:val="clear" w:color="auto" w:fill="DAE9F7" w:themeFill="text2" w:themeFillTint="1A"/>
            <w:noWrap/>
            <w:vAlign w:val="center"/>
            <w:hideMark/>
          </w:tcPr>
          <w:p w14:paraId="51E04E0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629" w:type="dxa"/>
            <w:shd w:val="clear" w:color="auto" w:fill="DAE9F7" w:themeFill="text2" w:themeFillTint="1A"/>
            <w:noWrap/>
            <w:vAlign w:val="center"/>
            <w:hideMark/>
          </w:tcPr>
          <w:p w14:paraId="251F363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608" w:type="dxa"/>
            <w:shd w:val="clear" w:color="auto" w:fill="DAE9F7" w:themeFill="text2" w:themeFillTint="1A"/>
            <w:noWrap/>
            <w:vAlign w:val="center"/>
            <w:hideMark/>
          </w:tcPr>
          <w:p w14:paraId="396EDE1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625" w:type="dxa"/>
            <w:shd w:val="clear" w:color="auto" w:fill="DAE9F7" w:themeFill="text2" w:themeFillTint="1A"/>
            <w:noWrap/>
            <w:vAlign w:val="center"/>
            <w:hideMark/>
          </w:tcPr>
          <w:p w14:paraId="6D4B5F4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743" w:type="dxa"/>
            <w:shd w:val="clear" w:color="auto" w:fill="DAE9F7" w:themeFill="text2" w:themeFillTint="1A"/>
            <w:noWrap/>
            <w:vAlign w:val="center"/>
            <w:hideMark/>
          </w:tcPr>
          <w:p w14:paraId="7F937D8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743" w:type="dxa"/>
            <w:shd w:val="clear" w:color="auto" w:fill="DAE9F7" w:themeFill="text2" w:themeFillTint="1A"/>
            <w:noWrap/>
            <w:vAlign w:val="center"/>
            <w:hideMark/>
          </w:tcPr>
          <w:p w14:paraId="5843E11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844" w:type="dxa"/>
            <w:shd w:val="clear" w:color="auto" w:fill="DAE9F7" w:themeFill="text2" w:themeFillTint="1A"/>
            <w:noWrap/>
            <w:vAlign w:val="center"/>
            <w:hideMark/>
          </w:tcPr>
          <w:p w14:paraId="3F1EED9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39FB146F" w14:textId="77777777" w:rsidTr="00284BFE">
        <w:trPr>
          <w:gridAfter w:val="1"/>
          <w:wAfter w:w="8" w:type="dxa"/>
          <w:trHeight w:val="336"/>
        </w:trPr>
        <w:tc>
          <w:tcPr>
            <w:tcW w:w="2387" w:type="dxa"/>
            <w:noWrap/>
            <w:vAlign w:val="center"/>
            <w:hideMark/>
          </w:tcPr>
          <w:p w14:paraId="2012775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43" w:type="dxa"/>
            <w:noWrap/>
            <w:vAlign w:val="center"/>
          </w:tcPr>
          <w:p w14:paraId="7F7A2EF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1.19</w:t>
            </w:r>
          </w:p>
        </w:tc>
        <w:tc>
          <w:tcPr>
            <w:tcW w:w="743" w:type="dxa"/>
            <w:noWrap/>
            <w:vAlign w:val="center"/>
          </w:tcPr>
          <w:p w14:paraId="0D6856B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1.20</w:t>
            </w:r>
          </w:p>
        </w:tc>
        <w:tc>
          <w:tcPr>
            <w:tcW w:w="625" w:type="dxa"/>
            <w:noWrap/>
            <w:vAlign w:val="center"/>
          </w:tcPr>
          <w:p w14:paraId="76D402C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1.90</w:t>
            </w:r>
          </w:p>
        </w:tc>
        <w:tc>
          <w:tcPr>
            <w:tcW w:w="611" w:type="dxa"/>
            <w:noWrap/>
            <w:vAlign w:val="center"/>
          </w:tcPr>
          <w:p w14:paraId="3E7C352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6.45</w:t>
            </w:r>
          </w:p>
        </w:tc>
        <w:tc>
          <w:tcPr>
            <w:tcW w:w="617" w:type="dxa"/>
            <w:noWrap/>
            <w:vAlign w:val="center"/>
          </w:tcPr>
          <w:p w14:paraId="3E1032D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13.1</w:t>
            </w:r>
          </w:p>
        </w:tc>
        <w:tc>
          <w:tcPr>
            <w:tcW w:w="586" w:type="dxa"/>
            <w:noWrap/>
            <w:vAlign w:val="center"/>
          </w:tcPr>
          <w:p w14:paraId="0E7B773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15.7</w:t>
            </w:r>
          </w:p>
        </w:tc>
        <w:tc>
          <w:tcPr>
            <w:tcW w:w="629" w:type="dxa"/>
            <w:noWrap/>
            <w:vAlign w:val="center"/>
          </w:tcPr>
          <w:p w14:paraId="31993E4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9.45</w:t>
            </w:r>
          </w:p>
        </w:tc>
        <w:tc>
          <w:tcPr>
            <w:tcW w:w="608" w:type="dxa"/>
            <w:noWrap/>
            <w:vAlign w:val="center"/>
          </w:tcPr>
          <w:p w14:paraId="5EF7776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3.76</w:t>
            </w:r>
          </w:p>
        </w:tc>
        <w:tc>
          <w:tcPr>
            <w:tcW w:w="625" w:type="dxa"/>
            <w:noWrap/>
            <w:vAlign w:val="center"/>
          </w:tcPr>
          <w:p w14:paraId="56AC47B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1.83</w:t>
            </w:r>
          </w:p>
        </w:tc>
        <w:tc>
          <w:tcPr>
            <w:tcW w:w="743" w:type="dxa"/>
            <w:noWrap/>
            <w:vAlign w:val="center"/>
          </w:tcPr>
          <w:p w14:paraId="2A48122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1.44</w:t>
            </w:r>
          </w:p>
        </w:tc>
        <w:tc>
          <w:tcPr>
            <w:tcW w:w="743" w:type="dxa"/>
            <w:noWrap/>
            <w:vAlign w:val="center"/>
          </w:tcPr>
          <w:p w14:paraId="29ECE70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1.34</w:t>
            </w:r>
          </w:p>
        </w:tc>
        <w:tc>
          <w:tcPr>
            <w:tcW w:w="844" w:type="dxa"/>
            <w:noWrap/>
            <w:vAlign w:val="center"/>
          </w:tcPr>
          <w:p w14:paraId="00683D0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1.22</w:t>
            </w:r>
          </w:p>
        </w:tc>
      </w:tr>
      <w:tr w:rsidR="00311CF0" w:rsidRPr="008460D2" w14:paraId="2026D67C" w14:textId="77777777" w:rsidTr="00284BFE">
        <w:trPr>
          <w:gridAfter w:val="1"/>
          <w:wAfter w:w="8" w:type="dxa"/>
          <w:trHeight w:val="336"/>
        </w:trPr>
        <w:tc>
          <w:tcPr>
            <w:tcW w:w="2387" w:type="dxa"/>
            <w:noWrap/>
            <w:vAlign w:val="center"/>
            <w:hideMark/>
          </w:tcPr>
          <w:p w14:paraId="704BB1B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743" w:type="dxa"/>
            <w:noWrap/>
            <w:vAlign w:val="center"/>
          </w:tcPr>
          <w:p w14:paraId="22ED244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0.29</w:t>
            </w:r>
          </w:p>
        </w:tc>
        <w:tc>
          <w:tcPr>
            <w:tcW w:w="743" w:type="dxa"/>
            <w:noWrap/>
            <w:vAlign w:val="center"/>
          </w:tcPr>
          <w:p w14:paraId="7E95823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0.29</w:t>
            </w:r>
          </w:p>
        </w:tc>
        <w:tc>
          <w:tcPr>
            <w:tcW w:w="625" w:type="dxa"/>
            <w:noWrap/>
            <w:vAlign w:val="center"/>
          </w:tcPr>
          <w:p w14:paraId="48B0A02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0.30</w:t>
            </w:r>
          </w:p>
        </w:tc>
        <w:tc>
          <w:tcPr>
            <w:tcW w:w="611" w:type="dxa"/>
            <w:noWrap/>
            <w:vAlign w:val="center"/>
          </w:tcPr>
          <w:p w14:paraId="3AFD499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1.36</w:t>
            </w:r>
          </w:p>
        </w:tc>
        <w:tc>
          <w:tcPr>
            <w:tcW w:w="617" w:type="dxa"/>
            <w:noWrap/>
            <w:vAlign w:val="center"/>
          </w:tcPr>
          <w:p w14:paraId="21FD19F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4.60</w:t>
            </w:r>
          </w:p>
        </w:tc>
        <w:tc>
          <w:tcPr>
            <w:tcW w:w="586" w:type="dxa"/>
            <w:noWrap/>
            <w:vAlign w:val="center"/>
          </w:tcPr>
          <w:p w14:paraId="05DB13F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5.10</w:t>
            </w:r>
          </w:p>
        </w:tc>
        <w:tc>
          <w:tcPr>
            <w:tcW w:w="629" w:type="dxa"/>
            <w:noWrap/>
            <w:vAlign w:val="center"/>
          </w:tcPr>
          <w:p w14:paraId="4098E94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1.79</w:t>
            </w:r>
          </w:p>
        </w:tc>
        <w:tc>
          <w:tcPr>
            <w:tcW w:w="608" w:type="dxa"/>
            <w:noWrap/>
            <w:vAlign w:val="center"/>
          </w:tcPr>
          <w:p w14:paraId="4539413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0.32</w:t>
            </w:r>
          </w:p>
        </w:tc>
        <w:tc>
          <w:tcPr>
            <w:tcW w:w="625" w:type="dxa"/>
            <w:noWrap/>
            <w:vAlign w:val="center"/>
          </w:tcPr>
          <w:p w14:paraId="4088F78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0.30</w:t>
            </w:r>
          </w:p>
        </w:tc>
        <w:tc>
          <w:tcPr>
            <w:tcW w:w="743" w:type="dxa"/>
            <w:noWrap/>
            <w:vAlign w:val="center"/>
          </w:tcPr>
          <w:p w14:paraId="618D20F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0.29</w:t>
            </w:r>
          </w:p>
        </w:tc>
        <w:tc>
          <w:tcPr>
            <w:tcW w:w="743" w:type="dxa"/>
            <w:noWrap/>
            <w:vAlign w:val="center"/>
          </w:tcPr>
          <w:p w14:paraId="7E3616D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0.29</w:t>
            </w:r>
          </w:p>
        </w:tc>
        <w:tc>
          <w:tcPr>
            <w:tcW w:w="844" w:type="dxa"/>
            <w:noWrap/>
            <w:vAlign w:val="center"/>
          </w:tcPr>
          <w:p w14:paraId="7C172D0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0.29</w:t>
            </w:r>
          </w:p>
        </w:tc>
      </w:tr>
      <w:tr w:rsidR="00311CF0" w:rsidRPr="008460D2" w14:paraId="738F9863" w14:textId="77777777" w:rsidTr="00284BFE">
        <w:trPr>
          <w:gridAfter w:val="1"/>
          <w:wAfter w:w="8" w:type="dxa"/>
          <w:trHeight w:val="336"/>
        </w:trPr>
        <w:tc>
          <w:tcPr>
            <w:tcW w:w="2387" w:type="dxa"/>
            <w:noWrap/>
            <w:vAlign w:val="center"/>
            <w:hideMark/>
          </w:tcPr>
          <w:p w14:paraId="0CFF1968" w14:textId="4352588E"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43" w:type="dxa"/>
            <w:noWrap/>
            <w:vAlign w:val="center"/>
          </w:tcPr>
          <w:p w14:paraId="317E73C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0.099</w:t>
            </w:r>
          </w:p>
        </w:tc>
        <w:tc>
          <w:tcPr>
            <w:tcW w:w="743" w:type="dxa"/>
            <w:noWrap/>
            <w:vAlign w:val="center"/>
          </w:tcPr>
          <w:p w14:paraId="5B2BD68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0.099</w:t>
            </w:r>
          </w:p>
        </w:tc>
        <w:tc>
          <w:tcPr>
            <w:tcW w:w="625" w:type="dxa"/>
            <w:noWrap/>
            <w:vAlign w:val="center"/>
          </w:tcPr>
          <w:p w14:paraId="3BD1FF5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611" w:type="dxa"/>
            <w:noWrap/>
            <w:vAlign w:val="center"/>
          </w:tcPr>
          <w:p w14:paraId="023C8D1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0.45</w:t>
            </w:r>
          </w:p>
        </w:tc>
        <w:tc>
          <w:tcPr>
            <w:tcW w:w="617" w:type="dxa"/>
            <w:noWrap/>
            <w:vAlign w:val="center"/>
          </w:tcPr>
          <w:p w14:paraId="67FD437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1.52</w:t>
            </w:r>
          </w:p>
        </w:tc>
        <w:tc>
          <w:tcPr>
            <w:tcW w:w="586" w:type="dxa"/>
            <w:noWrap/>
            <w:vAlign w:val="center"/>
          </w:tcPr>
          <w:p w14:paraId="7A12B24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1.68</w:t>
            </w:r>
          </w:p>
        </w:tc>
        <w:tc>
          <w:tcPr>
            <w:tcW w:w="629" w:type="dxa"/>
            <w:noWrap/>
            <w:vAlign w:val="center"/>
          </w:tcPr>
          <w:p w14:paraId="3A4D600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0.60</w:t>
            </w:r>
          </w:p>
        </w:tc>
        <w:tc>
          <w:tcPr>
            <w:tcW w:w="608" w:type="dxa"/>
            <w:noWrap/>
            <w:vAlign w:val="center"/>
          </w:tcPr>
          <w:p w14:paraId="45699C1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625" w:type="dxa"/>
            <w:noWrap/>
            <w:vAlign w:val="center"/>
          </w:tcPr>
          <w:p w14:paraId="7F97383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743" w:type="dxa"/>
            <w:noWrap/>
            <w:vAlign w:val="center"/>
          </w:tcPr>
          <w:p w14:paraId="67545F7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0.099</w:t>
            </w:r>
          </w:p>
        </w:tc>
        <w:tc>
          <w:tcPr>
            <w:tcW w:w="743" w:type="dxa"/>
            <w:noWrap/>
            <w:vAlign w:val="center"/>
          </w:tcPr>
          <w:p w14:paraId="2ADFF93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0.099</w:t>
            </w:r>
          </w:p>
        </w:tc>
        <w:tc>
          <w:tcPr>
            <w:tcW w:w="844" w:type="dxa"/>
            <w:noWrap/>
            <w:vAlign w:val="center"/>
          </w:tcPr>
          <w:p w14:paraId="6D69167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0.099</w:t>
            </w:r>
          </w:p>
        </w:tc>
      </w:tr>
    </w:tbl>
    <w:p w14:paraId="66D600FA" w14:textId="77777777" w:rsidR="00311CF0" w:rsidRPr="008460D2" w:rsidRDefault="00311CF0" w:rsidP="00311CF0">
      <w:pPr>
        <w:rPr>
          <w:rFonts w:ascii="GHEA Grapalat" w:hAnsi="GHEA Grapalat"/>
          <w:sz w:val="20"/>
          <w:szCs w:val="20"/>
        </w:rPr>
      </w:pPr>
    </w:p>
    <w:tbl>
      <w:tblPr>
        <w:tblStyle w:val="28"/>
        <w:tblW w:w="10655" w:type="dxa"/>
        <w:tblLayout w:type="fixed"/>
        <w:tblLook w:val="04A0" w:firstRow="1" w:lastRow="0" w:firstColumn="1" w:lastColumn="0" w:noHBand="0" w:noVBand="1"/>
      </w:tblPr>
      <w:tblGrid>
        <w:gridCol w:w="2358"/>
        <w:gridCol w:w="715"/>
        <w:gridCol w:w="715"/>
        <w:gridCol w:w="719"/>
        <w:gridCol w:w="737"/>
        <w:gridCol w:w="606"/>
        <w:gridCol w:w="622"/>
        <w:gridCol w:w="601"/>
        <w:gridCol w:w="715"/>
        <w:gridCol w:w="719"/>
        <w:gridCol w:w="715"/>
        <w:gridCol w:w="715"/>
        <w:gridCol w:w="718"/>
      </w:tblGrid>
      <w:tr w:rsidR="00311CF0" w:rsidRPr="008460D2" w14:paraId="350A7EC0" w14:textId="77777777" w:rsidTr="00284BFE">
        <w:trPr>
          <w:trHeight w:val="71"/>
        </w:trPr>
        <w:tc>
          <w:tcPr>
            <w:tcW w:w="10655" w:type="dxa"/>
            <w:gridSpan w:val="13"/>
            <w:shd w:val="clear" w:color="auto" w:fill="002F6C"/>
            <w:noWrap/>
          </w:tcPr>
          <w:p w14:paraId="3AF0702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ՌՋՄ 6-054</w:t>
            </w:r>
            <w:r w:rsidRPr="008460D2">
              <w:rPr>
                <w:rFonts w:ascii="Cambria Math" w:hAnsi="Cambria Math" w:cs="Cambria Math"/>
                <w:sz w:val="20"/>
                <w:szCs w:val="20"/>
              </w:rPr>
              <w:t>․</w:t>
            </w:r>
            <w:r w:rsidRPr="008460D2">
              <w:rPr>
                <w:rFonts w:ascii="GHEA Grapalat" w:hAnsi="GHEA Grapalat"/>
                <w:sz w:val="20"/>
                <w:szCs w:val="20"/>
              </w:rPr>
              <w:t xml:space="preserve"> Ողջի գետի աջակողմյան վտակ Ծակքար գետը՝ Մականաջուր վտակի միախառնումից մինչև գետաբերան</w:t>
            </w:r>
          </w:p>
        </w:tc>
      </w:tr>
      <w:tr w:rsidR="00311CF0" w:rsidRPr="008460D2" w14:paraId="107B7EA7" w14:textId="77777777" w:rsidTr="00284BFE">
        <w:trPr>
          <w:trHeight w:val="71"/>
        </w:trPr>
        <w:tc>
          <w:tcPr>
            <w:tcW w:w="2358" w:type="dxa"/>
            <w:vMerge w:val="restart"/>
            <w:shd w:val="clear" w:color="auto" w:fill="DAE9F7" w:themeFill="text2" w:themeFillTint="1A"/>
            <w:noWrap/>
            <w:vAlign w:val="center"/>
            <w:hideMark/>
          </w:tcPr>
          <w:p w14:paraId="6EAD60A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297" w:type="dxa"/>
            <w:gridSpan w:val="12"/>
            <w:shd w:val="clear" w:color="auto" w:fill="DAE9F7" w:themeFill="text2" w:themeFillTint="1A"/>
            <w:noWrap/>
            <w:hideMark/>
          </w:tcPr>
          <w:p w14:paraId="0C616C1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6387A66F" w14:textId="77777777" w:rsidTr="00284BFE">
        <w:trPr>
          <w:trHeight w:val="71"/>
        </w:trPr>
        <w:tc>
          <w:tcPr>
            <w:tcW w:w="2358" w:type="dxa"/>
            <w:vMerge/>
            <w:shd w:val="clear" w:color="auto" w:fill="DAE9F7" w:themeFill="text2" w:themeFillTint="1A"/>
            <w:noWrap/>
            <w:hideMark/>
          </w:tcPr>
          <w:p w14:paraId="6CB6822A" w14:textId="77777777" w:rsidR="00311CF0" w:rsidRPr="008460D2" w:rsidRDefault="00311CF0" w:rsidP="00311CF0">
            <w:pPr>
              <w:rPr>
                <w:rFonts w:ascii="GHEA Grapalat" w:hAnsi="GHEA Grapalat"/>
                <w:sz w:val="20"/>
                <w:szCs w:val="20"/>
              </w:rPr>
            </w:pPr>
          </w:p>
        </w:tc>
        <w:tc>
          <w:tcPr>
            <w:tcW w:w="715" w:type="dxa"/>
            <w:shd w:val="clear" w:color="auto" w:fill="DAE9F7" w:themeFill="text2" w:themeFillTint="1A"/>
            <w:noWrap/>
            <w:vAlign w:val="center"/>
            <w:hideMark/>
          </w:tcPr>
          <w:p w14:paraId="30AC799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715" w:type="dxa"/>
            <w:shd w:val="clear" w:color="auto" w:fill="DAE9F7" w:themeFill="text2" w:themeFillTint="1A"/>
            <w:noWrap/>
            <w:vAlign w:val="center"/>
            <w:hideMark/>
          </w:tcPr>
          <w:p w14:paraId="63C2A60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719" w:type="dxa"/>
            <w:shd w:val="clear" w:color="auto" w:fill="DAE9F7" w:themeFill="text2" w:themeFillTint="1A"/>
            <w:noWrap/>
            <w:vAlign w:val="center"/>
            <w:hideMark/>
          </w:tcPr>
          <w:p w14:paraId="3D68F9A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737" w:type="dxa"/>
            <w:shd w:val="clear" w:color="auto" w:fill="DAE9F7" w:themeFill="text2" w:themeFillTint="1A"/>
            <w:noWrap/>
            <w:vAlign w:val="center"/>
            <w:hideMark/>
          </w:tcPr>
          <w:p w14:paraId="7F3EF0C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606" w:type="dxa"/>
            <w:shd w:val="clear" w:color="auto" w:fill="DAE9F7" w:themeFill="text2" w:themeFillTint="1A"/>
            <w:noWrap/>
            <w:vAlign w:val="center"/>
            <w:hideMark/>
          </w:tcPr>
          <w:p w14:paraId="2CA721F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622" w:type="dxa"/>
            <w:shd w:val="clear" w:color="auto" w:fill="DAE9F7" w:themeFill="text2" w:themeFillTint="1A"/>
            <w:noWrap/>
            <w:vAlign w:val="center"/>
            <w:hideMark/>
          </w:tcPr>
          <w:p w14:paraId="22CDB78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601" w:type="dxa"/>
            <w:shd w:val="clear" w:color="auto" w:fill="DAE9F7" w:themeFill="text2" w:themeFillTint="1A"/>
            <w:noWrap/>
            <w:vAlign w:val="center"/>
            <w:hideMark/>
          </w:tcPr>
          <w:p w14:paraId="49075B0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715" w:type="dxa"/>
            <w:shd w:val="clear" w:color="auto" w:fill="DAE9F7" w:themeFill="text2" w:themeFillTint="1A"/>
            <w:noWrap/>
            <w:vAlign w:val="center"/>
            <w:hideMark/>
          </w:tcPr>
          <w:p w14:paraId="3A3B642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719" w:type="dxa"/>
            <w:shd w:val="clear" w:color="auto" w:fill="DAE9F7" w:themeFill="text2" w:themeFillTint="1A"/>
            <w:noWrap/>
            <w:vAlign w:val="center"/>
            <w:hideMark/>
          </w:tcPr>
          <w:p w14:paraId="137EBCE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715" w:type="dxa"/>
            <w:shd w:val="clear" w:color="auto" w:fill="DAE9F7" w:themeFill="text2" w:themeFillTint="1A"/>
            <w:noWrap/>
            <w:vAlign w:val="center"/>
            <w:hideMark/>
          </w:tcPr>
          <w:p w14:paraId="0021F0B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715" w:type="dxa"/>
            <w:shd w:val="clear" w:color="auto" w:fill="DAE9F7" w:themeFill="text2" w:themeFillTint="1A"/>
            <w:noWrap/>
            <w:vAlign w:val="center"/>
            <w:hideMark/>
          </w:tcPr>
          <w:p w14:paraId="311C6D8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715" w:type="dxa"/>
            <w:shd w:val="clear" w:color="auto" w:fill="DAE9F7" w:themeFill="text2" w:themeFillTint="1A"/>
            <w:noWrap/>
            <w:vAlign w:val="center"/>
            <w:hideMark/>
          </w:tcPr>
          <w:p w14:paraId="2AA3A89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53ECDFC5" w14:textId="77777777" w:rsidTr="00284BFE">
        <w:trPr>
          <w:trHeight w:val="347"/>
        </w:trPr>
        <w:tc>
          <w:tcPr>
            <w:tcW w:w="2358" w:type="dxa"/>
            <w:noWrap/>
            <w:vAlign w:val="center"/>
            <w:hideMark/>
          </w:tcPr>
          <w:p w14:paraId="6608DAA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15" w:type="dxa"/>
            <w:noWrap/>
            <w:vAlign w:val="center"/>
          </w:tcPr>
          <w:p w14:paraId="7CB8E27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15" w:type="dxa"/>
            <w:noWrap/>
            <w:vAlign w:val="center"/>
          </w:tcPr>
          <w:p w14:paraId="5BD549C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19" w:type="dxa"/>
            <w:noWrap/>
            <w:vAlign w:val="center"/>
          </w:tcPr>
          <w:p w14:paraId="207CEB1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0.34</w:t>
            </w:r>
          </w:p>
        </w:tc>
        <w:tc>
          <w:tcPr>
            <w:tcW w:w="737" w:type="dxa"/>
            <w:noWrap/>
            <w:vAlign w:val="center"/>
          </w:tcPr>
          <w:p w14:paraId="7354360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1.14</w:t>
            </w:r>
          </w:p>
        </w:tc>
        <w:tc>
          <w:tcPr>
            <w:tcW w:w="606" w:type="dxa"/>
            <w:noWrap/>
            <w:vAlign w:val="center"/>
          </w:tcPr>
          <w:p w14:paraId="00A9DF3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2.32</w:t>
            </w:r>
          </w:p>
        </w:tc>
        <w:tc>
          <w:tcPr>
            <w:tcW w:w="622" w:type="dxa"/>
            <w:noWrap/>
            <w:vAlign w:val="center"/>
          </w:tcPr>
          <w:p w14:paraId="0FE4589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2.78</w:t>
            </w:r>
          </w:p>
        </w:tc>
        <w:tc>
          <w:tcPr>
            <w:tcW w:w="601" w:type="dxa"/>
            <w:noWrap/>
            <w:vAlign w:val="center"/>
          </w:tcPr>
          <w:p w14:paraId="46280B2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1.68</w:t>
            </w:r>
          </w:p>
        </w:tc>
        <w:tc>
          <w:tcPr>
            <w:tcW w:w="715" w:type="dxa"/>
            <w:noWrap/>
            <w:vAlign w:val="center"/>
          </w:tcPr>
          <w:p w14:paraId="09418CA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0.67</w:t>
            </w:r>
          </w:p>
        </w:tc>
        <w:tc>
          <w:tcPr>
            <w:tcW w:w="719" w:type="dxa"/>
            <w:noWrap/>
            <w:vAlign w:val="center"/>
          </w:tcPr>
          <w:p w14:paraId="32BE005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0.32</w:t>
            </w:r>
          </w:p>
        </w:tc>
        <w:tc>
          <w:tcPr>
            <w:tcW w:w="715" w:type="dxa"/>
            <w:noWrap/>
            <w:vAlign w:val="center"/>
          </w:tcPr>
          <w:p w14:paraId="3E1F03D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0.25</w:t>
            </w:r>
          </w:p>
        </w:tc>
        <w:tc>
          <w:tcPr>
            <w:tcW w:w="715" w:type="dxa"/>
            <w:noWrap/>
            <w:vAlign w:val="center"/>
          </w:tcPr>
          <w:p w14:paraId="46E3DFF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0.24</w:t>
            </w:r>
          </w:p>
        </w:tc>
        <w:tc>
          <w:tcPr>
            <w:tcW w:w="715" w:type="dxa"/>
            <w:noWrap/>
            <w:vAlign w:val="center"/>
          </w:tcPr>
          <w:p w14:paraId="2F1501A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r>
      <w:tr w:rsidR="00311CF0" w:rsidRPr="008460D2" w14:paraId="2ABF54DB" w14:textId="77777777" w:rsidTr="00284BFE">
        <w:trPr>
          <w:trHeight w:val="347"/>
        </w:trPr>
        <w:tc>
          <w:tcPr>
            <w:tcW w:w="2358" w:type="dxa"/>
            <w:noWrap/>
            <w:vAlign w:val="center"/>
            <w:hideMark/>
          </w:tcPr>
          <w:p w14:paraId="415177A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715" w:type="dxa"/>
            <w:noWrap/>
            <w:vAlign w:val="center"/>
          </w:tcPr>
          <w:p w14:paraId="6D695CB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0.052</w:t>
            </w:r>
          </w:p>
        </w:tc>
        <w:tc>
          <w:tcPr>
            <w:tcW w:w="715" w:type="dxa"/>
            <w:noWrap/>
            <w:vAlign w:val="center"/>
          </w:tcPr>
          <w:p w14:paraId="7E17117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0.052</w:t>
            </w:r>
          </w:p>
        </w:tc>
        <w:tc>
          <w:tcPr>
            <w:tcW w:w="719" w:type="dxa"/>
            <w:noWrap/>
            <w:vAlign w:val="center"/>
          </w:tcPr>
          <w:p w14:paraId="5606614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0.054</w:t>
            </w:r>
          </w:p>
        </w:tc>
        <w:tc>
          <w:tcPr>
            <w:tcW w:w="737" w:type="dxa"/>
            <w:noWrap/>
            <w:vAlign w:val="center"/>
          </w:tcPr>
          <w:p w14:paraId="4DCF4A5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0.24</w:t>
            </w:r>
          </w:p>
        </w:tc>
        <w:tc>
          <w:tcPr>
            <w:tcW w:w="606" w:type="dxa"/>
            <w:noWrap/>
            <w:vAlign w:val="center"/>
          </w:tcPr>
          <w:p w14:paraId="2463F27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0.82</w:t>
            </w:r>
          </w:p>
        </w:tc>
        <w:tc>
          <w:tcPr>
            <w:tcW w:w="622" w:type="dxa"/>
            <w:noWrap/>
            <w:vAlign w:val="center"/>
          </w:tcPr>
          <w:p w14:paraId="295A0A5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0.90</w:t>
            </w:r>
          </w:p>
        </w:tc>
        <w:tc>
          <w:tcPr>
            <w:tcW w:w="601" w:type="dxa"/>
            <w:noWrap/>
            <w:vAlign w:val="center"/>
          </w:tcPr>
          <w:p w14:paraId="7E4C55A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0.32</w:t>
            </w:r>
          </w:p>
        </w:tc>
        <w:tc>
          <w:tcPr>
            <w:tcW w:w="715" w:type="dxa"/>
            <w:noWrap/>
            <w:vAlign w:val="center"/>
          </w:tcPr>
          <w:p w14:paraId="517F70B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0.057</w:t>
            </w:r>
          </w:p>
        </w:tc>
        <w:tc>
          <w:tcPr>
            <w:tcW w:w="719" w:type="dxa"/>
            <w:noWrap/>
            <w:vAlign w:val="center"/>
          </w:tcPr>
          <w:p w14:paraId="2112FB9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0.054</w:t>
            </w:r>
          </w:p>
        </w:tc>
        <w:tc>
          <w:tcPr>
            <w:tcW w:w="715" w:type="dxa"/>
            <w:noWrap/>
            <w:vAlign w:val="center"/>
          </w:tcPr>
          <w:p w14:paraId="704B6A2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0.052</w:t>
            </w:r>
          </w:p>
        </w:tc>
        <w:tc>
          <w:tcPr>
            <w:tcW w:w="715" w:type="dxa"/>
            <w:noWrap/>
            <w:vAlign w:val="center"/>
          </w:tcPr>
          <w:p w14:paraId="1835771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0.052</w:t>
            </w:r>
          </w:p>
        </w:tc>
        <w:tc>
          <w:tcPr>
            <w:tcW w:w="715" w:type="dxa"/>
            <w:noWrap/>
            <w:vAlign w:val="center"/>
          </w:tcPr>
          <w:p w14:paraId="5626D4D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0.052</w:t>
            </w:r>
          </w:p>
        </w:tc>
      </w:tr>
      <w:tr w:rsidR="00311CF0" w:rsidRPr="008460D2" w14:paraId="52DF0B10" w14:textId="77777777" w:rsidTr="00284BFE">
        <w:trPr>
          <w:trHeight w:val="347"/>
        </w:trPr>
        <w:tc>
          <w:tcPr>
            <w:tcW w:w="2358" w:type="dxa"/>
            <w:noWrap/>
            <w:vAlign w:val="center"/>
            <w:hideMark/>
          </w:tcPr>
          <w:p w14:paraId="092723DD" w14:textId="583BA2EC"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15" w:type="dxa"/>
            <w:noWrap/>
            <w:vAlign w:val="center"/>
          </w:tcPr>
          <w:p w14:paraId="3D9781A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0.018</w:t>
            </w:r>
          </w:p>
        </w:tc>
        <w:tc>
          <w:tcPr>
            <w:tcW w:w="715" w:type="dxa"/>
            <w:noWrap/>
            <w:vAlign w:val="center"/>
          </w:tcPr>
          <w:p w14:paraId="78555EC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0.018</w:t>
            </w:r>
          </w:p>
        </w:tc>
        <w:tc>
          <w:tcPr>
            <w:tcW w:w="719" w:type="dxa"/>
            <w:noWrap/>
            <w:vAlign w:val="center"/>
          </w:tcPr>
          <w:p w14:paraId="7E22995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0.019</w:t>
            </w:r>
          </w:p>
        </w:tc>
        <w:tc>
          <w:tcPr>
            <w:tcW w:w="737" w:type="dxa"/>
            <w:noWrap/>
            <w:vAlign w:val="center"/>
          </w:tcPr>
          <w:p w14:paraId="10627C4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0.080</w:t>
            </w:r>
          </w:p>
        </w:tc>
        <w:tc>
          <w:tcPr>
            <w:tcW w:w="606" w:type="dxa"/>
            <w:noWrap/>
            <w:vAlign w:val="center"/>
          </w:tcPr>
          <w:p w14:paraId="2D473EA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0.27</w:t>
            </w:r>
          </w:p>
        </w:tc>
        <w:tc>
          <w:tcPr>
            <w:tcW w:w="622" w:type="dxa"/>
            <w:noWrap/>
            <w:vAlign w:val="center"/>
          </w:tcPr>
          <w:p w14:paraId="213BA51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0.30</w:t>
            </w:r>
          </w:p>
        </w:tc>
        <w:tc>
          <w:tcPr>
            <w:tcW w:w="601" w:type="dxa"/>
            <w:noWrap/>
            <w:vAlign w:val="center"/>
          </w:tcPr>
          <w:p w14:paraId="08388EE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15" w:type="dxa"/>
            <w:noWrap/>
            <w:vAlign w:val="center"/>
          </w:tcPr>
          <w:p w14:paraId="7CCF65A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0.019</w:t>
            </w:r>
          </w:p>
        </w:tc>
        <w:tc>
          <w:tcPr>
            <w:tcW w:w="719" w:type="dxa"/>
            <w:noWrap/>
            <w:vAlign w:val="center"/>
          </w:tcPr>
          <w:p w14:paraId="3B7B657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0.018</w:t>
            </w:r>
          </w:p>
        </w:tc>
        <w:tc>
          <w:tcPr>
            <w:tcW w:w="715" w:type="dxa"/>
            <w:noWrap/>
            <w:vAlign w:val="center"/>
          </w:tcPr>
          <w:p w14:paraId="07EFC60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0.018</w:t>
            </w:r>
          </w:p>
        </w:tc>
        <w:tc>
          <w:tcPr>
            <w:tcW w:w="715" w:type="dxa"/>
            <w:noWrap/>
            <w:vAlign w:val="center"/>
          </w:tcPr>
          <w:p w14:paraId="148C6E1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0.018</w:t>
            </w:r>
          </w:p>
        </w:tc>
        <w:tc>
          <w:tcPr>
            <w:tcW w:w="715" w:type="dxa"/>
            <w:noWrap/>
            <w:vAlign w:val="center"/>
          </w:tcPr>
          <w:p w14:paraId="6A68D5C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0.018</w:t>
            </w:r>
          </w:p>
        </w:tc>
      </w:tr>
    </w:tbl>
    <w:p w14:paraId="51B84CBD" w14:textId="77777777" w:rsidR="00311CF0" w:rsidRPr="008460D2" w:rsidRDefault="00311CF0" w:rsidP="00311CF0">
      <w:pPr>
        <w:rPr>
          <w:rFonts w:ascii="GHEA Grapalat" w:hAnsi="GHEA Grapalat"/>
          <w:sz w:val="20"/>
          <w:szCs w:val="20"/>
        </w:rPr>
      </w:pPr>
    </w:p>
    <w:tbl>
      <w:tblPr>
        <w:tblStyle w:val="28"/>
        <w:tblW w:w="11049" w:type="dxa"/>
        <w:jc w:val="center"/>
        <w:tblLayout w:type="fixed"/>
        <w:tblLook w:val="04A0" w:firstRow="1" w:lastRow="0" w:firstColumn="1" w:lastColumn="0" w:noHBand="0" w:noVBand="1"/>
      </w:tblPr>
      <w:tblGrid>
        <w:gridCol w:w="2055"/>
        <w:gridCol w:w="749"/>
        <w:gridCol w:w="749"/>
        <w:gridCol w:w="749"/>
        <w:gridCol w:w="749"/>
        <w:gridCol w:w="749"/>
        <w:gridCol w:w="749"/>
        <w:gridCol w:w="749"/>
        <w:gridCol w:w="749"/>
        <w:gridCol w:w="749"/>
        <w:gridCol w:w="749"/>
        <w:gridCol w:w="749"/>
        <w:gridCol w:w="749"/>
        <w:gridCol w:w="6"/>
      </w:tblGrid>
      <w:tr w:rsidR="00311CF0" w:rsidRPr="008460D2" w14:paraId="030DCC72" w14:textId="77777777" w:rsidTr="00284BFE">
        <w:trPr>
          <w:trHeight w:val="72"/>
          <w:tblHeader/>
          <w:jc w:val="center"/>
        </w:trPr>
        <w:tc>
          <w:tcPr>
            <w:tcW w:w="11049" w:type="dxa"/>
            <w:gridSpan w:val="14"/>
            <w:shd w:val="clear" w:color="auto" w:fill="002F6C"/>
            <w:noWrap/>
            <w:vAlign w:val="center"/>
          </w:tcPr>
          <w:p w14:paraId="2664C60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ՌՋՄ 6-055</w:t>
            </w:r>
            <w:r w:rsidRPr="008460D2">
              <w:rPr>
                <w:rFonts w:ascii="Cambria Math" w:hAnsi="Cambria Math" w:cs="Cambria Math"/>
                <w:sz w:val="20"/>
                <w:szCs w:val="20"/>
              </w:rPr>
              <w:t>․</w:t>
            </w:r>
            <w:r w:rsidRPr="008460D2">
              <w:rPr>
                <w:rFonts w:ascii="GHEA Grapalat" w:hAnsi="GHEA Grapalat"/>
                <w:sz w:val="20"/>
                <w:szCs w:val="20"/>
              </w:rPr>
              <w:t xml:space="preserve"> Դարափի գետն իր վտակով՝ մինչև Դարազամի պոչամբար</w:t>
            </w:r>
          </w:p>
        </w:tc>
      </w:tr>
      <w:tr w:rsidR="00311CF0" w:rsidRPr="008460D2" w14:paraId="7A8BD305" w14:textId="77777777" w:rsidTr="00284BFE">
        <w:trPr>
          <w:trHeight w:val="72"/>
          <w:tblHeader/>
          <w:jc w:val="center"/>
        </w:trPr>
        <w:tc>
          <w:tcPr>
            <w:tcW w:w="2055" w:type="dxa"/>
            <w:vMerge w:val="restart"/>
            <w:shd w:val="clear" w:color="auto" w:fill="DAE9F7" w:themeFill="text2" w:themeFillTint="1A"/>
            <w:noWrap/>
            <w:vAlign w:val="center"/>
            <w:hideMark/>
          </w:tcPr>
          <w:p w14:paraId="4368D2F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993" w:type="dxa"/>
            <w:gridSpan w:val="13"/>
            <w:shd w:val="clear" w:color="auto" w:fill="DAE9F7" w:themeFill="text2" w:themeFillTint="1A"/>
            <w:noWrap/>
            <w:hideMark/>
          </w:tcPr>
          <w:p w14:paraId="2772CF6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2DDD1C92" w14:textId="77777777" w:rsidTr="00284BFE">
        <w:trPr>
          <w:gridAfter w:val="1"/>
          <w:wAfter w:w="6" w:type="dxa"/>
          <w:trHeight w:val="72"/>
          <w:tblHeader/>
          <w:jc w:val="center"/>
        </w:trPr>
        <w:tc>
          <w:tcPr>
            <w:tcW w:w="2055" w:type="dxa"/>
            <w:vMerge/>
            <w:shd w:val="clear" w:color="auto" w:fill="DAE9F7" w:themeFill="text2" w:themeFillTint="1A"/>
            <w:noWrap/>
            <w:hideMark/>
          </w:tcPr>
          <w:p w14:paraId="612B6BE3" w14:textId="77777777" w:rsidR="00311CF0" w:rsidRPr="008460D2" w:rsidRDefault="00311CF0" w:rsidP="00311CF0">
            <w:pPr>
              <w:rPr>
                <w:rFonts w:ascii="GHEA Grapalat" w:hAnsi="GHEA Grapalat"/>
                <w:sz w:val="20"/>
                <w:szCs w:val="20"/>
              </w:rPr>
            </w:pPr>
          </w:p>
        </w:tc>
        <w:tc>
          <w:tcPr>
            <w:tcW w:w="749" w:type="dxa"/>
            <w:shd w:val="clear" w:color="auto" w:fill="DAE9F7" w:themeFill="text2" w:themeFillTint="1A"/>
            <w:noWrap/>
            <w:vAlign w:val="center"/>
            <w:hideMark/>
          </w:tcPr>
          <w:p w14:paraId="59D6D41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749" w:type="dxa"/>
            <w:shd w:val="clear" w:color="auto" w:fill="DAE9F7" w:themeFill="text2" w:themeFillTint="1A"/>
            <w:noWrap/>
            <w:vAlign w:val="center"/>
            <w:hideMark/>
          </w:tcPr>
          <w:p w14:paraId="219303B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749" w:type="dxa"/>
            <w:shd w:val="clear" w:color="auto" w:fill="DAE9F7" w:themeFill="text2" w:themeFillTint="1A"/>
            <w:noWrap/>
            <w:vAlign w:val="center"/>
            <w:hideMark/>
          </w:tcPr>
          <w:p w14:paraId="200183E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749" w:type="dxa"/>
            <w:shd w:val="clear" w:color="auto" w:fill="DAE9F7" w:themeFill="text2" w:themeFillTint="1A"/>
            <w:noWrap/>
            <w:vAlign w:val="center"/>
            <w:hideMark/>
          </w:tcPr>
          <w:p w14:paraId="752D1BC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749" w:type="dxa"/>
            <w:shd w:val="clear" w:color="auto" w:fill="DAE9F7" w:themeFill="text2" w:themeFillTint="1A"/>
            <w:noWrap/>
            <w:vAlign w:val="center"/>
            <w:hideMark/>
          </w:tcPr>
          <w:p w14:paraId="5E8EFD8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749" w:type="dxa"/>
            <w:shd w:val="clear" w:color="auto" w:fill="DAE9F7" w:themeFill="text2" w:themeFillTint="1A"/>
            <w:noWrap/>
            <w:vAlign w:val="center"/>
            <w:hideMark/>
          </w:tcPr>
          <w:p w14:paraId="2EA1F1D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749" w:type="dxa"/>
            <w:shd w:val="clear" w:color="auto" w:fill="DAE9F7" w:themeFill="text2" w:themeFillTint="1A"/>
            <w:noWrap/>
            <w:vAlign w:val="center"/>
            <w:hideMark/>
          </w:tcPr>
          <w:p w14:paraId="15C7F3B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749" w:type="dxa"/>
            <w:shd w:val="clear" w:color="auto" w:fill="DAE9F7" w:themeFill="text2" w:themeFillTint="1A"/>
            <w:noWrap/>
            <w:vAlign w:val="center"/>
            <w:hideMark/>
          </w:tcPr>
          <w:p w14:paraId="32DC895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749" w:type="dxa"/>
            <w:shd w:val="clear" w:color="auto" w:fill="DAE9F7" w:themeFill="text2" w:themeFillTint="1A"/>
            <w:noWrap/>
            <w:vAlign w:val="center"/>
            <w:hideMark/>
          </w:tcPr>
          <w:p w14:paraId="518CD53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749" w:type="dxa"/>
            <w:shd w:val="clear" w:color="auto" w:fill="DAE9F7" w:themeFill="text2" w:themeFillTint="1A"/>
            <w:noWrap/>
            <w:vAlign w:val="center"/>
            <w:hideMark/>
          </w:tcPr>
          <w:p w14:paraId="22DCBBA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749" w:type="dxa"/>
            <w:shd w:val="clear" w:color="auto" w:fill="DAE9F7" w:themeFill="text2" w:themeFillTint="1A"/>
            <w:noWrap/>
            <w:vAlign w:val="center"/>
            <w:hideMark/>
          </w:tcPr>
          <w:p w14:paraId="0917EE9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749" w:type="dxa"/>
            <w:shd w:val="clear" w:color="auto" w:fill="DAE9F7" w:themeFill="text2" w:themeFillTint="1A"/>
            <w:noWrap/>
            <w:vAlign w:val="center"/>
            <w:hideMark/>
          </w:tcPr>
          <w:p w14:paraId="76296A3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1460B5F1" w14:textId="77777777" w:rsidTr="00284BFE">
        <w:trPr>
          <w:gridAfter w:val="1"/>
          <w:wAfter w:w="6" w:type="dxa"/>
          <w:trHeight w:val="348"/>
          <w:jc w:val="center"/>
        </w:trPr>
        <w:tc>
          <w:tcPr>
            <w:tcW w:w="2055" w:type="dxa"/>
            <w:noWrap/>
            <w:vAlign w:val="center"/>
            <w:hideMark/>
          </w:tcPr>
          <w:p w14:paraId="169DDD4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49" w:type="dxa"/>
            <w:noWrap/>
            <w:vAlign w:val="center"/>
          </w:tcPr>
          <w:p w14:paraId="413F27F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0.062</w:t>
            </w:r>
          </w:p>
        </w:tc>
        <w:tc>
          <w:tcPr>
            <w:tcW w:w="749" w:type="dxa"/>
            <w:noWrap/>
            <w:vAlign w:val="center"/>
          </w:tcPr>
          <w:p w14:paraId="2EECFE8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0.062</w:t>
            </w:r>
          </w:p>
        </w:tc>
        <w:tc>
          <w:tcPr>
            <w:tcW w:w="749" w:type="dxa"/>
            <w:noWrap/>
            <w:vAlign w:val="center"/>
          </w:tcPr>
          <w:p w14:paraId="54ED6C0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749" w:type="dxa"/>
            <w:noWrap/>
            <w:vAlign w:val="center"/>
          </w:tcPr>
          <w:p w14:paraId="3356A42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0.33</w:t>
            </w:r>
          </w:p>
        </w:tc>
        <w:tc>
          <w:tcPr>
            <w:tcW w:w="749" w:type="dxa"/>
            <w:noWrap/>
            <w:vAlign w:val="center"/>
          </w:tcPr>
          <w:p w14:paraId="1DE47B4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0.68</w:t>
            </w:r>
          </w:p>
        </w:tc>
        <w:tc>
          <w:tcPr>
            <w:tcW w:w="749" w:type="dxa"/>
            <w:noWrap/>
            <w:vAlign w:val="center"/>
          </w:tcPr>
          <w:p w14:paraId="615A507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0.81</w:t>
            </w:r>
          </w:p>
        </w:tc>
        <w:tc>
          <w:tcPr>
            <w:tcW w:w="749" w:type="dxa"/>
            <w:noWrap/>
            <w:vAlign w:val="center"/>
          </w:tcPr>
          <w:p w14:paraId="60CD16B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0.49</w:t>
            </w:r>
          </w:p>
        </w:tc>
        <w:tc>
          <w:tcPr>
            <w:tcW w:w="749" w:type="dxa"/>
            <w:noWrap/>
            <w:vAlign w:val="center"/>
          </w:tcPr>
          <w:p w14:paraId="36ECE9C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749" w:type="dxa"/>
            <w:noWrap/>
            <w:vAlign w:val="center"/>
          </w:tcPr>
          <w:p w14:paraId="39D26BB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0.095</w:t>
            </w:r>
          </w:p>
        </w:tc>
        <w:tc>
          <w:tcPr>
            <w:tcW w:w="749" w:type="dxa"/>
            <w:noWrap/>
            <w:vAlign w:val="center"/>
          </w:tcPr>
          <w:p w14:paraId="587A0F5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0.074</w:t>
            </w:r>
          </w:p>
        </w:tc>
        <w:tc>
          <w:tcPr>
            <w:tcW w:w="749" w:type="dxa"/>
            <w:noWrap/>
            <w:vAlign w:val="center"/>
          </w:tcPr>
          <w:p w14:paraId="5DAB2C4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0.069</w:t>
            </w:r>
          </w:p>
        </w:tc>
        <w:tc>
          <w:tcPr>
            <w:tcW w:w="749" w:type="dxa"/>
            <w:noWrap/>
            <w:vAlign w:val="center"/>
          </w:tcPr>
          <w:p w14:paraId="0ACDCDE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0.063</w:t>
            </w:r>
          </w:p>
        </w:tc>
      </w:tr>
      <w:tr w:rsidR="00311CF0" w:rsidRPr="008460D2" w14:paraId="3670A327" w14:textId="77777777" w:rsidTr="00284BFE">
        <w:trPr>
          <w:gridAfter w:val="1"/>
          <w:wAfter w:w="6" w:type="dxa"/>
          <w:trHeight w:val="348"/>
          <w:jc w:val="center"/>
        </w:trPr>
        <w:tc>
          <w:tcPr>
            <w:tcW w:w="2055" w:type="dxa"/>
            <w:noWrap/>
            <w:vAlign w:val="center"/>
            <w:hideMark/>
          </w:tcPr>
          <w:p w14:paraId="5D3099A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749" w:type="dxa"/>
            <w:noWrap/>
            <w:vAlign w:val="center"/>
          </w:tcPr>
          <w:p w14:paraId="2C841B0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0.015</w:t>
            </w:r>
          </w:p>
        </w:tc>
        <w:tc>
          <w:tcPr>
            <w:tcW w:w="749" w:type="dxa"/>
            <w:noWrap/>
            <w:vAlign w:val="center"/>
          </w:tcPr>
          <w:p w14:paraId="630D903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0.015</w:t>
            </w:r>
          </w:p>
        </w:tc>
        <w:tc>
          <w:tcPr>
            <w:tcW w:w="749" w:type="dxa"/>
            <w:noWrap/>
            <w:vAlign w:val="center"/>
          </w:tcPr>
          <w:p w14:paraId="1A62826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0.016</w:t>
            </w:r>
          </w:p>
        </w:tc>
        <w:tc>
          <w:tcPr>
            <w:tcW w:w="749" w:type="dxa"/>
            <w:noWrap/>
            <w:vAlign w:val="center"/>
          </w:tcPr>
          <w:p w14:paraId="5032270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0.071</w:t>
            </w:r>
          </w:p>
        </w:tc>
        <w:tc>
          <w:tcPr>
            <w:tcW w:w="749" w:type="dxa"/>
            <w:noWrap/>
            <w:vAlign w:val="center"/>
          </w:tcPr>
          <w:p w14:paraId="2F10F1F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0.24</w:t>
            </w:r>
          </w:p>
        </w:tc>
        <w:tc>
          <w:tcPr>
            <w:tcW w:w="749" w:type="dxa"/>
            <w:noWrap/>
            <w:vAlign w:val="center"/>
          </w:tcPr>
          <w:p w14:paraId="381E8AA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c>
          <w:tcPr>
            <w:tcW w:w="749" w:type="dxa"/>
            <w:noWrap/>
            <w:vAlign w:val="center"/>
          </w:tcPr>
          <w:p w14:paraId="06BB372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0.092</w:t>
            </w:r>
          </w:p>
        </w:tc>
        <w:tc>
          <w:tcPr>
            <w:tcW w:w="749" w:type="dxa"/>
            <w:noWrap/>
            <w:vAlign w:val="center"/>
          </w:tcPr>
          <w:p w14:paraId="573F123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0.017</w:t>
            </w:r>
          </w:p>
        </w:tc>
        <w:tc>
          <w:tcPr>
            <w:tcW w:w="749" w:type="dxa"/>
            <w:noWrap/>
            <w:vAlign w:val="center"/>
          </w:tcPr>
          <w:p w14:paraId="29AA429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0.016</w:t>
            </w:r>
          </w:p>
        </w:tc>
        <w:tc>
          <w:tcPr>
            <w:tcW w:w="749" w:type="dxa"/>
            <w:noWrap/>
            <w:vAlign w:val="center"/>
          </w:tcPr>
          <w:p w14:paraId="03C94B5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0.015</w:t>
            </w:r>
          </w:p>
        </w:tc>
        <w:tc>
          <w:tcPr>
            <w:tcW w:w="749" w:type="dxa"/>
            <w:noWrap/>
            <w:vAlign w:val="center"/>
          </w:tcPr>
          <w:p w14:paraId="5C5BE9B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0.015</w:t>
            </w:r>
          </w:p>
        </w:tc>
        <w:tc>
          <w:tcPr>
            <w:tcW w:w="749" w:type="dxa"/>
            <w:noWrap/>
            <w:vAlign w:val="center"/>
          </w:tcPr>
          <w:p w14:paraId="4D2242F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0.015</w:t>
            </w:r>
          </w:p>
        </w:tc>
      </w:tr>
      <w:tr w:rsidR="00311CF0" w:rsidRPr="008460D2" w14:paraId="644D8274" w14:textId="77777777" w:rsidTr="00284BFE">
        <w:trPr>
          <w:gridAfter w:val="1"/>
          <w:wAfter w:w="6" w:type="dxa"/>
          <w:trHeight w:val="348"/>
          <w:jc w:val="center"/>
        </w:trPr>
        <w:tc>
          <w:tcPr>
            <w:tcW w:w="2055" w:type="dxa"/>
            <w:noWrap/>
            <w:vAlign w:val="center"/>
            <w:hideMark/>
          </w:tcPr>
          <w:p w14:paraId="1A2FCE56" w14:textId="4EDB4A78"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49" w:type="dxa"/>
            <w:noWrap/>
            <w:vAlign w:val="center"/>
          </w:tcPr>
          <w:p w14:paraId="370B717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0.005</w:t>
            </w:r>
          </w:p>
        </w:tc>
        <w:tc>
          <w:tcPr>
            <w:tcW w:w="749" w:type="dxa"/>
            <w:noWrap/>
            <w:vAlign w:val="center"/>
          </w:tcPr>
          <w:p w14:paraId="4D0BB85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0.005</w:t>
            </w:r>
          </w:p>
        </w:tc>
        <w:tc>
          <w:tcPr>
            <w:tcW w:w="749" w:type="dxa"/>
            <w:noWrap/>
            <w:vAlign w:val="center"/>
          </w:tcPr>
          <w:p w14:paraId="55ACD07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0.005</w:t>
            </w:r>
          </w:p>
        </w:tc>
        <w:tc>
          <w:tcPr>
            <w:tcW w:w="749" w:type="dxa"/>
            <w:noWrap/>
            <w:vAlign w:val="center"/>
          </w:tcPr>
          <w:p w14:paraId="61C5D7F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0.023</w:t>
            </w:r>
          </w:p>
        </w:tc>
        <w:tc>
          <w:tcPr>
            <w:tcW w:w="749" w:type="dxa"/>
            <w:noWrap/>
            <w:vAlign w:val="center"/>
          </w:tcPr>
          <w:p w14:paraId="7DFB192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0.079</w:t>
            </w:r>
          </w:p>
        </w:tc>
        <w:tc>
          <w:tcPr>
            <w:tcW w:w="749" w:type="dxa"/>
            <w:noWrap/>
            <w:vAlign w:val="center"/>
          </w:tcPr>
          <w:p w14:paraId="2501327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0.087</w:t>
            </w:r>
          </w:p>
        </w:tc>
        <w:tc>
          <w:tcPr>
            <w:tcW w:w="749" w:type="dxa"/>
            <w:noWrap/>
            <w:vAlign w:val="center"/>
          </w:tcPr>
          <w:p w14:paraId="39F9700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0.031</w:t>
            </w:r>
          </w:p>
        </w:tc>
        <w:tc>
          <w:tcPr>
            <w:tcW w:w="749" w:type="dxa"/>
            <w:noWrap/>
            <w:vAlign w:val="center"/>
          </w:tcPr>
          <w:p w14:paraId="314B4E8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0.006</w:t>
            </w:r>
          </w:p>
        </w:tc>
        <w:tc>
          <w:tcPr>
            <w:tcW w:w="749" w:type="dxa"/>
            <w:noWrap/>
            <w:vAlign w:val="center"/>
          </w:tcPr>
          <w:p w14:paraId="31105B4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0.005</w:t>
            </w:r>
          </w:p>
        </w:tc>
        <w:tc>
          <w:tcPr>
            <w:tcW w:w="749" w:type="dxa"/>
            <w:noWrap/>
            <w:vAlign w:val="center"/>
          </w:tcPr>
          <w:p w14:paraId="5B8B4CA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0.005</w:t>
            </w:r>
          </w:p>
        </w:tc>
        <w:tc>
          <w:tcPr>
            <w:tcW w:w="749" w:type="dxa"/>
            <w:noWrap/>
            <w:vAlign w:val="center"/>
          </w:tcPr>
          <w:p w14:paraId="0A09491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0.005</w:t>
            </w:r>
          </w:p>
        </w:tc>
        <w:tc>
          <w:tcPr>
            <w:tcW w:w="749" w:type="dxa"/>
            <w:noWrap/>
            <w:vAlign w:val="center"/>
          </w:tcPr>
          <w:p w14:paraId="2144B7D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0.005</w:t>
            </w:r>
          </w:p>
        </w:tc>
      </w:tr>
    </w:tbl>
    <w:p w14:paraId="0C9283B2" w14:textId="77777777" w:rsidR="00311CF0" w:rsidRPr="008460D2" w:rsidRDefault="00311CF0" w:rsidP="00311CF0">
      <w:pPr>
        <w:rPr>
          <w:rFonts w:ascii="GHEA Grapalat" w:hAnsi="GHEA Grapalat"/>
          <w:sz w:val="20"/>
          <w:szCs w:val="20"/>
        </w:rPr>
      </w:pPr>
    </w:p>
    <w:tbl>
      <w:tblPr>
        <w:tblStyle w:val="28"/>
        <w:tblW w:w="9979" w:type="dxa"/>
        <w:tblLayout w:type="fixed"/>
        <w:tblLook w:val="04A0" w:firstRow="1" w:lastRow="0" w:firstColumn="1" w:lastColumn="0" w:noHBand="0" w:noVBand="1"/>
      </w:tblPr>
      <w:tblGrid>
        <w:gridCol w:w="2131"/>
        <w:gridCol w:w="654"/>
        <w:gridCol w:w="654"/>
        <w:gridCol w:w="654"/>
        <w:gridCol w:w="654"/>
        <w:gridCol w:w="654"/>
        <w:gridCol w:w="654"/>
        <w:gridCol w:w="654"/>
        <w:gridCol w:w="654"/>
        <w:gridCol w:w="654"/>
        <w:gridCol w:w="654"/>
        <w:gridCol w:w="654"/>
        <w:gridCol w:w="654"/>
      </w:tblGrid>
      <w:tr w:rsidR="00311CF0" w:rsidRPr="008460D2" w14:paraId="17882FF1" w14:textId="77777777" w:rsidTr="002028E1">
        <w:trPr>
          <w:trHeight w:val="70"/>
        </w:trPr>
        <w:tc>
          <w:tcPr>
            <w:tcW w:w="9979" w:type="dxa"/>
            <w:gridSpan w:val="13"/>
            <w:shd w:val="clear" w:color="auto" w:fill="002F6C"/>
            <w:noWrap/>
            <w:vAlign w:val="center"/>
          </w:tcPr>
          <w:p w14:paraId="6BD2F83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lastRenderedPageBreak/>
              <w:t>ՌՋՄ 6-060</w:t>
            </w:r>
            <w:r w:rsidRPr="008460D2">
              <w:rPr>
                <w:rFonts w:ascii="Cambria Math" w:hAnsi="Cambria Math" w:cs="Cambria Math"/>
                <w:sz w:val="20"/>
                <w:szCs w:val="20"/>
              </w:rPr>
              <w:t>․</w:t>
            </w:r>
            <w:r w:rsidRPr="008460D2">
              <w:rPr>
                <w:rFonts w:ascii="GHEA Grapalat" w:hAnsi="GHEA Grapalat"/>
                <w:sz w:val="20"/>
                <w:szCs w:val="20"/>
              </w:rPr>
              <w:t xml:space="preserve"> Ողջի գետը՝ Ողջիի ռեկուլտիվացված պոչամբարից մինչև Գեղի գետի միախառնումը</w:t>
            </w:r>
          </w:p>
        </w:tc>
      </w:tr>
      <w:tr w:rsidR="00311CF0" w:rsidRPr="008460D2" w14:paraId="3C4B5641" w14:textId="77777777" w:rsidTr="002028E1">
        <w:trPr>
          <w:trHeight w:val="70"/>
        </w:trPr>
        <w:tc>
          <w:tcPr>
            <w:tcW w:w="2131" w:type="dxa"/>
            <w:vMerge w:val="restart"/>
            <w:shd w:val="clear" w:color="auto" w:fill="DAE9F7" w:themeFill="text2" w:themeFillTint="1A"/>
            <w:noWrap/>
            <w:vAlign w:val="center"/>
            <w:hideMark/>
          </w:tcPr>
          <w:p w14:paraId="5EA3F69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7848" w:type="dxa"/>
            <w:gridSpan w:val="12"/>
            <w:shd w:val="clear" w:color="auto" w:fill="DAE9F7" w:themeFill="text2" w:themeFillTint="1A"/>
            <w:noWrap/>
            <w:hideMark/>
          </w:tcPr>
          <w:p w14:paraId="5338922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1CD45891" w14:textId="77777777" w:rsidTr="002028E1">
        <w:trPr>
          <w:trHeight w:val="70"/>
        </w:trPr>
        <w:tc>
          <w:tcPr>
            <w:tcW w:w="2131" w:type="dxa"/>
            <w:vMerge/>
            <w:shd w:val="clear" w:color="auto" w:fill="DAE9F7" w:themeFill="text2" w:themeFillTint="1A"/>
            <w:noWrap/>
            <w:hideMark/>
          </w:tcPr>
          <w:p w14:paraId="3138DA06" w14:textId="77777777" w:rsidR="00311CF0" w:rsidRPr="008460D2" w:rsidRDefault="00311CF0" w:rsidP="00311CF0">
            <w:pPr>
              <w:rPr>
                <w:rFonts w:ascii="GHEA Grapalat" w:hAnsi="GHEA Grapalat"/>
                <w:sz w:val="20"/>
                <w:szCs w:val="20"/>
              </w:rPr>
            </w:pPr>
          </w:p>
        </w:tc>
        <w:tc>
          <w:tcPr>
            <w:tcW w:w="654" w:type="dxa"/>
            <w:shd w:val="clear" w:color="auto" w:fill="DAE9F7" w:themeFill="text2" w:themeFillTint="1A"/>
            <w:noWrap/>
            <w:vAlign w:val="center"/>
            <w:hideMark/>
          </w:tcPr>
          <w:p w14:paraId="6D10ECE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654" w:type="dxa"/>
            <w:shd w:val="clear" w:color="auto" w:fill="DAE9F7" w:themeFill="text2" w:themeFillTint="1A"/>
            <w:noWrap/>
            <w:vAlign w:val="center"/>
            <w:hideMark/>
          </w:tcPr>
          <w:p w14:paraId="3D5E044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654" w:type="dxa"/>
            <w:shd w:val="clear" w:color="auto" w:fill="DAE9F7" w:themeFill="text2" w:themeFillTint="1A"/>
            <w:noWrap/>
            <w:vAlign w:val="center"/>
            <w:hideMark/>
          </w:tcPr>
          <w:p w14:paraId="5AD7236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54" w:type="dxa"/>
            <w:shd w:val="clear" w:color="auto" w:fill="DAE9F7" w:themeFill="text2" w:themeFillTint="1A"/>
            <w:noWrap/>
            <w:vAlign w:val="center"/>
            <w:hideMark/>
          </w:tcPr>
          <w:p w14:paraId="0A754FA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654" w:type="dxa"/>
            <w:shd w:val="clear" w:color="auto" w:fill="DAE9F7" w:themeFill="text2" w:themeFillTint="1A"/>
            <w:noWrap/>
            <w:vAlign w:val="center"/>
            <w:hideMark/>
          </w:tcPr>
          <w:p w14:paraId="517D867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654" w:type="dxa"/>
            <w:shd w:val="clear" w:color="auto" w:fill="DAE9F7" w:themeFill="text2" w:themeFillTint="1A"/>
            <w:noWrap/>
            <w:vAlign w:val="center"/>
            <w:hideMark/>
          </w:tcPr>
          <w:p w14:paraId="579C8A6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654" w:type="dxa"/>
            <w:shd w:val="clear" w:color="auto" w:fill="DAE9F7" w:themeFill="text2" w:themeFillTint="1A"/>
            <w:noWrap/>
            <w:vAlign w:val="center"/>
            <w:hideMark/>
          </w:tcPr>
          <w:p w14:paraId="2B765EF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654" w:type="dxa"/>
            <w:shd w:val="clear" w:color="auto" w:fill="DAE9F7" w:themeFill="text2" w:themeFillTint="1A"/>
            <w:noWrap/>
            <w:vAlign w:val="center"/>
            <w:hideMark/>
          </w:tcPr>
          <w:p w14:paraId="772629D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654" w:type="dxa"/>
            <w:shd w:val="clear" w:color="auto" w:fill="DAE9F7" w:themeFill="text2" w:themeFillTint="1A"/>
            <w:noWrap/>
            <w:vAlign w:val="center"/>
            <w:hideMark/>
          </w:tcPr>
          <w:p w14:paraId="0E20A7A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654" w:type="dxa"/>
            <w:shd w:val="clear" w:color="auto" w:fill="DAE9F7" w:themeFill="text2" w:themeFillTint="1A"/>
            <w:noWrap/>
            <w:vAlign w:val="center"/>
            <w:hideMark/>
          </w:tcPr>
          <w:p w14:paraId="15CB82B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654" w:type="dxa"/>
            <w:shd w:val="clear" w:color="auto" w:fill="DAE9F7" w:themeFill="text2" w:themeFillTint="1A"/>
            <w:noWrap/>
            <w:vAlign w:val="center"/>
            <w:hideMark/>
          </w:tcPr>
          <w:p w14:paraId="3B6254F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654" w:type="dxa"/>
            <w:shd w:val="clear" w:color="auto" w:fill="DAE9F7" w:themeFill="text2" w:themeFillTint="1A"/>
            <w:noWrap/>
            <w:vAlign w:val="center"/>
            <w:hideMark/>
          </w:tcPr>
          <w:p w14:paraId="4661465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4D97F305" w14:textId="77777777" w:rsidTr="002028E1">
        <w:trPr>
          <w:trHeight w:val="338"/>
        </w:trPr>
        <w:tc>
          <w:tcPr>
            <w:tcW w:w="2131" w:type="dxa"/>
            <w:noWrap/>
            <w:vAlign w:val="center"/>
            <w:hideMark/>
          </w:tcPr>
          <w:p w14:paraId="195667C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654" w:type="dxa"/>
            <w:noWrap/>
            <w:vAlign w:val="center"/>
          </w:tcPr>
          <w:p w14:paraId="22D8F4F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1.73</w:t>
            </w:r>
          </w:p>
        </w:tc>
        <w:tc>
          <w:tcPr>
            <w:tcW w:w="654" w:type="dxa"/>
            <w:noWrap/>
            <w:vAlign w:val="center"/>
          </w:tcPr>
          <w:p w14:paraId="783BA61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1.75</w:t>
            </w:r>
          </w:p>
        </w:tc>
        <w:tc>
          <w:tcPr>
            <w:tcW w:w="654" w:type="dxa"/>
            <w:noWrap/>
            <w:vAlign w:val="center"/>
          </w:tcPr>
          <w:p w14:paraId="235F96D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2.76</w:t>
            </w:r>
          </w:p>
        </w:tc>
        <w:tc>
          <w:tcPr>
            <w:tcW w:w="654" w:type="dxa"/>
            <w:noWrap/>
            <w:vAlign w:val="center"/>
          </w:tcPr>
          <w:p w14:paraId="2529E7C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9.35</w:t>
            </w:r>
          </w:p>
        </w:tc>
        <w:tc>
          <w:tcPr>
            <w:tcW w:w="654" w:type="dxa"/>
            <w:noWrap/>
            <w:vAlign w:val="center"/>
          </w:tcPr>
          <w:p w14:paraId="53AEAAC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19.0</w:t>
            </w:r>
          </w:p>
        </w:tc>
        <w:tc>
          <w:tcPr>
            <w:tcW w:w="654" w:type="dxa"/>
            <w:noWrap/>
            <w:vAlign w:val="center"/>
          </w:tcPr>
          <w:p w14:paraId="6EDB093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22.7</w:t>
            </w:r>
          </w:p>
        </w:tc>
        <w:tc>
          <w:tcPr>
            <w:tcW w:w="654" w:type="dxa"/>
            <w:noWrap/>
            <w:vAlign w:val="center"/>
          </w:tcPr>
          <w:p w14:paraId="63FE145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13.7</w:t>
            </w:r>
          </w:p>
        </w:tc>
        <w:tc>
          <w:tcPr>
            <w:tcW w:w="654" w:type="dxa"/>
            <w:noWrap/>
            <w:vAlign w:val="center"/>
          </w:tcPr>
          <w:p w14:paraId="255E593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5.45</w:t>
            </w:r>
          </w:p>
        </w:tc>
        <w:tc>
          <w:tcPr>
            <w:tcW w:w="654" w:type="dxa"/>
            <w:noWrap/>
            <w:vAlign w:val="center"/>
          </w:tcPr>
          <w:p w14:paraId="2F9275F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2.65</w:t>
            </w:r>
          </w:p>
        </w:tc>
        <w:tc>
          <w:tcPr>
            <w:tcW w:w="654" w:type="dxa"/>
            <w:noWrap/>
            <w:vAlign w:val="center"/>
          </w:tcPr>
          <w:p w14:paraId="20C55C4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2.08</w:t>
            </w:r>
          </w:p>
        </w:tc>
        <w:tc>
          <w:tcPr>
            <w:tcW w:w="654" w:type="dxa"/>
            <w:noWrap/>
            <w:vAlign w:val="center"/>
          </w:tcPr>
          <w:p w14:paraId="4E71E2D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1.94</w:t>
            </w:r>
          </w:p>
        </w:tc>
        <w:tc>
          <w:tcPr>
            <w:tcW w:w="654" w:type="dxa"/>
            <w:noWrap/>
            <w:vAlign w:val="center"/>
          </w:tcPr>
          <w:p w14:paraId="0217294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1.77</w:t>
            </w:r>
          </w:p>
        </w:tc>
      </w:tr>
      <w:tr w:rsidR="00311CF0" w:rsidRPr="008460D2" w14:paraId="1EFEFFB0" w14:textId="77777777" w:rsidTr="002028E1">
        <w:trPr>
          <w:trHeight w:val="338"/>
        </w:trPr>
        <w:tc>
          <w:tcPr>
            <w:tcW w:w="2131" w:type="dxa"/>
            <w:noWrap/>
            <w:vAlign w:val="center"/>
            <w:hideMark/>
          </w:tcPr>
          <w:p w14:paraId="5952D95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654" w:type="dxa"/>
            <w:noWrap/>
            <w:vAlign w:val="center"/>
          </w:tcPr>
          <w:p w14:paraId="5A67C26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0.42</w:t>
            </w:r>
          </w:p>
        </w:tc>
        <w:tc>
          <w:tcPr>
            <w:tcW w:w="654" w:type="dxa"/>
            <w:noWrap/>
            <w:vAlign w:val="center"/>
          </w:tcPr>
          <w:p w14:paraId="5998E7C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0.42</w:t>
            </w:r>
          </w:p>
        </w:tc>
        <w:tc>
          <w:tcPr>
            <w:tcW w:w="654" w:type="dxa"/>
            <w:noWrap/>
            <w:vAlign w:val="center"/>
          </w:tcPr>
          <w:p w14:paraId="5A01277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0.44</w:t>
            </w:r>
          </w:p>
        </w:tc>
        <w:tc>
          <w:tcPr>
            <w:tcW w:w="654" w:type="dxa"/>
            <w:noWrap/>
            <w:vAlign w:val="center"/>
          </w:tcPr>
          <w:p w14:paraId="79530BF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1.98</w:t>
            </w:r>
          </w:p>
        </w:tc>
        <w:tc>
          <w:tcPr>
            <w:tcW w:w="654" w:type="dxa"/>
            <w:noWrap/>
            <w:vAlign w:val="center"/>
          </w:tcPr>
          <w:p w14:paraId="01FDF9F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6.68</w:t>
            </w:r>
          </w:p>
        </w:tc>
        <w:tc>
          <w:tcPr>
            <w:tcW w:w="654" w:type="dxa"/>
            <w:noWrap/>
            <w:vAlign w:val="center"/>
          </w:tcPr>
          <w:p w14:paraId="076C25D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7.39</w:t>
            </w:r>
          </w:p>
        </w:tc>
        <w:tc>
          <w:tcPr>
            <w:tcW w:w="654" w:type="dxa"/>
            <w:noWrap/>
            <w:vAlign w:val="center"/>
          </w:tcPr>
          <w:p w14:paraId="5AF5900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2.59</w:t>
            </w:r>
          </w:p>
        </w:tc>
        <w:tc>
          <w:tcPr>
            <w:tcW w:w="654" w:type="dxa"/>
            <w:noWrap/>
            <w:vAlign w:val="center"/>
          </w:tcPr>
          <w:p w14:paraId="19A2B62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0.46</w:t>
            </w:r>
          </w:p>
        </w:tc>
        <w:tc>
          <w:tcPr>
            <w:tcW w:w="654" w:type="dxa"/>
            <w:noWrap/>
            <w:vAlign w:val="center"/>
          </w:tcPr>
          <w:p w14:paraId="1233808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0.44</w:t>
            </w:r>
          </w:p>
        </w:tc>
        <w:tc>
          <w:tcPr>
            <w:tcW w:w="654" w:type="dxa"/>
            <w:noWrap/>
            <w:vAlign w:val="center"/>
          </w:tcPr>
          <w:p w14:paraId="5CD6FDB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0.42</w:t>
            </w:r>
          </w:p>
        </w:tc>
        <w:tc>
          <w:tcPr>
            <w:tcW w:w="654" w:type="dxa"/>
            <w:noWrap/>
            <w:vAlign w:val="center"/>
          </w:tcPr>
          <w:p w14:paraId="3ECFDED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0.42</w:t>
            </w:r>
          </w:p>
        </w:tc>
        <w:tc>
          <w:tcPr>
            <w:tcW w:w="654" w:type="dxa"/>
            <w:noWrap/>
            <w:vAlign w:val="center"/>
          </w:tcPr>
          <w:p w14:paraId="47A4F95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0.42</w:t>
            </w:r>
          </w:p>
        </w:tc>
      </w:tr>
      <w:tr w:rsidR="00311CF0" w:rsidRPr="008460D2" w14:paraId="6B9EC909" w14:textId="77777777" w:rsidTr="002028E1">
        <w:trPr>
          <w:trHeight w:val="338"/>
        </w:trPr>
        <w:tc>
          <w:tcPr>
            <w:tcW w:w="2131" w:type="dxa"/>
            <w:noWrap/>
            <w:vAlign w:val="center"/>
            <w:hideMark/>
          </w:tcPr>
          <w:p w14:paraId="37A3BE6E" w14:textId="126CDB95"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654" w:type="dxa"/>
            <w:noWrap/>
            <w:vAlign w:val="center"/>
          </w:tcPr>
          <w:p w14:paraId="1FCD645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654" w:type="dxa"/>
            <w:noWrap/>
            <w:vAlign w:val="center"/>
          </w:tcPr>
          <w:p w14:paraId="258F4A6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654" w:type="dxa"/>
            <w:noWrap/>
            <w:vAlign w:val="center"/>
          </w:tcPr>
          <w:p w14:paraId="0526215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654" w:type="dxa"/>
            <w:noWrap/>
            <w:vAlign w:val="center"/>
          </w:tcPr>
          <w:p w14:paraId="22DAE5B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0.65</w:t>
            </w:r>
          </w:p>
        </w:tc>
        <w:tc>
          <w:tcPr>
            <w:tcW w:w="654" w:type="dxa"/>
            <w:noWrap/>
            <w:vAlign w:val="center"/>
          </w:tcPr>
          <w:p w14:paraId="42ABA42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2.21</w:t>
            </w:r>
          </w:p>
        </w:tc>
        <w:tc>
          <w:tcPr>
            <w:tcW w:w="654" w:type="dxa"/>
            <w:noWrap/>
            <w:vAlign w:val="center"/>
          </w:tcPr>
          <w:p w14:paraId="4DC4492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2.44</w:t>
            </w:r>
          </w:p>
        </w:tc>
        <w:tc>
          <w:tcPr>
            <w:tcW w:w="654" w:type="dxa"/>
            <w:noWrap/>
            <w:vAlign w:val="center"/>
          </w:tcPr>
          <w:p w14:paraId="7E3620D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0.86</w:t>
            </w:r>
          </w:p>
        </w:tc>
        <w:tc>
          <w:tcPr>
            <w:tcW w:w="654" w:type="dxa"/>
            <w:noWrap/>
            <w:vAlign w:val="center"/>
          </w:tcPr>
          <w:p w14:paraId="7D97F97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0.16</w:t>
            </w:r>
          </w:p>
        </w:tc>
        <w:tc>
          <w:tcPr>
            <w:tcW w:w="654" w:type="dxa"/>
            <w:noWrap/>
            <w:vAlign w:val="center"/>
          </w:tcPr>
          <w:p w14:paraId="4A49CD7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654" w:type="dxa"/>
            <w:noWrap/>
            <w:vAlign w:val="center"/>
          </w:tcPr>
          <w:p w14:paraId="0C5BADC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654" w:type="dxa"/>
            <w:noWrap/>
            <w:vAlign w:val="center"/>
          </w:tcPr>
          <w:p w14:paraId="3426DF4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654" w:type="dxa"/>
            <w:noWrap/>
            <w:vAlign w:val="center"/>
          </w:tcPr>
          <w:p w14:paraId="52503F7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r>
    </w:tbl>
    <w:p w14:paraId="45934931" w14:textId="77777777" w:rsidR="00311CF0" w:rsidRPr="008460D2" w:rsidRDefault="00311CF0" w:rsidP="00311CF0">
      <w:pPr>
        <w:rPr>
          <w:rFonts w:ascii="GHEA Grapalat" w:hAnsi="GHEA Grapalat"/>
          <w:sz w:val="20"/>
          <w:szCs w:val="20"/>
        </w:rPr>
      </w:pPr>
    </w:p>
    <w:tbl>
      <w:tblPr>
        <w:tblStyle w:val="28"/>
        <w:tblW w:w="10706" w:type="dxa"/>
        <w:tblLayout w:type="fixed"/>
        <w:tblLook w:val="04A0" w:firstRow="1" w:lastRow="0" w:firstColumn="1" w:lastColumn="0" w:noHBand="0" w:noVBand="1"/>
      </w:tblPr>
      <w:tblGrid>
        <w:gridCol w:w="2371"/>
        <w:gridCol w:w="725"/>
        <w:gridCol w:w="719"/>
        <w:gridCol w:w="719"/>
        <w:gridCol w:w="645"/>
        <w:gridCol w:w="604"/>
        <w:gridCol w:w="626"/>
        <w:gridCol w:w="645"/>
        <w:gridCol w:w="738"/>
        <w:gridCol w:w="725"/>
        <w:gridCol w:w="725"/>
        <w:gridCol w:w="725"/>
        <w:gridCol w:w="733"/>
        <w:gridCol w:w="6"/>
      </w:tblGrid>
      <w:tr w:rsidR="00311CF0" w:rsidRPr="008460D2" w14:paraId="467575CD" w14:textId="77777777" w:rsidTr="00284BFE">
        <w:trPr>
          <w:trHeight w:val="136"/>
        </w:trPr>
        <w:tc>
          <w:tcPr>
            <w:tcW w:w="10706" w:type="dxa"/>
            <w:gridSpan w:val="14"/>
            <w:shd w:val="clear" w:color="auto" w:fill="002F6C"/>
            <w:noWrap/>
          </w:tcPr>
          <w:p w14:paraId="3E6BBE6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ՌՋՄ 6-065</w:t>
            </w:r>
            <w:r w:rsidRPr="008460D2">
              <w:rPr>
                <w:rFonts w:ascii="Cambria Math" w:hAnsi="Cambria Math" w:cs="Cambria Math"/>
                <w:sz w:val="20"/>
                <w:szCs w:val="20"/>
              </w:rPr>
              <w:t>․</w:t>
            </w:r>
            <w:r w:rsidRPr="008460D2">
              <w:rPr>
                <w:rFonts w:ascii="GHEA Grapalat" w:hAnsi="GHEA Grapalat"/>
                <w:sz w:val="20"/>
                <w:szCs w:val="20"/>
              </w:rPr>
              <w:t xml:space="preserve"> Գեղի գետի աջակողմյան վտակը՝ «Լեռ-Էքս» ՍՊԸ-ի պարզարաններից մինչև գետաբերան և Գեղի գետը՝ այդ վտակի միախառնման կետից մինչև Նոր Աստղաբերդ բնակավայր</w:t>
            </w:r>
          </w:p>
        </w:tc>
      </w:tr>
      <w:tr w:rsidR="00311CF0" w:rsidRPr="008460D2" w14:paraId="2497E4F7" w14:textId="77777777" w:rsidTr="00284BFE">
        <w:trPr>
          <w:trHeight w:val="136"/>
        </w:trPr>
        <w:tc>
          <w:tcPr>
            <w:tcW w:w="2371" w:type="dxa"/>
            <w:vMerge w:val="restart"/>
            <w:shd w:val="clear" w:color="auto" w:fill="DAE9F7" w:themeFill="text2" w:themeFillTint="1A"/>
            <w:noWrap/>
            <w:vAlign w:val="center"/>
            <w:hideMark/>
          </w:tcPr>
          <w:p w14:paraId="23350C4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335" w:type="dxa"/>
            <w:gridSpan w:val="13"/>
            <w:shd w:val="clear" w:color="auto" w:fill="DAE9F7" w:themeFill="text2" w:themeFillTint="1A"/>
            <w:noWrap/>
            <w:hideMark/>
          </w:tcPr>
          <w:p w14:paraId="452481E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00FA9DDB" w14:textId="77777777" w:rsidTr="00284BFE">
        <w:trPr>
          <w:gridAfter w:val="1"/>
          <w:wAfter w:w="6" w:type="dxa"/>
          <w:trHeight w:val="136"/>
        </w:trPr>
        <w:tc>
          <w:tcPr>
            <w:tcW w:w="2371" w:type="dxa"/>
            <w:vMerge/>
            <w:shd w:val="clear" w:color="auto" w:fill="DAE9F7" w:themeFill="text2" w:themeFillTint="1A"/>
            <w:noWrap/>
            <w:hideMark/>
          </w:tcPr>
          <w:p w14:paraId="7237A91A" w14:textId="77777777" w:rsidR="00311CF0" w:rsidRPr="008460D2" w:rsidRDefault="00311CF0" w:rsidP="00311CF0">
            <w:pPr>
              <w:rPr>
                <w:rFonts w:ascii="GHEA Grapalat" w:hAnsi="GHEA Grapalat"/>
                <w:sz w:val="20"/>
                <w:szCs w:val="20"/>
              </w:rPr>
            </w:pPr>
          </w:p>
        </w:tc>
        <w:tc>
          <w:tcPr>
            <w:tcW w:w="725" w:type="dxa"/>
            <w:shd w:val="clear" w:color="auto" w:fill="DAE9F7" w:themeFill="text2" w:themeFillTint="1A"/>
            <w:noWrap/>
            <w:vAlign w:val="center"/>
            <w:hideMark/>
          </w:tcPr>
          <w:p w14:paraId="5C5F2E5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719" w:type="dxa"/>
            <w:shd w:val="clear" w:color="auto" w:fill="DAE9F7" w:themeFill="text2" w:themeFillTint="1A"/>
            <w:noWrap/>
            <w:vAlign w:val="center"/>
            <w:hideMark/>
          </w:tcPr>
          <w:p w14:paraId="4A8104F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719" w:type="dxa"/>
            <w:shd w:val="clear" w:color="auto" w:fill="DAE9F7" w:themeFill="text2" w:themeFillTint="1A"/>
            <w:noWrap/>
            <w:vAlign w:val="center"/>
            <w:hideMark/>
          </w:tcPr>
          <w:p w14:paraId="52A73C6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45" w:type="dxa"/>
            <w:shd w:val="clear" w:color="auto" w:fill="DAE9F7" w:themeFill="text2" w:themeFillTint="1A"/>
            <w:noWrap/>
            <w:vAlign w:val="center"/>
            <w:hideMark/>
          </w:tcPr>
          <w:p w14:paraId="74C55E1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604" w:type="dxa"/>
            <w:shd w:val="clear" w:color="auto" w:fill="DAE9F7" w:themeFill="text2" w:themeFillTint="1A"/>
            <w:noWrap/>
            <w:vAlign w:val="center"/>
            <w:hideMark/>
          </w:tcPr>
          <w:p w14:paraId="52B758F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626" w:type="dxa"/>
            <w:shd w:val="clear" w:color="auto" w:fill="DAE9F7" w:themeFill="text2" w:themeFillTint="1A"/>
            <w:noWrap/>
            <w:vAlign w:val="center"/>
            <w:hideMark/>
          </w:tcPr>
          <w:p w14:paraId="5EDC059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645" w:type="dxa"/>
            <w:shd w:val="clear" w:color="auto" w:fill="DAE9F7" w:themeFill="text2" w:themeFillTint="1A"/>
            <w:noWrap/>
            <w:vAlign w:val="center"/>
            <w:hideMark/>
          </w:tcPr>
          <w:p w14:paraId="39CE7AB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738" w:type="dxa"/>
            <w:shd w:val="clear" w:color="auto" w:fill="DAE9F7" w:themeFill="text2" w:themeFillTint="1A"/>
            <w:noWrap/>
            <w:vAlign w:val="center"/>
            <w:hideMark/>
          </w:tcPr>
          <w:p w14:paraId="4146C60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725" w:type="dxa"/>
            <w:shd w:val="clear" w:color="auto" w:fill="DAE9F7" w:themeFill="text2" w:themeFillTint="1A"/>
            <w:noWrap/>
            <w:vAlign w:val="center"/>
            <w:hideMark/>
          </w:tcPr>
          <w:p w14:paraId="5327C49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725" w:type="dxa"/>
            <w:shd w:val="clear" w:color="auto" w:fill="DAE9F7" w:themeFill="text2" w:themeFillTint="1A"/>
            <w:noWrap/>
            <w:vAlign w:val="center"/>
            <w:hideMark/>
          </w:tcPr>
          <w:p w14:paraId="37AD009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725" w:type="dxa"/>
            <w:shd w:val="clear" w:color="auto" w:fill="DAE9F7" w:themeFill="text2" w:themeFillTint="1A"/>
            <w:noWrap/>
            <w:vAlign w:val="center"/>
            <w:hideMark/>
          </w:tcPr>
          <w:p w14:paraId="02FB60E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733" w:type="dxa"/>
            <w:shd w:val="clear" w:color="auto" w:fill="DAE9F7" w:themeFill="text2" w:themeFillTint="1A"/>
            <w:noWrap/>
            <w:vAlign w:val="center"/>
            <w:hideMark/>
          </w:tcPr>
          <w:p w14:paraId="00C0D6B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7A731B26" w14:textId="77777777" w:rsidTr="00284BFE">
        <w:trPr>
          <w:gridAfter w:val="1"/>
          <w:wAfter w:w="6" w:type="dxa"/>
          <w:trHeight w:val="661"/>
        </w:trPr>
        <w:tc>
          <w:tcPr>
            <w:tcW w:w="2371" w:type="dxa"/>
            <w:noWrap/>
            <w:vAlign w:val="center"/>
            <w:hideMark/>
          </w:tcPr>
          <w:p w14:paraId="29867D7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25" w:type="dxa"/>
            <w:noWrap/>
            <w:vAlign w:val="center"/>
          </w:tcPr>
          <w:p w14:paraId="2788440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c>
          <w:tcPr>
            <w:tcW w:w="719" w:type="dxa"/>
            <w:noWrap/>
            <w:vAlign w:val="center"/>
          </w:tcPr>
          <w:p w14:paraId="31A6D85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719" w:type="dxa"/>
            <w:noWrap/>
            <w:vAlign w:val="center"/>
          </w:tcPr>
          <w:p w14:paraId="68C6A85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0.64</w:t>
            </w:r>
          </w:p>
        </w:tc>
        <w:tc>
          <w:tcPr>
            <w:tcW w:w="645" w:type="dxa"/>
            <w:noWrap/>
            <w:vAlign w:val="center"/>
          </w:tcPr>
          <w:p w14:paraId="2834316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1.58</w:t>
            </w:r>
          </w:p>
        </w:tc>
        <w:tc>
          <w:tcPr>
            <w:tcW w:w="604" w:type="dxa"/>
            <w:noWrap/>
            <w:vAlign w:val="center"/>
          </w:tcPr>
          <w:p w14:paraId="7557E73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2.73</w:t>
            </w:r>
          </w:p>
        </w:tc>
        <w:tc>
          <w:tcPr>
            <w:tcW w:w="626" w:type="dxa"/>
            <w:noWrap/>
            <w:vAlign w:val="center"/>
          </w:tcPr>
          <w:p w14:paraId="484D84D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2.11</w:t>
            </w:r>
          </w:p>
        </w:tc>
        <w:tc>
          <w:tcPr>
            <w:tcW w:w="645" w:type="dxa"/>
            <w:noWrap/>
            <w:vAlign w:val="center"/>
          </w:tcPr>
          <w:p w14:paraId="60EEFD8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0.97</w:t>
            </w:r>
          </w:p>
        </w:tc>
        <w:tc>
          <w:tcPr>
            <w:tcW w:w="738" w:type="dxa"/>
            <w:noWrap/>
            <w:vAlign w:val="center"/>
          </w:tcPr>
          <w:p w14:paraId="4B803B4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0.44</w:t>
            </w:r>
          </w:p>
        </w:tc>
        <w:tc>
          <w:tcPr>
            <w:tcW w:w="725" w:type="dxa"/>
            <w:noWrap/>
            <w:vAlign w:val="center"/>
          </w:tcPr>
          <w:p w14:paraId="116F88A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0.36</w:t>
            </w:r>
          </w:p>
        </w:tc>
        <w:tc>
          <w:tcPr>
            <w:tcW w:w="725" w:type="dxa"/>
            <w:noWrap/>
            <w:vAlign w:val="center"/>
          </w:tcPr>
          <w:p w14:paraId="7ED9874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0.34</w:t>
            </w:r>
          </w:p>
        </w:tc>
        <w:tc>
          <w:tcPr>
            <w:tcW w:w="725" w:type="dxa"/>
            <w:noWrap/>
            <w:vAlign w:val="center"/>
          </w:tcPr>
          <w:p w14:paraId="7A27226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733" w:type="dxa"/>
            <w:noWrap/>
            <w:vAlign w:val="center"/>
          </w:tcPr>
          <w:p w14:paraId="4A60B10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0.24</w:t>
            </w:r>
          </w:p>
        </w:tc>
      </w:tr>
      <w:tr w:rsidR="00311CF0" w:rsidRPr="008460D2" w14:paraId="13B959C2" w14:textId="77777777" w:rsidTr="00284BFE">
        <w:trPr>
          <w:gridAfter w:val="1"/>
          <w:wAfter w:w="6" w:type="dxa"/>
          <w:trHeight w:val="661"/>
        </w:trPr>
        <w:tc>
          <w:tcPr>
            <w:tcW w:w="2371" w:type="dxa"/>
            <w:noWrap/>
            <w:vAlign w:val="center"/>
            <w:hideMark/>
          </w:tcPr>
          <w:p w14:paraId="2CE56BF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725" w:type="dxa"/>
            <w:noWrap/>
            <w:vAlign w:val="center"/>
          </w:tcPr>
          <w:p w14:paraId="786B3FE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19" w:type="dxa"/>
            <w:noWrap/>
            <w:vAlign w:val="center"/>
          </w:tcPr>
          <w:p w14:paraId="457ED5E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719" w:type="dxa"/>
            <w:noWrap/>
            <w:vAlign w:val="center"/>
          </w:tcPr>
          <w:p w14:paraId="2DE11B9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645" w:type="dxa"/>
            <w:noWrap/>
            <w:vAlign w:val="center"/>
          </w:tcPr>
          <w:p w14:paraId="2FEC68C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0.45</w:t>
            </w:r>
          </w:p>
        </w:tc>
        <w:tc>
          <w:tcPr>
            <w:tcW w:w="604" w:type="dxa"/>
            <w:noWrap/>
            <w:vAlign w:val="center"/>
          </w:tcPr>
          <w:p w14:paraId="1B7CEDA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1.05</w:t>
            </w:r>
          </w:p>
        </w:tc>
        <w:tc>
          <w:tcPr>
            <w:tcW w:w="626" w:type="dxa"/>
            <w:noWrap/>
            <w:vAlign w:val="center"/>
          </w:tcPr>
          <w:p w14:paraId="22B67C4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0.80</w:t>
            </w:r>
          </w:p>
        </w:tc>
        <w:tc>
          <w:tcPr>
            <w:tcW w:w="645" w:type="dxa"/>
            <w:noWrap/>
            <w:vAlign w:val="center"/>
          </w:tcPr>
          <w:p w14:paraId="4DC9C03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0.29</w:t>
            </w:r>
          </w:p>
        </w:tc>
        <w:tc>
          <w:tcPr>
            <w:tcW w:w="738" w:type="dxa"/>
            <w:noWrap/>
            <w:vAlign w:val="center"/>
          </w:tcPr>
          <w:p w14:paraId="4FE0392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c>
          <w:tcPr>
            <w:tcW w:w="725" w:type="dxa"/>
            <w:noWrap/>
            <w:vAlign w:val="center"/>
          </w:tcPr>
          <w:p w14:paraId="67FD5CF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725" w:type="dxa"/>
            <w:noWrap/>
            <w:vAlign w:val="center"/>
          </w:tcPr>
          <w:p w14:paraId="7DE45AB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725" w:type="dxa"/>
            <w:noWrap/>
            <w:vAlign w:val="center"/>
          </w:tcPr>
          <w:p w14:paraId="3C797A1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733" w:type="dxa"/>
            <w:noWrap/>
            <w:vAlign w:val="center"/>
          </w:tcPr>
          <w:p w14:paraId="1B4DD38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r>
      <w:tr w:rsidR="00311CF0" w:rsidRPr="008460D2" w14:paraId="130E2DAA" w14:textId="77777777" w:rsidTr="00284BFE">
        <w:trPr>
          <w:gridAfter w:val="1"/>
          <w:wAfter w:w="6" w:type="dxa"/>
          <w:trHeight w:val="661"/>
        </w:trPr>
        <w:tc>
          <w:tcPr>
            <w:tcW w:w="2371" w:type="dxa"/>
            <w:noWrap/>
            <w:vAlign w:val="center"/>
            <w:hideMark/>
          </w:tcPr>
          <w:p w14:paraId="48B52E49" w14:textId="670847B5"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25" w:type="dxa"/>
            <w:noWrap/>
            <w:vAlign w:val="center"/>
          </w:tcPr>
          <w:p w14:paraId="69BD72F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0.062</w:t>
            </w:r>
          </w:p>
        </w:tc>
        <w:tc>
          <w:tcPr>
            <w:tcW w:w="719" w:type="dxa"/>
            <w:noWrap/>
            <w:vAlign w:val="center"/>
          </w:tcPr>
          <w:p w14:paraId="23EF923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0.075</w:t>
            </w:r>
          </w:p>
        </w:tc>
        <w:tc>
          <w:tcPr>
            <w:tcW w:w="719" w:type="dxa"/>
            <w:noWrap/>
            <w:vAlign w:val="center"/>
          </w:tcPr>
          <w:p w14:paraId="38CA36A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0.075</w:t>
            </w:r>
          </w:p>
        </w:tc>
        <w:tc>
          <w:tcPr>
            <w:tcW w:w="645" w:type="dxa"/>
            <w:noWrap/>
            <w:vAlign w:val="center"/>
          </w:tcPr>
          <w:p w14:paraId="40A0891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0.171</w:t>
            </w:r>
          </w:p>
        </w:tc>
        <w:tc>
          <w:tcPr>
            <w:tcW w:w="604" w:type="dxa"/>
            <w:noWrap/>
            <w:vAlign w:val="center"/>
          </w:tcPr>
          <w:p w14:paraId="69B886C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0.37</w:t>
            </w:r>
          </w:p>
        </w:tc>
        <w:tc>
          <w:tcPr>
            <w:tcW w:w="626" w:type="dxa"/>
            <w:noWrap/>
            <w:vAlign w:val="center"/>
          </w:tcPr>
          <w:p w14:paraId="671691E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0.29</w:t>
            </w:r>
          </w:p>
        </w:tc>
        <w:tc>
          <w:tcPr>
            <w:tcW w:w="645" w:type="dxa"/>
            <w:noWrap/>
            <w:vAlign w:val="center"/>
          </w:tcPr>
          <w:p w14:paraId="67E8F59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0.117</w:t>
            </w:r>
          </w:p>
        </w:tc>
        <w:tc>
          <w:tcPr>
            <w:tcW w:w="738" w:type="dxa"/>
            <w:noWrap/>
            <w:vAlign w:val="center"/>
          </w:tcPr>
          <w:p w14:paraId="6F222FB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0.096</w:t>
            </w:r>
          </w:p>
        </w:tc>
        <w:tc>
          <w:tcPr>
            <w:tcW w:w="725" w:type="dxa"/>
            <w:noWrap/>
            <w:vAlign w:val="center"/>
          </w:tcPr>
          <w:p w14:paraId="0D8D707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0.087</w:t>
            </w:r>
          </w:p>
        </w:tc>
        <w:tc>
          <w:tcPr>
            <w:tcW w:w="725" w:type="dxa"/>
            <w:noWrap/>
            <w:vAlign w:val="center"/>
          </w:tcPr>
          <w:p w14:paraId="0620A88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0.087</w:t>
            </w:r>
          </w:p>
        </w:tc>
        <w:tc>
          <w:tcPr>
            <w:tcW w:w="725" w:type="dxa"/>
            <w:noWrap/>
            <w:vAlign w:val="center"/>
          </w:tcPr>
          <w:p w14:paraId="2DED087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0.062</w:t>
            </w:r>
          </w:p>
        </w:tc>
        <w:tc>
          <w:tcPr>
            <w:tcW w:w="733" w:type="dxa"/>
            <w:noWrap/>
            <w:vAlign w:val="center"/>
          </w:tcPr>
          <w:p w14:paraId="796AD8D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0.058</w:t>
            </w:r>
          </w:p>
        </w:tc>
      </w:tr>
    </w:tbl>
    <w:p w14:paraId="21FAA003" w14:textId="77777777" w:rsidR="00311CF0" w:rsidRPr="008460D2" w:rsidRDefault="00311CF0" w:rsidP="00311CF0">
      <w:pPr>
        <w:rPr>
          <w:rFonts w:ascii="GHEA Grapalat" w:hAnsi="GHEA Grapalat"/>
          <w:sz w:val="20"/>
          <w:szCs w:val="20"/>
        </w:rPr>
      </w:pPr>
    </w:p>
    <w:tbl>
      <w:tblPr>
        <w:tblStyle w:val="28"/>
        <w:tblW w:w="10393" w:type="dxa"/>
        <w:jc w:val="center"/>
        <w:tblLook w:val="04A0" w:firstRow="1" w:lastRow="0" w:firstColumn="1" w:lastColumn="0" w:noHBand="0" w:noVBand="1"/>
      </w:tblPr>
      <w:tblGrid>
        <w:gridCol w:w="2449"/>
        <w:gridCol w:w="670"/>
        <w:gridCol w:w="664"/>
        <w:gridCol w:w="651"/>
        <w:gridCol w:w="740"/>
        <w:gridCol w:w="662"/>
        <w:gridCol w:w="665"/>
        <w:gridCol w:w="642"/>
        <w:gridCol w:w="635"/>
        <w:gridCol w:w="673"/>
        <w:gridCol w:w="672"/>
        <w:gridCol w:w="664"/>
        <w:gridCol w:w="683"/>
      </w:tblGrid>
      <w:tr w:rsidR="00311CF0" w:rsidRPr="008460D2" w14:paraId="7A04885E" w14:textId="77777777" w:rsidTr="00284BFE">
        <w:trPr>
          <w:trHeight w:val="67"/>
          <w:jc w:val="center"/>
        </w:trPr>
        <w:tc>
          <w:tcPr>
            <w:tcW w:w="10393" w:type="dxa"/>
            <w:gridSpan w:val="13"/>
            <w:shd w:val="clear" w:color="auto" w:fill="002F6C"/>
            <w:noWrap/>
            <w:vAlign w:val="center"/>
          </w:tcPr>
          <w:p w14:paraId="26D950F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ՌՋՄ 6-072</w:t>
            </w:r>
            <w:r w:rsidRPr="008460D2">
              <w:rPr>
                <w:rFonts w:ascii="Cambria Math" w:hAnsi="Cambria Math" w:cs="Cambria Math"/>
                <w:sz w:val="20"/>
                <w:szCs w:val="20"/>
              </w:rPr>
              <w:t>․</w:t>
            </w:r>
            <w:r w:rsidRPr="008460D2">
              <w:rPr>
                <w:rFonts w:ascii="GHEA Grapalat" w:hAnsi="GHEA Grapalat"/>
                <w:sz w:val="20"/>
                <w:szCs w:val="20"/>
              </w:rPr>
              <w:t>Ողջի գետը՝ Գեղի գետի միախառնման կետից մինչև ձախակողմյան Շղարշիկ վտակի միախառնումը</w:t>
            </w:r>
          </w:p>
        </w:tc>
      </w:tr>
      <w:tr w:rsidR="00311CF0" w:rsidRPr="008460D2" w14:paraId="0F10325F" w14:textId="77777777" w:rsidTr="00284BFE">
        <w:trPr>
          <w:trHeight w:val="67"/>
          <w:jc w:val="center"/>
        </w:trPr>
        <w:tc>
          <w:tcPr>
            <w:tcW w:w="2372" w:type="dxa"/>
            <w:vMerge w:val="restart"/>
            <w:shd w:val="clear" w:color="auto" w:fill="DAE9F7" w:themeFill="text2" w:themeFillTint="1A"/>
            <w:noWrap/>
            <w:vAlign w:val="center"/>
            <w:hideMark/>
          </w:tcPr>
          <w:p w14:paraId="1AF0808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021" w:type="dxa"/>
            <w:gridSpan w:val="12"/>
            <w:shd w:val="clear" w:color="auto" w:fill="DAE9F7" w:themeFill="text2" w:themeFillTint="1A"/>
            <w:noWrap/>
            <w:hideMark/>
          </w:tcPr>
          <w:p w14:paraId="177F709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301D90D3" w14:textId="77777777" w:rsidTr="00284BFE">
        <w:trPr>
          <w:trHeight w:val="67"/>
          <w:jc w:val="center"/>
        </w:trPr>
        <w:tc>
          <w:tcPr>
            <w:tcW w:w="2372" w:type="dxa"/>
            <w:vMerge/>
            <w:shd w:val="clear" w:color="auto" w:fill="DAE9F7" w:themeFill="text2" w:themeFillTint="1A"/>
            <w:noWrap/>
            <w:hideMark/>
          </w:tcPr>
          <w:p w14:paraId="7B69193C" w14:textId="77777777" w:rsidR="00311CF0" w:rsidRPr="008460D2" w:rsidRDefault="00311CF0" w:rsidP="00311CF0">
            <w:pPr>
              <w:rPr>
                <w:rFonts w:ascii="GHEA Grapalat" w:hAnsi="GHEA Grapalat"/>
                <w:sz w:val="20"/>
                <w:szCs w:val="20"/>
              </w:rPr>
            </w:pPr>
          </w:p>
        </w:tc>
        <w:tc>
          <w:tcPr>
            <w:tcW w:w="0" w:type="auto"/>
            <w:shd w:val="clear" w:color="auto" w:fill="DAE9F7" w:themeFill="text2" w:themeFillTint="1A"/>
            <w:noWrap/>
            <w:hideMark/>
          </w:tcPr>
          <w:p w14:paraId="09FA11E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0" w:type="auto"/>
            <w:shd w:val="clear" w:color="auto" w:fill="DAE9F7" w:themeFill="text2" w:themeFillTint="1A"/>
            <w:noWrap/>
            <w:hideMark/>
          </w:tcPr>
          <w:p w14:paraId="598C9A9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0" w:type="auto"/>
            <w:shd w:val="clear" w:color="auto" w:fill="DAE9F7" w:themeFill="text2" w:themeFillTint="1A"/>
            <w:noWrap/>
            <w:hideMark/>
          </w:tcPr>
          <w:p w14:paraId="0214438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0" w:type="auto"/>
            <w:shd w:val="clear" w:color="auto" w:fill="DAE9F7" w:themeFill="text2" w:themeFillTint="1A"/>
            <w:noWrap/>
            <w:hideMark/>
          </w:tcPr>
          <w:p w14:paraId="5E6EE78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0" w:type="auto"/>
            <w:shd w:val="clear" w:color="auto" w:fill="DAE9F7" w:themeFill="text2" w:themeFillTint="1A"/>
            <w:noWrap/>
            <w:hideMark/>
          </w:tcPr>
          <w:p w14:paraId="5FB6332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0" w:type="auto"/>
            <w:shd w:val="clear" w:color="auto" w:fill="DAE9F7" w:themeFill="text2" w:themeFillTint="1A"/>
            <w:noWrap/>
            <w:hideMark/>
          </w:tcPr>
          <w:p w14:paraId="6BD5B76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0" w:type="auto"/>
            <w:shd w:val="clear" w:color="auto" w:fill="DAE9F7" w:themeFill="text2" w:themeFillTint="1A"/>
            <w:noWrap/>
            <w:hideMark/>
          </w:tcPr>
          <w:p w14:paraId="00EA193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0" w:type="auto"/>
            <w:shd w:val="clear" w:color="auto" w:fill="DAE9F7" w:themeFill="text2" w:themeFillTint="1A"/>
            <w:noWrap/>
            <w:hideMark/>
          </w:tcPr>
          <w:p w14:paraId="2FD6971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0" w:type="auto"/>
            <w:shd w:val="clear" w:color="auto" w:fill="DAE9F7" w:themeFill="text2" w:themeFillTint="1A"/>
            <w:noWrap/>
            <w:hideMark/>
          </w:tcPr>
          <w:p w14:paraId="566E4E9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0" w:type="auto"/>
            <w:shd w:val="clear" w:color="auto" w:fill="DAE9F7" w:themeFill="text2" w:themeFillTint="1A"/>
            <w:noWrap/>
            <w:hideMark/>
          </w:tcPr>
          <w:p w14:paraId="60C95C3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0" w:type="auto"/>
            <w:shd w:val="clear" w:color="auto" w:fill="DAE9F7" w:themeFill="text2" w:themeFillTint="1A"/>
            <w:noWrap/>
            <w:hideMark/>
          </w:tcPr>
          <w:p w14:paraId="27E3A76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656" w:type="dxa"/>
            <w:shd w:val="clear" w:color="auto" w:fill="DAE9F7" w:themeFill="text2" w:themeFillTint="1A"/>
            <w:noWrap/>
            <w:hideMark/>
          </w:tcPr>
          <w:p w14:paraId="639A438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46234D2C" w14:textId="77777777" w:rsidTr="00284BFE">
        <w:trPr>
          <w:trHeight w:val="323"/>
          <w:jc w:val="center"/>
        </w:trPr>
        <w:tc>
          <w:tcPr>
            <w:tcW w:w="2372" w:type="dxa"/>
            <w:noWrap/>
            <w:vAlign w:val="center"/>
            <w:hideMark/>
          </w:tcPr>
          <w:p w14:paraId="7949AF0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0" w:type="auto"/>
            <w:noWrap/>
            <w:vAlign w:val="center"/>
          </w:tcPr>
          <w:p w14:paraId="1ACC076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1.98</w:t>
            </w:r>
          </w:p>
        </w:tc>
        <w:tc>
          <w:tcPr>
            <w:tcW w:w="0" w:type="auto"/>
            <w:noWrap/>
            <w:vAlign w:val="center"/>
          </w:tcPr>
          <w:p w14:paraId="20455B2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2.33</w:t>
            </w:r>
          </w:p>
        </w:tc>
        <w:tc>
          <w:tcPr>
            <w:tcW w:w="0" w:type="auto"/>
            <w:noWrap/>
            <w:vAlign w:val="center"/>
          </w:tcPr>
          <w:p w14:paraId="1FC5D0D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4.05</w:t>
            </w:r>
          </w:p>
        </w:tc>
        <w:tc>
          <w:tcPr>
            <w:tcW w:w="0" w:type="auto"/>
            <w:noWrap/>
            <w:vAlign w:val="center"/>
          </w:tcPr>
          <w:p w14:paraId="02EA79E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13.93</w:t>
            </w:r>
          </w:p>
        </w:tc>
        <w:tc>
          <w:tcPr>
            <w:tcW w:w="0" w:type="auto"/>
            <w:noWrap/>
            <w:vAlign w:val="center"/>
          </w:tcPr>
          <w:p w14:paraId="7852DDD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25.4</w:t>
            </w:r>
          </w:p>
        </w:tc>
        <w:tc>
          <w:tcPr>
            <w:tcW w:w="0" w:type="auto"/>
            <w:noWrap/>
            <w:vAlign w:val="center"/>
          </w:tcPr>
          <w:p w14:paraId="1E1676C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19.7</w:t>
            </w:r>
          </w:p>
        </w:tc>
        <w:tc>
          <w:tcPr>
            <w:tcW w:w="0" w:type="auto"/>
            <w:noWrap/>
            <w:vAlign w:val="center"/>
          </w:tcPr>
          <w:p w14:paraId="5ED774B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7.9</w:t>
            </w:r>
          </w:p>
        </w:tc>
        <w:tc>
          <w:tcPr>
            <w:tcW w:w="0" w:type="auto"/>
            <w:noWrap/>
            <w:vAlign w:val="center"/>
          </w:tcPr>
          <w:p w14:paraId="0AA4F10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2.76</w:t>
            </w:r>
          </w:p>
        </w:tc>
        <w:tc>
          <w:tcPr>
            <w:tcW w:w="0" w:type="auto"/>
            <w:noWrap/>
            <w:vAlign w:val="center"/>
          </w:tcPr>
          <w:p w14:paraId="74BECED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2.39</w:t>
            </w:r>
          </w:p>
        </w:tc>
        <w:tc>
          <w:tcPr>
            <w:tcW w:w="0" w:type="auto"/>
            <w:noWrap/>
            <w:vAlign w:val="center"/>
          </w:tcPr>
          <w:p w14:paraId="5711E44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2.66</w:t>
            </w:r>
          </w:p>
        </w:tc>
        <w:tc>
          <w:tcPr>
            <w:tcW w:w="0" w:type="auto"/>
            <w:noWrap/>
            <w:vAlign w:val="center"/>
          </w:tcPr>
          <w:p w14:paraId="646F271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2.04</w:t>
            </w:r>
          </w:p>
        </w:tc>
        <w:tc>
          <w:tcPr>
            <w:tcW w:w="656" w:type="dxa"/>
            <w:noWrap/>
            <w:vAlign w:val="center"/>
          </w:tcPr>
          <w:p w14:paraId="173ACEF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1.81</w:t>
            </w:r>
          </w:p>
        </w:tc>
      </w:tr>
      <w:tr w:rsidR="00311CF0" w:rsidRPr="008460D2" w14:paraId="6BE37338" w14:textId="77777777" w:rsidTr="00284BFE">
        <w:trPr>
          <w:trHeight w:val="323"/>
          <w:jc w:val="center"/>
        </w:trPr>
        <w:tc>
          <w:tcPr>
            <w:tcW w:w="2372" w:type="dxa"/>
            <w:noWrap/>
            <w:vAlign w:val="center"/>
            <w:hideMark/>
          </w:tcPr>
          <w:p w14:paraId="5354709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0" w:type="auto"/>
            <w:noWrap/>
            <w:vAlign w:val="center"/>
          </w:tcPr>
          <w:p w14:paraId="6970485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0.93</w:t>
            </w:r>
          </w:p>
        </w:tc>
        <w:tc>
          <w:tcPr>
            <w:tcW w:w="0" w:type="auto"/>
            <w:noWrap/>
            <w:vAlign w:val="center"/>
          </w:tcPr>
          <w:p w14:paraId="13950D2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0.95</w:t>
            </w:r>
          </w:p>
        </w:tc>
        <w:tc>
          <w:tcPr>
            <w:tcW w:w="0" w:type="auto"/>
            <w:noWrap/>
            <w:vAlign w:val="center"/>
          </w:tcPr>
          <w:p w14:paraId="5825495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1.57</w:t>
            </w:r>
          </w:p>
        </w:tc>
        <w:tc>
          <w:tcPr>
            <w:tcW w:w="0" w:type="auto"/>
            <w:noWrap/>
            <w:vAlign w:val="center"/>
          </w:tcPr>
          <w:p w14:paraId="297B316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4.84</w:t>
            </w:r>
          </w:p>
        </w:tc>
        <w:tc>
          <w:tcPr>
            <w:tcW w:w="0" w:type="auto"/>
            <w:noWrap/>
            <w:vAlign w:val="center"/>
          </w:tcPr>
          <w:p w14:paraId="7621EE2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6.39</w:t>
            </w:r>
          </w:p>
        </w:tc>
        <w:tc>
          <w:tcPr>
            <w:tcW w:w="0" w:type="auto"/>
            <w:noWrap/>
            <w:vAlign w:val="center"/>
          </w:tcPr>
          <w:p w14:paraId="0EB9B2B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3.80</w:t>
            </w:r>
          </w:p>
        </w:tc>
        <w:tc>
          <w:tcPr>
            <w:tcW w:w="0" w:type="auto"/>
            <w:noWrap/>
            <w:vAlign w:val="center"/>
          </w:tcPr>
          <w:p w14:paraId="050B10F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2.04</w:t>
            </w:r>
          </w:p>
        </w:tc>
        <w:tc>
          <w:tcPr>
            <w:tcW w:w="0" w:type="auto"/>
            <w:noWrap/>
            <w:vAlign w:val="center"/>
          </w:tcPr>
          <w:p w14:paraId="1495D94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1.58</w:t>
            </w:r>
          </w:p>
        </w:tc>
        <w:tc>
          <w:tcPr>
            <w:tcW w:w="0" w:type="auto"/>
            <w:noWrap/>
            <w:vAlign w:val="center"/>
          </w:tcPr>
          <w:p w14:paraId="53BE1A1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1.27</w:t>
            </w:r>
          </w:p>
        </w:tc>
        <w:tc>
          <w:tcPr>
            <w:tcW w:w="0" w:type="auto"/>
            <w:noWrap/>
            <w:vAlign w:val="center"/>
          </w:tcPr>
          <w:p w14:paraId="3EFBCA4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1.56</w:t>
            </w:r>
          </w:p>
        </w:tc>
        <w:tc>
          <w:tcPr>
            <w:tcW w:w="0" w:type="auto"/>
            <w:noWrap/>
            <w:vAlign w:val="center"/>
          </w:tcPr>
          <w:p w14:paraId="5C8B210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1.38</w:t>
            </w:r>
          </w:p>
        </w:tc>
        <w:tc>
          <w:tcPr>
            <w:tcW w:w="656" w:type="dxa"/>
            <w:noWrap/>
            <w:vAlign w:val="center"/>
          </w:tcPr>
          <w:p w14:paraId="607E648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1.23</w:t>
            </w:r>
          </w:p>
        </w:tc>
      </w:tr>
      <w:tr w:rsidR="00311CF0" w:rsidRPr="008460D2" w14:paraId="3BFC243E" w14:textId="77777777" w:rsidTr="00284BFE">
        <w:trPr>
          <w:trHeight w:val="51"/>
          <w:jc w:val="center"/>
        </w:trPr>
        <w:tc>
          <w:tcPr>
            <w:tcW w:w="2372" w:type="dxa"/>
            <w:noWrap/>
            <w:vAlign w:val="center"/>
            <w:hideMark/>
          </w:tcPr>
          <w:p w14:paraId="0FC825EE" w14:textId="658C2A3B"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0" w:type="auto"/>
            <w:noWrap/>
            <w:vAlign w:val="center"/>
          </w:tcPr>
          <w:p w14:paraId="0C63D53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0.69</w:t>
            </w:r>
          </w:p>
        </w:tc>
        <w:tc>
          <w:tcPr>
            <w:tcW w:w="0" w:type="auto"/>
            <w:noWrap/>
            <w:vAlign w:val="center"/>
          </w:tcPr>
          <w:p w14:paraId="6CF813F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0.70</w:t>
            </w:r>
          </w:p>
        </w:tc>
        <w:tc>
          <w:tcPr>
            <w:tcW w:w="0" w:type="auto"/>
            <w:noWrap/>
            <w:vAlign w:val="center"/>
          </w:tcPr>
          <w:p w14:paraId="0423F62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0.91</w:t>
            </w:r>
          </w:p>
        </w:tc>
        <w:tc>
          <w:tcPr>
            <w:tcW w:w="0" w:type="auto"/>
            <w:noWrap/>
            <w:vAlign w:val="center"/>
          </w:tcPr>
          <w:p w14:paraId="72A6176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1.98</w:t>
            </w:r>
          </w:p>
        </w:tc>
        <w:tc>
          <w:tcPr>
            <w:tcW w:w="0" w:type="auto"/>
            <w:noWrap/>
            <w:vAlign w:val="center"/>
          </w:tcPr>
          <w:p w14:paraId="68DC5B8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2.50</w:t>
            </w:r>
          </w:p>
        </w:tc>
        <w:tc>
          <w:tcPr>
            <w:tcW w:w="0" w:type="auto"/>
            <w:noWrap/>
            <w:vAlign w:val="center"/>
          </w:tcPr>
          <w:p w14:paraId="68AF273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1.64</w:t>
            </w:r>
          </w:p>
        </w:tc>
        <w:tc>
          <w:tcPr>
            <w:tcW w:w="0" w:type="auto"/>
            <w:noWrap/>
            <w:vAlign w:val="center"/>
          </w:tcPr>
          <w:p w14:paraId="22809AD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1.06</w:t>
            </w:r>
          </w:p>
        </w:tc>
        <w:tc>
          <w:tcPr>
            <w:tcW w:w="0" w:type="auto"/>
            <w:noWrap/>
            <w:vAlign w:val="center"/>
          </w:tcPr>
          <w:p w14:paraId="3AC1CC0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0.91</w:t>
            </w:r>
          </w:p>
        </w:tc>
        <w:tc>
          <w:tcPr>
            <w:tcW w:w="0" w:type="auto"/>
            <w:noWrap/>
            <w:vAlign w:val="center"/>
          </w:tcPr>
          <w:p w14:paraId="37BC134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0.80</w:t>
            </w:r>
          </w:p>
        </w:tc>
        <w:tc>
          <w:tcPr>
            <w:tcW w:w="0" w:type="auto"/>
            <w:noWrap/>
            <w:vAlign w:val="center"/>
          </w:tcPr>
          <w:p w14:paraId="453CB7F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0.90</w:t>
            </w:r>
          </w:p>
        </w:tc>
        <w:tc>
          <w:tcPr>
            <w:tcW w:w="0" w:type="auto"/>
            <w:noWrap/>
            <w:vAlign w:val="center"/>
          </w:tcPr>
          <w:p w14:paraId="4569DCB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0.85</w:t>
            </w:r>
          </w:p>
        </w:tc>
        <w:tc>
          <w:tcPr>
            <w:tcW w:w="656" w:type="dxa"/>
            <w:noWrap/>
            <w:vAlign w:val="center"/>
          </w:tcPr>
          <w:p w14:paraId="0945207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0.79</w:t>
            </w:r>
          </w:p>
        </w:tc>
      </w:tr>
    </w:tbl>
    <w:p w14:paraId="53072747" w14:textId="07EEF065" w:rsidR="00311CF0" w:rsidRPr="008460D2" w:rsidRDefault="00311CF0" w:rsidP="00311CF0">
      <w:pPr>
        <w:rPr>
          <w:rFonts w:ascii="GHEA Grapalat" w:hAnsi="GHEA Grapalat"/>
          <w:sz w:val="20"/>
          <w:szCs w:val="20"/>
        </w:rPr>
      </w:pPr>
    </w:p>
    <w:p w14:paraId="7488F861" w14:textId="77777777" w:rsidR="009E3E5D" w:rsidRPr="008460D2" w:rsidRDefault="009E3E5D" w:rsidP="00311CF0">
      <w:pPr>
        <w:rPr>
          <w:rFonts w:ascii="GHEA Grapalat" w:hAnsi="GHEA Grapalat"/>
          <w:sz w:val="20"/>
          <w:szCs w:val="20"/>
        </w:rPr>
      </w:pPr>
    </w:p>
    <w:tbl>
      <w:tblPr>
        <w:tblStyle w:val="28"/>
        <w:tblW w:w="10134" w:type="dxa"/>
        <w:tblLayout w:type="fixed"/>
        <w:tblLook w:val="04A0" w:firstRow="1" w:lastRow="0" w:firstColumn="1" w:lastColumn="0" w:noHBand="0" w:noVBand="1"/>
      </w:tblPr>
      <w:tblGrid>
        <w:gridCol w:w="2119"/>
        <w:gridCol w:w="667"/>
        <w:gridCol w:w="668"/>
        <w:gridCol w:w="667"/>
        <w:gridCol w:w="668"/>
        <w:gridCol w:w="667"/>
        <w:gridCol w:w="668"/>
        <w:gridCol w:w="667"/>
        <w:gridCol w:w="668"/>
        <w:gridCol w:w="667"/>
        <w:gridCol w:w="668"/>
        <w:gridCol w:w="667"/>
        <w:gridCol w:w="673"/>
      </w:tblGrid>
      <w:tr w:rsidR="00311CF0" w:rsidRPr="008460D2" w14:paraId="02C927D4" w14:textId="77777777" w:rsidTr="00284BFE">
        <w:trPr>
          <w:trHeight w:val="68"/>
        </w:trPr>
        <w:tc>
          <w:tcPr>
            <w:tcW w:w="10134" w:type="dxa"/>
            <w:gridSpan w:val="13"/>
            <w:shd w:val="clear" w:color="auto" w:fill="002F6C"/>
            <w:noWrap/>
          </w:tcPr>
          <w:p w14:paraId="547AB6F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ՌՋՄ 6-074</w:t>
            </w:r>
            <w:r w:rsidRPr="008460D2">
              <w:rPr>
                <w:rFonts w:ascii="Cambria Math" w:hAnsi="Cambria Math" w:cs="Cambria Math"/>
                <w:sz w:val="20"/>
                <w:szCs w:val="20"/>
              </w:rPr>
              <w:t>․</w:t>
            </w:r>
            <w:r w:rsidRPr="008460D2">
              <w:rPr>
                <w:rFonts w:ascii="GHEA Grapalat" w:hAnsi="GHEA Grapalat"/>
                <w:sz w:val="20"/>
                <w:szCs w:val="20"/>
              </w:rPr>
              <w:t xml:space="preserve"> Ողջի գետը՝ Շղարշիկ վտակի միախառնումից մինչև Կապան քաղաքում Կավարտ վտակի միախաrնումը</w:t>
            </w:r>
          </w:p>
        </w:tc>
      </w:tr>
      <w:tr w:rsidR="00311CF0" w:rsidRPr="008460D2" w14:paraId="7991EF6F" w14:textId="77777777" w:rsidTr="00284BFE">
        <w:trPr>
          <w:trHeight w:val="68"/>
        </w:trPr>
        <w:tc>
          <w:tcPr>
            <w:tcW w:w="2119" w:type="dxa"/>
            <w:vMerge w:val="restart"/>
            <w:shd w:val="clear" w:color="auto" w:fill="DAE9F7" w:themeFill="text2" w:themeFillTint="1A"/>
            <w:noWrap/>
            <w:vAlign w:val="center"/>
            <w:hideMark/>
          </w:tcPr>
          <w:p w14:paraId="7A098F2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015" w:type="dxa"/>
            <w:gridSpan w:val="12"/>
            <w:shd w:val="clear" w:color="auto" w:fill="DAE9F7" w:themeFill="text2" w:themeFillTint="1A"/>
            <w:noWrap/>
            <w:hideMark/>
          </w:tcPr>
          <w:p w14:paraId="5BC6ED7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4FAC5819" w14:textId="77777777" w:rsidTr="00284BFE">
        <w:trPr>
          <w:trHeight w:val="68"/>
        </w:trPr>
        <w:tc>
          <w:tcPr>
            <w:tcW w:w="2119" w:type="dxa"/>
            <w:vMerge/>
            <w:shd w:val="clear" w:color="auto" w:fill="DAE9F7" w:themeFill="text2" w:themeFillTint="1A"/>
            <w:noWrap/>
            <w:hideMark/>
          </w:tcPr>
          <w:p w14:paraId="6E9B6E68" w14:textId="77777777" w:rsidR="00311CF0" w:rsidRPr="008460D2" w:rsidRDefault="00311CF0" w:rsidP="00311CF0">
            <w:pPr>
              <w:rPr>
                <w:rFonts w:ascii="GHEA Grapalat" w:hAnsi="GHEA Grapalat"/>
                <w:sz w:val="20"/>
                <w:szCs w:val="20"/>
              </w:rPr>
            </w:pPr>
          </w:p>
        </w:tc>
        <w:tc>
          <w:tcPr>
            <w:tcW w:w="667" w:type="dxa"/>
            <w:shd w:val="clear" w:color="auto" w:fill="DAE9F7" w:themeFill="text2" w:themeFillTint="1A"/>
            <w:noWrap/>
            <w:vAlign w:val="center"/>
            <w:hideMark/>
          </w:tcPr>
          <w:p w14:paraId="5BE77A0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668" w:type="dxa"/>
            <w:shd w:val="clear" w:color="auto" w:fill="DAE9F7" w:themeFill="text2" w:themeFillTint="1A"/>
            <w:noWrap/>
            <w:vAlign w:val="center"/>
            <w:hideMark/>
          </w:tcPr>
          <w:p w14:paraId="5A40335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667" w:type="dxa"/>
            <w:shd w:val="clear" w:color="auto" w:fill="DAE9F7" w:themeFill="text2" w:themeFillTint="1A"/>
            <w:noWrap/>
            <w:vAlign w:val="center"/>
            <w:hideMark/>
          </w:tcPr>
          <w:p w14:paraId="6BFE1BD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68" w:type="dxa"/>
            <w:shd w:val="clear" w:color="auto" w:fill="DAE9F7" w:themeFill="text2" w:themeFillTint="1A"/>
            <w:noWrap/>
            <w:vAlign w:val="center"/>
            <w:hideMark/>
          </w:tcPr>
          <w:p w14:paraId="0E7F10C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667" w:type="dxa"/>
            <w:shd w:val="clear" w:color="auto" w:fill="DAE9F7" w:themeFill="text2" w:themeFillTint="1A"/>
            <w:noWrap/>
            <w:vAlign w:val="center"/>
            <w:hideMark/>
          </w:tcPr>
          <w:p w14:paraId="3BB2632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668" w:type="dxa"/>
            <w:shd w:val="clear" w:color="auto" w:fill="DAE9F7" w:themeFill="text2" w:themeFillTint="1A"/>
            <w:noWrap/>
            <w:vAlign w:val="center"/>
            <w:hideMark/>
          </w:tcPr>
          <w:p w14:paraId="45929AF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667" w:type="dxa"/>
            <w:shd w:val="clear" w:color="auto" w:fill="DAE9F7" w:themeFill="text2" w:themeFillTint="1A"/>
            <w:noWrap/>
            <w:vAlign w:val="center"/>
            <w:hideMark/>
          </w:tcPr>
          <w:p w14:paraId="2450FB9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668" w:type="dxa"/>
            <w:shd w:val="clear" w:color="auto" w:fill="DAE9F7" w:themeFill="text2" w:themeFillTint="1A"/>
            <w:noWrap/>
            <w:vAlign w:val="center"/>
            <w:hideMark/>
          </w:tcPr>
          <w:p w14:paraId="51D05FE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667" w:type="dxa"/>
            <w:shd w:val="clear" w:color="auto" w:fill="DAE9F7" w:themeFill="text2" w:themeFillTint="1A"/>
            <w:noWrap/>
            <w:vAlign w:val="center"/>
            <w:hideMark/>
          </w:tcPr>
          <w:p w14:paraId="41FB82B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668" w:type="dxa"/>
            <w:shd w:val="clear" w:color="auto" w:fill="DAE9F7" w:themeFill="text2" w:themeFillTint="1A"/>
            <w:noWrap/>
            <w:vAlign w:val="center"/>
            <w:hideMark/>
          </w:tcPr>
          <w:p w14:paraId="68D2C55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667" w:type="dxa"/>
            <w:shd w:val="clear" w:color="auto" w:fill="DAE9F7" w:themeFill="text2" w:themeFillTint="1A"/>
            <w:noWrap/>
            <w:vAlign w:val="center"/>
            <w:hideMark/>
          </w:tcPr>
          <w:p w14:paraId="78E9045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668" w:type="dxa"/>
            <w:shd w:val="clear" w:color="auto" w:fill="DAE9F7" w:themeFill="text2" w:themeFillTint="1A"/>
            <w:noWrap/>
            <w:vAlign w:val="center"/>
            <w:hideMark/>
          </w:tcPr>
          <w:p w14:paraId="1E58CC8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0DD296B2" w14:textId="77777777" w:rsidTr="00284BFE">
        <w:trPr>
          <w:trHeight w:val="330"/>
        </w:trPr>
        <w:tc>
          <w:tcPr>
            <w:tcW w:w="2119" w:type="dxa"/>
            <w:noWrap/>
            <w:vAlign w:val="center"/>
            <w:hideMark/>
          </w:tcPr>
          <w:p w14:paraId="21BCA23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667" w:type="dxa"/>
            <w:noWrap/>
            <w:vAlign w:val="center"/>
          </w:tcPr>
          <w:p w14:paraId="5CA8818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2.19</w:t>
            </w:r>
          </w:p>
        </w:tc>
        <w:tc>
          <w:tcPr>
            <w:tcW w:w="668" w:type="dxa"/>
            <w:noWrap/>
            <w:vAlign w:val="center"/>
          </w:tcPr>
          <w:p w14:paraId="477E1EE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2.58</w:t>
            </w:r>
          </w:p>
        </w:tc>
        <w:tc>
          <w:tcPr>
            <w:tcW w:w="667" w:type="dxa"/>
            <w:noWrap/>
            <w:vAlign w:val="center"/>
          </w:tcPr>
          <w:p w14:paraId="4C74CF0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4.47</w:t>
            </w:r>
          </w:p>
        </w:tc>
        <w:tc>
          <w:tcPr>
            <w:tcW w:w="668" w:type="dxa"/>
            <w:noWrap/>
            <w:vAlign w:val="center"/>
          </w:tcPr>
          <w:p w14:paraId="3837E99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15.39</w:t>
            </w:r>
          </w:p>
        </w:tc>
        <w:tc>
          <w:tcPr>
            <w:tcW w:w="667" w:type="dxa"/>
            <w:noWrap/>
            <w:vAlign w:val="center"/>
          </w:tcPr>
          <w:p w14:paraId="5409CEE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28.0</w:t>
            </w:r>
          </w:p>
        </w:tc>
        <w:tc>
          <w:tcPr>
            <w:tcW w:w="668" w:type="dxa"/>
            <w:noWrap/>
            <w:vAlign w:val="center"/>
          </w:tcPr>
          <w:p w14:paraId="175252F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21.8</w:t>
            </w:r>
          </w:p>
        </w:tc>
        <w:tc>
          <w:tcPr>
            <w:tcW w:w="667" w:type="dxa"/>
            <w:noWrap/>
            <w:vAlign w:val="center"/>
          </w:tcPr>
          <w:p w14:paraId="4C45EE0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8.7</w:t>
            </w:r>
          </w:p>
        </w:tc>
        <w:tc>
          <w:tcPr>
            <w:tcW w:w="668" w:type="dxa"/>
            <w:noWrap/>
            <w:vAlign w:val="center"/>
          </w:tcPr>
          <w:p w14:paraId="31C8642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3.05</w:t>
            </w:r>
          </w:p>
        </w:tc>
        <w:tc>
          <w:tcPr>
            <w:tcW w:w="667" w:type="dxa"/>
            <w:noWrap/>
            <w:vAlign w:val="center"/>
          </w:tcPr>
          <w:p w14:paraId="6FB6B9B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2.64</w:t>
            </w:r>
          </w:p>
        </w:tc>
        <w:tc>
          <w:tcPr>
            <w:tcW w:w="668" w:type="dxa"/>
            <w:noWrap/>
            <w:vAlign w:val="center"/>
          </w:tcPr>
          <w:p w14:paraId="5000100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2.94</w:t>
            </w:r>
          </w:p>
        </w:tc>
        <w:tc>
          <w:tcPr>
            <w:tcW w:w="667" w:type="dxa"/>
            <w:noWrap/>
            <w:vAlign w:val="center"/>
          </w:tcPr>
          <w:p w14:paraId="2D74A9C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2.26</w:t>
            </w:r>
          </w:p>
        </w:tc>
        <w:tc>
          <w:tcPr>
            <w:tcW w:w="668" w:type="dxa"/>
            <w:noWrap/>
            <w:vAlign w:val="center"/>
          </w:tcPr>
          <w:p w14:paraId="6FA0FB3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2.00</w:t>
            </w:r>
          </w:p>
        </w:tc>
      </w:tr>
      <w:tr w:rsidR="00311CF0" w:rsidRPr="008460D2" w14:paraId="3E2FD9A0" w14:textId="77777777" w:rsidTr="00284BFE">
        <w:trPr>
          <w:trHeight w:val="330"/>
        </w:trPr>
        <w:tc>
          <w:tcPr>
            <w:tcW w:w="2119" w:type="dxa"/>
            <w:noWrap/>
            <w:vAlign w:val="center"/>
            <w:hideMark/>
          </w:tcPr>
          <w:p w14:paraId="62EBEE2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667" w:type="dxa"/>
            <w:noWrap/>
            <w:vAlign w:val="center"/>
          </w:tcPr>
          <w:p w14:paraId="101D011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1.03</w:t>
            </w:r>
          </w:p>
        </w:tc>
        <w:tc>
          <w:tcPr>
            <w:tcW w:w="668" w:type="dxa"/>
            <w:noWrap/>
            <w:vAlign w:val="center"/>
          </w:tcPr>
          <w:p w14:paraId="43BF0FB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1.05</w:t>
            </w:r>
          </w:p>
        </w:tc>
        <w:tc>
          <w:tcPr>
            <w:tcW w:w="667" w:type="dxa"/>
            <w:noWrap/>
            <w:vAlign w:val="center"/>
          </w:tcPr>
          <w:p w14:paraId="13CBBDB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1.74</w:t>
            </w:r>
          </w:p>
        </w:tc>
        <w:tc>
          <w:tcPr>
            <w:tcW w:w="668" w:type="dxa"/>
            <w:noWrap/>
            <w:vAlign w:val="center"/>
          </w:tcPr>
          <w:p w14:paraId="0A392F0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5.34</w:t>
            </w:r>
          </w:p>
        </w:tc>
        <w:tc>
          <w:tcPr>
            <w:tcW w:w="667" w:type="dxa"/>
            <w:noWrap/>
            <w:vAlign w:val="center"/>
          </w:tcPr>
          <w:p w14:paraId="4ECEFA4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7.06</w:t>
            </w:r>
          </w:p>
        </w:tc>
        <w:tc>
          <w:tcPr>
            <w:tcW w:w="668" w:type="dxa"/>
            <w:noWrap/>
            <w:vAlign w:val="center"/>
          </w:tcPr>
          <w:p w14:paraId="75659AD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4.20</w:t>
            </w:r>
          </w:p>
        </w:tc>
        <w:tc>
          <w:tcPr>
            <w:tcW w:w="667" w:type="dxa"/>
            <w:noWrap/>
            <w:vAlign w:val="center"/>
          </w:tcPr>
          <w:p w14:paraId="55F10FE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2.26</w:t>
            </w:r>
          </w:p>
        </w:tc>
        <w:tc>
          <w:tcPr>
            <w:tcW w:w="668" w:type="dxa"/>
            <w:noWrap/>
            <w:vAlign w:val="center"/>
          </w:tcPr>
          <w:p w14:paraId="1BFBF1F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1.75</w:t>
            </w:r>
          </w:p>
        </w:tc>
        <w:tc>
          <w:tcPr>
            <w:tcW w:w="667" w:type="dxa"/>
            <w:noWrap/>
            <w:vAlign w:val="center"/>
          </w:tcPr>
          <w:p w14:paraId="2B7DD9B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1.41</w:t>
            </w:r>
          </w:p>
        </w:tc>
        <w:tc>
          <w:tcPr>
            <w:tcW w:w="668" w:type="dxa"/>
            <w:noWrap/>
            <w:vAlign w:val="center"/>
          </w:tcPr>
          <w:p w14:paraId="1616CEB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1.73</w:t>
            </w:r>
          </w:p>
        </w:tc>
        <w:tc>
          <w:tcPr>
            <w:tcW w:w="667" w:type="dxa"/>
            <w:noWrap/>
            <w:vAlign w:val="center"/>
          </w:tcPr>
          <w:p w14:paraId="040474D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1.53</w:t>
            </w:r>
          </w:p>
        </w:tc>
        <w:tc>
          <w:tcPr>
            <w:tcW w:w="668" w:type="dxa"/>
            <w:noWrap/>
            <w:vAlign w:val="center"/>
          </w:tcPr>
          <w:p w14:paraId="3A03C88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1.36</w:t>
            </w:r>
          </w:p>
        </w:tc>
      </w:tr>
      <w:tr w:rsidR="00311CF0" w:rsidRPr="008460D2" w14:paraId="79C660ED" w14:textId="77777777" w:rsidTr="00284BFE">
        <w:trPr>
          <w:trHeight w:val="330"/>
        </w:trPr>
        <w:tc>
          <w:tcPr>
            <w:tcW w:w="2119" w:type="dxa"/>
            <w:noWrap/>
            <w:vAlign w:val="center"/>
            <w:hideMark/>
          </w:tcPr>
          <w:p w14:paraId="4CBCA405" w14:textId="3772C8E9"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667" w:type="dxa"/>
            <w:noWrap/>
            <w:vAlign w:val="center"/>
          </w:tcPr>
          <w:p w14:paraId="7BED25E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0.76</w:t>
            </w:r>
          </w:p>
        </w:tc>
        <w:tc>
          <w:tcPr>
            <w:tcW w:w="668" w:type="dxa"/>
            <w:noWrap/>
            <w:vAlign w:val="center"/>
          </w:tcPr>
          <w:p w14:paraId="53D5450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0.77</w:t>
            </w:r>
          </w:p>
        </w:tc>
        <w:tc>
          <w:tcPr>
            <w:tcW w:w="667" w:type="dxa"/>
            <w:noWrap/>
            <w:vAlign w:val="center"/>
          </w:tcPr>
          <w:p w14:paraId="37C5D31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1.00</w:t>
            </w:r>
          </w:p>
        </w:tc>
        <w:tc>
          <w:tcPr>
            <w:tcW w:w="668" w:type="dxa"/>
            <w:noWrap/>
            <w:vAlign w:val="center"/>
          </w:tcPr>
          <w:p w14:paraId="3B40FAD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2.19</w:t>
            </w:r>
          </w:p>
        </w:tc>
        <w:tc>
          <w:tcPr>
            <w:tcW w:w="667" w:type="dxa"/>
            <w:noWrap/>
            <w:vAlign w:val="center"/>
          </w:tcPr>
          <w:p w14:paraId="46E4EFB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2.76</w:t>
            </w:r>
          </w:p>
        </w:tc>
        <w:tc>
          <w:tcPr>
            <w:tcW w:w="668" w:type="dxa"/>
            <w:noWrap/>
            <w:vAlign w:val="center"/>
          </w:tcPr>
          <w:p w14:paraId="57CDFE6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1.81</w:t>
            </w:r>
          </w:p>
        </w:tc>
        <w:tc>
          <w:tcPr>
            <w:tcW w:w="667" w:type="dxa"/>
            <w:noWrap/>
            <w:vAlign w:val="center"/>
          </w:tcPr>
          <w:p w14:paraId="14A4851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1.17</w:t>
            </w:r>
          </w:p>
        </w:tc>
        <w:tc>
          <w:tcPr>
            <w:tcW w:w="668" w:type="dxa"/>
            <w:noWrap/>
            <w:vAlign w:val="center"/>
          </w:tcPr>
          <w:p w14:paraId="0693740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1.00</w:t>
            </w:r>
          </w:p>
        </w:tc>
        <w:tc>
          <w:tcPr>
            <w:tcW w:w="667" w:type="dxa"/>
            <w:noWrap/>
            <w:vAlign w:val="center"/>
          </w:tcPr>
          <w:p w14:paraId="61D6860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0.89</w:t>
            </w:r>
          </w:p>
        </w:tc>
        <w:tc>
          <w:tcPr>
            <w:tcW w:w="668" w:type="dxa"/>
            <w:noWrap/>
            <w:vAlign w:val="center"/>
          </w:tcPr>
          <w:p w14:paraId="7DE1C7A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0.99</w:t>
            </w:r>
          </w:p>
        </w:tc>
        <w:tc>
          <w:tcPr>
            <w:tcW w:w="667" w:type="dxa"/>
            <w:noWrap/>
            <w:vAlign w:val="center"/>
          </w:tcPr>
          <w:p w14:paraId="59B592E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0.93</w:t>
            </w:r>
          </w:p>
        </w:tc>
        <w:tc>
          <w:tcPr>
            <w:tcW w:w="668" w:type="dxa"/>
            <w:noWrap/>
            <w:vAlign w:val="center"/>
          </w:tcPr>
          <w:p w14:paraId="25D1B98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0.87</w:t>
            </w:r>
          </w:p>
        </w:tc>
      </w:tr>
    </w:tbl>
    <w:p w14:paraId="4A8166D9" w14:textId="77777777" w:rsidR="00311CF0" w:rsidRPr="008460D2" w:rsidRDefault="00311CF0" w:rsidP="00311CF0">
      <w:pPr>
        <w:rPr>
          <w:rFonts w:ascii="GHEA Grapalat" w:hAnsi="GHEA Grapalat"/>
          <w:sz w:val="20"/>
          <w:szCs w:val="20"/>
        </w:rPr>
      </w:pPr>
    </w:p>
    <w:tbl>
      <w:tblPr>
        <w:tblStyle w:val="28"/>
        <w:tblW w:w="10525" w:type="dxa"/>
        <w:jc w:val="center"/>
        <w:tblLayout w:type="fixed"/>
        <w:tblLook w:val="04A0" w:firstRow="1" w:lastRow="0" w:firstColumn="1" w:lastColumn="0" w:noHBand="0" w:noVBand="1"/>
      </w:tblPr>
      <w:tblGrid>
        <w:gridCol w:w="1975"/>
        <w:gridCol w:w="712"/>
        <w:gridCol w:w="713"/>
        <w:gridCol w:w="712"/>
        <w:gridCol w:w="713"/>
        <w:gridCol w:w="712"/>
        <w:gridCol w:w="713"/>
        <w:gridCol w:w="712"/>
        <w:gridCol w:w="713"/>
        <w:gridCol w:w="712"/>
        <w:gridCol w:w="713"/>
        <w:gridCol w:w="712"/>
        <w:gridCol w:w="713"/>
      </w:tblGrid>
      <w:tr w:rsidR="00311CF0" w:rsidRPr="008460D2" w14:paraId="5849167C" w14:textId="77777777" w:rsidTr="002028E1">
        <w:trPr>
          <w:trHeight w:val="70"/>
          <w:tblHeader/>
          <w:jc w:val="center"/>
        </w:trPr>
        <w:tc>
          <w:tcPr>
            <w:tcW w:w="10525" w:type="dxa"/>
            <w:gridSpan w:val="13"/>
            <w:shd w:val="clear" w:color="auto" w:fill="002F6C"/>
            <w:noWrap/>
            <w:vAlign w:val="center"/>
          </w:tcPr>
          <w:p w14:paraId="61536B5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lastRenderedPageBreak/>
              <w:t>ՌՋՄ 6-075</w:t>
            </w:r>
            <w:r w:rsidRPr="008460D2">
              <w:rPr>
                <w:rFonts w:ascii="Cambria Math" w:hAnsi="Cambria Math" w:cs="Cambria Math"/>
                <w:sz w:val="20"/>
                <w:szCs w:val="20"/>
              </w:rPr>
              <w:t>․</w:t>
            </w:r>
            <w:r w:rsidRPr="008460D2">
              <w:rPr>
                <w:rFonts w:ascii="GHEA Grapalat" w:hAnsi="GHEA Grapalat"/>
                <w:sz w:val="20"/>
                <w:szCs w:val="20"/>
              </w:rPr>
              <w:t xml:space="preserve"> Ողջի գետի ձախակողմյան վտակ Կավարտ գետը ակունքից գետաբերան</w:t>
            </w:r>
          </w:p>
        </w:tc>
      </w:tr>
      <w:tr w:rsidR="00311CF0" w:rsidRPr="008460D2" w14:paraId="3A5A167A" w14:textId="77777777" w:rsidTr="002028E1">
        <w:trPr>
          <w:trHeight w:val="70"/>
          <w:tblHeader/>
          <w:jc w:val="center"/>
        </w:trPr>
        <w:tc>
          <w:tcPr>
            <w:tcW w:w="1975" w:type="dxa"/>
            <w:vMerge w:val="restart"/>
            <w:shd w:val="clear" w:color="auto" w:fill="DAE9F7" w:themeFill="text2" w:themeFillTint="1A"/>
            <w:noWrap/>
            <w:vAlign w:val="center"/>
            <w:hideMark/>
          </w:tcPr>
          <w:p w14:paraId="06F069E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550" w:type="dxa"/>
            <w:gridSpan w:val="12"/>
            <w:shd w:val="clear" w:color="auto" w:fill="DAE9F7" w:themeFill="text2" w:themeFillTint="1A"/>
            <w:noWrap/>
            <w:hideMark/>
          </w:tcPr>
          <w:p w14:paraId="501B174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653CECEE" w14:textId="77777777" w:rsidTr="002028E1">
        <w:trPr>
          <w:trHeight w:val="70"/>
          <w:tblHeader/>
          <w:jc w:val="center"/>
        </w:trPr>
        <w:tc>
          <w:tcPr>
            <w:tcW w:w="1975" w:type="dxa"/>
            <w:vMerge/>
            <w:shd w:val="clear" w:color="auto" w:fill="DAE9F7" w:themeFill="text2" w:themeFillTint="1A"/>
            <w:noWrap/>
            <w:hideMark/>
          </w:tcPr>
          <w:p w14:paraId="2D1D2BED" w14:textId="77777777" w:rsidR="00311CF0" w:rsidRPr="008460D2" w:rsidRDefault="00311CF0" w:rsidP="00311CF0">
            <w:pPr>
              <w:rPr>
                <w:rFonts w:ascii="GHEA Grapalat" w:hAnsi="GHEA Grapalat"/>
                <w:sz w:val="20"/>
                <w:szCs w:val="20"/>
              </w:rPr>
            </w:pPr>
          </w:p>
        </w:tc>
        <w:tc>
          <w:tcPr>
            <w:tcW w:w="712" w:type="dxa"/>
            <w:shd w:val="clear" w:color="auto" w:fill="DAE9F7" w:themeFill="text2" w:themeFillTint="1A"/>
            <w:noWrap/>
            <w:hideMark/>
          </w:tcPr>
          <w:p w14:paraId="532AE24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713" w:type="dxa"/>
            <w:shd w:val="clear" w:color="auto" w:fill="DAE9F7" w:themeFill="text2" w:themeFillTint="1A"/>
            <w:noWrap/>
            <w:hideMark/>
          </w:tcPr>
          <w:p w14:paraId="2F3702E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712" w:type="dxa"/>
            <w:shd w:val="clear" w:color="auto" w:fill="DAE9F7" w:themeFill="text2" w:themeFillTint="1A"/>
            <w:noWrap/>
            <w:hideMark/>
          </w:tcPr>
          <w:p w14:paraId="6C77143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713" w:type="dxa"/>
            <w:shd w:val="clear" w:color="auto" w:fill="DAE9F7" w:themeFill="text2" w:themeFillTint="1A"/>
            <w:noWrap/>
            <w:hideMark/>
          </w:tcPr>
          <w:p w14:paraId="2F50241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712" w:type="dxa"/>
            <w:shd w:val="clear" w:color="auto" w:fill="DAE9F7" w:themeFill="text2" w:themeFillTint="1A"/>
            <w:noWrap/>
            <w:hideMark/>
          </w:tcPr>
          <w:p w14:paraId="3085DF4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713" w:type="dxa"/>
            <w:shd w:val="clear" w:color="auto" w:fill="DAE9F7" w:themeFill="text2" w:themeFillTint="1A"/>
            <w:noWrap/>
            <w:hideMark/>
          </w:tcPr>
          <w:p w14:paraId="1AD3548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712" w:type="dxa"/>
            <w:shd w:val="clear" w:color="auto" w:fill="DAE9F7" w:themeFill="text2" w:themeFillTint="1A"/>
            <w:noWrap/>
            <w:hideMark/>
          </w:tcPr>
          <w:p w14:paraId="385D84B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713" w:type="dxa"/>
            <w:shd w:val="clear" w:color="auto" w:fill="DAE9F7" w:themeFill="text2" w:themeFillTint="1A"/>
            <w:noWrap/>
            <w:hideMark/>
          </w:tcPr>
          <w:p w14:paraId="76B8847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712" w:type="dxa"/>
            <w:shd w:val="clear" w:color="auto" w:fill="DAE9F7" w:themeFill="text2" w:themeFillTint="1A"/>
            <w:noWrap/>
            <w:hideMark/>
          </w:tcPr>
          <w:p w14:paraId="1FBEC75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713" w:type="dxa"/>
            <w:shd w:val="clear" w:color="auto" w:fill="DAE9F7" w:themeFill="text2" w:themeFillTint="1A"/>
            <w:noWrap/>
            <w:hideMark/>
          </w:tcPr>
          <w:p w14:paraId="74F1FCB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712" w:type="dxa"/>
            <w:shd w:val="clear" w:color="auto" w:fill="DAE9F7" w:themeFill="text2" w:themeFillTint="1A"/>
            <w:noWrap/>
            <w:hideMark/>
          </w:tcPr>
          <w:p w14:paraId="0277F2F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713" w:type="dxa"/>
            <w:shd w:val="clear" w:color="auto" w:fill="DAE9F7" w:themeFill="text2" w:themeFillTint="1A"/>
            <w:noWrap/>
            <w:hideMark/>
          </w:tcPr>
          <w:p w14:paraId="4EB0872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681EED6E" w14:textId="77777777" w:rsidTr="002028E1">
        <w:trPr>
          <w:trHeight w:val="338"/>
          <w:jc w:val="center"/>
        </w:trPr>
        <w:tc>
          <w:tcPr>
            <w:tcW w:w="1975" w:type="dxa"/>
            <w:noWrap/>
            <w:vAlign w:val="center"/>
            <w:hideMark/>
          </w:tcPr>
          <w:p w14:paraId="6D5A658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12" w:type="dxa"/>
            <w:noWrap/>
            <w:vAlign w:val="center"/>
          </w:tcPr>
          <w:p w14:paraId="3FF63B5F"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0.033</w:t>
            </w:r>
          </w:p>
        </w:tc>
        <w:tc>
          <w:tcPr>
            <w:tcW w:w="713" w:type="dxa"/>
            <w:noWrap/>
            <w:vAlign w:val="center"/>
          </w:tcPr>
          <w:p w14:paraId="64507610"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0.048</w:t>
            </w:r>
          </w:p>
        </w:tc>
        <w:tc>
          <w:tcPr>
            <w:tcW w:w="712" w:type="dxa"/>
            <w:noWrap/>
            <w:vAlign w:val="center"/>
          </w:tcPr>
          <w:p w14:paraId="7DCE39BF"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0.15</w:t>
            </w:r>
          </w:p>
        </w:tc>
        <w:tc>
          <w:tcPr>
            <w:tcW w:w="713" w:type="dxa"/>
            <w:noWrap/>
            <w:vAlign w:val="center"/>
          </w:tcPr>
          <w:p w14:paraId="6B8A50D7"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0.38</w:t>
            </w:r>
          </w:p>
        </w:tc>
        <w:tc>
          <w:tcPr>
            <w:tcW w:w="712" w:type="dxa"/>
            <w:noWrap/>
            <w:vAlign w:val="center"/>
          </w:tcPr>
          <w:p w14:paraId="344C3D12"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0.33</w:t>
            </w:r>
          </w:p>
        </w:tc>
        <w:tc>
          <w:tcPr>
            <w:tcW w:w="713" w:type="dxa"/>
            <w:noWrap/>
            <w:vAlign w:val="center"/>
          </w:tcPr>
          <w:p w14:paraId="6BCFA3D8"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0.15</w:t>
            </w:r>
          </w:p>
        </w:tc>
        <w:tc>
          <w:tcPr>
            <w:tcW w:w="712" w:type="dxa"/>
            <w:noWrap/>
            <w:vAlign w:val="center"/>
          </w:tcPr>
          <w:p w14:paraId="17CD7A2D"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0.033</w:t>
            </w:r>
          </w:p>
        </w:tc>
        <w:tc>
          <w:tcPr>
            <w:tcW w:w="713" w:type="dxa"/>
            <w:noWrap/>
            <w:vAlign w:val="center"/>
          </w:tcPr>
          <w:p w14:paraId="40D4C89E"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0.024</w:t>
            </w:r>
          </w:p>
        </w:tc>
        <w:tc>
          <w:tcPr>
            <w:tcW w:w="712" w:type="dxa"/>
            <w:noWrap/>
            <w:vAlign w:val="center"/>
          </w:tcPr>
          <w:p w14:paraId="3E213F0C"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0.033</w:t>
            </w:r>
          </w:p>
        </w:tc>
        <w:tc>
          <w:tcPr>
            <w:tcW w:w="713" w:type="dxa"/>
            <w:noWrap/>
            <w:vAlign w:val="center"/>
          </w:tcPr>
          <w:p w14:paraId="1C7C8D8C"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0.043</w:t>
            </w:r>
          </w:p>
        </w:tc>
        <w:tc>
          <w:tcPr>
            <w:tcW w:w="712" w:type="dxa"/>
            <w:noWrap/>
            <w:vAlign w:val="center"/>
          </w:tcPr>
          <w:p w14:paraId="714EF3B2"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0.053</w:t>
            </w:r>
          </w:p>
        </w:tc>
        <w:tc>
          <w:tcPr>
            <w:tcW w:w="713" w:type="dxa"/>
            <w:noWrap/>
            <w:vAlign w:val="center"/>
          </w:tcPr>
          <w:p w14:paraId="7CE7EA92"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0.038</w:t>
            </w:r>
          </w:p>
        </w:tc>
      </w:tr>
      <w:tr w:rsidR="00311CF0" w:rsidRPr="008460D2" w14:paraId="26416C95" w14:textId="77777777" w:rsidTr="002028E1">
        <w:trPr>
          <w:trHeight w:val="338"/>
          <w:jc w:val="center"/>
        </w:trPr>
        <w:tc>
          <w:tcPr>
            <w:tcW w:w="1975" w:type="dxa"/>
            <w:noWrap/>
            <w:vAlign w:val="center"/>
            <w:hideMark/>
          </w:tcPr>
          <w:p w14:paraId="058781B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712" w:type="dxa"/>
            <w:noWrap/>
            <w:vAlign w:val="center"/>
          </w:tcPr>
          <w:p w14:paraId="3A86DF8E"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0.015</w:t>
            </w:r>
          </w:p>
        </w:tc>
        <w:tc>
          <w:tcPr>
            <w:tcW w:w="713" w:type="dxa"/>
            <w:noWrap/>
            <w:vAlign w:val="center"/>
          </w:tcPr>
          <w:p w14:paraId="633B2147"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0.017</w:t>
            </w:r>
          </w:p>
        </w:tc>
        <w:tc>
          <w:tcPr>
            <w:tcW w:w="712" w:type="dxa"/>
            <w:noWrap/>
            <w:vAlign w:val="center"/>
          </w:tcPr>
          <w:p w14:paraId="6E7880B3"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0.036</w:t>
            </w:r>
          </w:p>
        </w:tc>
        <w:tc>
          <w:tcPr>
            <w:tcW w:w="713" w:type="dxa"/>
            <w:noWrap/>
            <w:vAlign w:val="center"/>
          </w:tcPr>
          <w:p w14:paraId="1FEE400D"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0.051</w:t>
            </w:r>
          </w:p>
        </w:tc>
        <w:tc>
          <w:tcPr>
            <w:tcW w:w="712" w:type="dxa"/>
            <w:noWrap/>
            <w:vAlign w:val="center"/>
          </w:tcPr>
          <w:p w14:paraId="121BF14A"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0.048</w:t>
            </w:r>
          </w:p>
        </w:tc>
        <w:tc>
          <w:tcPr>
            <w:tcW w:w="713" w:type="dxa"/>
            <w:noWrap/>
            <w:vAlign w:val="center"/>
          </w:tcPr>
          <w:p w14:paraId="5504710F"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0.024</w:t>
            </w:r>
          </w:p>
        </w:tc>
        <w:tc>
          <w:tcPr>
            <w:tcW w:w="712" w:type="dxa"/>
            <w:noWrap/>
            <w:vAlign w:val="center"/>
          </w:tcPr>
          <w:p w14:paraId="267229BD"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0.018</w:t>
            </w:r>
          </w:p>
        </w:tc>
        <w:tc>
          <w:tcPr>
            <w:tcW w:w="713" w:type="dxa"/>
            <w:noWrap/>
            <w:vAlign w:val="center"/>
          </w:tcPr>
          <w:p w14:paraId="04B7F09C"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0.014</w:t>
            </w:r>
          </w:p>
        </w:tc>
        <w:tc>
          <w:tcPr>
            <w:tcW w:w="712" w:type="dxa"/>
            <w:noWrap/>
            <w:vAlign w:val="center"/>
          </w:tcPr>
          <w:p w14:paraId="1F9645F3"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0.012</w:t>
            </w:r>
          </w:p>
        </w:tc>
        <w:tc>
          <w:tcPr>
            <w:tcW w:w="713" w:type="dxa"/>
            <w:noWrap/>
            <w:vAlign w:val="center"/>
          </w:tcPr>
          <w:p w14:paraId="6306345F"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0.022</w:t>
            </w:r>
          </w:p>
        </w:tc>
        <w:tc>
          <w:tcPr>
            <w:tcW w:w="712" w:type="dxa"/>
            <w:noWrap/>
            <w:vAlign w:val="center"/>
          </w:tcPr>
          <w:p w14:paraId="00140A17"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0.022</w:t>
            </w:r>
          </w:p>
        </w:tc>
        <w:tc>
          <w:tcPr>
            <w:tcW w:w="713" w:type="dxa"/>
            <w:noWrap/>
            <w:vAlign w:val="center"/>
          </w:tcPr>
          <w:p w14:paraId="1BD3C536"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0.014</w:t>
            </w:r>
          </w:p>
        </w:tc>
      </w:tr>
      <w:tr w:rsidR="00311CF0" w:rsidRPr="008460D2" w14:paraId="10992EB2" w14:textId="77777777" w:rsidTr="002028E1">
        <w:trPr>
          <w:trHeight w:val="338"/>
          <w:jc w:val="center"/>
        </w:trPr>
        <w:tc>
          <w:tcPr>
            <w:tcW w:w="1975" w:type="dxa"/>
            <w:noWrap/>
            <w:vAlign w:val="center"/>
            <w:hideMark/>
          </w:tcPr>
          <w:p w14:paraId="36EF4794" w14:textId="1186A0A7"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12" w:type="dxa"/>
            <w:noWrap/>
            <w:vAlign w:val="center"/>
          </w:tcPr>
          <w:p w14:paraId="1499BC21"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0.015</w:t>
            </w:r>
          </w:p>
        </w:tc>
        <w:tc>
          <w:tcPr>
            <w:tcW w:w="713" w:type="dxa"/>
            <w:noWrap/>
            <w:vAlign w:val="center"/>
          </w:tcPr>
          <w:p w14:paraId="68D2FCC7"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0.016</w:t>
            </w:r>
          </w:p>
        </w:tc>
        <w:tc>
          <w:tcPr>
            <w:tcW w:w="712" w:type="dxa"/>
            <w:noWrap/>
            <w:vAlign w:val="center"/>
          </w:tcPr>
          <w:p w14:paraId="01384061"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0.022</w:t>
            </w:r>
          </w:p>
        </w:tc>
        <w:tc>
          <w:tcPr>
            <w:tcW w:w="713" w:type="dxa"/>
            <w:noWrap/>
            <w:vAlign w:val="center"/>
          </w:tcPr>
          <w:p w14:paraId="660A73CC"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0.028</w:t>
            </w:r>
          </w:p>
        </w:tc>
        <w:tc>
          <w:tcPr>
            <w:tcW w:w="712" w:type="dxa"/>
            <w:noWrap/>
            <w:vAlign w:val="center"/>
          </w:tcPr>
          <w:p w14:paraId="3A09398B"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0.025</w:t>
            </w:r>
          </w:p>
        </w:tc>
        <w:tc>
          <w:tcPr>
            <w:tcW w:w="713" w:type="dxa"/>
            <w:noWrap/>
            <w:vAlign w:val="center"/>
          </w:tcPr>
          <w:p w14:paraId="0EF16609"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0.018</w:t>
            </w:r>
          </w:p>
        </w:tc>
        <w:tc>
          <w:tcPr>
            <w:tcW w:w="712" w:type="dxa"/>
            <w:noWrap/>
            <w:vAlign w:val="center"/>
          </w:tcPr>
          <w:p w14:paraId="5DE42742"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0.016</w:t>
            </w:r>
          </w:p>
        </w:tc>
        <w:tc>
          <w:tcPr>
            <w:tcW w:w="713" w:type="dxa"/>
            <w:noWrap/>
            <w:vAlign w:val="center"/>
          </w:tcPr>
          <w:p w14:paraId="14C2ED77"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0.014</w:t>
            </w:r>
          </w:p>
        </w:tc>
        <w:tc>
          <w:tcPr>
            <w:tcW w:w="712" w:type="dxa"/>
            <w:noWrap/>
            <w:vAlign w:val="center"/>
          </w:tcPr>
          <w:p w14:paraId="151CA395"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0.012</w:t>
            </w:r>
          </w:p>
        </w:tc>
        <w:tc>
          <w:tcPr>
            <w:tcW w:w="713" w:type="dxa"/>
            <w:noWrap/>
            <w:vAlign w:val="center"/>
          </w:tcPr>
          <w:p w14:paraId="06BC4B32"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0.017</w:t>
            </w:r>
          </w:p>
        </w:tc>
        <w:tc>
          <w:tcPr>
            <w:tcW w:w="712" w:type="dxa"/>
            <w:noWrap/>
            <w:vAlign w:val="center"/>
          </w:tcPr>
          <w:p w14:paraId="009D7C42"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0.018</w:t>
            </w:r>
          </w:p>
        </w:tc>
        <w:tc>
          <w:tcPr>
            <w:tcW w:w="713" w:type="dxa"/>
            <w:noWrap/>
            <w:vAlign w:val="center"/>
          </w:tcPr>
          <w:p w14:paraId="34B4A135"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0.014</w:t>
            </w:r>
          </w:p>
        </w:tc>
      </w:tr>
    </w:tbl>
    <w:p w14:paraId="5FA129BB" w14:textId="77777777" w:rsidR="00311CF0" w:rsidRPr="008460D2" w:rsidRDefault="00311CF0" w:rsidP="00311CF0">
      <w:pPr>
        <w:rPr>
          <w:rFonts w:ascii="GHEA Grapalat" w:hAnsi="GHEA Grapalat"/>
          <w:sz w:val="20"/>
          <w:szCs w:val="20"/>
        </w:rPr>
      </w:pPr>
    </w:p>
    <w:tbl>
      <w:tblPr>
        <w:tblStyle w:val="28"/>
        <w:tblW w:w="10559" w:type="dxa"/>
        <w:jc w:val="center"/>
        <w:tblLayout w:type="fixed"/>
        <w:tblLook w:val="04A0" w:firstRow="1" w:lastRow="0" w:firstColumn="1" w:lastColumn="0" w:noHBand="0" w:noVBand="1"/>
      </w:tblPr>
      <w:tblGrid>
        <w:gridCol w:w="2282"/>
        <w:gridCol w:w="706"/>
        <w:gridCol w:w="711"/>
        <w:gridCol w:w="698"/>
        <w:gridCol w:w="700"/>
        <w:gridCol w:w="566"/>
        <w:gridCol w:w="661"/>
        <w:gridCol w:w="707"/>
        <w:gridCol w:w="701"/>
        <w:gridCol w:w="702"/>
        <w:gridCol w:w="712"/>
        <w:gridCol w:w="713"/>
        <w:gridCol w:w="700"/>
      </w:tblGrid>
      <w:tr w:rsidR="00311CF0" w:rsidRPr="008460D2" w14:paraId="3670AD83" w14:textId="77777777" w:rsidTr="002028E1">
        <w:trPr>
          <w:trHeight w:val="70"/>
          <w:jc w:val="center"/>
        </w:trPr>
        <w:tc>
          <w:tcPr>
            <w:tcW w:w="10559" w:type="dxa"/>
            <w:gridSpan w:val="13"/>
            <w:shd w:val="clear" w:color="auto" w:fill="002F6C"/>
            <w:noWrap/>
            <w:vAlign w:val="center"/>
          </w:tcPr>
          <w:p w14:paraId="44CAE2E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ՌՋՄ 6-077</w:t>
            </w:r>
            <w:r w:rsidRPr="008460D2">
              <w:rPr>
                <w:rFonts w:ascii="Cambria Math" w:hAnsi="Cambria Math" w:cs="Cambria Math"/>
                <w:sz w:val="20"/>
                <w:szCs w:val="20"/>
              </w:rPr>
              <w:t>․</w:t>
            </w:r>
            <w:r w:rsidRPr="008460D2">
              <w:rPr>
                <w:rFonts w:ascii="GHEA Grapalat" w:hAnsi="GHEA Grapalat"/>
                <w:sz w:val="20"/>
                <w:szCs w:val="20"/>
              </w:rPr>
              <w:t xml:space="preserve"> Ողջի գետի աջակողմյան Վաչագան գետը՝ Կապան քաղաքի սահմաններում</w:t>
            </w:r>
          </w:p>
        </w:tc>
      </w:tr>
      <w:tr w:rsidR="00311CF0" w:rsidRPr="008460D2" w14:paraId="15071445" w14:textId="77777777" w:rsidTr="002028E1">
        <w:trPr>
          <w:trHeight w:val="70"/>
          <w:jc w:val="center"/>
        </w:trPr>
        <w:tc>
          <w:tcPr>
            <w:tcW w:w="2282" w:type="dxa"/>
            <w:vMerge w:val="restart"/>
            <w:shd w:val="clear" w:color="auto" w:fill="DAE9F7" w:themeFill="text2" w:themeFillTint="1A"/>
            <w:noWrap/>
            <w:vAlign w:val="center"/>
            <w:hideMark/>
          </w:tcPr>
          <w:p w14:paraId="1BBD476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277" w:type="dxa"/>
            <w:gridSpan w:val="12"/>
            <w:shd w:val="clear" w:color="auto" w:fill="DAE9F7" w:themeFill="text2" w:themeFillTint="1A"/>
            <w:noWrap/>
            <w:hideMark/>
          </w:tcPr>
          <w:p w14:paraId="4768A82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2E633AAB" w14:textId="77777777" w:rsidTr="002028E1">
        <w:trPr>
          <w:trHeight w:val="70"/>
          <w:jc w:val="center"/>
        </w:trPr>
        <w:tc>
          <w:tcPr>
            <w:tcW w:w="2282" w:type="dxa"/>
            <w:vMerge/>
            <w:shd w:val="clear" w:color="auto" w:fill="DAE9F7" w:themeFill="text2" w:themeFillTint="1A"/>
            <w:noWrap/>
            <w:hideMark/>
          </w:tcPr>
          <w:p w14:paraId="4BA14E78" w14:textId="77777777" w:rsidR="00311CF0" w:rsidRPr="008460D2" w:rsidRDefault="00311CF0" w:rsidP="00311CF0">
            <w:pPr>
              <w:rPr>
                <w:rFonts w:ascii="GHEA Grapalat" w:hAnsi="GHEA Grapalat"/>
                <w:sz w:val="20"/>
                <w:szCs w:val="20"/>
              </w:rPr>
            </w:pPr>
          </w:p>
        </w:tc>
        <w:tc>
          <w:tcPr>
            <w:tcW w:w="706" w:type="dxa"/>
            <w:shd w:val="clear" w:color="auto" w:fill="DAE9F7" w:themeFill="text2" w:themeFillTint="1A"/>
            <w:noWrap/>
            <w:vAlign w:val="center"/>
            <w:hideMark/>
          </w:tcPr>
          <w:p w14:paraId="064C1C4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711" w:type="dxa"/>
            <w:shd w:val="clear" w:color="auto" w:fill="DAE9F7" w:themeFill="text2" w:themeFillTint="1A"/>
            <w:noWrap/>
            <w:vAlign w:val="center"/>
            <w:hideMark/>
          </w:tcPr>
          <w:p w14:paraId="30E66D1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698" w:type="dxa"/>
            <w:shd w:val="clear" w:color="auto" w:fill="DAE9F7" w:themeFill="text2" w:themeFillTint="1A"/>
            <w:noWrap/>
            <w:vAlign w:val="center"/>
            <w:hideMark/>
          </w:tcPr>
          <w:p w14:paraId="12F50C1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700" w:type="dxa"/>
            <w:shd w:val="clear" w:color="auto" w:fill="DAE9F7" w:themeFill="text2" w:themeFillTint="1A"/>
            <w:noWrap/>
            <w:vAlign w:val="center"/>
            <w:hideMark/>
          </w:tcPr>
          <w:p w14:paraId="5DDE83C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566" w:type="dxa"/>
            <w:shd w:val="clear" w:color="auto" w:fill="DAE9F7" w:themeFill="text2" w:themeFillTint="1A"/>
            <w:noWrap/>
            <w:vAlign w:val="center"/>
            <w:hideMark/>
          </w:tcPr>
          <w:p w14:paraId="3C737CC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661" w:type="dxa"/>
            <w:shd w:val="clear" w:color="auto" w:fill="DAE9F7" w:themeFill="text2" w:themeFillTint="1A"/>
            <w:noWrap/>
            <w:vAlign w:val="center"/>
            <w:hideMark/>
          </w:tcPr>
          <w:p w14:paraId="3586E3A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707" w:type="dxa"/>
            <w:shd w:val="clear" w:color="auto" w:fill="DAE9F7" w:themeFill="text2" w:themeFillTint="1A"/>
            <w:noWrap/>
            <w:vAlign w:val="center"/>
            <w:hideMark/>
          </w:tcPr>
          <w:p w14:paraId="12D8D6E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701" w:type="dxa"/>
            <w:shd w:val="clear" w:color="auto" w:fill="DAE9F7" w:themeFill="text2" w:themeFillTint="1A"/>
            <w:noWrap/>
            <w:vAlign w:val="center"/>
            <w:hideMark/>
          </w:tcPr>
          <w:p w14:paraId="23B88C0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702" w:type="dxa"/>
            <w:shd w:val="clear" w:color="auto" w:fill="DAE9F7" w:themeFill="text2" w:themeFillTint="1A"/>
            <w:noWrap/>
            <w:vAlign w:val="center"/>
            <w:hideMark/>
          </w:tcPr>
          <w:p w14:paraId="79E16A1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712" w:type="dxa"/>
            <w:shd w:val="clear" w:color="auto" w:fill="DAE9F7" w:themeFill="text2" w:themeFillTint="1A"/>
            <w:noWrap/>
            <w:vAlign w:val="center"/>
            <w:hideMark/>
          </w:tcPr>
          <w:p w14:paraId="57AF19D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713" w:type="dxa"/>
            <w:shd w:val="clear" w:color="auto" w:fill="DAE9F7" w:themeFill="text2" w:themeFillTint="1A"/>
            <w:noWrap/>
            <w:vAlign w:val="center"/>
            <w:hideMark/>
          </w:tcPr>
          <w:p w14:paraId="737F3D1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700" w:type="dxa"/>
            <w:shd w:val="clear" w:color="auto" w:fill="DAE9F7" w:themeFill="text2" w:themeFillTint="1A"/>
            <w:noWrap/>
            <w:vAlign w:val="center"/>
            <w:hideMark/>
          </w:tcPr>
          <w:p w14:paraId="7358BD4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3D968BCE" w14:textId="77777777" w:rsidTr="002028E1">
        <w:trPr>
          <w:trHeight w:val="338"/>
          <w:jc w:val="center"/>
        </w:trPr>
        <w:tc>
          <w:tcPr>
            <w:tcW w:w="2282" w:type="dxa"/>
            <w:noWrap/>
            <w:vAlign w:val="center"/>
            <w:hideMark/>
          </w:tcPr>
          <w:p w14:paraId="2FCE8A2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06" w:type="dxa"/>
            <w:noWrap/>
            <w:vAlign w:val="center"/>
          </w:tcPr>
          <w:p w14:paraId="2197312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11" w:type="dxa"/>
            <w:noWrap/>
            <w:vAlign w:val="center"/>
          </w:tcPr>
          <w:p w14:paraId="404521A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698" w:type="dxa"/>
            <w:noWrap/>
            <w:vAlign w:val="center"/>
          </w:tcPr>
          <w:p w14:paraId="3728A28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0.58</w:t>
            </w:r>
          </w:p>
        </w:tc>
        <w:tc>
          <w:tcPr>
            <w:tcW w:w="700" w:type="dxa"/>
            <w:noWrap/>
            <w:vAlign w:val="center"/>
          </w:tcPr>
          <w:p w14:paraId="2CF05BA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1.48</w:t>
            </w:r>
          </w:p>
        </w:tc>
        <w:tc>
          <w:tcPr>
            <w:tcW w:w="566" w:type="dxa"/>
            <w:noWrap/>
            <w:vAlign w:val="center"/>
          </w:tcPr>
          <w:p w14:paraId="1BF9E9F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1.29</w:t>
            </w:r>
          </w:p>
        </w:tc>
        <w:tc>
          <w:tcPr>
            <w:tcW w:w="661" w:type="dxa"/>
            <w:noWrap/>
            <w:vAlign w:val="center"/>
          </w:tcPr>
          <w:p w14:paraId="5D928F9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0.58</w:t>
            </w:r>
          </w:p>
        </w:tc>
        <w:tc>
          <w:tcPr>
            <w:tcW w:w="707" w:type="dxa"/>
            <w:noWrap/>
            <w:vAlign w:val="center"/>
          </w:tcPr>
          <w:p w14:paraId="5A9A5C6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01" w:type="dxa"/>
            <w:noWrap/>
            <w:vAlign w:val="center"/>
          </w:tcPr>
          <w:p w14:paraId="6ED8CEF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0.094</w:t>
            </w:r>
          </w:p>
        </w:tc>
        <w:tc>
          <w:tcPr>
            <w:tcW w:w="702" w:type="dxa"/>
            <w:noWrap/>
            <w:vAlign w:val="center"/>
          </w:tcPr>
          <w:p w14:paraId="0E89906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12" w:type="dxa"/>
            <w:noWrap/>
            <w:vAlign w:val="center"/>
          </w:tcPr>
          <w:p w14:paraId="4E74DCB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713" w:type="dxa"/>
            <w:noWrap/>
            <w:vAlign w:val="center"/>
          </w:tcPr>
          <w:p w14:paraId="7445100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00" w:type="dxa"/>
            <w:noWrap/>
            <w:vAlign w:val="center"/>
          </w:tcPr>
          <w:p w14:paraId="1884E6C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r>
      <w:tr w:rsidR="00311CF0" w:rsidRPr="008460D2" w14:paraId="061E01F0" w14:textId="77777777" w:rsidTr="002028E1">
        <w:trPr>
          <w:trHeight w:val="338"/>
          <w:jc w:val="center"/>
        </w:trPr>
        <w:tc>
          <w:tcPr>
            <w:tcW w:w="2282" w:type="dxa"/>
            <w:noWrap/>
            <w:vAlign w:val="center"/>
            <w:hideMark/>
          </w:tcPr>
          <w:p w14:paraId="537E2F0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706" w:type="dxa"/>
            <w:noWrap/>
            <w:vAlign w:val="center"/>
          </w:tcPr>
          <w:p w14:paraId="2AE0286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0.059</w:t>
            </w:r>
          </w:p>
        </w:tc>
        <w:tc>
          <w:tcPr>
            <w:tcW w:w="711" w:type="dxa"/>
            <w:noWrap/>
            <w:vAlign w:val="center"/>
          </w:tcPr>
          <w:p w14:paraId="747A6B4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0.066</w:t>
            </w:r>
          </w:p>
        </w:tc>
        <w:tc>
          <w:tcPr>
            <w:tcW w:w="698" w:type="dxa"/>
            <w:noWrap/>
            <w:vAlign w:val="center"/>
          </w:tcPr>
          <w:p w14:paraId="177272A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0.140</w:t>
            </w:r>
          </w:p>
        </w:tc>
        <w:tc>
          <w:tcPr>
            <w:tcW w:w="700" w:type="dxa"/>
            <w:noWrap/>
            <w:vAlign w:val="center"/>
          </w:tcPr>
          <w:p w14:paraId="1CA59E9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0.200</w:t>
            </w:r>
          </w:p>
        </w:tc>
        <w:tc>
          <w:tcPr>
            <w:tcW w:w="566" w:type="dxa"/>
            <w:noWrap/>
            <w:vAlign w:val="center"/>
          </w:tcPr>
          <w:p w14:paraId="18C15DC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661" w:type="dxa"/>
            <w:noWrap/>
            <w:vAlign w:val="center"/>
          </w:tcPr>
          <w:p w14:paraId="4D38204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707" w:type="dxa"/>
            <w:noWrap/>
            <w:vAlign w:val="center"/>
          </w:tcPr>
          <w:p w14:paraId="7D3AC3A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0.071</w:t>
            </w:r>
          </w:p>
        </w:tc>
        <w:tc>
          <w:tcPr>
            <w:tcW w:w="701" w:type="dxa"/>
            <w:noWrap/>
            <w:vAlign w:val="center"/>
          </w:tcPr>
          <w:p w14:paraId="52705CD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0.055</w:t>
            </w:r>
          </w:p>
        </w:tc>
        <w:tc>
          <w:tcPr>
            <w:tcW w:w="702" w:type="dxa"/>
            <w:noWrap/>
            <w:vAlign w:val="center"/>
          </w:tcPr>
          <w:p w14:paraId="3BA6A47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0.048</w:t>
            </w:r>
          </w:p>
        </w:tc>
        <w:tc>
          <w:tcPr>
            <w:tcW w:w="712" w:type="dxa"/>
            <w:noWrap/>
            <w:vAlign w:val="center"/>
          </w:tcPr>
          <w:p w14:paraId="02FFFC1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0.086</w:t>
            </w:r>
          </w:p>
        </w:tc>
        <w:tc>
          <w:tcPr>
            <w:tcW w:w="713" w:type="dxa"/>
            <w:noWrap/>
            <w:vAlign w:val="center"/>
          </w:tcPr>
          <w:p w14:paraId="3177B5A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0.088</w:t>
            </w:r>
          </w:p>
        </w:tc>
        <w:tc>
          <w:tcPr>
            <w:tcW w:w="700" w:type="dxa"/>
            <w:noWrap/>
            <w:vAlign w:val="center"/>
          </w:tcPr>
          <w:p w14:paraId="5881C98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0.055</w:t>
            </w:r>
          </w:p>
        </w:tc>
      </w:tr>
      <w:tr w:rsidR="00311CF0" w:rsidRPr="008460D2" w14:paraId="790C8483" w14:textId="77777777" w:rsidTr="002028E1">
        <w:trPr>
          <w:trHeight w:val="338"/>
          <w:jc w:val="center"/>
        </w:trPr>
        <w:tc>
          <w:tcPr>
            <w:tcW w:w="2282" w:type="dxa"/>
            <w:noWrap/>
            <w:vAlign w:val="center"/>
            <w:hideMark/>
          </w:tcPr>
          <w:p w14:paraId="483D1440" w14:textId="19C33D45"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06" w:type="dxa"/>
            <w:noWrap/>
            <w:vAlign w:val="center"/>
          </w:tcPr>
          <w:p w14:paraId="6A3EC0B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0.059</w:t>
            </w:r>
          </w:p>
        </w:tc>
        <w:tc>
          <w:tcPr>
            <w:tcW w:w="711" w:type="dxa"/>
            <w:noWrap/>
            <w:vAlign w:val="center"/>
          </w:tcPr>
          <w:p w14:paraId="047390F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0.062</w:t>
            </w:r>
          </w:p>
        </w:tc>
        <w:tc>
          <w:tcPr>
            <w:tcW w:w="698" w:type="dxa"/>
            <w:noWrap/>
            <w:vAlign w:val="center"/>
          </w:tcPr>
          <w:p w14:paraId="608DD3F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0.087</w:t>
            </w:r>
          </w:p>
        </w:tc>
        <w:tc>
          <w:tcPr>
            <w:tcW w:w="700" w:type="dxa"/>
            <w:noWrap/>
            <w:vAlign w:val="center"/>
          </w:tcPr>
          <w:p w14:paraId="3C0A4C7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0.110</w:t>
            </w:r>
          </w:p>
        </w:tc>
        <w:tc>
          <w:tcPr>
            <w:tcW w:w="566" w:type="dxa"/>
            <w:noWrap/>
            <w:vAlign w:val="center"/>
          </w:tcPr>
          <w:p w14:paraId="7224CDA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661" w:type="dxa"/>
            <w:noWrap/>
            <w:vAlign w:val="center"/>
          </w:tcPr>
          <w:p w14:paraId="08F301C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0.071</w:t>
            </w:r>
          </w:p>
        </w:tc>
        <w:tc>
          <w:tcPr>
            <w:tcW w:w="707" w:type="dxa"/>
            <w:noWrap/>
            <w:vAlign w:val="center"/>
          </w:tcPr>
          <w:p w14:paraId="6D98BF8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0.063</w:t>
            </w:r>
          </w:p>
        </w:tc>
        <w:tc>
          <w:tcPr>
            <w:tcW w:w="701" w:type="dxa"/>
            <w:noWrap/>
            <w:vAlign w:val="center"/>
          </w:tcPr>
          <w:p w14:paraId="17F7B43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0.055</w:t>
            </w:r>
          </w:p>
        </w:tc>
        <w:tc>
          <w:tcPr>
            <w:tcW w:w="702" w:type="dxa"/>
            <w:noWrap/>
            <w:vAlign w:val="center"/>
          </w:tcPr>
          <w:p w14:paraId="14CA9C7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0.048</w:t>
            </w:r>
          </w:p>
        </w:tc>
        <w:tc>
          <w:tcPr>
            <w:tcW w:w="712" w:type="dxa"/>
            <w:noWrap/>
            <w:vAlign w:val="center"/>
          </w:tcPr>
          <w:p w14:paraId="3BE086C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0.068</w:t>
            </w:r>
          </w:p>
        </w:tc>
        <w:tc>
          <w:tcPr>
            <w:tcW w:w="713" w:type="dxa"/>
            <w:noWrap/>
            <w:vAlign w:val="center"/>
          </w:tcPr>
          <w:p w14:paraId="2FA0219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0.069</w:t>
            </w:r>
          </w:p>
        </w:tc>
        <w:tc>
          <w:tcPr>
            <w:tcW w:w="700" w:type="dxa"/>
            <w:noWrap/>
            <w:vAlign w:val="center"/>
          </w:tcPr>
          <w:p w14:paraId="2D3583C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0.055</w:t>
            </w:r>
          </w:p>
        </w:tc>
      </w:tr>
    </w:tbl>
    <w:p w14:paraId="70448A07" w14:textId="77777777" w:rsidR="00311CF0" w:rsidRPr="008460D2" w:rsidRDefault="00311CF0" w:rsidP="00311CF0">
      <w:pPr>
        <w:rPr>
          <w:rFonts w:ascii="GHEA Grapalat" w:hAnsi="GHEA Grapalat"/>
          <w:sz w:val="20"/>
          <w:szCs w:val="20"/>
        </w:rPr>
      </w:pPr>
    </w:p>
    <w:tbl>
      <w:tblPr>
        <w:tblStyle w:val="28"/>
        <w:tblW w:w="10128" w:type="dxa"/>
        <w:tblLayout w:type="fixed"/>
        <w:tblLook w:val="04A0" w:firstRow="1" w:lastRow="0" w:firstColumn="1" w:lastColumn="0" w:noHBand="0" w:noVBand="1"/>
      </w:tblPr>
      <w:tblGrid>
        <w:gridCol w:w="2468"/>
        <w:gridCol w:w="620"/>
        <w:gridCol w:w="627"/>
        <w:gridCol w:w="641"/>
        <w:gridCol w:w="620"/>
        <w:gridCol w:w="700"/>
        <w:gridCol w:w="631"/>
        <w:gridCol w:w="626"/>
        <w:gridCol w:w="625"/>
        <w:gridCol w:w="633"/>
        <w:gridCol w:w="625"/>
        <w:gridCol w:w="626"/>
        <w:gridCol w:w="680"/>
        <w:gridCol w:w="6"/>
      </w:tblGrid>
      <w:tr w:rsidR="00311CF0" w:rsidRPr="008460D2" w14:paraId="3690D73E" w14:textId="77777777" w:rsidTr="00284BFE">
        <w:trPr>
          <w:trHeight w:val="70"/>
        </w:trPr>
        <w:tc>
          <w:tcPr>
            <w:tcW w:w="10128" w:type="dxa"/>
            <w:gridSpan w:val="14"/>
            <w:shd w:val="clear" w:color="auto" w:fill="002F6C"/>
            <w:noWrap/>
            <w:vAlign w:val="center"/>
          </w:tcPr>
          <w:p w14:paraId="107012E0" w14:textId="792B85E3" w:rsidR="00311CF0" w:rsidRPr="008460D2" w:rsidRDefault="00311CF0" w:rsidP="004C7B12">
            <w:pPr>
              <w:rPr>
                <w:rFonts w:ascii="GHEA Grapalat" w:hAnsi="GHEA Grapalat"/>
                <w:sz w:val="20"/>
                <w:szCs w:val="20"/>
              </w:rPr>
            </w:pPr>
            <w:r w:rsidRPr="008460D2">
              <w:rPr>
                <w:rFonts w:ascii="GHEA Grapalat" w:hAnsi="GHEA Grapalat"/>
                <w:sz w:val="20"/>
                <w:szCs w:val="20"/>
              </w:rPr>
              <w:t>ՌՋՄ 6-078</w:t>
            </w:r>
            <w:r w:rsidRPr="008460D2">
              <w:rPr>
                <w:rFonts w:ascii="Cambria Math" w:hAnsi="Cambria Math" w:cs="Cambria Math"/>
                <w:sz w:val="20"/>
                <w:szCs w:val="20"/>
              </w:rPr>
              <w:t>․</w:t>
            </w:r>
            <w:r w:rsidRPr="008460D2">
              <w:rPr>
                <w:rFonts w:ascii="GHEA Grapalat" w:hAnsi="GHEA Grapalat"/>
                <w:sz w:val="20"/>
                <w:szCs w:val="20"/>
              </w:rPr>
              <w:t xml:space="preserve"> Ողջի գետը՝ Կավարտ վտակի միախառնումից մինչև </w:t>
            </w:r>
            <w:r w:rsidR="004C7B12" w:rsidRPr="008460D2">
              <w:rPr>
                <w:rFonts w:ascii="GHEA Grapalat" w:hAnsi="GHEA Grapalat"/>
                <w:sz w:val="20"/>
                <w:szCs w:val="20"/>
              </w:rPr>
              <w:t>գետաբերան</w:t>
            </w:r>
          </w:p>
        </w:tc>
      </w:tr>
      <w:tr w:rsidR="00311CF0" w:rsidRPr="008460D2" w14:paraId="2FACACA5" w14:textId="77777777" w:rsidTr="00284BFE">
        <w:trPr>
          <w:trHeight w:val="70"/>
        </w:trPr>
        <w:tc>
          <w:tcPr>
            <w:tcW w:w="2468" w:type="dxa"/>
            <w:vMerge w:val="restart"/>
            <w:shd w:val="clear" w:color="auto" w:fill="DAE9F7" w:themeFill="text2" w:themeFillTint="1A"/>
            <w:noWrap/>
            <w:vAlign w:val="center"/>
            <w:hideMark/>
          </w:tcPr>
          <w:p w14:paraId="6D9E446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7659" w:type="dxa"/>
            <w:gridSpan w:val="13"/>
            <w:shd w:val="clear" w:color="auto" w:fill="DAE9F7" w:themeFill="text2" w:themeFillTint="1A"/>
            <w:noWrap/>
            <w:hideMark/>
          </w:tcPr>
          <w:p w14:paraId="6BB23BC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29C64831" w14:textId="77777777" w:rsidTr="00284BFE">
        <w:trPr>
          <w:gridAfter w:val="1"/>
          <w:wAfter w:w="6" w:type="dxa"/>
          <w:trHeight w:val="70"/>
        </w:trPr>
        <w:tc>
          <w:tcPr>
            <w:tcW w:w="2468" w:type="dxa"/>
            <w:vMerge/>
            <w:shd w:val="clear" w:color="auto" w:fill="DAE9F7" w:themeFill="text2" w:themeFillTint="1A"/>
            <w:noWrap/>
            <w:hideMark/>
          </w:tcPr>
          <w:p w14:paraId="0E67FDF3" w14:textId="77777777" w:rsidR="00311CF0" w:rsidRPr="008460D2" w:rsidRDefault="00311CF0" w:rsidP="00311CF0">
            <w:pPr>
              <w:rPr>
                <w:rFonts w:ascii="GHEA Grapalat" w:hAnsi="GHEA Grapalat"/>
                <w:sz w:val="20"/>
                <w:szCs w:val="20"/>
              </w:rPr>
            </w:pPr>
          </w:p>
        </w:tc>
        <w:tc>
          <w:tcPr>
            <w:tcW w:w="620" w:type="dxa"/>
            <w:shd w:val="clear" w:color="auto" w:fill="DAE9F7" w:themeFill="text2" w:themeFillTint="1A"/>
            <w:noWrap/>
            <w:vAlign w:val="center"/>
            <w:hideMark/>
          </w:tcPr>
          <w:p w14:paraId="46861C1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627" w:type="dxa"/>
            <w:shd w:val="clear" w:color="auto" w:fill="DAE9F7" w:themeFill="text2" w:themeFillTint="1A"/>
            <w:noWrap/>
            <w:vAlign w:val="center"/>
            <w:hideMark/>
          </w:tcPr>
          <w:p w14:paraId="21F126E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641" w:type="dxa"/>
            <w:shd w:val="clear" w:color="auto" w:fill="DAE9F7" w:themeFill="text2" w:themeFillTint="1A"/>
            <w:noWrap/>
            <w:vAlign w:val="center"/>
            <w:hideMark/>
          </w:tcPr>
          <w:p w14:paraId="3B6F3A4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20" w:type="dxa"/>
            <w:shd w:val="clear" w:color="auto" w:fill="DAE9F7" w:themeFill="text2" w:themeFillTint="1A"/>
            <w:noWrap/>
            <w:vAlign w:val="center"/>
            <w:hideMark/>
          </w:tcPr>
          <w:p w14:paraId="351A6F2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700" w:type="dxa"/>
            <w:shd w:val="clear" w:color="auto" w:fill="DAE9F7" w:themeFill="text2" w:themeFillTint="1A"/>
            <w:noWrap/>
            <w:vAlign w:val="center"/>
            <w:hideMark/>
          </w:tcPr>
          <w:p w14:paraId="52273D6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631" w:type="dxa"/>
            <w:shd w:val="clear" w:color="auto" w:fill="DAE9F7" w:themeFill="text2" w:themeFillTint="1A"/>
            <w:noWrap/>
            <w:vAlign w:val="center"/>
            <w:hideMark/>
          </w:tcPr>
          <w:p w14:paraId="466C6E0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626" w:type="dxa"/>
            <w:shd w:val="clear" w:color="auto" w:fill="DAE9F7" w:themeFill="text2" w:themeFillTint="1A"/>
            <w:noWrap/>
            <w:vAlign w:val="center"/>
            <w:hideMark/>
          </w:tcPr>
          <w:p w14:paraId="48C56D1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625" w:type="dxa"/>
            <w:shd w:val="clear" w:color="auto" w:fill="DAE9F7" w:themeFill="text2" w:themeFillTint="1A"/>
            <w:noWrap/>
            <w:vAlign w:val="center"/>
            <w:hideMark/>
          </w:tcPr>
          <w:p w14:paraId="58F7CD5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633" w:type="dxa"/>
            <w:shd w:val="clear" w:color="auto" w:fill="DAE9F7" w:themeFill="text2" w:themeFillTint="1A"/>
            <w:noWrap/>
            <w:vAlign w:val="center"/>
            <w:hideMark/>
          </w:tcPr>
          <w:p w14:paraId="358CB02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625" w:type="dxa"/>
            <w:shd w:val="clear" w:color="auto" w:fill="DAE9F7" w:themeFill="text2" w:themeFillTint="1A"/>
            <w:noWrap/>
            <w:vAlign w:val="center"/>
            <w:hideMark/>
          </w:tcPr>
          <w:p w14:paraId="714FDC6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626" w:type="dxa"/>
            <w:shd w:val="clear" w:color="auto" w:fill="DAE9F7" w:themeFill="text2" w:themeFillTint="1A"/>
            <w:noWrap/>
            <w:vAlign w:val="center"/>
            <w:hideMark/>
          </w:tcPr>
          <w:p w14:paraId="1FC759C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680" w:type="dxa"/>
            <w:shd w:val="clear" w:color="auto" w:fill="DAE9F7" w:themeFill="text2" w:themeFillTint="1A"/>
            <w:noWrap/>
            <w:vAlign w:val="center"/>
            <w:hideMark/>
          </w:tcPr>
          <w:p w14:paraId="3DCAD7D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2C521F3B" w14:textId="77777777" w:rsidTr="00284BFE">
        <w:trPr>
          <w:gridAfter w:val="1"/>
          <w:wAfter w:w="6" w:type="dxa"/>
          <w:trHeight w:val="338"/>
        </w:trPr>
        <w:tc>
          <w:tcPr>
            <w:tcW w:w="2468" w:type="dxa"/>
            <w:noWrap/>
            <w:vAlign w:val="center"/>
            <w:hideMark/>
          </w:tcPr>
          <w:p w14:paraId="36CC3C6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620" w:type="dxa"/>
            <w:noWrap/>
            <w:vAlign w:val="center"/>
          </w:tcPr>
          <w:p w14:paraId="5436ACB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3.25</w:t>
            </w:r>
          </w:p>
        </w:tc>
        <w:tc>
          <w:tcPr>
            <w:tcW w:w="627" w:type="dxa"/>
            <w:noWrap/>
            <w:vAlign w:val="center"/>
          </w:tcPr>
          <w:p w14:paraId="508BB14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3.82</w:t>
            </w:r>
          </w:p>
        </w:tc>
        <w:tc>
          <w:tcPr>
            <w:tcW w:w="641" w:type="dxa"/>
            <w:noWrap/>
            <w:vAlign w:val="center"/>
          </w:tcPr>
          <w:p w14:paraId="1A1CECB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6.63</w:t>
            </w:r>
          </w:p>
        </w:tc>
        <w:tc>
          <w:tcPr>
            <w:tcW w:w="620" w:type="dxa"/>
            <w:noWrap/>
            <w:vAlign w:val="center"/>
          </w:tcPr>
          <w:p w14:paraId="62B25FA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22.8</w:t>
            </w:r>
          </w:p>
        </w:tc>
        <w:tc>
          <w:tcPr>
            <w:tcW w:w="700" w:type="dxa"/>
            <w:noWrap/>
            <w:vAlign w:val="center"/>
          </w:tcPr>
          <w:p w14:paraId="700D745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41.6</w:t>
            </w:r>
          </w:p>
        </w:tc>
        <w:tc>
          <w:tcPr>
            <w:tcW w:w="631" w:type="dxa"/>
            <w:noWrap/>
            <w:vAlign w:val="center"/>
          </w:tcPr>
          <w:p w14:paraId="4F344D0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32.3</w:t>
            </w:r>
          </w:p>
        </w:tc>
        <w:tc>
          <w:tcPr>
            <w:tcW w:w="626" w:type="dxa"/>
            <w:noWrap/>
            <w:vAlign w:val="center"/>
          </w:tcPr>
          <w:p w14:paraId="247BB3E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12.9</w:t>
            </w:r>
          </w:p>
        </w:tc>
        <w:tc>
          <w:tcPr>
            <w:tcW w:w="625" w:type="dxa"/>
            <w:noWrap/>
            <w:vAlign w:val="center"/>
          </w:tcPr>
          <w:p w14:paraId="38B24F4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4.52</w:t>
            </w:r>
          </w:p>
        </w:tc>
        <w:tc>
          <w:tcPr>
            <w:tcW w:w="633" w:type="dxa"/>
            <w:noWrap/>
            <w:vAlign w:val="center"/>
          </w:tcPr>
          <w:p w14:paraId="2B98623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3.92</w:t>
            </w:r>
          </w:p>
        </w:tc>
        <w:tc>
          <w:tcPr>
            <w:tcW w:w="625" w:type="dxa"/>
            <w:noWrap/>
            <w:vAlign w:val="center"/>
          </w:tcPr>
          <w:p w14:paraId="0FFD72E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4.35</w:t>
            </w:r>
          </w:p>
        </w:tc>
        <w:tc>
          <w:tcPr>
            <w:tcW w:w="626" w:type="dxa"/>
            <w:noWrap/>
            <w:vAlign w:val="center"/>
          </w:tcPr>
          <w:p w14:paraId="092E29B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3.34</w:t>
            </w:r>
          </w:p>
        </w:tc>
        <w:tc>
          <w:tcPr>
            <w:tcW w:w="680" w:type="dxa"/>
            <w:noWrap/>
            <w:vAlign w:val="center"/>
          </w:tcPr>
          <w:p w14:paraId="4B0224F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2.97</w:t>
            </w:r>
          </w:p>
        </w:tc>
      </w:tr>
      <w:tr w:rsidR="00311CF0" w:rsidRPr="008460D2" w14:paraId="758D8144" w14:textId="77777777" w:rsidTr="00284BFE">
        <w:trPr>
          <w:gridAfter w:val="1"/>
          <w:wAfter w:w="6" w:type="dxa"/>
          <w:trHeight w:val="338"/>
        </w:trPr>
        <w:tc>
          <w:tcPr>
            <w:tcW w:w="2468" w:type="dxa"/>
            <w:noWrap/>
            <w:vAlign w:val="center"/>
            <w:hideMark/>
          </w:tcPr>
          <w:p w14:paraId="6584F70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620" w:type="dxa"/>
            <w:noWrap/>
            <w:vAlign w:val="center"/>
          </w:tcPr>
          <w:p w14:paraId="39064E5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1.53</w:t>
            </w:r>
          </w:p>
        </w:tc>
        <w:tc>
          <w:tcPr>
            <w:tcW w:w="627" w:type="dxa"/>
            <w:noWrap/>
            <w:vAlign w:val="center"/>
          </w:tcPr>
          <w:p w14:paraId="41F753C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1.55</w:t>
            </w:r>
          </w:p>
        </w:tc>
        <w:tc>
          <w:tcPr>
            <w:tcW w:w="641" w:type="dxa"/>
            <w:noWrap/>
            <w:vAlign w:val="center"/>
          </w:tcPr>
          <w:p w14:paraId="4856487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2.57</w:t>
            </w:r>
          </w:p>
        </w:tc>
        <w:tc>
          <w:tcPr>
            <w:tcW w:w="620" w:type="dxa"/>
            <w:noWrap/>
            <w:vAlign w:val="center"/>
          </w:tcPr>
          <w:p w14:paraId="3127068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7.92</w:t>
            </w:r>
          </w:p>
        </w:tc>
        <w:tc>
          <w:tcPr>
            <w:tcW w:w="700" w:type="dxa"/>
            <w:noWrap/>
            <w:vAlign w:val="center"/>
          </w:tcPr>
          <w:p w14:paraId="41312D5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10.47</w:t>
            </w:r>
          </w:p>
        </w:tc>
        <w:tc>
          <w:tcPr>
            <w:tcW w:w="631" w:type="dxa"/>
            <w:noWrap/>
            <w:vAlign w:val="center"/>
          </w:tcPr>
          <w:p w14:paraId="16A588C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6.23</w:t>
            </w:r>
          </w:p>
        </w:tc>
        <w:tc>
          <w:tcPr>
            <w:tcW w:w="626" w:type="dxa"/>
            <w:noWrap/>
            <w:vAlign w:val="center"/>
          </w:tcPr>
          <w:p w14:paraId="677DCF4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3.34</w:t>
            </w:r>
          </w:p>
        </w:tc>
        <w:tc>
          <w:tcPr>
            <w:tcW w:w="625" w:type="dxa"/>
            <w:noWrap/>
            <w:vAlign w:val="center"/>
          </w:tcPr>
          <w:p w14:paraId="6086AAF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2.59</w:t>
            </w:r>
          </w:p>
        </w:tc>
        <w:tc>
          <w:tcPr>
            <w:tcW w:w="633" w:type="dxa"/>
            <w:noWrap/>
            <w:vAlign w:val="center"/>
          </w:tcPr>
          <w:p w14:paraId="2959B87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2.09</w:t>
            </w:r>
          </w:p>
        </w:tc>
        <w:tc>
          <w:tcPr>
            <w:tcW w:w="625" w:type="dxa"/>
            <w:noWrap/>
            <w:vAlign w:val="center"/>
          </w:tcPr>
          <w:p w14:paraId="7205CAC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2.56</w:t>
            </w:r>
          </w:p>
        </w:tc>
        <w:tc>
          <w:tcPr>
            <w:tcW w:w="626" w:type="dxa"/>
            <w:noWrap/>
            <w:vAlign w:val="center"/>
          </w:tcPr>
          <w:p w14:paraId="6340F43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2.27</w:t>
            </w:r>
          </w:p>
        </w:tc>
        <w:tc>
          <w:tcPr>
            <w:tcW w:w="680" w:type="dxa"/>
            <w:noWrap/>
            <w:vAlign w:val="center"/>
          </w:tcPr>
          <w:p w14:paraId="4DE56CD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2.02</w:t>
            </w:r>
          </w:p>
        </w:tc>
      </w:tr>
      <w:tr w:rsidR="00311CF0" w:rsidRPr="008460D2" w14:paraId="31D185D9" w14:textId="77777777" w:rsidTr="00284BFE">
        <w:trPr>
          <w:gridAfter w:val="1"/>
          <w:wAfter w:w="6" w:type="dxa"/>
          <w:trHeight w:val="338"/>
        </w:trPr>
        <w:tc>
          <w:tcPr>
            <w:tcW w:w="2468" w:type="dxa"/>
            <w:noWrap/>
            <w:vAlign w:val="center"/>
            <w:hideMark/>
          </w:tcPr>
          <w:p w14:paraId="50A515FF" w14:textId="4041A24E"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620" w:type="dxa"/>
            <w:noWrap/>
            <w:vAlign w:val="center"/>
          </w:tcPr>
          <w:p w14:paraId="6849C10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1.13</w:t>
            </w:r>
          </w:p>
        </w:tc>
        <w:tc>
          <w:tcPr>
            <w:tcW w:w="627" w:type="dxa"/>
            <w:noWrap/>
            <w:vAlign w:val="center"/>
          </w:tcPr>
          <w:p w14:paraId="70804C1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1.15</w:t>
            </w:r>
          </w:p>
        </w:tc>
        <w:tc>
          <w:tcPr>
            <w:tcW w:w="641" w:type="dxa"/>
            <w:noWrap/>
            <w:vAlign w:val="center"/>
          </w:tcPr>
          <w:p w14:paraId="04F400E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1.48</w:t>
            </w:r>
          </w:p>
        </w:tc>
        <w:tc>
          <w:tcPr>
            <w:tcW w:w="620" w:type="dxa"/>
            <w:noWrap/>
            <w:vAlign w:val="center"/>
          </w:tcPr>
          <w:p w14:paraId="1FD42D3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3.25</w:t>
            </w:r>
          </w:p>
        </w:tc>
        <w:tc>
          <w:tcPr>
            <w:tcW w:w="700" w:type="dxa"/>
            <w:noWrap/>
            <w:vAlign w:val="center"/>
          </w:tcPr>
          <w:p w14:paraId="29D825E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4.09</w:t>
            </w:r>
          </w:p>
        </w:tc>
        <w:tc>
          <w:tcPr>
            <w:tcW w:w="631" w:type="dxa"/>
            <w:noWrap/>
            <w:vAlign w:val="center"/>
          </w:tcPr>
          <w:p w14:paraId="6433A16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2.69</w:t>
            </w:r>
          </w:p>
        </w:tc>
        <w:tc>
          <w:tcPr>
            <w:tcW w:w="626" w:type="dxa"/>
            <w:noWrap/>
            <w:vAlign w:val="center"/>
          </w:tcPr>
          <w:p w14:paraId="2BC2ED7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1.74</w:t>
            </w:r>
          </w:p>
        </w:tc>
        <w:tc>
          <w:tcPr>
            <w:tcW w:w="625" w:type="dxa"/>
            <w:noWrap/>
            <w:vAlign w:val="center"/>
          </w:tcPr>
          <w:p w14:paraId="701DB9C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1.48</w:t>
            </w:r>
          </w:p>
        </w:tc>
        <w:tc>
          <w:tcPr>
            <w:tcW w:w="633" w:type="dxa"/>
            <w:noWrap/>
            <w:vAlign w:val="center"/>
          </w:tcPr>
          <w:p w14:paraId="3F6D4B0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1.32</w:t>
            </w:r>
          </w:p>
        </w:tc>
        <w:tc>
          <w:tcPr>
            <w:tcW w:w="625" w:type="dxa"/>
            <w:noWrap/>
            <w:vAlign w:val="center"/>
          </w:tcPr>
          <w:p w14:paraId="5EE3504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1.47</w:t>
            </w:r>
          </w:p>
        </w:tc>
        <w:tc>
          <w:tcPr>
            <w:tcW w:w="626" w:type="dxa"/>
            <w:noWrap/>
            <w:vAlign w:val="center"/>
          </w:tcPr>
          <w:p w14:paraId="518BE21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1.39</w:t>
            </w:r>
          </w:p>
        </w:tc>
        <w:tc>
          <w:tcPr>
            <w:tcW w:w="680" w:type="dxa"/>
            <w:noWrap/>
            <w:vAlign w:val="center"/>
          </w:tcPr>
          <w:p w14:paraId="7E6CDFC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1.29</w:t>
            </w:r>
          </w:p>
        </w:tc>
      </w:tr>
    </w:tbl>
    <w:p w14:paraId="4E08A448" w14:textId="77777777" w:rsidR="00311CF0" w:rsidRPr="008460D2" w:rsidRDefault="00311CF0" w:rsidP="00311CF0">
      <w:pPr>
        <w:rPr>
          <w:rFonts w:ascii="GHEA Grapalat" w:hAnsi="GHEA Grapalat"/>
          <w:sz w:val="20"/>
          <w:szCs w:val="20"/>
        </w:rPr>
      </w:pPr>
    </w:p>
    <w:tbl>
      <w:tblPr>
        <w:tblStyle w:val="28"/>
        <w:tblW w:w="10325" w:type="dxa"/>
        <w:tblLayout w:type="fixed"/>
        <w:tblLook w:val="04A0" w:firstRow="1" w:lastRow="0" w:firstColumn="1" w:lastColumn="0" w:noHBand="0" w:noVBand="1"/>
      </w:tblPr>
      <w:tblGrid>
        <w:gridCol w:w="2282"/>
        <w:gridCol w:w="712"/>
        <w:gridCol w:w="712"/>
        <w:gridCol w:w="591"/>
        <w:gridCol w:w="596"/>
        <w:gridCol w:w="596"/>
        <w:gridCol w:w="594"/>
        <w:gridCol w:w="714"/>
        <w:gridCol w:w="708"/>
        <w:gridCol w:w="698"/>
        <w:gridCol w:w="698"/>
        <w:gridCol w:w="712"/>
        <w:gridCol w:w="712"/>
      </w:tblGrid>
      <w:tr w:rsidR="00311CF0" w:rsidRPr="008460D2" w14:paraId="77DD9789" w14:textId="77777777" w:rsidTr="002028E1">
        <w:trPr>
          <w:trHeight w:val="70"/>
        </w:trPr>
        <w:tc>
          <w:tcPr>
            <w:tcW w:w="10325" w:type="dxa"/>
            <w:gridSpan w:val="13"/>
            <w:shd w:val="clear" w:color="auto" w:fill="002F6C"/>
            <w:noWrap/>
            <w:vAlign w:val="center"/>
          </w:tcPr>
          <w:p w14:paraId="3C933ED0" w14:textId="01D63D42" w:rsidR="00311CF0" w:rsidRPr="008460D2" w:rsidRDefault="00311CF0" w:rsidP="00311CF0">
            <w:pPr>
              <w:rPr>
                <w:rFonts w:ascii="GHEA Grapalat" w:hAnsi="GHEA Grapalat"/>
                <w:sz w:val="20"/>
                <w:szCs w:val="20"/>
              </w:rPr>
            </w:pPr>
            <w:r w:rsidRPr="008460D2">
              <w:rPr>
                <w:rFonts w:ascii="GHEA Grapalat" w:hAnsi="GHEA Grapalat"/>
                <w:sz w:val="20"/>
                <w:szCs w:val="20"/>
              </w:rPr>
              <w:t>ՌՋՄ 6-081</w:t>
            </w:r>
            <w:r w:rsidRPr="008460D2">
              <w:rPr>
                <w:rFonts w:ascii="Cambria Math" w:hAnsi="Cambria Math" w:cs="Cambria Math"/>
                <w:sz w:val="20"/>
                <w:szCs w:val="20"/>
              </w:rPr>
              <w:t>․</w:t>
            </w:r>
            <w:r w:rsidRPr="008460D2">
              <w:rPr>
                <w:rFonts w:ascii="GHEA Grapalat" w:hAnsi="GHEA Grapalat"/>
                <w:sz w:val="20"/>
                <w:szCs w:val="20"/>
              </w:rPr>
              <w:t xml:space="preserve"> Ողջի գետի աջակողմյան վտակ Գեղանուշ </w:t>
            </w:r>
            <w:r w:rsidR="00454AD1" w:rsidRPr="008460D2">
              <w:rPr>
                <w:rFonts w:ascii="GHEA Grapalat" w:hAnsi="GHEA Grapalat" w:cs="Calibri"/>
                <w:sz w:val="20"/>
                <w:szCs w:val="20"/>
              </w:rPr>
              <w:t xml:space="preserve">(Աջաբաջ) </w:t>
            </w:r>
            <w:r w:rsidRPr="008460D2">
              <w:rPr>
                <w:rFonts w:ascii="GHEA Grapalat" w:hAnsi="GHEA Grapalat"/>
                <w:sz w:val="20"/>
                <w:szCs w:val="20"/>
              </w:rPr>
              <w:t>գետը՝ Գեղանուշի պոչամբարից մինչև գետաբերան</w:t>
            </w:r>
          </w:p>
        </w:tc>
      </w:tr>
      <w:tr w:rsidR="00311CF0" w:rsidRPr="008460D2" w14:paraId="12992D77" w14:textId="77777777" w:rsidTr="002028E1">
        <w:trPr>
          <w:trHeight w:val="70"/>
        </w:trPr>
        <w:tc>
          <w:tcPr>
            <w:tcW w:w="2282" w:type="dxa"/>
            <w:vMerge w:val="restart"/>
            <w:shd w:val="clear" w:color="auto" w:fill="DAE9F7" w:themeFill="text2" w:themeFillTint="1A"/>
            <w:noWrap/>
            <w:vAlign w:val="center"/>
            <w:hideMark/>
          </w:tcPr>
          <w:p w14:paraId="0B0B6B2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8043" w:type="dxa"/>
            <w:gridSpan w:val="12"/>
            <w:shd w:val="clear" w:color="auto" w:fill="DAE9F7" w:themeFill="text2" w:themeFillTint="1A"/>
            <w:noWrap/>
            <w:hideMark/>
          </w:tcPr>
          <w:p w14:paraId="501A0E0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3C73F0C3" w14:textId="77777777" w:rsidTr="002028E1">
        <w:trPr>
          <w:trHeight w:val="70"/>
        </w:trPr>
        <w:tc>
          <w:tcPr>
            <w:tcW w:w="2282" w:type="dxa"/>
            <w:vMerge/>
            <w:shd w:val="clear" w:color="auto" w:fill="DAE9F7" w:themeFill="text2" w:themeFillTint="1A"/>
            <w:noWrap/>
            <w:hideMark/>
          </w:tcPr>
          <w:p w14:paraId="1971D891" w14:textId="77777777" w:rsidR="00311CF0" w:rsidRPr="008460D2" w:rsidRDefault="00311CF0" w:rsidP="00311CF0">
            <w:pPr>
              <w:rPr>
                <w:rFonts w:ascii="GHEA Grapalat" w:hAnsi="GHEA Grapalat"/>
                <w:sz w:val="20"/>
                <w:szCs w:val="20"/>
              </w:rPr>
            </w:pPr>
          </w:p>
        </w:tc>
        <w:tc>
          <w:tcPr>
            <w:tcW w:w="712" w:type="dxa"/>
            <w:shd w:val="clear" w:color="auto" w:fill="DAE9F7" w:themeFill="text2" w:themeFillTint="1A"/>
            <w:noWrap/>
            <w:vAlign w:val="center"/>
            <w:hideMark/>
          </w:tcPr>
          <w:p w14:paraId="3F8DFE3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712" w:type="dxa"/>
            <w:shd w:val="clear" w:color="auto" w:fill="DAE9F7" w:themeFill="text2" w:themeFillTint="1A"/>
            <w:noWrap/>
            <w:vAlign w:val="center"/>
            <w:hideMark/>
          </w:tcPr>
          <w:p w14:paraId="455DEE5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591" w:type="dxa"/>
            <w:shd w:val="clear" w:color="auto" w:fill="DAE9F7" w:themeFill="text2" w:themeFillTint="1A"/>
            <w:noWrap/>
            <w:vAlign w:val="center"/>
            <w:hideMark/>
          </w:tcPr>
          <w:p w14:paraId="3F8CD36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596" w:type="dxa"/>
            <w:shd w:val="clear" w:color="auto" w:fill="DAE9F7" w:themeFill="text2" w:themeFillTint="1A"/>
            <w:noWrap/>
            <w:vAlign w:val="center"/>
            <w:hideMark/>
          </w:tcPr>
          <w:p w14:paraId="1896C37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596" w:type="dxa"/>
            <w:shd w:val="clear" w:color="auto" w:fill="DAE9F7" w:themeFill="text2" w:themeFillTint="1A"/>
            <w:noWrap/>
            <w:vAlign w:val="center"/>
            <w:hideMark/>
          </w:tcPr>
          <w:p w14:paraId="6AD4F2F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594" w:type="dxa"/>
            <w:shd w:val="clear" w:color="auto" w:fill="DAE9F7" w:themeFill="text2" w:themeFillTint="1A"/>
            <w:noWrap/>
            <w:vAlign w:val="center"/>
            <w:hideMark/>
          </w:tcPr>
          <w:p w14:paraId="067A901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714" w:type="dxa"/>
            <w:shd w:val="clear" w:color="auto" w:fill="DAE9F7" w:themeFill="text2" w:themeFillTint="1A"/>
            <w:noWrap/>
            <w:vAlign w:val="center"/>
            <w:hideMark/>
          </w:tcPr>
          <w:p w14:paraId="26F623B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708" w:type="dxa"/>
            <w:shd w:val="clear" w:color="auto" w:fill="DAE9F7" w:themeFill="text2" w:themeFillTint="1A"/>
            <w:noWrap/>
            <w:vAlign w:val="center"/>
            <w:hideMark/>
          </w:tcPr>
          <w:p w14:paraId="4BC4CBC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698" w:type="dxa"/>
            <w:shd w:val="clear" w:color="auto" w:fill="DAE9F7" w:themeFill="text2" w:themeFillTint="1A"/>
            <w:noWrap/>
            <w:vAlign w:val="center"/>
            <w:hideMark/>
          </w:tcPr>
          <w:p w14:paraId="57CAF9F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698" w:type="dxa"/>
            <w:shd w:val="clear" w:color="auto" w:fill="DAE9F7" w:themeFill="text2" w:themeFillTint="1A"/>
            <w:noWrap/>
            <w:vAlign w:val="center"/>
            <w:hideMark/>
          </w:tcPr>
          <w:p w14:paraId="20E3928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712" w:type="dxa"/>
            <w:shd w:val="clear" w:color="auto" w:fill="DAE9F7" w:themeFill="text2" w:themeFillTint="1A"/>
            <w:noWrap/>
            <w:vAlign w:val="center"/>
            <w:hideMark/>
          </w:tcPr>
          <w:p w14:paraId="5579282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712" w:type="dxa"/>
            <w:shd w:val="clear" w:color="auto" w:fill="DAE9F7" w:themeFill="text2" w:themeFillTint="1A"/>
            <w:noWrap/>
            <w:vAlign w:val="center"/>
            <w:hideMark/>
          </w:tcPr>
          <w:p w14:paraId="240705B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24F78053" w14:textId="77777777" w:rsidTr="002028E1">
        <w:trPr>
          <w:trHeight w:val="338"/>
        </w:trPr>
        <w:tc>
          <w:tcPr>
            <w:tcW w:w="2282" w:type="dxa"/>
            <w:noWrap/>
            <w:hideMark/>
          </w:tcPr>
          <w:p w14:paraId="46E83F2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12" w:type="dxa"/>
            <w:noWrap/>
            <w:vAlign w:val="center"/>
          </w:tcPr>
          <w:p w14:paraId="56CBC4F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712" w:type="dxa"/>
            <w:noWrap/>
            <w:vAlign w:val="center"/>
          </w:tcPr>
          <w:p w14:paraId="624FECA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591" w:type="dxa"/>
            <w:noWrap/>
            <w:vAlign w:val="center"/>
          </w:tcPr>
          <w:p w14:paraId="2F35BF7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0.48</w:t>
            </w:r>
          </w:p>
        </w:tc>
        <w:tc>
          <w:tcPr>
            <w:tcW w:w="596" w:type="dxa"/>
            <w:noWrap/>
            <w:vAlign w:val="center"/>
          </w:tcPr>
          <w:p w14:paraId="3BFF366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1.13</w:t>
            </w:r>
          </w:p>
        </w:tc>
        <w:tc>
          <w:tcPr>
            <w:tcW w:w="596" w:type="dxa"/>
            <w:noWrap/>
            <w:vAlign w:val="center"/>
          </w:tcPr>
          <w:p w14:paraId="48D72F7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1.41</w:t>
            </w:r>
          </w:p>
        </w:tc>
        <w:tc>
          <w:tcPr>
            <w:tcW w:w="594" w:type="dxa"/>
            <w:noWrap/>
            <w:vAlign w:val="center"/>
          </w:tcPr>
          <w:p w14:paraId="0245A3F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0.95</w:t>
            </w:r>
          </w:p>
        </w:tc>
        <w:tc>
          <w:tcPr>
            <w:tcW w:w="714" w:type="dxa"/>
            <w:noWrap/>
            <w:vAlign w:val="center"/>
          </w:tcPr>
          <w:p w14:paraId="44B0984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0.41</w:t>
            </w:r>
          </w:p>
        </w:tc>
        <w:tc>
          <w:tcPr>
            <w:tcW w:w="708" w:type="dxa"/>
            <w:noWrap/>
            <w:vAlign w:val="center"/>
          </w:tcPr>
          <w:p w14:paraId="45CF535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0.27</w:t>
            </w:r>
          </w:p>
        </w:tc>
        <w:tc>
          <w:tcPr>
            <w:tcW w:w="698" w:type="dxa"/>
            <w:noWrap/>
            <w:vAlign w:val="center"/>
          </w:tcPr>
          <w:p w14:paraId="3DBDC04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0.24</w:t>
            </w:r>
          </w:p>
        </w:tc>
        <w:tc>
          <w:tcPr>
            <w:tcW w:w="698" w:type="dxa"/>
            <w:noWrap/>
            <w:vAlign w:val="center"/>
          </w:tcPr>
          <w:p w14:paraId="3386EF3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12" w:type="dxa"/>
            <w:noWrap/>
            <w:vAlign w:val="center"/>
          </w:tcPr>
          <w:p w14:paraId="5A93CF0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0.21</w:t>
            </w:r>
          </w:p>
        </w:tc>
        <w:tc>
          <w:tcPr>
            <w:tcW w:w="712" w:type="dxa"/>
            <w:noWrap/>
            <w:vAlign w:val="center"/>
          </w:tcPr>
          <w:p w14:paraId="7379DBF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r>
      <w:tr w:rsidR="00311CF0" w:rsidRPr="008460D2" w14:paraId="6ABDFA49" w14:textId="77777777" w:rsidTr="002028E1">
        <w:trPr>
          <w:trHeight w:val="338"/>
        </w:trPr>
        <w:tc>
          <w:tcPr>
            <w:tcW w:w="2282" w:type="dxa"/>
            <w:noWrap/>
            <w:hideMark/>
          </w:tcPr>
          <w:p w14:paraId="4602A6A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712" w:type="dxa"/>
            <w:noWrap/>
            <w:vAlign w:val="center"/>
          </w:tcPr>
          <w:p w14:paraId="6EBF23F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0.068</w:t>
            </w:r>
          </w:p>
        </w:tc>
        <w:tc>
          <w:tcPr>
            <w:tcW w:w="712" w:type="dxa"/>
            <w:noWrap/>
            <w:vAlign w:val="center"/>
          </w:tcPr>
          <w:p w14:paraId="35D46EE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0.068</w:t>
            </w:r>
          </w:p>
        </w:tc>
        <w:tc>
          <w:tcPr>
            <w:tcW w:w="591" w:type="dxa"/>
            <w:noWrap/>
            <w:vAlign w:val="center"/>
          </w:tcPr>
          <w:p w14:paraId="31AFBDE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596" w:type="dxa"/>
            <w:noWrap/>
            <w:vAlign w:val="center"/>
          </w:tcPr>
          <w:p w14:paraId="3E1632C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0.36</w:t>
            </w:r>
          </w:p>
        </w:tc>
        <w:tc>
          <w:tcPr>
            <w:tcW w:w="596" w:type="dxa"/>
            <w:noWrap/>
            <w:vAlign w:val="center"/>
          </w:tcPr>
          <w:p w14:paraId="74A68B3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0.38</w:t>
            </w:r>
          </w:p>
        </w:tc>
        <w:tc>
          <w:tcPr>
            <w:tcW w:w="594" w:type="dxa"/>
            <w:noWrap/>
            <w:vAlign w:val="center"/>
          </w:tcPr>
          <w:p w14:paraId="3437295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0.18</w:t>
            </w:r>
          </w:p>
        </w:tc>
        <w:tc>
          <w:tcPr>
            <w:tcW w:w="714" w:type="dxa"/>
            <w:noWrap/>
            <w:vAlign w:val="center"/>
          </w:tcPr>
          <w:p w14:paraId="433A250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w:t>
            </w:r>
          </w:p>
        </w:tc>
        <w:tc>
          <w:tcPr>
            <w:tcW w:w="708" w:type="dxa"/>
            <w:noWrap/>
            <w:vAlign w:val="center"/>
          </w:tcPr>
          <w:p w14:paraId="28AC6F3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0.083</w:t>
            </w:r>
          </w:p>
        </w:tc>
        <w:tc>
          <w:tcPr>
            <w:tcW w:w="698" w:type="dxa"/>
            <w:noWrap/>
            <w:vAlign w:val="center"/>
          </w:tcPr>
          <w:p w14:paraId="7A34593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0.082</w:t>
            </w:r>
          </w:p>
        </w:tc>
        <w:tc>
          <w:tcPr>
            <w:tcW w:w="698" w:type="dxa"/>
            <w:noWrap/>
            <w:vAlign w:val="center"/>
          </w:tcPr>
          <w:p w14:paraId="4550707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0.108</w:t>
            </w:r>
          </w:p>
        </w:tc>
        <w:tc>
          <w:tcPr>
            <w:tcW w:w="712" w:type="dxa"/>
            <w:noWrap/>
            <w:vAlign w:val="center"/>
          </w:tcPr>
          <w:p w14:paraId="39F6A5D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0.091</w:t>
            </w:r>
          </w:p>
        </w:tc>
        <w:tc>
          <w:tcPr>
            <w:tcW w:w="712" w:type="dxa"/>
            <w:noWrap/>
            <w:vAlign w:val="center"/>
          </w:tcPr>
          <w:p w14:paraId="464546E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0.068</w:t>
            </w:r>
          </w:p>
        </w:tc>
      </w:tr>
      <w:tr w:rsidR="00311CF0" w:rsidRPr="008460D2" w14:paraId="33926175" w14:textId="77777777" w:rsidTr="002028E1">
        <w:trPr>
          <w:trHeight w:val="338"/>
        </w:trPr>
        <w:tc>
          <w:tcPr>
            <w:tcW w:w="2282" w:type="dxa"/>
            <w:noWrap/>
            <w:hideMark/>
          </w:tcPr>
          <w:p w14:paraId="1537B1B7" w14:textId="5D6DE616"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12" w:type="dxa"/>
            <w:noWrap/>
            <w:vAlign w:val="center"/>
          </w:tcPr>
          <w:p w14:paraId="14A9823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0.068</w:t>
            </w:r>
          </w:p>
        </w:tc>
        <w:tc>
          <w:tcPr>
            <w:tcW w:w="712" w:type="dxa"/>
            <w:noWrap/>
            <w:vAlign w:val="center"/>
          </w:tcPr>
          <w:p w14:paraId="45F61FF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0.068</w:t>
            </w:r>
          </w:p>
        </w:tc>
        <w:tc>
          <w:tcPr>
            <w:tcW w:w="591" w:type="dxa"/>
            <w:noWrap/>
            <w:vAlign w:val="center"/>
          </w:tcPr>
          <w:p w14:paraId="0E34733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596" w:type="dxa"/>
            <w:noWrap/>
            <w:vAlign w:val="center"/>
          </w:tcPr>
          <w:p w14:paraId="0D33BDF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0.18</w:t>
            </w:r>
          </w:p>
        </w:tc>
        <w:tc>
          <w:tcPr>
            <w:tcW w:w="596" w:type="dxa"/>
            <w:noWrap/>
            <w:vAlign w:val="center"/>
          </w:tcPr>
          <w:p w14:paraId="150BC28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0.18</w:t>
            </w:r>
          </w:p>
        </w:tc>
        <w:tc>
          <w:tcPr>
            <w:tcW w:w="594" w:type="dxa"/>
            <w:noWrap/>
            <w:vAlign w:val="center"/>
          </w:tcPr>
          <w:p w14:paraId="7F31F93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714" w:type="dxa"/>
            <w:noWrap/>
            <w:vAlign w:val="center"/>
          </w:tcPr>
          <w:p w14:paraId="3B33E80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0.090</w:t>
            </w:r>
          </w:p>
        </w:tc>
        <w:tc>
          <w:tcPr>
            <w:tcW w:w="708" w:type="dxa"/>
            <w:noWrap/>
            <w:vAlign w:val="center"/>
          </w:tcPr>
          <w:p w14:paraId="51598EB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0.083</w:t>
            </w:r>
          </w:p>
        </w:tc>
        <w:tc>
          <w:tcPr>
            <w:tcW w:w="698" w:type="dxa"/>
            <w:noWrap/>
            <w:vAlign w:val="center"/>
          </w:tcPr>
          <w:p w14:paraId="73C5D0F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0.082</w:t>
            </w:r>
          </w:p>
        </w:tc>
        <w:tc>
          <w:tcPr>
            <w:tcW w:w="698" w:type="dxa"/>
            <w:noWrap/>
            <w:vAlign w:val="center"/>
          </w:tcPr>
          <w:p w14:paraId="06EE413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0.092</w:t>
            </w:r>
          </w:p>
        </w:tc>
        <w:tc>
          <w:tcPr>
            <w:tcW w:w="712" w:type="dxa"/>
            <w:noWrap/>
            <w:vAlign w:val="center"/>
          </w:tcPr>
          <w:p w14:paraId="7D48985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0.086</w:t>
            </w:r>
          </w:p>
        </w:tc>
        <w:tc>
          <w:tcPr>
            <w:tcW w:w="712" w:type="dxa"/>
            <w:noWrap/>
            <w:vAlign w:val="center"/>
          </w:tcPr>
          <w:p w14:paraId="65095F1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0.068</w:t>
            </w:r>
          </w:p>
        </w:tc>
      </w:tr>
    </w:tbl>
    <w:p w14:paraId="11B18665" w14:textId="77777777" w:rsidR="00311CF0" w:rsidRPr="008460D2" w:rsidRDefault="00311CF0" w:rsidP="00311CF0">
      <w:pPr>
        <w:rPr>
          <w:rFonts w:ascii="GHEA Grapalat" w:hAnsi="GHEA Grapalat"/>
          <w:sz w:val="20"/>
          <w:szCs w:val="20"/>
        </w:rPr>
      </w:pPr>
    </w:p>
    <w:tbl>
      <w:tblPr>
        <w:tblStyle w:val="28"/>
        <w:tblW w:w="9716" w:type="dxa"/>
        <w:tblLayout w:type="fixed"/>
        <w:tblLook w:val="04A0" w:firstRow="1" w:lastRow="0" w:firstColumn="1" w:lastColumn="0" w:noHBand="0" w:noVBand="1"/>
      </w:tblPr>
      <w:tblGrid>
        <w:gridCol w:w="2400"/>
        <w:gridCol w:w="698"/>
        <w:gridCol w:w="698"/>
        <w:gridCol w:w="585"/>
        <w:gridCol w:w="586"/>
        <w:gridCol w:w="591"/>
        <w:gridCol w:w="590"/>
        <w:gridCol w:w="563"/>
        <w:gridCol w:w="586"/>
        <w:gridCol w:w="586"/>
        <w:gridCol w:w="594"/>
        <w:gridCol w:w="600"/>
        <w:gridCol w:w="639"/>
      </w:tblGrid>
      <w:tr w:rsidR="00311CF0" w:rsidRPr="008460D2" w14:paraId="05FEE361" w14:textId="77777777" w:rsidTr="002028E1">
        <w:trPr>
          <w:trHeight w:val="70"/>
        </w:trPr>
        <w:tc>
          <w:tcPr>
            <w:tcW w:w="9716" w:type="dxa"/>
            <w:gridSpan w:val="13"/>
            <w:shd w:val="clear" w:color="auto" w:fill="002F6C"/>
            <w:noWrap/>
            <w:vAlign w:val="center"/>
          </w:tcPr>
          <w:p w14:paraId="627D8FB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ՌՋՄ 6-083</w:t>
            </w:r>
            <w:r w:rsidRPr="008460D2">
              <w:rPr>
                <w:rFonts w:ascii="Cambria Math" w:hAnsi="Cambria Math" w:cs="Cambria Math"/>
                <w:sz w:val="20"/>
                <w:szCs w:val="20"/>
              </w:rPr>
              <w:t>․</w:t>
            </w:r>
            <w:r w:rsidRPr="008460D2">
              <w:rPr>
                <w:rFonts w:ascii="GHEA Grapalat" w:hAnsi="GHEA Grapalat"/>
                <w:sz w:val="20"/>
                <w:szCs w:val="20"/>
              </w:rPr>
              <w:t xml:space="preserve"> Ողջի գետի ձախակողմյան վտակ Աճանան (Նորաշենիկ) գետը՝ Արծվանիկի պոչամբարի պոչանքի խողովակներից մինչև գետաբերան</w:t>
            </w:r>
          </w:p>
        </w:tc>
      </w:tr>
      <w:tr w:rsidR="00311CF0" w:rsidRPr="008460D2" w14:paraId="289C11A1" w14:textId="77777777" w:rsidTr="002028E1">
        <w:trPr>
          <w:trHeight w:val="70"/>
        </w:trPr>
        <w:tc>
          <w:tcPr>
            <w:tcW w:w="2400" w:type="dxa"/>
            <w:vMerge w:val="restart"/>
            <w:shd w:val="clear" w:color="auto" w:fill="DAE9F7" w:themeFill="text2" w:themeFillTint="1A"/>
            <w:noWrap/>
            <w:vAlign w:val="center"/>
            <w:hideMark/>
          </w:tcPr>
          <w:p w14:paraId="1E65C4C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7316" w:type="dxa"/>
            <w:gridSpan w:val="12"/>
            <w:shd w:val="clear" w:color="auto" w:fill="DAE9F7" w:themeFill="text2" w:themeFillTint="1A"/>
            <w:noWrap/>
            <w:hideMark/>
          </w:tcPr>
          <w:p w14:paraId="413BA7A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62EEE456" w14:textId="77777777" w:rsidTr="002028E1">
        <w:trPr>
          <w:trHeight w:val="70"/>
        </w:trPr>
        <w:tc>
          <w:tcPr>
            <w:tcW w:w="2400" w:type="dxa"/>
            <w:vMerge/>
            <w:shd w:val="clear" w:color="auto" w:fill="DAE9F7" w:themeFill="text2" w:themeFillTint="1A"/>
            <w:noWrap/>
            <w:hideMark/>
          </w:tcPr>
          <w:p w14:paraId="065D2469" w14:textId="77777777" w:rsidR="00311CF0" w:rsidRPr="008460D2" w:rsidRDefault="00311CF0" w:rsidP="00311CF0">
            <w:pPr>
              <w:rPr>
                <w:rFonts w:ascii="GHEA Grapalat" w:hAnsi="GHEA Grapalat"/>
                <w:sz w:val="20"/>
                <w:szCs w:val="20"/>
              </w:rPr>
            </w:pPr>
          </w:p>
        </w:tc>
        <w:tc>
          <w:tcPr>
            <w:tcW w:w="698" w:type="dxa"/>
            <w:shd w:val="clear" w:color="auto" w:fill="DAE9F7" w:themeFill="text2" w:themeFillTint="1A"/>
            <w:noWrap/>
            <w:vAlign w:val="center"/>
            <w:hideMark/>
          </w:tcPr>
          <w:p w14:paraId="3E4A783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698" w:type="dxa"/>
            <w:shd w:val="clear" w:color="auto" w:fill="DAE9F7" w:themeFill="text2" w:themeFillTint="1A"/>
            <w:noWrap/>
            <w:vAlign w:val="center"/>
            <w:hideMark/>
          </w:tcPr>
          <w:p w14:paraId="49F3501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585" w:type="dxa"/>
            <w:shd w:val="clear" w:color="auto" w:fill="DAE9F7" w:themeFill="text2" w:themeFillTint="1A"/>
            <w:noWrap/>
            <w:vAlign w:val="center"/>
            <w:hideMark/>
          </w:tcPr>
          <w:p w14:paraId="1654685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586" w:type="dxa"/>
            <w:shd w:val="clear" w:color="auto" w:fill="DAE9F7" w:themeFill="text2" w:themeFillTint="1A"/>
            <w:noWrap/>
            <w:vAlign w:val="center"/>
            <w:hideMark/>
          </w:tcPr>
          <w:p w14:paraId="3F3366E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591" w:type="dxa"/>
            <w:shd w:val="clear" w:color="auto" w:fill="DAE9F7" w:themeFill="text2" w:themeFillTint="1A"/>
            <w:noWrap/>
            <w:vAlign w:val="center"/>
            <w:hideMark/>
          </w:tcPr>
          <w:p w14:paraId="31FEDC6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590" w:type="dxa"/>
            <w:shd w:val="clear" w:color="auto" w:fill="DAE9F7" w:themeFill="text2" w:themeFillTint="1A"/>
            <w:noWrap/>
            <w:vAlign w:val="center"/>
            <w:hideMark/>
          </w:tcPr>
          <w:p w14:paraId="195AD96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563" w:type="dxa"/>
            <w:shd w:val="clear" w:color="auto" w:fill="DAE9F7" w:themeFill="text2" w:themeFillTint="1A"/>
            <w:noWrap/>
            <w:vAlign w:val="center"/>
            <w:hideMark/>
          </w:tcPr>
          <w:p w14:paraId="4D53FB4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586" w:type="dxa"/>
            <w:shd w:val="clear" w:color="auto" w:fill="DAE9F7" w:themeFill="text2" w:themeFillTint="1A"/>
            <w:noWrap/>
            <w:vAlign w:val="center"/>
            <w:hideMark/>
          </w:tcPr>
          <w:p w14:paraId="29DC5E2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586" w:type="dxa"/>
            <w:shd w:val="clear" w:color="auto" w:fill="DAE9F7" w:themeFill="text2" w:themeFillTint="1A"/>
            <w:noWrap/>
            <w:vAlign w:val="center"/>
            <w:hideMark/>
          </w:tcPr>
          <w:p w14:paraId="0614422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594" w:type="dxa"/>
            <w:shd w:val="clear" w:color="auto" w:fill="DAE9F7" w:themeFill="text2" w:themeFillTint="1A"/>
            <w:noWrap/>
            <w:vAlign w:val="center"/>
            <w:hideMark/>
          </w:tcPr>
          <w:p w14:paraId="523A990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600" w:type="dxa"/>
            <w:shd w:val="clear" w:color="auto" w:fill="DAE9F7" w:themeFill="text2" w:themeFillTint="1A"/>
            <w:noWrap/>
            <w:vAlign w:val="center"/>
            <w:hideMark/>
          </w:tcPr>
          <w:p w14:paraId="2D0E5B1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639" w:type="dxa"/>
            <w:shd w:val="clear" w:color="auto" w:fill="DAE9F7" w:themeFill="text2" w:themeFillTint="1A"/>
            <w:noWrap/>
            <w:vAlign w:val="center"/>
            <w:hideMark/>
          </w:tcPr>
          <w:p w14:paraId="1ACA6E1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0EFD8C4F" w14:textId="77777777" w:rsidTr="002028E1">
        <w:trPr>
          <w:trHeight w:val="338"/>
        </w:trPr>
        <w:tc>
          <w:tcPr>
            <w:tcW w:w="2400" w:type="dxa"/>
            <w:noWrap/>
            <w:vAlign w:val="center"/>
            <w:hideMark/>
          </w:tcPr>
          <w:p w14:paraId="01BAB1F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lastRenderedPageBreak/>
              <w:t>բազմամյա միջին ամսական</w:t>
            </w:r>
          </w:p>
        </w:tc>
        <w:tc>
          <w:tcPr>
            <w:tcW w:w="698" w:type="dxa"/>
            <w:noWrap/>
            <w:vAlign w:val="center"/>
          </w:tcPr>
          <w:p w14:paraId="724A8B8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0.37</w:t>
            </w:r>
          </w:p>
        </w:tc>
        <w:tc>
          <w:tcPr>
            <w:tcW w:w="698" w:type="dxa"/>
            <w:noWrap/>
            <w:vAlign w:val="center"/>
          </w:tcPr>
          <w:p w14:paraId="30D78D5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c>
          <w:tcPr>
            <w:tcW w:w="585" w:type="dxa"/>
            <w:noWrap/>
            <w:vAlign w:val="center"/>
          </w:tcPr>
          <w:p w14:paraId="5857191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1.57</w:t>
            </w:r>
          </w:p>
        </w:tc>
        <w:tc>
          <w:tcPr>
            <w:tcW w:w="586" w:type="dxa"/>
            <w:noWrap/>
            <w:vAlign w:val="center"/>
          </w:tcPr>
          <w:p w14:paraId="206ADF0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3.82</w:t>
            </w:r>
          </w:p>
        </w:tc>
        <w:tc>
          <w:tcPr>
            <w:tcW w:w="591" w:type="dxa"/>
            <w:noWrap/>
            <w:vAlign w:val="center"/>
          </w:tcPr>
          <w:p w14:paraId="3EF9D3B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5.58</w:t>
            </w:r>
          </w:p>
        </w:tc>
        <w:tc>
          <w:tcPr>
            <w:tcW w:w="590" w:type="dxa"/>
            <w:noWrap/>
            <w:vAlign w:val="center"/>
          </w:tcPr>
          <w:p w14:paraId="113B458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3.20</w:t>
            </w:r>
          </w:p>
        </w:tc>
        <w:tc>
          <w:tcPr>
            <w:tcW w:w="563" w:type="dxa"/>
            <w:noWrap/>
            <w:vAlign w:val="center"/>
          </w:tcPr>
          <w:p w14:paraId="29E8360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1.17</w:t>
            </w:r>
          </w:p>
        </w:tc>
        <w:tc>
          <w:tcPr>
            <w:tcW w:w="586" w:type="dxa"/>
            <w:noWrap/>
            <w:vAlign w:val="center"/>
          </w:tcPr>
          <w:p w14:paraId="4C6D4B1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0.91</w:t>
            </w:r>
          </w:p>
        </w:tc>
        <w:tc>
          <w:tcPr>
            <w:tcW w:w="586" w:type="dxa"/>
            <w:noWrap/>
            <w:vAlign w:val="center"/>
          </w:tcPr>
          <w:p w14:paraId="17E5783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0.62</w:t>
            </w:r>
          </w:p>
        </w:tc>
        <w:tc>
          <w:tcPr>
            <w:tcW w:w="594" w:type="dxa"/>
            <w:noWrap/>
            <w:vAlign w:val="center"/>
          </w:tcPr>
          <w:p w14:paraId="5941697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0.56</w:t>
            </w:r>
          </w:p>
        </w:tc>
        <w:tc>
          <w:tcPr>
            <w:tcW w:w="600" w:type="dxa"/>
            <w:noWrap/>
            <w:vAlign w:val="center"/>
          </w:tcPr>
          <w:p w14:paraId="3D77B66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0.66</w:t>
            </w:r>
          </w:p>
        </w:tc>
        <w:tc>
          <w:tcPr>
            <w:tcW w:w="639" w:type="dxa"/>
            <w:noWrap/>
            <w:vAlign w:val="center"/>
          </w:tcPr>
          <w:p w14:paraId="349D3B6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0.39</w:t>
            </w:r>
          </w:p>
        </w:tc>
      </w:tr>
      <w:tr w:rsidR="00311CF0" w:rsidRPr="008460D2" w14:paraId="6FC1A0A9" w14:textId="77777777" w:rsidTr="002028E1">
        <w:trPr>
          <w:trHeight w:val="338"/>
        </w:trPr>
        <w:tc>
          <w:tcPr>
            <w:tcW w:w="2400" w:type="dxa"/>
            <w:noWrap/>
            <w:vAlign w:val="center"/>
            <w:hideMark/>
          </w:tcPr>
          <w:p w14:paraId="2FFC5FA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698" w:type="dxa"/>
            <w:noWrap/>
            <w:vAlign w:val="center"/>
          </w:tcPr>
          <w:p w14:paraId="7FEE894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0.087</w:t>
            </w:r>
          </w:p>
        </w:tc>
        <w:tc>
          <w:tcPr>
            <w:tcW w:w="698" w:type="dxa"/>
            <w:noWrap/>
            <w:vAlign w:val="center"/>
          </w:tcPr>
          <w:p w14:paraId="7D1502B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0.092</w:t>
            </w:r>
          </w:p>
        </w:tc>
        <w:tc>
          <w:tcPr>
            <w:tcW w:w="585" w:type="dxa"/>
            <w:noWrap/>
            <w:vAlign w:val="center"/>
          </w:tcPr>
          <w:p w14:paraId="2A1620F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0.34</w:t>
            </w:r>
          </w:p>
        </w:tc>
        <w:tc>
          <w:tcPr>
            <w:tcW w:w="586" w:type="dxa"/>
            <w:noWrap/>
            <w:vAlign w:val="center"/>
          </w:tcPr>
          <w:p w14:paraId="2DFC632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1.70</w:t>
            </w:r>
          </w:p>
        </w:tc>
        <w:tc>
          <w:tcPr>
            <w:tcW w:w="591" w:type="dxa"/>
            <w:noWrap/>
            <w:vAlign w:val="center"/>
          </w:tcPr>
          <w:p w14:paraId="46748F7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1.26</w:t>
            </w:r>
          </w:p>
        </w:tc>
        <w:tc>
          <w:tcPr>
            <w:tcW w:w="590" w:type="dxa"/>
            <w:noWrap/>
            <w:vAlign w:val="center"/>
          </w:tcPr>
          <w:p w14:paraId="00B04F8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0.46</w:t>
            </w:r>
          </w:p>
        </w:tc>
        <w:tc>
          <w:tcPr>
            <w:tcW w:w="563" w:type="dxa"/>
            <w:noWrap/>
            <w:vAlign w:val="center"/>
          </w:tcPr>
          <w:p w14:paraId="06E6ACB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586" w:type="dxa"/>
            <w:noWrap/>
            <w:vAlign w:val="center"/>
          </w:tcPr>
          <w:p w14:paraId="5A7D437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c>
          <w:tcPr>
            <w:tcW w:w="586" w:type="dxa"/>
            <w:noWrap/>
            <w:vAlign w:val="center"/>
          </w:tcPr>
          <w:p w14:paraId="1293420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0.18</w:t>
            </w:r>
          </w:p>
        </w:tc>
        <w:tc>
          <w:tcPr>
            <w:tcW w:w="594" w:type="dxa"/>
            <w:noWrap/>
            <w:vAlign w:val="center"/>
          </w:tcPr>
          <w:p w14:paraId="365800D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0.27</w:t>
            </w:r>
          </w:p>
        </w:tc>
        <w:tc>
          <w:tcPr>
            <w:tcW w:w="600" w:type="dxa"/>
            <w:noWrap/>
            <w:vAlign w:val="center"/>
          </w:tcPr>
          <w:p w14:paraId="6926430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0.24</w:t>
            </w:r>
          </w:p>
        </w:tc>
        <w:tc>
          <w:tcPr>
            <w:tcW w:w="639" w:type="dxa"/>
            <w:noWrap/>
            <w:vAlign w:val="center"/>
          </w:tcPr>
          <w:p w14:paraId="7BE733F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r>
      <w:tr w:rsidR="00311CF0" w:rsidRPr="008460D2" w14:paraId="307B47A7" w14:textId="77777777" w:rsidTr="002028E1">
        <w:trPr>
          <w:trHeight w:val="338"/>
        </w:trPr>
        <w:tc>
          <w:tcPr>
            <w:tcW w:w="2400" w:type="dxa"/>
            <w:noWrap/>
            <w:vAlign w:val="center"/>
            <w:hideMark/>
          </w:tcPr>
          <w:p w14:paraId="723D5F10" w14:textId="71B0553B"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698" w:type="dxa"/>
            <w:noWrap/>
            <w:vAlign w:val="center"/>
          </w:tcPr>
          <w:p w14:paraId="3774E9C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0.087</w:t>
            </w:r>
          </w:p>
        </w:tc>
        <w:tc>
          <w:tcPr>
            <w:tcW w:w="698" w:type="dxa"/>
            <w:noWrap/>
            <w:vAlign w:val="center"/>
          </w:tcPr>
          <w:p w14:paraId="1B38CEE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0.092</w:t>
            </w:r>
          </w:p>
        </w:tc>
        <w:tc>
          <w:tcPr>
            <w:tcW w:w="585" w:type="dxa"/>
            <w:noWrap/>
            <w:vAlign w:val="center"/>
          </w:tcPr>
          <w:p w14:paraId="6D6677C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586" w:type="dxa"/>
            <w:noWrap/>
            <w:vAlign w:val="center"/>
          </w:tcPr>
          <w:p w14:paraId="0F0E749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0.62</w:t>
            </w:r>
          </w:p>
        </w:tc>
        <w:tc>
          <w:tcPr>
            <w:tcW w:w="591" w:type="dxa"/>
            <w:noWrap/>
            <w:vAlign w:val="center"/>
          </w:tcPr>
          <w:p w14:paraId="389BE0E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0.48</w:t>
            </w:r>
          </w:p>
        </w:tc>
        <w:tc>
          <w:tcPr>
            <w:tcW w:w="590" w:type="dxa"/>
            <w:noWrap/>
            <w:vAlign w:val="center"/>
          </w:tcPr>
          <w:p w14:paraId="4F10F20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c>
          <w:tcPr>
            <w:tcW w:w="563" w:type="dxa"/>
            <w:noWrap/>
            <w:vAlign w:val="center"/>
          </w:tcPr>
          <w:p w14:paraId="582137F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586" w:type="dxa"/>
            <w:noWrap/>
            <w:vAlign w:val="center"/>
          </w:tcPr>
          <w:p w14:paraId="0D6D585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586" w:type="dxa"/>
            <w:noWrap/>
            <w:vAlign w:val="center"/>
          </w:tcPr>
          <w:p w14:paraId="36E22E3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c>
          <w:tcPr>
            <w:tcW w:w="594" w:type="dxa"/>
            <w:noWrap/>
            <w:vAlign w:val="center"/>
          </w:tcPr>
          <w:p w14:paraId="1E13A11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600" w:type="dxa"/>
            <w:noWrap/>
            <w:vAlign w:val="center"/>
          </w:tcPr>
          <w:p w14:paraId="7217B02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639" w:type="dxa"/>
            <w:noWrap/>
            <w:vAlign w:val="center"/>
          </w:tcPr>
          <w:p w14:paraId="11CE400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r>
    </w:tbl>
    <w:p w14:paraId="2119B147" w14:textId="019D086E" w:rsidR="00311CF0" w:rsidRPr="008460D2" w:rsidRDefault="00FC70E2" w:rsidP="00311CF0">
      <w:pPr>
        <w:rPr>
          <w:rFonts w:ascii="GHEA Grapalat" w:hAnsi="GHEA Grapalat"/>
          <w:sz w:val="20"/>
          <w:szCs w:val="20"/>
        </w:rPr>
      </w:pPr>
      <w:r w:rsidRPr="008460D2">
        <w:rPr>
          <w:rFonts w:ascii="GHEA Grapalat" w:hAnsi="GHEA Grapalat"/>
          <w:sz w:val="20"/>
          <w:szCs w:val="20"/>
        </w:rPr>
        <w:t>գ</w:t>
      </w:r>
      <w:r w:rsidRPr="008460D2">
        <w:rPr>
          <w:rFonts w:ascii="GHEA Grapalat" w:hAnsi="GHEA Grapalat"/>
          <w:sz w:val="20"/>
          <w:szCs w:val="20"/>
          <w:lang w:val="ru-RU"/>
        </w:rPr>
        <w:t>)</w:t>
      </w:r>
      <w:r w:rsidRPr="008460D2">
        <w:rPr>
          <w:rFonts w:ascii="GHEA Grapalat" w:hAnsi="GHEA Grapalat"/>
          <w:sz w:val="20"/>
          <w:szCs w:val="20"/>
        </w:rPr>
        <w:t xml:space="preserve"> </w:t>
      </w:r>
      <w:r w:rsidR="00311CF0" w:rsidRPr="008460D2">
        <w:rPr>
          <w:rFonts w:ascii="GHEA Grapalat" w:hAnsi="GHEA Grapalat"/>
          <w:sz w:val="20"/>
          <w:szCs w:val="20"/>
        </w:rPr>
        <w:t>Մեղրիգետի գետավազան</w:t>
      </w:r>
    </w:p>
    <w:tbl>
      <w:tblPr>
        <w:tblStyle w:val="28"/>
        <w:tblW w:w="10154" w:type="dxa"/>
        <w:tblLayout w:type="fixed"/>
        <w:tblLook w:val="04A0" w:firstRow="1" w:lastRow="0" w:firstColumn="1" w:lastColumn="0" w:noHBand="0" w:noVBand="1"/>
      </w:tblPr>
      <w:tblGrid>
        <w:gridCol w:w="2282"/>
        <w:gridCol w:w="708"/>
        <w:gridCol w:w="702"/>
        <w:gridCol w:w="711"/>
        <w:gridCol w:w="596"/>
        <w:gridCol w:w="584"/>
        <w:gridCol w:w="594"/>
        <w:gridCol w:w="590"/>
        <w:gridCol w:w="587"/>
        <w:gridCol w:w="684"/>
        <w:gridCol w:w="708"/>
        <w:gridCol w:w="697"/>
        <w:gridCol w:w="711"/>
      </w:tblGrid>
      <w:tr w:rsidR="00311CF0" w:rsidRPr="008460D2" w14:paraId="39868044" w14:textId="77777777" w:rsidTr="002028E1">
        <w:trPr>
          <w:trHeight w:val="70"/>
        </w:trPr>
        <w:tc>
          <w:tcPr>
            <w:tcW w:w="10154" w:type="dxa"/>
            <w:gridSpan w:val="13"/>
            <w:shd w:val="clear" w:color="auto" w:fill="002F6C"/>
            <w:noWrap/>
          </w:tcPr>
          <w:p w14:paraId="6D859A8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ՌՋՄ 6-092</w:t>
            </w:r>
            <w:r w:rsidRPr="008460D2">
              <w:rPr>
                <w:rFonts w:ascii="Cambria Math" w:hAnsi="Cambria Math" w:cs="Cambria Math"/>
                <w:sz w:val="20"/>
                <w:szCs w:val="20"/>
              </w:rPr>
              <w:t>․</w:t>
            </w:r>
            <w:r w:rsidRPr="008460D2">
              <w:rPr>
                <w:rFonts w:ascii="GHEA Grapalat" w:hAnsi="GHEA Grapalat"/>
                <w:sz w:val="20"/>
                <w:szCs w:val="20"/>
              </w:rPr>
              <w:t xml:space="preserve"> Մեղրիգետ գետը՝ Լիճք բնակավայրից մինչև Գոզգոզ վտակի միախառնումը</w:t>
            </w:r>
          </w:p>
        </w:tc>
      </w:tr>
      <w:tr w:rsidR="00311CF0" w:rsidRPr="008460D2" w14:paraId="3CA3E089" w14:textId="77777777" w:rsidTr="002028E1">
        <w:trPr>
          <w:trHeight w:val="70"/>
        </w:trPr>
        <w:tc>
          <w:tcPr>
            <w:tcW w:w="2282" w:type="dxa"/>
            <w:vMerge w:val="restart"/>
            <w:shd w:val="clear" w:color="auto" w:fill="DAE9F7" w:themeFill="text2" w:themeFillTint="1A"/>
            <w:noWrap/>
            <w:vAlign w:val="center"/>
            <w:hideMark/>
          </w:tcPr>
          <w:p w14:paraId="77F38C5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Ելք մ</w:t>
            </w:r>
            <w:r w:rsidRPr="008460D2">
              <w:rPr>
                <w:rFonts w:ascii="GHEA Grapalat" w:hAnsi="GHEA Grapalat"/>
                <w:sz w:val="20"/>
                <w:szCs w:val="20"/>
                <w:vertAlign w:val="superscript"/>
              </w:rPr>
              <w:t>3</w:t>
            </w:r>
            <w:r w:rsidRPr="008460D2">
              <w:rPr>
                <w:rFonts w:ascii="GHEA Grapalat" w:hAnsi="GHEA Grapalat"/>
                <w:sz w:val="20"/>
                <w:szCs w:val="20"/>
              </w:rPr>
              <w:t>/վ</w:t>
            </w:r>
          </w:p>
        </w:tc>
        <w:tc>
          <w:tcPr>
            <w:tcW w:w="7872" w:type="dxa"/>
            <w:gridSpan w:val="12"/>
            <w:shd w:val="clear" w:color="auto" w:fill="DAE9F7" w:themeFill="text2" w:themeFillTint="1A"/>
            <w:noWrap/>
            <w:hideMark/>
          </w:tcPr>
          <w:p w14:paraId="555BC51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22589144" w14:textId="77777777" w:rsidTr="002028E1">
        <w:trPr>
          <w:trHeight w:val="70"/>
        </w:trPr>
        <w:tc>
          <w:tcPr>
            <w:tcW w:w="2282" w:type="dxa"/>
            <w:vMerge/>
            <w:shd w:val="clear" w:color="auto" w:fill="DAE9F7" w:themeFill="text2" w:themeFillTint="1A"/>
            <w:noWrap/>
            <w:hideMark/>
          </w:tcPr>
          <w:p w14:paraId="75E9CCEB" w14:textId="77777777" w:rsidR="00311CF0" w:rsidRPr="008460D2" w:rsidRDefault="00311CF0" w:rsidP="00311CF0">
            <w:pPr>
              <w:rPr>
                <w:rFonts w:ascii="GHEA Grapalat" w:hAnsi="GHEA Grapalat"/>
                <w:sz w:val="20"/>
                <w:szCs w:val="20"/>
              </w:rPr>
            </w:pPr>
          </w:p>
        </w:tc>
        <w:tc>
          <w:tcPr>
            <w:tcW w:w="708" w:type="dxa"/>
            <w:shd w:val="clear" w:color="auto" w:fill="DAE9F7" w:themeFill="text2" w:themeFillTint="1A"/>
            <w:noWrap/>
            <w:vAlign w:val="center"/>
            <w:hideMark/>
          </w:tcPr>
          <w:p w14:paraId="25675BD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702" w:type="dxa"/>
            <w:shd w:val="clear" w:color="auto" w:fill="DAE9F7" w:themeFill="text2" w:themeFillTint="1A"/>
            <w:noWrap/>
            <w:vAlign w:val="center"/>
            <w:hideMark/>
          </w:tcPr>
          <w:p w14:paraId="093A31E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711" w:type="dxa"/>
            <w:shd w:val="clear" w:color="auto" w:fill="DAE9F7" w:themeFill="text2" w:themeFillTint="1A"/>
            <w:noWrap/>
            <w:vAlign w:val="center"/>
            <w:hideMark/>
          </w:tcPr>
          <w:p w14:paraId="189A122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596" w:type="dxa"/>
            <w:shd w:val="clear" w:color="auto" w:fill="DAE9F7" w:themeFill="text2" w:themeFillTint="1A"/>
            <w:noWrap/>
            <w:vAlign w:val="center"/>
            <w:hideMark/>
          </w:tcPr>
          <w:p w14:paraId="69B695A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584" w:type="dxa"/>
            <w:shd w:val="clear" w:color="auto" w:fill="DAE9F7" w:themeFill="text2" w:themeFillTint="1A"/>
            <w:noWrap/>
            <w:vAlign w:val="center"/>
            <w:hideMark/>
          </w:tcPr>
          <w:p w14:paraId="1C98898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594" w:type="dxa"/>
            <w:shd w:val="clear" w:color="auto" w:fill="DAE9F7" w:themeFill="text2" w:themeFillTint="1A"/>
            <w:noWrap/>
            <w:vAlign w:val="center"/>
            <w:hideMark/>
          </w:tcPr>
          <w:p w14:paraId="22DFDF2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590" w:type="dxa"/>
            <w:shd w:val="clear" w:color="auto" w:fill="DAE9F7" w:themeFill="text2" w:themeFillTint="1A"/>
            <w:noWrap/>
            <w:vAlign w:val="center"/>
            <w:hideMark/>
          </w:tcPr>
          <w:p w14:paraId="0181758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587" w:type="dxa"/>
            <w:shd w:val="clear" w:color="auto" w:fill="DAE9F7" w:themeFill="text2" w:themeFillTint="1A"/>
            <w:noWrap/>
            <w:vAlign w:val="center"/>
            <w:hideMark/>
          </w:tcPr>
          <w:p w14:paraId="5E85732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684" w:type="dxa"/>
            <w:shd w:val="clear" w:color="auto" w:fill="DAE9F7" w:themeFill="text2" w:themeFillTint="1A"/>
            <w:noWrap/>
            <w:vAlign w:val="center"/>
            <w:hideMark/>
          </w:tcPr>
          <w:p w14:paraId="409FC68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708" w:type="dxa"/>
            <w:shd w:val="clear" w:color="auto" w:fill="DAE9F7" w:themeFill="text2" w:themeFillTint="1A"/>
            <w:noWrap/>
            <w:vAlign w:val="center"/>
            <w:hideMark/>
          </w:tcPr>
          <w:p w14:paraId="4C91390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697" w:type="dxa"/>
            <w:shd w:val="clear" w:color="auto" w:fill="DAE9F7" w:themeFill="text2" w:themeFillTint="1A"/>
            <w:noWrap/>
            <w:vAlign w:val="center"/>
            <w:hideMark/>
          </w:tcPr>
          <w:p w14:paraId="7A44F27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711" w:type="dxa"/>
            <w:shd w:val="clear" w:color="auto" w:fill="DAE9F7" w:themeFill="text2" w:themeFillTint="1A"/>
            <w:noWrap/>
            <w:vAlign w:val="center"/>
            <w:hideMark/>
          </w:tcPr>
          <w:p w14:paraId="4217B3C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31DB8262" w14:textId="77777777" w:rsidTr="002028E1">
        <w:trPr>
          <w:trHeight w:val="338"/>
        </w:trPr>
        <w:tc>
          <w:tcPr>
            <w:tcW w:w="2282" w:type="dxa"/>
            <w:noWrap/>
            <w:vAlign w:val="center"/>
            <w:hideMark/>
          </w:tcPr>
          <w:p w14:paraId="3AC9AB7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08" w:type="dxa"/>
            <w:noWrap/>
            <w:vAlign w:val="center"/>
          </w:tcPr>
          <w:p w14:paraId="65C455F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702" w:type="dxa"/>
            <w:noWrap/>
            <w:vAlign w:val="center"/>
          </w:tcPr>
          <w:p w14:paraId="3823AF9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0.27</w:t>
            </w:r>
          </w:p>
        </w:tc>
        <w:tc>
          <w:tcPr>
            <w:tcW w:w="711" w:type="dxa"/>
            <w:noWrap/>
            <w:vAlign w:val="center"/>
          </w:tcPr>
          <w:p w14:paraId="4C14F8A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0.50</w:t>
            </w:r>
          </w:p>
        </w:tc>
        <w:tc>
          <w:tcPr>
            <w:tcW w:w="596" w:type="dxa"/>
            <w:noWrap/>
            <w:vAlign w:val="center"/>
          </w:tcPr>
          <w:p w14:paraId="5B94A1C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1.40</w:t>
            </w:r>
          </w:p>
        </w:tc>
        <w:tc>
          <w:tcPr>
            <w:tcW w:w="584" w:type="dxa"/>
            <w:noWrap/>
            <w:vAlign w:val="center"/>
          </w:tcPr>
          <w:p w14:paraId="700EE0C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3.20</w:t>
            </w:r>
          </w:p>
        </w:tc>
        <w:tc>
          <w:tcPr>
            <w:tcW w:w="594" w:type="dxa"/>
            <w:noWrap/>
            <w:vAlign w:val="center"/>
          </w:tcPr>
          <w:p w14:paraId="05D10BF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5.06</w:t>
            </w:r>
          </w:p>
        </w:tc>
        <w:tc>
          <w:tcPr>
            <w:tcW w:w="590" w:type="dxa"/>
            <w:noWrap/>
            <w:vAlign w:val="center"/>
          </w:tcPr>
          <w:p w14:paraId="3FC4603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2.95</w:t>
            </w:r>
          </w:p>
        </w:tc>
        <w:tc>
          <w:tcPr>
            <w:tcW w:w="587" w:type="dxa"/>
            <w:noWrap/>
            <w:vAlign w:val="center"/>
          </w:tcPr>
          <w:p w14:paraId="6BAAF56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1.06</w:t>
            </w:r>
          </w:p>
        </w:tc>
        <w:tc>
          <w:tcPr>
            <w:tcW w:w="684" w:type="dxa"/>
            <w:noWrap/>
            <w:vAlign w:val="center"/>
          </w:tcPr>
          <w:p w14:paraId="1894E30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0.42</w:t>
            </w:r>
          </w:p>
        </w:tc>
        <w:tc>
          <w:tcPr>
            <w:tcW w:w="708" w:type="dxa"/>
            <w:noWrap/>
            <w:vAlign w:val="center"/>
          </w:tcPr>
          <w:p w14:paraId="22D589F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697" w:type="dxa"/>
            <w:noWrap/>
            <w:vAlign w:val="center"/>
          </w:tcPr>
          <w:p w14:paraId="7519773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0.30</w:t>
            </w:r>
          </w:p>
        </w:tc>
        <w:tc>
          <w:tcPr>
            <w:tcW w:w="711" w:type="dxa"/>
            <w:noWrap/>
            <w:vAlign w:val="center"/>
          </w:tcPr>
          <w:p w14:paraId="6CFFF15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r>
      <w:tr w:rsidR="00311CF0" w:rsidRPr="008460D2" w14:paraId="78BB7CAF" w14:textId="77777777" w:rsidTr="002028E1">
        <w:trPr>
          <w:trHeight w:val="338"/>
        </w:trPr>
        <w:tc>
          <w:tcPr>
            <w:tcW w:w="2282" w:type="dxa"/>
            <w:noWrap/>
            <w:vAlign w:val="center"/>
            <w:hideMark/>
          </w:tcPr>
          <w:p w14:paraId="4D25BE5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708" w:type="dxa"/>
            <w:noWrap/>
            <w:vAlign w:val="center"/>
          </w:tcPr>
          <w:p w14:paraId="3C04208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0.050</w:t>
            </w:r>
          </w:p>
        </w:tc>
        <w:tc>
          <w:tcPr>
            <w:tcW w:w="702" w:type="dxa"/>
            <w:noWrap/>
            <w:vAlign w:val="center"/>
          </w:tcPr>
          <w:p w14:paraId="05604D0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0.048</w:t>
            </w:r>
          </w:p>
        </w:tc>
        <w:tc>
          <w:tcPr>
            <w:tcW w:w="711" w:type="dxa"/>
            <w:noWrap/>
            <w:vAlign w:val="center"/>
          </w:tcPr>
          <w:p w14:paraId="5A78070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0.066</w:t>
            </w:r>
          </w:p>
        </w:tc>
        <w:tc>
          <w:tcPr>
            <w:tcW w:w="596" w:type="dxa"/>
            <w:noWrap/>
            <w:vAlign w:val="center"/>
          </w:tcPr>
          <w:p w14:paraId="49B21FD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0.36</w:t>
            </w:r>
          </w:p>
        </w:tc>
        <w:tc>
          <w:tcPr>
            <w:tcW w:w="584" w:type="dxa"/>
            <w:noWrap/>
            <w:vAlign w:val="center"/>
          </w:tcPr>
          <w:p w14:paraId="517D1AF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1.56</w:t>
            </w:r>
          </w:p>
        </w:tc>
        <w:tc>
          <w:tcPr>
            <w:tcW w:w="594" w:type="dxa"/>
            <w:noWrap/>
            <w:vAlign w:val="center"/>
          </w:tcPr>
          <w:p w14:paraId="4780E3C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2.48</w:t>
            </w:r>
          </w:p>
        </w:tc>
        <w:tc>
          <w:tcPr>
            <w:tcW w:w="590" w:type="dxa"/>
            <w:noWrap/>
            <w:vAlign w:val="center"/>
          </w:tcPr>
          <w:p w14:paraId="36AF25E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0.53</w:t>
            </w:r>
          </w:p>
        </w:tc>
        <w:tc>
          <w:tcPr>
            <w:tcW w:w="587" w:type="dxa"/>
            <w:noWrap/>
            <w:vAlign w:val="center"/>
          </w:tcPr>
          <w:p w14:paraId="784DFC3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0.28</w:t>
            </w:r>
          </w:p>
        </w:tc>
        <w:tc>
          <w:tcPr>
            <w:tcW w:w="684" w:type="dxa"/>
            <w:noWrap/>
            <w:vAlign w:val="center"/>
          </w:tcPr>
          <w:p w14:paraId="62D28A8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708" w:type="dxa"/>
            <w:noWrap/>
            <w:vAlign w:val="center"/>
          </w:tcPr>
          <w:p w14:paraId="421912E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0.083</w:t>
            </w:r>
          </w:p>
        </w:tc>
        <w:tc>
          <w:tcPr>
            <w:tcW w:w="697" w:type="dxa"/>
            <w:noWrap/>
            <w:vAlign w:val="center"/>
          </w:tcPr>
          <w:p w14:paraId="56F78BD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0.067</w:t>
            </w:r>
          </w:p>
        </w:tc>
        <w:tc>
          <w:tcPr>
            <w:tcW w:w="711" w:type="dxa"/>
            <w:noWrap/>
            <w:vAlign w:val="center"/>
          </w:tcPr>
          <w:p w14:paraId="71BCF2C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0.066</w:t>
            </w:r>
          </w:p>
        </w:tc>
      </w:tr>
      <w:tr w:rsidR="00311CF0" w:rsidRPr="008460D2" w14:paraId="5E953FEA" w14:textId="77777777" w:rsidTr="002028E1">
        <w:trPr>
          <w:trHeight w:val="338"/>
        </w:trPr>
        <w:tc>
          <w:tcPr>
            <w:tcW w:w="2282" w:type="dxa"/>
            <w:noWrap/>
            <w:vAlign w:val="center"/>
            <w:hideMark/>
          </w:tcPr>
          <w:p w14:paraId="4BAB3A16" w14:textId="0DC7903D"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708" w:type="dxa"/>
            <w:noWrap/>
            <w:vAlign w:val="center"/>
          </w:tcPr>
          <w:p w14:paraId="02E0493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0.038</w:t>
            </w:r>
          </w:p>
        </w:tc>
        <w:tc>
          <w:tcPr>
            <w:tcW w:w="702" w:type="dxa"/>
            <w:noWrap/>
            <w:vAlign w:val="center"/>
          </w:tcPr>
          <w:p w14:paraId="71659A0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0.037</w:t>
            </w:r>
          </w:p>
        </w:tc>
        <w:tc>
          <w:tcPr>
            <w:tcW w:w="711" w:type="dxa"/>
            <w:noWrap/>
            <w:vAlign w:val="center"/>
          </w:tcPr>
          <w:p w14:paraId="61D39AB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0.043</w:t>
            </w:r>
          </w:p>
        </w:tc>
        <w:tc>
          <w:tcPr>
            <w:tcW w:w="596" w:type="dxa"/>
            <w:noWrap/>
            <w:vAlign w:val="center"/>
          </w:tcPr>
          <w:p w14:paraId="0DE480C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584" w:type="dxa"/>
            <w:noWrap/>
            <w:vAlign w:val="center"/>
          </w:tcPr>
          <w:p w14:paraId="122E3C8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0.54</w:t>
            </w:r>
          </w:p>
        </w:tc>
        <w:tc>
          <w:tcPr>
            <w:tcW w:w="594" w:type="dxa"/>
            <w:noWrap/>
            <w:vAlign w:val="center"/>
          </w:tcPr>
          <w:p w14:paraId="12D3AFE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0.84</w:t>
            </w:r>
          </w:p>
        </w:tc>
        <w:tc>
          <w:tcPr>
            <w:tcW w:w="590" w:type="dxa"/>
            <w:noWrap/>
            <w:vAlign w:val="center"/>
          </w:tcPr>
          <w:p w14:paraId="5E10DE2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587" w:type="dxa"/>
            <w:noWrap/>
            <w:vAlign w:val="center"/>
          </w:tcPr>
          <w:p w14:paraId="4826795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684" w:type="dxa"/>
            <w:noWrap/>
            <w:vAlign w:val="center"/>
          </w:tcPr>
          <w:p w14:paraId="070916C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0.072</w:t>
            </w:r>
          </w:p>
        </w:tc>
        <w:tc>
          <w:tcPr>
            <w:tcW w:w="708" w:type="dxa"/>
            <w:noWrap/>
            <w:vAlign w:val="center"/>
          </w:tcPr>
          <w:p w14:paraId="02BACD6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0.049</w:t>
            </w:r>
          </w:p>
        </w:tc>
        <w:tc>
          <w:tcPr>
            <w:tcW w:w="697" w:type="dxa"/>
            <w:noWrap/>
            <w:vAlign w:val="center"/>
          </w:tcPr>
          <w:p w14:paraId="5366690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0.043</w:t>
            </w:r>
          </w:p>
        </w:tc>
        <w:tc>
          <w:tcPr>
            <w:tcW w:w="711" w:type="dxa"/>
            <w:noWrap/>
            <w:vAlign w:val="center"/>
          </w:tcPr>
          <w:p w14:paraId="1AD7A9A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0.043</w:t>
            </w:r>
          </w:p>
        </w:tc>
      </w:tr>
    </w:tbl>
    <w:p w14:paraId="1EC1EDB2" w14:textId="77777777" w:rsidR="00311CF0" w:rsidRPr="008460D2" w:rsidRDefault="00311CF0" w:rsidP="00311CF0">
      <w:pPr>
        <w:rPr>
          <w:rFonts w:ascii="GHEA Grapalat" w:hAnsi="GHEA Grapalat"/>
          <w:sz w:val="20"/>
          <w:szCs w:val="20"/>
        </w:rPr>
      </w:pPr>
    </w:p>
    <w:tbl>
      <w:tblPr>
        <w:tblStyle w:val="28"/>
        <w:tblW w:w="10165" w:type="dxa"/>
        <w:tblLayout w:type="fixed"/>
        <w:tblLook w:val="04A0" w:firstRow="1" w:lastRow="0" w:firstColumn="1" w:lastColumn="0" w:noHBand="0" w:noVBand="1"/>
      </w:tblPr>
      <w:tblGrid>
        <w:gridCol w:w="2065"/>
        <w:gridCol w:w="855"/>
        <w:gridCol w:w="659"/>
        <w:gridCol w:w="658"/>
        <w:gridCol w:w="659"/>
        <w:gridCol w:w="658"/>
        <w:gridCol w:w="659"/>
        <w:gridCol w:w="659"/>
        <w:gridCol w:w="658"/>
        <w:gridCol w:w="659"/>
        <w:gridCol w:w="658"/>
        <w:gridCol w:w="659"/>
        <w:gridCol w:w="659"/>
      </w:tblGrid>
      <w:tr w:rsidR="00311CF0" w:rsidRPr="008460D2" w14:paraId="75C52CC8" w14:textId="77777777" w:rsidTr="002028E1">
        <w:trPr>
          <w:trHeight w:val="70"/>
          <w:tblHeader/>
        </w:trPr>
        <w:tc>
          <w:tcPr>
            <w:tcW w:w="10165" w:type="dxa"/>
            <w:gridSpan w:val="13"/>
            <w:shd w:val="clear" w:color="auto" w:fill="002F6C"/>
            <w:noWrap/>
            <w:vAlign w:val="center"/>
          </w:tcPr>
          <w:p w14:paraId="10C8788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ՌՋՄ 6-098</w:t>
            </w:r>
            <w:r w:rsidRPr="008460D2">
              <w:rPr>
                <w:rFonts w:ascii="Cambria Math" w:hAnsi="Cambria Math" w:cs="Cambria Math"/>
                <w:sz w:val="20"/>
                <w:szCs w:val="20"/>
              </w:rPr>
              <w:t>․</w:t>
            </w:r>
            <w:r w:rsidRPr="008460D2">
              <w:rPr>
                <w:rFonts w:ascii="GHEA Grapalat" w:hAnsi="GHEA Grapalat"/>
                <w:sz w:val="20"/>
                <w:szCs w:val="20"/>
              </w:rPr>
              <w:t xml:space="preserve"> Մեղրիգետ գետը՝ Թխկուտ և Վարդանիձոր բնակավայրի միջև</w:t>
            </w:r>
          </w:p>
        </w:tc>
      </w:tr>
      <w:tr w:rsidR="00311CF0" w:rsidRPr="008460D2" w14:paraId="5E38D601" w14:textId="77777777" w:rsidTr="002028E1">
        <w:trPr>
          <w:trHeight w:val="70"/>
        </w:trPr>
        <w:tc>
          <w:tcPr>
            <w:tcW w:w="2065" w:type="dxa"/>
            <w:vMerge w:val="restart"/>
            <w:shd w:val="clear" w:color="auto" w:fill="DAE9F7" w:themeFill="text2" w:themeFillTint="1A"/>
            <w:noWrap/>
            <w:vAlign w:val="center"/>
            <w:hideMark/>
          </w:tcPr>
          <w:p w14:paraId="2853EF04" w14:textId="3788135F"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Ելք </w:t>
            </w:r>
            <w:r w:rsidR="009E3E5D" w:rsidRPr="008460D2">
              <w:rPr>
                <w:rFonts w:ascii="GHEA Grapalat" w:hAnsi="GHEA Grapalat"/>
                <w:sz w:val="20"/>
                <w:szCs w:val="20"/>
              </w:rPr>
              <w:t>մ</w:t>
            </w:r>
            <w:r w:rsidR="009E3E5D" w:rsidRPr="008460D2">
              <w:rPr>
                <w:rFonts w:ascii="GHEA Grapalat" w:hAnsi="GHEA Grapalat"/>
                <w:sz w:val="20"/>
                <w:szCs w:val="20"/>
                <w:vertAlign w:val="superscript"/>
              </w:rPr>
              <w:t>3</w:t>
            </w:r>
            <w:r w:rsidR="009E3E5D" w:rsidRPr="008460D2">
              <w:rPr>
                <w:rFonts w:ascii="GHEA Grapalat" w:hAnsi="GHEA Grapalat"/>
                <w:sz w:val="20"/>
                <w:szCs w:val="20"/>
              </w:rPr>
              <w:t>/վ</w:t>
            </w:r>
          </w:p>
        </w:tc>
        <w:tc>
          <w:tcPr>
            <w:tcW w:w="8100" w:type="dxa"/>
            <w:gridSpan w:val="12"/>
            <w:shd w:val="clear" w:color="auto" w:fill="DAE9F7" w:themeFill="text2" w:themeFillTint="1A"/>
            <w:noWrap/>
            <w:hideMark/>
          </w:tcPr>
          <w:p w14:paraId="370537C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308CB83D" w14:textId="77777777" w:rsidTr="002028E1">
        <w:trPr>
          <w:trHeight w:val="70"/>
        </w:trPr>
        <w:tc>
          <w:tcPr>
            <w:tcW w:w="2065" w:type="dxa"/>
            <w:vMerge/>
            <w:shd w:val="clear" w:color="auto" w:fill="DAE9F7" w:themeFill="text2" w:themeFillTint="1A"/>
            <w:noWrap/>
            <w:vAlign w:val="center"/>
            <w:hideMark/>
          </w:tcPr>
          <w:p w14:paraId="4576DDF9" w14:textId="77777777" w:rsidR="00311CF0" w:rsidRPr="008460D2" w:rsidRDefault="00311CF0" w:rsidP="00311CF0">
            <w:pPr>
              <w:rPr>
                <w:rFonts w:ascii="GHEA Grapalat" w:hAnsi="GHEA Grapalat"/>
                <w:sz w:val="20"/>
                <w:szCs w:val="20"/>
              </w:rPr>
            </w:pPr>
          </w:p>
        </w:tc>
        <w:tc>
          <w:tcPr>
            <w:tcW w:w="855" w:type="dxa"/>
            <w:shd w:val="clear" w:color="auto" w:fill="DAE9F7" w:themeFill="text2" w:themeFillTint="1A"/>
            <w:noWrap/>
            <w:vAlign w:val="center"/>
            <w:hideMark/>
          </w:tcPr>
          <w:p w14:paraId="7C2E6BB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659" w:type="dxa"/>
            <w:shd w:val="clear" w:color="auto" w:fill="DAE9F7" w:themeFill="text2" w:themeFillTint="1A"/>
            <w:noWrap/>
            <w:vAlign w:val="center"/>
            <w:hideMark/>
          </w:tcPr>
          <w:p w14:paraId="1BE7A95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658" w:type="dxa"/>
            <w:shd w:val="clear" w:color="auto" w:fill="DAE9F7" w:themeFill="text2" w:themeFillTint="1A"/>
            <w:noWrap/>
            <w:vAlign w:val="center"/>
            <w:hideMark/>
          </w:tcPr>
          <w:p w14:paraId="215868A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59" w:type="dxa"/>
            <w:shd w:val="clear" w:color="auto" w:fill="DAE9F7" w:themeFill="text2" w:themeFillTint="1A"/>
            <w:noWrap/>
            <w:vAlign w:val="center"/>
            <w:hideMark/>
          </w:tcPr>
          <w:p w14:paraId="57B4177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658" w:type="dxa"/>
            <w:shd w:val="clear" w:color="auto" w:fill="DAE9F7" w:themeFill="text2" w:themeFillTint="1A"/>
            <w:noWrap/>
            <w:vAlign w:val="center"/>
            <w:hideMark/>
          </w:tcPr>
          <w:p w14:paraId="32F5755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659" w:type="dxa"/>
            <w:shd w:val="clear" w:color="auto" w:fill="DAE9F7" w:themeFill="text2" w:themeFillTint="1A"/>
            <w:noWrap/>
            <w:vAlign w:val="center"/>
            <w:hideMark/>
          </w:tcPr>
          <w:p w14:paraId="0DA46D0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659" w:type="dxa"/>
            <w:shd w:val="clear" w:color="auto" w:fill="DAE9F7" w:themeFill="text2" w:themeFillTint="1A"/>
            <w:noWrap/>
            <w:vAlign w:val="center"/>
            <w:hideMark/>
          </w:tcPr>
          <w:p w14:paraId="77F7126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658" w:type="dxa"/>
            <w:shd w:val="clear" w:color="auto" w:fill="DAE9F7" w:themeFill="text2" w:themeFillTint="1A"/>
            <w:noWrap/>
            <w:vAlign w:val="center"/>
            <w:hideMark/>
          </w:tcPr>
          <w:p w14:paraId="5C8B205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659" w:type="dxa"/>
            <w:shd w:val="clear" w:color="auto" w:fill="DAE9F7" w:themeFill="text2" w:themeFillTint="1A"/>
            <w:noWrap/>
            <w:vAlign w:val="center"/>
            <w:hideMark/>
          </w:tcPr>
          <w:p w14:paraId="60637DC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658" w:type="dxa"/>
            <w:shd w:val="clear" w:color="auto" w:fill="DAE9F7" w:themeFill="text2" w:themeFillTint="1A"/>
            <w:noWrap/>
            <w:vAlign w:val="center"/>
            <w:hideMark/>
          </w:tcPr>
          <w:p w14:paraId="63DDC1B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659" w:type="dxa"/>
            <w:shd w:val="clear" w:color="auto" w:fill="DAE9F7" w:themeFill="text2" w:themeFillTint="1A"/>
            <w:noWrap/>
            <w:vAlign w:val="center"/>
            <w:hideMark/>
          </w:tcPr>
          <w:p w14:paraId="4D5C812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659" w:type="dxa"/>
            <w:shd w:val="clear" w:color="auto" w:fill="DAE9F7" w:themeFill="text2" w:themeFillTint="1A"/>
            <w:noWrap/>
            <w:vAlign w:val="center"/>
            <w:hideMark/>
          </w:tcPr>
          <w:p w14:paraId="70D4D8C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3A4D893F" w14:textId="77777777" w:rsidTr="002028E1">
        <w:trPr>
          <w:trHeight w:val="338"/>
        </w:trPr>
        <w:tc>
          <w:tcPr>
            <w:tcW w:w="2065" w:type="dxa"/>
            <w:noWrap/>
            <w:vAlign w:val="center"/>
            <w:hideMark/>
          </w:tcPr>
          <w:p w14:paraId="2184B85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855" w:type="dxa"/>
            <w:noWrap/>
            <w:vAlign w:val="center"/>
          </w:tcPr>
          <w:p w14:paraId="7BA042E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0.75</w:t>
            </w:r>
          </w:p>
        </w:tc>
        <w:tc>
          <w:tcPr>
            <w:tcW w:w="659" w:type="dxa"/>
            <w:noWrap/>
            <w:vAlign w:val="center"/>
          </w:tcPr>
          <w:p w14:paraId="4E32C62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1.03</w:t>
            </w:r>
          </w:p>
        </w:tc>
        <w:tc>
          <w:tcPr>
            <w:tcW w:w="658" w:type="dxa"/>
            <w:noWrap/>
            <w:vAlign w:val="center"/>
          </w:tcPr>
          <w:p w14:paraId="0CE9596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2.41</w:t>
            </w:r>
          </w:p>
        </w:tc>
        <w:tc>
          <w:tcPr>
            <w:tcW w:w="659" w:type="dxa"/>
            <w:noWrap/>
            <w:vAlign w:val="center"/>
          </w:tcPr>
          <w:p w14:paraId="6F16BE7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5.60</w:t>
            </w:r>
          </w:p>
        </w:tc>
        <w:tc>
          <w:tcPr>
            <w:tcW w:w="658" w:type="dxa"/>
            <w:noWrap/>
            <w:vAlign w:val="center"/>
          </w:tcPr>
          <w:p w14:paraId="5694FDF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7.83</w:t>
            </w:r>
          </w:p>
        </w:tc>
        <w:tc>
          <w:tcPr>
            <w:tcW w:w="659" w:type="dxa"/>
            <w:noWrap/>
            <w:vAlign w:val="center"/>
          </w:tcPr>
          <w:p w14:paraId="2CDF015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7.79</w:t>
            </w:r>
          </w:p>
        </w:tc>
        <w:tc>
          <w:tcPr>
            <w:tcW w:w="659" w:type="dxa"/>
            <w:noWrap/>
            <w:vAlign w:val="center"/>
          </w:tcPr>
          <w:p w14:paraId="0243F51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2.16</w:t>
            </w:r>
          </w:p>
        </w:tc>
        <w:tc>
          <w:tcPr>
            <w:tcW w:w="658" w:type="dxa"/>
            <w:noWrap/>
            <w:vAlign w:val="center"/>
          </w:tcPr>
          <w:p w14:paraId="041E8F4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0.48</w:t>
            </w:r>
          </w:p>
        </w:tc>
        <w:tc>
          <w:tcPr>
            <w:tcW w:w="659" w:type="dxa"/>
            <w:noWrap/>
            <w:vAlign w:val="center"/>
          </w:tcPr>
          <w:p w14:paraId="236B96C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0.39</w:t>
            </w:r>
          </w:p>
        </w:tc>
        <w:tc>
          <w:tcPr>
            <w:tcW w:w="658" w:type="dxa"/>
            <w:noWrap/>
            <w:vAlign w:val="center"/>
          </w:tcPr>
          <w:p w14:paraId="7183FDB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0.45</w:t>
            </w:r>
          </w:p>
        </w:tc>
        <w:tc>
          <w:tcPr>
            <w:tcW w:w="659" w:type="dxa"/>
            <w:noWrap/>
            <w:vAlign w:val="center"/>
          </w:tcPr>
          <w:p w14:paraId="6FA83CB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0.49</w:t>
            </w:r>
          </w:p>
        </w:tc>
        <w:tc>
          <w:tcPr>
            <w:tcW w:w="659" w:type="dxa"/>
            <w:noWrap/>
            <w:vAlign w:val="center"/>
          </w:tcPr>
          <w:p w14:paraId="242F013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0.68</w:t>
            </w:r>
          </w:p>
        </w:tc>
      </w:tr>
      <w:tr w:rsidR="00311CF0" w:rsidRPr="008460D2" w14:paraId="6C25274C" w14:textId="77777777" w:rsidTr="002028E1">
        <w:trPr>
          <w:trHeight w:val="338"/>
        </w:trPr>
        <w:tc>
          <w:tcPr>
            <w:tcW w:w="2065" w:type="dxa"/>
            <w:noWrap/>
            <w:vAlign w:val="center"/>
            <w:hideMark/>
          </w:tcPr>
          <w:p w14:paraId="4B97049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855" w:type="dxa"/>
            <w:noWrap/>
            <w:vAlign w:val="center"/>
          </w:tcPr>
          <w:p w14:paraId="7B96D78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0.30</w:t>
            </w:r>
          </w:p>
        </w:tc>
        <w:tc>
          <w:tcPr>
            <w:tcW w:w="659" w:type="dxa"/>
            <w:noWrap/>
            <w:vAlign w:val="center"/>
          </w:tcPr>
          <w:p w14:paraId="64D6963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658" w:type="dxa"/>
            <w:noWrap/>
            <w:vAlign w:val="center"/>
          </w:tcPr>
          <w:p w14:paraId="174D2C0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0.63</w:t>
            </w:r>
          </w:p>
        </w:tc>
        <w:tc>
          <w:tcPr>
            <w:tcW w:w="659" w:type="dxa"/>
            <w:noWrap/>
            <w:vAlign w:val="center"/>
          </w:tcPr>
          <w:p w14:paraId="069EA19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1.31</w:t>
            </w:r>
          </w:p>
        </w:tc>
        <w:tc>
          <w:tcPr>
            <w:tcW w:w="658" w:type="dxa"/>
            <w:noWrap/>
            <w:vAlign w:val="center"/>
          </w:tcPr>
          <w:p w14:paraId="0EA92B2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2.00</w:t>
            </w:r>
          </w:p>
        </w:tc>
        <w:tc>
          <w:tcPr>
            <w:tcW w:w="659" w:type="dxa"/>
            <w:noWrap/>
            <w:vAlign w:val="center"/>
          </w:tcPr>
          <w:p w14:paraId="0AE8DA6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2.99</w:t>
            </w:r>
          </w:p>
        </w:tc>
        <w:tc>
          <w:tcPr>
            <w:tcW w:w="659" w:type="dxa"/>
            <w:noWrap/>
            <w:vAlign w:val="center"/>
          </w:tcPr>
          <w:p w14:paraId="220F382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1.04</w:t>
            </w:r>
          </w:p>
        </w:tc>
        <w:tc>
          <w:tcPr>
            <w:tcW w:w="658" w:type="dxa"/>
            <w:noWrap/>
            <w:vAlign w:val="center"/>
          </w:tcPr>
          <w:p w14:paraId="3CE8D88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659" w:type="dxa"/>
            <w:noWrap/>
            <w:vAlign w:val="center"/>
          </w:tcPr>
          <w:p w14:paraId="4BC76FA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658" w:type="dxa"/>
            <w:noWrap/>
            <w:vAlign w:val="center"/>
          </w:tcPr>
          <w:p w14:paraId="3D137E3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0.34</w:t>
            </w:r>
          </w:p>
        </w:tc>
        <w:tc>
          <w:tcPr>
            <w:tcW w:w="659" w:type="dxa"/>
            <w:noWrap/>
            <w:vAlign w:val="center"/>
          </w:tcPr>
          <w:p w14:paraId="2FDDB2F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0.27</w:t>
            </w:r>
          </w:p>
        </w:tc>
        <w:tc>
          <w:tcPr>
            <w:tcW w:w="659" w:type="dxa"/>
            <w:noWrap/>
            <w:vAlign w:val="center"/>
          </w:tcPr>
          <w:p w14:paraId="67275CE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0.34</w:t>
            </w:r>
          </w:p>
        </w:tc>
      </w:tr>
      <w:tr w:rsidR="00311CF0" w:rsidRPr="008460D2" w14:paraId="695DA6D9" w14:textId="77777777" w:rsidTr="002028E1">
        <w:trPr>
          <w:trHeight w:val="338"/>
        </w:trPr>
        <w:tc>
          <w:tcPr>
            <w:tcW w:w="2065" w:type="dxa"/>
            <w:noWrap/>
            <w:vAlign w:val="center"/>
            <w:hideMark/>
          </w:tcPr>
          <w:p w14:paraId="68616CB8" w14:textId="4A59E338"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855" w:type="dxa"/>
            <w:noWrap/>
            <w:vAlign w:val="center"/>
          </w:tcPr>
          <w:p w14:paraId="7C94AE1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659" w:type="dxa"/>
            <w:noWrap/>
            <w:vAlign w:val="center"/>
          </w:tcPr>
          <w:p w14:paraId="6EE709E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0.19</w:t>
            </w:r>
          </w:p>
        </w:tc>
        <w:tc>
          <w:tcPr>
            <w:tcW w:w="658" w:type="dxa"/>
            <w:noWrap/>
            <w:vAlign w:val="center"/>
          </w:tcPr>
          <w:p w14:paraId="3074F98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0.34</w:t>
            </w:r>
          </w:p>
        </w:tc>
        <w:tc>
          <w:tcPr>
            <w:tcW w:w="659" w:type="dxa"/>
            <w:noWrap/>
            <w:vAlign w:val="center"/>
          </w:tcPr>
          <w:p w14:paraId="12968D7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0.56</w:t>
            </w:r>
          </w:p>
        </w:tc>
        <w:tc>
          <w:tcPr>
            <w:tcW w:w="658" w:type="dxa"/>
            <w:noWrap/>
            <w:vAlign w:val="center"/>
          </w:tcPr>
          <w:p w14:paraId="34BCB4C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0.79</w:t>
            </w:r>
          </w:p>
        </w:tc>
        <w:tc>
          <w:tcPr>
            <w:tcW w:w="659" w:type="dxa"/>
            <w:noWrap/>
            <w:vAlign w:val="center"/>
          </w:tcPr>
          <w:p w14:paraId="46707E9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1.11</w:t>
            </w:r>
          </w:p>
        </w:tc>
        <w:tc>
          <w:tcPr>
            <w:tcW w:w="659" w:type="dxa"/>
            <w:noWrap/>
            <w:vAlign w:val="center"/>
          </w:tcPr>
          <w:p w14:paraId="64B4BB6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0.47</w:t>
            </w:r>
          </w:p>
        </w:tc>
        <w:tc>
          <w:tcPr>
            <w:tcW w:w="658" w:type="dxa"/>
            <w:noWrap/>
            <w:vAlign w:val="center"/>
          </w:tcPr>
          <w:p w14:paraId="0486046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659" w:type="dxa"/>
            <w:noWrap/>
            <w:vAlign w:val="center"/>
          </w:tcPr>
          <w:p w14:paraId="2463E72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658" w:type="dxa"/>
            <w:noWrap/>
            <w:vAlign w:val="center"/>
          </w:tcPr>
          <w:p w14:paraId="27A7365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0.24</w:t>
            </w:r>
          </w:p>
        </w:tc>
        <w:tc>
          <w:tcPr>
            <w:tcW w:w="659" w:type="dxa"/>
            <w:noWrap/>
            <w:vAlign w:val="center"/>
          </w:tcPr>
          <w:p w14:paraId="54DD189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0.22</w:t>
            </w:r>
          </w:p>
        </w:tc>
        <w:tc>
          <w:tcPr>
            <w:tcW w:w="659" w:type="dxa"/>
            <w:noWrap/>
            <w:vAlign w:val="center"/>
          </w:tcPr>
          <w:p w14:paraId="41049F3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0.24</w:t>
            </w:r>
          </w:p>
        </w:tc>
      </w:tr>
    </w:tbl>
    <w:p w14:paraId="48D6BBCE" w14:textId="77777777" w:rsidR="00311CF0" w:rsidRPr="008460D2" w:rsidRDefault="00311CF0" w:rsidP="00311CF0">
      <w:pPr>
        <w:rPr>
          <w:rFonts w:ascii="GHEA Grapalat" w:hAnsi="GHEA Grapalat"/>
          <w:sz w:val="20"/>
          <w:szCs w:val="20"/>
        </w:rPr>
      </w:pPr>
    </w:p>
    <w:tbl>
      <w:tblPr>
        <w:tblStyle w:val="28"/>
        <w:tblW w:w="10190" w:type="dxa"/>
        <w:tblLayout w:type="fixed"/>
        <w:tblLook w:val="04A0" w:firstRow="1" w:lastRow="0" w:firstColumn="1" w:lastColumn="0" w:noHBand="0" w:noVBand="1"/>
      </w:tblPr>
      <w:tblGrid>
        <w:gridCol w:w="2503"/>
        <w:gridCol w:w="605"/>
        <w:gridCol w:w="635"/>
        <w:gridCol w:w="644"/>
        <w:gridCol w:w="635"/>
        <w:gridCol w:w="621"/>
        <w:gridCol w:w="632"/>
        <w:gridCol w:w="639"/>
        <w:gridCol w:w="643"/>
        <w:gridCol w:w="639"/>
        <w:gridCol w:w="640"/>
        <w:gridCol w:w="650"/>
        <w:gridCol w:w="704"/>
      </w:tblGrid>
      <w:tr w:rsidR="00311CF0" w:rsidRPr="008460D2" w14:paraId="37C0A9D6" w14:textId="77777777" w:rsidTr="0073435F">
        <w:trPr>
          <w:trHeight w:val="66"/>
        </w:trPr>
        <w:tc>
          <w:tcPr>
            <w:tcW w:w="10190" w:type="dxa"/>
            <w:gridSpan w:val="13"/>
            <w:shd w:val="clear" w:color="auto" w:fill="002F6C"/>
            <w:noWrap/>
            <w:vAlign w:val="center"/>
          </w:tcPr>
          <w:p w14:paraId="70EFBA0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ՌՋՄ 6-100</w:t>
            </w:r>
            <w:r w:rsidRPr="008460D2">
              <w:rPr>
                <w:rFonts w:ascii="Cambria Math" w:hAnsi="Cambria Math" w:cs="Cambria Math"/>
                <w:sz w:val="20"/>
                <w:szCs w:val="20"/>
              </w:rPr>
              <w:t>․</w:t>
            </w:r>
            <w:r w:rsidRPr="008460D2">
              <w:rPr>
                <w:rFonts w:ascii="GHEA Grapalat" w:hAnsi="GHEA Grapalat"/>
                <w:sz w:val="20"/>
                <w:szCs w:val="20"/>
              </w:rPr>
              <w:t xml:space="preserve"> Մեղրիգետ գետը՝ Վարդանիձոր բնակավայրից մինչև Մեղրի քաղաք</w:t>
            </w:r>
          </w:p>
        </w:tc>
      </w:tr>
      <w:tr w:rsidR="00311CF0" w:rsidRPr="008460D2" w14:paraId="0AC75562" w14:textId="77777777" w:rsidTr="0073435F">
        <w:trPr>
          <w:trHeight w:val="66"/>
        </w:trPr>
        <w:tc>
          <w:tcPr>
            <w:tcW w:w="2503" w:type="dxa"/>
            <w:vMerge w:val="restart"/>
            <w:shd w:val="clear" w:color="auto" w:fill="DAE9F7" w:themeFill="text2" w:themeFillTint="1A"/>
            <w:noWrap/>
            <w:vAlign w:val="center"/>
            <w:hideMark/>
          </w:tcPr>
          <w:p w14:paraId="754043FE" w14:textId="75D7D563"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Ելք </w:t>
            </w:r>
            <w:r w:rsidR="009E3E5D" w:rsidRPr="008460D2">
              <w:rPr>
                <w:rFonts w:ascii="GHEA Grapalat" w:hAnsi="GHEA Grapalat"/>
                <w:sz w:val="20"/>
                <w:szCs w:val="20"/>
              </w:rPr>
              <w:t>մ</w:t>
            </w:r>
            <w:r w:rsidR="009E3E5D" w:rsidRPr="008460D2">
              <w:rPr>
                <w:rFonts w:ascii="GHEA Grapalat" w:hAnsi="GHEA Grapalat"/>
                <w:sz w:val="20"/>
                <w:szCs w:val="20"/>
                <w:vertAlign w:val="superscript"/>
              </w:rPr>
              <w:t>3</w:t>
            </w:r>
            <w:r w:rsidR="009E3E5D" w:rsidRPr="008460D2">
              <w:rPr>
                <w:rFonts w:ascii="GHEA Grapalat" w:hAnsi="GHEA Grapalat"/>
                <w:sz w:val="20"/>
                <w:szCs w:val="20"/>
              </w:rPr>
              <w:t>/վ</w:t>
            </w:r>
          </w:p>
        </w:tc>
        <w:tc>
          <w:tcPr>
            <w:tcW w:w="7687" w:type="dxa"/>
            <w:gridSpan w:val="12"/>
            <w:shd w:val="clear" w:color="auto" w:fill="DAE9F7" w:themeFill="text2" w:themeFillTint="1A"/>
            <w:noWrap/>
            <w:hideMark/>
          </w:tcPr>
          <w:p w14:paraId="3D7D4B8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226CF830" w14:textId="77777777" w:rsidTr="0073435F">
        <w:trPr>
          <w:trHeight w:val="66"/>
        </w:trPr>
        <w:tc>
          <w:tcPr>
            <w:tcW w:w="2503" w:type="dxa"/>
            <w:vMerge/>
            <w:shd w:val="clear" w:color="auto" w:fill="DAE9F7" w:themeFill="text2" w:themeFillTint="1A"/>
            <w:noWrap/>
            <w:hideMark/>
          </w:tcPr>
          <w:p w14:paraId="1C235430" w14:textId="77777777" w:rsidR="00311CF0" w:rsidRPr="008460D2" w:rsidRDefault="00311CF0" w:rsidP="00311CF0">
            <w:pPr>
              <w:rPr>
                <w:rFonts w:ascii="GHEA Grapalat" w:hAnsi="GHEA Grapalat"/>
                <w:sz w:val="20"/>
                <w:szCs w:val="20"/>
              </w:rPr>
            </w:pPr>
          </w:p>
        </w:tc>
        <w:tc>
          <w:tcPr>
            <w:tcW w:w="605" w:type="dxa"/>
            <w:shd w:val="clear" w:color="auto" w:fill="DAE9F7" w:themeFill="text2" w:themeFillTint="1A"/>
            <w:noWrap/>
            <w:vAlign w:val="center"/>
            <w:hideMark/>
          </w:tcPr>
          <w:p w14:paraId="1261892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635" w:type="dxa"/>
            <w:shd w:val="clear" w:color="auto" w:fill="DAE9F7" w:themeFill="text2" w:themeFillTint="1A"/>
            <w:noWrap/>
            <w:vAlign w:val="center"/>
            <w:hideMark/>
          </w:tcPr>
          <w:p w14:paraId="42D6B31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644" w:type="dxa"/>
            <w:shd w:val="clear" w:color="auto" w:fill="DAE9F7" w:themeFill="text2" w:themeFillTint="1A"/>
            <w:noWrap/>
            <w:vAlign w:val="center"/>
            <w:hideMark/>
          </w:tcPr>
          <w:p w14:paraId="41A08B9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35" w:type="dxa"/>
            <w:shd w:val="clear" w:color="auto" w:fill="DAE9F7" w:themeFill="text2" w:themeFillTint="1A"/>
            <w:noWrap/>
            <w:vAlign w:val="center"/>
            <w:hideMark/>
          </w:tcPr>
          <w:p w14:paraId="4717CF5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621" w:type="dxa"/>
            <w:shd w:val="clear" w:color="auto" w:fill="DAE9F7" w:themeFill="text2" w:themeFillTint="1A"/>
            <w:noWrap/>
            <w:vAlign w:val="center"/>
            <w:hideMark/>
          </w:tcPr>
          <w:p w14:paraId="777ADC6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632" w:type="dxa"/>
            <w:shd w:val="clear" w:color="auto" w:fill="DAE9F7" w:themeFill="text2" w:themeFillTint="1A"/>
            <w:noWrap/>
            <w:vAlign w:val="center"/>
            <w:hideMark/>
          </w:tcPr>
          <w:p w14:paraId="3F664F6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639" w:type="dxa"/>
            <w:shd w:val="clear" w:color="auto" w:fill="DAE9F7" w:themeFill="text2" w:themeFillTint="1A"/>
            <w:noWrap/>
            <w:vAlign w:val="center"/>
            <w:hideMark/>
          </w:tcPr>
          <w:p w14:paraId="5301298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643" w:type="dxa"/>
            <w:shd w:val="clear" w:color="auto" w:fill="DAE9F7" w:themeFill="text2" w:themeFillTint="1A"/>
            <w:noWrap/>
            <w:vAlign w:val="center"/>
            <w:hideMark/>
          </w:tcPr>
          <w:p w14:paraId="6EA2738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639" w:type="dxa"/>
            <w:shd w:val="clear" w:color="auto" w:fill="DAE9F7" w:themeFill="text2" w:themeFillTint="1A"/>
            <w:noWrap/>
            <w:vAlign w:val="center"/>
            <w:hideMark/>
          </w:tcPr>
          <w:p w14:paraId="69372CA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640" w:type="dxa"/>
            <w:shd w:val="clear" w:color="auto" w:fill="DAE9F7" w:themeFill="text2" w:themeFillTint="1A"/>
            <w:noWrap/>
            <w:vAlign w:val="center"/>
            <w:hideMark/>
          </w:tcPr>
          <w:p w14:paraId="04B8F37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650" w:type="dxa"/>
            <w:shd w:val="clear" w:color="auto" w:fill="DAE9F7" w:themeFill="text2" w:themeFillTint="1A"/>
            <w:noWrap/>
            <w:vAlign w:val="center"/>
            <w:hideMark/>
          </w:tcPr>
          <w:p w14:paraId="465FD15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699" w:type="dxa"/>
            <w:shd w:val="clear" w:color="auto" w:fill="DAE9F7" w:themeFill="text2" w:themeFillTint="1A"/>
            <w:noWrap/>
            <w:vAlign w:val="center"/>
            <w:hideMark/>
          </w:tcPr>
          <w:p w14:paraId="64EE3B7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2CD28C1D" w14:textId="77777777" w:rsidTr="0073435F">
        <w:trPr>
          <w:trHeight w:val="319"/>
        </w:trPr>
        <w:tc>
          <w:tcPr>
            <w:tcW w:w="2503" w:type="dxa"/>
            <w:noWrap/>
            <w:vAlign w:val="center"/>
            <w:hideMark/>
          </w:tcPr>
          <w:p w14:paraId="497A11B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605" w:type="dxa"/>
            <w:noWrap/>
            <w:vAlign w:val="center"/>
          </w:tcPr>
          <w:p w14:paraId="6B078AB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1.01</w:t>
            </w:r>
          </w:p>
        </w:tc>
        <w:tc>
          <w:tcPr>
            <w:tcW w:w="635" w:type="dxa"/>
            <w:noWrap/>
            <w:vAlign w:val="center"/>
          </w:tcPr>
          <w:p w14:paraId="1B61E03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1.40</w:t>
            </w:r>
          </w:p>
        </w:tc>
        <w:tc>
          <w:tcPr>
            <w:tcW w:w="644" w:type="dxa"/>
            <w:noWrap/>
            <w:vAlign w:val="center"/>
          </w:tcPr>
          <w:p w14:paraId="14E3149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3.27</w:t>
            </w:r>
          </w:p>
        </w:tc>
        <w:tc>
          <w:tcPr>
            <w:tcW w:w="635" w:type="dxa"/>
            <w:noWrap/>
            <w:vAlign w:val="center"/>
          </w:tcPr>
          <w:p w14:paraId="669AB03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7.59</w:t>
            </w:r>
          </w:p>
        </w:tc>
        <w:tc>
          <w:tcPr>
            <w:tcW w:w="621" w:type="dxa"/>
            <w:noWrap/>
            <w:vAlign w:val="center"/>
          </w:tcPr>
          <w:p w14:paraId="5766038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10.6</w:t>
            </w:r>
          </w:p>
        </w:tc>
        <w:tc>
          <w:tcPr>
            <w:tcW w:w="632" w:type="dxa"/>
            <w:noWrap/>
            <w:vAlign w:val="center"/>
          </w:tcPr>
          <w:p w14:paraId="7FA1D63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10.5</w:t>
            </w:r>
          </w:p>
        </w:tc>
        <w:tc>
          <w:tcPr>
            <w:tcW w:w="639" w:type="dxa"/>
            <w:noWrap/>
            <w:vAlign w:val="center"/>
          </w:tcPr>
          <w:p w14:paraId="7EA4C29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2.93</w:t>
            </w:r>
          </w:p>
        </w:tc>
        <w:tc>
          <w:tcPr>
            <w:tcW w:w="643" w:type="dxa"/>
            <w:noWrap/>
            <w:vAlign w:val="center"/>
          </w:tcPr>
          <w:p w14:paraId="11CA125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0.65</w:t>
            </w:r>
          </w:p>
        </w:tc>
        <w:tc>
          <w:tcPr>
            <w:tcW w:w="639" w:type="dxa"/>
            <w:noWrap/>
            <w:vAlign w:val="center"/>
          </w:tcPr>
          <w:p w14:paraId="102F6F3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0.53</w:t>
            </w:r>
          </w:p>
        </w:tc>
        <w:tc>
          <w:tcPr>
            <w:tcW w:w="640" w:type="dxa"/>
            <w:noWrap/>
            <w:vAlign w:val="center"/>
          </w:tcPr>
          <w:p w14:paraId="06C9C33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0.61</w:t>
            </w:r>
          </w:p>
        </w:tc>
        <w:tc>
          <w:tcPr>
            <w:tcW w:w="650" w:type="dxa"/>
            <w:noWrap/>
            <w:vAlign w:val="center"/>
          </w:tcPr>
          <w:p w14:paraId="05528D4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0.66</w:t>
            </w:r>
          </w:p>
        </w:tc>
        <w:tc>
          <w:tcPr>
            <w:tcW w:w="699" w:type="dxa"/>
            <w:noWrap/>
            <w:vAlign w:val="center"/>
          </w:tcPr>
          <w:p w14:paraId="4B02285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0.92</w:t>
            </w:r>
          </w:p>
        </w:tc>
      </w:tr>
      <w:tr w:rsidR="00311CF0" w:rsidRPr="008460D2" w14:paraId="79E946BE" w14:textId="77777777" w:rsidTr="0073435F">
        <w:trPr>
          <w:trHeight w:val="319"/>
        </w:trPr>
        <w:tc>
          <w:tcPr>
            <w:tcW w:w="2503" w:type="dxa"/>
            <w:noWrap/>
            <w:vAlign w:val="center"/>
            <w:hideMark/>
          </w:tcPr>
          <w:p w14:paraId="24560DB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605" w:type="dxa"/>
            <w:noWrap/>
            <w:vAlign w:val="center"/>
          </w:tcPr>
          <w:p w14:paraId="14586BB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0.41</w:t>
            </w:r>
          </w:p>
        </w:tc>
        <w:tc>
          <w:tcPr>
            <w:tcW w:w="635" w:type="dxa"/>
            <w:noWrap/>
            <w:vAlign w:val="center"/>
          </w:tcPr>
          <w:p w14:paraId="1F28FD3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0.27</w:t>
            </w:r>
          </w:p>
        </w:tc>
        <w:tc>
          <w:tcPr>
            <w:tcW w:w="644" w:type="dxa"/>
            <w:noWrap/>
            <w:vAlign w:val="center"/>
          </w:tcPr>
          <w:p w14:paraId="0287B1A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0.85</w:t>
            </w:r>
          </w:p>
        </w:tc>
        <w:tc>
          <w:tcPr>
            <w:tcW w:w="635" w:type="dxa"/>
            <w:noWrap/>
            <w:vAlign w:val="center"/>
          </w:tcPr>
          <w:p w14:paraId="2AB718C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1.77</w:t>
            </w:r>
          </w:p>
        </w:tc>
        <w:tc>
          <w:tcPr>
            <w:tcW w:w="621" w:type="dxa"/>
            <w:noWrap/>
            <w:vAlign w:val="center"/>
          </w:tcPr>
          <w:p w14:paraId="4D3D69B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2.70</w:t>
            </w:r>
          </w:p>
        </w:tc>
        <w:tc>
          <w:tcPr>
            <w:tcW w:w="632" w:type="dxa"/>
            <w:noWrap/>
            <w:vAlign w:val="center"/>
          </w:tcPr>
          <w:p w14:paraId="480DC53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4.05</w:t>
            </w:r>
          </w:p>
        </w:tc>
        <w:tc>
          <w:tcPr>
            <w:tcW w:w="639" w:type="dxa"/>
            <w:noWrap/>
            <w:vAlign w:val="center"/>
          </w:tcPr>
          <w:p w14:paraId="53545F4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1.41</w:t>
            </w:r>
          </w:p>
        </w:tc>
        <w:tc>
          <w:tcPr>
            <w:tcW w:w="643" w:type="dxa"/>
            <w:noWrap/>
            <w:vAlign w:val="center"/>
          </w:tcPr>
          <w:p w14:paraId="66D7B70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0.42</w:t>
            </w:r>
          </w:p>
        </w:tc>
        <w:tc>
          <w:tcPr>
            <w:tcW w:w="639" w:type="dxa"/>
            <w:noWrap/>
            <w:vAlign w:val="center"/>
          </w:tcPr>
          <w:p w14:paraId="7C96578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0.42</w:t>
            </w:r>
          </w:p>
        </w:tc>
        <w:tc>
          <w:tcPr>
            <w:tcW w:w="640" w:type="dxa"/>
            <w:noWrap/>
            <w:vAlign w:val="center"/>
          </w:tcPr>
          <w:p w14:paraId="2EA8757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0.46</w:t>
            </w:r>
          </w:p>
        </w:tc>
        <w:tc>
          <w:tcPr>
            <w:tcW w:w="650" w:type="dxa"/>
            <w:noWrap/>
            <w:vAlign w:val="center"/>
          </w:tcPr>
          <w:p w14:paraId="0FAE27B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0.37</w:t>
            </w:r>
          </w:p>
        </w:tc>
        <w:tc>
          <w:tcPr>
            <w:tcW w:w="699" w:type="dxa"/>
            <w:noWrap/>
            <w:vAlign w:val="center"/>
          </w:tcPr>
          <w:p w14:paraId="2736BC7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0.46</w:t>
            </w:r>
          </w:p>
        </w:tc>
      </w:tr>
      <w:tr w:rsidR="00311CF0" w:rsidRPr="008460D2" w14:paraId="49E4523D" w14:textId="77777777" w:rsidTr="0073435F">
        <w:trPr>
          <w:trHeight w:val="319"/>
        </w:trPr>
        <w:tc>
          <w:tcPr>
            <w:tcW w:w="2503" w:type="dxa"/>
            <w:noWrap/>
            <w:vAlign w:val="center"/>
            <w:hideMark/>
          </w:tcPr>
          <w:p w14:paraId="054BF098" w14:textId="32690669"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605" w:type="dxa"/>
            <w:noWrap/>
            <w:vAlign w:val="center"/>
          </w:tcPr>
          <w:p w14:paraId="4D59BD9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635" w:type="dxa"/>
            <w:noWrap/>
            <w:vAlign w:val="center"/>
          </w:tcPr>
          <w:p w14:paraId="06CA9FC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0.26</w:t>
            </w:r>
          </w:p>
        </w:tc>
        <w:tc>
          <w:tcPr>
            <w:tcW w:w="644" w:type="dxa"/>
            <w:noWrap/>
            <w:vAlign w:val="center"/>
          </w:tcPr>
          <w:p w14:paraId="265F391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0.46</w:t>
            </w:r>
          </w:p>
        </w:tc>
        <w:tc>
          <w:tcPr>
            <w:tcW w:w="635" w:type="dxa"/>
            <w:noWrap/>
            <w:vAlign w:val="center"/>
          </w:tcPr>
          <w:p w14:paraId="2E1D942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0.76</w:t>
            </w:r>
          </w:p>
        </w:tc>
        <w:tc>
          <w:tcPr>
            <w:tcW w:w="621" w:type="dxa"/>
            <w:noWrap/>
            <w:vAlign w:val="center"/>
          </w:tcPr>
          <w:p w14:paraId="3FCA490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1.06</w:t>
            </w:r>
          </w:p>
        </w:tc>
        <w:tc>
          <w:tcPr>
            <w:tcW w:w="632" w:type="dxa"/>
            <w:noWrap/>
            <w:vAlign w:val="center"/>
          </w:tcPr>
          <w:p w14:paraId="4E5F903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1.51</w:t>
            </w:r>
          </w:p>
        </w:tc>
        <w:tc>
          <w:tcPr>
            <w:tcW w:w="639" w:type="dxa"/>
            <w:noWrap/>
            <w:vAlign w:val="center"/>
          </w:tcPr>
          <w:p w14:paraId="432C7A8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0.64</w:t>
            </w:r>
          </w:p>
        </w:tc>
        <w:tc>
          <w:tcPr>
            <w:tcW w:w="643" w:type="dxa"/>
            <w:noWrap/>
            <w:vAlign w:val="center"/>
          </w:tcPr>
          <w:p w14:paraId="1C6654A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639" w:type="dxa"/>
            <w:noWrap/>
            <w:vAlign w:val="center"/>
          </w:tcPr>
          <w:p w14:paraId="1CC9836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0.31</w:t>
            </w:r>
          </w:p>
        </w:tc>
        <w:tc>
          <w:tcPr>
            <w:tcW w:w="640" w:type="dxa"/>
            <w:noWrap/>
            <w:vAlign w:val="center"/>
          </w:tcPr>
          <w:p w14:paraId="79C3A56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0.33</w:t>
            </w:r>
          </w:p>
        </w:tc>
        <w:tc>
          <w:tcPr>
            <w:tcW w:w="650" w:type="dxa"/>
            <w:noWrap/>
            <w:vAlign w:val="center"/>
          </w:tcPr>
          <w:p w14:paraId="61ACE16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0.29</w:t>
            </w:r>
          </w:p>
        </w:tc>
        <w:tc>
          <w:tcPr>
            <w:tcW w:w="699" w:type="dxa"/>
            <w:noWrap/>
            <w:vAlign w:val="center"/>
          </w:tcPr>
          <w:p w14:paraId="404FA11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0.33</w:t>
            </w:r>
          </w:p>
        </w:tc>
      </w:tr>
    </w:tbl>
    <w:p w14:paraId="5733C84C" w14:textId="77777777" w:rsidR="00311CF0" w:rsidRPr="008460D2" w:rsidRDefault="00311CF0" w:rsidP="00311CF0">
      <w:pPr>
        <w:rPr>
          <w:rFonts w:ascii="GHEA Grapalat" w:hAnsi="GHEA Grapalat"/>
          <w:sz w:val="20"/>
          <w:szCs w:val="20"/>
        </w:rPr>
      </w:pPr>
    </w:p>
    <w:tbl>
      <w:tblPr>
        <w:tblStyle w:val="28"/>
        <w:tblW w:w="10222" w:type="dxa"/>
        <w:tblLayout w:type="fixed"/>
        <w:tblLook w:val="04A0" w:firstRow="1" w:lastRow="0" w:firstColumn="1" w:lastColumn="0" w:noHBand="0" w:noVBand="1"/>
      </w:tblPr>
      <w:tblGrid>
        <w:gridCol w:w="2503"/>
        <w:gridCol w:w="639"/>
        <w:gridCol w:w="647"/>
        <w:gridCol w:w="643"/>
        <w:gridCol w:w="644"/>
        <w:gridCol w:w="630"/>
        <w:gridCol w:w="615"/>
        <w:gridCol w:w="620"/>
        <w:gridCol w:w="639"/>
        <w:gridCol w:w="643"/>
        <w:gridCol w:w="651"/>
        <w:gridCol w:w="640"/>
        <w:gridCol w:w="702"/>
        <w:gridCol w:w="6"/>
      </w:tblGrid>
      <w:tr w:rsidR="00311CF0" w:rsidRPr="008460D2" w14:paraId="793E3C6F" w14:textId="77777777" w:rsidTr="0073435F">
        <w:trPr>
          <w:trHeight w:val="147"/>
        </w:trPr>
        <w:tc>
          <w:tcPr>
            <w:tcW w:w="10222" w:type="dxa"/>
            <w:gridSpan w:val="14"/>
            <w:shd w:val="clear" w:color="auto" w:fill="002F6C"/>
            <w:noWrap/>
            <w:vAlign w:val="center"/>
          </w:tcPr>
          <w:p w14:paraId="7897F92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ՌՋՄ 6-104</w:t>
            </w:r>
            <w:r w:rsidRPr="008460D2">
              <w:rPr>
                <w:rFonts w:ascii="Cambria Math" w:hAnsi="Cambria Math" w:cs="Cambria Math"/>
                <w:sz w:val="20"/>
                <w:szCs w:val="20"/>
              </w:rPr>
              <w:t>․</w:t>
            </w:r>
            <w:r w:rsidRPr="008460D2">
              <w:rPr>
                <w:rFonts w:ascii="GHEA Grapalat" w:hAnsi="GHEA Grapalat"/>
                <w:sz w:val="20"/>
                <w:szCs w:val="20"/>
              </w:rPr>
              <w:t xml:space="preserve"> Մեղրիգետ գետը՝ Մեղրի քաղաքից մինչև գետաբերան</w:t>
            </w:r>
          </w:p>
        </w:tc>
      </w:tr>
      <w:tr w:rsidR="00311CF0" w:rsidRPr="008460D2" w14:paraId="1F0E7265" w14:textId="77777777" w:rsidTr="0073435F">
        <w:trPr>
          <w:trHeight w:val="147"/>
        </w:trPr>
        <w:tc>
          <w:tcPr>
            <w:tcW w:w="2503" w:type="dxa"/>
            <w:vMerge w:val="restart"/>
            <w:shd w:val="clear" w:color="auto" w:fill="DAE9F7" w:themeFill="text2" w:themeFillTint="1A"/>
            <w:noWrap/>
            <w:vAlign w:val="center"/>
            <w:hideMark/>
          </w:tcPr>
          <w:p w14:paraId="63A1647C" w14:textId="21B33CCF"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Ելք </w:t>
            </w:r>
            <w:r w:rsidR="009E3E5D" w:rsidRPr="008460D2">
              <w:rPr>
                <w:rFonts w:ascii="GHEA Grapalat" w:hAnsi="GHEA Grapalat"/>
                <w:sz w:val="20"/>
                <w:szCs w:val="20"/>
              </w:rPr>
              <w:t>մ</w:t>
            </w:r>
            <w:r w:rsidR="009E3E5D" w:rsidRPr="008460D2">
              <w:rPr>
                <w:rFonts w:ascii="GHEA Grapalat" w:hAnsi="GHEA Grapalat"/>
                <w:sz w:val="20"/>
                <w:szCs w:val="20"/>
                <w:vertAlign w:val="superscript"/>
              </w:rPr>
              <w:t>3</w:t>
            </w:r>
            <w:r w:rsidR="009E3E5D" w:rsidRPr="008460D2">
              <w:rPr>
                <w:rFonts w:ascii="GHEA Grapalat" w:hAnsi="GHEA Grapalat"/>
                <w:sz w:val="20"/>
                <w:szCs w:val="20"/>
              </w:rPr>
              <w:t>/վ</w:t>
            </w:r>
          </w:p>
        </w:tc>
        <w:tc>
          <w:tcPr>
            <w:tcW w:w="7719" w:type="dxa"/>
            <w:gridSpan w:val="13"/>
            <w:shd w:val="clear" w:color="auto" w:fill="DAE9F7" w:themeFill="text2" w:themeFillTint="1A"/>
            <w:noWrap/>
            <w:hideMark/>
          </w:tcPr>
          <w:p w14:paraId="4198D41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11DAFA61" w14:textId="77777777" w:rsidTr="0073435F">
        <w:trPr>
          <w:gridAfter w:val="1"/>
          <w:wAfter w:w="6" w:type="dxa"/>
          <w:trHeight w:val="147"/>
        </w:trPr>
        <w:tc>
          <w:tcPr>
            <w:tcW w:w="2503" w:type="dxa"/>
            <w:vMerge/>
            <w:shd w:val="clear" w:color="auto" w:fill="DAE9F7" w:themeFill="text2" w:themeFillTint="1A"/>
            <w:noWrap/>
            <w:hideMark/>
          </w:tcPr>
          <w:p w14:paraId="08474AF6" w14:textId="77777777" w:rsidR="00311CF0" w:rsidRPr="008460D2" w:rsidRDefault="00311CF0" w:rsidP="00311CF0">
            <w:pPr>
              <w:rPr>
                <w:rFonts w:ascii="GHEA Grapalat" w:hAnsi="GHEA Grapalat"/>
                <w:sz w:val="20"/>
                <w:szCs w:val="20"/>
              </w:rPr>
            </w:pPr>
          </w:p>
        </w:tc>
        <w:tc>
          <w:tcPr>
            <w:tcW w:w="639" w:type="dxa"/>
            <w:shd w:val="clear" w:color="auto" w:fill="DAE9F7" w:themeFill="text2" w:themeFillTint="1A"/>
            <w:noWrap/>
            <w:vAlign w:val="center"/>
            <w:hideMark/>
          </w:tcPr>
          <w:p w14:paraId="321370A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647" w:type="dxa"/>
            <w:shd w:val="clear" w:color="auto" w:fill="DAE9F7" w:themeFill="text2" w:themeFillTint="1A"/>
            <w:noWrap/>
            <w:vAlign w:val="center"/>
            <w:hideMark/>
          </w:tcPr>
          <w:p w14:paraId="2ED63DE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643" w:type="dxa"/>
            <w:shd w:val="clear" w:color="auto" w:fill="DAE9F7" w:themeFill="text2" w:themeFillTint="1A"/>
            <w:noWrap/>
            <w:vAlign w:val="center"/>
            <w:hideMark/>
          </w:tcPr>
          <w:p w14:paraId="6C1131A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44" w:type="dxa"/>
            <w:shd w:val="clear" w:color="auto" w:fill="DAE9F7" w:themeFill="text2" w:themeFillTint="1A"/>
            <w:noWrap/>
            <w:vAlign w:val="center"/>
            <w:hideMark/>
          </w:tcPr>
          <w:p w14:paraId="6AAA23F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630" w:type="dxa"/>
            <w:shd w:val="clear" w:color="auto" w:fill="DAE9F7" w:themeFill="text2" w:themeFillTint="1A"/>
            <w:noWrap/>
            <w:vAlign w:val="center"/>
            <w:hideMark/>
          </w:tcPr>
          <w:p w14:paraId="1C31936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615" w:type="dxa"/>
            <w:shd w:val="clear" w:color="auto" w:fill="DAE9F7" w:themeFill="text2" w:themeFillTint="1A"/>
            <w:noWrap/>
            <w:vAlign w:val="center"/>
            <w:hideMark/>
          </w:tcPr>
          <w:p w14:paraId="34F1328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620" w:type="dxa"/>
            <w:shd w:val="clear" w:color="auto" w:fill="DAE9F7" w:themeFill="text2" w:themeFillTint="1A"/>
            <w:noWrap/>
            <w:vAlign w:val="center"/>
            <w:hideMark/>
          </w:tcPr>
          <w:p w14:paraId="242D64C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639" w:type="dxa"/>
            <w:shd w:val="clear" w:color="auto" w:fill="DAE9F7" w:themeFill="text2" w:themeFillTint="1A"/>
            <w:noWrap/>
            <w:vAlign w:val="center"/>
            <w:hideMark/>
          </w:tcPr>
          <w:p w14:paraId="7C7EFA8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643" w:type="dxa"/>
            <w:shd w:val="clear" w:color="auto" w:fill="DAE9F7" w:themeFill="text2" w:themeFillTint="1A"/>
            <w:noWrap/>
            <w:vAlign w:val="center"/>
            <w:hideMark/>
          </w:tcPr>
          <w:p w14:paraId="2E5F0D8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651" w:type="dxa"/>
            <w:shd w:val="clear" w:color="auto" w:fill="DAE9F7" w:themeFill="text2" w:themeFillTint="1A"/>
            <w:noWrap/>
            <w:vAlign w:val="center"/>
            <w:hideMark/>
          </w:tcPr>
          <w:p w14:paraId="0F95C15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640" w:type="dxa"/>
            <w:shd w:val="clear" w:color="auto" w:fill="DAE9F7" w:themeFill="text2" w:themeFillTint="1A"/>
            <w:noWrap/>
            <w:vAlign w:val="center"/>
            <w:hideMark/>
          </w:tcPr>
          <w:p w14:paraId="7F26F84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702" w:type="dxa"/>
            <w:shd w:val="clear" w:color="auto" w:fill="DAE9F7" w:themeFill="text2" w:themeFillTint="1A"/>
            <w:noWrap/>
            <w:vAlign w:val="center"/>
            <w:hideMark/>
          </w:tcPr>
          <w:p w14:paraId="150F952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18F85846" w14:textId="77777777" w:rsidTr="0073435F">
        <w:trPr>
          <w:gridAfter w:val="1"/>
          <w:wAfter w:w="6" w:type="dxa"/>
          <w:trHeight w:val="714"/>
        </w:trPr>
        <w:tc>
          <w:tcPr>
            <w:tcW w:w="2503" w:type="dxa"/>
            <w:noWrap/>
            <w:vAlign w:val="center"/>
            <w:hideMark/>
          </w:tcPr>
          <w:p w14:paraId="18C4079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639" w:type="dxa"/>
            <w:noWrap/>
            <w:vAlign w:val="center"/>
          </w:tcPr>
          <w:p w14:paraId="3364407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1.13</w:t>
            </w:r>
          </w:p>
        </w:tc>
        <w:tc>
          <w:tcPr>
            <w:tcW w:w="647" w:type="dxa"/>
            <w:noWrap/>
            <w:vAlign w:val="center"/>
          </w:tcPr>
          <w:p w14:paraId="2808E9F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1.56</w:t>
            </w:r>
          </w:p>
        </w:tc>
        <w:tc>
          <w:tcPr>
            <w:tcW w:w="643" w:type="dxa"/>
            <w:noWrap/>
            <w:vAlign w:val="center"/>
          </w:tcPr>
          <w:p w14:paraId="7903B9E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3.65</w:t>
            </w:r>
          </w:p>
        </w:tc>
        <w:tc>
          <w:tcPr>
            <w:tcW w:w="644" w:type="dxa"/>
            <w:noWrap/>
            <w:vAlign w:val="center"/>
          </w:tcPr>
          <w:p w14:paraId="1F00070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8.47</w:t>
            </w:r>
          </w:p>
        </w:tc>
        <w:tc>
          <w:tcPr>
            <w:tcW w:w="630" w:type="dxa"/>
            <w:noWrap/>
            <w:vAlign w:val="center"/>
          </w:tcPr>
          <w:p w14:paraId="5F1B244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11.8</w:t>
            </w:r>
          </w:p>
        </w:tc>
        <w:tc>
          <w:tcPr>
            <w:tcW w:w="615" w:type="dxa"/>
            <w:noWrap/>
            <w:vAlign w:val="center"/>
          </w:tcPr>
          <w:p w14:paraId="2F4CD97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11.8</w:t>
            </w:r>
          </w:p>
        </w:tc>
        <w:tc>
          <w:tcPr>
            <w:tcW w:w="620" w:type="dxa"/>
            <w:noWrap/>
            <w:vAlign w:val="center"/>
          </w:tcPr>
          <w:p w14:paraId="323EAFB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3.27</w:t>
            </w:r>
          </w:p>
        </w:tc>
        <w:tc>
          <w:tcPr>
            <w:tcW w:w="639" w:type="dxa"/>
            <w:noWrap/>
            <w:vAlign w:val="center"/>
          </w:tcPr>
          <w:p w14:paraId="29E826B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0.73</w:t>
            </w:r>
          </w:p>
        </w:tc>
        <w:tc>
          <w:tcPr>
            <w:tcW w:w="643" w:type="dxa"/>
            <w:noWrap/>
            <w:vAlign w:val="center"/>
          </w:tcPr>
          <w:p w14:paraId="4A224AD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0.59</w:t>
            </w:r>
          </w:p>
        </w:tc>
        <w:tc>
          <w:tcPr>
            <w:tcW w:w="651" w:type="dxa"/>
            <w:noWrap/>
            <w:vAlign w:val="center"/>
          </w:tcPr>
          <w:p w14:paraId="209F015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0.68</w:t>
            </w:r>
          </w:p>
        </w:tc>
        <w:tc>
          <w:tcPr>
            <w:tcW w:w="640" w:type="dxa"/>
            <w:noWrap/>
            <w:vAlign w:val="center"/>
          </w:tcPr>
          <w:p w14:paraId="0F022BA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0.74</w:t>
            </w:r>
          </w:p>
        </w:tc>
        <w:tc>
          <w:tcPr>
            <w:tcW w:w="702" w:type="dxa"/>
            <w:noWrap/>
            <w:vAlign w:val="center"/>
          </w:tcPr>
          <w:p w14:paraId="6151C4D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1.03</w:t>
            </w:r>
          </w:p>
        </w:tc>
      </w:tr>
      <w:tr w:rsidR="00311CF0" w:rsidRPr="008460D2" w14:paraId="1D024705" w14:textId="77777777" w:rsidTr="0073435F">
        <w:trPr>
          <w:gridAfter w:val="1"/>
          <w:wAfter w:w="6" w:type="dxa"/>
          <w:trHeight w:val="714"/>
        </w:trPr>
        <w:tc>
          <w:tcPr>
            <w:tcW w:w="2503" w:type="dxa"/>
            <w:noWrap/>
            <w:vAlign w:val="center"/>
            <w:hideMark/>
          </w:tcPr>
          <w:p w14:paraId="0A5F40D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639" w:type="dxa"/>
            <w:noWrap/>
            <w:vAlign w:val="center"/>
          </w:tcPr>
          <w:p w14:paraId="034614B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0.46</w:t>
            </w:r>
          </w:p>
        </w:tc>
        <w:tc>
          <w:tcPr>
            <w:tcW w:w="647" w:type="dxa"/>
            <w:noWrap/>
            <w:vAlign w:val="center"/>
          </w:tcPr>
          <w:p w14:paraId="3294E62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0.30</w:t>
            </w:r>
          </w:p>
        </w:tc>
        <w:tc>
          <w:tcPr>
            <w:tcW w:w="643" w:type="dxa"/>
            <w:noWrap/>
            <w:vAlign w:val="center"/>
          </w:tcPr>
          <w:p w14:paraId="154E38D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0.95</w:t>
            </w:r>
          </w:p>
        </w:tc>
        <w:tc>
          <w:tcPr>
            <w:tcW w:w="644" w:type="dxa"/>
            <w:noWrap/>
            <w:vAlign w:val="center"/>
          </w:tcPr>
          <w:p w14:paraId="74E681D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1.98</w:t>
            </w:r>
          </w:p>
        </w:tc>
        <w:tc>
          <w:tcPr>
            <w:tcW w:w="630" w:type="dxa"/>
            <w:noWrap/>
            <w:vAlign w:val="center"/>
          </w:tcPr>
          <w:p w14:paraId="4A0F0B3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3.02</w:t>
            </w:r>
          </w:p>
        </w:tc>
        <w:tc>
          <w:tcPr>
            <w:tcW w:w="615" w:type="dxa"/>
            <w:noWrap/>
            <w:vAlign w:val="center"/>
          </w:tcPr>
          <w:p w14:paraId="3E2EF49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4.52</w:t>
            </w:r>
          </w:p>
        </w:tc>
        <w:tc>
          <w:tcPr>
            <w:tcW w:w="620" w:type="dxa"/>
            <w:noWrap/>
            <w:vAlign w:val="center"/>
          </w:tcPr>
          <w:p w14:paraId="2A6AC92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1.58</w:t>
            </w:r>
          </w:p>
        </w:tc>
        <w:tc>
          <w:tcPr>
            <w:tcW w:w="639" w:type="dxa"/>
            <w:noWrap/>
            <w:vAlign w:val="center"/>
          </w:tcPr>
          <w:p w14:paraId="5DB3DE1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0.47</w:t>
            </w:r>
          </w:p>
        </w:tc>
        <w:tc>
          <w:tcPr>
            <w:tcW w:w="643" w:type="dxa"/>
            <w:noWrap/>
            <w:vAlign w:val="center"/>
          </w:tcPr>
          <w:p w14:paraId="585D15E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0.47</w:t>
            </w:r>
          </w:p>
        </w:tc>
        <w:tc>
          <w:tcPr>
            <w:tcW w:w="651" w:type="dxa"/>
            <w:noWrap/>
            <w:vAlign w:val="center"/>
          </w:tcPr>
          <w:p w14:paraId="061DA26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0.51</w:t>
            </w:r>
          </w:p>
        </w:tc>
        <w:tc>
          <w:tcPr>
            <w:tcW w:w="640" w:type="dxa"/>
            <w:noWrap/>
            <w:vAlign w:val="center"/>
          </w:tcPr>
          <w:p w14:paraId="39EAE87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0.41</w:t>
            </w:r>
          </w:p>
        </w:tc>
        <w:tc>
          <w:tcPr>
            <w:tcW w:w="702" w:type="dxa"/>
            <w:noWrap/>
            <w:vAlign w:val="center"/>
          </w:tcPr>
          <w:p w14:paraId="03E5ABF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0.51</w:t>
            </w:r>
          </w:p>
        </w:tc>
      </w:tr>
      <w:tr w:rsidR="00311CF0" w:rsidRPr="008460D2" w14:paraId="5B7A736F" w14:textId="77777777" w:rsidTr="0073435F">
        <w:trPr>
          <w:gridAfter w:val="1"/>
          <w:wAfter w:w="6" w:type="dxa"/>
          <w:trHeight w:val="714"/>
        </w:trPr>
        <w:tc>
          <w:tcPr>
            <w:tcW w:w="2503" w:type="dxa"/>
            <w:noWrap/>
            <w:vAlign w:val="center"/>
            <w:hideMark/>
          </w:tcPr>
          <w:p w14:paraId="7B6B5810" w14:textId="4BAA5FCE" w:rsidR="00311CF0" w:rsidRPr="008460D2" w:rsidRDefault="0083435A" w:rsidP="00311CF0">
            <w:pPr>
              <w:rPr>
                <w:rFonts w:ascii="GHEA Grapalat" w:hAnsi="GHEA Grapalat"/>
                <w:sz w:val="20"/>
                <w:szCs w:val="20"/>
              </w:rPr>
            </w:pPr>
            <w:r w:rsidRPr="008460D2">
              <w:rPr>
                <w:rFonts w:ascii="GHEA Grapalat" w:hAnsi="GHEA Grapalat"/>
                <w:sz w:val="20"/>
                <w:szCs w:val="20"/>
              </w:rPr>
              <w:lastRenderedPageBreak/>
              <w:t>էկոլոգիական թողք</w:t>
            </w:r>
          </w:p>
        </w:tc>
        <w:tc>
          <w:tcPr>
            <w:tcW w:w="639" w:type="dxa"/>
            <w:noWrap/>
            <w:vAlign w:val="center"/>
          </w:tcPr>
          <w:p w14:paraId="601E686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0.35</w:t>
            </w:r>
          </w:p>
        </w:tc>
        <w:tc>
          <w:tcPr>
            <w:tcW w:w="647" w:type="dxa"/>
            <w:noWrap/>
            <w:vAlign w:val="center"/>
          </w:tcPr>
          <w:p w14:paraId="09991F4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0.29</w:t>
            </w:r>
          </w:p>
        </w:tc>
        <w:tc>
          <w:tcPr>
            <w:tcW w:w="643" w:type="dxa"/>
            <w:noWrap/>
            <w:vAlign w:val="center"/>
          </w:tcPr>
          <w:p w14:paraId="5252908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0.51</w:t>
            </w:r>
          </w:p>
        </w:tc>
        <w:tc>
          <w:tcPr>
            <w:tcW w:w="644" w:type="dxa"/>
            <w:noWrap/>
            <w:vAlign w:val="center"/>
          </w:tcPr>
          <w:p w14:paraId="448091A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0.85</w:t>
            </w:r>
          </w:p>
        </w:tc>
        <w:tc>
          <w:tcPr>
            <w:tcW w:w="630" w:type="dxa"/>
            <w:noWrap/>
            <w:vAlign w:val="center"/>
          </w:tcPr>
          <w:p w14:paraId="13603CA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1.19</w:t>
            </w:r>
          </w:p>
        </w:tc>
        <w:tc>
          <w:tcPr>
            <w:tcW w:w="615" w:type="dxa"/>
            <w:noWrap/>
            <w:vAlign w:val="center"/>
          </w:tcPr>
          <w:p w14:paraId="6E03F17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1.68</w:t>
            </w:r>
          </w:p>
        </w:tc>
        <w:tc>
          <w:tcPr>
            <w:tcW w:w="620" w:type="dxa"/>
            <w:noWrap/>
            <w:vAlign w:val="center"/>
          </w:tcPr>
          <w:p w14:paraId="285251E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0.72</w:t>
            </w:r>
          </w:p>
        </w:tc>
        <w:tc>
          <w:tcPr>
            <w:tcW w:w="639" w:type="dxa"/>
            <w:noWrap/>
            <w:vAlign w:val="center"/>
          </w:tcPr>
          <w:p w14:paraId="791D848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0.35</w:t>
            </w:r>
          </w:p>
        </w:tc>
        <w:tc>
          <w:tcPr>
            <w:tcW w:w="643" w:type="dxa"/>
            <w:noWrap/>
            <w:vAlign w:val="center"/>
          </w:tcPr>
          <w:p w14:paraId="7C71246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0.35</w:t>
            </w:r>
          </w:p>
        </w:tc>
        <w:tc>
          <w:tcPr>
            <w:tcW w:w="651" w:type="dxa"/>
            <w:noWrap/>
            <w:vAlign w:val="center"/>
          </w:tcPr>
          <w:p w14:paraId="1B8F423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0.36</w:t>
            </w:r>
          </w:p>
        </w:tc>
        <w:tc>
          <w:tcPr>
            <w:tcW w:w="640" w:type="dxa"/>
            <w:noWrap/>
            <w:vAlign w:val="center"/>
          </w:tcPr>
          <w:p w14:paraId="61ECF38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0.33</w:t>
            </w:r>
          </w:p>
        </w:tc>
        <w:tc>
          <w:tcPr>
            <w:tcW w:w="702" w:type="dxa"/>
            <w:noWrap/>
            <w:vAlign w:val="center"/>
          </w:tcPr>
          <w:p w14:paraId="5A46716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0.36</w:t>
            </w:r>
          </w:p>
        </w:tc>
      </w:tr>
    </w:tbl>
    <w:p w14:paraId="03AB4770" w14:textId="77777777" w:rsidR="00311CF0" w:rsidRPr="008460D2" w:rsidRDefault="00311CF0" w:rsidP="00311CF0">
      <w:pPr>
        <w:rPr>
          <w:rFonts w:ascii="GHEA Grapalat" w:hAnsi="GHEA Grapalat"/>
          <w:sz w:val="20"/>
          <w:szCs w:val="20"/>
        </w:rPr>
      </w:pPr>
    </w:p>
    <w:tbl>
      <w:tblPr>
        <w:tblStyle w:val="28"/>
        <w:tblW w:w="10525" w:type="dxa"/>
        <w:jc w:val="center"/>
        <w:tblLayout w:type="fixed"/>
        <w:tblLook w:val="04A0" w:firstRow="1" w:lastRow="0" w:firstColumn="1" w:lastColumn="0" w:noHBand="0" w:noVBand="1"/>
      </w:tblPr>
      <w:tblGrid>
        <w:gridCol w:w="1975"/>
        <w:gridCol w:w="697"/>
        <w:gridCol w:w="15"/>
        <w:gridCol w:w="683"/>
        <w:gridCol w:w="30"/>
        <w:gridCol w:w="667"/>
        <w:gridCol w:w="45"/>
        <w:gridCol w:w="653"/>
        <w:gridCol w:w="60"/>
        <w:gridCol w:w="637"/>
        <w:gridCol w:w="75"/>
        <w:gridCol w:w="623"/>
        <w:gridCol w:w="90"/>
        <w:gridCol w:w="607"/>
        <w:gridCol w:w="105"/>
        <w:gridCol w:w="593"/>
        <w:gridCol w:w="120"/>
        <w:gridCol w:w="577"/>
        <w:gridCol w:w="135"/>
        <w:gridCol w:w="563"/>
        <w:gridCol w:w="150"/>
        <w:gridCol w:w="547"/>
        <w:gridCol w:w="165"/>
        <w:gridCol w:w="713"/>
      </w:tblGrid>
      <w:tr w:rsidR="00311CF0" w:rsidRPr="008460D2" w14:paraId="23E5DE9F" w14:textId="77777777" w:rsidTr="002028E1">
        <w:trPr>
          <w:trHeight w:val="70"/>
          <w:jc w:val="center"/>
        </w:trPr>
        <w:tc>
          <w:tcPr>
            <w:tcW w:w="10525" w:type="dxa"/>
            <w:gridSpan w:val="24"/>
            <w:shd w:val="clear" w:color="auto" w:fill="002F6C"/>
            <w:noWrap/>
            <w:vAlign w:val="center"/>
          </w:tcPr>
          <w:p w14:paraId="5CE04C8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ՌՋՄ 6-106</w:t>
            </w:r>
            <w:r w:rsidRPr="008460D2">
              <w:rPr>
                <w:rFonts w:ascii="Cambria Math" w:hAnsi="Cambria Math" w:cs="Cambria Math"/>
                <w:sz w:val="20"/>
                <w:szCs w:val="20"/>
              </w:rPr>
              <w:t>․</w:t>
            </w:r>
            <w:r w:rsidRPr="008460D2">
              <w:rPr>
                <w:rFonts w:ascii="GHEA Grapalat" w:hAnsi="GHEA Grapalat"/>
                <w:sz w:val="20"/>
                <w:szCs w:val="20"/>
              </w:rPr>
              <w:t xml:space="preserve"> Կարճևան գետը՝ Կարճևան բնակավայրից մինչև Ագարակի պղնձամոլիբդենային կոմբինատ</w:t>
            </w:r>
          </w:p>
        </w:tc>
      </w:tr>
      <w:tr w:rsidR="00311CF0" w:rsidRPr="008460D2" w14:paraId="778CE08D" w14:textId="77777777" w:rsidTr="002028E1">
        <w:trPr>
          <w:trHeight w:val="70"/>
          <w:jc w:val="center"/>
        </w:trPr>
        <w:tc>
          <w:tcPr>
            <w:tcW w:w="1975" w:type="dxa"/>
            <w:vMerge w:val="restart"/>
            <w:shd w:val="clear" w:color="auto" w:fill="DAE9F7" w:themeFill="text2" w:themeFillTint="1A"/>
            <w:noWrap/>
            <w:vAlign w:val="center"/>
            <w:hideMark/>
          </w:tcPr>
          <w:p w14:paraId="449A36FA" w14:textId="325554B4"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Ելք </w:t>
            </w:r>
            <w:r w:rsidR="009E3E5D" w:rsidRPr="008460D2">
              <w:rPr>
                <w:rFonts w:ascii="GHEA Grapalat" w:hAnsi="GHEA Grapalat"/>
                <w:sz w:val="20"/>
                <w:szCs w:val="20"/>
              </w:rPr>
              <w:t>մ</w:t>
            </w:r>
            <w:r w:rsidR="009E3E5D" w:rsidRPr="008460D2">
              <w:rPr>
                <w:rFonts w:ascii="GHEA Grapalat" w:hAnsi="GHEA Grapalat"/>
                <w:sz w:val="20"/>
                <w:szCs w:val="20"/>
                <w:vertAlign w:val="superscript"/>
              </w:rPr>
              <w:t>3</w:t>
            </w:r>
            <w:r w:rsidR="009E3E5D" w:rsidRPr="008460D2">
              <w:rPr>
                <w:rFonts w:ascii="GHEA Grapalat" w:hAnsi="GHEA Grapalat"/>
                <w:sz w:val="20"/>
                <w:szCs w:val="20"/>
              </w:rPr>
              <w:t>/վ</w:t>
            </w:r>
          </w:p>
        </w:tc>
        <w:tc>
          <w:tcPr>
            <w:tcW w:w="8550" w:type="dxa"/>
            <w:gridSpan w:val="23"/>
            <w:shd w:val="clear" w:color="auto" w:fill="DAE9F7" w:themeFill="text2" w:themeFillTint="1A"/>
            <w:noWrap/>
            <w:hideMark/>
          </w:tcPr>
          <w:p w14:paraId="6B3BFE0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71DCB008" w14:textId="77777777" w:rsidTr="002028E1">
        <w:trPr>
          <w:trHeight w:val="70"/>
          <w:jc w:val="center"/>
        </w:trPr>
        <w:tc>
          <w:tcPr>
            <w:tcW w:w="1975" w:type="dxa"/>
            <w:vMerge/>
            <w:shd w:val="clear" w:color="auto" w:fill="DAE9F7" w:themeFill="text2" w:themeFillTint="1A"/>
            <w:noWrap/>
            <w:hideMark/>
          </w:tcPr>
          <w:p w14:paraId="728F8039" w14:textId="77777777" w:rsidR="00311CF0" w:rsidRPr="008460D2" w:rsidRDefault="00311CF0" w:rsidP="00311CF0">
            <w:pPr>
              <w:rPr>
                <w:rFonts w:ascii="GHEA Grapalat" w:hAnsi="GHEA Grapalat"/>
                <w:sz w:val="20"/>
                <w:szCs w:val="20"/>
              </w:rPr>
            </w:pPr>
          </w:p>
        </w:tc>
        <w:tc>
          <w:tcPr>
            <w:tcW w:w="697" w:type="dxa"/>
            <w:shd w:val="clear" w:color="auto" w:fill="DAE9F7" w:themeFill="text2" w:themeFillTint="1A"/>
            <w:noWrap/>
            <w:vAlign w:val="center"/>
            <w:hideMark/>
          </w:tcPr>
          <w:p w14:paraId="0637066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698" w:type="dxa"/>
            <w:gridSpan w:val="2"/>
            <w:shd w:val="clear" w:color="auto" w:fill="DAE9F7" w:themeFill="text2" w:themeFillTint="1A"/>
            <w:noWrap/>
            <w:vAlign w:val="center"/>
            <w:hideMark/>
          </w:tcPr>
          <w:p w14:paraId="07FDE62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697" w:type="dxa"/>
            <w:gridSpan w:val="2"/>
            <w:shd w:val="clear" w:color="auto" w:fill="DAE9F7" w:themeFill="text2" w:themeFillTint="1A"/>
            <w:noWrap/>
            <w:vAlign w:val="center"/>
            <w:hideMark/>
          </w:tcPr>
          <w:p w14:paraId="3273313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698" w:type="dxa"/>
            <w:gridSpan w:val="2"/>
            <w:shd w:val="clear" w:color="auto" w:fill="DAE9F7" w:themeFill="text2" w:themeFillTint="1A"/>
            <w:noWrap/>
            <w:vAlign w:val="center"/>
            <w:hideMark/>
          </w:tcPr>
          <w:p w14:paraId="083517E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697" w:type="dxa"/>
            <w:gridSpan w:val="2"/>
            <w:shd w:val="clear" w:color="auto" w:fill="DAE9F7" w:themeFill="text2" w:themeFillTint="1A"/>
            <w:noWrap/>
            <w:vAlign w:val="center"/>
            <w:hideMark/>
          </w:tcPr>
          <w:p w14:paraId="77E1CBF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698" w:type="dxa"/>
            <w:gridSpan w:val="2"/>
            <w:shd w:val="clear" w:color="auto" w:fill="DAE9F7" w:themeFill="text2" w:themeFillTint="1A"/>
            <w:noWrap/>
            <w:vAlign w:val="center"/>
            <w:hideMark/>
          </w:tcPr>
          <w:p w14:paraId="2C5B53B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697" w:type="dxa"/>
            <w:gridSpan w:val="2"/>
            <w:shd w:val="clear" w:color="auto" w:fill="DAE9F7" w:themeFill="text2" w:themeFillTint="1A"/>
            <w:noWrap/>
            <w:vAlign w:val="center"/>
            <w:hideMark/>
          </w:tcPr>
          <w:p w14:paraId="46A6A2B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698" w:type="dxa"/>
            <w:gridSpan w:val="2"/>
            <w:shd w:val="clear" w:color="auto" w:fill="DAE9F7" w:themeFill="text2" w:themeFillTint="1A"/>
            <w:noWrap/>
            <w:vAlign w:val="center"/>
            <w:hideMark/>
          </w:tcPr>
          <w:p w14:paraId="01BD122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697" w:type="dxa"/>
            <w:gridSpan w:val="2"/>
            <w:shd w:val="clear" w:color="auto" w:fill="DAE9F7" w:themeFill="text2" w:themeFillTint="1A"/>
            <w:noWrap/>
            <w:vAlign w:val="center"/>
            <w:hideMark/>
          </w:tcPr>
          <w:p w14:paraId="4D6E73E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698" w:type="dxa"/>
            <w:gridSpan w:val="2"/>
            <w:shd w:val="clear" w:color="auto" w:fill="DAE9F7" w:themeFill="text2" w:themeFillTint="1A"/>
            <w:noWrap/>
            <w:vAlign w:val="center"/>
            <w:hideMark/>
          </w:tcPr>
          <w:p w14:paraId="216149E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697" w:type="dxa"/>
            <w:gridSpan w:val="2"/>
            <w:shd w:val="clear" w:color="auto" w:fill="DAE9F7" w:themeFill="text2" w:themeFillTint="1A"/>
            <w:noWrap/>
            <w:vAlign w:val="center"/>
            <w:hideMark/>
          </w:tcPr>
          <w:p w14:paraId="2C5DCDE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878" w:type="dxa"/>
            <w:gridSpan w:val="2"/>
            <w:shd w:val="clear" w:color="auto" w:fill="DAE9F7" w:themeFill="text2" w:themeFillTint="1A"/>
            <w:noWrap/>
            <w:vAlign w:val="center"/>
            <w:hideMark/>
          </w:tcPr>
          <w:p w14:paraId="25B02734"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6A3A43BC" w14:textId="77777777" w:rsidTr="002028E1">
        <w:trPr>
          <w:trHeight w:val="338"/>
          <w:jc w:val="center"/>
        </w:trPr>
        <w:tc>
          <w:tcPr>
            <w:tcW w:w="1975" w:type="dxa"/>
            <w:noWrap/>
            <w:vAlign w:val="center"/>
            <w:hideMark/>
          </w:tcPr>
          <w:p w14:paraId="3A5A215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712" w:type="dxa"/>
            <w:gridSpan w:val="2"/>
            <w:noWrap/>
            <w:vAlign w:val="center"/>
          </w:tcPr>
          <w:p w14:paraId="2EBCBE06"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0.072</w:t>
            </w:r>
          </w:p>
        </w:tc>
        <w:tc>
          <w:tcPr>
            <w:tcW w:w="713" w:type="dxa"/>
            <w:gridSpan w:val="2"/>
            <w:noWrap/>
            <w:vAlign w:val="center"/>
          </w:tcPr>
          <w:p w14:paraId="19D2BC5B"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0.083</w:t>
            </w:r>
          </w:p>
        </w:tc>
        <w:tc>
          <w:tcPr>
            <w:tcW w:w="712" w:type="dxa"/>
            <w:gridSpan w:val="2"/>
            <w:noWrap/>
            <w:vAlign w:val="center"/>
          </w:tcPr>
          <w:p w14:paraId="4490B02C"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0.15</w:t>
            </w:r>
          </w:p>
        </w:tc>
        <w:tc>
          <w:tcPr>
            <w:tcW w:w="713" w:type="dxa"/>
            <w:gridSpan w:val="2"/>
            <w:noWrap/>
            <w:vAlign w:val="center"/>
          </w:tcPr>
          <w:p w14:paraId="7DC35BE7"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0.43</w:t>
            </w:r>
          </w:p>
        </w:tc>
        <w:tc>
          <w:tcPr>
            <w:tcW w:w="712" w:type="dxa"/>
            <w:gridSpan w:val="2"/>
            <w:noWrap/>
            <w:vAlign w:val="center"/>
          </w:tcPr>
          <w:p w14:paraId="4AA9978A"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0.98</w:t>
            </w:r>
          </w:p>
        </w:tc>
        <w:tc>
          <w:tcPr>
            <w:tcW w:w="713" w:type="dxa"/>
            <w:gridSpan w:val="2"/>
            <w:noWrap/>
            <w:vAlign w:val="center"/>
          </w:tcPr>
          <w:p w14:paraId="67277541"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1.55</w:t>
            </w:r>
          </w:p>
        </w:tc>
        <w:tc>
          <w:tcPr>
            <w:tcW w:w="712" w:type="dxa"/>
            <w:gridSpan w:val="2"/>
            <w:noWrap/>
            <w:vAlign w:val="center"/>
          </w:tcPr>
          <w:p w14:paraId="6FCA1C92"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0.90</w:t>
            </w:r>
          </w:p>
        </w:tc>
        <w:tc>
          <w:tcPr>
            <w:tcW w:w="713" w:type="dxa"/>
            <w:gridSpan w:val="2"/>
            <w:noWrap/>
            <w:vAlign w:val="center"/>
          </w:tcPr>
          <w:p w14:paraId="37B704B3"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0.32</w:t>
            </w:r>
          </w:p>
        </w:tc>
        <w:tc>
          <w:tcPr>
            <w:tcW w:w="712" w:type="dxa"/>
            <w:gridSpan w:val="2"/>
            <w:noWrap/>
            <w:vAlign w:val="center"/>
          </w:tcPr>
          <w:p w14:paraId="033C2404"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0.13</w:t>
            </w:r>
          </w:p>
        </w:tc>
        <w:tc>
          <w:tcPr>
            <w:tcW w:w="713" w:type="dxa"/>
            <w:gridSpan w:val="2"/>
            <w:noWrap/>
            <w:vAlign w:val="center"/>
          </w:tcPr>
          <w:p w14:paraId="353E70E4"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0.10</w:t>
            </w:r>
          </w:p>
        </w:tc>
        <w:tc>
          <w:tcPr>
            <w:tcW w:w="712" w:type="dxa"/>
            <w:gridSpan w:val="2"/>
            <w:noWrap/>
            <w:vAlign w:val="center"/>
          </w:tcPr>
          <w:p w14:paraId="377DA097"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0.091</w:t>
            </w:r>
          </w:p>
        </w:tc>
        <w:tc>
          <w:tcPr>
            <w:tcW w:w="713" w:type="dxa"/>
            <w:noWrap/>
            <w:vAlign w:val="center"/>
          </w:tcPr>
          <w:p w14:paraId="69868F74"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0.08</w:t>
            </w:r>
          </w:p>
        </w:tc>
      </w:tr>
      <w:tr w:rsidR="00311CF0" w:rsidRPr="008460D2" w14:paraId="706D0F2C" w14:textId="77777777" w:rsidTr="002028E1">
        <w:trPr>
          <w:trHeight w:val="338"/>
          <w:jc w:val="center"/>
        </w:trPr>
        <w:tc>
          <w:tcPr>
            <w:tcW w:w="1975" w:type="dxa"/>
            <w:noWrap/>
            <w:vAlign w:val="center"/>
            <w:hideMark/>
          </w:tcPr>
          <w:p w14:paraId="5845610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712" w:type="dxa"/>
            <w:gridSpan w:val="2"/>
            <w:noWrap/>
            <w:vAlign w:val="center"/>
          </w:tcPr>
          <w:p w14:paraId="78A852A9"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0.015</w:t>
            </w:r>
          </w:p>
        </w:tc>
        <w:tc>
          <w:tcPr>
            <w:tcW w:w="713" w:type="dxa"/>
            <w:gridSpan w:val="2"/>
            <w:noWrap/>
            <w:vAlign w:val="center"/>
          </w:tcPr>
          <w:p w14:paraId="6C7806AB"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0.015</w:t>
            </w:r>
          </w:p>
        </w:tc>
        <w:tc>
          <w:tcPr>
            <w:tcW w:w="712" w:type="dxa"/>
            <w:gridSpan w:val="2"/>
            <w:noWrap/>
            <w:vAlign w:val="center"/>
          </w:tcPr>
          <w:p w14:paraId="53A4AFE7"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0.02</w:t>
            </w:r>
          </w:p>
        </w:tc>
        <w:tc>
          <w:tcPr>
            <w:tcW w:w="713" w:type="dxa"/>
            <w:gridSpan w:val="2"/>
            <w:noWrap/>
            <w:vAlign w:val="center"/>
          </w:tcPr>
          <w:p w14:paraId="6FFD0C67"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0.11</w:t>
            </w:r>
          </w:p>
        </w:tc>
        <w:tc>
          <w:tcPr>
            <w:tcW w:w="712" w:type="dxa"/>
            <w:gridSpan w:val="2"/>
            <w:noWrap/>
            <w:vAlign w:val="center"/>
          </w:tcPr>
          <w:p w14:paraId="59D1C34D"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0.48</w:t>
            </w:r>
          </w:p>
        </w:tc>
        <w:tc>
          <w:tcPr>
            <w:tcW w:w="713" w:type="dxa"/>
            <w:gridSpan w:val="2"/>
            <w:noWrap/>
            <w:vAlign w:val="center"/>
          </w:tcPr>
          <w:p w14:paraId="5F3E52CA"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0.76</w:t>
            </w:r>
          </w:p>
        </w:tc>
        <w:tc>
          <w:tcPr>
            <w:tcW w:w="712" w:type="dxa"/>
            <w:gridSpan w:val="2"/>
            <w:noWrap/>
            <w:vAlign w:val="center"/>
          </w:tcPr>
          <w:p w14:paraId="74FAE5D9"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0.16</w:t>
            </w:r>
          </w:p>
        </w:tc>
        <w:tc>
          <w:tcPr>
            <w:tcW w:w="713" w:type="dxa"/>
            <w:gridSpan w:val="2"/>
            <w:noWrap/>
            <w:vAlign w:val="center"/>
          </w:tcPr>
          <w:p w14:paraId="5850A733"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0.086</w:t>
            </w:r>
          </w:p>
        </w:tc>
        <w:tc>
          <w:tcPr>
            <w:tcW w:w="712" w:type="dxa"/>
            <w:gridSpan w:val="2"/>
            <w:noWrap/>
            <w:vAlign w:val="center"/>
          </w:tcPr>
          <w:p w14:paraId="292B22A0"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0.047</w:t>
            </w:r>
          </w:p>
        </w:tc>
        <w:tc>
          <w:tcPr>
            <w:tcW w:w="713" w:type="dxa"/>
            <w:gridSpan w:val="2"/>
            <w:noWrap/>
            <w:vAlign w:val="center"/>
          </w:tcPr>
          <w:p w14:paraId="76DC1875"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0.025</w:t>
            </w:r>
          </w:p>
        </w:tc>
        <w:tc>
          <w:tcPr>
            <w:tcW w:w="712" w:type="dxa"/>
            <w:gridSpan w:val="2"/>
            <w:noWrap/>
            <w:vAlign w:val="center"/>
          </w:tcPr>
          <w:p w14:paraId="74A33384"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0.02</w:t>
            </w:r>
          </w:p>
        </w:tc>
        <w:tc>
          <w:tcPr>
            <w:tcW w:w="713" w:type="dxa"/>
            <w:noWrap/>
            <w:vAlign w:val="center"/>
          </w:tcPr>
          <w:p w14:paraId="33FC4843"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0.02</w:t>
            </w:r>
          </w:p>
        </w:tc>
      </w:tr>
      <w:tr w:rsidR="00311CF0" w:rsidRPr="008460D2" w14:paraId="1704DDB5" w14:textId="77777777" w:rsidTr="002028E1">
        <w:trPr>
          <w:trHeight w:val="338"/>
          <w:jc w:val="center"/>
        </w:trPr>
        <w:tc>
          <w:tcPr>
            <w:tcW w:w="1975" w:type="dxa"/>
            <w:noWrap/>
            <w:vAlign w:val="center"/>
            <w:hideMark/>
          </w:tcPr>
          <w:p w14:paraId="22EC0D36" w14:textId="076319FF" w:rsidR="00311CF0" w:rsidRPr="008460D2" w:rsidRDefault="0083435A" w:rsidP="00FC70E2">
            <w:pPr>
              <w:ind w:right="460"/>
              <w:rPr>
                <w:rFonts w:ascii="GHEA Grapalat" w:hAnsi="GHEA Grapalat"/>
                <w:sz w:val="20"/>
                <w:szCs w:val="20"/>
              </w:rPr>
            </w:pPr>
            <w:r w:rsidRPr="008460D2">
              <w:rPr>
                <w:rFonts w:ascii="GHEA Grapalat" w:hAnsi="GHEA Grapalat"/>
                <w:sz w:val="20"/>
                <w:szCs w:val="20"/>
              </w:rPr>
              <w:t>էկոլոգիական թողք</w:t>
            </w:r>
          </w:p>
        </w:tc>
        <w:tc>
          <w:tcPr>
            <w:tcW w:w="712" w:type="dxa"/>
            <w:gridSpan w:val="2"/>
            <w:noWrap/>
            <w:vAlign w:val="center"/>
          </w:tcPr>
          <w:p w14:paraId="54C39EC4"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0.012</w:t>
            </w:r>
          </w:p>
        </w:tc>
        <w:tc>
          <w:tcPr>
            <w:tcW w:w="713" w:type="dxa"/>
            <w:gridSpan w:val="2"/>
            <w:noWrap/>
            <w:vAlign w:val="center"/>
          </w:tcPr>
          <w:p w14:paraId="6FAEB059"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0.011</w:t>
            </w:r>
          </w:p>
        </w:tc>
        <w:tc>
          <w:tcPr>
            <w:tcW w:w="712" w:type="dxa"/>
            <w:gridSpan w:val="2"/>
            <w:noWrap/>
            <w:vAlign w:val="center"/>
          </w:tcPr>
          <w:p w14:paraId="1BB03CCC"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0.013</w:t>
            </w:r>
          </w:p>
        </w:tc>
        <w:tc>
          <w:tcPr>
            <w:tcW w:w="713" w:type="dxa"/>
            <w:gridSpan w:val="2"/>
            <w:noWrap/>
            <w:vAlign w:val="center"/>
          </w:tcPr>
          <w:p w14:paraId="53191854"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0.043</w:t>
            </w:r>
          </w:p>
        </w:tc>
        <w:tc>
          <w:tcPr>
            <w:tcW w:w="712" w:type="dxa"/>
            <w:gridSpan w:val="2"/>
            <w:noWrap/>
            <w:vAlign w:val="center"/>
          </w:tcPr>
          <w:p w14:paraId="04C72D87"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0.16</w:t>
            </w:r>
          </w:p>
        </w:tc>
        <w:tc>
          <w:tcPr>
            <w:tcW w:w="713" w:type="dxa"/>
            <w:gridSpan w:val="2"/>
            <w:noWrap/>
            <w:vAlign w:val="center"/>
          </w:tcPr>
          <w:p w14:paraId="682A53CE"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0.26</w:t>
            </w:r>
          </w:p>
        </w:tc>
        <w:tc>
          <w:tcPr>
            <w:tcW w:w="712" w:type="dxa"/>
            <w:gridSpan w:val="2"/>
            <w:noWrap/>
            <w:vAlign w:val="center"/>
          </w:tcPr>
          <w:p w14:paraId="3ADDF5C8"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0.06</w:t>
            </w:r>
          </w:p>
        </w:tc>
        <w:tc>
          <w:tcPr>
            <w:tcW w:w="713" w:type="dxa"/>
            <w:gridSpan w:val="2"/>
            <w:noWrap/>
            <w:vAlign w:val="center"/>
          </w:tcPr>
          <w:p w14:paraId="702ABB5E"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0.035</w:t>
            </w:r>
          </w:p>
        </w:tc>
        <w:tc>
          <w:tcPr>
            <w:tcW w:w="712" w:type="dxa"/>
            <w:gridSpan w:val="2"/>
            <w:noWrap/>
            <w:vAlign w:val="center"/>
          </w:tcPr>
          <w:p w14:paraId="3262EA74"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0.022</w:t>
            </w:r>
          </w:p>
        </w:tc>
        <w:tc>
          <w:tcPr>
            <w:tcW w:w="713" w:type="dxa"/>
            <w:gridSpan w:val="2"/>
            <w:noWrap/>
            <w:vAlign w:val="center"/>
          </w:tcPr>
          <w:p w14:paraId="17C92DCC"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0.015</w:t>
            </w:r>
          </w:p>
        </w:tc>
        <w:tc>
          <w:tcPr>
            <w:tcW w:w="712" w:type="dxa"/>
            <w:gridSpan w:val="2"/>
            <w:noWrap/>
            <w:vAlign w:val="center"/>
          </w:tcPr>
          <w:p w14:paraId="1BEEB3CB"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0.013</w:t>
            </w:r>
          </w:p>
        </w:tc>
        <w:tc>
          <w:tcPr>
            <w:tcW w:w="713" w:type="dxa"/>
            <w:noWrap/>
            <w:vAlign w:val="center"/>
          </w:tcPr>
          <w:p w14:paraId="2F742D91" w14:textId="77777777" w:rsidR="00311CF0" w:rsidRPr="008460D2" w:rsidRDefault="00311CF0" w:rsidP="00311CF0">
            <w:pPr>
              <w:rPr>
                <w:rFonts w:ascii="GHEA Grapalat" w:hAnsi="GHEA Grapalat"/>
                <w:sz w:val="20"/>
                <w:szCs w:val="20"/>
                <w:highlight w:val="yellow"/>
              </w:rPr>
            </w:pPr>
            <w:r w:rsidRPr="008460D2">
              <w:rPr>
                <w:rFonts w:ascii="GHEA Grapalat" w:hAnsi="GHEA Grapalat"/>
                <w:sz w:val="20"/>
                <w:szCs w:val="20"/>
              </w:rPr>
              <w:t>0.013</w:t>
            </w:r>
          </w:p>
        </w:tc>
      </w:tr>
    </w:tbl>
    <w:p w14:paraId="30BA2DEA" w14:textId="77777777" w:rsidR="00311CF0" w:rsidRPr="008460D2" w:rsidRDefault="00311CF0" w:rsidP="00311CF0">
      <w:pPr>
        <w:rPr>
          <w:rFonts w:ascii="GHEA Grapalat" w:hAnsi="GHEA Grapalat"/>
          <w:sz w:val="20"/>
          <w:szCs w:val="20"/>
        </w:rPr>
      </w:pPr>
    </w:p>
    <w:tbl>
      <w:tblPr>
        <w:tblStyle w:val="28"/>
        <w:tblW w:w="10528" w:type="dxa"/>
        <w:jc w:val="center"/>
        <w:tblLayout w:type="fixed"/>
        <w:tblLook w:val="04A0" w:firstRow="1" w:lastRow="0" w:firstColumn="1" w:lastColumn="0" w:noHBand="0" w:noVBand="1"/>
      </w:tblPr>
      <w:tblGrid>
        <w:gridCol w:w="2282"/>
        <w:gridCol w:w="688"/>
        <w:gridCol w:w="693"/>
        <w:gridCol w:w="700"/>
        <w:gridCol w:w="711"/>
        <w:gridCol w:w="581"/>
        <w:gridCol w:w="592"/>
        <w:gridCol w:w="707"/>
        <w:gridCol w:w="696"/>
        <w:gridCol w:w="697"/>
        <w:gridCol w:w="707"/>
        <w:gridCol w:w="700"/>
        <w:gridCol w:w="774"/>
      </w:tblGrid>
      <w:tr w:rsidR="00311CF0" w:rsidRPr="008460D2" w14:paraId="5EBAE465" w14:textId="77777777" w:rsidTr="002028E1">
        <w:trPr>
          <w:trHeight w:val="70"/>
          <w:jc w:val="center"/>
        </w:trPr>
        <w:tc>
          <w:tcPr>
            <w:tcW w:w="10528" w:type="dxa"/>
            <w:gridSpan w:val="13"/>
            <w:shd w:val="clear" w:color="auto" w:fill="002F6C"/>
            <w:noWrap/>
            <w:vAlign w:val="center"/>
          </w:tcPr>
          <w:p w14:paraId="7180369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ՌՋՄ 6-107</w:t>
            </w:r>
            <w:r w:rsidRPr="008460D2">
              <w:rPr>
                <w:rFonts w:ascii="Cambria Math" w:hAnsi="Cambria Math" w:cs="Cambria Math"/>
                <w:sz w:val="20"/>
                <w:szCs w:val="20"/>
              </w:rPr>
              <w:t>․</w:t>
            </w:r>
            <w:r w:rsidRPr="008460D2">
              <w:rPr>
                <w:rFonts w:ascii="GHEA Grapalat" w:hAnsi="GHEA Grapalat"/>
                <w:sz w:val="20"/>
                <w:szCs w:val="20"/>
              </w:rPr>
              <w:t xml:space="preserve"> Կարճևան գետը՝ Ագարակի պղնձամոլիբդենային կոմբինատից մինչև գետաբերան</w:t>
            </w:r>
          </w:p>
        </w:tc>
      </w:tr>
      <w:tr w:rsidR="00311CF0" w:rsidRPr="008460D2" w14:paraId="7E09836F" w14:textId="77777777" w:rsidTr="002028E1">
        <w:trPr>
          <w:trHeight w:val="70"/>
          <w:jc w:val="center"/>
        </w:trPr>
        <w:tc>
          <w:tcPr>
            <w:tcW w:w="2282" w:type="dxa"/>
            <w:vMerge w:val="restart"/>
            <w:shd w:val="clear" w:color="auto" w:fill="DAE9F7" w:themeFill="text2" w:themeFillTint="1A"/>
            <w:noWrap/>
            <w:vAlign w:val="center"/>
            <w:hideMark/>
          </w:tcPr>
          <w:p w14:paraId="42D8D0AE" w14:textId="66E07E69"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Ելք </w:t>
            </w:r>
            <w:r w:rsidR="009E3E5D" w:rsidRPr="008460D2">
              <w:rPr>
                <w:rFonts w:ascii="GHEA Grapalat" w:hAnsi="GHEA Grapalat"/>
                <w:sz w:val="20"/>
                <w:szCs w:val="20"/>
              </w:rPr>
              <w:t>մ</w:t>
            </w:r>
            <w:r w:rsidR="009E3E5D" w:rsidRPr="008460D2">
              <w:rPr>
                <w:rFonts w:ascii="GHEA Grapalat" w:hAnsi="GHEA Grapalat"/>
                <w:sz w:val="20"/>
                <w:szCs w:val="20"/>
                <w:vertAlign w:val="superscript"/>
              </w:rPr>
              <w:t>3</w:t>
            </w:r>
            <w:r w:rsidR="009E3E5D" w:rsidRPr="008460D2">
              <w:rPr>
                <w:rFonts w:ascii="GHEA Grapalat" w:hAnsi="GHEA Grapalat"/>
                <w:sz w:val="20"/>
                <w:szCs w:val="20"/>
              </w:rPr>
              <w:t>/վ</w:t>
            </w:r>
          </w:p>
        </w:tc>
        <w:tc>
          <w:tcPr>
            <w:tcW w:w="8246" w:type="dxa"/>
            <w:gridSpan w:val="12"/>
            <w:shd w:val="clear" w:color="auto" w:fill="DAE9F7" w:themeFill="text2" w:themeFillTint="1A"/>
            <w:noWrap/>
            <w:hideMark/>
          </w:tcPr>
          <w:p w14:paraId="12CA82D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Ամիս</w:t>
            </w:r>
          </w:p>
        </w:tc>
      </w:tr>
      <w:tr w:rsidR="00311CF0" w:rsidRPr="008460D2" w14:paraId="3B2DC96E" w14:textId="77777777" w:rsidTr="002028E1">
        <w:trPr>
          <w:trHeight w:val="70"/>
          <w:jc w:val="center"/>
        </w:trPr>
        <w:tc>
          <w:tcPr>
            <w:tcW w:w="2282" w:type="dxa"/>
            <w:vMerge/>
            <w:shd w:val="clear" w:color="auto" w:fill="DAE9F7" w:themeFill="text2" w:themeFillTint="1A"/>
            <w:noWrap/>
            <w:hideMark/>
          </w:tcPr>
          <w:p w14:paraId="4E042EA9" w14:textId="77777777" w:rsidR="00311CF0" w:rsidRPr="008460D2" w:rsidRDefault="00311CF0" w:rsidP="00311CF0">
            <w:pPr>
              <w:rPr>
                <w:rFonts w:ascii="GHEA Grapalat" w:hAnsi="GHEA Grapalat"/>
                <w:sz w:val="20"/>
                <w:szCs w:val="20"/>
              </w:rPr>
            </w:pPr>
          </w:p>
        </w:tc>
        <w:tc>
          <w:tcPr>
            <w:tcW w:w="688" w:type="dxa"/>
            <w:shd w:val="clear" w:color="auto" w:fill="DAE9F7" w:themeFill="text2" w:themeFillTint="1A"/>
            <w:noWrap/>
            <w:vAlign w:val="center"/>
            <w:hideMark/>
          </w:tcPr>
          <w:p w14:paraId="117EF49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w:t>
            </w:r>
          </w:p>
        </w:tc>
        <w:tc>
          <w:tcPr>
            <w:tcW w:w="693" w:type="dxa"/>
            <w:shd w:val="clear" w:color="auto" w:fill="DAE9F7" w:themeFill="text2" w:themeFillTint="1A"/>
            <w:noWrap/>
            <w:vAlign w:val="center"/>
            <w:hideMark/>
          </w:tcPr>
          <w:p w14:paraId="4E7B287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w:t>
            </w:r>
          </w:p>
        </w:tc>
        <w:tc>
          <w:tcPr>
            <w:tcW w:w="700" w:type="dxa"/>
            <w:shd w:val="clear" w:color="auto" w:fill="DAE9F7" w:themeFill="text2" w:themeFillTint="1A"/>
            <w:noWrap/>
            <w:vAlign w:val="center"/>
            <w:hideMark/>
          </w:tcPr>
          <w:p w14:paraId="65CC399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3</w:t>
            </w:r>
          </w:p>
        </w:tc>
        <w:tc>
          <w:tcPr>
            <w:tcW w:w="711" w:type="dxa"/>
            <w:shd w:val="clear" w:color="auto" w:fill="DAE9F7" w:themeFill="text2" w:themeFillTint="1A"/>
            <w:noWrap/>
            <w:vAlign w:val="center"/>
            <w:hideMark/>
          </w:tcPr>
          <w:p w14:paraId="66CB3AD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4</w:t>
            </w:r>
          </w:p>
        </w:tc>
        <w:tc>
          <w:tcPr>
            <w:tcW w:w="581" w:type="dxa"/>
            <w:shd w:val="clear" w:color="auto" w:fill="DAE9F7" w:themeFill="text2" w:themeFillTint="1A"/>
            <w:noWrap/>
            <w:vAlign w:val="center"/>
            <w:hideMark/>
          </w:tcPr>
          <w:p w14:paraId="1D9C244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5</w:t>
            </w:r>
          </w:p>
        </w:tc>
        <w:tc>
          <w:tcPr>
            <w:tcW w:w="592" w:type="dxa"/>
            <w:shd w:val="clear" w:color="auto" w:fill="DAE9F7" w:themeFill="text2" w:themeFillTint="1A"/>
            <w:noWrap/>
            <w:vAlign w:val="center"/>
            <w:hideMark/>
          </w:tcPr>
          <w:p w14:paraId="0A2905D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6</w:t>
            </w:r>
          </w:p>
        </w:tc>
        <w:tc>
          <w:tcPr>
            <w:tcW w:w="707" w:type="dxa"/>
            <w:shd w:val="clear" w:color="auto" w:fill="DAE9F7" w:themeFill="text2" w:themeFillTint="1A"/>
            <w:noWrap/>
            <w:vAlign w:val="center"/>
            <w:hideMark/>
          </w:tcPr>
          <w:p w14:paraId="62D21CF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7</w:t>
            </w:r>
          </w:p>
        </w:tc>
        <w:tc>
          <w:tcPr>
            <w:tcW w:w="696" w:type="dxa"/>
            <w:shd w:val="clear" w:color="auto" w:fill="DAE9F7" w:themeFill="text2" w:themeFillTint="1A"/>
            <w:noWrap/>
            <w:vAlign w:val="center"/>
            <w:hideMark/>
          </w:tcPr>
          <w:p w14:paraId="31AD0B7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8</w:t>
            </w:r>
          </w:p>
        </w:tc>
        <w:tc>
          <w:tcPr>
            <w:tcW w:w="697" w:type="dxa"/>
            <w:shd w:val="clear" w:color="auto" w:fill="DAE9F7" w:themeFill="text2" w:themeFillTint="1A"/>
            <w:noWrap/>
            <w:vAlign w:val="center"/>
            <w:hideMark/>
          </w:tcPr>
          <w:p w14:paraId="569E8E4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9</w:t>
            </w:r>
          </w:p>
        </w:tc>
        <w:tc>
          <w:tcPr>
            <w:tcW w:w="707" w:type="dxa"/>
            <w:shd w:val="clear" w:color="auto" w:fill="DAE9F7" w:themeFill="text2" w:themeFillTint="1A"/>
            <w:noWrap/>
            <w:vAlign w:val="center"/>
            <w:hideMark/>
          </w:tcPr>
          <w:p w14:paraId="1BC4374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10</w:t>
            </w:r>
          </w:p>
        </w:tc>
        <w:tc>
          <w:tcPr>
            <w:tcW w:w="700" w:type="dxa"/>
            <w:shd w:val="clear" w:color="auto" w:fill="DAE9F7" w:themeFill="text2" w:themeFillTint="1A"/>
            <w:noWrap/>
            <w:vAlign w:val="center"/>
            <w:hideMark/>
          </w:tcPr>
          <w:p w14:paraId="51891BD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w:t>
            </w:r>
          </w:p>
        </w:tc>
        <w:tc>
          <w:tcPr>
            <w:tcW w:w="774" w:type="dxa"/>
            <w:shd w:val="clear" w:color="auto" w:fill="DAE9F7" w:themeFill="text2" w:themeFillTint="1A"/>
            <w:noWrap/>
            <w:vAlign w:val="center"/>
            <w:hideMark/>
          </w:tcPr>
          <w:p w14:paraId="13FF10A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12</w:t>
            </w:r>
          </w:p>
        </w:tc>
      </w:tr>
      <w:tr w:rsidR="00311CF0" w:rsidRPr="008460D2" w14:paraId="624F63E6" w14:textId="77777777" w:rsidTr="002028E1">
        <w:trPr>
          <w:trHeight w:val="338"/>
          <w:jc w:val="center"/>
        </w:trPr>
        <w:tc>
          <w:tcPr>
            <w:tcW w:w="2282" w:type="dxa"/>
            <w:noWrap/>
            <w:vAlign w:val="center"/>
            <w:hideMark/>
          </w:tcPr>
          <w:p w14:paraId="66954BB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բազմամյա միջին ամսական</w:t>
            </w:r>
          </w:p>
        </w:tc>
        <w:tc>
          <w:tcPr>
            <w:tcW w:w="688" w:type="dxa"/>
            <w:noWrap/>
            <w:vAlign w:val="center"/>
          </w:tcPr>
          <w:p w14:paraId="0887762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0.11</w:t>
            </w:r>
          </w:p>
        </w:tc>
        <w:tc>
          <w:tcPr>
            <w:tcW w:w="693" w:type="dxa"/>
            <w:noWrap/>
            <w:vAlign w:val="center"/>
          </w:tcPr>
          <w:p w14:paraId="4FCC0CCF"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700" w:type="dxa"/>
            <w:noWrap/>
            <w:vAlign w:val="center"/>
          </w:tcPr>
          <w:p w14:paraId="621430D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0.23</w:t>
            </w:r>
          </w:p>
        </w:tc>
        <w:tc>
          <w:tcPr>
            <w:tcW w:w="711" w:type="dxa"/>
            <w:noWrap/>
            <w:vAlign w:val="center"/>
          </w:tcPr>
          <w:p w14:paraId="3BA2D1E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0.66</w:t>
            </w:r>
          </w:p>
        </w:tc>
        <w:tc>
          <w:tcPr>
            <w:tcW w:w="581" w:type="dxa"/>
            <w:noWrap/>
            <w:vAlign w:val="center"/>
          </w:tcPr>
          <w:p w14:paraId="705B089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1.51</w:t>
            </w:r>
          </w:p>
        </w:tc>
        <w:tc>
          <w:tcPr>
            <w:tcW w:w="592" w:type="dxa"/>
            <w:noWrap/>
            <w:vAlign w:val="center"/>
          </w:tcPr>
          <w:p w14:paraId="6F659737"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2.39</w:t>
            </w:r>
          </w:p>
        </w:tc>
        <w:tc>
          <w:tcPr>
            <w:tcW w:w="707" w:type="dxa"/>
            <w:noWrap/>
            <w:vAlign w:val="center"/>
          </w:tcPr>
          <w:p w14:paraId="27671DAE"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1.39</w:t>
            </w:r>
          </w:p>
        </w:tc>
        <w:tc>
          <w:tcPr>
            <w:tcW w:w="696" w:type="dxa"/>
            <w:noWrap/>
            <w:vAlign w:val="center"/>
          </w:tcPr>
          <w:p w14:paraId="39EA6A1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0.50</w:t>
            </w:r>
          </w:p>
        </w:tc>
        <w:tc>
          <w:tcPr>
            <w:tcW w:w="697" w:type="dxa"/>
            <w:noWrap/>
            <w:vAlign w:val="center"/>
          </w:tcPr>
          <w:p w14:paraId="70F3B71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0.20</w:t>
            </w:r>
          </w:p>
        </w:tc>
        <w:tc>
          <w:tcPr>
            <w:tcW w:w="707" w:type="dxa"/>
            <w:noWrap/>
            <w:vAlign w:val="center"/>
          </w:tcPr>
          <w:p w14:paraId="50C3A79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0.15</w:t>
            </w:r>
          </w:p>
        </w:tc>
        <w:tc>
          <w:tcPr>
            <w:tcW w:w="700" w:type="dxa"/>
            <w:noWrap/>
            <w:vAlign w:val="center"/>
          </w:tcPr>
          <w:p w14:paraId="7D00917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0.14</w:t>
            </w:r>
          </w:p>
        </w:tc>
        <w:tc>
          <w:tcPr>
            <w:tcW w:w="774" w:type="dxa"/>
            <w:noWrap/>
            <w:vAlign w:val="center"/>
          </w:tcPr>
          <w:p w14:paraId="19DA2F2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0.12</w:t>
            </w:r>
          </w:p>
        </w:tc>
      </w:tr>
      <w:tr w:rsidR="00311CF0" w:rsidRPr="008460D2" w14:paraId="664DDC28" w14:textId="77777777" w:rsidTr="002028E1">
        <w:trPr>
          <w:trHeight w:val="338"/>
          <w:jc w:val="center"/>
        </w:trPr>
        <w:tc>
          <w:tcPr>
            <w:tcW w:w="2282" w:type="dxa"/>
            <w:noWrap/>
            <w:vAlign w:val="center"/>
            <w:hideMark/>
          </w:tcPr>
          <w:p w14:paraId="1AB8570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 xml:space="preserve">բազմամյա նվազ. միջին ամսական </w:t>
            </w:r>
          </w:p>
        </w:tc>
        <w:tc>
          <w:tcPr>
            <w:tcW w:w="688" w:type="dxa"/>
            <w:noWrap/>
            <w:vAlign w:val="center"/>
          </w:tcPr>
          <w:p w14:paraId="2CEEA32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0.024</w:t>
            </w:r>
          </w:p>
        </w:tc>
        <w:tc>
          <w:tcPr>
            <w:tcW w:w="693" w:type="dxa"/>
            <w:noWrap/>
            <w:vAlign w:val="center"/>
          </w:tcPr>
          <w:p w14:paraId="59F59DD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0.023</w:t>
            </w:r>
          </w:p>
        </w:tc>
        <w:tc>
          <w:tcPr>
            <w:tcW w:w="700" w:type="dxa"/>
            <w:noWrap/>
            <w:vAlign w:val="center"/>
          </w:tcPr>
          <w:p w14:paraId="3EB5A51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0.031</w:t>
            </w:r>
          </w:p>
        </w:tc>
        <w:tc>
          <w:tcPr>
            <w:tcW w:w="711" w:type="dxa"/>
            <w:noWrap/>
            <w:vAlign w:val="center"/>
          </w:tcPr>
          <w:p w14:paraId="598C191C"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0.17</w:t>
            </w:r>
          </w:p>
        </w:tc>
        <w:tc>
          <w:tcPr>
            <w:tcW w:w="581" w:type="dxa"/>
            <w:noWrap/>
            <w:vAlign w:val="center"/>
          </w:tcPr>
          <w:p w14:paraId="6EAC1D4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0.74</w:t>
            </w:r>
          </w:p>
        </w:tc>
        <w:tc>
          <w:tcPr>
            <w:tcW w:w="592" w:type="dxa"/>
            <w:noWrap/>
            <w:vAlign w:val="center"/>
          </w:tcPr>
          <w:p w14:paraId="5BEB883A"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1.17</w:t>
            </w:r>
          </w:p>
        </w:tc>
        <w:tc>
          <w:tcPr>
            <w:tcW w:w="707" w:type="dxa"/>
            <w:noWrap/>
            <w:vAlign w:val="center"/>
          </w:tcPr>
          <w:p w14:paraId="75D600B1"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0.25</w:t>
            </w:r>
          </w:p>
        </w:tc>
        <w:tc>
          <w:tcPr>
            <w:tcW w:w="696" w:type="dxa"/>
            <w:noWrap/>
            <w:vAlign w:val="center"/>
          </w:tcPr>
          <w:p w14:paraId="2DE58E8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0.13</w:t>
            </w:r>
          </w:p>
        </w:tc>
        <w:tc>
          <w:tcPr>
            <w:tcW w:w="697" w:type="dxa"/>
            <w:noWrap/>
            <w:vAlign w:val="center"/>
          </w:tcPr>
          <w:p w14:paraId="5A9966D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0.072</w:t>
            </w:r>
          </w:p>
        </w:tc>
        <w:tc>
          <w:tcPr>
            <w:tcW w:w="707" w:type="dxa"/>
            <w:noWrap/>
            <w:vAlign w:val="center"/>
          </w:tcPr>
          <w:p w14:paraId="4A0B6733"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0.039</w:t>
            </w:r>
          </w:p>
        </w:tc>
        <w:tc>
          <w:tcPr>
            <w:tcW w:w="700" w:type="dxa"/>
            <w:noWrap/>
            <w:vAlign w:val="center"/>
          </w:tcPr>
          <w:p w14:paraId="3282FD99"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0.032</w:t>
            </w:r>
          </w:p>
        </w:tc>
        <w:tc>
          <w:tcPr>
            <w:tcW w:w="774" w:type="dxa"/>
            <w:noWrap/>
            <w:vAlign w:val="center"/>
          </w:tcPr>
          <w:p w14:paraId="6647A9E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0.031</w:t>
            </w:r>
          </w:p>
        </w:tc>
      </w:tr>
      <w:tr w:rsidR="00311CF0" w:rsidRPr="008460D2" w14:paraId="35F36719" w14:textId="77777777" w:rsidTr="002028E1">
        <w:trPr>
          <w:trHeight w:val="338"/>
          <w:jc w:val="center"/>
        </w:trPr>
        <w:tc>
          <w:tcPr>
            <w:tcW w:w="2282" w:type="dxa"/>
            <w:noWrap/>
            <w:vAlign w:val="center"/>
            <w:hideMark/>
          </w:tcPr>
          <w:p w14:paraId="5403D12F" w14:textId="262B88C1" w:rsidR="00311CF0" w:rsidRPr="008460D2" w:rsidRDefault="0083435A" w:rsidP="00311CF0">
            <w:pPr>
              <w:rPr>
                <w:rFonts w:ascii="GHEA Grapalat" w:hAnsi="GHEA Grapalat"/>
                <w:sz w:val="20"/>
                <w:szCs w:val="20"/>
              </w:rPr>
            </w:pPr>
            <w:r w:rsidRPr="008460D2">
              <w:rPr>
                <w:rFonts w:ascii="GHEA Grapalat" w:hAnsi="GHEA Grapalat"/>
                <w:sz w:val="20"/>
                <w:szCs w:val="20"/>
              </w:rPr>
              <w:t>էկոլոգիական թողք</w:t>
            </w:r>
          </w:p>
        </w:tc>
        <w:tc>
          <w:tcPr>
            <w:tcW w:w="688" w:type="dxa"/>
            <w:noWrap/>
            <w:vAlign w:val="center"/>
          </w:tcPr>
          <w:p w14:paraId="317CCC1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0.018</w:t>
            </w:r>
          </w:p>
        </w:tc>
        <w:tc>
          <w:tcPr>
            <w:tcW w:w="693" w:type="dxa"/>
            <w:noWrap/>
            <w:vAlign w:val="center"/>
          </w:tcPr>
          <w:p w14:paraId="1BAD99C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0.017</w:t>
            </w:r>
          </w:p>
        </w:tc>
        <w:tc>
          <w:tcPr>
            <w:tcW w:w="700" w:type="dxa"/>
            <w:noWrap/>
            <w:vAlign w:val="center"/>
          </w:tcPr>
          <w:p w14:paraId="6DF0DC20"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0.020</w:t>
            </w:r>
          </w:p>
        </w:tc>
        <w:tc>
          <w:tcPr>
            <w:tcW w:w="711" w:type="dxa"/>
            <w:noWrap/>
            <w:vAlign w:val="center"/>
          </w:tcPr>
          <w:p w14:paraId="4C39B55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0.066</w:t>
            </w:r>
          </w:p>
        </w:tc>
        <w:tc>
          <w:tcPr>
            <w:tcW w:w="581" w:type="dxa"/>
            <w:noWrap/>
            <w:vAlign w:val="center"/>
          </w:tcPr>
          <w:p w14:paraId="5CEF361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0.25</w:t>
            </w:r>
          </w:p>
        </w:tc>
        <w:tc>
          <w:tcPr>
            <w:tcW w:w="592" w:type="dxa"/>
            <w:noWrap/>
            <w:vAlign w:val="center"/>
          </w:tcPr>
          <w:p w14:paraId="5FFB7FAD"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0.40</w:t>
            </w:r>
          </w:p>
        </w:tc>
        <w:tc>
          <w:tcPr>
            <w:tcW w:w="707" w:type="dxa"/>
            <w:noWrap/>
            <w:vAlign w:val="center"/>
          </w:tcPr>
          <w:p w14:paraId="4E5DEFD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0.093</w:t>
            </w:r>
          </w:p>
        </w:tc>
        <w:tc>
          <w:tcPr>
            <w:tcW w:w="696" w:type="dxa"/>
            <w:noWrap/>
            <w:vAlign w:val="center"/>
          </w:tcPr>
          <w:p w14:paraId="04C68C02"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0.054</w:t>
            </w:r>
          </w:p>
        </w:tc>
        <w:tc>
          <w:tcPr>
            <w:tcW w:w="697" w:type="dxa"/>
            <w:noWrap/>
            <w:vAlign w:val="center"/>
          </w:tcPr>
          <w:p w14:paraId="4FF5E318"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0.034</w:t>
            </w:r>
          </w:p>
        </w:tc>
        <w:tc>
          <w:tcPr>
            <w:tcW w:w="707" w:type="dxa"/>
            <w:noWrap/>
            <w:vAlign w:val="center"/>
          </w:tcPr>
          <w:p w14:paraId="2715FCAB"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0.023</w:t>
            </w:r>
          </w:p>
        </w:tc>
        <w:tc>
          <w:tcPr>
            <w:tcW w:w="700" w:type="dxa"/>
            <w:noWrap/>
            <w:vAlign w:val="center"/>
          </w:tcPr>
          <w:p w14:paraId="118AE3A5"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0.020</w:t>
            </w:r>
          </w:p>
        </w:tc>
        <w:tc>
          <w:tcPr>
            <w:tcW w:w="774" w:type="dxa"/>
            <w:noWrap/>
            <w:vAlign w:val="center"/>
          </w:tcPr>
          <w:p w14:paraId="184BFB46" w14:textId="77777777" w:rsidR="00311CF0" w:rsidRPr="008460D2" w:rsidRDefault="00311CF0" w:rsidP="00311CF0">
            <w:pPr>
              <w:rPr>
                <w:rFonts w:ascii="GHEA Grapalat" w:hAnsi="GHEA Grapalat"/>
                <w:sz w:val="20"/>
                <w:szCs w:val="20"/>
              </w:rPr>
            </w:pPr>
            <w:r w:rsidRPr="008460D2">
              <w:rPr>
                <w:rFonts w:ascii="GHEA Grapalat" w:hAnsi="GHEA Grapalat"/>
                <w:sz w:val="20"/>
                <w:szCs w:val="20"/>
              </w:rPr>
              <w:t>0.020</w:t>
            </w:r>
          </w:p>
        </w:tc>
      </w:tr>
    </w:tbl>
    <w:p w14:paraId="5038D788" w14:textId="3F7403D9" w:rsidR="00311CF0" w:rsidRPr="00FC70E2" w:rsidRDefault="0083435A" w:rsidP="0059042F">
      <w:pPr>
        <w:pStyle w:val="ListParagraph"/>
        <w:numPr>
          <w:ilvl w:val="0"/>
          <w:numId w:val="48"/>
        </w:numPr>
        <w:ind w:left="0" w:firstLine="567"/>
        <w:jc w:val="both"/>
        <w:rPr>
          <w:rFonts w:ascii="GHEA Grapalat" w:hAnsi="GHEA Grapalat"/>
          <w:sz w:val="24"/>
          <w:szCs w:val="24"/>
        </w:rPr>
      </w:pPr>
      <w:r>
        <w:rPr>
          <w:rFonts w:ascii="GHEA Grapalat" w:hAnsi="GHEA Grapalat"/>
          <w:sz w:val="24"/>
          <w:szCs w:val="24"/>
        </w:rPr>
        <w:t>Էկոլոգիական թողք</w:t>
      </w:r>
      <w:r w:rsidR="00311CF0" w:rsidRPr="00FC70E2">
        <w:rPr>
          <w:rFonts w:ascii="GHEA Grapalat" w:hAnsi="GHEA Grapalat"/>
          <w:sz w:val="24"/>
          <w:szCs w:val="24"/>
        </w:rPr>
        <w:t>ի ամսական ելքերի արժեքների հաշվարկային սխալանքը կազմում է ±10%։</w:t>
      </w:r>
    </w:p>
    <w:p w14:paraId="0DE6668B" w14:textId="6E1C74BE" w:rsidR="00261FB4" w:rsidRPr="00426F86" w:rsidRDefault="0047559E" w:rsidP="009325F8">
      <w:pPr>
        <w:pStyle w:val="Heading1"/>
        <w:spacing w:before="0" w:after="300" w:line="240" w:lineRule="auto"/>
        <w:rPr>
          <w:rFonts w:ascii="GHEA Grapalat" w:eastAsia="Arial" w:hAnsi="GHEA Grapalat" w:cs="Calibri"/>
          <w:b/>
          <w:bCs/>
          <w:color w:val="auto"/>
          <w:kern w:val="0"/>
          <w:sz w:val="24"/>
          <w:szCs w:val="24"/>
          <w14:ligatures w14:val="none"/>
        </w:rPr>
      </w:pPr>
      <w:r w:rsidRPr="00426F86">
        <w:rPr>
          <w:rFonts w:ascii="GHEA Grapalat" w:eastAsia="Arial" w:hAnsi="GHEA Grapalat" w:cs="Calibri"/>
          <w:b/>
          <w:bCs/>
          <w:color w:val="auto"/>
          <w:kern w:val="0"/>
          <w:sz w:val="24"/>
          <w:szCs w:val="24"/>
          <w14:ligatures w14:val="none"/>
        </w:rPr>
        <w:tab/>
      </w:r>
      <w:bookmarkStart w:id="164" w:name="_Toc171361371"/>
      <w:bookmarkStart w:id="165" w:name="_Toc171361495"/>
      <w:bookmarkStart w:id="166" w:name="_Toc171676079"/>
      <w:bookmarkStart w:id="167" w:name="_Toc174622207"/>
      <w:bookmarkEnd w:id="164"/>
      <w:bookmarkEnd w:id="165"/>
      <w:bookmarkEnd w:id="166"/>
      <w:r w:rsidR="000B3913" w:rsidRPr="00AE35CC">
        <w:rPr>
          <w:rFonts w:ascii="GHEA Grapalat" w:eastAsia="Arial" w:hAnsi="GHEA Grapalat" w:cs="Calibri"/>
          <w:b/>
          <w:bCs/>
          <w:color w:val="auto"/>
          <w:kern w:val="0"/>
          <w:sz w:val="24"/>
          <w:szCs w:val="24"/>
          <w14:ligatures w14:val="none"/>
        </w:rPr>
        <w:t>ԳԼՈՒԽ 7. ՊԱՀՊԱՆՎՈՂ ՏԱՐԱԾՔՆԵՐ</w:t>
      </w:r>
      <w:bookmarkEnd w:id="167"/>
    </w:p>
    <w:p w14:paraId="72F075E8" w14:textId="4D6F2F54" w:rsidR="0047559E" w:rsidRPr="008E55D4" w:rsidRDefault="008E55D4" w:rsidP="00DF4CEC">
      <w:pPr>
        <w:pStyle w:val="Heading2"/>
        <w:numPr>
          <w:ilvl w:val="1"/>
          <w:numId w:val="43"/>
        </w:numPr>
        <w:rPr>
          <w:rFonts w:ascii="GHEA Grapalat" w:hAnsi="GHEA Grapalat" w:cstheme="minorHAnsi"/>
          <w:b/>
          <w:color w:val="auto"/>
          <w:sz w:val="24"/>
          <w:szCs w:val="24"/>
        </w:rPr>
      </w:pPr>
      <w:bookmarkStart w:id="168" w:name="_Toc174135956"/>
      <w:bookmarkStart w:id="169" w:name="_Toc174371020"/>
      <w:bookmarkStart w:id="170" w:name="_Toc174371405"/>
      <w:bookmarkStart w:id="171" w:name="_Toc174371536"/>
      <w:bookmarkStart w:id="172" w:name="_Toc174384696"/>
      <w:bookmarkStart w:id="173" w:name="_Toc174384834"/>
      <w:bookmarkStart w:id="174" w:name="_Toc174618032"/>
      <w:bookmarkStart w:id="175" w:name="_Toc174622066"/>
      <w:bookmarkStart w:id="176" w:name="_Toc174622208"/>
      <w:bookmarkStart w:id="177" w:name="_Toc174622209"/>
      <w:bookmarkEnd w:id="168"/>
      <w:bookmarkEnd w:id="169"/>
      <w:bookmarkEnd w:id="170"/>
      <w:bookmarkEnd w:id="171"/>
      <w:bookmarkEnd w:id="172"/>
      <w:bookmarkEnd w:id="173"/>
      <w:bookmarkEnd w:id="174"/>
      <w:bookmarkEnd w:id="175"/>
      <w:bookmarkEnd w:id="176"/>
      <w:r w:rsidRPr="008E55D4">
        <w:rPr>
          <w:rFonts w:ascii="GHEA Grapalat" w:hAnsi="GHEA Grapalat" w:cstheme="minorHAnsi"/>
          <w:b/>
          <w:color w:val="auto"/>
          <w:sz w:val="24"/>
          <w:szCs w:val="24"/>
        </w:rPr>
        <w:t>Խմելու</w:t>
      </w:r>
      <w:r w:rsidR="00261FB4" w:rsidRPr="008E55D4">
        <w:rPr>
          <w:rFonts w:ascii="GHEA Grapalat" w:hAnsi="GHEA Grapalat" w:cstheme="minorHAnsi"/>
          <w:b/>
          <w:color w:val="auto"/>
          <w:sz w:val="24"/>
          <w:szCs w:val="24"/>
        </w:rPr>
        <w:t xml:space="preserve"> </w:t>
      </w:r>
      <w:r w:rsidRPr="008E55D4">
        <w:rPr>
          <w:rFonts w:ascii="GHEA Grapalat" w:hAnsi="GHEA Grapalat" w:cstheme="minorHAnsi"/>
          <w:b/>
          <w:color w:val="auto"/>
          <w:sz w:val="24"/>
          <w:szCs w:val="24"/>
        </w:rPr>
        <w:t>ջրի</w:t>
      </w:r>
      <w:r w:rsidR="00261FB4" w:rsidRPr="008E55D4">
        <w:rPr>
          <w:rFonts w:ascii="GHEA Grapalat" w:hAnsi="GHEA Grapalat" w:cstheme="minorHAnsi"/>
          <w:b/>
          <w:color w:val="auto"/>
          <w:sz w:val="24"/>
          <w:szCs w:val="24"/>
        </w:rPr>
        <w:t xml:space="preserve"> </w:t>
      </w:r>
      <w:r w:rsidRPr="008E55D4">
        <w:rPr>
          <w:rFonts w:ascii="GHEA Grapalat" w:hAnsi="GHEA Grapalat" w:cstheme="minorHAnsi"/>
          <w:b/>
          <w:color w:val="auto"/>
          <w:sz w:val="24"/>
          <w:szCs w:val="24"/>
        </w:rPr>
        <w:t>ջրհավաք</w:t>
      </w:r>
      <w:r w:rsidR="00261FB4" w:rsidRPr="008E55D4">
        <w:rPr>
          <w:rFonts w:ascii="GHEA Grapalat" w:hAnsi="GHEA Grapalat" w:cstheme="minorHAnsi"/>
          <w:b/>
          <w:color w:val="auto"/>
          <w:sz w:val="24"/>
          <w:szCs w:val="24"/>
        </w:rPr>
        <w:t xml:space="preserve"> </w:t>
      </w:r>
      <w:r w:rsidRPr="008E55D4">
        <w:rPr>
          <w:rFonts w:ascii="GHEA Grapalat" w:hAnsi="GHEA Grapalat" w:cstheme="minorHAnsi"/>
          <w:b/>
          <w:color w:val="auto"/>
          <w:sz w:val="24"/>
          <w:szCs w:val="24"/>
        </w:rPr>
        <w:t>տարածքներ</w:t>
      </w:r>
      <w:bookmarkEnd w:id="177"/>
    </w:p>
    <w:p w14:paraId="1FD039A0" w14:textId="2FB06647" w:rsidR="0047559E" w:rsidRPr="00A61B62" w:rsidRDefault="0047559E" w:rsidP="00021A90">
      <w:pPr>
        <w:pStyle w:val="ListParagraph"/>
        <w:numPr>
          <w:ilvl w:val="0"/>
          <w:numId w:val="49"/>
        </w:numPr>
        <w:tabs>
          <w:tab w:val="left" w:pos="900"/>
        </w:tabs>
        <w:suppressAutoHyphens/>
        <w:spacing w:after="0" w:line="360" w:lineRule="auto"/>
        <w:ind w:left="0" w:firstLine="567"/>
        <w:jc w:val="both"/>
        <w:rPr>
          <w:rFonts w:ascii="GHEA Grapalat" w:eastAsia="Batang" w:hAnsi="GHEA Grapalat" w:cstheme="minorHAnsi"/>
          <w:b/>
          <w:bCs/>
          <w:i/>
          <w:sz w:val="24"/>
          <w:szCs w:val="24"/>
          <w:lang w:eastAsia="en-GB"/>
        </w:rPr>
      </w:pPr>
      <w:r w:rsidRPr="00A61B62">
        <w:rPr>
          <w:rFonts w:ascii="GHEA Grapalat" w:eastAsia="Droid Sans Fallback" w:hAnsi="GHEA Grapalat" w:cstheme="minorHAnsi"/>
          <w:sz w:val="24"/>
          <w:szCs w:val="24"/>
        </w:rPr>
        <w:t xml:space="preserve">Հարավային ՋԿՏ-ում </w:t>
      </w:r>
      <w:r w:rsidR="00AE35CC">
        <w:rPr>
          <w:rFonts w:ascii="GHEA Grapalat" w:eastAsia="Droid Sans Fallback" w:hAnsi="GHEA Grapalat" w:cstheme="minorHAnsi"/>
          <w:sz w:val="24"/>
          <w:szCs w:val="24"/>
        </w:rPr>
        <w:t>առկա է</w:t>
      </w:r>
      <w:r w:rsidRPr="00A61B62">
        <w:rPr>
          <w:rFonts w:ascii="GHEA Grapalat" w:eastAsia="Droid Sans Fallback" w:hAnsi="GHEA Grapalat" w:cstheme="minorHAnsi"/>
          <w:sz w:val="24"/>
          <w:szCs w:val="24"/>
        </w:rPr>
        <w:t xml:space="preserve"> 550-ից ավելի աղբյուր, որոնցից, ըստ փորձագիտական գնահատման, առանձնացվել են խմելու ջրի աղբյուրների խմբերի 26 տեղամաս` շուրջ 9.97 կմ</w:t>
      </w:r>
      <w:r w:rsidRPr="00A61B62">
        <w:rPr>
          <w:rFonts w:ascii="GHEA Grapalat" w:eastAsia="Droid Sans Fallback" w:hAnsi="GHEA Grapalat" w:cstheme="minorHAnsi"/>
          <w:sz w:val="24"/>
          <w:szCs w:val="24"/>
          <w:vertAlign w:val="superscript"/>
        </w:rPr>
        <w:t>2</w:t>
      </w:r>
      <w:r w:rsidRPr="00A61B62">
        <w:rPr>
          <w:rFonts w:ascii="GHEA Grapalat" w:eastAsia="Droid Sans Fallback" w:hAnsi="GHEA Grapalat" w:cstheme="minorHAnsi"/>
          <w:sz w:val="24"/>
          <w:szCs w:val="24"/>
        </w:rPr>
        <w:t xml:space="preserve"> ընդհանուր տարածքով։ </w:t>
      </w:r>
      <w:r w:rsidR="00AE35CC" w:rsidRPr="008755E4">
        <w:rPr>
          <w:rFonts w:ascii="GHEA Grapalat" w:eastAsia="Batang" w:hAnsi="GHEA Grapalat" w:cstheme="minorHAnsi"/>
          <w:sz w:val="24"/>
          <w:szCs w:val="24"/>
          <w:lang w:eastAsia="en-GB"/>
        </w:rPr>
        <w:t>Խմելու ջրի ջրհավաք տարածքները Հարավային ՋԿՏ-ու</w:t>
      </w:r>
      <w:r w:rsidR="00AE35CC">
        <w:rPr>
          <w:rFonts w:ascii="GHEA Grapalat" w:eastAsia="Batang" w:hAnsi="GHEA Grapalat" w:cstheme="minorHAnsi"/>
          <w:sz w:val="24"/>
          <w:szCs w:val="24"/>
          <w:lang w:eastAsia="en-GB"/>
        </w:rPr>
        <w:t xml:space="preserve">մ ներկայացված են </w:t>
      </w:r>
      <w:r w:rsidR="00AE35CC">
        <w:rPr>
          <w:rFonts w:ascii="GHEA Grapalat" w:eastAsia="Droid Sans Fallback" w:hAnsi="GHEA Grapalat" w:cstheme="minorHAnsi"/>
          <w:sz w:val="24"/>
          <w:szCs w:val="24"/>
        </w:rPr>
        <w:t>ա</w:t>
      </w:r>
      <w:r w:rsidR="00681FBA" w:rsidRPr="00A61B62">
        <w:rPr>
          <w:rFonts w:ascii="GHEA Grapalat" w:eastAsia="Droid Sans Fallback" w:hAnsi="GHEA Grapalat" w:cstheme="minorHAnsi"/>
          <w:sz w:val="24"/>
          <w:szCs w:val="24"/>
        </w:rPr>
        <w:t>ղյուսակ 7</w:t>
      </w:r>
      <w:r w:rsidR="00681FBA" w:rsidRPr="00A61B62">
        <w:rPr>
          <w:rFonts w:ascii="Cambria Math" w:eastAsia="MS Mincho" w:hAnsi="Cambria Math" w:cs="Cambria Math"/>
          <w:sz w:val="24"/>
          <w:szCs w:val="24"/>
        </w:rPr>
        <w:t>․</w:t>
      </w:r>
      <w:r w:rsidR="00681FBA" w:rsidRPr="00A61B62">
        <w:rPr>
          <w:rFonts w:ascii="GHEA Grapalat" w:eastAsia="Droid Sans Fallback" w:hAnsi="GHEA Grapalat" w:cstheme="minorHAnsi"/>
          <w:sz w:val="24"/>
          <w:szCs w:val="24"/>
        </w:rPr>
        <w:t>1</w:t>
      </w:r>
      <w:r w:rsidR="00AE35CC">
        <w:rPr>
          <w:rFonts w:ascii="GHEA Grapalat" w:eastAsia="Droid Sans Fallback" w:hAnsi="GHEA Grapalat" w:cstheme="minorHAnsi"/>
          <w:sz w:val="24"/>
          <w:szCs w:val="24"/>
        </w:rPr>
        <w:t>-ում</w:t>
      </w:r>
      <w:r w:rsidRPr="00A61B62">
        <w:rPr>
          <w:rFonts w:ascii="GHEA Grapalat" w:eastAsia="Droid Sans Fallback" w:hAnsi="GHEA Grapalat" w:cstheme="minorHAnsi"/>
          <w:sz w:val="24"/>
          <w:szCs w:val="24"/>
        </w:rPr>
        <w:t>։</w:t>
      </w:r>
      <w:bookmarkStart w:id="178" w:name="_Ref97235484"/>
    </w:p>
    <w:p w14:paraId="2707CE08" w14:textId="06A5D689" w:rsidR="0099135D" w:rsidRPr="008755E4" w:rsidRDefault="0099135D" w:rsidP="009325F8">
      <w:pPr>
        <w:pStyle w:val="Caption"/>
        <w:rPr>
          <w:rFonts w:ascii="GHEA Grapalat" w:eastAsia="Batang" w:hAnsi="GHEA Grapalat" w:cstheme="minorHAnsi"/>
          <w:sz w:val="24"/>
          <w:szCs w:val="24"/>
          <w:lang w:eastAsia="en-GB"/>
        </w:rPr>
      </w:pPr>
      <w:bookmarkStart w:id="179" w:name="_Toc174136167"/>
      <w:bookmarkEnd w:id="178"/>
      <w:r w:rsidRPr="008755E4">
        <w:rPr>
          <w:rFonts w:ascii="GHEA Grapalat" w:eastAsia="Batang" w:hAnsi="GHEA Grapalat" w:cstheme="minorHAnsi"/>
          <w:bCs w:val="0"/>
          <w:kern w:val="2"/>
          <w:sz w:val="24"/>
          <w:szCs w:val="24"/>
          <w:lang w:eastAsia="en-GB"/>
          <w14:ligatures w14:val="standardContextual"/>
        </w:rPr>
        <w:t>Աղյուսակ 7</w:t>
      </w:r>
      <w:r w:rsidRPr="008755E4">
        <w:rPr>
          <w:rFonts w:ascii="Cambria Math" w:eastAsia="MS Mincho" w:hAnsi="Cambria Math" w:cs="Cambria Math"/>
          <w:bCs w:val="0"/>
          <w:kern w:val="2"/>
          <w:sz w:val="24"/>
          <w:szCs w:val="24"/>
          <w:lang w:eastAsia="en-GB"/>
          <w14:ligatures w14:val="standardContextual"/>
        </w:rPr>
        <w:t>․</w:t>
      </w:r>
      <w:r w:rsidRPr="008755E4">
        <w:rPr>
          <w:rFonts w:ascii="GHEA Grapalat" w:eastAsia="Batang" w:hAnsi="GHEA Grapalat" w:cstheme="minorHAnsi"/>
          <w:bCs w:val="0"/>
          <w:kern w:val="2"/>
          <w:sz w:val="24"/>
          <w:szCs w:val="24"/>
          <w:lang w:eastAsia="en-GB"/>
          <w14:ligatures w14:val="standardContextual"/>
        </w:rPr>
        <w:t xml:space="preserve"> </w:t>
      </w:r>
      <w:r w:rsidRPr="008755E4">
        <w:rPr>
          <w:rFonts w:ascii="GHEA Grapalat" w:eastAsia="Batang" w:hAnsi="GHEA Grapalat" w:cstheme="minorHAnsi"/>
          <w:bCs w:val="0"/>
          <w:kern w:val="2"/>
          <w:sz w:val="24"/>
          <w:szCs w:val="24"/>
          <w:lang w:eastAsia="en-GB"/>
          <w14:ligatures w14:val="standardContextual"/>
        </w:rPr>
        <w:fldChar w:fldCharType="begin"/>
      </w:r>
      <w:r w:rsidRPr="008755E4">
        <w:rPr>
          <w:rFonts w:ascii="GHEA Grapalat" w:eastAsia="Batang" w:hAnsi="GHEA Grapalat" w:cstheme="minorHAnsi"/>
          <w:bCs w:val="0"/>
          <w:kern w:val="2"/>
          <w:sz w:val="24"/>
          <w:szCs w:val="24"/>
          <w:lang w:eastAsia="en-GB"/>
          <w14:ligatures w14:val="standardContextual"/>
        </w:rPr>
        <w:instrText xml:space="preserve"> SEQ Աղյուսակ_7</w:instrText>
      </w:r>
      <w:r w:rsidRPr="008755E4">
        <w:rPr>
          <w:rFonts w:ascii="Cambria Math" w:eastAsia="MS Mincho" w:hAnsi="Cambria Math" w:cs="Cambria Math"/>
          <w:bCs w:val="0"/>
          <w:kern w:val="2"/>
          <w:sz w:val="24"/>
          <w:szCs w:val="24"/>
          <w:lang w:eastAsia="en-GB"/>
          <w14:ligatures w14:val="standardContextual"/>
        </w:rPr>
        <w:instrText>․</w:instrText>
      </w:r>
      <w:r w:rsidRPr="008755E4">
        <w:rPr>
          <w:rFonts w:ascii="GHEA Grapalat" w:eastAsia="Batang" w:hAnsi="GHEA Grapalat" w:cstheme="minorHAnsi"/>
          <w:bCs w:val="0"/>
          <w:kern w:val="2"/>
          <w:sz w:val="24"/>
          <w:szCs w:val="24"/>
          <w:lang w:eastAsia="en-GB"/>
          <w14:ligatures w14:val="standardContextual"/>
        </w:rPr>
        <w:instrText xml:space="preserve"> \* ARABIC </w:instrText>
      </w:r>
      <w:r w:rsidRPr="008755E4">
        <w:rPr>
          <w:rFonts w:ascii="GHEA Grapalat" w:eastAsia="Batang" w:hAnsi="GHEA Grapalat" w:cstheme="minorHAnsi"/>
          <w:bCs w:val="0"/>
          <w:kern w:val="2"/>
          <w:sz w:val="24"/>
          <w:szCs w:val="24"/>
          <w:lang w:eastAsia="en-GB"/>
          <w14:ligatures w14:val="standardContextual"/>
        </w:rPr>
        <w:fldChar w:fldCharType="separate"/>
      </w:r>
      <w:r w:rsidR="0074284F">
        <w:rPr>
          <w:rFonts w:ascii="GHEA Grapalat" w:eastAsia="Batang" w:hAnsi="GHEA Grapalat" w:cstheme="minorHAnsi"/>
          <w:bCs w:val="0"/>
          <w:noProof/>
          <w:kern w:val="2"/>
          <w:sz w:val="24"/>
          <w:szCs w:val="24"/>
          <w:lang w:eastAsia="en-GB"/>
          <w14:ligatures w14:val="standardContextual"/>
        </w:rPr>
        <w:t>1</w:t>
      </w:r>
      <w:r w:rsidRPr="008755E4">
        <w:rPr>
          <w:rFonts w:ascii="GHEA Grapalat" w:eastAsia="Batang" w:hAnsi="GHEA Grapalat" w:cstheme="minorHAnsi"/>
          <w:bCs w:val="0"/>
          <w:kern w:val="2"/>
          <w:sz w:val="24"/>
          <w:szCs w:val="24"/>
          <w:lang w:eastAsia="en-GB"/>
          <w14:ligatures w14:val="standardContextual"/>
        </w:rPr>
        <w:fldChar w:fldCharType="end"/>
      </w:r>
      <w:r w:rsidRPr="008755E4">
        <w:rPr>
          <w:rFonts w:ascii="Cambria Math" w:eastAsia="MS Mincho" w:hAnsi="Cambria Math" w:cs="Cambria Math"/>
          <w:bCs w:val="0"/>
          <w:kern w:val="2"/>
          <w:sz w:val="24"/>
          <w:szCs w:val="24"/>
          <w:lang w:eastAsia="en-GB"/>
          <w14:ligatures w14:val="standardContextual"/>
        </w:rPr>
        <w:t>․</w:t>
      </w:r>
      <w:r w:rsidRPr="008755E4">
        <w:rPr>
          <w:rFonts w:ascii="GHEA Grapalat" w:eastAsia="Batang" w:hAnsi="GHEA Grapalat" w:cstheme="minorHAnsi"/>
          <w:bCs w:val="0"/>
          <w:kern w:val="2"/>
          <w:sz w:val="24"/>
          <w:szCs w:val="24"/>
          <w:lang w:eastAsia="en-GB"/>
          <w14:ligatures w14:val="standardContextual"/>
        </w:rPr>
        <w:t xml:space="preserve"> Խմելու ջրի ջրհավաք տարածքները Հարավային ՋԿՏ-ում</w:t>
      </w:r>
      <w:bookmarkEnd w:id="179"/>
    </w:p>
    <w:tbl>
      <w:tblPr>
        <w:tblStyle w:val="TableGrid"/>
        <w:tblW w:w="5000" w:type="pct"/>
        <w:tblLook w:val="04A0" w:firstRow="1" w:lastRow="0" w:firstColumn="1" w:lastColumn="0" w:noHBand="0" w:noVBand="1"/>
      </w:tblPr>
      <w:tblGrid>
        <w:gridCol w:w="829"/>
        <w:gridCol w:w="4529"/>
        <w:gridCol w:w="3992"/>
      </w:tblGrid>
      <w:tr w:rsidR="00426F86" w:rsidRPr="008755E4" w14:paraId="3E072EDB" w14:textId="77777777" w:rsidTr="008755E4">
        <w:trPr>
          <w:trHeight w:val="371"/>
          <w:tblHeader/>
        </w:trPr>
        <w:tc>
          <w:tcPr>
            <w:tcW w:w="443" w:type="pct"/>
            <w:shd w:val="clear" w:color="auto" w:fill="002F6C"/>
            <w:noWrap/>
            <w:hideMark/>
          </w:tcPr>
          <w:p w14:paraId="26F285E2" w14:textId="77777777" w:rsidR="0047559E" w:rsidRPr="008755E4" w:rsidRDefault="0047559E" w:rsidP="009325F8">
            <w:pPr>
              <w:jc w:val="both"/>
              <w:rPr>
                <w:rFonts w:ascii="GHEA Grapalat" w:hAnsi="GHEA Grapalat" w:cstheme="minorHAnsi"/>
                <w:b/>
                <w:sz w:val="20"/>
                <w:szCs w:val="20"/>
                <w:lang w:eastAsia="ru-RU"/>
              </w:rPr>
            </w:pPr>
            <w:r w:rsidRPr="008755E4">
              <w:rPr>
                <w:rFonts w:ascii="GHEA Grapalat" w:hAnsi="GHEA Grapalat" w:cstheme="minorHAnsi"/>
                <w:b/>
                <w:sz w:val="20"/>
                <w:szCs w:val="20"/>
                <w:lang w:eastAsia="ru-RU"/>
              </w:rPr>
              <w:t>հ/հ</w:t>
            </w:r>
          </w:p>
        </w:tc>
        <w:tc>
          <w:tcPr>
            <w:tcW w:w="2422" w:type="pct"/>
            <w:shd w:val="clear" w:color="auto" w:fill="002F6C"/>
            <w:noWrap/>
            <w:hideMark/>
          </w:tcPr>
          <w:p w14:paraId="4106FA08" w14:textId="77777777" w:rsidR="0047559E" w:rsidRPr="008755E4" w:rsidRDefault="0047559E" w:rsidP="009325F8">
            <w:pPr>
              <w:jc w:val="both"/>
              <w:rPr>
                <w:rFonts w:ascii="GHEA Grapalat" w:hAnsi="GHEA Grapalat" w:cstheme="minorHAnsi"/>
                <w:b/>
                <w:sz w:val="20"/>
                <w:szCs w:val="20"/>
                <w:lang w:eastAsia="ru-RU"/>
              </w:rPr>
            </w:pPr>
            <w:r w:rsidRPr="008755E4">
              <w:rPr>
                <w:rFonts w:ascii="GHEA Grapalat" w:hAnsi="GHEA Grapalat" w:cstheme="minorHAnsi"/>
                <w:b/>
                <w:sz w:val="20"/>
                <w:szCs w:val="20"/>
                <w:lang w:eastAsia="ru-RU"/>
              </w:rPr>
              <w:t>Աղբյուրների խմբի անվանումը</w:t>
            </w:r>
          </w:p>
        </w:tc>
        <w:tc>
          <w:tcPr>
            <w:tcW w:w="2135" w:type="pct"/>
            <w:shd w:val="clear" w:color="auto" w:fill="002F6C"/>
            <w:noWrap/>
            <w:hideMark/>
          </w:tcPr>
          <w:p w14:paraId="43B2D0F5" w14:textId="77777777" w:rsidR="0047559E" w:rsidRPr="008755E4" w:rsidRDefault="0047559E" w:rsidP="009325F8">
            <w:pPr>
              <w:jc w:val="both"/>
              <w:rPr>
                <w:rFonts w:ascii="GHEA Grapalat" w:hAnsi="GHEA Grapalat" w:cstheme="minorHAnsi"/>
                <w:b/>
                <w:sz w:val="20"/>
                <w:szCs w:val="20"/>
                <w:lang w:eastAsia="ru-RU"/>
              </w:rPr>
            </w:pPr>
            <w:r w:rsidRPr="008755E4">
              <w:rPr>
                <w:rFonts w:ascii="GHEA Grapalat" w:hAnsi="GHEA Grapalat" w:cstheme="minorHAnsi"/>
                <w:b/>
                <w:sz w:val="20"/>
                <w:szCs w:val="20"/>
                <w:lang w:eastAsia="ru-RU"/>
              </w:rPr>
              <w:t>Ջրհավաքի մակերեսը, մ</w:t>
            </w:r>
            <w:r w:rsidRPr="008755E4">
              <w:rPr>
                <w:rFonts w:ascii="GHEA Grapalat" w:hAnsi="GHEA Grapalat" w:cstheme="minorHAnsi"/>
                <w:b/>
                <w:sz w:val="20"/>
                <w:szCs w:val="20"/>
                <w:vertAlign w:val="superscript"/>
                <w:lang w:eastAsia="ru-RU"/>
              </w:rPr>
              <w:t>2</w:t>
            </w:r>
          </w:p>
        </w:tc>
      </w:tr>
      <w:tr w:rsidR="00426F86" w:rsidRPr="008755E4" w14:paraId="40DA590B" w14:textId="77777777" w:rsidTr="008755E4">
        <w:trPr>
          <w:trHeight w:val="32"/>
        </w:trPr>
        <w:tc>
          <w:tcPr>
            <w:tcW w:w="443" w:type="pct"/>
            <w:noWrap/>
            <w:hideMark/>
          </w:tcPr>
          <w:p w14:paraId="349D57F5"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1</w:t>
            </w:r>
          </w:p>
        </w:tc>
        <w:tc>
          <w:tcPr>
            <w:tcW w:w="2422" w:type="pct"/>
            <w:noWrap/>
            <w:hideMark/>
          </w:tcPr>
          <w:p w14:paraId="13442806"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Սանդախլու</w:t>
            </w:r>
          </w:p>
        </w:tc>
        <w:tc>
          <w:tcPr>
            <w:tcW w:w="2135" w:type="pct"/>
            <w:noWrap/>
            <w:hideMark/>
          </w:tcPr>
          <w:p w14:paraId="38C035BD"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129603</w:t>
            </w:r>
          </w:p>
        </w:tc>
      </w:tr>
      <w:tr w:rsidR="00426F86" w:rsidRPr="008755E4" w14:paraId="53308876" w14:textId="77777777" w:rsidTr="008755E4">
        <w:trPr>
          <w:trHeight w:val="32"/>
        </w:trPr>
        <w:tc>
          <w:tcPr>
            <w:tcW w:w="443" w:type="pct"/>
            <w:shd w:val="clear" w:color="auto" w:fill="DAE9F7" w:themeFill="text2" w:themeFillTint="1A"/>
            <w:noWrap/>
            <w:hideMark/>
          </w:tcPr>
          <w:p w14:paraId="1396DC7B"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2</w:t>
            </w:r>
          </w:p>
        </w:tc>
        <w:tc>
          <w:tcPr>
            <w:tcW w:w="2422" w:type="pct"/>
            <w:shd w:val="clear" w:color="auto" w:fill="DAE9F7" w:themeFill="text2" w:themeFillTint="1A"/>
            <w:noWrap/>
            <w:hideMark/>
          </w:tcPr>
          <w:p w14:paraId="1D951A3A"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Աղիտու</w:t>
            </w:r>
          </w:p>
        </w:tc>
        <w:tc>
          <w:tcPr>
            <w:tcW w:w="2135" w:type="pct"/>
            <w:shd w:val="clear" w:color="auto" w:fill="DAE9F7" w:themeFill="text2" w:themeFillTint="1A"/>
            <w:noWrap/>
            <w:hideMark/>
          </w:tcPr>
          <w:p w14:paraId="7C1BD7BE"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29820</w:t>
            </w:r>
          </w:p>
        </w:tc>
      </w:tr>
      <w:tr w:rsidR="00426F86" w:rsidRPr="008755E4" w14:paraId="20D53386" w14:textId="77777777" w:rsidTr="008755E4">
        <w:trPr>
          <w:trHeight w:val="32"/>
        </w:trPr>
        <w:tc>
          <w:tcPr>
            <w:tcW w:w="443" w:type="pct"/>
            <w:noWrap/>
            <w:hideMark/>
          </w:tcPr>
          <w:p w14:paraId="07EFFB33"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3</w:t>
            </w:r>
          </w:p>
        </w:tc>
        <w:tc>
          <w:tcPr>
            <w:tcW w:w="2422" w:type="pct"/>
            <w:noWrap/>
            <w:hideMark/>
          </w:tcPr>
          <w:p w14:paraId="1C848F53"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Վահրավառ</w:t>
            </w:r>
          </w:p>
        </w:tc>
        <w:tc>
          <w:tcPr>
            <w:tcW w:w="2135" w:type="pct"/>
            <w:noWrap/>
            <w:hideMark/>
          </w:tcPr>
          <w:p w14:paraId="247B14AF"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1233470</w:t>
            </w:r>
          </w:p>
        </w:tc>
      </w:tr>
      <w:tr w:rsidR="00426F86" w:rsidRPr="008755E4" w14:paraId="6FF9587C" w14:textId="77777777" w:rsidTr="008755E4">
        <w:trPr>
          <w:trHeight w:val="32"/>
        </w:trPr>
        <w:tc>
          <w:tcPr>
            <w:tcW w:w="443" w:type="pct"/>
            <w:shd w:val="clear" w:color="auto" w:fill="DAE9F7" w:themeFill="text2" w:themeFillTint="1A"/>
            <w:noWrap/>
            <w:hideMark/>
          </w:tcPr>
          <w:p w14:paraId="2E266D21"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4</w:t>
            </w:r>
          </w:p>
        </w:tc>
        <w:tc>
          <w:tcPr>
            <w:tcW w:w="2422" w:type="pct"/>
            <w:shd w:val="clear" w:color="auto" w:fill="DAE9F7" w:themeFill="text2" w:themeFillTint="1A"/>
            <w:noWrap/>
            <w:hideMark/>
          </w:tcPr>
          <w:p w14:paraId="13354F7A"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Գյարդի</w:t>
            </w:r>
          </w:p>
        </w:tc>
        <w:tc>
          <w:tcPr>
            <w:tcW w:w="2135" w:type="pct"/>
            <w:shd w:val="clear" w:color="auto" w:fill="DAE9F7" w:themeFill="text2" w:themeFillTint="1A"/>
            <w:noWrap/>
            <w:hideMark/>
          </w:tcPr>
          <w:p w14:paraId="7F36AF8B"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693241</w:t>
            </w:r>
          </w:p>
        </w:tc>
      </w:tr>
      <w:tr w:rsidR="00426F86" w:rsidRPr="008755E4" w14:paraId="28469ED2" w14:textId="77777777" w:rsidTr="008755E4">
        <w:trPr>
          <w:trHeight w:val="32"/>
        </w:trPr>
        <w:tc>
          <w:tcPr>
            <w:tcW w:w="443" w:type="pct"/>
            <w:noWrap/>
            <w:hideMark/>
          </w:tcPr>
          <w:p w14:paraId="4BC489F4"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5</w:t>
            </w:r>
          </w:p>
        </w:tc>
        <w:tc>
          <w:tcPr>
            <w:tcW w:w="2422" w:type="pct"/>
            <w:noWrap/>
            <w:hideMark/>
          </w:tcPr>
          <w:p w14:paraId="4DED27B0" w14:textId="6B18CD0E" w:rsidR="0047559E" w:rsidRPr="00492328" w:rsidRDefault="0047559E" w:rsidP="00492328">
            <w:pPr>
              <w:jc w:val="both"/>
              <w:rPr>
                <w:rFonts w:ascii="GHEA Grapalat" w:hAnsi="GHEA Grapalat" w:cstheme="minorHAnsi"/>
                <w:sz w:val="20"/>
                <w:szCs w:val="20"/>
                <w:lang w:val="ru-RU" w:eastAsia="ru-RU"/>
              </w:rPr>
            </w:pPr>
            <w:r w:rsidRPr="008755E4">
              <w:rPr>
                <w:rFonts w:ascii="GHEA Grapalat" w:hAnsi="GHEA Grapalat" w:cstheme="minorHAnsi"/>
                <w:sz w:val="20"/>
                <w:szCs w:val="20"/>
                <w:lang w:eastAsia="ru-RU"/>
              </w:rPr>
              <w:t>Փխրուտ</w:t>
            </w:r>
            <w:r w:rsidR="00492328">
              <w:rPr>
                <w:rFonts w:ascii="GHEA Grapalat" w:hAnsi="GHEA Grapalat" w:cstheme="minorHAnsi"/>
                <w:sz w:val="20"/>
                <w:szCs w:val="20"/>
                <w:lang w:eastAsia="ru-RU"/>
              </w:rPr>
              <w:t xml:space="preserve"> </w:t>
            </w:r>
            <w:r w:rsidR="00492328">
              <w:rPr>
                <w:rFonts w:ascii="GHEA Grapalat" w:hAnsi="GHEA Grapalat" w:cstheme="minorHAnsi"/>
                <w:sz w:val="20"/>
                <w:szCs w:val="20"/>
                <w:lang w:val="ru-RU" w:eastAsia="ru-RU"/>
              </w:rPr>
              <w:t>(</w:t>
            </w:r>
            <w:r w:rsidR="00492328">
              <w:rPr>
                <w:rFonts w:ascii="GHEA Grapalat" w:hAnsi="GHEA Grapalat" w:cstheme="minorHAnsi"/>
                <w:sz w:val="20"/>
                <w:szCs w:val="20"/>
                <w:lang w:eastAsia="ru-RU"/>
              </w:rPr>
              <w:t>Փուխրուտ</w:t>
            </w:r>
            <w:r w:rsidR="00492328">
              <w:rPr>
                <w:rFonts w:ascii="GHEA Grapalat" w:hAnsi="GHEA Grapalat" w:cstheme="minorHAnsi"/>
                <w:sz w:val="20"/>
                <w:szCs w:val="20"/>
                <w:lang w:val="ru-RU" w:eastAsia="ru-RU"/>
              </w:rPr>
              <w:t>)</w:t>
            </w:r>
          </w:p>
        </w:tc>
        <w:tc>
          <w:tcPr>
            <w:tcW w:w="2135" w:type="pct"/>
            <w:noWrap/>
            <w:hideMark/>
          </w:tcPr>
          <w:p w14:paraId="1E1860CF"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106229</w:t>
            </w:r>
          </w:p>
        </w:tc>
      </w:tr>
      <w:tr w:rsidR="00426F86" w:rsidRPr="008755E4" w14:paraId="2D098B32" w14:textId="77777777" w:rsidTr="008755E4">
        <w:trPr>
          <w:trHeight w:val="32"/>
        </w:trPr>
        <w:tc>
          <w:tcPr>
            <w:tcW w:w="443" w:type="pct"/>
            <w:shd w:val="clear" w:color="auto" w:fill="DAE9F7" w:themeFill="text2" w:themeFillTint="1A"/>
            <w:noWrap/>
            <w:hideMark/>
          </w:tcPr>
          <w:p w14:paraId="3847ABEA"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6</w:t>
            </w:r>
          </w:p>
        </w:tc>
        <w:tc>
          <w:tcPr>
            <w:tcW w:w="2422" w:type="pct"/>
            <w:shd w:val="clear" w:color="auto" w:fill="DAE9F7" w:themeFill="text2" w:themeFillTint="1A"/>
            <w:noWrap/>
            <w:hideMark/>
          </w:tcPr>
          <w:p w14:paraId="309B10BE"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Կարճևան</w:t>
            </w:r>
          </w:p>
        </w:tc>
        <w:tc>
          <w:tcPr>
            <w:tcW w:w="2135" w:type="pct"/>
            <w:shd w:val="clear" w:color="auto" w:fill="DAE9F7" w:themeFill="text2" w:themeFillTint="1A"/>
            <w:noWrap/>
            <w:hideMark/>
          </w:tcPr>
          <w:p w14:paraId="47DE0F9B"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511437</w:t>
            </w:r>
          </w:p>
        </w:tc>
      </w:tr>
      <w:tr w:rsidR="00426F86" w:rsidRPr="008755E4" w14:paraId="28295CA6" w14:textId="77777777" w:rsidTr="008755E4">
        <w:trPr>
          <w:trHeight w:val="32"/>
        </w:trPr>
        <w:tc>
          <w:tcPr>
            <w:tcW w:w="443" w:type="pct"/>
            <w:noWrap/>
            <w:hideMark/>
          </w:tcPr>
          <w:p w14:paraId="622DC77E"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lastRenderedPageBreak/>
              <w:t>7</w:t>
            </w:r>
          </w:p>
        </w:tc>
        <w:tc>
          <w:tcPr>
            <w:tcW w:w="2422" w:type="pct"/>
            <w:noWrap/>
            <w:hideMark/>
          </w:tcPr>
          <w:p w14:paraId="114B0DCF"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Մեղրիգետի</w:t>
            </w:r>
          </w:p>
        </w:tc>
        <w:tc>
          <w:tcPr>
            <w:tcW w:w="2135" w:type="pct"/>
            <w:noWrap/>
            <w:hideMark/>
          </w:tcPr>
          <w:p w14:paraId="075D7A4C"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765056</w:t>
            </w:r>
          </w:p>
        </w:tc>
      </w:tr>
      <w:tr w:rsidR="00426F86" w:rsidRPr="008755E4" w14:paraId="04DF4C69" w14:textId="77777777" w:rsidTr="008755E4">
        <w:trPr>
          <w:trHeight w:val="32"/>
        </w:trPr>
        <w:tc>
          <w:tcPr>
            <w:tcW w:w="443" w:type="pct"/>
            <w:shd w:val="clear" w:color="auto" w:fill="DAE9F7" w:themeFill="text2" w:themeFillTint="1A"/>
            <w:noWrap/>
            <w:hideMark/>
          </w:tcPr>
          <w:p w14:paraId="55D41822"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8</w:t>
            </w:r>
          </w:p>
        </w:tc>
        <w:tc>
          <w:tcPr>
            <w:tcW w:w="2422" w:type="pct"/>
            <w:shd w:val="clear" w:color="auto" w:fill="DAE9F7" w:themeFill="text2" w:themeFillTint="1A"/>
            <w:noWrap/>
            <w:hideMark/>
          </w:tcPr>
          <w:p w14:paraId="44AEA34C"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Քաղքարի գլուխ</w:t>
            </w:r>
          </w:p>
        </w:tc>
        <w:tc>
          <w:tcPr>
            <w:tcW w:w="2135" w:type="pct"/>
            <w:shd w:val="clear" w:color="auto" w:fill="DAE9F7" w:themeFill="text2" w:themeFillTint="1A"/>
            <w:noWrap/>
            <w:hideMark/>
          </w:tcPr>
          <w:p w14:paraId="7ABB775E"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1087031</w:t>
            </w:r>
          </w:p>
        </w:tc>
      </w:tr>
      <w:tr w:rsidR="00426F86" w:rsidRPr="008755E4" w14:paraId="0A75B907" w14:textId="77777777" w:rsidTr="008755E4">
        <w:trPr>
          <w:trHeight w:val="32"/>
        </w:trPr>
        <w:tc>
          <w:tcPr>
            <w:tcW w:w="443" w:type="pct"/>
            <w:noWrap/>
            <w:hideMark/>
          </w:tcPr>
          <w:p w14:paraId="058303FB"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9</w:t>
            </w:r>
          </w:p>
        </w:tc>
        <w:tc>
          <w:tcPr>
            <w:tcW w:w="2422" w:type="pct"/>
            <w:noWrap/>
            <w:hideMark/>
          </w:tcPr>
          <w:p w14:paraId="0E3C71A1"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Շաքի</w:t>
            </w:r>
          </w:p>
        </w:tc>
        <w:tc>
          <w:tcPr>
            <w:tcW w:w="2135" w:type="pct"/>
            <w:noWrap/>
            <w:hideMark/>
          </w:tcPr>
          <w:p w14:paraId="3FDFDEDE"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85087</w:t>
            </w:r>
          </w:p>
        </w:tc>
      </w:tr>
      <w:tr w:rsidR="00426F86" w:rsidRPr="008755E4" w14:paraId="1C874C4B" w14:textId="77777777" w:rsidTr="008755E4">
        <w:trPr>
          <w:trHeight w:val="32"/>
        </w:trPr>
        <w:tc>
          <w:tcPr>
            <w:tcW w:w="443" w:type="pct"/>
            <w:shd w:val="clear" w:color="auto" w:fill="DAE9F7" w:themeFill="text2" w:themeFillTint="1A"/>
            <w:noWrap/>
            <w:hideMark/>
          </w:tcPr>
          <w:p w14:paraId="6147F4DE"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10</w:t>
            </w:r>
          </w:p>
        </w:tc>
        <w:tc>
          <w:tcPr>
            <w:tcW w:w="2422" w:type="pct"/>
            <w:shd w:val="clear" w:color="auto" w:fill="DAE9F7" w:themeFill="text2" w:themeFillTint="1A"/>
            <w:noWrap/>
            <w:hideMark/>
          </w:tcPr>
          <w:p w14:paraId="2089D2C0"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Յուղոտ</w:t>
            </w:r>
          </w:p>
        </w:tc>
        <w:tc>
          <w:tcPr>
            <w:tcW w:w="2135" w:type="pct"/>
            <w:shd w:val="clear" w:color="auto" w:fill="DAE9F7" w:themeFill="text2" w:themeFillTint="1A"/>
            <w:noWrap/>
            <w:hideMark/>
          </w:tcPr>
          <w:p w14:paraId="6266CB04"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29828</w:t>
            </w:r>
          </w:p>
        </w:tc>
      </w:tr>
      <w:tr w:rsidR="00426F86" w:rsidRPr="008755E4" w14:paraId="42D477F9" w14:textId="77777777" w:rsidTr="008755E4">
        <w:trPr>
          <w:trHeight w:val="32"/>
        </w:trPr>
        <w:tc>
          <w:tcPr>
            <w:tcW w:w="443" w:type="pct"/>
            <w:noWrap/>
            <w:hideMark/>
          </w:tcPr>
          <w:p w14:paraId="0D86AC0C"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11</w:t>
            </w:r>
          </w:p>
        </w:tc>
        <w:tc>
          <w:tcPr>
            <w:tcW w:w="2422" w:type="pct"/>
            <w:noWrap/>
            <w:hideMark/>
          </w:tcPr>
          <w:p w14:paraId="0282F0D3"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Բողաքարի</w:t>
            </w:r>
          </w:p>
        </w:tc>
        <w:tc>
          <w:tcPr>
            <w:tcW w:w="2135" w:type="pct"/>
            <w:noWrap/>
            <w:hideMark/>
          </w:tcPr>
          <w:p w14:paraId="745D856C"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1456667</w:t>
            </w:r>
          </w:p>
        </w:tc>
      </w:tr>
      <w:tr w:rsidR="00426F86" w:rsidRPr="008755E4" w14:paraId="004FA7E5" w14:textId="77777777" w:rsidTr="008755E4">
        <w:trPr>
          <w:trHeight w:val="32"/>
        </w:trPr>
        <w:tc>
          <w:tcPr>
            <w:tcW w:w="443" w:type="pct"/>
            <w:shd w:val="clear" w:color="auto" w:fill="DAE9F7" w:themeFill="text2" w:themeFillTint="1A"/>
            <w:noWrap/>
            <w:hideMark/>
          </w:tcPr>
          <w:p w14:paraId="6C0B600C"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12</w:t>
            </w:r>
          </w:p>
        </w:tc>
        <w:tc>
          <w:tcPr>
            <w:tcW w:w="2422" w:type="pct"/>
            <w:shd w:val="clear" w:color="auto" w:fill="DAE9F7" w:themeFill="text2" w:themeFillTint="1A"/>
            <w:noWrap/>
            <w:hideMark/>
          </w:tcPr>
          <w:p w14:paraId="0B70AF56"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Այրիգետի</w:t>
            </w:r>
          </w:p>
        </w:tc>
        <w:tc>
          <w:tcPr>
            <w:tcW w:w="2135" w:type="pct"/>
            <w:shd w:val="clear" w:color="auto" w:fill="DAE9F7" w:themeFill="text2" w:themeFillTint="1A"/>
            <w:noWrap/>
            <w:hideMark/>
          </w:tcPr>
          <w:p w14:paraId="7D033D32"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240699</w:t>
            </w:r>
          </w:p>
        </w:tc>
      </w:tr>
      <w:tr w:rsidR="00426F86" w:rsidRPr="008755E4" w14:paraId="0F98D3A0" w14:textId="77777777" w:rsidTr="008755E4">
        <w:trPr>
          <w:trHeight w:val="32"/>
        </w:trPr>
        <w:tc>
          <w:tcPr>
            <w:tcW w:w="443" w:type="pct"/>
            <w:noWrap/>
            <w:hideMark/>
          </w:tcPr>
          <w:p w14:paraId="0AE8B212"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13</w:t>
            </w:r>
          </w:p>
        </w:tc>
        <w:tc>
          <w:tcPr>
            <w:tcW w:w="2422" w:type="pct"/>
            <w:noWrap/>
            <w:hideMark/>
          </w:tcPr>
          <w:p w14:paraId="1C0400A9"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Շիշկերտ</w:t>
            </w:r>
          </w:p>
        </w:tc>
        <w:tc>
          <w:tcPr>
            <w:tcW w:w="2135" w:type="pct"/>
            <w:noWrap/>
            <w:hideMark/>
          </w:tcPr>
          <w:p w14:paraId="609A0403"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263040</w:t>
            </w:r>
          </w:p>
        </w:tc>
      </w:tr>
      <w:tr w:rsidR="00426F86" w:rsidRPr="008755E4" w14:paraId="6DD4819D" w14:textId="77777777" w:rsidTr="008755E4">
        <w:trPr>
          <w:trHeight w:val="32"/>
        </w:trPr>
        <w:tc>
          <w:tcPr>
            <w:tcW w:w="443" w:type="pct"/>
            <w:shd w:val="clear" w:color="auto" w:fill="DAE9F7" w:themeFill="text2" w:themeFillTint="1A"/>
            <w:noWrap/>
            <w:hideMark/>
          </w:tcPr>
          <w:p w14:paraId="74FB6BE7"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14</w:t>
            </w:r>
          </w:p>
        </w:tc>
        <w:tc>
          <w:tcPr>
            <w:tcW w:w="2422" w:type="pct"/>
            <w:shd w:val="clear" w:color="auto" w:fill="DAE9F7" w:themeFill="text2" w:themeFillTint="1A"/>
            <w:noWrap/>
            <w:hideMark/>
          </w:tcPr>
          <w:p w14:paraId="6C676165"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Անանուն</w:t>
            </w:r>
          </w:p>
        </w:tc>
        <w:tc>
          <w:tcPr>
            <w:tcW w:w="2135" w:type="pct"/>
            <w:shd w:val="clear" w:color="auto" w:fill="DAE9F7" w:themeFill="text2" w:themeFillTint="1A"/>
            <w:noWrap/>
            <w:hideMark/>
          </w:tcPr>
          <w:p w14:paraId="55104FDC"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130842</w:t>
            </w:r>
          </w:p>
        </w:tc>
      </w:tr>
      <w:tr w:rsidR="00426F86" w:rsidRPr="008755E4" w14:paraId="77BBD165" w14:textId="77777777" w:rsidTr="008755E4">
        <w:trPr>
          <w:trHeight w:val="32"/>
        </w:trPr>
        <w:tc>
          <w:tcPr>
            <w:tcW w:w="443" w:type="pct"/>
            <w:noWrap/>
            <w:hideMark/>
          </w:tcPr>
          <w:p w14:paraId="0C7D43F2"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15</w:t>
            </w:r>
          </w:p>
        </w:tc>
        <w:tc>
          <w:tcPr>
            <w:tcW w:w="2422" w:type="pct"/>
            <w:noWrap/>
            <w:hideMark/>
          </w:tcPr>
          <w:p w14:paraId="3CA46192"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Գեղի</w:t>
            </w:r>
          </w:p>
        </w:tc>
        <w:tc>
          <w:tcPr>
            <w:tcW w:w="2135" w:type="pct"/>
            <w:noWrap/>
            <w:hideMark/>
          </w:tcPr>
          <w:p w14:paraId="094002E5"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200350</w:t>
            </w:r>
          </w:p>
        </w:tc>
      </w:tr>
      <w:tr w:rsidR="00426F86" w:rsidRPr="008755E4" w14:paraId="1646F76D" w14:textId="77777777" w:rsidTr="008755E4">
        <w:trPr>
          <w:trHeight w:val="32"/>
        </w:trPr>
        <w:tc>
          <w:tcPr>
            <w:tcW w:w="443" w:type="pct"/>
            <w:shd w:val="clear" w:color="auto" w:fill="DAE9F7" w:themeFill="text2" w:themeFillTint="1A"/>
            <w:noWrap/>
            <w:hideMark/>
          </w:tcPr>
          <w:p w14:paraId="7B5D1775"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16</w:t>
            </w:r>
          </w:p>
        </w:tc>
        <w:tc>
          <w:tcPr>
            <w:tcW w:w="2422" w:type="pct"/>
            <w:shd w:val="clear" w:color="auto" w:fill="DAE9F7" w:themeFill="text2" w:themeFillTint="1A"/>
            <w:noWrap/>
            <w:hideMark/>
          </w:tcPr>
          <w:p w14:paraId="3D59E8CD"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Շոր-Շորի</w:t>
            </w:r>
          </w:p>
        </w:tc>
        <w:tc>
          <w:tcPr>
            <w:tcW w:w="2135" w:type="pct"/>
            <w:shd w:val="clear" w:color="auto" w:fill="DAE9F7" w:themeFill="text2" w:themeFillTint="1A"/>
            <w:noWrap/>
            <w:hideMark/>
          </w:tcPr>
          <w:p w14:paraId="3D44DFB5"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492420</w:t>
            </w:r>
          </w:p>
        </w:tc>
      </w:tr>
      <w:tr w:rsidR="00426F86" w:rsidRPr="008755E4" w14:paraId="358FA268" w14:textId="77777777" w:rsidTr="008755E4">
        <w:trPr>
          <w:trHeight w:val="32"/>
        </w:trPr>
        <w:tc>
          <w:tcPr>
            <w:tcW w:w="443" w:type="pct"/>
            <w:noWrap/>
            <w:hideMark/>
          </w:tcPr>
          <w:p w14:paraId="3B8ECDD1"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17</w:t>
            </w:r>
          </w:p>
        </w:tc>
        <w:tc>
          <w:tcPr>
            <w:tcW w:w="2422" w:type="pct"/>
            <w:noWrap/>
            <w:hideMark/>
          </w:tcPr>
          <w:p w14:paraId="707A8DC2"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Քաղարձավատակ</w:t>
            </w:r>
          </w:p>
        </w:tc>
        <w:tc>
          <w:tcPr>
            <w:tcW w:w="2135" w:type="pct"/>
            <w:noWrap/>
            <w:hideMark/>
          </w:tcPr>
          <w:p w14:paraId="289D4C94"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30400</w:t>
            </w:r>
          </w:p>
        </w:tc>
      </w:tr>
      <w:tr w:rsidR="00426F86" w:rsidRPr="008755E4" w14:paraId="043EC757" w14:textId="77777777" w:rsidTr="008755E4">
        <w:trPr>
          <w:trHeight w:val="32"/>
        </w:trPr>
        <w:tc>
          <w:tcPr>
            <w:tcW w:w="443" w:type="pct"/>
            <w:shd w:val="clear" w:color="auto" w:fill="DAE9F7" w:themeFill="text2" w:themeFillTint="1A"/>
            <w:noWrap/>
            <w:hideMark/>
          </w:tcPr>
          <w:p w14:paraId="6256450C"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18</w:t>
            </w:r>
          </w:p>
        </w:tc>
        <w:tc>
          <w:tcPr>
            <w:tcW w:w="2422" w:type="pct"/>
            <w:shd w:val="clear" w:color="auto" w:fill="DAE9F7" w:themeFill="text2" w:themeFillTint="1A"/>
            <w:noWrap/>
            <w:hideMark/>
          </w:tcPr>
          <w:p w14:paraId="22A3D253"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Մուխութուրյան</w:t>
            </w:r>
          </w:p>
        </w:tc>
        <w:tc>
          <w:tcPr>
            <w:tcW w:w="2135" w:type="pct"/>
            <w:shd w:val="clear" w:color="auto" w:fill="DAE9F7" w:themeFill="text2" w:themeFillTint="1A"/>
            <w:noWrap/>
            <w:hideMark/>
          </w:tcPr>
          <w:p w14:paraId="01C88263"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572965</w:t>
            </w:r>
          </w:p>
        </w:tc>
      </w:tr>
      <w:tr w:rsidR="00426F86" w:rsidRPr="008755E4" w14:paraId="202CEF34" w14:textId="77777777" w:rsidTr="008755E4">
        <w:trPr>
          <w:trHeight w:val="32"/>
        </w:trPr>
        <w:tc>
          <w:tcPr>
            <w:tcW w:w="443" w:type="pct"/>
            <w:noWrap/>
            <w:hideMark/>
          </w:tcPr>
          <w:p w14:paraId="777210FF"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19</w:t>
            </w:r>
          </w:p>
        </w:tc>
        <w:tc>
          <w:tcPr>
            <w:tcW w:w="2422" w:type="pct"/>
            <w:noWrap/>
            <w:hideMark/>
          </w:tcPr>
          <w:p w14:paraId="6E0306E7"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Ակներ</w:t>
            </w:r>
          </w:p>
        </w:tc>
        <w:tc>
          <w:tcPr>
            <w:tcW w:w="2135" w:type="pct"/>
            <w:noWrap/>
            <w:hideMark/>
          </w:tcPr>
          <w:p w14:paraId="052CBBCA"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1101610</w:t>
            </w:r>
          </w:p>
        </w:tc>
      </w:tr>
      <w:tr w:rsidR="00426F86" w:rsidRPr="008755E4" w14:paraId="095C6F58" w14:textId="77777777" w:rsidTr="008755E4">
        <w:trPr>
          <w:trHeight w:val="32"/>
        </w:trPr>
        <w:tc>
          <w:tcPr>
            <w:tcW w:w="443" w:type="pct"/>
            <w:shd w:val="clear" w:color="auto" w:fill="DAE9F7" w:themeFill="text2" w:themeFillTint="1A"/>
            <w:noWrap/>
            <w:hideMark/>
          </w:tcPr>
          <w:p w14:paraId="76E167EB"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20</w:t>
            </w:r>
          </w:p>
        </w:tc>
        <w:tc>
          <w:tcPr>
            <w:tcW w:w="2422" w:type="pct"/>
            <w:shd w:val="clear" w:color="auto" w:fill="DAE9F7" w:themeFill="text2" w:themeFillTint="1A"/>
            <w:noWrap/>
            <w:hideMark/>
          </w:tcPr>
          <w:p w14:paraId="405C8DE5"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Զվար</w:t>
            </w:r>
          </w:p>
        </w:tc>
        <w:tc>
          <w:tcPr>
            <w:tcW w:w="2135" w:type="pct"/>
            <w:shd w:val="clear" w:color="auto" w:fill="DAE9F7" w:themeFill="text2" w:themeFillTint="1A"/>
            <w:noWrap/>
            <w:hideMark/>
          </w:tcPr>
          <w:p w14:paraId="39BC56D8"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5671</w:t>
            </w:r>
          </w:p>
        </w:tc>
      </w:tr>
      <w:tr w:rsidR="00426F86" w:rsidRPr="008755E4" w14:paraId="695C70E0" w14:textId="77777777" w:rsidTr="008755E4">
        <w:trPr>
          <w:trHeight w:val="32"/>
        </w:trPr>
        <w:tc>
          <w:tcPr>
            <w:tcW w:w="443" w:type="pct"/>
            <w:noWrap/>
            <w:hideMark/>
          </w:tcPr>
          <w:p w14:paraId="3A283266"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21</w:t>
            </w:r>
          </w:p>
        </w:tc>
        <w:tc>
          <w:tcPr>
            <w:tcW w:w="2422" w:type="pct"/>
            <w:noWrap/>
            <w:hideMark/>
          </w:tcPr>
          <w:p w14:paraId="33224C12"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Սև աղբյուր</w:t>
            </w:r>
          </w:p>
        </w:tc>
        <w:tc>
          <w:tcPr>
            <w:tcW w:w="2135" w:type="pct"/>
            <w:noWrap/>
            <w:hideMark/>
          </w:tcPr>
          <w:p w14:paraId="45CD2049"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47018</w:t>
            </w:r>
          </w:p>
        </w:tc>
      </w:tr>
      <w:tr w:rsidR="00426F86" w:rsidRPr="008755E4" w14:paraId="2DBB58E9" w14:textId="77777777" w:rsidTr="008755E4">
        <w:trPr>
          <w:trHeight w:val="32"/>
        </w:trPr>
        <w:tc>
          <w:tcPr>
            <w:tcW w:w="443" w:type="pct"/>
            <w:shd w:val="clear" w:color="auto" w:fill="DAE9F7" w:themeFill="text2" w:themeFillTint="1A"/>
            <w:noWrap/>
            <w:hideMark/>
          </w:tcPr>
          <w:p w14:paraId="1A6331D8"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22</w:t>
            </w:r>
          </w:p>
        </w:tc>
        <w:tc>
          <w:tcPr>
            <w:tcW w:w="2422" w:type="pct"/>
            <w:shd w:val="clear" w:color="auto" w:fill="DAE9F7" w:themeFill="text2" w:themeFillTint="1A"/>
            <w:noWrap/>
            <w:hideMark/>
          </w:tcPr>
          <w:p w14:paraId="6A7BF798"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Անապատի</w:t>
            </w:r>
          </w:p>
        </w:tc>
        <w:tc>
          <w:tcPr>
            <w:tcW w:w="2135" w:type="pct"/>
            <w:shd w:val="clear" w:color="auto" w:fill="DAE9F7" w:themeFill="text2" w:themeFillTint="1A"/>
            <w:noWrap/>
            <w:hideMark/>
          </w:tcPr>
          <w:p w14:paraId="30D6710A"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412671</w:t>
            </w:r>
          </w:p>
        </w:tc>
      </w:tr>
      <w:tr w:rsidR="00426F86" w:rsidRPr="008755E4" w14:paraId="107560C6" w14:textId="77777777" w:rsidTr="008755E4">
        <w:trPr>
          <w:trHeight w:val="32"/>
        </w:trPr>
        <w:tc>
          <w:tcPr>
            <w:tcW w:w="443" w:type="pct"/>
            <w:noWrap/>
            <w:hideMark/>
          </w:tcPr>
          <w:p w14:paraId="074EB90A"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23</w:t>
            </w:r>
          </w:p>
        </w:tc>
        <w:tc>
          <w:tcPr>
            <w:tcW w:w="2422" w:type="pct"/>
            <w:noWrap/>
            <w:hideMark/>
          </w:tcPr>
          <w:p w14:paraId="721D78AA"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Սուրինկափ</w:t>
            </w:r>
          </w:p>
        </w:tc>
        <w:tc>
          <w:tcPr>
            <w:tcW w:w="2135" w:type="pct"/>
            <w:noWrap/>
            <w:hideMark/>
          </w:tcPr>
          <w:p w14:paraId="6FAB0F43"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7669</w:t>
            </w:r>
          </w:p>
        </w:tc>
      </w:tr>
      <w:tr w:rsidR="00426F86" w:rsidRPr="008755E4" w14:paraId="66AC13B0" w14:textId="77777777" w:rsidTr="008755E4">
        <w:trPr>
          <w:trHeight w:val="32"/>
        </w:trPr>
        <w:tc>
          <w:tcPr>
            <w:tcW w:w="443" w:type="pct"/>
            <w:shd w:val="clear" w:color="auto" w:fill="DAE9F7" w:themeFill="text2" w:themeFillTint="1A"/>
            <w:noWrap/>
            <w:hideMark/>
          </w:tcPr>
          <w:p w14:paraId="020E40E8"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24</w:t>
            </w:r>
          </w:p>
        </w:tc>
        <w:tc>
          <w:tcPr>
            <w:tcW w:w="2422" w:type="pct"/>
            <w:shd w:val="clear" w:color="auto" w:fill="DAE9F7" w:themeFill="text2" w:themeFillTint="1A"/>
            <w:noWrap/>
            <w:hideMark/>
          </w:tcPr>
          <w:p w14:paraId="77DCC7DD"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Կաթնաղբյուր</w:t>
            </w:r>
          </w:p>
        </w:tc>
        <w:tc>
          <w:tcPr>
            <w:tcW w:w="2135" w:type="pct"/>
            <w:shd w:val="clear" w:color="auto" w:fill="DAE9F7" w:themeFill="text2" w:themeFillTint="1A"/>
            <w:noWrap/>
            <w:hideMark/>
          </w:tcPr>
          <w:p w14:paraId="6BEC6358"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6286</w:t>
            </w:r>
          </w:p>
        </w:tc>
      </w:tr>
      <w:tr w:rsidR="00426F86" w:rsidRPr="008755E4" w14:paraId="1A1A51A1" w14:textId="77777777" w:rsidTr="008755E4">
        <w:trPr>
          <w:trHeight w:val="33"/>
        </w:trPr>
        <w:tc>
          <w:tcPr>
            <w:tcW w:w="443" w:type="pct"/>
            <w:noWrap/>
            <w:hideMark/>
          </w:tcPr>
          <w:p w14:paraId="727C365A"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25</w:t>
            </w:r>
          </w:p>
        </w:tc>
        <w:tc>
          <w:tcPr>
            <w:tcW w:w="2422" w:type="pct"/>
            <w:noWrap/>
            <w:hideMark/>
          </w:tcPr>
          <w:p w14:paraId="223E1EB9"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Մուխութուրյանի աղբյուրներ</w:t>
            </w:r>
          </w:p>
        </w:tc>
        <w:tc>
          <w:tcPr>
            <w:tcW w:w="2135" w:type="pct"/>
            <w:noWrap/>
            <w:hideMark/>
          </w:tcPr>
          <w:p w14:paraId="442D54C8"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258645</w:t>
            </w:r>
          </w:p>
        </w:tc>
      </w:tr>
      <w:tr w:rsidR="00426F86" w:rsidRPr="008755E4" w14:paraId="512B5665" w14:textId="77777777" w:rsidTr="008755E4">
        <w:trPr>
          <w:trHeight w:val="32"/>
        </w:trPr>
        <w:tc>
          <w:tcPr>
            <w:tcW w:w="443" w:type="pct"/>
            <w:shd w:val="clear" w:color="auto" w:fill="DAE9F7" w:themeFill="text2" w:themeFillTint="1A"/>
            <w:noWrap/>
            <w:hideMark/>
          </w:tcPr>
          <w:p w14:paraId="7EBA4036"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26</w:t>
            </w:r>
          </w:p>
        </w:tc>
        <w:tc>
          <w:tcPr>
            <w:tcW w:w="2422" w:type="pct"/>
            <w:shd w:val="clear" w:color="auto" w:fill="DAE9F7" w:themeFill="text2" w:themeFillTint="1A"/>
            <w:noWrap/>
            <w:hideMark/>
          </w:tcPr>
          <w:p w14:paraId="4A3E56B2"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Յոթ աղբյուր</w:t>
            </w:r>
          </w:p>
        </w:tc>
        <w:tc>
          <w:tcPr>
            <w:tcW w:w="2135" w:type="pct"/>
            <w:shd w:val="clear" w:color="auto" w:fill="DAE9F7" w:themeFill="text2" w:themeFillTint="1A"/>
            <w:noWrap/>
            <w:hideMark/>
          </w:tcPr>
          <w:p w14:paraId="5490C6E6" w14:textId="77777777" w:rsidR="0047559E" w:rsidRPr="008755E4" w:rsidRDefault="0047559E" w:rsidP="009325F8">
            <w:pPr>
              <w:jc w:val="both"/>
              <w:rPr>
                <w:rFonts w:ascii="GHEA Grapalat" w:hAnsi="GHEA Grapalat" w:cstheme="minorHAnsi"/>
                <w:sz w:val="20"/>
                <w:szCs w:val="20"/>
                <w:lang w:eastAsia="ru-RU"/>
              </w:rPr>
            </w:pPr>
            <w:r w:rsidRPr="008755E4">
              <w:rPr>
                <w:rFonts w:ascii="GHEA Grapalat" w:hAnsi="GHEA Grapalat" w:cstheme="minorHAnsi"/>
                <w:sz w:val="20"/>
                <w:szCs w:val="20"/>
                <w:lang w:eastAsia="ru-RU"/>
              </w:rPr>
              <w:t>69217</w:t>
            </w:r>
          </w:p>
        </w:tc>
      </w:tr>
    </w:tbl>
    <w:p w14:paraId="069E4FAA" w14:textId="1F7D05BF" w:rsidR="0047559E" w:rsidRPr="008755E4" w:rsidRDefault="0047559E" w:rsidP="009325F8">
      <w:pPr>
        <w:spacing w:line="360" w:lineRule="auto"/>
        <w:jc w:val="both"/>
        <w:rPr>
          <w:rFonts w:ascii="GHEA Grapalat" w:eastAsiaTheme="minorEastAsia" w:hAnsi="GHEA Grapalat" w:cstheme="minorHAnsi"/>
          <w:i/>
          <w:sz w:val="20"/>
          <w:lang w:eastAsia="ru-RU"/>
        </w:rPr>
      </w:pPr>
      <w:r w:rsidRPr="008755E4">
        <w:rPr>
          <w:rFonts w:ascii="GHEA Grapalat" w:eastAsiaTheme="minorEastAsia" w:hAnsi="GHEA Grapalat" w:cstheme="minorHAnsi"/>
          <w:i/>
          <w:sz w:val="20"/>
          <w:lang w:eastAsia="ru-RU"/>
        </w:rPr>
        <w:t>Աղբյուր՝ ՀՀ ՇՄՆ ՋՌԿՎ Ջրային ռեսուրսների պետական կադաստր և ՀՀ ՏԿԵՆ Ջրային կոմիտե</w:t>
      </w:r>
    </w:p>
    <w:p w14:paraId="5526F970" w14:textId="72C7D202" w:rsidR="0047559E" w:rsidRPr="00426F86" w:rsidRDefault="00C207AD" w:rsidP="00C103F3">
      <w:pPr>
        <w:pStyle w:val="Heading2"/>
        <w:numPr>
          <w:ilvl w:val="1"/>
          <w:numId w:val="35"/>
        </w:numPr>
        <w:rPr>
          <w:rFonts w:ascii="GHEA Grapalat" w:hAnsi="GHEA Grapalat" w:cstheme="minorHAnsi"/>
          <w:b/>
          <w:color w:val="auto"/>
          <w:sz w:val="24"/>
          <w:szCs w:val="24"/>
        </w:rPr>
      </w:pPr>
      <w:bookmarkStart w:id="180" w:name="_Toc174622210"/>
      <w:r w:rsidRPr="00426F86">
        <w:rPr>
          <w:rFonts w:ascii="GHEA Grapalat" w:hAnsi="GHEA Grapalat" w:cstheme="minorHAnsi"/>
          <w:b/>
          <w:color w:val="auto"/>
          <w:sz w:val="24"/>
          <w:szCs w:val="24"/>
        </w:rPr>
        <w:t>Բնության</w:t>
      </w:r>
      <w:r w:rsidR="00261FB4" w:rsidRPr="00426F86">
        <w:rPr>
          <w:rFonts w:ascii="GHEA Grapalat" w:hAnsi="GHEA Grapalat" w:cstheme="minorHAnsi"/>
          <w:b/>
          <w:color w:val="auto"/>
          <w:sz w:val="24"/>
          <w:szCs w:val="24"/>
        </w:rPr>
        <w:t xml:space="preserve"> </w:t>
      </w:r>
      <w:r w:rsidRPr="00426F86">
        <w:rPr>
          <w:rFonts w:ascii="GHEA Grapalat" w:hAnsi="GHEA Grapalat" w:cstheme="minorHAnsi"/>
          <w:b/>
          <w:color w:val="auto"/>
          <w:sz w:val="24"/>
          <w:szCs w:val="24"/>
        </w:rPr>
        <w:t>հատուկ</w:t>
      </w:r>
      <w:r w:rsidR="00261FB4" w:rsidRPr="00426F86">
        <w:rPr>
          <w:rFonts w:ascii="GHEA Grapalat" w:hAnsi="GHEA Grapalat" w:cstheme="minorHAnsi"/>
          <w:b/>
          <w:color w:val="auto"/>
          <w:sz w:val="24"/>
          <w:szCs w:val="24"/>
        </w:rPr>
        <w:t xml:space="preserve"> </w:t>
      </w:r>
      <w:r w:rsidRPr="00426F86">
        <w:rPr>
          <w:rFonts w:ascii="GHEA Grapalat" w:hAnsi="GHEA Grapalat" w:cstheme="minorHAnsi"/>
          <w:b/>
          <w:color w:val="auto"/>
          <w:sz w:val="24"/>
          <w:szCs w:val="24"/>
        </w:rPr>
        <w:t>պահպանվող</w:t>
      </w:r>
      <w:r w:rsidR="00261FB4" w:rsidRPr="00426F86">
        <w:rPr>
          <w:rFonts w:ascii="GHEA Grapalat" w:hAnsi="GHEA Grapalat" w:cstheme="minorHAnsi"/>
          <w:b/>
          <w:color w:val="auto"/>
          <w:sz w:val="24"/>
          <w:szCs w:val="24"/>
        </w:rPr>
        <w:t xml:space="preserve"> </w:t>
      </w:r>
      <w:r w:rsidRPr="00426F86">
        <w:rPr>
          <w:rFonts w:ascii="GHEA Grapalat" w:hAnsi="GHEA Grapalat" w:cstheme="minorHAnsi"/>
          <w:b/>
          <w:color w:val="auto"/>
          <w:sz w:val="24"/>
          <w:szCs w:val="24"/>
        </w:rPr>
        <w:t>տարածքներ</w:t>
      </w:r>
      <w:bookmarkEnd w:id="180"/>
    </w:p>
    <w:p w14:paraId="6EC39977" w14:textId="2E011E73" w:rsidR="00544C82" w:rsidRPr="001C7254" w:rsidRDefault="001C7254" w:rsidP="00F453F9">
      <w:pPr>
        <w:pStyle w:val="ListParagraph"/>
        <w:numPr>
          <w:ilvl w:val="0"/>
          <w:numId w:val="49"/>
        </w:numPr>
        <w:spacing w:line="360" w:lineRule="auto"/>
        <w:ind w:left="0" w:firstLine="567"/>
        <w:jc w:val="both"/>
        <w:rPr>
          <w:rFonts w:ascii="GHEA Grapalat" w:eastAsiaTheme="minorEastAsia" w:hAnsi="GHEA Grapalat" w:cstheme="minorHAnsi"/>
          <w:sz w:val="24"/>
          <w:szCs w:val="24"/>
          <w:lang w:eastAsia="ru-RU"/>
        </w:rPr>
      </w:pPr>
      <w:r w:rsidRPr="001C7254">
        <w:rPr>
          <w:rFonts w:ascii="GHEA Grapalat" w:eastAsiaTheme="minorEastAsia" w:hAnsi="GHEA Grapalat" w:cstheme="minorHAnsi"/>
          <w:sz w:val="24"/>
          <w:szCs w:val="24"/>
          <w:lang w:eastAsia="ru-RU"/>
        </w:rPr>
        <w:t>Բ</w:t>
      </w:r>
      <w:r>
        <w:rPr>
          <w:rFonts w:ascii="GHEA Grapalat" w:eastAsiaTheme="minorEastAsia" w:hAnsi="GHEA Grapalat" w:cstheme="minorHAnsi"/>
          <w:sz w:val="24"/>
          <w:szCs w:val="24"/>
          <w:lang w:eastAsia="ru-RU"/>
        </w:rPr>
        <w:t>ն</w:t>
      </w:r>
      <w:r w:rsidRPr="001C7254">
        <w:rPr>
          <w:rFonts w:ascii="GHEA Grapalat" w:eastAsiaTheme="minorEastAsia" w:hAnsi="GHEA Grapalat" w:cstheme="minorHAnsi"/>
          <w:sz w:val="24"/>
          <w:szCs w:val="24"/>
          <w:lang w:eastAsia="ru-RU"/>
        </w:rPr>
        <w:t xml:space="preserve">ության հատուկ պահպանվող տարածքների վերաբերյալ տեղեկատվությունն ամփոփված է ջրային պետական կադաստրում  աշխարհագրատեղեկատվական համակարգի </w:t>
      </w:r>
      <w:r w:rsidR="00A90C2E">
        <w:rPr>
          <w:rFonts w:ascii="GHEA Grapalat" w:eastAsia="Times New Roman" w:hAnsi="GHEA Grapalat" w:cs="Calibri"/>
          <w:kern w:val="0"/>
          <w:sz w:val="24"/>
          <w:szCs w:val="24"/>
          <w14:ligatures w14:val="none"/>
        </w:rPr>
        <w:t>քարտեզի</w:t>
      </w:r>
      <w:r w:rsidRPr="001C7254">
        <w:rPr>
          <w:rFonts w:ascii="GHEA Grapalat" w:eastAsiaTheme="minorEastAsia" w:hAnsi="GHEA Grapalat" w:cstheme="minorHAnsi"/>
          <w:sz w:val="24"/>
          <w:szCs w:val="24"/>
          <w:lang w:eastAsia="ru-RU"/>
        </w:rPr>
        <w:t xml:space="preserve"> տեսքով հասանելի է  </w:t>
      </w:r>
      <w:hyperlink r:id="rId25" w:history="1">
        <w:r w:rsidR="005756BE">
          <w:rPr>
            <w:rStyle w:val="Hyperlink"/>
            <w:rFonts w:ascii="GHEA Grapalat" w:eastAsiaTheme="minorEastAsia" w:hAnsi="GHEA Grapalat" w:cstheme="minorHAnsi"/>
            <w:sz w:val="24"/>
            <w:szCs w:val="24"/>
            <w:lang w:eastAsia="ru-RU"/>
          </w:rPr>
          <w:t>http://swcadastre.env.am/ImageGallery.aspx?Tp=6</w:t>
        </w:r>
      </w:hyperlink>
      <w:r w:rsidRPr="001C7254">
        <w:rPr>
          <w:rFonts w:ascii="GHEA Grapalat" w:eastAsiaTheme="minorEastAsia" w:hAnsi="GHEA Grapalat" w:cstheme="minorHAnsi"/>
          <w:sz w:val="24"/>
          <w:szCs w:val="24"/>
          <w:lang w:eastAsia="ru-RU"/>
        </w:rPr>
        <w:t xml:space="preserve"> հղումով ։</w:t>
      </w:r>
    </w:p>
    <w:p w14:paraId="7AAA3596" w14:textId="5EFCEF39" w:rsidR="00FA1AD5" w:rsidRPr="00F453F9" w:rsidRDefault="0047559E" w:rsidP="00F453F9">
      <w:pPr>
        <w:pStyle w:val="ListParagraph"/>
        <w:numPr>
          <w:ilvl w:val="0"/>
          <w:numId w:val="49"/>
        </w:numPr>
        <w:spacing w:after="0" w:line="360" w:lineRule="auto"/>
        <w:ind w:left="0" w:firstLine="426"/>
        <w:jc w:val="both"/>
        <w:rPr>
          <w:rFonts w:ascii="GHEA Grapalat" w:hAnsi="GHEA Grapalat" w:cs="Calibri"/>
          <w:b/>
          <w:sz w:val="24"/>
          <w:szCs w:val="24"/>
        </w:rPr>
      </w:pPr>
      <w:r w:rsidRPr="00AE25F9">
        <w:rPr>
          <w:rFonts w:ascii="GHEA Grapalat" w:eastAsiaTheme="minorEastAsia" w:hAnsi="GHEA Grapalat" w:cstheme="minorHAnsi"/>
          <w:b/>
          <w:bCs/>
          <w:sz w:val="24"/>
          <w:szCs w:val="24"/>
          <w:lang w:eastAsia="ru-RU"/>
        </w:rPr>
        <w:t>Շաքիի ջրվեժը</w:t>
      </w:r>
      <w:r w:rsidRPr="00AE25F9">
        <w:rPr>
          <w:rFonts w:ascii="GHEA Grapalat" w:eastAsiaTheme="minorEastAsia" w:hAnsi="GHEA Grapalat" w:cstheme="minorHAnsi"/>
          <w:sz w:val="24"/>
          <w:szCs w:val="24"/>
          <w:lang w:eastAsia="ru-RU"/>
        </w:rPr>
        <w:t xml:space="preserve"> գտնվում է Որոտանի կիրճում, Որոտանի ձախակողմյան Շաքի վտակի վրա: </w:t>
      </w:r>
      <w:r w:rsidRPr="00AE25F9">
        <w:rPr>
          <w:rFonts w:ascii="GHEA Grapalat" w:eastAsia="Calibri" w:hAnsi="GHEA Grapalat" w:cstheme="minorHAnsi"/>
          <w:b/>
          <w:iCs/>
          <w:sz w:val="24"/>
          <w:szCs w:val="24"/>
        </w:rPr>
        <w:t>«Սատանի կամուրջը»</w:t>
      </w:r>
      <w:r w:rsidRPr="00AE25F9">
        <w:rPr>
          <w:rFonts w:ascii="GHEA Grapalat" w:eastAsia="Calibri" w:hAnsi="GHEA Grapalat" w:cstheme="minorHAnsi"/>
          <w:sz w:val="24"/>
          <w:szCs w:val="24"/>
        </w:rPr>
        <w:t xml:space="preserve"> գտնվում է Որոտան գետի վրա</w:t>
      </w:r>
      <w:r w:rsidR="00537615">
        <w:rPr>
          <w:rFonts w:ascii="GHEA Grapalat" w:eastAsia="MS Mincho" w:hAnsi="GHEA Grapalat" w:cs="MS Mincho"/>
          <w:sz w:val="24"/>
          <w:szCs w:val="24"/>
        </w:rPr>
        <w:t xml:space="preserve"> և ն</w:t>
      </w:r>
      <w:r w:rsidRPr="00AE25F9">
        <w:rPr>
          <w:rFonts w:ascii="GHEA Grapalat" w:eastAsia="Calibri" w:hAnsi="GHEA Grapalat" w:cstheme="minorHAnsi"/>
          <w:sz w:val="24"/>
          <w:szCs w:val="24"/>
        </w:rPr>
        <w:t xml:space="preserve">րա առանձին փոսերում բխում են տաք հանքային աղբյուրներ: </w:t>
      </w:r>
      <w:r w:rsidR="003E3FE7" w:rsidRPr="00F453F9">
        <w:rPr>
          <w:rFonts w:ascii="GHEA Grapalat" w:eastAsiaTheme="minorEastAsia" w:hAnsi="GHEA Grapalat" w:cstheme="minorHAnsi"/>
          <w:b/>
          <w:bCs/>
          <w:sz w:val="24"/>
          <w:szCs w:val="24"/>
          <w:lang w:eastAsia="ru-RU"/>
        </w:rPr>
        <w:t xml:space="preserve">«Զանգեզուր կենսոլորտային համալիր» ՊՈԱԿ։ </w:t>
      </w:r>
      <w:r w:rsidRPr="00F453F9">
        <w:rPr>
          <w:rFonts w:ascii="GHEA Grapalat" w:eastAsiaTheme="minorEastAsia" w:hAnsi="GHEA Grapalat" w:cstheme="minorHAnsi"/>
          <w:b/>
          <w:bCs/>
          <w:sz w:val="24"/>
          <w:szCs w:val="24"/>
          <w:lang w:eastAsia="ru-RU"/>
        </w:rPr>
        <w:t xml:space="preserve">«Շիկահող» </w:t>
      </w:r>
      <w:r w:rsidRPr="00F453F9">
        <w:rPr>
          <w:rFonts w:ascii="GHEA Grapalat" w:eastAsiaTheme="minorEastAsia" w:hAnsi="GHEA Grapalat" w:cstheme="minorHAnsi"/>
          <w:sz w:val="24"/>
          <w:szCs w:val="24"/>
          <w:lang w:eastAsia="ru-RU"/>
        </w:rPr>
        <w:t xml:space="preserve">պետական արգելոցը 12137 հա մակերեսով </w:t>
      </w:r>
      <w:r w:rsidR="00537615" w:rsidRPr="00F453F9">
        <w:rPr>
          <w:rFonts w:ascii="GHEA Grapalat" w:eastAsiaTheme="minorEastAsia" w:hAnsi="GHEA Grapalat" w:cstheme="minorHAnsi"/>
          <w:sz w:val="24"/>
          <w:szCs w:val="24"/>
          <w:lang w:eastAsia="ru-RU"/>
        </w:rPr>
        <w:t xml:space="preserve">ընդգրկում </w:t>
      </w:r>
      <w:r w:rsidRPr="00F453F9">
        <w:rPr>
          <w:rFonts w:ascii="GHEA Grapalat" w:eastAsiaTheme="minorEastAsia" w:hAnsi="GHEA Grapalat" w:cstheme="minorHAnsi"/>
          <w:sz w:val="24"/>
          <w:szCs w:val="24"/>
          <w:lang w:eastAsia="ru-RU"/>
        </w:rPr>
        <w:t xml:space="preserve">է Ծավի և Շիկահողի </w:t>
      </w:r>
      <w:r w:rsidR="00537615" w:rsidRPr="00F453F9">
        <w:rPr>
          <w:rFonts w:ascii="GHEA Grapalat" w:eastAsiaTheme="minorEastAsia" w:hAnsi="GHEA Grapalat" w:cstheme="minorHAnsi"/>
          <w:sz w:val="24"/>
          <w:szCs w:val="24"/>
          <w:lang w:eastAsia="ru-RU"/>
        </w:rPr>
        <w:t xml:space="preserve">գետավազանները, </w:t>
      </w:r>
      <w:r w:rsidRPr="00F453F9">
        <w:rPr>
          <w:rFonts w:ascii="GHEA Grapalat" w:eastAsia="Calibri" w:hAnsi="GHEA Grapalat" w:cstheme="minorHAnsi"/>
          <w:b/>
          <w:iCs/>
          <w:sz w:val="24"/>
          <w:szCs w:val="24"/>
        </w:rPr>
        <w:t>«Արևիք» ազգային պարկը</w:t>
      </w:r>
      <w:r w:rsidRPr="00F453F9">
        <w:rPr>
          <w:rFonts w:ascii="GHEA Grapalat" w:eastAsia="Calibri" w:hAnsi="GHEA Grapalat" w:cstheme="minorHAnsi"/>
          <w:sz w:val="24"/>
          <w:szCs w:val="24"/>
        </w:rPr>
        <w:t xml:space="preserve"> ընդգրկում է Մեղրիգետ, Նռնաձոր և Շվանիձոր գետերի վերին և միջին </w:t>
      </w:r>
      <w:r w:rsidR="00537615" w:rsidRPr="00F453F9">
        <w:rPr>
          <w:rFonts w:ascii="GHEA Grapalat" w:eastAsia="Calibri" w:hAnsi="GHEA Grapalat" w:cstheme="minorHAnsi"/>
          <w:sz w:val="24"/>
          <w:szCs w:val="24"/>
        </w:rPr>
        <w:t>հոսանքները</w:t>
      </w:r>
      <w:r w:rsidRPr="00F453F9">
        <w:rPr>
          <w:rFonts w:ascii="GHEA Grapalat" w:eastAsia="Calibri" w:hAnsi="GHEA Grapalat" w:cstheme="minorHAnsi"/>
          <w:sz w:val="24"/>
          <w:szCs w:val="24"/>
        </w:rPr>
        <w:t xml:space="preserve"> </w:t>
      </w:r>
      <w:r w:rsidR="00537615" w:rsidRPr="00F453F9">
        <w:rPr>
          <w:rFonts w:ascii="GHEA Grapalat" w:eastAsia="Calibri" w:hAnsi="GHEA Grapalat" w:cstheme="minorHAnsi"/>
          <w:sz w:val="24"/>
          <w:szCs w:val="24"/>
        </w:rPr>
        <w:t>և պ</w:t>
      </w:r>
      <w:r w:rsidRPr="00F453F9">
        <w:rPr>
          <w:rFonts w:ascii="GHEA Grapalat" w:eastAsia="Calibri" w:hAnsi="GHEA Grapalat" w:cstheme="minorHAnsi"/>
          <w:sz w:val="24"/>
          <w:szCs w:val="24"/>
        </w:rPr>
        <w:t>արկի տարածքը կազմում է 31211.19 հա</w:t>
      </w:r>
      <w:r w:rsidR="00AE25F9" w:rsidRPr="00F453F9">
        <w:rPr>
          <w:rFonts w:ascii="GHEA Grapalat" w:eastAsia="Calibri" w:hAnsi="GHEA Grapalat" w:cstheme="minorHAnsi"/>
          <w:sz w:val="24"/>
          <w:szCs w:val="24"/>
        </w:rPr>
        <w:t>։</w:t>
      </w:r>
      <w:r w:rsidRPr="00F453F9">
        <w:rPr>
          <w:rFonts w:ascii="GHEA Grapalat" w:eastAsia="Calibri" w:hAnsi="GHEA Grapalat" w:cstheme="minorHAnsi"/>
          <w:sz w:val="24"/>
          <w:szCs w:val="24"/>
        </w:rPr>
        <w:t xml:space="preserve"> </w:t>
      </w:r>
      <w:r w:rsidRPr="00F453F9">
        <w:rPr>
          <w:rFonts w:ascii="GHEA Grapalat" w:eastAsia="Calibri" w:hAnsi="GHEA Grapalat" w:cstheme="minorHAnsi"/>
          <w:b/>
          <w:iCs/>
          <w:sz w:val="24"/>
          <w:szCs w:val="24"/>
        </w:rPr>
        <w:t>«Սև լիճ»</w:t>
      </w:r>
      <w:r w:rsidRPr="00F453F9">
        <w:rPr>
          <w:rFonts w:ascii="GHEA Grapalat" w:eastAsia="Calibri" w:hAnsi="GHEA Grapalat" w:cstheme="minorHAnsi"/>
          <w:sz w:val="24"/>
          <w:szCs w:val="24"/>
        </w:rPr>
        <w:t xml:space="preserve"> արգելավայրը գտնվում է Սյունիքի հրաբխային բարձրավանդակի Մեծ Իշխանասար </w:t>
      </w:r>
      <w:r w:rsidRPr="00F453F9">
        <w:rPr>
          <w:rFonts w:ascii="GHEA Grapalat" w:eastAsia="Calibri" w:hAnsi="GHEA Grapalat" w:cstheme="minorHAnsi"/>
          <w:sz w:val="24"/>
          <w:szCs w:val="24"/>
        </w:rPr>
        <w:lastRenderedPageBreak/>
        <w:t>մերձգագաթային հատվածում` մակերեսը կազմում է</w:t>
      </w:r>
      <w:r w:rsidR="00F51B4A">
        <w:rPr>
          <w:rFonts w:ascii="GHEA Grapalat" w:eastAsia="Calibri" w:hAnsi="GHEA Grapalat" w:cstheme="minorHAnsi"/>
          <w:sz w:val="24"/>
          <w:szCs w:val="24"/>
        </w:rPr>
        <w:t xml:space="preserve"> 240</w:t>
      </w:r>
      <w:r w:rsidRPr="00F453F9">
        <w:rPr>
          <w:rFonts w:ascii="GHEA Grapalat" w:eastAsia="Calibri" w:hAnsi="GHEA Grapalat" w:cstheme="minorHAnsi"/>
          <w:sz w:val="24"/>
          <w:szCs w:val="24"/>
        </w:rPr>
        <w:t xml:space="preserve"> հա: </w:t>
      </w:r>
      <w:r w:rsidRPr="00F453F9">
        <w:rPr>
          <w:rFonts w:ascii="GHEA Grapalat" w:eastAsia="Calibri" w:hAnsi="GHEA Grapalat" w:cstheme="minorHAnsi"/>
          <w:b/>
          <w:iCs/>
          <w:sz w:val="24"/>
          <w:szCs w:val="24"/>
        </w:rPr>
        <w:t>«Գորիսի» պետական արգելավայրը</w:t>
      </w:r>
      <w:r w:rsidRPr="00F453F9">
        <w:rPr>
          <w:rFonts w:ascii="GHEA Grapalat" w:eastAsia="Calibri" w:hAnsi="GHEA Grapalat" w:cstheme="minorHAnsi"/>
          <w:sz w:val="24"/>
          <w:szCs w:val="24"/>
        </w:rPr>
        <w:t xml:space="preserve"> զբաղեցնում է 1850 հա տարածք, գտնվում է Որոտան գետի Վարարակն վտակի ավազանում: </w:t>
      </w:r>
      <w:r w:rsidRPr="00F453F9">
        <w:rPr>
          <w:rFonts w:ascii="GHEA Grapalat" w:eastAsia="Calibri" w:hAnsi="GHEA Grapalat" w:cstheme="minorHAnsi"/>
          <w:b/>
          <w:iCs/>
          <w:sz w:val="24"/>
          <w:szCs w:val="24"/>
        </w:rPr>
        <w:t xml:space="preserve">«Զանգեզուր» </w:t>
      </w:r>
      <w:r w:rsidR="00707B89" w:rsidRPr="00F453F9">
        <w:rPr>
          <w:rFonts w:ascii="GHEA Grapalat" w:eastAsia="Calibri" w:hAnsi="GHEA Grapalat" w:cstheme="minorHAnsi"/>
          <w:b/>
          <w:iCs/>
          <w:sz w:val="24"/>
          <w:szCs w:val="24"/>
        </w:rPr>
        <w:t>արգելավայրի</w:t>
      </w:r>
      <w:r w:rsidRPr="00F453F9">
        <w:rPr>
          <w:rFonts w:ascii="GHEA Grapalat" w:eastAsia="Calibri" w:hAnsi="GHEA Grapalat" w:cstheme="minorHAnsi"/>
          <w:sz w:val="24"/>
          <w:szCs w:val="24"/>
        </w:rPr>
        <w:t xml:space="preserve"> տարածքը</w:t>
      </w:r>
      <w:r w:rsidR="00A87255">
        <w:rPr>
          <w:rFonts w:ascii="GHEA Grapalat" w:eastAsia="Calibri" w:hAnsi="GHEA Grapalat" w:cstheme="minorHAnsi"/>
          <w:sz w:val="24"/>
          <w:szCs w:val="24"/>
        </w:rPr>
        <w:t xml:space="preserve"> 25711</w:t>
      </w:r>
      <w:r w:rsidRPr="00F453F9">
        <w:rPr>
          <w:rFonts w:ascii="GHEA Grapalat" w:eastAsia="Calibri" w:hAnsi="GHEA Grapalat" w:cstheme="minorHAnsi"/>
          <w:sz w:val="24"/>
          <w:szCs w:val="24"/>
        </w:rPr>
        <w:t>,</w:t>
      </w:r>
      <w:r w:rsidR="00A87255">
        <w:rPr>
          <w:rFonts w:ascii="GHEA Grapalat" w:eastAsia="Calibri" w:hAnsi="GHEA Grapalat" w:cstheme="minorHAnsi"/>
          <w:sz w:val="24"/>
          <w:szCs w:val="24"/>
        </w:rPr>
        <w:t>6</w:t>
      </w:r>
      <w:r w:rsidRPr="00F453F9">
        <w:rPr>
          <w:rFonts w:ascii="GHEA Grapalat" w:eastAsia="Calibri" w:hAnsi="GHEA Grapalat" w:cstheme="minorHAnsi"/>
          <w:sz w:val="24"/>
          <w:szCs w:val="24"/>
        </w:rPr>
        <w:t xml:space="preserve"> հա է</w:t>
      </w:r>
      <w:r w:rsidR="00537615" w:rsidRPr="00F453F9">
        <w:rPr>
          <w:rFonts w:ascii="GHEA Grapalat" w:eastAsia="Calibri" w:hAnsi="GHEA Grapalat" w:cstheme="minorHAnsi"/>
          <w:sz w:val="24"/>
          <w:szCs w:val="24"/>
        </w:rPr>
        <w:t xml:space="preserve"> և</w:t>
      </w:r>
      <w:r w:rsidRPr="00F453F9">
        <w:rPr>
          <w:rFonts w:ascii="GHEA Grapalat" w:eastAsia="Calibri" w:hAnsi="GHEA Grapalat" w:cstheme="minorHAnsi"/>
          <w:sz w:val="24"/>
          <w:szCs w:val="24"/>
        </w:rPr>
        <w:t xml:space="preserve"> տարածվում է Բարգուշատի լեռնաշղթայի հարավային ու Զանգեզուրի լեռնաշղթայի արևելյան լանջերի </w:t>
      </w:r>
      <w:r w:rsidR="00537615" w:rsidRPr="00F453F9">
        <w:rPr>
          <w:rFonts w:ascii="GHEA Grapalat" w:eastAsia="Calibri" w:hAnsi="GHEA Grapalat" w:cstheme="minorHAnsi"/>
          <w:sz w:val="24"/>
          <w:szCs w:val="24"/>
        </w:rPr>
        <w:t>վրա</w:t>
      </w:r>
      <w:r w:rsidRPr="00F453F9">
        <w:rPr>
          <w:rFonts w:ascii="GHEA Grapalat" w:eastAsia="Calibri" w:hAnsi="GHEA Grapalat" w:cstheme="minorHAnsi"/>
          <w:sz w:val="24"/>
          <w:szCs w:val="24"/>
        </w:rPr>
        <w:t xml:space="preserve">: </w:t>
      </w:r>
      <w:r w:rsidRPr="00F453F9">
        <w:rPr>
          <w:rFonts w:ascii="GHEA Grapalat" w:eastAsia="Calibri" w:hAnsi="GHEA Grapalat" w:cstheme="minorHAnsi"/>
          <w:b/>
          <w:iCs/>
          <w:sz w:val="24"/>
          <w:szCs w:val="24"/>
        </w:rPr>
        <w:t xml:space="preserve">«Սոսու պուրակ» </w:t>
      </w:r>
      <w:r w:rsidR="00707B89" w:rsidRPr="00F453F9">
        <w:rPr>
          <w:rFonts w:ascii="GHEA Grapalat" w:eastAsia="Calibri" w:hAnsi="GHEA Grapalat" w:cstheme="minorHAnsi"/>
          <w:b/>
          <w:iCs/>
          <w:sz w:val="24"/>
          <w:szCs w:val="24"/>
        </w:rPr>
        <w:t xml:space="preserve">արգելավայրի </w:t>
      </w:r>
      <w:r w:rsidRPr="00F453F9">
        <w:rPr>
          <w:rFonts w:ascii="GHEA Grapalat" w:eastAsia="Calibri" w:hAnsi="GHEA Grapalat" w:cstheme="minorHAnsi"/>
          <w:sz w:val="24"/>
          <w:szCs w:val="24"/>
        </w:rPr>
        <w:t>տարածքը գտնվում է Ծավի գետավազանում՝</w:t>
      </w:r>
      <w:r w:rsidR="00537615" w:rsidRPr="00F453F9">
        <w:rPr>
          <w:rFonts w:ascii="GHEA Grapalat" w:eastAsia="Calibri" w:hAnsi="GHEA Grapalat" w:cstheme="minorHAnsi"/>
          <w:sz w:val="24"/>
          <w:szCs w:val="24"/>
        </w:rPr>
        <w:t xml:space="preserve"> </w:t>
      </w:r>
      <w:r w:rsidRPr="00F453F9">
        <w:rPr>
          <w:rFonts w:ascii="GHEA Grapalat" w:eastAsia="Calibri" w:hAnsi="GHEA Grapalat" w:cstheme="minorHAnsi"/>
          <w:sz w:val="24"/>
          <w:szCs w:val="24"/>
        </w:rPr>
        <w:t>և զբաղեցնում է</w:t>
      </w:r>
      <w:r w:rsidR="005227DF">
        <w:rPr>
          <w:rFonts w:ascii="GHEA Grapalat" w:eastAsia="Calibri" w:hAnsi="GHEA Grapalat" w:cstheme="minorHAnsi"/>
          <w:sz w:val="24"/>
          <w:szCs w:val="24"/>
        </w:rPr>
        <w:t xml:space="preserve"> 64,2</w:t>
      </w:r>
      <w:r w:rsidRPr="00F453F9">
        <w:rPr>
          <w:rFonts w:ascii="GHEA Grapalat" w:eastAsia="Calibri" w:hAnsi="GHEA Grapalat" w:cstheme="minorHAnsi"/>
          <w:sz w:val="24"/>
          <w:szCs w:val="24"/>
        </w:rPr>
        <w:t xml:space="preserve"> հա մակերես: </w:t>
      </w:r>
      <w:r w:rsidRPr="00F453F9">
        <w:rPr>
          <w:rFonts w:ascii="GHEA Grapalat" w:eastAsia="Calibri" w:hAnsi="GHEA Grapalat" w:cstheme="minorHAnsi"/>
          <w:b/>
          <w:bCs/>
          <w:sz w:val="24"/>
          <w:szCs w:val="24"/>
        </w:rPr>
        <w:t>«Խուստուփ»</w:t>
      </w:r>
      <w:r w:rsidRPr="00F453F9">
        <w:rPr>
          <w:rFonts w:ascii="GHEA Grapalat" w:eastAsia="Calibri" w:hAnsi="GHEA Grapalat" w:cstheme="minorHAnsi"/>
          <w:sz w:val="24"/>
          <w:szCs w:val="24"/>
        </w:rPr>
        <w:t xml:space="preserve"> արգելավայրը զբաղեցնում է 6946,74 հա և ընդգրկում է Մեղրիի լեռնաշղթայի հարավ-արևմտյան ճյուղավորության Խուստուփ լեռնազանգվածի բարձր լեռնային հատվածը:</w:t>
      </w:r>
      <w:r w:rsidR="00707B89" w:rsidRPr="00F453F9">
        <w:rPr>
          <w:rFonts w:ascii="GHEA Grapalat" w:eastAsia="Calibri" w:hAnsi="GHEA Grapalat" w:cstheme="minorHAnsi"/>
          <w:sz w:val="24"/>
          <w:szCs w:val="24"/>
        </w:rPr>
        <w:t xml:space="preserve"> </w:t>
      </w:r>
      <w:r w:rsidRPr="00F453F9">
        <w:rPr>
          <w:rFonts w:ascii="GHEA Grapalat" w:eastAsia="Calibri" w:hAnsi="GHEA Grapalat" w:cstheme="minorHAnsi"/>
          <w:b/>
          <w:iCs/>
          <w:sz w:val="24"/>
          <w:szCs w:val="24"/>
        </w:rPr>
        <w:t>«Բողաքար» արգելավայրը</w:t>
      </w:r>
      <w:r w:rsidRPr="00F453F9">
        <w:rPr>
          <w:rFonts w:ascii="GHEA Grapalat" w:eastAsia="Calibri" w:hAnsi="GHEA Grapalat" w:cstheme="minorHAnsi"/>
          <w:sz w:val="24"/>
          <w:szCs w:val="24"/>
        </w:rPr>
        <w:t xml:space="preserve"> գտնվում է «Արևի</w:t>
      </w:r>
      <w:r w:rsidR="00AB044F" w:rsidRPr="00F453F9">
        <w:rPr>
          <w:rFonts w:ascii="GHEA Grapalat" w:eastAsia="Calibri" w:hAnsi="GHEA Grapalat" w:cstheme="minorHAnsi"/>
          <w:sz w:val="24"/>
          <w:szCs w:val="24"/>
        </w:rPr>
        <w:t>ք</w:t>
      </w:r>
      <w:r w:rsidRPr="00F453F9">
        <w:rPr>
          <w:rFonts w:ascii="GHEA Grapalat" w:eastAsia="Calibri" w:hAnsi="GHEA Grapalat" w:cstheme="minorHAnsi"/>
          <w:sz w:val="24"/>
          <w:szCs w:val="24"/>
        </w:rPr>
        <w:t xml:space="preserve">» ազգային պարկում և զբաղեցնում է 2728 հա: </w:t>
      </w:r>
      <w:bookmarkStart w:id="181" w:name="_Toc174622213"/>
    </w:p>
    <w:p w14:paraId="3603210F" w14:textId="625C277E" w:rsidR="0047559E" w:rsidRPr="00FA1AD5" w:rsidRDefault="00FA1AD5" w:rsidP="00FA1AD5">
      <w:pPr>
        <w:pStyle w:val="ListParagraph"/>
        <w:tabs>
          <w:tab w:val="left" w:pos="284"/>
          <w:tab w:val="left" w:pos="709"/>
        </w:tabs>
        <w:spacing w:after="0" w:line="360" w:lineRule="auto"/>
        <w:ind w:left="284"/>
        <w:contextualSpacing w:val="0"/>
        <w:jc w:val="both"/>
        <w:rPr>
          <w:rFonts w:ascii="GHEA Grapalat" w:hAnsi="GHEA Grapalat" w:cstheme="minorHAnsi"/>
          <w:b/>
          <w:sz w:val="24"/>
          <w:szCs w:val="24"/>
        </w:rPr>
      </w:pPr>
      <w:r w:rsidRPr="00FA1AD5">
        <w:rPr>
          <w:rFonts w:ascii="GHEA Grapalat" w:hAnsi="GHEA Grapalat" w:cstheme="minorHAnsi"/>
          <w:b/>
          <w:sz w:val="24"/>
          <w:szCs w:val="24"/>
        </w:rPr>
        <w:t>7</w:t>
      </w:r>
      <w:r w:rsidRPr="00FA1AD5">
        <w:rPr>
          <w:rFonts w:ascii="Cambria Math" w:hAnsi="Cambria Math" w:cs="Cambria Math"/>
          <w:b/>
          <w:sz w:val="24"/>
          <w:szCs w:val="24"/>
        </w:rPr>
        <w:t>․</w:t>
      </w:r>
      <w:r w:rsidRPr="00FA1AD5">
        <w:rPr>
          <w:rFonts w:ascii="GHEA Grapalat" w:hAnsi="GHEA Grapalat" w:cstheme="minorHAnsi"/>
          <w:b/>
          <w:sz w:val="24"/>
          <w:szCs w:val="24"/>
        </w:rPr>
        <w:t>3</w:t>
      </w:r>
      <w:r w:rsidRPr="00FA1AD5">
        <w:rPr>
          <w:rFonts w:ascii="Cambria Math" w:hAnsi="Cambria Math" w:cstheme="minorHAnsi"/>
          <w:b/>
          <w:sz w:val="24"/>
          <w:szCs w:val="24"/>
        </w:rPr>
        <w:t xml:space="preserve"> </w:t>
      </w:r>
      <w:r w:rsidR="00261FB4" w:rsidRPr="00FA1AD5">
        <w:rPr>
          <w:rFonts w:ascii="GHEA Grapalat" w:hAnsi="GHEA Grapalat" w:cstheme="minorHAnsi"/>
          <w:b/>
          <w:sz w:val="24"/>
          <w:szCs w:val="24"/>
        </w:rPr>
        <w:t>Ռ</w:t>
      </w:r>
      <w:r w:rsidR="004E58F3" w:rsidRPr="00FA1AD5">
        <w:rPr>
          <w:rFonts w:ascii="GHEA Grapalat" w:hAnsi="GHEA Grapalat" w:cstheme="minorHAnsi"/>
          <w:b/>
          <w:sz w:val="24"/>
          <w:szCs w:val="24"/>
        </w:rPr>
        <w:t>եկրեացիոն</w:t>
      </w:r>
      <w:r w:rsidR="00261FB4" w:rsidRPr="00FA1AD5">
        <w:rPr>
          <w:rFonts w:ascii="GHEA Grapalat" w:hAnsi="GHEA Grapalat" w:cstheme="minorHAnsi"/>
          <w:b/>
          <w:sz w:val="24"/>
          <w:szCs w:val="24"/>
        </w:rPr>
        <w:t xml:space="preserve"> </w:t>
      </w:r>
      <w:r w:rsidR="004E58F3" w:rsidRPr="00FA1AD5">
        <w:rPr>
          <w:rFonts w:ascii="GHEA Grapalat" w:hAnsi="GHEA Grapalat" w:cstheme="minorHAnsi"/>
          <w:b/>
          <w:sz w:val="24"/>
          <w:szCs w:val="24"/>
        </w:rPr>
        <w:t>տարածքներ</w:t>
      </w:r>
      <w:bookmarkEnd w:id="181"/>
    </w:p>
    <w:p w14:paraId="1C416904" w14:textId="3AF441F0" w:rsidR="00FA1AD5" w:rsidRPr="00FA1AD5" w:rsidRDefault="00974A03" w:rsidP="0059042F">
      <w:pPr>
        <w:pStyle w:val="ListParagraph"/>
        <w:numPr>
          <w:ilvl w:val="0"/>
          <w:numId w:val="49"/>
        </w:numPr>
        <w:tabs>
          <w:tab w:val="left" w:pos="284"/>
          <w:tab w:val="left" w:pos="709"/>
        </w:tabs>
        <w:spacing w:after="0" w:line="360" w:lineRule="auto"/>
        <w:ind w:left="0" w:firstLine="426"/>
        <w:jc w:val="both"/>
        <w:rPr>
          <w:rFonts w:ascii="GHEA Grapalat" w:hAnsi="GHEA Grapalat" w:cstheme="minorHAnsi"/>
          <w:b/>
          <w:sz w:val="24"/>
          <w:szCs w:val="24"/>
        </w:rPr>
      </w:pPr>
      <w:r w:rsidRPr="00FA1AD5">
        <w:rPr>
          <w:rFonts w:ascii="Cambria Math" w:eastAsia="Calibri" w:hAnsi="Cambria Math" w:cstheme="minorHAnsi"/>
          <w:sz w:val="24"/>
          <w:szCs w:val="24"/>
        </w:rPr>
        <w:t xml:space="preserve"> </w:t>
      </w:r>
      <w:r w:rsidR="004E58F3" w:rsidRPr="00FA1AD5">
        <w:rPr>
          <w:rFonts w:ascii="Cambria Math" w:eastAsia="Calibri" w:hAnsi="Cambria Math" w:cstheme="minorHAnsi"/>
          <w:sz w:val="24"/>
          <w:szCs w:val="24"/>
        </w:rPr>
        <w:t xml:space="preserve"> </w:t>
      </w:r>
      <w:r w:rsidR="0047559E" w:rsidRPr="00FA1AD5">
        <w:rPr>
          <w:rFonts w:ascii="GHEA Grapalat" w:eastAsia="Calibri" w:hAnsi="GHEA Grapalat" w:cstheme="minorHAnsi"/>
          <w:bCs/>
          <w:sz w:val="24"/>
          <w:szCs w:val="24"/>
        </w:rPr>
        <w:t>Սյունիքի մարզի  ռեկր</w:t>
      </w:r>
      <w:r w:rsidR="00700D98" w:rsidRPr="00FA1AD5">
        <w:rPr>
          <w:rFonts w:ascii="GHEA Grapalat" w:eastAsia="Calibri" w:hAnsi="GHEA Grapalat" w:cstheme="minorHAnsi"/>
          <w:bCs/>
          <w:sz w:val="24"/>
          <w:szCs w:val="24"/>
        </w:rPr>
        <w:t>ե</w:t>
      </w:r>
      <w:r w:rsidR="0047559E" w:rsidRPr="00FA1AD5">
        <w:rPr>
          <w:rFonts w:ascii="GHEA Grapalat" w:eastAsia="Calibri" w:hAnsi="GHEA Grapalat" w:cstheme="minorHAnsi"/>
          <w:bCs/>
          <w:sz w:val="24"/>
          <w:szCs w:val="24"/>
        </w:rPr>
        <w:t>ացիոն գոտիները և բնական ջրա</w:t>
      </w:r>
      <w:r w:rsidR="00871992">
        <w:rPr>
          <w:rFonts w:ascii="GHEA Grapalat" w:eastAsia="Calibri" w:hAnsi="GHEA Grapalat" w:cstheme="minorHAnsi"/>
          <w:bCs/>
          <w:sz w:val="24"/>
          <w:szCs w:val="24"/>
        </w:rPr>
        <w:t>գրական</w:t>
      </w:r>
      <w:r w:rsidR="0047559E" w:rsidRPr="00FA1AD5">
        <w:rPr>
          <w:rFonts w:ascii="GHEA Grapalat" w:eastAsia="Calibri" w:hAnsi="GHEA Grapalat" w:cstheme="minorHAnsi"/>
          <w:bCs/>
          <w:sz w:val="24"/>
          <w:szCs w:val="24"/>
        </w:rPr>
        <w:t xml:space="preserve"> </w:t>
      </w:r>
      <w:r w:rsidRPr="00FA1AD5">
        <w:rPr>
          <w:rFonts w:ascii="GHEA Grapalat" w:eastAsia="Calibri" w:hAnsi="GHEA Grapalat" w:cstheme="minorHAnsi"/>
          <w:bCs/>
          <w:sz w:val="24"/>
          <w:szCs w:val="24"/>
        </w:rPr>
        <w:t>հուշարձաններն են</w:t>
      </w:r>
      <w:r w:rsidR="004E58F3" w:rsidRPr="00FA1AD5">
        <w:rPr>
          <w:rFonts w:ascii="GHEA Grapalat" w:eastAsia="Calibri" w:hAnsi="GHEA Grapalat" w:cstheme="minorHAnsi"/>
          <w:bCs/>
          <w:sz w:val="24"/>
          <w:szCs w:val="24"/>
        </w:rPr>
        <w:t>՝</w:t>
      </w:r>
      <w:r w:rsidRPr="00FA1AD5">
        <w:rPr>
          <w:rFonts w:ascii="GHEA Grapalat" w:eastAsia="Calibri" w:hAnsi="GHEA Grapalat" w:cstheme="minorHAnsi"/>
          <w:bCs/>
          <w:sz w:val="24"/>
          <w:szCs w:val="24"/>
        </w:rPr>
        <w:t xml:space="preserve"> </w:t>
      </w:r>
      <w:r w:rsidR="0047559E" w:rsidRPr="00FA1AD5">
        <w:rPr>
          <w:rFonts w:ascii="Calibri" w:eastAsia="Calibri" w:hAnsi="Calibri" w:cs="Calibri"/>
          <w:bCs/>
          <w:sz w:val="24"/>
          <w:szCs w:val="24"/>
        </w:rPr>
        <w:t> </w:t>
      </w:r>
      <w:r w:rsidR="00236A35" w:rsidRPr="00236A35">
        <w:rPr>
          <w:rFonts w:ascii="GHEA Grapalat" w:eastAsiaTheme="minorEastAsia" w:hAnsi="GHEA Grapalat" w:cstheme="minorHAnsi"/>
          <w:bCs/>
          <w:sz w:val="24"/>
          <w:szCs w:val="24"/>
          <w:lang w:eastAsia="ru-RU"/>
        </w:rPr>
        <w:t>«Զանգեզուր կենսոլորտային համալիր» ՊՈԱԿ-ի</w:t>
      </w:r>
      <w:r w:rsidR="00236A35" w:rsidRPr="00236A35">
        <w:rPr>
          <w:rFonts w:ascii="GHEA Grapalat" w:eastAsiaTheme="minorEastAsia" w:hAnsi="GHEA Grapalat" w:cstheme="minorHAnsi"/>
          <w:sz w:val="24"/>
          <w:szCs w:val="24"/>
          <w:lang w:eastAsia="ru-RU"/>
        </w:rPr>
        <w:t xml:space="preserve"> </w:t>
      </w:r>
      <w:r w:rsidR="00236A35" w:rsidRPr="00236A35">
        <w:rPr>
          <w:rFonts w:ascii="GHEA Grapalat" w:eastAsia="Calibri" w:hAnsi="GHEA Grapalat" w:cstheme="minorHAnsi"/>
          <w:iCs/>
          <w:sz w:val="24"/>
          <w:szCs w:val="24"/>
        </w:rPr>
        <w:t>«Արևիք» ազգային պարկի ռեկրեացիոն գոտի</w:t>
      </w:r>
      <w:r w:rsidR="00236A35">
        <w:rPr>
          <w:rFonts w:ascii="GHEA Grapalat" w:eastAsia="Calibri" w:hAnsi="GHEA Grapalat" w:cstheme="minorHAnsi"/>
          <w:b/>
          <w:iCs/>
          <w:sz w:val="24"/>
          <w:szCs w:val="24"/>
        </w:rPr>
        <w:t>,</w:t>
      </w:r>
      <w:r w:rsidR="00C876F2">
        <w:rPr>
          <w:rFonts w:ascii="GHEA Grapalat" w:eastAsia="Calibri" w:hAnsi="GHEA Grapalat" w:cstheme="minorHAnsi"/>
          <w:b/>
          <w:iCs/>
          <w:sz w:val="24"/>
          <w:szCs w:val="24"/>
        </w:rPr>
        <w:t xml:space="preserve"> </w:t>
      </w:r>
      <w:r w:rsidR="00C876F2" w:rsidRPr="00C876F2">
        <w:rPr>
          <w:rFonts w:ascii="GHEA Grapalat" w:eastAsia="Calibri" w:hAnsi="GHEA Grapalat" w:cstheme="minorHAnsi"/>
          <w:iCs/>
          <w:sz w:val="24"/>
          <w:szCs w:val="24"/>
        </w:rPr>
        <w:t>Գազանա</w:t>
      </w:r>
      <w:r w:rsidR="00C876F2">
        <w:rPr>
          <w:rFonts w:ascii="GHEA Grapalat" w:eastAsia="Calibri" w:hAnsi="GHEA Grapalat" w:cstheme="minorHAnsi"/>
          <w:b/>
          <w:iCs/>
          <w:sz w:val="24"/>
          <w:szCs w:val="24"/>
        </w:rPr>
        <w:t xml:space="preserve"> </w:t>
      </w:r>
      <w:r w:rsidR="00C876F2" w:rsidRPr="00FA1AD5">
        <w:rPr>
          <w:rFonts w:ascii="GHEA Grapalat" w:eastAsia="Calibri" w:hAnsi="GHEA Grapalat" w:cstheme="minorHAnsi"/>
          <w:bCs/>
          <w:sz w:val="24"/>
          <w:szCs w:val="24"/>
        </w:rPr>
        <w:t>(</w:t>
      </w:r>
      <w:r w:rsidR="00C876F2">
        <w:rPr>
          <w:rFonts w:ascii="GHEA Grapalat" w:eastAsia="Calibri" w:hAnsi="GHEA Grapalat" w:cstheme="minorHAnsi"/>
          <w:bCs/>
          <w:sz w:val="24"/>
          <w:szCs w:val="24"/>
        </w:rPr>
        <w:t>«Զանգեզուր» արգելավայր</w:t>
      </w:r>
      <w:r w:rsidR="00C876F2" w:rsidRPr="00FA1AD5">
        <w:rPr>
          <w:rFonts w:ascii="GHEA Grapalat" w:eastAsia="Calibri" w:hAnsi="GHEA Grapalat" w:cstheme="minorHAnsi"/>
          <w:bCs/>
          <w:sz w:val="24"/>
          <w:szCs w:val="24"/>
        </w:rPr>
        <w:t xml:space="preserve">) </w:t>
      </w:r>
      <w:r w:rsidR="00C876F2">
        <w:rPr>
          <w:rFonts w:ascii="GHEA Grapalat" w:eastAsia="Calibri" w:hAnsi="GHEA Grapalat" w:cstheme="minorHAnsi"/>
          <w:bCs/>
          <w:sz w:val="24"/>
          <w:szCs w:val="24"/>
        </w:rPr>
        <w:t>,</w:t>
      </w:r>
      <w:r w:rsidR="00B43AF6">
        <w:rPr>
          <w:rFonts w:ascii="GHEA Grapalat" w:eastAsia="Calibri" w:hAnsi="GHEA Grapalat" w:cstheme="minorHAnsi"/>
          <w:bCs/>
          <w:sz w:val="24"/>
          <w:szCs w:val="24"/>
        </w:rPr>
        <w:t xml:space="preserve"> Կապույտ լճեր </w:t>
      </w:r>
      <w:r w:rsidR="00B43AF6" w:rsidRPr="00FA1AD5">
        <w:rPr>
          <w:rFonts w:ascii="GHEA Grapalat" w:eastAsia="Calibri" w:hAnsi="GHEA Grapalat" w:cstheme="minorHAnsi"/>
          <w:bCs/>
          <w:sz w:val="24"/>
          <w:szCs w:val="24"/>
        </w:rPr>
        <w:t>(</w:t>
      </w:r>
      <w:r w:rsidR="00B43AF6" w:rsidRPr="00236A35">
        <w:rPr>
          <w:rFonts w:ascii="GHEA Grapalat" w:eastAsia="Calibri" w:hAnsi="GHEA Grapalat" w:cstheme="minorHAnsi"/>
          <w:iCs/>
          <w:sz w:val="24"/>
          <w:szCs w:val="24"/>
        </w:rPr>
        <w:t>«Արևիք» ազգային պարկի</w:t>
      </w:r>
      <w:r w:rsidR="00B43AF6" w:rsidRPr="00FA1AD5">
        <w:rPr>
          <w:rFonts w:ascii="GHEA Grapalat" w:eastAsia="Calibri" w:hAnsi="GHEA Grapalat" w:cstheme="minorHAnsi"/>
          <w:bCs/>
          <w:sz w:val="24"/>
          <w:szCs w:val="24"/>
        </w:rPr>
        <w:t xml:space="preserve">) </w:t>
      </w:r>
      <w:r w:rsidR="00B43AF6">
        <w:rPr>
          <w:rFonts w:ascii="GHEA Grapalat" w:eastAsia="Calibri" w:hAnsi="GHEA Grapalat" w:cstheme="minorHAnsi"/>
          <w:bCs/>
          <w:sz w:val="24"/>
          <w:szCs w:val="24"/>
        </w:rPr>
        <w:t xml:space="preserve"> </w:t>
      </w:r>
      <w:r w:rsidR="00236A35" w:rsidRPr="00FA1AD5">
        <w:rPr>
          <w:rFonts w:ascii="GHEA Grapalat" w:eastAsia="Calibri" w:hAnsi="GHEA Grapalat" w:cstheme="minorHAnsi"/>
          <w:bCs/>
          <w:sz w:val="24"/>
          <w:szCs w:val="24"/>
        </w:rPr>
        <w:t xml:space="preserve"> </w:t>
      </w:r>
      <w:r w:rsidR="0047559E" w:rsidRPr="00FA1AD5">
        <w:rPr>
          <w:rFonts w:ascii="GHEA Grapalat" w:eastAsia="Calibri" w:hAnsi="GHEA Grapalat" w:cstheme="minorHAnsi"/>
          <w:bCs/>
          <w:sz w:val="24"/>
          <w:szCs w:val="24"/>
        </w:rPr>
        <w:t>«Սատանի կամուրջ» բնական կամուրջ, «Ջրաղացի» աղբյուրներ,</w:t>
      </w:r>
      <w:r w:rsidR="0047559E" w:rsidRPr="00FA1AD5">
        <w:rPr>
          <w:rFonts w:ascii="Calibri" w:eastAsia="Calibri" w:hAnsi="Calibri" w:cs="Calibri"/>
          <w:bCs/>
          <w:sz w:val="24"/>
          <w:szCs w:val="24"/>
        </w:rPr>
        <w:t> </w:t>
      </w:r>
      <w:r w:rsidR="0047559E" w:rsidRPr="00FA1AD5">
        <w:rPr>
          <w:rFonts w:ascii="GHEA Grapalat" w:eastAsia="Calibri" w:hAnsi="GHEA Grapalat" w:cstheme="minorHAnsi"/>
          <w:bCs/>
          <w:sz w:val="24"/>
          <w:szCs w:val="24"/>
        </w:rPr>
        <w:t>«Ծործոր» աղբյուրներ, «Շաքի</w:t>
      </w:r>
      <w:r w:rsidR="00700D98" w:rsidRPr="00FA1AD5">
        <w:rPr>
          <w:rFonts w:ascii="GHEA Grapalat" w:eastAsia="Calibri" w:hAnsi="GHEA Grapalat" w:cstheme="minorHAnsi"/>
          <w:bCs/>
          <w:sz w:val="24"/>
          <w:szCs w:val="24"/>
        </w:rPr>
        <w:t>ի</w:t>
      </w:r>
      <w:r w:rsidR="0047559E" w:rsidRPr="00FA1AD5">
        <w:rPr>
          <w:rFonts w:ascii="GHEA Grapalat" w:eastAsia="Calibri" w:hAnsi="GHEA Grapalat" w:cstheme="minorHAnsi"/>
          <w:bCs/>
          <w:sz w:val="24"/>
          <w:szCs w:val="24"/>
        </w:rPr>
        <w:t>» ջրվեժ, Սբ. Վարդան եկեղեցու քարայր կացարանի և աղբյուրի համալիր, «Կապուտջուղ» ջրվեժներ, «Կապուտան» (Գոգի) լիճ,</w:t>
      </w:r>
      <w:r w:rsidR="0047559E" w:rsidRPr="00FA1AD5">
        <w:rPr>
          <w:rFonts w:ascii="Calibri" w:eastAsia="Calibri" w:hAnsi="Calibri" w:cs="Calibri"/>
          <w:bCs/>
          <w:sz w:val="24"/>
          <w:szCs w:val="24"/>
        </w:rPr>
        <w:t> </w:t>
      </w:r>
      <w:r w:rsidR="0047559E" w:rsidRPr="00FA1AD5">
        <w:rPr>
          <w:rFonts w:ascii="GHEA Grapalat" w:eastAsia="Calibri" w:hAnsi="GHEA Grapalat" w:cstheme="minorHAnsi"/>
          <w:bCs/>
          <w:sz w:val="24"/>
          <w:szCs w:val="24"/>
        </w:rPr>
        <w:t>«Ծաղկարի» լիճ, «Անապատի» աղբյուր, «Սմբուլի» աղբյուր,</w:t>
      </w:r>
      <w:r w:rsidR="0047559E" w:rsidRPr="00FA1AD5">
        <w:rPr>
          <w:rFonts w:ascii="Calibri" w:eastAsia="Calibri" w:hAnsi="Calibri" w:cs="Calibri"/>
          <w:bCs/>
          <w:sz w:val="24"/>
          <w:szCs w:val="24"/>
        </w:rPr>
        <w:t> </w:t>
      </w:r>
      <w:r w:rsidR="0047559E" w:rsidRPr="00FA1AD5">
        <w:rPr>
          <w:rFonts w:ascii="GHEA Grapalat" w:eastAsia="Calibri" w:hAnsi="GHEA Grapalat" w:cstheme="minorHAnsi"/>
          <w:bCs/>
          <w:sz w:val="24"/>
          <w:szCs w:val="24"/>
        </w:rPr>
        <w:t>«Վարդանաձորի» աղբյուրներ, Դավիթ Բեկի ջրամբար, Տոլորսի ջրամբար, Շամբի ջրամբար, Կարճևանի ջրվեժ, Բողաքարի ջրվեժ և Լիճքի ջրվեժները,  Ողջի գետի վրա Քաջարան բնակավայրի մոտ Թթուջուր աղբյուրը և Սիսիան գետի ափ</w:t>
      </w:r>
      <w:r w:rsidR="00714001" w:rsidRPr="00FA1AD5">
        <w:rPr>
          <w:rFonts w:ascii="GHEA Grapalat" w:eastAsia="Calibri" w:hAnsi="GHEA Grapalat" w:cstheme="minorHAnsi"/>
          <w:bCs/>
          <w:sz w:val="24"/>
          <w:szCs w:val="24"/>
        </w:rPr>
        <w:t>ը՝</w:t>
      </w:r>
      <w:r w:rsidR="0047559E" w:rsidRPr="00FA1AD5">
        <w:rPr>
          <w:rFonts w:ascii="GHEA Grapalat" w:eastAsia="Calibri" w:hAnsi="GHEA Grapalat" w:cstheme="minorHAnsi"/>
          <w:bCs/>
          <w:sz w:val="24"/>
          <w:szCs w:val="24"/>
        </w:rPr>
        <w:t xml:space="preserve"> Աշոտավան </w:t>
      </w:r>
      <w:r w:rsidR="00ED523A" w:rsidRPr="00FA1AD5">
        <w:rPr>
          <w:rFonts w:ascii="GHEA Grapalat" w:eastAsia="Calibri" w:hAnsi="GHEA Grapalat" w:cstheme="minorHAnsi"/>
          <w:bCs/>
          <w:sz w:val="24"/>
          <w:szCs w:val="24"/>
        </w:rPr>
        <w:t>բնակավայրի</w:t>
      </w:r>
      <w:r w:rsidR="0047559E" w:rsidRPr="00FA1AD5">
        <w:rPr>
          <w:rFonts w:ascii="GHEA Grapalat" w:eastAsia="Calibri" w:hAnsi="GHEA Grapalat" w:cstheme="minorHAnsi"/>
          <w:bCs/>
          <w:sz w:val="24"/>
          <w:szCs w:val="24"/>
        </w:rPr>
        <w:t xml:space="preserve"> մոտ:</w:t>
      </w:r>
      <w:bookmarkStart w:id="182" w:name="_Toc174622214"/>
    </w:p>
    <w:p w14:paraId="5228B39A" w14:textId="138446D5" w:rsidR="00AF6B4E" w:rsidRPr="00FA1AD5" w:rsidRDefault="00FA1AD5" w:rsidP="00FA1AD5">
      <w:pPr>
        <w:pStyle w:val="ListParagraph"/>
        <w:tabs>
          <w:tab w:val="left" w:pos="284"/>
          <w:tab w:val="left" w:pos="709"/>
        </w:tabs>
        <w:spacing w:after="0" w:line="360" w:lineRule="auto"/>
        <w:ind w:left="284"/>
        <w:jc w:val="both"/>
        <w:rPr>
          <w:rFonts w:ascii="GHEA Grapalat" w:hAnsi="GHEA Grapalat" w:cstheme="minorHAnsi"/>
          <w:b/>
          <w:sz w:val="24"/>
          <w:szCs w:val="24"/>
        </w:rPr>
      </w:pPr>
      <w:r w:rsidRPr="00FA1AD5">
        <w:rPr>
          <w:rFonts w:ascii="GHEA Grapalat" w:hAnsi="GHEA Grapalat" w:cstheme="minorHAnsi"/>
          <w:b/>
          <w:sz w:val="24"/>
          <w:szCs w:val="24"/>
        </w:rPr>
        <w:t>7</w:t>
      </w:r>
      <w:r w:rsidRPr="00FA1AD5">
        <w:rPr>
          <w:rFonts w:ascii="Cambria Math" w:hAnsi="Cambria Math" w:cs="Cambria Math"/>
          <w:b/>
          <w:sz w:val="24"/>
          <w:szCs w:val="24"/>
        </w:rPr>
        <w:t>․</w:t>
      </w:r>
      <w:r w:rsidRPr="00FA1AD5">
        <w:rPr>
          <w:rFonts w:ascii="GHEA Grapalat" w:hAnsi="GHEA Grapalat" w:cstheme="minorHAnsi"/>
          <w:b/>
          <w:sz w:val="24"/>
          <w:szCs w:val="24"/>
        </w:rPr>
        <w:t>4</w:t>
      </w:r>
      <w:r>
        <w:rPr>
          <w:rFonts w:ascii="Cambria Math" w:eastAsia="Calibri" w:hAnsi="Cambria Math" w:cstheme="minorHAnsi"/>
          <w:bCs/>
          <w:sz w:val="24"/>
          <w:szCs w:val="24"/>
        </w:rPr>
        <w:t xml:space="preserve"> </w:t>
      </w:r>
      <w:r w:rsidR="004E58F3" w:rsidRPr="00FA1AD5">
        <w:rPr>
          <w:rFonts w:ascii="GHEA Grapalat" w:hAnsi="GHEA Grapalat" w:cstheme="minorHAnsi"/>
          <w:b/>
          <w:sz w:val="24"/>
          <w:szCs w:val="24"/>
        </w:rPr>
        <w:t>Նիտրատներից</w:t>
      </w:r>
      <w:r w:rsidR="00261FB4" w:rsidRPr="00FA1AD5">
        <w:rPr>
          <w:rFonts w:ascii="GHEA Grapalat" w:hAnsi="GHEA Grapalat" w:cstheme="minorHAnsi"/>
          <w:b/>
          <w:sz w:val="24"/>
          <w:szCs w:val="24"/>
        </w:rPr>
        <w:t xml:space="preserve"> </w:t>
      </w:r>
      <w:r w:rsidR="004E58F3" w:rsidRPr="00FA1AD5">
        <w:rPr>
          <w:rFonts w:ascii="GHEA Grapalat" w:hAnsi="GHEA Grapalat" w:cstheme="minorHAnsi"/>
          <w:b/>
          <w:sz w:val="24"/>
          <w:szCs w:val="24"/>
        </w:rPr>
        <w:t>խոցելի</w:t>
      </w:r>
      <w:r w:rsidR="00261FB4" w:rsidRPr="00FA1AD5">
        <w:rPr>
          <w:rFonts w:ascii="GHEA Grapalat" w:hAnsi="GHEA Grapalat" w:cstheme="minorHAnsi"/>
          <w:b/>
          <w:sz w:val="24"/>
          <w:szCs w:val="24"/>
        </w:rPr>
        <w:t xml:space="preserve"> </w:t>
      </w:r>
      <w:r w:rsidR="004E58F3" w:rsidRPr="00FA1AD5">
        <w:rPr>
          <w:rFonts w:ascii="GHEA Grapalat" w:hAnsi="GHEA Grapalat" w:cstheme="minorHAnsi"/>
          <w:b/>
          <w:sz w:val="24"/>
          <w:szCs w:val="24"/>
        </w:rPr>
        <w:t>տարածքներ</w:t>
      </w:r>
      <w:bookmarkEnd w:id="182"/>
    </w:p>
    <w:p w14:paraId="3267FE5B" w14:textId="1AA81539" w:rsidR="001C7254" w:rsidRPr="001C7254" w:rsidRDefault="0047559E" w:rsidP="001C7254">
      <w:pPr>
        <w:pStyle w:val="ListParagraph"/>
        <w:numPr>
          <w:ilvl w:val="0"/>
          <w:numId w:val="49"/>
        </w:numPr>
        <w:spacing w:line="360" w:lineRule="auto"/>
        <w:ind w:left="0" w:firstLine="567"/>
        <w:jc w:val="both"/>
        <w:rPr>
          <w:rFonts w:ascii="GHEA Grapalat" w:eastAsia="Calibri" w:hAnsi="GHEA Grapalat" w:cstheme="minorHAnsi"/>
          <w:bCs/>
          <w:sz w:val="24"/>
          <w:szCs w:val="24"/>
          <w:shd w:val="clear" w:color="auto" w:fill="FFFFFF"/>
        </w:rPr>
      </w:pPr>
      <w:r w:rsidRPr="001C7254">
        <w:rPr>
          <w:rFonts w:ascii="GHEA Grapalat" w:eastAsia="Calibri" w:hAnsi="GHEA Grapalat" w:cstheme="minorHAnsi"/>
          <w:bCs/>
          <w:sz w:val="24"/>
          <w:szCs w:val="24"/>
          <w:shd w:val="clear" w:color="auto" w:fill="FFFFFF"/>
        </w:rPr>
        <w:t xml:space="preserve">Հիմնվելով ՀՀ կառավարության </w:t>
      </w:r>
      <w:r w:rsidR="00E032ED" w:rsidRPr="001C7254">
        <w:rPr>
          <w:rFonts w:ascii="GHEA Grapalat" w:eastAsia="Calibri" w:hAnsi="GHEA Grapalat" w:cstheme="minorHAnsi"/>
          <w:bCs/>
          <w:sz w:val="24"/>
          <w:szCs w:val="24"/>
          <w:shd w:val="clear" w:color="auto" w:fill="FFFFFF"/>
        </w:rPr>
        <w:t xml:space="preserve">2011թ. հունվարի </w:t>
      </w:r>
      <w:r w:rsidRPr="001C7254">
        <w:rPr>
          <w:rFonts w:ascii="GHEA Grapalat" w:eastAsia="Calibri" w:hAnsi="GHEA Grapalat" w:cstheme="minorHAnsi"/>
          <w:bCs/>
          <w:sz w:val="24"/>
          <w:szCs w:val="24"/>
          <w:shd w:val="clear" w:color="auto" w:fill="FFFFFF"/>
        </w:rPr>
        <w:t>27</w:t>
      </w:r>
      <w:r w:rsidR="00E032ED" w:rsidRPr="001C7254">
        <w:rPr>
          <w:rFonts w:ascii="GHEA Grapalat" w:eastAsia="Calibri" w:hAnsi="GHEA Grapalat" w:cstheme="minorHAnsi"/>
          <w:bCs/>
          <w:sz w:val="24"/>
          <w:szCs w:val="24"/>
          <w:shd w:val="clear" w:color="auto" w:fill="FFFFFF"/>
        </w:rPr>
        <w:t>-ի</w:t>
      </w:r>
      <w:r w:rsidR="00700D98" w:rsidRPr="001C7254">
        <w:rPr>
          <w:rFonts w:ascii="GHEA Grapalat" w:eastAsia="Calibri" w:hAnsi="GHEA Grapalat" w:cstheme="minorHAnsi"/>
          <w:bCs/>
          <w:sz w:val="24"/>
          <w:szCs w:val="24"/>
          <w:shd w:val="clear" w:color="auto" w:fill="FFFFFF"/>
        </w:rPr>
        <w:t xml:space="preserve"> </w:t>
      </w:r>
      <w:r w:rsidRPr="001C7254">
        <w:rPr>
          <w:rFonts w:ascii="GHEA Grapalat" w:eastAsia="Calibri" w:hAnsi="GHEA Grapalat" w:cstheme="minorHAnsi"/>
          <w:bCs/>
          <w:sz w:val="24"/>
          <w:szCs w:val="24"/>
          <w:shd w:val="clear" w:color="auto" w:fill="FFFFFF"/>
        </w:rPr>
        <w:t>N75-Ն որոշման վրա` թիրախավորում</w:t>
      </w:r>
      <w:r w:rsidR="001C7254">
        <w:rPr>
          <w:rFonts w:ascii="GHEA Grapalat" w:eastAsia="Calibri" w:hAnsi="GHEA Grapalat" w:cstheme="minorHAnsi"/>
          <w:bCs/>
          <w:sz w:val="24"/>
          <w:szCs w:val="24"/>
          <w:shd w:val="clear" w:color="auto" w:fill="FFFFFF"/>
        </w:rPr>
        <w:t xml:space="preserve"> </w:t>
      </w:r>
      <w:r w:rsidRPr="001C7254">
        <w:rPr>
          <w:rFonts w:ascii="GHEA Grapalat" w:eastAsia="Calibri" w:hAnsi="GHEA Grapalat" w:cstheme="minorHAnsi"/>
          <w:bCs/>
          <w:sz w:val="24"/>
          <w:szCs w:val="24"/>
          <w:shd w:val="clear" w:color="auto" w:fill="FFFFFF"/>
        </w:rPr>
        <w:t>է մակերևութային ջրերում նիտրատի կոնցենտրացիայի 11մգ/լ առավե</w:t>
      </w:r>
      <w:r w:rsidRPr="001C7254">
        <w:rPr>
          <w:rFonts w:ascii="GHEA Grapalat" w:eastAsia="Calibri" w:hAnsi="GHEA Grapalat" w:cstheme="minorHAnsi"/>
          <w:bCs/>
          <w:sz w:val="24"/>
          <w:szCs w:val="24"/>
          <w:shd w:val="clear" w:color="auto" w:fill="FFFFFF"/>
        </w:rPr>
        <w:softHyphen/>
        <w:t>լագույն արժեք</w:t>
      </w:r>
      <w:r w:rsidR="00700D98" w:rsidRPr="001C7254">
        <w:rPr>
          <w:rFonts w:ascii="GHEA Grapalat" w:eastAsia="Calibri" w:hAnsi="GHEA Grapalat" w:cstheme="minorHAnsi"/>
          <w:bCs/>
          <w:sz w:val="24"/>
          <w:szCs w:val="24"/>
          <w:shd w:val="clear" w:color="auto" w:fill="FFFFFF"/>
        </w:rPr>
        <w:t>ը</w:t>
      </w:r>
      <w:r w:rsidRPr="001C7254">
        <w:rPr>
          <w:rFonts w:ascii="GHEA Grapalat" w:eastAsia="Calibri" w:hAnsi="GHEA Grapalat" w:cstheme="minorHAnsi"/>
          <w:bCs/>
          <w:sz w:val="24"/>
          <w:szCs w:val="24"/>
          <w:shd w:val="clear" w:color="auto" w:fill="FFFFFF"/>
        </w:rPr>
        <w:t xml:space="preserve">։ Ստորերկրյա ջրերի որակի նորմերի բացակայության </w:t>
      </w:r>
      <w:r w:rsidRPr="001C7254">
        <w:rPr>
          <w:rFonts w:ascii="GHEA Grapalat" w:eastAsia="Calibri" w:hAnsi="GHEA Grapalat" w:cstheme="minorHAnsi"/>
          <w:bCs/>
          <w:sz w:val="24"/>
          <w:szCs w:val="24"/>
          <w:shd w:val="clear" w:color="auto" w:fill="FFFFFF"/>
        </w:rPr>
        <w:lastRenderedPageBreak/>
        <w:t>պատճառով</w:t>
      </w:r>
      <w:r w:rsidR="00700D98" w:rsidRPr="001C7254">
        <w:rPr>
          <w:rFonts w:ascii="GHEA Grapalat" w:eastAsia="Calibri" w:hAnsi="GHEA Grapalat" w:cstheme="minorHAnsi"/>
          <w:bCs/>
          <w:sz w:val="24"/>
          <w:szCs w:val="24"/>
          <w:shd w:val="clear" w:color="auto" w:fill="FFFFFF"/>
        </w:rPr>
        <w:t>՝</w:t>
      </w:r>
      <w:r w:rsidRPr="001C7254">
        <w:rPr>
          <w:rFonts w:ascii="GHEA Grapalat" w:eastAsia="Calibri" w:hAnsi="GHEA Grapalat" w:cstheme="minorHAnsi"/>
          <w:bCs/>
          <w:sz w:val="24"/>
          <w:szCs w:val="24"/>
          <w:shd w:val="clear" w:color="auto" w:fill="FFFFFF"/>
        </w:rPr>
        <w:t xml:space="preserve"> նույն նորմատիվային արժեքը կիրառվել է նաև ստորերկրյա ջրերի դեպքում։ Հա</w:t>
      </w:r>
      <w:r w:rsidRPr="001C7254">
        <w:rPr>
          <w:rFonts w:ascii="GHEA Grapalat" w:eastAsia="Calibri" w:hAnsi="GHEA Grapalat" w:cstheme="minorHAnsi"/>
          <w:bCs/>
          <w:sz w:val="24"/>
          <w:szCs w:val="24"/>
          <w:shd w:val="clear" w:color="auto" w:fill="FFFFFF"/>
        </w:rPr>
        <w:softHyphen/>
        <w:t>մա</w:t>
      </w:r>
      <w:r w:rsidRPr="001C7254">
        <w:rPr>
          <w:rFonts w:ascii="GHEA Grapalat" w:eastAsia="Calibri" w:hAnsi="GHEA Grapalat" w:cstheme="minorHAnsi"/>
          <w:bCs/>
          <w:sz w:val="24"/>
          <w:szCs w:val="24"/>
          <w:shd w:val="clear" w:color="auto" w:fill="FFFFFF"/>
        </w:rPr>
        <w:softHyphen/>
        <w:t>ձայն գնահատման արդյունքների</w:t>
      </w:r>
      <w:r w:rsidR="00700D98" w:rsidRPr="001C7254">
        <w:rPr>
          <w:rFonts w:ascii="GHEA Grapalat" w:eastAsia="Calibri" w:hAnsi="GHEA Grapalat" w:cstheme="minorHAnsi"/>
          <w:bCs/>
          <w:sz w:val="24"/>
          <w:szCs w:val="24"/>
          <w:shd w:val="clear" w:color="auto" w:fill="FFFFFF"/>
        </w:rPr>
        <w:t>՝</w:t>
      </w:r>
      <w:r w:rsidRPr="001C7254">
        <w:rPr>
          <w:rFonts w:ascii="GHEA Grapalat" w:eastAsia="Calibri" w:hAnsi="GHEA Grapalat" w:cstheme="minorHAnsi"/>
          <w:bCs/>
          <w:sz w:val="24"/>
          <w:szCs w:val="24"/>
          <w:shd w:val="clear" w:color="auto" w:fill="FFFFFF"/>
        </w:rPr>
        <w:t xml:space="preserve"> նշված նորմատիվային արժեքը պարբերաբար գերազանցվել է</w:t>
      </w:r>
      <w:r w:rsidR="00E032ED" w:rsidRPr="001C7254">
        <w:rPr>
          <w:rFonts w:ascii="GHEA Grapalat" w:eastAsia="Calibri" w:hAnsi="GHEA Grapalat" w:cstheme="minorHAnsi"/>
          <w:bCs/>
          <w:sz w:val="24"/>
          <w:szCs w:val="24"/>
          <w:shd w:val="clear" w:color="auto" w:fill="FFFFFF"/>
        </w:rPr>
        <w:t xml:space="preserve">՝ </w:t>
      </w:r>
      <w:r w:rsidRPr="001C7254">
        <w:rPr>
          <w:rFonts w:ascii="GHEA Grapalat" w:eastAsia="Calibri" w:hAnsi="GHEA Grapalat" w:cstheme="minorHAnsi"/>
          <w:b/>
          <w:bCs/>
          <w:sz w:val="24"/>
          <w:szCs w:val="24"/>
          <w:shd w:val="clear" w:color="auto" w:fill="FFFFFF"/>
        </w:rPr>
        <w:t>Որոտանի գետավազանի  N1175 (բն. Անգեղա</w:t>
      </w:r>
      <w:r w:rsidRPr="001C7254">
        <w:rPr>
          <w:rFonts w:ascii="GHEA Grapalat" w:eastAsia="Calibri" w:hAnsi="GHEA Grapalat" w:cstheme="minorHAnsi"/>
          <w:b/>
          <w:bCs/>
          <w:sz w:val="24"/>
          <w:szCs w:val="24"/>
          <w:shd w:val="clear" w:color="auto" w:fill="FFFFFF"/>
        </w:rPr>
        <w:softHyphen/>
        <w:t>կոթ) և N537 (բն.Սպանդարյան) դիտահորերում</w:t>
      </w:r>
      <w:r w:rsidR="00E032ED" w:rsidRPr="001C7254">
        <w:rPr>
          <w:rFonts w:ascii="GHEA Grapalat" w:eastAsia="Calibri" w:hAnsi="GHEA Grapalat" w:cstheme="minorHAnsi"/>
          <w:b/>
          <w:bCs/>
          <w:sz w:val="24"/>
          <w:szCs w:val="24"/>
          <w:shd w:val="clear" w:color="auto" w:fill="FFFFFF"/>
        </w:rPr>
        <w:t xml:space="preserve"> </w:t>
      </w:r>
      <w:r w:rsidR="00E032ED" w:rsidRPr="001C7254">
        <w:rPr>
          <w:rFonts w:ascii="GHEA Grapalat" w:eastAsia="Calibri" w:hAnsi="GHEA Grapalat" w:cstheme="minorHAnsi"/>
          <w:bCs/>
          <w:sz w:val="24"/>
          <w:szCs w:val="24"/>
          <w:shd w:val="clear" w:color="auto" w:fill="FFFFFF"/>
        </w:rPr>
        <w:t>(</w:t>
      </w:r>
      <w:r w:rsidR="00E032ED" w:rsidRPr="001C7254">
        <w:rPr>
          <w:rFonts w:ascii="GHEA Grapalat" w:eastAsia="Calibri" w:hAnsi="GHEA Grapalat" w:cstheme="minorHAnsi"/>
          <w:b/>
          <w:bCs/>
          <w:sz w:val="24"/>
          <w:szCs w:val="24"/>
          <w:shd w:val="clear" w:color="auto" w:fill="FFFFFF"/>
        </w:rPr>
        <w:t xml:space="preserve">տես՝ նկար 7.1) </w:t>
      </w:r>
      <w:r w:rsidRPr="001C7254">
        <w:rPr>
          <w:rFonts w:ascii="GHEA Grapalat" w:eastAsia="Calibri" w:hAnsi="GHEA Grapalat" w:cstheme="minorHAnsi"/>
          <w:bCs/>
          <w:sz w:val="24"/>
          <w:szCs w:val="24"/>
          <w:shd w:val="clear" w:color="auto" w:fill="FFFFFF"/>
        </w:rPr>
        <w:t>։</w:t>
      </w:r>
      <w:r w:rsidR="00FA1AD5" w:rsidRPr="001C7254">
        <w:rPr>
          <w:rFonts w:ascii="GHEA Grapalat" w:eastAsia="Calibri" w:hAnsi="GHEA Grapalat" w:cstheme="minorHAnsi"/>
          <w:bCs/>
          <w:sz w:val="24"/>
          <w:szCs w:val="24"/>
          <w:shd w:val="clear" w:color="auto" w:fill="FFFFFF"/>
        </w:rPr>
        <w:t xml:space="preserve"> </w:t>
      </w:r>
      <w:r w:rsidRPr="001C7254">
        <w:rPr>
          <w:rFonts w:ascii="GHEA Grapalat" w:eastAsia="Calibri" w:hAnsi="GHEA Grapalat" w:cstheme="minorHAnsi"/>
          <w:b/>
          <w:bCs/>
          <w:sz w:val="24"/>
          <w:szCs w:val="24"/>
          <w:shd w:val="clear" w:color="auto" w:fill="FFFFFF"/>
        </w:rPr>
        <w:t>Հարավային ՋԿՏ-ում ԵՄ Նիտրատների դիրեկտիվով սահմանված արժեքի  (50 մգ/լ) գերազանցման ոչ մի դեպք չի գրանցվել</w:t>
      </w:r>
      <w:r w:rsidRPr="001C7254">
        <w:rPr>
          <w:rFonts w:ascii="GHEA Grapalat" w:eastAsia="Calibri" w:hAnsi="GHEA Grapalat" w:cstheme="minorHAnsi"/>
          <w:bCs/>
          <w:sz w:val="24"/>
          <w:szCs w:val="24"/>
          <w:shd w:val="clear" w:color="auto" w:fill="FFFFFF"/>
        </w:rPr>
        <w:t>։</w:t>
      </w:r>
      <w:r w:rsidR="00FA1AD5" w:rsidRPr="001C7254">
        <w:rPr>
          <w:rFonts w:ascii="GHEA Grapalat" w:eastAsia="Calibri" w:hAnsi="GHEA Grapalat" w:cstheme="minorHAnsi"/>
          <w:bCs/>
          <w:sz w:val="24"/>
          <w:szCs w:val="24"/>
          <w:shd w:val="clear" w:color="auto" w:fill="FFFFFF"/>
        </w:rPr>
        <w:t xml:space="preserve"> </w:t>
      </w:r>
      <w:r w:rsidR="001C7254">
        <w:rPr>
          <w:rFonts w:ascii="GHEA Grapalat" w:eastAsia="Calibri" w:hAnsi="GHEA Grapalat" w:cstheme="minorHAnsi"/>
          <w:bCs/>
          <w:sz w:val="24"/>
          <w:szCs w:val="24"/>
          <w:shd w:val="clear" w:color="auto" w:fill="FFFFFF"/>
        </w:rPr>
        <w:t>Նիտրատների խոցելի տարածքների</w:t>
      </w:r>
      <w:r w:rsidR="001C7254" w:rsidRPr="001C7254">
        <w:rPr>
          <w:rFonts w:ascii="GHEA Grapalat" w:eastAsia="Calibri" w:hAnsi="GHEA Grapalat" w:cstheme="minorHAnsi"/>
          <w:bCs/>
          <w:sz w:val="24"/>
          <w:szCs w:val="24"/>
          <w:shd w:val="clear" w:color="auto" w:fill="FFFFFF"/>
        </w:rPr>
        <w:t xml:space="preserve"> վերաբերյալ տեղեկատվությունն ամփոփված է ջրային պետական կադաստրում  աշխարհագրատեղեկատվական համակարգի </w:t>
      </w:r>
      <w:r w:rsidR="009B662B">
        <w:rPr>
          <w:rFonts w:ascii="GHEA Grapalat" w:eastAsia="Times New Roman" w:hAnsi="GHEA Grapalat" w:cs="Calibri"/>
          <w:kern w:val="0"/>
          <w:sz w:val="24"/>
          <w:szCs w:val="24"/>
          <w14:ligatures w14:val="none"/>
        </w:rPr>
        <w:t>քարտեզի</w:t>
      </w:r>
      <w:r w:rsidR="001C7254" w:rsidRPr="001C7254">
        <w:rPr>
          <w:rFonts w:ascii="GHEA Grapalat" w:eastAsia="Calibri" w:hAnsi="GHEA Grapalat" w:cstheme="minorHAnsi"/>
          <w:bCs/>
          <w:sz w:val="24"/>
          <w:szCs w:val="24"/>
          <w:shd w:val="clear" w:color="auto" w:fill="FFFFFF"/>
        </w:rPr>
        <w:t xml:space="preserve"> տեսքով հասանելի է </w:t>
      </w:r>
      <w:hyperlink r:id="rId26" w:history="1">
        <w:r w:rsidR="00754F19">
          <w:rPr>
            <w:rStyle w:val="Hyperlink"/>
            <w:rFonts w:ascii="GHEA Grapalat" w:eastAsia="Calibri" w:hAnsi="GHEA Grapalat" w:cstheme="minorHAnsi"/>
            <w:bCs/>
            <w:sz w:val="24"/>
            <w:szCs w:val="24"/>
            <w:shd w:val="clear" w:color="auto" w:fill="FFFFFF"/>
          </w:rPr>
          <w:t>http://swcadastre.env.am/ImageGallery.aspx?Tp=6</w:t>
        </w:r>
      </w:hyperlink>
      <w:r w:rsidR="00754F19">
        <w:rPr>
          <w:rStyle w:val="Hyperlink"/>
          <w:rFonts w:ascii="GHEA Grapalat" w:eastAsia="Calibri" w:hAnsi="GHEA Grapalat" w:cstheme="minorHAnsi"/>
          <w:bCs/>
          <w:sz w:val="24"/>
          <w:szCs w:val="24"/>
          <w:shd w:val="clear" w:color="auto" w:fill="FFFFFF"/>
        </w:rPr>
        <w:t xml:space="preserve"> </w:t>
      </w:r>
      <w:r w:rsidR="001C7254" w:rsidRPr="001C7254">
        <w:rPr>
          <w:rFonts w:ascii="GHEA Grapalat" w:eastAsia="Calibri" w:hAnsi="GHEA Grapalat" w:cstheme="minorHAnsi"/>
          <w:bCs/>
          <w:sz w:val="24"/>
          <w:szCs w:val="24"/>
          <w:shd w:val="clear" w:color="auto" w:fill="FFFFFF"/>
        </w:rPr>
        <w:t>հղումով ։</w:t>
      </w:r>
    </w:p>
    <w:p w14:paraId="1E1B7E25" w14:textId="465395AD" w:rsidR="0047559E" w:rsidRPr="00632F2E" w:rsidRDefault="00B96267" w:rsidP="00534664">
      <w:pPr>
        <w:pStyle w:val="Heading1"/>
        <w:spacing w:before="0" w:after="300" w:line="240" w:lineRule="auto"/>
        <w:jc w:val="both"/>
        <w:rPr>
          <w:rFonts w:ascii="GHEA Grapalat" w:eastAsia="Arial" w:hAnsi="GHEA Grapalat" w:cs="Calibri"/>
          <w:b/>
          <w:bCs/>
          <w:color w:val="auto"/>
          <w:kern w:val="0"/>
          <w:sz w:val="24"/>
          <w:szCs w:val="24"/>
          <w14:ligatures w14:val="none"/>
        </w:rPr>
      </w:pPr>
      <w:bookmarkStart w:id="183" w:name="_Toc174622215"/>
      <w:r w:rsidRPr="00426F86">
        <w:rPr>
          <w:rFonts w:ascii="GHEA Grapalat" w:eastAsia="Arial" w:hAnsi="GHEA Grapalat" w:cs="Calibri"/>
          <w:b/>
          <w:bCs/>
          <w:color w:val="auto"/>
          <w:kern w:val="0"/>
          <w:sz w:val="24"/>
          <w:szCs w:val="24"/>
          <w14:ligatures w14:val="none"/>
        </w:rPr>
        <w:t xml:space="preserve">ԳԼՈՒԽ </w:t>
      </w:r>
      <w:r w:rsidR="0047559E" w:rsidRPr="00426F86">
        <w:rPr>
          <w:rFonts w:ascii="GHEA Grapalat" w:eastAsia="Arial" w:hAnsi="GHEA Grapalat" w:cs="Calibri"/>
          <w:b/>
          <w:bCs/>
          <w:color w:val="auto"/>
          <w:kern w:val="0"/>
          <w:sz w:val="24"/>
          <w:szCs w:val="24"/>
          <w14:ligatures w14:val="none"/>
        </w:rPr>
        <w:t>8</w:t>
      </w:r>
      <w:r w:rsidR="0047559E" w:rsidRPr="00534664">
        <w:rPr>
          <w:rFonts w:ascii="GHEA Grapalat" w:eastAsia="Arial" w:hAnsi="GHEA Grapalat" w:cs="Calibri"/>
          <w:b/>
          <w:bCs/>
          <w:color w:val="auto"/>
          <w:kern w:val="0"/>
          <w:sz w:val="24"/>
          <w:szCs w:val="24"/>
          <w14:ligatures w14:val="none"/>
        </w:rPr>
        <w:t xml:space="preserve">. </w:t>
      </w:r>
      <w:r w:rsidR="0047559E" w:rsidRPr="00632F2E">
        <w:rPr>
          <w:rFonts w:ascii="GHEA Grapalat" w:eastAsia="Arial" w:hAnsi="GHEA Grapalat" w:cs="Calibri"/>
          <w:b/>
          <w:bCs/>
          <w:color w:val="auto"/>
          <w:kern w:val="0"/>
          <w:sz w:val="24"/>
          <w:szCs w:val="24"/>
          <w14:ligatures w14:val="none"/>
        </w:rPr>
        <w:t>ՋՐԱԷԿՈՀԱՄԱԿԱՐԳԵՐԻ ՍԱՆԻՏԱՐԱԿԱՆ ՊԱՀՊԱՆՄԱՆ, ՀՈՍՔԻ ՁԵՎԱՎՈՐՄԱՆ, ՍՏՈՐԵՐԿՐՅԱ ՋՐԱՅԻՆ ՌԵՍՈՒՐՍՆԵՐԻ ՊԱՀՊԱՆՄԱՆ, ՋՐԱՊԱՀՊԱՆ ԳՈՏԻՆԵՐ, ԷԿՈՏՈՆ ԵՎ ԱՆՕՏԱՐԵԼԻ ԳՈՏԻՆԵՐ</w:t>
      </w:r>
      <w:bookmarkEnd w:id="183"/>
    </w:p>
    <w:p w14:paraId="77041B92" w14:textId="6C219218" w:rsidR="0047559E" w:rsidRPr="001E53DF" w:rsidRDefault="00B95746" w:rsidP="0059042F">
      <w:pPr>
        <w:pStyle w:val="ListParagraph"/>
        <w:numPr>
          <w:ilvl w:val="0"/>
          <w:numId w:val="49"/>
        </w:numPr>
        <w:spacing w:after="0" w:line="360" w:lineRule="auto"/>
        <w:ind w:left="0" w:firstLine="426"/>
        <w:jc w:val="both"/>
        <w:rPr>
          <w:rFonts w:ascii="GHEA Grapalat" w:eastAsia="Calibri" w:hAnsi="GHEA Grapalat" w:cstheme="minorHAnsi"/>
          <w:bCs/>
          <w:sz w:val="24"/>
          <w:szCs w:val="24"/>
          <w:shd w:val="clear" w:color="auto" w:fill="FFFFFF"/>
        </w:rPr>
      </w:pPr>
      <w:bookmarkStart w:id="184" w:name="_Toc171361379"/>
      <w:bookmarkStart w:id="185" w:name="_Toc171361503"/>
      <w:bookmarkStart w:id="186" w:name="_Toc171676087"/>
      <w:bookmarkStart w:id="187" w:name="_Toc174135964"/>
      <w:bookmarkStart w:id="188" w:name="_Toc174371028"/>
      <w:bookmarkStart w:id="189" w:name="_Toc174371413"/>
      <w:bookmarkStart w:id="190" w:name="_Toc174371544"/>
      <w:bookmarkStart w:id="191" w:name="_Toc174384704"/>
      <w:bookmarkStart w:id="192" w:name="_Toc174384842"/>
      <w:bookmarkStart w:id="193" w:name="_Toc174618040"/>
      <w:bookmarkStart w:id="194" w:name="_Toc174622074"/>
      <w:bookmarkStart w:id="195" w:name="_Toc174622216"/>
      <w:bookmarkEnd w:id="184"/>
      <w:bookmarkEnd w:id="185"/>
      <w:bookmarkEnd w:id="186"/>
      <w:bookmarkEnd w:id="187"/>
      <w:bookmarkEnd w:id="188"/>
      <w:bookmarkEnd w:id="189"/>
      <w:bookmarkEnd w:id="190"/>
      <w:bookmarkEnd w:id="191"/>
      <w:bookmarkEnd w:id="192"/>
      <w:bookmarkEnd w:id="193"/>
      <w:bookmarkEnd w:id="194"/>
      <w:bookmarkEnd w:id="195"/>
      <w:r w:rsidRPr="00B95746">
        <w:rPr>
          <w:rFonts w:ascii="GHEA Grapalat" w:eastAsia="Calibri" w:hAnsi="GHEA Grapalat" w:cstheme="minorHAnsi"/>
          <w:b/>
          <w:bCs/>
          <w:sz w:val="24"/>
          <w:szCs w:val="24"/>
          <w:shd w:val="clear" w:color="auto" w:fill="FFFFFF"/>
        </w:rPr>
        <w:t>Սանիտարական պահպանման տարածքներ։</w:t>
      </w:r>
      <w:r w:rsidRPr="00B95746">
        <w:rPr>
          <w:rFonts w:ascii="GHEA Grapalat" w:eastAsia="Calibri" w:hAnsi="GHEA Grapalat" w:cstheme="minorHAnsi"/>
          <w:bCs/>
          <w:sz w:val="24"/>
          <w:szCs w:val="24"/>
          <w:shd w:val="clear" w:color="auto" w:fill="FFFFFF"/>
        </w:rPr>
        <w:t xml:space="preserve"> </w:t>
      </w:r>
      <w:r w:rsidR="0047559E" w:rsidRPr="001E53DF">
        <w:rPr>
          <w:rFonts w:ascii="GHEA Grapalat" w:eastAsia="Calibri" w:hAnsi="GHEA Grapalat" w:cstheme="minorHAnsi"/>
          <w:bCs/>
          <w:sz w:val="24"/>
          <w:szCs w:val="24"/>
          <w:shd w:val="clear" w:color="auto" w:fill="FFFFFF"/>
        </w:rPr>
        <w:t xml:space="preserve">Հարավային ՋԿՏ-ում աղբյուրների և ՕԿՋ-ների համար առանձնացվել </w:t>
      </w:r>
      <w:r w:rsidR="00B6311E" w:rsidRPr="001E53DF">
        <w:rPr>
          <w:rFonts w:ascii="GHEA Grapalat" w:eastAsia="Calibri" w:hAnsi="GHEA Grapalat" w:cstheme="minorHAnsi"/>
          <w:bCs/>
          <w:sz w:val="24"/>
          <w:szCs w:val="24"/>
          <w:shd w:val="clear" w:color="auto" w:fill="FFFFFF"/>
        </w:rPr>
        <w:t>է</w:t>
      </w:r>
      <w:r w:rsidR="0047559E" w:rsidRPr="001E53DF">
        <w:rPr>
          <w:rFonts w:ascii="GHEA Grapalat" w:eastAsia="Calibri" w:hAnsi="GHEA Grapalat" w:cstheme="minorHAnsi"/>
          <w:bCs/>
          <w:sz w:val="24"/>
          <w:szCs w:val="24"/>
          <w:shd w:val="clear" w:color="auto" w:fill="FFFFFF"/>
        </w:rPr>
        <w:t xml:space="preserve"> </w:t>
      </w:r>
      <w:r w:rsidR="0047559E" w:rsidRPr="00B95746">
        <w:rPr>
          <w:rFonts w:ascii="GHEA Grapalat" w:eastAsia="Calibri" w:hAnsi="GHEA Grapalat" w:cstheme="minorHAnsi"/>
          <w:bCs/>
          <w:sz w:val="24"/>
          <w:szCs w:val="24"/>
          <w:shd w:val="clear" w:color="auto" w:fill="FFFFFF"/>
        </w:rPr>
        <w:t>ջրաէկոհամակարգերի 79 սանիտարական պահպանման</w:t>
      </w:r>
      <w:r w:rsidR="0047559E" w:rsidRPr="001E53DF">
        <w:rPr>
          <w:rFonts w:ascii="GHEA Grapalat" w:eastAsia="Calibri" w:hAnsi="GHEA Grapalat" w:cstheme="minorHAnsi"/>
          <w:bCs/>
          <w:sz w:val="24"/>
          <w:szCs w:val="24"/>
          <w:shd w:val="clear" w:color="auto" w:fill="FFFFFF"/>
        </w:rPr>
        <w:t xml:space="preserve"> տարածք` 2.01 կմ</w:t>
      </w:r>
      <w:r w:rsidR="00851C5C" w:rsidRPr="001E53DF">
        <w:rPr>
          <w:rFonts w:ascii="GHEA Grapalat" w:eastAsia="Calibri" w:hAnsi="GHEA Grapalat" w:cstheme="minorHAnsi"/>
          <w:b/>
          <w:sz w:val="24"/>
          <w:szCs w:val="24"/>
          <w:shd w:val="clear" w:color="auto" w:fill="FFFFFF"/>
          <w:vertAlign w:val="superscript"/>
        </w:rPr>
        <w:t>2</w:t>
      </w:r>
      <w:r w:rsidR="0047559E" w:rsidRPr="001E53DF">
        <w:rPr>
          <w:rFonts w:ascii="GHEA Grapalat" w:eastAsia="Calibri" w:hAnsi="GHEA Grapalat" w:cstheme="minorHAnsi"/>
          <w:bCs/>
          <w:sz w:val="24"/>
          <w:szCs w:val="24"/>
          <w:shd w:val="clear" w:color="auto" w:fill="FFFFFF"/>
        </w:rPr>
        <w:t xml:space="preserve"> ընդհանուր մակերեսով </w:t>
      </w:r>
      <w:r w:rsidR="00EE048C" w:rsidRPr="001E53DF">
        <w:rPr>
          <w:rFonts w:ascii="GHEA Grapalat" w:eastAsia="Calibri" w:hAnsi="GHEA Grapalat" w:cstheme="minorHAnsi"/>
          <w:bCs/>
          <w:sz w:val="24"/>
          <w:szCs w:val="24"/>
          <w:shd w:val="clear" w:color="auto" w:fill="FFFFFF"/>
        </w:rPr>
        <w:t xml:space="preserve">և կազմում է Հարավային </w:t>
      </w:r>
      <w:r w:rsidR="0047559E" w:rsidRPr="001E53DF">
        <w:rPr>
          <w:rFonts w:ascii="GHEA Grapalat" w:eastAsia="Calibri" w:hAnsi="GHEA Grapalat" w:cstheme="minorHAnsi"/>
          <w:bCs/>
          <w:sz w:val="24"/>
          <w:szCs w:val="24"/>
          <w:shd w:val="clear" w:color="auto" w:fill="FFFFFF"/>
        </w:rPr>
        <w:t>ՋԿՏ</w:t>
      </w:r>
      <w:r w:rsidR="00EE048C" w:rsidRPr="001E53DF">
        <w:rPr>
          <w:rFonts w:ascii="GHEA Grapalat" w:eastAsia="Calibri" w:hAnsi="GHEA Grapalat" w:cstheme="minorHAnsi"/>
          <w:bCs/>
          <w:sz w:val="24"/>
          <w:szCs w:val="24"/>
          <w:shd w:val="clear" w:color="auto" w:fill="FFFFFF"/>
        </w:rPr>
        <w:t>-ի</w:t>
      </w:r>
      <w:r w:rsidR="0047559E" w:rsidRPr="001E53DF">
        <w:rPr>
          <w:rFonts w:ascii="GHEA Grapalat" w:eastAsia="Calibri" w:hAnsi="GHEA Grapalat" w:cstheme="minorHAnsi"/>
          <w:bCs/>
          <w:sz w:val="24"/>
          <w:szCs w:val="24"/>
          <w:shd w:val="clear" w:color="auto" w:fill="FFFFFF"/>
        </w:rPr>
        <w:t xml:space="preserve"> ընդհանուր մակերեսի մոտ 0.045 %-ը։</w:t>
      </w:r>
      <w:r w:rsidR="00EE048C" w:rsidRPr="001E53DF">
        <w:rPr>
          <w:rFonts w:ascii="GHEA Grapalat" w:eastAsia="Arial" w:hAnsi="GHEA Grapalat" w:cs="Calibri"/>
          <w:kern w:val="0"/>
          <w:sz w:val="24"/>
          <w:szCs w:val="24"/>
          <w14:ligatures w14:val="none"/>
        </w:rPr>
        <w:t xml:space="preserve"> </w:t>
      </w:r>
    </w:p>
    <w:p w14:paraId="4C38FF92" w14:textId="73B4F099" w:rsidR="00EE048C" w:rsidRPr="001E53DF" w:rsidRDefault="00B95746" w:rsidP="0059042F">
      <w:pPr>
        <w:pStyle w:val="ListParagraph"/>
        <w:numPr>
          <w:ilvl w:val="0"/>
          <w:numId w:val="49"/>
        </w:numPr>
        <w:spacing w:after="0" w:line="360" w:lineRule="auto"/>
        <w:ind w:left="0" w:firstLine="426"/>
        <w:jc w:val="both"/>
        <w:rPr>
          <w:rFonts w:ascii="GHEA Grapalat" w:eastAsia="Calibri" w:hAnsi="GHEA Grapalat" w:cstheme="minorHAnsi"/>
          <w:bCs/>
          <w:sz w:val="24"/>
          <w:szCs w:val="24"/>
          <w:shd w:val="clear" w:color="auto" w:fill="FFFFFF"/>
        </w:rPr>
      </w:pPr>
      <w:r w:rsidRPr="00B95746">
        <w:rPr>
          <w:rFonts w:ascii="GHEA Grapalat" w:eastAsia="Calibri" w:hAnsi="GHEA Grapalat" w:cstheme="minorHAnsi"/>
          <w:b/>
          <w:bCs/>
          <w:sz w:val="24"/>
          <w:szCs w:val="24"/>
          <w:shd w:val="clear" w:color="auto" w:fill="FFFFFF"/>
        </w:rPr>
        <w:t>Հոսքի ձևավորման տարածքներ։</w:t>
      </w:r>
      <w:r w:rsidRPr="00B95746">
        <w:rPr>
          <w:rFonts w:ascii="GHEA Grapalat" w:eastAsia="Calibri" w:hAnsi="GHEA Grapalat" w:cstheme="minorHAnsi"/>
          <w:bCs/>
          <w:sz w:val="24"/>
          <w:szCs w:val="24"/>
          <w:shd w:val="clear" w:color="auto" w:fill="FFFFFF"/>
        </w:rPr>
        <w:t xml:space="preserve"> </w:t>
      </w:r>
      <w:r w:rsidR="0047559E" w:rsidRPr="001E53DF">
        <w:rPr>
          <w:rFonts w:ascii="GHEA Grapalat" w:eastAsia="Calibri" w:hAnsi="GHEA Grapalat" w:cstheme="minorHAnsi"/>
          <w:bCs/>
          <w:sz w:val="24"/>
          <w:szCs w:val="24"/>
          <w:shd w:val="clear" w:color="auto" w:fill="FFFFFF"/>
        </w:rPr>
        <w:t>Հարավային ՋԿՏ-ում տարանջատվել է</w:t>
      </w:r>
      <w:r w:rsidR="0047559E" w:rsidRPr="001E53DF">
        <w:rPr>
          <w:rFonts w:ascii="Calibri" w:eastAsia="Calibri" w:hAnsi="Calibri" w:cs="Calibri"/>
          <w:bCs/>
          <w:sz w:val="24"/>
          <w:szCs w:val="24"/>
          <w:shd w:val="clear" w:color="auto" w:fill="FFFFFF"/>
        </w:rPr>
        <w:t> </w:t>
      </w:r>
      <w:r w:rsidR="0047559E" w:rsidRPr="001E53DF">
        <w:rPr>
          <w:rFonts w:ascii="GHEA Grapalat" w:eastAsia="Calibri" w:hAnsi="GHEA Grapalat" w:cstheme="minorHAnsi"/>
          <w:bCs/>
          <w:sz w:val="24"/>
          <w:szCs w:val="24"/>
          <w:shd w:val="clear" w:color="auto" w:fill="FFFFFF"/>
        </w:rPr>
        <w:t>112</w:t>
      </w:r>
      <w:r w:rsidR="0047559E" w:rsidRPr="001E53DF">
        <w:rPr>
          <w:rFonts w:ascii="Calibri" w:eastAsia="Calibri" w:hAnsi="Calibri" w:cs="Calibri"/>
          <w:bCs/>
          <w:sz w:val="24"/>
          <w:szCs w:val="24"/>
          <w:shd w:val="clear" w:color="auto" w:fill="FFFFFF"/>
        </w:rPr>
        <w:t> </w:t>
      </w:r>
      <w:r w:rsidR="0047559E" w:rsidRPr="001E53DF">
        <w:rPr>
          <w:rFonts w:ascii="GHEA Grapalat" w:eastAsia="Calibri" w:hAnsi="GHEA Grapalat" w:cstheme="minorHAnsi"/>
          <w:bCs/>
          <w:sz w:val="24"/>
          <w:szCs w:val="24"/>
          <w:shd w:val="clear" w:color="auto" w:fill="FFFFFF"/>
        </w:rPr>
        <w:t>հոսքի ձևավորման տարածք` 929.14 կմ</w:t>
      </w:r>
      <w:r w:rsidR="00851C5C" w:rsidRPr="001E53DF">
        <w:rPr>
          <w:rFonts w:ascii="GHEA Grapalat" w:eastAsia="Calibri" w:hAnsi="GHEA Grapalat" w:cstheme="minorHAnsi"/>
          <w:b/>
          <w:sz w:val="24"/>
          <w:szCs w:val="24"/>
          <w:shd w:val="clear" w:color="auto" w:fill="FFFFFF"/>
          <w:vertAlign w:val="superscript"/>
        </w:rPr>
        <w:t>2</w:t>
      </w:r>
      <w:r w:rsidR="0047559E" w:rsidRPr="001E53DF">
        <w:rPr>
          <w:rFonts w:ascii="GHEA Grapalat" w:eastAsia="Calibri" w:hAnsi="GHEA Grapalat" w:cstheme="minorHAnsi"/>
          <w:bCs/>
          <w:sz w:val="24"/>
          <w:szCs w:val="24"/>
          <w:shd w:val="clear" w:color="auto" w:fill="FFFFFF"/>
        </w:rPr>
        <w:t xml:space="preserve"> ընդհանուր մակերեսով, </w:t>
      </w:r>
      <w:r w:rsidR="00B6311E" w:rsidRPr="001E53DF">
        <w:rPr>
          <w:rFonts w:ascii="GHEA Grapalat" w:eastAsia="Calibri" w:hAnsi="GHEA Grapalat" w:cstheme="minorHAnsi"/>
          <w:bCs/>
          <w:sz w:val="24"/>
          <w:szCs w:val="24"/>
          <w:shd w:val="clear" w:color="auto" w:fill="FFFFFF"/>
        </w:rPr>
        <w:t xml:space="preserve">որը </w:t>
      </w:r>
      <w:r w:rsidR="0047559E" w:rsidRPr="001E53DF">
        <w:rPr>
          <w:rFonts w:ascii="GHEA Grapalat" w:eastAsia="Calibri" w:hAnsi="GHEA Grapalat" w:cstheme="minorHAnsi"/>
          <w:bCs/>
          <w:sz w:val="24"/>
          <w:szCs w:val="24"/>
          <w:shd w:val="clear" w:color="auto" w:fill="FFFFFF"/>
        </w:rPr>
        <w:t>կազմում է Հարավային ՋԿՏ-ի</w:t>
      </w:r>
      <w:r w:rsidR="0047559E" w:rsidRPr="001E53DF">
        <w:rPr>
          <w:rFonts w:ascii="Calibri" w:eastAsia="Calibri" w:hAnsi="Calibri" w:cs="Calibri"/>
          <w:bCs/>
          <w:sz w:val="24"/>
          <w:szCs w:val="24"/>
          <w:shd w:val="clear" w:color="auto" w:fill="FFFFFF"/>
        </w:rPr>
        <w:t> </w:t>
      </w:r>
      <w:r w:rsidR="0047559E" w:rsidRPr="001E53DF">
        <w:rPr>
          <w:rFonts w:ascii="GHEA Grapalat" w:eastAsia="Calibri" w:hAnsi="GHEA Grapalat" w:cstheme="minorHAnsi"/>
          <w:bCs/>
          <w:sz w:val="24"/>
          <w:szCs w:val="24"/>
          <w:shd w:val="clear" w:color="auto" w:fill="FFFFFF"/>
        </w:rPr>
        <w:t xml:space="preserve">20.7%-ը։ </w:t>
      </w:r>
      <w:bookmarkStart w:id="196" w:name="_Toc174622219"/>
      <w:r w:rsidR="00EE048C" w:rsidRPr="001E53DF">
        <w:rPr>
          <w:rFonts w:ascii="GHEA Grapalat" w:eastAsia="Arial" w:hAnsi="GHEA Grapalat" w:cs="Calibri"/>
          <w:kern w:val="0"/>
          <w:sz w:val="24"/>
          <w:szCs w:val="24"/>
          <w14:ligatures w14:val="none"/>
        </w:rPr>
        <w:t xml:space="preserve"> </w:t>
      </w:r>
    </w:p>
    <w:bookmarkEnd w:id="196"/>
    <w:p w14:paraId="430850A9" w14:textId="3B2AA47A" w:rsidR="0047559E" w:rsidRDefault="00B95746" w:rsidP="0059042F">
      <w:pPr>
        <w:pStyle w:val="ListParagraph"/>
        <w:numPr>
          <w:ilvl w:val="0"/>
          <w:numId w:val="49"/>
        </w:numPr>
        <w:spacing w:after="0" w:line="360" w:lineRule="auto"/>
        <w:ind w:left="0" w:firstLine="426"/>
        <w:jc w:val="both"/>
        <w:rPr>
          <w:rFonts w:ascii="GHEA Grapalat" w:eastAsia="Calibri" w:hAnsi="GHEA Grapalat" w:cstheme="minorHAnsi"/>
          <w:bCs/>
          <w:sz w:val="24"/>
          <w:szCs w:val="24"/>
          <w:shd w:val="clear" w:color="auto" w:fill="FFFFFF"/>
        </w:rPr>
      </w:pPr>
      <w:r w:rsidRPr="00B95746">
        <w:rPr>
          <w:rFonts w:ascii="GHEA Grapalat" w:eastAsia="Calibri" w:hAnsi="GHEA Grapalat" w:cstheme="minorHAnsi"/>
          <w:b/>
          <w:bCs/>
          <w:sz w:val="24"/>
          <w:szCs w:val="24"/>
          <w:shd w:val="clear" w:color="auto" w:fill="FFFFFF"/>
        </w:rPr>
        <w:t>Ստորերկրյա ջրերի պահպանման տարածքներ</w:t>
      </w:r>
      <w:r>
        <w:rPr>
          <w:rFonts w:ascii="GHEA Grapalat" w:eastAsia="Calibri" w:hAnsi="GHEA Grapalat" w:cstheme="minorHAnsi"/>
          <w:bCs/>
          <w:sz w:val="24"/>
          <w:szCs w:val="24"/>
          <w:shd w:val="clear" w:color="auto" w:fill="FFFFFF"/>
        </w:rPr>
        <w:t>։</w:t>
      </w:r>
      <w:r w:rsidRPr="001E53DF">
        <w:rPr>
          <w:rFonts w:ascii="GHEA Grapalat" w:eastAsia="Calibri" w:hAnsi="GHEA Grapalat" w:cstheme="minorHAnsi"/>
          <w:bCs/>
          <w:sz w:val="24"/>
          <w:szCs w:val="24"/>
          <w:shd w:val="clear" w:color="auto" w:fill="FFFFFF"/>
        </w:rPr>
        <w:t xml:space="preserve"> </w:t>
      </w:r>
      <w:r w:rsidR="0047559E" w:rsidRPr="001E53DF">
        <w:rPr>
          <w:rFonts w:ascii="GHEA Grapalat" w:eastAsia="Calibri" w:hAnsi="GHEA Grapalat" w:cstheme="minorHAnsi"/>
          <w:bCs/>
          <w:sz w:val="24"/>
          <w:szCs w:val="24"/>
          <w:shd w:val="clear" w:color="auto" w:fill="FFFFFF"/>
        </w:rPr>
        <w:t>Հարավային ՋԿՏ-ում 121 հորատանցքի և 472 աղբյուրի համար առանձնացվել են ստորերկրյա ջրերի պահպանման տարածքներ` 38.69 կմ</w:t>
      </w:r>
      <w:r w:rsidR="00851C5C" w:rsidRPr="001E53DF">
        <w:rPr>
          <w:rFonts w:ascii="GHEA Grapalat" w:eastAsia="Calibri" w:hAnsi="GHEA Grapalat" w:cstheme="minorHAnsi"/>
          <w:b/>
          <w:sz w:val="24"/>
          <w:szCs w:val="24"/>
          <w:shd w:val="clear" w:color="auto" w:fill="FFFFFF"/>
          <w:vertAlign w:val="superscript"/>
        </w:rPr>
        <w:t>2</w:t>
      </w:r>
      <w:r w:rsidR="0047559E" w:rsidRPr="001E53DF">
        <w:rPr>
          <w:rFonts w:ascii="GHEA Grapalat" w:eastAsia="Calibri" w:hAnsi="GHEA Grapalat" w:cstheme="minorHAnsi"/>
          <w:bCs/>
          <w:sz w:val="24"/>
          <w:szCs w:val="24"/>
          <w:shd w:val="clear" w:color="auto" w:fill="FFFFFF"/>
        </w:rPr>
        <w:t xml:space="preserve"> ընդհանուր մակերեսով</w:t>
      </w:r>
      <w:r w:rsidR="00E60638" w:rsidRPr="001E53DF">
        <w:rPr>
          <w:rFonts w:ascii="GHEA Grapalat" w:eastAsia="Calibri" w:hAnsi="GHEA Grapalat" w:cstheme="minorHAnsi"/>
          <w:bCs/>
          <w:sz w:val="24"/>
          <w:szCs w:val="24"/>
          <w:shd w:val="clear" w:color="auto" w:fill="FFFFFF"/>
        </w:rPr>
        <w:t xml:space="preserve">, որը </w:t>
      </w:r>
      <w:r w:rsidR="00687BCA" w:rsidRPr="001E53DF">
        <w:rPr>
          <w:rFonts w:ascii="GHEA Grapalat" w:eastAsia="Calibri" w:hAnsi="GHEA Grapalat" w:cstheme="minorHAnsi"/>
          <w:bCs/>
          <w:sz w:val="24"/>
          <w:szCs w:val="24"/>
          <w:shd w:val="clear" w:color="auto" w:fill="FFFFFF"/>
        </w:rPr>
        <w:t xml:space="preserve">կազմում է Հարավային </w:t>
      </w:r>
      <w:r w:rsidR="0047559E" w:rsidRPr="001E53DF">
        <w:rPr>
          <w:rFonts w:ascii="GHEA Grapalat" w:eastAsia="Calibri" w:hAnsi="GHEA Grapalat" w:cstheme="minorHAnsi"/>
          <w:bCs/>
          <w:sz w:val="24"/>
          <w:szCs w:val="24"/>
          <w:shd w:val="clear" w:color="auto" w:fill="FFFFFF"/>
        </w:rPr>
        <w:t xml:space="preserve">ՋԿՏ ընդհանուր մակերեսի մոտ 0.86 %-ը: </w:t>
      </w:r>
    </w:p>
    <w:p w14:paraId="7DADE515" w14:textId="1EB26297" w:rsidR="0047559E" w:rsidRDefault="00B95746" w:rsidP="0059042F">
      <w:pPr>
        <w:pStyle w:val="ListParagraph"/>
        <w:numPr>
          <w:ilvl w:val="0"/>
          <w:numId w:val="49"/>
        </w:numPr>
        <w:spacing w:after="0" w:line="360" w:lineRule="auto"/>
        <w:ind w:left="0" w:firstLine="426"/>
        <w:jc w:val="both"/>
        <w:rPr>
          <w:rFonts w:ascii="GHEA Grapalat" w:eastAsia="Calibri" w:hAnsi="GHEA Grapalat" w:cstheme="minorHAnsi"/>
          <w:bCs/>
          <w:sz w:val="24"/>
          <w:szCs w:val="24"/>
          <w:shd w:val="clear" w:color="auto" w:fill="FFFFFF"/>
        </w:rPr>
      </w:pPr>
      <w:r w:rsidRPr="00B95746">
        <w:rPr>
          <w:rFonts w:ascii="GHEA Grapalat" w:eastAsia="Calibri" w:hAnsi="GHEA Grapalat" w:cstheme="minorHAnsi"/>
          <w:b/>
          <w:bCs/>
          <w:sz w:val="24"/>
          <w:szCs w:val="24"/>
          <w:shd w:val="clear" w:color="auto" w:fill="FFFFFF"/>
        </w:rPr>
        <w:t>Ջրապահպան գոտիներ։</w:t>
      </w:r>
      <w:r w:rsidRPr="001E53DF">
        <w:rPr>
          <w:rFonts w:ascii="GHEA Grapalat" w:eastAsia="Calibri" w:hAnsi="GHEA Grapalat" w:cstheme="minorHAnsi"/>
          <w:bCs/>
          <w:sz w:val="24"/>
          <w:szCs w:val="24"/>
          <w:shd w:val="clear" w:color="auto" w:fill="FFFFFF"/>
        </w:rPr>
        <w:t xml:space="preserve"> </w:t>
      </w:r>
      <w:r w:rsidR="0047559E" w:rsidRPr="001E53DF">
        <w:rPr>
          <w:rFonts w:ascii="GHEA Grapalat" w:eastAsia="Calibri" w:hAnsi="GHEA Grapalat" w:cstheme="minorHAnsi"/>
          <w:bCs/>
          <w:sz w:val="24"/>
          <w:szCs w:val="24"/>
          <w:shd w:val="clear" w:color="auto" w:fill="FFFFFF"/>
        </w:rPr>
        <w:t>Հարավային ՋԿՏ-ում ջրապահպան գոտու մակերեսը կազմում է 31.89 կմ</w:t>
      </w:r>
      <w:r w:rsidR="00851C5C" w:rsidRPr="001E53DF">
        <w:rPr>
          <w:rFonts w:ascii="GHEA Grapalat" w:eastAsia="Calibri" w:hAnsi="GHEA Grapalat" w:cstheme="minorHAnsi"/>
          <w:b/>
          <w:sz w:val="24"/>
          <w:szCs w:val="24"/>
          <w:shd w:val="clear" w:color="auto" w:fill="FFFFFF"/>
          <w:vertAlign w:val="superscript"/>
        </w:rPr>
        <w:t>2</w:t>
      </w:r>
      <w:r w:rsidR="0047559E" w:rsidRPr="001E53DF">
        <w:rPr>
          <w:rFonts w:ascii="GHEA Grapalat" w:eastAsia="Calibri" w:hAnsi="GHEA Grapalat" w:cstheme="minorHAnsi"/>
          <w:bCs/>
          <w:sz w:val="24"/>
          <w:szCs w:val="24"/>
          <w:shd w:val="clear" w:color="auto" w:fill="FFFFFF"/>
        </w:rPr>
        <w:t xml:space="preserve"> </w:t>
      </w:r>
      <w:r w:rsidR="00D913DC" w:rsidRPr="001E53DF">
        <w:rPr>
          <w:rFonts w:ascii="GHEA Grapalat" w:eastAsia="Calibri" w:hAnsi="GHEA Grapalat" w:cstheme="minorHAnsi"/>
          <w:bCs/>
          <w:sz w:val="24"/>
          <w:szCs w:val="24"/>
          <w:shd w:val="clear" w:color="auto" w:fill="FFFFFF"/>
        </w:rPr>
        <w:t xml:space="preserve">և կազմում է Հարավային ՋՏԿ-ի </w:t>
      </w:r>
      <w:r w:rsidR="0047559E" w:rsidRPr="001E53DF">
        <w:rPr>
          <w:rFonts w:ascii="GHEA Grapalat" w:eastAsia="Calibri" w:hAnsi="GHEA Grapalat" w:cstheme="minorHAnsi"/>
          <w:bCs/>
          <w:sz w:val="24"/>
          <w:szCs w:val="24"/>
          <w:shd w:val="clear" w:color="auto" w:fill="FFFFFF"/>
        </w:rPr>
        <w:t>մոտ 0.71 %-ը։</w:t>
      </w:r>
    </w:p>
    <w:p w14:paraId="6E3FF1A1" w14:textId="1D57C687" w:rsidR="0047559E" w:rsidRDefault="00B95746" w:rsidP="0059042F">
      <w:pPr>
        <w:pStyle w:val="ListParagraph"/>
        <w:numPr>
          <w:ilvl w:val="0"/>
          <w:numId w:val="49"/>
        </w:numPr>
        <w:spacing w:after="0" w:line="360" w:lineRule="auto"/>
        <w:ind w:left="0" w:firstLine="426"/>
        <w:jc w:val="both"/>
        <w:rPr>
          <w:rFonts w:ascii="GHEA Grapalat" w:eastAsia="Calibri" w:hAnsi="GHEA Grapalat" w:cstheme="minorHAnsi"/>
          <w:bCs/>
          <w:sz w:val="24"/>
          <w:szCs w:val="24"/>
          <w:shd w:val="clear" w:color="auto" w:fill="FFFFFF"/>
        </w:rPr>
      </w:pPr>
      <w:r w:rsidRPr="00B95746">
        <w:rPr>
          <w:rFonts w:ascii="GHEA Grapalat" w:eastAsia="Calibri" w:hAnsi="GHEA Grapalat" w:cstheme="minorHAnsi"/>
          <w:b/>
          <w:bCs/>
          <w:sz w:val="24"/>
          <w:szCs w:val="24"/>
          <w:shd w:val="clear" w:color="auto" w:fill="FFFFFF"/>
        </w:rPr>
        <w:lastRenderedPageBreak/>
        <w:t>Էկոտոն։</w:t>
      </w:r>
      <w:r w:rsidRPr="001E53DF">
        <w:rPr>
          <w:rFonts w:ascii="GHEA Grapalat" w:eastAsia="Calibri" w:hAnsi="GHEA Grapalat" w:cstheme="minorHAnsi"/>
          <w:bCs/>
          <w:sz w:val="24"/>
          <w:szCs w:val="24"/>
          <w:shd w:val="clear" w:color="auto" w:fill="FFFFFF"/>
        </w:rPr>
        <w:t xml:space="preserve"> </w:t>
      </w:r>
      <w:r w:rsidR="00DA249B" w:rsidRPr="001E53DF">
        <w:rPr>
          <w:rFonts w:ascii="GHEA Grapalat" w:eastAsia="Calibri" w:hAnsi="GHEA Grapalat" w:cstheme="minorHAnsi"/>
          <w:bCs/>
          <w:sz w:val="24"/>
          <w:szCs w:val="24"/>
          <w:shd w:val="clear" w:color="auto" w:fill="FFFFFF"/>
        </w:rPr>
        <w:t>Հարավային ՋԿՏ-ում ա</w:t>
      </w:r>
      <w:r w:rsidR="0047559E" w:rsidRPr="001E53DF">
        <w:rPr>
          <w:rFonts w:ascii="GHEA Grapalat" w:eastAsia="Calibri" w:hAnsi="GHEA Grapalat" w:cstheme="minorHAnsi"/>
          <w:bCs/>
          <w:sz w:val="24"/>
          <w:szCs w:val="24"/>
          <w:shd w:val="clear" w:color="auto" w:fill="FFFFFF"/>
        </w:rPr>
        <w:t>ռանձնացվել է գետերի 11 էկոտոնի տարածք` 1.711 կմ</w:t>
      </w:r>
      <w:r w:rsidR="00485475" w:rsidRPr="001E53DF">
        <w:rPr>
          <w:rFonts w:ascii="GHEA Grapalat" w:eastAsia="Calibri" w:hAnsi="GHEA Grapalat" w:cstheme="minorHAnsi"/>
          <w:b/>
          <w:sz w:val="24"/>
          <w:szCs w:val="24"/>
          <w:shd w:val="clear" w:color="auto" w:fill="FFFFFF"/>
          <w:vertAlign w:val="superscript"/>
        </w:rPr>
        <w:t>2</w:t>
      </w:r>
      <w:r w:rsidR="0047559E" w:rsidRPr="001E53DF">
        <w:rPr>
          <w:rFonts w:ascii="GHEA Grapalat" w:eastAsia="Calibri" w:hAnsi="GHEA Grapalat" w:cstheme="minorHAnsi"/>
          <w:bCs/>
          <w:sz w:val="24"/>
          <w:szCs w:val="24"/>
          <w:shd w:val="clear" w:color="auto" w:fill="FFFFFF"/>
        </w:rPr>
        <w:t xml:space="preserve"> ընդհանուր </w:t>
      </w:r>
      <w:r w:rsidR="00C45936" w:rsidRPr="001E53DF">
        <w:rPr>
          <w:rFonts w:ascii="GHEA Grapalat" w:eastAsia="Calibri" w:hAnsi="GHEA Grapalat" w:cstheme="minorHAnsi"/>
          <w:bCs/>
          <w:sz w:val="24"/>
          <w:szCs w:val="24"/>
          <w:shd w:val="clear" w:color="auto" w:fill="FFFFFF"/>
        </w:rPr>
        <w:t>մակերեսով</w:t>
      </w:r>
      <w:r w:rsidR="0047559E" w:rsidRPr="001E53DF">
        <w:rPr>
          <w:rFonts w:ascii="GHEA Grapalat" w:eastAsia="Calibri" w:hAnsi="GHEA Grapalat" w:cstheme="minorHAnsi"/>
          <w:bCs/>
          <w:sz w:val="24"/>
          <w:szCs w:val="24"/>
          <w:shd w:val="clear" w:color="auto" w:fill="FFFFFF"/>
        </w:rPr>
        <w:t xml:space="preserve">, ինչը կազմում է </w:t>
      </w:r>
      <w:r w:rsidR="00DA249B" w:rsidRPr="001E53DF">
        <w:rPr>
          <w:rFonts w:ascii="GHEA Grapalat" w:eastAsia="Calibri" w:hAnsi="GHEA Grapalat" w:cstheme="minorHAnsi"/>
          <w:bCs/>
          <w:sz w:val="24"/>
          <w:szCs w:val="24"/>
          <w:shd w:val="clear" w:color="auto" w:fill="FFFFFF"/>
        </w:rPr>
        <w:t xml:space="preserve">Հարավային ՋԿՏ </w:t>
      </w:r>
      <w:r w:rsidR="0047559E" w:rsidRPr="001E53DF">
        <w:rPr>
          <w:rFonts w:ascii="GHEA Grapalat" w:eastAsia="Calibri" w:hAnsi="GHEA Grapalat" w:cstheme="minorHAnsi"/>
          <w:bCs/>
          <w:sz w:val="24"/>
          <w:szCs w:val="24"/>
          <w:shd w:val="clear" w:color="auto" w:fill="FFFFFF"/>
        </w:rPr>
        <w:t>ընդհանուր մակերեսի մոտ 0.038 %-ը</w:t>
      </w:r>
      <w:r w:rsidR="002A3A0A" w:rsidRPr="001E53DF">
        <w:rPr>
          <w:rFonts w:ascii="GHEA Grapalat" w:eastAsia="Calibri" w:hAnsi="GHEA Grapalat" w:cstheme="minorHAnsi"/>
          <w:bCs/>
          <w:sz w:val="24"/>
          <w:szCs w:val="24"/>
          <w:shd w:val="clear" w:color="auto" w:fill="FFFFFF"/>
        </w:rPr>
        <w:t xml:space="preserve">։ </w:t>
      </w:r>
    </w:p>
    <w:p w14:paraId="7C36E621" w14:textId="18867051" w:rsidR="000B552F" w:rsidRDefault="00B95746" w:rsidP="0059042F">
      <w:pPr>
        <w:pStyle w:val="ListParagraph"/>
        <w:numPr>
          <w:ilvl w:val="0"/>
          <w:numId w:val="49"/>
        </w:numPr>
        <w:spacing w:after="0" w:line="360" w:lineRule="auto"/>
        <w:ind w:left="0" w:firstLine="426"/>
        <w:jc w:val="both"/>
        <w:rPr>
          <w:rFonts w:ascii="GHEA Grapalat" w:eastAsia="Calibri" w:hAnsi="GHEA Grapalat" w:cstheme="minorHAnsi"/>
          <w:bCs/>
          <w:sz w:val="24"/>
          <w:szCs w:val="24"/>
          <w:shd w:val="clear" w:color="auto" w:fill="FFFFFF"/>
        </w:rPr>
      </w:pPr>
      <w:r w:rsidRPr="00B95746">
        <w:rPr>
          <w:rFonts w:ascii="GHEA Grapalat" w:eastAsia="Calibri" w:hAnsi="GHEA Grapalat" w:cstheme="minorHAnsi"/>
          <w:b/>
          <w:sz w:val="24"/>
          <w:szCs w:val="24"/>
          <w:shd w:val="clear" w:color="auto" w:fill="FFFFFF"/>
        </w:rPr>
        <w:t>Անօտարելի գոտիներ։</w:t>
      </w:r>
      <w:r w:rsidRPr="001E53DF">
        <w:rPr>
          <w:rFonts w:ascii="GHEA Grapalat" w:eastAsia="Calibri" w:hAnsi="GHEA Grapalat" w:cstheme="minorHAnsi"/>
          <w:sz w:val="24"/>
          <w:szCs w:val="24"/>
          <w:shd w:val="clear" w:color="auto" w:fill="FFFFFF"/>
        </w:rPr>
        <w:t xml:space="preserve"> </w:t>
      </w:r>
      <w:r w:rsidR="0047559E" w:rsidRPr="001E53DF">
        <w:rPr>
          <w:rFonts w:ascii="GHEA Grapalat" w:eastAsia="Calibri" w:hAnsi="GHEA Grapalat" w:cstheme="minorHAnsi"/>
          <w:sz w:val="24"/>
          <w:szCs w:val="24"/>
          <w:shd w:val="clear" w:color="auto" w:fill="FFFFFF"/>
        </w:rPr>
        <w:t>Հարավային ՋԿՏ-ում 11 ջրանցքի երկայնքով</w:t>
      </w:r>
      <w:r w:rsidR="00DA249B" w:rsidRPr="001E53DF">
        <w:rPr>
          <w:rFonts w:ascii="GHEA Grapalat" w:eastAsia="Calibri" w:hAnsi="GHEA Grapalat" w:cstheme="minorHAnsi"/>
          <w:sz w:val="24"/>
          <w:szCs w:val="24"/>
          <w:shd w:val="clear" w:color="auto" w:fill="FFFFFF"/>
        </w:rPr>
        <w:t xml:space="preserve"> </w:t>
      </w:r>
      <w:r w:rsidR="0047559E" w:rsidRPr="001E53DF">
        <w:rPr>
          <w:rFonts w:ascii="GHEA Grapalat" w:eastAsia="Calibri" w:hAnsi="GHEA Grapalat" w:cstheme="minorHAnsi"/>
          <w:sz w:val="24"/>
          <w:szCs w:val="24"/>
          <w:shd w:val="clear" w:color="auto" w:fill="FFFFFF"/>
        </w:rPr>
        <w:t>առանձնացվել են 10 մ լայնությամբ անօտարելի տարածքներ։</w:t>
      </w:r>
      <w:r w:rsidR="00DA249B" w:rsidRPr="001E53DF">
        <w:rPr>
          <w:rFonts w:ascii="GHEA Grapalat" w:eastAsia="Calibri" w:hAnsi="GHEA Grapalat" w:cstheme="minorHAnsi"/>
          <w:sz w:val="24"/>
          <w:szCs w:val="24"/>
          <w:shd w:val="clear" w:color="auto" w:fill="FFFFFF"/>
        </w:rPr>
        <w:t xml:space="preserve"> </w:t>
      </w:r>
      <w:r w:rsidR="0047559E" w:rsidRPr="001E53DF">
        <w:rPr>
          <w:rFonts w:ascii="GHEA Grapalat" w:eastAsia="Calibri" w:hAnsi="GHEA Grapalat" w:cstheme="minorHAnsi"/>
          <w:bCs/>
          <w:sz w:val="24"/>
          <w:szCs w:val="24"/>
          <w:shd w:val="clear" w:color="auto" w:fill="FFFFFF"/>
        </w:rPr>
        <w:t>6 խոշոր ջրամբարի պատվարների համար անօտարելի գոտին սահմանվել է 100 մ</w:t>
      </w:r>
      <w:r w:rsidR="00DA249B" w:rsidRPr="001E53DF">
        <w:rPr>
          <w:rFonts w:ascii="GHEA Grapalat" w:eastAsia="Calibri" w:hAnsi="GHEA Grapalat" w:cstheme="minorHAnsi"/>
          <w:sz w:val="24"/>
          <w:szCs w:val="24"/>
          <w:shd w:val="clear" w:color="auto" w:fill="FFFFFF"/>
        </w:rPr>
        <w:t xml:space="preserve">։ </w:t>
      </w:r>
      <w:r w:rsidR="0047559E" w:rsidRPr="001E53DF">
        <w:rPr>
          <w:rFonts w:ascii="GHEA Grapalat" w:eastAsia="Calibri" w:hAnsi="GHEA Grapalat" w:cstheme="minorHAnsi"/>
          <w:bCs/>
          <w:sz w:val="24"/>
          <w:szCs w:val="24"/>
          <w:shd w:val="clear" w:color="auto" w:fill="FFFFFF"/>
        </w:rPr>
        <w:t>Անօտարելի գոտիների ընդհանուր մակերեսը կազմում է 3.277 կմ</w:t>
      </w:r>
      <w:r w:rsidR="0047559E" w:rsidRPr="001E53DF">
        <w:rPr>
          <w:rFonts w:ascii="GHEA Grapalat" w:eastAsia="Calibri" w:hAnsi="GHEA Grapalat" w:cstheme="minorHAnsi"/>
          <w:bCs/>
          <w:sz w:val="24"/>
          <w:szCs w:val="24"/>
          <w:shd w:val="clear" w:color="auto" w:fill="FFFFFF"/>
          <w:vertAlign w:val="superscript"/>
        </w:rPr>
        <w:t>2</w:t>
      </w:r>
      <w:r w:rsidR="0047559E" w:rsidRPr="001E53DF">
        <w:rPr>
          <w:rFonts w:ascii="GHEA Grapalat" w:eastAsia="Calibri" w:hAnsi="GHEA Grapalat" w:cstheme="minorHAnsi"/>
          <w:bCs/>
          <w:sz w:val="24"/>
          <w:szCs w:val="24"/>
          <w:shd w:val="clear" w:color="auto" w:fill="FFFFFF"/>
        </w:rPr>
        <w:t xml:space="preserve"> </w:t>
      </w:r>
      <w:r w:rsidR="00DA249B" w:rsidRPr="001E53DF">
        <w:rPr>
          <w:rFonts w:ascii="GHEA Grapalat" w:eastAsia="Calibri" w:hAnsi="GHEA Grapalat" w:cstheme="minorHAnsi"/>
          <w:sz w:val="24"/>
          <w:szCs w:val="24"/>
          <w:shd w:val="clear" w:color="auto" w:fill="FFFFFF"/>
        </w:rPr>
        <w:t>և կազմում է</w:t>
      </w:r>
      <w:r w:rsidR="0047559E" w:rsidRPr="001E53DF">
        <w:rPr>
          <w:rFonts w:ascii="GHEA Grapalat" w:eastAsia="Calibri" w:hAnsi="GHEA Grapalat" w:cstheme="minorHAnsi"/>
          <w:bCs/>
          <w:sz w:val="24"/>
          <w:szCs w:val="24"/>
          <w:shd w:val="clear" w:color="auto" w:fill="FFFFFF"/>
        </w:rPr>
        <w:t xml:space="preserve"> Հարավային ՋԿՏ</w:t>
      </w:r>
      <w:r w:rsidR="00DA249B" w:rsidRPr="001E53DF">
        <w:rPr>
          <w:rFonts w:ascii="GHEA Grapalat" w:eastAsia="Calibri" w:hAnsi="GHEA Grapalat" w:cstheme="minorHAnsi"/>
          <w:sz w:val="24"/>
          <w:szCs w:val="24"/>
          <w:shd w:val="clear" w:color="auto" w:fill="FFFFFF"/>
        </w:rPr>
        <w:t xml:space="preserve">-ի </w:t>
      </w:r>
      <w:r w:rsidR="0047559E" w:rsidRPr="001E53DF">
        <w:rPr>
          <w:rFonts w:ascii="GHEA Grapalat" w:eastAsia="Calibri" w:hAnsi="GHEA Grapalat" w:cstheme="minorHAnsi"/>
          <w:bCs/>
          <w:sz w:val="24"/>
          <w:szCs w:val="24"/>
          <w:shd w:val="clear" w:color="auto" w:fill="FFFFFF"/>
        </w:rPr>
        <w:t>մոտ 0.073 %-ը</w:t>
      </w:r>
      <w:r w:rsidR="00F27DF8" w:rsidRPr="001E53DF">
        <w:rPr>
          <w:rFonts w:ascii="GHEA Grapalat" w:eastAsia="Calibri" w:hAnsi="GHEA Grapalat" w:cstheme="minorHAnsi"/>
          <w:bCs/>
          <w:sz w:val="24"/>
          <w:szCs w:val="24"/>
          <w:shd w:val="clear" w:color="auto" w:fill="FFFFFF"/>
        </w:rPr>
        <w:t xml:space="preserve">։ </w:t>
      </w:r>
    </w:p>
    <w:p w14:paraId="5AA962A1" w14:textId="660282E8" w:rsidR="00D913DC" w:rsidRPr="001E53DF" w:rsidRDefault="00D913DC" w:rsidP="0059042F">
      <w:pPr>
        <w:pStyle w:val="ListParagraph"/>
        <w:numPr>
          <w:ilvl w:val="0"/>
          <w:numId w:val="49"/>
        </w:numPr>
        <w:spacing w:after="0" w:line="360" w:lineRule="auto"/>
        <w:ind w:left="0" w:firstLine="426"/>
        <w:jc w:val="both"/>
        <w:rPr>
          <w:rFonts w:ascii="GHEA Grapalat" w:eastAsia="Calibri" w:hAnsi="GHEA Grapalat" w:cstheme="minorHAnsi"/>
          <w:bCs/>
          <w:sz w:val="24"/>
          <w:szCs w:val="24"/>
          <w:shd w:val="clear" w:color="auto" w:fill="FFFFFF"/>
        </w:rPr>
      </w:pPr>
      <w:r w:rsidRPr="001E53DF">
        <w:rPr>
          <w:rFonts w:ascii="GHEA Grapalat" w:eastAsia="Calibri" w:hAnsi="GHEA Grapalat" w:cstheme="minorHAnsi"/>
          <w:bCs/>
          <w:sz w:val="24"/>
          <w:szCs w:val="24"/>
          <w:shd w:val="clear" w:color="auto" w:fill="FFFFFF"/>
        </w:rPr>
        <w:t xml:space="preserve">Ջրաէկոհամակարգերի սանիտարական պահպանման, հոսքի ձևավորման, ստորերկրյա ջրային ռեսուրսների պահպանման տարածքների, ջրապահպան գոտիների, էկոտոնի և անօտարելի գոտիների  վերաբերյալ տեղեկատվությունն ամփոփված է ջրային պետական կադաստրում  </w:t>
      </w:r>
      <w:r w:rsidR="00CB5592">
        <w:rPr>
          <w:rFonts w:ascii="GHEA Grapalat" w:eastAsia="Calibri" w:hAnsi="GHEA Grapalat" w:cstheme="minorHAnsi"/>
          <w:bCs/>
          <w:sz w:val="24"/>
          <w:szCs w:val="24"/>
          <w:shd w:val="clear" w:color="auto" w:fill="FFFFFF"/>
        </w:rPr>
        <w:t>աշխարհագրատեղեկատվական</w:t>
      </w:r>
      <w:r w:rsidRPr="001E53DF">
        <w:rPr>
          <w:rFonts w:ascii="GHEA Grapalat" w:eastAsia="Calibri" w:hAnsi="GHEA Grapalat" w:cstheme="minorHAnsi"/>
          <w:bCs/>
          <w:sz w:val="24"/>
          <w:szCs w:val="24"/>
          <w:shd w:val="clear" w:color="auto" w:fill="FFFFFF"/>
        </w:rPr>
        <w:t xml:space="preserve"> համակարգի </w:t>
      </w:r>
      <w:r w:rsidR="00540383">
        <w:rPr>
          <w:rFonts w:ascii="GHEA Grapalat" w:eastAsia="Times New Roman" w:hAnsi="GHEA Grapalat" w:cs="Calibri"/>
          <w:kern w:val="0"/>
          <w:sz w:val="24"/>
          <w:szCs w:val="24"/>
          <w14:ligatures w14:val="none"/>
        </w:rPr>
        <w:t>քարտեզի</w:t>
      </w:r>
      <w:r w:rsidRPr="001E53DF">
        <w:rPr>
          <w:rFonts w:ascii="GHEA Grapalat" w:eastAsia="Calibri" w:hAnsi="GHEA Grapalat" w:cstheme="minorHAnsi"/>
          <w:bCs/>
          <w:sz w:val="24"/>
          <w:szCs w:val="24"/>
          <w:shd w:val="clear" w:color="auto" w:fill="FFFFFF"/>
        </w:rPr>
        <w:t xml:space="preserve"> տեսքով</w:t>
      </w:r>
      <w:r w:rsidR="004A48C5">
        <w:rPr>
          <w:rFonts w:ascii="GHEA Grapalat" w:eastAsia="Calibri" w:hAnsi="GHEA Grapalat" w:cstheme="minorHAnsi"/>
          <w:bCs/>
          <w:sz w:val="24"/>
          <w:szCs w:val="24"/>
          <w:shd w:val="clear" w:color="auto" w:fill="FFFFFF"/>
        </w:rPr>
        <w:t xml:space="preserve"> </w:t>
      </w:r>
      <w:r w:rsidR="004A48C5" w:rsidRPr="004A48C5">
        <w:rPr>
          <w:rFonts w:ascii="GHEA Grapalat" w:hAnsi="GHEA Grapalat"/>
          <w:sz w:val="24"/>
          <w:szCs w:val="24"/>
        </w:rPr>
        <w:t xml:space="preserve">հասանելի է </w:t>
      </w:r>
      <w:hyperlink r:id="rId27" w:history="1">
        <w:r w:rsidR="00A47FD0">
          <w:rPr>
            <w:rStyle w:val="Hyperlink"/>
            <w:rFonts w:ascii="GHEA Grapalat" w:hAnsi="GHEA Grapalat"/>
            <w:sz w:val="24"/>
            <w:szCs w:val="24"/>
          </w:rPr>
          <w:t>http://swcadastre.env.am/ImageGallery.aspx?Tp=6</w:t>
        </w:r>
      </w:hyperlink>
      <w:r w:rsidR="00A47FD0">
        <w:rPr>
          <w:rStyle w:val="Hyperlink"/>
          <w:rFonts w:ascii="GHEA Grapalat" w:hAnsi="GHEA Grapalat"/>
          <w:sz w:val="24"/>
          <w:szCs w:val="24"/>
        </w:rPr>
        <w:t xml:space="preserve"> </w:t>
      </w:r>
      <w:r w:rsidR="004A48C5" w:rsidRPr="004A48C5">
        <w:rPr>
          <w:rFonts w:ascii="GHEA Grapalat" w:hAnsi="GHEA Grapalat"/>
          <w:sz w:val="24"/>
          <w:szCs w:val="24"/>
        </w:rPr>
        <w:t>հղումով</w:t>
      </w:r>
      <w:r w:rsidR="004A48C5" w:rsidRPr="004A48C5">
        <w:rPr>
          <w:rFonts w:ascii="GHEA Grapalat" w:eastAsia="Times New Roman" w:hAnsi="GHEA Grapalat" w:cs="Calibri"/>
          <w:kern w:val="0"/>
          <w:sz w:val="24"/>
          <w:szCs w:val="24"/>
          <w14:ligatures w14:val="none"/>
        </w:rPr>
        <w:t xml:space="preserve"> </w:t>
      </w:r>
      <w:r w:rsidRPr="001E53DF">
        <w:rPr>
          <w:rFonts w:ascii="GHEA Grapalat" w:eastAsia="Calibri" w:hAnsi="GHEA Grapalat" w:cstheme="minorHAnsi"/>
          <w:bCs/>
          <w:sz w:val="24"/>
          <w:szCs w:val="24"/>
          <w:shd w:val="clear" w:color="auto" w:fill="FFFFFF"/>
        </w:rPr>
        <w:t>։</w:t>
      </w:r>
    </w:p>
    <w:p w14:paraId="57334844" w14:textId="2F932DD7" w:rsidR="00DE288C" w:rsidRPr="00F8779F" w:rsidRDefault="00DE288C" w:rsidP="009325F8">
      <w:pPr>
        <w:spacing w:line="360" w:lineRule="auto"/>
        <w:jc w:val="center"/>
        <w:rPr>
          <w:rFonts w:ascii="GHEA Grapalat" w:eastAsia="Calibri" w:hAnsi="GHEA Grapalat" w:cstheme="minorHAnsi"/>
          <w:lang w:val="hy-AM"/>
        </w:rPr>
      </w:pPr>
    </w:p>
    <w:p w14:paraId="0909386D" w14:textId="648EFE13" w:rsidR="0047559E" w:rsidRPr="00426F86" w:rsidRDefault="00B96267" w:rsidP="009325F8">
      <w:pPr>
        <w:pStyle w:val="Heading1"/>
        <w:spacing w:before="0" w:after="300" w:line="240" w:lineRule="auto"/>
        <w:rPr>
          <w:rFonts w:ascii="GHEA Grapalat" w:eastAsia="Calibri" w:hAnsi="GHEA Grapalat" w:cs="Calibri"/>
          <w:b/>
          <w:color w:val="auto"/>
          <w:kern w:val="0"/>
          <w:sz w:val="24"/>
          <w:szCs w:val="24"/>
          <w14:ligatures w14:val="none"/>
        </w:rPr>
      </w:pPr>
      <w:bookmarkStart w:id="197" w:name="_Toc174622223"/>
      <w:r w:rsidRPr="00426F86">
        <w:rPr>
          <w:rFonts w:ascii="GHEA Grapalat" w:eastAsia="Arial" w:hAnsi="GHEA Grapalat" w:cs="Calibri"/>
          <w:b/>
          <w:bCs/>
          <w:color w:val="auto"/>
          <w:kern w:val="0"/>
          <w:sz w:val="24"/>
          <w:szCs w:val="24"/>
          <w14:ligatures w14:val="none"/>
        </w:rPr>
        <w:t xml:space="preserve">ԳԼՈՒԽ </w:t>
      </w:r>
      <w:r w:rsidR="0047559E" w:rsidRPr="00426F86">
        <w:rPr>
          <w:rFonts w:ascii="GHEA Grapalat" w:eastAsia="Arial" w:hAnsi="GHEA Grapalat" w:cs="Calibri"/>
          <w:b/>
          <w:bCs/>
          <w:color w:val="auto"/>
          <w:kern w:val="0"/>
          <w:sz w:val="24"/>
          <w:szCs w:val="24"/>
          <w14:ligatures w14:val="none"/>
        </w:rPr>
        <w:t>9. ՋՐԱՎԱԶԱՆԱՅԻՆ ԿԱՌԱՎԱՐՄԱՆ ՏԱՐԱԾՔՈՒՄ ՋՐԱՅԻՆ ՌԵՍՈՒՐՍՆԵՐԻ ՄՈՆԻԹՈՐԻՆԳԻ ԵՎ ՋՐԱՅԻՆ ՄԱՐՄԻՆՆԵՐԻ ԿԱՐԳԱՎԻՃԱԿԻ ԳՆԱՀԱՏ</w:t>
      </w:r>
      <w:bookmarkEnd w:id="197"/>
      <w:r w:rsidR="00CC31DF">
        <w:rPr>
          <w:rFonts w:ascii="GHEA Grapalat" w:eastAsia="Arial" w:hAnsi="GHEA Grapalat" w:cs="Calibri"/>
          <w:b/>
          <w:bCs/>
          <w:color w:val="auto"/>
          <w:kern w:val="0"/>
          <w:sz w:val="24"/>
          <w:szCs w:val="24"/>
          <w14:ligatures w14:val="none"/>
        </w:rPr>
        <w:t>ՄԱՆ ԱՐԴՅՈՒՆՔՆԵՐ</w:t>
      </w:r>
      <w:r w:rsidR="0047559E" w:rsidRPr="00426F86">
        <w:rPr>
          <w:rFonts w:ascii="GHEA Grapalat" w:eastAsia="Calibri" w:hAnsi="GHEA Grapalat" w:cs="Calibri"/>
          <w:b/>
          <w:color w:val="auto"/>
          <w:kern w:val="0"/>
          <w:sz w:val="24"/>
          <w:szCs w:val="24"/>
          <w14:ligatures w14:val="none"/>
        </w:rPr>
        <w:t xml:space="preserve"> </w:t>
      </w:r>
      <w:r w:rsidR="0047559E" w:rsidRPr="00426F86">
        <w:rPr>
          <w:rFonts w:ascii="GHEA Grapalat" w:eastAsia="Calibri" w:hAnsi="GHEA Grapalat" w:cs="Calibri"/>
          <w:b/>
          <w:color w:val="auto"/>
          <w:kern w:val="0"/>
          <w:sz w:val="24"/>
          <w:szCs w:val="24"/>
          <w14:ligatures w14:val="none"/>
        </w:rPr>
        <w:tab/>
      </w:r>
    </w:p>
    <w:p w14:paraId="41C6748E" w14:textId="7A28AFAA" w:rsidR="0047559E" w:rsidRPr="000D2910" w:rsidRDefault="000D2910" w:rsidP="00DF4CEC">
      <w:pPr>
        <w:pStyle w:val="Heading2"/>
        <w:numPr>
          <w:ilvl w:val="1"/>
          <w:numId w:val="44"/>
        </w:numPr>
        <w:rPr>
          <w:rFonts w:ascii="GHEA Grapalat" w:hAnsi="GHEA Grapalat" w:cstheme="minorHAnsi"/>
          <w:b/>
          <w:color w:val="auto"/>
          <w:sz w:val="24"/>
          <w:szCs w:val="24"/>
        </w:rPr>
      </w:pPr>
      <w:bookmarkStart w:id="198" w:name="_Toc171361387"/>
      <w:bookmarkStart w:id="199" w:name="_Toc171361511"/>
      <w:bookmarkStart w:id="200" w:name="_Toc171676095"/>
      <w:bookmarkStart w:id="201" w:name="_Toc174135972"/>
      <w:bookmarkStart w:id="202" w:name="_Toc174371036"/>
      <w:bookmarkStart w:id="203" w:name="_Toc174371421"/>
      <w:bookmarkStart w:id="204" w:name="_Toc174371552"/>
      <w:bookmarkStart w:id="205" w:name="_Toc174384712"/>
      <w:bookmarkStart w:id="206" w:name="_Toc174384850"/>
      <w:bookmarkStart w:id="207" w:name="_Toc174618048"/>
      <w:bookmarkStart w:id="208" w:name="_Toc174622082"/>
      <w:bookmarkStart w:id="209" w:name="_Toc174622224"/>
      <w:bookmarkStart w:id="210" w:name="_Toc174135973"/>
      <w:bookmarkStart w:id="211" w:name="_Toc174371037"/>
      <w:bookmarkStart w:id="212" w:name="_Toc174371422"/>
      <w:bookmarkStart w:id="213" w:name="_Toc174371553"/>
      <w:bookmarkStart w:id="214" w:name="_Toc174384713"/>
      <w:bookmarkStart w:id="215" w:name="_Toc174384851"/>
      <w:bookmarkStart w:id="216" w:name="_Toc174618049"/>
      <w:bookmarkStart w:id="217" w:name="_Toc174622083"/>
      <w:bookmarkStart w:id="218" w:name="_Toc174622225"/>
      <w:bookmarkStart w:id="219" w:name="_Toc174622226"/>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sidRPr="000D2910">
        <w:rPr>
          <w:rFonts w:ascii="GHEA Grapalat" w:hAnsi="GHEA Grapalat" w:cstheme="minorHAnsi"/>
          <w:b/>
          <w:color w:val="auto"/>
          <w:sz w:val="24"/>
          <w:szCs w:val="24"/>
        </w:rPr>
        <w:t>Մոնիթորինգի</w:t>
      </w:r>
      <w:r w:rsidR="00B96267" w:rsidRPr="000D2910">
        <w:rPr>
          <w:rFonts w:ascii="GHEA Grapalat" w:hAnsi="GHEA Grapalat" w:cstheme="minorHAnsi"/>
          <w:b/>
          <w:color w:val="auto"/>
          <w:sz w:val="24"/>
          <w:szCs w:val="24"/>
        </w:rPr>
        <w:t xml:space="preserve"> </w:t>
      </w:r>
      <w:r w:rsidRPr="000D2910">
        <w:rPr>
          <w:rFonts w:ascii="GHEA Grapalat" w:hAnsi="GHEA Grapalat" w:cstheme="minorHAnsi"/>
          <w:b/>
          <w:color w:val="auto"/>
          <w:sz w:val="24"/>
          <w:szCs w:val="24"/>
        </w:rPr>
        <w:t>գործող</w:t>
      </w:r>
      <w:r w:rsidR="00B96267" w:rsidRPr="000D2910">
        <w:rPr>
          <w:rFonts w:ascii="GHEA Grapalat" w:hAnsi="GHEA Grapalat" w:cstheme="minorHAnsi"/>
          <w:b/>
          <w:color w:val="auto"/>
          <w:sz w:val="24"/>
          <w:szCs w:val="24"/>
        </w:rPr>
        <w:t xml:space="preserve"> </w:t>
      </w:r>
      <w:r w:rsidRPr="000D2910">
        <w:rPr>
          <w:rFonts w:ascii="GHEA Grapalat" w:hAnsi="GHEA Grapalat" w:cstheme="minorHAnsi"/>
          <w:b/>
          <w:color w:val="auto"/>
          <w:sz w:val="24"/>
          <w:szCs w:val="24"/>
        </w:rPr>
        <w:t>դիտացանց</w:t>
      </w:r>
      <w:bookmarkEnd w:id="219"/>
    </w:p>
    <w:p w14:paraId="4E8A80A9" w14:textId="1E5CB17A" w:rsidR="00BB2DB9" w:rsidRPr="00D839B0" w:rsidRDefault="00D839B0" w:rsidP="0059042F">
      <w:pPr>
        <w:pStyle w:val="ListParagraph"/>
        <w:numPr>
          <w:ilvl w:val="0"/>
          <w:numId w:val="49"/>
        </w:numPr>
        <w:tabs>
          <w:tab w:val="left" w:pos="284"/>
          <w:tab w:val="left" w:pos="709"/>
        </w:tabs>
        <w:spacing w:after="0" w:line="360" w:lineRule="auto"/>
        <w:ind w:left="0" w:firstLine="426"/>
        <w:jc w:val="both"/>
        <w:rPr>
          <w:rFonts w:ascii="GHEA Grapalat" w:eastAsia="Calibri" w:hAnsi="GHEA Grapalat" w:cs="Calibri"/>
          <w:b/>
          <w:bCs/>
          <w:i/>
          <w:iCs/>
          <w:kern w:val="0"/>
          <w:sz w:val="24"/>
          <w:szCs w:val="24"/>
          <w14:ligatures w14:val="none"/>
        </w:rPr>
      </w:pPr>
      <w:r>
        <w:rPr>
          <w:rFonts w:ascii="GHEA Grapalat" w:eastAsia="Calibri" w:hAnsi="GHEA Grapalat" w:cs="Calibri"/>
          <w:kern w:val="0"/>
          <w:sz w:val="24"/>
          <w:szCs w:val="24"/>
          <w14:ligatures w14:val="none"/>
        </w:rPr>
        <w:t xml:space="preserve"> </w:t>
      </w:r>
      <w:r w:rsidR="0047559E" w:rsidRPr="00D839B0">
        <w:rPr>
          <w:rFonts w:ascii="GHEA Grapalat" w:eastAsia="Calibri" w:hAnsi="GHEA Grapalat" w:cs="Calibri"/>
          <w:kern w:val="0"/>
          <w:sz w:val="24"/>
          <w:szCs w:val="24"/>
          <w14:ligatures w14:val="none"/>
        </w:rPr>
        <w:t>Մակերևութային</w:t>
      </w:r>
      <w:r w:rsidR="00BB2DB9" w:rsidRPr="00D839B0">
        <w:rPr>
          <w:rFonts w:ascii="GHEA Grapalat" w:eastAsia="Calibri" w:hAnsi="GHEA Grapalat" w:cs="Calibri"/>
          <w:kern w:val="0"/>
          <w:sz w:val="24"/>
          <w:szCs w:val="24"/>
          <w14:ligatures w14:val="none"/>
        </w:rPr>
        <w:t xml:space="preserve"> և ստորերկրյա </w:t>
      </w:r>
      <w:r w:rsidR="0047559E" w:rsidRPr="00D839B0">
        <w:rPr>
          <w:rFonts w:ascii="GHEA Grapalat" w:eastAsia="Calibri" w:hAnsi="GHEA Grapalat" w:cs="Calibri"/>
          <w:kern w:val="0"/>
          <w:sz w:val="24"/>
          <w:szCs w:val="24"/>
          <w14:ligatures w14:val="none"/>
        </w:rPr>
        <w:t>ջրերի քանակի</w:t>
      </w:r>
      <w:r w:rsidR="00BB2DB9" w:rsidRPr="00D839B0">
        <w:rPr>
          <w:rFonts w:ascii="GHEA Grapalat" w:eastAsia="Calibri" w:hAnsi="GHEA Grapalat" w:cs="Calibri"/>
          <w:kern w:val="0"/>
          <w:sz w:val="24"/>
          <w:szCs w:val="24"/>
          <w14:ligatures w14:val="none"/>
        </w:rPr>
        <w:t xml:space="preserve"> և որակի</w:t>
      </w:r>
      <w:r w:rsidR="0047559E" w:rsidRPr="00D839B0">
        <w:rPr>
          <w:rFonts w:ascii="GHEA Grapalat" w:eastAsia="Calibri" w:hAnsi="GHEA Grapalat" w:cs="Calibri"/>
          <w:kern w:val="0"/>
          <w:sz w:val="24"/>
          <w:szCs w:val="24"/>
          <w14:ligatures w14:val="none"/>
        </w:rPr>
        <w:t xml:space="preserve"> մոնիթորինգն իրականացնում է </w:t>
      </w:r>
      <w:r w:rsidR="00A379DA" w:rsidRPr="00D839B0">
        <w:rPr>
          <w:rFonts w:ascii="GHEA Grapalat" w:eastAsia="Calibri" w:hAnsi="GHEA Grapalat" w:cs="Calibri"/>
          <w:kern w:val="0"/>
          <w:sz w:val="24"/>
          <w:szCs w:val="24"/>
          <w14:ligatures w14:val="none"/>
        </w:rPr>
        <w:t xml:space="preserve">ՇՄՆ </w:t>
      </w:r>
      <w:r w:rsidR="0047559E" w:rsidRPr="00D839B0">
        <w:rPr>
          <w:rFonts w:ascii="GHEA Grapalat" w:eastAsia="Calibri" w:hAnsi="GHEA Grapalat" w:cs="Calibri"/>
          <w:kern w:val="0"/>
          <w:sz w:val="24"/>
          <w:szCs w:val="24"/>
          <w14:ligatures w14:val="none"/>
        </w:rPr>
        <w:t xml:space="preserve"> «Հայհիդրոմետ» ՊՈԱԿ-ը։ Հարավային ՋԿՏ-ում 2024թ</w:t>
      </w:r>
      <w:r w:rsidR="005E1A87" w:rsidRPr="00D839B0">
        <w:rPr>
          <w:rFonts w:ascii="Cambria Math" w:eastAsia="MS Mincho" w:hAnsi="Cambria Math" w:cs="Cambria Math"/>
          <w:kern w:val="0"/>
          <w:sz w:val="24"/>
          <w:szCs w:val="24"/>
          <w14:ligatures w14:val="none"/>
        </w:rPr>
        <w:t>․</w:t>
      </w:r>
      <w:r w:rsidR="005E1A87" w:rsidRPr="00D839B0">
        <w:rPr>
          <w:rFonts w:ascii="GHEA Grapalat" w:eastAsia="MS Mincho" w:hAnsi="GHEA Grapalat" w:cs="MS Mincho"/>
          <w:kern w:val="0"/>
          <w:sz w:val="24"/>
          <w:szCs w:val="24"/>
          <w14:ligatures w14:val="none"/>
        </w:rPr>
        <w:t xml:space="preserve"> </w:t>
      </w:r>
      <w:r w:rsidR="0047559E" w:rsidRPr="00D839B0">
        <w:rPr>
          <w:rFonts w:ascii="GHEA Grapalat" w:eastAsia="Calibri" w:hAnsi="GHEA Grapalat" w:cs="Calibri"/>
          <w:kern w:val="0"/>
          <w:sz w:val="24"/>
          <w:szCs w:val="24"/>
          <w14:ligatures w14:val="none"/>
        </w:rPr>
        <w:t>հունվարի 1-ի դրությամբ հիդրոլոգիական մոնիթորինգ իրականացվում է Որոտան, Ողջի, Մեղրիգետ գետերի և դրանց վտակների վրա (</w:t>
      </w:r>
      <w:r w:rsidR="00004975" w:rsidRPr="00D839B0">
        <w:rPr>
          <w:rFonts w:ascii="GHEA Grapalat" w:eastAsia="Calibri" w:hAnsi="GHEA Grapalat" w:cs="Calibri"/>
          <w:kern w:val="0"/>
          <w:sz w:val="24"/>
          <w:szCs w:val="24"/>
          <w14:ligatures w14:val="none"/>
        </w:rPr>
        <w:t xml:space="preserve">տես՝ </w:t>
      </w:r>
      <w:r w:rsidR="0047559E" w:rsidRPr="00D839B0">
        <w:rPr>
          <w:rFonts w:ascii="GHEA Grapalat" w:eastAsia="Calibri" w:hAnsi="GHEA Grapalat" w:cs="Calibri"/>
          <w:kern w:val="0"/>
          <w:sz w:val="24"/>
          <w:szCs w:val="24"/>
          <w14:ligatures w14:val="none"/>
        </w:rPr>
        <w:t>նկար</w:t>
      </w:r>
      <w:r w:rsidR="00004975" w:rsidRPr="00D839B0">
        <w:rPr>
          <w:rFonts w:ascii="GHEA Grapalat" w:eastAsia="Calibri" w:hAnsi="GHEA Grapalat" w:cs="Calibri"/>
          <w:kern w:val="0"/>
          <w:sz w:val="24"/>
          <w:szCs w:val="24"/>
          <w14:ligatures w14:val="none"/>
        </w:rPr>
        <w:t xml:space="preserve"> 9.1</w:t>
      </w:r>
      <w:r w:rsidR="0047559E" w:rsidRPr="00D839B0">
        <w:rPr>
          <w:rFonts w:ascii="GHEA Grapalat" w:eastAsia="Calibri" w:hAnsi="GHEA Grapalat" w:cs="Calibri"/>
          <w:kern w:val="0"/>
          <w:sz w:val="24"/>
          <w:szCs w:val="24"/>
          <w14:ligatures w14:val="none"/>
        </w:rPr>
        <w:t xml:space="preserve">)։ </w:t>
      </w:r>
      <w:r w:rsidR="0047559E" w:rsidRPr="00D839B0">
        <w:rPr>
          <w:rFonts w:ascii="GHEA Grapalat" w:hAnsi="GHEA Grapalat" w:cs="Calibri"/>
          <w:sz w:val="24"/>
          <w:szCs w:val="24"/>
        </w:rPr>
        <w:t>Գործող դիտակետերից 11-ը գործառնական են, 6-ը՝ հղումային, 2-ը՝ հսկողական և 2-ը՝ աղտոտիչների տեղափոխման (Արաքս գետի վրա</w:t>
      </w:r>
      <w:r w:rsidR="00CC30BF" w:rsidRPr="00D839B0">
        <w:rPr>
          <w:rFonts w:ascii="GHEA Grapalat" w:hAnsi="GHEA Grapalat" w:cs="Calibri"/>
          <w:sz w:val="24"/>
          <w:szCs w:val="24"/>
        </w:rPr>
        <w:t>)</w:t>
      </w:r>
      <w:r w:rsidR="0047559E" w:rsidRPr="00D839B0">
        <w:rPr>
          <w:rFonts w:ascii="GHEA Grapalat" w:hAnsi="GHEA Grapalat" w:cs="Calibri"/>
          <w:sz w:val="24"/>
          <w:szCs w:val="24"/>
        </w:rPr>
        <w:t>:</w:t>
      </w:r>
      <w:r w:rsidR="000D2910" w:rsidRPr="00D839B0">
        <w:rPr>
          <w:rFonts w:ascii="GHEA Grapalat" w:hAnsi="GHEA Grapalat" w:cs="Calibri"/>
          <w:sz w:val="24"/>
          <w:szCs w:val="24"/>
        </w:rPr>
        <w:t xml:space="preserve"> </w:t>
      </w:r>
      <w:bookmarkStart w:id="220" w:name="_Toc525027037"/>
      <w:bookmarkStart w:id="221" w:name="_Toc532820490"/>
      <w:bookmarkStart w:id="222" w:name="_Toc533178039"/>
      <w:r w:rsidR="00BB2DB9" w:rsidRPr="00D839B0">
        <w:rPr>
          <w:rFonts w:ascii="GHEA Grapalat" w:hAnsi="GHEA Grapalat" w:cs="Calibri"/>
          <w:sz w:val="24"/>
          <w:szCs w:val="24"/>
        </w:rPr>
        <w:t xml:space="preserve">Հարավային ՋԿՏ-ում </w:t>
      </w:r>
      <w:r w:rsidR="00BB2DB9" w:rsidRPr="00D839B0">
        <w:rPr>
          <w:rFonts w:ascii="GHEA Grapalat" w:hAnsi="GHEA Grapalat" w:cs="Calibri"/>
          <w:sz w:val="24"/>
          <w:szCs w:val="24"/>
        </w:rPr>
        <w:lastRenderedPageBreak/>
        <w:t>ստորերկրյա ջրերի մոնիթորինգն իրականացվում է 2010թ</w:t>
      </w:r>
      <w:r w:rsidR="00BB2DB9" w:rsidRPr="00D839B0">
        <w:rPr>
          <w:rFonts w:ascii="Cambria Math" w:eastAsia="MS Mincho" w:hAnsi="Cambria Math" w:cs="Cambria Math"/>
          <w:sz w:val="24"/>
          <w:szCs w:val="24"/>
        </w:rPr>
        <w:t>․</w:t>
      </w:r>
      <w:r w:rsidR="00BB2DB9" w:rsidRPr="00D839B0">
        <w:rPr>
          <w:rFonts w:ascii="GHEA Grapalat" w:hAnsi="GHEA Grapalat" w:cs="Calibri"/>
          <w:sz w:val="24"/>
          <w:szCs w:val="24"/>
        </w:rPr>
        <w:t xml:space="preserve"> 7 դիտակետում, որից 4-ում իրականացվում է նաև ջրի որակի մոնիթորինգ։ </w:t>
      </w:r>
      <w:bookmarkEnd w:id="220"/>
      <w:bookmarkEnd w:id="221"/>
      <w:bookmarkEnd w:id="222"/>
    </w:p>
    <w:p w14:paraId="3ADAE913" w14:textId="5A91E0FB" w:rsidR="0047559E" w:rsidRPr="00426F86" w:rsidRDefault="00DA6034" w:rsidP="00BB2DB9">
      <w:pPr>
        <w:tabs>
          <w:tab w:val="left" w:pos="284"/>
          <w:tab w:val="left" w:pos="709"/>
        </w:tabs>
        <w:spacing w:line="360" w:lineRule="auto"/>
        <w:jc w:val="both"/>
        <w:rPr>
          <w:rFonts w:ascii="GHEA Grapalat" w:hAnsi="GHEA Grapalat" w:cstheme="minorHAnsi"/>
          <w:b/>
        </w:rPr>
      </w:pPr>
      <w:r w:rsidRPr="00F8779F">
        <w:rPr>
          <w:rFonts w:ascii="GHEA Grapalat" w:eastAsia="Calibri" w:hAnsi="GHEA Grapalat" w:cs="Calibri"/>
          <w:b/>
          <w:lang w:val="hy-AM"/>
        </w:rPr>
        <w:tab/>
      </w:r>
      <w:bookmarkStart w:id="223" w:name="_Toc174622228"/>
      <w:r w:rsidR="00BB2DB9">
        <w:rPr>
          <w:rFonts w:ascii="GHEA Grapalat" w:eastAsia="Calibri" w:hAnsi="GHEA Grapalat" w:cs="Calibri"/>
          <w:b/>
        </w:rPr>
        <w:t>9</w:t>
      </w:r>
      <w:r w:rsidR="00BB2DB9" w:rsidRPr="00BB2DB9">
        <w:rPr>
          <w:rFonts w:ascii="Cambria Math" w:eastAsia="Calibri" w:hAnsi="Cambria Math" w:cs="Cambria Math"/>
          <w:b/>
        </w:rPr>
        <w:t>․</w:t>
      </w:r>
      <w:r w:rsidR="00BB2DB9" w:rsidRPr="00BB2DB9">
        <w:rPr>
          <w:rFonts w:ascii="GHEA Grapalat" w:eastAsia="Calibri" w:hAnsi="GHEA Grapalat" w:cs="Calibri"/>
          <w:b/>
        </w:rPr>
        <w:t>2</w:t>
      </w:r>
      <w:r w:rsidR="00BB2DB9">
        <w:rPr>
          <w:rFonts w:ascii="Cambria Math" w:eastAsia="Calibri" w:hAnsi="Cambria Math" w:cs="Calibri"/>
          <w:b/>
        </w:rPr>
        <w:t xml:space="preserve"> </w:t>
      </w:r>
      <w:r w:rsidR="00BB2DB9">
        <w:rPr>
          <w:rFonts w:ascii="GHEA Grapalat" w:hAnsi="GHEA Grapalat" w:cstheme="minorHAnsi"/>
          <w:b/>
        </w:rPr>
        <w:t>Մակերև</w:t>
      </w:r>
      <w:r w:rsidR="00BB2DB9" w:rsidRPr="00426F86">
        <w:rPr>
          <w:rFonts w:ascii="GHEA Grapalat" w:hAnsi="GHEA Grapalat" w:cstheme="minorHAnsi"/>
          <w:b/>
        </w:rPr>
        <w:t>ութային</w:t>
      </w:r>
      <w:r w:rsidR="00B96267" w:rsidRPr="00426F86">
        <w:rPr>
          <w:rFonts w:ascii="GHEA Grapalat" w:hAnsi="GHEA Grapalat" w:cstheme="minorHAnsi"/>
          <w:b/>
        </w:rPr>
        <w:t xml:space="preserve"> </w:t>
      </w:r>
      <w:r w:rsidR="00BB2DB9" w:rsidRPr="00426F86">
        <w:rPr>
          <w:rFonts w:ascii="GHEA Grapalat" w:hAnsi="GHEA Grapalat" w:cstheme="minorHAnsi"/>
          <w:b/>
        </w:rPr>
        <w:t>ջրային</w:t>
      </w:r>
      <w:r w:rsidR="00B96267" w:rsidRPr="00426F86">
        <w:rPr>
          <w:rFonts w:ascii="GHEA Grapalat" w:hAnsi="GHEA Grapalat" w:cstheme="minorHAnsi"/>
          <w:b/>
        </w:rPr>
        <w:t xml:space="preserve"> </w:t>
      </w:r>
      <w:r w:rsidR="00BB2DB9" w:rsidRPr="00426F86">
        <w:rPr>
          <w:rFonts w:ascii="GHEA Grapalat" w:hAnsi="GHEA Grapalat" w:cstheme="minorHAnsi"/>
          <w:b/>
        </w:rPr>
        <w:t>մարմինների</w:t>
      </w:r>
      <w:r w:rsidR="00B96267" w:rsidRPr="00426F86">
        <w:rPr>
          <w:rFonts w:ascii="GHEA Grapalat" w:hAnsi="GHEA Grapalat" w:cstheme="minorHAnsi"/>
          <w:b/>
        </w:rPr>
        <w:t xml:space="preserve"> </w:t>
      </w:r>
      <w:r w:rsidR="00BB2DB9" w:rsidRPr="00426F86">
        <w:rPr>
          <w:rFonts w:ascii="GHEA Grapalat" w:hAnsi="GHEA Grapalat" w:cstheme="minorHAnsi"/>
          <w:b/>
        </w:rPr>
        <w:t>կարգավիճակի</w:t>
      </w:r>
      <w:r w:rsidR="00B96267" w:rsidRPr="00426F86">
        <w:rPr>
          <w:rFonts w:ascii="GHEA Grapalat" w:hAnsi="GHEA Grapalat" w:cstheme="minorHAnsi"/>
          <w:b/>
        </w:rPr>
        <w:t xml:space="preserve"> </w:t>
      </w:r>
      <w:r w:rsidR="00BB2DB9" w:rsidRPr="00426F86">
        <w:rPr>
          <w:rFonts w:ascii="GHEA Grapalat" w:hAnsi="GHEA Grapalat" w:cstheme="minorHAnsi"/>
          <w:b/>
        </w:rPr>
        <w:t>գնահատում</w:t>
      </w:r>
      <w:bookmarkEnd w:id="223"/>
    </w:p>
    <w:p w14:paraId="055ACE84" w14:textId="46A27025" w:rsidR="00FA5F22" w:rsidRPr="00FA5F22" w:rsidRDefault="007B26D6" w:rsidP="0059042F">
      <w:pPr>
        <w:pStyle w:val="ListParagraph"/>
        <w:numPr>
          <w:ilvl w:val="0"/>
          <w:numId w:val="49"/>
        </w:numPr>
        <w:spacing w:after="0" w:line="360" w:lineRule="auto"/>
        <w:ind w:left="0" w:firstLine="426"/>
        <w:jc w:val="both"/>
        <w:rPr>
          <w:rFonts w:ascii="GHEA Grapalat" w:eastAsia="Calibri" w:hAnsi="GHEA Grapalat" w:cs="Calibri"/>
          <w:kern w:val="0"/>
          <w:sz w:val="24"/>
          <w:szCs w:val="24"/>
          <w14:ligatures w14:val="none"/>
        </w:rPr>
      </w:pPr>
      <w:r w:rsidRPr="007B26D6">
        <w:rPr>
          <w:rFonts w:ascii="GHEA Grapalat" w:eastAsia="Calibri" w:hAnsi="GHEA Grapalat" w:cs="Calibri"/>
          <w:kern w:val="0"/>
          <w:sz w:val="24"/>
          <w:szCs w:val="24"/>
          <w14:ligatures w14:val="none"/>
        </w:rPr>
        <w:t xml:space="preserve"> </w:t>
      </w:r>
      <w:r w:rsidR="0047559E" w:rsidRPr="007B26D6">
        <w:rPr>
          <w:rFonts w:ascii="GHEA Grapalat" w:eastAsia="Calibri" w:hAnsi="GHEA Grapalat" w:cs="Calibri"/>
          <w:kern w:val="0"/>
          <w:sz w:val="24"/>
          <w:szCs w:val="24"/>
          <w14:ligatures w14:val="none"/>
        </w:rPr>
        <w:t xml:space="preserve">Հիդրոլոգիական տեսանկյունից մակերևութային ջրային մարմինների էկոլոգիական կարգավիճակը գնահատելու նպատակով </w:t>
      </w:r>
      <w:r w:rsidR="00224ADF" w:rsidRPr="007B26D6">
        <w:rPr>
          <w:rFonts w:ascii="GHEA Grapalat" w:eastAsia="Calibri" w:hAnsi="GHEA Grapalat" w:cs="Calibri"/>
          <w:kern w:val="0"/>
          <w:sz w:val="24"/>
          <w:szCs w:val="24"/>
          <w14:ligatures w14:val="none"/>
        </w:rPr>
        <w:t xml:space="preserve">հիդրոլոգիական դիտակետում </w:t>
      </w:r>
      <w:r w:rsidR="0047559E" w:rsidRPr="007B26D6">
        <w:rPr>
          <w:rFonts w:ascii="GHEA Grapalat" w:eastAsia="Calibri" w:hAnsi="GHEA Grapalat" w:cs="Calibri"/>
          <w:kern w:val="0"/>
          <w:sz w:val="24"/>
          <w:szCs w:val="24"/>
          <w14:ligatures w14:val="none"/>
        </w:rPr>
        <w:t xml:space="preserve">ջրի փաստացի դիտված ելքերը համեմատվել են </w:t>
      </w:r>
      <w:r w:rsidR="0083435A">
        <w:rPr>
          <w:rFonts w:ascii="GHEA Grapalat" w:eastAsia="Calibri" w:hAnsi="GHEA Grapalat" w:cs="Calibri"/>
          <w:kern w:val="0"/>
          <w:sz w:val="24"/>
          <w:szCs w:val="24"/>
          <w14:ligatures w14:val="none"/>
        </w:rPr>
        <w:t>էկոլոգիական թողք</w:t>
      </w:r>
      <w:r w:rsidR="0047559E" w:rsidRPr="007B26D6">
        <w:rPr>
          <w:rFonts w:ascii="GHEA Grapalat" w:eastAsia="Calibri" w:hAnsi="GHEA Grapalat" w:cs="Calibri"/>
          <w:kern w:val="0"/>
          <w:sz w:val="24"/>
          <w:szCs w:val="24"/>
          <w14:ligatures w14:val="none"/>
        </w:rPr>
        <w:t xml:space="preserve">ի </w:t>
      </w:r>
      <w:r w:rsidR="00C95130" w:rsidRPr="007B26D6">
        <w:rPr>
          <w:rFonts w:ascii="GHEA Grapalat" w:eastAsia="Calibri" w:hAnsi="GHEA Grapalat" w:cs="Calibri"/>
          <w:kern w:val="0"/>
          <w:sz w:val="24"/>
          <w:szCs w:val="24"/>
          <w14:ligatures w14:val="none"/>
        </w:rPr>
        <w:t xml:space="preserve">հաշվարկված </w:t>
      </w:r>
      <w:r w:rsidR="0047559E" w:rsidRPr="007B26D6">
        <w:rPr>
          <w:rFonts w:ascii="GHEA Grapalat" w:eastAsia="Calibri" w:hAnsi="GHEA Grapalat" w:cs="Calibri"/>
          <w:kern w:val="0"/>
          <w:sz w:val="24"/>
          <w:szCs w:val="24"/>
          <w14:ligatures w14:val="none"/>
        </w:rPr>
        <w:t>արժեքներ</w:t>
      </w:r>
      <w:r w:rsidR="00C95130" w:rsidRPr="007B26D6">
        <w:rPr>
          <w:rFonts w:ascii="GHEA Grapalat" w:eastAsia="Calibri" w:hAnsi="GHEA Grapalat" w:cs="Calibri"/>
          <w:kern w:val="0"/>
          <w:sz w:val="24"/>
          <w:szCs w:val="24"/>
          <w14:ligatures w14:val="none"/>
        </w:rPr>
        <w:t>ի</w:t>
      </w:r>
      <w:r w:rsidR="0047559E" w:rsidRPr="007B26D6">
        <w:rPr>
          <w:rFonts w:ascii="GHEA Grapalat" w:eastAsia="Calibri" w:hAnsi="GHEA Grapalat" w:cs="Calibri"/>
          <w:kern w:val="0"/>
          <w:sz w:val="24"/>
          <w:szCs w:val="24"/>
          <w14:ligatures w14:val="none"/>
        </w:rPr>
        <w:t xml:space="preserve"> հետ</w:t>
      </w:r>
      <w:r>
        <w:rPr>
          <w:rFonts w:ascii="GHEA Grapalat" w:eastAsia="Calibri" w:hAnsi="GHEA Grapalat" w:cs="Calibri"/>
          <w:kern w:val="0"/>
          <w:sz w:val="24"/>
          <w:szCs w:val="24"/>
          <w14:ligatures w14:val="none"/>
        </w:rPr>
        <w:t>։</w:t>
      </w:r>
      <w:r w:rsidR="003B2FF3" w:rsidRPr="007B26D6">
        <w:rPr>
          <w:rFonts w:ascii="GHEA Grapalat" w:eastAsia="Calibri" w:hAnsi="GHEA Grapalat" w:cs="Calibri"/>
          <w:bCs/>
          <w:i/>
          <w:iCs/>
          <w:kern w:val="0"/>
          <w:sz w:val="24"/>
          <w:szCs w:val="24"/>
          <w14:ligatures w14:val="none"/>
        </w:rPr>
        <w:tab/>
      </w:r>
      <w:r w:rsidR="003B2FF3" w:rsidRPr="007B26D6">
        <w:rPr>
          <w:rFonts w:ascii="GHEA Grapalat" w:eastAsia="Calibri" w:hAnsi="GHEA Grapalat" w:cs="Calibri"/>
          <w:kern w:val="0"/>
          <w:sz w:val="24"/>
          <w:szCs w:val="24"/>
          <w14:ligatures w14:val="none"/>
        </w:rPr>
        <w:t xml:space="preserve">Հարավային ՋԿՏ-ում մակերևութային ջրային մարմինների կարգավիճակը՝ ըստ </w:t>
      </w:r>
      <w:r w:rsidR="0083435A">
        <w:rPr>
          <w:rFonts w:ascii="GHEA Grapalat" w:eastAsia="Calibri" w:hAnsi="GHEA Grapalat" w:cs="Calibri"/>
          <w:kern w:val="0"/>
          <w:sz w:val="24"/>
          <w:szCs w:val="24"/>
          <w14:ligatures w14:val="none"/>
        </w:rPr>
        <w:t>էկոլոգիական թողք</w:t>
      </w:r>
      <w:r w:rsidR="00646F50" w:rsidRPr="007B26D6">
        <w:rPr>
          <w:rFonts w:ascii="GHEA Grapalat" w:eastAsia="Calibri" w:hAnsi="GHEA Grapalat" w:cs="Calibri"/>
          <w:kern w:val="0"/>
          <w:sz w:val="24"/>
          <w:szCs w:val="24"/>
          <w14:ligatures w14:val="none"/>
        </w:rPr>
        <w:t xml:space="preserve">ի պահպանման </w:t>
      </w:r>
      <w:r w:rsidR="003B2FF3" w:rsidRPr="007B26D6">
        <w:rPr>
          <w:rFonts w:ascii="GHEA Grapalat" w:eastAsia="Calibri" w:hAnsi="GHEA Grapalat" w:cs="Calibri"/>
          <w:kern w:val="0"/>
          <w:sz w:val="24"/>
          <w:szCs w:val="24"/>
          <w14:ligatures w14:val="none"/>
        </w:rPr>
        <w:t xml:space="preserve">կարգավիճակի </w:t>
      </w:r>
      <w:r w:rsidR="00AD4391" w:rsidRPr="007B26D6">
        <w:rPr>
          <w:rFonts w:ascii="GHEA Grapalat" w:eastAsia="Calibri" w:hAnsi="GHEA Grapalat" w:cs="Calibri"/>
          <w:kern w:val="0"/>
          <w:sz w:val="24"/>
          <w:szCs w:val="24"/>
          <w14:ligatures w14:val="none"/>
        </w:rPr>
        <w:t xml:space="preserve">տրված է </w:t>
      </w:r>
      <w:r w:rsidR="003B2FF3" w:rsidRPr="007B26D6">
        <w:rPr>
          <w:rFonts w:ascii="GHEA Grapalat" w:eastAsia="Calibri" w:hAnsi="GHEA Grapalat" w:cs="Calibri"/>
          <w:kern w:val="0"/>
          <w:sz w:val="24"/>
          <w:szCs w:val="24"/>
          <w14:ligatures w14:val="none"/>
        </w:rPr>
        <w:t>Աղյուսակ 9.1</w:t>
      </w:r>
      <w:r w:rsidR="00AD4391" w:rsidRPr="007B26D6">
        <w:rPr>
          <w:rFonts w:ascii="GHEA Grapalat" w:eastAsia="Calibri" w:hAnsi="GHEA Grapalat" w:cs="Calibri"/>
          <w:kern w:val="0"/>
          <w:sz w:val="24"/>
          <w:szCs w:val="24"/>
          <w14:ligatures w14:val="none"/>
        </w:rPr>
        <w:t>-ում</w:t>
      </w:r>
      <w:r w:rsidR="003B2FF3" w:rsidRPr="007B26D6">
        <w:rPr>
          <w:rFonts w:ascii="GHEA Grapalat" w:eastAsia="Calibri" w:hAnsi="GHEA Grapalat" w:cs="Calibri"/>
          <w:kern w:val="0"/>
          <w:sz w:val="24"/>
          <w:szCs w:val="24"/>
          <w14:ligatures w14:val="none"/>
        </w:rPr>
        <w:t>։</w:t>
      </w:r>
      <w:bookmarkStart w:id="224" w:name="_Toc533178036"/>
      <w:r w:rsidR="00FA5F22">
        <w:rPr>
          <w:rFonts w:ascii="GHEA Grapalat" w:eastAsia="Calibri" w:hAnsi="GHEA Grapalat" w:cs="Calibri"/>
          <w:kern w:val="0"/>
          <w:sz w:val="24"/>
          <w:szCs w:val="24"/>
          <w14:ligatures w14:val="none"/>
        </w:rPr>
        <w:t xml:space="preserve"> </w:t>
      </w:r>
      <w:r w:rsidR="00FA5F22" w:rsidRPr="00FA5F22">
        <w:rPr>
          <w:rFonts w:ascii="GHEA Grapalat" w:eastAsia="Calibri" w:hAnsi="GHEA Grapalat" w:cs="Calibri"/>
          <w:kern w:val="0"/>
          <w:sz w:val="24"/>
          <w:szCs w:val="24"/>
          <w14:ligatures w14:val="none"/>
        </w:rPr>
        <w:t>Մակերևութային ջրերի քիմիական կարգավիճակի գնահատումն իրականացվել է 19 դիտակետի համար՝ ըստ ՀՀ ՇՄՆ Հայհիդրոմետ ՊՈԱԿ-ի կողմից տրամադրված թթվածնի և հանքայնացման ռեժիմների, կենսածին տարրերի, մետաղների 2016-2023թթ. տարեկան միջին կոնցենտրացիաննների արժեքների։ Հարավային ՋԿՏ-ի մոնիթորինգի գործող դիտակետերի և քիմիական կարգավիճակի գնահատականի ցանկը ներկայացված է Աղյուսակ 9.2-ում:</w:t>
      </w:r>
      <w:bookmarkEnd w:id="224"/>
    </w:p>
    <w:p w14:paraId="33A9F284" w14:textId="1ED01364" w:rsidR="00C95130" w:rsidRPr="007B26D6" w:rsidRDefault="00C95130" w:rsidP="009325F8">
      <w:pPr>
        <w:pStyle w:val="Caption"/>
        <w:rPr>
          <w:rFonts w:ascii="GHEA Grapalat" w:eastAsia="Calibri" w:hAnsi="GHEA Grapalat" w:cs="Calibri"/>
          <w:bCs w:val="0"/>
          <w:iCs/>
          <w:sz w:val="24"/>
          <w:szCs w:val="24"/>
        </w:rPr>
      </w:pPr>
      <w:bookmarkStart w:id="225" w:name="_Toc174136222"/>
      <w:r w:rsidRPr="007B26D6">
        <w:rPr>
          <w:rFonts w:ascii="GHEA Grapalat" w:eastAsia="Calibri" w:hAnsi="GHEA Grapalat" w:cs="Calibri"/>
          <w:iCs/>
          <w:sz w:val="24"/>
          <w:szCs w:val="24"/>
        </w:rPr>
        <w:t>Աղյուսակ 9</w:t>
      </w:r>
      <w:r w:rsidRPr="007B26D6">
        <w:rPr>
          <w:rFonts w:ascii="Cambria Math" w:eastAsia="MS Mincho" w:hAnsi="Cambria Math" w:cs="Cambria Math"/>
          <w:iCs/>
          <w:sz w:val="24"/>
          <w:szCs w:val="24"/>
        </w:rPr>
        <w:t>․</w:t>
      </w:r>
      <w:r w:rsidRPr="007B26D6">
        <w:rPr>
          <w:rFonts w:ascii="GHEA Grapalat" w:eastAsia="Calibri" w:hAnsi="GHEA Grapalat" w:cs="Calibri"/>
          <w:iCs/>
          <w:sz w:val="24"/>
          <w:szCs w:val="24"/>
        </w:rPr>
        <w:t xml:space="preserve"> </w:t>
      </w:r>
      <w:r w:rsidRPr="007B26D6">
        <w:rPr>
          <w:rFonts w:ascii="GHEA Grapalat" w:eastAsia="Calibri" w:hAnsi="GHEA Grapalat" w:cs="Calibri"/>
          <w:iCs/>
          <w:sz w:val="24"/>
          <w:szCs w:val="24"/>
        </w:rPr>
        <w:fldChar w:fldCharType="begin"/>
      </w:r>
      <w:r w:rsidRPr="007B26D6">
        <w:rPr>
          <w:rFonts w:ascii="GHEA Grapalat" w:eastAsia="Calibri" w:hAnsi="GHEA Grapalat" w:cs="Calibri"/>
          <w:iCs/>
          <w:sz w:val="24"/>
          <w:szCs w:val="24"/>
        </w:rPr>
        <w:instrText xml:space="preserve"> SEQ Աղյուսակ_9</w:instrText>
      </w:r>
      <w:r w:rsidRPr="007B26D6">
        <w:rPr>
          <w:rFonts w:ascii="Cambria Math" w:eastAsia="MS Mincho" w:hAnsi="Cambria Math" w:cs="Cambria Math"/>
          <w:iCs/>
          <w:sz w:val="24"/>
          <w:szCs w:val="24"/>
        </w:rPr>
        <w:instrText>․</w:instrText>
      </w:r>
      <w:r w:rsidRPr="007B26D6">
        <w:rPr>
          <w:rFonts w:ascii="GHEA Grapalat" w:eastAsia="Calibri" w:hAnsi="GHEA Grapalat" w:cs="Calibri"/>
          <w:iCs/>
          <w:sz w:val="24"/>
          <w:szCs w:val="24"/>
        </w:rPr>
        <w:instrText xml:space="preserve"> \* ARABIC </w:instrText>
      </w:r>
      <w:r w:rsidRPr="007B26D6">
        <w:rPr>
          <w:rFonts w:ascii="GHEA Grapalat" w:eastAsia="Calibri" w:hAnsi="GHEA Grapalat" w:cs="Calibri"/>
          <w:iCs/>
          <w:sz w:val="24"/>
          <w:szCs w:val="24"/>
        </w:rPr>
        <w:fldChar w:fldCharType="separate"/>
      </w:r>
      <w:r w:rsidR="0074284F">
        <w:rPr>
          <w:rFonts w:ascii="GHEA Grapalat" w:eastAsia="Calibri" w:hAnsi="GHEA Grapalat" w:cs="Calibri"/>
          <w:iCs/>
          <w:noProof/>
          <w:sz w:val="24"/>
          <w:szCs w:val="24"/>
        </w:rPr>
        <w:t>1</w:t>
      </w:r>
      <w:r w:rsidRPr="007B26D6">
        <w:rPr>
          <w:rFonts w:ascii="GHEA Grapalat" w:eastAsia="Calibri" w:hAnsi="GHEA Grapalat" w:cs="Calibri"/>
          <w:iCs/>
          <w:sz w:val="24"/>
          <w:szCs w:val="24"/>
        </w:rPr>
        <w:fldChar w:fldCharType="end"/>
      </w:r>
      <w:r w:rsidRPr="007B26D6">
        <w:rPr>
          <w:rFonts w:ascii="Cambria Math" w:eastAsia="MS Mincho" w:hAnsi="Cambria Math" w:cs="Cambria Math"/>
          <w:iCs/>
          <w:sz w:val="24"/>
          <w:szCs w:val="24"/>
        </w:rPr>
        <w:t>․</w:t>
      </w:r>
      <w:r w:rsidRPr="007B26D6">
        <w:rPr>
          <w:rFonts w:ascii="GHEA Grapalat" w:eastAsia="Calibri" w:hAnsi="GHEA Grapalat" w:cs="Calibri"/>
          <w:iCs/>
          <w:sz w:val="24"/>
          <w:szCs w:val="24"/>
        </w:rPr>
        <w:t xml:space="preserve"> Հարավային ՋԿՏ-ում տարանջատված մակերևութային ջրային </w:t>
      </w:r>
      <w:r w:rsidRPr="007B26D6">
        <w:rPr>
          <w:rFonts w:ascii="GHEA Grapalat" w:eastAsia="Calibri" w:hAnsi="GHEA Grapalat" w:cs="Calibri"/>
          <w:sz w:val="24"/>
          <w:szCs w:val="24"/>
        </w:rPr>
        <w:t>մարմիններում</w:t>
      </w:r>
      <w:r w:rsidRPr="007B26D6">
        <w:rPr>
          <w:rFonts w:ascii="GHEA Grapalat" w:eastAsia="Calibri" w:hAnsi="GHEA Grapalat" w:cs="Calibri"/>
          <w:iCs/>
          <w:sz w:val="24"/>
          <w:szCs w:val="24"/>
        </w:rPr>
        <w:t xml:space="preserve"> </w:t>
      </w:r>
      <w:r w:rsidR="0083435A">
        <w:rPr>
          <w:rFonts w:ascii="GHEA Grapalat" w:eastAsia="Calibri" w:hAnsi="GHEA Grapalat" w:cs="Calibri"/>
          <w:iCs/>
          <w:sz w:val="24"/>
          <w:szCs w:val="24"/>
        </w:rPr>
        <w:t>էկոլոգիական թողք</w:t>
      </w:r>
      <w:r w:rsidRPr="007B26D6">
        <w:rPr>
          <w:rFonts w:ascii="GHEA Grapalat" w:eastAsia="Calibri" w:hAnsi="GHEA Grapalat" w:cs="Calibri"/>
          <w:iCs/>
          <w:sz w:val="24"/>
          <w:szCs w:val="24"/>
        </w:rPr>
        <w:t>ի պահպանման կարգավիճակը՝ ըստ գործող հիդրոլոգիական դիտակետերի</w:t>
      </w:r>
      <w:bookmarkEnd w:id="225"/>
    </w:p>
    <w:tbl>
      <w:tblPr>
        <w:tblStyle w:val="GridTable1Light"/>
        <w:tblW w:w="10042" w:type="dxa"/>
        <w:jc w:val="center"/>
        <w:tblLayout w:type="fixed"/>
        <w:tblLook w:val="04A0" w:firstRow="1" w:lastRow="0" w:firstColumn="1" w:lastColumn="0" w:noHBand="0" w:noVBand="1"/>
      </w:tblPr>
      <w:tblGrid>
        <w:gridCol w:w="886"/>
        <w:gridCol w:w="3052"/>
        <w:gridCol w:w="3052"/>
        <w:gridCol w:w="3052"/>
      </w:tblGrid>
      <w:tr w:rsidR="00426F86" w:rsidRPr="006C3E9D" w14:paraId="324A621E" w14:textId="77777777" w:rsidTr="00CD1931">
        <w:trPr>
          <w:cnfStyle w:val="100000000000" w:firstRow="1" w:lastRow="0" w:firstColumn="0" w:lastColumn="0" w:oddVBand="0" w:evenVBand="0" w:oddHBand="0" w:evenHBand="0" w:firstRowFirstColumn="0" w:firstRowLastColumn="0" w:lastRowFirstColumn="0" w:lastRowLastColumn="0"/>
          <w:trHeight w:val="82"/>
          <w:jc w:val="center"/>
        </w:trPr>
        <w:tc>
          <w:tcPr>
            <w:cnfStyle w:val="001000000000" w:firstRow="0" w:lastRow="0" w:firstColumn="1" w:lastColumn="0" w:oddVBand="0" w:evenVBand="0" w:oddHBand="0" w:evenHBand="0" w:firstRowFirstColumn="0" w:firstRowLastColumn="0" w:lastRowFirstColumn="0" w:lastRowLastColumn="0"/>
            <w:tcW w:w="886" w:type="dxa"/>
            <w:shd w:val="clear" w:color="auto" w:fill="002F6C"/>
          </w:tcPr>
          <w:p w14:paraId="1504DC59" w14:textId="77777777" w:rsidR="0047559E" w:rsidRPr="006C3E9D" w:rsidRDefault="0047559E" w:rsidP="009325F8">
            <w:pPr>
              <w:jc w:val="center"/>
              <w:rPr>
                <w:rFonts w:ascii="GHEA Grapalat" w:hAnsi="GHEA Grapalat" w:cstheme="minorHAnsi"/>
                <w:sz w:val="20"/>
                <w:szCs w:val="20"/>
                <w:lang w:eastAsia="ru-RU"/>
              </w:rPr>
            </w:pPr>
            <w:r w:rsidRPr="006C3E9D">
              <w:rPr>
                <w:rFonts w:ascii="GHEA Grapalat" w:hAnsi="GHEA Grapalat" w:cstheme="minorHAnsi"/>
                <w:sz w:val="20"/>
                <w:szCs w:val="20"/>
                <w:lang w:eastAsia="ru-RU"/>
              </w:rPr>
              <w:t>№</w:t>
            </w:r>
          </w:p>
        </w:tc>
        <w:tc>
          <w:tcPr>
            <w:tcW w:w="3052" w:type="dxa"/>
            <w:shd w:val="clear" w:color="auto" w:fill="002F6C"/>
          </w:tcPr>
          <w:p w14:paraId="7685F07C" w14:textId="77777777" w:rsidR="0047559E" w:rsidRPr="006C3E9D" w:rsidRDefault="0047559E" w:rsidP="009325F8">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cstheme="minorHAnsi"/>
                <w:sz w:val="20"/>
                <w:szCs w:val="20"/>
                <w:lang w:eastAsia="ru-RU"/>
              </w:rPr>
            </w:pPr>
            <w:r w:rsidRPr="006C3E9D">
              <w:rPr>
                <w:rFonts w:ascii="GHEA Grapalat" w:hAnsi="GHEA Grapalat" w:cstheme="minorHAnsi"/>
                <w:sz w:val="20"/>
                <w:szCs w:val="20"/>
                <w:lang w:eastAsia="ru-RU"/>
              </w:rPr>
              <w:t xml:space="preserve"> Գետ-Դիտակետ</w:t>
            </w:r>
          </w:p>
        </w:tc>
        <w:tc>
          <w:tcPr>
            <w:tcW w:w="3052" w:type="dxa"/>
            <w:shd w:val="clear" w:color="auto" w:fill="002F6C"/>
          </w:tcPr>
          <w:p w14:paraId="0B67C10F" w14:textId="11244B1B" w:rsidR="0047559E" w:rsidRPr="006C3E9D" w:rsidRDefault="0047559E" w:rsidP="009325F8">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cstheme="minorHAnsi"/>
                <w:sz w:val="20"/>
                <w:szCs w:val="20"/>
                <w:lang w:eastAsia="ru-RU"/>
              </w:rPr>
            </w:pPr>
            <w:r w:rsidRPr="006C3E9D">
              <w:rPr>
                <w:rFonts w:ascii="GHEA Grapalat" w:hAnsi="GHEA Grapalat" w:cstheme="minorHAnsi"/>
                <w:sz w:val="20"/>
                <w:szCs w:val="20"/>
                <w:lang w:eastAsia="ru-RU"/>
              </w:rPr>
              <w:t>Ջրային մարմնի համար</w:t>
            </w:r>
          </w:p>
        </w:tc>
        <w:tc>
          <w:tcPr>
            <w:tcW w:w="3052" w:type="dxa"/>
            <w:shd w:val="clear" w:color="auto" w:fill="002F6C"/>
          </w:tcPr>
          <w:p w14:paraId="2666013E" w14:textId="3DD473B3" w:rsidR="0047559E" w:rsidRPr="006C3E9D" w:rsidRDefault="0083435A" w:rsidP="009325F8">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cstheme="minorHAnsi"/>
                <w:sz w:val="20"/>
                <w:szCs w:val="20"/>
                <w:lang w:eastAsia="ru-RU"/>
              </w:rPr>
            </w:pPr>
            <w:r>
              <w:rPr>
                <w:rFonts w:ascii="GHEA Grapalat" w:hAnsi="GHEA Grapalat" w:cstheme="minorHAnsi"/>
                <w:sz w:val="20"/>
                <w:szCs w:val="20"/>
                <w:lang w:eastAsia="ru-RU"/>
              </w:rPr>
              <w:t>Էկոլոգիական թողք</w:t>
            </w:r>
            <w:r w:rsidR="0047559E" w:rsidRPr="006C3E9D">
              <w:rPr>
                <w:rFonts w:ascii="GHEA Grapalat" w:hAnsi="GHEA Grapalat" w:cstheme="minorHAnsi"/>
                <w:sz w:val="20"/>
                <w:szCs w:val="20"/>
                <w:lang w:eastAsia="ru-RU"/>
              </w:rPr>
              <w:t>ի պահպանման կարգավիճակ</w:t>
            </w:r>
          </w:p>
        </w:tc>
      </w:tr>
      <w:tr w:rsidR="00426F86" w:rsidRPr="006C3E9D" w14:paraId="3EF9081E" w14:textId="77777777" w:rsidTr="00CD1931">
        <w:trPr>
          <w:trHeight w:val="58"/>
          <w:jc w:val="center"/>
        </w:trPr>
        <w:tc>
          <w:tcPr>
            <w:cnfStyle w:val="001000000000" w:firstRow="0" w:lastRow="0" w:firstColumn="1" w:lastColumn="0" w:oddVBand="0" w:evenVBand="0" w:oddHBand="0" w:evenHBand="0" w:firstRowFirstColumn="0" w:firstRowLastColumn="0" w:lastRowFirstColumn="0" w:lastRowLastColumn="0"/>
            <w:tcW w:w="886" w:type="dxa"/>
          </w:tcPr>
          <w:p w14:paraId="6AA2F462" w14:textId="77777777" w:rsidR="0047559E" w:rsidRPr="006C3E9D" w:rsidRDefault="0047559E" w:rsidP="009325F8">
            <w:pPr>
              <w:jc w:val="center"/>
              <w:rPr>
                <w:rFonts w:ascii="GHEA Grapalat" w:hAnsi="GHEA Grapalat" w:cstheme="minorHAnsi"/>
                <w:b w:val="0"/>
                <w:bCs w:val="0"/>
                <w:sz w:val="20"/>
                <w:szCs w:val="20"/>
                <w:lang w:eastAsia="ru-RU"/>
              </w:rPr>
            </w:pPr>
            <w:r w:rsidRPr="006C3E9D">
              <w:rPr>
                <w:rFonts w:ascii="GHEA Grapalat" w:hAnsi="GHEA Grapalat" w:cstheme="minorHAnsi"/>
                <w:sz w:val="20"/>
                <w:szCs w:val="20"/>
                <w:lang w:eastAsia="ru-RU"/>
              </w:rPr>
              <w:t>1</w:t>
            </w:r>
          </w:p>
        </w:tc>
        <w:tc>
          <w:tcPr>
            <w:tcW w:w="3052" w:type="dxa"/>
          </w:tcPr>
          <w:p w14:paraId="08864B7E" w14:textId="77777777" w:rsidR="0047559E" w:rsidRPr="006C3E9D" w:rsidRDefault="0047559E" w:rsidP="009325F8">
            <w:pP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eastAsia="ru-RU"/>
              </w:rPr>
            </w:pPr>
            <w:r w:rsidRPr="006C3E9D">
              <w:rPr>
                <w:rFonts w:ascii="GHEA Grapalat" w:hAnsi="GHEA Grapalat" w:cstheme="minorHAnsi"/>
                <w:sz w:val="20"/>
                <w:szCs w:val="20"/>
                <w:lang w:eastAsia="ru-RU"/>
              </w:rPr>
              <w:t>Մեղրիգետ-Մեղրի</w:t>
            </w:r>
          </w:p>
        </w:tc>
        <w:tc>
          <w:tcPr>
            <w:tcW w:w="3052" w:type="dxa"/>
            <w:vAlign w:val="center"/>
          </w:tcPr>
          <w:p w14:paraId="230AC5DD" w14:textId="77777777" w:rsidR="0047559E" w:rsidRPr="006C3E9D" w:rsidRDefault="0047559E" w:rsidP="009325F8">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eastAsia="ru-RU"/>
              </w:rPr>
            </w:pPr>
            <w:r w:rsidRPr="006C3E9D">
              <w:rPr>
                <w:rFonts w:ascii="GHEA Grapalat" w:hAnsi="GHEA Grapalat" w:cstheme="minorHAnsi"/>
                <w:sz w:val="20"/>
                <w:szCs w:val="20"/>
                <w:lang w:eastAsia="ru-RU"/>
              </w:rPr>
              <w:t>ՌՋՄ 6-100</w:t>
            </w:r>
          </w:p>
        </w:tc>
        <w:tc>
          <w:tcPr>
            <w:tcW w:w="3052" w:type="dxa"/>
            <w:vAlign w:val="center"/>
          </w:tcPr>
          <w:p w14:paraId="6F5585C0" w14:textId="77777777" w:rsidR="0047559E" w:rsidRPr="006C3E9D" w:rsidRDefault="0047559E" w:rsidP="009325F8">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eastAsia="ru-RU"/>
              </w:rPr>
            </w:pPr>
            <w:r w:rsidRPr="006C3E9D">
              <w:rPr>
                <w:rFonts w:ascii="GHEA Grapalat" w:hAnsi="GHEA Grapalat" w:cstheme="minorHAnsi"/>
                <w:sz w:val="20"/>
                <w:szCs w:val="20"/>
                <w:lang w:eastAsia="ru-RU"/>
              </w:rPr>
              <w:t>Չի պահպանվում</w:t>
            </w:r>
          </w:p>
        </w:tc>
      </w:tr>
      <w:tr w:rsidR="00426F86" w:rsidRPr="006C3E9D" w14:paraId="2C327CCA" w14:textId="77777777" w:rsidTr="00CD1931">
        <w:trPr>
          <w:trHeight w:val="78"/>
          <w:jc w:val="center"/>
        </w:trPr>
        <w:tc>
          <w:tcPr>
            <w:cnfStyle w:val="001000000000" w:firstRow="0" w:lastRow="0" w:firstColumn="1" w:lastColumn="0" w:oddVBand="0" w:evenVBand="0" w:oddHBand="0" w:evenHBand="0" w:firstRowFirstColumn="0" w:firstRowLastColumn="0" w:lastRowFirstColumn="0" w:lastRowLastColumn="0"/>
            <w:tcW w:w="886" w:type="dxa"/>
            <w:shd w:val="clear" w:color="auto" w:fill="DAE9F7" w:themeFill="text2" w:themeFillTint="1A"/>
          </w:tcPr>
          <w:p w14:paraId="72B939FE" w14:textId="77777777" w:rsidR="0047559E" w:rsidRPr="006C3E9D" w:rsidRDefault="0047559E" w:rsidP="009325F8">
            <w:pPr>
              <w:jc w:val="center"/>
              <w:rPr>
                <w:rFonts w:ascii="GHEA Grapalat" w:hAnsi="GHEA Grapalat" w:cstheme="minorHAnsi"/>
                <w:b w:val="0"/>
                <w:bCs w:val="0"/>
                <w:sz w:val="20"/>
                <w:szCs w:val="20"/>
                <w:lang w:eastAsia="ru-RU"/>
              </w:rPr>
            </w:pPr>
            <w:r w:rsidRPr="006C3E9D">
              <w:rPr>
                <w:rFonts w:ascii="GHEA Grapalat" w:hAnsi="GHEA Grapalat" w:cstheme="minorHAnsi"/>
                <w:sz w:val="20"/>
                <w:szCs w:val="20"/>
                <w:lang w:eastAsia="ru-RU"/>
              </w:rPr>
              <w:t>2</w:t>
            </w:r>
          </w:p>
        </w:tc>
        <w:tc>
          <w:tcPr>
            <w:tcW w:w="3052" w:type="dxa"/>
            <w:shd w:val="clear" w:color="auto" w:fill="DAE9F7" w:themeFill="text2" w:themeFillTint="1A"/>
          </w:tcPr>
          <w:p w14:paraId="46F2AFF9" w14:textId="77777777" w:rsidR="0047559E" w:rsidRPr="006C3E9D" w:rsidRDefault="0047559E" w:rsidP="009325F8">
            <w:pP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eastAsia="ru-RU"/>
              </w:rPr>
            </w:pPr>
            <w:r w:rsidRPr="006C3E9D">
              <w:rPr>
                <w:rFonts w:ascii="GHEA Grapalat" w:hAnsi="GHEA Grapalat" w:cstheme="minorHAnsi"/>
                <w:sz w:val="20"/>
                <w:szCs w:val="20"/>
                <w:lang w:eastAsia="ru-RU"/>
              </w:rPr>
              <w:t>Ողջի-Քաջարան</w:t>
            </w:r>
          </w:p>
        </w:tc>
        <w:tc>
          <w:tcPr>
            <w:tcW w:w="3052" w:type="dxa"/>
            <w:shd w:val="clear" w:color="auto" w:fill="DAE9F7" w:themeFill="text2" w:themeFillTint="1A"/>
            <w:vAlign w:val="center"/>
          </w:tcPr>
          <w:p w14:paraId="6755B01B" w14:textId="77777777" w:rsidR="0047559E" w:rsidRPr="006C3E9D" w:rsidRDefault="0047559E" w:rsidP="009325F8">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eastAsia="ru-RU"/>
              </w:rPr>
            </w:pPr>
            <w:r w:rsidRPr="006C3E9D">
              <w:rPr>
                <w:rFonts w:ascii="GHEA Grapalat" w:hAnsi="GHEA Grapalat" w:cstheme="minorHAnsi"/>
                <w:sz w:val="20"/>
                <w:szCs w:val="20"/>
                <w:lang w:eastAsia="ru-RU"/>
              </w:rPr>
              <w:t>ՌՋՄ 6-052</w:t>
            </w:r>
          </w:p>
        </w:tc>
        <w:tc>
          <w:tcPr>
            <w:tcW w:w="3052" w:type="dxa"/>
            <w:shd w:val="clear" w:color="auto" w:fill="DAE9F7" w:themeFill="text2" w:themeFillTint="1A"/>
            <w:vAlign w:val="center"/>
          </w:tcPr>
          <w:p w14:paraId="5D51F50B" w14:textId="77777777" w:rsidR="0047559E" w:rsidRPr="006C3E9D" w:rsidRDefault="0047559E" w:rsidP="009325F8">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eastAsia="ru-RU"/>
              </w:rPr>
            </w:pPr>
            <w:r w:rsidRPr="006C3E9D">
              <w:rPr>
                <w:rFonts w:ascii="GHEA Grapalat" w:hAnsi="GHEA Grapalat" w:cstheme="minorHAnsi"/>
                <w:sz w:val="20"/>
                <w:szCs w:val="20"/>
                <w:lang w:eastAsia="ru-RU"/>
              </w:rPr>
              <w:t>Չի պահպանվում</w:t>
            </w:r>
          </w:p>
        </w:tc>
      </w:tr>
      <w:tr w:rsidR="00426F86" w:rsidRPr="006C3E9D" w14:paraId="009C462E" w14:textId="77777777" w:rsidTr="00CD1931">
        <w:trPr>
          <w:trHeight w:val="78"/>
          <w:jc w:val="center"/>
        </w:trPr>
        <w:tc>
          <w:tcPr>
            <w:cnfStyle w:val="001000000000" w:firstRow="0" w:lastRow="0" w:firstColumn="1" w:lastColumn="0" w:oddVBand="0" w:evenVBand="0" w:oddHBand="0" w:evenHBand="0" w:firstRowFirstColumn="0" w:firstRowLastColumn="0" w:lastRowFirstColumn="0" w:lastRowLastColumn="0"/>
            <w:tcW w:w="886" w:type="dxa"/>
          </w:tcPr>
          <w:p w14:paraId="27EA2A66" w14:textId="77777777" w:rsidR="0047559E" w:rsidRPr="006C3E9D" w:rsidRDefault="0047559E" w:rsidP="009325F8">
            <w:pPr>
              <w:jc w:val="center"/>
              <w:rPr>
                <w:rFonts w:ascii="GHEA Grapalat" w:hAnsi="GHEA Grapalat" w:cstheme="minorHAnsi"/>
                <w:b w:val="0"/>
                <w:bCs w:val="0"/>
                <w:sz w:val="20"/>
                <w:szCs w:val="20"/>
                <w:lang w:eastAsia="ru-RU"/>
              </w:rPr>
            </w:pPr>
            <w:r w:rsidRPr="006C3E9D">
              <w:rPr>
                <w:rFonts w:ascii="GHEA Grapalat" w:hAnsi="GHEA Grapalat" w:cstheme="minorHAnsi"/>
                <w:sz w:val="20"/>
                <w:szCs w:val="20"/>
                <w:lang w:eastAsia="ru-RU"/>
              </w:rPr>
              <w:t>3</w:t>
            </w:r>
          </w:p>
        </w:tc>
        <w:tc>
          <w:tcPr>
            <w:tcW w:w="3052" w:type="dxa"/>
          </w:tcPr>
          <w:p w14:paraId="5D695CCD" w14:textId="77777777" w:rsidR="0047559E" w:rsidRPr="006C3E9D" w:rsidRDefault="0047559E" w:rsidP="009325F8">
            <w:pP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eastAsia="ru-RU"/>
              </w:rPr>
            </w:pPr>
            <w:r w:rsidRPr="006C3E9D">
              <w:rPr>
                <w:rFonts w:ascii="GHEA Grapalat" w:hAnsi="GHEA Grapalat" w:cstheme="minorHAnsi"/>
                <w:sz w:val="20"/>
                <w:szCs w:val="20"/>
                <w:lang w:eastAsia="ru-RU"/>
              </w:rPr>
              <w:t>Ողջի-Կապան</w:t>
            </w:r>
          </w:p>
        </w:tc>
        <w:tc>
          <w:tcPr>
            <w:tcW w:w="3052" w:type="dxa"/>
            <w:vAlign w:val="center"/>
          </w:tcPr>
          <w:p w14:paraId="2E1A04D5" w14:textId="77777777" w:rsidR="0047559E" w:rsidRPr="006C3E9D" w:rsidRDefault="0047559E" w:rsidP="009325F8">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eastAsia="ru-RU"/>
              </w:rPr>
            </w:pPr>
            <w:r w:rsidRPr="006C3E9D">
              <w:rPr>
                <w:rFonts w:ascii="GHEA Grapalat" w:hAnsi="GHEA Grapalat" w:cstheme="minorHAnsi"/>
                <w:sz w:val="20"/>
                <w:szCs w:val="20"/>
                <w:lang w:eastAsia="ru-RU"/>
              </w:rPr>
              <w:t>ՌՋՄ 6-078</w:t>
            </w:r>
          </w:p>
        </w:tc>
        <w:tc>
          <w:tcPr>
            <w:tcW w:w="3052" w:type="dxa"/>
            <w:vAlign w:val="center"/>
          </w:tcPr>
          <w:p w14:paraId="3738297C" w14:textId="77777777" w:rsidR="0047559E" w:rsidRPr="006C3E9D" w:rsidRDefault="0047559E" w:rsidP="009325F8">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eastAsia="ru-RU"/>
              </w:rPr>
            </w:pPr>
            <w:r w:rsidRPr="006C3E9D">
              <w:rPr>
                <w:rFonts w:ascii="GHEA Grapalat" w:hAnsi="GHEA Grapalat" w:cstheme="minorHAnsi"/>
                <w:sz w:val="20"/>
                <w:szCs w:val="20"/>
                <w:lang w:eastAsia="ru-RU"/>
              </w:rPr>
              <w:t>Չի պահպանվում</w:t>
            </w:r>
          </w:p>
        </w:tc>
      </w:tr>
      <w:tr w:rsidR="00426F86" w:rsidRPr="006C3E9D" w14:paraId="3A385BB5" w14:textId="77777777" w:rsidTr="00CD1931">
        <w:trPr>
          <w:trHeight w:val="78"/>
          <w:jc w:val="center"/>
        </w:trPr>
        <w:tc>
          <w:tcPr>
            <w:cnfStyle w:val="001000000000" w:firstRow="0" w:lastRow="0" w:firstColumn="1" w:lastColumn="0" w:oddVBand="0" w:evenVBand="0" w:oddHBand="0" w:evenHBand="0" w:firstRowFirstColumn="0" w:firstRowLastColumn="0" w:lastRowFirstColumn="0" w:lastRowLastColumn="0"/>
            <w:tcW w:w="886" w:type="dxa"/>
            <w:shd w:val="clear" w:color="auto" w:fill="DAE9F7" w:themeFill="text2" w:themeFillTint="1A"/>
          </w:tcPr>
          <w:p w14:paraId="063CF4CF" w14:textId="77777777" w:rsidR="0047559E" w:rsidRPr="006C3E9D" w:rsidRDefault="0047559E" w:rsidP="009325F8">
            <w:pPr>
              <w:jc w:val="center"/>
              <w:rPr>
                <w:rFonts w:ascii="GHEA Grapalat" w:hAnsi="GHEA Grapalat" w:cstheme="minorHAnsi"/>
                <w:b w:val="0"/>
                <w:bCs w:val="0"/>
                <w:sz w:val="20"/>
                <w:szCs w:val="20"/>
                <w:lang w:eastAsia="ru-RU"/>
              </w:rPr>
            </w:pPr>
            <w:r w:rsidRPr="006C3E9D">
              <w:rPr>
                <w:rFonts w:ascii="GHEA Grapalat" w:hAnsi="GHEA Grapalat" w:cstheme="minorHAnsi"/>
                <w:sz w:val="20"/>
                <w:szCs w:val="20"/>
                <w:lang w:eastAsia="ru-RU"/>
              </w:rPr>
              <w:t>4</w:t>
            </w:r>
          </w:p>
        </w:tc>
        <w:tc>
          <w:tcPr>
            <w:tcW w:w="3052" w:type="dxa"/>
            <w:shd w:val="clear" w:color="auto" w:fill="DAE9F7" w:themeFill="text2" w:themeFillTint="1A"/>
          </w:tcPr>
          <w:p w14:paraId="6B884F1D" w14:textId="77777777" w:rsidR="0047559E" w:rsidRPr="006C3E9D" w:rsidRDefault="0047559E" w:rsidP="009325F8">
            <w:pP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eastAsia="ru-RU"/>
              </w:rPr>
            </w:pPr>
            <w:r w:rsidRPr="006C3E9D">
              <w:rPr>
                <w:rFonts w:ascii="GHEA Grapalat" w:hAnsi="GHEA Grapalat" w:cstheme="minorHAnsi"/>
                <w:sz w:val="20"/>
                <w:szCs w:val="20"/>
                <w:lang w:eastAsia="ru-RU"/>
              </w:rPr>
              <w:t>Գեղի-Կավճուտ</w:t>
            </w:r>
          </w:p>
        </w:tc>
        <w:tc>
          <w:tcPr>
            <w:tcW w:w="3052" w:type="dxa"/>
            <w:shd w:val="clear" w:color="auto" w:fill="DAE9F7" w:themeFill="text2" w:themeFillTint="1A"/>
            <w:vAlign w:val="center"/>
          </w:tcPr>
          <w:p w14:paraId="674FED6C" w14:textId="77777777" w:rsidR="0047559E" w:rsidRPr="006C3E9D" w:rsidRDefault="0047559E" w:rsidP="009325F8">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eastAsia="ru-RU"/>
              </w:rPr>
            </w:pPr>
            <w:r w:rsidRPr="006C3E9D">
              <w:rPr>
                <w:rFonts w:ascii="GHEA Grapalat" w:hAnsi="GHEA Grapalat" w:cstheme="minorHAnsi"/>
                <w:sz w:val="20"/>
                <w:szCs w:val="20"/>
                <w:lang w:eastAsia="ru-RU"/>
              </w:rPr>
              <w:t>ՀՋՄ 6-070</w:t>
            </w:r>
          </w:p>
        </w:tc>
        <w:tc>
          <w:tcPr>
            <w:tcW w:w="3052" w:type="dxa"/>
            <w:shd w:val="clear" w:color="auto" w:fill="DAE9F7" w:themeFill="text2" w:themeFillTint="1A"/>
            <w:vAlign w:val="center"/>
          </w:tcPr>
          <w:p w14:paraId="005439C1" w14:textId="77777777" w:rsidR="0047559E" w:rsidRPr="006C3E9D" w:rsidRDefault="0047559E" w:rsidP="009325F8">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eastAsia="ru-RU"/>
              </w:rPr>
            </w:pPr>
            <w:r w:rsidRPr="006C3E9D">
              <w:rPr>
                <w:rFonts w:ascii="GHEA Grapalat" w:hAnsi="GHEA Grapalat" w:cstheme="minorHAnsi"/>
                <w:sz w:val="20"/>
                <w:szCs w:val="20"/>
                <w:lang w:eastAsia="ru-RU"/>
              </w:rPr>
              <w:t>Չի պահպանվում</w:t>
            </w:r>
          </w:p>
        </w:tc>
      </w:tr>
      <w:tr w:rsidR="00426F86" w:rsidRPr="006C3E9D" w14:paraId="4E7223D8" w14:textId="77777777" w:rsidTr="00CD1931">
        <w:trPr>
          <w:trHeight w:val="78"/>
          <w:jc w:val="center"/>
        </w:trPr>
        <w:tc>
          <w:tcPr>
            <w:cnfStyle w:val="001000000000" w:firstRow="0" w:lastRow="0" w:firstColumn="1" w:lastColumn="0" w:oddVBand="0" w:evenVBand="0" w:oddHBand="0" w:evenHBand="0" w:firstRowFirstColumn="0" w:firstRowLastColumn="0" w:lastRowFirstColumn="0" w:lastRowLastColumn="0"/>
            <w:tcW w:w="886" w:type="dxa"/>
          </w:tcPr>
          <w:p w14:paraId="1F230A3F" w14:textId="77777777" w:rsidR="0047559E" w:rsidRPr="006C3E9D" w:rsidRDefault="0047559E" w:rsidP="009325F8">
            <w:pPr>
              <w:jc w:val="center"/>
              <w:rPr>
                <w:rFonts w:ascii="GHEA Grapalat" w:hAnsi="GHEA Grapalat" w:cstheme="minorHAnsi"/>
                <w:b w:val="0"/>
                <w:bCs w:val="0"/>
                <w:sz w:val="20"/>
                <w:szCs w:val="20"/>
                <w:lang w:eastAsia="ru-RU"/>
              </w:rPr>
            </w:pPr>
            <w:r w:rsidRPr="006C3E9D">
              <w:rPr>
                <w:rFonts w:ascii="GHEA Grapalat" w:hAnsi="GHEA Grapalat" w:cstheme="minorHAnsi"/>
                <w:sz w:val="20"/>
                <w:szCs w:val="20"/>
                <w:lang w:eastAsia="ru-RU"/>
              </w:rPr>
              <w:t>5</w:t>
            </w:r>
          </w:p>
        </w:tc>
        <w:tc>
          <w:tcPr>
            <w:tcW w:w="3052" w:type="dxa"/>
          </w:tcPr>
          <w:p w14:paraId="1E4CCC6F" w14:textId="77777777" w:rsidR="0047559E" w:rsidRPr="006C3E9D" w:rsidRDefault="0047559E" w:rsidP="009325F8">
            <w:pP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eastAsia="ru-RU"/>
              </w:rPr>
            </w:pPr>
            <w:r w:rsidRPr="006C3E9D">
              <w:rPr>
                <w:rFonts w:ascii="GHEA Grapalat" w:hAnsi="GHEA Grapalat" w:cstheme="minorHAnsi"/>
                <w:sz w:val="20"/>
                <w:szCs w:val="20"/>
                <w:lang w:eastAsia="ru-RU"/>
              </w:rPr>
              <w:t>Վաչագան-Կապան</w:t>
            </w:r>
          </w:p>
        </w:tc>
        <w:tc>
          <w:tcPr>
            <w:tcW w:w="3052" w:type="dxa"/>
            <w:vAlign w:val="center"/>
          </w:tcPr>
          <w:p w14:paraId="034B84FC" w14:textId="77777777" w:rsidR="0047559E" w:rsidRPr="006C3E9D" w:rsidRDefault="0047559E" w:rsidP="009325F8">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eastAsia="ru-RU"/>
              </w:rPr>
            </w:pPr>
            <w:r w:rsidRPr="006C3E9D">
              <w:rPr>
                <w:rFonts w:ascii="GHEA Grapalat" w:hAnsi="GHEA Grapalat" w:cstheme="minorHAnsi"/>
                <w:sz w:val="20"/>
                <w:szCs w:val="20"/>
                <w:lang w:eastAsia="ru-RU"/>
              </w:rPr>
              <w:t>ՌՋՄ 6-077</w:t>
            </w:r>
          </w:p>
        </w:tc>
        <w:tc>
          <w:tcPr>
            <w:tcW w:w="3052" w:type="dxa"/>
            <w:vAlign w:val="center"/>
          </w:tcPr>
          <w:p w14:paraId="0339760B" w14:textId="77777777" w:rsidR="0047559E" w:rsidRPr="006C3E9D" w:rsidRDefault="0047559E" w:rsidP="009325F8">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eastAsia="ru-RU"/>
              </w:rPr>
            </w:pPr>
            <w:r w:rsidRPr="006C3E9D">
              <w:rPr>
                <w:rFonts w:ascii="GHEA Grapalat" w:hAnsi="GHEA Grapalat" w:cstheme="minorHAnsi"/>
                <w:sz w:val="20"/>
                <w:szCs w:val="20"/>
                <w:lang w:eastAsia="ru-RU"/>
              </w:rPr>
              <w:t>Չի պահպանվում</w:t>
            </w:r>
          </w:p>
        </w:tc>
      </w:tr>
      <w:tr w:rsidR="00426F86" w:rsidRPr="006C3E9D" w14:paraId="3C459C52" w14:textId="77777777" w:rsidTr="00CD1931">
        <w:trPr>
          <w:trHeight w:val="78"/>
          <w:jc w:val="center"/>
        </w:trPr>
        <w:tc>
          <w:tcPr>
            <w:cnfStyle w:val="001000000000" w:firstRow="0" w:lastRow="0" w:firstColumn="1" w:lastColumn="0" w:oddVBand="0" w:evenVBand="0" w:oddHBand="0" w:evenHBand="0" w:firstRowFirstColumn="0" w:firstRowLastColumn="0" w:lastRowFirstColumn="0" w:lastRowLastColumn="0"/>
            <w:tcW w:w="886" w:type="dxa"/>
            <w:shd w:val="clear" w:color="auto" w:fill="DAE9F7" w:themeFill="text2" w:themeFillTint="1A"/>
          </w:tcPr>
          <w:p w14:paraId="0BD5E784" w14:textId="77777777" w:rsidR="0047559E" w:rsidRPr="006C3E9D" w:rsidRDefault="0047559E" w:rsidP="009325F8">
            <w:pPr>
              <w:jc w:val="center"/>
              <w:rPr>
                <w:rFonts w:ascii="GHEA Grapalat" w:hAnsi="GHEA Grapalat" w:cstheme="minorHAnsi"/>
                <w:b w:val="0"/>
                <w:bCs w:val="0"/>
                <w:sz w:val="20"/>
                <w:szCs w:val="20"/>
                <w:lang w:eastAsia="ru-RU"/>
              </w:rPr>
            </w:pPr>
            <w:r w:rsidRPr="006C3E9D">
              <w:rPr>
                <w:rFonts w:ascii="GHEA Grapalat" w:hAnsi="GHEA Grapalat" w:cstheme="minorHAnsi"/>
                <w:sz w:val="20"/>
                <w:szCs w:val="20"/>
                <w:lang w:eastAsia="ru-RU"/>
              </w:rPr>
              <w:t>6</w:t>
            </w:r>
          </w:p>
        </w:tc>
        <w:tc>
          <w:tcPr>
            <w:tcW w:w="3052" w:type="dxa"/>
            <w:shd w:val="clear" w:color="auto" w:fill="DAE9F7" w:themeFill="text2" w:themeFillTint="1A"/>
          </w:tcPr>
          <w:p w14:paraId="281F5AD1" w14:textId="77777777" w:rsidR="0047559E" w:rsidRPr="006C3E9D" w:rsidRDefault="0047559E" w:rsidP="009325F8">
            <w:pP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eastAsia="ru-RU"/>
              </w:rPr>
            </w:pPr>
            <w:r w:rsidRPr="006C3E9D">
              <w:rPr>
                <w:rFonts w:ascii="GHEA Grapalat" w:hAnsi="GHEA Grapalat" w:cstheme="minorHAnsi"/>
                <w:sz w:val="20"/>
                <w:szCs w:val="20"/>
                <w:lang w:eastAsia="ru-RU"/>
              </w:rPr>
              <w:t>Որոտան-Գորայք</w:t>
            </w:r>
          </w:p>
        </w:tc>
        <w:tc>
          <w:tcPr>
            <w:tcW w:w="3052" w:type="dxa"/>
            <w:shd w:val="clear" w:color="auto" w:fill="DAE9F7" w:themeFill="text2" w:themeFillTint="1A"/>
            <w:vAlign w:val="center"/>
          </w:tcPr>
          <w:p w14:paraId="55EBCFAD" w14:textId="77777777" w:rsidR="0047559E" w:rsidRPr="006C3E9D" w:rsidRDefault="0047559E" w:rsidP="009325F8">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eastAsia="ru-RU"/>
              </w:rPr>
            </w:pPr>
            <w:r w:rsidRPr="006C3E9D">
              <w:rPr>
                <w:rFonts w:ascii="GHEA Grapalat" w:hAnsi="GHEA Grapalat" w:cstheme="minorHAnsi"/>
                <w:sz w:val="20"/>
                <w:szCs w:val="20"/>
                <w:lang w:eastAsia="ru-RU"/>
              </w:rPr>
              <w:t>ՋՄ 6-001</w:t>
            </w:r>
          </w:p>
        </w:tc>
        <w:tc>
          <w:tcPr>
            <w:tcW w:w="3052" w:type="dxa"/>
            <w:shd w:val="clear" w:color="auto" w:fill="DAE9F7" w:themeFill="text2" w:themeFillTint="1A"/>
            <w:vAlign w:val="center"/>
          </w:tcPr>
          <w:p w14:paraId="528B1230" w14:textId="77777777" w:rsidR="0047559E" w:rsidRPr="006C3E9D" w:rsidRDefault="0047559E" w:rsidP="009325F8">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b/>
                <w:bCs/>
                <w:sz w:val="20"/>
                <w:szCs w:val="20"/>
                <w:lang w:eastAsia="ru-RU"/>
              </w:rPr>
            </w:pPr>
            <w:r w:rsidRPr="006C3E9D">
              <w:rPr>
                <w:rFonts w:ascii="GHEA Grapalat" w:hAnsi="GHEA Grapalat" w:cstheme="minorHAnsi"/>
                <w:b/>
                <w:bCs/>
                <w:sz w:val="20"/>
                <w:szCs w:val="20"/>
                <w:lang w:eastAsia="ru-RU"/>
              </w:rPr>
              <w:t>Պահպանվում է</w:t>
            </w:r>
          </w:p>
        </w:tc>
      </w:tr>
      <w:tr w:rsidR="00426F86" w:rsidRPr="006C3E9D" w14:paraId="5635DD04" w14:textId="77777777" w:rsidTr="00CD1931">
        <w:trPr>
          <w:trHeight w:val="78"/>
          <w:jc w:val="center"/>
        </w:trPr>
        <w:tc>
          <w:tcPr>
            <w:cnfStyle w:val="001000000000" w:firstRow="0" w:lastRow="0" w:firstColumn="1" w:lastColumn="0" w:oddVBand="0" w:evenVBand="0" w:oddHBand="0" w:evenHBand="0" w:firstRowFirstColumn="0" w:firstRowLastColumn="0" w:lastRowFirstColumn="0" w:lastRowLastColumn="0"/>
            <w:tcW w:w="886" w:type="dxa"/>
          </w:tcPr>
          <w:p w14:paraId="558ACA4F" w14:textId="77777777" w:rsidR="0047559E" w:rsidRPr="006C3E9D" w:rsidRDefault="0047559E" w:rsidP="009325F8">
            <w:pPr>
              <w:jc w:val="center"/>
              <w:rPr>
                <w:rFonts w:ascii="GHEA Grapalat" w:hAnsi="GHEA Grapalat" w:cstheme="minorHAnsi"/>
                <w:b w:val="0"/>
                <w:bCs w:val="0"/>
                <w:sz w:val="20"/>
                <w:szCs w:val="20"/>
                <w:lang w:eastAsia="ru-RU"/>
              </w:rPr>
            </w:pPr>
            <w:r w:rsidRPr="006C3E9D">
              <w:rPr>
                <w:rFonts w:ascii="GHEA Grapalat" w:hAnsi="GHEA Grapalat" w:cstheme="minorHAnsi"/>
                <w:sz w:val="20"/>
                <w:szCs w:val="20"/>
                <w:lang w:eastAsia="ru-RU"/>
              </w:rPr>
              <w:t>7</w:t>
            </w:r>
          </w:p>
        </w:tc>
        <w:tc>
          <w:tcPr>
            <w:tcW w:w="3052" w:type="dxa"/>
          </w:tcPr>
          <w:p w14:paraId="48800E58" w14:textId="77777777" w:rsidR="0047559E" w:rsidRPr="006C3E9D" w:rsidRDefault="0047559E" w:rsidP="009325F8">
            <w:pP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eastAsia="ru-RU"/>
              </w:rPr>
            </w:pPr>
            <w:r w:rsidRPr="006C3E9D">
              <w:rPr>
                <w:rFonts w:ascii="GHEA Grapalat" w:hAnsi="GHEA Grapalat" w:cstheme="minorHAnsi"/>
                <w:sz w:val="20"/>
                <w:szCs w:val="20"/>
                <w:lang w:eastAsia="ru-RU"/>
              </w:rPr>
              <w:t>Որոտան-Որոտան</w:t>
            </w:r>
          </w:p>
        </w:tc>
        <w:tc>
          <w:tcPr>
            <w:tcW w:w="3052" w:type="dxa"/>
            <w:vAlign w:val="center"/>
          </w:tcPr>
          <w:p w14:paraId="73B3110B" w14:textId="77777777" w:rsidR="0047559E" w:rsidRPr="006C3E9D" w:rsidRDefault="0047559E" w:rsidP="009325F8">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eastAsia="ru-RU"/>
              </w:rPr>
            </w:pPr>
            <w:r w:rsidRPr="006C3E9D">
              <w:rPr>
                <w:rFonts w:ascii="GHEA Grapalat" w:hAnsi="GHEA Grapalat" w:cstheme="minorHAnsi"/>
                <w:sz w:val="20"/>
                <w:szCs w:val="20"/>
                <w:lang w:eastAsia="ru-RU"/>
              </w:rPr>
              <w:t>ՌՋՄ 6-032</w:t>
            </w:r>
          </w:p>
        </w:tc>
        <w:tc>
          <w:tcPr>
            <w:tcW w:w="3052" w:type="dxa"/>
            <w:vAlign w:val="center"/>
          </w:tcPr>
          <w:p w14:paraId="37A1D359" w14:textId="77777777" w:rsidR="0047559E" w:rsidRPr="006C3E9D" w:rsidRDefault="0047559E" w:rsidP="009325F8">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eastAsia="ru-RU"/>
              </w:rPr>
            </w:pPr>
            <w:r w:rsidRPr="006C3E9D">
              <w:rPr>
                <w:rFonts w:ascii="GHEA Grapalat" w:hAnsi="GHEA Grapalat" w:cstheme="minorHAnsi"/>
                <w:sz w:val="20"/>
                <w:szCs w:val="20"/>
                <w:lang w:eastAsia="ru-RU"/>
              </w:rPr>
              <w:t>Չի պահպանվում</w:t>
            </w:r>
          </w:p>
        </w:tc>
      </w:tr>
      <w:tr w:rsidR="00426F86" w:rsidRPr="006C3E9D" w14:paraId="208F457C" w14:textId="77777777" w:rsidTr="00CD1931">
        <w:trPr>
          <w:trHeight w:val="78"/>
          <w:jc w:val="center"/>
        </w:trPr>
        <w:tc>
          <w:tcPr>
            <w:cnfStyle w:val="001000000000" w:firstRow="0" w:lastRow="0" w:firstColumn="1" w:lastColumn="0" w:oddVBand="0" w:evenVBand="0" w:oddHBand="0" w:evenHBand="0" w:firstRowFirstColumn="0" w:firstRowLastColumn="0" w:lastRowFirstColumn="0" w:lastRowLastColumn="0"/>
            <w:tcW w:w="886" w:type="dxa"/>
            <w:shd w:val="clear" w:color="auto" w:fill="DAE9F7" w:themeFill="text2" w:themeFillTint="1A"/>
          </w:tcPr>
          <w:p w14:paraId="6B6CBA91" w14:textId="77777777" w:rsidR="0047559E" w:rsidRPr="006C3E9D" w:rsidRDefault="0047559E" w:rsidP="009325F8">
            <w:pPr>
              <w:jc w:val="center"/>
              <w:rPr>
                <w:rFonts w:ascii="GHEA Grapalat" w:hAnsi="GHEA Grapalat" w:cstheme="minorHAnsi"/>
                <w:b w:val="0"/>
                <w:bCs w:val="0"/>
                <w:sz w:val="20"/>
                <w:szCs w:val="20"/>
                <w:lang w:eastAsia="ru-RU"/>
              </w:rPr>
            </w:pPr>
            <w:r w:rsidRPr="006C3E9D">
              <w:rPr>
                <w:rFonts w:ascii="GHEA Grapalat" w:hAnsi="GHEA Grapalat" w:cstheme="minorHAnsi"/>
                <w:sz w:val="20"/>
                <w:szCs w:val="20"/>
                <w:lang w:eastAsia="ru-RU"/>
              </w:rPr>
              <w:t>8</w:t>
            </w:r>
          </w:p>
        </w:tc>
        <w:tc>
          <w:tcPr>
            <w:tcW w:w="3052" w:type="dxa"/>
            <w:shd w:val="clear" w:color="auto" w:fill="DAE9F7" w:themeFill="text2" w:themeFillTint="1A"/>
          </w:tcPr>
          <w:p w14:paraId="453E3DE4" w14:textId="77777777" w:rsidR="0047559E" w:rsidRPr="006C3E9D" w:rsidRDefault="0047559E" w:rsidP="009325F8">
            <w:pP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eastAsia="ru-RU"/>
              </w:rPr>
            </w:pPr>
            <w:r w:rsidRPr="006C3E9D">
              <w:rPr>
                <w:rFonts w:ascii="GHEA Grapalat" w:hAnsi="GHEA Grapalat" w:cstheme="minorHAnsi"/>
                <w:sz w:val="20"/>
                <w:szCs w:val="20"/>
                <w:lang w:eastAsia="ru-RU"/>
              </w:rPr>
              <w:t>Որոտան-Տաթև ՀԷԿ</w:t>
            </w:r>
          </w:p>
        </w:tc>
        <w:tc>
          <w:tcPr>
            <w:tcW w:w="3052" w:type="dxa"/>
            <w:shd w:val="clear" w:color="auto" w:fill="DAE9F7" w:themeFill="text2" w:themeFillTint="1A"/>
            <w:vAlign w:val="center"/>
          </w:tcPr>
          <w:p w14:paraId="7FD93F59" w14:textId="77777777" w:rsidR="0047559E" w:rsidRPr="006C3E9D" w:rsidRDefault="0047559E" w:rsidP="009325F8">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eastAsia="ru-RU"/>
              </w:rPr>
            </w:pPr>
            <w:r w:rsidRPr="006C3E9D">
              <w:rPr>
                <w:rFonts w:ascii="GHEA Grapalat" w:hAnsi="GHEA Grapalat" w:cstheme="minorHAnsi"/>
                <w:sz w:val="20"/>
                <w:szCs w:val="20"/>
                <w:lang w:eastAsia="ru-RU"/>
              </w:rPr>
              <w:t>ՌՋՄ 6-035</w:t>
            </w:r>
          </w:p>
        </w:tc>
        <w:tc>
          <w:tcPr>
            <w:tcW w:w="3052" w:type="dxa"/>
            <w:shd w:val="clear" w:color="auto" w:fill="DAE9F7" w:themeFill="text2" w:themeFillTint="1A"/>
            <w:vAlign w:val="center"/>
          </w:tcPr>
          <w:p w14:paraId="4C602C46" w14:textId="77777777" w:rsidR="0047559E" w:rsidRPr="006C3E9D" w:rsidRDefault="0047559E" w:rsidP="009325F8">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b/>
                <w:bCs/>
                <w:sz w:val="20"/>
                <w:szCs w:val="20"/>
                <w:lang w:eastAsia="ru-RU"/>
              </w:rPr>
            </w:pPr>
            <w:r w:rsidRPr="006C3E9D">
              <w:rPr>
                <w:rFonts w:ascii="GHEA Grapalat" w:hAnsi="GHEA Grapalat" w:cstheme="minorHAnsi"/>
                <w:b/>
                <w:bCs/>
                <w:sz w:val="20"/>
                <w:szCs w:val="20"/>
                <w:lang w:eastAsia="ru-RU"/>
              </w:rPr>
              <w:t>Պահպանվում է</w:t>
            </w:r>
          </w:p>
        </w:tc>
      </w:tr>
      <w:tr w:rsidR="00426F86" w:rsidRPr="006C3E9D" w14:paraId="5798A12C" w14:textId="77777777" w:rsidTr="00CD1931">
        <w:trPr>
          <w:trHeight w:val="78"/>
          <w:jc w:val="center"/>
        </w:trPr>
        <w:tc>
          <w:tcPr>
            <w:cnfStyle w:val="001000000000" w:firstRow="0" w:lastRow="0" w:firstColumn="1" w:lastColumn="0" w:oddVBand="0" w:evenVBand="0" w:oddHBand="0" w:evenHBand="0" w:firstRowFirstColumn="0" w:firstRowLastColumn="0" w:lastRowFirstColumn="0" w:lastRowLastColumn="0"/>
            <w:tcW w:w="886" w:type="dxa"/>
          </w:tcPr>
          <w:p w14:paraId="33696789" w14:textId="77777777" w:rsidR="0047559E" w:rsidRPr="006C3E9D" w:rsidRDefault="0047559E" w:rsidP="009325F8">
            <w:pPr>
              <w:jc w:val="center"/>
              <w:rPr>
                <w:rFonts w:ascii="GHEA Grapalat" w:hAnsi="GHEA Grapalat" w:cstheme="minorHAnsi"/>
                <w:b w:val="0"/>
                <w:bCs w:val="0"/>
                <w:sz w:val="20"/>
                <w:szCs w:val="20"/>
                <w:lang w:eastAsia="ru-RU"/>
              </w:rPr>
            </w:pPr>
            <w:r w:rsidRPr="006C3E9D">
              <w:rPr>
                <w:rFonts w:ascii="GHEA Grapalat" w:hAnsi="GHEA Grapalat" w:cstheme="minorHAnsi"/>
                <w:sz w:val="20"/>
                <w:szCs w:val="20"/>
                <w:lang w:eastAsia="ru-RU"/>
              </w:rPr>
              <w:t>9</w:t>
            </w:r>
          </w:p>
        </w:tc>
        <w:tc>
          <w:tcPr>
            <w:tcW w:w="3052" w:type="dxa"/>
          </w:tcPr>
          <w:p w14:paraId="6DB5C32A" w14:textId="77777777" w:rsidR="0047559E" w:rsidRPr="006C3E9D" w:rsidRDefault="0047559E" w:rsidP="009325F8">
            <w:pP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eastAsia="ru-RU"/>
              </w:rPr>
            </w:pPr>
            <w:r w:rsidRPr="006C3E9D">
              <w:rPr>
                <w:rFonts w:ascii="GHEA Grapalat" w:hAnsi="GHEA Grapalat" w:cstheme="minorHAnsi"/>
                <w:sz w:val="20"/>
                <w:szCs w:val="20"/>
                <w:lang w:eastAsia="ru-RU"/>
              </w:rPr>
              <w:t>Ծղուկ-Ծղուկ</w:t>
            </w:r>
          </w:p>
        </w:tc>
        <w:tc>
          <w:tcPr>
            <w:tcW w:w="3052" w:type="dxa"/>
            <w:vAlign w:val="center"/>
          </w:tcPr>
          <w:p w14:paraId="710D1EA3" w14:textId="77777777" w:rsidR="0047559E" w:rsidRPr="006C3E9D" w:rsidRDefault="0047559E" w:rsidP="009325F8">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eastAsia="ru-RU"/>
              </w:rPr>
            </w:pPr>
            <w:r w:rsidRPr="006C3E9D">
              <w:rPr>
                <w:rFonts w:ascii="GHEA Grapalat" w:hAnsi="GHEA Grapalat" w:cstheme="minorHAnsi"/>
                <w:sz w:val="20"/>
                <w:szCs w:val="20"/>
                <w:lang w:eastAsia="ru-RU"/>
              </w:rPr>
              <w:t>ՌՋՄ 6-008</w:t>
            </w:r>
          </w:p>
        </w:tc>
        <w:tc>
          <w:tcPr>
            <w:tcW w:w="3052" w:type="dxa"/>
            <w:vAlign w:val="center"/>
          </w:tcPr>
          <w:p w14:paraId="1F5D4123" w14:textId="77777777" w:rsidR="0047559E" w:rsidRPr="006C3E9D" w:rsidRDefault="0047559E" w:rsidP="009325F8">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eastAsia="ru-RU"/>
              </w:rPr>
            </w:pPr>
            <w:r w:rsidRPr="006C3E9D">
              <w:rPr>
                <w:rFonts w:ascii="GHEA Grapalat" w:hAnsi="GHEA Grapalat" w:cstheme="minorHAnsi"/>
                <w:sz w:val="20"/>
                <w:szCs w:val="20"/>
                <w:lang w:eastAsia="ru-RU"/>
              </w:rPr>
              <w:t>Չի պահպանվում</w:t>
            </w:r>
          </w:p>
        </w:tc>
      </w:tr>
      <w:tr w:rsidR="00426F86" w:rsidRPr="006C3E9D" w14:paraId="22ED3AEA" w14:textId="77777777" w:rsidTr="00CD1931">
        <w:trPr>
          <w:trHeight w:val="78"/>
          <w:jc w:val="center"/>
        </w:trPr>
        <w:tc>
          <w:tcPr>
            <w:cnfStyle w:val="001000000000" w:firstRow="0" w:lastRow="0" w:firstColumn="1" w:lastColumn="0" w:oddVBand="0" w:evenVBand="0" w:oddHBand="0" w:evenHBand="0" w:firstRowFirstColumn="0" w:firstRowLastColumn="0" w:lastRowFirstColumn="0" w:lastRowLastColumn="0"/>
            <w:tcW w:w="886" w:type="dxa"/>
            <w:shd w:val="clear" w:color="auto" w:fill="DAE9F7" w:themeFill="text2" w:themeFillTint="1A"/>
          </w:tcPr>
          <w:p w14:paraId="156BFD70" w14:textId="77777777" w:rsidR="0047559E" w:rsidRPr="006C3E9D" w:rsidRDefault="0047559E" w:rsidP="009325F8">
            <w:pPr>
              <w:jc w:val="center"/>
              <w:rPr>
                <w:rFonts w:ascii="GHEA Grapalat" w:hAnsi="GHEA Grapalat" w:cstheme="minorHAnsi"/>
                <w:b w:val="0"/>
                <w:bCs w:val="0"/>
                <w:sz w:val="20"/>
                <w:szCs w:val="20"/>
                <w:lang w:eastAsia="ru-RU"/>
              </w:rPr>
            </w:pPr>
            <w:r w:rsidRPr="006C3E9D">
              <w:rPr>
                <w:rFonts w:ascii="GHEA Grapalat" w:hAnsi="GHEA Grapalat" w:cstheme="minorHAnsi"/>
                <w:sz w:val="20"/>
                <w:szCs w:val="20"/>
                <w:lang w:eastAsia="ru-RU"/>
              </w:rPr>
              <w:t>10</w:t>
            </w:r>
          </w:p>
        </w:tc>
        <w:tc>
          <w:tcPr>
            <w:tcW w:w="3052" w:type="dxa"/>
            <w:shd w:val="clear" w:color="auto" w:fill="DAE9F7" w:themeFill="text2" w:themeFillTint="1A"/>
          </w:tcPr>
          <w:p w14:paraId="6AE66D1A" w14:textId="77777777" w:rsidR="0047559E" w:rsidRPr="006C3E9D" w:rsidRDefault="0047559E" w:rsidP="009325F8">
            <w:pP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eastAsia="ru-RU"/>
              </w:rPr>
            </w:pPr>
            <w:r w:rsidRPr="006C3E9D">
              <w:rPr>
                <w:rFonts w:ascii="GHEA Grapalat" w:hAnsi="GHEA Grapalat" w:cstheme="minorHAnsi"/>
                <w:sz w:val="20"/>
                <w:szCs w:val="20"/>
                <w:lang w:eastAsia="ru-RU"/>
              </w:rPr>
              <w:t>Գորիսգետ-Գորիս</w:t>
            </w:r>
          </w:p>
        </w:tc>
        <w:tc>
          <w:tcPr>
            <w:tcW w:w="3052" w:type="dxa"/>
            <w:shd w:val="clear" w:color="auto" w:fill="DAE9F7" w:themeFill="text2" w:themeFillTint="1A"/>
            <w:vAlign w:val="center"/>
          </w:tcPr>
          <w:p w14:paraId="24F48039" w14:textId="77777777" w:rsidR="0047559E" w:rsidRPr="006C3E9D" w:rsidRDefault="0047559E" w:rsidP="009325F8">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eastAsia="ru-RU"/>
              </w:rPr>
            </w:pPr>
            <w:r w:rsidRPr="006C3E9D">
              <w:rPr>
                <w:rFonts w:ascii="GHEA Grapalat" w:hAnsi="GHEA Grapalat" w:cstheme="minorHAnsi"/>
                <w:sz w:val="20"/>
                <w:szCs w:val="20"/>
                <w:lang w:eastAsia="ru-RU"/>
              </w:rPr>
              <w:t>ՌՋՄ 6-043</w:t>
            </w:r>
          </w:p>
        </w:tc>
        <w:tc>
          <w:tcPr>
            <w:tcW w:w="3052" w:type="dxa"/>
            <w:shd w:val="clear" w:color="auto" w:fill="DAE9F7" w:themeFill="text2" w:themeFillTint="1A"/>
            <w:vAlign w:val="center"/>
          </w:tcPr>
          <w:p w14:paraId="52E7D543" w14:textId="77777777" w:rsidR="0047559E" w:rsidRPr="006C3E9D" w:rsidRDefault="0047559E" w:rsidP="009325F8">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b/>
                <w:bCs/>
                <w:sz w:val="20"/>
                <w:szCs w:val="20"/>
                <w:lang w:eastAsia="ru-RU"/>
              </w:rPr>
            </w:pPr>
            <w:r w:rsidRPr="006C3E9D">
              <w:rPr>
                <w:rFonts w:ascii="GHEA Grapalat" w:hAnsi="GHEA Grapalat" w:cstheme="minorHAnsi"/>
                <w:b/>
                <w:bCs/>
                <w:sz w:val="20"/>
                <w:szCs w:val="20"/>
                <w:lang w:eastAsia="ru-RU"/>
              </w:rPr>
              <w:t>Պահպանվում է</w:t>
            </w:r>
          </w:p>
        </w:tc>
      </w:tr>
    </w:tbl>
    <w:p w14:paraId="4BEE99B9" w14:textId="771407CA" w:rsidR="0047559E" w:rsidRPr="00FA5F22" w:rsidRDefault="00402150" w:rsidP="009325F8">
      <w:pPr>
        <w:spacing w:line="360" w:lineRule="auto"/>
        <w:jc w:val="both"/>
        <w:rPr>
          <w:rFonts w:ascii="GHEA Grapalat" w:hAnsi="GHEA Grapalat" w:cs="Calibri"/>
          <w:i/>
        </w:rPr>
      </w:pPr>
      <w:r w:rsidRPr="00FA5F22">
        <w:rPr>
          <w:rFonts w:ascii="GHEA Grapalat" w:hAnsi="GHEA Grapalat" w:cs="Calibri"/>
          <w:i/>
        </w:rPr>
        <w:t>Աղբյուր՝</w:t>
      </w:r>
      <w:r w:rsidRPr="00FA5F22">
        <w:rPr>
          <w:rFonts w:ascii="GHEA Grapalat" w:hAnsi="GHEA Grapalat" w:cs="Calibri"/>
          <w:i/>
          <w:iCs/>
        </w:rPr>
        <w:t xml:space="preserve"> </w:t>
      </w:r>
      <w:r w:rsidRPr="00FA5F22">
        <w:rPr>
          <w:rFonts w:ascii="GHEA Grapalat" w:hAnsi="GHEA Grapalat" w:cs="Calibri"/>
          <w:i/>
        </w:rPr>
        <w:t>ՀՀ ՇՄՆ «Հայհիդրոմետ» ՊՈԱԿ, 2022-2023թթ</w:t>
      </w:r>
      <w:r w:rsidRPr="00FA5F22">
        <w:rPr>
          <w:rFonts w:ascii="Cambria Math" w:eastAsia="MS Mincho" w:hAnsi="Cambria Math" w:cs="Cambria Math"/>
          <w:i/>
        </w:rPr>
        <w:t>․</w:t>
      </w:r>
    </w:p>
    <w:p w14:paraId="63891E43" w14:textId="1CA32202" w:rsidR="006C3E9D" w:rsidRDefault="00C95130" w:rsidP="009325F8">
      <w:pPr>
        <w:pStyle w:val="Caption"/>
        <w:spacing w:after="60"/>
        <w:rPr>
          <w:rFonts w:ascii="GHEA Grapalat" w:hAnsi="GHEA Grapalat" w:cs="Calibri"/>
          <w:sz w:val="24"/>
          <w:szCs w:val="24"/>
        </w:rPr>
      </w:pPr>
      <w:bookmarkStart w:id="226" w:name="_Toc174136223"/>
      <w:r w:rsidRPr="006C3E9D">
        <w:rPr>
          <w:rFonts w:ascii="GHEA Grapalat" w:hAnsi="GHEA Grapalat" w:cs="Calibri"/>
          <w:sz w:val="24"/>
          <w:szCs w:val="24"/>
        </w:rPr>
        <w:t>Աղյուսակ 9</w:t>
      </w:r>
      <w:r w:rsidRPr="006C3E9D">
        <w:rPr>
          <w:rFonts w:ascii="Cambria Math" w:eastAsia="MS Mincho" w:hAnsi="Cambria Math" w:cs="Cambria Math"/>
          <w:sz w:val="24"/>
          <w:szCs w:val="24"/>
        </w:rPr>
        <w:t>․</w:t>
      </w:r>
      <w:r w:rsidRPr="006C3E9D">
        <w:rPr>
          <w:rFonts w:ascii="GHEA Grapalat" w:hAnsi="GHEA Grapalat" w:cs="Calibri"/>
          <w:sz w:val="24"/>
          <w:szCs w:val="24"/>
        </w:rPr>
        <w:t xml:space="preserve"> </w:t>
      </w:r>
      <w:r w:rsidRPr="006C3E9D">
        <w:rPr>
          <w:rFonts w:ascii="GHEA Grapalat" w:hAnsi="GHEA Grapalat" w:cs="Calibri"/>
          <w:bCs w:val="0"/>
          <w:iCs/>
          <w:sz w:val="24"/>
          <w:szCs w:val="24"/>
        </w:rPr>
        <w:fldChar w:fldCharType="begin"/>
      </w:r>
      <w:r w:rsidRPr="006C3E9D">
        <w:rPr>
          <w:rFonts w:ascii="GHEA Grapalat" w:hAnsi="GHEA Grapalat" w:cs="Calibri"/>
          <w:sz w:val="24"/>
          <w:szCs w:val="24"/>
        </w:rPr>
        <w:instrText xml:space="preserve"> SEQ Աղյուսակ_9</w:instrText>
      </w:r>
      <w:r w:rsidRPr="006C3E9D">
        <w:rPr>
          <w:rFonts w:ascii="Cambria Math" w:eastAsia="MS Mincho" w:hAnsi="Cambria Math" w:cs="Cambria Math"/>
          <w:sz w:val="24"/>
          <w:szCs w:val="24"/>
        </w:rPr>
        <w:instrText>․</w:instrText>
      </w:r>
      <w:r w:rsidRPr="006C3E9D">
        <w:rPr>
          <w:rFonts w:ascii="GHEA Grapalat" w:hAnsi="GHEA Grapalat" w:cs="Calibri"/>
          <w:sz w:val="24"/>
          <w:szCs w:val="24"/>
        </w:rPr>
        <w:instrText xml:space="preserve"> \* ARABIC </w:instrText>
      </w:r>
      <w:r w:rsidRPr="006C3E9D">
        <w:rPr>
          <w:rFonts w:ascii="GHEA Grapalat" w:hAnsi="GHEA Grapalat" w:cs="Calibri"/>
          <w:bCs w:val="0"/>
          <w:iCs/>
          <w:sz w:val="24"/>
          <w:szCs w:val="24"/>
        </w:rPr>
        <w:fldChar w:fldCharType="separate"/>
      </w:r>
      <w:r w:rsidR="0074284F">
        <w:rPr>
          <w:rFonts w:ascii="GHEA Grapalat" w:hAnsi="GHEA Grapalat" w:cs="Calibri"/>
          <w:noProof/>
          <w:sz w:val="24"/>
          <w:szCs w:val="24"/>
        </w:rPr>
        <w:t>2</w:t>
      </w:r>
      <w:r w:rsidRPr="006C3E9D">
        <w:rPr>
          <w:rFonts w:ascii="GHEA Grapalat" w:hAnsi="GHEA Grapalat" w:cs="Calibri"/>
          <w:bCs w:val="0"/>
          <w:iCs/>
          <w:sz w:val="24"/>
          <w:szCs w:val="24"/>
        </w:rPr>
        <w:fldChar w:fldCharType="end"/>
      </w:r>
      <w:r w:rsidRPr="006C3E9D">
        <w:rPr>
          <w:rFonts w:ascii="Cambria Math" w:eastAsia="MS Mincho" w:hAnsi="Cambria Math" w:cs="Cambria Math"/>
          <w:sz w:val="24"/>
          <w:szCs w:val="24"/>
        </w:rPr>
        <w:t>․</w:t>
      </w:r>
      <w:r w:rsidRPr="006C3E9D">
        <w:rPr>
          <w:rFonts w:ascii="GHEA Grapalat" w:hAnsi="GHEA Grapalat" w:cs="Calibri"/>
          <w:sz w:val="24"/>
          <w:szCs w:val="24"/>
        </w:rPr>
        <w:t xml:space="preserve"> Հարավային ՋԿՏ-ի մոնիթորինգի գործող դիտակետերի քիմիական կարգավիճակը</w:t>
      </w:r>
      <w:bookmarkEnd w:id="226"/>
    </w:p>
    <w:tbl>
      <w:tblPr>
        <w:tblW w:w="108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1615"/>
        <w:gridCol w:w="1566"/>
        <w:gridCol w:w="1350"/>
        <w:gridCol w:w="2194"/>
        <w:gridCol w:w="2520"/>
      </w:tblGrid>
      <w:tr w:rsidR="00426F86" w:rsidRPr="006C3E9D" w14:paraId="4F9FA582" w14:textId="77777777" w:rsidTr="00E146ED">
        <w:trPr>
          <w:trHeight w:val="746"/>
          <w:tblHeader/>
        </w:trPr>
        <w:tc>
          <w:tcPr>
            <w:tcW w:w="16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vAlign w:val="center"/>
          </w:tcPr>
          <w:p w14:paraId="6A6EDB46" w14:textId="199BEC01" w:rsidR="0047559E" w:rsidRPr="006C3E9D" w:rsidRDefault="0047559E" w:rsidP="009325F8">
            <w:pPr>
              <w:jc w:val="center"/>
              <w:rPr>
                <w:rFonts w:ascii="GHEA Grapalat" w:eastAsia="MS Mincho" w:hAnsi="GHEA Grapalat" w:cs="Calibri"/>
                <w:b/>
                <w:iCs/>
                <w:sz w:val="20"/>
                <w:szCs w:val="20"/>
              </w:rPr>
            </w:pPr>
            <w:r w:rsidRPr="006C3E9D">
              <w:rPr>
                <w:rFonts w:ascii="GHEA Grapalat" w:eastAsia="MS Mincho" w:hAnsi="GHEA Grapalat" w:cs="Calibri"/>
                <w:b/>
                <w:iCs/>
                <w:sz w:val="20"/>
                <w:szCs w:val="20"/>
              </w:rPr>
              <w:lastRenderedPageBreak/>
              <w:t>Գետ</w:t>
            </w:r>
          </w:p>
        </w:tc>
        <w:tc>
          <w:tcPr>
            <w:tcW w:w="1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vAlign w:val="center"/>
          </w:tcPr>
          <w:p w14:paraId="39DEF4E1" w14:textId="45778AB5" w:rsidR="0047559E" w:rsidRPr="006C3E9D" w:rsidRDefault="0047559E" w:rsidP="009325F8">
            <w:pPr>
              <w:jc w:val="center"/>
              <w:rPr>
                <w:rFonts w:ascii="GHEA Grapalat" w:eastAsia="MS Mincho" w:hAnsi="GHEA Grapalat" w:cs="Calibri"/>
                <w:b/>
                <w:iCs/>
                <w:sz w:val="20"/>
                <w:szCs w:val="20"/>
              </w:rPr>
            </w:pPr>
            <w:r w:rsidRPr="006C3E9D">
              <w:rPr>
                <w:rFonts w:ascii="GHEA Grapalat" w:hAnsi="GHEA Grapalat" w:cs="Calibri"/>
                <w:b/>
                <w:bCs/>
                <w:iCs/>
                <w:sz w:val="20"/>
                <w:szCs w:val="20"/>
              </w:rPr>
              <w:t xml:space="preserve">Դիտակետի </w:t>
            </w:r>
            <w:r w:rsidR="00347F37" w:rsidRPr="006C3E9D">
              <w:rPr>
                <w:rFonts w:ascii="GHEA Grapalat" w:hAnsi="GHEA Grapalat" w:cs="Calibri"/>
                <w:b/>
                <w:bCs/>
                <w:iCs/>
                <w:sz w:val="20"/>
                <w:szCs w:val="20"/>
              </w:rPr>
              <w:t xml:space="preserve">տեղադիրք </w:t>
            </w:r>
            <w:r w:rsidRPr="006C3E9D">
              <w:rPr>
                <w:rFonts w:ascii="GHEA Grapalat" w:hAnsi="GHEA Grapalat" w:cs="Calibri"/>
                <w:b/>
                <w:bCs/>
                <w:iCs/>
                <w:sz w:val="20"/>
                <w:szCs w:val="20"/>
              </w:rPr>
              <w:t>և համար</w:t>
            </w:r>
          </w:p>
        </w:tc>
        <w:tc>
          <w:tcPr>
            <w:tcW w:w="15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vAlign w:val="center"/>
          </w:tcPr>
          <w:p w14:paraId="39653D85" w14:textId="2B001503" w:rsidR="0047559E" w:rsidRPr="006C3E9D" w:rsidRDefault="00347F37" w:rsidP="009325F8">
            <w:pPr>
              <w:jc w:val="center"/>
              <w:rPr>
                <w:rFonts w:ascii="GHEA Grapalat" w:eastAsia="MS Mincho" w:hAnsi="GHEA Grapalat" w:cs="Calibri"/>
                <w:b/>
                <w:iCs/>
                <w:sz w:val="20"/>
                <w:szCs w:val="20"/>
              </w:rPr>
            </w:pPr>
            <w:r w:rsidRPr="006C3E9D">
              <w:rPr>
                <w:rFonts w:ascii="GHEA Grapalat" w:hAnsi="GHEA Grapalat" w:cs="Calibri"/>
                <w:b/>
                <w:bCs/>
                <w:i/>
                <w:iCs/>
                <w:sz w:val="20"/>
                <w:szCs w:val="20"/>
              </w:rPr>
              <w:t>Ջ</w:t>
            </w:r>
            <w:r w:rsidR="0047559E" w:rsidRPr="006C3E9D">
              <w:rPr>
                <w:rFonts w:ascii="GHEA Grapalat" w:hAnsi="GHEA Grapalat" w:cs="Calibri"/>
                <w:b/>
                <w:bCs/>
                <w:iCs/>
                <w:sz w:val="20"/>
                <w:szCs w:val="20"/>
              </w:rPr>
              <w:t>րային մարմնի համար</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vAlign w:val="center"/>
          </w:tcPr>
          <w:p w14:paraId="7BF5F2BA" w14:textId="3D32D341" w:rsidR="0047559E" w:rsidRPr="006C3E9D" w:rsidRDefault="0047559E" w:rsidP="009325F8">
            <w:pPr>
              <w:jc w:val="center"/>
              <w:rPr>
                <w:rFonts w:ascii="GHEA Grapalat" w:eastAsia="MS Mincho" w:hAnsi="GHEA Grapalat" w:cs="Calibri"/>
                <w:b/>
                <w:iCs/>
                <w:sz w:val="20"/>
                <w:szCs w:val="20"/>
              </w:rPr>
            </w:pPr>
            <w:r w:rsidRPr="006C3E9D">
              <w:rPr>
                <w:rFonts w:ascii="GHEA Grapalat" w:eastAsia="MS Mincho" w:hAnsi="GHEA Grapalat" w:cs="Calibri"/>
                <w:b/>
                <w:iCs/>
                <w:sz w:val="20"/>
                <w:szCs w:val="20"/>
              </w:rPr>
              <w:t>Ջրի որակի դաս</w:t>
            </w:r>
          </w:p>
        </w:tc>
        <w:tc>
          <w:tcPr>
            <w:tcW w:w="21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vAlign w:val="center"/>
          </w:tcPr>
          <w:p w14:paraId="256DBA7D" w14:textId="4D20D1AA" w:rsidR="0047559E" w:rsidRPr="006C3E9D" w:rsidRDefault="0047559E" w:rsidP="009325F8">
            <w:pPr>
              <w:jc w:val="center"/>
              <w:rPr>
                <w:rFonts w:ascii="GHEA Grapalat" w:eastAsia="MS Mincho" w:hAnsi="GHEA Grapalat" w:cs="Calibri"/>
                <w:b/>
                <w:iCs/>
                <w:sz w:val="20"/>
                <w:szCs w:val="20"/>
              </w:rPr>
            </w:pPr>
            <w:r w:rsidRPr="006C3E9D">
              <w:rPr>
                <w:rFonts w:ascii="GHEA Grapalat" w:eastAsia="MS Mincho" w:hAnsi="GHEA Grapalat" w:cs="Calibri"/>
                <w:b/>
                <w:iCs/>
                <w:sz w:val="20"/>
                <w:szCs w:val="20"/>
              </w:rPr>
              <w:t>Ջրի որակի դաս պայմանավորող ցուցանիշներ</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vAlign w:val="center"/>
          </w:tcPr>
          <w:p w14:paraId="7D981D0E" w14:textId="61B7D0A3" w:rsidR="0047559E" w:rsidRPr="006C3E9D" w:rsidRDefault="0047559E" w:rsidP="009325F8">
            <w:pPr>
              <w:jc w:val="center"/>
              <w:rPr>
                <w:rFonts w:ascii="GHEA Grapalat" w:eastAsia="MS Mincho" w:hAnsi="GHEA Grapalat" w:cs="Calibri"/>
                <w:b/>
                <w:iCs/>
                <w:sz w:val="20"/>
                <w:szCs w:val="20"/>
              </w:rPr>
            </w:pPr>
            <w:r w:rsidRPr="006C3E9D">
              <w:rPr>
                <w:rFonts w:ascii="GHEA Grapalat" w:eastAsia="MS Mincho" w:hAnsi="GHEA Grapalat" w:cs="Calibri"/>
                <w:b/>
                <w:iCs/>
                <w:sz w:val="20"/>
                <w:szCs w:val="20"/>
              </w:rPr>
              <w:t>Ջրի որակի վրա ճնշման հիմնական գործոններ</w:t>
            </w:r>
          </w:p>
        </w:tc>
      </w:tr>
      <w:tr w:rsidR="00426F86" w:rsidRPr="006C3E9D" w14:paraId="35E8DF7B" w14:textId="77777777" w:rsidTr="00E146ED">
        <w:trPr>
          <w:trHeight w:val="436"/>
        </w:trPr>
        <w:tc>
          <w:tcPr>
            <w:tcW w:w="1625" w:type="dxa"/>
            <w:vMerge w:val="restart"/>
            <w:tcBorders>
              <w:top w:val="single" w:sz="4" w:space="0" w:color="FFFFFF" w:themeColor="background1"/>
            </w:tcBorders>
            <w:shd w:val="clear" w:color="auto" w:fill="DAE9F7" w:themeFill="text2" w:themeFillTint="1A"/>
            <w:vAlign w:val="center"/>
          </w:tcPr>
          <w:p w14:paraId="3A9D5D25" w14:textId="77777777" w:rsidR="0047559E" w:rsidRPr="006C3E9D" w:rsidRDefault="0047559E" w:rsidP="009325F8">
            <w:pPr>
              <w:jc w:val="center"/>
              <w:rPr>
                <w:rFonts w:ascii="GHEA Grapalat" w:eastAsia="MS Mincho" w:hAnsi="GHEA Grapalat" w:cs="Calibri"/>
                <w:b/>
                <w:bCs/>
                <w:sz w:val="20"/>
                <w:szCs w:val="20"/>
              </w:rPr>
            </w:pPr>
            <w:r w:rsidRPr="006C3E9D">
              <w:rPr>
                <w:rFonts w:ascii="GHEA Grapalat" w:eastAsia="MS Mincho" w:hAnsi="GHEA Grapalat" w:cs="Calibri"/>
                <w:b/>
                <w:bCs/>
                <w:sz w:val="20"/>
                <w:szCs w:val="20"/>
              </w:rPr>
              <w:t>Որոտան</w:t>
            </w:r>
          </w:p>
        </w:tc>
        <w:tc>
          <w:tcPr>
            <w:tcW w:w="1615" w:type="dxa"/>
            <w:tcBorders>
              <w:top w:val="single" w:sz="4" w:space="0" w:color="FFFFFF" w:themeColor="background1"/>
            </w:tcBorders>
            <w:shd w:val="clear" w:color="auto" w:fill="auto"/>
            <w:vAlign w:val="center"/>
          </w:tcPr>
          <w:p w14:paraId="420B2404" w14:textId="77777777" w:rsidR="0047559E" w:rsidRPr="006C3E9D" w:rsidRDefault="0047559E" w:rsidP="009325F8">
            <w:pPr>
              <w:jc w:val="center"/>
              <w:rPr>
                <w:rFonts w:ascii="GHEA Grapalat" w:eastAsia="MS Mincho" w:hAnsi="GHEA Grapalat" w:cs="Calibri"/>
                <w:sz w:val="20"/>
                <w:szCs w:val="20"/>
              </w:rPr>
            </w:pPr>
            <w:r w:rsidRPr="006C3E9D">
              <w:rPr>
                <w:rFonts w:ascii="GHEA Grapalat" w:eastAsia="MS Mincho" w:hAnsi="GHEA Grapalat" w:cs="Calibri"/>
                <w:sz w:val="20"/>
                <w:szCs w:val="20"/>
              </w:rPr>
              <w:t>0,5 կմ Գորհայքից վերև, N99</w:t>
            </w:r>
          </w:p>
        </w:tc>
        <w:tc>
          <w:tcPr>
            <w:tcW w:w="1566" w:type="dxa"/>
            <w:tcBorders>
              <w:top w:val="single" w:sz="4" w:space="0" w:color="FFFFFF" w:themeColor="background1"/>
            </w:tcBorders>
            <w:vAlign w:val="center"/>
          </w:tcPr>
          <w:p w14:paraId="4071838C" w14:textId="77777777" w:rsidR="0047559E" w:rsidRPr="006C3E9D" w:rsidRDefault="0047559E" w:rsidP="009325F8">
            <w:pPr>
              <w:jc w:val="center"/>
              <w:rPr>
                <w:rFonts w:ascii="GHEA Grapalat" w:hAnsi="GHEA Grapalat" w:cs="Calibri"/>
                <w:sz w:val="20"/>
                <w:szCs w:val="20"/>
              </w:rPr>
            </w:pPr>
            <w:r w:rsidRPr="006C3E9D">
              <w:rPr>
                <w:rFonts w:ascii="GHEA Grapalat" w:hAnsi="GHEA Grapalat" w:cs="Calibri"/>
                <w:sz w:val="20"/>
                <w:szCs w:val="20"/>
              </w:rPr>
              <w:t>ՋՄ 6-001</w:t>
            </w:r>
          </w:p>
        </w:tc>
        <w:tc>
          <w:tcPr>
            <w:tcW w:w="1350" w:type="dxa"/>
            <w:tcBorders>
              <w:top w:val="single" w:sz="4" w:space="0" w:color="FFFFFF" w:themeColor="background1"/>
            </w:tcBorders>
            <w:shd w:val="clear" w:color="auto" w:fill="FFFF00"/>
            <w:vAlign w:val="center"/>
          </w:tcPr>
          <w:p w14:paraId="5DD06062" w14:textId="77777777" w:rsidR="0047559E" w:rsidRPr="006C3E9D" w:rsidRDefault="0047559E" w:rsidP="009325F8">
            <w:pPr>
              <w:jc w:val="center"/>
              <w:rPr>
                <w:rFonts w:ascii="GHEA Grapalat" w:hAnsi="GHEA Grapalat" w:cs="Calibri"/>
                <w:sz w:val="20"/>
                <w:szCs w:val="20"/>
              </w:rPr>
            </w:pPr>
            <w:r w:rsidRPr="006C3E9D">
              <w:rPr>
                <w:rFonts w:ascii="GHEA Grapalat" w:hAnsi="GHEA Grapalat" w:cs="Calibri"/>
                <w:sz w:val="20"/>
                <w:szCs w:val="20"/>
              </w:rPr>
              <w:t>Միջին (III)</w:t>
            </w:r>
          </w:p>
        </w:tc>
        <w:tc>
          <w:tcPr>
            <w:tcW w:w="2194" w:type="dxa"/>
            <w:tcBorders>
              <w:top w:val="single" w:sz="4" w:space="0" w:color="FFFFFF" w:themeColor="background1"/>
            </w:tcBorders>
            <w:shd w:val="clear" w:color="auto" w:fill="auto"/>
            <w:vAlign w:val="center"/>
          </w:tcPr>
          <w:p w14:paraId="1E0E773B" w14:textId="63CBF7B9" w:rsidR="0047559E" w:rsidRPr="006C3E9D" w:rsidRDefault="00347F37" w:rsidP="009325F8">
            <w:pPr>
              <w:rPr>
                <w:rFonts w:ascii="GHEA Grapalat" w:eastAsia="MS Mincho" w:hAnsi="GHEA Grapalat" w:cs="Calibri"/>
                <w:sz w:val="20"/>
                <w:szCs w:val="20"/>
              </w:rPr>
            </w:pPr>
            <w:r w:rsidRPr="006C3E9D">
              <w:rPr>
                <w:rFonts w:ascii="GHEA Grapalat" w:hAnsi="GHEA Grapalat" w:cs="Calibri"/>
                <w:sz w:val="20"/>
                <w:szCs w:val="20"/>
              </w:rPr>
              <w:t>մ</w:t>
            </w:r>
            <w:r w:rsidR="0047559E" w:rsidRPr="006C3E9D">
              <w:rPr>
                <w:rFonts w:ascii="GHEA Grapalat" w:hAnsi="GHEA Grapalat" w:cs="Calibri"/>
                <w:sz w:val="20"/>
                <w:szCs w:val="20"/>
              </w:rPr>
              <w:t>անգան (III)</w:t>
            </w:r>
          </w:p>
        </w:tc>
        <w:tc>
          <w:tcPr>
            <w:tcW w:w="2520" w:type="dxa"/>
            <w:tcBorders>
              <w:top w:val="single" w:sz="4" w:space="0" w:color="FFFFFF" w:themeColor="background1"/>
            </w:tcBorders>
            <w:shd w:val="clear" w:color="auto" w:fill="auto"/>
            <w:vAlign w:val="center"/>
          </w:tcPr>
          <w:p w14:paraId="2C00CDEE" w14:textId="77777777" w:rsidR="0047559E" w:rsidRPr="006C3E9D" w:rsidRDefault="0047559E" w:rsidP="009325F8">
            <w:pPr>
              <w:rPr>
                <w:rFonts w:ascii="GHEA Grapalat" w:eastAsia="MS Mincho" w:hAnsi="GHEA Grapalat" w:cs="Calibri"/>
                <w:sz w:val="20"/>
                <w:szCs w:val="20"/>
              </w:rPr>
            </w:pPr>
            <w:r w:rsidRPr="006C3E9D">
              <w:rPr>
                <w:rFonts w:ascii="GHEA Grapalat" w:eastAsia="MS Mincho" w:hAnsi="GHEA Grapalat" w:cs="Calibri"/>
                <w:sz w:val="20"/>
                <w:szCs w:val="20"/>
              </w:rPr>
              <w:t>գյուղատնտեսու</w:t>
            </w:r>
            <w:r w:rsidRPr="006C3E9D">
              <w:rPr>
                <w:rFonts w:ascii="GHEA Grapalat" w:eastAsia="MS Mincho" w:hAnsi="GHEA Grapalat" w:cs="Calibri"/>
                <w:sz w:val="20"/>
                <w:szCs w:val="20"/>
              </w:rPr>
              <w:softHyphen/>
              <w:t>թյունից հետադարձ հոսքեր</w:t>
            </w:r>
          </w:p>
        </w:tc>
      </w:tr>
      <w:tr w:rsidR="00426F86" w:rsidRPr="006C3E9D" w14:paraId="7558E053" w14:textId="77777777" w:rsidTr="00E146ED">
        <w:trPr>
          <w:trHeight w:val="185"/>
        </w:trPr>
        <w:tc>
          <w:tcPr>
            <w:tcW w:w="1625" w:type="dxa"/>
            <w:vMerge/>
            <w:shd w:val="clear" w:color="auto" w:fill="DAE9F7" w:themeFill="text2" w:themeFillTint="1A"/>
            <w:vAlign w:val="center"/>
          </w:tcPr>
          <w:p w14:paraId="41D2381E" w14:textId="77777777" w:rsidR="0047559E" w:rsidRPr="006C3E9D" w:rsidRDefault="0047559E" w:rsidP="009325F8">
            <w:pPr>
              <w:jc w:val="center"/>
              <w:rPr>
                <w:rFonts w:ascii="GHEA Grapalat" w:eastAsia="MS Mincho" w:hAnsi="GHEA Grapalat" w:cs="Calibri"/>
                <w:sz w:val="20"/>
                <w:szCs w:val="20"/>
              </w:rPr>
            </w:pPr>
          </w:p>
        </w:tc>
        <w:tc>
          <w:tcPr>
            <w:tcW w:w="1615" w:type="dxa"/>
            <w:shd w:val="clear" w:color="auto" w:fill="auto"/>
            <w:vAlign w:val="center"/>
          </w:tcPr>
          <w:p w14:paraId="38BFA6D9" w14:textId="77777777" w:rsidR="0047559E" w:rsidRPr="006C3E9D" w:rsidRDefault="0047559E" w:rsidP="009325F8">
            <w:pPr>
              <w:jc w:val="center"/>
              <w:rPr>
                <w:rFonts w:ascii="GHEA Grapalat" w:eastAsia="MS Mincho" w:hAnsi="GHEA Grapalat" w:cs="Calibri"/>
                <w:sz w:val="20"/>
                <w:szCs w:val="20"/>
              </w:rPr>
            </w:pPr>
            <w:r w:rsidRPr="006C3E9D">
              <w:rPr>
                <w:rFonts w:ascii="GHEA Grapalat" w:eastAsia="MS Mincho" w:hAnsi="GHEA Grapalat" w:cs="Calibri"/>
                <w:sz w:val="20"/>
                <w:szCs w:val="20"/>
              </w:rPr>
              <w:t>1 կմ Սիսիանից վերև, N100</w:t>
            </w:r>
          </w:p>
        </w:tc>
        <w:tc>
          <w:tcPr>
            <w:tcW w:w="1566" w:type="dxa"/>
            <w:vAlign w:val="center"/>
          </w:tcPr>
          <w:p w14:paraId="2B70A568" w14:textId="77777777" w:rsidR="0047559E" w:rsidRPr="006C3E9D" w:rsidRDefault="0047559E" w:rsidP="009325F8">
            <w:pPr>
              <w:jc w:val="center"/>
              <w:rPr>
                <w:rFonts w:ascii="GHEA Grapalat" w:hAnsi="GHEA Grapalat" w:cs="Calibri"/>
                <w:sz w:val="20"/>
                <w:szCs w:val="20"/>
              </w:rPr>
            </w:pPr>
            <w:r w:rsidRPr="006C3E9D">
              <w:rPr>
                <w:rFonts w:ascii="GHEA Grapalat" w:hAnsi="GHEA Grapalat" w:cs="Calibri"/>
                <w:sz w:val="20"/>
                <w:szCs w:val="20"/>
              </w:rPr>
              <w:t>ՋՄ 6-019</w:t>
            </w:r>
          </w:p>
        </w:tc>
        <w:tc>
          <w:tcPr>
            <w:tcW w:w="1350" w:type="dxa"/>
            <w:shd w:val="clear" w:color="auto" w:fill="FFFF00"/>
            <w:vAlign w:val="center"/>
          </w:tcPr>
          <w:p w14:paraId="1B8640B4" w14:textId="77777777" w:rsidR="0047559E" w:rsidRPr="006C3E9D" w:rsidRDefault="0047559E" w:rsidP="009325F8">
            <w:pPr>
              <w:jc w:val="center"/>
              <w:rPr>
                <w:rFonts w:ascii="GHEA Grapalat" w:eastAsia="MS Mincho" w:hAnsi="GHEA Grapalat" w:cs="Calibri"/>
                <w:sz w:val="20"/>
                <w:szCs w:val="20"/>
              </w:rPr>
            </w:pPr>
            <w:r w:rsidRPr="006C3E9D">
              <w:rPr>
                <w:rFonts w:ascii="GHEA Grapalat" w:hAnsi="GHEA Grapalat" w:cs="Calibri"/>
                <w:sz w:val="20"/>
                <w:szCs w:val="20"/>
              </w:rPr>
              <w:t>Միջին (III)</w:t>
            </w:r>
          </w:p>
        </w:tc>
        <w:tc>
          <w:tcPr>
            <w:tcW w:w="2194" w:type="dxa"/>
            <w:shd w:val="clear" w:color="auto" w:fill="auto"/>
            <w:vAlign w:val="center"/>
          </w:tcPr>
          <w:p w14:paraId="086CFC88" w14:textId="22EB4D60" w:rsidR="0047559E" w:rsidRPr="006C3E9D" w:rsidRDefault="00347F37" w:rsidP="009325F8">
            <w:pPr>
              <w:rPr>
                <w:rFonts w:ascii="GHEA Grapalat" w:eastAsia="MS Mincho" w:hAnsi="GHEA Grapalat" w:cs="Calibri"/>
                <w:sz w:val="20"/>
                <w:szCs w:val="20"/>
              </w:rPr>
            </w:pPr>
            <w:r w:rsidRPr="006C3E9D">
              <w:rPr>
                <w:rFonts w:ascii="GHEA Grapalat" w:hAnsi="GHEA Grapalat" w:cs="Calibri"/>
                <w:sz w:val="20"/>
                <w:szCs w:val="20"/>
              </w:rPr>
              <w:t>մ</w:t>
            </w:r>
            <w:r w:rsidR="0047559E" w:rsidRPr="006C3E9D">
              <w:rPr>
                <w:rFonts w:ascii="GHEA Grapalat" w:hAnsi="GHEA Grapalat" w:cs="Calibri"/>
                <w:sz w:val="20"/>
                <w:szCs w:val="20"/>
              </w:rPr>
              <w:t>ոլիբդեն, մանգան, վանադիում (III)</w:t>
            </w:r>
          </w:p>
        </w:tc>
        <w:tc>
          <w:tcPr>
            <w:tcW w:w="2520" w:type="dxa"/>
            <w:shd w:val="clear" w:color="auto" w:fill="auto"/>
            <w:vAlign w:val="center"/>
          </w:tcPr>
          <w:p w14:paraId="5820974A" w14:textId="38041532" w:rsidR="0047559E" w:rsidRPr="006C3E9D" w:rsidRDefault="00347F37" w:rsidP="009325F8">
            <w:pPr>
              <w:rPr>
                <w:rFonts w:ascii="GHEA Grapalat" w:eastAsia="MS Mincho" w:hAnsi="GHEA Grapalat" w:cs="Calibri"/>
                <w:sz w:val="20"/>
                <w:szCs w:val="20"/>
              </w:rPr>
            </w:pPr>
            <w:r w:rsidRPr="006C3E9D">
              <w:rPr>
                <w:rFonts w:ascii="GHEA Grapalat" w:eastAsia="MS Mincho" w:hAnsi="GHEA Grapalat" w:cs="Calibri"/>
                <w:sz w:val="20"/>
                <w:szCs w:val="20"/>
              </w:rPr>
              <w:t>կ</w:t>
            </w:r>
            <w:r w:rsidR="0047559E" w:rsidRPr="006C3E9D">
              <w:rPr>
                <w:rFonts w:ascii="GHEA Grapalat" w:eastAsia="MS Mincho" w:hAnsi="GHEA Grapalat" w:cs="Calibri"/>
                <w:sz w:val="20"/>
                <w:szCs w:val="20"/>
              </w:rPr>
              <w:t>ենցաղային կեղտաջրերի հեռացման չկենտրոնացված աղբյուրներ, գյուղատնտեսու</w:t>
            </w:r>
            <w:r w:rsidR="0047559E" w:rsidRPr="006C3E9D">
              <w:rPr>
                <w:rFonts w:ascii="GHEA Grapalat" w:eastAsia="MS Mincho" w:hAnsi="GHEA Grapalat" w:cs="Calibri"/>
                <w:sz w:val="20"/>
                <w:szCs w:val="20"/>
              </w:rPr>
              <w:softHyphen/>
              <w:t>թյունից հետադարձ հոսքեր</w:t>
            </w:r>
          </w:p>
        </w:tc>
      </w:tr>
      <w:tr w:rsidR="00426F86" w:rsidRPr="006C3E9D" w14:paraId="505DD93C" w14:textId="77777777" w:rsidTr="00E146ED">
        <w:trPr>
          <w:trHeight w:val="745"/>
        </w:trPr>
        <w:tc>
          <w:tcPr>
            <w:tcW w:w="1625" w:type="dxa"/>
            <w:vMerge/>
            <w:shd w:val="clear" w:color="auto" w:fill="DAE9F7" w:themeFill="text2" w:themeFillTint="1A"/>
            <w:vAlign w:val="center"/>
          </w:tcPr>
          <w:p w14:paraId="6DA2C650" w14:textId="77777777" w:rsidR="0047559E" w:rsidRPr="006C3E9D" w:rsidRDefault="0047559E" w:rsidP="009325F8">
            <w:pPr>
              <w:jc w:val="center"/>
              <w:rPr>
                <w:rFonts w:ascii="GHEA Grapalat" w:eastAsia="MS Mincho" w:hAnsi="GHEA Grapalat" w:cs="Calibri"/>
                <w:sz w:val="20"/>
                <w:szCs w:val="20"/>
              </w:rPr>
            </w:pPr>
          </w:p>
        </w:tc>
        <w:tc>
          <w:tcPr>
            <w:tcW w:w="1615" w:type="dxa"/>
            <w:shd w:val="clear" w:color="auto" w:fill="auto"/>
            <w:vAlign w:val="center"/>
          </w:tcPr>
          <w:p w14:paraId="189ED623" w14:textId="77777777" w:rsidR="0047559E" w:rsidRPr="006C3E9D" w:rsidRDefault="0047559E" w:rsidP="009325F8">
            <w:pPr>
              <w:jc w:val="center"/>
              <w:rPr>
                <w:rFonts w:ascii="GHEA Grapalat" w:eastAsia="MS Mincho" w:hAnsi="GHEA Grapalat" w:cs="Calibri"/>
                <w:sz w:val="20"/>
                <w:szCs w:val="20"/>
              </w:rPr>
            </w:pPr>
            <w:r w:rsidRPr="006C3E9D">
              <w:rPr>
                <w:rFonts w:ascii="GHEA Grapalat" w:eastAsia="MS Mincho" w:hAnsi="GHEA Grapalat" w:cs="Calibri"/>
                <w:sz w:val="20"/>
                <w:szCs w:val="20"/>
              </w:rPr>
              <w:t>2 կմ Սիսիանից ներքև, N101</w:t>
            </w:r>
          </w:p>
        </w:tc>
        <w:tc>
          <w:tcPr>
            <w:tcW w:w="1566" w:type="dxa"/>
            <w:vAlign w:val="center"/>
          </w:tcPr>
          <w:p w14:paraId="2089C5EC" w14:textId="77777777" w:rsidR="0047559E" w:rsidRPr="006C3E9D" w:rsidRDefault="0047559E" w:rsidP="009325F8">
            <w:pPr>
              <w:jc w:val="center"/>
              <w:rPr>
                <w:rFonts w:ascii="GHEA Grapalat" w:eastAsia="MS Mincho" w:hAnsi="GHEA Grapalat" w:cs="Calibri"/>
                <w:sz w:val="20"/>
                <w:szCs w:val="20"/>
              </w:rPr>
            </w:pPr>
            <w:r w:rsidRPr="006C3E9D">
              <w:rPr>
                <w:rFonts w:ascii="GHEA Grapalat" w:hAnsi="GHEA Grapalat" w:cs="Calibri"/>
                <w:sz w:val="20"/>
                <w:szCs w:val="20"/>
              </w:rPr>
              <w:t>ՌՋՄ 6-032</w:t>
            </w:r>
          </w:p>
        </w:tc>
        <w:tc>
          <w:tcPr>
            <w:tcW w:w="1350" w:type="dxa"/>
            <w:shd w:val="clear" w:color="auto" w:fill="FFC000"/>
            <w:vAlign w:val="center"/>
          </w:tcPr>
          <w:p w14:paraId="607AB3F7" w14:textId="77777777" w:rsidR="0047559E" w:rsidRPr="006C3E9D" w:rsidRDefault="0047559E" w:rsidP="009325F8">
            <w:pPr>
              <w:jc w:val="center"/>
              <w:rPr>
                <w:rFonts w:ascii="GHEA Grapalat" w:eastAsia="MS Mincho" w:hAnsi="GHEA Grapalat" w:cs="Calibri"/>
                <w:sz w:val="20"/>
                <w:szCs w:val="20"/>
              </w:rPr>
            </w:pPr>
            <w:r w:rsidRPr="006C3E9D">
              <w:rPr>
                <w:rFonts w:ascii="GHEA Grapalat" w:eastAsia="MS Mincho" w:hAnsi="GHEA Grapalat" w:cs="Calibri"/>
                <w:sz w:val="20"/>
                <w:szCs w:val="20"/>
              </w:rPr>
              <w:t xml:space="preserve">Անբավարար </w:t>
            </w:r>
            <w:r w:rsidRPr="006C3E9D">
              <w:rPr>
                <w:rFonts w:ascii="GHEA Grapalat" w:hAnsi="GHEA Grapalat" w:cs="Calibri"/>
                <w:sz w:val="20"/>
                <w:szCs w:val="20"/>
                <w:lang w:eastAsia="ru-RU"/>
              </w:rPr>
              <w:t>(IV)</w:t>
            </w:r>
          </w:p>
        </w:tc>
        <w:tc>
          <w:tcPr>
            <w:tcW w:w="2194" w:type="dxa"/>
            <w:shd w:val="clear" w:color="auto" w:fill="auto"/>
            <w:vAlign w:val="center"/>
          </w:tcPr>
          <w:p w14:paraId="5E5704A3" w14:textId="0FADF748" w:rsidR="0047559E" w:rsidRPr="006C3E9D" w:rsidRDefault="00347F37" w:rsidP="009325F8">
            <w:pPr>
              <w:rPr>
                <w:rFonts w:ascii="GHEA Grapalat" w:hAnsi="GHEA Grapalat" w:cs="Calibri"/>
                <w:sz w:val="20"/>
                <w:szCs w:val="20"/>
              </w:rPr>
            </w:pPr>
            <w:r w:rsidRPr="006C3E9D">
              <w:rPr>
                <w:rFonts w:ascii="GHEA Grapalat" w:hAnsi="GHEA Grapalat" w:cs="Calibri"/>
                <w:sz w:val="20"/>
                <w:szCs w:val="20"/>
              </w:rPr>
              <w:t>ա</w:t>
            </w:r>
            <w:r w:rsidR="0047559E" w:rsidRPr="006C3E9D">
              <w:rPr>
                <w:rFonts w:ascii="GHEA Grapalat" w:hAnsi="GHEA Grapalat" w:cs="Calibri"/>
                <w:sz w:val="20"/>
                <w:szCs w:val="20"/>
              </w:rPr>
              <w:t>մոնիում իոն, ֆոսֆատ իոն, մոլիբդեն, վանադիում, երկաթ, բարիում, ընդհանուր ֆոսֆոր, ԿՉՆ (III)</w:t>
            </w:r>
            <w:r w:rsidRPr="006C3E9D">
              <w:rPr>
                <w:rFonts w:ascii="GHEA Grapalat" w:hAnsi="GHEA Grapalat" w:cs="Calibri"/>
                <w:sz w:val="20"/>
                <w:szCs w:val="20"/>
              </w:rPr>
              <w:t>,</w:t>
            </w:r>
          </w:p>
          <w:p w14:paraId="4B59CF5C" w14:textId="1FF45003" w:rsidR="0047559E" w:rsidRPr="006C3E9D" w:rsidRDefault="00347F37" w:rsidP="009325F8">
            <w:pPr>
              <w:rPr>
                <w:rFonts w:ascii="GHEA Grapalat" w:eastAsia="MS Mincho" w:hAnsi="GHEA Grapalat" w:cs="Calibri"/>
                <w:sz w:val="20"/>
                <w:szCs w:val="20"/>
              </w:rPr>
            </w:pPr>
            <w:r w:rsidRPr="006C3E9D">
              <w:rPr>
                <w:rFonts w:ascii="GHEA Grapalat" w:hAnsi="GHEA Grapalat" w:cs="Calibri"/>
                <w:sz w:val="20"/>
                <w:szCs w:val="20"/>
              </w:rPr>
              <w:t>մ</w:t>
            </w:r>
            <w:r w:rsidR="0047559E" w:rsidRPr="006C3E9D">
              <w:rPr>
                <w:rFonts w:ascii="GHEA Grapalat" w:hAnsi="GHEA Grapalat" w:cs="Calibri"/>
                <w:sz w:val="20"/>
                <w:szCs w:val="20"/>
              </w:rPr>
              <w:t>անգան (I</w:t>
            </w:r>
            <w:r w:rsidR="0047559E" w:rsidRPr="006C3E9D">
              <w:rPr>
                <w:rFonts w:ascii="GHEA Grapalat" w:hAnsi="GHEA Grapalat" w:cs="Calibri"/>
                <w:sz w:val="20"/>
                <w:szCs w:val="20"/>
                <w:lang w:eastAsia="ru-RU"/>
              </w:rPr>
              <w:t>V</w:t>
            </w:r>
            <w:r w:rsidR="0047559E" w:rsidRPr="006C3E9D">
              <w:rPr>
                <w:rFonts w:ascii="GHEA Grapalat" w:hAnsi="GHEA Grapalat" w:cs="Calibri"/>
                <w:sz w:val="20"/>
                <w:szCs w:val="20"/>
              </w:rPr>
              <w:t>)</w:t>
            </w:r>
          </w:p>
        </w:tc>
        <w:tc>
          <w:tcPr>
            <w:tcW w:w="2520" w:type="dxa"/>
            <w:shd w:val="clear" w:color="auto" w:fill="auto"/>
            <w:vAlign w:val="center"/>
          </w:tcPr>
          <w:p w14:paraId="4F74D6B6" w14:textId="07F57FE3" w:rsidR="0047559E" w:rsidRPr="006C3E9D" w:rsidRDefault="00347F37" w:rsidP="009325F8">
            <w:pPr>
              <w:rPr>
                <w:rFonts w:ascii="GHEA Grapalat" w:eastAsia="MS Mincho" w:hAnsi="GHEA Grapalat" w:cs="Calibri"/>
                <w:sz w:val="20"/>
                <w:szCs w:val="20"/>
              </w:rPr>
            </w:pPr>
            <w:r w:rsidRPr="006C3E9D">
              <w:rPr>
                <w:rFonts w:ascii="GHEA Grapalat" w:eastAsia="MS Mincho" w:hAnsi="GHEA Grapalat" w:cs="Calibri"/>
                <w:sz w:val="20"/>
                <w:szCs w:val="20"/>
              </w:rPr>
              <w:t>կ</w:t>
            </w:r>
            <w:r w:rsidR="0047559E" w:rsidRPr="006C3E9D">
              <w:rPr>
                <w:rFonts w:ascii="GHEA Grapalat" w:eastAsia="MS Mincho" w:hAnsi="GHEA Grapalat" w:cs="Calibri"/>
                <w:sz w:val="20"/>
                <w:szCs w:val="20"/>
              </w:rPr>
              <w:t>ոմունալ-կ</w:t>
            </w:r>
            <w:r w:rsidR="00957B63" w:rsidRPr="006C3E9D">
              <w:rPr>
                <w:rFonts w:ascii="GHEA Grapalat" w:eastAsia="MS Mincho" w:hAnsi="GHEA Grapalat" w:cs="Calibri"/>
                <w:sz w:val="20"/>
                <w:szCs w:val="20"/>
              </w:rPr>
              <w:t>ե</w:t>
            </w:r>
            <w:r w:rsidR="0047559E" w:rsidRPr="006C3E9D">
              <w:rPr>
                <w:rFonts w:ascii="GHEA Grapalat" w:eastAsia="MS Mincho" w:hAnsi="GHEA Grapalat" w:cs="Calibri"/>
                <w:sz w:val="20"/>
                <w:szCs w:val="20"/>
              </w:rPr>
              <w:t>նցաղային կեղտաջրեր, գյուղատնտեսու</w:t>
            </w:r>
            <w:r w:rsidR="0047559E" w:rsidRPr="006C3E9D">
              <w:rPr>
                <w:rFonts w:ascii="GHEA Grapalat" w:eastAsia="MS Mincho" w:hAnsi="GHEA Grapalat" w:cs="Calibri"/>
                <w:sz w:val="20"/>
                <w:szCs w:val="20"/>
              </w:rPr>
              <w:softHyphen/>
              <w:t>թյունից հետադարձ հոսքեր</w:t>
            </w:r>
          </w:p>
        </w:tc>
      </w:tr>
      <w:tr w:rsidR="00426F86" w:rsidRPr="006C3E9D" w14:paraId="094E3D90" w14:textId="77777777" w:rsidTr="00E146ED">
        <w:trPr>
          <w:trHeight w:val="353"/>
        </w:trPr>
        <w:tc>
          <w:tcPr>
            <w:tcW w:w="1625" w:type="dxa"/>
            <w:vMerge/>
            <w:shd w:val="clear" w:color="auto" w:fill="DAE9F7" w:themeFill="text2" w:themeFillTint="1A"/>
            <w:vAlign w:val="center"/>
          </w:tcPr>
          <w:p w14:paraId="3B63B9D3" w14:textId="77777777" w:rsidR="0047559E" w:rsidRPr="006C3E9D" w:rsidRDefault="0047559E" w:rsidP="009325F8">
            <w:pPr>
              <w:jc w:val="center"/>
              <w:rPr>
                <w:rFonts w:ascii="GHEA Grapalat" w:eastAsia="MS Mincho" w:hAnsi="GHEA Grapalat" w:cs="Calibri"/>
                <w:sz w:val="20"/>
                <w:szCs w:val="20"/>
              </w:rPr>
            </w:pPr>
          </w:p>
        </w:tc>
        <w:tc>
          <w:tcPr>
            <w:tcW w:w="1615" w:type="dxa"/>
            <w:shd w:val="clear" w:color="auto" w:fill="auto"/>
            <w:vAlign w:val="center"/>
          </w:tcPr>
          <w:p w14:paraId="7BDCA41F" w14:textId="77777777" w:rsidR="0047559E" w:rsidRPr="006C3E9D" w:rsidRDefault="0047559E" w:rsidP="009325F8">
            <w:pPr>
              <w:jc w:val="center"/>
              <w:rPr>
                <w:rFonts w:ascii="GHEA Grapalat" w:eastAsia="MS Mincho" w:hAnsi="GHEA Grapalat" w:cs="Calibri"/>
                <w:sz w:val="20"/>
                <w:szCs w:val="20"/>
              </w:rPr>
            </w:pPr>
            <w:r w:rsidRPr="006C3E9D">
              <w:rPr>
                <w:rFonts w:ascii="GHEA Grapalat" w:eastAsia="MS Mincho" w:hAnsi="GHEA Grapalat" w:cs="Calibri"/>
                <w:sz w:val="20"/>
                <w:szCs w:val="20"/>
              </w:rPr>
              <w:t>0,5 կմ Տաթև ՀԷԿ-ից ներքև, N102</w:t>
            </w:r>
          </w:p>
        </w:tc>
        <w:tc>
          <w:tcPr>
            <w:tcW w:w="1566" w:type="dxa"/>
            <w:vAlign w:val="center"/>
          </w:tcPr>
          <w:p w14:paraId="5A913C9C" w14:textId="77777777" w:rsidR="0047559E" w:rsidRPr="006C3E9D" w:rsidRDefault="0047559E" w:rsidP="009325F8">
            <w:pPr>
              <w:jc w:val="center"/>
              <w:rPr>
                <w:rFonts w:ascii="GHEA Grapalat" w:eastAsia="MS Mincho" w:hAnsi="GHEA Grapalat" w:cs="Calibri"/>
                <w:sz w:val="20"/>
                <w:szCs w:val="20"/>
              </w:rPr>
            </w:pPr>
            <w:r w:rsidRPr="006C3E9D">
              <w:rPr>
                <w:rFonts w:ascii="GHEA Grapalat" w:hAnsi="GHEA Grapalat" w:cs="Calibri"/>
                <w:sz w:val="20"/>
                <w:szCs w:val="20"/>
              </w:rPr>
              <w:t>ՌՋՄ 6-035</w:t>
            </w:r>
          </w:p>
        </w:tc>
        <w:tc>
          <w:tcPr>
            <w:tcW w:w="1350" w:type="dxa"/>
            <w:shd w:val="clear" w:color="auto" w:fill="FFC000"/>
            <w:vAlign w:val="center"/>
          </w:tcPr>
          <w:p w14:paraId="10CF168C" w14:textId="77777777" w:rsidR="0047559E" w:rsidRPr="006C3E9D" w:rsidRDefault="0047559E" w:rsidP="009325F8">
            <w:pPr>
              <w:jc w:val="center"/>
              <w:rPr>
                <w:rFonts w:ascii="GHEA Grapalat" w:eastAsia="MS Mincho" w:hAnsi="GHEA Grapalat" w:cs="Calibri"/>
                <w:sz w:val="20"/>
                <w:szCs w:val="20"/>
              </w:rPr>
            </w:pPr>
            <w:r w:rsidRPr="006C3E9D">
              <w:rPr>
                <w:rFonts w:ascii="GHEA Grapalat" w:eastAsia="MS Mincho" w:hAnsi="GHEA Grapalat" w:cs="Calibri"/>
                <w:sz w:val="20"/>
                <w:szCs w:val="20"/>
              </w:rPr>
              <w:t xml:space="preserve">Անբավարար </w:t>
            </w:r>
            <w:r w:rsidRPr="006C3E9D">
              <w:rPr>
                <w:rFonts w:ascii="GHEA Grapalat" w:hAnsi="GHEA Grapalat" w:cs="Calibri"/>
                <w:sz w:val="20"/>
                <w:szCs w:val="20"/>
                <w:lang w:eastAsia="ru-RU"/>
              </w:rPr>
              <w:t>(IV)</w:t>
            </w:r>
          </w:p>
        </w:tc>
        <w:tc>
          <w:tcPr>
            <w:tcW w:w="2194" w:type="dxa"/>
            <w:shd w:val="clear" w:color="auto" w:fill="auto"/>
            <w:vAlign w:val="center"/>
          </w:tcPr>
          <w:p w14:paraId="73A0C595" w14:textId="0B13ABF6" w:rsidR="0047559E" w:rsidRPr="006C3E9D" w:rsidRDefault="00B207DC" w:rsidP="009325F8">
            <w:pPr>
              <w:rPr>
                <w:rFonts w:ascii="GHEA Grapalat" w:hAnsi="GHEA Grapalat" w:cs="Calibri"/>
                <w:sz w:val="20"/>
                <w:szCs w:val="20"/>
              </w:rPr>
            </w:pPr>
            <w:r w:rsidRPr="006C3E9D">
              <w:rPr>
                <w:rFonts w:ascii="GHEA Grapalat" w:hAnsi="GHEA Grapalat" w:cs="Calibri"/>
                <w:sz w:val="20"/>
                <w:szCs w:val="20"/>
              </w:rPr>
              <w:t>մ</w:t>
            </w:r>
            <w:r w:rsidR="0047559E" w:rsidRPr="006C3E9D">
              <w:rPr>
                <w:rFonts w:ascii="GHEA Grapalat" w:hAnsi="GHEA Grapalat" w:cs="Calibri"/>
                <w:sz w:val="20"/>
                <w:szCs w:val="20"/>
              </w:rPr>
              <w:t>ոլիբդեն, մանգան, երկաթ, բարիում (III)</w:t>
            </w:r>
            <w:r w:rsidRPr="006C3E9D">
              <w:rPr>
                <w:rFonts w:ascii="GHEA Grapalat" w:hAnsi="GHEA Grapalat" w:cs="Calibri"/>
                <w:sz w:val="20"/>
                <w:szCs w:val="20"/>
              </w:rPr>
              <w:t>,</w:t>
            </w:r>
          </w:p>
          <w:p w14:paraId="79C8E554" w14:textId="0CB8A61B" w:rsidR="0047559E" w:rsidRPr="006C3E9D" w:rsidRDefault="00B207DC" w:rsidP="009325F8">
            <w:pPr>
              <w:rPr>
                <w:rFonts w:ascii="GHEA Grapalat" w:eastAsia="MS Mincho" w:hAnsi="GHEA Grapalat" w:cs="Calibri"/>
                <w:sz w:val="20"/>
                <w:szCs w:val="20"/>
              </w:rPr>
            </w:pPr>
            <w:r w:rsidRPr="006C3E9D">
              <w:rPr>
                <w:rFonts w:ascii="GHEA Grapalat" w:hAnsi="GHEA Grapalat" w:cs="Calibri"/>
                <w:sz w:val="20"/>
                <w:szCs w:val="20"/>
              </w:rPr>
              <w:t>ս</w:t>
            </w:r>
            <w:r w:rsidR="0047559E" w:rsidRPr="006C3E9D">
              <w:rPr>
                <w:rFonts w:ascii="GHEA Grapalat" w:hAnsi="GHEA Grapalat" w:cs="Calibri"/>
                <w:sz w:val="20"/>
                <w:szCs w:val="20"/>
              </w:rPr>
              <w:t>ուլֆատ իոն (I</w:t>
            </w:r>
            <w:r w:rsidR="0047559E" w:rsidRPr="006C3E9D">
              <w:rPr>
                <w:rFonts w:ascii="GHEA Grapalat" w:hAnsi="GHEA Grapalat" w:cs="Calibri"/>
                <w:sz w:val="20"/>
                <w:szCs w:val="20"/>
                <w:lang w:eastAsia="ru-RU"/>
              </w:rPr>
              <w:t>V</w:t>
            </w:r>
            <w:r w:rsidR="0047559E" w:rsidRPr="006C3E9D">
              <w:rPr>
                <w:rFonts w:ascii="GHEA Grapalat" w:hAnsi="GHEA Grapalat" w:cs="Calibri"/>
                <w:sz w:val="20"/>
                <w:szCs w:val="20"/>
              </w:rPr>
              <w:t>)</w:t>
            </w:r>
          </w:p>
        </w:tc>
        <w:tc>
          <w:tcPr>
            <w:tcW w:w="2520" w:type="dxa"/>
            <w:shd w:val="clear" w:color="auto" w:fill="auto"/>
            <w:vAlign w:val="center"/>
          </w:tcPr>
          <w:p w14:paraId="2B12BFA1" w14:textId="0E6ADC25" w:rsidR="0047559E" w:rsidRPr="006C3E9D" w:rsidRDefault="00B207DC" w:rsidP="009325F8">
            <w:pPr>
              <w:rPr>
                <w:rFonts w:ascii="GHEA Grapalat" w:eastAsia="MS Mincho" w:hAnsi="GHEA Grapalat" w:cs="Calibri"/>
                <w:sz w:val="20"/>
                <w:szCs w:val="20"/>
              </w:rPr>
            </w:pPr>
            <w:r w:rsidRPr="006C3E9D">
              <w:rPr>
                <w:rFonts w:ascii="GHEA Grapalat" w:eastAsia="MS Mincho" w:hAnsi="GHEA Grapalat" w:cs="Calibri"/>
                <w:sz w:val="20"/>
                <w:szCs w:val="20"/>
              </w:rPr>
              <w:t>կ</w:t>
            </w:r>
            <w:r w:rsidR="0047559E" w:rsidRPr="006C3E9D">
              <w:rPr>
                <w:rFonts w:ascii="GHEA Grapalat" w:eastAsia="MS Mincho" w:hAnsi="GHEA Grapalat" w:cs="Calibri"/>
                <w:sz w:val="20"/>
                <w:szCs w:val="20"/>
              </w:rPr>
              <w:t>ոմունալ-կ</w:t>
            </w:r>
            <w:r w:rsidR="00957B63" w:rsidRPr="006C3E9D">
              <w:rPr>
                <w:rFonts w:ascii="GHEA Grapalat" w:eastAsia="MS Mincho" w:hAnsi="GHEA Grapalat" w:cs="Calibri"/>
                <w:sz w:val="20"/>
                <w:szCs w:val="20"/>
              </w:rPr>
              <w:t>ե</w:t>
            </w:r>
            <w:r w:rsidR="0047559E" w:rsidRPr="006C3E9D">
              <w:rPr>
                <w:rFonts w:ascii="GHEA Grapalat" w:eastAsia="MS Mincho" w:hAnsi="GHEA Grapalat" w:cs="Calibri"/>
                <w:sz w:val="20"/>
                <w:szCs w:val="20"/>
              </w:rPr>
              <w:t>նցաղային կեղտաջրեր, գյուղատնտեսու</w:t>
            </w:r>
            <w:r w:rsidR="0047559E" w:rsidRPr="006C3E9D">
              <w:rPr>
                <w:rFonts w:ascii="GHEA Grapalat" w:eastAsia="MS Mincho" w:hAnsi="GHEA Grapalat" w:cs="Calibri"/>
                <w:sz w:val="20"/>
                <w:szCs w:val="20"/>
              </w:rPr>
              <w:softHyphen/>
              <w:t>թյունից հետադարձ հոսքեր</w:t>
            </w:r>
          </w:p>
        </w:tc>
      </w:tr>
      <w:tr w:rsidR="00426F86" w:rsidRPr="006C3E9D" w14:paraId="07F68FC2" w14:textId="77777777" w:rsidTr="00E146ED">
        <w:trPr>
          <w:trHeight w:val="212"/>
        </w:trPr>
        <w:tc>
          <w:tcPr>
            <w:tcW w:w="1625" w:type="dxa"/>
            <w:vMerge w:val="restart"/>
            <w:shd w:val="clear" w:color="auto" w:fill="auto"/>
            <w:vAlign w:val="center"/>
          </w:tcPr>
          <w:p w14:paraId="199C6806" w14:textId="77777777" w:rsidR="0047559E" w:rsidRPr="006C3E9D" w:rsidRDefault="0047559E" w:rsidP="009325F8">
            <w:pPr>
              <w:jc w:val="center"/>
              <w:rPr>
                <w:rFonts w:ascii="GHEA Grapalat" w:eastAsia="MS Mincho" w:hAnsi="GHEA Grapalat" w:cs="Calibri"/>
                <w:sz w:val="20"/>
                <w:szCs w:val="20"/>
              </w:rPr>
            </w:pPr>
            <w:r w:rsidRPr="006C3E9D">
              <w:rPr>
                <w:rFonts w:ascii="GHEA Grapalat" w:eastAsia="MS Mincho" w:hAnsi="GHEA Grapalat" w:cs="Calibri"/>
                <w:b/>
                <w:bCs/>
                <w:sz w:val="20"/>
                <w:szCs w:val="20"/>
              </w:rPr>
              <w:t>Սիսիան</w:t>
            </w:r>
          </w:p>
        </w:tc>
        <w:tc>
          <w:tcPr>
            <w:tcW w:w="1615" w:type="dxa"/>
            <w:shd w:val="clear" w:color="auto" w:fill="auto"/>
            <w:vAlign w:val="center"/>
          </w:tcPr>
          <w:p w14:paraId="204F7630" w14:textId="77777777" w:rsidR="0047559E" w:rsidRPr="006C3E9D" w:rsidRDefault="0047559E" w:rsidP="009325F8">
            <w:pPr>
              <w:jc w:val="center"/>
              <w:rPr>
                <w:rFonts w:ascii="GHEA Grapalat" w:eastAsia="MS Mincho" w:hAnsi="GHEA Grapalat" w:cs="Calibri"/>
                <w:sz w:val="20"/>
                <w:szCs w:val="20"/>
              </w:rPr>
            </w:pPr>
            <w:r w:rsidRPr="006C3E9D">
              <w:rPr>
                <w:rFonts w:ascii="GHEA Grapalat" w:eastAsia="MS Mincho" w:hAnsi="GHEA Grapalat" w:cs="Calibri"/>
                <w:sz w:val="20"/>
                <w:szCs w:val="20"/>
              </w:rPr>
              <w:t>0,5 կմ Արևիսից վերև, N103</w:t>
            </w:r>
          </w:p>
        </w:tc>
        <w:tc>
          <w:tcPr>
            <w:tcW w:w="1566" w:type="dxa"/>
            <w:vAlign w:val="center"/>
          </w:tcPr>
          <w:p w14:paraId="2375D845" w14:textId="77777777" w:rsidR="0047559E" w:rsidRPr="006C3E9D" w:rsidRDefault="0047559E" w:rsidP="009325F8">
            <w:pPr>
              <w:jc w:val="center"/>
              <w:rPr>
                <w:rFonts w:ascii="GHEA Grapalat" w:hAnsi="GHEA Grapalat" w:cs="Calibri"/>
                <w:sz w:val="20"/>
                <w:szCs w:val="20"/>
              </w:rPr>
            </w:pPr>
            <w:r w:rsidRPr="006C3E9D">
              <w:rPr>
                <w:rFonts w:ascii="GHEA Grapalat" w:hAnsi="GHEA Grapalat" w:cs="Calibri"/>
                <w:sz w:val="20"/>
                <w:szCs w:val="20"/>
              </w:rPr>
              <w:t>ՋՄ 6-022</w:t>
            </w:r>
          </w:p>
        </w:tc>
        <w:tc>
          <w:tcPr>
            <w:tcW w:w="1350" w:type="dxa"/>
            <w:shd w:val="clear" w:color="auto" w:fill="FFC000"/>
            <w:vAlign w:val="center"/>
          </w:tcPr>
          <w:p w14:paraId="7AF697D2" w14:textId="77777777" w:rsidR="0047559E" w:rsidRPr="006C3E9D" w:rsidRDefault="0047559E" w:rsidP="009325F8">
            <w:pPr>
              <w:jc w:val="center"/>
              <w:rPr>
                <w:rFonts w:ascii="GHEA Grapalat" w:eastAsia="MS Mincho" w:hAnsi="GHEA Grapalat" w:cs="Calibri"/>
                <w:sz w:val="20"/>
                <w:szCs w:val="20"/>
              </w:rPr>
            </w:pPr>
            <w:r w:rsidRPr="006C3E9D">
              <w:rPr>
                <w:rFonts w:ascii="GHEA Grapalat" w:hAnsi="GHEA Grapalat" w:cs="Calibri"/>
                <w:sz w:val="20"/>
                <w:szCs w:val="20"/>
              </w:rPr>
              <w:t>Անբավարար (IV)</w:t>
            </w:r>
          </w:p>
        </w:tc>
        <w:tc>
          <w:tcPr>
            <w:tcW w:w="2194" w:type="dxa"/>
            <w:shd w:val="clear" w:color="auto" w:fill="auto"/>
            <w:vAlign w:val="center"/>
          </w:tcPr>
          <w:p w14:paraId="612B3B70" w14:textId="77777777" w:rsidR="0047559E" w:rsidRPr="006C3E9D" w:rsidRDefault="0047559E" w:rsidP="009325F8">
            <w:pPr>
              <w:rPr>
                <w:rFonts w:ascii="GHEA Grapalat" w:hAnsi="GHEA Grapalat" w:cs="Calibri"/>
                <w:sz w:val="20"/>
                <w:szCs w:val="20"/>
              </w:rPr>
            </w:pPr>
            <w:r w:rsidRPr="006C3E9D">
              <w:rPr>
                <w:rFonts w:ascii="GHEA Grapalat" w:hAnsi="GHEA Grapalat" w:cs="Calibri"/>
                <w:sz w:val="20"/>
                <w:szCs w:val="20"/>
              </w:rPr>
              <w:t>Երկաթ (III)</w:t>
            </w:r>
          </w:p>
          <w:p w14:paraId="5294241C" w14:textId="77777777" w:rsidR="0047559E" w:rsidRPr="006C3E9D" w:rsidRDefault="0047559E" w:rsidP="009325F8">
            <w:pPr>
              <w:rPr>
                <w:rFonts w:ascii="GHEA Grapalat" w:eastAsia="MS Mincho" w:hAnsi="GHEA Grapalat" w:cs="Calibri"/>
                <w:sz w:val="20"/>
                <w:szCs w:val="20"/>
              </w:rPr>
            </w:pPr>
            <w:r w:rsidRPr="006C3E9D">
              <w:rPr>
                <w:rFonts w:ascii="GHEA Grapalat" w:hAnsi="GHEA Grapalat" w:cs="Calibri"/>
                <w:sz w:val="20"/>
                <w:szCs w:val="20"/>
              </w:rPr>
              <w:t>Ալյումին (I</w:t>
            </w:r>
            <w:r w:rsidRPr="006C3E9D">
              <w:rPr>
                <w:rFonts w:ascii="GHEA Grapalat" w:hAnsi="GHEA Grapalat" w:cs="Calibri"/>
                <w:sz w:val="20"/>
                <w:szCs w:val="20"/>
                <w:lang w:eastAsia="ru-RU"/>
              </w:rPr>
              <w:t>V</w:t>
            </w:r>
            <w:r w:rsidRPr="006C3E9D">
              <w:rPr>
                <w:rFonts w:ascii="GHEA Grapalat" w:hAnsi="GHEA Grapalat" w:cs="Calibri"/>
                <w:sz w:val="20"/>
                <w:szCs w:val="20"/>
              </w:rPr>
              <w:t>)</w:t>
            </w:r>
          </w:p>
        </w:tc>
        <w:tc>
          <w:tcPr>
            <w:tcW w:w="2520" w:type="dxa"/>
            <w:shd w:val="clear" w:color="auto" w:fill="auto"/>
            <w:vAlign w:val="center"/>
          </w:tcPr>
          <w:p w14:paraId="183A19A5" w14:textId="77777777" w:rsidR="0047559E" w:rsidRPr="006C3E9D" w:rsidRDefault="0047559E" w:rsidP="009325F8">
            <w:pPr>
              <w:rPr>
                <w:rFonts w:ascii="GHEA Grapalat" w:eastAsia="MS Mincho" w:hAnsi="GHEA Grapalat" w:cs="Calibri"/>
                <w:sz w:val="20"/>
                <w:szCs w:val="20"/>
              </w:rPr>
            </w:pPr>
            <w:r w:rsidRPr="006C3E9D">
              <w:rPr>
                <w:rFonts w:ascii="GHEA Grapalat" w:eastAsia="MS Mincho" w:hAnsi="GHEA Grapalat" w:cs="Calibri"/>
                <w:sz w:val="20"/>
                <w:szCs w:val="20"/>
              </w:rPr>
              <w:t>Կենցաղային կեղտաջրերի հեռացման չկենտրոնացված աղբյուրներ, գյուղատնտեսու</w:t>
            </w:r>
            <w:r w:rsidRPr="006C3E9D">
              <w:rPr>
                <w:rFonts w:ascii="GHEA Grapalat" w:eastAsia="MS Mincho" w:hAnsi="GHEA Grapalat" w:cs="Calibri"/>
                <w:sz w:val="20"/>
                <w:szCs w:val="20"/>
              </w:rPr>
              <w:softHyphen/>
              <w:t>թյունից հետադարձ հոսքեր</w:t>
            </w:r>
          </w:p>
        </w:tc>
      </w:tr>
      <w:tr w:rsidR="00426F86" w:rsidRPr="006C3E9D" w14:paraId="2AEAB99A" w14:textId="77777777" w:rsidTr="00E146ED">
        <w:trPr>
          <w:trHeight w:val="176"/>
        </w:trPr>
        <w:tc>
          <w:tcPr>
            <w:tcW w:w="1625" w:type="dxa"/>
            <w:vMerge/>
            <w:shd w:val="clear" w:color="auto" w:fill="auto"/>
            <w:vAlign w:val="center"/>
          </w:tcPr>
          <w:p w14:paraId="18F5BD87" w14:textId="77777777" w:rsidR="0047559E" w:rsidRPr="006C3E9D" w:rsidRDefault="0047559E" w:rsidP="009325F8">
            <w:pPr>
              <w:jc w:val="center"/>
              <w:rPr>
                <w:rFonts w:ascii="GHEA Grapalat" w:eastAsia="MS Mincho" w:hAnsi="GHEA Grapalat" w:cs="Calibri"/>
                <w:sz w:val="20"/>
                <w:szCs w:val="20"/>
              </w:rPr>
            </w:pPr>
          </w:p>
        </w:tc>
        <w:tc>
          <w:tcPr>
            <w:tcW w:w="1615" w:type="dxa"/>
            <w:shd w:val="clear" w:color="auto" w:fill="auto"/>
            <w:vAlign w:val="center"/>
          </w:tcPr>
          <w:p w14:paraId="2674926D" w14:textId="170F4FAF" w:rsidR="0047559E" w:rsidRPr="006C3E9D" w:rsidRDefault="00B207DC" w:rsidP="009325F8">
            <w:pPr>
              <w:jc w:val="center"/>
              <w:rPr>
                <w:rFonts w:ascii="GHEA Grapalat" w:eastAsia="MS Mincho" w:hAnsi="GHEA Grapalat" w:cs="Calibri"/>
                <w:sz w:val="20"/>
                <w:szCs w:val="20"/>
              </w:rPr>
            </w:pPr>
            <w:r w:rsidRPr="006C3E9D">
              <w:rPr>
                <w:rFonts w:ascii="GHEA Grapalat" w:eastAsia="MS Mincho" w:hAnsi="GHEA Grapalat" w:cs="Calibri"/>
                <w:sz w:val="20"/>
                <w:szCs w:val="20"/>
              </w:rPr>
              <w:t>գ</w:t>
            </w:r>
            <w:r w:rsidR="0047559E" w:rsidRPr="006C3E9D">
              <w:rPr>
                <w:rFonts w:ascii="GHEA Grapalat" w:eastAsia="MS Mincho" w:hAnsi="GHEA Grapalat" w:cs="Calibri"/>
                <w:sz w:val="20"/>
                <w:szCs w:val="20"/>
              </w:rPr>
              <w:t>ետաբերանի մոտ, N104</w:t>
            </w:r>
          </w:p>
        </w:tc>
        <w:tc>
          <w:tcPr>
            <w:tcW w:w="1566" w:type="dxa"/>
            <w:vAlign w:val="center"/>
          </w:tcPr>
          <w:p w14:paraId="612223C8" w14:textId="77777777" w:rsidR="0047559E" w:rsidRPr="006C3E9D" w:rsidRDefault="0047559E" w:rsidP="009325F8">
            <w:pPr>
              <w:jc w:val="center"/>
              <w:rPr>
                <w:rFonts w:ascii="GHEA Grapalat" w:hAnsi="GHEA Grapalat" w:cs="Calibri"/>
                <w:sz w:val="20"/>
                <w:szCs w:val="20"/>
              </w:rPr>
            </w:pPr>
            <w:r w:rsidRPr="006C3E9D">
              <w:rPr>
                <w:rFonts w:ascii="GHEA Grapalat" w:hAnsi="GHEA Grapalat" w:cs="Calibri"/>
                <w:sz w:val="20"/>
                <w:szCs w:val="20"/>
              </w:rPr>
              <w:t>ՌՋՄ 6-031</w:t>
            </w:r>
          </w:p>
        </w:tc>
        <w:tc>
          <w:tcPr>
            <w:tcW w:w="1350" w:type="dxa"/>
            <w:shd w:val="clear" w:color="auto" w:fill="FF0000"/>
            <w:vAlign w:val="center"/>
          </w:tcPr>
          <w:p w14:paraId="75C394BB" w14:textId="77777777" w:rsidR="0047559E" w:rsidRPr="006C3E9D" w:rsidRDefault="0047559E" w:rsidP="009325F8">
            <w:pPr>
              <w:jc w:val="center"/>
              <w:rPr>
                <w:rFonts w:ascii="GHEA Grapalat" w:eastAsia="MS Mincho" w:hAnsi="GHEA Grapalat" w:cs="Calibri"/>
                <w:sz w:val="20"/>
                <w:szCs w:val="20"/>
              </w:rPr>
            </w:pPr>
            <w:r w:rsidRPr="006C3E9D">
              <w:rPr>
                <w:rFonts w:ascii="GHEA Grapalat" w:hAnsi="GHEA Grapalat" w:cs="Calibri"/>
                <w:sz w:val="20"/>
                <w:szCs w:val="20"/>
              </w:rPr>
              <w:t>Վատ (V)</w:t>
            </w:r>
          </w:p>
        </w:tc>
        <w:tc>
          <w:tcPr>
            <w:tcW w:w="2194" w:type="dxa"/>
            <w:shd w:val="clear" w:color="auto" w:fill="auto"/>
            <w:vAlign w:val="center"/>
          </w:tcPr>
          <w:p w14:paraId="6B2DCB68" w14:textId="4170B076" w:rsidR="0047559E" w:rsidRPr="006C3E9D" w:rsidRDefault="00B207DC" w:rsidP="009325F8">
            <w:pPr>
              <w:rPr>
                <w:rFonts w:ascii="GHEA Grapalat" w:hAnsi="GHEA Grapalat" w:cs="Calibri"/>
                <w:sz w:val="20"/>
                <w:szCs w:val="20"/>
              </w:rPr>
            </w:pPr>
            <w:r w:rsidRPr="006C3E9D">
              <w:rPr>
                <w:rFonts w:ascii="GHEA Grapalat" w:hAnsi="GHEA Grapalat" w:cs="Calibri"/>
                <w:sz w:val="20"/>
                <w:szCs w:val="20"/>
              </w:rPr>
              <w:t>մ</w:t>
            </w:r>
            <w:r w:rsidR="0047559E" w:rsidRPr="006C3E9D">
              <w:rPr>
                <w:rFonts w:ascii="GHEA Grapalat" w:hAnsi="GHEA Grapalat" w:cs="Calibri"/>
                <w:sz w:val="20"/>
                <w:szCs w:val="20"/>
              </w:rPr>
              <w:t>անգան, վանադիում, երկաթ (III)</w:t>
            </w:r>
            <w:r w:rsidRPr="006C3E9D">
              <w:rPr>
                <w:rFonts w:ascii="GHEA Grapalat" w:hAnsi="GHEA Grapalat" w:cs="Calibri"/>
                <w:sz w:val="20"/>
                <w:szCs w:val="20"/>
              </w:rPr>
              <w:t>,</w:t>
            </w:r>
          </w:p>
          <w:p w14:paraId="56E15030" w14:textId="1B2E6813" w:rsidR="0047559E" w:rsidRPr="006C3E9D" w:rsidRDefault="00B207DC" w:rsidP="009325F8">
            <w:pPr>
              <w:rPr>
                <w:rFonts w:ascii="GHEA Grapalat" w:eastAsia="MS Mincho" w:hAnsi="GHEA Grapalat" w:cs="Calibri"/>
                <w:sz w:val="20"/>
                <w:szCs w:val="20"/>
              </w:rPr>
            </w:pPr>
            <w:r w:rsidRPr="006C3E9D">
              <w:rPr>
                <w:rFonts w:ascii="GHEA Grapalat" w:hAnsi="GHEA Grapalat" w:cs="Calibri"/>
                <w:sz w:val="20"/>
                <w:szCs w:val="20"/>
              </w:rPr>
              <w:t>մ</w:t>
            </w:r>
            <w:r w:rsidR="0047559E" w:rsidRPr="006C3E9D">
              <w:rPr>
                <w:rFonts w:ascii="GHEA Grapalat" w:hAnsi="GHEA Grapalat" w:cs="Calibri"/>
                <w:sz w:val="20"/>
                <w:szCs w:val="20"/>
              </w:rPr>
              <w:t>ոլիբդեն (</w:t>
            </w:r>
            <w:r w:rsidR="0047559E" w:rsidRPr="006C3E9D">
              <w:rPr>
                <w:rFonts w:ascii="GHEA Grapalat" w:hAnsi="GHEA Grapalat" w:cs="Calibri"/>
                <w:sz w:val="20"/>
                <w:szCs w:val="20"/>
                <w:lang w:eastAsia="ru-RU"/>
              </w:rPr>
              <w:t>V</w:t>
            </w:r>
            <w:r w:rsidR="0047559E" w:rsidRPr="006C3E9D">
              <w:rPr>
                <w:rFonts w:ascii="GHEA Grapalat" w:hAnsi="GHEA Grapalat" w:cs="Calibri"/>
                <w:sz w:val="20"/>
                <w:szCs w:val="20"/>
              </w:rPr>
              <w:t>)</w:t>
            </w:r>
          </w:p>
        </w:tc>
        <w:tc>
          <w:tcPr>
            <w:tcW w:w="2520" w:type="dxa"/>
            <w:shd w:val="clear" w:color="auto" w:fill="auto"/>
            <w:vAlign w:val="center"/>
          </w:tcPr>
          <w:p w14:paraId="1CCE2193" w14:textId="2CD0996D" w:rsidR="0047559E" w:rsidRPr="006C3E9D" w:rsidRDefault="00B207DC" w:rsidP="009325F8">
            <w:pPr>
              <w:rPr>
                <w:rFonts w:ascii="GHEA Grapalat" w:eastAsia="MS Mincho" w:hAnsi="GHEA Grapalat" w:cs="Calibri"/>
                <w:sz w:val="20"/>
                <w:szCs w:val="20"/>
              </w:rPr>
            </w:pPr>
            <w:r w:rsidRPr="006C3E9D">
              <w:rPr>
                <w:rFonts w:ascii="GHEA Grapalat" w:eastAsia="MS Mincho" w:hAnsi="GHEA Grapalat" w:cs="Calibri"/>
                <w:sz w:val="20"/>
                <w:szCs w:val="20"/>
              </w:rPr>
              <w:t>կ</w:t>
            </w:r>
            <w:r w:rsidR="0047559E" w:rsidRPr="006C3E9D">
              <w:rPr>
                <w:rFonts w:ascii="GHEA Grapalat" w:eastAsia="MS Mincho" w:hAnsi="GHEA Grapalat" w:cs="Calibri"/>
                <w:sz w:val="20"/>
                <w:szCs w:val="20"/>
              </w:rPr>
              <w:t>ոմունալ-կ</w:t>
            </w:r>
            <w:r w:rsidR="00957B63" w:rsidRPr="006C3E9D">
              <w:rPr>
                <w:rFonts w:ascii="GHEA Grapalat" w:eastAsia="MS Mincho" w:hAnsi="GHEA Grapalat" w:cs="Calibri"/>
                <w:sz w:val="20"/>
                <w:szCs w:val="20"/>
              </w:rPr>
              <w:t>ե</w:t>
            </w:r>
            <w:r w:rsidR="0047559E" w:rsidRPr="006C3E9D">
              <w:rPr>
                <w:rFonts w:ascii="GHEA Grapalat" w:eastAsia="MS Mincho" w:hAnsi="GHEA Grapalat" w:cs="Calibri"/>
                <w:sz w:val="20"/>
                <w:szCs w:val="20"/>
              </w:rPr>
              <w:t>նցաղային կեղտաջրեր, գյուղատնտեսու</w:t>
            </w:r>
            <w:r w:rsidR="0047559E" w:rsidRPr="006C3E9D">
              <w:rPr>
                <w:rFonts w:ascii="GHEA Grapalat" w:eastAsia="MS Mincho" w:hAnsi="GHEA Grapalat" w:cs="Calibri"/>
                <w:sz w:val="20"/>
                <w:szCs w:val="20"/>
              </w:rPr>
              <w:softHyphen/>
              <w:t>թյունից հետադարձ հոսքեր</w:t>
            </w:r>
          </w:p>
        </w:tc>
      </w:tr>
      <w:tr w:rsidR="00426F86" w:rsidRPr="006C3E9D" w14:paraId="59F886C2" w14:textId="77777777" w:rsidTr="00E146ED">
        <w:trPr>
          <w:trHeight w:val="1502"/>
        </w:trPr>
        <w:tc>
          <w:tcPr>
            <w:tcW w:w="1625" w:type="dxa"/>
            <w:vMerge w:val="restart"/>
            <w:shd w:val="clear" w:color="auto" w:fill="DAE9F7" w:themeFill="text2" w:themeFillTint="1A"/>
            <w:vAlign w:val="center"/>
          </w:tcPr>
          <w:p w14:paraId="09DF2170" w14:textId="1F0FBAEE" w:rsidR="0047559E" w:rsidRPr="006C3E9D" w:rsidRDefault="0047559E" w:rsidP="009325F8">
            <w:pPr>
              <w:jc w:val="center"/>
              <w:rPr>
                <w:rFonts w:ascii="GHEA Grapalat" w:eastAsia="MS Mincho" w:hAnsi="GHEA Grapalat" w:cs="Calibri"/>
                <w:b/>
                <w:bCs/>
                <w:sz w:val="20"/>
                <w:szCs w:val="20"/>
              </w:rPr>
            </w:pPr>
            <w:r w:rsidRPr="006C3E9D">
              <w:rPr>
                <w:rFonts w:ascii="GHEA Grapalat" w:eastAsia="MS Mincho" w:hAnsi="GHEA Grapalat" w:cs="Calibri"/>
                <w:b/>
                <w:bCs/>
                <w:sz w:val="20"/>
                <w:szCs w:val="20"/>
              </w:rPr>
              <w:t>Վարարակ</w:t>
            </w:r>
            <w:r w:rsidR="00D47AFE" w:rsidRPr="006C3E9D">
              <w:rPr>
                <w:rFonts w:ascii="GHEA Grapalat" w:eastAsia="MS Mincho" w:hAnsi="GHEA Grapalat" w:cs="Calibri"/>
                <w:b/>
                <w:bCs/>
                <w:sz w:val="20"/>
                <w:szCs w:val="20"/>
              </w:rPr>
              <w:t>ն</w:t>
            </w:r>
            <w:r w:rsidRPr="006C3E9D">
              <w:rPr>
                <w:rFonts w:ascii="GHEA Grapalat" w:eastAsia="MS Mincho" w:hAnsi="GHEA Grapalat" w:cs="Calibri"/>
                <w:b/>
                <w:bCs/>
                <w:sz w:val="20"/>
                <w:szCs w:val="20"/>
              </w:rPr>
              <w:t xml:space="preserve"> (Գորիսգետ)</w:t>
            </w:r>
          </w:p>
        </w:tc>
        <w:tc>
          <w:tcPr>
            <w:tcW w:w="1615" w:type="dxa"/>
            <w:shd w:val="clear" w:color="auto" w:fill="auto"/>
            <w:vAlign w:val="center"/>
          </w:tcPr>
          <w:p w14:paraId="50128D05" w14:textId="77777777" w:rsidR="0047559E" w:rsidRPr="006C3E9D" w:rsidRDefault="0047559E" w:rsidP="009325F8">
            <w:pPr>
              <w:jc w:val="center"/>
              <w:rPr>
                <w:rFonts w:ascii="GHEA Grapalat" w:eastAsia="MS Mincho" w:hAnsi="GHEA Grapalat" w:cs="Calibri"/>
                <w:sz w:val="20"/>
                <w:szCs w:val="20"/>
              </w:rPr>
            </w:pPr>
            <w:r w:rsidRPr="006C3E9D">
              <w:rPr>
                <w:rFonts w:ascii="GHEA Grapalat" w:eastAsia="MS Mincho" w:hAnsi="GHEA Grapalat" w:cs="Calibri"/>
                <w:sz w:val="20"/>
                <w:szCs w:val="20"/>
              </w:rPr>
              <w:t>3 կմ Գորիսից վերև, N106</w:t>
            </w:r>
          </w:p>
        </w:tc>
        <w:tc>
          <w:tcPr>
            <w:tcW w:w="1566" w:type="dxa"/>
            <w:vAlign w:val="center"/>
          </w:tcPr>
          <w:p w14:paraId="72B8CFA8" w14:textId="77777777" w:rsidR="0047559E" w:rsidRPr="006C3E9D" w:rsidRDefault="0047559E" w:rsidP="009325F8">
            <w:pPr>
              <w:jc w:val="center"/>
              <w:rPr>
                <w:rFonts w:ascii="GHEA Grapalat" w:hAnsi="GHEA Grapalat" w:cs="Calibri"/>
                <w:sz w:val="20"/>
                <w:szCs w:val="20"/>
              </w:rPr>
            </w:pPr>
            <w:r w:rsidRPr="006C3E9D">
              <w:rPr>
                <w:rFonts w:ascii="GHEA Grapalat" w:hAnsi="GHEA Grapalat" w:cs="Calibri"/>
                <w:sz w:val="20"/>
                <w:szCs w:val="20"/>
              </w:rPr>
              <w:t>ՌՋՄ 6-043</w:t>
            </w:r>
          </w:p>
        </w:tc>
        <w:tc>
          <w:tcPr>
            <w:tcW w:w="1350" w:type="dxa"/>
            <w:shd w:val="clear" w:color="auto" w:fill="FFC000"/>
            <w:vAlign w:val="center"/>
          </w:tcPr>
          <w:p w14:paraId="37034DE1" w14:textId="77777777" w:rsidR="0047559E" w:rsidRPr="006C3E9D" w:rsidRDefault="0047559E" w:rsidP="009325F8">
            <w:pPr>
              <w:jc w:val="center"/>
              <w:rPr>
                <w:rFonts w:ascii="GHEA Grapalat" w:eastAsia="MS Mincho" w:hAnsi="GHEA Grapalat" w:cs="Calibri"/>
                <w:sz w:val="20"/>
                <w:szCs w:val="20"/>
              </w:rPr>
            </w:pPr>
            <w:r w:rsidRPr="006C3E9D">
              <w:rPr>
                <w:rFonts w:ascii="GHEA Grapalat" w:hAnsi="GHEA Grapalat" w:cs="Calibri"/>
                <w:sz w:val="20"/>
                <w:szCs w:val="20"/>
              </w:rPr>
              <w:t>Անբավարար (IV)</w:t>
            </w:r>
          </w:p>
        </w:tc>
        <w:tc>
          <w:tcPr>
            <w:tcW w:w="2194" w:type="dxa"/>
            <w:shd w:val="clear" w:color="auto" w:fill="auto"/>
            <w:vAlign w:val="center"/>
          </w:tcPr>
          <w:p w14:paraId="14CF6F4E" w14:textId="736A2042" w:rsidR="0047559E" w:rsidRPr="006C3E9D" w:rsidRDefault="00B207DC" w:rsidP="009325F8">
            <w:pPr>
              <w:rPr>
                <w:rFonts w:ascii="GHEA Grapalat" w:hAnsi="GHEA Grapalat" w:cs="Calibri"/>
                <w:sz w:val="20"/>
                <w:szCs w:val="20"/>
              </w:rPr>
            </w:pPr>
            <w:r w:rsidRPr="006C3E9D">
              <w:rPr>
                <w:rFonts w:ascii="GHEA Grapalat" w:hAnsi="GHEA Grapalat" w:cs="Calibri"/>
                <w:sz w:val="20"/>
                <w:szCs w:val="20"/>
              </w:rPr>
              <w:t>ա</w:t>
            </w:r>
            <w:r w:rsidR="0047559E" w:rsidRPr="006C3E9D">
              <w:rPr>
                <w:rFonts w:ascii="GHEA Grapalat" w:hAnsi="GHEA Grapalat" w:cs="Calibri"/>
                <w:sz w:val="20"/>
                <w:szCs w:val="20"/>
              </w:rPr>
              <w:t>մոնիում իոն, կոբալտ, ծարիր, ընդհանուր ֆոսֆոր (III)</w:t>
            </w:r>
          </w:p>
          <w:p w14:paraId="74EDD082" w14:textId="4964721F" w:rsidR="0047559E" w:rsidRPr="006C3E9D" w:rsidRDefault="00B207DC" w:rsidP="009325F8">
            <w:pPr>
              <w:rPr>
                <w:rFonts w:ascii="GHEA Grapalat" w:eastAsia="MS Mincho" w:hAnsi="GHEA Grapalat" w:cs="Calibri"/>
                <w:sz w:val="20"/>
                <w:szCs w:val="20"/>
              </w:rPr>
            </w:pPr>
            <w:r w:rsidRPr="006C3E9D">
              <w:rPr>
                <w:rFonts w:ascii="GHEA Grapalat" w:hAnsi="GHEA Grapalat" w:cs="Calibri"/>
                <w:sz w:val="20"/>
                <w:szCs w:val="20"/>
              </w:rPr>
              <w:t>մ</w:t>
            </w:r>
            <w:r w:rsidR="0047559E" w:rsidRPr="006C3E9D">
              <w:rPr>
                <w:rFonts w:ascii="GHEA Grapalat" w:hAnsi="GHEA Grapalat" w:cs="Calibri"/>
                <w:sz w:val="20"/>
                <w:szCs w:val="20"/>
              </w:rPr>
              <w:t>անգան, երկաթ, ալյումին (I</w:t>
            </w:r>
            <w:r w:rsidR="0047559E" w:rsidRPr="006C3E9D">
              <w:rPr>
                <w:rFonts w:ascii="GHEA Grapalat" w:hAnsi="GHEA Grapalat" w:cs="Calibri"/>
                <w:sz w:val="20"/>
                <w:szCs w:val="20"/>
                <w:lang w:eastAsia="ru-RU"/>
              </w:rPr>
              <w:t>V</w:t>
            </w:r>
            <w:r w:rsidR="0047559E" w:rsidRPr="006C3E9D">
              <w:rPr>
                <w:rFonts w:ascii="GHEA Grapalat" w:hAnsi="GHEA Grapalat" w:cs="Calibri"/>
                <w:sz w:val="20"/>
                <w:szCs w:val="20"/>
              </w:rPr>
              <w:t>)</w:t>
            </w:r>
          </w:p>
        </w:tc>
        <w:tc>
          <w:tcPr>
            <w:tcW w:w="2520" w:type="dxa"/>
            <w:shd w:val="clear" w:color="auto" w:fill="auto"/>
            <w:vAlign w:val="center"/>
          </w:tcPr>
          <w:p w14:paraId="62650EE0" w14:textId="2D7AE9B4" w:rsidR="0047559E" w:rsidRPr="006C3E9D" w:rsidRDefault="00B207DC" w:rsidP="009325F8">
            <w:pPr>
              <w:rPr>
                <w:rFonts w:ascii="GHEA Grapalat" w:eastAsia="MS Mincho" w:hAnsi="GHEA Grapalat" w:cs="Calibri"/>
                <w:sz w:val="20"/>
                <w:szCs w:val="20"/>
              </w:rPr>
            </w:pPr>
            <w:r w:rsidRPr="006C3E9D">
              <w:rPr>
                <w:rFonts w:ascii="GHEA Grapalat" w:eastAsia="MS Mincho" w:hAnsi="GHEA Grapalat" w:cs="Calibri"/>
                <w:sz w:val="20"/>
                <w:szCs w:val="20"/>
              </w:rPr>
              <w:t>կ</w:t>
            </w:r>
            <w:r w:rsidR="0047559E" w:rsidRPr="006C3E9D">
              <w:rPr>
                <w:rFonts w:ascii="GHEA Grapalat" w:eastAsia="MS Mincho" w:hAnsi="GHEA Grapalat" w:cs="Calibri"/>
                <w:sz w:val="20"/>
                <w:szCs w:val="20"/>
              </w:rPr>
              <w:t>ենցաղային կեղտաջրերի հեռացման չկենտրոնացված աղբյուրներ, գյուղատնտեսու</w:t>
            </w:r>
            <w:r w:rsidR="0047559E" w:rsidRPr="006C3E9D">
              <w:rPr>
                <w:rFonts w:ascii="GHEA Grapalat" w:eastAsia="MS Mincho" w:hAnsi="GHEA Grapalat" w:cs="Calibri"/>
                <w:sz w:val="20"/>
                <w:szCs w:val="20"/>
              </w:rPr>
              <w:softHyphen/>
              <w:t>թյունից հետադարձ հոսքեր</w:t>
            </w:r>
          </w:p>
        </w:tc>
      </w:tr>
      <w:tr w:rsidR="00426F86" w:rsidRPr="006C3E9D" w14:paraId="3C542FB6" w14:textId="77777777" w:rsidTr="00E146ED">
        <w:trPr>
          <w:trHeight w:val="302"/>
        </w:trPr>
        <w:tc>
          <w:tcPr>
            <w:tcW w:w="1625" w:type="dxa"/>
            <w:vMerge/>
            <w:shd w:val="clear" w:color="auto" w:fill="DAE9F7" w:themeFill="text2" w:themeFillTint="1A"/>
            <w:vAlign w:val="center"/>
          </w:tcPr>
          <w:p w14:paraId="2E56A315" w14:textId="77777777" w:rsidR="0047559E" w:rsidRPr="006C3E9D" w:rsidRDefault="0047559E" w:rsidP="009325F8">
            <w:pPr>
              <w:jc w:val="center"/>
              <w:rPr>
                <w:rFonts w:ascii="GHEA Grapalat" w:eastAsia="MS Mincho" w:hAnsi="GHEA Grapalat" w:cs="Calibri"/>
                <w:sz w:val="20"/>
                <w:szCs w:val="20"/>
              </w:rPr>
            </w:pPr>
          </w:p>
        </w:tc>
        <w:tc>
          <w:tcPr>
            <w:tcW w:w="1615" w:type="dxa"/>
            <w:shd w:val="clear" w:color="auto" w:fill="auto"/>
            <w:vAlign w:val="center"/>
          </w:tcPr>
          <w:p w14:paraId="4CBB37F7" w14:textId="77777777" w:rsidR="0047559E" w:rsidRPr="006C3E9D" w:rsidRDefault="0047559E" w:rsidP="009325F8">
            <w:pPr>
              <w:jc w:val="center"/>
              <w:rPr>
                <w:rFonts w:ascii="GHEA Grapalat" w:eastAsia="MS Mincho" w:hAnsi="GHEA Grapalat" w:cs="Calibri"/>
                <w:sz w:val="20"/>
                <w:szCs w:val="20"/>
              </w:rPr>
            </w:pPr>
            <w:r w:rsidRPr="006C3E9D">
              <w:rPr>
                <w:rFonts w:ascii="GHEA Grapalat" w:eastAsia="MS Mincho" w:hAnsi="GHEA Grapalat" w:cs="Calibri"/>
                <w:sz w:val="20"/>
                <w:szCs w:val="20"/>
              </w:rPr>
              <w:t>1,5 կմ Գորիսից ներքև, N107</w:t>
            </w:r>
          </w:p>
        </w:tc>
        <w:tc>
          <w:tcPr>
            <w:tcW w:w="1566" w:type="dxa"/>
            <w:vAlign w:val="center"/>
          </w:tcPr>
          <w:p w14:paraId="455EE8AE" w14:textId="77777777" w:rsidR="0047559E" w:rsidRPr="006C3E9D" w:rsidRDefault="0047559E" w:rsidP="009325F8">
            <w:pPr>
              <w:jc w:val="center"/>
              <w:rPr>
                <w:rFonts w:ascii="GHEA Grapalat" w:hAnsi="GHEA Grapalat" w:cs="Calibri"/>
                <w:sz w:val="20"/>
                <w:szCs w:val="20"/>
              </w:rPr>
            </w:pPr>
            <w:r w:rsidRPr="006C3E9D">
              <w:rPr>
                <w:rFonts w:ascii="GHEA Grapalat" w:hAnsi="GHEA Grapalat" w:cs="Calibri"/>
                <w:sz w:val="20"/>
                <w:szCs w:val="20"/>
              </w:rPr>
              <w:t>ՌՋՄ 6-044</w:t>
            </w:r>
          </w:p>
        </w:tc>
        <w:tc>
          <w:tcPr>
            <w:tcW w:w="1350" w:type="dxa"/>
            <w:shd w:val="clear" w:color="auto" w:fill="FF0000"/>
            <w:vAlign w:val="center"/>
          </w:tcPr>
          <w:p w14:paraId="65112EE7" w14:textId="77777777" w:rsidR="0047559E" w:rsidRPr="006C3E9D" w:rsidRDefault="0047559E" w:rsidP="009325F8">
            <w:pPr>
              <w:jc w:val="center"/>
              <w:rPr>
                <w:rFonts w:ascii="GHEA Grapalat" w:hAnsi="GHEA Grapalat" w:cs="Calibri"/>
                <w:sz w:val="20"/>
                <w:szCs w:val="20"/>
              </w:rPr>
            </w:pPr>
            <w:r w:rsidRPr="006C3E9D">
              <w:rPr>
                <w:rFonts w:ascii="GHEA Grapalat" w:hAnsi="GHEA Grapalat" w:cs="Calibri"/>
                <w:sz w:val="20"/>
                <w:szCs w:val="20"/>
              </w:rPr>
              <w:t>Վատ (V)</w:t>
            </w:r>
          </w:p>
        </w:tc>
        <w:tc>
          <w:tcPr>
            <w:tcW w:w="2194" w:type="dxa"/>
            <w:shd w:val="clear" w:color="auto" w:fill="auto"/>
            <w:vAlign w:val="center"/>
          </w:tcPr>
          <w:p w14:paraId="5F414FFF" w14:textId="5F645B15" w:rsidR="0047559E" w:rsidRPr="006C3E9D" w:rsidRDefault="00B207DC" w:rsidP="009325F8">
            <w:pPr>
              <w:rPr>
                <w:rFonts w:ascii="GHEA Grapalat" w:hAnsi="GHEA Grapalat" w:cs="Calibri"/>
                <w:sz w:val="20"/>
                <w:szCs w:val="20"/>
              </w:rPr>
            </w:pPr>
            <w:r w:rsidRPr="006C3E9D">
              <w:rPr>
                <w:rFonts w:ascii="GHEA Grapalat" w:hAnsi="GHEA Grapalat" w:cs="Calibri"/>
                <w:sz w:val="20"/>
                <w:szCs w:val="20"/>
              </w:rPr>
              <w:t>մ</w:t>
            </w:r>
            <w:r w:rsidR="0047559E" w:rsidRPr="006C3E9D">
              <w:rPr>
                <w:rFonts w:ascii="GHEA Grapalat" w:hAnsi="GHEA Grapalat" w:cs="Calibri"/>
                <w:sz w:val="20"/>
                <w:szCs w:val="20"/>
              </w:rPr>
              <w:t>ոլիբդեն, մանգան, կոբալտ, երկաթ, կալցիում, ԿՉՆ (III)</w:t>
            </w:r>
            <w:r w:rsidRPr="006C3E9D">
              <w:rPr>
                <w:rFonts w:ascii="GHEA Grapalat" w:hAnsi="GHEA Grapalat" w:cs="Calibri"/>
                <w:sz w:val="20"/>
                <w:szCs w:val="20"/>
              </w:rPr>
              <w:t>,</w:t>
            </w:r>
          </w:p>
          <w:p w14:paraId="67A6E20B" w14:textId="2807136A" w:rsidR="0047559E" w:rsidRPr="006C3E9D" w:rsidRDefault="00B207DC" w:rsidP="009325F8">
            <w:pPr>
              <w:rPr>
                <w:rFonts w:ascii="GHEA Grapalat" w:hAnsi="GHEA Grapalat" w:cs="Calibri"/>
                <w:sz w:val="20"/>
                <w:szCs w:val="20"/>
              </w:rPr>
            </w:pPr>
            <w:r w:rsidRPr="006C3E9D">
              <w:rPr>
                <w:rFonts w:ascii="GHEA Grapalat" w:hAnsi="GHEA Grapalat" w:cs="Calibri"/>
                <w:sz w:val="20"/>
                <w:szCs w:val="20"/>
              </w:rPr>
              <w:t>ն</w:t>
            </w:r>
            <w:r w:rsidR="0047559E" w:rsidRPr="006C3E9D">
              <w:rPr>
                <w:rFonts w:ascii="GHEA Grapalat" w:hAnsi="GHEA Grapalat" w:cs="Calibri"/>
                <w:sz w:val="20"/>
                <w:szCs w:val="20"/>
              </w:rPr>
              <w:t>իտրիտ իոն, ֆոսֆատ իոն, ԸԱԱ, ընդհանուր ֆոսֆոր (I</w:t>
            </w:r>
            <w:r w:rsidR="0047559E" w:rsidRPr="006C3E9D">
              <w:rPr>
                <w:rFonts w:ascii="GHEA Grapalat" w:hAnsi="GHEA Grapalat" w:cs="Calibri"/>
                <w:sz w:val="20"/>
                <w:szCs w:val="20"/>
                <w:lang w:eastAsia="ru-RU"/>
              </w:rPr>
              <w:t>V</w:t>
            </w:r>
            <w:r w:rsidR="0047559E" w:rsidRPr="006C3E9D">
              <w:rPr>
                <w:rFonts w:ascii="GHEA Grapalat" w:hAnsi="GHEA Grapalat" w:cs="Calibri"/>
                <w:sz w:val="20"/>
                <w:szCs w:val="20"/>
              </w:rPr>
              <w:t>)</w:t>
            </w:r>
          </w:p>
          <w:p w14:paraId="083ABC3B" w14:textId="77777777" w:rsidR="0047559E" w:rsidRPr="006C3E9D" w:rsidRDefault="0047559E" w:rsidP="009325F8">
            <w:pPr>
              <w:rPr>
                <w:rFonts w:ascii="GHEA Grapalat" w:eastAsia="MS Mincho" w:hAnsi="GHEA Grapalat" w:cs="Calibri"/>
                <w:sz w:val="20"/>
                <w:szCs w:val="20"/>
              </w:rPr>
            </w:pPr>
            <w:r w:rsidRPr="006C3E9D">
              <w:rPr>
                <w:rFonts w:ascii="GHEA Grapalat" w:hAnsi="GHEA Grapalat" w:cs="Calibri"/>
                <w:sz w:val="20"/>
                <w:szCs w:val="20"/>
              </w:rPr>
              <w:lastRenderedPageBreak/>
              <w:t>Ամոնիում իոն (</w:t>
            </w:r>
            <w:r w:rsidRPr="006C3E9D">
              <w:rPr>
                <w:rFonts w:ascii="GHEA Grapalat" w:hAnsi="GHEA Grapalat" w:cs="Calibri"/>
                <w:sz w:val="20"/>
                <w:szCs w:val="20"/>
                <w:lang w:eastAsia="ru-RU"/>
              </w:rPr>
              <w:t>V</w:t>
            </w:r>
            <w:r w:rsidRPr="006C3E9D">
              <w:rPr>
                <w:rFonts w:ascii="GHEA Grapalat" w:hAnsi="GHEA Grapalat" w:cs="Calibri"/>
                <w:sz w:val="20"/>
                <w:szCs w:val="20"/>
              </w:rPr>
              <w:t>)</w:t>
            </w:r>
          </w:p>
        </w:tc>
        <w:tc>
          <w:tcPr>
            <w:tcW w:w="2520" w:type="dxa"/>
            <w:shd w:val="clear" w:color="auto" w:fill="auto"/>
            <w:vAlign w:val="center"/>
          </w:tcPr>
          <w:p w14:paraId="5053DD0E" w14:textId="32809ABB" w:rsidR="0047559E" w:rsidRPr="006C3E9D" w:rsidRDefault="00B207DC" w:rsidP="009325F8">
            <w:pPr>
              <w:rPr>
                <w:rFonts w:ascii="GHEA Grapalat" w:eastAsia="MS Mincho" w:hAnsi="GHEA Grapalat" w:cs="Calibri"/>
                <w:sz w:val="20"/>
                <w:szCs w:val="20"/>
              </w:rPr>
            </w:pPr>
            <w:r w:rsidRPr="006C3E9D">
              <w:rPr>
                <w:rFonts w:ascii="GHEA Grapalat" w:eastAsia="MS Mincho" w:hAnsi="GHEA Grapalat" w:cs="Calibri"/>
                <w:sz w:val="20"/>
                <w:szCs w:val="20"/>
              </w:rPr>
              <w:lastRenderedPageBreak/>
              <w:t>կ</w:t>
            </w:r>
            <w:r w:rsidR="0047559E" w:rsidRPr="006C3E9D">
              <w:rPr>
                <w:rFonts w:ascii="GHEA Grapalat" w:eastAsia="MS Mincho" w:hAnsi="GHEA Grapalat" w:cs="Calibri"/>
                <w:sz w:val="20"/>
                <w:szCs w:val="20"/>
              </w:rPr>
              <w:t>ոմունալ-կենցաղային կեղտաջրեր, գյուղատնտեսու</w:t>
            </w:r>
            <w:r w:rsidR="0047559E" w:rsidRPr="006C3E9D">
              <w:rPr>
                <w:rFonts w:ascii="GHEA Grapalat" w:eastAsia="MS Mincho" w:hAnsi="GHEA Grapalat" w:cs="Calibri"/>
                <w:sz w:val="20"/>
                <w:szCs w:val="20"/>
              </w:rPr>
              <w:softHyphen/>
              <w:t>թյունից հետադարձ հոսքեր</w:t>
            </w:r>
          </w:p>
        </w:tc>
      </w:tr>
      <w:tr w:rsidR="00426F86" w:rsidRPr="006C3E9D" w14:paraId="6BDC2061" w14:textId="77777777" w:rsidTr="00E146ED">
        <w:trPr>
          <w:trHeight w:val="539"/>
        </w:trPr>
        <w:tc>
          <w:tcPr>
            <w:tcW w:w="1625" w:type="dxa"/>
            <w:vMerge w:val="restart"/>
            <w:shd w:val="clear" w:color="auto" w:fill="auto"/>
            <w:vAlign w:val="center"/>
          </w:tcPr>
          <w:p w14:paraId="04B739DB" w14:textId="77777777" w:rsidR="0047559E" w:rsidRPr="006C3E9D" w:rsidRDefault="0047559E" w:rsidP="009325F8">
            <w:pPr>
              <w:jc w:val="center"/>
              <w:rPr>
                <w:rFonts w:ascii="GHEA Grapalat" w:eastAsia="MS Mincho" w:hAnsi="GHEA Grapalat" w:cs="Calibri"/>
                <w:b/>
                <w:bCs/>
                <w:sz w:val="20"/>
                <w:szCs w:val="20"/>
              </w:rPr>
            </w:pPr>
            <w:r w:rsidRPr="006C3E9D">
              <w:rPr>
                <w:rFonts w:ascii="GHEA Grapalat" w:eastAsia="MS Mincho" w:hAnsi="GHEA Grapalat" w:cs="Calibri"/>
                <w:b/>
                <w:bCs/>
                <w:sz w:val="20"/>
                <w:szCs w:val="20"/>
              </w:rPr>
              <w:t>Ողջի</w:t>
            </w:r>
          </w:p>
        </w:tc>
        <w:tc>
          <w:tcPr>
            <w:tcW w:w="1615" w:type="dxa"/>
            <w:shd w:val="clear" w:color="auto" w:fill="auto"/>
            <w:vAlign w:val="center"/>
          </w:tcPr>
          <w:p w14:paraId="043326C8" w14:textId="77777777" w:rsidR="0047559E" w:rsidRPr="006C3E9D" w:rsidRDefault="0047559E" w:rsidP="009325F8">
            <w:pPr>
              <w:rPr>
                <w:rFonts w:ascii="GHEA Grapalat" w:eastAsia="MS Mincho" w:hAnsi="GHEA Grapalat" w:cs="Calibri"/>
                <w:sz w:val="20"/>
                <w:szCs w:val="20"/>
              </w:rPr>
            </w:pPr>
            <w:r w:rsidRPr="006C3E9D">
              <w:rPr>
                <w:rFonts w:ascii="GHEA Grapalat" w:eastAsia="MS Mincho" w:hAnsi="GHEA Grapalat" w:cs="Calibri"/>
                <w:sz w:val="20"/>
                <w:szCs w:val="20"/>
              </w:rPr>
              <w:t>1,7 կմ ք. Քաջարանից վերև, N91</w:t>
            </w:r>
          </w:p>
        </w:tc>
        <w:tc>
          <w:tcPr>
            <w:tcW w:w="1566" w:type="dxa"/>
            <w:vAlign w:val="center"/>
          </w:tcPr>
          <w:p w14:paraId="39637E2E" w14:textId="77777777" w:rsidR="0047559E" w:rsidRPr="006C3E9D" w:rsidRDefault="0047559E" w:rsidP="009325F8">
            <w:pPr>
              <w:jc w:val="center"/>
              <w:rPr>
                <w:rFonts w:ascii="GHEA Grapalat" w:hAnsi="GHEA Grapalat" w:cs="Calibri"/>
                <w:sz w:val="20"/>
                <w:szCs w:val="20"/>
              </w:rPr>
            </w:pPr>
            <w:r w:rsidRPr="006C3E9D">
              <w:rPr>
                <w:rFonts w:ascii="GHEA Grapalat" w:hAnsi="GHEA Grapalat" w:cs="Calibri"/>
                <w:sz w:val="20"/>
                <w:szCs w:val="20"/>
              </w:rPr>
              <w:t>ՋՄ 6-050</w:t>
            </w:r>
          </w:p>
        </w:tc>
        <w:tc>
          <w:tcPr>
            <w:tcW w:w="1350" w:type="dxa"/>
            <w:shd w:val="clear" w:color="auto" w:fill="92D050"/>
            <w:vAlign w:val="center"/>
          </w:tcPr>
          <w:p w14:paraId="38EC750A" w14:textId="77777777" w:rsidR="0047559E" w:rsidRPr="006C3E9D" w:rsidRDefault="0047559E" w:rsidP="009325F8">
            <w:pPr>
              <w:jc w:val="center"/>
              <w:rPr>
                <w:rFonts w:ascii="GHEA Grapalat" w:hAnsi="GHEA Grapalat" w:cs="Calibri"/>
                <w:sz w:val="20"/>
                <w:szCs w:val="20"/>
              </w:rPr>
            </w:pPr>
            <w:r w:rsidRPr="006C3E9D">
              <w:rPr>
                <w:rFonts w:ascii="GHEA Grapalat" w:hAnsi="GHEA Grapalat" w:cs="Calibri"/>
                <w:sz w:val="20"/>
                <w:szCs w:val="20"/>
              </w:rPr>
              <w:t>Լավ (II)</w:t>
            </w:r>
          </w:p>
        </w:tc>
        <w:tc>
          <w:tcPr>
            <w:tcW w:w="2194" w:type="dxa"/>
            <w:shd w:val="clear" w:color="auto" w:fill="auto"/>
            <w:vAlign w:val="center"/>
          </w:tcPr>
          <w:p w14:paraId="6252E1AA" w14:textId="77777777" w:rsidR="0047559E" w:rsidRPr="006C3E9D" w:rsidRDefault="0047559E" w:rsidP="009325F8">
            <w:pPr>
              <w:rPr>
                <w:rFonts w:ascii="GHEA Grapalat" w:eastAsia="MS Mincho" w:hAnsi="GHEA Grapalat" w:cs="Calibri"/>
                <w:sz w:val="20"/>
                <w:szCs w:val="20"/>
              </w:rPr>
            </w:pPr>
            <w:r w:rsidRPr="006C3E9D">
              <w:rPr>
                <w:rFonts w:ascii="GHEA Grapalat" w:eastAsia="MS Mincho" w:hAnsi="GHEA Grapalat" w:cs="Calibri"/>
                <w:sz w:val="20"/>
                <w:szCs w:val="20"/>
              </w:rPr>
              <w:t>-</w:t>
            </w:r>
          </w:p>
        </w:tc>
        <w:tc>
          <w:tcPr>
            <w:tcW w:w="2520" w:type="dxa"/>
            <w:shd w:val="clear" w:color="auto" w:fill="auto"/>
            <w:vAlign w:val="center"/>
          </w:tcPr>
          <w:p w14:paraId="20A81937" w14:textId="0ABCCDE1" w:rsidR="0047559E" w:rsidRPr="006C3E9D" w:rsidRDefault="00B207DC" w:rsidP="009325F8">
            <w:pPr>
              <w:rPr>
                <w:rFonts w:ascii="GHEA Grapalat" w:eastAsia="MS Mincho" w:hAnsi="GHEA Grapalat" w:cs="Calibri"/>
                <w:sz w:val="20"/>
                <w:szCs w:val="20"/>
              </w:rPr>
            </w:pPr>
            <w:r w:rsidRPr="006C3E9D">
              <w:rPr>
                <w:rFonts w:ascii="GHEA Grapalat" w:hAnsi="GHEA Grapalat" w:cs="Calibri"/>
                <w:sz w:val="20"/>
                <w:szCs w:val="20"/>
              </w:rPr>
              <w:t>ո</w:t>
            </w:r>
            <w:r w:rsidR="0047559E" w:rsidRPr="006C3E9D">
              <w:rPr>
                <w:rFonts w:ascii="GHEA Grapalat" w:hAnsi="GHEA Grapalat" w:cs="Calibri"/>
                <w:sz w:val="20"/>
                <w:szCs w:val="20"/>
              </w:rPr>
              <w:t>չ էական ճնշում</w:t>
            </w:r>
          </w:p>
        </w:tc>
      </w:tr>
      <w:tr w:rsidR="00426F86" w:rsidRPr="006C3E9D" w14:paraId="1A53F053" w14:textId="77777777" w:rsidTr="00E146ED">
        <w:trPr>
          <w:trHeight w:val="610"/>
        </w:trPr>
        <w:tc>
          <w:tcPr>
            <w:tcW w:w="1625" w:type="dxa"/>
            <w:vMerge/>
            <w:shd w:val="clear" w:color="auto" w:fill="auto"/>
            <w:vAlign w:val="center"/>
          </w:tcPr>
          <w:p w14:paraId="76D31B6D" w14:textId="77777777" w:rsidR="0047559E" w:rsidRPr="006C3E9D" w:rsidRDefault="0047559E" w:rsidP="009325F8">
            <w:pPr>
              <w:jc w:val="center"/>
              <w:rPr>
                <w:rFonts w:ascii="GHEA Grapalat" w:eastAsia="MS Mincho" w:hAnsi="GHEA Grapalat" w:cs="Calibri"/>
                <w:sz w:val="20"/>
                <w:szCs w:val="20"/>
              </w:rPr>
            </w:pPr>
          </w:p>
        </w:tc>
        <w:tc>
          <w:tcPr>
            <w:tcW w:w="1615" w:type="dxa"/>
            <w:vAlign w:val="center"/>
          </w:tcPr>
          <w:p w14:paraId="1BD01DE9" w14:textId="77777777" w:rsidR="0047559E" w:rsidRPr="006C3E9D" w:rsidRDefault="0047559E" w:rsidP="009325F8">
            <w:pPr>
              <w:jc w:val="center"/>
              <w:rPr>
                <w:rFonts w:ascii="GHEA Grapalat" w:eastAsia="MS Mincho" w:hAnsi="GHEA Grapalat" w:cs="Calibri"/>
                <w:sz w:val="20"/>
                <w:szCs w:val="20"/>
              </w:rPr>
            </w:pPr>
            <w:r w:rsidRPr="006C3E9D">
              <w:rPr>
                <w:rFonts w:ascii="GHEA Grapalat" w:eastAsia="MS Mincho" w:hAnsi="GHEA Grapalat" w:cs="Calibri"/>
                <w:sz w:val="20"/>
                <w:szCs w:val="20"/>
              </w:rPr>
              <w:t>1,8 կմ ք. Քաջարանից ներքև, N92</w:t>
            </w:r>
          </w:p>
        </w:tc>
        <w:tc>
          <w:tcPr>
            <w:tcW w:w="1566" w:type="dxa"/>
            <w:shd w:val="clear" w:color="auto" w:fill="auto"/>
            <w:vAlign w:val="center"/>
          </w:tcPr>
          <w:p w14:paraId="1A182A1F" w14:textId="77777777" w:rsidR="0047559E" w:rsidRPr="006C3E9D" w:rsidRDefault="0047559E" w:rsidP="009325F8">
            <w:pPr>
              <w:jc w:val="center"/>
              <w:rPr>
                <w:rFonts w:ascii="GHEA Grapalat" w:hAnsi="GHEA Grapalat" w:cs="Calibri"/>
                <w:sz w:val="20"/>
                <w:szCs w:val="20"/>
              </w:rPr>
            </w:pPr>
            <w:r w:rsidRPr="006C3E9D">
              <w:rPr>
                <w:rFonts w:ascii="GHEA Grapalat" w:hAnsi="GHEA Grapalat" w:cs="Calibri"/>
                <w:sz w:val="20"/>
                <w:szCs w:val="20"/>
              </w:rPr>
              <w:t>ՌՋՄ 6-052</w:t>
            </w:r>
          </w:p>
        </w:tc>
        <w:tc>
          <w:tcPr>
            <w:tcW w:w="1350" w:type="dxa"/>
            <w:shd w:val="clear" w:color="auto" w:fill="FF0000"/>
            <w:vAlign w:val="center"/>
          </w:tcPr>
          <w:p w14:paraId="2C149CC3" w14:textId="77777777" w:rsidR="0047559E" w:rsidRPr="006C3E9D" w:rsidRDefault="0047559E" w:rsidP="009325F8">
            <w:pPr>
              <w:jc w:val="center"/>
              <w:rPr>
                <w:rFonts w:ascii="GHEA Grapalat" w:eastAsia="MS Mincho" w:hAnsi="GHEA Grapalat" w:cs="Calibri"/>
                <w:sz w:val="20"/>
                <w:szCs w:val="20"/>
              </w:rPr>
            </w:pPr>
            <w:r w:rsidRPr="006C3E9D">
              <w:rPr>
                <w:rFonts w:ascii="GHEA Grapalat" w:hAnsi="GHEA Grapalat" w:cs="Calibri"/>
                <w:sz w:val="20"/>
                <w:szCs w:val="20"/>
              </w:rPr>
              <w:t>Վատ (V)</w:t>
            </w:r>
          </w:p>
        </w:tc>
        <w:tc>
          <w:tcPr>
            <w:tcW w:w="2194" w:type="dxa"/>
            <w:shd w:val="clear" w:color="auto" w:fill="auto"/>
            <w:vAlign w:val="center"/>
          </w:tcPr>
          <w:p w14:paraId="2DCEB2D7" w14:textId="0832F155" w:rsidR="0047559E" w:rsidRPr="006C3E9D" w:rsidRDefault="00B207DC" w:rsidP="009325F8">
            <w:pPr>
              <w:rPr>
                <w:rFonts w:ascii="GHEA Grapalat" w:hAnsi="GHEA Grapalat" w:cs="Calibri"/>
                <w:sz w:val="20"/>
                <w:szCs w:val="20"/>
              </w:rPr>
            </w:pPr>
            <w:r w:rsidRPr="006C3E9D">
              <w:rPr>
                <w:rFonts w:ascii="GHEA Grapalat" w:hAnsi="GHEA Grapalat" w:cs="Calibri"/>
                <w:sz w:val="20"/>
                <w:szCs w:val="20"/>
              </w:rPr>
              <w:t>ֆ</w:t>
            </w:r>
            <w:r w:rsidR="0047559E" w:rsidRPr="006C3E9D">
              <w:rPr>
                <w:rFonts w:ascii="GHEA Grapalat" w:hAnsi="GHEA Grapalat" w:cs="Calibri"/>
                <w:sz w:val="20"/>
                <w:szCs w:val="20"/>
              </w:rPr>
              <w:t>ոսֆատ իոն, կոբալտ, երկաթ, ԸԱԱ, ընդհանուր ֆոսֆոր, սուլֆատ իոն, ԿՆ (III)</w:t>
            </w:r>
            <w:r w:rsidRPr="006C3E9D">
              <w:rPr>
                <w:rFonts w:ascii="GHEA Grapalat" w:hAnsi="GHEA Grapalat" w:cs="Calibri"/>
                <w:sz w:val="20"/>
                <w:szCs w:val="20"/>
              </w:rPr>
              <w:t>,</w:t>
            </w:r>
          </w:p>
          <w:p w14:paraId="6DAFBF50" w14:textId="2560ED06" w:rsidR="0047559E" w:rsidRPr="006C3E9D" w:rsidRDefault="00B207DC" w:rsidP="009325F8">
            <w:pPr>
              <w:rPr>
                <w:rFonts w:ascii="GHEA Grapalat" w:hAnsi="GHEA Grapalat" w:cs="Calibri"/>
                <w:sz w:val="20"/>
                <w:szCs w:val="20"/>
              </w:rPr>
            </w:pPr>
            <w:r w:rsidRPr="006C3E9D">
              <w:rPr>
                <w:rFonts w:ascii="GHEA Grapalat" w:hAnsi="GHEA Grapalat" w:cs="Calibri"/>
                <w:sz w:val="20"/>
                <w:szCs w:val="20"/>
              </w:rPr>
              <w:t>մ</w:t>
            </w:r>
            <w:r w:rsidR="0047559E" w:rsidRPr="006C3E9D">
              <w:rPr>
                <w:rFonts w:ascii="GHEA Grapalat" w:hAnsi="GHEA Grapalat" w:cs="Calibri"/>
                <w:sz w:val="20"/>
                <w:szCs w:val="20"/>
              </w:rPr>
              <w:t>ոլիբդեն, մանգան, ալյումին (I</w:t>
            </w:r>
            <w:r w:rsidR="0047559E" w:rsidRPr="006C3E9D">
              <w:rPr>
                <w:rFonts w:ascii="GHEA Grapalat" w:hAnsi="GHEA Grapalat" w:cs="Calibri"/>
                <w:sz w:val="20"/>
                <w:szCs w:val="20"/>
                <w:lang w:eastAsia="ru-RU"/>
              </w:rPr>
              <w:t>V</w:t>
            </w:r>
            <w:r w:rsidR="0047559E" w:rsidRPr="006C3E9D">
              <w:rPr>
                <w:rFonts w:ascii="GHEA Grapalat" w:hAnsi="GHEA Grapalat" w:cs="Calibri"/>
                <w:sz w:val="20"/>
                <w:szCs w:val="20"/>
              </w:rPr>
              <w:t>)</w:t>
            </w:r>
            <w:r w:rsidRPr="006C3E9D">
              <w:rPr>
                <w:rFonts w:ascii="GHEA Grapalat" w:hAnsi="GHEA Grapalat" w:cs="Calibri"/>
                <w:sz w:val="20"/>
                <w:szCs w:val="20"/>
              </w:rPr>
              <w:t>,</w:t>
            </w:r>
          </w:p>
          <w:p w14:paraId="0A4B5EC5" w14:textId="1271B9ED" w:rsidR="0047559E" w:rsidRPr="006C3E9D" w:rsidRDefault="00B207DC" w:rsidP="009325F8">
            <w:pPr>
              <w:rPr>
                <w:rFonts w:ascii="GHEA Grapalat" w:hAnsi="GHEA Grapalat" w:cs="Calibri"/>
                <w:sz w:val="20"/>
                <w:szCs w:val="20"/>
              </w:rPr>
            </w:pPr>
            <w:r w:rsidRPr="006C3E9D">
              <w:rPr>
                <w:rFonts w:ascii="GHEA Grapalat" w:hAnsi="GHEA Grapalat" w:cs="Calibri"/>
                <w:sz w:val="20"/>
                <w:szCs w:val="20"/>
              </w:rPr>
              <w:t>ա</w:t>
            </w:r>
            <w:r w:rsidR="0047559E" w:rsidRPr="006C3E9D">
              <w:rPr>
                <w:rFonts w:ascii="GHEA Grapalat" w:hAnsi="GHEA Grapalat" w:cs="Calibri"/>
                <w:sz w:val="20"/>
                <w:szCs w:val="20"/>
              </w:rPr>
              <w:t>մոնիում իոն(</w:t>
            </w:r>
            <w:r w:rsidR="0047559E" w:rsidRPr="006C3E9D">
              <w:rPr>
                <w:rFonts w:ascii="GHEA Grapalat" w:hAnsi="GHEA Grapalat" w:cs="Calibri"/>
                <w:sz w:val="20"/>
                <w:szCs w:val="20"/>
                <w:lang w:eastAsia="ru-RU"/>
              </w:rPr>
              <w:t>V</w:t>
            </w:r>
            <w:r w:rsidR="0047559E" w:rsidRPr="006C3E9D">
              <w:rPr>
                <w:rFonts w:ascii="GHEA Grapalat" w:hAnsi="GHEA Grapalat" w:cs="Calibri"/>
                <w:sz w:val="20"/>
                <w:szCs w:val="20"/>
              </w:rPr>
              <w:t>)</w:t>
            </w:r>
          </w:p>
        </w:tc>
        <w:tc>
          <w:tcPr>
            <w:tcW w:w="2520" w:type="dxa"/>
            <w:shd w:val="clear" w:color="auto" w:fill="auto"/>
            <w:vAlign w:val="center"/>
          </w:tcPr>
          <w:p w14:paraId="087F650A" w14:textId="2FF67C29" w:rsidR="0047559E" w:rsidRPr="006C3E9D" w:rsidRDefault="00B207DC" w:rsidP="009325F8">
            <w:pPr>
              <w:rPr>
                <w:rFonts w:ascii="GHEA Grapalat" w:eastAsia="MS Mincho" w:hAnsi="GHEA Grapalat" w:cs="Calibri"/>
                <w:sz w:val="20"/>
                <w:szCs w:val="20"/>
              </w:rPr>
            </w:pPr>
            <w:r w:rsidRPr="006C3E9D">
              <w:rPr>
                <w:rFonts w:ascii="GHEA Grapalat" w:eastAsia="MS Mincho" w:hAnsi="GHEA Grapalat" w:cs="Calibri"/>
                <w:sz w:val="20"/>
                <w:szCs w:val="20"/>
              </w:rPr>
              <w:t>կ</w:t>
            </w:r>
            <w:r w:rsidR="0047559E" w:rsidRPr="006C3E9D">
              <w:rPr>
                <w:rFonts w:ascii="GHEA Grapalat" w:eastAsia="MS Mincho" w:hAnsi="GHEA Grapalat" w:cs="Calibri"/>
                <w:sz w:val="20"/>
                <w:szCs w:val="20"/>
              </w:rPr>
              <w:t>ոմունալ-կենցաղային կեղտաջրեր, հանքարդյունաբերական հոսքաջրեր</w:t>
            </w:r>
          </w:p>
        </w:tc>
      </w:tr>
      <w:tr w:rsidR="00426F86" w:rsidRPr="006C3E9D" w14:paraId="7A272B14" w14:textId="77777777" w:rsidTr="00E146ED">
        <w:trPr>
          <w:trHeight w:val="781"/>
        </w:trPr>
        <w:tc>
          <w:tcPr>
            <w:tcW w:w="1625" w:type="dxa"/>
            <w:vMerge/>
            <w:shd w:val="clear" w:color="auto" w:fill="auto"/>
            <w:vAlign w:val="center"/>
          </w:tcPr>
          <w:p w14:paraId="213762C4" w14:textId="77777777" w:rsidR="0047559E" w:rsidRPr="006C3E9D" w:rsidRDefault="0047559E" w:rsidP="009325F8">
            <w:pPr>
              <w:jc w:val="center"/>
              <w:rPr>
                <w:rFonts w:ascii="GHEA Grapalat" w:eastAsia="MS Mincho" w:hAnsi="GHEA Grapalat" w:cs="Calibri"/>
                <w:sz w:val="20"/>
                <w:szCs w:val="20"/>
              </w:rPr>
            </w:pPr>
          </w:p>
        </w:tc>
        <w:tc>
          <w:tcPr>
            <w:tcW w:w="1615" w:type="dxa"/>
            <w:vAlign w:val="center"/>
          </w:tcPr>
          <w:p w14:paraId="64D4BF09" w14:textId="77777777" w:rsidR="0047559E" w:rsidRPr="006C3E9D" w:rsidRDefault="0047559E" w:rsidP="009325F8">
            <w:pPr>
              <w:jc w:val="center"/>
              <w:rPr>
                <w:rFonts w:ascii="GHEA Grapalat" w:eastAsia="MS Mincho" w:hAnsi="GHEA Grapalat" w:cs="Calibri"/>
                <w:sz w:val="20"/>
                <w:szCs w:val="20"/>
              </w:rPr>
            </w:pPr>
            <w:r w:rsidRPr="006C3E9D">
              <w:rPr>
                <w:rFonts w:ascii="GHEA Grapalat" w:eastAsia="MS Mincho" w:hAnsi="GHEA Grapalat" w:cs="Calibri"/>
                <w:sz w:val="20"/>
                <w:szCs w:val="20"/>
              </w:rPr>
              <w:t>0,8 կմ ք. Կապանից վերև, N93</w:t>
            </w:r>
          </w:p>
        </w:tc>
        <w:tc>
          <w:tcPr>
            <w:tcW w:w="1566" w:type="dxa"/>
            <w:shd w:val="clear" w:color="auto" w:fill="auto"/>
            <w:vAlign w:val="center"/>
          </w:tcPr>
          <w:p w14:paraId="50B1A132" w14:textId="77777777" w:rsidR="0047559E" w:rsidRPr="006C3E9D" w:rsidRDefault="0047559E" w:rsidP="009325F8">
            <w:pPr>
              <w:jc w:val="center"/>
              <w:rPr>
                <w:rFonts w:ascii="GHEA Grapalat" w:hAnsi="GHEA Grapalat" w:cs="Calibri"/>
                <w:sz w:val="20"/>
                <w:szCs w:val="20"/>
              </w:rPr>
            </w:pPr>
            <w:r w:rsidRPr="006C3E9D">
              <w:rPr>
                <w:rFonts w:ascii="GHEA Grapalat" w:hAnsi="GHEA Grapalat" w:cs="Calibri"/>
                <w:sz w:val="20"/>
                <w:szCs w:val="20"/>
              </w:rPr>
              <w:t>ՌՋՄ 6-072</w:t>
            </w:r>
          </w:p>
        </w:tc>
        <w:tc>
          <w:tcPr>
            <w:tcW w:w="1350" w:type="dxa"/>
            <w:shd w:val="clear" w:color="auto" w:fill="FFFF00"/>
            <w:vAlign w:val="center"/>
          </w:tcPr>
          <w:p w14:paraId="4981EEB4" w14:textId="77777777" w:rsidR="0047559E" w:rsidRPr="006C3E9D" w:rsidRDefault="0047559E" w:rsidP="009325F8">
            <w:pPr>
              <w:jc w:val="center"/>
              <w:rPr>
                <w:rFonts w:ascii="GHEA Grapalat" w:eastAsia="MS Mincho" w:hAnsi="GHEA Grapalat" w:cs="Calibri"/>
                <w:sz w:val="20"/>
                <w:szCs w:val="20"/>
              </w:rPr>
            </w:pPr>
            <w:r w:rsidRPr="006C3E9D">
              <w:rPr>
                <w:rFonts w:ascii="GHEA Grapalat" w:hAnsi="GHEA Grapalat" w:cs="Calibri"/>
                <w:sz w:val="20"/>
                <w:szCs w:val="20"/>
              </w:rPr>
              <w:t>Միջին (III)</w:t>
            </w:r>
          </w:p>
        </w:tc>
        <w:tc>
          <w:tcPr>
            <w:tcW w:w="2194" w:type="dxa"/>
            <w:shd w:val="clear" w:color="auto" w:fill="auto"/>
            <w:vAlign w:val="center"/>
          </w:tcPr>
          <w:p w14:paraId="18AF4CAE" w14:textId="1E05FA2D" w:rsidR="0047559E" w:rsidRPr="006C3E9D" w:rsidRDefault="00B207DC" w:rsidP="009325F8">
            <w:pPr>
              <w:rPr>
                <w:rFonts w:ascii="GHEA Grapalat" w:eastAsia="MS Mincho" w:hAnsi="GHEA Grapalat" w:cs="Calibri"/>
                <w:sz w:val="20"/>
                <w:szCs w:val="20"/>
              </w:rPr>
            </w:pPr>
            <w:r w:rsidRPr="006C3E9D">
              <w:rPr>
                <w:rFonts w:ascii="GHEA Grapalat" w:hAnsi="GHEA Grapalat" w:cs="Calibri"/>
                <w:sz w:val="20"/>
                <w:szCs w:val="20"/>
              </w:rPr>
              <w:t>մ</w:t>
            </w:r>
            <w:r w:rsidR="0047559E" w:rsidRPr="006C3E9D">
              <w:rPr>
                <w:rFonts w:ascii="GHEA Grapalat" w:hAnsi="GHEA Grapalat" w:cs="Calibri"/>
                <w:sz w:val="20"/>
                <w:szCs w:val="20"/>
              </w:rPr>
              <w:t>ոլիբդեն, կոբալտ, երկաթ, ալյումին (III)</w:t>
            </w:r>
          </w:p>
        </w:tc>
        <w:tc>
          <w:tcPr>
            <w:tcW w:w="2520" w:type="dxa"/>
            <w:shd w:val="clear" w:color="auto" w:fill="auto"/>
            <w:vAlign w:val="center"/>
          </w:tcPr>
          <w:p w14:paraId="181D6829" w14:textId="665B5C8C" w:rsidR="0047559E" w:rsidRPr="006C3E9D" w:rsidRDefault="00B207DC" w:rsidP="009325F8">
            <w:pPr>
              <w:rPr>
                <w:rFonts w:ascii="GHEA Grapalat" w:eastAsia="MS Mincho" w:hAnsi="GHEA Grapalat" w:cs="Calibri"/>
                <w:sz w:val="20"/>
                <w:szCs w:val="20"/>
              </w:rPr>
            </w:pPr>
            <w:r w:rsidRPr="006C3E9D">
              <w:rPr>
                <w:rFonts w:ascii="GHEA Grapalat" w:eastAsia="MS Mincho" w:hAnsi="GHEA Grapalat" w:cs="Calibri"/>
                <w:sz w:val="20"/>
                <w:szCs w:val="20"/>
              </w:rPr>
              <w:t>կ</w:t>
            </w:r>
            <w:r w:rsidR="0047559E" w:rsidRPr="006C3E9D">
              <w:rPr>
                <w:rFonts w:ascii="GHEA Grapalat" w:eastAsia="MS Mincho" w:hAnsi="GHEA Grapalat" w:cs="Calibri"/>
                <w:sz w:val="20"/>
                <w:szCs w:val="20"/>
              </w:rPr>
              <w:t>ենցաղային կեղտաջրերի հեռացման չկենտրոնացված աղբյուրներ, գյուղատնտեսու</w:t>
            </w:r>
            <w:r w:rsidR="0047559E" w:rsidRPr="006C3E9D">
              <w:rPr>
                <w:rFonts w:ascii="GHEA Grapalat" w:eastAsia="MS Mincho" w:hAnsi="GHEA Grapalat" w:cs="Calibri"/>
                <w:sz w:val="20"/>
                <w:szCs w:val="20"/>
              </w:rPr>
              <w:softHyphen/>
              <w:t>թյունից հետադարձ հոսքեր,</w:t>
            </w:r>
          </w:p>
          <w:p w14:paraId="3B31A22B" w14:textId="77777777" w:rsidR="0047559E" w:rsidRPr="006C3E9D" w:rsidRDefault="0047559E" w:rsidP="009325F8">
            <w:pPr>
              <w:rPr>
                <w:rFonts w:ascii="GHEA Grapalat" w:eastAsia="MS Mincho" w:hAnsi="GHEA Grapalat" w:cs="Calibri"/>
                <w:sz w:val="20"/>
                <w:szCs w:val="20"/>
              </w:rPr>
            </w:pPr>
            <w:r w:rsidRPr="006C3E9D">
              <w:rPr>
                <w:rFonts w:ascii="GHEA Grapalat" w:eastAsia="MS Mincho" w:hAnsi="GHEA Grapalat" w:cs="Calibri"/>
                <w:sz w:val="20"/>
                <w:szCs w:val="20"/>
              </w:rPr>
              <w:t>հանքարդյունաբերական հոսքաջրեր</w:t>
            </w:r>
          </w:p>
        </w:tc>
      </w:tr>
      <w:tr w:rsidR="00426F86" w:rsidRPr="006C3E9D" w14:paraId="1323CA90" w14:textId="77777777" w:rsidTr="00E146ED">
        <w:trPr>
          <w:trHeight w:val="155"/>
        </w:trPr>
        <w:tc>
          <w:tcPr>
            <w:tcW w:w="1625" w:type="dxa"/>
            <w:vMerge/>
            <w:shd w:val="clear" w:color="auto" w:fill="auto"/>
            <w:vAlign w:val="center"/>
          </w:tcPr>
          <w:p w14:paraId="4BAC87D7" w14:textId="77777777" w:rsidR="0047559E" w:rsidRPr="006C3E9D" w:rsidRDefault="0047559E" w:rsidP="009325F8">
            <w:pPr>
              <w:jc w:val="center"/>
              <w:rPr>
                <w:rFonts w:ascii="GHEA Grapalat" w:eastAsia="MS Mincho" w:hAnsi="GHEA Grapalat" w:cs="Calibri"/>
                <w:sz w:val="20"/>
                <w:szCs w:val="20"/>
              </w:rPr>
            </w:pPr>
          </w:p>
        </w:tc>
        <w:tc>
          <w:tcPr>
            <w:tcW w:w="1615" w:type="dxa"/>
            <w:vAlign w:val="center"/>
          </w:tcPr>
          <w:p w14:paraId="34E41A66" w14:textId="77777777" w:rsidR="0047559E" w:rsidRPr="006C3E9D" w:rsidRDefault="0047559E" w:rsidP="009325F8">
            <w:pPr>
              <w:jc w:val="center"/>
              <w:rPr>
                <w:rFonts w:ascii="GHEA Grapalat" w:eastAsia="MS Mincho" w:hAnsi="GHEA Grapalat" w:cs="Calibri"/>
                <w:sz w:val="20"/>
                <w:szCs w:val="20"/>
              </w:rPr>
            </w:pPr>
            <w:r w:rsidRPr="006C3E9D">
              <w:rPr>
                <w:rFonts w:ascii="GHEA Grapalat" w:eastAsia="MS Mincho" w:hAnsi="GHEA Grapalat" w:cs="Calibri"/>
                <w:sz w:val="20"/>
                <w:szCs w:val="20"/>
              </w:rPr>
              <w:t>6,8 կմ ք. Կապանից ներքև, N94</w:t>
            </w:r>
          </w:p>
        </w:tc>
        <w:tc>
          <w:tcPr>
            <w:tcW w:w="1566" w:type="dxa"/>
            <w:shd w:val="clear" w:color="auto" w:fill="auto"/>
            <w:vAlign w:val="center"/>
          </w:tcPr>
          <w:p w14:paraId="2DD585FC" w14:textId="77777777" w:rsidR="0047559E" w:rsidRPr="006C3E9D" w:rsidRDefault="0047559E" w:rsidP="009325F8">
            <w:pPr>
              <w:jc w:val="center"/>
              <w:rPr>
                <w:rFonts w:ascii="GHEA Grapalat" w:hAnsi="GHEA Grapalat" w:cs="Calibri"/>
                <w:sz w:val="20"/>
                <w:szCs w:val="20"/>
              </w:rPr>
            </w:pPr>
            <w:r w:rsidRPr="006C3E9D">
              <w:rPr>
                <w:rFonts w:ascii="GHEA Grapalat" w:hAnsi="GHEA Grapalat" w:cs="Calibri"/>
                <w:sz w:val="20"/>
                <w:szCs w:val="20"/>
              </w:rPr>
              <w:t>ՌՋՄ 6-078</w:t>
            </w:r>
          </w:p>
        </w:tc>
        <w:tc>
          <w:tcPr>
            <w:tcW w:w="1350" w:type="dxa"/>
            <w:shd w:val="clear" w:color="auto" w:fill="FF0000"/>
            <w:vAlign w:val="center"/>
          </w:tcPr>
          <w:p w14:paraId="7381E099" w14:textId="77777777" w:rsidR="0047559E" w:rsidRPr="006C3E9D" w:rsidRDefault="0047559E" w:rsidP="009325F8">
            <w:pPr>
              <w:jc w:val="center"/>
              <w:rPr>
                <w:rFonts w:ascii="GHEA Grapalat" w:hAnsi="GHEA Grapalat" w:cs="Calibri"/>
                <w:sz w:val="20"/>
                <w:szCs w:val="20"/>
                <w:lang w:eastAsia="ru-RU"/>
              </w:rPr>
            </w:pPr>
            <w:r w:rsidRPr="006C3E9D">
              <w:rPr>
                <w:rFonts w:ascii="GHEA Grapalat" w:hAnsi="GHEA Grapalat" w:cs="Calibri"/>
                <w:sz w:val="20"/>
                <w:szCs w:val="20"/>
              </w:rPr>
              <w:t>Վատ (V)</w:t>
            </w:r>
          </w:p>
        </w:tc>
        <w:tc>
          <w:tcPr>
            <w:tcW w:w="2194" w:type="dxa"/>
            <w:shd w:val="clear" w:color="auto" w:fill="auto"/>
            <w:vAlign w:val="center"/>
          </w:tcPr>
          <w:p w14:paraId="5892356E" w14:textId="59FA5CA5" w:rsidR="0047559E" w:rsidRPr="006C3E9D" w:rsidRDefault="00B207DC" w:rsidP="009325F8">
            <w:pPr>
              <w:rPr>
                <w:rFonts w:ascii="GHEA Grapalat" w:hAnsi="GHEA Grapalat" w:cs="Calibri"/>
                <w:sz w:val="20"/>
                <w:szCs w:val="20"/>
              </w:rPr>
            </w:pPr>
            <w:r w:rsidRPr="006C3E9D">
              <w:rPr>
                <w:rFonts w:ascii="GHEA Grapalat" w:hAnsi="GHEA Grapalat" w:cs="Calibri"/>
                <w:sz w:val="20"/>
                <w:szCs w:val="20"/>
              </w:rPr>
              <w:t>ե</w:t>
            </w:r>
            <w:r w:rsidR="0047559E" w:rsidRPr="006C3E9D">
              <w:rPr>
                <w:rFonts w:ascii="GHEA Grapalat" w:hAnsi="GHEA Grapalat" w:cs="Calibri"/>
                <w:sz w:val="20"/>
                <w:szCs w:val="20"/>
              </w:rPr>
              <w:t>րկաթ, ալյումին, ցինկ (I</w:t>
            </w:r>
            <w:r w:rsidR="0047559E" w:rsidRPr="006C3E9D">
              <w:rPr>
                <w:rFonts w:ascii="GHEA Grapalat" w:hAnsi="GHEA Grapalat" w:cs="Calibri"/>
                <w:sz w:val="20"/>
                <w:szCs w:val="20"/>
                <w:lang w:eastAsia="ru-RU"/>
              </w:rPr>
              <w:t>V</w:t>
            </w:r>
            <w:r w:rsidR="0047559E" w:rsidRPr="006C3E9D">
              <w:rPr>
                <w:rFonts w:ascii="GHEA Grapalat" w:hAnsi="GHEA Grapalat" w:cs="Calibri"/>
                <w:sz w:val="20"/>
                <w:szCs w:val="20"/>
              </w:rPr>
              <w:t>)</w:t>
            </w:r>
            <w:r w:rsidRPr="006C3E9D">
              <w:rPr>
                <w:rFonts w:ascii="GHEA Grapalat" w:hAnsi="GHEA Grapalat" w:cs="Calibri"/>
                <w:sz w:val="20"/>
                <w:szCs w:val="20"/>
              </w:rPr>
              <w:t>,</w:t>
            </w:r>
          </w:p>
          <w:p w14:paraId="7C18B3DE" w14:textId="74C11475" w:rsidR="0047559E" w:rsidRPr="006C3E9D" w:rsidRDefault="00B207DC" w:rsidP="009325F8">
            <w:pPr>
              <w:rPr>
                <w:rFonts w:ascii="GHEA Grapalat" w:eastAsia="MS Mincho" w:hAnsi="GHEA Grapalat" w:cs="Calibri"/>
                <w:sz w:val="20"/>
                <w:szCs w:val="20"/>
              </w:rPr>
            </w:pPr>
            <w:r w:rsidRPr="006C3E9D">
              <w:rPr>
                <w:rFonts w:ascii="GHEA Grapalat" w:hAnsi="GHEA Grapalat" w:cs="Calibri"/>
                <w:sz w:val="20"/>
                <w:szCs w:val="20"/>
              </w:rPr>
              <w:t>պ</w:t>
            </w:r>
            <w:r w:rsidR="0047559E" w:rsidRPr="006C3E9D">
              <w:rPr>
                <w:rFonts w:ascii="GHEA Grapalat" w:hAnsi="GHEA Grapalat" w:cs="Calibri"/>
                <w:sz w:val="20"/>
                <w:szCs w:val="20"/>
              </w:rPr>
              <w:t>ղինձ, մանգան, կոբալտ (</w:t>
            </w:r>
            <w:r w:rsidR="0047559E" w:rsidRPr="006C3E9D">
              <w:rPr>
                <w:rFonts w:ascii="GHEA Grapalat" w:hAnsi="GHEA Grapalat" w:cs="Calibri"/>
                <w:sz w:val="20"/>
                <w:szCs w:val="20"/>
                <w:lang w:eastAsia="ru-RU"/>
              </w:rPr>
              <w:t>V</w:t>
            </w:r>
            <w:r w:rsidR="0047559E" w:rsidRPr="006C3E9D">
              <w:rPr>
                <w:rFonts w:ascii="GHEA Grapalat" w:hAnsi="GHEA Grapalat" w:cs="Calibri"/>
                <w:sz w:val="20"/>
                <w:szCs w:val="20"/>
              </w:rPr>
              <w:t>)</w:t>
            </w:r>
          </w:p>
        </w:tc>
        <w:tc>
          <w:tcPr>
            <w:tcW w:w="2520" w:type="dxa"/>
            <w:shd w:val="clear" w:color="auto" w:fill="auto"/>
            <w:vAlign w:val="center"/>
          </w:tcPr>
          <w:p w14:paraId="5AB955F7" w14:textId="2E3AC9A3" w:rsidR="0047559E" w:rsidRPr="006C3E9D" w:rsidRDefault="00B207DC" w:rsidP="009325F8">
            <w:pPr>
              <w:rPr>
                <w:rFonts w:ascii="GHEA Grapalat" w:hAnsi="GHEA Grapalat" w:cs="Calibri"/>
                <w:sz w:val="20"/>
                <w:szCs w:val="20"/>
              </w:rPr>
            </w:pPr>
            <w:r w:rsidRPr="006C3E9D">
              <w:rPr>
                <w:rFonts w:ascii="GHEA Grapalat" w:eastAsia="MS Mincho" w:hAnsi="GHEA Grapalat" w:cs="Calibri"/>
                <w:sz w:val="20"/>
                <w:szCs w:val="20"/>
              </w:rPr>
              <w:t>կ</w:t>
            </w:r>
            <w:r w:rsidR="0047559E" w:rsidRPr="006C3E9D">
              <w:rPr>
                <w:rFonts w:ascii="GHEA Grapalat" w:eastAsia="MS Mincho" w:hAnsi="GHEA Grapalat" w:cs="Calibri"/>
                <w:sz w:val="20"/>
                <w:szCs w:val="20"/>
              </w:rPr>
              <w:t>ոմունալ-կենցաղային կեղտաջրեր, հանքարդյունաբերական հոսքաջրեր</w:t>
            </w:r>
          </w:p>
        </w:tc>
      </w:tr>
      <w:tr w:rsidR="00426F86" w:rsidRPr="006C3E9D" w14:paraId="0879F115" w14:textId="77777777" w:rsidTr="00E146ED">
        <w:trPr>
          <w:trHeight w:val="155"/>
        </w:trPr>
        <w:tc>
          <w:tcPr>
            <w:tcW w:w="1625" w:type="dxa"/>
            <w:vMerge w:val="restart"/>
            <w:shd w:val="clear" w:color="auto" w:fill="DAE9F7" w:themeFill="text2" w:themeFillTint="1A"/>
            <w:vAlign w:val="center"/>
          </w:tcPr>
          <w:p w14:paraId="5F1EA404" w14:textId="77777777" w:rsidR="0047559E" w:rsidRPr="006C3E9D" w:rsidRDefault="0047559E" w:rsidP="009325F8">
            <w:pPr>
              <w:jc w:val="center"/>
              <w:rPr>
                <w:rFonts w:ascii="GHEA Grapalat" w:eastAsia="MS Mincho" w:hAnsi="GHEA Grapalat" w:cs="Calibri"/>
                <w:b/>
                <w:bCs/>
                <w:sz w:val="20"/>
                <w:szCs w:val="20"/>
              </w:rPr>
            </w:pPr>
            <w:r w:rsidRPr="006C3E9D">
              <w:rPr>
                <w:rFonts w:ascii="GHEA Grapalat" w:eastAsia="MS Mincho" w:hAnsi="GHEA Grapalat" w:cs="Calibri"/>
                <w:b/>
                <w:bCs/>
                <w:sz w:val="20"/>
                <w:szCs w:val="20"/>
              </w:rPr>
              <w:t>Գեղի</w:t>
            </w:r>
          </w:p>
        </w:tc>
        <w:tc>
          <w:tcPr>
            <w:tcW w:w="1615" w:type="dxa"/>
            <w:vAlign w:val="center"/>
          </w:tcPr>
          <w:p w14:paraId="35872604" w14:textId="77777777" w:rsidR="0047559E" w:rsidRPr="006C3E9D" w:rsidRDefault="0047559E" w:rsidP="009325F8">
            <w:pPr>
              <w:jc w:val="center"/>
              <w:rPr>
                <w:rFonts w:ascii="GHEA Grapalat" w:eastAsia="MS Mincho" w:hAnsi="GHEA Grapalat" w:cs="Calibri"/>
                <w:sz w:val="20"/>
                <w:szCs w:val="20"/>
              </w:rPr>
            </w:pPr>
            <w:r w:rsidRPr="006C3E9D">
              <w:rPr>
                <w:rFonts w:ascii="GHEA Grapalat" w:hAnsi="GHEA Grapalat" w:cs="Calibri"/>
                <w:sz w:val="20"/>
                <w:szCs w:val="20"/>
              </w:rPr>
              <w:t xml:space="preserve">0.5 կմ գյ. Աջաբաջից վերև, </w:t>
            </w:r>
            <w:r w:rsidRPr="006C3E9D">
              <w:rPr>
                <w:rFonts w:ascii="GHEA Grapalat" w:eastAsia="MS Mincho" w:hAnsi="GHEA Grapalat" w:cs="Calibri"/>
                <w:sz w:val="20"/>
                <w:szCs w:val="20"/>
              </w:rPr>
              <w:t>N97</w:t>
            </w:r>
          </w:p>
        </w:tc>
        <w:tc>
          <w:tcPr>
            <w:tcW w:w="1566" w:type="dxa"/>
            <w:shd w:val="clear" w:color="auto" w:fill="auto"/>
            <w:vAlign w:val="center"/>
          </w:tcPr>
          <w:p w14:paraId="1CCA24E6" w14:textId="77777777" w:rsidR="0047559E" w:rsidRPr="006C3E9D" w:rsidRDefault="0047559E" w:rsidP="009325F8">
            <w:pPr>
              <w:jc w:val="center"/>
              <w:rPr>
                <w:rFonts w:ascii="GHEA Grapalat" w:hAnsi="GHEA Grapalat" w:cs="Calibri"/>
                <w:sz w:val="20"/>
                <w:szCs w:val="20"/>
              </w:rPr>
            </w:pPr>
            <w:r w:rsidRPr="006C3E9D">
              <w:rPr>
                <w:rFonts w:ascii="GHEA Grapalat" w:hAnsi="GHEA Grapalat" w:cs="Calibri"/>
                <w:sz w:val="20"/>
                <w:szCs w:val="20"/>
              </w:rPr>
              <w:t>ՋՄ 6-062</w:t>
            </w:r>
          </w:p>
        </w:tc>
        <w:tc>
          <w:tcPr>
            <w:tcW w:w="1350" w:type="dxa"/>
            <w:shd w:val="clear" w:color="auto" w:fill="92D050"/>
            <w:vAlign w:val="center"/>
          </w:tcPr>
          <w:p w14:paraId="11F63CF0" w14:textId="77777777" w:rsidR="0047559E" w:rsidRPr="006C3E9D" w:rsidRDefault="0047559E" w:rsidP="009325F8">
            <w:pPr>
              <w:jc w:val="center"/>
              <w:rPr>
                <w:rFonts w:ascii="GHEA Grapalat" w:hAnsi="GHEA Grapalat" w:cs="Calibri"/>
                <w:sz w:val="20"/>
                <w:szCs w:val="20"/>
                <w:lang w:eastAsia="ru-RU"/>
              </w:rPr>
            </w:pPr>
            <w:r w:rsidRPr="006C3E9D">
              <w:rPr>
                <w:rFonts w:ascii="GHEA Grapalat" w:hAnsi="GHEA Grapalat" w:cs="Calibri"/>
                <w:sz w:val="20"/>
                <w:szCs w:val="20"/>
              </w:rPr>
              <w:t>Լավ (II)</w:t>
            </w:r>
          </w:p>
        </w:tc>
        <w:tc>
          <w:tcPr>
            <w:tcW w:w="2194" w:type="dxa"/>
            <w:shd w:val="clear" w:color="auto" w:fill="auto"/>
            <w:vAlign w:val="center"/>
          </w:tcPr>
          <w:p w14:paraId="2E8C6B33" w14:textId="77777777" w:rsidR="0047559E" w:rsidRPr="006C3E9D" w:rsidRDefault="0047559E" w:rsidP="009325F8">
            <w:pPr>
              <w:rPr>
                <w:rFonts w:ascii="GHEA Grapalat" w:eastAsia="MS Mincho" w:hAnsi="GHEA Grapalat" w:cs="Calibri"/>
                <w:sz w:val="20"/>
                <w:szCs w:val="20"/>
              </w:rPr>
            </w:pPr>
            <w:r w:rsidRPr="006C3E9D">
              <w:rPr>
                <w:rFonts w:ascii="GHEA Grapalat" w:eastAsia="MS Mincho" w:hAnsi="GHEA Grapalat" w:cs="Calibri"/>
                <w:sz w:val="20"/>
                <w:szCs w:val="20"/>
              </w:rPr>
              <w:t>-</w:t>
            </w:r>
          </w:p>
        </w:tc>
        <w:tc>
          <w:tcPr>
            <w:tcW w:w="2520" w:type="dxa"/>
            <w:shd w:val="clear" w:color="auto" w:fill="auto"/>
            <w:vAlign w:val="center"/>
          </w:tcPr>
          <w:p w14:paraId="5BF95D37" w14:textId="205632E1" w:rsidR="0047559E" w:rsidRPr="006C3E9D" w:rsidRDefault="00B207DC" w:rsidP="009325F8">
            <w:pPr>
              <w:rPr>
                <w:rFonts w:ascii="GHEA Grapalat" w:hAnsi="GHEA Grapalat" w:cs="Calibri"/>
                <w:sz w:val="20"/>
                <w:szCs w:val="20"/>
              </w:rPr>
            </w:pPr>
            <w:r w:rsidRPr="006C3E9D">
              <w:rPr>
                <w:rFonts w:ascii="GHEA Grapalat" w:hAnsi="GHEA Grapalat" w:cs="Calibri"/>
                <w:sz w:val="20"/>
                <w:szCs w:val="20"/>
              </w:rPr>
              <w:t>ո</w:t>
            </w:r>
            <w:r w:rsidR="0047559E" w:rsidRPr="006C3E9D">
              <w:rPr>
                <w:rFonts w:ascii="GHEA Grapalat" w:hAnsi="GHEA Grapalat" w:cs="Calibri"/>
                <w:sz w:val="20"/>
                <w:szCs w:val="20"/>
              </w:rPr>
              <w:t>չ էական ճնշում</w:t>
            </w:r>
          </w:p>
        </w:tc>
      </w:tr>
      <w:tr w:rsidR="00426F86" w:rsidRPr="006C3E9D" w14:paraId="539A00F2" w14:textId="77777777" w:rsidTr="00E146ED">
        <w:trPr>
          <w:trHeight w:val="155"/>
        </w:trPr>
        <w:tc>
          <w:tcPr>
            <w:tcW w:w="1625" w:type="dxa"/>
            <w:vMerge/>
            <w:shd w:val="clear" w:color="auto" w:fill="DAE9F7" w:themeFill="text2" w:themeFillTint="1A"/>
            <w:vAlign w:val="center"/>
          </w:tcPr>
          <w:p w14:paraId="49226DE6" w14:textId="77777777" w:rsidR="0047559E" w:rsidRPr="006C3E9D" w:rsidRDefault="0047559E" w:rsidP="009325F8">
            <w:pPr>
              <w:jc w:val="center"/>
              <w:rPr>
                <w:rFonts w:ascii="GHEA Grapalat" w:eastAsia="MS Mincho" w:hAnsi="GHEA Grapalat" w:cs="Calibri"/>
                <w:sz w:val="20"/>
                <w:szCs w:val="20"/>
              </w:rPr>
            </w:pPr>
          </w:p>
        </w:tc>
        <w:tc>
          <w:tcPr>
            <w:tcW w:w="1615" w:type="dxa"/>
            <w:vAlign w:val="center"/>
          </w:tcPr>
          <w:p w14:paraId="48DEDE08" w14:textId="25EAB237" w:rsidR="0047559E" w:rsidRPr="006C3E9D" w:rsidRDefault="00B207DC" w:rsidP="009325F8">
            <w:pPr>
              <w:jc w:val="center"/>
              <w:rPr>
                <w:rFonts w:ascii="GHEA Grapalat" w:eastAsia="MS Mincho" w:hAnsi="GHEA Grapalat" w:cs="Calibri"/>
                <w:sz w:val="20"/>
                <w:szCs w:val="20"/>
              </w:rPr>
            </w:pPr>
            <w:r w:rsidRPr="006C3E9D">
              <w:rPr>
                <w:rFonts w:ascii="GHEA Grapalat" w:hAnsi="GHEA Grapalat" w:cs="Calibri"/>
                <w:sz w:val="20"/>
                <w:szCs w:val="20"/>
              </w:rPr>
              <w:t>գ</w:t>
            </w:r>
            <w:r w:rsidR="0047559E" w:rsidRPr="006C3E9D">
              <w:rPr>
                <w:rFonts w:ascii="GHEA Grapalat" w:hAnsi="GHEA Grapalat" w:cs="Calibri"/>
                <w:sz w:val="20"/>
                <w:szCs w:val="20"/>
              </w:rPr>
              <w:t>ետաբերանի մոտ, N98</w:t>
            </w:r>
          </w:p>
        </w:tc>
        <w:tc>
          <w:tcPr>
            <w:tcW w:w="1566" w:type="dxa"/>
            <w:shd w:val="clear" w:color="auto" w:fill="auto"/>
            <w:vAlign w:val="center"/>
          </w:tcPr>
          <w:p w14:paraId="28F8ABB4" w14:textId="77777777" w:rsidR="0047559E" w:rsidRPr="006C3E9D" w:rsidRDefault="0047559E" w:rsidP="009325F8">
            <w:pPr>
              <w:jc w:val="center"/>
              <w:rPr>
                <w:rFonts w:ascii="GHEA Grapalat" w:hAnsi="GHEA Grapalat" w:cs="Calibri"/>
                <w:sz w:val="20"/>
                <w:szCs w:val="20"/>
              </w:rPr>
            </w:pPr>
            <w:r w:rsidRPr="006C3E9D">
              <w:rPr>
                <w:rFonts w:ascii="GHEA Grapalat" w:hAnsi="GHEA Grapalat" w:cs="Calibri"/>
                <w:sz w:val="20"/>
                <w:szCs w:val="20"/>
              </w:rPr>
              <w:t>ՀՌՋՄ 6-071</w:t>
            </w:r>
          </w:p>
        </w:tc>
        <w:tc>
          <w:tcPr>
            <w:tcW w:w="1350" w:type="dxa"/>
            <w:shd w:val="clear" w:color="auto" w:fill="FFFF00"/>
            <w:vAlign w:val="center"/>
          </w:tcPr>
          <w:p w14:paraId="66DFE737" w14:textId="77777777" w:rsidR="0047559E" w:rsidRPr="006C3E9D" w:rsidRDefault="0047559E" w:rsidP="009325F8">
            <w:pPr>
              <w:jc w:val="center"/>
              <w:rPr>
                <w:rFonts w:ascii="GHEA Grapalat" w:hAnsi="GHEA Grapalat" w:cs="Calibri"/>
                <w:sz w:val="20"/>
                <w:szCs w:val="20"/>
                <w:lang w:eastAsia="ru-RU"/>
              </w:rPr>
            </w:pPr>
            <w:r w:rsidRPr="006C3E9D">
              <w:rPr>
                <w:rFonts w:ascii="GHEA Grapalat" w:hAnsi="GHEA Grapalat" w:cs="Calibri"/>
                <w:sz w:val="20"/>
                <w:szCs w:val="20"/>
              </w:rPr>
              <w:t>Միջին (III)</w:t>
            </w:r>
          </w:p>
        </w:tc>
        <w:tc>
          <w:tcPr>
            <w:tcW w:w="2194" w:type="dxa"/>
            <w:shd w:val="clear" w:color="auto" w:fill="auto"/>
            <w:vAlign w:val="center"/>
          </w:tcPr>
          <w:p w14:paraId="36B6061E" w14:textId="37C39E9B" w:rsidR="0047559E" w:rsidRPr="006C3E9D" w:rsidRDefault="00B207DC" w:rsidP="009325F8">
            <w:pPr>
              <w:rPr>
                <w:rFonts w:ascii="GHEA Grapalat" w:eastAsia="MS Mincho" w:hAnsi="GHEA Grapalat" w:cs="Calibri"/>
                <w:sz w:val="20"/>
                <w:szCs w:val="20"/>
              </w:rPr>
            </w:pPr>
            <w:r w:rsidRPr="006C3E9D">
              <w:rPr>
                <w:rFonts w:ascii="GHEA Grapalat" w:hAnsi="GHEA Grapalat" w:cs="Calibri"/>
                <w:sz w:val="20"/>
                <w:szCs w:val="20"/>
              </w:rPr>
              <w:t>մ</w:t>
            </w:r>
            <w:r w:rsidR="0047559E" w:rsidRPr="006C3E9D">
              <w:rPr>
                <w:rFonts w:ascii="GHEA Grapalat" w:hAnsi="GHEA Grapalat" w:cs="Calibri"/>
                <w:sz w:val="20"/>
                <w:szCs w:val="20"/>
              </w:rPr>
              <w:t>անգան, երկաթ (III)</w:t>
            </w:r>
          </w:p>
        </w:tc>
        <w:tc>
          <w:tcPr>
            <w:tcW w:w="2520" w:type="dxa"/>
            <w:shd w:val="clear" w:color="auto" w:fill="auto"/>
            <w:vAlign w:val="center"/>
          </w:tcPr>
          <w:p w14:paraId="00157E46" w14:textId="66A863BE" w:rsidR="0047559E" w:rsidRPr="006C3E9D" w:rsidRDefault="00B207DC" w:rsidP="009325F8">
            <w:pPr>
              <w:rPr>
                <w:rFonts w:ascii="GHEA Grapalat" w:hAnsi="GHEA Grapalat" w:cs="Calibri"/>
                <w:sz w:val="20"/>
                <w:szCs w:val="20"/>
              </w:rPr>
            </w:pPr>
            <w:r w:rsidRPr="006C3E9D">
              <w:rPr>
                <w:rFonts w:ascii="GHEA Grapalat" w:eastAsia="MS Mincho" w:hAnsi="GHEA Grapalat" w:cs="Calibri"/>
                <w:sz w:val="20"/>
                <w:szCs w:val="20"/>
              </w:rPr>
              <w:t>հ</w:t>
            </w:r>
            <w:r w:rsidR="0047559E" w:rsidRPr="006C3E9D">
              <w:rPr>
                <w:rFonts w:ascii="GHEA Grapalat" w:eastAsia="MS Mincho" w:hAnsi="GHEA Grapalat" w:cs="Calibri"/>
                <w:sz w:val="20"/>
                <w:szCs w:val="20"/>
              </w:rPr>
              <w:t>անքարդյունաբերական հոսքաջրեր</w:t>
            </w:r>
          </w:p>
        </w:tc>
      </w:tr>
      <w:tr w:rsidR="00426F86" w:rsidRPr="006C3E9D" w14:paraId="7F0F9BAA" w14:textId="77777777" w:rsidTr="00E146ED">
        <w:trPr>
          <w:trHeight w:val="155"/>
        </w:trPr>
        <w:tc>
          <w:tcPr>
            <w:tcW w:w="1625" w:type="dxa"/>
            <w:vMerge w:val="restart"/>
            <w:shd w:val="clear" w:color="auto" w:fill="auto"/>
            <w:vAlign w:val="center"/>
          </w:tcPr>
          <w:p w14:paraId="562322A0" w14:textId="77777777" w:rsidR="0047559E" w:rsidRPr="006C3E9D" w:rsidRDefault="0047559E" w:rsidP="009325F8">
            <w:pPr>
              <w:jc w:val="center"/>
              <w:rPr>
                <w:rFonts w:ascii="GHEA Grapalat" w:eastAsia="MS Mincho" w:hAnsi="GHEA Grapalat" w:cs="Calibri"/>
                <w:b/>
                <w:bCs/>
                <w:sz w:val="20"/>
                <w:szCs w:val="20"/>
              </w:rPr>
            </w:pPr>
            <w:r w:rsidRPr="006C3E9D">
              <w:rPr>
                <w:rFonts w:ascii="GHEA Grapalat" w:eastAsia="MS Mincho" w:hAnsi="GHEA Grapalat" w:cs="Calibri"/>
                <w:b/>
                <w:bCs/>
                <w:sz w:val="20"/>
                <w:szCs w:val="20"/>
              </w:rPr>
              <w:t>Աճանան (Նորաշենիկ)</w:t>
            </w:r>
          </w:p>
        </w:tc>
        <w:tc>
          <w:tcPr>
            <w:tcW w:w="1615" w:type="dxa"/>
            <w:vAlign w:val="center"/>
          </w:tcPr>
          <w:p w14:paraId="1CF42C05" w14:textId="77777777" w:rsidR="0047559E" w:rsidRPr="006C3E9D" w:rsidRDefault="0047559E" w:rsidP="009325F8">
            <w:pPr>
              <w:jc w:val="center"/>
              <w:rPr>
                <w:rFonts w:ascii="GHEA Grapalat" w:eastAsia="MS Mincho" w:hAnsi="GHEA Grapalat" w:cs="Calibri"/>
                <w:sz w:val="20"/>
                <w:szCs w:val="20"/>
              </w:rPr>
            </w:pPr>
            <w:r w:rsidRPr="006C3E9D">
              <w:rPr>
                <w:rFonts w:ascii="GHEA Grapalat" w:hAnsi="GHEA Grapalat" w:cs="Calibri"/>
                <w:sz w:val="20"/>
                <w:szCs w:val="20"/>
              </w:rPr>
              <w:t>3 կմ գյ. Աճանանից վերև, N346</w:t>
            </w:r>
          </w:p>
        </w:tc>
        <w:tc>
          <w:tcPr>
            <w:tcW w:w="1566" w:type="dxa"/>
            <w:shd w:val="clear" w:color="auto" w:fill="auto"/>
            <w:vAlign w:val="center"/>
          </w:tcPr>
          <w:p w14:paraId="5E4971C3" w14:textId="77777777" w:rsidR="0047559E" w:rsidRPr="006C3E9D" w:rsidRDefault="0047559E" w:rsidP="009325F8">
            <w:pPr>
              <w:jc w:val="center"/>
              <w:rPr>
                <w:rFonts w:ascii="GHEA Grapalat" w:hAnsi="GHEA Grapalat" w:cs="Calibri"/>
                <w:sz w:val="20"/>
                <w:szCs w:val="20"/>
              </w:rPr>
            </w:pPr>
            <w:r w:rsidRPr="006C3E9D">
              <w:rPr>
                <w:rFonts w:ascii="GHEA Grapalat" w:hAnsi="GHEA Grapalat" w:cs="Calibri"/>
                <w:sz w:val="20"/>
                <w:szCs w:val="20"/>
              </w:rPr>
              <w:t>ՌՋՄ 6-083</w:t>
            </w:r>
          </w:p>
        </w:tc>
        <w:tc>
          <w:tcPr>
            <w:tcW w:w="1350" w:type="dxa"/>
            <w:shd w:val="clear" w:color="auto" w:fill="FF0000"/>
            <w:vAlign w:val="center"/>
          </w:tcPr>
          <w:p w14:paraId="429E3DA6" w14:textId="77777777" w:rsidR="0047559E" w:rsidRPr="006C3E9D" w:rsidRDefault="0047559E" w:rsidP="009325F8">
            <w:pPr>
              <w:jc w:val="center"/>
              <w:rPr>
                <w:rFonts w:ascii="GHEA Grapalat" w:hAnsi="GHEA Grapalat" w:cs="Calibri"/>
                <w:sz w:val="20"/>
                <w:szCs w:val="20"/>
                <w:lang w:eastAsia="ru-RU"/>
              </w:rPr>
            </w:pPr>
            <w:r w:rsidRPr="006C3E9D">
              <w:rPr>
                <w:rFonts w:ascii="GHEA Grapalat" w:hAnsi="GHEA Grapalat" w:cs="Calibri"/>
                <w:sz w:val="20"/>
                <w:szCs w:val="20"/>
              </w:rPr>
              <w:t>Վատ (V)</w:t>
            </w:r>
          </w:p>
        </w:tc>
        <w:tc>
          <w:tcPr>
            <w:tcW w:w="2194" w:type="dxa"/>
            <w:shd w:val="clear" w:color="auto" w:fill="auto"/>
            <w:vAlign w:val="center"/>
          </w:tcPr>
          <w:p w14:paraId="4BAFF427" w14:textId="65075C25" w:rsidR="0047559E" w:rsidRPr="006C3E9D" w:rsidRDefault="00B207DC" w:rsidP="009325F8">
            <w:pPr>
              <w:rPr>
                <w:rFonts w:ascii="GHEA Grapalat" w:hAnsi="GHEA Grapalat" w:cs="Calibri"/>
                <w:sz w:val="20"/>
                <w:szCs w:val="20"/>
              </w:rPr>
            </w:pPr>
            <w:r w:rsidRPr="006C3E9D">
              <w:rPr>
                <w:rFonts w:ascii="GHEA Grapalat" w:hAnsi="GHEA Grapalat" w:cs="Calibri"/>
                <w:sz w:val="20"/>
                <w:szCs w:val="20"/>
              </w:rPr>
              <w:t>ա</w:t>
            </w:r>
            <w:r w:rsidR="0047559E" w:rsidRPr="006C3E9D">
              <w:rPr>
                <w:rFonts w:ascii="GHEA Grapalat" w:hAnsi="GHEA Grapalat" w:cs="Calibri"/>
                <w:sz w:val="20"/>
                <w:szCs w:val="20"/>
              </w:rPr>
              <w:t>մոնիում իոն, կոբալտ, երկաթ, ԿՉՆ (III)</w:t>
            </w:r>
            <w:r w:rsidRPr="006C3E9D">
              <w:rPr>
                <w:rFonts w:ascii="GHEA Grapalat" w:hAnsi="GHEA Grapalat" w:cs="Calibri"/>
                <w:sz w:val="20"/>
                <w:szCs w:val="20"/>
              </w:rPr>
              <w:t>,</w:t>
            </w:r>
          </w:p>
          <w:p w14:paraId="383656C2" w14:textId="6666D566" w:rsidR="0047559E" w:rsidRPr="006C3E9D" w:rsidRDefault="00B207DC" w:rsidP="009325F8">
            <w:pPr>
              <w:rPr>
                <w:rFonts w:ascii="GHEA Grapalat" w:hAnsi="GHEA Grapalat" w:cs="Calibri"/>
                <w:sz w:val="20"/>
                <w:szCs w:val="20"/>
              </w:rPr>
            </w:pPr>
            <w:r w:rsidRPr="006C3E9D">
              <w:rPr>
                <w:rFonts w:ascii="GHEA Grapalat" w:hAnsi="GHEA Grapalat" w:cs="Calibri"/>
                <w:sz w:val="20"/>
                <w:szCs w:val="20"/>
              </w:rPr>
              <w:t>ա</w:t>
            </w:r>
            <w:r w:rsidR="0047559E" w:rsidRPr="006C3E9D">
              <w:rPr>
                <w:rFonts w:ascii="GHEA Grapalat" w:hAnsi="GHEA Grapalat" w:cs="Calibri"/>
                <w:sz w:val="20"/>
                <w:szCs w:val="20"/>
              </w:rPr>
              <w:t>լյումին (IV)</w:t>
            </w:r>
            <w:r w:rsidRPr="006C3E9D">
              <w:rPr>
                <w:rFonts w:ascii="GHEA Grapalat" w:hAnsi="GHEA Grapalat" w:cs="Calibri"/>
                <w:sz w:val="20"/>
                <w:szCs w:val="20"/>
              </w:rPr>
              <w:t>,</w:t>
            </w:r>
          </w:p>
          <w:p w14:paraId="17AB1B1C" w14:textId="1215A1B8" w:rsidR="0047559E" w:rsidRPr="006C3E9D" w:rsidRDefault="00B207DC" w:rsidP="009325F8">
            <w:pPr>
              <w:rPr>
                <w:rFonts w:ascii="GHEA Grapalat" w:hAnsi="GHEA Grapalat" w:cs="Calibri"/>
                <w:sz w:val="20"/>
                <w:szCs w:val="20"/>
              </w:rPr>
            </w:pPr>
            <w:r w:rsidRPr="006C3E9D">
              <w:rPr>
                <w:rFonts w:ascii="GHEA Grapalat" w:hAnsi="GHEA Grapalat" w:cs="Calibri"/>
                <w:sz w:val="20"/>
                <w:szCs w:val="20"/>
              </w:rPr>
              <w:t>վ</w:t>
            </w:r>
            <w:r w:rsidR="0047559E" w:rsidRPr="006C3E9D">
              <w:rPr>
                <w:rFonts w:ascii="GHEA Grapalat" w:hAnsi="GHEA Grapalat" w:cs="Calibri"/>
                <w:sz w:val="20"/>
                <w:szCs w:val="20"/>
              </w:rPr>
              <w:t>անադիում (V)</w:t>
            </w:r>
          </w:p>
        </w:tc>
        <w:tc>
          <w:tcPr>
            <w:tcW w:w="2520" w:type="dxa"/>
            <w:shd w:val="clear" w:color="auto" w:fill="auto"/>
            <w:vAlign w:val="center"/>
          </w:tcPr>
          <w:p w14:paraId="1A3BB15A" w14:textId="62E9C664" w:rsidR="0047559E" w:rsidRPr="006C3E9D" w:rsidRDefault="00B207DC" w:rsidP="009325F8">
            <w:pPr>
              <w:rPr>
                <w:rFonts w:ascii="GHEA Grapalat" w:hAnsi="GHEA Grapalat" w:cs="Calibri"/>
                <w:sz w:val="20"/>
                <w:szCs w:val="20"/>
              </w:rPr>
            </w:pPr>
            <w:r w:rsidRPr="006C3E9D">
              <w:rPr>
                <w:rFonts w:ascii="GHEA Grapalat" w:eastAsia="MS Mincho" w:hAnsi="GHEA Grapalat" w:cs="Calibri"/>
                <w:sz w:val="20"/>
                <w:szCs w:val="20"/>
              </w:rPr>
              <w:t>հ</w:t>
            </w:r>
            <w:r w:rsidR="0047559E" w:rsidRPr="006C3E9D">
              <w:rPr>
                <w:rFonts w:ascii="GHEA Grapalat" w:eastAsia="MS Mincho" w:hAnsi="GHEA Grapalat" w:cs="Calibri"/>
                <w:sz w:val="20"/>
                <w:szCs w:val="20"/>
              </w:rPr>
              <w:t>անքարդյունաբերական հոսքաջրեր</w:t>
            </w:r>
          </w:p>
        </w:tc>
      </w:tr>
      <w:tr w:rsidR="00426F86" w:rsidRPr="006C3E9D" w14:paraId="4D04B5B9" w14:textId="77777777" w:rsidTr="00E146ED">
        <w:trPr>
          <w:trHeight w:val="155"/>
        </w:trPr>
        <w:tc>
          <w:tcPr>
            <w:tcW w:w="1625" w:type="dxa"/>
            <w:vMerge/>
            <w:shd w:val="clear" w:color="auto" w:fill="auto"/>
            <w:vAlign w:val="center"/>
          </w:tcPr>
          <w:p w14:paraId="14D3BE06" w14:textId="77777777" w:rsidR="0047559E" w:rsidRPr="006C3E9D" w:rsidRDefault="0047559E" w:rsidP="009325F8">
            <w:pPr>
              <w:jc w:val="center"/>
              <w:rPr>
                <w:rFonts w:ascii="GHEA Grapalat" w:eastAsia="MS Mincho" w:hAnsi="GHEA Grapalat" w:cs="Calibri"/>
                <w:sz w:val="20"/>
                <w:szCs w:val="20"/>
              </w:rPr>
            </w:pPr>
          </w:p>
        </w:tc>
        <w:tc>
          <w:tcPr>
            <w:tcW w:w="1615" w:type="dxa"/>
            <w:vAlign w:val="center"/>
          </w:tcPr>
          <w:p w14:paraId="1A2DAA00" w14:textId="3D6CCD29" w:rsidR="0047559E" w:rsidRPr="006C3E9D" w:rsidRDefault="00B207DC" w:rsidP="009325F8">
            <w:pPr>
              <w:jc w:val="center"/>
              <w:rPr>
                <w:rFonts w:ascii="GHEA Grapalat" w:eastAsia="MS Mincho" w:hAnsi="GHEA Grapalat" w:cs="Calibri"/>
                <w:sz w:val="20"/>
                <w:szCs w:val="20"/>
              </w:rPr>
            </w:pPr>
            <w:r w:rsidRPr="006C3E9D">
              <w:rPr>
                <w:rFonts w:ascii="GHEA Grapalat" w:hAnsi="GHEA Grapalat" w:cs="Calibri"/>
                <w:sz w:val="20"/>
                <w:szCs w:val="20"/>
              </w:rPr>
              <w:t>գ</w:t>
            </w:r>
            <w:r w:rsidR="0047559E" w:rsidRPr="006C3E9D">
              <w:rPr>
                <w:rFonts w:ascii="GHEA Grapalat" w:hAnsi="GHEA Grapalat" w:cs="Calibri"/>
                <w:sz w:val="20"/>
                <w:szCs w:val="20"/>
              </w:rPr>
              <w:t>ետաբերան, N347</w:t>
            </w:r>
          </w:p>
        </w:tc>
        <w:tc>
          <w:tcPr>
            <w:tcW w:w="1566" w:type="dxa"/>
            <w:shd w:val="clear" w:color="auto" w:fill="auto"/>
            <w:vAlign w:val="center"/>
          </w:tcPr>
          <w:p w14:paraId="64DF6FDB" w14:textId="77777777" w:rsidR="0047559E" w:rsidRPr="006C3E9D" w:rsidRDefault="0047559E" w:rsidP="009325F8">
            <w:pPr>
              <w:jc w:val="center"/>
              <w:rPr>
                <w:rFonts w:ascii="GHEA Grapalat" w:hAnsi="GHEA Grapalat" w:cs="Calibri"/>
                <w:sz w:val="20"/>
                <w:szCs w:val="20"/>
              </w:rPr>
            </w:pPr>
            <w:r w:rsidRPr="006C3E9D">
              <w:rPr>
                <w:rFonts w:ascii="GHEA Grapalat" w:hAnsi="GHEA Grapalat" w:cs="Calibri"/>
                <w:sz w:val="20"/>
                <w:szCs w:val="20"/>
              </w:rPr>
              <w:t>ՌՋՄ 6-083</w:t>
            </w:r>
          </w:p>
        </w:tc>
        <w:tc>
          <w:tcPr>
            <w:tcW w:w="1350" w:type="dxa"/>
            <w:shd w:val="clear" w:color="auto" w:fill="FF0000"/>
            <w:vAlign w:val="center"/>
          </w:tcPr>
          <w:p w14:paraId="6AD304B0" w14:textId="77777777" w:rsidR="0047559E" w:rsidRPr="006C3E9D" w:rsidRDefault="0047559E" w:rsidP="009325F8">
            <w:pPr>
              <w:jc w:val="center"/>
              <w:rPr>
                <w:rFonts w:ascii="GHEA Grapalat" w:hAnsi="GHEA Grapalat" w:cs="Calibri"/>
                <w:sz w:val="20"/>
                <w:szCs w:val="20"/>
                <w:lang w:eastAsia="ru-RU"/>
              </w:rPr>
            </w:pPr>
            <w:r w:rsidRPr="006C3E9D">
              <w:rPr>
                <w:rFonts w:ascii="GHEA Grapalat" w:hAnsi="GHEA Grapalat" w:cs="Calibri"/>
                <w:sz w:val="20"/>
                <w:szCs w:val="20"/>
              </w:rPr>
              <w:t>Վատ (V)</w:t>
            </w:r>
          </w:p>
        </w:tc>
        <w:tc>
          <w:tcPr>
            <w:tcW w:w="2194" w:type="dxa"/>
            <w:shd w:val="clear" w:color="auto" w:fill="auto"/>
            <w:vAlign w:val="center"/>
          </w:tcPr>
          <w:p w14:paraId="3C67D5DD" w14:textId="120767C7" w:rsidR="0047559E" w:rsidRPr="006C3E9D" w:rsidRDefault="00B207DC" w:rsidP="009325F8">
            <w:pPr>
              <w:rPr>
                <w:rFonts w:ascii="GHEA Grapalat" w:hAnsi="GHEA Grapalat" w:cs="Calibri"/>
                <w:sz w:val="20"/>
                <w:szCs w:val="20"/>
              </w:rPr>
            </w:pPr>
            <w:r w:rsidRPr="006C3E9D">
              <w:rPr>
                <w:rFonts w:ascii="GHEA Grapalat" w:hAnsi="GHEA Grapalat" w:cs="Calibri"/>
                <w:sz w:val="20"/>
                <w:szCs w:val="20"/>
              </w:rPr>
              <w:t>ա</w:t>
            </w:r>
            <w:r w:rsidR="0047559E" w:rsidRPr="006C3E9D">
              <w:rPr>
                <w:rFonts w:ascii="GHEA Grapalat" w:hAnsi="GHEA Grapalat" w:cs="Calibri"/>
                <w:sz w:val="20"/>
                <w:szCs w:val="20"/>
              </w:rPr>
              <w:t>մոնիում իոն, բարիում, նատրիում, ծարիր (III)</w:t>
            </w:r>
            <w:r w:rsidRPr="006C3E9D">
              <w:rPr>
                <w:rFonts w:ascii="GHEA Grapalat" w:hAnsi="GHEA Grapalat" w:cs="Calibri"/>
                <w:sz w:val="20"/>
                <w:szCs w:val="20"/>
              </w:rPr>
              <w:t>,</w:t>
            </w:r>
          </w:p>
          <w:p w14:paraId="768457EC" w14:textId="273CE532" w:rsidR="0047559E" w:rsidRPr="006C3E9D" w:rsidRDefault="0047559E" w:rsidP="009325F8">
            <w:pPr>
              <w:rPr>
                <w:rFonts w:ascii="GHEA Grapalat" w:hAnsi="GHEA Grapalat" w:cs="Calibri"/>
                <w:sz w:val="20"/>
                <w:szCs w:val="20"/>
              </w:rPr>
            </w:pPr>
            <w:r w:rsidRPr="006C3E9D">
              <w:rPr>
                <w:rFonts w:ascii="GHEA Grapalat" w:hAnsi="GHEA Grapalat" w:cs="Calibri"/>
                <w:sz w:val="20"/>
                <w:szCs w:val="20"/>
              </w:rPr>
              <w:t>Նիտրիտ իոն, ցինկ, կադմիում, երկաթ, կալցիում, ալյումին, ԸԼԱ (IV)</w:t>
            </w:r>
            <w:r w:rsidR="00B207DC" w:rsidRPr="006C3E9D">
              <w:rPr>
                <w:rFonts w:ascii="GHEA Grapalat" w:hAnsi="GHEA Grapalat" w:cs="Calibri"/>
                <w:sz w:val="20"/>
                <w:szCs w:val="20"/>
              </w:rPr>
              <w:t>,</w:t>
            </w:r>
          </w:p>
          <w:p w14:paraId="4E2DF45E" w14:textId="4124F484" w:rsidR="0047559E" w:rsidRPr="006C3E9D" w:rsidRDefault="00B207DC" w:rsidP="009325F8">
            <w:pPr>
              <w:rPr>
                <w:rFonts w:ascii="GHEA Grapalat" w:eastAsia="MS Mincho" w:hAnsi="GHEA Grapalat" w:cs="Calibri"/>
                <w:sz w:val="20"/>
                <w:szCs w:val="20"/>
              </w:rPr>
            </w:pPr>
            <w:r w:rsidRPr="006C3E9D">
              <w:rPr>
                <w:rFonts w:ascii="GHEA Grapalat" w:hAnsi="GHEA Grapalat" w:cs="Calibri"/>
                <w:sz w:val="20"/>
                <w:szCs w:val="20"/>
              </w:rPr>
              <w:lastRenderedPageBreak/>
              <w:t>մ</w:t>
            </w:r>
            <w:r w:rsidR="0047559E" w:rsidRPr="006C3E9D">
              <w:rPr>
                <w:rFonts w:ascii="GHEA Grapalat" w:hAnsi="GHEA Grapalat" w:cs="Calibri"/>
                <w:sz w:val="20"/>
                <w:szCs w:val="20"/>
              </w:rPr>
              <w:t>ոլիբդեն, մանգան, վանադիում, կոբալտ, սուլֆատ իոն (V)</w:t>
            </w:r>
          </w:p>
        </w:tc>
        <w:tc>
          <w:tcPr>
            <w:tcW w:w="2520" w:type="dxa"/>
            <w:shd w:val="clear" w:color="auto" w:fill="auto"/>
            <w:vAlign w:val="center"/>
          </w:tcPr>
          <w:p w14:paraId="540488E6" w14:textId="41C540C6" w:rsidR="0047559E" w:rsidRPr="006C3E9D" w:rsidRDefault="00B207DC" w:rsidP="009325F8">
            <w:pPr>
              <w:rPr>
                <w:rFonts w:ascii="GHEA Grapalat" w:hAnsi="GHEA Grapalat" w:cs="Calibri"/>
                <w:sz w:val="20"/>
                <w:szCs w:val="20"/>
              </w:rPr>
            </w:pPr>
            <w:r w:rsidRPr="006C3E9D">
              <w:rPr>
                <w:rFonts w:ascii="GHEA Grapalat" w:eastAsia="MS Mincho" w:hAnsi="GHEA Grapalat" w:cs="Calibri"/>
                <w:sz w:val="20"/>
                <w:szCs w:val="20"/>
              </w:rPr>
              <w:lastRenderedPageBreak/>
              <w:t>կ</w:t>
            </w:r>
            <w:r w:rsidR="0047559E" w:rsidRPr="006C3E9D">
              <w:rPr>
                <w:rFonts w:ascii="GHEA Grapalat" w:eastAsia="MS Mincho" w:hAnsi="GHEA Grapalat" w:cs="Calibri"/>
                <w:sz w:val="20"/>
                <w:szCs w:val="20"/>
              </w:rPr>
              <w:t>ոմունալ-կենցաղային կեղտաջրեր, հանքարդյունաբերական հոսքաջրեր</w:t>
            </w:r>
          </w:p>
        </w:tc>
      </w:tr>
      <w:tr w:rsidR="00426F86" w:rsidRPr="006C3E9D" w14:paraId="57FC0A2F" w14:textId="77777777" w:rsidTr="00E146ED">
        <w:trPr>
          <w:trHeight w:val="340"/>
        </w:trPr>
        <w:tc>
          <w:tcPr>
            <w:tcW w:w="1625" w:type="dxa"/>
            <w:vMerge w:val="restart"/>
            <w:shd w:val="clear" w:color="auto" w:fill="DAE9F7" w:themeFill="text2" w:themeFillTint="1A"/>
            <w:vAlign w:val="center"/>
          </w:tcPr>
          <w:p w14:paraId="48BC4FB3" w14:textId="77777777" w:rsidR="0047559E" w:rsidRPr="006C3E9D" w:rsidRDefault="0047559E" w:rsidP="009325F8">
            <w:pPr>
              <w:jc w:val="center"/>
              <w:rPr>
                <w:rFonts w:ascii="GHEA Grapalat" w:eastAsia="MS Mincho" w:hAnsi="GHEA Grapalat" w:cs="Calibri"/>
                <w:b/>
                <w:bCs/>
                <w:sz w:val="20"/>
                <w:szCs w:val="20"/>
              </w:rPr>
            </w:pPr>
            <w:r w:rsidRPr="006C3E9D">
              <w:rPr>
                <w:rFonts w:ascii="GHEA Grapalat" w:eastAsia="MS Mincho" w:hAnsi="GHEA Grapalat" w:cs="Calibri"/>
                <w:b/>
                <w:bCs/>
                <w:sz w:val="20"/>
                <w:szCs w:val="20"/>
              </w:rPr>
              <w:t>Մեղրիգետ</w:t>
            </w:r>
          </w:p>
        </w:tc>
        <w:tc>
          <w:tcPr>
            <w:tcW w:w="1615" w:type="dxa"/>
            <w:shd w:val="clear" w:color="auto" w:fill="FFFFFF"/>
            <w:vAlign w:val="center"/>
          </w:tcPr>
          <w:p w14:paraId="7B4A6987" w14:textId="77777777" w:rsidR="0047559E" w:rsidRPr="006C3E9D" w:rsidRDefault="0047559E" w:rsidP="009325F8">
            <w:pPr>
              <w:jc w:val="center"/>
              <w:rPr>
                <w:rFonts w:ascii="GHEA Grapalat" w:hAnsi="GHEA Grapalat" w:cs="Calibri"/>
                <w:sz w:val="20"/>
                <w:szCs w:val="20"/>
                <w:lang w:bidi="he-IL"/>
              </w:rPr>
            </w:pPr>
            <w:r w:rsidRPr="006C3E9D">
              <w:rPr>
                <w:rFonts w:ascii="GHEA Grapalat" w:hAnsi="GHEA Grapalat" w:cs="Calibri"/>
                <w:sz w:val="20"/>
                <w:szCs w:val="20"/>
                <w:lang w:bidi="he-IL"/>
              </w:rPr>
              <w:t>Մեղրի քաղաքից 0,5</w:t>
            </w:r>
            <w:r w:rsidRPr="006C3E9D">
              <w:rPr>
                <w:rFonts w:ascii="GHEA Grapalat" w:hAnsi="GHEA Grapalat" w:cs="Calibri"/>
                <w:sz w:val="20"/>
                <w:szCs w:val="20"/>
              </w:rPr>
              <w:t>կմ վերև, N89</w:t>
            </w:r>
          </w:p>
        </w:tc>
        <w:tc>
          <w:tcPr>
            <w:tcW w:w="1566" w:type="dxa"/>
            <w:shd w:val="clear" w:color="auto" w:fill="auto"/>
            <w:vAlign w:val="center"/>
          </w:tcPr>
          <w:p w14:paraId="70BF68A2" w14:textId="77777777" w:rsidR="0047559E" w:rsidRPr="006C3E9D" w:rsidRDefault="0047559E" w:rsidP="009325F8">
            <w:pPr>
              <w:jc w:val="center"/>
              <w:rPr>
                <w:rFonts w:ascii="GHEA Grapalat" w:hAnsi="GHEA Grapalat" w:cs="Calibri"/>
                <w:sz w:val="20"/>
                <w:szCs w:val="20"/>
              </w:rPr>
            </w:pPr>
            <w:r w:rsidRPr="006C3E9D">
              <w:rPr>
                <w:rFonts w:ascii="GHEA Grapalat" w:hAnsi="GHEA Grapalat" w:cs="Calibri"/>
                <w:sz w:val="20"/>
                <w:szCs w:val="20"/>
              </w:rPr>
              <w:t>ՌՋՄ 6-100</w:t>
            </w:r>
          </w:p>
        </w:tc>
        <w:tc>
          <w:tcPr>
            <w:tcW w:w="1350" w:type="dxa"/>
            <w:shd w:val="clear" w:color="auto" w:fill="FF0000"/>
            <w:vAlign w:val="center"/>
          </w:tcPr>
          <w:p w14:paraId="7A1E1425" w14:textId="77777777" w:rsidR="0047559E" w:rsidRPr="006C3E9D" w:rsidRDefault="0047559E" w:rsidP="009325F8">
            <w:pPr>
              <w:jc w:val="center"/>
              <w:rPr>
                <w:rFonts w:ascii="GHEA Grapalat" w:hAnsi="GHEA Grapalat" w:cs="Calibri"/>
                <w:sz w:val="20"/>
                <w:szCs w:val="20"/>
              </w:rPr>
            </w:pPr>
            <w:r w:rsidRPr="006C3E9D">
              <w:rPr>
                <w:rFonts w:ascii="GHEA Grapalat" w:hAnsi="GHEA Grapalat" w:cs="Calibri"/>
                <w:sz w:val="20"/>
                <w:szCs w:val="20"/>
              </w:rPr>
              <w:t>Վատ (V)</w:t>
            </w:r>
          </w:p>
        </w:tc>
        <w:tc>
          <w:tcPr>
            <w:tcW w:w="2194" w:type="dxa"/>
            <w:shd w:val="clear" w:color="auto" w:fill="auto"/>
            <w:vAlign w:val="center"/>
          </w:tcPr>
          <w:p w14:paraId="6EF7D509" w14:textId="4752B715" w:rsidR="0047559E" w:rsidRPr="006C3E9D" w:rsidRDefault="0047559E" w:rsidP="009325F8">
            <w:pPr>
              <w:autoSpaceDE w:val="0"/>
              <w:autoSpaceDN w:val="0"/>
              <w:adjustRightInd w:val="0"/>
              <w:rPr>
                <w:rFonts w:ascii="GHEA Grapalat" w:hAnsi="GHEA Grapalat" w:cs="Calibri"/>
                <w:sz w:val="20"/>
                <w:szCs w:val="20"/>
              </w:rPr>
            </w:pPr>
            <w:r w:rsidRPr="006C3E9D">
              <w:rPr>
                <w:rFonts w:ascii="GHEA Grapalat" w:hAnsi="GHEA Grapalat" w:cs="Calibri"/>
                <w:sz w:val="20"/>
                <w:szCs w:val="20"/>
              </w:rPr>
              <w:t xml:space="preserve">Կոբալտ, երկաթ (III) </w:t>
            </w:r>
            <w:r w:rsidR="00B207DC" w:rsidRPr="006C3E9D">
              <w:rPr>
                <w:rFonts w:ascii="GHEA Grapalat" w:hAnsi="GHEA Grapalat" w:cs="Calibri"/>
                <w:sz w:val="20"/>
                <w:szCs w:val="20"/>
              </w:rPr>
              <w:t>ա</w:t>
            </w:r>
            <w:r w:rsidRPr="006C3E9D">
              <w:rPr>
                <w:rFonts w:ascii="GHEA Grapalat" w:hAnsi="GHEA Grapalat" w:cs="Calibri"/>
                <w:sz w:val="20"/>
                <w:szCs w:val="20"/>
              </w:rPr>
              <w:t>լյումին (IV)</w:t>
            </w:r>
          </w:p>
          <w:p w14:paraId="34B4B561" w14:textId="4B468196" w:rsidR="0047559E" w:rsidRPr="006C3E9D" w:rsidRDefault="00B207DC" w:rsidP="009325F8">
            <w:pPr>
              <w:rPr>
                <w:rFonts w:ascii="GHEA Grapalat" w:eastAsia="MS Mincho" w:hAnsi="GHEA Grapalat" w:cs="Calibri"/>
                <w:sz w:val="20"/>
                <w:szCs w:val="20"/>
              </w:rPr>
            </w:pPr>
            <w:r w:rsidRPr="006C3E9D">
              <w:rPr>
                <w:rFonts w:ascii="GHEA Grapalat" w:hAnsi="GHEA Grapalat" w:cs="Calibri"/>
                <w:sz w:val="20"/>
                <w:szCs w:val="20"/>
              </w:rPr>
              <w:t>մ</w:t>
            </w:r>
            <w:r w:rsidR="0047559E" w:rsidRPr="006C3E9D">
              <w:rPr>
                <w:rFonts w:ascii="GHEA Grapalat" w:hAnsi="GHEA Grapalat" w:cs="Calibri"/>
                <w:sz w:val="20"/>
                <w:szCs w:val="20"/>
              </w:rPr>
              <w:t>անգան (V)</w:t>
            </w:r>
          </w:p>
        </w:tc>
        <w:tc>
          <w:tcPr>
            <w:tcW w:w="2520" w:type="dxa"/>
            <w:shd w:val="clear" w:color="auto" w:fill="auto"/>
            <w:vAlign w:val="center"/>
          </w:tcPr>
          <w:p w14:paraId="139F0E80" w14:textId="6AE632FA" w:rsidR="0047559E" w:rsidRPr="006C3E9D" w:rsidRDefault="00B207DC" w:rsidP="009325F8">
            <w:pPr>
              <w:rPr>
                <w:rFonts w:ascii="GHEA Grapalat" w:eastAsia="MS Mincho" w:hAnsi="GHEA Grapalat" w:cs="Calibri"/>
                <w:sz w:val="20"/>
                <w:szCs w:val="20"/>
              </w:rPr>
            </w:pPr>
            <w:r w:rsidRPr="006C3E9D">
              <w:rPr>
                <w:rFonts w:ascii="GHEA Grapalat" w:eastAsia="MS Mincho" w:hAnsi="GHEA Grapalat" w:cs="Calibri"/>
                <w:sz w:val="20"/>
                <w:szCs w:val="20"/>
              </w:rPr>
              <w:t>հ</w:t>
            </w:r>
            <w:r w:rsidR="0047559E" w:rsidRPr="006C3E9D">
              <w:rPr>
                <w:rFonts w:ascii="GHEA Grapalat" w:eastAsia="MS Mincho" w:hAnsi="GHEA Grapalat" w:cs="Calibri"/>
                <w:sz w:val="20"/>
                <w:szCs w:val="20"/>
              </w:rPr>
              <w:t>անքարդյունաբերական հոսքաջրեր</w:t>
            </w:r>
          </w:p>
        </w:tc>
      </w:tr>
      <w:tr w:rsidR="00426F86" w:rsidRPr="006C3E9D" w14:paraId="5873CBA9" w14:textId="77777777" w:rsidTr="00E146ED">
        <w:trPr>
          <w:trHeight w:val="584"/>
        </w:trPr>
        <w:tc>
          <w:tcPr>
            <w:tcW w:w="1625" w:type="dxa"/>
            <w:vMerge/>
            <w:shd w:val="clear" w:color="auto" w:fill="DAE9F7" w:themeFill="text2" w:themeFillTint="1A"/>
            <w:vAlign w:val="center"/>
          </w:tcPr>
          <w:p w14:paraId="7B1F8410" w14:textId="77777777" w:rsidR="0047559E" w:rsidRPr="006C3E9D" w:rsidRDefault="0047559E" w:rsidP="009325F8">
            <w:pPr>
              <w:rPr>
                <w:rFonts w:ascii="GHEA Grapalat" w:eastAsia="MS Mincho" w:hAnsi="GHEA Grapalat" w:cs="Calibri"/>
                <w:sz w:val="20"/>
                <w:szCs w:val="20"/>
              </w:rPr>
            </w:pPr>
          </w:p>
        </w:tc>
        <w:tc>
          <w:tcPr>
            <w:tcW w:w="1615" w:type="dxa"/>
            <w:shd w:val="clear" w:color="auto" w:fill="FFFFFF"/>
            <w:vAlign w:val="center"/>
          </w:tcPr>
          <w:p w14:paraId="031A5599" w14:textId="1C3E98B5" w:rsidR="0047559E" w:rsidRPr="006C3E9D" w:rsidRDefault="00B207DC" w:rsidP="009325F8">
            <w:pPr>
              <w:jc w:val="center"/>
              <w:rPr>
                <w:rFonts w:ascii="GHEA Grapalat" w:hAnsi="GHEA Grapalat" w:cs="Calibri"/>
                <w:sz w:val="20"/>
                <w:szCs w:val="20"/>
                <w:lang w:bidi="he-IL"/>
              </w:rPr>
            </w:pPr>
            <w:r w:rsidRPr="006C3E9D">
              <w:rPr>
                <w:rFonts w:ascii="GHEA Grapalat" w:hAnsi="GHEA Grapalat" w:cs="Calibri"/>
                <w:sz w:val="20"/>
                <w:szCs w:val="20"/>
              </w:rPr>
              <w:t>գ</w:t>
            </w:r>
            <w:r w:rsidR="0047559E" w:rsidRPr="006C3E9D">
              <w:rPr>
                <w:rFonts w:ascii="GHEA Grapalat" w:hAnsi="GHEA Grapalat" w:cs="Calibri"/>
                <w:sz w:val="20"/>
                <w:szCs w:val="20"/>
              </w:rPr>
              <w:t>ետաբերանի մոտ, N90</w:t>
            </w:r>
          </w:p>
        </w:tc>
        <w:tc>
          <w:tcPr>
            <w:tcW w:w="1566" w:type="dxa"/>
            <w:shd w:val="clear" w:color="auto" w:fill="auto"/>
            <w:vAlign w:val="center"/>
          </w:tcPr>
          <w:p w14:paraId="245284C2" w14:textId="77777777" w:rsidR="0047559E" w:rsidRPr="006C3E9D" w:rsidRDefault="0047559E" w:rsidP="009325F8">
            <w:pPr>
              <w:jc w:val="center"/>
              <w:rPr>
                <w:rFonts w:ascii="GHEA Grapalat" w:hAnsi="GHEA Grapalat" w:cs="Calibri"/>
                <w:sz w:val="20"/>
                <w:szCs w:val="20"/>
              </w:rPr>
            </w:pPr>
            <w:r w:rsidRPr="006C3E9D">
              <w:rPr>
                <w:rFonts w:ascii="GHEA Grapalat" w:hAnsi="GHEA Grapalat" w:cs="Calibri"/>
                <w:sz w:val="20"/>
                <w:szCs w:val="20"/>
              </w:rPr>
              <w:t>ՌՋՄ 6-104</w:t>
            </w:r>
          </w:p>
        </w:tc>
        <w:tc>
          <w:tcPr>
            <w:tcW w:w="1350" w:type="dxa"/>
            <w:shd w:val="clear" w:color="auto" w:fill="FFC000"/>
            <w:vAlign w:val="center"/>
          </w:tcPr>
          <w:p w14:paraId="0CBBC679" w14:textId="77777777" w:rsidR="0047559E" w:rsidRPr="006C3E9D" w:rsidRDefault="0047559E" w:rsidP="009325F8">
            <w:pPr>
              <w:jc w:val="center"/>
              <w:rPr>
                <w:rFonts w:ascii="GHEA Grapalat" w:hAnsi="GHEA Grapalat" w:cs="Calibri"/>
                <w:sz w:val="20"/>
                <w:szCs w:val="20"/>
              </w:rPr>
            </w:pPr>
            <w:r w:rsidRPr="006C3E9D">
              <w:rPr>
                <w:rFonts w:ascii="GHEA Grapalat" w:hAnsi="GHEA Grapalat" w:cs="Calibri"/>
                <w:sz w:val="20"/>
                <w:szCs w:val="20"/>
              </w:rPr>
              <w:t>Անբավարար (IV)</w:t>
            </w:r>
          </w:p>
        </w:tc>
        <w:tc>
          <w:tcPr>
            <w:tcW w:w="2194" w:type="dxa"/>
            <w:shd w:val="clear" w:color="auto" w:fill="auto"/>
            <w:vAlign w:val="center"/>
          </w:tcPr>
          <w:p w14:paraId="1AB9B8B8" w14:textId="30D47EB9" w:rsidR="0047559E" w:rsidRPr="006C3E9D" w:rsidRDefault="00B207DC" w:rsidP="009325F8">
            <w:pPr>
              <w:autoSpaceDE w:val="0"/>
              <w:autoSpaceDN w:val="0"/>
              <w:adjustRightInd w:val="0"/>
              <w:rPr>
                <w:rFonts w:ascii="GHEA Grapalat" w:hAnsi="GHEA Grapalat" w:cs="Calibri"/>
                <w:sz w:val="20"/>
                <w:szCs w:val="20"/>
              </w:rPr>
            </w:pPr>
            <w:r w:rsidRPr="006C3E9D">
              <w:rPr>
                <w:rFonts w:ascii="GHEA Grapalat" w:hAnsi="GHEA Grapalat" w:cs="Calibri"/>
                <w:sz w:val="20"/>
                <w:szCs w:val="20"/>
              </w:rPr>
              <w:t>կ</w:t>
            </w:r>
            <w:r w:rsidR="0047559E" w:rsidRPr="006C3E9D">
              <w:rPr>
                <w:rFonts w:ascii="GHEA Grapalat" w:hAnsi="GHEA Grapalat" w:cs="Calibri"/>
                <w:sz w:val="20"/>
                <w:szCs w:val="20"/>
              </w:rPr>
              <w:t>ոբալտ, երկաթ (III)</w:t>
            </w:r>
            <w:r w:rsidRPr="006C3E9D">
              <w:rPr>
                <w:rFonts w:ascii="GHEA Grapalat" w:hAnsi="GHEA Grapalat" w:cs="Calibri"/>
                <w:sz w:val="20"/>
                <w:szCs w:val="20"/>
              </w:rPr>
              <w:t>,</w:t>
            </w:r>
            <w:r w:rsidR="0047559E" w:rsidRPr="006C3E9D">
              <w:rPr>
                <w:rFonts w:ascii="GHEA Grapalat" w:hAnsi="GHEA Grapalat" w:cs="Calibri"/>
                <w:sz w:val="20"/>
                <w:szCs w:val="20"/>
              </w:rPr>
              <w:t xml:space="preserve"> </w:t>
            </w:r>
            <w:r w:rsidRPr="006C3E9D">
              <w:rPr>
                <w:rFonts w:ascii="GHEA Grapalat" w:hAnsi="GHEA Grapalat" w:cs="Calibri"/>
                <w:sz w:val="20"/>
                <w:szCs w:val="20"/>
              </w:rPr>
              <w:t>ա</w:t>
            </w:r>
            <w:r w:rsidR="0047559E" w:rsidRPr="006C3E9D">
              <w:rPr>
                <w:rFonts w:ascii="GHEA Grapalat" w:hAnsi="GHEA Grapalat" w:cs="Calibri"/>
                <w:sz w:val="20"/>
                <w:szCs w:val="20"/>
              </w:rPr>
              <w:t>լյումին, մանգան (IV)</w:t>
            </w:r>
          </w:p>
        </w:tc>
        <w:tc>
          <w:tcPr>
            <w:tcW w:w="2520" w:type="dxa"/>
            <w:shd w:val="clear" w:color="auto" w:fill="auto"/>
            <w:vAlign w:val="center"/>
          </w:tcPr>
          <w:p w14:paraId="61F03D7D" w14:textId="630E4A35" w:rsidR="0047559E" w:rsidRPr="006C3E9D" w:rsidRDefault="00B207DC" w:rsidP="009325F8">
            <w:pPr>
              <w:rPr>
                <w:rFonts w:ascii="GHEA Grapalat" w:eastAsia="MS Mincho" w:hAnsi="GHEA Grapalat" w:cs="Calibri"/>
                <w:sz w:val="20"/>
                <w:szCs w:val="20"/>
              </w:rPr>
            </w:pPr>
            <w:r w:rsidRPr="006C3E9D">
              <w:rPr>
                <w:rFonts w:ascii="GHEA Grapalat" w:eastAsia="MS Mincho" w:hAnsi="GHEA Grapalat" w:cs="Calibri"/>
                <w:sz w:val="20"/>
                <w:szCs w:val="20"/>
              </w:rPr>
              <w:t>հ</w:t>
            </w:r>
            <w:r w:rsidR="0047559E" w:rsidRPr="006C3E9D">
              <w:rPr>
                <w:rFonts w:ascii="GHEA Grapalat" w:eastAsia="MS Mincho" w:hAnsi="GHEA Grapalat" w:cs="Calibri"/>
                <w:sz w:val="20"/>
                <w:szCs w:val="20"/>
              </w:rPr>
              <w:t>անքարդյունաբերական հոսքաջրեր</w:t>
            </w:r>
          </w:p>
        </w:tc>
      </w:tr>
      <w:tr w:rsidR="00426F86" w:rsidRPr="006C3E9D" w14:paraId="389AED1E" w14:textId="77777777" w:rsidTr="00E146ED">
        <w:trPr>
          <w:trHeight w:val="737"/>
        </w:trPr>
        <w:tc>
          <w:tcPr>
            <w:tcW w:w="1625" w:type="dxa"/>
            <w:vAlign w:val="center"/>
          </w:tcPr>
          <w:p w14:paraId="6D58F7C5" w14:textId="77777777" w:rsidR="0047559E" w:rsidRPr="006C3E9D" w:rsidRDefault="0047559E" w:rsidP="009325F8">
            <w:pPr>
              <w:jc w:val="center"/>
              <w:rPr>
                <w:rFonts w:ascii="GHEA Grapalat" w:eastAsia="MS Mincho" w:hAnsi="GHEA Grapalat" w:cs="Calibri"/>
                <w:b/>
                <w:bCs/>
                <w:sz w:val="20"/>
                <w:szCs w:val="20"/>
              </w:rPr>
            </w:pPr>
            <w:r w:rsidRPr="006C3E9D">
              <w:rPr>
                <w:rFonts w:ascii="GHEA Grapalat" w:eastAsia="MS Mincho" w:hAnsi="GHEA Grapalat" w:cs="Calibri"/>
                <w:b/>
                <w:bCs/>
                <w:sz w:val="20"/>
                <w:szCs w:val="20"/>
              </w:rPr>
              <w:t>Կարճևան</w:t>
            </w:r>
          </w:p>
        </w:tc>
        <w:tc>
          <w:tcPr>
            <w:tcW w:w="1615" w:type="dxa"/>
            <w:shd w:val="clear" w:color="auto" w:fill="FFFFFF"/>
            <w:vAlign w:val="center"/>
          </w:tcPr>
          <w:p w14:paraId="0926378E" w14:textId="3641CCA3" w:rsidR="0047559E" w:rsidRPr="006C3E9D" w:rsidRDefault="00B207DC" w:rsidP="009325F8">
            <w:pPr>
              <w:jc w:val="center"/>
              <w:rPr>
                <w:rFonts w:ascii="GHEA Grapalat" w:eastAsia="MS Mincho" w:hAnsi="GHEA Grapalat" w:cs="Calibri"/>
                <w:sz w:val="20"/>
                <w:szCs w:val="20"/>
              </w:rPr>
            </w:pPr>
            <w:r w:rsidRPr="006C3E9D">
              <w:rPr>
                <w:rFonts w:ascii="GHEA Grapalat" w:hAnsi="GHEA Grapalat" w:cs="Calibri"/>
                <w:sz w:val="20"/>
                <w:szCs w:val="20"/>
              </w:rPr>
              <w:t>գ</w:t>
            </w:r>
            <w:r w:rsidR="0047559E" w:rsidRPr="006C3E9D">
              <w:rPr>
                <w:rFonts w:ascii="GHEA Grapalat" w:hAnsi="GHEA Grapalat" w:cs="Calibri"/>
                <w:sz w:val="20"/>
                <w:szCs w:val="20"/>
              </w:rPr>
              <w:t>ետաբերանի մոտ, N344</w:t>
            </w:r>
          </w:p>
        </w:tc>
        <w:tc>
          <w:tcPr>
            <w:tcW w:w="1566" w:type="dxa"/>
            <w:shd w:val="clear" w:color="auto" w:fill="auto"/>
            <w:vAlign w:val="center"/>
          </w:tcPr>
          <w:p w14:paraId="1A2E0726" w14:textId="77777777" w:rsidR="0047559E" w:rsidRPr="006C3E9D" w:rsidRDefault="0047559E" w:rsidP="009325F8">
            <w:pPr>
              <w:jc w:val="center"/>
              <w:rPr>
                <w:rFonts w:ascii="GHEA Grapalat" w:hAnsi="GHEA Grapalat" w:cs="Calibri"/>
                <w:sz w:val="20"/>
                <w:szCs w:val="20"/>
              </w:rPr>
            </w:pPr>
            <w:r w:rsidRPr="006C3E9D">
              <w:rPr>
                <w:rFonts w:ascii="GHEA Grapalat" w:hAnsi="GHEA Grapalat" w:cs="Calibri"/>
                <w:sz w:val="20"/>
                <w:szCs w:val="20"/>
              </w:rPr>
              <w:t>ՌՋՄ 6-107</w:t>
            </w:r>
          </w:p>
        </w:tc>
        <w:tc>
          <w:tcPr>
            <w:tcW w:w="1350" w:type="dxa"/>
            <w:shd w:val="clear" w:color="auto" w:fill="FF0000"/>
            <w:vAlign w:val="center"/>
          </w:tcPr>
          <w:p w14:paraId="72D4F7FF" w14:textId="77777777" w:rsidR="0047559E" w:rsidRPr="006C3E9D" w:rsidRDefault="0047559E" w:rsidP="009325F8">
            <w:pPr>
              <w:jc w:val="center"/>
              <w:rPr>
                <w:rFonts w:ascii="GHEA Grapalat" w:hAnsi="GHEA Grapalat" w:cs="Calibri"/>
                <w:sz w:val="20"/>
                <w:szCs w:val="20"/>
              </w:rPr>
            </w:pPr>
            <w:r w:rsidRPr="006C3E9D">
              <w:rPr>
                <w:rFonts w:ascii="GHEA Grapalat" w:hAnsi="GHEA Grapalat" w:cs="Calibri"/>
                <w:sz w:val="20"/>
                <w:szCs w:val="20"/>
              </w:rPr>
              <w:t>Վատ (V)</w:t>
            </w:r>
          </w:p>
        </w:tc>
        <w:tc>
          <w:tcPr>
            <w:tcW w:w="2194" w:type="dxa"/>
            <w:shd w:val="clear" w:color="auto" w:fill="auto"/>
            <w:vAlign w:val="center"/>
          </w:tcPr>
          <w:p w14:paraId="6F3ADE81" w14:textId="15546CF3" w:rsidR="0047559E" w:rsidRPr="006C3E9D" w:rsidRDefault="00B207DC" w:rsidP="009325F8">
            <w:pPr>
              <w:rPr>
                <w:rFonts w:ascii="GHEA Grapalat" w:hAnsi="GHEA Grapalat" w:cs="Calibri"/>
                <w:sz w:val="20"/>
                <w:szCs w:val="20"/>
              </w:rPr>
            </w:pPr>
            <w:r w:rsidRPr="006C3E9D">
              <w:rPr>
                <w:rFonts w:ascii="GHEA Grapalat" w:hAnsi="GHEA Grapalat" w:cs="Calibri"/>
                <w:sz w:val="20"/>
                <w:szCs w:val="20"/>
              </w:rPr>
              <w:t>պ</w:t>
            </w:r>
            <w:r w:rsidR="0047559E" w:rsidRPr="006C3E9D">
              <w:rPr>
                <w:rFonts w:ascii="GHEA Grapalat" w:hAnsi="GHEA Grapalat" w:cs="Calibri"/>
                <w:sz w:val="20"/>
                <w:szCs w:val="20"/>
              </w:rPr>
              <w:t>ղինձ, արսեն, սելեն, ծարիր, քլորիդ իոն (III)</w:t>
            </w:r>
          </w:p>
          <w:p w14:paraId="4076F838" w14:textId="62E450AF" w:rsidR="0047559E" w:rsidRPr="006C3E9D" w:rsidRDefault="00B207DC" w:rsidP="009325F8">
            <w:pPr>
              <w:rPr>
                <w:rFonts w:ascii="GHEA Grapalat" w:hAnsi="GHEA Grapalat" w:cs="Calibri"/>
                <w:sz w:val="20"/>
                <w:szCs w:val="20"/>
              </w:rPr>
            </w:pPr>
            <w:r w:rsidRPr="006C3E9D">
              <w:rPr>
                <w:rFonts w:ascii="GHEA Grapalat" w:hAnsi="GHEA Grapalat" w:cs="Calibri"/>
                <w:sz w:val="20"/>
                <w:szCs w:val="20"/>
              </w:rPr>
              <w:t>ե</w:t>
            </w:r>
            <w:r w:rsidR="0047559E" w:rsidRPr="006C3E9D">
              <w:rPr>
                <w:rFonts w:ascii="GHEA Grapalat" w:hAnsi="GHEA Grapalat" w:cs="Calibri"/>
                <w:sz w:val="20"/>
                <w:szCs w:val="20"/>
              </w:rPr>
              <w:t>րկաթ, մանգան, բերիլիում, բոր, ալյումին, ԸԼԱ (IV)</w:t>
            </w:r>
            <w:r w:rsidRPr="006C3E9D">
              <w:rPr>
                <w:rFonts w:ascii="GHEA Grapalat" w:hAnsi="GHEA Grapalat" w:cs="Calibri"/>
                <w:sz w:val="20"/>
                <w:szCs w:val="20"/>
              </w:rPr>
              <w:t>,</w:t>
            </w:r>
          </w:p>
          <w:p w14:paraId="3B327E17" w14:textId="77777777" w:rsidR="00B207DC" w:rsidRPr="006C3E9D" w:rsidRDefault="0047559E" w:rsidP="009325F8">
            <w:pPr>
              <w:rPr>
                <w:rFonts w:ascii="GHEA Grapalat" w:hAnsi="GHEA Grapalat" w:cs="Calibri"/>
                <w:sz w:val="20"/>
                <w:szCs w:val="20"/>
              </w:rPr>
            </w:pPr>
            <w:r w:rsidRPr="006C3E9D">
              <w:rPr>
                <w:rFonts w:ascii="GHEA Grapalat" w:hAnsi="GHEA Grapalat" w:cs="Calibri"/>
                <w:sz w:val="20"/>
                <w:szCs w:val="20"/>
              </w:rPr>
              <w:t xml:space="preserve">ԹԿՊ5, ամոնիում, սուլֆատ իոններ, մոլիբդեն, վանադիում, կոբալտ, կալիում, նատրիում, </w:t>
            </w:r>
          </w:p>
          <w:p w14:paraId="2F1D51D7" w14:textId="7C895298" w:rsidR="0047559E" w:rsidRPr="006C3E9D" w:rsidRDefault="0047559E" w:rsidP="009325F8">
            <w:pPr>
              <w:rPr>
                <w:rFonts w:ascii="GHEA Grapalat" w:hAnsi="GHEA Grapalat" w:cs="Calibri"/>
                <w:sz w:val="20"/>
                <w:szCs w:val="20"/>
              </w:rPr>
            </w:pPr>
            <w:r w:rsidRPr="006C3E9D">
              <w:rPr>
                <w:rFonts w:ascii="GHEA Grapalat" w:hAnsi="GHEA Grapalat" w:cs="Calibri"/>
                <w:sz w:val="20"/>
                <w:szCs w:val="20"/>
              </w:rPr>
              <w:t>ԸԼԱ (V)</w:t>
            </w:r>
          </w:p>
        </w:tc>
        <w:tc>
          <w:tcPr>
            <w:tcW w:w="2520" w:type="dxa"/>
            <w:shd w:val="clear" w:color="auto" w:fill="auto"/>
            <w:vAlign w:val="center"/>
          </w:tcPr>
          <w:p w14:paraId="12D96240" w14:textId="6BF8426E" w:rsidR="0047559E" w:rsidRPr="006C3E9D" w:rsidRDefault="00B207DC" w:rsidP="009325F8">
            <w:pPr>
              <w:rPr>
                <w:rFonts w:ascii="GHEA Grapalat" w:eastAsia="MS Mincho" w:hAnsi="GHEA Grapalat" w:cs="Calibri"/>
                <w:sz w:val="20"/>
                <w:szCs w:val="20"/>
              </w:rPr>
            </w:pPr>
            <w:r w:rsidRPr="006C3E9D">
              <w:rPr>
                <w:rFonts w:ascii="GHEA Grapalat" w:eastAsia="MS Mincho" w:hAnsi="GHEA Grapalat" w:cs="Calibri"/>
                <w:sz w:val="20"/>
                <w:szCs w:val="20"/>
              </w:rPr>
              <w:t>հ</w:t>
            </w:r>
            <w:r w:rsidR="0047559E" w:rsidRPr="006C3E9D">
              <w:rPr>
                <w:rFonts w:ascii="GHEA Grapalat" w:eastAsia="MS Mincho" w:hAnsi="GHEA Grapalat" w:cs="Calibri"/>
                <w:sz w:val="20"/>
                <w:szCs w:val="20"/>
              </w:rPr>
              <w:t>անքարդյունաբերական հոսքաջրեր</w:t>
            </w:r>
          </w:p>
        </w:tc>
      </w:tr>
    </w:tbl>
    <w:p w14:paraId="29E3C8AB" w14:textId="3F101A64" w:rsidR="0047559E" w:rsidRPr="006C3E9D" w:rsidRDefault="0047559E" w:rsidP="009325F8">
      <w:pPr>
        <w:autoSpaceDE w:val="0"/>
        <w:autoSpaceDN w:val="0"/>
        <w:adjustRightInd w:val="0"/>
        <w:spacing w:line="360" w:lineRule="auto"/>
        <w:rPr>
          <w:rFonts w:ascii="GHEA Grapalat" w:hAnsi="GHEA Grapalat" w:cs="Calibri"/>
          <w:sz w:val="20"/>
          <w:szCs w:val="20"/>
          <w:highlight w:val="yellow"/>
        </w:rPr>
      </w:pPr>
      <w:r w:rsidRPr="006C3E9D">
        <w:rPr>
          <w:rFonts w:ascii="GHEA Grapalat" w:hAnsi="GHEA Grapalat" w:cs="Calibri"/>
          <w:i/>
          <w:iCs/>
          <w:sz w:val="20"/>
          <w:szCs w:val="20"/>
        </w:rPr>
        <w:t>Աղբյուրը՝ ՀՀ ՇՄՆ «</w:t>
      </w:r>
      <w:r w:rsidR="00B207DC" w:rsidRPr="006C3E9D">
        <w:rPr>
          <w:rFonts w:ascii="GHEA Grapalat" w:hAnsi="GHEA Grapalat" w:cs="Calibri"/>
          <w:i/>
          <w:iCs/>
          <w:sz w:val="20"/>
          <w:szCs w:val="20"/>
        </w:rPr>
        <w:t>Հայհիդրոմետ</w:t>
      </w:r>
      <w:r w:rsidRPr="006C3E9D">
        <w:rPr>
          <w:rFonts w:ascii="GHEA Grapalat" w:hAnsi="GHEA Grapalat" w:cs="Calibri"/>
          <w:i/>
          <w:iCs/>
          <w:sz w:val="20"/>
          <w:szCs w:val="20"/>
        </w:rPr>
        <w:t>» ՊՈԱԿ, 2022-2023թթ</w:t>
      </w:r>
      <w:r w:rsidRPr="006C3E9D">
        <w:rPr>
          <w:rFonts w:ascii="Cambria Math" w:eastAsia="MS Mincho" w:hAnsi="Cambria Math" w:cs="Cambria Math"/>
          <w:i/>
          <w:iCs/>
          <w:sz w:val="20"/>
          <w:szCs w:val="20"/>
        </w:rPr>
        <w:t>․</w:t>
      </w:r>
    </w:p>
    <w:p w14:paraId="229619F2" w14:textId="0E16A264" w:rsidR="0047559E" w:rsidRDefault="009D4F36" w:rsidP="009325F8">
      <w:pPr>
        <w:pStyle w:val="Heading3"/>
        <w:rPr>
          <w:rFonts w:ascii="GHEA Grapalat" w:eastAsia="Calibri" w:hAnsi="GHEA Grapalat" w:cs="Calibri"/>
          <w:b/>
          <w:bCs/>
          <w:color w:val="auto"/>
          <w:kern w:val="0"/>
          <w:sz w:val="24"/>
          <w:szCs w:val="24"/>
          <w14:ligatures w14:val="none"/>
        </w:rPr>
      </w:pPr>
      <w:bookmarkStart w:id="227" w:name="_Toc174622231"/>
      <w:r>
        <w:rPr>
          <w:rFonts w:ascii="GHEA Grapalat" w:eastAsia="Calibri" w:hAnsi="GHEA Grapalat" w:cs="Calibri"/>
          <w:b/>
          <w:bCs/>
          <w:color w:val="auto"/>
          <w:kern w:val="0"/>
          <w:sz w:val="24"/>
          <w:szCs w:val="24"/>
          <w14:ligatures w14:val="none"/>
        </w:rPr>
        <w:t>9.</w:t>
      </w:r>
      <w:r w:rsidR="0047559E" w:rsidRPr="00426F86">
        <w:rPr>
          <w:rFonts w:ascii="GHEA Grapalat" w:eastAsia="Calibri" w:hAnsi="GHEA Grapalat" w:cs="Calibri"/>
          <w:b/>
          <w:bCs/>
          <w:color w:val="auto"/>
          <w:kern w:val="0"/>
          <w:sz w:val="24"/>
          <w:szCs w:val="24"/>
          <w14:ligatures w14:val="none"/>
        </w:rPr>
        <w:t>3 Ստորերկրյա ջրային մարմինների կարգավիճակի գնահատում</w:t>
      </w:r>
      <w:bookmarkEnd w:id="227"/>
    </w:p>
    <w:p w14:paraId="6E30497E" w14:textId="325AB3E5" w:rsidR="00063161" w:rsidRPr="00D839B0" w:rsidRDefault="0047559E" w:rsidP="0059042F">
      <w:pPr>
        <w:pStyle w:val="ListParagraph"/>
        <w:numPr>
          <w:ilvl w:val="0"/>
          <w:numId w:val="49"/>
        </w:numPr>
        <w:spacing w:line="360" w:lineRule="auto"/>
        <w:ind w:left="0" w:firstLine="567"/>
        <w:jc w:val="both"/>
        <w:rPr>
          <w:rFonts w:ascii="Arial" w:hAnsi="Arial"/>
        </w:rPr>
      </w:pPr>
      <w:r w:rsidRPr="0091411F">
        <w:rPr>
          <w:rFonts w:ascii="GHEA Grapalat" w:eastAsia="Calibri" w:hAnsi="GHEA Grapalat" w:cs="Calibri"/>
          <w:sz w:val="24"/>
          <w:szCs w:val="24"/>
        </w:rPr>
        <w:t xml:space="preserve">Հարավային ՋԿՏ-ում ստորերկրյա ջրերի կարգավիճակը որոշվել է 7 հիդրոերկրաբանական մոնիթորինգի դիտակետի տվյալներով: </w:t>
      </w:r>
      <w:r w:rsidRPr="00A05CDC">
        <w:rPr>
          <w:rFonts w:ascii="GHEA Grapalat" w:eastAsia="Calibri" w:hAnsi="GHEA Grapalat" w:cs="Calibri"/>
          <w:b/>
          <w:sz w:val="24"/>
          <w:szCs w:val="24"/>
        </w:rPr>
        <w:t>Ստորերկրյա ջրերի մոնիթորինգի 2016-2023թ</w:t>
      </w:r>
      <w:r w:rsidR="00B207DC" w:rsidRPr="00A05CDC">
        <w:rPr>
          <w:rFonts w:ascii="GHEA Grapalat" w:eastAsia="Calibri" w:hAnsi="GHEA Grapalat" w:cs="Calibri"/>
          <w:b/>
          <w:sz w:val="24"/>
          <w:szCs w:val="24"/>
        </w:rPr>
        <w:t>թ</w:t>
      </w:r>
      <w:r w:rsidR="00B207DC" w:rsidRPr="00A05CDC">
        <w:rPr>
          <w:rFonts w:ascii="Cambria Math" w:eastAsia="MS Mincho" w:hAnsi="Cambria Math" w:cs="Cambria Math"/>
          <w:b/>
          <w:sz w:val="24"/>
          <w:szCs w:val="24"/>
        </w:rPr>
        <w:t>․</w:t>
      </w:r>
      <w:r w:rsidRPr="00A05CDC">
        <w:rPr>
          <w:rFonts w:ascii="GHEA Grapalat" w:eastAsia="Calibri" w:hAnsi="GHEA Grapalat" w:cs="Calibri"/>
          <w:b/>
          <w:sz w:val="24"/>
          <w:szCs w:val="24"/>
        </w:rPr>
        <w:t xml:space="preserve"> արդյունքների համաձայն՝ քանակական տատանումները մոտ են բնականին, և ներկայում</w:t>
      </w:r>
      <w:r w:rsidR="00C96E3D" w:rsidRPr="00A05CDC">
        <w:rPr>
          <w:rFonts w:ascii="GHEA Grapalat" w:eastAsia="Calibri" w:hAnsi="GHEA Grapalat" w:cs="Calibri"/>
          <w:b/>
          <w:sz w:val="24"/>
          <w:szCs w:val="24"/>
        </w:rPr>
        <w:t>ս</w:t>
      </w:r>
      <w:r w:rsidRPr="00A05CDC">
        <w:rPr>
          <w:rFonts w:ascii="GHEA Grapalat" w:eastAsia="Calibri" w:hAnsi="GHEA Grapalat" w:cs="Calibri"/>
          <w:b/>
          <w:sz w:val="24"/>
          <w:szCs w:val="24"/>
        </w:rPr>
        <w:t xml:space="preserve"> մարդածին ճնշումների ազդեցությունը ստորերկրյա ջրերի քանակի վրա էական չէ:</w:t>
      </w:r>
      <w:r w:rsidRPr="0091411F">
        <w:rPr>
          <w:rFonts w:ascii="GHEA Grapalat" w:eastAsia="Calibri" w:hAnsi="GHEA Grapalat" w:cs="Calibri"/>
          <w:sz w:val="24"/>
          <w:szCs w:val="24"/>
        </w:rPr>
        <w:t xml:space="preserve"> Հարավային ՋԿՏ-</w:t>
      </w:r>
      <w:r w:rsidR="000F29B4" w:rsidRPr="0091411F">
        <w:rPr>
          <w:rFonts w:ascii="GHEA Grapalat" w:eastAsia="Calibri" w:hAnsi="GHEA Grapalat" w:cs="Calibri"/>
          <w:sz w:val="24"/>
          <w:szCs w:val="24"/>
        </w:rPr>
        <w:t xml:space="preserve">ի ջրային մարմիններում, ըստ </w:t>
      </w:r>
      <w:r w:rsidRPr="0091411F">
        <w:rPr>
          <w:rFonts w:ascii="GHEA Grapalat" w:eastAsia="Calibri" w:hAnsi="GHEA Grapalat" w:cs="Calibri"/>
          <w:sz w:val="24"/>
          <w:szCs w:val="24"/>
        </w:rPr>
        <w:t xml:space="preserve">ԵՄ Նիտրատների </w:t>
      </w:r>
      <w:r w:rsidR="00DC2C92" w:rsidRPr="0091411F">
        <w:rPr>
          <w:rFonts w:ascii="GHEA Grapalat" w:eastAsia="Calibri" w:hAnsi="GHEA Grapalat" w:cs="Calibri"/>
          <w:sz w:val="24"/>
          <w:szCs w:val="24"/>
        </w:rPr>
        <w:t>դիրեկտիվի՝</w:t>
      </w:r>
      <w:r w:rsidR="00DC2C92" w:rsidRPr="0091411F">
        <w:rPr>
          <w:rFonts w:ascii="GHEA Grapalat" w:eastAsia="Calibri" w:hAnsi="GHEA Grapalat" w:cs="Calibri"/>
          <w:sz w:val="24"/>
          <w:szCs w:val="24"/>
          <w:vertAlign w:val="superscript"/>
        </w:rPr>
        <w:t xml:space="preserve"> </w:t>
      </w:r>
      <w:r w:rsidR="00DC2C92" w:rsidRPr="0091411F">
        <w:rPr>
          <w:rFonts w:ascii="GHEA Grapalat" w:eastAsia="Calibri" w:hAnsi="GHEA Grapalat" w:cs="Calibri"/>
          <w:sz w:val="24"/>
          <w:szCs w:val="24"/>
        </w:rPr>
        <w:t xml:space="preserve">նիտրատների պարունակության համար սահմանված առավելագույն  </w:t>
      </w:r>
      <w:r w:rsidRPr="0091411F">
        <w:rPr>
          <w:rFonts w:ascii="GHEA Grapalat" w:eastAsia="Calibri" w:hAnsi="GHEA Grapalat" w:cs="Calibri"/>
          <w:sz w:val="24"/>
          <w:szCs w:val="24"/>
        </w:rPr>
        <w:t xml:space="preserve"> արժեքի  (50 մգ/լ) և ՀՀ խմելու ջրերի համար սահմանված նորմ</w:t>
      </w:r>
      <w:r w:rsidR="00B207DC" w:rsidRPr="0091411F">
        <w:rPr>
          <w:rFonts w:ascii="GHEA Grapalat" w:eastAsia="Calibri" w:hAnsi="GHEA Grapalat" w:cs="Calibri"/>
          <w:sz w:val="24"/>
          <w:szCs w:val="24"/>
        </w:rPr>
        <w:t>ի</w:t>
      </w:r>
      <w:r w:rsidRPr="0091411F">
        <w:rPr>
          <w:rFonts w:ascii="GHEA Grapalat" w:eastAsia="Calibri" w:hAnsi="GHEA Grapalat" w:cs="Calibri"/>
          <w:sz w:val="24"/>
          <w:szCs w:val="24"/>
        </w:rPr>
        <w:t xml:space="preserve"> (45 մգ/լ) գերազանցման ոչ մի դեպք չի գրանցվել։ </w:t>
      </w:r>
      <w:r w:rsidR="00FA77B1" w:rsidRPr="0091411F">
        <w:rPr>
          <w:rFonts w:ascii="GHEA Grapalat" w:eastAsia="Calibri" w:hAnsi="GHEA Grapalat" w:cs="Calibri"/>
          <w:sz w:val="24"/>
          <w:szCs w:val="24"/>
        </w:rPr>
        <w:t>Սակայն հ</w:t>
      </w:r>
      <w:r w:rsidRPr="0091411F">
        <w:rPr>
          <w:rFonts w:ascii="GHEA Grapalat" w:eastAsia="Calibri" w:hAnsi="GHEA Grapalat" w:cs="Calibri"/>
          <w:sz w:val="24"/>
          <w:szCs w:val="24"/>
        </w:rPr>
        <w:t xml:space="preserve">իմնվելով ՀՀ կառավարության </w:t>
      </w:r>
      <w:r w:rsidR="00524C52" w:rsidRPr="0091411F">
        <w:rPr>
          <w:rFonts w:ascii="GHEA Grapalat" w:eastAsia="Calibri" w:hAnsi="GHEA Grapalat" w:cs="Calibri"/>
          <w:sz w:val="24"/>
          <w:szCs w:val="24"/>
        </w:rPr>
        <w:t xml:space="preserve"> 2011թ. </w:t>
      </w:r>
      <w:r w:rsidR="00B207DC" w:rsidRPr="0091411F">
        <w:rPr>
          <w:rFonts w:ascii="GHEA Grapalat" w:eastAsia="Calibri" w:hAnsi="GHEA Grapalat" w:cs="Calibri"/>
          <w:sz w:val="24"/>
          <w:szCs w:val="24"/>
        </w:rPr>
        <w:t>հուվարի</w:t>
      </w:r>
      <w:r w:rsidR="00524C52">
        <w:rPr>
          <w:rFonts w:ascii="GHEA Grapalat" w:eastAsia="Calibri" w:hAnsi="GHEA Grapalat" w:cs="Calibri"/>
          <w:sz w:val="24"/>
          <w:szCs w:val="24"/>
        </w:rPr>
        <w:t xml:space="preserve"> </w:t>
      </w:r>
      <w:r w:rsidR="00524C52" w:rsidRPr="0091411F">
        <w:rPr>
          <w:rFonts w:ascii="GHEA Grapalat" w:eastAsia="Calibri" w:hAnsi="GHEA Grapalat" w:cs="Calibri"/>
          <w:sz w:val="24"/>
          <w:szCs w:val="24"/>
        </w:rPr>
        <w:t>27</w:t>
      </w:r>
      <w:r w:rsidR="00524C52">
        <w:rPr>
          <w:rFonts w:ascii="GHEA Grapalat" w:eastAsia="Calibri" w:hAnsi="GHEA Grapalat" w:cs="Calibri"/>
          <w:sz w:val="24"/>
          <w:szCs w:val="24"/>
        </w:rPr>
        <w:t xml:space="preserve">-ի </w:t>
      </w:r>
      <w:r w:rsidRPr="0091411F">
        <w:rPr>
          <w:rFonts w:ascii="GHEA Grapalat" w:eastAsia="Calibri" w:hAnsi="GHEA Grapalat" w:cs="Calibri"/>
          <w:sz w:val="24"/>
          <w:szCs w:val="24"/>
        </w:rPr>
        <w:t>N75-Ն որոշման</w:t>
      </w:r>
      <w:r w:rsidR="007D35EF" w:rsidRPr="0091411F">
        <w:rPr>
          <w:rFonts w:ascii="GHEA Grapalat" w:eastAsia="Calibri" w:hAnsi="GHEA Grapalat" w:cs="Calibri"/>
          <w:sz w:val="24"/>
          <w:szCs w:val="24"/>
        </w:rPr>
        <w:t xml:space="preserve"> և </w:t>
      </w:r>
      <w:r w:rsidR="00524C52" w:rsidRPr="0091411F">
        <w:rPr>
          <w:rFonts w:ascii="GHEA Grapalat" w:eastAsia="Calibri" w:hAnsi="GHEA Grapalat" w:cs="Calibri"/>
          <w:sz w:val="24"/>
          <w:szCs w:val="24"/>
        </w:rPr>
        <w:t>2021 թ</w:t>
      </w:r>
      <w:r w:rsidR="00524C52" w:rsidRPr="0091411F">
        <w:rPr>
          <w:rFonts w:ascii="Cambria Math" w:eastAsia="MS Mincho" w:hAnsi="Cambria Math" w:cs="Cambria Math"/>
          <w:sz w:val="24"/>
          <w:szCs w:val="24"/>
        </w:rPr>
        <w:t>․</w:t>
      </w:r>
      <w:r w:rsidR="00524C52" w:rsidRPr="0091411F">
        <w:rPr>
          <w:rFonts w:ascii="GHEA Grapalat" w:eastAsia="Calibri" w:hAnsi="GHEA Grapalat" w:cs="Calibri"/>
          <w:sz w:val="24"/>
          <w:szCs w:val="24"/>
        </w:rPr>
        <w:t xml:space="preserve"> հուլիսի </w:t>
      </w:r>
      <w:r w:rsidR="00CF2441" w:rsidRPr="0091411F">
        <w:rPr>
          <w:rFonts w:ascii="GHEA Grapalat" w:eastAsia="Calibri" w:hAnsi="GHEA Grapalat" w:cs="Calibri"/>
          <w:sz w:val="24"/>
          <w:szCs w:val="24"/>
        </w:rPr>
        <w:t>22</w:t>
      </w:r>
      <w:r w:rsidR="00524C52">
        <w:rPr>
          <w:rFonts w:ascii="GHEA Grapalat" w:eastAsia="Calibri" w:hAnsi="GHEA Grapalat" w:cs="Calibri"/>
          <w:sz w:val="24"/>
          <w:szCs w:val="24"/>
        </w:rPr>
        <w:t>-ի</w:t>
      </w:r>
      <w:r w:rsidR="00CF2441" w:rsidRPr="0091411F">
        <w:rPr>
          <w:rFonts w:ascii="GHEA Grapalat" w:eastAsia="Calibri" w:hAnsi="GHEA Grapalat" w:cs="Calibri"/>
          <w:sz w:val="24"/>
          <w:szCs w:val="24"/>
        </w:rPr>
        <w:t xml:space="preserve"> N 1211-Ն,</w:t>
      </w:r>
      <w:r w:rsidR="00524C52" w:rsidRPr="00524C52">
        <w:rPr>
          <w:rFonts w:ascii="GHEA Grapalat" w:eastAsia="Calibri" w:hAnsi="GHEA Grapalat" w:cs="Calibri"/>
          <w:sz w:val="24"/>
          <w:szCs w:val="24"/>
        </w:rPr>
        <w:t xml:space="preserve"> </w:t>
      </w:r>
      <w:r w:rsidR="00524C52" w:rsidRPr="0091411F">
        <w:rPr>
          <w:rFonts w:ascii="GHEA Grapalat" w:eastAsia="Calibri" w:hAnsi="GHEA Grapalat" w:cs="Calibri"/>
          <w:sz w:val="24"/>
          <w:szCs w:val="24"/>
        </w:rPr>
        <w:t>2023 թ</w:t>
      </w:r>
      <w:r w:rsidR="00524C52" w:rsidRPr="0091411F">
        <w:rPr>
          <w:rFonts w:ascii="Cambria Math" w:eastAsia="MS Mincho" w:hAnsi="Cambria Math" w:cs="Cambria Math"/>
          <w:sz w:val="24"/>
          <w:szCs w:val="24"/>
        </w:rPr>
        <w:t>․</w:t>
      </w:r>
      <w:r w:rsidR="00524C52" w:rsidRPr="0091411F">
        <w:rPr>
          <w:rFonts w:ascii="GHEA Grapalat" w:eastAsia="Calibri" w:hAnsi="GHEA Grapalat" w:cs="Calibri"/>
          <w:sz w:val="24"/>
          <w:szCs w:val="24"/>
        </w:rPr>
        <w:t xml:space="preserve"> </w:t>
      </w:r>
      <w:r w:rsidR="00CF2441" w:rsidRPr="0091411F">
        <w:rPr>
          <w:rFonts w:ascii="GHEA Grapalat" w:eastAsia="Calibri" w:hAnsi="GHEA Grapalat" w:cs="Calibri"/>
          <w:sz w:val="24"/>
          <w:szCs w:val="24"/>
        </w:rPr>
        <w:t xml:space="preserve"> </w:t>
      </w:r>
      <w:r w:rsidR="00524C52" w:rsidRPr="0091411F">
        <w:rPr>
          <w:rFonts w:ascii="GHEA Grapalat" w:eastAsia="Calibri" w:hAnsi="GHEA Grapalat" w:cs="Calibri"/>
          <w:sz w:val="24"/>
          <w:szCs w:val="24"/>
        </w:rPr>
        <w:t xml:space="preserve">հունիսի </w:t>
      </w:r>
      <w:r w:rsidR="00CF2441" w:rsidRPr="0091411F">
        <w:rPr>
          <w:rFonts w:ascii="GHEA Grapalat" w:eastAsia="Calibri" w:hAnsi="GHEA Grapalat" w:cs="Calibri"/>
          <w:sz w:val="24"/>
          <w:szCs w:val="24"/>
        </w:rPr>
        <w:t>29</w:t>
      </w:r>
      <w:r w:rsidR="00524C52">
        <w:rPr>
          <w:rFonts w:ascii="GHEA Grapalat" w:eastAsia="Calibri" w:hAnsi="GHEA Grapalat" w:cs="Calibri"/>
          <w:sz w:val="24"/>
          <w:szCs w:val="24"/>
        </w:rPr>
        <w:t>-ի</w:t>
      </w:r>
      <w:r w:rsidR="00CF2441" w:rsidRPr="0091411F">
        <w:rPr>
          <w:rFonts w:ascii="GHEA Grapalat" w:eastAsia="Calibri" w:hAnsi="GHEA Grapalat" w:cs="Calibri"/>
          <w:sz w:val="24"/>
          <w:szCs w:val="24"/>
        </w:rPr>
        <w:t xml:space="preserve"> N 1056-Ն համապատասխան </w:t>
      </w:r>
      <w:r w:rsidR="00CF2441" w:rsidRPr="0091411F">
        <w:rPr>
          <w:rFonts w:ascii="GHEA Grapalat" w:eastAsia="Calibri" w:hAnsi="GHEA Grapalat" w:cs="Calibri"/>
          <w:sz w:val="24"/>
          <w:szCs w:val="24"/>
        </w:rPr>
        <w:lastRenderedPageBreak/>
        <w:t>փոփոխությունների վրա</w:t>
      </w:r>
      <w:r w:rsidR="00E110A5" w:rsidRPr="0091411F">
        <w:rPr>
          <w:rFonts w:ascii="GHEA Grapalat" w:eastAsia="Calibri" w:hAnsi="GHEA Grapalat" w:cs="Calibri"/>
          <w:sz w:val="24"/>
          <w:szCs w:val="24"/>
        </w:rPr>
        <w:t>՝</w:t>
      </w:r>
      <w:r w:rsidR="00CF2441" w:rsidRPr="0091411F">
        <w:rPr>
          <w:rFonts w:ascii="GHEA Grapalat" w:eastAsia="Calibri" w:hAnsi="GHEA Grapalat" w:cs="Calibri"/>
          <w:sz w:val="24"/>
          <w:szCs w:val="24"/>
        </w:rPr>
        <w:t xml:space="preserve"> մակերևութային ջրերում նիտրատների համար դիտարկվում են ավելի խիստ պահանջներ՝ 11մգ/լ առավելագույն արժեք։</w:t>
      </w:r>
      <w:r w:rsidRPr="0091411F">
        <w:rPr>
          <w:rFonts w:ascii="GHEA Grapalat" w:eastAsia="Calibri" w:hAnsi="GHEA Grapalat" w:cs="Calibri"/>
          <w:sz w:val="24"/>
          <w:szCs w:val="24"/>
        </w:rPr>
        <w:t xml:space="preserve"> </w:t>
      </w:r>
      <w:r w:rsidR="00BA61AA" w:rsidRPr="0091411F">
        <w:rPr>
          <w:rFonts w:ascii="GHEA Grapalat" w:eastAsia="Calibri" w:hAnsi="GHEA Grapalat" w:cs="Calibri"/>
          <w:sz w:val="24"/>
          <w:szCs w:val="24"/>
        </w:rPr>
        <w:t xml:space="preserve">Հաշվի առնելով </w:t>
      </w:r>
      <w:r w:rsidR="002C3D96" w:rsidRPr="0091411F">
        <w:rPr>
          <w:rFonts w:ascii="GHEA Grapalat" w:eastAsia="Calibri" w:hAnsi="GHEA Grapalat" w:cs="Calibri"/>
          <w:sz w:val="24"/>
          <w:szCs w:val="24"/>
        </w:rPr>
        <w:t>վերոգրյալը և ս</w:t>
      </w:r>
      <w:r w:rsidRPr="0091411F">
        <w:rPr>
          <w:rFonts w:ascii="GHEA Grapalat" w:eastAsia="Calibri" w:hAnsi="GHEA Grapalat" w:cs="Calibri"/>
          <w:sz w:val="24"/>
          <w:szCs w:val="24"/>
        </w:rPr>
        <w:t>տորերկրյա ջրերի որակի նորմերի բացակայությ</w:t>
      </w:r>
      <w:r w:rsidR="002C3D96" w:rsidRPr="0091411F">
        <w:rPr>
          <w:rFonts w:ascii="GHEA Grapalat" w:eastAsia="Calibri" w:hAnsi="GHEA Grapalat" w:cs="Calibri"/>
          <w:sz w:val="24"/>
          <w:szCs w:val="24"/>
        </w:rPr>
        <w:t>ունը</w:t>
      </w:r>
      <w:r w:rsidR="00B207DC" w:rsidRPr="0091411F">
        <w:rPr>
          <w:rFonts w:ascii="GHEA Grapalat" w:eastAsia="Calibri" w:hAnsi="GHEA Grapalat" w:cs="Calibri"/>
          <w:sz w:val="24"/>
          <w:szCs w:val="24"/>
        </w:rPr>
        <w:t>՝</w:t>
      </w:r>
      <w:r w:rsidRPr="0091411F">
        <w:rPr>
          <w:rFonts w:ascii="GHEA Grapalat" w:eastAsia="Calibri" w:hAnsi="GHEA Grapalat" w:cs="Calibri"/>
          <w:sz w:val="24"/>
          <w:szCs w:val="24"/>
        </w:rPr>
        <w:t xml:space="preserve"> նույն </w:t>
      </w:r>
      <w:r w:rsidR="003A57F3" w:rsidRPr="0091411F">
        <w:rPr>
          <w:rFonts w:ascii="GHEA Grapalat" w:eastAsia="Calibri" w:hAnsi="GHEA Grapalat" w:cs="Calibri"/>
          <w:sz w:val="24"/>
          <w:szCs w:val="24"/>
        </w:rPr>
        <w:t xml:space="preserve">11մգ/լ առավել խիստ </w:t>
      </w:r>
      <w:r w:rsidRPr="0091411F">
        <w:rPr>
          <w:rFonts w:ascii="GHEA Grapalat" w:eastAsia="Calibri" w:hAnsi="GHEA Grapalat" w:cs="Calibri"/>
          <w:sz w:val="24"/>
          <w:szCs w:val="24"/>
        </w:rPr>
        <w:t>նորմատիվային արժեքը կիրառվել է նաև ստորերկրյա ջրերի դեպքում։ Հա</w:t>
      </w:r>
      <w:r w:rsidRPr="0091411F">
        <w:rPr>
          <w:rFonts w:ascii="GHEA Grapalat" w:eastAsia="Calibri" w:hAnsi="GHEA Grapalat" w:cs="Calibri"/>
          <w:sz w:val="24"/>
          <w:szCs w:val="24"/>
        </w:rPr>
        <w:softHyphen/>
        <w:t>մա</w:t>
      </w:r>
      <w:r w:rsidRPr="0091411F">
        <w:rPr>
          <w:rFonts w:ascii="GHEA Grapalat" w:eastAsia="Calibri" w:hAnsi="GHEA Grapalat" w:cs="Calibri"/>
          <w:sz w:val="24"/>
          <w:szCs w:val="24"/>
        </w:rPr>
        <w:softHyphen/>
        <w:t>ձայն գնահատման արդյունքների</w:t>
      </w:r>
      <w:r w:rsidR="00B207DC" w:rsidRPr="0091411F">
        <w:rPr>
          <w:rFonts w:ascii="GHEA Grapalat" w:eastAsia="Calibri" w:hAnsi="GHEA Grapalat" w:cs="Calibri"/>
          <w:sz w:val="24"/>
          <w:szCs w:val="24"/>
        </w:rPr>
        <w:t>՝</w:t>
      </w:r>
      <w:r w:rsidRPr="0091411F">
        <w:rPr>
          <w:rFonts w:ascii="GHEA Grapalat" w:eastAsia="Calibri" w:hAnsi="GHEA Grapalat" w:cs="Calibri"/>
          <w:sz w:val="24"/>
          <w:szCs w:val="24"/>
        </w:rPr>
        <w:t xml:space="preserve"> նշված </w:t>
      </w:r>
      <w:r w:rsidRPr="0091411F">
        <w:rPr>
          <w:rFonts w:ascii="GHEA Grapalat" w:eastAsia="Calibri" w:hAnsi="GHEA Grapalat" w:cs="Calibri"/>
          <w:b/>
          <w:bCs/>
          <w:sz w:val="24"/>
          <w:szCs w:val="24"/>
        </w:rPr>
        <w:t>նորմատիվային</w:t>
      </w:r>
      <w:r w:rsidRPr="0091411F">
        <w:rPr>
          <w:rFonts w:ascii="GHEA Grapalat" w:eastAsia="Calibri" w:hAnsi="GHEA Grapalat" w:cs="Calibri"/>
          <w:b/>
          <w:sz w:val="24"/>
          <w:szCs w:val="24"/>
        </w:rPr>
        <w:t xml:space="preserve"> </w:t>
      </w:r>
      <w:r w:rsidRPr="0091411F">
        <w:rPr>
          <w:rFonts w:ascii="GHEA Grapalat" w:eastAsia="Calibri" w:hAnsi="GHEA Grapalat" w:cs="Calibri"/>
          <w:b/>
          <w:bCs/>
          <w:sz w:val="24"/>
          <w:szCs w:val="24"/>
        </w:rPr>
        <w:t>արժեքը</w:t>
      </w:r>
      <w:r w:rsidRPr="0091411F">
        <w:rPr>
          <w:rFonts w:ascii="GHEA Grapalat" w:eastAsia="Calibri" w:hAnsi="GHEA Grapalat" w:cs="Calibri"/>
          <w:b/>
          <w:sz w:val="24"/>
          <w:szCs w:val="24"/>
        </w:rPr>
        <w:t xml:space="preserve"> </w:t>
      </w:r>
      <w:r w:rsidRPr="0091411F">
        <w:rPr>
          <w:rFonts w:ascii="GHEA Grapalat" w:eastAsia="Calibri" w:hAnsi="GHEA Grapalat" w:cs="Calibri"/>
          <w:b/>
          <w:bCs/>
          <w:sz w:val="24"/>
          <w:szCs w:val="24"/>
        </w:rPr>
        <w:t>պարբերաբար</w:t>
      </w:r>
      <w:r w:rsidRPr="0091411F">
        <w:rPr>
          <w:rFonts w:ascii="GHEA Grapalat" w:eastAsia="Calibri" w:hAnsi="GHEA Grapalat" w:cs="Calibri"/>
          <w:b/>
          <w:sz w:val="24"/>
          <w:szCs w:val="24"/>
        </w:rPr>
        <w:t xml:space="preserve"> </w:t>
      </w:r>
      <w:r w:rsidRPr="0091411F">
        <w:rPr>
          <w:rFonts w:ascii="GHEA Grapalat" w:eastAsia="Calibri" w:hAnsi="GHEA Grapalat" w:cs="Calibri"/>
          <w:b/>
          <w:bCs/>
          <w:sz w:val="24"/>
          <w:szCs w:val="24"/>
        </w:rPr>
        <w:t>գերազանցվել</w:t>
      </w:r>
      <w:r w:rsidRPr="0091411F">
        <w:rPr>
          <w:rFonts w:ascii="GHEA Grapalat" w:eastAsia="Calibri" w:hAnsi="GHEA Grapalat" w:cs="Calibri"/>
          <w:b/>
          <w:sz w:val="24"/>
          <w:szCs w:val="24"/>
        </w:rPr>
        <w:t xml:space="preserve"> </w:t>
      </w:r>
      <w:r w:rsidRPr="0091411F">
        <w:rPr>
          <w:rFonts w:ascii="GHEA Grapalat" w:eastAsia="Calibri" w:hAnsi="GHEA Grapalat" w:cs="Calibri"/>
          <w:b/>
          <w:bCs/>
          <w:sz w:val="24"/>
          <w:szCs w:val="24"/>
        </w:rPr>
        <w:t>է</w:t>
      </w:r>
      <w:r w:rsidRPr="0091411F">
        <w:rPr>
          <w:rFonts w:ascii="GHEA Grapalat" w:eastAsia="Calibri" w:hAnsi="GHEA Grapalat" w:cs="Calibri"/>
          <w:b/>
          <w:sz w:val="24"/>
          <w:szCs w:val="24"/>
        </w:rPr>
        <w:t xml:space="preserve"> </w:t>
      </w:r>
      <w:r w:rsidRPr="0091411F">
        <w:rPr>
          <w:rFonts w:ascii="GHEA Grapalat" w:eastAsia="Calibri" w:hAnsi="GHEA Grapalat" w:cs="Calibri"/>
          <w:b/>
          <w:bCs/>
          <w:sz w:val="24"/>
          <w:szCs w:val="24"/>
        </w:rPr>
        <w:t>Որոտանի</w:t>
      </w:r>
      <w:r w:rsidRPr="0091411F">
        <w:rPr>
          <w:rFonts w:ascii="GHEA Grapalat" w:eastAsia="Calibri" w:hAnsi="GHEA Grapalat" w:cs="Calibri"/>
          <w:b/>
          <w:sz w:val="24"/>
          <w:szCs w:val="24"/>
        </w:rPr>
        <w:t xml:space="preserve"> </w:t>
      </w:r>
      <w:r w:rsidRPr="0091411F">
        <w:rPr>
          <w:rFonts w:ascii="GHEA Grapalat" w:eastAsia="Calibri" w:hAnsi="GHEA Grapalat" w:cs="Calibri"/>
          <w:b/>
          <w:bCs/>
          <w:sz w:val="24"/>
          <w:szCs w:val="24"/>
        </w:rPr>
        <w:t>գետավազանում</w:t>
      </w:r>
      <w:r w:rsidRPr="0091411F">
        <w:rPr>
          <w:rFonts w:ascii="GHEA Grapalat" w:eastAsia="Calibri" w:hAnsi="GHEA Grapalat" w:cs="Calibri"/>
          <w:b/>
          <w:sz w:val="24"/>
          <w:szCs w:val="24"/>
        </w:rPr>
        <w:t xml:space="preserve"> </w:t>
      </w:r>
      <w:r w:rsidRPr="0091411F">
        <w:rPr>
          <w:rFonts w:ascii="GHEA Grapalat" w:eastAsia="Calibri" w:hAnsi="GHEA Grapalat" w:cs="Calibri"/>
          <w:b/>
          <w:bCs/>
          <w:sz w:val="24"/>
          <w:szCs w:val="24"/>
        </w:rPr>
        <w:t>՝</w:t>
      </w:r>
      <w:r w:rsidR="0085595F" w:rsidRPr="0091411F">
        <w:rPr>
          <w:rFonts w:ascii="GHEA Grapalat" w:eastAsia="Calibri" w:hAnsi="GHEA Grapalat" w:cs="Calibri"/>
          <w:b/>
          <w:bCs/>
          <w:sz w:val="24"/>
          <w:szCs w:val="24"/>
        </w:rPr>
        <w:t xml:space="preserve"> </w:t>
      </w:r>
      <w:r w:rsidRPr="00524C52">
        <w:rPr>
          <w:rFonts w:ascii="GHEA Grapalat" w:eastAsia="Calibri" w:hAnsi="GHEA Grapalat" w:cs="Calibri"/>
          <w:sz w:val="24"/>
          <w:szCs w:val="24"/>
        </w:rPr>
        <w:t>Անգեղա</w:t>
      </w:r>
      <w:r w:rsidRPr="00524C52">
        <w:rPr>
          <w:rFonts w:ascii="GHEA Grapalat" w:eastAsia="Calibri" w:hAnsi="GHEA Grapalat" w:cs="Calibri"/>
          <w:sz w:val="24"/>
          <w:szCs w:val="24"/>
        </w:rPr>
        <w:softHyphen/>
        <w:t xml:space="preserve">կոթ </w:t>
      </w:r>
      <w:r w:rsidR="00ED523A" w:rsidRPr="00524C52">
        <w:rPr>
          <w:rFonts w:ascii="GHEA Grapalat" w:eastAsia="Calibri" w:hAnsi="GHEA Grapalat" w:cs="Calibri"/>
          <w:sz w:val="24"/>
          <w:szCs w:val="24"/>
        </w:rPr>
        <w:t>բնակավայրի</w:t>
      </w:r>
      <w:r w:rsidRPr="00524C52">
        <w:rPr>
          <w:rFonts w:ascii="GHEA Grapalat" w:eastAsia="Calibri" w:hAnsi="GHEA Grapalat" w:cs="Calibri"/>
          <w:sz w:val="24"/>
          <w:szCs w:val="24"/>
        </w:rPr>
        <w:t xml:space="preserve"> մոտ՝ N1175 դիտահոր (ՍՋՄ 6-01)</w:t>
      </w:r>
      <w:r w:rsidR="0085595F" w:rsidRPr="00524C52">
        <w:rPr>
          <w:rFonts w:ascii="GHEA Grapalat" w:eastAsia="Calibri" w:hAnsi="GHEA Grapalat" w:cs="Calibri"/>
          <w:sz w:val="24"/>
          <w:szCs w:val="24"/>
        </w:rPr>
        <w:t xml:space="preserve">, </w:t>
      </w:r>
      <w:r w:rsidRPr="00524C52">
        <w:rPr>
          <w:rFonts w:ascii="GHEA Grapalat" w:eastAsia="Calibri" w:hAnsi="GHEA Grapalat" w:cs="Calibri"/>
          <w:sz w:val="24"/>
          <w:szCs w:val="24"/>
        </w:rPr>
        <w:t xml:space="preserve">Սպանդարյան </w:t>
      </w:r>
      <w:r w:rsidR="00725346" w:rsidRPr="00524C52">
        <w:rPr>
          <w:rFonts w:ascii="GHEA Grapalat" w:eastAsia="Calibri" w:hAnsi="GHEA Grapalat" w:cs="Calibri"/>
          <w:sz w:val="24"/>
          <w:szCs w:val="24"/>
        </w:rPr>
        <w:t xml:space="preserve">բնակավայրի </w:t>
      </w:r>
      <w:r w:rsidRPr="00524C52">
        <w:rPr>
          <w:rFonts w:ascii="GHEA Grapalat" w:eastAsia="Calibri" w:hAnsi="GHEA Grapalat" w:cs="Calibri"/>
          <w:sz w:val="24"/>
          <w:szCs w:val="24"/>
        </w:rPr>
        <w:t>մոտ՝ N537 դիտահոր (ՍՋՄ 6-01</w:t>
      </w:r>
      <w:r w:rsidRPr="00524C52">
        <w:rPr>
          <w:rFonts w:ascii="GHEA Grapalat" w:eastAsia="Calibri" w:hAnsi="GHEA Grapalat" w:cs="Calibri"/>
          <w:b/>
          <w:sz w:val="24"/>
          <w:szCs w:val="24"/>
        </w:rPr>
        <w:t>)</w:t>
      </w:r>
      <w:bookmarkStart w:id="228" w:name="_Hlk161398161"/>
      <w:bookmarkEnd w:id="228"/>
      <w:r w:rsidR="0085595F" w:rsidRPr="00524C52">
        <w:rPr>
          <w:rFonts w:ascii="GHEA Grapalat" w:eastAsia="Calibri" w:hAnsi="GHEA Grapalat" w:cs="Calibri"/>
          <w:b/>
          <w:sz w:val="24"/>
          <w:szCs w:val="24"/>
        </w:rPr>
        <w:t>։</w:t>
      </w:r>
    </w:p>
    <w:p w14:paraId="5FCFBEC1" w14:textId="1D0774AA" w:rsidR="0085595F" w:rsidRPr="00D839B0" w:rsidRDefault="0085595F" w:rsidP="0059042F">
      <w:pPr>
        <w:pStyle w:val="ListParagraph"/>
        <w:numPr>
          <w:ilvl w:val="0"/>
          <w:numId w:val="49"/>
        </w:numPr>
        <w:spacing w:line="360" w:lineRule="auto"/>
        <w:ind w:left="0" w:firstLine="567"/>
        <w:jc w:val="both"/>
        <w:rPr>
          <w:rFonts w:ascii="Arial" w:hAnsi="Arial"/>
        </w:rPr>
      </w:pPr>
      <w:r w:rsidRPr="00D839B0">
        <w:rPr>
          <w:rFonts w:ascii="GHEA Grapalat" w:eastAsia="Times New Roman" w:hAnsi="GHEA Grapalat" w:cs="Calibri"/>
          <w:sz w:val="24"/>
          <w:szCs w:val="24"/>
        </w:rPr>
        <w:t xml:space="preserve">Ջրի որակի մոնիթորինգի գոյություն ունեցող </w:t>
      </w:r>
      <w:r w:rsidRPr="00D839B0">
        <w:rPr>
          <w:rFonts w:ascii="GHEA Grapalat" w:eastAsia="Times New Roman" w:hAnsi="GHEA Grapalat" w:cs="Calibri"/>
          <w:b/>
          <w:bCs/>
          <w:sz w:val="24"/>
          <w:szCs w:val="24"/>
        </w:rPr>
        <w:t xml:space="preserve">տվյալները բավարար չեն Հարավային ՋԿՏ-ում ստորերկրյա ջրային մարմինների  քիմիական կարգավիճակի գնահատման համար: </w:t>
      </w:r>
      <w:r w:rsidRPr="00D839B0">
        <w:rPr>
          <w:rFonts w:ascii="GHEA Grapalat" w:eastAsia="Times New Roman" w:hAnsi="GHEA Grapalat" w:cs="Calibri"/>
          <w:sz w:val="24"/>
          <w:szCs w:val="24"/>
        </w:rPr>
        <w:t>Անհրաժեշտ են ստորերկրյա ջրերի վերաբերյալ լրացուցիչ տվյալներ` ընդլայնված մոնիթորինգի դիտացանցի և առավել շատ ջրաքիմիական ցուցանիշների պայմաններում, որոնք կներառեն թունաքիմիկատները և քիմիական սինթետիկ այլ նյութերը:</w:t>
      </w:r>
    </w:p>
    <w:p w14:paraId="2F6AB200" w14:textId="1E110D87" w:rsidR="0047559E" w:rsidRPr="00426F86" w:rsidRDefault="00B96267" w:rsidP="000D2F0B">
      <w:pPr>
        <w:pStyle w:val="Heading1"/>
        <w:spacing w:before="0" w:after="300" w:line="240" w:lineRule="auto"/>
        <w:ind w:left="567"/>
        <w:jc w:val="both"/>
        <w:rPr>
          <w:rFonts w:ascii="GHEA Grapalat" w:eastAsia="Calibri" w:hAnsi="GHEA Grapalat" w:cs="Calibri"/>
          <w:b/>
          <w:color w:val="auto"/>
          <w:kern w:val="0"/>
          <w:sz w:val="24"/>
          <w:szCs w:val="24"/>
          <w14:ligatures w14:val="none"/>
        </w:rPr>
      </w:pPr>
      <w:bookmarkStart w:id="229" w:name="_Toc174622232"/>
      <w:r w:rsidRPr="00426F86">
        <w:rPr>
          <w:rFonts w:ascii="GHEA Grapalat" w:eastAsia="Arial" w:hAnsi="GHEA Grapalat" w:cs="Calibri"/>
          <w:b/>
          <w:bCs/>
          <w:color w:val="auto"/>
          <w:kern w:val="0"/>
          <w:sz w:val="24"/>
          <w:szCs w:val="24"/>
          <w14:ligatures w14:val="none"/>
        </w:rPr>
        <w:t>ԳԼՈՒԽ</w:t>
      </w:r>
      <w:r w:rsidRPr="00426F86">
        <w:rPr>
          <w:rFonts w:ascii="GHEA Grapalat" w:eastAsia="Arial" w:hAnsi="GHEA Grapalat" w:cs="Calibri"/>
          <w:b/>
          <w:color w:val="auto"/>
          <w:kern w:val="0"/>
          <w:sz w:val="24"/>
          <w:szCs w:val="24"/>
          <w14:ligatures w14:val="none"/>
        </w:rPr>
        <w:t xml:space="preserve"> </w:t>
      </w:r>
      <w:r w:rsidR="0047559E" w:rsidRPr="00426F86">
        <w:rPr>
          <w:rFonts w:ascii="GHEA Grapalat" w:eastAsia="Arial" w:hAnsi="GHEA Grapalat" w:cs="Calibri"/>
          <w:b/>
          <w:color w:val="auto"/>
          <w:kern w:val="0"/>
          <w:sz w:val="24"/>
          <w:szCs w:val="24"/>
          <w14:ligatures w14:val="none"/>
        </w:rPr>
        <w:t xml:space="preserve">10. </w:t>
      </w:r>
      <w:r w:rsidR="0047559E" w:rsidRPr="00426F86">
        <w:rPr>
          <w:rFonts w:ascii="GHEA Grapalat" w:eastAsia="Arial" w:hAnsi="GHEA Grapalat" w:cs="Calibri"/>
          <w:b/>
          <w:bCs/>
          <w:color w:val="auto"/>
          <w:kern w:val="0"/>
          <w:sz w:val="24"/>
          <w:szCs w:val="24"/>
          <w14:ligatures w14:val="none"/>
        </w:rPr>
        <w:t>ՋՐԱՎԱԶԱՆԻ</w:t>
      </w:r>
      <w:r w:rsidR="0047559E" w:rsidRPr="00426F86">
        <w:rPr>
          <w:rFonts w:ascii="GHEA Grapalat" w:eastAsia="Arial" w:hAnsi="GHEA Grapalat" w:cs="Calibri"/>
          <w:b/>
          <w:color w:val="auto"/>
          <w:kern w:val="0"/>
          <w:sz w:val="24"/>
          <w:szCs w:val="24"/>
          <w14:ligatures w14:val="none"/>
        </w:rPr>
        <w:t xml:space="preserve"> </w:t>
      </w:r>
      <w:r w:rsidR="0047559E" w:rsidRPr="00426F86">
        <w:rPr>
          <w:rFonts w:ascii="GHEA Grapalat" w:eastAsia="Arial" w:hAnsi="GHEA Grapalat" w:cs="Calibri"/>
          <w:b/>
          <w:bCs/>
          <w:color w:val="auto"/>
          <w:kern w:val="0"/>
          <w:sz w:val="24"/>
          <w:szCs w:val="24"/>
          <w14:ligatures w14:val="none"/>
        </w:rPr>
        <w:t>ՋՐԱՅԻՆ</w:t>
      </w:r>
      <w:r w:rsidR="0047559E" w:rsidRPr="00426F86">
        <w:rPr>
          <w:rFonts w:ascii="GHEA Grapalat" w:eastAsia="Arial" w:hAnsi="GHEA Grapalat" w:cs="Calibri"/>
          <w:b/>
          <w:color w:val="auto"/>
          <w:kern w:val="0"/>
          <w:sz w:val="24"/>
          <w:szCs w:val="24"/>
          <w14:ligatures w14:val="none"/>
        </w:rPr>
        <w:t xml:space="preserve"> </w:t>
      </w:r>
      <w:r w:rsidR="0047559E" w:rsidRPr="00426F86">
        <w:rPr>
          <w:rFonts w:ascii="GHEA Grapalat" w:eastAsia="Arial" w:hAnsi="GHEA Grapalat" w:cs="Calibri"/>
          <w:b/>
          <w:bCs/>
          <w:color w:val="auto"/>
          <w:kern w:val="0"/>
          <w:sz w:val="24"/>
          <w:szCs w:val="24"/>
          <w14:ligatures w14:val="none"/>
        </w:rPr>
        <w:t>ՌԵՍՈՒՐՍՆԵՐԻ</w:t>
      </w:r>
      <w:r w:rsidR="0047559E" w:rsidRPr="00426F86">
        <w:rPr>
          <w:rFonts w:ascii="GHEA Grapalat" w:eastAsia="Arial" w:hAnsi="GHEA Grapalat" w:cs="Calibri"/>
          <w:b/>
          <w:color w:val="auto"/>
          <w:kern w:val="0"/>
          <w:sz w:val="24"/>
          <w:szCs w:val="24"/>
          <w14:ligatures w14:val="none"/>
        </w:rPr>
        <w:t xml:space="preserve"> </w:t>
      </w:r>
      <w:r w:rsidR="0047559E" w:rsidRPr="00426F86">
        <w:rPr>
          <w:rFonts w:ascii="GHEA Grapalat" w:eastAsia="Arial" w:hAnsi="GHEA Grapalat" w:cs="Calibri"/>
          <w:b/>
          <w:bCs/>
          <w:color w:val="auto"/>
          <w:kern w:val="0"/>
          <w:sz w:val="24"/>
          <w:szCs w:val="24"/>
          <w14:ligatures w14:val="none"/>
        </w:rPr>
        <w:t>ՎՐԱ</w:t>
      </w:r>
      <w:r w:rsidR="0047559E" w:rsidRPr="00426F86">
        <w:rPr>
          <w:rFonts w:ascii="GHEA Grapalat" w:eastAsia="Arial" w:hAnsi="GHEA Grapalat" w:cs="Calibri"/>
          <w:b/>
          <w:color w:val="auto"/>
          <w:kern w:val="0"/>
          <w:sz w:val="24"/>
          <w:szCs w:val="24"/>
          <w14:ligatures w14:val="none"/>
        </w:rPr>
        <w:t xml:space="preserve"> </w:t>
      </w:r>
      <w:r w:rsidR="0047559E" w:rsidRPr="00426F86">
        <w:rPr>
          <w:rFonts w:ascii="GHEA Grapalat" w:eastAsia="Arial" w:hAnsi="GHEA Grapalat" w:cs="Calibri"/>
          <w:b/>
          <w:bCs/>
          <w:color w:val="auto"/>
          <w:kern w:val="0"/>
          <w:sz w:val="24"/>
          <w:szCs w:val="24"/>
          <w14:ligatures w14:val="none"/>
        </w:rPr>
        <w:t>ԿԼԻՄԱՅԻ</w:t>
      </w:r>
      <w:r w:rsidR="0047559E" w:rsidRPr="00426F86">
        <w:rPr>
          <w:rFonts w:ascii="GHEA Grapalat" w:eastAsia="Arial" w:hAnsi="GHEA Grapalat" w:cs="Calibri"/>
          <w:b/>
          <w:color w:val="auto"/>
          <w:kern w:val="0"/>
          <w:sz w:val="24"/>
          <w:szCs w:val="24"/>
          <w14:ligatures w14:val="none"/>
        </w:rPr>
        <w:t xml:space="preserve"> </w:t>
      </w:r>
      <w:r w:rsidR="0047559E" w:rsidRPr="00426F86">
        <w:rPr>
          <w:rFonts w:ascii="GHEA Grapalat" w:eastAsia="Arial" w:hAnsi="GHEA Grapalat" w:cs="Calibri"/>
          <w:b/>
          <w:bCs/>
          <w:color w:val="auto"/>
          <w:kern w:val="0"/>
          <w:sz w:val="24"/>
          <w:szCs w:val="24"/>
          <w14:ligatures w14:val="none"/>
        </w:rPr>
        <w:t>ՓՈՓՈԽՈՒԹՅԱՆ</w:t>
      </w:r>
      <w:r w:rsidR="0047559E" w:rsidRPr="00426F86">
        <w:rPr>
          <w:rFonts w:ascii="GHEA Grapalat" w:eastAsia="Arial" w:hAnsi="GHEA Grapalat" w:cs="Calibri"/>
          <w:b/>
          <w:color w:val="auto"/>
          <w:kern w:val="0"/>
          <w:sz w:val="24"/>
          <w:szCs w:val="24"/>
          <w14:ligatures w14:val="none"/>
        </w:rPr>
        <w:t xml:space="preserve"> </w:t>
      </w:r>
      <w:r w:rsidR="0047559E" w:rsidRPr="00426F86">
        <w:rPr>
          <w:rFonts w:ascii="GHEA Grapalat" w:eastAsia="Arial" w:hAnsi="GHEA Grapalat" w:cs="Calibri"/>
          <w:b/>
          <w:bCs/>
          <w:color w:val="auto"/>
          <w:kern w:val="0"/>
          <w:sz w:val="24"/>
          <w:szCs w:val="24"/>
          <w14:ligatures w14:val="none"/>
        </w:rPr>
        <w:t>ԱԶԴԵՑՈՒԹՅԱՆ</w:t>
      </w:r>
      <w:r w:rsidR="0047559E" w:rsidRPr="00426F86">
        <w:rPr>
          <w:rFonts w:ascii="GHEA Grapalat" w:eastAsia="Arial" w:hAnsi="GHEA Grapalat" w:cs="Calibri"/>
          <w:b/>
          <w:color w:val="auto"/>
          <w:kern w:val="0"/>
          <w:sz w:val="24"/>
          <w:szCs w:val="24"/>
          <w14:ligatures w14:val="none"/>
        </w:rPr>
        <w:t xml:space="preserve"> </w:t>
      </w:r>
      <w:r w:rsidR="0047559E" w:rsidRPr="00426F86">
        <w:rPr>
          <w:rFonts w:ascii="GHEA Grapalat" w:eastAsia="Arial" w:hAnsi="GHEA Grapalat" w:cs="Calibri"/>
          <w:b/>
          <w:bCs/>
          <w:color w:val="auto"/>
          <w:kern w:val="0"/>
          <w:sz w:val="24"/>
          <w:szCs w:val="24"/>
          <w14:ligatures w14:val="none"/>
        </w:rPr>
        <w:t>ԳՆԱՀԱՏՈՒՄ</w:t>
      </w:r>
      <w:bookmarkEnd w:id="229"/>
      <w:r w:rsidR="0047559E" w:rsidRPr="00426F86">
        <w:rPr>
          <w:rFonts w:ascii="GHEA Grapalat" w:eastAsia="Calibri" w:hAnsi="GHEA Grapalat" w:cs="Calibri"/>
          <w:b/>
          <w:color w:val="auto"/>
          <w:kern w:val="0"/>
          <w:sz w:val="24"/>
          <w:szCs w:val="24"/>
          <w14:ligatures w14:val="none"/>
        </w:rPr>
        <w:tab/>
      </w:r>
    </w:p>
    <w:p w14:paraId="64B00F08" w14:textId="46419609" w:rsidR="0047559E" w:rsidRPr="002456E2" w:rsidRDefault="00C11868" w:rsidP="009325F8">
      <w:pPr>
        <w:pStyle w:val="Heading2"/>
        <w:rPr>
          <w:rFonts w:ascii="GHEA Grapalat" w:hAnsi="GHEA Grapalat" w:cstheme="minorHAnsi"/>
          <w:b/>
          <w:color w:val="auto"/>
          <w:sz w:val="24"/>
          <w:szCs w:val="24"/>
        </w:rPr>
      </w:pPr>
      <w:r w:rsidRPr="002456E2">
        <w:rPr>
          <w:rFonts w:ascii="GHEA Grapalat" w:eastAsia="Times New Roman" w:hAnsi="GHEA Grapalat" w:cs="Calibri"/>
          <w:b/>
          <w:color w:val="auto"/>
          <w:kern w:val="0"/>
          <w:sz w:val="24"/>
          <w:szCs w:val="24"/>
          <w:lang w:eastAsia="ru-RU"/>
          <w14:ligatures w14:val="none"/>
        </w:rPr>
        <w:t>10.1</w:t>
      </w:r>
      <w:r w:rsidRPr="00426F86">
        <w:rPr>
          <w:rFonts w:ascii="GHEA Grapalat" w:eastAsia="Times New Roman" w:hAnsi="GHEA Grapalat" w:cs="Calibri"/>
          <w:color w:val="auto"/>
          <w:kern w:val="0"/>
          <w:sz w:val="24"/>
          <w:szCs w:val="24"/>
          <w:lang w:eastAsia="ru-RU"/>
          <w14:ligatures w14:val="none"/>
        </w:rPr>
        <w:t xml:space="preserve">. </w:t>
      </w:r>
      <w:bookmarkStart w:id="230" w:name="_Toc171361395"/>
      <w:bookmarkStart w:id="231" w:name="_Toc171361519"/>
      <w:bookmarkStart w:id="232" w:name="_Toc171676103"/>
      <w:bookmarkStart w:id="233" w:name="_Toc174135981"/>
      <w:bookmarkStart w:id="234" w:name="_Toc174371045"/>
      <w:bookmarkStart w:id="235" w:name="_Toc174371430"/>
      <w:bookmarkStart w:id="236" w:name="_Toc174371561"/>
      <w:bookmarkStart w:id="237" w:name="_Toc174384721"/>
      <w:bookmarkStart w:id="238" w:name="_Toc174384859"/>
      <w:bookmarkStart w:id="239" w:name="_Toc174618057"/>
      <w:bookmarkStart w:id="240" w:name="_Toc174622091"/>
      <w:bookmarkStart w:id="241" w:name="_Toc174622233"/>
      <w:bookmarkStart w:id="242" w:name="_Toc174135982"/>
      <w:bookmarkStart w:id="243" w:name="_Toc174371046"/>
      <w:bookmarkStart w:id="244" w:name="_Toc174371431"/>
      <w:bookmarkStart w:id="245" w:name="_Toc174371562"/>
      <w:bookmarkStart w:id="246" w:name="_Toc174384722"/>
      <w:bookmarkStart w:id="247" w:name="_Toc174384860"/>
      <w:bookmarkStart w:id="248" w:name="_Toc174618058"/>
      <w:bookmarkStart w:id="249" w:name="_Toc174622092"/>
      <w:bookmarkStart w:id="250" w:name="_Toc174622234"/>
      <w:bookmarkStart w:id="251" w:name="_Toc174622235"/>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002456E2" w:rsidRPr="002456E2">
        <w:rPr>
          <w:rFonts w:ascii="GHEA Grapalat" w:hAnsi="GHEA Grapalat" w:cstheme="minorHAnsi"/>
          <w:b/>
          <w:color w:val="auto"/>
          <w:sz w:val="24"/>
          <w:szCs w:val="24"/>
        </w:rPr>
        <w:t>Հարավային</w:t>
      </w:r>
      <w:r w:rsidR="00B207DC" w:rsidRPr="002456E2">
        <w:rPr>
          <w:rFonts w:ascii="GHEA Grapalat" w:hAnsi="GHEA Grapalat" w:cstheme="minorHAnsi"/>
          <w:b/>
          <w:color w:val="auto"/>
          <w:sz w:val="24"/>
          <w:szCs w:val="24"/>
        </w:rPr>
        <w:t xml:space="preserve"> </w:t>
      </w:r>
      <w:r w:rsidR="002456E2">
        <w:rPr>
          <w:rFonts w:ascii="GHEA Grapalat" w:hAnsi="GHEA Grapalat" w:cstheme="minorHAnsi"/>
          <w:b/>
          <w:color w:val="auto"/>
          <w:sz w:val="24"/>
          <w:szCs w:val="24"/>
        </w:rPr>
        <w:t>ՋԿՏ</w:t>
      </w:r>
      <w:r w:rsidR="00B207DC" w:rsidRPr="002456E2">
        <w:rPr>
          <w:rFonts w:ascii="GHEA Grapalat" w:hAnsi="GHEA Grapalat" w:cstheme="minorHAnsi"/>
          <w:b/>
          <w:color w:val="auto"/>
          <w:sz w:val="24"/>
          <w:szCs w:val="24"/>
        </w:rPr>
        <w:t>-</w:t>
      </w:r>
      <w:r w:rsidR="002456E2" w:rsidRPr="002456E2">
        <w:rPr>
          <w:rFonts w:ascii="GHEA Grapalat" w:hAnsi="GHEA Grapalat" w:cstheme="minorHAnsi"/>
          <w:b/>
          <w:color w:val="auto"/>
          <w:sz w:val="24"/>
          <w:szCs w:val="24"/>
        </w:rPr>
        <w:t>ում</w:t>
      </w:r>
      <w:r w:rsidR="00B207DC" w:rsidRPr="002456E2">
        <w:rPr>
          <w:rFonts w:ascii="GHEA Grapalat" w:hAnsi="GHEA Grapalat" w:cstheme="minorHAnsi"/>
          <w:b/>
          <w:color w:val="auto"/>
          <w:sz w:val="24"/>
          <w:szCs w:val="24"/>
        </w:rPr>
        <w:t xml:space="preserve"> </w:t>
      </w:r>
      <w:r w:rsidR="002456E2" w:rsidRPr="002456E2">
        <w:rPr>
          <w:rFonts w:ascii="GHEA Grapalat" w:hAnsi="GHEA Grapalat" w:cstheme="minorHAnsi"/>
          <w:b/>
          <w:color w:val="auto"/>
          <w:sz w:val="24"/>
          <w:szCs w:val="24"/>
        </w:rPr>
        <w:t>կլիմայի</w:t>
      </w:r>
      <w:r w:rsidR="00B96267" w:rsidRPr="002456E2">
        <w:rPr>
          <w:rFonts w:ascii="GHEA Grapalat" w:hAnsi="GHEA Grapalat" w:cstheme="minorHAnsi"/>
          <w:b/>
          <w:color w:val="auto"/>
          <w:sz w:val="24"/>
          <w:szCs w:val="24"/>
        </w:rPr>
        <w:t xml:space="preserve"> </w:t>
      </w:r>
      <w:r w:rsidR="002456E2" w:rsidRPr="002456E2">
        <w:rPr>
          <w:rFonts w:ascii="GHEA Grapalat" w:hAnsi="GHEA Grapalat" w:cstheme="minorHAnsi"/>
          <w:b/>
          <w:color w:val="auto"/>
          <w:sz w:val="24"/>
          <w:szCs w:val="24"/>
        </w:rPr>
        <w:t>փոփոխության</w:t>
      </w:r>
      <w:r w:rsidR="00B96267" w:rsidRPr="002456E2">
        <w:rPr>
          <w:rFonts w:ascii="GHEA Grapalat" w:hAnsi="GHEA Grapalat" w:cstheme="minorHAnsi"/>
          <w:b/>
          <w:color w:val="auto"/>
          <w:sz w:val="24"/>
          <w:szCs w:val="24"/>
        </w:rPr>
        <w:t xml:space="preserve"> </w:t>
      </w:r>
      <w:r w:rsidR="002456E2" w:rsidRPr="002456E2">
        <w:rPr>
          <w:rFonts w:ascii="GHEA Grapalat" w:hAnsi="GHEA Grapalat" w:cstheme="minorHAnsi"/>
          <w:b/>
          <w:color w:val="auto"/>
          <w:sz w:val="24"/>
          <w:szCs w:val="24"/>
        </w:rPr>
        <w:t>միտումները</w:t>
      </w:r>
      <w:bookmarkEnd w:id="251"/>
    </w:p>
    <w:p w14:paraId="68D0E252" w14:textId="38414CE0" w:rsidR="0047559E" w:rsidRPr="00AC165C" w:rsidRDefault="002D258B" w:rsidP="0059042F">
      <w:pPr>
        <w:pStyle w:val="ListParagraph"/>
        <w:numPr>
          <w:ilvl w:val="0"/>
          <w:numId w:val="49"/>
        </w:numPr>
        <w:spacing w:after="0" w:line="360" w:lineRule="auto"/>
        <w:ind w:left="0" w:firstLine="709"/>
        <w:jc w:val="both"/>
        <w:rPr>
          <w:rFonts w:ascii="GHEA Grapalat" w:eastAsia="Times New Roman" w:hAnsi="GHEA Grapalat" w:cs="Calibri"/>
          <w:kern w:val="0"/>
          <w:sz w:val="24"/>
          <w:szCs w:val="24"/>
          <w:lang w:eastAsia="ru-RU"/>
          <w14:ligatures w14:val="none"/>
        </w:rPr>
      </w:pPr>
      <w:r>
        <w:rPr>
          <w:rFonts w:ascii="GHEA Grapalat" w:eastAsia="Times New Roman" w:hAnsi="GHEA Grapalat" w:cs="Calibri"/>
          <w:kern w:val="0"/>
          <w:sz w:val="24"/>
          <w:szCs w:val="24"/>
          <w:lang w:eastAsia="ru-RU"/>
          <w14:ligatures w14:val="none"/>
        </w:rPr>
        <w:t xml:space="preserve"> </w:t>
      </w:r>
      <w:r w:rsidR="0047559E" w:rsidRPr="002D258B">
        <w:rPr>
          <w:rFonts w:ascii="GHEA Grapalat" w:eastAsia="Times New Roman" w:hAnsi="GHEA Grapalat" w:cs="Calibri"/>
          <w:kern w:val="0"/>
          <w:sz w:val="24"/>
          <w:szCs w:val="24"/>
          <w:lang w:eastAsia="ru-RU"/>
          <w14:ligatures w14:val="none"/>
        </w:rPr>
        <w:t>Հարավային ՋԿՏ-ում կլիմայական տարրերի փոփոխության միտումները գնահատելու համար օգտագործվել են ջրավազանում գործող 6 օդերևութաբանա</w:t>
      </w:r>
      <w:r w:rsidR="0047559E" w:rsidRPr="002D258B">
        <w:rPr>
          <w:rFonts w:ascii="GHEA Grapalat" w:eastAsia="Times New Roman" w:hAnsi="GHEA Grapalat" w:cs="Calibri"/>
          <w:kern w:val="0"/>
          <w:sz w:val="24"/>
          <w:szCs w:val="24"/>
          <w:lang w:eastAsia="ru-RU"/>
          <w14:ligatures w14:val="none"/>
        </w:rPr>
        <w:softHyphen/>
        <w:t>կան կայանի՝ Որոտանի լեռնանցք, Գորիս, Սիսիան, Քաջ</w:t>
      </w:r>
      <w:r w:rsidR="00B7598E">
        <w:rPr>
          <w:rFonts w:ascii="GHEA Grapalat" w:eastAsia="Times New Roman" w:hAnsi="GHEA Grapalat" w:cs="Calibri"/>
          <w:kern w:val="0"/>
          <w:sz w:val="24"/>
          <w:szCs w:val="24"/>
          <w:lang w:eastAsia="ru-RU"/>
          <w14:ligatures w14:val="none"/>
        </w:rPr>
        <w:t>արան, Կապան  և Մեղրի</w:t>
      </w:r>
      <w:r w:rsidR="0047559E" w:rsidRPr="002D258B">
        <w:rPr>
          <w:rFonts w:ascii="GHEA Grapalat" w:eastAsia="Times New Roman" w:hAnsi="GHEA Grapalat" w:cs="Calibri"/>
          <w:kern w:val="0"/>
          <w:sz w:val="24"/>
          <w:szCs w:val="24"/>
          <w:lang w:eastAsia="ru-RU"/>
          <w14:ligatures w14:val="none"/>
        </w:rPr>
        <w:t xml:space="preserve"> օդի ջերմաստի</w:t>
      </w:r>
      <w:r w:rsidR="0047559E" w:rsidRPr="002D258B">
        <w:rPr>
          <w:rFonts w:ascii="GHEA Grapalat" w:eastAsia="Times New Roman" w:hAnsi="GHEA Grapalat" w:cs="Calibri"/>
          <w:kern w:val="0"/>
          <w:sz w:val="24"/>
          <w:szCs w:val="24"/>
          <w:lang w:eastAsia="ru-RU"/>
          <w14:ligatures w14:val="none"/>
        </w:rPr>
        <w:softHyphen/>
        <w:t>ճանի և տեղումների դիտարկումների տվյալների շարքերը: Վերլուծվել են նշված տարրերի տարեկան և սեզոնային քանակական շեղումները 1991-2022թթ. Համաշխարհային օդերևութա</w:t>
      </w:r>
      <w:r w:rsidR="0047559E" w:rsidRPr="002D258B">
        <w:rPr>
          <w:rFonts w:ascii="GHEA Grapalat" w:eastAsia="Times New Roman" w:hAnsi="GHEA Grapalat" w:cs="Calibri"/>
          <w:kern w:val="0"/>
          <w:sz w:val="24"/>
          <w:szCs w:val="24"/>
          <w:lang w:eastAsia="ru-RU"/>
          <w14:ligatures w14:val="none"/>
        </w:rPr>
        <w:softHyphen/>
        <w:t>բանական կազմակերպության (ՀՕԿ) կողմից ընդունված բազիսային ժամանակահատ</w:t>
      </w:r>
      <w:r w:rsidR="0047559E" w:rsidRPr="002D258B">
        <w:rPr>
          <w:rFonts w:ascii="GHEA Grapalat" w:eastAsia="Times New Roman" w:hAnsi="GHEA Grapalat" w:cs="Calibri"/>
          <w:kern w:val="0"/>
          <w:sz w:val="24"/>
          <w:szCs w:val="24"/>
          <w:lang w:eastAsia="ru-RU"/>
          <w14:ligatures w14:val="none"/>
        </w:rPr>
        <w:softHyphen/>
        <w:t>վածի` 1961-1990թթ. միջինի նկատմամբ:</w:t>
      </w:r>
    </w:p>
    <w:p w14:paraId="30876052" w14:textId="53EBCFFD" w:rsidR="0047559E" w:rsidRPr="00426F86" w:rsidRDefault="00B96267" w:rsidP="00DF4CEC">
      <w:pPr>
        <w:pStyle w:val="Heading2"/>
        <w:numPr>
          <w:ilvl w:val="1"/>
          <w:numId w:val="45"/>
        </w:numPr>
        <w:jc w:val="both"/>
        <w:rPr>
          <w:rFonts w:ascii="GHEA Grapalat" w:hAnsi="GHEA Grapalat" w:cstheme="minorHAnsi"/>
          <w:b/>
          <w:color w:val="auto"/>
          <w:sz w:val="24"/>
          <w:szCs w:val="24"/>
        </w:rPr>
      </w:pPr>
      <w:bookmarkStart w:id="252" w:name="_Toc174622236"/>
      <w:r w:rsidRPr="00426F86">
        <w:rPr>
          <w:rFonts w:ascii="GHEA Grapalat" w:hAnsi="GHEA Grapalat" w:cstheme="minorHAnsi"/>
          <w:b/>
          <w:color w:val="auto"/>
          <w:sz w:val="24"/>
          <w:szCs w:val="24"/>
        </w:rPr>
        <w:lastRenderedPageBreak/>
        <w:t>Ջ</w:t>
      </w:r>
      <w:r w:rsidR="00AC165C" w:rsidRPr="00426F86">
        <w:rPr>
          <w:rFonts w:ascii="GHEA Grapalat" w:hAnsi="GHEA Grapalat" w:cstheme="minorHAnsi"/>
          <w:b/>
          <w:color w:val="auto"/>
          <w:sz w:val="24"/>
          <w:szCs w:val="24"/>
        </w:rPr>
        <w:t>րավազանի</w:t>
      </w:r>
      <w:r w:rsidRPr="00426F86">
        <w:rPr>
          <w:rFonts w:ascii="GHEA Grapalat" w:hAnsi="GHEA Grapalat" w:cstheme="minorHAnsi"/>
          <w:b/>
          <w:color w:val="auto"/>
          <w:sz w:val="24"/>
          <w:szCs w:val="24"/>
        </w:rPr>
        <w:t xml:space="preserve"> </w:t>
      </w:r>
      <w:r w:rsidR="00AC165C" w:rsidRPr="00426F86">
        <w:rPr>
          <w:rFonts w:ascii="GHEA Grapalat" w:hAnsi="GHEA Grapalat" w:cstheme="minorHAnsi"/>
          <w:b/>
          <w:color w:val="auto"/>
          <w:sz w:val="24"/>
          <w:szCs w:val="24"/>
        </w:rPr>
        <w:t>մակեր</w:t>
      </w:r>
      <w:r w:rsidR="00AC165C">
        <w:rPr>
          <w:rFonts w:ascii="GHEA Grapalat" w:hAnsi="GHEA Grapalat" w:cstheme="minorHAnsi"/>
          <w:b/>
          <w:color w:val="auto"/>
          <w:sz w:val="24"/>
          <w:szCs w:val="24"/>
        </w:rPr>
        <w:t>և</w:t>
      </w:r>
      <w:r w:rsidR="00AC165C" w:rsidRPr="00426F86">
        <w:rPr>
          <w:rFonts w:ascii="GHEA Grapalat" w:hAnsi="GHEA Grapalat" w:cstheme="minorHAnsi"/>
          <w:b/>
          <w:color w:val="auto"/>
          <w:sz w:val="24"/>
          <w:szCs w:val="24"/>
        </w:rPr>
        <w:t>ութային</w:t>
      </w:r>
      <w:r w:rsidRPr="00426F86">
        <w:rPr>
          <w:rFonts w:ascii="GHEA Grapalat" w:hAnsi="GHEA Grapalat" w:cstheme="minorHAnsi"/>
          <w:b/>
          <w:color w:val="auto"/>
          <w:sz w:val="24"/>
          <w:szCs w:val="24"/>
        </w:rPr>
        <w:t xml:space="preserve"> </w:t>
      </w:r>
      <w:r w:rsidR="00AC165C" w:rsidRPr="00426F86">
        <w:rPr>
          <w:rFonts w:ascii="GHEA Grapalat" w:hAnsi="GHEA Grapalat" w:cstheme="minorHAnsi"/>
          <w:b/>
          <w:color w:val="auto"/>
          <w:sz w:val="24"/>
          <w:szCs w:val="24"/>
        </w:rPr>
        <w:t>հոսքի</w:t>
      </w:r>
      <w:r w:rsidRPr="00426F86">
        <w:rPr>
          <w:rFonts w:ascii="GHEA Grapalat" w:hAnsi="GHEA Grapalat" w:cstheme="minorHAnsi"/>
          <w:b/>
          <w:color w:val="auto"/>
          <w:sz w:val="24"/>
          <w:szCs w:val="24"/>
        </w:rPr>
        <w:t xml:space="preserve"> </w:t>
      </w:r>
      <w:r w:rsidR="00AC165C" w:rsidRPr="00426F86">
        <w:rPr>
          <w:rFonts w:ascii="GHEA Grapalat" w:hAnsi="GHEA Grapalat" w:cstheme="minorHAnsi"/>
          <w:b/>
          <w:color w:val="auto"/>
          <w:sz w:val="24"/>
          <w:szCs w:val="24"/>
        </w:rPr>
        <w:t>վրա</w:t>
      </w:r>
      <w:r w:rsidRPr="00426F86">
        <w:rPr>
          <w:rFonts w:ascii="GHEA Grapalat" w:hAnsi="GHEA Grapalat" w:cstheme="minorHAnsi"/>
          <w:b/>
          <w:color w:val="auto"/>
          <w:sz w:val="24"/>
          <w:szCs w:val="24"/>
        </w:rPr>
        <w:t xml:space="preserve"> </w:t>
      </w:r>
      <w:r w:rsidR="00AC165C" w:rsidRPr="00426F86">
        <w:rPr>
          <w:rFonts w:ascii="GHEA Grapalat" w:hAnsi="GHEA Grapalat" w:cstheme="minorHAnsi"/>
          <w:b/>
          <w:color w:val="auto"/>
          <w:sz w:val="24"/>
          <w:szCs w:val="24"/>
        </w:rPr>
        <w:t>կլիմայի</w:t>
      </w:r>
      <w:r w:rsidRPr="00426F86">
        <w:rPr>
          <w:rFonts w:ascii="GHEA Grapalat" w:hAnsi="GHEA Grapalat" w:cstheme="minorHAnsi"/>
          <w:b/>
          <w:color w:val="auto"/>
          <w:sz w:val="24"/>
          <w:szCs w:val="24"/>
        </w:rPr>
        <w:t xml:space="preserve"> </w:t>
      </w:r>
      <w:r w:rsidR="00AC165C" w:rsidRPr="00426F86">
        <w:rPr>
          <w:rFonts w:ascii="GHEA Grapalat" w:hAnsi="GHEA Grapalat" w:cstheme="minorHAnsi"/>
          <w:b/>
          <w:color w:val="auto"/>
          <w:sz w:val="24"/>
          <w:szCs w:val="24"/>
        </w:rPr>
        <w:t>փոփոխության</w:t>
      </w:r>
      <w:r w:rsidRPr="00426F86">
        <w:rPr>
          <w:rFonts w:ascii="GHEA Grapalat" w:hAnsi="GHEA Grapalat" w:cstheme="minorHAnsi"/>
          <w:b/>
          <w:color w:val="auto"/>
          <w:sz w:val="24"/>
          <w:szCs w:val="24"/>
        </w:rPr>
        <w:t xml:space="preserve"> </w:t>
      </w:r>
      <w:r w:rsidR="00AC165C" w:rsidRPr="00426F86">
        <w:rPr>
          <w:rFonts w:ascii="GHEA Grapalat" w:hAnsi="GHEA Grapalat" w:cstheme="minorHAnsi"/>
          <w:b/>
          <w:color w:val="auto"/>
          <w:sz w:val="24"/>
          <w:szCs w:val="24"/>
        </w:rPr>
        <w:t>ազդեցություն</w:t>
      </w:r>
      <w:bookmarkEnd w:id="252"/>
    </w:p>
    <w:p w14:paraId="59FC50A9" w14:textId="15294F49" w:rsidR="0047559E" w:rsidRPr="00870216" w:rsidRDefault="00870216" w:rsidP="0059042F">
      <w:pPr>
        <w:pStyle w:val="ListParagraph"/>
        <w:numPr>
          <w:ilvl w:val="0"/>
          <w:numId w:val="49"/>
        </w:numPr>
        <w:spacing w:after="0" w:line="360" w:lineRule="auto"/>
        <w:ind w:left="0" w:firstLine="567"/>
        <w:jc w:val="both"/>
        <w:rPr>
          <w:rFonts w:ascii="GHEA Grapalat" w:eastAsia="Batang" w:hAnsi="GHEA Grapalat" w:cs="Calibri"/>
          <w:bCs/>
          <w:iCs/>
          <w:sz w:val="24"/>
          <w:szCs w:val="24"/>
          <w:lang w:eastAsia="en-GB"/>
        </w:rPr>
      </w:pPr>
      <w:bookmarkStart w:id="253" w:name="_Ref93090486"/>
      <w:r>
        <w:rPr>
          <w:rFonts w:ascii="GHEA Grapalat" w:eastAsia="Batang" w:hAnsi="GHEA Grapalat" w:cs="Calibri"/>
          <w:bCs/>
          <w:iCs/>
          <w:sz w:val="24"/>
          <w:szCs w:val="24"/>
          <w:lang w:eastAsia="en-GB"/>
        </w:rPr>
        <w:t>Գ</w:t>
      </w:r>
      <w:r w:rsidRPr="00EB3A67">
        <w:rPr>
          <w:rFonts w:ascii="GHEA Grapalat" w:eastAsia="Batang" w:hAnsi="GHEA Grapalat" w:cs="Calibri"/>
          <w:bCs/>
          <w:iCs/>
          <w:sz w:val="24"/>
          <w:szCs w:val="24"/>
          <w:lang w:eastAsia="en-GB"/>
        </w:rPr>
        <w:t>ետային հոսքի կանխատեսվող փոփոխությունները</w:t>
      </w:r>
      <w:r>
        <w:rPr>
          <w:rFonts w:ascii="GHEA Grapalat" w:eastAsia="Batang" w:hAnsi="GHEA Grapalat" w:cs="Calibri"/>
          <w:bCs/>
          <w:iCs/>
          <w:sz w:val="24"/>
          <w:szCs w:val="24"/>
          <w:lang w:eastAsia="en-GB"/>
        </w:rPr>
        <w:t xml:space="preserve"> ներկայացված են </w:t>
      </w:r>
      <w:r w:rsidRPr="00EB3A67">
        <w:rPr>
          <w:rFonts w:ascii="GHEA Grapalat" w:eastAsia="Batang" w:hAnsi="GHEA Grapalat" w:cs="Calibri"/>
          <w:bCs/>
          <w:iCs/>
          <w:sz w:val="24"/>
          <w:szCs w:val="24"/>
          <w:lang w:eastAsia="en-GB"/>
        </w:rPr>
        <w:t xml:space="preserve"> </w:t>
      </w:r>
      <w:r w:rsidRPr="00870216">
        <w:rPr>
          <w:rFonts w:ascii="GHEA Grapalat" w:eastAsia="Batang" w:hAnsi="GHEA Grapalat" w:cs="Calibri"/>
          <w:bCs/>
          <w:iCs/>
          <w:sz w:val="24"/>
          <w:szCs w:val="24"/>
          <w:lang w:eastAsia="en-GB"/>
        </w:rPr>
        <w:t>աղյուսակ 10</w:t>
      </w:r>
      <w:r w:rsidRPr="00870216">
        <w:rPr>
          <w:rFonts w:ascii="Cambria Math" w:eastAsia="Batang" w:hAnsi="Cambria Math" w:cs="Cambria Math"/>
          <w:bCs/>
          <w:iCs/>
          <w:sz w:val="24"/>
          <w:szCs w:val="24"/>
          <w:lang w:eastAsia="en-GB"/>
        </w:rPr>
        <w:t>․</w:t>
      </w:r>
      <w:r w:rsidRPr="00870216">
        <w:rPr>
          <w:rFonts w:ascii="GHEA Grapalat" w:eastAsia="Batang" w:hAnsi="GHEA Grapalat" w:cs="Calibri"/>
          <w:bCs/>
          <w:iCs/>
          <w:sz w:val="24"/>
          <w:szCs w:val="24"/>
          <w:lang w:eastAsia="en-GB"/>
        </w:rPr>
        <w:t>1-ում</w:t>
      </w:r>
      <w:r>
        <w:rPr>
          <w:rFonts w:ascii="GHEA Grapalat" w:eastAsia="Batang" w:hAnsi="GHEA Grapalat" w:cs="Calibri"/>
          <w:bCs/>
          <w:iCs/>
          <w:sz w:val="24"/>
          <w:szCs w:val="24"/>
          <w:lang w:eastAsia="en-GB"/>
        </w:rPr>
        <w:t xml:space="preserve"> և աղյուսակ 10</w:t>
      </w:r>
      <w:r w:rsidRPr="00870216">
        <w:rPr>
          <w:rFonts w:ascii="Cambria Math" w:eastAsia="Batang" w:hAnsi="Cambria Math" w:cs="Cambria Math"/>
          <w:bCs/>
          <w:iCs/>
          <w:sz w:val="24"/>
          <w:szCs w:val="24"/>
          <w:lang w:eastAsia="en-GB"/>
        </w:rPr>
        <w:t>․</w:t>
      </w:r>
      <w:r w:rsidRPr="00870216">
        <w:rPr>
          <w:rFonts w:ascii="GHEA Grapalat" w:eastAsia="Batang" w:hAnsi="GHEA Grapalat" w:cs="Calibri"/>
          <w:bCs/>
          <w:iCs/>
          <w:sz w:val="24"/>
          <w:szCs w:val="24"/>
          <w:lang w:eastAsia="en-GB"/>
        </w:rPr>
        <w:t xml:space="preserve">2-ում </w:t>
      </w:r>
      <w:r w:rsidR="0067600A" w:rsidRPr="00870216">
        <w:rPr>
          <w:rFonts w:ascii="GHEA Grapalat" w:eastAsia="Batang" w:hAnsi="GHEA Grapalat" w:cs="Calibri"/>
          <w:bCs/>
          <w:iCs/>
          <w:sz w:val="24"/>
          <w:szCs w:val="24"/>
          <w:lang w:eastAsia="en-GB"/>
        </w:rPr>
        <w:t>։</w:t>
      </w:r>
    </w:p>
    <w:p w14:paraId="086DD8D2" w14:textId="6041112B" w:rsidR="00FE3771" w:rsidRPr="00EB3A67" w:rsidRDefault="00FE3771" w:rsidP="00EB3A67">
      <w:pPr>
        <w:pStyle w:val="Caption"/>
        <w:jc w:val="both"/>
        <w:rPr>
          <w:rFonts w:ascii="GHEA Grapalat" w:eastAsia="Batang" w:hAnsi="GHEA Grapalat" w:cs="Calibri"/>
          <w:iCs/>
          <w:sz w:val="24"/>
          <w:szCs w:val="24"/>
          <w:lang w:eastAsia="en-GB"/>
        </w:rPr>
      </w:pPr>
      <w:bookmarkStart w:id="254" w:name="_Toc174136252"/>
      <w:bookmarkEnd w:id="253"/>
      <w:r w:rsidRPr="00EB3A67">
        <w:rPr>
          <w:rFonts w:ascii="GHEA Grapalat" w:eastAsia="Batang" w:hAnsi="GHEA Grapalat" w:cs="Calibri"/>
          <w:bCs w:val="0"/>
          <w:iCs/>
          <w:sz w:val="24"/>
          <w:szCs w:val="24"/>
          <w:lang w:eastAsia="en-GB"/>
        </w:rPr>
        <w:t>Աղյուսակ 10</w:t>
      </w:r>
      <w:r w:rsidRPr="00EB3A67">
        <w:rPr>
          <w:rFonts w:ascii="Cambria Math" w:eastAsia="MS Mincho" w:hAnsi="Cambria Math" w:cs="Cambria Math"/>
          <w:bCs w:val="0"/>
          <w:iCs/>
          <w:sz w:val="24"/>
          <w:szCs w:val="24"/>
          <w:lang w:eastAsia="en-GB"/>
        </w:rPr>
        <w:t>․</w:t>
      </w:r>
      <w:r w:rsidRPr="00EB3A67">
        <w:rPr>
          <w:rFonts w:ascii="GHEA Grapalat" w:eastAsia="Batang" w:hAnsi="GHEA Grapalat" w:cs="Calibri"/>
          <w:bCs w:val="0"/>
          <w:iCs/>
          <w:sz w:val="24"/>
          <w:szCs w:val="24"/>
          <w:lang w:eastAsia="en-GB"/>
        </w:rPr>
        <w:t xml:space="preserve"> </w:t>
      </w:r>
      <w:r w:rsidRPr="00EB3A67">
        <w:rPr>
          <w:rFonts w:ascii="GHEA Grapalat" w:eastAsia="Batang" w:hAnsi="GHEA Grapalat" w:cs="Calibri"/>
          <w:bCs w:val="0"/>
          <w:iCs/>
          <w:sz w:val="24"/>
          <w:szCs w:val="24"/>
          <w:lang w:eastAsia="en-GB"/>
        </w:rPr>
        <w:fldChar w:fldCharType="begin"/>
      </w:r>
      <w:r w:rsidRPr="00EB3A67">
        <w:rPr>
          <w:rFonts w:ascii="GHEA Grapalat" w:eastAsia="Batang" w:hAnsi="GHEA Grapalat" w:cs="Calibri"/>
          <w:bCs w:val="0"/>
          <w:iCs/>
          <w:sz w:val="24"/>
          <w:szCs w:val="24"/>
          <w:lang w:eastAsia="en-GB"/>
        </w:rPr>
        <w:instrText xml:space="preserve"> SEQ Աղյուսակ_10</w:instrText>
      </w:r>
      <w:r w:rsidRPr="00EB3A67">
        <w:rPr>
          <w:rFonts w:ascii="Cambria Math" w:eastAsia="MS Mincho" w:hAnsi="Cambria Math" w:cs="Cambria Math"/>
          <w:bCs w:val="0"/>
          <w:iCs/>
          <w:sz w:val="24"/>
          <w:szCs w:val="24"/>
          <w:lang w:eastAsia="en-GB"/>
        </w:rPr>
        <w:instrText>․</w:instrText>
      </w:r>
      <w:r w:rsidRPr="00EB3A67">
        <w:rPr>
          <w:rFonts w:ascii="GHEA Grapalat" w:eastAsia="Batang" w:hAnsi="GHEA Grapalat" w:cs="Calibri"/>
          <w:bCs w:val="0"/>
          <w:iCs/>
          <w:sz w:val="24"/>
          <w:szCs w:val="24"/>
          <w:lang w:eastAsia="en-GB"/>
        </w:rPr>
        <w:instrText xml:space="preserve"> \* ARABIC </w:instrText>
      </w:r>
      <w:r w:rsidRPr="00EB3A67">
        <w:rPr>
          <w:rFonts w:ascii="GHEA Grapalat" w:eastAsia="Batang" w:hAnsi="GHEA Grapalat" w:cs="Calibri"/>
          <w:bCs w:val="0"/>
          <w:iCs/>
          <w:sz w:val="24"/>
          <w:szCs w:val="24"/>
          <w:lang w:eastAsia="en-GB"/>
        </w:rPr>
        <w:fldChar w:fldCharType="separate"/>
      </w:r>
      <w:r w:rsidR="0074284F">
        <w:rPr>
          <w:rFonts w:ascii="GHEA Grapalat" w:eastAsia="Batang" w:hAnsi="GHEA Grapalat" w:cs="Calibri"/>
          <w:bCs w:val="0"/>
          <w:iCs/>
          <w:noProof/>
          <w:sz w:val="24"/>
          <w:szCs w:val="24"/>
          <w:lang w:eastAsia="en-GB"/>
        </w:rPr>
        <w:t>1</w:t>
      </w:r>
      <w:r w:rsidRPr="00EB3A67">
        <w:rPr>
          <w:rFonts w:ascii="GHEA Grapalat" w:eastAsia="Batang" w:hAnsi="GHEA Grapalat" w:cs="Calibri"/>
          <w:bCs w:val="0"/>
          <w:iCs/>
          <w:sz w:val="24"/>
          <w:szCs w:val="24"/>
          <w:lang w:eastAsia="en-GB"/>
        </w:rPr>
        <w:fldChar w:fldCharType="end"/>
      </w:r>
      <w:r w:rsidRPr="00EB3A67">
        <w:rPr>
          <w:rFonts w:ascii="Cambria Math" w:eastAsia="MS Mincho" w:hAnsi="Cambria Math" w:cs="Cambria Math"/>
          <w:bCs w:val="0"/>
          <w:iCs/>
          <w:sz w:val="24"/>
          <w:szCs w:val="24"/>
          <w:lang w:eastAsia="en-GB"/>
        </w:rPr>
        <w:t>․</w:t>
      </w:r>
      <w:r w:rsidRPr="00EB3A67">
        <w:rPr>
          <w:rFonts w:ascii="GHEA Grapalat" w:eastAsia="Batang" w:hAnsi="GHEA Grapalat" w:cs="Calibri"/>
          <w:bCs w:val="0"/>
          <w:iCs/>
          <w:sz w:val="24"/>
          <w:szCs w:val="24"/>
          <w:lang w:eastAsia="en-GB"/>
        </w:rPr>
        <w:t xml:space="preserve"> </w:t>
      </w:r>
      <w:r w:rsidR="00870216">
        <w:rPr>
          <w:rFonts w:ascii="GHEA Grapalat" w:eastAsia="Batang" w:hAnsi="GHEA Grapalat" w:cs="Calibri"/>
          <w:bCs w:val="0"/>
          <w:iCs/>
          <w:sz w:val="24"/>
          <w:szCs w:val="24"/>
          <w:lang w:eastAsia="en-GB"/>
        </w:rPr>
        <w:t>Գ</w:t>
      </w:r>
      <w:r w:rsidRPr="00EB3A67">
        <w:rPr>
          <w:rFonts w:ascii="GHEA Grapalat" w:eastAsia="Batang" w:hAnsi="GHEA Grapalat" w:cs="Calibri"/>
          <w:bCs w:val="0"/>
          <w:iCs/>
          <w:sz w:val="24"/>
          <w:szCs w:val="24"/>
          <w:lang w:eastAsia="en-GB"/>
        </w:rPr>
        <w:t>ետային հոսքի կանխատեսվող փոփոխությունները բազիսայինի նկատմամբ, %</w:t>
      </w:r>
      <w:bookmarkEnd w:id="254"/>
    </w:p>
    <w:tbl>
      <w:tblPr>
        <w:tblW w:w="9868" w:type="dxa"/>
        <w:jc w:val="center"/>
        <w:tblLook w:val="04A0" w:firstRow="1" w:lastRow="0" w:firstColumn="1" w:lastColumn="0" w:noHBand="0" w:noVBand="1"/>
      </w:tblPr>
      <w:tblGrid>
        <w:gridCol w:w="2585"/>
        <w:gridCol w:w="809"/>
        <w:gridCol w:w="803"/>
        <w:gridCol w:w="812"/>
        <w:gridCol w:w="809"/>
        <w:gridCol w:w="810"/>
        <w:gridCol w:w="804"/>
        <w:gridCol w:w="809"/>
        <w:gridCol w:w="817"/>
        <w:gridCol w:w="810"/>
      </w:tblGrid>
      <w:tr w:rsidR="00426F86" w:rsidRPr="00EB3A67" w14:paraId="3647647C" w14:textId="77777777" w:rsidTr="007A1612">
        <w:trPr>
          <w:trHeight w:val="141"/>
          <w:tblHeader/>
          <w:jc w:val="center"/>
        </w:trPr>
        <w:tc>
          <w:tcPr>
            <w:tcW w:w="0" w:type="auto"/>
            <w:vMerge w:val="restart"/>
            <w:tcBorders>
              <w:top w:val="single" w:sz="4" w:space="0" w:color="auto"/>
              <w:left w:val="single" w:sz="4" w:space="0" w:color="auto"/>
              <w:right w:val="single" w:sz="4" w:space="0" w:color="auto"/>
            </w:tcBorders>
            <w:shd w:val="clear" w:color="auto" w:fill="002F6C"/>
            <w:noWrap/>
            <w:vAlign w:val="center"/>
          </w:tcPr>
          <w:p w14:paraId="420EE9FC"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b/>
                <w:bCs/>
                <w:sz w:val="20"/>
                <w:szCs w:val="20"/>
                <w:lang w:eastAsia="ru-RU"/>
              </w:rPr>
              <w:t>Գետ - դիտակետ</w:t>
            </w:r>
          </w:p>
        </w:tc>
        <w:tc>
          <w:tcPr>
            <w:tcW w:w="0" w:type="auto"/>
            <w:gridSpan w:val="9"/>
            <w:tcBorders>
              <w:top w:val="single" w:sz="4" w:space="0" w:color="auto"/>
              <w:left w:val="nil"/>
              <w:bottom w:val="single" w:sz="4" w:space="0" w:color="auto"/>
              <w:right w:val="single" w:sz="4" w:space="0" w:color="auto"/>
            </w:tcBorders>
            <w:shd w:val="clear" w:color="auto" w:fill="002F6C"/>
            <w:noWrap/>
            <w:vAlign w:val="bottom"/>
          </w:tcPr>
          <w:p w14:paraId="513340BD" w14:textId="77777777" w:rsidR="0047559E" w:rsidRPr="00EB3A67" w:rsidRDefault="0047559E" w:rsidP="009325F8">
            <w:pPr>
              <w:jc w:val="center"/>
              <w:rPr>
                <w:rFonts w:ascii="GHEA Grapalat" w:hAnsi="GHEA Grapalat" w:cs="Calibri"/>
                <w:b/>
                <w:bCs/>
                <w:sz w:val="20"/>
                <w:szCs w:val="20"/>
                <w:lang w:eastAsia="ru-RU"/>
              </w:rPr>
            </w:pPr>
            <w:r w:rsidRPr="00EB3A67">
              <w:rPr>
                <w:rFonts w:ascii="GHEA Grapalat" w:hAnsi="GHEA Grapalat" w:cs="Calibri"/>
                <w:b/>
                <w:bCs/>
                <w:sz w:val="20"/>
                <w:szCs w:val="20"/>
                <w:lang w:eastAsia="ru-RU"/>
              </w:rPr>
              <w:t>ԿՓ մոդել, սցենար</w:t>
            </w:r>
          </w:p>
        </w:tc>
      </w:tr>
      <w:tr w:rsidR="00426F86" w:rsidRPr="00EB3A67" w14:paraId="69F8444B" w14:textId="77777777" w:rsidTr="007A1612">
        <w:trPr>
          <w:trHeight w:val="59"/>
          <w:tblHeader/>
          <w:jc w:val="center"/>
        </w:trPr>
        <w:tc>
          <w:tcPr>
            <w:tcW w:w="0" w:type="auto"/>
            <w:vMerge/>
            <w:tcBorders>
              <w:left w:val="single" w:sz="4" w:space="0" w:color="auto"/>
              <w:right w:val="single" w:sz="4" w:space="0" w:color="auto"/>
            </w:tcBorders>
            <w:shd w:val="clear" w:color="auto" w:fill="002F6C"/>
            <w:noWrap/>
            <w:vAlign w:val="bottom"/>
            <w:hideMark/>
          </w:tcPr>
          <w:p w14:paraId="6BE6AA02" w14:textId="77777777" w:rsidR="0047559E" w:rsidRPr="00EB3A67" w:rsidRDefault="0047559E" w:rsidP="009325F8">
            <w:pPr>
              <w:jc w:val="center"/>
              <w:rPr>
                <w:rFonts w:ascii="GHEA Grapalat" w:hAnsi="GHEA Grapalat" w:cs="Calibri"/>
                <w:sz w:val="20"/>
                <w:szCs w:val="20"/>
                <w:lang w:eastAsia="ru-RU"/>
              </w:rPr>
            </w:pPr>
          </w:p>
        </w:tc>
        <w:tc>
          <w:tcPr>
            <w:tcW w:w="0" w:type="auto"/>
            <w:gridSpan w:val="3"/>
            <w:tcBorders>
              <w:top w:val="single" w:sz="4" w:space="0" w:color="auto"/>
              <w:left w:val="nil"/>
              <w:bottom w:val="single" w:sz="4" w:space="0" w:color="auto"/>
              <w:right w:val="single" w:sz="4" w:space="0" w:color="auto"/>
            </w:tcBorders>
            <w:shd w:val="clear" w:color="auto" w:fill="002F6C"/>
            <w:noWrap/>
            <w:vAlign w:val="bottom"/>
            <w:hideMark/>
          </w:tcPr>
          <w:p w14:paraId="0B14FB14" w14:textId="77777777" w:rsidR="0047559E" w:rsidRPr="00EB3A67" w:rsidRDefault="0047559E" w:rsidP="009325F8">
            <w:pPr>
              <w:jc w:val="center"/>
              <w:rPr>
                <w:rFonts w:ascii="GHEA Grapalat" w:hAnsi="GHEA Grapalat" w:cs="Calibri"/>
                <w:b/>
                <w:bCs/>
                <w:sz w:val="20"/>
                <w:szCs w:val="20"/>
                <w:lang w:eastAsia="ru-RU"/>
              </w:rPr>
            </w:pPr>
            <w:bookmarkStart w:id="255" w:name="_Hlk163638482"/>
            <w:r w:rsidRPr="00EB3A67">
              <w:rPr>
                <w:rFonts w:ascii="GHEA Grapalat" w:hAnsi="GHEA Grapalat" w:cs="Calibri"/>
                <w:b/>
                <w:bCs/>
                <w:sz w:val="20"/>
                <w:szCs w:val="20"/>
                <w:lang w:eastAsia="ru-RU"/>
              </w:rPr>
              <w:t>CCSM4</w:t>
            </w:r>
            <w:bookmarkEnd w:id="255"/>
            <w:r w:rsidRPr="00EB3A67">
              <w:rPr>
                <w:rFonts w:ascii="GHEA Grapalat" w:hAnsi="GHEA Grapalat" w:cs="Calibri"/>
                <w:b/>
                <w:bCs/>
                <w:sz w:val="20"/>
                <w:szCs w:val="20"/>
                <w:lang w:eastAsia="ru-RU"/>
              </w:rPr>
              <w:t>, RCP6.0</w:t>
            </w:r>
          </w:p>
        </w:tc>
        <w:tc>
          <w:tcPr>
            <w:tcW w:w="0" w:type="auto"/>
            <w:gridSpan w:val="3"/>
            <w:tcBorders>
              <w:top w:val="single" w:sz="4" w:space="0" w:color="auto"/>
              <w:left w:val="nil"/>
              <w:bottom w:val="single" w:sz="4" w:space="0" w:color="auto"/>
              <w:right w:val="single" w:sz="4" w:space="0" w:color="auto"/>
            </w:tcBorders>
            <w:shd w:val="clear" w:color="auto" w:fill="002F6C"/>
            <w:noWrap/>
            <w:vAlign w:val="bottom"/>
            <w:hideMark/>
          </w:tcPr>
          <w:p w14:paraId="3EF0D48E" w14:textId="77777777" w:rsidR="0047559E" w:rsidRPr="00EB3A67" w:rsidRDefault="0047559E" w:rsidP="009325F8">
            <w:pPr>
              <w:jc w:val="center"/>
              <w:rPr>
                <w:rFonts w:ascii="GHEA Grapalat" w:hAnsi="GHEA Grapalat" w:cs="Calibri"/>
                <w:b/>
                <w:bCs/>
                <w:sz w:val="20"/>
                <w:szCs w:val="20"/>
                <w:lang w:eastAsia="ru-RU"/>
              </w:rPr>
            </w:pPr>
            <w:r w:rsidRPr="00EB3A67">
              <w:rPr>
                <w:rFonts w:ascii="GHEA Grapalat" w:hAnsi="GHEA Grapalat" w:cs="Calibri"/>
                <w:b/>
                <w:bCs/>
                <w:sz w:val="20"/>
                <w:szCs w:val="20"/>
                <w:lang w:eastAsia="ru-RU"/>
              </w:rPr>
              <w:t>CCSM4, RCP8.5</w:t>
            </w:r>
          </w:p>
        </w:tc>
        <w:tc>
          <w:tcPr>
            <w:tcW w:w="0" w:type="auto"/>
            <w:gridSpan w:val="3"/>
            <w:tcBorders>
              <w:top w:val="single" w:sz="4" w:space="0" w:color="auto"/>
              <w:left w:val="nil"/>
              <w:bottom w:val="single" w:sz="4" w:space="0" w:color="auto"/>
              <w:right w:val="single" w:sz="4" w:space="0" w:color="auto"/>
            </w:tcBorders>
            <w:shd w:val="clear" w:color="auto" w:fill="002F6C"/>
            <w:noWrap/>
            <w:vAlign w:val="bottom"/>
            <w:hideMark/>
          </w:tcPr>
          <w:p w14:paraId="38171E75" w14:textId="77777777" w:rsidR="0047559E" w:rsidRPr="00EB3A67" w:rsidRDefault="0047559E" w:rsidP="009325F8">
            <w:pPr>
              <w:jc w:val="center"/>
              <w:rPr>
                <w:rFonts w:ascii="GHEA Grapalat" w:hAnsi="GHEA Grapalat" w:cs="Calibri"/>
                <w:b/>
                <w:bCs/>
                <w:sz w:val="20"/>
                <w:szCs w:val="20"/>
                <w:lang w:eastAsia="ru-RU"/>
              </w:rPr>
            </w:pPr>
            <w:r w:rsidRPr="00EB3A67">
              <w:rPr>
                <w:rFonts w:ascii="GHEA Grapalat" w:hAnsi="GHEA Grapalat" w:cs="Calibri"/>
                <w:b/>
                <w:bCs/>
                <w:sz w:val="20"/>
                <w:szCs w:val="20"/>
                <w:lang w:eastAsia="ru-RU"/>
              </w:rPr>
              <w:t>METRAS, RCP8.5</w:t>
            </w:r>
          </w:p>
        </w:tc>
      </w:tr>
      <w:tr w:rsidR="00426F86" w:rsidRPr="00EB3A67" w14:paraId="4829241B" w14:textId="77777777" w:rsidTr="007A1612">
        <w:trPr>
          <w:trHeight w:val="59"/>
          <w:tblHeader/>
          <w:jc w:val="center"/>
        </w:trPr>
        <w:tc>
          <w:tcPr>
            <w:tcW w:w="0" w:type="auto"/>
            <w:vMerge/>
            <w:tcBorders>
              <w:left w:val="single" w:sz="4" w:space="0" w:color="auto"/>
              <w:bottom w:val="single" w:sz="4" w:space="0" w:color="auto"/>
              <w:right w:val="single" w:sz="4" w:space="0" w:color="auto"/>
            </w:tcBorders>
            <w:shd w:val="clear" w:color="auto" w:fill="auto"/>
            <w:noWrap/>
            <w:vAlign w:val="bottom"/>
            <w:hideMark/>
          </w:tcPr>
          <w:p w14:paraId="7460F09F" w14:textId="77777777" w:rsidR="0047559E" w:rsidRPr="00EB3A67" w:rsidRDefault="0047559E" w:rsidP="009325F8">
            <w:pPr>
              <w:jc w:val="center"/>
              <w:rPr>
                <w:rFonts w:ascii="GHEA Grapalat" w:hAnsi="GHEA Grapalat" w:cs="Calibri"/>
                <w:b/>
                <w:bCs/>
                <w:sz w:val="20"/>
                <w:szCs w:val="20"/>
                <w:lang w:eastAsia="ru-RU"/>
              </w:rPr>
            </w:pPr>
          </w:p>
        </w:tc>
        <w:tc>
          <w:tcPr>
            <w:tcW w:w="0" w:type="auto"/>
            <w:tcBorders>
              <w:top w:val="nil"/>
              <w:left w:val="nil"/>
              <w:bottom w:val="single" w:sz="4" w:space="0" w:color="auto"/>
              <w:right w:val="single" w:sz="4" w:space="0" w:color="auto"/>
            </w:tcBorders>
            <w:shd w:val="clear" w:color="auto" w:fill="DAE9F7" w:themeFill="text2" w:themeFillTint="1A"/>
            <w:noWrap/>
            <w:vAlign w:val="bottom"/>
            <w:hideMark/>
          </w:tcPr>
          <w:p w14:paraId="45FBFBDF" w14:textId="77777777" w:rsidR="0047559E" w:rsidRPr="00EB3A67" w:rsidRDefault="0047559E" w:rsidP="009325F8">
            <w:pPr>
              <w:jc w:val="center"/>
              <w:rPr>
                <w:rFonts w:ascii="GHEA Grapalat" w:hAnsi="GHEA Grapalat" w:cs="Calibri"/>
                <w:b/>
                <w:bCs/>
                <w:sz w:val="20"/>
                <w:szCs w:val="20"/>
                <w:lang w:eastAsia="ru-RU"/>
              </w:rPr>
            </w:pPr>
            <w:r w:rsidRPr="00EB3A67">
              <w:rPr>
                <w:rFonts w:ascii="GHEA Grapalat" w:hAnsi="GHEA Grapalat" w:cs="Calibri"/>
                <w:b/>
                <w:bCs/>
                <w:sz w:val="20"/>
                <w:szCs w:val="20"/>
                <w:lang w:eastAsia="ru-RU"/>
              </w:rPr>
              <w:t>2040</w:t>
            </w:r>
          </w:p>
        </w:tc>
        <w:tc>
          <w:tcPr>
            <w:tcW w:w="0" w:type="auto"/>
            <w:tcBorders>
              <w:top w:val="nil"/>
              <w:left w:val="nil"/>
              <w:bottom w:val="single" w:sz="4" w:space="0" w:color="auto"/>
              <w:right w:val="single" w:sz="4" w:space="0" w:color="auto"/>
            </w:tcBorders>
            <w:shd w:val="clear" w:color="auto" w:fill="DAE9F7" w:themeFill="text2" w:themeFillTint="1A"/>
            <w:noWrap/>
            <w:vAlign w:val="bottom"/>
            <w:hideMark/>
          </w:tcPr>
          <w:p w14:paraId="6EFA7A71" w14:textId="77777777" w:rsidR="0047559E" w:rsidRPr="00EB3A67" w:rsidRDefault="0047559E" w:rsidP="009325F8">
            <w:pPr>
              <w:jc w:val="center"/>
              <w:rPr>
                <w:rFonts w:ascii="GHEA Grapalat" w:hAnsi="GHEA Grapalat" w:cs="Calibri"/>
                <w:b/>
                <w:bCs/>
                <w:sz w:val="20"/>
                <w:szCs w:val="20"/>
                <w:lang w:eastAsia="ru-RU"/>
              </w:rPr>
            </w:pPr>
            <w:r w:rsidRPr="00EB3A67">
              <w:rPr>
                <w:rFonts w:ascii="GHEA Grapalat" w:hAnsi="GHEA Grapalat" w:cs="Calibri"/>
                <w:b/>
                <w:bCs/>
                <w:sz w:val="20"/>
                <w:szCs w:val="20"/>
                <w:lang w:eastAsia="ru-RU"/>
              </w:rPr>
              <w:t>2070</w:t>
            </w:r>
          </w:p>
        </w:tc>
        <w:tc>
          <w:tcPr>
            <w:tcW w:w="0" w:type="auto"/>
            <w:tcBorders>
              <w:top w:val="nil"/>
              <w:left w:val="nil"/>
              <w:bottom w:val="single" w:sz="4" w:space="0" w:color="auto"/>
              <w:right w:val="single" w:sz="4" w:space="0" w:color="auto"/>
            </w:tcBorders>
            <w:shd w:val="clear" w:color="auto" w:fill="DAE9F7" w:themeFill="text2" w:themeFillTint="1A"/>
            <w:noWrap/>
            <w:vAlign w:val="bottom"/>
            <w:hideMark/>
          </w:tcPr>
          <w:p w14:paraId="1A38387D" w14:textId="77777777" w:rsidR="0047559E" w:rsidRPr="00EB3A67" w:rsidRDefault="0047559E" w:rsidP="009325F8">
            <w:pPr>
              <w:jc w:val="center"/>
              <w:rPr>
                <w:rFonts w:ascii="GHEA Grapalat" w:hAnsi="GHEA Grapalat" w:cs="Calibri"/>
                <w:b/>
                <w:bCs/>
                <w:sz w:val="20"/>
                <w:szCs w:val="20"/>
                <w:lang w:eastAsia="ru-RU"/>
              </w:rPr>
            </w:pPr>
            <w:r w:rsidRPr="00EB3A67">
              <w:rPr>
                <w:rFonts w:ascii="GHEA Grapalat" w:hAnsi="GHEA Grapalat" w:cs="Calibri"/>
                <w:b/>
                <w:bCs/>
                <w:sz w:val="20"/>
                <w:szCs w:val="20"/>
                <w:lang w:eastAsia="ru-RU"/>
              </w:rPr>
              <w:t>2100</w:t>
            </w:r>
          </w:p>
        </w:tc>
        <w:tc>
          <w:tcPr>
            <w:tcW w:w="0" w:type="auto"/>
            <w:tcBorders>
              <w:top w:val="nil"/>
              <w:left w:val="nil"/>
              <w:bottom w:val="single" w:sz="4" w:space="0" w:color="auto"/>
              <w:right w:val="single" w:sz="4" w:space="0" w:color="auto"/>
            </w:tcBorders>
            <w:shd w:val="clear" w:color="auto" w:fill="DAE9F7" w:themeFill="text2" w:themeFillTint="1A"/>
            <w:noWrap/>
            <w:vAlign w:val="bottom"/>
            <w:hideMark/>
          </w:tcPr>
          <w:p w14:paraId="79DBDB90" w14:textId="77777777" w:rsidR="0047559E" w:rsidRPr="00EB3A67" w:rsidRDefault="0047559E" w:rsidP="009325F8">
            <w:pPr>
              <w:jc w:val="center"/>
              <w:rPr>
                <w:rFonts w:ascii="GHEA Grapalat" w:hAnsi="GHEA Grapalat" w:cs="Calibri"/>
                <w:b/>
                <w:bCs/>
                <w:sz w:val="20"/>
                <w:szCs w:val="20"/>
                <w:lang w:eastAsia="ru-RU"/>
              </w:rPr>
            </w:pPr>
            <w:r w:rsidRPr="00EB3A67">
              <w:rPr>
                <w:rFonts w:ascii="GHEA Grapalat" w:hAnsi="GHEA Grapalat" w:cs="Calibri"/>
                <w:b/>
                <w:bCs/>
                <w:sz w:val="20"/>
                <w:szCs w:val="20"/>
                <w:lang w:eastAsia="ru-RU"/>
              </w:rPr>
              <w:t>2040</w:t>
            </w:r>
          </w:p>
        </w:tc>
        <w:tc>
          <w:tcPr>
            <w:tcW w:w="0" w:type="auto"/>
            <w:tcBorders>
              <w:top w:val="nil"/>
              <w:left w:val="nil"/>
              <w:bottom w:val="single" w:sz="4" w:space="0" w:color="auto"/>
              <w:right w:val="single" w:sz="4" w:space="0" w:color="auto"/>
            </w:tcBorders>
            <w:shd w:val="clear" w:color="auto" w:fill="DAE9F7" w:themeFill="text2" w:themeFillTint="1A"/>
            <w:noWrap/>
            <w:vAlign w:val="bottom"/>
            <w:hideMark/>
          </w:tcPr>
          <w:p w14:paraId="02832072" w14:textId="77777777" w:rsidR="0047559E" w:rsidRPr="00EB3A67" w:rsidRDefault="0047559E" w:rsidP="009325F8">
            <w:pPr>
              <w:jc w:val="center"/>
              <w:rPr>
                <w:rFonts w:ascii="GHEA Grapalat" w:hAnsi="GHEA Grapalat" w:cs="Calibri"/>
                <w:b/>
                <w:bCs/>
                <w:sz w:val="20"/>
                <w:szCs w:val="20"/>
                <w:lang w:eastAsia="ru-RU"/>
              </w:rPr>
            </w:pPr>
            <w:r w:rsidRPr="00EB3A67">
              <w:rPr>
                <w:rFonts w:ascii="GHEA Grapalat" w:hAnsi="GHEA Grapalat" w:cs="Calibri"/>
                <w:b/>
                <w:bCs/>
                <w:sz w:val="20"/>
                <w:szCs w:val="20"/>
                <w:lang w:eastAsia="ru-RU"/>
              </w:rPr>
              <w:t>2070</w:t>
            </w:r>
          </w:p>
        </w:tc>
        <w:tc>
          <w:tcPr>
            <w:tcW w:w="0" w:type="auto"/>
            <w:tcBorders>
              <w:top w:val="nil"/>
              <w:left w:val="nil"/>
              <w:bottom w:val="single" w:sz="4" w:space="0" w:color="auto"/>
              <w:right w:val="single" w:sz="4" w:space="0" w:color="auto"/>
            </w:tcBorders>
            <w:shd w:val="clear" w:color="auto" w:fill="DAE9F7" w:themeFill="text2" w:themeFillTint="1A"/>
            <w:noWrap/>
            <w:vAlign w:val="bottom"/>
            <w:hideMark/>
          </w:tcPr>
          <w:p w14:paraId="7B807613" w14:textId="77777777" w:rsidR="0047559E" w:rsidRPr="00EB3A67" w:rsidRDefault="0047559E" w:rsidP="009325F8">
            <w:pPr>
              <w:jc w:val="center"/>
              <w:rPr>
                <w:rFonts w:ascii="GHEA Grapalat" w:hAnsi="GHEA Grapalat" w:cs="Calibri"/>
                <w:b/>
                <w:bCs/>
                <w:sz w:val="20"/>
                <w:szCs w:val="20"/>
                <w:lang w:eastAsia="ru-RU"/>
              </w:rPr>
            </w:pPr>
            <w:r w:rsidRPr="00EB3A67">
              <w:rPr>
                <w:rFonts w:ascii="GHEA Grapalat" w:hAnsi="GHEA Grapalat" w:cs="Calibri"/>
                <w:b/>
                <w:bCs/>
                <w:sz w:val="20"/>
                <w:szCs w:val="20"/>
                <w:lang w:eastAsia="ru-RU"/>
              </w:rPr>
              <w:t>2100</w:t>
            </w:r>
          </w:p>
        </w:tc>
        <w:tc>
          <w:tcPr>
            <w:tcW w:w="0" w:type="auto"/>
            <w:tcBorders>
              <w:top w:val="nil"/>
              <w:left w:val="nil"/>
              <w:bottom w:val="single" w:sz="4" w:space="0" w:color="auto"/>
              <w:right w:val="single" w:sz="4" w:space="0" w:color="auto"/>
            </w:tcBorders>
            <w:shd w:val="clear" w:color="auto" w:fill="DAE9F7" w:themeFill="text2" w:themeFillTint="1A"/>
            <w:noWrap/>
            <w:vAlign w:val="bottom"/>
            <w:hideMark/>
          </w:tcPr>
          <w:p w14:paraId="0A3EADBF" w14:textId="77777777" w:rsidR="0047559E" w:rsidRPr="00EB3A67" w:rsidRDefault="0047559E" w:rsidP="009325F8">
            <w:pPr>
              <w:jc w:val="center"/>
              <w:rPr>
                <w:rFonts w:ascii="GHEA Grapalat" w:hAnsi="GHEA Grapalat" w:cs="Calibri"/>
                <w:b/>
                <w:bCs/>
                <w:sz w:val="20"/>
                <w:szCs w:val="20"/>
                <w:lang w:eastAsia="ru-RU"/>
              </w:rPr>
            </w:pPr>
            <w:r w:rsidRPr="00EB3A67">
              <w:rPr>
                <w:rFonts w:ascii="GHEA Grapalat" w:hAnsi="GHEA Grapalat" w:cs="Calibri"/>
                <w:b/>
                <w:bCs/>
                <w:sz w:val="20"/>
                <w:szCs w:val="20"/>
                <w:lang w:eastAsia="ru-RU"/>
              </w:rPr>
              <w:t>2040</w:t>
            </w:r>
          </w:p>
        </w:tc>
        <w:tc>
          <w:tcPr>
            <w:tcW w:w="0" w:type="auto"/>
            <w:tcBorders>
              <w:top w:val="nil"/>
              <w:left w:val="nil"/>
              <w:bottom w:val="single" w:sz="4" w:space="0" w:color="auto"/>
              <w:right w:val="single" w:sz="4" w:space="0" w:color="auto"/>
            </w:tcBorders>
            <w:shd w:val="clear" w:color="auto" w:fill="DAE9F7" w:themeFill="text2" w:themeFillTint="1A"/>
            <w:noWrap/>
            <w:vAlign w:val="bottom"/>
            <w:hideMark/>
          </w:tcPr>
          <w:p w14:paraId="219C1FBA" w14:textId="77777777" w:rsidR="0047559E" w:rsidRPr="00EB3A67" w:rsidRDefault="0047559E" w:rsidP="009325F8">
            <w:pPr>
              <w:jc w:val="center"/>
              <w:rPr>
                <w:rFonts w:ascii="GHEA Grapalat" w:hAnsi="GHEA Grapalat" w:cs="Calibri"/>
                <w:b/>
                <w:bCs/>
                <w:sz w:val="20"/>
                <w:szCs w:val="20"/>
                <w:lang w:eastAsia="ru-RU"/>
              </w:rPr>
            </w:pPr>
            <w:r w:rsidRPr="00EB3A67">
              <w:rPr>
                <w:rFonts w:ascii="GHEA Grapalat" w:hAnsi="GHEA Grapalat" w:cs="Calibri"/>
                <w:b/>
                <w:bCs/>
                <w:sz w:val="20"/>
                <w:szCs w:val="20"/>
                <w:lang w:eastAsia="ru-RU"/>
              </w:rPr>
              <w:t>2070</w:t>
            </w:r>
          </w:p>
        </w:tc>
        <w:tc>
          <w:tcPr>
            <w:tcW w:w="0" w:type="auto"/>
            <w:tcBorders>
              <w:top w:val="nil"/>
              <w:left w:val="nil"/>
              <w:bottom w:val="single" w:sz="4" w:space="0" w:color="auto"/>
              <w:right w:val="single" w:sz="4" w:space="0" w:color="auto"/>
            </w:tcBorders>
            <w:shd w:val="clear" w:color="auto" w:fill="DAE9F7" w:themeFill="text2" w:themeFillTint="1A"/>
            <w:noWrap/>
            <w:vAlign w:val="bottom"/>
            <w:hideMark/>
          </w:tcPr>
          <w:p w14:paraId="7D79E3E8" w14:textId="77777777" w:rsidR="0047559E" w:rsidRPr="00EB3A67" w:rsidRDefault="0047559E" w:rsidP="009325F8">
            <w:pPr>
              <w:jc w:val="center"/>
              <w:rPr>
                <w:rFonts w:ascii="GHEA Grapalat" w:hAnsi="GHEA Grapalat" w:cs="Calibri"/>
                <w:b/>
                <w:bCs/>
                <w:sz w:val="20"/>
                <w:szCs w:val="20"/>
                <w:lang w:eastAsia="ru-RU"/>
              </w:rPr>
            </w:pPr>
            <w:r w:rsidRPr="00EB3A67">
              <w:rPr>
                <w:rFonts w:ascii="GHEA Grapalat" w:hAnsi="GHEA Grapalat" w:cs="Calibri"/>
                <w:b/>
                <w:bCs/>
                <w:sz w:val="20"/>
                <w:szCs w:val="20"/>
                <w:lang w:eastAsia="ru-RU"/>
              </w:rPr>
              <w:t>2100</w:t>
            </w:r>
          </w:p>
        </w:tc>
      </w:tr>
      <w:tr w:rsidR="00426F86" w:rsidRPr="00EB3A67" w14:paraId="56D49F37" w14:textId="77777777" w:rsidTr="007A1612">
        <w:trPr>
          <w:trHeight w:val="59"/>
          <w:jc w:val="center"/>
        </w:trPr>
        <w:tc>
          <w:tcPr>
            <w:tcW w:w="0" w:type="auto"/>
            <w:gridSpan w:val="10"/>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hideMark/>
          </w:tcPr>
          <w:p w14:paraId="6D5AFE24" w14:textId="77777777" w:rsidR="0047559E" w:rsidRPr="00EB3A67" w:rsidRDefault="0047559E" w:rsidP="009325F8">
            <w:pPr>
              <w:jc w:val="center"/>
              <w:rPr>
                <w:rFonts w:ascii="GHEA Grapalat" w:hAnsi="GHEA Grapalat" w:cs="Calibri"/>
                <w:b/>
                <w:bCs/>
                <w:sz w:val="20"/>
                <w:szCs w:val="20"/>
                <w:lang w:eastAsia="ru-RU"/>
              </w:rPr>
            </w:pPr>
            <w:r w:rsidRPr="00EB3A67">
              <w:rPr>
                <w:rFonts w:ascii="GHEA Grapalat" w:hAnsi="GHEA Grapalat" w:cs="Calibri"/>
                <w:b/>
                <w:bCs/>
                <w:sz w:val="20"/>
                <w:szCs w:val="20"/>
                <w:lang w:eastAsia="ru-RU"/>
              </w:rPr>
              <w:t>Որոտանի գետավազան</w:t>
            </w:r>
          </w:p>
        </w:tc>
      </w:tr>
      <w:tr w:rsidR="00426F86" w:rsidRPr="00EB3A67" w14:paraId="3CA421E5" w14:textId="77777777" w:rsidTr="007A1612">
        <w:trPr>
          <w:trHeight w:val="59"/>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ECEFCD"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Որոտան - Գորայք</w:t>
            </w:r>
          </w:p>
        </w:tc>
        <w:tc>
          <w:tcPr>
            <w:tcW w:w="0" w:type="auto"/>
            <w:tcBorders>
              <w:top w:val="nil"/>
              <w:left w:val="nil"/>
              <w:bottom w:val="single" w:sz="4" w:space="0" w:color="auto"/>
              <w:right w:val="single" w:sz="4" w:space="0" w:color="auto"/>
            </w:tcBorders>
            <w:shd w:val="clear" w:color="auto" w:fill="auto"/>
            <w:noWrap/>
            <w:vAlign w:val="bottom"/>
            <w:hideMark/>
          </w:tcPr>
          <w:p w14:paraId="5DB857C0"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6</w:t>
            </w:r>
          </w:p>
        </w:tc>
        <w:tc>
          <w:tcPr>
            <w:tcW w:w="0" w:type="auto"/>
            <w:tcBorders>
              <w:top w:val="nil"/>
              <w:left w:val="nil"/>
              <w:bottom w:val="single" w:sz="4" w:space="0" w:color="auto"/>
              <w:right w:val="single" w:sz="4" w:space="0" w:color="auto"/>
            </w:tcBorders>
            <w:shd w:val="clear" w:color="auto" w:fill="auto"/>
            <w:noWrap/>
            <w:vAlign w:val="bottom"/>
            <w:hideMark/>
          </w:tcPr>
          <w:p w14:paraId="040B3725"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7.2</w:t>
            </w:r>
          </w:p>
        </w:tc>
        <w:tc>
          <w:tcPr>
            <w:tcW w:w="0" w:type="auto"/>
            <w:tcBorders>
              <w:top w:val="nil"/>
              <w:left w:val="nil"/>
              <w:bottom w:val="single" w:sz="4" w:space="0" w:color="auto"/>
              <w:right w:val="single" w:sz="4" w:space="0" w:color="auto"/>
            </w:tcBorders>
            <w:shd w:val="clear" w:color="auto" w:fill="auto"/>
            <w:noWrap/>
            <w:vAlign w:val="bottom"/>
            <w:hideMark/>
          </w:tcPr>
          <w:p w14:paraId="3D4F4A7A"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14:paraId="25E90177"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5.4</w:t>
            </w:r>
          </w:p>
        </w:tc>
        <w:tc>
          <w:tcPr>
            <w:tcW w:w="0" w:type="auto"/>
            <w:tcBorders>
              <w:top w:val="nil"/>
              <w:left w:val="nil"/>
              <w:bottom w:val="single" w:sz="4" w:space="0" w:color="auto"/>
              <w:right w:val="single" w:sz="4" w:space="0" w:color="auto"/>
            </w:tcBorders>
            <w:shd w:val="clear" w:color="auto" w:fill="auto"/>
            <w:noWrap/>
            <w:vAlign w:val="bottom"/>
            <w:hideMark/>
          </w:tcPr>
          <w:p w14:paraId="76E9EF38"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10.9</w:t>
            </w:r>
          </w:p>
        </w:tc>
        <w:tc>
          <w:tcPr>
            <w:tcW w:w="0" w:type="auto"/>
            <w:tcBorders>
              <w:top w:val="nil"/>
              <w:left w:val="nil"/>
              <w:bottom w:val="single" w:sz="4" w:space="0" w:color="auto"/>
              <w:right w:val="single" w:sz="4" w:space="0" w:color="auto"/>
            </w:tcBorders>
            <w:shd w:val="clear" w:color="auto" w:fill="auto"/>
            <w:noWrap/>
            <w:vAlign w:val="bottom"/>
            <w:hideMark/>
          </w:tcPr>
          <w:p w14:paraId="078B3201"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13.2</w:t>
            </w:r>
          </w:p>
        </w:tc>
        <w:tc>
          <w:tcPr>
            <w:tcW w:w="0" w:type="auto"/>
            <w:tcBorders>
              <w:top w:val="nil"/>
              <w:left w:val="nil"/>
              <w:bottom w:val="single" w:sz="4" w:space="0" w:color="auto"/>
              <w:right w:val="single" w:sz="4" w:space="0" w:color="auto"/>
            </w:tcBorders>
            <w:shd w:val="clear" w:color="auto" w:fill="auto"/>
            <w:noWrap/>
            <w:vAlign w:val="bottom"/>
            <w:hideMark/>
          </w:tcPr>
          <w:p w14:paraId="020A112E"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2.9</w:t>
            </w:r>
          </w:p>
        </w:tc>
        <w:tc>
          <w:tcPr>
            <w:tcW w:w="0" w:type="auto"/>
            <w:tcBorders>
              <w:top w:val="nil"/>
              <w:left w:val="nil"/>
              <w:bottom w:val="single" w:sz="4" w:space="0" w:color="auto"/>
              <w:right w:val="single" w:sz="4" w:space="0" w:color="auto"/>
            </w:tcBorders>
            <w:shd w:val="clear" w:color="auto" w:fill="auto"/>
            <w:noWrap/>
            <w:vAlign w:val="bottom"/>
            <w:hideMark/>
          </w:tcPr>
          <w:p w14:paraId="5741C9C2"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6.2</w:t>
            </w:r>
          </w:p>
        </w:tc>
        <w:tc>
          <w:tcPr>
            <w:tcW w:w="0" w:type="auto"/>
            <w:tcBorders>
              <w:top w:val="nil"/>
              <w:left w:val="nil"/>
              <w:bottom w:val="single" w:sz="4" w:space="0" w:color="auto"/>
              <w:right w:val="single" w:sz="4" w:space="0" w:color="auto"/>
            </w:tcBorders>
            <w:shd w:val="clear" w:color="auto" w:fill="auto"/>
            <w:noWrap/>
            <w:vAlign w:val="bottom"/>
            <w:hideMark/>
          </w:tcPr>
          <w:p w14:paraId="11E5EC3A"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9.1</w:t>
            </w:r>
          </w:p>
        </w:tc>
      </w:tr>
      <w:tr w:rsidR="00426F86" w:rsidRPr="00EB3A67" w14:paraId="156B1CE1" w14:textId="77777777" w:rsidTr="007A1612">
        <w:trPr>
          <w:trHeight w:val="59"/>
          <w:jc w:val="center"/>
        </w:trPr>
        <w:tc>
          <w:tcPr>
            <w:tcW w:w="0" w:type="auto"/>
            <w:tcBorders>
              <w:top w:val="nil"/>
              <w:left w:val="single" w:sz="4" w:space="0" w:color="auto"/>
              <w:bottom w:val="single" w:sz="4" w:space="0" w:color="auto"/>
              <w:right w:val="single" w:sz="4" w:space="0" w:color="auto"/>
            </w:tcBorders>
            <w:shd w:val="clear" w:color="auto" w:fill="E8E8E8" w:themeFill="background2"/>
            <w:noWrap/>
            <w:vAlign w:val="bottom"/>
            <w:hideMark/>
          </w:tcPr>
          <w:p w14:paraId="7FB52A33"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Ծղուկ - Ծղուկ</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6420E8D3"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6.2</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5D90E20F"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7.5</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1A3D3983"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10.4</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39D404D2"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5.6</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15C9C8E7"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11.3</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792D0CDF"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13.7</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5053C7BD"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3</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392279E6"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6.5</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7AAB3708"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9.5</w:t>
            </w:r>
          </w:p>
        </w:tc>
      </w:tr>
      <w:tr w:rsidR="00426F86" w:rsidRPr="00EB3A67" w14:paraId="491D9B6F" w14:textId="77777777" w:rsidTr="007A1612">
        <w:trPr>
          <w:trHeight w:val="59"/>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3F97AA"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Սիսիան - Արևիս</w:t>
            </w:r>
          </w:p>
        </w:tc>
        <w:tc>
          <w:tcPr>
            <w:tcW w:w="0" w:type="auto"/>
            <w:tcBorders>
              <w:top w:val="nil"/>
              <w:left w:val="nil"/>
              <w:bottom w:val="single" w:sz="4" w:space="0" w:color="auto"/>
              <w:right w:val="single" w:sz="4" w:space="0" w:color="auto"/>
            </w:tcBorders>
            <w:shd w:val="clear" w:color="auto" w:fill="auto"/>
            <w:noWrap/>
            <w:vAlign w:val="bottom"/>
            <w:hideMark/>
          </w:tcPr>
          <w:p w14:paraId="27AA29E1"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6.2</w:t>
            </w:r>
          </w:p>
        </w:tc>
        <w:tc>
          <w:tcPr>
            <w:tcW w:w="0" w:type="auto"/>
            <w:tcBorders>
              <w:top w:val="nil"/>
              <w:left w:val="nil"/>
              <w:bottom w:val="single" w:sz="4" w:space="0" w:color="auto"/>
              <w:right w:val="single" w:sz="4" w:space="0" w:color="auto"/>
            </w:tcBorders>
            <w:shd w:val="clear" w:color="auto" w:fill="auto"/>
            <w:noWrap/>
            <w:vAlign w:val="bottom"/>
            <w:hideMark/>
          </w:tcPr>
          <w:p w14:paraId="46155D67"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8.9</w:t>
            </w:r>
          </w:p>
        </w:tc>
        <w:tc>
          <w:tcPr>
            <w:tcW w:w="0" w:type="auto"/>
            <w:tcBorders>
              <w:top w:val="nil"/>
              <w:left w:val="nil"/>
              <w:bottom w:val="single" w:sz="4" w:space="0" w:color="auto"/>
              <w:right w:val="single" w:sz="4" w:space="0" w:color="auto"/>
            </w:tcBorders>
            <w:shd w:val="clear" w:color="auto" w:fill="auto"/>
            <w:noWrap/>
            <w:vAlign w:val="bottom"/>
            <w:hideMark/>
          </w:tcPr>
          <w:p w14:paraId="3CAD08E4"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11.8</w:t>
            </w:r>
          </w:p>
        </w:tc>
        <w:tc>
          <w:tcPr>
            <w:tcW w:w="0" w:type="auto"/>
            <w:tcBorders>
              <w:top w:val="nil"/>
              <w:left w:val="nil"/>
              <w:bottom w:val="single" w:sz="4" w:space="0" w:color="auto"/>
              <w:right w:val="single" w:sz="4" w:space="0" w:color="auto"/>
            </w:tcBorders>
            <w:shd w:val="clear" w:color="auto" w:fill="auto"/>
            <w:noWrap/>
            <w:vAlign w:val="bottom"/>
            <w:hideMark/>
          </w:tcPr>
          <w:p w14:paraId="553AEFD0"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7.1</w:t>
            </w:r>
          </w:p>
        </w:tc>
        <w:tc>
          <w:tcPr>
            <w:tcW w:w="0" w:type="auto"/>
            <w:tcBorders>
              <w:top w:val="nil"/>
              <w:left w:val="nil"/>
              <w:bottom w:val="single" w:sz="4" w:space="0" w:color="auto"/>
              <w:right w:val="single" w:sz="4" w:space="0" w:color="auto"/>
            </w:tcBorders>
            <w:shd w:val="clear" w:color="auto" w:fill="auto"/>
            <w:noWrap/>
            <w:vAlign w:val="bottom"/>
            <w:hideMark/>
          </w:tcPr>
          <w:p w14:paraId="510EE85C"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11.9</w:t>
            </w:r>
          </w:p>
        </w:tc>
        <w:tc>
          <w:tcPr>
            <w:tcW w:w="0" w:type="auto"/>
            <w:tcBorders>
              <w:top w:val="nil"/>
              <w:left w:val="nil"/>
              <w:bottom w:val="single" w:sz="4" w:space="0" w:color="auto"/>
              <w:right w:val="single" w:sz="4" w:space="0" w:color="auto"/>
            </w:tcBorders>
            <w:shd w:val="clear" w:color="auto" w:fill="auto"/>
            <w:noWrap/>
            <w:vAlign w:val="bottom"/>
            <w:hideMark/>
          </w:tcPr>
          <w:p w14:paraId="43F4FD8B"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19.1</w:t>
            </w:r>
          </w:p>
        </w:tc>
        <w:tc>
          <w:tcPr>
            <w:tcW w:w="0" w:type="auto"/>
            <w:tcBorders>
              <w:top w:val="nil"/>
              <w:left w:val="nil"/>
              <w:bottom w:val="single" w:sz="4" w:space="0" w:color="auto"/>
              <w:right w:val="single" w:sz="4" w:space="0" w:color="auto"/>
            </w:tcBorders>
            <w:shd w:val="clear" w:color="auto" w:fill="auto"/>
            <w:noWrap/>
            <w:vAlign w:val="bottom"/>
            <w:hideMark/>
          </w:tcPr>
          <w:p w14:paraId="28AF9B75"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7.4</w:t>
            </w:r>
          </w:p>
        </w:tc>
        <w:tc>
          <w:tcPr>
            <w:tcW w:w="0" w:type="auto"/>
            <w:tcBorders>
              <w:top w:val="nil"/>
              <w:left w:val="nil"/>
              <w:bottom w:val="single" w:sz="4" w:space="0" w:color="auto"/>
              <w:right w:val="single" w:sz="4" w:space="0" w:color="auto"/>
            </w:tcBorders>
            <w:shd w:val="clear" w:color="auto" w:fill="auto"/>
            <w:noWrap/>
            <w:vAlign w:val="bottom"/>
            <w:hideMark/>
          </w:tcPr>
          <w:p w14:paraId="73EBA8CC"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15.2</w:t>
            </w:r>
          </w:p>
        </w:tc>
        <w:tc>
          <w:tcPr>
            <w:tcW w:w="0" w:type="auto"/>
            <w:tcBorders>
              <w:top w:val="nil"/>
              <w:left w:val="nil"/>
              <w:bottom w:val="single" w:sz="4" w:space="0" w:color="auto"/>
              <w:right w:val="single" w:sz="4" w:space="0" w:color="auto"/>
            </w:tcBorders>
            <w:shd w:val="clear" w:color="auto" w:fill="auto"/>
            <w:noWrap/>
            <w:vAlign w:val="bottom"/>
            <w:hideMark/>
          </w:tcPr>
          <w:p w14:paraId="32B79D63"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21.5</w:t>
            </w:r>
          </w:p>
        </w:tc>
      </w:tr>
      <w:tr w:rsidR="00426F86" w:rsidRPr="00EB3A67" w14:paraId="3DE09FDE" w14:textId="77777777" w:rsidTr="007A1612">
        <w:trPr>
          <w:trHeight w:val="59"/>
          <w:jc w:val="center"/>
        </w:trPr>
        <w:tc>
          <w:tcPr>
            <w:tcW w:w="0" w:type="auto"/>
            <w:tcBorders>
              <w:top w:val="nil"/>
              <w:left w:val="single" w:sz="4" w:space="0" w:color="auto"/>
              <w:bottom w:val="single" w:sz="4" w:space="0" w:color="auto"/>
              <w:right w:val="single" w:sz="4" w:space="0" w:color="auto"/>
            </w:tcBorders>
            <w:shd w:val="clear" w:color="auto" w:fill="E8E8E8" w:themeFill="background2"/>
            <w:noWrap/>
            <w:vAlign w:val="bottom"/>
            <w:hideMark/>
          </w:tcPr>
          <w:p w14:paraId="0FE0BB35"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Լորաձոր - Լծեն</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3B7A977A"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-3</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6911F823"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-3.3</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7169483A"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-4.7</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6F04E063"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-2.4</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292137F8"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-5.3</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7A6CDE43"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-5.4</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3D97A0E2"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-0.5</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7D03D158"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-1.3</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1683159B"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-2</w:t>
            </w:r>
          </w:p>
        </w:tc>
      </w:tr>
      <w:tr w:rsidR="00426F86" w:rsidRPr="00EB3A67" w14:paraId="06766672" w14:textId="77777777" w:rsidTr="007A1612">
        <w:trPr>
          <w:trHeight w:val="59"/>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61E934"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Որոտան - Որոտան</w:t>
            </w:r>
          </w:p>
        </w:tc>
        <w:tc>
          <w:tcPr>
            <w:tcW w:w="0" w:type="auto"/>
            <w:tcBorders>
              <w:top w:val="nil"/>
              <w:left w:val="nil"/>
              <w:bottom w:val="single" w:sz="4" w:space="0" w:color="auto"/>
              <w:right w:val="single" w:sz="4" w:space="0" w:color="auto"/>
            </w:tcBorders>
            <w:shd w:val="clear" w:color="auto" w:fill="auto"/>
            <w:noWrap/>
            <w:vAlign w:val="bottom"/>
            <w:hideMark/>
          </w:tcPr>
          <w:p w14:paraId="603C5CC3"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-8.6</w:t>
            </w:r>
          </w:p>
        </w:tc>
        <w:tc>
          <w:tcPr>
            <w:tcW w:w="0" w:type="auto"/>
            <w:tcBorders>
              <w:top w:val="nil"/>
              <w:left w:val="nil"/>
              <w:bottom w:val="single" w:sz="4" w:space="0" w:color="auto"/>
              <w:right w:val="single" w:sz="4" w:space="0" w:color="auto"/>
            </w:tcBorders>
            <w:shd w:val="clear" w:color="auto" w:fill="auto"/>
            <w:noWrap/>
            <w:vAlign w:val="bottom"/>
            <w:hideMark/>
          </w:tcPr>
          <w:p w14:paraId="06BF7BD6"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-12.3</w:t>
            </w:r>
          </w:p>
        </w:tc>
        <w:tc>
          <w:tcPr>
            <w:tcW w:w="0" w:type="auto"/>
            <w:tcBorders>
              <w:top w:val="nil"/>
              <w:left w:val="nil"/>
              <w:bottom w:val="single" w:sz="4" w:space="0" w:color="auto"/>
              <w:right w:val="single" w:sz="4" w:space="0" w:color="auto"/>
            </w:tcBorders>
            <w:shd w:val="clear" w:color="auto" w:fill="auto"/>
            <w:noWrap/>
            <w:vAlign w:val="bottom"/>
            <w:hideMark/>
          </w:tcPr>
          <w:p w14:paraId="7AFE6FCB"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-16.4</w:t>
            </w:r>
          </w:p>
        </w:tc>
        <w:tc>
          <w:tcPr>
            <w:tcW w:w="0" w:type="auto"/>
            <w:tcBorders>
              <w:top w:val="nil"/>
              <w:left w:val="nil"/>
              <w:bottom w:val="single" w:sz="4" w:space="0" w:color="auto"/>
              <w:right w:val="single" w:sz="4" w:space="0" w:color="auto"/>
            </w:tcBorders>
            <w:shd w:val="clear" w:color="auto" w:fill="auto"/>
            <w:noWrap/>
            <w:vAlign w:val="bottom"/>
            <w:hideMark/>
          </w:tcPr>
          <w:p w14:paraId="0E13C1A6"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-9.8</w:t>
            </w:r>
          </w:p>
        </w:tc>
        <w:tc>
          <w:tcPr>
            <w:tcW w:w="0" w:type="auto"/>
            <w:tcBorders>
              <w:top w:val="nil"/>
              <w:left w:val="nil"/>
              <w:bottom w:val="single" w:sz="4" w:space="0" w:color="auto"/>
              <w:right w:val="single" w:sz="4" w:space="0" w:color="auto"/>
            </w:tcBorders>
            <w:shd w:val="clear" w:color="auto" w:fill="auto"/>
            <w:noWrap/>
            <w:vAlign w:val="bottom"/>
            <w:hideMark/>
          </w:tcPr>
          <w:p w14:paraId="26F8BD5F"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-16.5</w:t>
            </w:r>
          </w:p>
        </w:tc>
        <w:tc>
          <w:tcPr>
            <w:tcW w:w="0" w:type="auto"/>
            <w:tcBorders>
              <w:top w:val="nil"/>
              <w:left w:val="nil"/>
              <w:bottom w:val="single" w:sz="4" w:space="0" w:color="auto"/>
              <w:right w:val="single" w:sz="4" w:space="0" w:color="auto"/>
            </w:tcBorders>
            <w:shd w:val="clear" w:color="auto" w:fill="auto"/>
            <w:noWrap/>
            <w:vAlign w:val="bottom"/>
            <w:hideMark/>
          </w:tcPr>
          <w:p w14:paraId="2F85A49A"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-26.4</w:t>
            </w:r>
          </w:p>
        </w:tc>
        <w:tc>
          <w:tcPr>
            <w:tcW w:w="0" w:type="auto"/>
            <w:tcBorders>
              <w:top w:val="nil"/>
              <w:left w:val="nil"/>
              <w:bottom w:val="single" w:sz="4" w:space="0" w:color="auto"/>
              <w:right w:val="single" w:sz="4" w:space="0" w:color="auto"/>
            </w:tcBorders>
            <w:shd w:val="clear" w:color="auto" w:fill="auto"/>
            <w:noWrap/>
            <w:vAlign w:val="bottom"/>
            <w:hideMark/>
          </w:tcPr>
          <w:p w14:paraId="35087F8A"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-10.2</w:t>
            </w:r>
          </w:p>
        </w:tc>
        <w:tc>
          <w:tcPr>
            <w:tcW w:w="0" w:type="auto"/>
            <w:tcBorders>
              <w:top w:val="nil"/>
              <w:left w:val="nil"/>
              <w:bottom w:val="single" w:sz="4" w:space="0" w:color="auto"/>
              <w:right w:val="single" w:sz="4" w:space="0" w:color="auto"/>
            </w:tcBorders>
            <w:shd w:val="clear" w:color="auto" w:fill="auto"/>
            <w:noWrap/>
            <w:vAlign w:val="bottom"/>
            <w:hideMark/>
          </w:tcPr>
          <w:p w14:paraId="22119193"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-20.8</w:t>
            </w:r>
          </w:p>
        </w:tc>
        <w:tc>
          <w:tcPr>
            <w:tcW w:w="0" w:type="auto"/>
            <w:tcBorders>
              <w:top w:val="nil"/>
              <w:left w:val="nil"/>
              <w:bottom w:val="single" w:sz="4" w:space="0" w:color="auto"/>
              <w:right w:val="single" w:sz="4" w:space="0" w:color="auto"/>
            </w:tcBorders>
            <w:shd w:val="clear" w:color="auto" w:fill="auto"/>
            <w:noWrap/>
            <w:vAlign w:val="bottom"/>
            <w:hideMark/>
          </w:tcPr>
          <w:p w14:paraId="170A6FF9"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-29.4</w:t>
            </w:r>
          </w:p>
        </w:tc>
      </w:tr>
      <w:tr w:rsidR="00426F86" w:rsidRPr="00EB3A67" w14:paraId="5B151EA5" w14:textId="77777777" w:rsidTr="007A1612">
        <w:trPr>
          <w:trHeight w:val="59"/>
          <w:jc w:val="center"/>
        </w:trPr>
        <w:tc>
          <w:tcPr>
            <w:tcW w:w="0" w:type="auto"/>
            <w:tcBorders>
              <w:top w:val="nil"/>
              <w:left w:val="single" w:sz="4" w:space="0" w:color="auto"/>
              <w:bottom w:val="single" w:sz="4" w:space="0" w:color="auto"/>
              <w:right w:val="single" w:sz="4" w:space="0" w:color="auto"/>
            </w:tcBorders>
            <w:shd w:val="clear" w:color="auto" w:fill="E8E8E8" w:themeFill="background2"/>
            <w:noWrap/>
            <w:vAlign w:val="bottom"/>
            <w:hideMark/>
          </w:tcPr>
          <w:p w14:paraId="0744E5BB"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Որոտան - Տաթև ՀԷԿ</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792DE0E4"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-6.3</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7019803D"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-9.1</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1D599647"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-12</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10E6EDD9"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-7.2</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063F5F53"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-12</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48389D30"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-19.5</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3EF31075"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-7.7</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0DCB2010"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-15.7</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4499CB32"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-22.2</w:t>
            </w:r>
          </w:p>
        </w:tc>
      </w:tr>
      <w:tr w:rsidR="00426F86" w:rsidRPr="00EB3A67" w14:paraId="545EB056" w14:textId="77777777" w:rsidTr="007A1612">
        <w:trPr>
          <w:trHeight w:val="59"/>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4585D8"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Գորիսգետ - Գորիս</w:t>
            </w:r>
          </w:p>
        </w:tc>
        <w:tc>
          <w:tcPr>
            <w:tcW w:w="0" w:type="auto"/>
            <w:tcBorders>
              <w:top w:val="nil"/>
              <w:left w:val="nil"/>
              <w:bottom w:val="single" w:sz="4" w:space="0" w:color="auto"/>
              <w:right w:val="single" w:sz="4" w:space="0" w:color="auto"/>
            </w:tcBorders>
            <w:shd w:val="clear" w:color="auto" w:fill="auto"/>
            <w:noWrap/>
            <w:vAlign w:val="bottom"/>
            <w:hideMark/>
          </w:tcPr>
          <w:p w14:paraId="0A2C8A83"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8.8</w:t>
            </w:r>
          </w:p>
        </w:tc>
        <w:tc>
          <w:tcPr>
            <w:tcW w:w="0" w:type="auto"/>
            <w:tcBorders>
              <w:top w:val="nil"/>
              <w:left w:val="nil"/>
              <w:bottom w:val="single" w:sz="4" w:space="0" w:color="auto"/>
              <w:right w:val="single" w:sz="4" w:space="0" w:color="auto"/>
            </w:tcBorders>
            <w:shd w:val="clear" w:color="auto" w:fill="auto"/>
            <w:noWrap/>
            <w:vAlign w:val="bottom"/>
            <w:hideMark/>
          </w:tcPr>
          <w:p w14:paraId="69CA6B4D"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11.7</w:t>
            </w:r>
          </w:p>
        </w:tc>
        <w:tc>
          <w:tcPr>
            <w:tcW w:w="0" w:type="auto"/>
            <w:tcBorders>
              <w:top w:val="nil"/>
              <w:left w:val="nil"/>
              <w:bottom w:val="single" w:sz="4" w:space="0" w:color="auto"/>
              <w:right w:val="single" w:sz="4" w:space="0" w:color="auto"/>
            </w:tcBorders>
            <w:shd w:val="clear" w:color="auto" w:fill="auto"/>
            <w:noWrap/>
            <w:vAlign w:val="bottom"/>
            <w:hideMark/>
          </w:tcPr>
          <w:p w14:paraId="15834D28"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15.8</w:t>
            </w:r>
          </w:p>
        </w:tc>
        <w:tc>
          <w:tcPr>
            <w:tcW w:w="0" w:type="auto"/>
            <w:tcBorders>
              <w:top w:val="nil"/>
              <w:left w:val="nil"/>
              <w:bottom w:val="single" w:sz="4" w:space="0" w:color="auto"/>
              <w:right w:val="single" w:sz="4" w:space="0" w:color="auto"/>
            </w:tcBorders>
            <w:shd w:val="clear" w:color="auto" w:fill="auto"/>
            <w:noWrap/>
            <w:vAlign w:val="bottom"/>
            <w:hideMark/>
          </w:tcPr>
          <w:p w14:paraId="6933A563"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9.1</w:t>
            </w:r>
          </w:p>
        </w:tc>
        <w:tc>
          <w:tcPr>
            <w:tcW w:w="0" w:type="auto"/>
            <w:tcBorders>
              <w:top w:val="nil"/>
              <w:left w:val="nil"/>
              <w:bottom w:val="single" w:sz="4" w:space="0" w:color="auto"/>
              <w:right w:val="single" w:sz="4" w:space="0" w:color="auto"/>
            </w:tcBorders>
            <w:shd w:val="clear" w:color="auto" w:fill="auto"/>
            <w:noWrap/>
            <w:vAlign w:val="bottom"/>
            <w:hideMark/>
          </w:tcPr>
          <w:p w14:paraId="7D5CA718"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16.5</w:t>
            </w:r>
          </w:p>
        </w:tc>
        <w:tc>
          <w:tcPr>
            <w:tcW w:w="0" w:type="auto"/>
            <w:tcBorders>
              <w:top w:val="nil"/>
              <w:left w:val="nil"/>
              <w:bottom w:val="single" w:sz="4" w:space="0" w:color="auto"/>
              <w:right w:val="single" w:sz="4" w:space="0" w:color="auto"/>
            </w:tcBorders>
            <w:shd w:val="clear" w:color="auto" w:fill="auto"/>
            <w:noWrap/>
            <w:vAlign w:val="bottom"/>
            <w:hideMark/>
          </w:tcPr>
          <w:p w14:paraId="668345A4"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23.4</w:t>
            </w:r>
          </w:p>
        </w:tc>
        <w:tc>
          <w:tcPr>
            <w:tcW w:w="0" w:type="auto"/>
            <w:tcBorders>
              <w:top w:val="nil"/>
              <w:left w:val="nil"/>
              <w:bottom w:val="single" w:sz="4" w:space="0" w:color="auto"/>
              <w:right w:val="single" w:sz="4" w:space="0" w:color="auto"/>
            </w:tcBorders>
            <w:shd w:val="clear" w:color="auto" w:fill="auto"/>
            <w:noWrap/>
            <w:vAlign w:val="bottom"/>
            <w:hideMark/>
          </w:tcPr>
          <w:p w14:paraId="5513A395"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7.5</w:t>
            </w:r>
          </w:p>
        </w:tc>
        <w:tc>
          <w:tcPr>
            <w:tcW w:w="0" w:type="auto"/>
            <w:tcBorders>
              <w:top w:val="nil"/>
              <w:left w:val="nil"/>
              <w:bottom w:val="single" w:sz="4" w:space="0" w:color="auto"/>
              <w:right w:val="single" w:sz="4" w:space="0" w:color="auto"/>
            </w:tcBorders>
            <w:shd w:val="clear" w:color="auto" w:fill="auto"/>
            <w:noWrap/>
            <w:vAlign w:val="bottom"/>
            <w:hideMark/>
          </w:tcPr>
          <w:p w14:paraId="6D776065"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15.5</w:t>
            </w:r>
          </w:p>
        </w:tc>
        <w:tc>
          <w:tcPr>
            <w:tcW w:w="0" w:type="auto"/>
            <w:tcBorders>
              <w:top w:val="nil"/>
              <w:left w:val="nil"/>
              <w:bottom w:val="single" w:sz="4" w:space="0" w:color="auto"/>
              <w:right w:val="single" w:sz="4" w:space="0" w:color="auto"/>
            </w:tcBorders>
            <w:shd w:val="clear" w:color="auto" w:fill="auto"/>
            <w:noWrap/>
            <w:vAlign w:val="bottom"/>
            <w:hideMark/>
          </w:tcPr>
          <w:p w14:paraId="17B9F7A8"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22.1</w:t>
            </w:r>
          </w:p>
        </w:tc>
      </w:tr>
      <w:tr w:rsidR="00426F86" w:rsidRPr="00EB3A67" w14:paraId="3D609D8D" w14:textId="77777777" w:rsidTr="007A1612">
        <w:trPr>
          <w:trHeight w:val="59"/>
          <w:jc w:val="center"/>
        </w:trPr>
        <w:tc>
          <w:tcPr>
            <w:tcW w:w="0" w:type="auto"/>
            <w:gridSpan w:val="10"/>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hideMark/>
          </w:tcPr>
          <w:p w14:paraId="4F9FB7F2" w14:textId="77777777" w:rsidR="0047559E" w:rsidRPr="00EB3A67" w:rsidRDefault="0047559E" w:rsidP="009325F8">
            <w:pPr>
              <w:jc w:val="center"/>
              <w:rPr>
                <w:rFonts w:ascii="GHEA Grapalat" w:hAnsi="GHEA Grapalat" w:cs="Calibri"/>
                <w:b/>
                <w:bCs/>
                <w:sz w:val="20"/>
                <w:szCs w:val="20"/>
                <w:lang w:eastAsia="ru-RU"/>
              </w:rPr>
            </w:pPr>
            <w:r w:rsidRPr="00EB3A67">
              <w:rPr>
                <w:rFonts w:ascii="GHEA Grapalat" w:hAnsi="GHEA Grapalat" w:cs="Calibri"/>
                <w:b/>
                <w:bCs/>
                <w:sz w:val="20"/>
                <w:szCs w:val="20"/>
                <w:lang w:eastAsia="ru-RU"/>
              </w:rPr>
              <w:t>Ողջիի գետավազան</w:t>
            </w:r>
          </w:p>
        </w:tc>
      </w:tr>
      <w:tr w:rsidR="00426F86" w:rsidRPr="00EB3A67" w14:paraId="53D17E8D" w14:textId="77777777" w:rsidTr="007A1612">
        <w:trPr>
          <w:trHeight w:val="59"/>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88ED82"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Ողջի - Քաջարան</w:t>
            </w:r>
          </w:p>
        </w:tc>
        <w:tc>
          <w:tcPr>
            <w:tcW w:w="0" w:type="auto"/>
            <w:tcBorders>
              <w:top w:val="nil"/>
              <w:left w:val="nil"/>
              <w:bottom w:val="single" w:sz="4" w:space="0" w:color="auto"/>
              <w:right w:val="single" w:sz="4" w:space="0" w:color="auto"/>
            </w:tcBorders>
            <w:shd w:val="clear" w:color="auto" w:fill="auto"/>
            <w:noWrap/>
            <w:vAlign w:val="bottom"/>
            <w:hideMark/>
          </w:tcPr>
          <w:p w14:paraId="260C726A"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-17.5</w:t>
            </w:r>
          </w:p>
        </w:tc>
        <w:tc>
          <w:tcPr>
            <w:tcW w:w="0" w:type="auto"/>
            <w:tcBorders>
              <w:top w:val="nil"/>
              <w:left w:val="nil"/>
              <w:bottom w:val="single" w:sz="4" w:space="0" w:color="auto"/>
              <w:right w:val="single" w:sz="4" w:space="0" w:color="auto"/>
            </w:tcBorders>
            <w:shd w:val="clear" w:color="auto" w:fill="auto"/>
            <w:noWrap/>
            <w:vAlign w:val="bottom"/>
            <w:hideMark/>
          </w:tcPr>
          <w:p w14:paraId="468E0C59"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-24.7</w:t>
            </w:r>
          </w:p>
        </w:tc>
        <w:tc>
          <w:tcPr>
            <w:tcW w:w="0" w:type="auto"/>
            <w:tcBorders>
              <w:top w:val="nil"/>
              <w:left w:val="nil"/>
              <w:bottom w:val="single" w:sz="4" w:space="0" w:color="auto"/>
              <w:right w:val="single" w:sz="4" w:space="0" w:color="auto"/>
            </w:tcBorders>
            <w:shd w:val="clear" w:color="auto" w:fill="auto"/>
            <w:noWrap/>
            <w:vAlign w:val="bottom"/>
            <w:hideMark/>
          </w:tcPr>
          <w:p w14:paraId="527C82E1"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-32.9</w:t>
            </w:r>
          </w:p>
        </w:tc>
        <w:tc>
          <w:tcPr>
            <w:tcW w:w="0" w:type="auto"/>
            <w:tcBorders>
              <w:top w:val="nil"/>
              <w:left w:val="nil"/>
              <w:bottom w:val="single" w:sz="4" w:space="0" w:color="auto"/>
              <w:right w:val="single" w:sz="4" w:space="0" w:color="auto"/>
            </w:tcBorders>
            <w:shd w:val="clear" w:color="auto" w:fill="auto"/>
            <w:noWrap/>
            <w:vAlign w:val="bottom"/>
            <w:hideMark/>
          </w:tcPr>
          <w:p w14:paraId="0DB5D5B2"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-19.6</w:t>
            </w:r>
          </w:p>
        </w:tc>
        <w:tc>
          <w:tcPr>
            <w:tcW w:w="0" w:type="auto"/>
            <w:tcBorders>
              <w:top w:val="nil"/>
              <w:left w:val="nil"/>
              <w:bottom w:val="single" w:sz="4" w:space="0" w:color="auto"/>
              <w:right w:val="single" w:sz="4" w:space="0" w:color="auto"/>
            </w:tcBorders>
            <w:shd w:val="clear" w:color="auto" w:fill="auto"/>
            <w:noWrap/>
            <w:vAlign w:val="bottom"/>
            <w:hideMark/>
          </w:tcPr>
          <w:p w14:paraId="13D3CCFB"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-33.3</w:t>
            </w:r>
          </w:p>
        </w:tc>
        <w:tc>
          <w:tcPr>
            <w:tcW w:w="0" w:type="auto"/>
            <w:tcBorders>
              <w:top w:val="nil"/>
              <w:left w:val="nil"/>
              <w:bottom w:val="single" w:sz="4" w:space="0" w:color="auto"/>
              <w:right w:val="single" w:sz="4" w:space="0" w:color="auto"/>
            </w:tcBorders>
            <w:shd w:val="clear" w:color="auto" w:fill="auto"/>
            <w:noWrap/>
            <w:vAlign w:val="bottom"/>
            <w:hideMark/>
          </w:tcPr>
          <w:p w14:paraId="3F6B7F51"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-52.3</w:t>
            </w:r>
          </w:p>
        </w:tc>
        <w:tc>
          <w:tcPr>
            <w:tcW w:w="0" w:type="auto"/>
            <w:tcBorders>
              <w:top w:val="nil"/>
              <w:left w:val="nil"/>
              <w:bottom w:val="single" w:sz="4" w:space="0" w:color="auto"/>
              <w:right w:val="single" w:sz="4" w:space="0" w:color="auto"/>
            </w:tcBorders>
            <w:shd w:val="clear" w:color="auto" w:fill="auto"/>
            <w:noWrap/>
            <w:vAlign w:val="bottom"/>
            <w:hideMark/>
          </w:tcPr>
          <w:p w14:paraId="1A0020DE"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-19.7</w:t>
            </w:r>
          </w:p>
        </w:tc>
        <w:tc>
          <w:tcPr>
            <w:tcW w:w="0" w:type="auto"/>
            <w:tcBorders>
              <w:top w:val="nil"/>
              <w:left w:val="nil"/>
              <w:bottom w:val="single" w:sz="4" w:space="0" w:color="auto"/>
              <w:right w:val="single" w:sz="4" w:space="0" w:color="auto"/>
            </w:tcBorders>
            <w:shd w:val="clear" w:color="auto" w:fill="auto"/>
            <w:noWrap/>
            <w:vAlign w:val="bottom"/>
            <w:hideMark/>
          </w:tcPr>
          <w:p w14:paraId="11F9A158"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-40.4</w:t>
            </w:r>
          </w:p>
        </w:tc>
        <w:tc>
          <w:tcPr>
            <w:tcW w:w="0" w:type="auto"/>
            <w:tcBorders>
              <w:top w:val="nil"/>
              <w:left w:val="nil"/>
              <w:bottom w:val="single" w:sz="4" w:space="0" w:color="auto"/>
              <w:right w:val="single" w:sz="4" w:space="0" w:color="auto"/>
            </w:tcBorders>
            <w:shd w:val="clear" w:color="auto" w:fill="auto"/>
            <w:noWrap/>
            <w:vAlign w:val="bottom"/>
            <w:hideMark/>
          </w:tcPr>
          <w:p w14:paraId="30AF6564"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-57.2</w:t>
            </w:r>
          </w:p>
        </w:tc>
      </w:tr>
      <w:tr w:rsidR="00426F86" w:rsidRPr="00EB3A67" w14:paraId="42C64314" w14:textId="77777777" w:rsidTr="007A1612">
        <w:trPr>
          <w:trHeight w:val="59"/>
          <w:jc w:val="center"/>
        </w:trPr>
        <w:tc>
          <w:tcPr>
            <w:tcW w:w="0" w:type="auto"/>
            <w:tcBorders>
              <w:top w:val="nil"/>
              <w:left w:val="single" w:sz="4" w:space="0" w:color="auto"/>
              <w:bottom w:val="single" w:sz="4" w:space="0" w:color="auto"/>
              <w:right w:val="single" w:sz="4" w:space="0" w:color="auto"/>
            </w:tcBorders>
            <w:shd w:val="clear" w:color="auto" w:fill="E8E8E8" w:themeFill="background2"/>
            <w:noWrap/>
            <w:vAlign w:val="bottom"/>
            <w:hideMark/>
          </w:tcPr>
          <w:p w14:paraId="26F0BD2B"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Գեղի - Գեղի</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7C95DB35"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1.9</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1C077020"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1.4</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64653671"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2.3</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19E67D72"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0.8</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3A674393"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3.2</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26982AFB"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0.7</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36B5AB16"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-2</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727144E7"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-3.7</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7E6D50EB"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-4.9</w:t>
            </w:r>
          </w:p>
        </w:tc>
      </w:tr>
      <w:tr w:rsidR="00426F86" w:rsidRPr="00EB3A67" w14:paraId="32780E70" w14:textId="77777777" w:rsidTr="007A1612">
        <w:trPr>
          <w:trHeight w:val="59"/>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082BE9"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Վաչագան - Կապան</w:t>
            </w:r>
          </w:p>
        </w:tc>
        <w:tc>
          <w:tcPr>
            <w:tcW w:w="0" w:type="auto"/>
            <w:tcBorders>
              <w:top w:val="nil"/>
              <w:left w:val="nil"/>
              <w:bottom w:val="single" w:sz="4" w:space="0" w:color="auto"/>
              <w:right w:val="single" w:sz="4" w:space="0" w:color="auto"/>
            </w:tcBorders>
            <w:shd w:val="clear" w:color="auto" w:fill="auto"/>
            <w:noWrap/>
            <w:vAlign w:val="bottom"/>
            <w:hideMark/>
          </w:tcPr>
          <w:p w14:paraId="138954BA"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-14.7</w:t>
            </w:r>
          </w:p>
        </w:tc>
        <w:tc>
          <w:tcPr>
            <w:tcW w:w="0" w:type="auto"/>
            <w:tcBorders>
              <w:top w:val="nil"/>
              <w:left w:val="nil"/>
              <w:bottom w:val="single" w:sz="4" w:space="0" w:color="auto"/>
              <w:right w:val="single" w:sz="4" w:space="0" w:color="auto"/>
            </w:tcBorders>
            <w:shd w:val="clear" w:color="auto" w:fill="auto"/>
            <w:noWrap/>
            <w:vAlign w:val="bottom"/>
            <w:hideMark/>
          </w:tcPr>
          <w:p w14:paraId="16841733"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-20.3</w:t>
            </w:r>
          </w:p>
        </w:tc>
        <w:tc>
          <w:tcPr>
            <w:tcW w:w="0" w:type="auto"/>
            <w:tcBorders>
              <w:top w:val="nil"/>
              <w:left w:val="nil"/>
              <w:bottom w:val="single" w:sz="4" w:space="0" w:color="auto"/>
              <w:right w:val="single" w:sz="4" w:space="0" w:color="auto"/>
            </w:tcBorders>
            <w:shd w:val="clear" w:color="auto" w:fill="auto"/>
            <w:noWrap/>
            <w:vAlign w:val="bottom"/>
            <w:hideMark/>
          </w:tcPr>
          <w:p w14:paraId="647AB8C5"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-27.3</w:t>
            </w:r>
          </w:p>
        </w:tc>
        <w:tc>
          <w:tcPr>
            <w:tcW w:w="0" w:type="auto"/>
            <w:tcBorders>
              <w:top w:val="nil"/>
              <w:left w:val="nil"/>
              <w:bottom w:val="single" w:sz="4" w:space="0" w:color="auto"/>
              <w:right w:val="single" w:sz="4" w:space="0" w:color="auto"/>
            </w:tcBorders>
            <w:shd w:val="clear" w:color="auto" w:fill="auto"/>
            <w:noWrap/>
            <w:vAlign w:val="bottom"/>
            <w:hideMark/>
          </w:tcPr>
          <w:p w14:paraId="530F5514"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-16</w:t>
            </w:r>
          </w:p>
        </w:tc>
        <w:tc>
          <w:tcPr>
            <w:tcW w:w="0" w:type="auto"/>
            <w:tcBorders>
              <w:top w:val="nil"/>
              <w:left w:val="nil"/>
              <w:bottom w:val="single" w:sz="4" w:space="0" w:color="auto"/>
              <w:right w:val="single" w:sz="4" w:space="0" w:color="auto"/>
            </w:tcBorders>
            <w:shd w:val="clear" w:color="auto" w:fill="auto"/>
            <w:noWrap/>
            <w:vAlign w:val="bottom"/>
            <w:hideMark/>
          </w:tcPr>
          <w:p w14:paraId="0E3FAF3E"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-27.9</w:t>
            </w:r>
          </w:p>
        </w:tc>
        <w:tc>
          <w:tcPr>
            <w:tcW w:w="0" w:type="auto"/>
            <w:tcBorders>
              <w:top w:val="nil"/>
              <w:left w:val="nil"/>
              <w:bottom w:val="single" w:sz="4" w:space="0" w:color="auto"/>
              <w:right w:val="single" w:sz="4" w:space="0" w:color="auto"/>
            </w:tcBorders>
            <w:shd w:val="clear" w:color="auto" w:fill="auto"/>
            <w:noWrap/>
            <w:vAlign w:val="bottom"/>
            <w:hideMark/>
          </w:tcPr>
          <w:p w14:paraId="3C32A23C"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-42.3</w:t>
            </w:r>
          </w:p>
        </w:tc>
        <w:tc>
          <w:tcPr>
            <w:tcW w:w="0" w:type="auto"/>
            <w:tcBorders>
              <w:top w:val="nil"/>
              <w:left w:val="nil"/>
              <w:bottom w:val="single" w:sz="4" w:space="0" w:color="auto"/>
              <w:right w:val="single" w:sz="4" w:space="0" w:color="auto"/>
            </w:tcBorders>
            <w:shd w:val="clear" w:color="auto" w:fill="auto"/>
            <w:noWrap/>
            <w:vAlign w:val="bottom"/>
            <w:hideMark/>
          </w:tcPr>
          <w:p w14:paraId="7D86A0EC"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-15.2</w:t>
            </w:r>
          </w:p>
        </w:tc>
        <w:tc>
          <w:tcPr>
            <w:tcW w:w="0" w:type="auto"/>
            <w:tcBorders>
              <w:top w:val="nil"/>
              <w:left w:val="nil"/>
              <w:bottom w:val="single" w:sz="4" w:space="0" w:color="auto"/>
              <w:right w:val="single" w:sz="4" w:space="0" w:color="auto"/>
            </w:tcBorders>
            <w:shd w:val="clear" w:color="auto" w:fill="auto"/>
            <w:noWrap/>
            <w:vAlign w:val="bottom"/>
            <w:hideMark/>
          </w:tcPr>
          <w:p w14:paraId="30D888BA"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-31.1</w:t>
            </w:r>
          </w:p>
        </w:tc>
        <w:tc>
          <w:tcPr>
            <w:tcW w:w="0" w:type="auto"/>
            <w:tcBorders>
              <w:top w:val="nil"/>
              <w:left w:val="nil"/>
              <w:bottom w:val="single" w:sz="4" w:space="0" w:color="auto"/>
              <w:right w:val="single" w:sz="4" w:space="0" w:color="auto"/>
            </w:tcBorders>
            <w:shd w:val="clear" w:color="auto" w:fill="auto"/>
            <w:noWrap/>
            <w:vAlign w:val="bottom"/>
            <w:hideMark/>
          </w:tcPr>
          <w:p w14:paraId="7E021F4F"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-44.2</w:t>
            </w:r>
          </w:p>
        </w:tc>
      </w:tr>
      <w:tr w:rsidR="00426F86" w:rsidRPr="00EB3A67" w14:paraId="0DBD3637" w14:textId="77777777" w:rsidTr="007A1612">
        <w:trPr>
          <w:trHeight w:val="59"/>
          <w:jc w:val="center"/>
        </w:trPr>
        <w:tc>
          <w:tcPr>
            <w:tcW w:w="0" w:type="auto"/>
            <w:tcBorders>
              <w:top w:val="nil"/>
              <w:left w:val="single" w:sz="4" w:space="0" w:color="auto"/>
              <w:bottom w:val="single" w:sz="4" w:space="0" w:color="auto"/>
              <w:right w:val="single" w:sz="4" w:space="0" w:color="auto"/>
            </w:tcBorders>
            <w:shd w:val="clear" w:color="auto" w:fill="E8E8E8" w:themeFill="background2"/>
            <w:noWrap/>
            <w:vAlign w:val="bottom"/>
            <w:hideMark/>
          </w:tcPr>
          <w:p w14:paraId="42CEB887"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Գեղանուշ - Գեղանուշ</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0F89E4B8"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-16</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381819DF"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-23.2</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0FA54E3D"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-30.7</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53B745E9"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-18.5</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3901EDFC"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-30.7</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1A13BD6F"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-50.2</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0256F97C"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-20</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5DADB953"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-40.8</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6CAB9698"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-57.6</w:t>
            </w:r>
          </w:p>
        </w:tc>
      </w:tr>
      <w:tr w:rsidR="00426F86" w:rsidRPr="00EB3A67" w14:paraId="5D0BE4B4" w14:textId="77777777" w:rsidTr="007A1612">
        <w:trPr>
          <w:trHeight w:val="59"/>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D58C29"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Ողջի - Կապան</w:t>
            </w:r>
          </w:p>
        </w:tc>
        <w:tc>
          <w:tcPr>
            <w:tcW w:w="0" w:type="auto"/>
            <w:tcBorders>
              <w:top w:val="nil"/>
              <w:left w:val="nil"/>
              <w:bottom w:val="single" w:sz="4" w:space="0" w:color="auto"/>
              <w:right w:val="single" w:sz="4" w:space="0" w:color="auto"/>
            </w:tcBorders>
            <w:shd w:val="clear" w:color="auto" w:fill="auto"/>
            <w:noWrap/>
            <w:vAlign w:val="bottom"/>
            <w:hideMark/>
          </w:tcPr>
          <w:p w14:paraId="516ED2DE"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-13.8</w:t>
            </w:r>
          </w:p>
        </w:tc>
        <w:tc>
          <w:tcPr>
            <w:tcW w:w="0" w:type="auto"/>
            <w:tcBorders>
              <w:top w:val="nil"/>
              <w:left w:val="nil"/>
              <w:bottom w:val="single" w:sz="4" w:space="0" w:color="auto"/>
              <w:right w:val="single" w:sz="4" w:space="0" w:color="auto"/>
            </w:tcBorders>
            <w:shd w:val="clear" w:color="auto" w:fill="auto"/>
            <w:noWrap/>
            <w:vAlign w:val="bottom"/>
            <w:hideMark/>
          </w:tcPr>
          <w:p w14:paraId="239C5D8D"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-19.2</w:t>
            </w:r>
          </w:p>
        </w:tc>
        <w:tc>
          <w:tcPr>
            <w:tcW w:w="0" w:type="auto"/>
            <w:tcBorders>
              <w:top w:val="nil"/>
              <w:left w:val="nil"/>
              <w:bottom w:val="single" w:sz="4" w:space="0" w:color="auto"/>
              <w:right w:val="single" w:sz="4" w:space="0" w:color="auto"/>
            </w:tcBorders>
            <w:shd w:val="clear" w:color="auto" w:fill="auto"/>
            <w:noWrap/>
            <w:vAlign w:val="bottom"/>
            <w:hideMark/>
          </w:tcPr>
          <w:p w14:paraId="40BDA7F7"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-25.7</w:t>
            </w:r>
          </w:p>
        </w:tc>
        <w:tc>
          <w:tcPr>
            <w:tcW w:w="0" w:type="auto"/>
            <w:tcBorders>
              <w:top w:val="nil"/>
              <w:left w:val="nil"/>
              <w:bottom w:val="single" w:sz="4" w:space="0" w:color="auto"/>
              <w:right w:val="single" w:sz="4" w:space="0" w:color="auto"/>
            </w:tcBorders>
            <w:shd w:val="clear" w:color="auto" w:fill="auto"/>
            <w:noWrap/>
            <w:vAlign w:val="bottom"/>
            <w:hideMark/>
          </w:tcPr>
          <w:p w14:paraId="46E17BFB"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-15.1</w:t>
            </w:r>
          </w:p>
        </w:tc>
        <w:tc>
          <w:tcPr>
            <w:tcW w:w="0" w:type="auto"/>
            <w:tcBorders>
              <w:top w:val="nil"/>
              <w:left w:val="nil"/>
              <w:bottom w:val="single" w:sz="4" w:space="0" w:color="auto"/>
              <w:right w:val="single" w:sz="4" w:space="0" w:color="auto"/>
            </w:tcBorders>
            <w:shd w:val="clear" w:color="auto" w:fill="auto"/>
            <w:noWrap/>
            <w:vAlign w:val="bottom"/>
            <w:hideMark/>
          </w:tcPr>
          <w:p w14:paraId="535E3070"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-26.1</w:t>
            </w:r>
          </w:p>
        </w:tc>
        <w:tc>
          <w:tcPr>
            <w:tcW w:w="0" w:type="auto"/>
            <w:tcBorders>
              <w:top w:val="nil"/>
              <w:left w:val="nil"/>
              <w:bottom w:val="single" w:sz="4" w:space="0" w:color="auto"/>
              <w:right w:val="single" w:sz="4" w:space="0" w:color="auto"/>
            </w:tcBorders>
            <w:shd w:val="clear" w:color="auto" w:fill="auto"/>
            <w:noWrap/>
            <w:vAlign w:val="bottom"/>
            <w:hideMark/>
          </w:tcPr>
          <w:p w14:paraId="5F7513E0"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-40.1</w:t>
            </w:r>
          </w:p>
        </w:tc>
        <w:tc>
          <w:tcPr>
            <w:tcW w:w="0" w:type="auto"/>
            <w:tcBorders>
              <w:top w:val="nil"/>
              <w:left w:val="nil"/>
              <w:bottom w:val="single" w:sz="4" w:space="0" w:color="auto"/>
              <w:right w:val="single" w:sz="4" w:space="0" w:color="auto"/>
            </w:tcBorders>
            <w:shd w:val="clear" w:color="auto" w:fill="auto"/>
            <w:noWrap/>
            <w:vAlign w:val="bottom"/>
            <w:hideMark/>
          </w:tcPr>
          <w:p w14:paraId="29885463"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-14.6</w:t>
            </w:r>
          </w:p>
        </w:tc>
        <w:tc>
          <w:tcPr>
            <w:tcW w:w="0" w:type="auto"/>
            <w:tcBorders>
              <w:top w:val="nil"/>
              <w:left w:val="nil"/>
              <w:bottom w:val="single" w:sz="4" w:space="0" w:color="auto"/>
              <w:right w:val="single" w:sz="4" w:space="0" w:color="auto"/>
            </w:tcBorders>
            <w:shd w:val="clear" w:color="auto" w:fill="auto"/>
            <w:noWrap/>
            <w:vAlign w:val="bottom"/>
            <w:hideMark/>
          </w:tcPr>
          <w:p w14:paraId="6E1A35E6"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-30</w:t>
            </w:r>
          </w:p>
        </w:tc>
        <w:tc>
          <w:tcPr>
            <w:tcW w:w="0" w:type="auto"/>
            <w:tcBorders>
              <w:top w:val="nil"/>
              <w:left w:val="nil"/>
              <w:bottom w:val="single" w:sz="4" w:space="0" w:color="auto"/>
              <w:right w:val="single" w:sz="4" w:space="0" w:color="auto"/>
            </w:tcBorders>
            <w:shd w:val="clear" w:color="auto" w:fill="auto"/>
            <w:noWrap/>
            <w:vAlign w:val="bottom"/>
            <w:hideMark/>
          </w:tcPr>
          <w:p w14:paraId="7E92B3E2"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-42.5</w:t>
            </w:r>
          </w:p>
        </w:tc>
      </w:tr>
      <w:tr w:rsidR="00426F86" w:rsidRPr="00EB3A67" w14:paraId="5577BDDC" w14:textId="77777777" w:rsidTr="007A1612">
        <w:trPr>
          <w:trHeight w:val="59"/>
          <w:jc w:val="center"/>
        </w:trPr>
        <w:tc>
          <w:tcPr>
            <w:tcW w:w="0" w:type="auto"/>
            <w:gridSpan w:val="10"/>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hideMark/>
          </w:tcPr>
          <w:p w14:paraId="2C51B41E" w14:textId="77777777" w:rsidR="0047559E" w:rsidRPr="00EB3A67" w:rsidRDefault="0047559E" w:rsidP="009325F8">
            <w:pPr>
              <w:jc w:val="center"/>
              <w:rPr>
                <w:rFonts w:ascii="GHEA Grapalat" w:hAnsi="GHEA Grapalat" w:cs="Calibri"/>
                <w:b/>
                <w:bCs/>
                <w:sz w:val="20"/>
                <w:szCs w:val="20"/>
                <w:lang w:eastAsia="ru-RU"/>
              </w:rPr>
            </w:pPr>
            <w:r w:rsidRPr="00EB3A67">
              <w:rPr>
                <w:rFonts w:ascii="GHEA Grapalat" w:hAnsi="GHEA Grapalat" w:cs="Calibri"/>
                <w:b/>
                <w:bCs/>
                <w:sz w:val="20"/>
                <w:szCs w:val="20"/>
                <w:lang w:eastAsia="ru-RU"/>
              </w:rPr>
              <w:t>Մեղրիգետի գետավազան</w:t>
            </w:r>
          </w:p>
        </w:tc>
      </w:tr>
      <w:tr w:rsidR="00426F86" w:rsidRPr="00EB3A67" w14:paraId="3B64D56D" w14:textId="77777777" w:rsidTr="007A1612">
        <w:trPr>
          <w:trHeight w:val="59"/>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BB8E64"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Մեղրիգետ - Մեղրի</w:t>
            </w:r>
          </w:p>
        </w:tc>
        <w:tc>
          <w:tcPr>
            <w:tcW w:w="0" w:type="auto"/>
            <w:tcBorders>
              <w:top w:val="nil"/>
              <w:left w:val="nil"/>
              <w:bottom w:val="single" w:sz="4" w:space="0" w:color="auto"/>
              <w:right w:val="single" w:sz="4" w:space="0" w:color="auto"/>
            </w:tcBorders>
            <w:shd w:val="clear" w:color="auto" w:fill="auto"/>
            <w:noWrap/>
            <w:vAlign w:val="bottom"/>
            <w:hideMark/>
          </w:tcPr>
          <w:p w14:paraId="4F527AA1"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-19.1</w:t>
            </w:r>
          </w:p>
        </w:tc>
        <w:tc>
          <w:tcPr>
            <w:tcW w:w="0" w:type="auto"/>
            <w:tcBorders>
              <w:top w:val="nil"/>
              <w:left w:val="nil"/>
              <w:bottom w:val="single" w:sz="4" w:space="0" w:color="auto"/>
              <w:right w:val="single" w:sz="4" w:space="0" w:color="auto"/>
            </w:tcBorders>
            <w:shd w:val="clear" w:color="auto" w:fill="auto"/>
            <w:noWrap/>
            <w:vAlign w:val="bottom"/>
            <w:hideMark/>
          </w:tcPr>
          <w:p w14:paraId="2A374656"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-27.3</w:t>
            </w:r>
          </w:p>
        </w:tc>
        <w:tc>
          <w:tcPr>
            <w:tcW w:w="0" w:type="auto"/>
            <w:tcBorders>
              <w:top w:val="nil"/>
              <w:left w:val="nil"/>
              <w:bottom w:val="single" w:sz="4" w:space="0" w:color="auto"/>
              <w:right w:val="single" w:sz="4" w:space="0" w:color="auto"/>
            </w:tcBorders>
            <w:shd w:val="clear" w:color="auto" w:fill="auto"/>
            <w:noWrap/>
            <w:vAlign w:val="bottom"/>
            <w:hideMark/>
          </w:tcPr>
          <w:p w14:paraId="25920E89"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-36.3</w:t>
            </w:r>
          </w:p>
        </w:tc>
        <w:tc>
          <w:tcPr>
            <w:tcW w:w="0" w:type="auto"/>
            <w:tcBorders>
              <w:top w:val="nil"/>
              <w:left w:val="nil"/>
              <w:bottom w:val="single" w:sz="4" w:space="0" w:color="auto"/>
              <w:right w:val="single" w:sz="4" w:space="0" w:color="auto"/>
            </w:tcBorders>
            <w:shd w:val="clear" w:color="auto" w:fill="auto"/>
            <w:noWrap/>
            <w:vAlign w:val="bottom"/>
            <w:hideMark/>
          </w:tcPr>
          <w:p w14:paraId="6F446792"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-21.7</w:t>
            </w:r>
          </w:p>
        </w:tc>
        <w:tc>
          <w:tcPr>
            <w:tcW w:w="0" w:type="auto"/>
            <w:tcBorders>
              <w:top w:val="nil"/>
              <w:left w:val="nil"/>
              <w:bottom w:val="single" w:sz="4" w:space="0" w:color="auto"/>
              <w:right w:val="single" w:sz="4" w:space="0" w:color="auto"/>
            </w:tcBorders>
            <w:shd w:val="clear" w:color="auto" w:fill="auto"/>
            <w:noWrap/>
            <w:vAlign w:val="bottom"/>
            <w:hideMark/>
          </w:tcPr>
          <w:p w14:paraId="2E464905"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-36.5</w:t>
            </w:r>
          </w:p>
        </w:tc>
        <w:tc>
          <w:tcPr>
            <w:tcW w:w="0" w:type="auto"/>
            <w:tcBorders>
              <w:top w:val="nil"/>
              <w:left w:val="nil"/>
              <w:bottom w:val="single" w:sz="4" w:space="0" w:color="auto"/>
              <w:right w:val="single" w:sz="4" w:space="0" w:color="auto"/>
            </w:tcBorders>
            <w:shd w:val="clear" w:color="auto" w:fill="auto"/>
            <w:noWrap/>
            <w:vAlign w:val="bottom"/>
            <w:hideMark/>
          </w:tcPr>
          <w:p w14:paraId="596C1DC1"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-58.4</w:t>
            </w:r>
          </w:p>
        </w:tc>
        <w:tc>
          <w:tcPr>
            <w:tcW w:w="0" w:type="auto"/>
            <w:tcBorders>
              <w:top w:val="nil"/>
              <w:left w:val="nil"/>
              <w:bottom w:val="single" w:sz="4" w:space="0" w:color="auto"/>
              <w:right w:val="single" w:sz="4" w:space="0" w:color="auto"/>
            </w:tcBorders>
            <w:shd w:val="clear" w:color="auto" w:fill="auto"/>
            <w:noWrap/>
            <w:vAlign w:val="bottom"/>
            <w:hideMark/>
          </w:tcPr>
          <w:p w14:paraId="23BE6642"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-22.6</w:t>
            </w:r>
          </w:p>
        </w:tc>
        <w:tc>
          <w:tcPr>
            <w:tcW w:w="0" w:type="auto"/>
            <w:tcBorders>
              <w:top w:val="nil"/>
              <w:left w:val="nil"/>
              <w:bottom w:val="single" w:sz="4" w:space="0" w:color="auto"/>
              <w:right w:val="single" w:sz="4" w:space="0" w:color="auto"/>
            </w:tcBorders>
            <w:shd w:val="clear" w:color="auto" w:fill="auto"/>
            <w:noWrap/>
            <w:vAlign w:val="bottom"/>
            <w:hideMark/>
          </w:tcPr>
          <w:p w14:paraId="5A65B017"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-46.2</w:t>
            </w:r>
          </w:p>
        </w:tc>
        <w:tc>
          <w:tcPr>
            <w:tcW w:w="0" w:type="auto"/>
            <w:tcBorders>
              <w:top w:val="nil"/>
              <w:left w:val="nil"/>
              <w:bottom w:val="single" w:sz="4" w:space="0" w:color="auto"/>
              <w:right w:val="single" w:sz="4" w:space="0" w:color="auto"/>
            </w:tcBorders>
            <w:shd w:val="clear" w:color="auto" w:fill="auto"/>
            <w:noWrap/>
            <w:vAlign w:val="bottom"/>
            <w:hideMark/>
          </w:tcPr>
          <w:p w14:paraId="0A215274"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-65.3</w:t>
            </w:r>
          </w:p>
        </w:tc>
      </w:tr>
      <w:tr w:rsidR="00426F86" w:rsidRPr="00EB3A67" w14:paraId="5DD4CC09" w14:textId="77777777" w:rsidTr="007A1612">
        <w:trPr>
          <w:trHeight w:val="59"/>
          <w:jc w:val="center"/>
        </w:trPr>
        <w:tc>
          <w:tcPr>
            <w:tcW w:w="0" w:type="auto"/>
            <w:tcBorders>
              <w:top w:val="nil"/>
              <w:left w:val="single" w:sz="4" w:space="0" w:color="auto"/>
              <w:bottom w:val="single" w:sz="4" w:space="0" w:color="auto"/>
              <w:right w:val="single" w:sz="4" w:space="0" w:color="auto"/>
            </w:tcBorders>
            <w:shd w:val="clear" w:color="auto" w:fill="E8E8E8" w:themeFill="background2"/>
            <w:noWrap/>
            <w:vAlign w:val="bottom"/>
            <w:hideMark/>
          </w:tcPr>
          <w:p w14:paraId="265C93A9"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Մեղրիգետ - Լիճք</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489984CC"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-16.8</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44886E1C"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-23.4</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40F50682"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-31.3</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13077701"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-18.5</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206D29AC"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-31.9</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16E469D4"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-49</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53BCA249"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-17.8</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06AAB42C"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-36.6</w:t>
            </w:r>
          </w:p>
        </w:tc>
        <w:tc>
          <w:tcPr>
            <w:tcW w:w="0" w:type="auto"/>
            <w:tcBorders>
              <w:top w:val="nil"/>
              <w:left w:val="nil"/>
              <w:bottom w:val="single" w:sz="4" w:space="0" w:color="auto"/>
              <w:right w:val="single" w:sz="4" w:space="0" w:color="auto"/>
            </w:tcBorders>
            <w:shd w:val="clear" w:color="auto" w:fill="E8E8E8" w:themeFill="background2"/>
            <w:noWrap/>
            <w:vAlign w:val="bottom"/>
            <w:hideMark/>
          </w:tcPr>
          <w:p w14:paraId="5DCEB3CE" w14:textId="77777777" w:rsidR="0047559E" w:rsidRPr="00EB3A67" w:rsidRDefault="0047559E" w:rsidP="009325F8">
            <w:pPr>
              <w:jc w:val="right"/>
              <w:rPr>
                <w:rFonts w:ascii="GHEA Grapalat" w:hAnsi="GHEA Grapalat" w:cs="Calibri"/>
                <w:sz w:val="20"/>
                <w:szCs w:val="20"/>
                <w:lang w:eastAsia="ru-RU"/>
              </w:rPr>
            </w:pPr>
            <w:r w:rsidRPr="00EB3A67">
              <w:rPr>
                <w:rFonts w:ascii="GHEA Grapalat" w:hAnsi="GHEA Grapalat" w:cs="Calibri"/>
                <w:sz w:val="20"/>
                <w:szCs w:val="20"/>
                <w:lang w:eastAsia="ru-RU"/>
              </w:rPr>
              <w:t>-51.9</w:t>
            </w:r>
          </w:p>
        </w:tc>
      </w:tr>
    </w:tbl>
    <w:p w14:paraId="47A46C2E" w14:textId="50509E56" w:rsidR="0047559E" w:rsidRPr="00EB3A67" w:rsidRDefault="0047559E" w:rsidP="009325F8">
      <w:pPr>
        <w:spacing w:before="60" w:line="360" w:lineRule="auto"/>
        <w:rPr>
          <w:rFonts w:ascii="GHEA Grapalat" w:eastAsia="Batang" w:hAnsi="GHEA Grapalat" w:cs="Calibri"/>
          <w:i/>
          <w:iCs/>
          <w:sz w:val="20"/>
          <w:lang w:eastAsia="en-GB"/>
        </w:rPr>
      </w:pPr>
      <w:bookmarkStart w:id="256" w:name="_Ref93090488"/>
      <w:r w:rsidRPr="00EB3A67">
        <w:rPr>
          <w:rFonts w:ascii="GHEA Grapalat" w:hAnsi="GHEA Grapalat" w:cs="Calibri"/>
          <w:i/>
          <w:sz w:val="20"/>
          <w:lang w:eastAsia="ru-RU"/>
        </w:rPr>
        <w:t>Աղբյուր՝ ՀՀ ՇՄՆ «Հայհիդրոմետ» ՊՈԱԿ, 2023թ.</w:t>
      </w:r>
    </w:p>
    <w:p w14:paraId="63D67F5A" w14:textId="07840FB9" w:rsidR="00FE3771" w:rsidRPr="00EB3A67" w:rsidRDefault="00FE3771" w:rsidP="00EB3A67">
      <w:pPr>
        <w:pStyle w:val="Caption"/>
        <w:jc w:val="both"/>
        <w:rPr>
          <w:rFonts w:ascii="GHEA Grapalat" w:eastAsia="Batang" w:hAnsi="GHEA Grapalat" w:cs="Calibri"/>
          <w:iCs/>
          <w:sz w:val="24"/>
          <w:szCs w:val="24"/>
          <w:lang w:eastAsia="en-GB"/>
        </w:rPr>
      </w:pPr>
      <w:bookmarkStart w:id="257" w:name="_Toc174136253"/>
      <w:bookmarkEnd w:id="256"/>
      <w:r w:rsidRPr="00EB3A67">
        <w:rPr>
          <w:rFonts w:ascii="GHEA Grapalat" w:eastAsia="Batang" w:hAnsi="GHEA Grapalat" w:cs="Calibri"/>
          <w:bCs w:val="0"/>
          <w:iCs/>
          <w:sz w:val="24"/>
          <w:szCs w:val="24"/>
          <w:lang w:eastAsia="en-GB"/>
        </w:rPr>
        <w:t>Աղյուսակ 10</w:t>
      </w:r>
      <w:r w:rsidRPr="00EB3A67">
        <w:rPr>
          <w:rFonts w:ascii="Cambria Math" w:eastAsia="MS Mincho" w:hAnsi="Cambria Math" w:cs="Cambria Math"/>
          <w:bCs w:val="0"/>
          <w:iCs/>
          <w:sz w:val="24"/>
          <w:szCs w:val="24"/>
          <w:lang w:eastAsia="en-GB"/>
        </w:rPr>
        <w:t>․</w:t>
      </w:r>
      <w:r w:rsidRPr="00EB3A67">
        <w:rPr>
          <w:rFonts w:ascii="GHEA Grapalat" w:eastAsia="Batang" w:hAnsi="GHEA Grapalat" w:cs="Calibri"/>
          <w:bCs w:val="0"/>
          <w:iCs/>
          <w:sz w:val="24"/>
          <w:szCs w:val="24"/>
          <w:lang w:eastAsia="en-GB"/>
        </w:rPr>
        <w:t xml:space="preserve"> </w:t>
      </w:r>
      <w:r w:rsidRPr="00EB3A67">
        <w:rPr>
          <w:rFonts w:ascii="GHEA Grapalat" w:eastAsia="Batang" w:hAnsi="GHEA Grapalat" w:cs="Calibri"/>
          <w:bCs w:val="0"/>
          <w:iCs/>
          <w:sz w:val="24"/>
          <w:szCs w:val="24"/>
          <w:lang w:eastAsia="en-GB"/>
        </w:rPr>
        <w:fldChar w:fldCharType="begin"/>
      </w:r>
      <w:r w:rsidRPr="00EB3A67">
        <w:rPr>
          <w:rFonts w:ascii="GHEA Grapalat" w:eastAsia="Batang" w:hAnsi="GHEA Grapalat" w:cs="Calibri"/>
          <w:bCs w:val="0"/>
          <w:iCs/>
          <w:sz w:val="24"/>
          <w:szCs w:val="24"/>
          <w:lang w:eastAsia="en-GB"/>
        </w:rPr>
        <w:instrText xml:space="preserve"> SEQ Աղյուսակ_10</w:instrText>
      </w:r>
      <w:r w:rsidRPr="00EB3A67">
        <w:rPr>
          <w:rFonts w:ascii="Cambria Math" w:eastAsia="MS Mincho" w:hAnsi="Cambria Math" w:cs="Cambria Math"/>
          <w:bCs w:val="0"/>
          <w:iCs/>
          <w:sz w:val="24"/>
          <w:szCs w:val="24"/>
          <w:lang w:eastAsia="en-GB"/>
        </w:rPr>
        <w:instrText>․</w:instrText>
      </w:r>
      <w:r w:rsidRPr="00EB3A67">
        <w:rPr>
          <w:rFonts w:ascii="GHEA Grapalat" w:eastAsia="Batang" w:hAnsi="GHEA Grapalat" w:cs="Calibri"/>
          <w:bCs w:val="0"/>
          <w:iCs/>
          <w:sz w:val="24"/>
          <w:szCs w:val="24"/>
          <w:lang w:eastAsia="en-GB"/>
        </w:rPr>
        <w:instrText xml:space="preserve"> \* ARABIC </w:instrText>
      </w:r>
      <w:r w:rsidRPr="00EB3A67">
        <w:rPr>
          <w:rFonts w:ascii="GHEA Grapalat" w:eastAsia="Batang" w:hAnsi="GHEA Grapalat" w:cs="Calibri"/>
          <w:bCs w:val="0"/>
          <w:iCs/>
          <w:sz w:val="24"/>
          <w:szCs w:val="24"/>
          <w:lang w:eastAsia="en-GB"/>
        </w:rPr>
        <w:fldChar w:fldCharType="separate"/>
      </w:r>
      <w:r w:rsidR="0074284F">
        <w:rPr>
          <w:rFonts w:ascii="GHEA Grapalat" w:eastAsia="Batang" w:hAnsi="GHEA Grapalat" w:cs="Calibri"/>
          <w:bCs w:val="0"/>
          <w:iCs/>
          <w:noProof/>
          <w:sz w:val="24"/>
          <w:szCs w:val="24"/>
          <w:lang w:eastAsia="en-GB"/>
        </w:rPr>
        <w:t>2</w:t>
      </w:r>
      <w:r w:rsidRPr="00EB3A67">
        <w:rPr>
          <w:rFonts w:ascii="GHEA Grapalat" w:eastAsia="Batang" w:hAnsi="GHEA Grapalat" w:cs="Calibri"/>
          <w:bCs w:val="0"/>
          <w:iCs/>
          <w:sz w:val="24"/>
          <w:szCs w:val="24"/>
          <w:lang w:eastAsia="en-GB"/>
        </w:rPr>
        <w:fldChar w:fldCharType="end"/>
      </w:r>
      <w:r w:rsidRPr="00EB3A67">
        <w:rPr>
          <w:rFonts w:ascii="Cambria Math" w:eastAsia="MS Mincho" w:hAnsi="Cambria Math" w:cs="Cambria Math"/>
          <w:bCs w:val="0"/>
          <w:iCs/>
          <w:sz w:val="24"/>
          <w:szCs w:val="24"/>
          <w:lang w:eastAsia="en-GB"/>
        </w:rPr>
        <w:t>․</w:t>
      </w:r>
      <w:r w:rsidRPr="00EB3A67">
        <w:rPr>
          <w:rFonts w:ascii="GHEA Grapalat" w:eastAsia="Batang" w:hAnsi="GHEA Grapalat" w:cs="Calibri"/>
          <w:bCs w:val="0"/>
          <w:iCs/>
          <w:sz w:val="24"/>
          <w:szCs w:val="24"/>
          <w:lang w:eastAsia="en-GB"/>
        </w:rPr>
        <w:t xml:space="preserve"> </w:t>
      </w:r>
      <w:r w:rsidR="00870216">
        <w:rPr>
          <w:rFonts w:ascii="GHEA Grapalat" w:eastAsia="Batang" w:hAnsi="GHEA Grapalat" w:cs="Calibri"/>
          <w:bCs w:val="0"/>
          <w:iCs/>
          <w:sz w:val="24"/>
          <w:szCs w:val="24"/>
          <w:lang w:eastAsia="en-GB"/>
        </w:rPr>
        <w:t>Գ</w:t>
      </w:r>
      <w:r w:rsidRPr="00EB3A67">
        <w:rPr>
          <w:rFonts w:ascii="GHEA Grapalat" w:eastAsia="Batang" w:hAnsi="GHEA Grapalat" w:cs="Calibri"/>
          <w:bCs w:val="0"/>
          <w:iCs/>
          <w:sz w:val="24"/>
          <w:szCs w:val="24"/>
          <w:lang w:eastAsia="en-GB"/>
        </w:rPr>
        <w:t>ետային հոսքի կանխատեսումը 2025-30թթ</w:t>
      </w:r>
      <w:r w:rsidR="00584365" w:rsidRPr="00EB3A67">
        <w:rPr>
          <w:rFonts w:ascii="Cambria Math" w:eastAsia="MS Mincho" w:hAnsi="Cambria Math" w:cs="Cambria Math"/>
          <w:bCs w:val="0"/>
          <w:iCs/>
          <w:sz w:val="24"/>
          <w:szCs w:val="24"/>
          <w:lang w:eastAsia="en-GB"/>
        </w:rPr>
        <w:t>․</w:t>
      </w:r>
      <w:r w:rsidR="00244EFF" w:rsidRPr="00EB3A67">
        <w:rPr>
          <w:rFonts w:ascii="GHEA Grapalat" w:eastAsia="Batang" w:hAnsi="GHEA Grapalat" w:cs="Calibri"/>
          <w:bCs w:val="0"/>
          <w:iCs/>
          <w:sz w:val="24"/>
          <w:szCs w:val="24"/>
          <w:lang w:eastAsia="en-GB"/>
        </w:rPr>
        <w:t>,</w:t>
      </w:r>
      <w:r w:rsidRPr="00EB3A67">
        <w:rPr>
          <w:rFonts w:ascii="GHEA Grapalat" w:eastAsia="Batang" w:hAnsi="GHEA Grapalat" w:cs="Calibri"/>
          <w:bCs w:val="0"/>
          <w:iCs/>
          <w:sz w:val="24"/>
          <w:szCs w:val="24"/>
          <w:lang w:eastAsia="en-GB"/>
        </w:rPr>
        <w:t xml:space="preserve"> 2040, 2070, 2100 թթ</w:t>
      </w:r>
      <w:r w:rsidRPr="00EB3A67">
        <w:rPr>
          <w:rFonts w:ascii="Cambria Math" w:eastAsia="MS Mincho" w:hAnsi="Cambria Math" w:cs="Cambria Math"/>
          <w:bCs w:val="0"/>
          <w:iCs/>
          <w:sz w:val="24"/>
          <w:szCs w:val="24"/>
          <w:lang w:eastAsia="en-GB"/>
        </w:rPr>
        <w:t>․</w:t>
      </w:r>
      <w:r w:rsidRPr="00EB3A67">
        <w:rPr>
          <w:rFonts w:ascii="GHEA Grapalat" w:eastAsia="Batang" w:hAnsi="GHEA Grapalat" w:cs="Calibri"/>
          <w:bCs w:val="0"/>
          <w:iCs/>
          <w:sz w:val="24"/>
          <w:szCs w:val="24"/>
          <w:lang w:eastAsia="en-GB"/>
        </w:rPr>
        <w:t xml:space="preserve"> համար՝ համաձայն ԿՓՓՄԽ RCP8.5 սցենարի (METRAS մոդել)</w:t>
      </w:r>
      <w:bookmarkEnd w:id="257"/>
    </w:p>
    <w:tbl>
      <w:tblPr>
        <w:tblW w:w="11320" w:type="dxa"/>
        <w:jc w:val="center"/>
        <w:tblLook w:val="04A0" w:firstRow="1" w:lastRow="0" w:firstColumn="1" w:lastColumn="0" w:noHBand="0" w:noVBand="1"/>
      </w:tblPr>
      <w:tblGrid>
        <w:gridCol w:w="2128"/>
        <w:gridCol w:w="2379"/>
        <w:gridCol w:w="758"/>
        <w:gridCol w:w="758"/>
        <w:gridCol w:w="758"/>
        <w:gridCol w:w="757"/>
        <w:gridCol w:w="757"/>
        <w:gridCol w:w="757"/>
        <w:gridCol w:w="755"/>
        <w:gridCol w:w="746"/>
        <w:gridCol w:w="767"/>
      </w:tblGrid>
      <w:tr w:rsidR="00426F86" w:rsidRPr="00EB3A67" w14:paraId="70AB4E76" w14:textId="77777777" w:rsidTr="00224D55">
        <w:trPr>
          <w:trHeight w:val="64"/>
          <w:tblHeader/>
          <w:jc w:val="center"/>
        </w:trPr>
        <w:tc>
          <w:tcPr>
            <w:tcW w:w="2128" w:type="dxa"/>
            <w:vMerge w:val="restart"/>
            <w:tcBorders>
              <w:top w:val="single" w:sz="4" w:space="0" w:color="auto"/>
              <w:left w:val="single" w:sz="4" w:space="0" w:color="auto"/>
              <w:bottom w:val="single" w:sz="4" w:space="0" w:color="auto"/>
              <w:right w:val="single" w:sz="4" w:space="0" w:color="auto"/>
            </w:tcBorders>
            <w:shd w:val="clear" w:color="auto" w:fill="002F6C"/>
            <w:vAlign w:val="center"/>
            <w:hideMark/>
          </w:tcPr>
          <w:p w14:paraId="569393BA" w14:textId="77777777" w:rsidR="0047559E" w:rsidRPr="00EB3A67" w:rsidRDefault="0047559E" w:rsidP="009325F8">
            <w:pPr>
              <w:jc w:val="center"/>
              <w:rPr>
                <w:rFonts w:ascii="GHEA Grapalat" w:hAnsi="GHEA Grapalat" w:cs="Calibri"/>
                <w:b/>
                <w:bCs/>
                <w:sz w:val="20"/>
                <w:szCs w:val="20"/>
                <w:lang w:eastAsia="ru-RU"/>
              </w:rPr>
            </w:pPr>
            <w:r w:rsidRPr="00EB3A67">
              <w:rPr>
                <w:rFonts w:ascii="GHEA Grapalat" w:hAnsi="GHEA Grapalat" w:cs="Calibri"/>
                <w:b/>
                <w:bCs/>
                <w:sz w:val="20"/>
                <w:szCs w:val="20"/>
                <w:lang w:eastAsia="ru-RU"/>
              </w:rPr>
              <w:t>Գետ- դիտակետ</w:t>
            </w:r>
          </w:p>
        </w:tc>
        <w:tc>
          <w:tcPr>
            <w:tcW w:w="2379" w:type="dxa"/>
            <w:vMerge w:val="restart"/>
            <w:tcBorders>
              <w:top w:val="single" w:sz="4" w:space="0" w:color="auto"/>
              <w:left w:val="single" w:sz="4" w:space="0" w:color="auto"/>
              <w:bottom w:val="single" w:sz="4" w:space="0" w:color="000000"/>
              <w:right w:val="single" w:sz="4" w:space="0" w:color="auto"/>
            </w:tcBorders>
            <w:shd w:val="clear" w:color="auto" w:fill="002F6C"/>
            <w:vAlign w:val="center"/>
            <w:hideMark/>
          </w:tcPr>
          <w:p w14:paraId="7697299F" w14:textId="6DA55FEC" w:rsidR="0047559E" w:rsidRPr="00EB3A67" w:rsidRDefault="0047559E" w:rsidP="009325F8">
            <w:pPr>
              <w:jc w:val="center"/>
              <w:rPr>
                <w:rFonts w:ascii="GHEA Grapalat" w:hAnsi="GHEA Grapalat" w:cs="Calibri"/>
                <w:b/>
                <w:bCs/>
                <w:sz w:val="20"/>
                <w:szCs w:val="20"/>
                <w:lang w:eastAsia="ru-RU"/>
              </w:rPr>
            </w:pPr>
            <w:r w:rsidRPr="00EB3A67">
              <w:rPr>
                <w:rFonts w:ascii="GHEA Grapalat" w:hAnsi="GHEA Grapalat" w:cs="Calibri"/>
                <w:b/>
                <w:bCs/>
                <w:sz w:val="20"/>
                <w:szCs w:val="20"/>
                <w:lang w:eastAsia="ru-RU"/>
              </w:rPr>
              <w:t>Գետային հոսքը</w:t>
            </w:r>
          </w:p>
          <w:p w14:paraId="2024BDE9" w14:textId="77777777" w:rsidR="0047559E" w:rsidRPr="00EB3A67" w:rsidRDefault="0047559E" w:rsidP="009325F8">
            <w:pPr>
              <w:jc w:val="center"/>
              <w:rPr>
                <w:rFonts w:ascii="GHEA Grapalat" w:hAnsi="GHEA Grapalat" w:cs="Calibri"/>
                <w:b/>
                <w:bCs/>
                <w:sz w:val="20"/>
                <w:szCs w:val="20"/>
                <w:lang w:eastAsia="ru-RU"/>
              </w:rPr>
            </w:pPr>
            <w:r w:rsidRPr="00EB3A67">
              <w:rPr>
                <w:rFonts w:ascii="GHEA Grapalat" w:hAnsi="GHEA Grapalat" w:cs="Calibri"/>
                <w:b/>
                <w:bCs/>
                <w:sz w:val="20"/>
                <w:szCs w:val="20"/>
                <w:lang w:eastAsia="ru-RU"/>
              </w:rPr>
              <w:t>2015-2022թթ. ժամանակահատվածի համար, մլն. մ</w:t>
            </w:r>
            <w:r w:rsidRPr="00EB3A67">
              <w:rPr>
                <w:rFonts w:ascii="GHEA Grapalat" w:hAnsi="GHEA Grapalat" w:cs="Calibri"/>
                <w:b/>
                <w:bCs/>
                <w:sz w:val="20"/>
                <w:szCs w:val="20"/>
                <w:vertAlign w:val="superscript"/>
                <w:lang w:eastAsia="ru-RU"/>
              </w:rPr>
              <w:t>3</w:t>
            </w:r>
          </w:p>
        </w:tc>
        <w:tc>
          <w:tcPr>
            <w:tcW w:w="6813" w:type="dxa"/>
            <w:gridSpan w:val="9"/>
            <w:tcBorders>
              <w:top w:val="single" w:sz="4" w:space="0" w:color="auto"/>
              <w:left w:val="nil"/>
              <w:bottom w:val="single" w:sz="4" w:space="0" w:color="auto"/>
              <w:right w:val="single" w:sz="4" w:space="0" w:color="auto"/>
            </w:tcBorders>
            <w:shd w:val="clear" w:color="auto" w:fill="002F6C"/>
            <w:vAlign w:val="center"/>
            <w:hideMark/>
          </w:tcPr>
          <w:p w14:paraId="3C9664F1" w14:textId="77777777" w:rsidR="0047559E" w:rsidRPr="00EB3A67" w:rsidRDefault="0047559E" w:rsidP="009325F8">
            <w:pPr>
              <w:jc w:val="center"/>
              <w:rPr>
                <w:rFonts w:ascii="GHEA Grapalat" w:hAnsi="GHEA Grapalat" w:cs="Calibri"/>
                <w:b/>
                <w:bCs/>
                <w:sz w:val="20"/>
                <w:szCs w:val="20"/>
                <w:lang w:eastAsia="ru-RU"/>
              </w:rPr>
            </w:pPr>
            <w:r w:rsidRPr="00EB3A67">
              <w:rPr>
                <w:rFonts w:ascii="GHEA Grapalat" w:hAnsi="GHEA Grapalat" w:cs="Calibri"/>
                <w:b/>
                <w:bCs/>
                <w:sz w:val="20"/>
                <w:szCs w:val="20"/>
                <w:lang w:eastAsia="ru-RU"/>
              </w:rPr>
              <w:t>Բնական հոսքի կանխատեսումներ, մլն. մ</w:t>
            </w:r>
            <w:r w:rsidRPr="00EB3A67">
              <w:rPr>
                <w:rFonts w:ascii="GHEA Grapalat" w:hAnsi="GHEA Grapalat" w:cs="Calibri"/>
                <w:b/>
                <w:bCs/>
                <w:sz w:val="20"/>
                <w:szCs w:val="20"/>
                <w:vertAlign w:val="superscript"/>
                <w:lang w:eastAsia="ru-RU"/>
              </w:rPr>
              <w:t>3</w:t>
            </w:r>
          </w:p>
        </w:tc>
      </w:tr>
      <w:tr w:rsidR="00426F86" w:rsidRPr="00EB3A67" w14:paraId="750292EA" w14:textId="77777777" w:rsidTr="00224D55">
        <w:trPr>
          <w:trHeight w:val="80"/>
          <w:tblHeader/>
          <w:jc w:val="center"/>
        </w:trPr>
        <w:tc>
          <w:tcPr>
            <w:tcW w:w="2128" w:type="dxa"/>
            <w:vMerge/>
            <w:tcBorders>
              <w:top w:val="single" w:sz="4" w:space="0" w:color="auto"/>
              <w:left w:val="single" w:sz="4" w:space="0" w:color="auto"/>
              <w:bottom w:val="single" w:sz="4" w:space="0" w:color="auto"/>
              <w:right w:val="single" w:sz="4" w:space="0" w:color="auto"/>
            </w:tcBorders>
            <w:shd w:val="clear" w:color="auto" w:fill="002F6C"/>
            <w:vAlign w:val="center"/>
            <w:hideMark/>
          </w:tcPr>
          <w:p w14:paraId="76EDE7B2" w14:textId="77777777" w:rsidR="0047559E" w:rsidRPr="00EB3A67" w:rsidRDefault="0047559E" w:rsidP="009325F8">
            <w:pPr>
              <w:jc w:val="center"/>
              <w:rPr>
                <w:rFonts w:ascii="GHEA Grapalat" w:hAnsi="GHEA Grapalat" w:cs="Calibri"/>
                <w:b/>
                <w:bCs/>
                <w:sz w:val="20"/>
                <w:szCs w:val="20"/>
                <w:lang w:eastAsia="ru-RU"/>
              </w:rPr>
            </w:pPr>
          </w:p>
        </w:tc>
        <w:tc>
          <w:tcPr>
            <w:tcW w:w="2379" w:type="dxa"/>
            <w:vMerge/>
            <w:tcBorders>
              <w:top w:val="single" w:sz="4" w:space="0" w:color="auto"/>
              <w:left w:val="single" w:sz="4" w:space="0" w:color="auto"/>
              <w:bottom w:val="single" w:sz="4" w:space="0" w:color="000000"/>
              <w:right w:val="single" w:sz="4" w:space="0" w:color="auto"/>
            </w:tcBorders>
            <w:shd w:val="clear" w:color="auto" w:fill="002F6C"/>
            <w:vAlign w:val="center"/>
            <w:hideMark/>
          </w:tcPr>
          <w:p w14:paraId="1FDE87FC" w14:textId="77777777" w:rsidR="0047559E" w:rsidRPr="00EB3A67" w:rsidRDefault="0047559E" w:rsidP="009325F8">
            <w:pPr>
              <w:jc w:val="center"/>
              <w:rPr>
                <w:rFonts w:ascii="GHEA Grapalat" w:hAnsi="GHEA Grapalat" w:cs="Calibri"/>
                <w:b/>
                <w:bCs/>
                <w:sz w:val="20"/>
                <w:szCs w:val="20"/>
                <w:lang w:eastAsia="ru-RU"/>
              </w:rPr>
            </w:pPr>
          </w:p>
        </w:tc>
        <w:tc>
          <w:tcPr>
            <w:tcW w:w="0" w:type="auto"/>
            <w:gridSpan w:val="6"/>
            <w:tcBorders>
              <w:top w:val="single" w:sz="4" w:space="0" w:color="auto"/>
              <w:left w:val="nil"/>
              <w:bottom w:val="single" w:sz="4" w:space="0" w:color="auto"/>
              <w:right w:val="single" w:sz="4" w:space="0" w:color="auto"/>
            </w:tcBorders>
            <w:shd w:val="clear" w:color="auto" w:fill="002F6C"/>
            <w:vAlign w:val="center"/>
            <w:hideMark/>
          </w:tcPr>
          <w:p w14:paraId="37138CD0" w14:textId="77777777" w:rsidR="0047559E" w:rsidRPr="00EB3A67" w:rsidRDefault="0047559E" w:rsidP="009325F8">
            <w:pPr>
              <w:jc w:val="center"/>
              <w:rPr>
                <w:rFonts w:ascii="GHEA Grapalat" w:hAnsi="GHEA Grapalat" w:cs="Calibri"/>
                <w:b/>
                <w:bCs/>
                <w:sz w:val="20"/>
                <w:szCs w:val="20"/>
                <w:lang w:eastAsia="ru-RU"/>
              </w:rPr>
            </w:pPr>
            <w:r w:rsidRPr="00EB3A67">
              <w:rPr>
                <w:rFonts w:ascii="GHEA Grapalat" w:hAnsi="GHEA Grapalat" w:cs="Calibri"/>
                <w:b/>
                <w:bCs/>
                <w:sz w:val="20"/>
                <w:szCs w:val="20"/>
                <w:lang w:eastAsia="ru-RU"/>
              </w:rPr>
              <w:t>Կարճաժամկետ՝ հաջորդ 6 տարիների համար,</w:t>
            </w:r>
          </w:p>
          <w:p w14:paraId="040DDF3C" w14:textId="77777777" w:rsidR="0047559E" w:rsidRPr="00EB3A67" w:rsidRDefault="0047559E" w:rsidP="009325F8">
            <w:pPr>
              <w:jc w:val="center"/>
              <w:rPr>
                <w:rFonts w:ascii="GHEA Grapalat" w:hAnsi="GHEA Grapalat" w:cs="Calibri"/>
                <w:b/>
                <w:bCs/>
                <w:sz w:val="20"/>
                <w:szCs w:val="20"/>
                <w:lang w:eastAsia="ru-RU"/>
              </w:rPr>
            </w:pPr>
            <w:r w:rsidRPr="00EB3A67">
              <w:rPr>
                <w:rFonts w:ascii="GHEA Grapalat" w:hAnsi="GHEA Grapalat" w:cs="Calibri"/>
                <w:b/>
                <w:bCs/>
                <w:sz w:val="20"/>
                <w:szCs w:val="20"/>
                <w:lang w:eastAsia="ru-RU"/>
              </w:rPr>
              <w:t>ըստ ՋԿՊ ցիկլի</w:t>
            </w:r>
          </w:p>
        </w:tc>
        <w:tc>
          <w:tcPr>
            <w:tcW w:w="2268" w:type="dxa"/>
            <w:gridSpan w:val="3"/>
            <w:tcBorders>
              <w:top w:val="single" w:sz="4" w:space="0" w:color="auto"/>
              <w:left w:val="nil"/>
              <w:bottom w:val="single" w:sz="4" w:space="0" w:color="auto"/>
              <w:right w:val="single" w:sz="4" w:space="0" w:color="auto"/>
            </w:tcBorders>
            <w:shd w:val="clear" w:color="auto" w:fill="002F6C"/>
            <w:vAlign w:val="center"/>
            <w:hideMark/>
          </w:tcPr>
          <w:p w14:paraId="2339A1D8" w14:textId="77777777" w:rsidR="0047559E" w:rsidRPr="00EB3A67" w:rsidRDefault="0047559E" w:rsidP="009325F8">
            <w:pPr>
              <w:jc w:val="center"/>
              <w:rPr>
                <w:rFonts w:ascii="GHEA Grapalat" w:hAnsi="GHEA Grapalat" w:cs="Calibri"/>
                <w:b/>
                <w:bCs/>
                <w:sz w:val="20"/>
                <w:szCs w:val="20"/>
                <w:lang w:eastAsia="ru-RU"/>
              </w:rPr>
            </w:pPr>
            <w:r w:rsidRPr="00EB3A67">
              <w:rPr>
                <w:rFonts w:ascii="GHEA Grapalat" w:hAnsi="GHEA Grapalat" w:cs="Calibri"/>
                <w:b/>
                <w:bCs/>
                <w:sz w:val="20"/>
                <w:szCs w:val="20"/>
                <w:lang w:eastAsia="ru-RU"/>
              </w:rPr>
              <w:t>Երկարաժամկետ</w:t>
            </w:r>
          </w:p>
        </w:tc>
      </w:tr>
      <w:tr w:rsidR="00426F86" w:rsidRPr="00EB3A67" w14:paraId="34AE109A" w14:textId="77777777" w:rsidTr="00224D55">
        <w:trPr>
          <w:trHeight w:val="64"/>
          <w:tblHeader/>
          <w:jc w:val="center"/>
        </w:trPr>
        <w:tc>
          <w:tcPr>
            <w:tcW w:w="2128" w:type="dxa"/>
            <w:vMerge/>
            <w:tcBorders>
              <w:top w:val="single" w:sz="4" w:space="0" w:color="auto"/>
              <w:left w:val="single" w:sz="4" w:space="0" w:color="auto"/>
              <w:bottom w:val="single" w:sz="4" w:space="0" w:color="auto"/>
              <w:right w:val="single" w:sz="4" w:space="0" w:color="auto"/>
            </w:tcBorders>
            <w:vAlign w:val="center"/>
            <w:hideMark/>
          </w:tcPr>
          <w:p w14:paraId="7ECB04BA" w14:textId="77777777" w:rsidR="0047559E" w:rsidRPr="00EB3A67" w:rsidRDefault="0047559E" w:rsidP="009325F8">
            <w:pPr>
              <w:jc w:val="both"/>
              <w:rPr>
                <w:rFonts w:ascii="GHEA Grapalat" w:hAnsi="GHEA Grapalat" w:cs="Calibri"/>
                <w:sz w:val="20"/>
                <w:szCs w:val="20"/>
                <w:lang w:eastAsia="ru-RU"/>
              </w:rPr>
            </w:pPr>
          </w:p>
        </w:tc>
        <w:tc>
          <w:tcPr>
            <w:tcW w:w="2379" w:type="dxa"/>
            <w:vMerge/>
            <w:tcBorders>
              <w:top w:val="single" w:sz="4" w:space="0" w:color="auto"/>
              <w:left w:val="single" w:sz="4" w:space="0" w:color="auto"/>
              <w:bottom w:val="single" w:sz="4" w:space="0" w:color="000000"/>
              <w:right w:val="single" w:sz="4" w:space="0" w:color="auto"/>
            </w:tcBorders>
            <w:vAlign w:val="center"/>
            <w:hideMark/>
          </w:tcPr>
          <w:p w14:paraId="4D815F29" w14:textId="77777777" w:rsidR="0047559E" w:rsidRPr="00EB3A67" w:rsidRDefault="0047559E" w:rsidP="009325F8">
            <w:pPr>
              <w:jc w:val="both"/>
              <w:rPr>
                <w:rFonts w:ascii="GHEA Grapalat" w:hAnsi="GHEA Grapalat" w:cs="Calibri"/>
                <w:sz w:val="20"/>
                <w:szCs w:val="20"/>
                <w:lang w:eastAsia="ru-RU"/>
              </w:rPr>
            </w:pPr>
          </w:p>
        </w:tc>
        <w:tc>
          <w:tcPr>
            <w:tcW w:w="0" w:type="auto"/>
            <w:tcBorders>
              <w:top w:val="nil"/>
              <w:left w:val="nil"/>
              <w:bottom w:val="single" w:sz="4" w:space="0" w:color="auto"/>
              <w:right w:val="single" w:sz="4" w:space="0" w:color="auto"/>
            </w:tcBorders>
            <w:shd w:val="clear" w:color="auto" w:fill="DAE9F7" w:themeFill="text2" w:themeFillTint="1A"/>
            <w:vAlign w:val="center"/>
            <w:hideMark/>
          </w:tcPr>
          <w:p w14:paraId="772C9104"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2025</w:t>
            </w:r>
          </w:p>
        </w:tc>
        <w:tc>
          <w:tcPr>
            <w:tcW w:w="0" w:type="auto"/>
            <w:tcBorders>
              <w:top w:val="nil"/>
              <w:left w:val="nil"/>
              <w:bottom w:val="single" w:sz="4" w:space="0" w:color="auto"/>
              <w:right w:val="single" w:sz="4" w:space="0" w:color="auto"/>
            </w:tcBorders>
            <w:shd w:val="clear" w:color="auto" w:fill="DAE9F7" w:themeFill="text2" w:themeFillTint="1A"/>
            <w:vAlign w:val="center"/>
            <w:hideMark/>
          </w:tcPr>
          <w:p w14:paraId="03C44097"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2026</w:t>
            </w:r>
          </w:p>
        </w:tc>
        <w:tc>
          <w:tcPr>
            <w:tcW w:w="0" w:type="auto"/>
            <w:tcBorders>
              <w:top w:val="nil"/>
              <w:left w:val="nil"/>
              <w:bottom w:val="single" w:sz="4" w:space="0" w:color="auto"/>
              <w:right w:val="single" w:sz="4" w:space="0" w:color="auto"/>
            </w:tcBorders>
            <w:shd w:val="clear" w:color="auto" w:fill="DAE9F7" w:themeFill="text2" w:themeFillTint="1A"/>
            <w:vAlign w:val="center"/>
            <w:hideMark/>
          </w:tcPr>
          <w:p w14:paraId="1AEE9755"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2027</w:t>
            </w:r>
          </w:p>
        </w:tc>
        <w:tc>
          <w:tcPr>
            <w:tcW w:w="0" w:type="auto"/>
            <w:tcBorders>
              <w:top w:val="nil"/>
              <w:left w:val="nil"/>
              <w:bottom w:val="single" w:sz="4" w:space="0" w:color="auto"/>
              <w:right w:val="single" w:sz="4" w:space="0" w:color="auto"/>
            </w:tcBorders>
            <w:shd w:val="clear" w:color="auto" w:fill="DAE9F7" w:themeFill="text2" w:themeFillTint="1A"/>
            <w:vAlign w:val="center"/>
            <w:hideMark/>
          </w:tcPr>
          <w:p w14:paraId="4E304D61"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2028</w:t>
            </w:r>
          </w:p>
        </w:tc>
        <w:tc>
          <w:tcPr>
            <w:tcW w:w="0" w:type="auto"/>
            <w:tcBorders>
              <w:top w:val="nil"/>
              <w:left w:val="nil"/>
              <w:bottom w:val="single" w:sz="4" w:space="0" w:color="auto"/>
              <w:right w:val="single" w:sz="4" w:space="0" w:color="auto"/>
            </w:tcBorders>
            <w:shd w:val="clear" w:color="auto" w:fill="DAE9F7" w:themeFill="text2" w:themeFillTint="1A"/>
            <w:vAlign w:val="center"/>
            <w:hideMark/>
          </w:tcPr>
          <w:p w14:paraId="2E15503D"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2029</w:t>
            </w:r>
          </w:p>
        </w:tc>
        <w:tc>
          <w:tcPr>
            <w:tcW w:w="0" w:type="auto"/>
            <w:tcBorders>
              <w:top w:val="nil"/>
              <w:left w:val="nil"/>
              <w:bottom w:val="single" w:sz="4" w:space="0" w:color="auto"/>
              <w:right w:val="single" w:sz="4" w:space="0" w:color="auto"/>
            </w:tcBorders>
            <w:shd w:val="clear" w:color="auto" w:fill="DAE9F7" w:themeFill="text2" w:themeFillTint="1A"/>
            <w:vAlign w:val="center"/>
            <w:hideMark/>
          </w:tcPr>
          <w:p w14:paraId="02B41160"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2030</w:t>
            </w:r>
          </w:p>
        </w:tc>
        <w:tc>
          <w:tcPr>
            <w:tcW w:w="0" w:type="auto"/>
            <w:tcBorders>
              <w:top w:val="nil"/>
              <w:left w:val="nil"/>
              <w:bottom w:val="single" w:sz="4" w:space="0" w:color="auto"/>
              <w:right w:val="single" w:sz="4" w:space="0" w:color="auto"/>
            </w:tcBorders>
            <w:shd w:val="clear" w:color="auto" w:fill="DAE9F7" w:themeFill="text2" w:themeFillTint="1A"/>
            <w:vAlign w:val="center"/>
            <w:hideMark/>
          </w:tcPr>
          <w:p w14:paraId="510B41DA"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2040</w:t>
            </w:r>
          </w:p>
        </w:tc>
        <w:tc>
          <w:tcPr>
            <w:tcW w:w="0" w:type="auto"/>
            <w:tcBorders>
              <w:top w:val="nil"/>
              <w:left w:val="nil"/>
              <w:bottom w:val="single" w:sz="4" w:space="0" w:color="auto"/>
              <w:right w:val="single" w:sz="4" w:space="0" w:color="auto"/>
            </w:tcBorders>
            <w:shd w:val="clear" w:color="auto" w:fill="DAE9F7" w:themeFill="text2" w:themeFillTint="1A"/>
            <w:vAlign w:val="center"/>
            <w:hideMark/>
          </w:tcPr>
          <w:p w14:paraId="37EA27F5"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2070</w:t>
            </w:r>
          </w:p>
        </w:tc>
        <w:tc>
          <w:tcPr>
            <w:tcW w:w="767" w:type="dxa"/>
            <w:tcBorders>
              <w:top w:val="nil"/>
              <w:left w:val="nil"/>
              <w:bottom w:val="single" w:sz="4" w:space="0" w:color="auto"/>
              <w:right w:val="single" w:sz="4" w:space="0" w:color="auto"/>
            </w:tcBorders>
            <w:shd w:val="clear" w:color="auto" w:fill="DAE9F7" w:themeFill="text2" w:themeFillTint="1A"/>
            <w:vAlign w:val="center"/>
            <w:hideMark/>
          </w:tcPr>
          <w:p w14:paraId="2D0BB1BB"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2100</w:t>
            </w:r>
          </w:p>
        </w:tc>
      </w:tr>
      <w:tr w:rsidR="00426F86" w:rsidRPr="00EB3A67" w14:paraId="17F25B73" w14:textId="77777777" w:rsidTr="00224D55">
        <w:trPr>
          <w:trHeight w:val="64"/>
          <w:jc w:val="center"/>
        </w:trPr>
        <w:tc>
          <w:tcPr>
            <w:tcW w:w="11320" w:type="dxa"/>
            <w:gridSpan w:val="11"/>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4BFAA3B" w14:textId="77777777" w:rsidR="0047559E" w:rsidRPr="00EB3A67" w:rsidRDefault="0047559E" w:rsidP="009325F8">
            <w:pPr>
              <w:jc w:val="center"/>
              <w:rPr>
                <w:rFonts w:ascii="GHEA Grapalat" w:hAnsi="GHEA Grapalat" w:cs="Calibri"/>
                <w:b/>
                <w:bCs/>
                <w:sz w:val="20"/>
                <w:szCs w:val="20"/>
                <w:lang w:eastAsia="ru-RU"/>
              </w:rPr>
            </w:pPr>
            <w:r w:rsidRPr="00EB3A67">
              <w:rPr>
                <w:rFonts w:ascii="GHEA Grapalat" w:hAnsi="GHEA Grapalat" w:cs="Calibri"/>
                <w:b/>
                <w:bCs/>
                <w:sz w:val="20"/>
                <w:szCs w:val="20"/>
                <w:lang w:eastAsia="ru-RU"/>
              </w:rPr>
              <w:t>Որոտանի գետավազան</w:t>
            </w:r>
          </w:p>
        </w:tc>
      </w:tr>
      <w:tr w:rsidR="00426F86" w:rsidRPr="00EB3A67" w14:paraId="429EB6DF" w14:textId="77777777" w:rsidTr="00224D55">
        <w:trPr>
          <w:trHeight w:val="77"/>
          <w:jc w:val="center"/>
        </w:trPr>
        <w:tc>
          <w:tcPr>
            <w:tcW w:w="2128" w:type="dxa"/>
            <w:tcBorders>
              <w:top w:val="nil"/>
              <w:left w:val="single" w:sz="4" w:space="0" w:color="auto"/>
              <w:bottom w:val="single" w:sz="4" w:space="0" w:color="auto"/>
              <w:right w:val="single" w:sz="4" w:space="0" w:color="auto"/>
            </w:tcBorders>
            <w:shd w:val="clear" w:color="auto" w:fill="auto"/>
            <w:vAlign w:val="center"/>
            <w:hideMark/>
          </w:tcPr>
          <w:p w14:paraId="47AAFF3A"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Որոտան-Գորhայք</w:t>
            </w:r>
          </w:p>
        </w:tc>
        <w:tc>
          <w:tcPr>
            <w:tcW w:w="2379" w:type="dxa"/>
            <w:tcBorders>
              <w:top w:val="nil"/>
              <w:left w:val="nil"/>
              <w:bottom w:val="single" w:sz="4" w:space="0" w:color="auto"/>
              <w:right w:val="single" w:sz="4" w:space="0" w:color="auto"/>
            </w:tcBorders>
            <w:shd w:val="clear" w:color="auto" w:fill="auto"/>
            <w:noWrap/>
            <w:hideMark/>
          </w:tcPr>
          <w:p w14:paraId="060E339C"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134.4</w:t>
            </w:r>
          </w:p>
        </w:tc>
        <w:tc>
          <w:tcPr>
            <w:tcW w:w="0" w:type="auto"/>
            <w:tcBorders>
              <w:top w:val="nil"/>
              <w:left w:val="nil"/>
              <w:bottom w:val="single" w:sz="4" w:space="0" w:color="auto"/>
              <w:right w:val="single" w:sz="4" w:space="0" w:color="auto"/>
            </w:tcBorders>
            <w:shd w:val="clear" w:color="auto" w:fill="auto"/>
            <w:hideMark/>
          </w:tcPr>
          <w:p w14:paraId="69DE8B7C"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141.2</w:t>
            </w:r>
          </w:p>
        </w:tc>
        <w:tc>
          <w:tcPr>
            <w:tcW w:w="0" w:type="auto"/>
            <w:tcBorders>
              <w:top w:val="nil"/>
              <w:left w:val="nil"/>
              <w:bottom w:val="single" w:sz="4" w:space="0" w:color="auto"/>
              <w:right w:val="single" w:sz="4" w:space="0" w:color="auto"/>
            </w:tcBorders>
            <w:shd w:val="clear" w:color="auto" w:fill="auto"/>
            <w:hideMark/>
          </w:tcPr>
          <w:p w14:paraId="199A0D82"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141.3</w:t>
            </w:r>
          </w:p>
        </w:tc>
        <w:tc>
          <w:tcPr>
            <w:tcW w:w="0" w:type="auto"/>
            <w:tcBorders>
              <w:top w:val="nil"/>
              <w:left w:val="nil"/>
              <w:bottom w:val="single" w:sz="4" w:space="0" w:color="auto"/>
              <w:right w:val="single" w:sz="4" w:space="0" w:color="auto"/>
            </w:tcBorders>
            <w:shd w:val="clear" w:color="auto" w:fill="auto"/>
            <w:hideMark/>
          </w:tcPr>
          <w:p w14:paraId="4604F890"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141.4</w:t>
            </w:r>
          </w:p>
        </w:tc>
        <w:tc>
          <w:tcPr>
            <w:tcW w:w="0" w:type="auto"/>
            <w:tcBorders>
              <w:top w:val="nil"/>
              <w:left w:val="nil"/>
              <w:bottom w:val="single" w:sz="4" w:space="0" w:color="auto"/>
              <w:right w:val="single" w:sz="4" w:space="0" w:color="auto"/>
            </w:tcBorders>
            <w:shd w:val="clear" w:color="auto" w:fill="auto"/>
            <w:hideMark/>
          </w:tcPr>
          <w:p w14:paraId="47C078F7"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141.4</w:t>
            </w:r>
          </w:p>
        </w:tc>
        <w:tc>
          <w:tcPr>
            <w:tcW w:w="0" w:type="auto"/>
            <w:tcBorders>
              <w:top w:val="nil"/>
              <w:left w:val="nil"/>
              <w:bottom w:val="single" w:sz="4" w:space="0" w:color="auto"/>
              <w:right w:val="single" w:sz="4" w:space="0" w:color="auto"/>
            </w:tcBorders>
            <w:shd w:val="clear" w:color="auto" w:fill="auto"/>
            <w:hideMark/>
          </w:tcPr>
          <w:p w14:paraId="3DED6E9A"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141.5</w:t>
            </w:r>
          </w:p>
        </w:tc>
        <w:tc>
          <w:tcPr>
            <w:tcW w:w="0" w:type="auto"/>
            <w:tcBorders>
              <w:top w:val="nil"/>
              <w:left w:val="nil"/>
              <w:bottom w:val="single" w:sz="4" w:space="0" w:color="auto"/>
              <w:right w:val="single" w:sz="4" w:space="0" w:color="auto"/>
            </w:tcBorders>
            <w:shd w:val="clear" w:color="auto" w:fill="auto"/>
            <w:hideMark/>
          </w:tcPr>
          <w:p w14:paraId="58B8DFBD"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141.6</w:t>
            </w:r>
          </w:p>
        </w:tc>
        <w:tc>
          <w:tcPr>
            <w:tcW w:w="0" w:type="auto"/>
            <w:tcBorders>
              <w:top w:val="nil"/>
              <w:left w:val="nil"/>
              <w:bottom w:val="single" w:sz="4" w:space="0" w:color="auto"/>
              <w:right w:val="single" w:sz="4" w:space="0" w:color="auto"/>
            </w:tcBorders>
            <w:shd w:val="clear" w:color="auto" w:fill="auto"/>
            <w:hideMark/>
          </w:tcPr>
          <w:p w14:paraId="476C2EAD"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142.4</w:t>
            </w:r>
          </w:p>
        </w:tc>
        <w:tc>
          <w:tcPr>
            <w:tcW w:w="0" w:type="auto"/>
            <w:tcBorders>
              <w:top w:val="nil"/>
              <w:left w:val="nil"/>
              <w:bottom w:val="single" w:sz="4" w:space="0" w:color="auto"/>
              <w:right w:val="single" w:sz="4" w:space="0" w:color="auto"/>
            </w:tcBorders>
            <w:shd w:val="clear" w:color="auto" w:fill="auto"/>
            <w:hideMark/>
          </w:tcPr>
          <w:p w14:paraId="1C477499"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146.8</w:t>
            </w:r>
          </w:p>
        </w:tc>
        <w:tc>
          <w:tcPr>
            <w:tcW w:w="767" w:type="dxa"/>
            <w:tcBorders>
              <w:top w:val="nil"/>
              <w:left w:val="nil"/>
              <w:bottom w:val="single" w:sz="4" w:space="0" w:color="auto"/>
              <w:right w:val="single" w:sz="4" w:space="0" w:color="auto"/>
            </w:tcBorders>
            <w:shd w:val="clear" w:color="auto" w:fill="auto"/>
            <w:hideMark/>
          </w:tcPr>
          <w:p w14:paraId="7C50CB93"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150.7</w:t>
            </w:r>
          </w:p>
        </w:tc>
      </w:tr>
      <w:tr w:rsidR="00426F86" w:rsidRPr="00EB3A67" w14:paraId="1F88C502" w14:textId="77777777" w:rsidTr="00224D55">
        <w:trPr>
          <w:trHeight w:val="64"/>
          <w:jc w:val="center"/>
        </w:trPr>
        <w:tc>
          <w:tcPr>
            <w:tcW w:w="2128" w:type="dxa"/>
            <w:tcBorders>
              <w:top w:val="nil"/>
              <w:left w:val="single" w:sz="4" w:space="0" w:color="auto"/>
              <w:bottom w:val="single" w:sz="4" w:space="0" w:color="auto"/>
              <w:right w:val="single" w:sz="4" w:space="0" w:color="auto"/>
            </w:tcBorders>
            <w:shd w:val="clear" w:color="auto" w:fill="E8E8E8" w:themeFill="background2"/>
            <w:vAlign w:val="center"/>
            <w:hideMark/>
          </w:tcPr>
          <w:p w14:paraId="5DDA5536"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Ծղուկ-Ծղուկ</w:t>
            </w:r>
          </w:p>
        </w:tc>
        <w:tc>
          <w:tcPr>
            <w:tcW w:w="2379" w:type="dxa"/>
            <w:tcBorders>
              <w:top w:val="nil"/>
              <w:left w:val="nil"/>
              <w:bottom w:val="single" w:sz="4" w:space="0" w:color="auto"/>
              <w:right w:val="single" w:sz="4" w:space="0" w:color="auto"/>
            </w:tcBorders>
            <w:shd w:val="clear" w:color="auto" w:fill="E8E8E8" w:themeFill="background2"/>
            <w:noWrap/>
            <w:hideMark/>
          </w:tcPr>
          <w:p w14:paraId="1C03EE68"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45.73</w:t>
            </w:r>
          </w:p>
        </w:tc>
        <w:tc>
          <w:tcPr>
            <w:tcW w:w="0" w:type="auto"/>
            <w:tcBorders>
              <w:top w:val="nil"/>
              <w:left w:val="nil"/>
              <w:bottom w:val="single" w:sz="4" w:space="0" w:color="auto"/>
              <w:right w:val="single" w:sz="4" w:space="0" w:color="auto"/>
            </w:tcBorders>
            <w:shd w:val="clear" w:color="auto" w:fill="E8E8E8" w:themeFill="background2"/>
            <w:hideMark/>
          </w:tcPr>
          <w:p w14:paraId="5DDDD3F0"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45.93</w:t>
            </w:r>
          </w:p>
        </w:tc>
        <w:tc>
          <w:tcPr>
            <w:tcW w:w="0" w:type="auto"/>
            <w:tcBorders>
              <w:top w:val="nil"/>
              <w:left w:val="nil"/>
              <w:bottom w:val="single" w:sz="4" w:space="0" w:color="auto"/>
              <w:right w:val="single" w:sz="4" w:space="0" w:color="auto"/>
            </w:tcBorders>
            <w:shd w:val="clear" w:color="auto" w:fill="E8E8E8" w:themeFill="background2"/>
            <w:hideMark/>
          </w:tcPr>
          <w:p w14:paraId="221874F5"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45.93</w:t>
            </w:r>
          </w:p>
        </w:tc>
        <w:tc>
          <w:tcPr>
            <w:tcW w:w="0" w:type="auto"/>
            <w:tcBorders>
              <w:top w:val="nil"/>
              <w:left w:val="nil"/>
              <w:bottom w:val="single" w:sz="4" w:space="0" w:color="auto"/>
              <w:right w:val="single" w:sz="4" w:space="0" w:color="auto"/>
            </w:tcBorders>
            <w:shd w:val="clear" w:color="auto" w:fill="E8E8E8" w:themeFill="background2"/>
            <w:hideMark/>
          </w:tcPr>
          <w:p w14:paraId="1F4B9B85"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46.03</w:t>
            </w:r>
          </w:p>
        </w:tc>
        <w:tc>
          <w:tcPr>
            <w:tcW w:w="0" w:type="auto"/>
            <w:tcBorders>
              <w:top w:val="nil"/>
              <w:left w:val="nil"/>
              <w:bottom w:val="single" w:sz="4" w:space="0" w:color="auto"/>
              <w:right w:val="single" w:sz="4" w:space="0" w:color="auto"/>
            </w:tcBorders>
            <w:shd w:val="clear" w:color="auto" w:fill="E8E8E8" w:themeFill="background2"/>
            <w:hideMark/>
          </w:tcPr>
          <w:p w14:paraId="3299FFDB"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46.03</w:t>
            </w:r>
          </w:p>
        </w:tc>
        <w:tc>
          <w:tcPr>
            <w:tcW w:w="0" w:type="auto"/>
            <w:tcBorders>
              <w:top w:val="nil"/>
              <w:left w:val="nil"/>
              <w:bottom w:val="single" w:sz="4" w:space="0" w:color="auto"/>
              <w:right w:val="single" w:sz="4" w:space="0" w:color="auto"/>
            </w:tcBorders>
            <w:shd w:val="clear" w:color="auto" w:fill="E8E8E8" w:themeFill="background2"/>
            <w:hideMark/>
          </w:tcPr>
          <w:p w14:paraId="58F9336C"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46.13</w:t>
            </w:r>
          </w:p>
        </w:tc>
        <w:tc>
          <w:tcPr>
            <w:tcW w:w="0" w:type="auto"/>
            <w:tcBorders>
              <w:top w:val="nil"/>
              <w:left w:val="nil"/>
              <w:bottom w:val="single" w:sz="4" w:space="0" w:color="auto"/>
              <w:right w:val="single" w:sz="4" w:space="0" w:color="auto"/>
            </w:tcBorders>
            <w:shd w:val="clear" w:color="auto" w:fill="E8E8E8" w:themeFill="background2"/>
            <w:hideMark/>
          </w:tcPr>
          <w:p w14:paraId="6B369F48"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46.13</w:t>
            </w:r>
          </w:p>
        </w:tc>
        <w:tc>
          <w:tcPr>
            <w:tcW w:w="0" w:type="auto"/>
            <w:tcBorders>
              <w:top w:val="nil"/>
              <w:left w:val="nil"/>
              <w:bottom w:val="single" w:sz="4" w:space="0" w:color="auto"/>
              <w:right w:val="single" w:sz="4" w:space="0" w:color="auto"/>
            </w:tcBorders>
            <w:shd w:val="clear" w:color="auto" w:fill="E8E8E8" w:themeFill="background2"/>
            <w:hideMark/>
          </w:tcPr>
          <w:p w14:paraId="29898053"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46.63</w:t>
            </w:r>
          </w:p>
        </w:tc>
        <w:tc>
          <w:tcPr>
            <w:tcW w:w="0" w:type="auto"/>
            <w:tcBorders>
              <w:top w:val="nil"/>
              <w:left w:val="nil"/>
              <w:bottom w:val="single" w:sz="4" w:space="0" w:color="auto"/>
              <w:right w:val="single" w:sz="4" w:space="0" w:color="auto"/>
            </w:tcBorders>
            <w:shd w:val="clear" w:color="auto" w:fill="E8E8E8" w:themeFill="background2"/>
            <w:hideMark/>
          </w:tcPr>
          <w:p w14:paraId="1B0CAAAD"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49.43</w:t>
            </w:r>
          </w:p>
        </w:tc>
        <w:tc>
          <w:tcPr>
            <w:tcW w:w="767" w:type="dxa"/>
            <w:tcBorders>
              <w:top w:val="nil"/>
              <w:left w:val="nil"/>
              <w:bottom w:val="single" w:sz="4" w:space="0" w:color="auto"/>
              <w:right w:val="single" w:sz="4" w:space="0" w:color="auto"/>
            </w:tcBorders>
            <w:shd w:val="clear" w:color="auto" w:fill="E8E8E8" w:themeFill="background2"/>
            <w:hideMark/>
          </w:tcPr>
          <w:p w14:paraId="4FFC5D01"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51.83</w:t>
            </w:r>
          </w:p>
        </w:tc>
      </w:tr>
      <w:tr w:rsidR="00426F86" w:rsidRPr="00EB3A67" w14:paraId="522F3ACE" w14:textId="77777777" w:rsidTr="00224D55">
        <w:trPr>
          <w:trHeight w:val="64"/>
          <w:jc w:val="center"/>
        </w:trPr>
        <w:tc>
          <w:tcPr>
            <w:tcW w:w="2128" w:type="dxa"/>
            <w:tcBorders>
              <w:top w:val="nil"/>
              <w:left w:val="single" w:sz="4" w:space="0" w:color="auto"/>
              <w:bottom w:val="single" w:sz="4" w:space="0" w:color="auto"/>
              <w:right w:val="single" w:sz="4" w:space="0" w:color="auto"/>
            </w:tcBorders>
            <w:shd w:val="clear" w:color="auto" w:fill="auto"/>
            <w:vAlign w:val="center"/>
            <w:hideMark/>
          </w:tcPr>
          <w:p w14:paraId="5CFAA8CE"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Սիսիան-Արևիս</w:t>
            </w:r>
          </w:p>
        </w:tc>
        <w:tc>
          <w:tcPr>
            <w:tcW w:w="2379" w:type="dxa"/>
            <w:tcBorders>
              <w:top w:val="nil"/>
              <w:left w:val="nil"/>
              <w:bottom w:val="single" w:sz="4" w:space="0" w:color="auto"/>
              <w:right w:val="single" w:sz="4" w:space="0" w:color="auto"/>
            </w:tcBorders>
            <w:shd w:val="clear" w:color="auto" w:fill="auto"/>
            <w:noWrap/>
            <w:hideMark/>
          </w:tcPr>
          <w:p w14:paraId="172AC0D4"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56.70</w:t>
            </w:r>
          </w:p>
        </w:tc>
        <w:tc>
          <w:tcPr>
            <w:tcW w:w="0" w:type="auto"/>
            <w:tcBorders>
              <w:top w:val="nil"/>
              <w:left w:val="nil"/>
              <w:bottom w:val="single" w:sz="4" w:space="0" w:color="auto"/>
              <w:right w:val="single" w:sz="4" w:space="0" w:color="auto"/>
            </w:tcBorders>
            <w:shd w:val="clear" w:color="auto" w:fill="auto"/>
            <w:hideMark/>
          </w:tcPr>
          <w:p w14:paraId="5E343E42"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56.80</w:t>
            </w:r>
          </w:p>
        </w:tc>
        <w:tc>
          <w:tcPr>
            <w:tcW w:w="0" w:type="auto"/>
            <w:tcBorders>
              <w:top w:val="nil"/>
              <w:left w:val="nil"/>
              <w:bottom w:val="single" w:sz="4" w:space="0" w:color="auto"/>
              <w:right w:val="single" w:sz="4" w:space="0" w:color="auto"/>
            </w:tcBorders>
            <w:shd w:val="clear" w:color="auto" w:fill="auto"/>
            <w:hideMark/>
          </w:tcPr>
          <w:p w14:paraId="1545617D"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56.80</w:t>
            </w:r>
          </w:p>
        </w:tc>
        <w:tc>
          <w:tcPr>
            <w:tcW w:w="0" w:type="auto"/>
            <w:tcBorders>
              <w:top w:val="nil"/>
              <w:left w:val="nil"/>
              <w:bottom w:val="single" w:sz="4" w:space="0" w:color="auto"/>
              <w:right w:val="single" w:sz="4" w:space="0" w:color="auto"/>
            </w:tcBorders>
            <w:shd w:val="clear" w:color="auto" w:fill="auto"/>
            <w:hideMark/>
          </w:tcPr>
          <w:p w14:paraId="21B9C763"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56.80</w:t>
            </w:r>
          </w:p>
        </w:tc>
        <w:tc>
          <w:tcPr>
            <w:tcW w:w="0" w:type="auto"/>
            <w:tcBorders>
              <w:top w:val="nil"/>
              <w:left w:val="nil"/>
              <w:bottom w:val="single" w:sz="4" w:space="0" w:color="auto"/>
              <w:right w:val="single" w:sz="4" w:space="0" w:color="auto"/>
            </w:tcBorders>
            <w:shd w:val="clear" w:color="auto" w:fill="auto"/>
            <w:hideMark/>
          </w:tcPr>
          <w:p w14:paraId="6F22E5AC"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56.90</w:t>
            </w:r>
          </w:p>
        </w:tc>
        <w:tc>
          <w:tcPr>
            <w:tcW w:w="0" w:type="auto"/>
            <w:tcBorders>
              <w:top w:val="nil"/>
              <w:left w:val="nil"/>
              <w:bottom w:val="single" w:sz="4" w:space="0" w:color="auto"/>
              <w:right w:val="single" w:sz="4" w:space="0" w:color="auto"/>
            </w:tcBorders>
            <w:shd w:val="clear" w:color="auto" w:fill="auto"/>
            <w:hideMark/>
          </w:tcPr>
          <w:p w14:paraId="28D1E6FB"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56.90</w:t>
            </w:r>
          </w:p>
        </w:tc>
        <w:tc>
          <w:tcPr>
            <w:tcW w:w="0" w:type="auto"/>
            <w:tcBorders>
              <w:top w:val="nil"/>
              <w:left w:val="nil"/>
              <w:bottom w:val="single" w:sz="4" w:space="0" w:color="auto"/>
              <w:right w:val="single" w:sz="4" w:space="0" w:color="auto"/>
            </w:tcBorders>
            <w:shd w:val="clear" w:color="auto" w:fill="auto"/>
            <w:hideMark/>
          </w:tcPr>
          <w:p w14:paraId="1796E974"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56.90</w:t>
            </w:r>
          </w:p>
        </w:tc>
        <w:tc>
          <w:tcPr>
            <w:tcW w:w="0" w:type="auto"/>
            <w:tcBorders>
              <w:top w:val="nil"/>
              <w:left w:val="nil"/>
              <w:bottom w:val="single" w:sz="4" w:space="0" w:color="auto"/>
              <w:right w:val="single" w:sz="4" w:space="0" w:color="auto"/>
            </w:tcBorders>
            <w:shd w:val="clear" w:color="auto" w:fill="auto"/>
            <w:hideMark/>
          </w:tcPr>
          <w:p w14:paraId="1386B872"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57.30</w:t>
            </w:r>
          </w:p>
        </w:tc>
        <w:tc>
          <w:tcPr>
            <w:tcW w:w="0" w:type="auto"/>
            <w:tcBorders>
              <w:top w:val="nil"/>
              <w:left w:val="nil"/>
              <w:bottom w:val="single" w:sz="4" w:space="0" w:color="auto"/>
              <w:right w:val="single" w:sz="4" w:space="0" w:color="auto"/>
            </w:tcBorders>
            <w:shd w:val="clear" w:color="auto" w:fill="auto"/>
            <w:hideMark/>
          </w:tcPr>
          <w:p w14:paraId="325EB4D2"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59.20</w:t>
            </w:r>
          </w:p>
        </w:tc>
        <w:tc>
          <w:tcPr>
            <w:tcW w:w="767" w:type="dxa"/>
            <w:tcBorders>
              <w:top w:val="nil"/>
              <w:left w:val="nil"/>
              <w:bottom w:val="single" w:sz="4" w:space="0" w:color="auto"/>
              <w:right w:val="single" w:sz="4" w:space="0" w:color="auto"/>
            </w:tcBorders>
            <w:shd w:val="clear" w:color="auto" w:fill="auto"/>
            <w:hideMark/>
          </w:tcPr>
          <w:p w14:paraId="764BBA19"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60.80</w:t>
            </w:r>
          </w:p>
        </w:tc>
      </w:tr>
      <w:tr w:rsidR="00426F86" w:rsidRPr="00EB3A67" w14:paraId="7D59706B" w14:textId="77777777" w:rsidTr="00224D55">
        <w:trPr>
          <w:trHeight w:hRule="exact" w:val="262"/>
          <w:jc w:val="center"/>
        </w:trPr>
        <w:tc>
          <w:tcPr>
            <w:tcW w:w="2128" w:type="dxa"/>
            <w:tcBorders>
              <w:top w:val="nil"/>
              <w:left w:val="single" w:sz="4" w:space="0" w:color="auto"/>
              <w:bottom w:val="single" w:sz="4" w:space="0" w:color="auto"/>
              <w:right w:val="single" w:sz="4" w:space="0" w:color="auto"/>
            </w:tcBorders>
            <w:shd w:val="clear" w:color="auto" w:fill="E8E8E8" w:themeFill="background2"/>
            <w:vAlign w:val="center"/>
            <w:hideMark/>
          </w:tcPr>
          <w:p w14:paraId="78EFD610"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Լորաձոր-Լծեն</w:t>
            </w:r>
          </w:p>
        </w:tc>
        <w:tc>
          <w:tcPr>
            <w:tcW w:w="2379" w:type="dxa"/>
            <w:tcBorders>
              <w:top w:val="nil"/>
              <w:left w:val="nil"/>
              <w:bottom w:val="single" w:sz="4" w:space="0" w:color="auto"/>
              <w:right w:val="single" w:sz="4" w:space="0" w:color="auto"/>
            </w:tcBorders>
            <w:shd w:val="clear" w:color="auto" w:fill="E8E8E8" w:themeFill="background2"/>
            <w:noWrap/>
            <w:hideMark/>
          </w:tcPr>
          <w:p w14:paraId="23F40CDD"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30.17</w:t>
            </w:r>
          </w:p>
        </w:tc>
        <w:tc>
          <w:tcPr>
            <w:tcW w:w="0" w:type="auto"/>
            <w:tcBorders>
              <w:top w:val="nil"/>
              <w:left w:val="nil"/>
              <w:bottom w:val="single" w:sz="4" w:space="0" w:color="auto"/>
              <w:right w:val="single" w:sz="4" w:space="0" w:color="auto"/>
            </w:tcBorders>
            <w:shd w:val="clear" w:color="auto" w:fill="E8E8E8" w:themeFill="background2"/>
            <w:hideMark/>
          </w:tcPr>
          <w:p w14:paraId="649E473C"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30.17</w:t>
            </w:r>
          </w:p>
        </w:tc>
        <w:tc>
          <w:tcPr>
            <w:tcW w:w="0" w:type="auto"/>
            <w:tcBorders>
              <w:top w:val="nil"/>
              <w:left w:val="nil"/>
              <w:bottom w:val="single" w:sz="4" w:space="0" w:color="auto"/>
              <w:right w:val="single" w:sz="4" w:space="0" w:color="auto"/>
            </w:tcBorders>
            <w:shd w:val="clear" w:color="auto" w:fill="E8E8E8" w:themeFill="background2"/>
            <w:hideMark/>
          </w:tcPr>
          <w:p w14:paraId="271FB78B"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30.17</w:t>
            </w:r>
          </w:p>
        </w:tc>
        <w:tc>
          <w:tcPr>
            <w:tcW w:w="0" w:type="auto"/>
            <w:tcBorders>
              <w:top w:val="nil"/>
              <w:left w:val="nil"/>
              <w:bottom w:val="single" w:sz="4" w:space="0" w:color="auto"/>
              <w:right w:val="single" w:sz="4" w:space="0" w:color="auto"/>
            </w:tcBorders>
            <w:shd w:val="clear" w:color="auto" w:fill="E8E8E8" w:themeFill="background2"/>
            <w:hideMark/>
          </w:tcPr>
          <w:p w14:paraId="06D114CF"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30.17</w:t>
            </w:r>
          </w:p>
        </w:tc>
        <w:tc>
          <w:tcPr>
            <w:tcW w:w="0" w:type="auto"/>
            <w:tcBorders>
              <w:top w:val="nil"/>
              <w:left w:val="nil"/>
              <w:bottom w:val="single" w:sz="4" w:space="0" w:color="auto"/>
              <w:right w:val="single" w:sz="4" w:space="0" w:color="auto"/>
            </w:tcBorders>
            <w:shd w:val="clear" w:color="auto" w:fill="E8E8E8" w:themeFill="background2"/>
            <w:hideMark/>
          </w:tcPr>
          <w:p w14:paraId="1E17FD5A"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30.17</w:t>
            </w:r>
          </w:p>
        </w:tc>
        <w:tc>
          <w:tcPr>
            <w:tcW w:w="0" w:type="auto"/>
            <w:tcBorders>
              <w:top w:val="nil"/>
              <w:left w:val="nil"/>
              <w:bottom w:val="single" w:sz="4" w:space="0" w:color="auto"/>
              <w:right w:val="single" w:sz="4" w:space="0" w:color="auto"/>
            </w:tcBorders>
            <w:shd w:val="clear" w:color="auto" w:fill="E8E8E8" w:themeFill="background2"/>
            <w:hideMark/>
          </w:tcPr>
          <w:p w14:paraId="195F295C"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30.17</w:t>
            </w:r>
          </w:p>
        </w:tc>
        <w:tc>
          <w:tcPr>
            <w:tcW w:w="0" w:type="auto"/>
            <w:tcBorders>
              <w:top w:val="nil"/>
              <w:left w:val="nil"/>
              <w:bottom w:val="single" w:sz="4" w:space="0" w:color="auto"/>
              <w:right w:val="single" w:sz="4" w:space="0" w:color="auto"/>
            </w:tcBorders>
            <w:shd w:val="clear" w:color="auto" w:fill="E8E8E8" w:themeFill="background2"/>
            <w:hideMark/>
          </w:tcPr>
          <w:p w14:paraId="72C262B8"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30.17</w:t>
            </w:r>
          </w:p>
        </w:tc>
        <w:tc>
          <w:tcPr>
            <w:tcW w:w="0" w:type="auto"/>
            <w:tcBorders>
              <w:top w:val="nil"/>
              <w:left w:val="nil"/>
              <w:bottom w:val="single" w:sz="4" w:space="0" w:color="auto"/>
              <w:right w:val="single" w:sz="4" w:space="0" w:color="auto"/>
            </w:tcBorders>
            <w:shd w:val="clear" w:color="auto" w:fill="E8E8E8" w:themeFill="background2"/>
            <w:hideMark/>
          </w:tcPr>
          <w:p w14:paraId="265224CE"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30.17</w:t>
            </w:r>
          </w:p>
        </w:tc>
        <w:tc>
          <w:tcPr>
            <w:tcW w:w="0" w:type="auto"/>
            <w:tcBorders>
              <w:top w:val="nil"/>
              <w:left w:val="nil"/>
              <w:bottom w:val="single" w:sz="4" w:space="0" w:color="auto"/>
              <w:right w:val="single" w:sz="4" w:space="0" w:color="auto"/>
            </w:tcBorders>
            <w:shd w:val="clear" w:color="auto" w:fill="E8E8E8" w:themeFill="background2"/>
            <w:hideMark/>
          </w:tcPr>
          <w:p w14:paraId="385AC555"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30.07</w:t>
            </w:r>
          </w:p>
        </w:tc>
        <w:tc>
          <w:tcPr>
            <w:tcW w:w="767" w:type="dxa"/>
            <w:tcBorders>
              <w:top w:val="nil"/>
              <w:left w:val="nil"/>
              <w:bottom w:val="single" w:sz="4" w:space="0" w:color="auto"/>
              <w:right w:val="single" w:sz="4" w:space="0" w:color="auto"/>
            </w:tcBorders>
            <w:shd w:val="clear" w:color="auto" w:fill="E8E8E8" w:themeFill="background2"/>
            <w:hideMark/>
          </w:tcPr>
          <w:p w14:paraId="0D512732"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29.97</w:t>
            </w:r>
          </w:p>
        </w:tc>
      </w:tr>
      <w:tr w:rsidR="00426F86" w:rsidRPr="00EB3A67" w14:paraId="237ECB64" w14:textId="77777777" w:rsidTr="00224D55">
        <w:trPr>
          <w:trHeight w:val="64"/>
          <w:jc w:val="center"/>
        </w:trPr>
        <w:tc>
          <w:tcPr>
            <w:tcW w:w="2128" w:type="dxa"/>
            <w:tcBorders>
              <w:top w:val="nil"/>
              <w:left w:val="single" w:sz="4" w:space="0" w:color="auto"/>
              <w:bottom w:val="single" w:sz="4" w:space="0" w:color="auto"/>
              <w:right w:val="single" w:sz="4" w:space="0" w:color="auto"/>
            </w:tcBorders>
            <w:shd w:val="clear" w:color="auto" w:fill="auto"/>
            <w:vAlign w:val="center"/>
            <w:hideMark/>
          </w:tcPr>
          <w:p w14:paraId="6B3AAF1B"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Որոտան-Որոտան</w:t>
            </w:r>
          </w:p>
        </w:tc>
        <w:tc>
          <w:tcPr>
            <w:tcW w:w="2379" w:type="dxa"/>
            <w:tcBorders>
              <w:top w:val="nil"/>
              <w:left w:val="nil"/>
              <w:bottom w:val="single" w:sz="4" w:space="0" w:color="auto"/>
              <w:right w:val="single" w:sz="4" w:space="0" w:color="auto"/>
            </w:tcBorders>
            <w:shd w:val="clear" w:color="auto" w:fill="auto"/>
            <w:noWrap/>
            <w:hideMark/>
          </w:tcPr>
          <w:p w14:paraId="455C90ED"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171.1</w:t>
            </w:r>
          </w:p>
        </w:tc>
        <w:tc>
          <w:tcPr>
            <w:tcW w:w="0" w:type="auto"/>
            <w:tcBorders>
              <w:top w:val="nil"/>
              <w:left w:val="nil"/>
              <w:bottom w:val="single" w:sz="4" w:space="0" w:color="auto"/>
              <w:right w:val="single" w:sz="4" w:space="0" w:color="auto"/>
            </w:tcBorders>
            <w:shd w:val="clear" w:color="auto" w:fill="auto"/>
            <w:hideMark/>
          </w:tcPr>
          <w:p w14:paraId="0B30A027"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167.3</w:t>
            </w:r>
          </w:p>
        </w:tc>
        <w:tc>
          <w:tcPr>
            <w:tcW w:w="0" w:type="auto"/>
            <w:tcBorders>
              <w:top w:val="nil"/>
              <w:left w:val="nil"/>
              <w:bottom w:val="single" w:sz="4" w:space="0" w:color="auto"/>
              <w:right w:val="single" w:sz="4" w:space="0" w:color="auto"/>
            </w:tcBorders>
            <w:shd w:val="clear" w:color="auto" w:fill="auto"/>
            <w:hideMark/>
          </w:tcPr>
          <w:p w14:paraId="637CB9A7"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166.0</w:t>
            </w:r>
          </w:p>
        </w:tc>
        <w:tc>
          <w:tcPr>
            <w:tcW w:w="0" w:type="auto"/>
            <w:tcBorders>
              <w:top w:val="nil"/>
              <w:left w:val="nil"/>
              <w:bottom w:val="single" w:sz="4" w:space="0" w:color="auto"/>
              <w:right w:val="single" w:sz="4" w:space="0" w:color="auto"/>
            </w:tcBorders>
            <w:shd w:val="clear" w:color="auto" w:fill="auto"/>
            <w:hideMark/>
          </w:tcPr>
          <w:p w14:paraId="42EB326E"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164.7</w:t>
            </w:r>
          </w:p>
        </w:tc>
        <w:tc>
          <w:tcPr>
            <w:tcW w:w="0" w:type="auto"/>
            <w:tcBorders>
              <w:top w:val="nil"/>
              <w:left w:val="nil"/>
              <w:bottom w:val="single" w:sz="4" w:space="0" w:color="auto"/>
              <w:right w:val="single" w:sz="4" w:space="0" w:color="auto"/>
            </w:tcBorders>
            <w:shd w:val="clear" w:color="auto" w:fill="auto"/>
            <w:hideMark/>
          </w:tcPr>
          <w:p w14:paraId="53FA7BFA"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163.1</w:t>
            </w:r>
          </w:p>
        </w:tc>
        <w:tc>
          <w:tcPr>
            <w:tcW w:w="0" w:type="auto"/>
            <w:tcBorders>
              <w:top w:val="nil"/>
              <w:left w:val="nil"/>
              <w:bottom w:val="single" w:sz="4" w:space="0" w:color="auto"/>
              <w:right w:val="single" w:sz="4" w:space="0" w:color="auto"/>
            </w:tcBorders>
            <w:shd w:val="clear" w:color="auto" w:fill="auto"/>
            <w:hideMark/>
          </w:tcPr>
          <w:p w14:paraId="4B7313BD"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161.4</w:t>
            </w:r>
          </w:p>
        </w:tc>
        <w:tc>
          <w:tcPr>
            <w:tcW w:w="0" w:type="auto"/>
            <w:tcBorders>
              <w:top w:val="nil"/>
              <w:left w:val="nil"/>
              <w:bottom w:val="single" w:sz="4" w:space="0" w:color="auto"/>
              <w:right w:val="single" w:sz="4" w:space="0" w:color="auto"/>
            </w:tcBorders>
            <w:shd w:val="clear" w:color="auto" w:fill="auto"/>
            <w:hideMark/>
          </w:tcPr>
          <w:p w14:paraId="18C92569"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160.2</w:t>
            </w:r>
          </w:p>
        </w:tc>
        <w:tc>
          <w:tcPr>
            <w:tcW w:w="0" w:type="auto"/>
            <w:tcBorders>
              <w:top w:val="nil"/>
              <w:left w:val="nil"/>
              <w:bottom w:val="single" w:sz="4" w:space="0" w:color="auto"/>
              <w:right w:val="single" w:sz="4" w:space="0" w:color="auto"/>
            </w:tcBorders>
            <w:shd w:val="clear" w:color="auto" w:fill="auto"/>
            <w:hideMark/>
          </w:tcPr>
          <w:p w14:paraId="77ACE843"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156.4</w:t>
            </w:r>
          </w:p>
        </w:tc>
        <w:tc>
          <w:tcPr>
            <w:tcW w:w="0" w:type="auto"/>
            <w:tcBorders>
              <w:top w:val="nil"/>
              <w:left w:val="nil"/>
              <w:bottom w:val="single" w:sz="4" w:space="0" w:color="auto"/>
              <w:right w:val="single" w:sz="4" w:space="0" w:color="auto"/>
            </w:tcBorders>
            <w:shd w:val="clear" w:color="auto" w:fill="auto"/>
            <w:hideMark/>
          </w:tcPr>
          <w:p w14:paraId="3F57383E"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150.1</w:t>
            </w:r>
          </w:p>
        </w:tc>
        <w:tc>
          <w:tcPr>
            <w:tcW w:w="767" w:type="dxa"/>
            <w:tcBorders>
              <w:top w:val="nil"/>
              <w:left w:val="nil"/>
              <w:bottom w:val="single" w:sz="4" w:space="0" w:color="auto"/>
              <w:right w:val="single" w:sz="4" w:space="0" w:color="auto"/>
            </w:tcBorders>
            <w:shd w:val="clear" w:color="auto" w:fill="auto"/>
            <w:hideMark/>
          </w:tcPr>
          <w:p w14:paraId="10157D91"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143.1</w:t>
            </w:r>
          </w:p>
        </w:tc>
      </w:tr>
      <w:tr w:rsidR="00426F86" w:rsidRPr="00EB3A67" w14:paraId="5802F024" w14:textId="77777777" w:rsidTr="00224D55">
        <w:trPr>
          <w:trHeight w:val="64"/>
          <w:jc w:val="center"/>
        </w:trPr>
        <w:tc>
          <w:tcPr>
            <w:tcW w:w="2128" w:type="dxa"/>
            <w:tcBorders>
              <w:top w:val="nil"/>
              <w:left w:val="single" w:sz="4" w:space="0" w:color="auto"/>
              <w:bottom w:val="single" w:sz="4" w:space="0" w:color="auto"/>
              <w:right w:val="single" w:sz="4" w:space="0" w:color="auto"/>
            </w:tcBorders>
            <w:shd w:val="clear" w:color="auto" w:fill="E8E8E8" w:themeFill="background2"/>
            <w:vAlign w:val="center"/>
            <w:hideMark/>
          </w:tcPr>
          <w:p w14:paraId="524D7925"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Որոտան-Տաթև ՀԷԿ</w:t>
            </w:r>
          </w:p>
        </w:tc>
        <w:tc>
          <w:tcPr>
            <w:tcW w:w="2379" w:type="dxa"/>
            <w:tcBorders>
              <w:top w:val="nil"/>
              <w:left w:val="nil"/>
              <w:bottom w:val="single" w:sz="4" w:space="0" w:color="auto"/>
              <w:right w:val="single" w:sz="4" w:space="0" w:color="auto"/>
            </w:tcBorders>
            <w:shd w:val="clear" w:color="auto" w:fill="E8E8E8" w:themeFill="background2"/>
            <w:noWrap/>
            <w:hideMark/>
          </w:tcPr>
          <w:p w14:paraId="012D54AA"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534.0</w:t>
            </w:r>
          </w:p>
        </w:tc>
        <w:tc>
          <w:tcPr>
            <w:tcW w:w="0" w:type="auto"/>
            <w:tcBorders>
              <w:top w:val="nil"/>
              <w:left w:val="nil"/>
              <w:bottom w:val="single" w:sz="4" w:space="0" w:color="auto"/>
              <w:right w:val="single" w:sz="4" w:space="0" w:color="auto"/>
            </w:tcBorders>
            <w:shd w:val="clear" w:color="auto" w:fill="E8E8E8" w:themeFill="background2"/>
            <w:hideMark/>
          </w:tcPr>
          <w:p w14:paraId="4315B787"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530.6</w:t>
            </w:r>
          </w:p>
        </w:tc>
        <w:tc>
          <w:tcPr>
            <w:tcW w:w="0" w:type="auto"/>
            <w:tcBorders>
              <w:top w:val="nil"/>
              <w:left w:val="nil"/>
              <w:bottom w:val="single" w:sz="4" w:space="0" w:color="auto"/>
              <w:right w:val="single" w:sz="4" w:space="0" w:color="auto"/>
            </w:tcBorders>
            <w:shd w:val="clear" w:color="auto" w:fill="E8E8E8" w:themeFill="background2"/>
            <w:hideMark/>
          </w:tcPr>
          <w:p w14:paraId="332E919C"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529.4</w:t>
            </w:r>
          </w:p>
        </w:tc>
        <w:tc>
          <w:tcPr>
            <w:tcW w:w="0" w:type="auto"/>
            <w:tcBorders>
              <w:top w:val="nil"/>
              <w:left w:val="nil"/>
              <w:bottom w:val="single" w:sz="4" w:space="0" w:color="auto"/>
              <w:right w:val="single" w:sz="4" w:space="0" w:color="auto"/>
            </w:tcBorders>
            <w:shd w:val="clear" w:color="auto" w:fill="E8E8E8" w:themeFill="background2"/>
            <w:hideMark/>
          </w:tcPr>
          <w:p w14:paraId="1C94CB44"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528.3</w:t>
            </w:r>
          </w:p>
        </w:tc>
        <w:tc>
          <w:tcPr>
            <w:tcW w:w="0" w:type="auto"/>
            <w:tcBorders>
              <w:top w:val="nil"/>
              <w:left w:val="nil"/>
              <w:bottom w:val="single" w:sz="4" w:space="0" w:color="auto"/>
              <w:right w:val="single" w:sz="4" w:space="0" w:color="auto"/>
            </w:tcBorders>
            <w:shd w:val="clear" w:color="auto" w:fill="E8E8E8" w:themeFill="background2"/>
            <w:hideMark/>
          </w:tcPr>
          <w:p w14:paraId="1346AF05"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527.2</w:t>
            </w:r>
          </w:p>
        </w:tc>
        <w:tc>
          <w:tcPr>
            <w:tcW w:w="0" w:type="auto"/>
            <w:tcBorders>
              <w:top w:val="nil"/>
              <w:left w:val="nil"/>
              <w:bottom w:val="single" w:sz="4" w:space="0" w:color="auto"/>
              <w:right w:val="single" w:sz="4" w:space="0" w:color="auto"/>
            </w:tcBorders>
            <w:shd w:val="clear" w:color="auto" w:fill="E8E8E8" w:themeFill="background2"/>
            <w:hideMark/>
          </w:tcPr>
          <w:p w14:paraId="19B518F4"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526.1</w:t>
            </w:r>
          </w:p>
        </w:tc>
        <w:tc>
          <w:tcPr>
            <w:tcW w:w="0" w:type="auto"/>
            <w:tcBorders>
              <w:top w:val="nil"/>
              <w:left w:val="nil"/>
              <w:bottom w:val="single" w:sz="4" w:space="0" w:color="auto"/>
              <w:right w:val="single" w:sz="4" w:space="0" w:color="auto"/>
            </w:tcBorders>
            <w:shd w:val="clear" w:color="auto" w:fill="E8E8E8" w:themeFill="background2"/>
            <w:hideMark/>
          </w:tcPr>
          <w:p w14:paraId="538AFCB7"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525.0</w:t>
            </w:r>
          </w:p>
        </w:tc>
        <w:tc>
          <w:tcPr>
            <w:tcW w:w="0" w:type="auto"/>
            <w:tcBorders>
              <w:top w:val="nil"/>
              <w:left w:val="nil"/>
              <w:bottom w:val="single" w:sz="4" w:space="0" w:color="auto"/>
              <w:right w:val="single" w:sz="4" w:space="0" w:color="auto"/>
            </w:tcBorders>
            <w:shd w:val="clear" w:color="auto" w:fill="E8E8E8" w:themeFill="background2"/>
            <w:hideMark/>
          </w:tcPr>
          <w:p w14:paraId="160DDB8A"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500.3</w:t>
            </w:r>
          </w:p>
        </w:tc>
        <w:tc>
          <w:tcPr>
            <w:tcW w:w="0" w:type="auto"/>
            <w:tcBorders>
              <w:top w:val="nil"/>
              <w:left w:val="nil"/>
              <w:bottom w:val="single" w:sz="4" w:space="0" w:color="auto"/>
              <w:right w:val="single" w:sz="4" w:space="0" w:color="auto"/>
            </w:tcBorders>
            <w:shd w:val="clear" w:color="auto" w:fill="E8E8E8" w:themeFill="background2"/>
            <w:hideMark/>
          </w:tcPr>
          <w:p w14:paraId="2CABF58E"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485.4</w:t>
            </w:r>
          </w:p>
        </w:tc>
        <w:tc>
          <w:tcPr>
            <w:tcW w:w="767" w:type="dxa"/>
            <w:tcBorders>
              <w:top w:val="nil"/>
              <w:left w:val="nil"/>
              <w:bottom w:val="single" w:sz="4" w:space="0" w:color="auto"/>
              <w:right w:val="single" w:sz="4" w:space="0" w:color="auto"/>
            </w:tcBorders>
            <w:shd w:val="clear" w:color="auto" w:fill="E8E8E8" w:themeFill="background2"/>
            <w:hideMark/>
          </w:tcPr>
          <w:p w14:paraId="5BF819CF"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469.9</w:t>
            </w:r>
          </w:p>
        </w:tc>
      </w:tr>
      <w:tr w:rsidR="00426F86" w:rsidRPr="00EB3A67" w14:paraId="11E2F2D7" w14:textId="77777777" w:rsidTr="00224D55">
        <w:trPr>
          <w:trHeight w:val="64"/>
          <w:jc w:val="center"/>
        </w:trPr>
        <w:tc>
          <w:tcPr>
            <w:tcW w:w="2128" w:type="dxa"/>
            <w:tcBorders>
              <w:top w:val="nil"/>
              <w:left w:val="single" w:sz="4" w:space="0" w:color="auto"/>
              <w:bottom w:val="single" w:sz="4" w:space="0" w:color="auto"/>
              <w:right w:val="single" w:sz="4" w:space="0" w:color="auto"/>
            </w:tcBorders>
            <w:shd w:val="clear" w:color="auto" w:fill="auto"/>
            <w:vAlign w:val="center"/>
            <w:hideMark/>
          </w:tcPr>
          <w:p w14:paraId="03C37C09"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lastRenderedPageBreak/>
              <w:t>Գորիսգետ-Գորիս</w:t>
            </w:r>
          </w:p>
        </w:tc>
        <w:tc>
          <w:tcPr>
            <w:tcW w:w="2379" w:type="dxa"/>
            <w:tcBorders>
              <w:top w:val="nil"/>
              <w:left w:val="nil"/>
              <w:bottom w:val="single" w:sz="4" w:space="0" w:color="auto"/>
              <w:right w:val="single" w:sz="4" w:space="0" w:color="auto"/>
            </w:tcBorders>
            <w:shd w:val="clear" w:color="auto" w:fill="auto"/>
            <w:noWrap/>
            <w:hideMark/>
          </w:tcPr>
          <w:p w14:paraId="7D7A0868"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18.47</w:t>
            </w:r>
          </w:p>
        </w:tc>
        <w:tc>
          <w:tcPr>
            <w:tcW w:w="0" w:type="auto"/>
            <w:tcBorders>
              <w:top w:val="nil"/>
              <w:left w:val="nil"/>
              <w:bottom w:val="single" w:sz="4" w:space="0" w:color="auto"/>
              <w:right w:val="single" w:sz="4" w:space="0" w:color="auto"/>
            </w:tcBorders>
            <w:shd w:val="clear" w:color="auto" w:fill="auto"/>
            <w:hideMark/>
          </w:tcPr>
          <w:p w14:paraId="4DA18540"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18.57</w:t>
            </w:r>
          </w:p>
        </w:tc>
        <w:tc>
          <w:tcPr>
            <w:tcW w:w="0" w:type="auto"/>
            <w:tcBorders>
              <w:top w:val="nil"/>
              <w:left w:val="nil"/>
              <w:bottom w:val="single" w:sz="4" w:space="0" w:color="auto"/>
              <w:right w:val="single" w:sz="4" w:space="0" w:color="auto"/>
            </w:tcBorders>
            <w:shd w:val="clear" w:color="auto" w:fill="auto"/>
            <w:hideMark/>
          </w:tcPr>
          <w:p w14:paraId="4881D1AD"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18.57</w:t>
            </w:r>
          </w:p>
        </w:tc>
        <w:tc>
          <w:tcPr>
            <w:tcW w:w="0" w:type="auto"/>
            <w:tcBorders>
              <w:top w:val="nil"/>
              <w:left w:val="nil"/>
              <w:bottom w:val="single" w:sz="4" w:space="0" w:color="auto"/>
              <w:right w:val="single" w:sz="4" w:space="0" w:color="auto"/>
            </w:tcBorders>
            <w:shd w:val="clear" w:color="auto" w:fill="auto"/>
            <w:hideMark/>
          </w:tcPr>
          <w:p w14:paraId="3755A321"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18.67</w:t>
            </w:r>
          </w:p>
        </w:tc>
        <w:tc>
          <w:tcPr>
            <w:tcW w:w="0" w:type="auto"/>
            <w:tcBorders>
              <w:top w:val="nil"/>
              <w:left w:val="nil"/>
              <w:bottom w:val="single" w:sz="4" w:space="0" w:color="auto"/>
              <w:right w:val="single" w:sz="4" w:space="0" w:color="auto"/>
            </w:tcBorders>
            <w:shd w:val="clear" w:color="auto" w:fill="auto"/>
            <w:hideMark/>
          </w:tcPr>
          <w:p w14:paraId="6B5FF530"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18.67</w:t>
            </w:r>
          </w:p>
        </w:tc>
        <w:tc>
          <w:tcPr>
            <w:tcW w:w="0" w:type="auto"/>
            <w:tcBorders>
              <w:top w:val="nil"/>
              <w:left w:val="nil"/>
              <w:bottom w:val="single" w:sz="4" w:space="0" w:color="auto"/>
              <w:right w:val="single" w:sz="4" w:space="0" w:color="auto"/>
            </w:tcBorders>
            <w:shd w:val="clear" w:color="auto" w:fill="auto"/>
            <w:hideMark/>
          </w:tcPr>
          <w:p w14:paraId="5B4E2839"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18.67</w:t>
            </w:r>
          </w:p>
        </w:tc>
        <w:tc>
          <w:tcPr>
            <w:tcW w:w="0" w:type="auto"/>
            <w:tcBorders>
              <w:top w:val="nil"/>
              <w:left w:val="nil"/>
              <w:bottom w:val="single" w:sz="4" w:space="0" w:color="auto"/>
              <w:right w:val="single" w:sz="4" w:space="0" w:color="auto"/>
            </w:tcBorders>
            <w:shd w:val="clear" w:color="auto" w:fill="auto"/>
            <w:hideMark/>
          </w:tcPr>
          <w:p w14:paraId="606A0139"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18.67</w:t>
            </w:r>
          </w:p>
        </w:tc>
        <w:tc>
          <w:tcPr>
            <w:tcW w:w="0" w:type="auto"/>
            <w:tcBorders>
              <w:top w:val="nil"/>
              <w:left w:val="nil"/>
              <w:bottom w:val="single" w:sz="4" w:space="0" w:color="auto"/>
              <w:right w:val="single" w:sz="4" w:space="0" w:color="auto"/>
            </w:tcBorders>
            <w:shd w:val="clear" w:color="auto" w:fill="auto"/>
            <w:hideMark/>
          </w:tcPr>
          <w:p w14:paraId="5DBDE4D6"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18.97</w:t>
            </w:r>
          </w:p>
        </w:tc>
        <w:tc>
          <w:tcPr>
            <w:tcW w:w="0" w:type="auto"/>
            <w:tcBorders>
              <w:top w:val="nil"/>
              <w:left w:val="nil"/>
              <w:bottom w:val="single" w:sz="4" w:space="0" w:color="auto"/>
              <w:right w:val="single" w:sz="4" w:space="0" w:color="auto"/>
            </w:tcBorders>
            <w:shd w:val="clear" w:color="auto" w:fill="auto"/>
            <w:hideMark/>
          </w:tcPr>
          <w:p w14:paraId="5900CC9E"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20.37</w:t>
            </w:r>
          </w:p>
        </w:tc>
        <w:tc>
          <w:tcPr>
            <w:tcW w:w="767" w:type="dxa"/>
            <w:tcBorders>
              <w:top w:val="nil"/>
              <w:left w:val="nil"/>
              <w:bottom w:val="single" w:sz="4" w:space="0" w:color="auto"/>
              <w:right w:val="single" w:sz="4" w:space="0" w:color="auto"/>
            </w:tcBorders>
            <w:shd w:val="clear" w:color="auto" w:fill="auto"/>
            <w:hideMark/>
          </w:tcPr>
          <w:p w14:paraId="0EB6B24D"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21.47</w:t>
            </w:r>
          </w:p>
        </w:tc>
      </w:tr>
      <w:tr w:rsidR="00426F86" w:rsidRPr="00EB3A67" w14:paraId="4D780C8C" w14:textId="77777777" w:rsidTr="00224D55">
        <w:trPr>
          <w:trHeight w:val="64"/>
          <w:jc w:val="center"/>
        </w:trPr>
        <w:tc>
          <w:tcPr>
            <w:tcW w:w="11320" w:type="dxa"/>
            <w:gridSpan w:val="11"/>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A8AE4CB" w14:textId="77777777" w:rsidR="0047559E" w:rsidRPr="00EB3A67" w:rsidRDefault="0047559E" w:rsidP="009325F8">
            <w:pPr>
              <w:jc w:val="center"/>
              <w:rPr>
                <w:rFonts w:ascii="GHEA Grapalat" w:hAnsi="GHEA Grapalat" w:cs="Calibri"/>
                <w:b/>
                <w:bCs/>
                <w:sz w:val="20"/>
                <w:szCs w:val="20"/>
                <w:lang w:eastAsia="ru-RU"/>
              </w:rPr>
            </w:pPr>
            <w:r w:rsidRPr="00EB3A67">
              <w:rPr>
                <w:rFonts w:ascii="GHEA Grapalat" w:hAnsi="GHEA Grapalat" w:cs="Calibri"/>
                <w:b/>
                <w:bCs/>
                <w:sz w:val="20"/>
                <w:szCs w:val="20"/>
                <w:lang w:eastAsia="ru-RU"/>
              </w:rPr>
              <w:t>Ողջիի գետավազան</w:t>
            </w:r>
          </w:p>
        </w:tc>
      </w:tr>
      <w:tr w:rsidR="00426F86" w:rsidRPr="00EB3A67" w14:paraId="6F34433F" w14:textId="77777777" w:rsidTr="00224D55">
        <w:trPr>
          <w:trHeight w:val="77"/>
          <w:jc w:val="center"/>
        </w:trPr>
        <w:tc>
          <w:tcPr>
            <w:tcW w:w="2128" w:type="dxa"/>
            <w:tcBorders>
              <w:top w:val="nil"/>
              <w:left w:val="single" w:sz="4" w:space="0" w:color="auto"/>
              <w:bottom w:val="single" w:sz="4" w:space="0" w:color="auto"/>
              <w:right w:val="single" w:sz="4" w:space="0" w:color="auto"/>
            </w:tcBorders>
            <w:shd w:val="clear" w:color="auto" w:fill="auto"/>
            <w:vAlign w:val="center"/>
            <w:hideMark/>
          </w:tcPr>
          <w:p w14:paraId="118637AB"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Ողջի–Քաջարան</w:t>
            </w:r>
          </w:p>
        </w:tc>
        <w:tc>
          <w:tcPr>
            <w:tcW w:w="2379" w:type="dxa"/>
            <w:tcBorders>
              <w:top w:val="nil"/>
              <w:left w:val="nil"/>
              <w:bottom w:val="single" w:sz="4" w:space="0" w:color="auto"/>
              <w:right w:val="single" w:sz="4" w:space="0" w:color="auto"/>
            </w:tcBorders>
            <w:shd w:val="clear" w:color="auto" w:fill="auto"/>
            <w:noWrap/>
            <w:hideMark/>
          </w:tcPr>
          <w:p w14:paraId="651268AC"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106.0</w:t>
            </w:r>
          </w:p>
        </w:tc>
        <w:tc>
          <w:tcPr>
            <w:tcW w:w="0" w:type="auto"/>
            <w:tcBorders>
              <w:top w:val="nil"/>
              <w:left w:val="nil"/>
              <w:bottom w:val="single" w:sz="4" w:space="0" w:color="auto"/>
              <w:right w:val="single" w:sz="4" w:space="0" w:color="auto"/>
            </w:tcBorders>
            <w:shd w:val="clear" w:color="auto" w:fill="auto"/>
            <w:hideMark/>
          </w:tcPr>
          <w:p w14:paraId="0E466840"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104.6</w:t>
            </w:r>
          </w:p>
        </w:tc>
        <w:tc>
          <w:tcPr>
            <w:tcW w:w="0" w:type="auto"/>
            <w:tcBorders>
              <w:top w:val="nil"/>
              <w:left w:val="nil"/>
              <w:bottom w:val="single" w:sz="4" w:space="0" w:color="auto"/>
              <w:right w:val="single" w:sz="4" w:space="0" w:color="auto"/>
            </w:tcBorders>
            <w:shd w:val="clear" w:color="auto" w:fill="auto"/>
            <w:hideMark/>
          </w:tcPr>
          <w:p w14:paraId="3E1A29F4"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104.2</w:t>
            </w:r>
          </w:p>
        </w:tc>
        <w:tc>
          <w:tcPr>
            <w:tcW w:w="0" w:type="auto"/>
            <w:tcBorders>
              <w:top w:val="nil"/>
              <w:left w:val="nil"/>
              <w:bottom w:val="single" w:sz="4" w:space="0" w:color="auto"/>
              <w:right w:val="single" w:sz="4" w:space="0" w:color="auto"/>
            </w:tcBorders>
            <w:shd w:val="clear" w:color="auto" w:fill="auto"/>
            <w:hideMark/>
          </w:tcPr>
          <w:p w14:paraId="0CC85328"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103.7</w:t>
            </w:r>
          </w:p>
        </w:tc>
        <w:tc>
          <w:tcPr>
            <w:tcW w:w="0" w:type="auto"/>
            <w:tcBorders>
              <w:top w:val="nil"/>
              <w:left w:val="nil"/>
              <w:bottom w:val="single" w:sz="4" w:space="0" w:color="auto"/>
              <w:right w:val="single" w:sz="4" w:space="0" w:color="auto"/>
            </w:tcBorders>
            <w:shd w:val="clear" w:color="auto" w:fill="auto"/>
            <w:hideMark/>
          </w:tcPr>
          <w:p w14:paraId="7C2ACD04"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103.2</w:t>
            </w:r>
          </w:p>
        </w:tc>
        <w:tc>
          <w:tcPr>
            <w:tcW w:w="0" w:type="auto"/>
            <w:tcBorders>
              <w:top w:val="nil"/>
              <w:left w:val="nil"/>
              <w:bottom w:val="single" w:sz="4" w:space="0" w:color="auto"/>
              <w:right w:val="single" w:sz="4" w:space="0" w:color="auto"/>
            </w:tcBorders>
            <w:shd w:val="clear" w:color="auto" w:fill="auto"/>
            <w:hideMark/>
          </w:tcPr>
          <w:p w14:paraId="11080818"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102.7</w:t>
            </w:r>
          </w:p>
        </w:tc>
        <w:tc>
          <w:tcPr>
            <w:tcW w:w="0" w:type="auto"/>
            <w:tcBorders>
              <w:top w:val="nil"/>
              <w:left w:val="nil"/>
              <w:bottom w:val="single" w:sz="4" w:space="0" w:color="auto"/>
              <w:right w:val="single" w:sz="4" w:space="0" w:color="auto"/>
            </w:tcBorders>
            <w:shd w:val="clear" w:color="auto" w:fill="auto"/>
            <w:hideMark/>
          </w:tcPr>
          <w:p w14:paraId="7C2B3B16"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102.2</w:t>
            </w:r>
          </w:p>
        </w:tc>
        <w:tc>
          <w:tcPr>
            <w:tcW w:w="0" w:type="auto"/>
            <w:tcBorders>
              <w:top w:val="nil"/>
              <w:left w:val="nil"/>
              <w:bottom w:val="single" w:sz="4" w:space="0" w:color="auto"/>
              <w:right w:val="single" w:sz="4" w:space="0" w:color="auto"/>
            </w:tcBorders>
            <w:shd w:val="clear" w:color="auto" w:fill="auto"/>
            <w:hideMark/>
          </w:tcPr>
          <w:p w14:paraId="2186A7F1"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87.4</w:t>
            </w:r>
          </w:p>
        </w:tc>
        <w:tc>
          <w:tcPr>
            <w:tcW w:w="0" w:type="auto"/>
            <w:tcBorders>
              <w:top w:val="nil"/>
              <w:left w:val="nil"/>
              <w:bottom w:val="single" w:sz="4" w:space="0" w:color="auto"/>
              <w:right w:val="single" w:sz="4" w:space="0" w:color="auto"/>
            </w:tcBorders>
            <w:shd w:val="clear" w:color="auto" w:fill="auto"/>
            <w:hideMark/>
          </w:tcPr>
          <w:p w14:paraId="45E58039"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79.8</w:t>
            </w:r>
          </w:p>
        </w:tc>
        <w:tc>
          <w:tcPr>
            <w:tcW w:w="767" w:type="dxa"/>
            <w:tcBorders>
              <w:top w:val="nil"/>
              <w:left w:val="nil"/>
              <w:bottom w:val="single" w:sz="4" w:space="0" w:color="auto"/>
              <w:right w:val="single" w:sz="4" w:space="0" w:color="auto"/>
            </w:tcBorders>
            <w:shd w:val="clear" w:color="auto" w:fill="auto"/>
            <w:hideMark/>
          </w:tcPr>
          <w:p w14:paraId="1074E2FA"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71.1</w:t>
            </w:r>
          </w:p>
        </w:tc>
      </w:tr>
      <w:tr w:rsidR="00426F86" w:rsidRPr="00EB3A67" w14:paraId="6CF598CC" w14:textId="77777777" w:rsidTr="00224D55">
        <w:trPr>
          <w:trHeight w:val="64"/>
          <w:jc w:val="center"/>
        </w:trPr>
        <w:tc>
          <w:tcPr>
            <w:tcW w:w="2128" w:type="dxa"/>
            <w:tcBorders>
              <w:top w:val="nil"/>
              <w:left w:val="single" w:sz="4" w:space="0" w:color="auto"/>
              <w:bottom w:val="single" w:sz="4" w:space="0" w:color="auto"/>
              <w:right w:val="single" w:sz="4" w:space="0" w:color="auto"/>
            </w:tcBorders>
            <w:shd w:val="clear" w:color="auto" w:fill="E8E8E8" w:themeFill="background2"/>
            <w:vAlign w:val="center"/>
            <w:hideMark/>
          </w:tcPr>
          <w:p w14:paraId="4304AB18"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 xml:space="preserve">Գեղի–Գեղի      </w:t>
            </w:r>
          </w:p>
        </w:tc>
        <w:tc>
          <w:tcPr>
            <w:tcW w:w="2379" w:type="dxa"/>
            <w:tcBorders>
              <w:top w:val="nil"/>
              <w:left w:val="nil"/>
              <w:bottom w:val="single" w:sz="4" w:space="0" w:color="auto"/>
              <w:right w:val="single" w:sz="4" w:space="0" w:color="auto"/>
            </w:tcBorders>
            <w:shd w:val="clear" w:color="auto" w:fill="E8E8E8" w:themeFill="background2"/>
            <w:noWrap/>
            <w:hideMark/>
          </w:tcPr>
          <w:p w14:paraId="25247E14"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123.6</w:t>
            </w:r>
          </w:p>
        </w:tc>
        <w:tc>
          <w:tcPr>
            <w:tcW w:w="0" w:type="auto"/>
            <w:tcBorders>
              <w:top w:val="nil"/>
              <w:left w:val="nil"/>
              <w:bottom w:val="single" w:sz="4" w:space="0" w:color="auto"/>
              <w:right w:val="single" w:sz="4" w:space="0" w:color="auto"/>
            </w:tcBorders>
            <w:shd w:val="clear" w:color="auto" w:fill="E8E8E8" w:themeFill="background2"/>
            <w:hideMark/>
          </w:tcPr>
          <w:p w14:paraId="04058E40"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123.5</w:t>
            </w:r>
          </w:p>
        </w:tc>
        <w:tc>
          <w:tcPr>
            <w:tcW w:w="0" w:type="auto"/>
            <w:tcBorders>
              <w:top w:val="nil"/>
              <w:left w:val="nil"/>
              <w:bottom w:val="single" w:sz="4" w:space="0" w:color="auto"/>
              <w:right w:val="single" w:sz="4" w:space="0" w:color="auto"/>
            </w:tcBorders>
            <w:shd w:val="clear" w:color="auto" w:fill="E8E8E8" w:themeFill="background2"/>
            <w:hideMark/>
          </w:tcPr>
          <w:p w14:paraId="642EDD94"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123.5</w:t>
            </w:r>
          </w:p>
        </w:tc>
        <w:tc>
          <w:tcPr>
            <w:tcW w:w="0" w:type="auto"/>
            <w:tcBorders>
              <w:top w:val="nil"/>
              <w:left w:val="nil"/>
              <w:bottom w:val="single" w:sz="4" w:space="0" w:color="auto"/>
              <w:right w:val="single" w:sz="4" w:space="0" w:color="auto"/>
            </w:tcBorders>
            <w:shd w:val="clear" w:color="auto" w:fill="E8E8E8" w:themeFill="background2"/>
            <w:hideMark/>
          </w:tcPr>
          <w:p w14:paraId="74F756AC"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123.5</w:t>
            </w:r>
          </w:p>
        </w:tc>
        <w:tc>
          <w:tcPr>
            <w:tcW w:w="0" w:type="auto"/>
            <w:tcBorders>
              <w:top w:val="nil"/>
              <w:left w:val="nil"/>
              <w:bottom w:val="single" w:sz="4" w:space="0" w:color="auto"/>
              <w:right w:val="single" w:sz="4" w:space="0" w:color="auto"/>
            </w:tcBorders>
            <w:shd w:val="clear" w:color="auto" w:fill="E8E8E8" w:themeFill="background2"/>
            <w:hideMark/>
          </w:tcPr>
          <w:p w14:paraId="4FC4F181"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123.5</w:t>
            </w:r>
          </w:p>
        </w:tc>
        <w:tc>
          <w:tcPr>
            <w:tcW w:w="0" w:type="auto"/>
            <w:tcBorders>
              <w:top w:val="nil"/>
              <w:left w:val="nil"/>
              <w:bottom w:val="single" w:sz="4" w:space="0" w:color="auto"/>
              <w:right w:val="single" w:sz="4" w:space="0" w:color="auto"/>
            </w:tcBorders>
            <w:shd w:val="clear" w:color="auto" w:fill="E8E8E8" w:themeFill="background2"/>
            <w:hideMark/>
          </w:tcPr>
          <w:p w14:paraId="5171C6CA"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123.4</w:t>
            </w:r>
          </w:p>
        </w:tc>
        <w:tc>
          <w:tcPr>
            <w:tcW w:w="0" w:type="auto"/>
            <w:tcBorders>
              <w:top w:val="nil"/>
              <w:left w:val="nil"/>
              <w:bottom w:val="single" w:sz="4" w:space="0" w:color="auto"/>
              <w:right w:val="single" w:sz="4" w:space="0" w:color="auto"/>
            </w:tcBorders>
            <w:shd w:val="clear" w:color="auto" w:fill="E8E8E8" w:themeFill="background2"/>
            <w:hideMark/>
          </w:tcPr>
          <w:p w14:paraId="14E426ED"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123.4</w:t>
            </w:r>
          </w:p>
        </w:tc>
        <w:tc>
          <w:tcPr>
            <w:tcW w:w="0" w:type="auto"/>
            <w:tcBorders>
              <w:top w:val="nil"/>
              <w:left w:val="nil"/>
              <w:bottom w:val="single" w:sz="4" w:space="0" w:color="auto"/>
              <w:right w:val="single" w:sz="4" w:space="0" w:color="auto"/>
            </w:tcBorders>
            <w:shd w:val="clear" w:color="auto" w:fill="E8E8E8" w:themeFill="background2"/>
            <w:hideMark/>
          </w:tcPr>
          <w:p w14:paraId="0FB60906"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123.3</w:t>
            </w:r>
          </w:p>
        </w:tc>
        <w:tc>
          <w:tcPr>
            <w:tcW w:w="0" w:type="auto"/>
            <w:tcBorders>
              <w:top w:val="nil"/>
              <w:left w:val="nil"/>
              <w:bottom w:val="single" w:sz="4" w:space="0" w:color="auto"/>
              <w:right w:val="single" w:sz="4" w:space="0" w:color="auto"/>
            </w:tcBorders>
            <w:shd w:val="clear" w:color="auto" w:fill="E8E8E8" w:themeFill="background2"/>
            <w:hideMark/>
          </w:tcPr>
          <w:p w14:paraId="5584E420"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118.4</w:t>
            </w:r>
          </w:p>
        </w:tc>
        <w:tc>
          <w:tcPr>
            <w:tcW w:w="767" w:type="dxa"/>
            <w:tcBorders>
              <w:top w:val="nil"/>
              <w:left w:val="nil"/>
              <w:bottom w:val="single" w:sz="4" w:space="0" w:color="auto"/>
              <w:right w:val="single" w:sz="4" w:space="0" w:color="auto"/>
            </w:tcBorders>
            <w:shd w:val="clear" w:color="auto" w:fill="E8E8E8" w:themeFill="background2"/>
            <w:hideMark/>
          </w:tcPr>
          <w:p w14:paraId="66307B43"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116.6</w:t>
            </w:r>
          </w:p>
        </w:tc>
      </w:tr>
      <w:tr w:rsidR="00426F86" w:rsidRPr="00EB3A67" w14:paraId="578ACBFA" w14:textId="77777777" w:rsidTr="00224D55">
        <w:trPr>
          <w:trHeight w:val="64"/>
          <w:jc w:val="center"/>
        </w:trPr>
        <w:tc>
          <w:tcPr>
            <w:tcW w:w="2128" w:type="dxa"/>
            <w:tcBorders>
              <w:top w:val="nil"/>
              <w:left w:val="single" w:sz="4" w:space="0" w:color="auto"/>
              <w:bottom w:val="single" w:sz="4" w:space="0" w:color="auto"/>
              <w:right w:val="single" w:sz="4" w:space="0" w:color="auto"/>
            </w:tcBorders>
            <w:shd w:val="clear" w:color="auto" w:fill="auto"/>
            <w:vAlign w:val="center"/>
            <w:hideMark/>
          </w:tcPr>
          <w:p w14:paraId="24F3B3AF"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Վաչագան–Կապան</w:t>
            </w:r>
          </w:p>
        </w:tc>
        <w:tc>
          <w:tcPr>
            <w:tcW w:w="2379" w:type="dxa"/>
            <w:tcBorders>
              <w:top w:val="nil"/>
              <w:left w:val="nil"/>
              <w:bottom w:val="single" w:sz="4" w:space="0" w:color="auto"/>
              <w:right w:val="single" w:sz="4" w:space="0" w:color="auto"/>
            </w:tcBorders>
            <w:shd w:val="clear" w:color="auto" w:fill="auto"/>
            <w:noWrap/>
            <w:hideMark/>
          </w:tcPr>
          <w:p w14:paraId="344117DE"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13.56</w:t>
            </w:r>
          </w:p>
        </w:tc>
        <w:tc>
          <w:tcPr>
            <w:tcW w:w="0" w:type="auto"/>
            <w:tcBorders>
              <w:top w:val="nil"/>
              <w:left w:val="nil"/>
              <w:bottom w:val="single" w:sz="4" w:space="0" w:color="auto"/>
              <w:right w:val="single" w:sz="4" w:space="0" w:color="auto"/>
            </w:tcBorders>
            <w:shd w:val="clear" w:color="auto" w:fill="auto"/>
            <w:hideMark/>
          </w:tcPr>
          <w:p w14:paraId="403D6A94"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13.36</w:t>
            </w:r>
          </w:p>
        </w:tc>
        <w:tc>
          <w:tcPr>
            <w:tcW w:w="0" w:type="auto"/>
            <w:tcBorders>
              <w:top w:val="nil"/>
              <w:left w:val="nil"/>
              <w:bottom w:val="single" w:sz="4" w:space="0" w:color="auto"/>
              <w:right w:val="single" w:sz="4" w:space="0" w:color="auto"/>
            </w:tcBorders>
            <w:shd w:val="clear" w:color="auto" w:fill="auto"/>
            <w:hideMark/>
          </w:tcPr>
          <w:p w14:paraId="0F2E7BD2"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13.36</w:t>
            </w:r>
          </w:p>
        </w:tc>
        <w:tc>
          <w:tcPr>
            <w:tcW w:w="0" w:type="auto"/>
            <w:tcBorders>
              <w:top w:val="nil"/>
              <w:left w:val="nil"/>
              <w:bottom w:val="single" w:sz="4" w:space="0" w:color="auto"/>
              <w:right w:val="single" w:sz="4" w:space="0" w:color="auto"/>
            </w:tcBorders>
            <w:shd w:val="clear" w:color="auto" w:fill="auto"/>
            <w:hideMark/>
          </w:tcPr>
          <w:p w14:paraId="0550E8C8"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13.26</w:t>
            </w:r>
          </w:p>
        </w:tc>
        <w:tc>
          <w:tcPr>
            <w:tcW w:w="0" w:type="auto"/>
            <w:tcBorders>
              <w:top w:val="nil"/>
              <w:left w:val="nil"/>
              <w:bottom w:val="single" w:sz="4" w:space="0" w:color="auto"/>
              <w:right w:val="single" w:sz="4" w:space="0" w:color="auto"/>
            </w:tcBorders>
            <w:shd w:val="clear" w:color="auto" w:fill="auto"/>
            <w:hideMark/>
          </w:tcPr>
          <w:p w14:paraId="0BFEEAB2"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13.26</w:t>
            </w:r>
          </w:p>
        </w:tc>
        <w:tc>
          <w:tcPr>
            <w:tcW w:w="0" w:type="auto"/>
            <w:tcBorders>
              <w:top w:val="nil"/>
              <w:left w:val="nil"/>
              <w:bottom w:val="single" w:sz="4" w:space="0" w:color="auto"/>
              <w:right w:val="single" w:sz="4" w:space="0" w:color="auto"/>
            </w:tcBorders>
            <w:shd w:val="clear" w:color="auto" w:fill="auto"/>
            <w:hideMark/>
          </w:tcPr>
          <w:p w14:paraId="4D7E5E51"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13.16</w:t>
            </w:r>
          </w:p>
        </w:tc>
        <w:tc>
          <w:tcPr>
            <w:tcW w:w="0" w:type="auto"/>
            <w:tcBorders>
              <w:top w:val="nil"/>
              <w:left w:val="nil"/>
              <w:bottom w:val="single" w:sz="4" w:space="0" w:color="auto"/>
              <w:right w:val="single" w:sz="4" w:space="0" w:color="auto"/>
            </w:tcBorders>
            <w:shd w:val="clear" w:color="auto" w:fill="auto"/>
            <w:hideMark/>
          </w:tcPr>
          <w:p w14:paraId="03F53759"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13.16</w:t>
            </w:r>
          </w:p>
        </w:tc>
        <w:tc>
          <w:tcPr>
            <w:tcW w:w="0" w:type="auto"/>
            <w:tcBorders>
              <w:top w:val="nil"/>
              <w:left w:val="nil"/>
              <w:bottom w:val="single" w:sz="4" w:space="0" w:color="auto"/>
              <w:right w:val="single" w:sz="4" w:space="0" w:color="auto"/>
            </w:tcBorders>
            <w:shd w:val="clear" w:color="auto" w:fill="auto"/>
            <w:hideMark/>
          </w:tcPr>
          <w:p w14:paraId="715916B7"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11.57</w:t>
            </w:r>
          </w:p>
        </w:tc>
        <w:tc>
          <w:tcPr>
            <w:tcW w:w="0" w:type="auto"/>
            <w:tcBorders>
              <w:top w:val="nil"/>
              <w:left w:val="nil"/>
              <w:bottom w:val="single" w:sz="4" w:space="0" w:color="auto"/>
              <w:right w:val="single" w:sz="4" w:space="0" w:color="auto"/>
            </w:tcBorders>
            <w:shd w:val="clear" w:color="auto" w:fill="auto"/>
            <w:hideMark/>
          </w:tcPr>
          <w:p w14:paraId="01C94BF7"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10.81</w:t>
            </w:r>
          </w:p>
        </w:tc>
        <w:tc>
          <w:tcPr>
            <w:tcW w:w="767" w:type="dxa"/>
            <w:tcBorders>
              <w:top w:val="nil"/>
              <w:left w:val="nil"/>
              <w:bottom w:val="single" w:sz="4" w:space="0" w:color="auto"/>
              <w:right w:val="single" w:sz="4" w:space="0" w:color="auto"/>
            </w:tcBorders>
            <w:shd w:val="clear" w:color="auto" w:fill="auto"/>
            <w:hideMark/>
          </w:tcPr>
          <w:p w14:paraId="22740259"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9.86</w:t>
            </w:r>
          </w:p>
        </w:tc>
      </w:tr>
      <w:tr w:rsidR="00426F86" w:rsidRPr="00EB3A67" w14:paraId="7938ECF7" w14:textId="77777777" w:rsidTr="00224D55">
        <w:trPr>
          <w:trHeight w:val="64"/>
          <w:jc w:val="center"/>
        </w:trPr>
        <w:tc>
          <w:tcPr>
            <w:tcW w:w="2128" w:type="dxa"/>
            <w:tcBorders>
              <w:top w:val="nil"/>
              <w:left w:val="single" w:sz="4" w:space="0" w:color="auto"/>
              <w:bottom w:val="single" w:sz="4" w:space="0" w:color="auto"/>
              <w:right w:val="single" w:sz="4" w:space="0" w:color="auto"/>
            </w:tcBorders>
            <w:shd w:val="clear" w:color="auto" w:fill="E8E8E8" w:themeFill="background2"/>
            <w:vAlign w:val="center"/>
            <w:hideMark/>
          </w:tcPr>
          <w:p w14:paraId="02C016C8"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 xml:space="preserve">Գեղանուշ–Գեղանուշ           </w:t>
            </w:r>
          </w:p>
        </w:tc>
        <w:tc>
          <w:tcPr>
            <w:tcW w:w="2379" w:type="dxa"/>
            <w:tcBorders>
              <w:top w:val="nil"/>
              <w:left w:val="nil"/>
              <w:bottom w:val="single" w:sz="4" w:space="0" w:color="auto"/>
              <w:right w:val="single" w:sz="4" w:space="0" w:color="auto"/>
            </w:tcBorders>
            <w:shd w:val="clear" w:color="auto" w:fill="E8E8E8" w:themeFill="background2"/>
            <w:noWrap/>
            <w:hideMark/>
          </w:tcPr>
          <w:p w14:paraId="1E36ABC8"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13.88</w:t>
            </w:r>
          </w:p>
        </w:tc>
        <w:tc>
          <w:tcPr>
            <w:tcW w:w="0" w:type="auto"/>
            <w:tcBorders>
              <w:top w:val="nil"/>
              <w:left w:val="nil"/>
              <w:bottom w:val="single" w:sz="4" w:space="0" w:color="auto"/>
              <w:right w:val="single" w:sz="4" w:space="0" w:color="auto"/>
            </w:tcBorders>
            <w:shd w:val="clear" w:color="auto" w:fill="E8E8E8" w:themeFill="background2"/>
            <w:hideMark/>
          </w:tcPr>
          <w:p w14:paraId="3268E92F"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13.68</w:t>
            </w:r>
          </w:p>
        </w:tc>
        <w:tc>
          <w:tcPr>
            <w:tcW w:w="0" w:type="auto"/>
            <w:tcBorders>
              <w:top w:val="nil"/>
              <w:left w:val="nil"/>
              <w:bottom w:val="single" w:sz="4" w:space="0" w:color="auto"/>
              <w:right w:val="single" w:sz="4" w:space="0" w:color="auto"/>
            </w:tcBorders>
            <w:shd w:val="clear" w:color="auto" w:fill="E8E8E8" w:themeFill="background2"/>
            <w:hideMark/>
          </w:tcPr>
          <w:p w14:paraId="7DC66C2A"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13.58</w:t>
            </w:r>
          </w:p>
        </w:tc>
        <w:tc>
          <w:tcPr>
            <w:tcW w:w="0" w:type="auto"/>
            <w:tcBorders>
              <w:top w:val="nil"/>
              <w:left w:val="nil"/>
              <w:bottom w:val="single" w:sz="4" w:space="0" w:color="auto"/>
              <w:right w:val="single" w:sz="4" w:space="0" w:color="auto"/>
            </w:tcBorders>
            <w:shd w:val="clear" w:color="auto" w:fill="E8E8E8" w:themeFill="background2"/>
            <w:hideMark/>
          </w:tcPr>
          <w:p w14:paraId="40307B06"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13.48</w:t>
            </w:r>
          </w:p>
        </w:tc>
        <w:tc>
          <w:tcPr>
            <w:tcW w:w="0" w:type="auto"/>
            <w:tcBorders>
              <w:top w:val="nil"/>
              <w:left w:val="nil"/>
              <w:bottom w:val="single" w:sz="4" w:space="0" w:color="auto"/>
              <w:right w:val="single" w:sz="4" w:space="0" w:color="auto"/>
            </w:tcBorders>
            <w:shd w:val="clear" w:color="auto" w:fill="E8E8E8" w:themeFill="background2"/>
            <w:hideMark/>
          </w:tcPr>
          <w:p w14:paraId="1EEC6116"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13.38</w:t>
            </w:r>
          </w:p>
        </w:tc>
        <w:tc>
          <w:tcPr>
            <w:tcW w:w="0" w:type="auto"/>
            <w:tcBorders>
              <w:top w:val="nil"/>
              <w:left w:val="nil"/>
              <w:bottom w:val="single" w:sz="4" w:space="0" w:color="auto"/>
              <w:right w:val="single" w:sz="4" w:space="0" w:color="auto"/>
            </w:tcBorders>
            <w:shd w:val="clear" w:color="auto" w:fill="E8E8E8" w:themeFill="background2"/>
            <w:hideMark/>
          </w:tcPr>
          <w:p w14:paraId="6D553C8A"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13.28</w:t>
            </w:r>
          </w:p>
        </w:tc>
        <w:tc>
          <w:tcPr>
            <w:tcW w:w="0" w:type="auto"/>
            <w:tcBorders>
              <w:top w:val="nil"/>
              <w:left w:val="nil"/>
              <w:bottom w:val="single" w:sz="4" w:space="0" w:color="auto"/>
              <w:right w:val="single" w:sz="4" w:space="0" w:color="auto"/>
            </w:tcBorders>
            <w:shd w:val="clear" w:color="auto" w:fill="E8E8E8" w:themeFill="background2"/>
            <w:hideMark/>
          </w:tcPr>
          <w:p w14:paraId="7A007922"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13.18</w:t>
            </w:r>
          </w:p>
        </w:tc>
        <w:tc>
          <w:tcPr>
            <w:tcW w:w="0" w:type="auto"/>
            <w:tcBorders>
              <w:top w:val="nil"/>
              <w:left w:val="nil"/>
              <w:bottom w:val="single" w:sz="4" w:space="0" w:color="auto"/>
              <w:right w:val="single" w:sz="4" w:space="0" w:color="auto"/>
            </w:tcBorders>
            <w:shd w:val="clear" w:color="auto" w:fill="E8E8E8" w:themeFill="background2"/>
            <w:hideMark/>
          </w:tcPr>
          <w:p w14:paraId="7F34090E"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11.66</w:t>
            </w:r>
          </w:p>
        </w:tc>
        <w:tc>
          <w:tcPr>
            <w:tcW w:w="0" w:type="auto"/>
            <w:tcBorders>
              <w:top w:val="nil"/>
              <w:left w:val="nil"/>
              <w:bottom w:val="single" w:sz="4" w:space="0" w:color="auto"/>
              <w:right w:val="single" w:sz="4" w:space="0" w:color="auto"/>
            </w:tcBorders>
            <w:shd w:val="clear" w:color="auto" w:fill="E8E8E8" w:themeFill="background2"/>
            <w:hideMark/>
          </w:tcPr>
          <w:p w14:paraId="0A4C5A19"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10.66</w:t>
            </w:r>
          </w:p>
        </w:tc>
        <w:tc>
          <w:tcPr>
            <w:tcW w:w="767" w:type="dxa"/>
            <w:tcBorders>
              <w:top w:val="nil"/>
              <w:left w:val="nil"/>
              <w:bottom w:val="single" w:sz="4" w:space="0" w:color="auto"/>
              <w:right w:val="single" w:sz="4" w:space="0" w:color="auto"/>
            </w:tcBorders>
            <w:shd w:val="clear" w:color="auto" w:fill="E8E8E8" w:themeFill="background2"/>
            <w:hideMark/>
          </w:tcPr>
          <w:p w14:paraId="2E2915E0"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9.62</w:t>
            </w:r>
          </w:p>
        </w:tc>
      </w:tr>
      <w:tr w:rsidR="00426F86" w:rsidRPr="00EB3A67" w14:paraId="71CEB430" w14:textId="77777777" w:rsidTr="00224D55">
        <w:trPr>
          <w:trHeight w:val="64"/>
          <w:jc w:val="center"/>
        </w:trPr>
        <w:tc>
          <w:tcPr>
            <w:tcW w:w="2128" w:type="dxa"/>
            <w:tcBorders>
              <w:top w:val="nil"/>
              <w:left w:val="single" w:sz="4" w:space="0" w:color="auto"/>
              <w:bottom w:val="single" w:sz="4" w:space="0" w:color="auto"/>
              <w:right w:val="single" w:sz="4" w:space="0" w:color="auto"/>
            </w:tcBorders>
            <w:shd w:val="clear" w:color="auto" w:fill="auto"/>
            <w:vAlign w:val="center"/>
            <w:hideMark/>
          </w:tcPr>
          <w:p w14:paraId="17E7C195"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Ողջի–Կապան</w:t>
            </w:r>
          </w:p>
        </w:tc>
        <w:tc>
          <w:tcPr>
            <w:tcW w:w="2379" w:type="dxa"/>
            <w:tcBorders>
              <w:top w:val="nil"/>
              <w:left w:val="nil"/>
              <w:bottom w:val="single" w:sz="4" w:space="0" w:color="auto"/>
              <w:right w:val="single" w:sz="4" w:space="0" w:color="auto"/>
            </w:tcBorders>
            <w:shd w:val="clear" w:color="auto" w:fill="auto"/>
            <w:noWrap/>
            <w:hideMark/>
          </w:tcPr>
          <w:p w14:paraId="30FA42BA"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267.5</w:t>
            </w:r>
          </w:p>
        </w:tc>
        <w:tc>
          <w:tcPr>
            <w:tcW w:w="0" w:type="auto"/>
            <w:tcBorders>
              <w:top w:val="nil"/>
              <w:left w:val="nil"/>
              <w:bottom w:val="single" w:sz="4" w:space="0" w:color="auto"/>
              <w:right w:val="single" w:sz="4" w:space="0" w:color="auto"/>
            </w:tcBorders>
            <w:shd w:val="clear" w:color="auto" w:fill="auto"/>
            <w:hideMark/>
          </w:tcPr>
          <w:p w14:paraId="0BDEABFF"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264.3</w:t>
            </w:r>
          </w:p>
        </w:tc>
        <w:tc>
          <w:tcPr>
            <w:tcW w:w="0" w:type="auto"/>
            <w:tcBorders>
              <w:top w:val="nil"/>
              <w:left w:val="nil"/>
              <w:bottom w:val="single" w:sz="4" w:space="0" w:color="auto"/>
              <w:right w:val="single" w:sz="4" w:space="0" w:color="auto"/>
            </w:tcBorders>
            <w:shd w:val="clear" w:color="auto" w:fill="auto"/>
            <w:hideMark/>
          </w:tcPr>
          <w:p w14:paraId="7879019E"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263.2</w:t>
            </w:r>
          </w:p>
        </w:tc>
        <w:tc>
          <w:tcPr>
            <w:tcW w:w="0" w:type="auto"/>
            <w:tcBorders>
              <w:top w:val="nil"/>
              <w:left w:val="nil"/>
              <w:bottom w:val="single" w:sz="4" w:space="0" w:color="auto"/>
              <w:right w:val="single" w:sz="4" w:space="0" w:color="auto"/>
            </w:tcBorders>
            <w:shd w:val="clear" w:color="auto" w:fill="auto"/>
            <w:hideMark/>
          </w:tcPr>
          <w:p w14:paraId="553FFC23"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262.1</w:t>
            </w:r>
          </w:p>
        </w:tc>
        <w:tc>
          <w:tcPr>
            <w:tcW w:w="0" w:type="auto"/>
            <w:tcBorders>
              <w:top w:val="nil"/>
              <w:left w:val="nil"/>
              <w:bottom w:val="single" w:sz="4" w:space="0" w:color="auto"/>
              <w:right w:val="single" w:sz="4" w:space="0" w:color="auto"/>
            </w:tcBorders>
            <w:shd w:val="clear" w:color="auto" w:fill="auto"/>
            <w:hideMark/>
          </w:tcPr>
          <w:p w14:paraId="12B8C0BB"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261.0</w:t>
            </w:r>
          </w:p>
        </w:tc>
        <w:tc>
          <w:tcPr>
            <w:tcW w:w="0" w:type="auto"/>
            <w:tcBorders>
              <w:top w:val="nil"/>
              <w:left w:val="nil"/>
              <w:bottom w:val="single" w:sz="4" w:space="0" w:color="auto"/>
              <w:right w:val="single" w:sz="4" w:space="0" w:color="auto"/>
            </w:tcBorders>
            <w:shd w:val="clear" w:color="auto" w:fill="auto"/>
            <w:hideMark/>
          </w:tcPr>
          <w:p w14:paraId="54C67CA1"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259.9</w:t>
            </w:r>
          </w:p>
        </w:tc>
        <w:tc>
          <w:tcPr>
            <w:tcW w:w="0" w:type="auto"/>
            <w:tcBorders>
              <w:top w:val="nil"/>
              <w:left w:val="nil"/>
              <w:bottom w:val="single" w:sz="4" w:space="0" w:color="auto"/>
              <w:right w:val="single" w:sz="4" w:space="0" w:color="auto"/>
            </w:tcBorders>
            <w:shd w:val="clear" w:color="auto" w:fill="auto"/>
            <w:hideMark/>
          </w:tcPr>
          <w:p w14:paraId="5DA81D41"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258.8</w:t>
            </w:r>
          </w:p>
        </w:tc>
        <w:tc>
          <w:tcPr>
            <w:tcW w:w="0" w:type="auto"/>
            <w:tcBorders>
              <w:top w:val="nil"/>
              <w:left w:val="nil"/>
              <w:bottom w:val="single" w:sz="4" w:space="0" w:color="auto"/>
              <w:right w:val="single" w:sz="4" w:space="0" w:color="auto"/>
            </w:tcBorders>
            <w:shd w:val="clear" w:color="auto" w:fill="auto"/>
            <w:hideMark/>
          </w:tcPr>
          <w:p w14:paraId="15772E9E"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230.5</w:t>
            </w:r>
          </w:p>
        </w:tc>
        <w:tc>
          <w:tcPr>
            <w:tcW w:w="0" w:type="auto"/>
            <w:tcBorders>
              <w:top w:val="nil"/>
              <w:left w:val="nil"/>
              <w:bottom w:val="single" w:sz="4" w:space="0" w:color="auto"/>
              <w:right w:val="single" w:sz="4" w:space="0" w:color="auto"/>
            </w:tcBorders>
            <w:shd w:val="clear" w:color="auto" w:fill="auto"/>
            <w:hideMark/>
          </w:tcPr>
          <w:p w14:paraId="18441B5F"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216.1</w:t>
            </w:r>
          </w:p>
        </w:tc>
        <w:tc>
          <w:tcPr>
            <w:tcW w:w="767" w:type="dxa"/>
            <w:tcBorders>
              <w:top w:val="nil"/>
              <w:left w:val="nil"/>
              <w:bottom w:val="single" w:sz="4" w:space="0" w:color="auto"/>
              <w:right w:val="single" w:sz="4" w:space="0" w:color="auto"/>
            </w:tcBorders>
            <w:shd w:val="clear" w:color="auto" w:fill="auto"/>
            <w:hideMark/>
          </w:tcPr>
          <w:p w14:paraId="07DAD94B"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198.7</w:t>
            </w:r>
          </w:p>
        </w:tc>
      </w:tr>
      <w:tr w:rsidR="00426F86" w:rsidRPr="00EB3A67" w14:paraId="2ED195B7" w14:textId="77777777" w:rsidTr="00224D55">
        <w:trPr>
          <w:trHeight w:val="64"/>
          <w:jc w:val="center"/>
        </w:trPr>
        <w:tc>
          <w:tcPr>
            <w:tcW w:w="11320" w:type="dxa"/>
            <w:gridSpan w:val="11"/>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1E37A25" w14:textId="77777777" w:rsidR="0047559E" w:rsidRPr="00EB3A67" w:rsidRDefault="0047559E" w:rsidP="009325F8">
            <w:pPr>
              <w:jc w:val="center"/>
              <w:rPr>
                <w:rFonts w:ascii="GHEA Grapalat" w:hAnsi="GHEA Grapalat" w:cs="Calibri"/>
                <w:b/>
                <w:bCs/>
                <w:sz w:val="20"/>
                <w:szCs w:val="20"/>
                <w:lang w:eastAsia="ru-RU"/>
              </w:rPr>
            </w:pPr>
            <w:r w:rsidRPr="00EB3A67">
              <w:rPr>
                <w:rFonts w:ascii="GHEA Grapalat" w:hAnsi="GHEA Grapalat" w:cs="Calibri"/>
                <w:b/>
                <w:bCs/>
                <w:sz w:val="20"/>
                <w:szCs w:val="20"/>
                <w:lang w:eastAsia="ru-RU"/>
              </w:rPr>
              <w:t>Մեղրիգետի գետավազան</w:t>
            </w:r>
          </w:p>
        </w:tc>
      </w:tr>
      <w:tr w:rsidR="00426F86" w:rsidRPr="00EB3A67" w14:paraId="50965C03" w14:textId="77777777" w:rsidTr="00224D55">
        <w:trPr>
          <w:trHeight w:val="64"/>
          <w:jc w:val="center"/>
        </w:trPr>
        <w:tc>
          <w:tcPr>
            <w:tcW w:w="2128" w:type="dxa"/>
            <w:tcBorders>
              <w:top w:val="nil"/>
              <w:left w:val="single" w:sz="4" w:space="0" w:color="auto"/>
              <w:bottom w:val="single" w:sz="4" w:space="0" w:color="auto"/>
              <w:right w:val="single" w:sz="4" w:space="0" w:color="auto"/>
            </w:tcBorders>
            <w:shd w:val="clear" w:color="auto" w:fill="auto"/>
            <w:vAlign w:val="center"/>
            <w:hideMark/>
          </w:tcPr>
          <w:p w14:paraId="396950C4"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 xml:space="preserve">Մեղրիգետ–Մեղրի               </w:t>
            </w:r>
          </w:p>
        </w:tc>
        <w:tc>
          <w:tcPr>
            <w:tcW w:w="2379" w:type="dxa"/>
            <w:tcBorders>
              <w:top w:val="nil"/>
              <w:left w:val="nil"/>
              <w:bottom w:val="single" w:sz="4" w:space="0" w:color="auto"/>
              <w:right w:val="single" w:sz="4" w:space="0" w:color="auto"/>
            </w:tcBorders>
            <w:shd w:val="clear" w:color="auto" w:fill="auto"/>
            <w:noWrap/>
            <w:vAlign w:val="center"/>
            <w:hideMark/>
          </w:tcPr>
          <w:p w14:paraId="184C4D64"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98.72</w:t>
            </w:r>
          </w:p>
        </w:tc>
        <w:tc>
          <w:tcPr>
            <w:tcW w:w="0" w:type="auto"/>
            <w:tcBorders>
              <w:top w:val="nil"/>
              <w:left w:val="nil"/>
              <w:bottom w:val="single" w:sz="4" w:space="0" w:color="auto"/>
              <w:right w:val="single" w:sz="4" w:space="0" w:color="auto"/>
            </w:tcBorders>
            <w:shd w:val="clear" w:color="auto" w:fill="auto"/>
            <w:vAlign w:val="center"/>
            <w:hideMark/>
          </w:tcPr>
          <w:p w14:paraId="4241B52B"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97.32</w:t>
            </w:r>
          </w:p>
        </w:tc>
        <w:tc>
          <w:tcPr>
            <w:tcW w:w="0" w:type="auto"/>
            <w:tcBorders>
              <w:top w:val="nil"/>
              <w:left w:val="nil"/>
              <w:bottom w:val="single" w:sz="4" w:space="0" w:color="auto"/>
              <w:right w:val="single" w:sz="4" w:space="0" w:color="auto"/>
            </w:tcBorders>
            <w:shd w:val="clear" w:color="auto" w:fill="auto"/>
            <w:vAlign w:val="center"/>
            <w:hideMark/>
          </w:tcPr>
          <w:p w14:paraId="6DD0032B"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96.82</w:t>
            </w:r>
          </w:p>
        </w:tc>
        <w:tc>
          <w:tcPr>
            <w:tcW w:w="0" w:type="auto"/>
            <w:tcBorders>
              <w:top w:val="nil"/>
              <w:left w:val="nil"/>
              <w:bottom w:val="single" w:sz="4" w:space="0" w:color="auto"/>
              <w:right w:val="single" w:sz="4" w:space="0" w:color="auto"/>
            </w:tcBorders>
            <w:shd w:val="clear" w:color="auto" w:fill="auto"/>
            <w:vAlign w:val="center"/>
            <w:hideMark/>
          </w:tcPr>
          <w:p w14:paraId="60166C93"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96.42</w:t>
            </w:r>
          </w:p>
        </w:tc>
        <w:tc>
          <w:tcPr>
            <w:tcW w:w="0" w:type="auto"/>
            <w:tcBorders>
              <w:top w:val="nil"/>
              <w:left w:val="nil"/>
              <w:bottom w:val="single" w:sz="4" w:space="0" w:color="auto"/>
              <w:right w:val="single" w:sz="4" w:space="0" w:color="auto"/>
            </w:tcBorders>
            <w:shd w:val="clear" w:color="auto" w:fill="auto"/>
            <w:vAlign w:val="center"/>
            <w:hideMark/>
          </w:tcPr>
          <w:p w14:paraId="5750293B"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96.02</w:t>
            </w:r>
          </w:p>
        </w:tc>
        <w:tc>
          <w:tcPr>
            <w:tcW w:w="0" w:type="auto"/>
            <w:tcBorders>
              <w:top w:val="nil"/>
              <w:left w:val="nil"/>
              <w:bottom w:val="single" w:sz="4" w:space="0" w:color="auto"/>
              <w:right w:val="single" w:sz="4" w:space="0" w:color="auto"/>
            </w:tcBorders>
            <w:shd w:val="clear" w:color="auto" w:fill="auto"/>
            <w:vAlign w:val="center"/>
            <w:hideMark/>
          </w:tcPr>
          <w:p w14:paraId="394A9081"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95.62</w:t>
            </w:r>
          </w:p>
        </w:tc>
        <w:tc>
          <w:tcPr>
            <w:tcW w:w="0" w:type="auto"/>
            <w:tcBorders>
              <w:top w:val="nil"/>
              <w:left w:val="nil"/>
              <w:bottom w:val="single" w:sz="4" w:space="0" w:color="auto"/>
              <w:right w:val="single" w:sz="4" w:space="0" w:color="auto"/>
            </w:tcBorders>
            <w:shd w:val="clear" w:color="auto" w:fill="auto"/>
            <w:vAlign w:val="center"/>
            <w:hideMark/>
          </w:tcPr>
          <w:p w14:paraId="7C96770E"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95.22</w:t>
            </w:r>
          </w:p>
        </w:tc>
        <w:tc>
          <w:tcPr>
            <w:tcW w:w="0" w:type="auto"/>
            <w:tcBorders>
              <w:top w:val="nil"/>
              <w:left w:val="nil"/>
              <w:bottom w:val="single" w:sz="4" w:space="0" w:color="auto"/>
              <w:right w:val="single" w:sz="4" w:space="0" w:color="auto"/>
            </w:tcBorders>
            <w:shd w:val="clear" w:color="auto" w:fill="auto"/>
            <w:hideMark/>
          </w:tcPr>
          <w:p w14:paraId="33625E41"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79.9</w:t>
            </w:r>
          </w:p>
        </w:tc>
        <w:tc>
          <w:tcPr>
            <w:tcW w:w="0" w:type="auto"/>
            <w:tcBorders>
              <w:top w:val="nil"/>
              <w:left w:val="nil"/>
              <w:bottom w:val="single" w:sz="4" w:space="0" w:color="auto"/>
              <w:right w:val="single" w:sz="4" w:space="0" w:color="auto"/>
            </w:tcBorders>
            <w:shd w:val="clear" w:color="auto" w:fill="auto"/>
            <w:hideMark/>
          </w:tcPr>
          <w:p w14:paraId="5FC6BB5A"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71.76</w:t>
            </w:r>
          </w:p>
        </w:tc>
        <w:tc>
          <w:tcPr>
            <w:tcW w:w="767" w:type="dxa"/>
            <w:tcBorders>
              <w:top w:val="nil"/>
              <w:left w:val="nil"/>
              <w:bottom w:val="single" w:sz="4" w:space="0" w:color="auto"/>
              <w:right w:val="single" w:sz="4" w:space="0" w:color="auto"/>
            </w:tcBorders>
            <w:shd w:val="clear" w:color="auto" w:fill="auto"/>
            <w:hideMark/>
          </w:tcPr>
          <w:p w14:paraId="660E606E"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62.88</w:t>
            </w:r>
          </w:p>
        </w:tc>
      </w:tr>
      <w:tr w:rsidR="00426F86" w:rsidRPr="00EB3A67" w14:paraId="0A336578" w14:textId="77777777" w:rsidTr="00224D55">
        <w:trPr>
          <w:trHeight w:val="64"/>
          <w:jc w:val="center"/>
        </w:trPr>
        <w:tc>
          <w:tcPr>
            <w:tcW w:w="2128" w:type="dxa"/>
            <w:tcBorders>
              <w:top w:val="nil"/>
              <w:left w:val="single" w:sz="4" w:space="0" w:color="auto"/>
              <w:bottom w:val="single" w:sz="4" w:space="0" w:color="auto"/>
              <w:right w:val="single" w:sz="4" w:space="0" w:color="auto"/>
            </w:tcBorders>
            <w:shd w:val="clear" w:color="auto" w:fill="DAE9F7" w:themeFill="text2" w:themeFillTint="1A"/>
            <w:vAlign w:val="center"/>
            <w:hideMark/>
          </w:tcPr>
          <w:p w14:paraId="3354C930" w14:textId="77777777" w:rsidR="0047559E" w:rsidRPr="00EB3A67" w:rsidRDefault="0047559E" w:rsidP="009325F8">
            <w:pPr>
              <w:jc w:val="both"/>
              <w:rPr>
                <w:rFonts w:ascii="GHEA Grapalat" w:hAnsi="GHEA Grapalat" w:cs="Calibri"/>
                <w:sz w:val="20"/>
                <w:szCs w:val="20"/>
                <w:lang w:eastAsia="ru-RU"/>
              </w:rPr>
            </w:pPr>
            <w:r w:rsidRPr="00EB3A67">
              <w:rPr>
                <w:rFonts w:ascii="GHEA Grapalat" w:hAnsi="GHEA Grapalat" w:cs="Calibri"/>
                <w:sz w:val="20"/>
                <w:szCs w:val="20"/>
                <w:lang w:eastAsia="ru-RU"/>
              </w:rPr>
              <w:t xml:space="preserve">Մեղրիգետ–Լիճք                 </w:t>
            </w:r>
          </w:p>
        </w:tc>
        <w:tc>
          <w:tcPr>
            <w:tcW w:w="2379" w:type="dxa"/>
            <w:tcBorders>
              <w:top w:val="nil"/>
              <w:left w:val="nil"/>
              <w:bottom w:val="single" w:sz="4" w:space="0" w:color="auto"/>
              <w:right w:val="single" w:sz="4" w:space="0" w:color="auto"/>
            </w:tcBorders>
            <w:shd w:val="clear" w:color="auto" w:fill="DAE9F7" w:themeFill="text2" w:themeFillTint="1A"/>
            <w:noWrap/>
            <w:vAlign w:val="center"/>
            <w:hideMark/>
          </w:tcPr>
          <w:p w14:paraId="56B71811"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19.87</w:t>
            </w:r>
          </w:p>
        </w:tc>
        <w:tc>
          <w:tcPr>
            <w:tcW w:w="0" w:type="auto"/>
            <w:tcBorders>
              <w:top w:val="nil"/>
              <w:left w:val="nil"/>
              <w:bottom w:val="single" w:sz="4" w:space="0" w:color="auto"/>
              <w:right w:val="single" w:sz="4" w:space="0" w:color="auto"/>
            </w:tcBorders>
            <w:shd w:val="clear" w:color="auto" w:fill="DAE9F7" w:themeFill="text2" w:themeFillTint="1A"/>
            <w:vAlign w:val="center"/>
            <w:hideMark/>
          </w:tcPr>
          <w:p w14:paraId="49233804"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19.67</w:t>
            </w:r>
          </w:p>
        </w:tc>
        <w:tc>
          <w:tcPr>
            <w:tcW w:w="0" w:type="auto"/>
            <w:tcBorders>
              <w:top w:val="nil"/>
              <w:left w:val="nil"/>
              <w:bottom w:val="single" w:sz="4" w:space="0" w:color="auto"/>
              <w:right w:val="single" w:sz="4" w:space="0" w:color="auto"/>
            </w:tcBorders>
            <w:shd w:val="clear" w:color="auto" w:fill="DAE9F7" w:themeFill="text2" w:themeFillTint="1A"/>
            <w:vAlign w:val="center"/>
            <w:hideMark/>
          </w:tcPr>
          <w:p w14:paraId="6728C43F"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19.57</w:t>
            </w:r>
          </w:p>
        </w:tc>
        <w:tc>
          <w:tcPr>
            <w:tcW w:w="0" w:type="auto"/>
            <w:tcBorders>
              <w:top w:val="nil"/>
              <w:left w:val="nil"/>
              <w:bottom w:val="single" w:sz="4" w:space="0" w:color="auto"/>
              <w:right w:val="single" w:sz="4" w:space="0" w:color="auto"/>
            </w:tcBorders>
            <w:shd w:val="clear" w:color="auto" w:fill="DAE9F7" w:themeFill="text2" w:themeFillTint="1A"/>
            <w:vAlign w:val="center"/>
            <w:hideMark/>
          </w:tcPr>
          <w:p w14:paraId="21FD9A14"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19.47</w:t>
            </w:r>
          </w:p>
        </w:tc>
        <w:tc>
          <w:tcPr>
            <w:tcW w:w="0" w:type="auto"/>
            <w:tcBorders>
              <w:top w:val="nil"/>
              <w:left w:val="nil"/>
              <w:bottom w:val="single" w:sz="4" w:space="0" w:color="auto"/>
              <w:right w:val="single" w:sz="4" w:space="0" w:color="auto"/>
            </w:tcBorders>
            <w:shd w:val="clear" w:color="auto" w:fill="DAE9F7" w:themeFill="text2" w:themeFillTint="1A"/>
            <w:vAlign w:val="center"/>
            <w:hideMark/>
          </w:tcPr>
          <w:p w14:paraId="190CA80A"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19.37</w:t>
            </w:r>
          </w:p>
        </w:tc>
        <w:tc>
          <w:tcPr>
            <w:tcW w:w="0" w:type="auto"/>
            <w:tcBorders>
              <w:top w:val="nil"/>
              <w:left w:val="nil"/>
              <w:bottom w:val="single" w:sz="4" w:space="0" w:color="auto"/>
              <w:right w:val="single" w:sz="4" w:space="0" w:color="auto"/>
            </w:tcBorders>
            <w:shd w:val="clear" w:color="auto" w:fill="DAE9F7" w:themeFill="text2" w:themeFillTint="1A"/>
            <w:vAlign w:val="center"/>
            <w:hideMark/>
          </w:tcPr>
          <w:p w14:paraId="15975902"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19.27</w:t>
            </w:r>
          </w:p>
        </w:tc>
        <w:tc>
          <w:tcPr>
            <w:tcW w:w="0" w:type="auto"/>
            <w:tcBorders>
              <w:top w:val="nil"/>
              <w:left w:val="nil"/>
              <w:bottom w:val="single" w:sz="4" w:space="0" w:color="auto"/>
              <w:right w:val="single" w:sz="4" w:space="0" w:color="auto"/>
            </w:tcBorders>
            <w:shd w:val="clear" w:color="auto" w:fill="DAE9F7" w:themeFill="text2" w:themeFillTint="1A"/>
            <w:vAlign w:val="center"/>
            <w:hideMark/>
          </w:tcPr>
          <w:p w14:paraId="6A3E5F3E"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19.17</w:t>
            </w:r>
          </w:p>
        </w:tc>
        <w:tc>
          <w:tcPr>
            <w:tcW w:w="0" w:type="auto"/>
            <w:tcBorders>
              <w:top w:val="nil"/>
              <w:left w:val="nil"/>
              <w:bottom w:val="single" w:sz="4" w:space="0" w:color="auto"/>
              <w:right w:val="single" w:sz="4" w:space="0" w:color="auto"/>
            </w:tcBorders>
            <w:shd w:val="clear" w:color="auto" w:fill="DAE9F7" w:themeFill="text2" w:themeFillTint="1A"/>
            <w:hideMark/>
          </w:tcPr>
          <w:p w14:paraId="75D8AC3B"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16.53</w:t>
            </w:r>
          </w:p>
        </w:tc>
        <w:tc>
          <w:tcPr>
            <w:tcW w:w="0" w:type="auto"/>
            <w:tcBorders>
              <w:top w:val="nil"/>
              <w:left w:val="nil"/>
              <w:bottom w:val="single" w:sz="4" w:space="0" w:color="auto"/>
              <w:right w:val="single" w:sz="4" w:space="0" w:color="auto"/>
            </w:tcBorders>
            <w:shd w:val="clear" w:color="auto" w:fill="DAE9F7" w:themeFill="text2" w:themeFillTint="1A"/>
            <w:hideMark/>
          </w:tcPr>
          <w:p w14:paraId="1454440E"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15.22</w:t>
            </w:r>
          </w:p>
        </w:tc>
        <w:tc>
          <w:tcPr>
            <w:tcW w:w="767" w:type="dxa"/>
            <w:tcBorders>
              <w:top w:val="nil"/>
              <w:left w:val="nil"/>
              <w:bottom w:val="single" w:sz="4" w:space="0" w:color="auto"/>
              <w:right w:val="single" w:sz="4" w:space="0" w:color="auto"/>
            </w:tcBorders>
            <w:shd w:val="clear" w:color="auto" w:fill="DAE9F7" w:themeFill="text2" w:themeFillTint="1A"/>
            <w:hideMark/>
          </w:tcPr>
          <w:p w14:paraId="7FC380DC" w14:textId="77777777" w:rsidR="0047559E" w:rsidRPr="00EB3A67" w:rsidRDefault="0047559E" w:rsidP="009325F8">
            <w:pPr>
              <w:jc w:val="center"/>
              <w:rPr>
                <w:rFonts w:ascii="GHEA Grapalat" w:hAnsi="GHEA Grapalat" w:cs="Calibri"/>
                <w:sz w:val="20"/>
                <w:szCs w:val="20"/>
                <w:lang w:eastAsia="ru-RU"/>
              </w:rPr>
            </w:pPr>
            <w:r w:rsidRPr="00EB3A67">
              <w:rPr>
                <w:rFonts w:ascii="GHEA Grapalat" w:hAnsi="GHEA Grapalat" w:cs="Calibri"/>
                <w:sz w:val="20"/>
                <w:szCs w:val="20"/>
                <w:lang w:eastAsia="ru-RU"/>
              </w:rPr>
              <w:t>13.65</w:t>
            </w:r>
          </w:p>
        </w:tc>
      </w:tr>
    </w:tbl>
    <w:p w14:paraId="55563EF7" w14:textId="34D3A8E1" w:rsidR="0047559E" w:rsidRPr="00EB3A67" w:rsidRDefault="0047559E" w:rsidP="009325F8">
      <w:pPr>
        <w:spacing w:line="360" w:lineRule="auto"/>
        <w:jc w:val="both"/>
        <w:rPr>
          <w:rFonts w:ascii="GHEA Grapalat" w:hAnsi="GHEA Grapalat" w:cs="Calibri"/>
          <w:sz w:val="20"/>
          <w:szCs w:val="20"/>
          <w:lang w:eastAsia="ru-RU"/>
        </w:rPr>
      </w:pPr>
      <w:r w:rsidRPr="00EB3A67">
        <w:rPr>
          <w:rFonts w:ascii="GHEA Grapalat" w:hAnsi="GHEA Grapalat" w:cs="Calibri"/>
          <w:i/>
          <w:sz w:val="20"/>
          <w:szCs w:val="20"/>
          <w:lang w:eastAsia="ru-RU"/>
        </w:rPr>
        <w:t>Աղբյուրը՝ ՀՀ ՇՄՆ «Հայհիդրոմետ» ՊՈԱԿ, 2023թ.</w:t>
      </w:r>
    </w:p>
    <w:p w14:paraId="5F511972" w14:textId="4F9BD881" w:rsidR="0047559E" w:rsidRPr="00426F86" w:rsidRDefault="00EB3A67" w:rsidP="00DF4CEC">
      <w:pPr>
        <w:pStyle w:val="Heading2"/>
        <w:numPr>
          <w:ilvl w:val="1"/>
          <w:numId w:val="45"/>
        </w:numPr>
        <w:jc w:val="both"/>
        <w:rPr>
          <w:rFonts w:ascii="GHEA Grapalat" w:hAnsi="GHEA Grapalat" w:cstheme="minorHAnsi"/>
          <w:b/>
          <w:color w:val="auto"/>
          <w:sz w:val="24"/>
          <w:szCs w:val="24"/>
        </w:rPr>
      </w:pPr>
      <w:bookmarkStart w:id="258" w:name="_Toc174622237"/>
      <w:r w:rsidRPr="00426F86">
        <w:rPr>
          <w:rFonts w:ascii="GHEA Grapalat" w:hAnsi="GHEA Grapalat" w:cstheme="minorHAnsi"/>
          <w:b/>
          <w:color w:val="auto"/>
          <w:sz w:val="24"/>
          <w:szCs w:val="24"/>
        </w:rPr>
        <w:t>Հարավային</w:t>
      </w:r>
      <w:r>
        <w:rPr>
          <w:rFonts w:ascii="GHEA Grapalat" w:hAnsi="GHEA Grapalat" w:cstheme="minorHAnsi"/>
          <w:b/>
          <w:color w:val="auto"/>
          <w:sz w:val="24"/>
          <w:szCs w:val="24"/>
        </w:rPr>
        <w:t xml:space="preserve"> ՋԿՏ</w:t>
      </w:r>
      <w:r w:rsidR="0091496B" w:rsidRPr="00426F86">
        <w:rPr>
          <w:rFonts w:ascii="GHEA Grapalat" w:hAnsi="GHEA Grapalat" w:cstheme="minorHAnsi"/>
          <w:b/>
          <w:color w:val="auto"/>
          <w:sz w:val="24"/>
          <w:szCs w:val="24"/>
        </w:rPr>
        <w:t>-</w:t>
      </w:r>
      <w:r w:rsidRPr="00426F86">
        <w:rPr>
          <w:rFonts w:ascii="GHEA Grapalat" w:hAnsi="GHEA Grapalat" w:cstheme="minorHAnsi"/>
          <w:b/>
          <w:color w:val="auto"/>
          <w:sz w:val="24"/>
          <w:szCs w:val="24"/>
        </w:rPr>
        <w:t>ի</w:t>
      </w:r>
      <w:bookmarkStart w:id="259" w:name="_Toc171676107"/>
      <w:bookmarkEnd w:id="259"/>
      <w:r w:rsidR="00B96267" w:rsidRPr="00426F86">
        <w:rPr>
          <w:rFonts w:ascii="GHEA Grapalat" w:hAnsi="GHEA Grapalat" w:cstheme="minorHAnsi"/>
          <w:b/>
          <w:color w:val="auto"/>
          <w:sz w:val="24"/>
          <w:szCs w:val="24"/>
        </w:rPr>
        <w:t xml:space="preserve"> </w:t>
      </w:r>
      <w:bookmarkStart w:id="260" w:name="_Hlk163655199"/>
      <w:r w:rsidRPr="00426F86">
        <w:rPr>
          <w:rFonts w:ascii="GHEA Grapalat" w:hAnsi="GHEA Grapalat" w:cstheme="minorHAnsi"/>
          <w:b/>
          <w:color w:val="auto"/>
          <w:sz w:val="24"/>
          <w:szCs w:val="24"/>
        </w:rPr>
        <w:t>ստորերկրյա</w:t>
      </w:r>
      <w:r w:rsidR="00B96267" w:rsidRPr="00426F86">
        <w:rPr>
          <w:rFonts w:ascii="GHEA Grapalat" w:hAnsi="GHEA Grapalat" w:cstheme="minorHAnsi"/>
          <w:b/>
          <w:color w:val="auto"/>
          <w:sz w:val="24"/>
          <w:szCs w:val="24"/>
        </w:rPr>
        <w:t xml:space="preserve"> </w:t>
      </w:r>
      <w:r w:rsidRPr="00426F86">
        <w:rPr>
          <w:rFonts w:ascii="GHEA Grapalat" w:hAnsi="GHEA Grapalat" w:cstheme="minorHAnsi"/>
          <w:b/>
          <w:color w:val="auto"/>
          <w:sz w:val="24"/>
          <w:szCs w:val="24"/>
        </w:rPr>
        <w:t>ջրային</w:t>
      </w:r>
      <w:r w:rsidR="00B96267" w:rsidRPr="00426F86">
        <w:rPr>
          <w:rFonts w:ascii="GHEA Grapalat" w:hAnsi="GHEA Grapalat" w:cstheme="minorHAnsi"/>
          <w:b/>
          <w:color w:val="auto"/>
          <w:sz w:val="24"/>
          <w:szCs w:val="24"/>
        </w:rPr>
        <w:t xml:space="preserve"> </w:t>
      </w:r>
      <w:r w:rsidRPr="00426F86">
        <w:rPr>
          <w:rFonts w:ascii="GHEA Grapalat" w:hAnsi="GHEA Grapalat" w:cstheme="minorHAnsi"/>
          <w:b/>
          <w:color w:val="auto"/>
          <w:sz w:val="24"/>
          <w:szCs w:val="24"/>
        </w:rPr>
        <w:t>ռեսուրսների</w:t>
      </w:r>
      <w:r w:rsidR="00B96267" w:rsidRPr="00426F86">
        <w:rPr>
          <w:rFonts w:ascii="GHEA Grapalat" w:hAnsi="GHEA Grapalat" w:cstheme="minorHAnsi"/>
          <w:b/>
          <w:color w:val="auto"/>
          <w:sz w:val="24"/>
          <w:szCs w:val="24"/>
        </w:rPr>
        <w:t xml:space="preserve"> </w:t>
      </w:r>
      <w:bookmarkEnd w:id="260"/>
      <w:r w:rsidRPr="00426F86">
        <w:rPr>
          <w:rFonts w:ascii="GHEA Grapalat" w:hAnsi="GHEA Grapalat" w:cstheme="minorHAnsi"/>
          <w:b/>
          <w:color w:val="auto"/>
          <w:sz w:val="24"/>
          <w:szCs w:val="24"/>
        </w:rPr>
        <w:t>վրա</w:t>
      </w:r>
      <w:r w:rsidR="00B96267" w:rsidRPr="00426F86">
        <w:rPr>
          <w:rFonts w:ascii="GHEA Grapalat" w:hAnsi="GHEA Grapalat" w:cstheme="minorHAnsi"/>
          <w:b/>
          <w:color w:val="auto"/>
          <w:sz w:val="24"/>
          <w:szCs w:val="24"/>
        </w:rPr>
        <w:t xml:space="preserve"> </w:t>
      </w:r>
      <w:r w:rsidRPr="00426F86">
        <w:rPr>
          <w:rFonts w:ascii="GHEA Grapalat" w:hAnsi="GHEA Grapalat" w:cstheme="minorHAnsi"/>
          <w:b/>
          <w:color w:val="auto"/>
          <w:sz w:val="24"/>
          <w:szCs w:val="24"/>
        </w:rPr>
        <w:t>կլիմայի</w:t>
      </w:r>
      <w:r w:rsidR="00B96267" w:rsidRPr="00426F86">
        <w:rPr>
          <w:rFonts w:ascii="GHEA Grapalat" w:hAnsi="GHEA Grapalat" w:cstheme="minorHAnsi"/>
          <w:b/>
          <w:color w:val="auto"/>
          <w:sz w:val="24"/>
          <w:szCs w:val="24"/>
        </w:rPr>
        <w:t xml:space="preserve"> </w:t>
      </w:r>
      <w:r w:rsidRPr="00426F86">
        <w:rPr>
          <w:rFonts w:ascii="GHEA Grapalat" w:hAnsi="GHEA Grapalat" w:cstheme="minorHAnsi"/>
          <w:b/>
          <w:color w:val="auto"/>
          <w:sz w:val="24"/>
          <w:szCs w:val="24"/>
        </w:rPr>
        <w:t>փոփոխության</w:t>
      </w:r>
      <w:r w:rsidR="00B96267" w:rsidRPr="00426F86">
        <w:rPr>
          <w:rFonts w:ascii="GHEA Grapalat" w:hAnsi="GHEA Grapalat" w:cstheme="minorHAnsi"/>
          <w:b/>
          <w:color w:val="auto"/>
          <w:sz w:val="24"/>
          <w:szCs w:val="24"/>
        </w:rPr>
        <w:t xml:space="preserve"> </w:t>
      </w:r>
      <w:r w:rsidRPr="00426F86">
        <w:rPr>
          <w:rFonts w:ascii="GHEA Grapalat" w:hAnsi="GHEA Grapalat" w:cstheme="minorHAnsi"/>
          <w:b/>
          <w:color w:val="auto"/>
          <w:sz w:val="24"/>
          <w:szCs w:val="24"/>
        </w:rPr>
        <w:t>ազդեցություն</w:t>
      </w:r>
      <w:bookmarkEnd w:id="258"/>
    </w:p>
    <w:p w14:paraId="315A2B59" w14:textId="01AC399C" w:rsidR="00951521" w:rsidRPr="00EC325F" w:rsidRDefault="00EC325F" w:rsidP="0059042F">
      <w:pPr>
        <w:pStyle w:val="ListParagraph"/>
        <w:numPr>
          <w:ilvl w:val="0"/>
          <w:numId w:val="49"/>
        </w:numPr>
        <w:spacing w:after="0" w:line="360" w:lineRule="auto"/>
        <w:ind w:left="0" w:firstLine="426"/>
        <w:jc w:val="both"/>
        <w:rPr>
          <w:rFonts w:ascii="GHEA Grapalat" w:hAnsi="GHEA Grapalat" w:cs="Calibri"/>
          <w:sz w:val="24"/>
          <w:szCs w:val="24"/>
        </w:rPr>
      </w:pPr>
      <w:r>
        <w:rPr>
          <w:rFonts w:ascii="GHEA Grapalat" w:hAnsi="GHEA Grapalat" w:cs="Calibri"/>
          <w:sz w:val="24"/>
          <w:szCs w:val="24"/>
        </w:rPr>
        <w:t xml:space="preserve"> </w:t>
      </w:r>
      <w:r w:rsidR="0047559E" w:rsidRPr="00EC325F">
        <w:rPr>
          <w:rFonts w:ascii="GHEA Grapalat" w:hAnsi="GHEA Grapalat" w:cs="Calibri"/>
          <w:sz w:val="24"/>
          <w:szCs w:val="24"/>
        </w:rPr>
        <w:t>Ստորերկրյա ջրային ռեսուրսների վրա կլիմայի փոփոխության ազդեցության գնահատման հստակ մեթոդաբա</w:t>
      </w:r>
      <w:r w:rsidR="0045237A">
        <w:rPr>
          <w:rFonts w:ascii="GHEA Grapalat" w:hAnsi="GHEA Grapalat" w:cs="Calibri"/>
          <w:sz w:val="24"/>
          <w:szCs w:val="24"/>
        </w:rPr>
        <w:t>նություն առկա չէ</w:t>
      </w:r>
      <w:r w:rsidR="0047559E" w:rsidRPr="00EC325F">
        <w:rPr>
          <w:rFonts w:ascii="GHEA Grapalat" w:hAnsi="GHEA Grapalat" w:cs="Calibri"/>
          <w:sz w:val="24"/>
          <w:szCs w:val="24"/>
        </w:rPr>
        <w:t xml:space="preserve">: </w:t>
      </w:r>
      <w:r w:rsidR="0045237A">
        <w:rPr>
          <w:rFonts w:ascii="GHEA Grapalat" w:hAnsi="GHEA Grapalat" w:cs="Calibri"/>
          <w:sz w:val="24"/>
          <w:szCs w:val="24"/>
        </w:rPr>
        <w:t>Ս</w:t>
      </w:r>
      <w:r w:rsidR="0047559E" w:rsidRPr="00EC325F">
        <w:rPr>
          <w:rFonts w:ascii="GHEA Grapalat" w:hAnsi="GHEA Grapalat" w:cs="Calibri"/>
          <w:sz w:val="24"/>
          <w:szCs w:val="24"/>
        </w:rPr>
        <w:t xml:space="preserve">տորերկրյա ջրային ռեսուրսների վրա կլիմայի փոփոխության ազդեցությունը հնարավոր է </w:t>
      </w:r>
      <w:r w:rsidR="00951521" w:rsidRPr="00EC325F">
        <w:rPr>
          <w:rFonts w:ascii="GHEA Grapalat" w:hAnsi="GHEA Grapalat" w:cs="Calibri"/>
          <w:sz w:val="24"/>
          <w:szCs w:val="24"/>
        </w:rPr>
        <w:t xml:space="preserve">եղել </w:t>
      </w:r>
      <w:r w:rsidR="0047559E" w:rsidRPr="00EC325F">
        <w:rPr>
          <w:rFonts w:ascii="GHEA Grapalat" w:hAnsi="GHEA Grapalat" w:cs="Calibri"/>
          <w:sz w:val="24"/>
          <w:szCs w:val="24"/>
        </w:rPr>
        <w:t xml:space="preserve">գնահատել ջրային հաշվեկշռի մեթոդով: </w:t>
      </w:r>
      <w:r w:rsidR="00BE669D" w:rsidRPr="00EC325F">
        <w:rPr>
          <w:rFonts w:ascii="GHEA Grapalat" w:hAnsi="GHEA Grapalat" w:cs="Calibri"/>
          <w:sz w:val="24"/>
          <w:szCs w:val="24"/>
        </w:rPr>
        <w:t>Կ</w:t>
      </w:r>
      <w:r w:rsidR="00FE3771" w:rsidRPr="00EC325F">
        <w:rPr>
          <w:rFonts w:ascii="GHEA Grapalat" w:hAnsi="GHEA Grapalat" w:cs="Calibri"/>
          <w:sz w:val="24"/>
          <w:szCs w:val="24"/>
        </w:rPr>
        <w:t>լիմայի</w:t>
      </w:r>
      <w:r w:rsidR="005F413A" w:rsidRPr="00EC325F">
        <w:rPr>
          <w:rFonts w:ascii="GHEA Grapalat" w:hAnsi="GHEA Grapalat" w:cs="Calibri"/>
          <w:sz w:val="24"/>
          <w:szCs w:val="24"/>
        </w:rPr>
        <w:t xml:space="preserve"> փոփոխության պայմաններում </w:t>
      </w:r>
      <w:r w:rsidR="00FE3771" w:rsidRPr="00EC325F">
        <w:rPr>
          <w:rFonts w:ascii="GHEA Grapalat" w:hAnsi="GHEA Grapalat" w:cs="Calibri"/>
          <w:sz w:val="24"/>
          <w:szCs w:val="24"/>
        </w:rPr>
        <w:t>գ</w:t>
      </w:r>
      <w:r w:rsidR="0047559E" w:rsidRPr="00EC325F">
        <w:rPr>
          <w:rFonts w:ascii="GHEA Grapalat" w:hAnsi="GHEA Grapalat" w:cs="Calibri"/>
          <w:sz w:val="24"/>
          <w:szCs w:val="24"/>
        </w:rPr>
        <w:t xml:space="preserve">նահատված մթնոլորտային տեղումների, գոլորշացման, </w:t>
      </w:r>
      <w:r w:rsidR="001C2EAE" w:rsidRPr="00EC325F">
        <w:rPr>
          <w:rFonts w:ascii="GHEA Grapalat" w:hAnsi="GHEA Grapalat" w:cs="Calibri"/>
          <w:sz w:val="24"/>
          <w:szCs w:val="24"/>
        </w:rPr>
        <w:t xml:space="preserve">բնական </w:t>
      </w:r>
      <w:r w:rsidR="0047559E" w:rsidRPr="00EC325F">
        <w:rPr>
          <w:rFonts w:ascii="GHEA Grapalat" w:hAnsi="GHEA Grapalat" w:cs="Calibri"/>
          <w:sz w:val="24"/>
          <w:szCs w:val="24"/>
        </w:rPr>
        <w:t>հոսքի և մակերևութային հոսքի փոփոխությունների արժեքներից հաշվարկվել է ստորերկրյա ջրային ռեսուրսների փոփոխությունը:</w:t>
      </w:r>
      <w:r w:rsidRPr="00EC325F">
        <w:rPr>
          <w:rFonts w:ascii="GHEA Grapalat" w:hAnsi="GHEA Grapalat" w:cs="Calibri"/>
          <w:sz w:val="24"/>
          <w:szCs w:val="24"/>
        </w:rPr>
        <w:t xml:space="preserve"> </w:t>
      </w:r>
      <w:r w:rsidR="0047559E" w:rsidRPr="00EC325F">
        <w:rPr>
          <w:rFonts w:ascii="GHEA Grapalat" w:hAnsi="GHEA Grapalat" w:cs="Calibri"/>
          <w:sz w:val="24"/>
          <w:szCs w:val="24"/>
        </w:rPr>
        <w:t xml:space="preserve">Հարավային ՋԿՏ-ի ստորերկրյա ջրային ռեսուրսների վրա կլիմայի փոփոխության ազդեցության գնահատման արդյունքները ամփոփված են </w:t>
      </w:r>
      <w:r w:rsidR="009A5ED7">
        <w:rPr>
          <w:rFonts w:ascii="GHEA Grapalat" w:hAnsi="GHEA Grapalat" w:cs="Calibri"/>
          <w:sz w:val="24"/>
          <w:szCs w:val="24"/>
        </w:rPr>
        <w:t>ա</w:t>
      </w:r>
      <w:r w:rsidR="00E55487" w:rsidRPr="00EC325F">
        <w:rPr>
          <w:rFonts w:ascii="GHEA Grapalat" w:hAnsi="GHEA Grapalat" w:cs="Calibri"/>
          <w:sz w:val="24"/>
          <w:szCs w:val="24"/>
        </w:rPr>
        <w:t>ղյուսակ</w:t>
      </w:r>
      <w:r w:rsidR="0045237A">
        <w:rPr>
          <w:rFonts w:ascii="GHEA Grapalat" w:hAnsi="GHEA Grapalat" w:cs="Calibri"/>
          <w:sz w:val="24"/>
          <w:szCs w:val="24"/>
        </w:rPr>
        <w:t xml:space="preserve"> 10.3</w:t>
      </w:r>
      <w:r w:rsidR="0047559E" w:rsidRPr="00EC325F">
        <w:rPr>
          <w:rFonts w:ascii="GHEA Grapalat" w:hAnsi="GHEA Grapalat" w:cs="Calibri"/>
          <w:sz w:val="24"/>
          <w:szCs w:val="24"/>
        </w:rPr>
        <w:t>-ում:</w:t>
      </w:r>
      <w:r w:rsidRPr="00EC325F">
        <w:rPr>
          <w:rFonts w:ascii="GHEA Grapalat" w:hAnsi="GHEA Grapalat" w:cs="Calibri"/>
          <w:sz w:val="24"/>
          <w:szCs w:val="24"/>
        </w:rPr>
        <w:t xml:space="preserve"> </w:t>
      </w:r>
    </w:p>
    <w:p w14:paraId="6B8AEEAC" w14:textId="2FE14A64" w:rsidR="00FE3771" w:rsidRPr="00EC325F" w:rsidRDefault="00FE3771" w:rsidP="00EC325F">
      <w:pPr>
        <w:pStyle w:val="Caption"/>
        <w:jc w:val="both"/>
        <w:rPr>
          <w:rFonts w:ascii="GHEA Grapalat" w:eastAsia="Batang" w:hAnsi="GHEA Grapalat" w:cs="Calibri"/>
          <w:iCs/>
          <w:sz w:val="24"/>
          <w:szCs w:val="24"/>
          <w:lang w:eastAsia="en-GB"/>
        </w:rPr>
      </w:pPr>
      <w:bookmarkStart w:id="261" w:name="_Toc174136254"/>
      <w:r w:rsidRPr="00EC325F">
        <w:rPr>
          <w:rFonts w:ascii="GHEA Grapalat" w:eastAsia="Batang" w:hAnsi="GHEA Grapalat" w:cs="Calibri"/>
          <w:bCs w:val="0"/>
          <w:iCs/>
          <w:sz w:val="24"/>
          <w:szCs w:val="24"/>
          <w:lang w:eastAsia="en-GB"/>
        </w:rPr>
        <w:t>Աղյուսակ 10</w:t>
      </w:r>
      <w:r w:rsidRPr="00EC325F">
        <w:rPr>
          <w:rFonts w:ascii="Cambria Math" w:eastAsia="MS Mincho" w:hAnsi="Cambria Math" w:cs="Cambria Math"/>
          <w:bCs w:val="0"/>
          <w:iCs/>
          <w:sz w:val="24"/>
          <w:szCs w:val="24"/>
          <w:lang w:eastAsia="en-GB"/>
        </w:rPr>
        <w:t>․</w:t>
      </w:r>
      <w:r w:rsidRPr="00EC325F">
        <w:rPr>
          <w:rFonts w:ascii="GHEA Grapalat" w:eastAsia="Batang" w:hAnsi="GHEA Grapalat" w:cs="Calibri"/>
          <w:bCs w:val="0"/>
          <w:iCs/>
          <w:sz w:val="24"/>
          <w:szCs w:val="24"/>
          <w:lang w:eastAsia="en-GB"/>
        </w:rPr>
        <w:t xml:space="preserve"> </w:t>
      </w:r>
      <w:r w:rsidRPr="00EC325F">
        <w:rPr>
          <w:rFonts w:ascii="GHEA Grapalat" w:eastAsia="Batang" w:hAnsi="GHEA Grapalat" w:cs="Calibri"/>
          <w:bCs w:val="0"/>
          <w:iCs/>
          <w:sz w:val="24"/>
          <w:szCs w:val="24"/>
          <w:lang w:eastAsia="en-GB"/>
        </w:rPr>
        <w:fldChar w:fldCharType="begin"/>
      </w:r>
      <w:r w:rsidRPr="00EC325F">
        <w:rPr>
          <w:rFonts w:ascii="GHEA Grapalat" w:eastAsia="Batang" w:hAnsi="GHEA Grapalat" w:cs="Calibri"/>
          <w:bCs w:val="0"/>
          <w:iCs/>
          <w:sz w:val="24"/>
          <w:szCs w:val="24"/>
          <w:lang w:eastAsia="en-GB"/>
        </w:rPr>
        <w:instrText xml:space="preserve"> SEQ Աղյուսակ_10</w:instrText>
      </w:r>
      <w:r w:rsidRPr="00EC325F">
        <w:rPr>
          <w:rFonts w:ascii="Cambria Math" w:eastAsia="MS Mincho" w:hAnsi="Cambria Math" w:cs="Cambria Math"/>
          <w:bCs w:val="0"/>
          <w:iCs/>
          <w:sz w:val="24"/>
          <w:szCs w:val="24"/>
          <w:lang w:eastAsia="en-GB"/>
        </w:rPr>
        <w:instrText>․</w:instrText>
      </w:r>
      <w:r w:rsidRPr="00EC325F">
        <w:rPr>
          <w:rFonts w:ascii="GHEA Grapalat" w:eastAsia="Batang" w:hAnsi="GHEA Grapalat" w:cs="Calibri"/>
          <w:bCs w:val="0"/>
          <w:iCs/>
          <w:sz w:val="24"/>
          <w:szCs w:val="24"/>
          <w:lang w:eastAsia="en-GB"/>
        </w:rPr>
        <w:instrText xml:space="preserve"> \* ARABIC </w:instrText>
      </w:r>
      <w:r w:rsidRPr="00EC325F">
        <w:rPr>
          <w:rFonts w:ascii="GHEA Grapalat" w:eastAsia="Batang" w:hAnsi="GHEA Grapalat" w:cs="Calibri"/>
          <w:bCs w:val="0"/>
          <w:iCs/>
          <w:sz w:val="24"/>
          <w:szCs w:val="24"/>
          <w:lang w:eastAsia="en-GB"/>
        </w:rPr>
        <w:fldChar w:fldCharType="separate"/>
      </w:r>
      <w:r w:rsidR="0074284F">
        <w:rPr>
          <w:rFonts w:ascii="GHEA Grapalat" w:eastAsia="Batang" w:hAnsi="GHEA Grapalat" w:cs="Calibri"/>
          <w:bCs w:val="0"/>
          <w:iCs/>
          <w:noProof/>
          <w:sz w:val="24"/>
          <w:szCs w:val="24"/>
          <w:lang w:eastAsia="en-GB"/>
        </w:rPr>
        <w:t>3</w:t>
      </w:r>
      <w:r w:rsidRPr="00EC325F">
        <w:rPr>
          <w:rFonts w:ascii="GHEA Grapalat" w:eastAsia="Batang" w:hAnsi="GHEA Grapalat" w:cs="Calibri"/>
          <w:bCs w:val="0"/>
          <w:iCs/>
          <w:sz w:val="24"/>
          <w:szCs w:val="24"/>
          <w:lang w:eastAsia="en-GB"/>
        </w:rPr>
        <w:fldChar w:fldCharType="end"/>
      </w:r>
      <w:r w:rsidRPr="00EC325F">
        <w:rPr>
          <w:rFonts w:ascii="Cambria Math" w:eastAsia="MS Mincho" w:hAnsi="Cambria Math" w:cs="Cambria Math"/>
          <w:bCs w:val="0"/>
          <w:iCs/>
          <w:sz w:val="24"/>
          <w:szCs w:val="24"/>
          <w:lang w:eastAsia="en-GB"/>
        </w:rPr>
        <w:t>․</w:t>
      </w:r>
      <w:r w:rsidRPr="00EC325F">
        <w:rPr>
          <w:rFonts w:ascii="GHEA Grapalat" w:eastAsia="Batang" w:hAnsi="GHEA Grapalat" w:cs="Calibri"/>
          <w:bCs w:val="0"/>
          <w:iCs/>
          <w:sz w:val="24"/>
          <w:szCs w:val="24"/>
          <w:lang w:eastAsia="en-GB"/>
        </w:rPr>
        <w:t xml:space="preserve"> Հարավային ՋԿՏ-ի ստորերկրյա ջրային ռեսուրսների կանխատեսումը 2025-2030թթ; 2040, 2070, 2100թթ</w:t>
      </w:r>
      <w:r w:rsidRPr="00EC325F">
        <w:rPr>
          <w:rFonts w:ascii="Cambria Math" w:eastAsia="MS Mincho" w:hAnsi="Cambria Math" w:cs="Cambria Math"/>
          <w:bCs w:val="0"/>
          <w:iCs/>
          <w:sz w:val="24"/>
          <w:szCs w:val="24"/>
          <w:lang w:eastAsia="en-GB"/>
        </w:rPr>
        <w:t>․</w:t>
      </w:r>
      <w:r w:rsidRPr="00EC325F">
        <w:rPr>
          <w:rFonts w:ascii="GHEA Grapalat" w:eastAsia="Batang" w:hAnsi="GHEA Grapalat" w:cs="Calibri"/>
          <w:bCs w:val="0"/>
          <w:iCs/>
          <w:sz w:val="24"/>
          <w:szCs w:val="24"/>
          <w:lang w:eastAsia="en-GB"/>
        </w:rPr>
        <w:t xml:space="preserve"> համար</w:t>
      </w:r>
      <w:bookmarkEnd w:id="261"/>
    </w:p>
    <w:tbl>
      <w:tblPr>
        <w:tblStyle w:val="TableGrid"/>
        <w:tblW w:w="10615" w:type="dxa"/>
        <w:jc w:val="center"/>
        <w:tblLayout w:type="fixed"/>
        <w:tblLook w:val="04A0" w:firstRow="1" w:lastRow="0" w:firstColumn="1" w:lastColumn="0" w:noHBand="0" w:noVBand="1"/>
      </w:tblPr>
      <w:tblGrid>
        <w:gridCol w:w="1620"/>
        <w:gridCol w:w="1255"/>
        <w:gridCol w:w="860"/>
        <w:gridCol w:w="860"/>
        <w:gridCol w:w="860"/>
        <w:gridCol w:w="860"/>
        <w:gridCol w:w="860"/>
        <w:gridCol w:w="860"/>
        <w:gridCol w:w="860"/>
        <w:gridCol w:w="860"/>
        <w:gridCol w:w="860"/>
      </w:tblGrid>
      <w:tr w:rsidR="00426F86" w:rsidRPr="00EC325F" w14:paraId="20C6C598" w14:textId="77777777" w:rsidTr="00E37DAF">
        <w:trPr>
          <w:trHeight w:val="300"/>
          <w:jc w:val="center"/>
        </w:trPr>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noWrap/>
            <w:vAlign w:val="center"/>
            <w:hideMark/>
          </w:tcPr>
          <w:p w14:paraId="56AB503A" w14:textId="77777777" w:rsidR="0047559E" w:rsidRPr="00EC325F" w:rsidRDefault="0047559E" w:rsidP="009325F8">
            <w:pPr>
              <w:jc w:val="center"/>
              <w:rPr>
                <w:rFonts w:ascii="GHEA Grapalat" w:hAnsi="GHEA Grapalat" w:cs="Calibri"/>
                <w:b/>
                <w:bCs/>
                <w:sz w:val="20"/>
                <w:szCs w:val="20"/>
              </w:rPr>
            </w:pPr>
            <w:r w:rsidRPr="00EC325F">
              <w:rPr>
                <w:rFonts w:ascii="GHEA Grapalat" w:hAnsi="GHEA Grapalat" w:cs="Calibri"/>
                <w:b/>
                <w:bCs/>
                <w:sz w:val="20"/>
                <w:szCs w:val="20"/>
              </w:rPr>
              <w:t>Գետավազան</w:t>
            </w:r>
          </w:p>
        </w:tc>
        <w:tc>
          <w:tcPr>
            <w:tcW w:w="12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noWrap/>
            <w:vAlign w:val="center"/>
            <w:hideMark/>
          </w:tcPr>
          <w:p w14:paraId="0531B596" w14:textId="41B857C2" w:rsidR="0047559E" w:rsidRPr="00EC325F" w:rsidRDefault="0047559E" w:rsidP="009325F8">
            <w:pPr>
              <w:jc w:val="center"/>
              <w:rPr>
                <w:rFonts w:ascii="GHEA Grapalat" w:hAnsi="GHEA Grapalat" w:cs="Calibri"/>
                <w:b/>
                <w:bCs/>
                <w:sz w:val="20"/>
                <w:szCs w:val="20"/>
              </w:rPr>
            </w:pPr>
            <w:r w:rsidRPr="00EC325F">
              <w:rPr>
                <w:rFonts w:ascii="GHEA Grapalat" w:hAnsi="GHEA Grapalat" w:cs="Calibri"/>
                <w:b/>
                <w:bCs/>
                <w:sz w:val="20"/>
                <w:szCs w:val="20"/>
              </w:rPr>
              <w:t>2015-</w:t>
            </w:r>
            <w:r w:rsidR="00951521" w:rsidRPr="00EC325F">
              <w:rPr>
                <w:rFonts w:ascii="GHEA Grapalat" w:hAnsi="GHEA Grapalat" w:cs="Calibri"/>
                <w:b/>
                <w:bCs/>
                <w:sz w:val="20"/>
                <w:szCs w:val="20"/>
              </w:rPr>
              <w:t>20</w:t>
            </w:r>
            <w:r w:rsidRPr="00EC325F">
              <w:rPr>
                <w:rFonts w:ascii="GHEA Grapalat" w:hAnsi="GHEA Grapalat" w:cs="Calibri"/>
                <w:b/>
                <w:bCs/>
                <w:sz w:val="20"/>
                <w:szCs w:val="20"/>
              </w:rPr>
              <w:t>23 բազային</w:t>
            </w:r>
          </w:p>
        </w:tc>
        <w:tc>
          <w:tcPr>
            <w:tcW w:w="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noWrap/>
            <w:vAlign w:val="center"/>
            <w:hideMark/>
          </w:tcPr>
          <w:p w14:paraId="5F100046" w14:textId="4C6FEA50" w:rsidR="0047559E" w:rsidRPr="00EC325F" w:rsidRDefault="0047559E" w:rsidP="009325F8">
            <w:pPr>
              <w:jc w:val="center"/>
              <w:rPr>
                <w:rFonts w:ascii="GHEA Grapalat" w:hAnsi="GHEA Grapalat" w:cs="Calibri"/>
                <w:b/>
                <w:bCs/>
                <w:sz w:val="20"/>
                <w:szCs w:val="20"/>
              </w:rPr>
            </w:pPr>
            <w:r w:rsidRPr="00EC325F">
              <w:rPr>
                <w:rFonts w:ascii="GHEA Grapalat" w:hAnsi="GHEA Grapalat" w:cs="Calibri"/>
                <w:b/>
                <w:bCs/>
                <w:sz w:val="20"/>
                <w:szCs w:val="20"/>
              </w:rPr>
              <w:t>2025</w:t>
            </w:r>
          </w:p>
        </w:tc>
        <w:tc>
          <w:tcPr>
            <w:tcW w:w="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noWrap/>
            <w:vAlign w:val="center"/>
            <w:hideMark/>
          </w:tcPr>
          <w:p w14:paraId="03E773E5" w14:textId="5F546829" w:rsidR="0047559E" w:rsidRPr="00EC325F" w:rsidRDefault="0047559E" w:rsidP="009325F8">
            <w:pPr>
              <w:jc w:val="center"/>
              <w:rPr>
                <w:rFonts w:ascii="GHEA Grapalat" w:hAnsi="GHEA Grapalat" w:cs="Calibri"/>
                <w:b/>
                <w:bCs/>
                <w:sz w:val="20"/>
                <w:szCs w:val="20"/>
              </w:rPr>
            </w:pPr>
            <w:r w:rsidRPr="00EC325F">
              <w:rPr>
                <w:rFonts w:ascii="GHEA Grapalat" w:hAnsi="GHEA Grapalat" w:cs="Calibri"/>
                <w:b/>
                <w:bCs/>
                <w:sz w:val="20"/>
                <w:szCs w:val="20"/>
              </w:rPr>
              <w:t>2026</w:t>
            </w:r>
          </w:p>
        </w:tc>
        <w:tc>
          <w:tcPr>
            <w:tcW w:w="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noWrap/>
            <w:vAlign w:val="center"/>
            <w:hideMark/>
          </w:tcPr>
          <w:p w14:paraId="6155D256" w14:textId="09E9F142" w:rsidR="0047559E" w:rsidRPr="00EC325F" w:rsidRDefault="0047559E" w:rsidP="009325F8">
            <w:pPr>
              <w:jc w:val="center"/>
              <w:rPr>
                <w:rFonts w:ascii="GHEA Grapalat" w:hAnsi="GHEA Grapalat" w:cs="Calibri"/>
                <w:b/>
                <w:bCs/>
                <w:sz w:val="20"/>
                <w:szCs w:val="20"/>
              </w:rPr>
            </w:pPr>
            <w:r w:rsidRPr="00EC325F">
              <w:rPr>
                <w:rFonts w:ascii="GHEA Grapalat" w:hAnsi="GHEA Grapalat" w:cs="Calibri"/>
                <w:b/>
                <w:bCs/>
                <w:sz w:val="20"/>
                <w:szCs w:val="20"/>
              </w:rPr>
              <w:t>2027</w:t>
            </w:r>
          </w:p>
        </w:tc>
        <w:tc>
          <w:tcPr>
            <w:tcW w:w="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noWrap/>
            <w:vAlign w:val="center"/>
            <w:hideMark/>
          </w:tcPr>
          <w:p w14:paraId="34730549" w14:textId="1C9A3955" w:rsidR="0047559E" w:rsidRPr="00EC325F" w:rsidRDefault="0047559E" w:rsidP="009325F8">
            <w:pPr>
              <w:jc w:val="center"/>
              <w:rPr>
                <w:rFonts w:ascii="GHEA Grapalat" w:hAnsi="GHEA Grapalat" w:cs="Calibri"/>
                <w:b/>
                <w:bCs/>
                <w:sz w:val="20"/>
                <w:szCs w:val="20"/>
              </w:rPr>
            </w:pPr>
            <w:r w:rsidRPr="00EC325F">
              <w:rPr>
                <w:rFonts w:ascii="GHEA Grapalat" w:hAnsi="GHEA Grapalat" w:cs="Calibri"/>
                <w:b/>
                <w:bCs/>
                <w:sz w:val="20"/>
                <w:szCs w:val="20"/>
              </w:rPr>
              <w:t>2028</w:t>
            </w:r>
          </w:p>
        </w:tc>
        <w:tc>
          <w:tcPr>
            <w:tcW w:w="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noWrap/>
            <w:vAlign w:val="center"/>
            <w:hideMark/>
          </w:tcPr>
          <w:p w14:paraId="3B9E8568" w14:textId="11EA6852" w:rsidR="0047559E" w:rsidRPr="00EC325F" w:rsidRDefault="0047559E" w:rsidP="009325F8">
            <w:pPr>
              <w:jc w:val="center"/>
              <w:rPr>
                <w:rFonts w:ascii="GHEA Grapalat" w:hAnsi="GHEA Grapalat" w:cs="Calibri"/>
                <w:b/>
                <w:bCs/>
                <w:sz w:val="20"/>
                <w:szCs w:val="20"/>
              </w:rPr>
            </w:pPr>
            <w:r w:rsidRPr="00EC325F">
              <w:rPr>
                <w:rFonts w:ascii="GHEA Grapalat" w:hAnsi="GHEA Grapalat" w:cs="Calibri"/>
                <w:b/>
                <w:bCs/>
                <w:sz w:val="20"/>
                <w:szCs w:val="20"/>
              </w:rPr>
              <w:t>2029</w:t>
            </w:r>
          </w:p>
        </w:tc>
        <w:tc>
          <w:tcPr>
            <w:tcW w:w="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noWrap/>
            <w:vAlign w:val="center"/>
            <w:hideMark/>
          </w:tcPr>
          <w:p w14:paraId="4B70AFFC" w14:textId="6155CA52" w:rsidR="0047559E" w:rsidRPr="00EC325F" w:rsidRDefault="0047559E" w:rsidP="009325F8">
            <w:pPr>
              <w:jc w:val="center"/>
              <w:rPr>
                <w:rFonts w:ascii="GHEA Grapalat" w:hAnsi="GHEA Grapalat" w:cs="Calibri"/>
                <w:b/>
                <w:bCs/>
                <w:sz w:val="20"/>
                <w:szCs w:val="20"/>
              </w:rPr>
            </w:pPr>
            <w:r w:rsidRPr="00EC325F">
              <w:rPr>
                <w:rFonts w:ascii="GHEA Grapalat" w:hAnsi="GHEA Grapalat" w:cs="Calibri"/>
                <w:b/>
                <w:bCs/>
                <w:sz w:val="20"/>
                <w:szCs w:val="20"/>
              </w:rPr>
              <w:t>2030</w:t>
            </w:r>
          </w:p>
        </w:tc>
        <w:tc>
          <w:tcPr>
            <w:tcW w:w="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noWrap/>
            <w:vAlign w:val="center"/>
            <w:hideMark/>
          </w:tcPr>
          <w:p w14:paraId="3D1C4225" w14:textId="29A82420" w:rsidR="0047559E" w:rsidRPr="00EC325F" w:rsidRDefault="0047559E" w:rsidP="009325F8">
            <w:pPr>
              <w:jc w:val="center"/>
              <w:rPr>
                <w:rFonts w:ascii="GHEA Grapalat" w:hAnsi="GHEA Grapalat" w:cs="Calibri"/>
                <w:b/>
                <w:bCs/>
                <w:sz w:val="20"/>
                <w:szCs w:val="20"/>
              </w:rPr>
            </w:pPr>
            <w:r w:rsidRPr="00EC325F">
              <w:rPr>
                <w:rFonts w:ascii="GHEA Grapalat" w:hAnsi="GHEA Grapalat" w:cs="Calibri"/>
                <w:b/>
                <w:bCs/>
                <w:sz w:val="20"/>
                <w:szCs w:val="20"/>
              </w:rPr>
              <w:t>2040</w:t>
            </w:r>
          </w:p>
        </w:tc>
        <w:tc>
          <w:tcPr>
            <w:tcW w:w="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noWrap/>
            <w:vAlign w:val="center"/>
            <w:hideMark/>
          </w:tcPr>
          <w:p w14:paraId="002258FE" w14:textId="3E0ED069" w:rsidR="0047559E" w:rsidRPr="00EC325F" w:rsidRDefault="0047559E" w:rsidP="009325F8">
            <w:pPr>
              <w:jc w:val="center"/>
              <w:rPr>
                <w:rFonts w:ascii="GHEA Grapalat" w:hAnsi="GHEA Grapalat" w:cs="Calibri"/>
                <w:b/>
                <w:bCs/>
                <w:sz w:val="20"/>
                <w:szCs w:val="20"/>
              </w:rPr>
            </w:pPr>
            <w:r w:rsidRPr="00EC325F">
              <w:rPr>
                <w:rFonts w:ascii="GHEA Grapalat" w:hAnsi="GHEA Grapalat" w:cs="Calibri"/>
                <w:b/>
                <w:bCs/>
                <w:sz w:val="20"/>
                <w:szCs w:val="20"/>
              </w:rPr>
              <w:t>2070</w:t>
            </w:r>
          </w:p>
        </w:tc>
        <w:tc>
          <w:tcPr>
            <w:tcW w:w="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noWrap/>
            <w:vAlign w:val="center"/>
            <w:hideMark/>
          </w:tcPr>
          <w:p w14:paraId="40BCA9B1" w14:textId="0999A09B" w:rsidR="0047559E" w:rsidRPr="00EC325F" w:rsidRDefault="0047559E" w:rsidP="009325F8">
            <w:pPr>
              <w:jc w:val="center"/>
              <w:rPr>
                <w:rFonts w:ascii="GHEA Grapalat" w:hAnsi="GHEA Grapalat" w:cs="Calibri"/>
                <w:b/>
                <w:bCs/>
                <w:sz w:val="20"/>
                <w:szCs w:val="20"/>
              </w:rPr>
            </w:pPr>
            <w:r w:rsidRPr="00EC325F">
              <w:rPr>
                <w:rFonts w:ascii="GHEA Grapalat" w:hAnsi="GHEA Grapalat" w:cs="Calibri"/>
                <w:b/>
                <w:bCs/>
                <w:sz w:val="20"/>
                <w:szCs w:val="20"/>
              </w:rPr>
              <w:t>2100</w:t>
            </w:r>
          </w:p>
        </w:tc>
      </w:tr>
      <w:tr w:rsidR="00426F86" w:rsidRPr="00EC325F" w14:paraId="104316EA" w14:textId="77777777" w:rsidTr="00E37DAF">
        <w:trPr>
          <w:trHeight w:val="80"/>
          <w:jc w:val="center"/>
        </w:trPr>
        <w:tc>
          <w:tcPr>
            <w:tcW w:w="1620" w:type="dxa"/>
            <w:tcBorders>
              <w:top w:val="single" w:sz="4" w:space="0" w:color="FFFFFF" w:themeColor="background1"/>
            </w:tcBorders>
            <w:noWrap/>
            <w:hideMark/>
          </w:tcPr>
          <w:p w14:paraId="0497155D" w14:textId="77777777" w:rsidR="0047559E" w:rsidRPr="00EC325F" w:rsidRDefault="0047559E" w:rsidP="009325F8">
            <w:pPr>
              <w:jc w:val="both"/>
              <w:rPr>
                <w:rFonts w:ascii="GHEA Grapalat" w:hAnsi="GHEA Grapalat" w:cs="Calibri"/>
                <w:sz w:val="20"/>
                <w:szCs w:val="20"/>
              </w:rPr>
            </w:pPr>
            <w:r w:rsidRPr="00EC325F">
              <w:rPr>
                <w:rFonts w:ascii="GHEA Grapalat" w:hAnsi="GHEA Grapalat" w:cs="Calibri"/>
                <w:sz w:val="20"/>
                <w:szCs w:val="20"/>
              </w:rPr>
              <w:t>Որոտան</w:t>
            </w:r>
          </w:p>
        </w:tc>
        <w:tc>
          <w:tcPr>
            <w:tcW w:w="1255" w:type="dxa"/>
            <w:tcBorders>
              <w:top w:val="single" w:sz="4" w:space="0" w:color="FFFFFF" w:themeColor="background1"/>
            </w:tcBorders>
            <w:noWrap/>
            <w:hideMark/>
          </w:tcPr>
          <w:p w14:paraId="331B4CA7" w14:textId="77777777" w:rsidR="0047559E" w:rsidRPr="00EC325F" w:rsidRDefault="0047559E" w:rsidP="009325F8">
            <w:pPr>
              <w:jc w:val="both"/>
              <w:rPr>
                <w:rFonts w:ascii="GHEA Grapalat" w:hAnsi="GHEA Grapalat" w:cs="Calibri"/>
                <w:sz w:val="20"/>
                <w:szCs w:val="20"/>
              </w:rPr>
            </w:pPr>
            <w:r w:rsidRPr="00EC325F">
              <w:rPr>
                <w:rFonts w:ascii="GHEA Grapalat" w:hAnsi="GHEA Grapalat" w:cs="Calibri"/>
                <w:sz w:val="20"/>
                <w:szCs w:val="20"/>
              </w:rPr>
              <w:t>55.47</w:t>
            </w:r>
          </w:p>
        </w:tc>
        <w:tc>
          <w:tcPr>
            <w:tcW w:w="860" w:type="dxa"/>
            <w:tcBorders>
              <w:top w:val="single" w:sz="4" w:space="0" w:color="FFFFFF" w:themeColor="background1"/>
            </w:tcBorders>
            <w:noWrap/>
            <w:hideMark/>
          </w:tcPr>
          <w:p w14:paraId="39588187" w14:textId="77777777" w:rsidR="0047559E" w:rsidRPr="00EC325F" w:rsidRDefault="0047559E" w:rsidP="009325F8">
            <w:pPr>
              <w:jc w:val="both"/>
              <w:rPr>
                <w:rFonts w:ascii="GHEA Grapalat" w:hAnsi="GHEA Grapalat" w:cs="Calibri"/>
                <w:sz w:val="20"/>
                <w:szCs w:val="20"/>
              </w:rPr>
            </w:pPr>
            <w:r w:rsidRPr="00EC325F">
              <w:rPr>
                <w:rFonts w:ascii="GHEA Grapalat" w:hAnsi="GHEA Grapalat" w:cs="Calibri"/>
                <w:sz w:val="20"/>
                <w:szCs w:val="20"/>
              </w:rPr>
              <w:t>55.38</w:t>
            </w:r>
          </w:p>
        </w:tc>
        <w:tc>
          <w:tcPr>
            <w:tcW w:w="860" w:type="dxa"/>
            <w:tcBorders>
              <w:top w:val="single" w:sz="4" w:space="0" w:color="FFFFFF" w:themeColor="background1"/>
            </w:tcBorders>
            <w:noWrap/>
            <w:hideMark/>
          </w:tcPr>
          <w:p w14:paraId="136DF03D" w14:textId="77777777" w:rsidR="0047559E" w:rsidRPr="00EC325F" w:rsidRDefault="0047559E" w:rsidP="009325F8">
            <w:pPr>
              <w:jc w:val="both"/>
              <w:rPr>
                <w:rFonts w:ascii="GHEA Grapalat" w:hAnsi="GHEA Grapalat" w:cs="Calibri"/>
                <w:sz w:val="20"/>
                <w:szCs w:val="20"/>
              </w:rPr>
            </w:pPr>
            <w:r w:rsidRPr="00EC325F">
              <w:rPr>
                <w:rFonts w:ascii="GHEA Grapalat" w:hAnsi="GHEA Grapalat" w:cs="Calibri"/>
                <w:sz w:val="20"/>
                <w:szCs w:val="20"/>
              </w:rPr>
              <w:t>55.29</w:t>
            </w:r>
          </w:p>
        </w:tc>
        <w:tc>
          <w:tcPr>
            <w:tcW w:w="860" w:type="dxa"/>
            <w:tcBorders>
              <w:top w:val="single" w:sz="4" w:space="0" w:color="FFFFFF" w:themeColor="background1"/>
            </w:tcBorders>
            <w:noWrap/>
            <w:hideMark/>
          </w:tcPr>
          <w:p w14:paraId="7BA5FF9E" w14:textId="77777777" w:rsidR="0047559E" w:rsidRPr="00EC325F" w:rsidRDefault="0047559E" w:rsidP="009325F8">
            <w:pPr>
              <w:jc w:val="both"/>
              <w:rPr>
                <w:rFonts w:ascii="GHEA Grapalat" w:hAnsi="GHEA Grapalat" w:cs="Calibri"/>
                <w:sz w:val="20"/>
                <w:szCs w:val="20"/>
              </w:rPr>
            </w:pPr>
            <w:r w:rsidRPr="00EC325F">
              <w:rPr>
                <w:rFonts w:ascii="GHEA Grapalat" w:hAnsi="GHEA Grapalat" w:cs="Calibri"/>
                <w:sz w:val="20"/>
                <w:szCs w:val="20"/>
              </w:rPr>
              <w:t>55.19</w:t>
            </w:r>
          </w:p>
        </w:tc>
        <w:tc>
          <w:tcPr>
            <w:tcW w:w="860" w:type="dxa"/>
            <w:tcBorders>
              <w:top w:val="single" w:sz="4" w:space="0" w:color="FFFFFF" w:themeColor="background1"/>
            </w:tcBorders>
            <w:noWrap/>
            <w:hideMark/>
          </w:tcPr>
          <w:p w14:paraId="2A4C37BA" w14:textId="77777777" w:rsidR="0047559E" w:rsidRPr="00EC325F" w:rsidRDefault="0047559E" w:rsidP="009325F8">
            <w:pPr>
              <w:jc w:val="both"/>
              <w:rPr>
                <w:rFonts w:ascii="GHEA Grapalat" w:hAnsi="GHEA Grapalat" w:cs="Calibri"/>
                <w:sz w:val="20"/>
                <w:szCs w:val="20"/>
              </w:rPr>
            </w:pPr>
            <w:r w:rsidRPr="00EC325F">
              <w:rPr>
                <w:rFonts w:ascii="GHEA Grapalat" w:hAnsi="GHEA Grapalat" w:cs="Calibri"/>
                <w:sz w:val="20"/>
                <w:szCs w:val="20"/>
              </w:rPr>
              <w:t>55.07</w:t>
            </w:r>
          </w:p>
        </w:tc>
        <w:tc>
          <w:tcPr>
            <w:tcW w:w="860" w:type="dxa"/>
            <w:tcBorders>
              <w:top w:val="single" w:sz="4" w:space="0" w:color="FFFFFF" w:themeColor="background1"/>
            </w:tcBorders>
            <w:noWrap/>
            <w:hideMark/>
          </w:tcPr>
          <w:p w14:paraId="4902A0A1" w14:textId="77777777" w:rsidR="0047559E" w:rsidRPr="00EC325F" w:rsidRDefault="0047559E" w:rsidP="009325F8">
            <w:pPr>
              <w:jc w:val="both"/>
              <w:rPr>
                <w:rFonts w:ascii="GHEA Grapalat" w:hAnsi="GHEA Grapalat" w:cs="Calibri"/>
                <w:sz w:val="20"/>
                <w:szCs w:val="20"/>
              </w:rPr>
            </w:pPr>
            <w:r w:rsidRPr="00EC325F">
              <w:rPr>
                <w:rFonts w:ascii="GHEA Grapalat" w:hAnsi="GHEA Grapalat" w:cs="Calibri"/>
                <w:sz w:val="20"/>
                <w:szCs w:val="20"/>
              </w:rPr>
              <w:t>54.93</w:t>
            </w:r>
          </w:p>
        </w:tc>
        <w:tc>
          <w:tcPr>
            <w:tcW w:w="860" w:type="dxa"/>
            <w:tcBorders>
              <w:top w:val="single" w:sz="4" w:space="0" w:color="FFFFFF" w:themeColor="background1"/>
            </w:tcBorders>
            <w:noWrap/>
            <w:hideMark/>
          </w:tcPr>
          <w:p w14:paraId="04D913F6" w14:textId="77777777" w:rsidR="0047559E" w:rsidRPr="00EC325F" w:rsidRDefault="0047559E" w:rsidP="009325F8">
            <w:pPr>
              <w:jc w:val="both"/>
              <w:rPr>
                <w:rFonts w:ascii="GHEA Grapalat" w:hAnsi="GHEA Grapalat" w:cs="Calibri"/>
                <w:sz w:val="20"/>
                <w:szCs w:val="20"/>
              </w:rPr>
            </w:pPr>
            <w:r w:rsidRPr="00EC325F">
              <w:rPr>
                <w:rFonts w:ascii="GHEA Grapalat" w:hAnsi="GHEA Grapalat" w:cs="Calibri"/>
                <w:sz w:val="20"/>
                <w:szCs w:val="20"/>
              </w:rPr>
              <w:t>54.77</w:t>
            </w:r>
          </w:p>
        </w:tc>
        <w:tc>
          <w:tcPr>
            <w:tcW w:w="860" w:type="dxa"/>
            <w:tcBorders>
              <w:top w:val="single" w:sz="4" w:space="0" w:color="FFFFFF" w:themeColor="background1"/>
            </w:tcBorders>
            <w:noWrap/>
            <w:hideMark/>
          </w:tcPr>
          <w:p w14:paraId="16DF852F" w14:textId="77777777" w:rsidR="0047559E" w:rsidRPr="00EC325F" w:rsidRDefault="0047559E" w:rsidP="009325F8">
            <w:pPr>
              <w:jc w:val="both"/>
              <w:rPr>
                <w:rFonts w:ascii="GHEA Grapalat" w:hAnsi="GHEA Grapalat" w:cs="Calibri"/>
                <w:sz w:val="20"/>
                <w:szCs w:val="20"/>
              </w:rPr>
            </w:pPr>
            <w:r w:rsidRPr="00EC325F">
              <w:rPr>
                <w:rFonts w:ascii="GHEA Grapalat" w:hAnsi="GHEA Grapalat" w:cs="Calibri"/>
                <w:sz w:val="20"/>
                <w:szCs w:val="20"/>
              </w:rPr>
              <w:t>50.69</w:t>
            </w:r>
          </w:p>
        </w:tc>
        <w:tc>
          <w:tcPr>
            <w:tcW w:w="860" w:type="dxa"/>
            <w:tcBorders>
              <w:top w:val="single" w:sz="4" w:space="0" w:color="FFFFFF" w:themeColor="background1"/>
            </w:tcBorders>
            <w:noWrap/>
            <w:hideMark/>
          </w:tcPr>
          <w:p w14:paraId="18051420" w14:textId="77777777" w:rsidR="0047559E" w:rsidRPr="00EC325F" w:rsidRDefault="0047559E" w:rsidP="009325F8">
            <w:pPr>
              <w:jc w:val="both"/>
              <w:rPr>
                <w:rFonts w:ascii="GHEA Grapalat" w:hAnsi="GHEA Grapalat" w:cs="Calibri"/>
                <w:sz w:val="20"/>
                <w:szCs w:val="20"/>
              </w:rPr>
            </w:pPr>
            <w:r w:rsidRPr="00EC325F">
              <w:rPr>
                <w:rFonts w:ascii="GHEA Grapalat" w:hAnsi="GHEA Grapalat" w:cs="Calibri"/>
                <w:sz w:val="20"/>
                <w:szCs w:val="20"/>
              </w:rPr>
              <w:t>45.73</w:t>
            </w:r>
          </w:p>
        </w:tc>
        <w:tc>
          <w:tcPr>
            <w:tcW w:w="860" w:type="dxa"/>
            <w:tcBorders>
              <w:top w:val="single" w:sz="4" w:space="0" w:color="FFFFFF" w:themeColor="background1"/>
            </w:tcBorders>
            <w:noWrap/>
            <w:hideMark/>
          </w:tcPr>
          <w:p w14:paraId="15E1BE02" w14:textId="77777777" w:rsidR="0047559E" w:rsidRPr="00EC325F" w:rsidRDefault="0047559E" w:rsidP="009325F8">
            <w:pPr>
              <w:jc w:val="both"/>
              <w:rPr>
                <w:rFonts w:ascii="GHEA Grapalat" w:hAnsi="GHEA Grapalat" w:cs="Calibri"/>
                <w:sz w:val="20"/>
                <w:szCs w:val="20"/>
              </w:rPr>
            </w:pPr>
            <w:r w:rsidRPr="00EC325F">
              <w:rPr>
                <w:rFonts w:ascii="GHEA Grapalat" w:hAnsi="GHEA Grapalat" w:cs="Calibri"/>
                <w:sz w:val="20"/>
                <w:szCs w:val="20"/>
              </w:rPr>
              <w:t>43.71</w:t>
            </w:r>
          </w:p>
        </w:tc>
      </w:tr>
      <w:tr w:rsidR="00426F86" w:rsidRPr="00EC325F" w14:paraId="1062E2B6" w14:textId="77777777" w:rsidTr="00E37DAF">
        <w:trPr>
          <w:trHeight w:val="60"/>
          <w:jc w:val="center"/>
        </w:trPr>
        <w:tc>
          <w:tcPr>
            <w:tcW w:w="1620" w:type="dxa"/>
            <w:noWrap/>
            <w:hideMark/>
          </w:tcPr>
          <w:p w14:paraId="78D2CDB8" w14:textId="77777777" w:rsidR="0047559E" w:rsidRPr="00EC325F" w:rsidRDefault="0047559E" w:rsidP="009325F8">
            <w:pPr>
              <w:jc w:val="both"/>
              <w:rPr>
                <w:rFonts w:ascii="GHEA Grapalat" w:hAnsi="GHEA Grapalat" w:cs="Calibri"/>
                <w:sz w:val="20"/>
                <w:szCs w:val="20"/>
              </w:rPr>
            </w:pPr>
            <w:r w:rsidRPr="00EC325F">
              <w:rPr>
                <w:rFonts w:ascii="GHEA Grapalat" w:hAnsi="GHEA Grapalat" w:cs="Calibri"/>
                <w:sz w:val="20"/>
                <w:szCs w:val="20"/>
              </w:rPr>
              <w:t>Ողջի</w:t>
            </w:r>
          </w:p>
        </w:tc>
        <w:tc>
          <w:tcPr>
            <w:tcW w:w="1255" w:type="dxa"/>
            <w:noWrap/>
            <w:hideMark/>
          </w:tcPr>
          <w:p w14:paraId="4A2B0D52" w14:textId="77777777" w:rsidR="0047559E" w:rsidRPr="00EC325F" w:rsidRDefault="0047559E" w:rsidP="009325F8">
            <w:pPr>
              <w:jc w:val="both"/>
              <w:rPr>
                <w:rFonts w:ascii="GHEA Grapalat" w:hAnsi="GHEA Grapalat" w:cs="Calibri"/>
                <w:sz w:val="20"/>
                <w:szCs w:val="20"/>
              </w:rPr>
            </w:pPr>
            <w:r w:rsidRPr="00EC325F">
              <w:rPr>
                <w:rFonts w:ascii="GHEA Grapalat" w:hAnsi="GHEA Grapalat" w:cs="Calibri"/>
                <w:sz w:val="20"/>
                <w:szCs w:val="20"/>
              </w:rPr>
              <w:t>66.12</w:t>
            </w:r>
          </w:p>
        </w:tc>
        <w:tc>
          <w:tcPr>
            <w:tcW w:w="860" w:type="dxa"/>
            <w:noWrap/>
            <w:hideMark/>
          </w:tcPr>
          <w:p w14:paraId="70AAD7D4" w14:textId="77777777" w:rsidR="0047559E" w:rsidRPr="00EC325F" w:rsidRDefault="0047559E" w:rsidP="009325F8">
            <w:pPr>
              <w:jc w:val="both"/>
              <w:rPr>
                <w:rFonts w:ascii="GHEA Grapalat" w:hAnsi="GHEA Grapalat" w:cs="Calibri"/>
                <w:sz w:val="20"/>
                <w:szCs w:val="20"/>
              </w:rPr>
            </w:pPr>
            <w:r w:rsidRPr="00EC325F">
              <w:rPr>
                <w:rFonts w:ascii="GHEA Grapalat" w:hAnsi="GHEA Grapalat" w:cs="Calibri"/>
                <w:sz w:val="20"/>
                <w:szCs w:val="20"/>
              </w:rPr>
              <w:t>65.36</w:t>
            </w:r>
          </w:p>
        </w:tc>
        <w:tc>
          <w:tcPr>
            <w:tcW w:w="860" w:type="dxa"/>
            <w:noWrap/>
            <w:hideMark/>
          </w:tcPr>
          <w:p w14:paraId="6526E66F" w14:textId="77777777" w:rsidR="0047559E" w:rsidRPr="00EC325F" w:rsidRDefault="0047559E" w:rsidP="009325F8">
            <w:pPr>
              <w:jc w:val="both"/>
              <w:rPr>
                <w:rFonts w:ascii="GHEA Grapalat" w:hAnsi="GHEA Grapalat" w:cs="Calibri"/>
                <w:sz w:val="20"/>
                <w:szCs w:val="20"/>
              </w:rPr>
            </w:pPr>
            <w:r w:rsidRPr="00EC325F">
              <w:rPr>
                <w:rFonts w:ascii="GHEA Grapalat" w:hAnsi="GHEA Grapalat" w:cs="Calibri"/>
                <w:sz w:val="20"/>
                <w:szCs w:val="20"/>
              </w:rPr>
              <w:t>65.14</w:t>
            </w:r>
          </w:p>
        </w:tc>
        <w:tc>
          <w:tcPr>
            <w:tcW w:w="860" w:type="dxa"/>
            <w:noWrap/>
            <w:hideMark/>
          </w:tcPr>
          <w:p w14:paraId="20632B6F" w14:textId="77777777" w:rsidR="0047559E" w:rsidRPr="00EC325F" w:rsidRDefault="0047559E" w:rsidP="009325F8">
            <w:pPr>
              <w:jc w:val="both"/>
              <w:rPr>
                <w:rFonts w:ascii="GHEA Grapalat" w:hAnsi="GHEA Grapalat" w:cs="Calibri"/>
                <w:sz w:val="20"/>
                <w:szCs w:val="20"/>
              </w:rPr>
            </w:pPr>
            <w:r w:rsidRPr="00EC325F">
              <w:rPr>
                <w:rFonts w:ascii="GHEA Grapalat" w:hAnsi="GHEA Grapalat" w:cs="Calibri"/>
                <w:sz w:val="20"/>
                <w:szCs w:val="20"/>
              </w:rPr>
              <w:t>64.93</w:t>
            </w:r>
          </w:p>
        </w:tc>
        <w:tc>
          <w:tcPr>
            <w:tcW w:w="860" w:type="dxa"/>
            <w:noWrap/>
            <w:hideMark/>
          </w:tcPr>
          <w:p w14:paraId="17860583" w14:textId="77777777" w:rsidR="0047559E" w:rsidRPr="00EC325F" w:rsidRDefault="0047559E" w:rsidP="009325F8">
            <w:pPr>
              <w:jc w:val="both"/>
              <w:rPr>
                <w:rFonts w:ascii="GHEA Grapalat" w:hAnsi="GHEA Grapalat" w:cs="Calibri"/>
                <w:sz w:val="20"/>
                <w:szCs w:val="20"/>
              </w:rPr>
            </w:pPr>
            <w:r w:rsidRPr="00EC325F">
              <w:rPr>
                <w:rFonts w:ascii="GHEA Grapalat" w:hAnsi="GHEA Grapalat" w:cs="Calibri"/>
                <w:sz w:val="20"/>
                <w:szCs w:val="20"/>
              </w:rPr>
              <w:t>64.74</w:t>
            </w:r>
          </w:p>
        </w:tc>
        <w:tc>
          <w:tcPr>
            <w:tcW w:w="860" w:type="dxa"/>
            <w:noWrap/>
            <w:hideMark/>
          </w:tcPr>
          <w:p w14:paraId="0B8E314F" w14:textId="77777777" w:rsidR="0047559E" w:rsidRPr="00EC325F" w:rsidRDefault="0047559E" w:rsidP="009325F8">
            <w:pPr>
              <w:jc w:val="both"/>
              <w:rPr>
                <w:rFonts w:ascii="GHEA Grapalat" w:hAnsi="GHEA Grapalat" w:cs="Calibri"/>
                <w:sz w:val="20"/>
                <w:szCs w:val="20"/>
              </w:rPr>
            </w:pPr>
            <w:r w:rsidRPr="00EC325F">
              <w:rPr>
                <w:rFonts w:ascii="GHEA Grapalat" w:hAnsi="GHEA Grapalat" w:cs="Calibri"/>
                <w:sz w:val="20"/>
                <w:szCs w:val="20"/>
              </w:rPr>
              <w:t>64.52</w:t>
            </w:r>
          </w:p>
        </w:tc>
        <w:tc>
          <w:tcPr>
            <w:tcW w:w="860" w:type="dxa"/>
            <w:noWrap/>
            <w:hideMark/>
          </w:tcPr>
          <w:p w14:paraId="69065872" w14:textId="77777777" w:rsidR="0047559E" w:rsidRPr="00EC325F" w:rsidRDefault="0047559E" w:rsidP="009325F8">
            <w:pPr>
              <w:jc w:val="both"/>
              <w:rPr>
                <w:rFonts w:ascii="GHEA Grapalat" w:hAnsi="GHEA Grapalat" w:cs="Calibri"/>
                <w:sz w:val="20"/>
                <w:szCs w:val="20"/>
              </w:rPr>
            </w:pPr>
            <w:r w:rsidRPr="00EC325F">
              <w:rPr>
                <w:rFonts w:ascii="GHEA Grapalat" w:hAnsi="GHEA Grapalat" w:cs="Calibri"/>
                <w:sz w:val="20"/>
                <w:szCs w:val="20"/>
              </w:rPr>
              <w:t>64.31</w:t>
            </w:r>
          </w:p>
        </w:tc>
        <w:tc>
          <w:tcPr>
            <w:tcW w:w="860" w:type="dxa"/>
            <w:noWrap/>
            <w:hideMark/>
          </w:tcPr>
          <w:p w14:paraId="337C08D2" w14:textId="77777777" w:rsidR="0047559E" w:rsidRPr="00EC325F" w:rsidRDefault="0047559E" w:rsidP="009325F8">
            <w:pPr>
              <w:jc w:val="both"/>
              <w:rPr>
                <w:rFonts w:ascii="GHEA Grapalat" w:hAnsi="GHEA Grapalat" w:cs="Calibri"/>
                <w:sz w:val="20"/>
                <w:szCs w:val="20"/>
              </w:rPr>
            </w:pPr>
            <w:r w:rsidRPr="00EC325F">
              <w:rPr>
                <w:rFonts w:ascii="GHEA Grapalat" w:hAnsi="GHEA Grapalat" w:cs="Calibri"/>
                <w:sz w:val="20"/>
                <w:szCs w:val="20"/>
              </w:rPr>
              <w:t>61.57</w:t>
            </w:r>
          </w:p>
        </w:tc>
        <w:tc>
          <w:tcPr>
            <w:tcW w:w="860" w:type="dxa"/>
            <w:noWrap/>
            <w:hideMark/>
          </w:tcPr>
          <w:p w14:paraId="386B4059" w14:textId="77777777" w:rsidR="0047559E" w:rsidRPr="00EC325F" w:rsidRDefault="0047559E" w:rsidP="009325F8">
            <w:pPr>
              <w:jc w:val="both"/>
              <w:rPr>
                <w:rFonts w:ascii="GHEA Grapalat" w:hAnsi="GHEA Grapalat" w:cs="Calibri"/>
                <w:sz w:val="20"/>
                <w:szCs w:val="20"/>
              </w:rPr>
            </w:pPr>
            <w:r w:rsidRPr="00EC325F">
              <w:rPr>
                <w:rFonts w:ascii="GHEA Grapalat" w:hAnsi="GHEA Grapalat" w:cs="Calibri"/>
                <w:sz w:val="20"/>
                <w:szCs w:val="20"/>
              </w:rPr>
              <w:t>54.5</w:t>
            </w:r>
          </w:p>
        </w:tc>
        <w:tc>
          <w:tcPr>
            <w:tcW w:w="860" w:type="dxa"/>
            <w:noWrap/>
            <w:hideMark/>
          </w:tcPr>
          <w:p w14:paraId="05906AEE" w14:textId="77777777" w:rsidR="0047559E" w:rsidRPr="00EC325F" w:rsidRDefault="0047559E" w:rsidP="009325F8">
            <w:pPr>
              <w:jc w:val="both"/>
              <w:rPr>
                <w:rFonts w:ascii="GHEA Grapalat" w:hAnsi="GHEA Grapalat" w:cs="Calibri"/>
                <w:sz w:val="20"/>
                <w:szCs w:val="20"/>
              </w:rPr>
            </w:pPr>
            <w:r w:rsidRPr="00EC325F">
              <w:rPr>
                <w:rFonts w:ascii="GHEA Grapalat" w:hAnsi="GHEA Grapalat" w:cs="Calibri"/>
                <w:sz w:val="20"/>
                <w:szCs w:val="20"/>
              </w:rPr>
              <w:t>51.7</w:t>
            </w:r>
          </w:p>
        </w:tc>
      </w:tr>
      <w:tr w:rsidR="00426F86" w:rsidRPr="00EC325F" w14:paraId="2D7D2E62" w14:textId="77777777" w:rsidTr="00E37DAF">
        <w:trPr>
          <w:trHeight w:val="60"/>
          <w:jc w:val="center"/>
        </w:trPr>
        <w:tc>
          <w:tcPr>
            <w:tcW w:w="1620" w:type="dxa"/>
            <w:noWrap/>
            <w:hideMark/>
          </w:tcPr>
          <w:p w14:paraId="3CA02713" w14:textId="77777777" w:rsidR="0047559E" w:rsidRPr="00EC325F" w:rsidRDefault="0047559E" w:rsidP="009325F8">
            <w:pPr>
              <w:jc w:val="both"/>
              <w:rPr>
                <w:rFonts w:ascii="GHEA Grapalat" w:hAnsi="GHEA Grapalat" w:cs="Calibri"/>
                <w:sz w:val="20"/>
                <w:szCs w:val="20"/>
              </w:rPr>
            </w:pPr>
            <w:r w:rsidRPr="00EC325F">
              <w:rPr>
                <w:rFonts w:ascii="GHEA Grapalat" w:hAnsi="GHEA Grapalat" w:cs="Calibri"/>
                <w:sz w:val="20"/>
                <w:szCs w:val="20"/>
              </w:rPr>
              <w:t>Մեղրիգետ</w:t>
            </w:r>
          </w:p>
        </w:tc>
        <w:tc>
          <w:tcPr>
            <w:tcW w:w="1255" w:type="dxa"/>
            <w:noWrap/>
            <w:hideMark/>
          </w:tcPr>
          <w:p w14:paraId="6707DE44" w14:textId="77777777" w:rsidR="0047559E" w:rsidRPr="00EC325F" w:rsidRDefault="0047559E" w:rsidP="009325F8">
            <w:pPr>
              <w:jc w:val="both"/>
              <w:rPr>
                <w:rFonts w:ascii="GHEA Grapalat" w:hAnsi="GHEA Grapalat" w:cs="Calibri"/>
                <w:sz w:val="20"/>
                <w:szCs w:val="20"/>
              </w:rPr>
            </w:pPr>
            <w:r w:rsidRPr="00EC325F">
              <w:rPr>
                <w:rFonts w:ascii="GHEA Grapalat" w:hAnsi="GHEA Grapalat" w:cs="Calibri"/>
                <w:sz w:val="20"/>
                <w:szCs w:val="20"/>
              </w:rPr>
              <w:t>25.95</w:t>
            </w:r>
          </w:p>
        </w:tc>
        <w:tc>
          <w:tcPr>
            <w:tcW w:w="860" w:type="dxa"/>
            <w:noWrap/>
            <w:hideMark/>
          </w:tcPr>
          <w:p w14:paraId="33E6B2CB" w14:textId="77777777" w:rsidR="0047559E" w:rsidRPr="00EC325F" w:rsidRDefault="0047559E" w:rsidP="009325F8">
            <w:pPr>
              <w:jc w:val="both"/>
              <w:rPr>
                <w:rFonts w:ascii="GHEA Grapalat" w:hAnsi="GHEA Grapalat" w:cs="Calibri"/>
                <w:sz w:val="20"/>
                <w:szCs w:val="20"/>
              </w:rPr>
            </w:pPr>
            <w:r w:rsidRPr="00EC325F">
              <w:rPr>
                <w:rFonts w:ascii="GHEA Grapalat" w:hAnsi="GHEA Grapalat" w:cs="Calibri"/>
                <w:sz w:val="20"/>
                <w:szCs w:val="20"/>
              </w:rPr>
              <w:t>25.7</w:t>
            </w:r>
          </w:p>
        </w:tc>
        <w:tc>
          <w:tcPr>
            <w:tcW w:w="860" w:type="dxa"/>
            <w:noWrap/>
            <w:hideMark/>
          </w:tcPr>
          <w:p w14:paraId="3465D24A" w14:textId="77777777" w:rsidR="0047559E" w:rsidRPr="00EC325F" w:rsidRDefault="0047559E" w:rsidP="009325F8">
            <w:pPr>
              <w:jc w:val="both"/>
              <w:rPr>
                <w:rFonts w:ascii="GHEA Grapalat" w:hAnsi="GHEA Grapalat" w:cs="Calibri"/>
                <w:sz w:val="20"/>
                <w:szCs w:val="20"/>
              </w:rPr>
            </w:pPr>
            <w:r w:rsidRPr="00EC325F">
              <w:rPr>
                <w:rFonts w:ascii="GHEA Grapalat" w:hAnsi="GHEA Grapalat" w:cs="Calibri"/>
                <w:sz w:val="20"/>
                <w:szCs w:val="20"/>
              </w:rPr>
              <w:t>25.46</w:t>
            </w:r>
          </w:p>
        </w:tc>
        <w:tc>
          <w:tcPr>
            <w:tcW w:w="860" w:type="dxa"/>
            <w:noWrap/>
            <w:hideMark/>
          </w:tcPr>
          <w:p w14:paraId="414131BB" w14:textId="77777777" w:rsidR="0047559E" w:rsidRPr="00EC325F" w:rsidRDefault="0047559E" w:rsidP="009325F8">
            <w:pPr>
              <w:jc w:val="both"/>
              <w:rPr>
                <w:rFonts w:ascii="GHEA Grapalat" w:hAnsi="GHEA Grapalat" w:cs="Calibri"/>
                <w:sz w:val="20"/>
                <w:szCs w:val="20"/>
              </w:rPr>
            </w:pPr>
            <w:r w:rsidRPr="00EC325F">
              <w:rPr>
                <w:rFonts w:ascii="GHEA Grapalat" w:hAnsi="GHEA Grapalat" w:cs="Calibri"/>
                <w:sz w:val="20"/>
                <w:szCs w:val="20"/>
              </w:rPr>
              <w:t>25.24</w:t>
            </w:r>
          </w:p>
        </w:tc>
        <w:tc>
          <w:tcPr>
            <w:tcW w:w="860" w:type="dxa"/>
            <w:noWrap/>
            <w:hideMark/>
          </w:tcPr>
          <w:p w14:paraId="7D1DAC65" w14:textId="77777777" w:rsidR="0047559E" w:rsidRPr="00EC325F" w:rsidRDefault="0047559E" w:rsidP="009325F8">
            <w:pPr>
              <w:jc w:val="both"/>
              <w:rPr>
                <w:rFonts w:ascii="GHEA Grapalat" w:hAnsi="GHEA Grapalat" w:cs="Calibri"/>
                <w:sz w:val="20"/>
                <w:szCs w:val="20"/>
              </w:rPr>
            </w:pPr>
            <w:r w:rsidRPr="00EC325F">
              <w:rPr>
                <w:rFonts w:ascii="GHEA Grapalat" w:hAnsi="GHEA Grapalat" w:cs="Calibri"/>
                <w:sz w:val="20"/>
                <w:szCs w:val="20"/>
              </w:rPr>
              <w:t>25.01</w:t>
            </w:r>
          </w:p>
        </w:tc>
        <w:tc>
          <w:tcPr>
            <w:tcW w:w="860" w:type="dxa"/>
            <w:noWrap/>
            <w:hideMark/>
          </w:tcPr>
          <w:p w14:paraId="766B9A3F" w14:textId="77777777" w:rsidR="0047559E" w:rsidRPr="00EC325F" w:rsidRDefault="0047559E" w:rsidP="009325F8">
            <w:pPr>
              <w:jc w:val="both"/>
              <w:rPr>
                <w:rFonts w:ascii="GHEA Grapalat" w:hAnsi="GHEA Grapalat" w:cs="Calibri"/>
                <w:sz w:val="20"/>
                <w:szCs w:val="20"/>
              </w:rPr>
            </w:pPr>
            <w:r w:rsidRPr="00EC325F">
              <w:rPr>
                <w:rFonts w:ascii="GHEA Grapalat" w:hAnsi="GHEA Grapalat" w:cs="Calibri"/>
                <w:sz w:val="20"/>
                <w:szCs w:val="20"/>
              </w:rPr>
              <w:t>24.79</w:t>
            </w:r>
          </w:p>
        </w:tc>
        <w:tc>
          <w:tcPr>
            <w:tcW w:w="860" w:type="dxa"/>
            <w:noWrap/>
            <w:hideMark/>
          </w:tcPr>
          <w:p w14:paraId="190950F6" w14:textId="77777777" w:rsidR="0047559E" w:rsidRPr="00EC325F" w:rsidRDefault="0047559E" w:rsidP="009325F8">
            <w:pPr>
              <w:jc w:val="both"/>
              <w:rPr>
                <w:rFonts w:ascii="GHEA Grapalat" w:hAnsi="GHEA Grapalat" w:cs="Calibri"/>
                <w:sz w:val="20"/>
                <w:szCs w:val="20"/>
              </w:rPr>
            </w:pPr>
            <w:r w:rsidRPr="00EC325F">
              <w:rPr>
                <w:rFonts w:ascii="GHEA Grapalat" w:hAnsi="GHEA Grapalat" w:cs="Calibri"/>
                <w:sz w:val="20"/>
                <w:szCs w:val="20"/>
              </w:rPr>
              <w:t>24.56</w:t>
            </w:r>
          </w:p>
        </w:tc>
        <w:tc>
          <w:tcPr>
            <w:tcW w:w="860" w:type="dxa"/>
            <w:noWrap/>
            <w:hideMark/>
          </w:tcPr>
          <w:p w14:paraId="15739A67" w14:textId="77777777" w:rsidR="0047559E" w:rsidRPr="00EC325F" w:rsidRDefault="0047559E" w:rsidP="009325F8">
            <w:pPr>
              <w:jc w:val="both"/>
              <w:rPr>
                <w:rFonts w:ascii="GHEA Grapalat" w:hAnsi="GHEA Grapalat" w:cs="Calibri"/>
                <w:sz w:val="20"/>
                <w:szCs w:val="20"/>
              </w:rPr>
            </w:pPr>
            <w:r w:rsidRPr="00EC325F">
              <w:rPr>
                <w:rFonts w:ascii="GHEA Grapalat" w:hAnsi="GHEA Grapalat" w:cs="Calibri"/>
                <w:sz w:val="20"/>
                <w:szCs w:val="20"/>
              </w:rPr>
              <w:t>22.55</w:t>
            </w:r>
          </w:p>
        </w:tc>
        <w:tc>
          <w:tcPr>
            <w:tcW w:w="860" w:type="dxa"/>
            <w:noWrap/>
            <w:hideMark/>
          </w:tcPr>
          <w:p w14:paraId="0EF71B44" w14:textId="77777777" w:rsidR="0047559E" w:rsidRPr="00EC325F" w:rsidRDefault="0047559E" w:rsidP="009325F8">
            <w:pPr>
              <w:jc w:val="both"/>
              <w:rPr>
                <w:rFonts w:ascii="GHEA Grapalat" w:hAnsi="GHEA Grapalat" w:cs="Calibri"/>
                <w:sz w:val="20"/>
                <w:szCs w:val="20"/>
              </w:rPr>
            </w:pPr>
            <w:r w:rsidRPr="00EC325F">
              <w:rPr>
                <w:rFonts w:ascii="GHEA Grapalat" w:hAnsi="GHEA Grapalat" w:cs="Calibri"/>
                <w:sz w:val="20"/>
                <w:szCs w:val="20"/>
              </w:rPr>
              <w:t>20.85</w:t>
            </w:r>
          </w:p>
        </w:tc>
        <w:tc>
          <w:tcPr>
            <w:tcW w:w="860" w:type="dxa"/>
            <w:noWrap/>
            <w:hideMark/>
          </w:tcPr>
          <w:p w14:paraId="38DDBBDF" w14:textId="77777777" w:rsidR="0047559E" w:rsidRPr="00EC325F" w:rsidRDefault="0047559E" w:rsidP="009325F8">
            <w:pPr>
              <w:jc w:val="both"/>
              <w:rPr>
                <w:rFonts w:ascii="GHEA Grapalat" w:hAnsi="GHEA Grapalat" w:cs="Calibri"/>
                <w:sz w:val="20"/>
                <w:szCs w:val="20"/>
              </w:rPr>
            </w:pPr>
            <w:r w:rsidRPr="00EC325F">
              <w:rPr>
                <w:rFonts w:ascii="GHEA Grapalat" w:hAnsi="GHEA Grapalat" w:cs="Calibri"/>
                <w:sz w:val="20"/>
                <w:szCs w:val="20"/>
              </w:rPr>
              <w:t>18.55</w:t>
            </w:r>
          </w:p>
        </w:tc>
      </w:tr>
      <w:tr w:rsidR="00426F86" w:rsidRPr="00EC325F" w14:paraId="09EDB893" w14:textId="77777777" w:rsidTr="00E37DAF">
        <w:trPr>
          <w:trHeight w:val="60"/>
          <w:jc w:val="center"/>
        </w:trPr>
        <w:tc>
          <w:tcPr>
            <w:tcW w:w="1620" w:type="dxa"/>
            <w:noWrap/>
            <w:hideMark/>
          </w:tcPr>
          <w:p w14:paraId="36692D4F" w14:textId="77777777" w:rsidR="0047559E" w:rsidRPr="00EC325F" w:rsidRDefault="0047559E" w:rsidP="009325F8">
            <w:pPr>
              <w:jc w:val="both"/>
              <w:rPr>
                <w:rFonts w:ascii="GHEA Grapalat" w:hAnsi="GHEA Grapalat" w:cs="Calibri"/>
                <w:sz w:val="20"/>
                <w:szCs w:val="20"/>
              </w:rPr>
            </w:pPr>
            <w:r w:rsidRPr="00EC325F">
              <w:rPr>
                <w:rFonts w:ascii="GHEA Grapalat" w:hAnsi="GHEA Grapalat" w:cs="Calibri"/>
                <w:sz w:val="20"/>
                <w:szCs w:val="20"/>
              </w:rPr>
              <w:lastRenderedPageBreak/>
              <w:t xml:space="preserve">Հարավային ՋԿՏ </w:t>
            </w:r>
          </w:p>
        </w:tc>
        <w:tc>
          <w:tcPr>
            <w:tcW w:w="1255" w:type="dxa"/>
            <w:noWrap/>
            <w:hideMark/>
          </w:tcPr>
          <w:p w14:paraId="7BFC0304" w14:textId="77777777" w:rsidR="0047559E" w:rsidRPr="00EC325F" w:rsidRDefault="0047559E" w:rsidP="009325F8">
            <w:pPr>
              <w:jc w:val="both"/>
              <w:rPr>
                <w:rFonts w:ascii="GHEA Grapalat" w:hAnsi="GHEA Grapalat" w:cs="Calibri"/>
                <w:b/>
                <w:bCs/>
                <w:i/>
                <w:iCs/>
                <w:sz w:val="20"/>
                <w:szCs w:val="20"/>
              </w:rPr>
            </w:pPr>
            <w:r w:rsidRPr="00EC325F">
              <w:rPr>
                <w:rFonts w:ascii="GHEA Grapalat" w:hAnsi="GHEA Grapalat" w:cs="Calibri"/>
                <w:b/>
                <w:bCs/>
                <w:i/>
                <w:iCs/>
                <w:sz w:val="20"/>
                <w:szCs w:val="20"/>
              </w:rPr>
              <w:t>147.54</w:t>
            </w:r>
          </w:p>
        </w:tc>
        <w:tc>
          <w:tcPr>
            <w:tcW w:w="860" w:type="dxa"/>
            <w:noWrap/>
            <w:hideMark/>
          </w:tcPr>
          <w:p w14:paraId="0E0CB00F" w14:textId="77777777" w:rsidR="0047559E" w:rsidRPr="00EC325F" w:rsidRDefault="0047559E" w:rsidP="009325F8">
            <w:pPr>
              <w:jc w:val="both"/>
              <w:rPr>
                <w:rFonts w:ascii="GHEA Grapalat" w:hAnsi="GHEA Grapalat" w:cs="Calibri"/>
                <w:b/>
                <w:bCs/>
                <w:i/>
                <w:iCs/>
                <w:sz w:val="20"/>
                <w:szCs w:val="20"/>
              </w:rPr>
            </w:pPr>
            <w:r w:rsidRPr="00EC325F">
              <w:rPr>
                <w:rFonts w:ascii="GHEA Grapalat" w:hAnsi="GHEA Grapalat" w:cs="Calibri"/>
                <w:b/>
                <w:bCs/>
                <w:i/>
                <w:iCs/>
                <w:sz w:val="20"/>
                <w:szCs w:val="20"/>
              </w:rPr>
              <w:t>146.4</w:t>
            </w:r>
          </w:p>
        </w:tc>
        <w:tc>
          <w:tcPr>
            <w:tcW w:w="860" w:type="dxa"/>
            <w:noWrap/>
            <w:hideMark/>
          </w:tcPr>
          <w:p w14:paraId="17CAEFD1" w14:textId="77777777" w:rsidR="0047559E" w:rsidRPr="00EC325F" w:rsidRDefault="0047559E" w:rsidP="009325F8">
            <w:pPr>
              <w:jc w:val="both"/>
              <w:rPr>
                <w:rFonts w:ascii="GHEA Grapalat" w:hAnsi="GHEA Grapalat" w:cs="Calibri"/>
                <w:b/>
                <w:bCs/>
                <w:i/>
                <w:iCs/>
                <w:sz w:val="20"/>
                <w:szCs w:val="20"/>
              </w:rPr>
            </w:pPr>
            <w:r w:rsidRPr="00EC325F">
              <w:rPr>
                <w:rFonts w:ascii="GHEA Grapalat" w:hAnsi="GHEA Grapalat" w:cs="Calibri"/>
                <w:b/>
                <w:bCs/>
                <w:i/>
                <w:iCs/>
                <w:sz w:val="20"/>
                <w:szCs w:val="20"/>
              </w:rPr>
              <w:t>145.9</w:t>
            </w:r>
          </w:p>
        </w:tc>
        <w:tc>
          <w:tcPr>
            <w:tcW w:w="860" w:type="dxa"/>
            <w:noWrap/>
            <w:hideMark/>
          </w:tcPr>
          <w:p w14:paraId="5F5ED986" w14:textId="77777777" w:rsidR="0047559E" w:rsidRPr="00EC325F" w:rsidRDefault="0047559E" w:rsidP="009325F8">
            <w:pPr>
              <w:jc w:val="both"/>
              <w:rPr>
                <w:rFonts w:ascii="GHEA Grapalat" w:hAnsi="GHEA Grapalat" w:cs="Calibri"/>
                <w:b/>
                <w:bCs/>
                <w:i/>
                <w:iCs/>
                <w:sz w:val="20"/>
                <w:szCs w:val="20"/>
              </w:rPr>
            </w:pPr>
            <w:r w:rsidRPr="00EC325F">
              <w:rPr>
                <w:rFonts w:ascii="GHEA Grapalat" w:hAnsi="GHEA Grapalat" w:cs="Calibri"/>
                <w:b/>
                <w:bCs/>
                <w:i/>
                <w:iCs/>
                <w:sz w:val="20"/>
                <w:szCs w:val="20"/>
              </w:rPr>
              <w:t>145.4</w:t>
            </w:r>
          </w:p>
        </w:tc>
        <w:tc>
          <w:tcPr>
            <w:tcW w:w="860" w:type="dxa"/>
            <w:noWrap/>
            <w:hideMark/>
          </w:tcPr>
          <w:p w14:paraId="54CBD726" w14:textId="77777777" w:rsidR="0047559E" w:rsidRPr="00EC325F" w:rsidRDefault="0047559E" w:rsidP="009325F8">
            <w:pPr>
              <w:jc w:val="both"/>
              <w:rPr>
                <w:rFonts w:ascii="GHEA Grapalat" w:hAnsi="GHEA Grapalat" w:cs="Calibri"/>
                <w:b/>
                <w:bCs/>
                <w:i/>
                <w:iCs/>
                <w:sz w:val="20"/>
                <w:szCs w:val="20"/>
              </w:rPr>
            </w:pPr>
            <w:r w:rsidRPr="00EC325F">
              <w:rPr>
                <w:rFonts w:ascii="GHEA Grapalat" w:hAnsi="GHEA Grapalat" w:cs="Calibri"/>
                <w:b/>
                <w:bCs/>
                <w:i/>
                <w:iCs/>
                <w:sz w:val="20"/>
                <w:szCs w:val="20"/>
              </w:rPr>
              <w:t>144.8</w:t>
            </w:r>
          </w:p>
        </w:tc>
        <w:tc>
          <w:tcPr>
            <w:tcW w:w="860" w:type="dxa"/>
            <w:noWrap/>
            <w:hideMark/>
          </w:tcPr>
          <w:p w14:paraId="2B09B51B" w14:textId="77777777" w:rsidR="0047559E" w:rsidRPr="00EC325F" w:rsidRDefault="0047559E" w:rsidP="009325F8">
            <w:pPr>
              <w:jc w:val="both"/>
              <w:rPr>
                <w:rFonts w:ascii="GHEA Grapalat" w:hAnsi="GHEA Grapalat" w:cs="Calibri"/>
                <w:b/>
                <w:bCs/>
                <w:i/>
                <w:iCs/>
                <w:sz w:val="20"/>
                <w:szCs w:val="20"/>
              </w:rPr>
            </w:pPr>
            <w:r w:rsidRPr="00EC325F">
              <w:rPr>
                <w:rFonts w:ascii="GHEA Grapalat" w:hAnsi="GHEA Grapalat" w:cs="Calibri"/>
                <w:b/>
                <w:bCs/>
                <w:i/>
                <w:iCs/>
                <w:sz w:val="20"/>
                <w:szCs w:val="20"/>
              </w:rPr>
              <w:t>144.2</w:t>
            </w:r>
          </w:p>
        </w:tc>
        <w:tc>
          <w:tcPr>
            <w:tcW w:w="860" w:type="dxa"/>
            <w:noWrap/>
            <w:hideMark/>
          </w:tcPr>
          <w:p w14:paraId="2E75A0A8" w14:textId="77777777" w:rsidR="0047559E" w:rsidRPr="00EC325F" w:rsidRDefault="0047559E" w:rsidP="009325F8">
            <w:pPr>
              <w:jc w:val="both"/>
              <w:rPr>
                <w:rFonts w:ascii="GHEA Grapalat" w:hAnsi="GHEA Grapalat" w:cs="Calibri"/>
                <w:b/>
                <w:bCs/>
                <w:i/>
                <w:iCs/>
                <w:sz w:val="20"/>
                <w:szCs w:val="20"/>
              </w:rPr>
            </w:pPr>
            <w:r w:rsidRPr="00EC325F">
              <w:rPr>
                <w:rFonts w:ascii="GHEA Grapalat" w:hAnsi="GHEA Grapalat" w:cs="Calibri"/>
                <w:b/>
                <w:bCs/>
                <w:i/>
                <w:iCs/>
                <w:sz w:val="20"/>
                <w:szCs w:val="20"/>
              </w:rPr>
              <w:t>143.6</w:t>
            </w:r>
          </w:p>
        </w:tc>
        <w:tc>
          <w:tcPr>
            <w:tcW w:w="860" w:type="dxa"/>
            <w:noWrap/>
          </w:tcPr>
          <w:p w14:paraId="71A10A52" w14:textId="77777777" w:rsidR="0047559E" w:rsidRPr="00EC325F" w:rsidRDefault="0047559E" w:rsidP="009325F8">
            <w:pPr>
              <w:jc w:val="both"/>
              <w:rPr>
                <w:rFonts w:ascii="GHEA Grapalat" w:hAnsi="GHEA Grapalat" w:cs="Calibri"/>
                <w:b/>
                <w:bCs/>
                <w:i/>
                <w:iCs/>
                <w:sz w:val="20"/>
                <w:szCs w:val="20"/>
              </w:rPr>
            </w:pPr>
            <w:r w:rsidRPr="00EC325F">
              <w:rPr>
                <w:rFonts w:ascii="GHEA Grapalat" w:hAnsi="GHEA Grapalat" w:cs="Calibri"/>
                <w:b/>
                <w:bCs/>
                <w:i/>
                <w:iCs/>
                <w:sz w:val="20"/>
                <w:szCs w:val="20"/>
              </w:rPr>
              <w:t>134.81</w:t>
            </w:r>
          </w:p>
        </w:tc>
        <w:tc>
          <w:tcPr>
            <w:tcW w:w="860" w:type="dxa"/>
            <w:noWrap/>
          </w:tcPr>
          <w:p w14:paraId="4A15DBF5" w14:textId="77777777" w:rsidR="0047559E" w:rsidRPr="00EC325F" w:rsidRDefault="0047559E" w:rsidP="009325F8">
            <w:pPr>
              <w:jc w:val="both"/>
              <w:rPr>
                <w:rFonts w:ascii="GHEA Grapalat" w:hAnsi="GHEA Grapalat" w:cs="Calibri"/>
                <w:b/>
                <w:bCs/>
                <w:i/>
                <w:iCs/>
                <w:sz w:val="20"/>
                <w:szCs w:val="20"/>
              </w:rPr>
            </w:pPr>
            <w:r w:rsidRPr="00EC325F">
              <w:rPr>
                <w:rFonts w:ascii="GHEA Grapalat" w:hAnsi="GHEA Grapalat" w:cs="Calibri"/>
                <w:b/>
                <w:bCs/>
                <w:i/>
                <w:iCs/>
                <w:sz w:val="20"/>
                <w:szCs w:val="20"/>
              </w:rPr>
              <w:t>121.08</w:t>
            </w:r>
          </w:p>
        </w:tc>
        <w:tc>
          <w:tcPr>
            <w:tcW w:w="860" w:type="dxa"/>
            <w:noWrap/>
          </w:tcPr>
          <w:p w14:paraId="43A41CB2" w14:textId="77777777" w:rsidR="0047559E" w:rsidRPr="00EC325F" w:rsidRDefault="0047559E" w:rsidP="009325F8">
            <w:pPr>
              <w:jc w:val="both"/>
              <w:rPr>
                <w:rFonts w:ascii="GHEA Grapalat" w:hAnsi="GHEA Grapalat" w:cs="Calibri"/>
                <w:b/>
                <w:bCs/>
                <w:i/>
                <w:iCs/>
                <w:sz w:val="20"/>
                <w:szCs w:val="20"/>
              </w:rPr>
            </w:pPr>
            <w:r w:rsidRPr="00EC325F">
              <w:rPr>
                <w:rFonts w:ascii="GHEA Grapalat" w:hAnsi="GHEA Grapalat" w:cs="Calibri"/>
                <w:b/>
                <w:bCs/>
                <w:i/>
                <w:iCs/>
                <w:sz w:val="20"/>
                <w:szCs w:val="20"/>
              </w:rPr>
              <w:t>113.96</w:t>
            </w:r>
          </w:p>
        </w:tc>
      </w:tr>
    </w:tbl>
    <w:p w14:paraId="7C2A3187" w14:textId="43D79798" w:rsidR="00951521" w:rsidRPr="00EC325F" w:rsidRDefault="00402150" w:rsidP="009325F8">
      <w:pPr>
        <w:spacing w:line="360" w:lineRule="auto"/>
        <w:jc w:val="both"/>
        <w:rPr>
          <w:rFonts w:ascii="GHEA Grapalat" w:hAnsi="GHEA Grapalat" w:cs="Calibri"/>
          <w:i/>
          <w:sz w:val="20"/>
        </w:rPr>
      </w:pPr>
      <w:r w:rsidRPr="00EC325F">
        <w:rPr>
          <w:rFonts w:ascii="GHEA Grapalat" w:hAnsi="GHEA Grapalat" w:cs="Calibri"/>
          <w:i/>
          <w:iCs/>
          <w:sz w:val="20"/>
        </w:rPr>
        <w:t>Ա</w:t>
      </w:r>
      <w:r w:rsidR="001251F2" w:rsidRPr="00EC325F">
        <w:rPr>
          <w:rFonts w:ascii="GHEA Grapalat" w:hAnsi="GHEA Grapalat" w:cs="Calibri"/>
          <w:i/>
          <w:iCs/>
          <w:sz w:val="20"/>
        </w:rPr>
        <w:t>ղբյուր՝</w:t>
      </w:r>
      <w:r w:rsidR="00431C69" w:rsidRPr="00EC325F">
        <w:rPr>
          <w:rFonts w:ascii="GHEA Grapalat" w:hAnsi="GHEA Grapalat" w:cs="Calibri"/>
          <w:i/>
          <w:iCs/>
          <w:sz w:val="20"/>
        </w:rPr>
        <w:t xml:space="preserve"> ԱՄՆ ՄԶԳ ՀՋՌԿԲ ծրագիր</w:t>
      </w:r>
    </w:p>
    <w:p w14:paraId="3AB236B5" w14:textId="7527180A" w:rsidR="0047559E" w:rsidRPr="00426F86" w:rsidRDefault="00B96267" w:rsidP="009325F8">
      <w:pPr>
        <w:pStyle w:val="Heading1"/>
        <w:spacing w:before="0" w:after="300" w:line="240" w:lineRule="auto"/>
        <w:rPr>
          <w:rFonts w:ascii="GHEA Grapalat" w:eastAsia="Arial" w:hAnsi="GHEA Grapalat" w:cs="Calibri"/>
          <w:b/>
          <w:bCs/>
          <w:color w:val="auto"/>
          <w:kern w:val="0"/>
          <w:sz w:val="24"/>
          <w:szCs w:val="24"/>
          <w14:ligatures w14:val="none"/>
        </w:rPr>
      </w:pPr>
      <w:bookmarkStart w:id="262" w:name="_Toc174622238"/>
      <w:r w:rsidRPr="00426F86">
        <w:rPr>
          <w:rFonts w:ascii="GHEA Grapalat" w:eastAsia="Arial" w:hAnsi="GHEA Grapalat" w:cs="Calibri"/>
          <w:b/>
          <w:bCs/>
          <w:color w:val="auto"/>
          <w:kern w:val="0"/>
          <w:sz w:val="24"/>
          <w:szCs w:val="24"/>
          <w14:ligatures w14:val="none"/>
        </w:rPr>
        <w:t>ԳԼՈՒԽ 11</w:t>
      </w:r>
      <w:r w:rsidRPr="00426F86">
        <w:rPr>
          <w:rFonts w:ascii="Cambria Math" w:eastAsia="MS Mincho" w:hAnsi="Cambria Math" w:cs="Cambria Math"/>
          <w:b/>
          <w:bCs/>
          <w:color w:val="auto"/>
          <w:kern w:val="0"/>
          <w:sz w:val="24"/>
          <w:szCs w:val="24"/>
          <w14:ligatures w14:val="none"/>
        </w:rPr>
        <w:t>․</w:t>
      </w:r>
      <w:r w:rsidRPr="00426F86">
        <w:rPr>
          <w:rFonts w:ascii="GHEA Grapalat" w:eastAsia="MS Mincho" w:hAnsi="GHEA Grapalat" w:cs="MS Mincho"/>
          <w:b/>
          <w:bCs/>
          <w:color w:val="auto"/>
          <w:kern w:val="0"/>
          <w:sz w:val="24"/>
          <w:szCs w:val="24"/>
          <w14:ligatures w14:val="none"/>
        </w:rPr>
        <w:t xml:space="preserve"> </w:t>
      </w:r>
      <w:r w:rsidR="0047559E" w:rsidRPr="00426F86">
        <w:rPr>
          <w:rFonts w:ascii="GHEA Grapalat" w:eastAsia="Arial" w:hAnsi="GHEA Grapalat" w:cs="Calibri"/>
          <w:b/>
          <w:bCs/>
          <w:color w:val="auto"/>
          <w:kern w:val="0"/>
          <w:sz w:val="24"/>
          <w:szCs w:val="24"/>
          <w14:ligatures w14:val="none"/>
        </w:rPr>
        <w:t>ՌԻՍԿԻ ԳՆԱՀԱՏՈՒՄ ԵՎ ԲՆԱՊԱՀՊԱՆԱԿԱՆ ՆՊԱՏԱԿՆԵՐ</w:t>
      </w:r>
      <w:bookmarkEnd w:id="262"/>
    </w:p>
    <w:p w14:paraId="4B5047A9" w14:textId="4A757B5E" w:rsidR="00FE3771" w:rsidRDefault="00FE3771" w:rsidP="009325F8">
      <w:pPr>
        <w:pStyle w:val="Heading2"/>
        <w:rPr>
          <w:rFonts w:ascii="GHEA Grapalat" w:eastAsiaTheme="minorHAnsi" w:hAnsi="GHEA Grapalat" w:cs="Calibri"/>
          <w:b/>
          <w:bCs/>
          <w:color w:val="auto"/>
          <w:sz w:val="24"/>
          <w:szCs w:val="24"/>
        </w:rPr>
      </w:pPr>
      <w:bookmarkStart w:id="263" w:name="_Toc174622239"/>
      <w:r w:rsidRPr="00426F86">
        <w:rPr>
          <w:rFonts w:ascii="GHEA Grapalat" w:hAnsi="GHEA Grapalat" w:cstheme="minorHAnsi"/>
          <w:b/>
          <w:color w:val="auto"/>
          <w:sz w:val="24"/>
          <w:szCs w:val="24"/>
        </w:rPr>
        <w:t xml:space="preserve">11.1.  </w:t>
      </w:r>
      <w:r w:rsidR="0017593A">
        <w:rPr>
          <w:rFonts w:ascii="GHEA Grapalat" w:eastAsiaTheme="minorHAnsi" w:hAnsi="GHEA Grapalat" w:cs="Calibri"/>
          <w:b/>
          <w:bCs/>
          <w:color w:val="auto"/>
          <w:sz w:val="24"/>
          <w:szCs w:val="24"/>
        </w:rPr>
        <w:t>Ռ</w:t>
      </w:r>
      <w:r w:rsidR="0017593A" w:rsidRPr="0017593A">
        <w:rPr>
          <w:rFonts w:ascii="GHEA Grapalat" w:eastAsiaTheme="minorHAnsi" w:hAnsi="GHEA Grapalat" w:cs="Calibri"/>
          <w:b/>
          <w:bCs/>
          <w:color w:val="auto"/>
          <w:sz w:val="24"/>
          <w:szCs w:val="24"/>
        </w:rPr>
        <w:t>իսկի գնահատման ինդիկատորներ և չափանիշներ</w:t>
      </w:r>
      <w:bookmarkEnd w:id="263"/>
    </w:p>
    <w:p w14:paraId="392185DC" w14:textId="7C62DCB5" w:rsidR="005A1303" w:rsidRPr="005A1303" w:rsidRDefault="005A1303" w:rsidP="00780E27">
      <w:pPr>
        <w:pStyle w:val="ListParagraph"/>
        <w:numPr>
          <w:ilvl w:val="0"/>
          <w:numId w:val="58"/>
        </w:numPr>
        <w:spacing w:line="360" w:lineRule="auto"/>
        <w:ind w:left="0" w:firstLine="450"/>
        <w:jc w:val="both"/>
        <w:rPr>
          <w:rFonts w:ascii="GHEA Grapalat" w:eastAsia="Arial" w:hAnsi="GHEA Grapalat" w:cs="Calibri"/>
          <w:kern w:val="0"/>
          <w:sz w:val="24"/>
          <w:szCs w:val="24"/>
          <w14:ligatures w14:val="none"/>
        </w:rPr>
      </w:pPr>
      <w:r w:rsidRPr="005A1303">
        <w:rPr>
          <w:rFonts w:ascii="GHEA Grapalat" w:eastAsia="Arial" w:hAnsi="GHEA Grapalat" w:cs="Calibri"/>
          <w:kern w:val="0"/>
          <w:sz w:val="24"/>
          <w:szCs w:val="24"/>
          <w14:ligatures w14:val="none"/>
        </w:rPr>
        <w:t>Հարավային ՋԿՏ-ի մակերևութային և ստորերկրյա ջրային ռեսուրսների ռիսկերի ցուցանիշներն ու չափանիշները գնահատվել են ԵՄ ՋՇԴ սահմանման և ՀՀ ջրային օրենսգրքի համաձայն։ Ըստ ԵՄ ՋՇԴ-ի ռիսկային ջրային մարմին</w:t>
      </w:r>
      <w:r>
        <w:rPr>
          <w:rFonts w:ascii="GHEA Grapalat" w:eastAsia="Arial" w:hAnsi="GHEA Grapalat" w:cs="Calibri"/>
          <w:kern w:val="0"/>
          <w:sz w:val="24"/>
          <w:szCs w:val="24"/>
          <w14:ligatures w14:val="none"/>
        </w:rPr>
        <w:t xml:space="preserve"> </w:t>
      </w:r>
      <w:r w:rsidRPr="005A1303">
        <w:rPr>
          <w:rFonts w:ascii="GHEA Grapalat" w:eastAsia="Arial" w:hAnsi="GHEA Grapalat" w:cs="Calibri"/>
          <w:kern w:val="0"/>
          <w:sz w:val="24"/>
          <w:szCs w:val="24"/>
          <w14:ligatures w14:val="none"/>
        </w:rPr>
        <w:t xml:space="preserve"> է հատկորոշվում այն ջրային մարմինը, որում առկա է ՋՇԴ բնապահպանական նպատակների ձախողման վտանգ: ՀՀ ջրային օրենսգրքով, ռիսկային ջրային մարմին է սահմանվում այն մակերևութային կամ ստորերկրյա ջրային մարմինը, որի համար առկա է ջրավազանային կառավարման պլանի իրականացման տվյալ ցիկլում գերազանց կամ լավ կարգավիճակի չհասնելու կամ այդ կարգավիճակը չպահպանելու հավանականություն:</w:t>
      </w:r>
      <w:r>
        <w:rPr>
          <w:rFonts w:ascii="GHEA Grapalat" w:eastAsia="Arial" w:hAnsi="GHEA Grapalat" w:cs="Calibri"/>
          <w:kern w:val="0"/>
          <w:sz w:val="24"/>
          <w:szCs w:val="24"/>
          <w14:ligatures w14:val="none"/>
        </w:rPr>
        <w:t xml:space="preserve"> </w:t>
      </w:r>
      <w:r w:rsidRPr="005A1303">
        <w:rPr>
          <w:rFonts w:ascii="GHEA Grapalat" w:eastAsia="Arial" w:hAnsi="GHEA Grapalat" w:cs="Calibri"/>
          <w:kern w:val="0"/>
          <w:sz w:val="24"/>
          <w:szCs w:val="24"/>
          <w14:ligatures w14:val="none"/>
        </w:rPr>
        <w:t>Հարավային ՋԿՏ-ի մակերևութային և ստորերկրյա ջրային մարմինների համար ռիսկի գնահատումն իրականացվել է ճնշում-ազդեցություն վերլուծության արդյունքների, հիդրոլոգիական, ֆիզիկաքիմիական և հիդրոմորֆոլոգիական ցուցանիշների գնահատման հիման վրա: Հարավային ՋԿՏ-ում մակերևութային ջրերի կենսաբանական մոնիթորինգի տվյալների բացակայության պատճառով կենսաբանական տարրերի համար հնարավոր չի եղել որոշել ռիսկի գնահատման ցուցանիշներն ու չափանիշները: Ստորերկրյա ջրերի ռիսկի գնահատումը ևս հիմնված է քանակական և ֆիզիկաքիմիական բնութագրերի վրա:</w:t>
      </w:r>
    </w:p>
    <w:p w14:paraId="514E189C" w14:textId="5EDC1EE6" w:rsidR="0047559E" w:rsidRPr="00A3682F" w:rsidRDefault="00A3682F" w:rsidP="00A3682F">
      <w:pPr>
        <w:spacing w:line="360" w:lineRule="auto"/>
        <w:jc w:val="both"/>
        <w:rPr>
          <w:rFonts w:ascii="GHEA Grapalat" w:hAnsi="GHEA Grapalat" w:cs="Calibri"/>
          <w:b/>
          <w:bCs/>
        </w:rPr>
      </w:pPr>
      <w:bookmarkStart w:id="264" w:name="_Toc174622241"/>
      <w:r w:rsidRPr="00A3682F">
        <w:rPr>
          <w:rFonts w:ascii="GHEA Grapalat" w:hAnsi="GHEA Grapalat" w:cs="Calibri"/>
          <w:b/>
          <w:bCs/>
        </w:rPr>
        <w:t>11.2. Մակերևութային ջրերի ռիսկի գնահատում</w:t>
      </w:r>
      <w:bookmarkEnd w:id="264"/>
      <w:r w:rsidR="0047559E" w:rsidRPr="00A3682F">
        <w:rPr>
          <w:rFonts w:ascii="GHEA Grapalat" w:hAnsi="GHEA Grapalat" w:cs="Calibri"/>
          <w:b/>
          <w:bCs/>
        </w:rPr>
        <w:tab/>
      </w:r>
    </w:p>
    <w:p w14:paraId="3AA579C7" w14:textId="069E2AD1" w:rsidR="00B35EE0" w:rsidRPr="0064571E" w:rsidRDefault="00B35EE0" w:rsidP="00780E27">
      <w:pPr>
        <w:pStyle w:val="ListParagraph"/>
        <w:numPr>
          <w:ilvl w:val="0"/>
          <w:numId w:val="59"/>
        </w:numPr>
        <w:spacing w:after="0" w:line="360" w:lineRule="auto"/>
        <w:ind w:left="0" w:firstLine="540"/>
        <w:jc w:val="both"/>
        <w:rPr>
          <w:rFonts w:ascii="GHEA Grapalat" w:eastAsia="Arial" w:hAnsi="GHEA Grapalat" w:cs="Calibri"/>
          <w:kern w:val="0"/>
          <w:sz w:val="24"/>
          <w:szCs w:val="24"/>
          <w14:ligatures w14:val="none"/>
        </w:rPr>
      </w:pPr>
      <w:r w:rsidRPr="0064571E">
        <w:rPr>
          <w:rFonts w:ascii="GHEA Grapalat" w:eastAsia="Arial" w:hAnsi="GHEA Grapalat" w:cs="Calibri"/>
          <w:kern w:val="0"/>
          <w:sz w:val="24"/>
          <w:szCs w:val="24"/>
          <w14:ligatures w14:val="none"/>
        </w:rPr>
        <w:t>Հարավային ՋԿՏ ռիսկային ջրային մարմինների (</w:t>
      </w:r>
      <w:r w:rsidR="002F211D">
        <w:rPr>
          <w:rFonts w:ascii="GHEA Grapalat" w:eastAsia="Arial" w:hAnsi="GHEA Grapalat" w:cs="Calibri"/>
          <w:kern w:val="0"/>
          <w:sz w:val="24"/>
          <w:szCs w:val="24"/>
          <w14:ligatures w14:val="none"/>
        </w:rPr>
        <w:t xml:space="preserve">այսուհետ՝ </w:t>
      </w:r>
      <w:r w:rsidRPr="0064571E">
        <w:rPr>
          <w:rFonts w:ascii="GHEA Grapalat" w:eastAsia="Arial" w:hAnsi="GHEA Grapalat" w:cs="Calibri"/>
          <w:kern w:val="0"/>
          <w:sz w:val="24"/>
          <w:szCs w:val="24"/>
          <w14:ligatures w14:val="none"/>
        </w:rPr>
        <w:t xml:space="preserve">ՌՋՄ) հատկորոշումն իրականացվել է բացահայտված էական ճնշումներ և ազդեցություններ վերլուծության արդյունքների հիման վրա: Արդյունքում, Հարավային </w:t>
      </w:r>
      <w:r w:rsidRPr="0064571E">
        <w:rPr>
          <w:rFonts w:ascii="GHEA Grapalat" w:eastAsia="Arial" w:hAnsi="GHEA Grapalat" w:cs="Calibri"/>
          <w:kern w:val="0"/>
          <w:sz w:val="24"/>
          <w:szCs w:val="24"/>
          <w14:ligatures w14:val="none"/>
        </w:rPr>
        <w:lastRenderedPageBreak/>
        <w:t>ՋԿՏ-ում առանձնացվել են 3</w:t>
      </w:r>
      <w:r w:rsidR="00576E10">
        <w:rPr>
          <w:rFonts w:ascii="GHEA Grapalat" w:eastAsia="Arial" w:hAnsi="GHEA Grapalat" w:cs="Calibri"/>
          <w:kern w:val="0"/>
          <w:sz w:val="24"/>
          <w:szCs w:val="24"/>
          <w14:ligatures w14:val="none"/>
        </w:rPr>
        <w:t>5</w:t>
      </w:r>
      <w:r w:rsidRPr="0064571E">
        <w:rPr>
          <w:rFonts w:ascii="GHEA Grapalat" w:eastAsia="Arial" w:hAnsi="GHEA Grapalat" w:cs="Calibri"/>
          <w:kern w:val="0"/>
          <w:sz w:val="24"/>
          <w:szCs w:val="24"/>
          <w14:ligatures w14:val="none"/>
        </w:rPr>
        <w:t xml:space="preserve"> ռիսկային ջրային մարմիններ</w:t>
      </w:r>
      <w:r w:rsidR="006B08A1">
        <w:rPr>
          <w:rFonts w:ascii="GHEA Grapalat" w:eastAsia="Arial" w:hAnsi="GHEA Grapalat" w:cs="Calibri"/>
          <w:kern w:val="0"/>
          <w:sz w:val="24"/>
          <w:szCs w:val="24"/>
          <w14:ligatures w14:val="none"/>
        </w:rPr>
        <w:t xml:space="preserve">, որոնք ներկայացված են 11,1 աղյուսակում։ </w:t>
      </w:r>
    </w:p>
    <w:p w14:paraId="2E081A32" w14:textId="4299DE4F" w:rsidR="006B08A1" w:rsidRPr="00F8779F" w:rsidRDefault="006B08A1" w:rsidP="006B08A1">
      <w:pPr>
        <w:spacing w:line="360" w:lineRule="auto"/>
        <w:jc w:val="both"/>
        <w:rPr>
          <w:rFonts w:ascii="GHEA Grapalat" w:hAnsi="GHEA Grapalat" w:cs="Calibri"/>
          <w:b/>
          <w:iCs/>
          <w:lang w:val="hy-AM"/>
        </w:rPr>
      </w:pPr>
      <w:bookmarkStart w:id="265" w:name="page184"/>
      <w:bookmarkEnd w:id="265"/>
      <w:r w:rsidRPr="00F8779F">
        <w:rPr>
          <w:rFonts w:ascii="GHEA Grapalat" w:hAnsi="GHEA Grapalat" w:cs="Calibri"/>
          <w:b/>
          <w:iCs/>
          <w:lang w:val="hy-AM"/>
        </w:rPr>
        <w:t>Աղյուսակ 11</w:t>
      </w:r>
      <w:r w:rsidRPr="00F8779F">
        <w:rPr>
          <w:rFonts w:ascii="Cambria Math" w:eastAsia="MS Mincho" w:hAnsi="Cambria Math" w:cs="Cambria Math"/>
          <w:b/>
          <w:iCs/>
          <w:lang w:val="hy-AM"/>
        </w:rPr>
        <w:t>․</w:t>
      </w:r>
      <w:r w:rsidRPr="00F8779F">
        <w:rPr>
          <w:rFonts w:ascii="GHEA Grapalat" w:hAnsi="GHEA Grapalat" w:cs="Calibri"/>
          <w:b/>
          <w:iCs/>
          <w:lang w:val="hy-AM"/>
        </w:rPr>
        <w:t xml:space="preserve">1. Հարավային ՋԿՏ-ում հատկորոշված </w:t>
      </w:r>
      <w:r w:rsidR="004E42E4" w:rsidRPr="00F8779F">
        <w:rPr>
          <w:rFonts w:ascii="GHEA Grapalat" w:hAnsi="GHEA Grapalat" w:cs="Calibri"/>
          <w:b/>
          <w:iCs/>
          <w:lang w:val="hy-AM"/>
        </w:rPr>
        <w:t>ռիսկային ջրային մարմինները</w:t>
      </w:r>
    </w:p>
    <w:tbl>
      <w:tblPr>
        <w:tblStyle w:val="1b"/>
        <w:tblW w:w="10257" w:type="dxa"/>
        <w:tblInd w:w="85" w:type="dxa"/>
        <w:tblLook w:val="04A0" w:firstRow="1" w:lastRow="0" w:firstColumn="1" w:lastColumn="0" w:noHBand="0" w:noVBand="1"/>
      </w:tblPr>
      <w:tblGrid>
        <w:gridCol w:w="1328"/>
        <w:gridCol w:w="3118"/>
        <w:gridCol w:w="5811"/>
      </w:tblGrid>
      <w:tr w:rsidR="006B08A1" w:rsidRPr="00FD3B20" w14:paraId="08F2E8A6" w14:textId="77777777" w:rsidTr="00FD3B20">
        <w:trPr>
          <w:trHeight w:val="921"/>
        </w:trPr>
        <w:tc>
          <w:tcPr>
            <w:tcW w:w="1328" w:type="dxa"/>
            <w:tcBorders>
              <w:top w:val="single" w:sz="4" w:space="0" w:color="auto"/>
              <w:left w:val="single" w:sz="4" w:space="0" w:color="auto"/>
              <w:bottom w:val="single" w:sz="4" w:space="0" w:color="auto"/>
              <w:right w:val="single" w:sz="4" w:space="0" w:color="auto"/>
            </w:tcBorders>
            <w:shd w:val="clear" w:color="auto" w:fill="002F6C"/>
            <w:vAlign w:val="center"/>
          </w:tcPr>
          <w:p w14:paraId="07E1AD89" w14:textId="1962DF05" w:rsidR="006B08A1" w:rsidRPr="00FD3B20" w:rsidRDefault="00E51070" w:rsidP="00FD3B20">
            <w:pPr>
              <w:rPr>
                <w:rFonts w:ascii="GHEA Grapalat" w:hAnsi="GHEA Grapalat" w:cs="Calibri"/>
                <w:b/>
                <w:bCs/>
              </w:rPr>
            </w:pPr>
            <w:r w:rsidRPr="00FD3B20">
              <w:rPr>
                <w:rFonts w:ascii="GHEA Grapalat" w:eastAsia="Arial" w:hAnsi="GHEA Grapalat" w:cs="Calibri"/>
              </w:rPr>
              <w:t>Ռ</w:t>
            </w:r>
            <w:r w:rsidR="006B08A1" w:rsidRPr="00FD3B20">
              <w:rPr>
                <w:rFonts w:ascii="GHEA Grapalat" w:eastAsia="Arial" w:hAnsi="GHEA Grapalat" w:cs="Calibri"/>
              </w:rPr>
              <w:t>ՋՄ</w:t>
            </w:r>
            <w:r w:rsidR="006B08A1" w:rsidRPr="00FD3B20">
              <w:rPr>
                <w:rFonts w:ascii="GHEA Grapalat" w:hAnsi="GHEA Grapalat" w:cs="Calibri"/>
                <w:b/>
                <w:bCs/>
              </w:rPr>
              <w:t xml:space="preserve"> -ի կոդը</w:t>
            </w:r>
          </w:p>
        </w:tc>
        <w:tc>
          <w:tcPr>
            <w:tcW w:w="3118" w:type="dxa"/>
            <w:tcBorders>
              <w:top w:val="single" w:sz="4" w:space="0" w:color="auto"/>
              <w:left w:val="single" w:sz="4" w:space="0" w:color="auto"/>
              <w:bottom w:val="single" w:sz="4" w:space="0" w:color="auto"/>
              <w:right w:val="single" w:sz="4" w:space="0" w:color="auto"/>
            </w:tcBorders>
            <w:shd w:val="clear" w:color="auto" w:fill="002F6C"/>
            <w:vAlign w:val="center"/>
          </w:tcPr>
          <w:p w14:paraId="77CB0B2D" w14:textId="2AAF396A" w:rsidR="006B08A1" w:rsidRPr="00FD3B20" w:rsidRDefault="00E51070" w:rsidP="00FD3B20">
            <w:pPr>
              <w:rPr>
                <w:rFonts w:ascii="GHEA Grapalat" w:hAnsi="GHEA Grapalat" w:cs="Calibri"/>
                <w:b/>
                <w:bCs/>
              </w:rPr>
            </w:pPr>
            <w:r w:rsidRPr="00FD3B20">
              <w:rPr>
                <w:rFonts w:ascii="GHEA Grapalat" w:eastAsia="Arial" w:hAnsi="GHEA Grapalat" w:cs="Calibri"/>
              </w:rPr>
              <w:t>Ռ</w:t>
            </w:r>
            <w:r w:rsidR="006B08A1" w:rsidRPr="00FD3B20">
              <w:rPr>
                <w:rFonts w:ascii="GHEA Grapalat" w:eastAsia="Arial" w:hAnsi="GHEA Grapalat" w:cs="Calibri"/>
              </w:rPr>
              <w:t>ՋՄ</w:t>
            </w:r>
            <w:r w:rsidR="006B08A1" w:rsidRPr="00FD3B20">
              <w:rPr>
                <w:rFonts w:ascii="GHEA Grapalat" w:hAnsi="GHEA Grapalat" w:cs="Calibri"/>
                <w:b/>
                <w:bCs/>
              </w:rPr>
              <w:t xml:space="preserve"> -ի անվանումը</w:t>
            </w:r>
          </w:p>
        </w:tc>
        <w:tc>
          <w:tcPr>
            <w:tcW w:w="5811" w:type="dxa"/>
            <w:tcBorders>
              <w:top w:val="single" w:sz="4" w:space="0" w:color="FFFFFF" w:themeColor="background1"/>
              <w:left w:val="single" w:sz="4" w:space="0" w:color="auto"/>
              <w:right w:val="single" w:sz="4" w:space="0" w:color="auto"/>
            </w:tcBorders>
            <w:shd w:val="clear" w:color="auto" w:fill="002F6C"/>
            <w:vAlign w:val="center"/>
          </w:tcPr>
          <w:p w14:paraId="4378B635" w14:textId="6F858DCD" w:rsidR="006B08A1" w:rsidRPr="00FD3B20" w:rsidRDefault="00E51070" w:rsidP="00FD3B20">
            <w:pPr>
              <w:rPr>
                <w:rFonts w:ascii="GHEA Grapalat" w:hAnsi="GHEA Grapalat" w:cs="Calibri"/>
                <w:b/>
                <w:bCs/>
              </w:rPr>
            </w:pPr>
            <w:r w:rsidRPr="00FD3B20">
              <w:rPr>
                <w:rFonts w:ascii="GHEA Grapalat" w:eastAsia="Arial" w:hAnsi="GHEA Grapalat" w:cs="Calibri"/>
              </w:rPr>
              <w:t>Ռ</w:t>
            </w:r>
            <w:r w:rsidR="006B08A1" w:rsidRPr="00FD3B20">
              <w:rPr>
                <w:rFonts w:ascii="GHEA Grapalat" w:eastAsia="Arial" w:hAnsi="GHEA Grapalat" w:cs="Calibri"/>
              </w:rPr>
              <w:t>ՋՄ</w:t>
            </w:r>
            <w:r w:rsidR="006B08A1" w:rsidRPr="00FD3B20">
              <w:rPr>
                <w:rFonts w:ascii="GHEA Grapalat" w:hAnsi="GHEA Grapalat" w:cs="Calibri"/>
                <w:b/>
                <w:bCs/>
              </w:rPr>
              <w:t xml:space="preserve"> -ի նկարագրությունը</w:t>
            </w:r>
          </w:p>
        </w:tc>
      </w:tr>
      <w:tr w:rsidR="006B08A1" w:rsidRPr="00FD3B20" w14:paraId="71A8373A" w14:textId="77777777" w:rsidTr="00FD3B20">
        <w:trPr>
          <w:trHeight w:val="556"/>
        </w:trPr>
        <w:tc>
          <w:tcPr>
            <w:tcW w:w="1328" w:type="dxa"/>
            <w:tcBorders>
              <w:top w:val="single" w:sz="4" w:space="0" w:color="auto"/>
            </w:tcBorders>
            <w:vAlign w:val="center"/>
          </w:tcPr>
          <w:p w14:paraId="69D3D02A" w14:textId="153218BE" w:rsidR="006B08A1" w:rsidRPr="00FD3B20" w:rsidRDefault="00B94930" w:rsidP="00FD3B20">
            <w:pPr>
              <w:rPr>
                <w:rFonts w:ascii="GHEA Grapalat" w:hAnsi="GHEA Grapalat" w:cs="Calibri"/>
              </w:rPr>
            </w:pPr>
            <w:r w:rsidRPr="00FD3B20">
              <w:rPr>
                <w:rFonts w:ascii="GHEA Grapalat" w:eastAsia="Arial" w:hAnsi="GHEA Grapalat" w:cs="Calibri"/>
                <w:b/>
                <w:bCs/>
              </w:rPr>
              <w:t>ՌՋՄ 6-008</w:t>
            </w:r>
          </w:p>
        </w:tc>
        <w:tc>
          <w:tcPr>
            <w:tcW w:w="3118" w:type="dxa"/>
            <w:tcBorders>
              <w:top w:val="single" w:sz="4" w:space="0" w:color="auto"/>
            </w:tcBorders>
            <w:vAlign w:val="center"/>
          </w:tcPr>
          <w:p w14:paraId="7DE5CD5F" w14:textId="6BE48705" w:rsidR="006B08A1" w:rsidRPr="00FD3B20" w:rsidRDefault="00B94930" w:rsidP="00FD3B20">
            <w:pPr>
              <w:rPr>
                <w:rFonts w:ascii="GHEA Grapalat" w:hAnsi="GHEA Grapalat" w:cs="Calibri"/>
              </w:rPr>
            </w:pPr>
            <w:r w:rsidRPr="00FD3B20">
              <w:rPr>
                <w:rFonts w:ascii="GHEA Grapalat" w:eastAsia="Arial" w:hAnsi="GHEA Grapalat" w:cs="Calibri"/>
                <w:iCs/>
              </w:rPr>
              <w:t>Ծղուկ գետը` Սպանդարյանի ջրանցքից մինչև Սպանդարյանի ջրամբար</w:t>
            </w:r>
          </w:p>
        </w:tc>
        <w:tc>
          <w:tcPr>
            <w:tcW w:w="5811" w:type="dxa"/>
            <w:tcBorders>
              <w:top w:val="single" w:sz="4" w:space="0" w:color="auto"/>
            </w:tcBorders>
          </w:tcPr>
          <w:p w14:paraId="7404A7D9" w14:textId="0CF1C78A" w:rsidR="006B08A1" w:rsidRPr="00FD3B20" w:rsidRDefault="00B94930" w:rsidP="00FD3B20">
            <w:pPr>
              <w:jc w:val="both"/>
              <w:rPr>
                <w:rFonts w:ascii="GHEA Grapalat" w:eastAsia="Arial" w:hAnsi="GHEA Grapalat" w:cs="Calibri"/>
              </w:rPr>
            </w:pPr>
            <w:r w:rsidRPr="00FD3B20">
              <w:rPr>
                <w:rFonts w:ascii="GHEA Grapalat" w:eastAsia="Arial" w:hAnsi="GHEA Grapalat" w:cs="Calibri"/>
              </w:rPr>
              <w:t xml:space="preserve">Ջրային մարմինն առանձնացվել է որպես ռիսկային, քանի որ այս հատվածում չի պահպանվում Ծղուկ գետի </w:t>
            </w:r>
            <w:r w:rsidR="0083435A">
              <w:rPr>
                <w:rFonts w:ascii="GHEA Grapalat" w:eastAsia="Arial" w:hAnsi="GHEA Grapalat" w:cs="Calibri"/>
              </w:rPr>
              <w:t>էկոլոգիական թողք</w:t>
            </w:r>
            <w:r w:rsidRPr="00FD3B20">
              <w:rPr>
                <w:rFonts w:ascii="GHEA Grapalat" w:eastAsia="Arial" w:hAnsi="GHEA Grapalat" w:cs="Calibri"/>
              </w:rPr>
              <w:t>ը հիմնականում ոռոգման նպատակով ջրառի և Սպանդարյանի ջրանցքի մեծ կորուստների պատճառով, ինչպես նաև հիդրոէներգետիկայի: ՌՋՄ-ի ընդհանուր երկարությունը 4,2 կմ է</w:t>
            </w:r>
            <w:r w:rsidR="00FD3B20">
              <w:rPr>
                <w:rFonts w:ascii="GHEA Grapalat" w:eastAsia="Arial" w:hAnsi="GHEA Grapalat" w:cs="Calibri"/>
              </w:rPr>
              <w:t>:</w:t>
            </w:r>
          </w:p>
        </w:tc>
      </w:tr>
      <w:tr w:rsidR="006B08A1" w:rsidRPr="00FD3B20" w14:paraId="617AA290" w14:textId="77777777" w:rsidTr="00FD3B20">
        <w:trPr>
          <w:trHeight w:val="504"/>
        </w:trPr>
        <w:tc>
          <w:tcPr>
            <w:tcW w:w="1328" w:type="dxa"/>
            <w:vAlign w:val="center"/>
          </w:tcPr>
          <w:p w14:paraId="5D5B8E99" w14:textId="58115063" w:rsidR="006B08A1" w:rsidRPr="00FD3B20" w:rsidRDefault="004F679B" w:rsidP="00FD3B20">
            <w:pPr>
              <w:rPr>
                <w:rFonts w:ascii="GHEA Grapalat" w:hAnsi="GHEA Grapalat" w:cs="Calibri"/>
              </w:rPr>
            </w:pPr>
            <w:r w:rsidRPr="00FD3B20">
              <w:rPr>
                <w:rFonts w:ascii="GHEA Grapalat" w:eastAsia="Arial" w:hAnsi="GHEA Grapalat" w:cs="Calibri"/>
                <w:b/>
                <w:bCs/>
              </w:rPr>
              <w:t>ՌՋՄ 6-011</w:t>
            </w:r>
          </w:p>
        </w:tc>
        <w:tc>
          <w:tcPr>
            <w:tcW w:w="3118" w:type="dxa"/>
            <w:vAlign w:val="center"/>
          </w:tcPr>
          <w:p w14:paraId="1C7A7E64" w14:textId="29EA55B4" w:rsidR="006B08A1" w:rsidRPr="00FD3B20" w:rsidRDefault="004F679B" w:rsidP="00FD3B20">
            <w:pPr>
              <w:rPr>
                <w:rFonts w:ascii="GHEA Grapalat" w:hAnsi="GHEA Grapalat" w:cs="Calibri"/>
              </w:rPr>
            </w:pPr>
            <w:r w:rsidRPr="00FD3B20">
              <w:rPr>
                <w:rFonts w:ascii="GHEA Grapalat" w:eastAsia="Arial" w:hAnsi="GHEA Grapalat" w:cs="Calibri"/>
                <w:iCs/>
              </w:rPr>
              <w:t>Որոտան գետը Սպանդարյանի ջրամբարից մինչև Անգեղակոթի ջրամբար</w:t>
            </w:r>
          </w:p>
        </w:tc>
        <w:tc>
          <w:tcPr>
            <w:tcW w:w="5811" w:type="dxa"/>
          </w:tcPr>
          <w:p w14:paraId="224F9101" w14:textId="0B246AEA" w:rsidR="006B08A1" w:rsidRPr="00FD3B20" w:rsidRDefault="004F679B" w:rsidP="00A80C01">
            <w:pPr>
              <w:pStyle w:val="CommentText"/>
              <w:rPr>
                <w:rFonts w:ascii="GHEA Grapalat" w:eastAsia="Arial" w:hAnsi="GHEA Grapalat" w:cs="Calibri"/>
              </w:rPr>
            </w:pPr>
            <w:r w:rsidRPr="00FD3B20">
              <w:rPr>
                <w:rFonts w:ascii="GHEA Grapalat" w:eastAsia="Arial" w:hAnsi="GHEA Grapalat" w:cs="Calibri"/>
              </w:rPr>
              <w:t>Ջրային մարմինն առանձնացվել է որպես ռիսկային, քանի որ այս հատվածում մեծամասամբ ազդեցություն են կրում գյուղա</w:t>
            </w:r>
            <w:r w:rsidRPr="00FD3B20">
              <w:rPr>
                <w:rFonts w:ascii="GHEA Grapalat" w:eastAsia="Arial" w:hAnsi="GHEA Grapalat" w:cs="Calibri"/>
              </w:rPr>
              <w:softHyphen/>
              <w:t>տնտե</w:t>
            </w:r>
            <w:r w:rsidRPr="00FD3B20">
              <w:rPr>
                <w:rFonts w:ascii="GHEA Grapalat" w:eastAsia="Arial" w:hAnsi="GHEA Grapalat" w:cs="Calibri"/>
              </w:rPr>
              <w:softHyphen/>
              <w:t xml:space="preserve">սական ցրված աղտոտումից առաջացած նիտրատներից խոցելի տարածքներ: </w:t>
            </w:r>
            <w:r w:rsidR="00A80C01" w:rsidRPr="00A80C01">
              <w:rPr>
                <w:rFonts w:ascii="GHEA Grapalat" w:eastAsia="Arial" w:hAnsi="GHEA Grapalat" w:cs="Calibri"/>
              </w:rPr>
              <w:t>Այդ հաստածվում բացակայում է մշտական հոսքը չկա հոսքը և այն ձևավորվում է նոր միացող վտակներից</w:t>
            </w:r>
            <w:r w:rsidR="00A80C01">
              <w:rPr>
                <w:rFonts w:ascii="GHEA Grapalat" w:eastAsia="Arial" w:hAnsi="GHEA Grapalat" w:cs="Calibri"/>
                <w:lang w:val="hy-AM"/>
              </w:rPr>
              <w:t xml:space="preserve">։ </w:t>
            </w:r>
            <w:r w:rsidRPr="00FD3B20">
              <w:rPr>
                <w:rFonts w:ascii="GHEA Grapalat" w:eastAsia="Arial" w:hAnsi="GHEA Grapalat" w:cs="Calibri"/>
              </w:rPr>
              <w:t>ՌՋՄ-ի ընդհանուր երկարությունը 17,3 կմ է</w:t>
            </w:r>
            <w:r w:rsidR="00FD3B20">
              <w:rPr>
                <w:rFonts w:ascii="GHEA Grapalat" w:eastAsia="Arial" w:hAnsi="GHEA Grapalat" w:cs="Calibri"/>
              </w:rPr>
              <w:t>:</w:t>
            </w:r>
          </w:p>
        </w:tc>
      </w:tr>
      <w:tr w:rsidR="006B08A1" w:rsidRPr="00FD3B20" w14:paraId="04742BC2" w14:textId="77777777" w:rsidTr="00FD3B20">
        <w:trPr>
          <w:trHeight w:val="504"/>
        </w:trPr>
        <w:tc>
          <w:tcPr>
            <w:tcW w:w="1328" w:type="dxa"/>
            <w:vAlign w:val="center"/>
          </w:tcPr>
          <w:p w14:paraId="38BB47ED" w14:textId="5740DD6A" w:rsidR="006B08A1" w:rsidRPr="00FD3B20" w:rsidRDefault="004F679B" w:rsidP="00FD3B20">
            <w:pPr>
              <w:rPr>
                <w:rFonts w:ascii="GHEA Grapalat" w:hAnsi="GHEA Grapalat" w:cs="Calibri"/>
              </w:rPr>
            </w:pPr>
            <w:r w:rsidRPr="00FD3B20">
              <w:rPr>
                <w:rFonts w:ascii="GHEA Grapalat" w:eastAsia="Arial" w:hAnsi="GHEA Grapalat" w:cs="Calibri"/>
                <w:b/>
                <w:bCs/>
              </w:rPr>
              <w:t>ՌՋՄ 6-017</w:t>
            </w:r>
          </w:p>
        </w:tc>
        <w:tc>
          <w:tcPr>
            <w:tcW w:w="3118" w:type="dxa"/>
            <w:vAlign w:val="center"/>
          </w:tcPr>
          <w:p w14:paraId="03C3323B" w14:textId="209C1B2F" w:rsidR="006B08A1" w:rsidRPr="00FD3B20" w:rsidRDefault="004F679B" w:rsidP="00FD3B20">
            <w:pPr>
              <w:rPr>
                <w:rFonts w:ascii="GHEA Grapalat" w:hAnsi="GHEA Grapalat" w:cs="Calibri"/>
              </w:rPr>
            </w:pPr>
            <w:r w:rsidRPr="00FD3B20">
              <w:rPr>
                <w:rFonts w:ascii="GHEA Grapalat" w:eastAsia="Arial" w:hAnsi="GHEA Grapalat" w:cs="Calibri"/>
                <w:iCs/>
              </w:rPr>
              <w:t>Որոտան գետն Անգեղակոթի ջրամբարից մինչև Շաքի գետի հետ միախառնումը</w:t>
            </w:r>
          </w:p>
        </w:tc>
        <w:tc>
          <w:tcPr>
            <w:tcW w:w="5811" w:type="dxa"/>
          </w:tcPr>
          <w:p w14:paraId="726AC0D2" w14:textId="10252EEC" w:rsidR="006B08A1" w:rsidRPr="00FD3B20" w:rsidRDefault="004F679B" w:rsidP="00FD3B20">
            <w:pPr>
              <w:jc w:val="both"/>
              <w:rPr>
                <w:rFonts w:ascii="GHEA Grapalat" w:eastAsia="Arial" w:hAnsi="GHEA Grapalat" w:cs="Calibri"/>
              </w:rPr>
            </w:pPr>
            <w:r w:rsidRPr="00FD3B20">
              <w:rPr>
                <w:rFonts w:ascii="GHEA Grapalat" w:eastAsia="Arial" w:hAnsi="GHEA Grapalat" w:cs="Calibri"/>
              </w:rPr>
              <w:t xml:space="preserve">Ջրային մարմինն առանձնացվել է որպես ռիսկային՝ հաշվի առնելով որ Անգեղակոթի ջրամբարից հետո մոտ 500 լ/վ ջուր է բաց թողնվում, ինչը բավարար չէ գետի </w:t>
            </w:r>
            <w:r w:rsidR="0083435A">
              <w:rPr>
                <w:rFonts w:ascii="GHEA Grapalat" w:eastAsia="Arial" w:hAnsi="GHEA Grapalat" w:cs="Calibri"/>
              </w:rPr>
              <w:t>էկոլոգիական թողք</w:t>
            </w:r>
            <w:r w:rsidRPr="00FD3B20">
              <w:rPr>
                <w:rFonts w:ascii="GHEA Grapalat" w:eastAsia="Arial" w:hAnsi="GHEA Grapalat" w:cs="Calibri"/>
              </w:rPr>
              <w:t>ը պահպանելու համար: ՌՋՄ-ի ընդհանուր երկարությունը 4,2 կմ է:</w:t>
            </w:r>
          </w:p>
        </w:tc>
      </w:tr>
      <w:tr w:rsidR="006B08A1" w:rsidRPr="00FD3B20" w14:paraId="412E6B0A" w14:textId="77777777" w:rsidTr="00FD3B20">
        <w:trPr>
          <w:trHeight w:val="504"/>
        </w:trPr>
        <w:tc>
          <w:tcPr>
            <w:tcW w:w="1328" w:type="dxa"/>
            <w:vAlign w:val="center"/>
          </w:tcPr>
          <w:p w14:paraId="77BF6181" w14:textId="5F798252" w:rsidR="006B08A1" w:rsidRPr="00FD3B20" w:rsidRDefault="004F679B" w:rsidP="00FD3B20">
            <w:pPr>
              <w:rPr>
                <w:rFonts w:ascii="GHEA Grapalat" w:eastAsia="Arial" w:hAnsi="GHEA Grapalat" w:cs="Calibri"/>
                <w:b/>
                <w:bCs/>
              </w:rPr>
            </w:pPr>
            <w:r w:rsidRPr="00FD3B20">
              <w:rPr>
                <w:rFonts w:ascii="GHEA Grapalat" w:eastAsia="Arial" w:hAnsi="GHEA Grapalat" w:cs="Calibri"/>
                <w:b/>
                <w:bCs/>
              </w:rPr>
              <w:t>ՌՋՄ 6-018</w:t>
            </w:r>
          </w:p>
        </w:tc>
        <w:tc>
          <w:tcPr>
            <w:tcW w:w="3118" w:type="dxa"/>
            <w:vAlign w:val="center"/>
          </w:tcPr>
          <w:p w14:paraId="040C7C44" w14:textId="25F75D6D" w:rsidR="006B08A1" w:rsidRPr="00FD3B20" w:rsidRDefault="004F679B" w:rsidP="00FD3B20">
            <w:pPr>
              <w:rPr>
                <w:rFonts w:ascii="GHEA Grapalat" w:eastAsia="Arial" w:hAnsi="GHEA Grapalat" w:cs="Calibri"/>
                <w:iCs/>
              </w:rPr>
            </w:pPr>
            <w:r w:rsidRPr="00FD3B20">
              <w:rPr>
                <w:rFonts w:ascii="GHEA Grapalat" w:eastAsia="Arial" w:hAnsi="GHEA Grapalat" w:cs="Calibri"/>
                <w:iCs/>
              </w:rPr>
              <w:t>Որոտանի ձախակողմյան վտակ Շաքի գետը՝ Շաքի բնակավայրից ներքև (Շաքիի ջրվեժից) մինչև Որոտան գետին միախառնվելը</w:t>
            </w:r>
          </w:p>
        </w:tc>
        <w:tc>
          <w:tcPr>
            <w:tcW w:w="5811" w:type="dxa"/>
          </w:tcPr>
          <w:p w14:paraId="6E07ED7B" w14:textId="0F8E9BEC" w:rsidR="006B08A1" w:rsidRPr="00FD3B20" w:rsidRDefault="004F679B" w:rsidP="00FD3B20">
            <w:pPr>
              <w:jc w:val="both"/>
              <w:rPr>
                <w:rFonts w:ascii="GHEA Grapalat" w:eastAsia="Arial" w:hAnsi="GHEA Grapalat" w:cs="Calibri"/>
              </w:rPr>
            </w:pPr>
            <w:r w:rsidRPr="00FD3B20">
              <w:rPr>
                <w:rFonts w:ascii="GHEA Grapalat" w:eastAsia="Arial" w:hAnsi="GHEA Grapalat" w:cs="Calibri"/>
              </w:rPr>
              <w:t xml:space="preserve">Ջրային մարմինն առանձնացվել է որպես ռիսկային, քանի որ այս հատվածում չի պահպանվում Շաքի գետի </w:t>
            </w:r>
            <w:r w:rsidR="0083435A">
              <w:rPr>
                <w:rFonts w:ascii="GHEA Grapalat" w:eastAsia="Arial" w:hAnsi="GHEA Grapalat" w:cs="Calibri"/>
              </w:rPr>
              <w:t>էկոլոգիական թողք</w:t>
            </w:r>
            <w:r w:rsidRPr="00FD3B20">
              <w:rPr>
                <w:rFonts w:ascii="GHEA Grapalat" w:eastAsia="Arial" w:hAnsi="GHEA Grapalat" w:cs="Calibri"/>
              </w:rPr>
              <w:t>ը` հիդրոէներգետիկ նպատակով ջրառի պատճառով: ՌՋՄ-ի ընդհանուր երկարությունը 0,9 կմ է:</w:t>
            </w:r>
          </w:p>
        </w:tc>
      </w:tr>
      <w:tr w:rsidR="006B08A1" w:rsidRPr="00FD3B20" w14:paraId="54924F5D" w14:textId="77777777" w:rsidTr="00FD3B20">
        <w:trPr>
          <w:trHeight w:val="504"/>
        </w:trPr>
        <w:tc>
          <w:tcPr>
            <w:tcW w:w="1328" w:type="dxa"/>
            <w:vAlign w:val="center"/>
          </w:tcPr>
          <w:p w14:paraId="2CCD3314" w14:textId="07C7E101" w:rsidR="006B08A1" w:rsidRPr="00FD3B20" w:rsidRDefault="004F679B" w:rsidP="00FD3B20">
            <w:pPr>
              <w:rPr>
                <w:rFonts w:ascii="GHEA Grapalat" w:eastAsia="Arial" w:hAnsi="GHEA Grapalat" w:cs="Calibri"/>
                <w:b/>
                <w:bCs/>
              </w:rPr>
            </w:pPr>
            <w:r w:rsidRPr="00FD3B20">
              <w:rPr>
                <w:rFonts w:ascii="GHEA Grapalat" w:eastAsia="Arial" w:hAnsi="GHEA Grapalat" w:cs="Calibri"/>
                <w:b/>
                <w:bCs/>
              </w:rPr>
              <w:t>ՌՋՄ 6-020</w:t>
            </w:r>
          </w:p>
        </w:tc>
        <w:tc>
          <w:tcPr>
            <w:tcW w:w="3118" w:type="dxa"/>
            <w:vAlign w:val="center"/>
          </w:tcPr>
          <w:p w14:paraId="572D54F0" w14:textId="1C093AD3" w:rsidR="006B08A1" w:rsidRPr="00FD3B20" w:rsidRDefault="004F679B" w:rsidP="00FD3B20">
            <w:pPr>
              <w:rPr>
                <w:rFonts w:ascii="GHEA Grapalat" w:eastAsia="Arial" w:hAnsi="GHEA Grapalat" w:cs="Calibri"/>
                <w:iCs/>
              </w:rPr>
            </w:pPr>
            <w:r w:rsidRPr="00FD3B20">
              <w:rPr>
                <w:rFonts w:ascii="GHEA Grapalat" w:eastAsia="Arial" w:hAnsi="GHEA Grapalat" w:cs="Calibri"/>
                <w:iCs/>
              </w:rPr>
              <w:t>Որոտան գետը՝ Սիսիան քաղաքի տարածքում</w:t>
            </w:r>
          </w:p>
        </w:tc>
        <w:tc>
          <w:tcPr>
            <w:tcW w:w="5811" w:type="dxa"/>
          </w:tcPr>
          <w:p w14:paraId="012070C1" w14:textId="23FFD327" w:rsidR="006B08A1" w:rsidRPr="00FD3B20" w:rsidRDefault="004F679B" w:rsidP="00FD3B20">
            <w:pPr>
              <w:jc w:val="both"/>
              <w:rPr>
                <w:rFonts w:ascii="GHEA Grapalat" w:eastAsia="Arial" w:hAnsi="GHEA Grapalat" w:cs="Calibri"/>
              </w:rPr>
            </w:pPr>
            <w:r w:rsidRPr="00FD3B20">
              <w:rPr>
                <w:rFonts w:ascii="GHEA Grapalat" w:eastAsia="Arial" w:hAnsi="GHEA Grapalat" w:cs="Calibri"/>
              </w:rPr>
              <w:t>Ջրային մարմինն առանձնացվել է որպես ռիսկային՝ ջրի որակական ցուցանիշների հիման վրա: Որոտան գետի այս հատվածում բացահայտվել է Սիսիան քաղաքի կենցաղային աղբի և կոմունալ-կենցաղային կեղտաջրերի ճնշում: ՌՋՄ-ի ընդհանուր երկարությունը 3,9 կմ է</w:t>
            </w:r>
            <w:r w:rsidR="00FD3B20">
              <w:rPr>
                <w:rFonts w:ascii="GHEA Grapalat" w:eastAsia="Arial" w:hAnsi="GHEA Grapalat" w:cs="Calibri"/>
              </w:rPr>
              <w:t>:</w:t>
            </w:r>
          </w:p>
        </w:tc>
      </w:tr>
      <w:tr w:rsidR="006B08A1" w:rsidRPr="00FD3B20" w14:paraId="445FCD24" w14:textId="77777777" w:rsidTr="00FD3B20">
        <w:trPr>
          <w:trHeight w:val="504"/>
        </w:trPr>
        <w:tc>
          <w:tcPr>
            <w:tcW w:w="1328" w:type="dxa"/>
            <w:vAlign w:val="center"/>
          </w:tcPr>
          <w:p w14:paraId="0BFB85EC" w14:textId="0961BF63" w:rsidR="006B08A1" w:rsidRPr="00FD3B20" w:rsidRDefault="004F679B" w:rsidP="00FD3B20">
            <w:pPr>
              <w:rPr>
                <w:rFonts w:ascii="GHEA Grapalat" w:eastAsia="Arial" w:hAnsi="GHEA Grapalat" w:cs="Calibri"/>
                <w:b/>
                <w:bCs/>
              </w:rPr>
            </w:pPr>
            <w:r w:rsidRPr="00FD3B20">
              <w:rPr>
                <w:rFonts w:ascii="GHEA Grapalat" w:eastAsia="Arial" w:hAnsi="GHEA Grapalat" w:cs="Calibri"/>
                <w:b/>
                <w:bCs/>
              </w:rPr>
              <w:lastRenderedPageBreak/>
              <w:t>ՌՋՄ 6-023</w:t>
            </w:r>
          </w:p>
        </w:tc>
        <w:tc>
          <w:tcPr>
            <w:tcW w:w="3118" w:type="dxa"/>
            <w:vAlign w:val="center"/>
          </w:tcPr>
          <w:p w14:paraId="4B4D5339" w14:textId="24ED79ED" w:rsidR="006B08A1" w:rsidRPr="00FD3B20" w:rsidRDefault="004F679B" w:rsidP="00FD3B20">
            <w:pPr>
              <w:rPr>
                <w:rFonts w:ascii="GHEA Grapalat" w:eastAsia="Arial" w:hAnsi="GHEA Grapalat" w:cs="Calibri"/>
                <w:iCs/>
              </w:rPr>
            </w:pPr>
            <w:r w:rsidRPr="00FD3B20">
              <w:rPr>
                <w:rFonts w:ascii="GHEA Grapalat" w:eastAsia="Arial" w:hAnsi="GHEA Grapalat" w:cs="Calibri"/>
                <w:iCs/>
              </w:rPr>
              <w:t>Սիսիան գետը` Թասիկ բնակավայրից մինչև Տոլորսի ջրամբար</w:t>
            </w:r>
          </w:p>
        </w:tc>
        <w:tc>
          <w:tcPr>
            <w:tcW w:w="5811" w:type="dxa"/>
          </w:tcPr>
          <w:p w14:paraId="707E9D27" w14:textId="445AB390" w:rsidR="006B08A1" w:rsidRPr="00FD3B20" w:rsidRDefault="004F679B" w:rsidP="00FD3B20">
            <w:pPr>
              <w:jc w:val="both"/>
              <w:rPr>
                <w:rFonts w:ascii="GHEA Grapalat" w:eastAsia="Arial" w:hAnsi="GHEA Grapalat" w:cs="Calibri"/>
              </w:rPr>
            </w:pPr>
            <w:r w:rsidRPr="00FD3B20">
              <w:rPr>
                <w:rFonts w:ascii="GHEA Grapalat" w:eastAsia="Arial" w:hAnsi="GHEA Grapalat" w:cs="Calibri"/>
              </w:rPr>
              <w:t xml:space="preserve">Ջրային մարմինն առանձնացվել է որպես ռիսկային, քանի որ այս հատվածում չի պահպանվում Սիսիան գետի </w:t>
            </w:r>
            <w:r w:rsidR="0083435A">
              <w:rPr>
                <w:rFonts w:ascii="GHEA Grapalat" w:eastAsia="Arial" w:hAnsi="GHEA Grapalat" w:cs="Calibri"/>
              </w:rPr>
              <w:t>էկոլոգիական թողք</w:t>
            </w:r>
            <w:r w:rsidRPr="00FD3B20">
              <w:rPr>
                <w:rFonts w:ascii="GHEA Grapalat" w:eastAsia="Arial" w:hAnsi="GHEA Grapalat" w:cs="Calibri"/>
              </w:rPr>
              <w:t>ը` ոռոգման նպատակով ջրառի պատճառով: ՌՋՄ-ի  ընդհանուր երկարությունը 7,4 կմ է</w:t>
            </w:r>
            <w:r w:rsidR="00FD3B20">
              <w:rPr>
                <w:rFonts w:ascii="GHEA Grapalat" w:eastAsia="Arial" w:hAnsi="GHEA Grapalat" w:cs="Calibri"/>
              </w:rPr>
              <w:t>:</w:t>
            </w:r>
          </w:p>
        </w:tc>
      </w:tr>
      <w:tr w:rsidR="006B08A1" w:rsidRPr="00FD3B20" w14:paraId="4F51B0D5" w14:textId="77777777" w:rsidTr="00FD3B20">
        <w:trPr>
          <w:trHeight w:val="673"/>
        </w:trPr>
        <w:tc>
          <w:tcPr>
            <w:tcW w:w="1328" w:type="dxa"/>
            <w:vAlign w:val="center"/>
          </w:tcPr>
          <w:p w14:paraId="2A4DAE2E" w14:textId="26EAAA96" w:rsidR="006B08A1" w:rsidRPr="00FD3B20" w:rsidRDefault="004F679B" w:rsidP="00FD3B20">
            <w:pPr>
              <w:rPr>
                <w:rFonts w:ascii="GHEA Grapalat" w:hAnsi="GHEA Grapalat" w:cs="Calibri"/>
                <w:b/>
                <w:bCs/>
              </w:rPr>
            </w:pPr>
            <w:r w:rsidRPr="00FD3B20">
              <w:rPr>
                <w:rFonts w:ascii="GHEA Grapalat" w:eastAsia="Arial" w:hAnsi="GHEA Grapalat" w:cs="Calibri"/>
                <w:b/>
                <w:bCs/>
              </w:rPr>
              <w:t>ՌՋՄ 6-027</w:t>
            </w:r>
          </w:p>
        </w:tc>
        <w:tc>
          <w:tcPr>
            <w:tcW w:w="3118" w:type="dxa"/>
            <w:vAlign w:val="center"/>
          </w:tcPr>
          <w:p w14:paraId="011FD4DC" w14:textId="1735E75C" w:rsidR="006B08A1" w:rsidRPr="00FD3B20" w:rsidRDefault="004F679B" w:rsidP="00FD3B20">
            <w:pPr>
              <w:rPr>
                <w:rFonts w:ascii="GHEA Grapalat" w:hAnsi="GHEA Grapalat" w:cs="Calibri"/>
                <w:b/>
                <w:bCs/>
              </w:rPr>
            </w:pPr>
            <w:r w:rsidRPr="00FD3B20">
              <w:rPr>
                <w:rFonts w:ascii="GHEA Grapalat" w:eastAsia="Arial" w:hAnsi="GHEA Grapalat" w:cs="Calibri"/>
                <w:iCs/>
              </w:rPr>
              <w:t>Այրիգետը՝ աջակողմյան վտակ Կիշկոշտ գետի մախառնումից մինչև Տորունիք բնակավայր և Կիշկոշտ գետը՝ Դաստակերտի հանքավայրից մինչև Այրիգետի հետ միանալը</w:t>
            </w:r>
          </w:p>
        </w:tc>
        <w:tc>
          <w:tcPr>
            <w:tcW w:w="5811" w:type="dxa"/>
          </w:tcPr>
          <w:p w14:paraId="3D35AD9A" w14:textId="5497E7B1" w:rsidR="006B08A1" w:rsidRPr="00FD3B20" w:rsidRDefault="004F679B" w:rsidP="00FD3B20">
            <w:pPr>
              <w:jc w:val="both"/>
              <w:rPr>
                <w:rFonts w:ascii="GHEA Grapalat" w:eastAsia="Arial" w:hAnsi="GHEA Grapalat" w:cs="Calibri"/>
              </w:rPr>
            </w:pPr>
            <w:r w:rsidRPr="00FD3B20">
              <w:rPr>
                <w:rFonts w:ascii="GHEA Grapalat" w:eastAsia="Arial" w:hAnsi="GHEA Grapalat" w:cs="Calibri"/>
              </w:rPr>
              <w:t>Ջրային մարմինն առանձնացվել է որպես ռիսկային՝ Դաստակերտի պղնձամոլիբդենային հանքավայրի և Կիշկոշտ գետի վրա պոչամբարի դրենաժային և լվացման ջրերի ճնշման պատճառով: ՌՋՄ-ի ընդհանուր երկարությունը 7,3 կմ է</w:t>
            </w:r>
            <w:r w:rsidR="00FD3B20">
              <w:rPr>
                <w:rFonts w:ascii="GHEA Grapalat" w:eastAsia="Arial" w:hAnsi="GHEA Grapalat" w:cs="Calibri"/>
              </w:rPr>
              <w:t>:</w:t>
            </w:r>
          </w:p>
        </w:tc>
      </w:tr>
      <w:tr w:rsidR="006B08A1" w:rsidRPr="00FD3B20" w14:paraId="4137E7B4" w14:textId="77777777" w:rsidTr="00FD3B20">
        <w:trPr>
          <w:trHeight w:val="673"/>
        </w:trPr>
        <w:tc>
          <w:tcPr>
            <w:tcW w:w="1328" w:type="dxa"/>
            <w:vAlign w:val="center"/>
          </w:tcPr>
          <w:p w14:paraId="0BF9B00D" w14:textId="75856195" w:rsidR="006B08A1" w:rsidRPr="00FD3B20" w:rsidRDefault="004F679B" w:rsidP="00FD3B20">
            <w:pPr>
              <w:rPr>
                <w:rFonts w:ascii="GHEA Grapalat" w:hAnsi="GHEA Grapalat" w:cs="Calibri"/>
                <w:b/>
                <w:bCs/>
              </w:rPr>
            </w:pPr>
            <w:r w:rsidRPr="00FD3B20">
              <w:rPr>
                <w:rFonts w:ascii="GHEA Grapalat" w:eastAsia="Arial" w:hAnsi="GHEA Grapalat" w:cs="Calibri"/>
                <w:b/>
                <w:bCs/>
              </w:rPr>
              <w:t>ՌՋՄ 6-031</w:t>
            </w:r>
          </w:p>
        </w:tc>
        <w:tc>
          <w:tcPr>
            <w:tcW w:w="3118" w:type="dxa"/>
            <w:vAlign w:val="center"/>
          </w:tcPr>
          <w:p w14:paraId="04E39FF1" w14:textId="3C5A189E" w:rsidR="006B08A1" w:rsidRPr="00FD3B20" w:rsidRDefault="004F679B" w:rsidP="00FD3B20">
            <w:pPr>
              <w:rPr>
                <w:rFonts w:ascii="GHEA Grapalat" w:hAnsi="GHEA Grapalat" w:cs="Calibri"/>
                <w:b/>
                <w:bCs/>
              </w:rPr>
            </w:pPr>
            <w:r w:rsidRPr="00FD3B20">
              <w:rPr>
                <w:rFonts w:ascii="GHEA Grapalat" w:eastAsia="Arial" w:hAnsi="GHEA Grapalat" w:cs="Calibri"/>
                <w:iCs/>
              </w:rPr>
              <w:t>Սիսիան գետը` Տոլորսի ջրամբարից մինչև գետաբերան</w:t>
            </w:r>
          </w:p>
        </w:tc>
        <w:tc>
          <w:tcPr>
            <w:tcW w:w="5811" w:type="dxa"/>
          </w:tcPr>
          <w:p w14:paraId="2B7BA363" w14:textId="40F5AE76" w:rsidR="006B08A1" w:rsidRPr="00FD3B20" w:rsidRDefault="004F679B" w:rsidP="00FD3B20">
            <w:pPr>
              <w:jc w:val="both"/>
              <w:rPr>
                <w:rFonts w:ascii="GHEA Grapalat" w:eastAsia="Arial" w:hAnsi="GHEA Grapalat" w:cs="Calibri"/>
              </w:rPr>
            </w:pPr>
            <w:r w:rsidRPr="00FD3B20">
              <w:rPr>
                <w:rFonts w:ascii="GHEA Grapalat" w:eastAsia="Arial" w:hAnsi="GHEA Grapalat" w:cs="Calibri"/>
              </w:rPr>
              <w:t xml:space="preserve">Ջրային մարմինն առանձնացվել է որպես ռիսկային </w:t>
            </w:r>
            <w:r w:rsidR="0083435A">
              <w:rPr>
                <w:rFonts w:ascii="GHEA Grapalat" w:eastAsia="Arial" w:hAnsi="GHEA Grapalat" w:cs="Calibri"/>
              </w:rPr>
              <w:t>էկոլոգիական թողք</w:t>
            </w:r>
            <w:r w:rsidRPr="00FD3B20">
              <w:rPr>
                <w:rFonts w:ascii="GHEA Grapalat" w:eastAsia="Arial" w:hAnsi="GHEA Grapalat" w:cs="Calibri"/>
              </w:rPr>
              <w:t>ը չպահպանվելու պատճառով՝ Տոլորսի ջրամբարից հոսքի չկարգավորման արդյունքում: ՌՋՄ-ի  ընդհանուր երկարությունը 3,9 կմ է:</w:t>
            </w:r>
          </w:p>
        </w:tc>
      </w:tr>
      <w:tr w:rsidR="006B08A1" w:rsidRPr="00FD3B20" w14:paraId="3D1EB74E" w14:textId="77777777" w:rsidTr="00FD3B20">
        <w:trPr>
          <w:trHeight w:val="673"/>
        </w:trPr>
        <w:tc>
          <w:tcPr>
            <w:tcW w:w="1328" w:type="dxa"/>
            <w:vAlign w:val="center"/>
          </w:tcPr>
          <w:p w14:paraId="18C0BCF5" w14:textId="18566C2F" w:rsidR="006B08A1" w:rsidRPr="00FD3B20" w:rsidRDefault="004F679B" w:rsidP="00FD3B20">
            <w:pPr>
              <w:rPr>
                <w:rFonts w:ascii="GHEA Grapalat" w:hAnsi="GHEA Grapalat" w:cs="Calibri"/>
                <w:b/>
                <w:bCs/>
              </w:rPr>
            </w:pPr>
            <w:r w:rsidRPr="00FD3B20">
              <w:rPr>
                <w:rFonts w:ascii="GHEA Grapalat" w:eastAsia="Arial" w:hAnsi="GHEA Grapalat" w:cs="Calibri"/>
                <w:b/>
                <w:bCs/>
              </w:rPr>
              <w:t>ՌՋՄ 6-032</w:t>
            </w:r>
          </w:p>
        </w:tc>
        <w:tc>
          <w:tcPr>
            <w:tcW w:w="3118" w:type="dxa"/>
            <w:vAlign w:val="center"/>
          </w:tcPr>
          <w:p w14:paraId="351DD14E" w14:textId="004E785F" w:rsidR="006B08A1" w:rsidRPr="00FD3B20" w:rsidRDefault="004F679B" w:rsidP="00FD3B20">
            <w:pPr>
              <w:rPr>
                <w:rFonts w:ascii="GHEA Grapalat" w:hAnsi="GHEA Grapalat" w:cs="Calibri"/>
                <w:b/>
                <w:bCs/>
              </w:rPr>
            </w:pPr>
            <w:r w:rsidRPr="00FD3B20">
              <w:rPr>
                <w:rFonts w:ascii="GHEA Grapalat" w:eastAsia="Arial" w:hAnsi="GHEA Grapalat" w:cs="Calibri"/>
                <w:iCs/>
              </w:rPr>
              <w:t>Որոտան գետը՝ Սիսիան քաղաքից մինչև Շամբի ջրամբար</w:t>
            </w:r>
          </w:p>
        </w:tc>
        <w:tc>
          <w:tcPr>
            <w:tcW w:w="5811" w:type="dxa"/>
          </w:tcPr>
          <w:p w14:paraId="53F3700E" w14:textId="31C537B0" w:rsidR="006B08A1" w:rsidRPr="00FD3B20" w:rsidRDefault="008568DC" w:rsidP="00FD3B20">
            <w:pPr>
              <w:jc w:val="both"/>
              <w:rPr>
                <w:rFonts w:ascii="GHEA Grapalat" w:eastAsia="Arial" w:hAnsi="GHEA Grapalat" w:cs="Calibri"/>
              </w:rPr>
            </w:pPr>
            <w:r w:rsidRPr="00FD3B20">
              <w:rPr>
                <w:rFonts w:ascii="GHEA Grapalat" w:eastAsia="Arial" w:hAnsi="GHEA Grapalat" w:cs="Calibri"/>
              </w:rPr>
              <w:t xml:space="preserve">Ջրային մարմինն առանձնացվել է որպես ռիսկային՝ Որոտան գետի կենցաղային աղբի, կոմունալ-կենցաղային կեղտաջրերի, գյուղատնտեսությունից և անասնապահությունից հետադարձ հոսքերի ճնշման, ինչպես նաև հիդրոէներգետիկ ջրառի և </w:t>
            </w:r>
            <w:r w:rsidR="0083435A">
              <w:rPr>
                <w:rFonts w:ascii="GHEA Grapalat" w:eastAsia="Arial" w:hAnsi="GHEA Grapalat" w:cs="Calibri"/>
              </w:rPr>
              <w:t>էկոլոգիական թողք</w:t>
            </w:r>
            <w:r w:rsidRPr="00FD3B20">
              <w:rPr>
                <w:rFonts w:ascii="GHEA Grapalat" w:eastAsia="Arial" w:hAnsi="GHEA Grapalat" w:cs="Calibri"/>
              </w:rPr>
              <w:t>ը չպահպանվելու պատճառով: ՌՋՄ-ի ընդհանուր երկարությունը 13,1 կմ է:</w:t>
            </w:r>
            <w:r w:rsidR="00FD3B20">
              <w:rPr>
                <w:rFonts w:ascii="GHEA Grapalat" w:eastAsia="Arial" w:hAnsi="GHEA Grapalat" w:cs="Calibri"/>
              </w:rPr>
              <w:t xml:space="preserve"> </w:t>
            </w:r>
          </w:p>
        </w:tc>
      </w:tr>
      <w:tr w:rsidR="006B08A1" w:rsidRPr="00FD3B20" w14:paraId="70E9818D" w14:textId="77777777" w:rsidTr="00FD3B20">
        <w:trPr>
          <w:trHeight w:val="673"/>
        </w:trPr>
        <w:tc>
          <w:tcPr>
            <w:tcW w:w="1328" w:type="dxa"/>
            <w:vAlign w:val="center"/>
          </w:tcPr>
          <w:p w14:paraId="5E6B0C97" w14:textId="7D972F3C" w:rsidR="006B08A1" w:rsidRPr="00FD3B20" w:rsidRDefault="008568DC" w:rsidP="00FD3B20">
            <w:pPr>
              <w:rPr>
                <w:rFonts w:ascii="GHEA Grapalat" w:hAnsi="GHEA Grapalat" w:cs="Calibri"/>
                <w:b/>
                <w:bCs/>
              </w:rPr>
            </w:pPr>
            <w:r w:rsidRPr="00FD3B20">
              <w:rPr>
                <w:rFonts w:ascii="GHEA Grapalat" w:eastAsia="Arial" w:hAnsi="GHEA Grapalat" w:cs="Calibri"/>
                <w:b/>
                <w:bCs/>
              </w:rPr>
              <w:t>ՌՋՄ 6-035</w:t>
            </w:r>
          </w:p>
        </w:tc>
        <w:tc>
          <w:tcPr>
            <w:tcW w:w="3118" w:type="dxa"/>
            <w:vAlign w:val="center"/>
          </w:tcPr>
          <w:p w14:paraId="4BCEF437" w14:textId="72EC439D" w:rsidR="006B08A1" w:rsidRPr="00FD3B20" w:rsidRDefault="008568DC" w:rsidP="0005028B">
            <w:pPr>
              <w:rPr>
                <w:rFonts w:ascii="GHEA Grapalat" w:hAnsi="GHEA Grapalat" w:cs="Calibri"/>
                <w:b/>
                <w:bCs/>
              </w:rPr>
            </w:pPr>
            <w:r w:rsidRPr="00FD3B20">
              <w:rPr>
                <w:rFonts w:ascii="GHEA Grapalat" w:eastAsia="Arial" w:hAnsi="GHEA Grapalat" w:cs="Calibri"/>
                <w:iCs/>
              </w:rPr>
              <w:t xml:space="preserve">Որոտան գետը` </w:t>
            </w:r>
            <w:r w:rsidR="0005028B" w:rsidRPr="00311CF0">
              <w:rPr>
                <w:rFonts w:ascii="GHEA Grapalat" w:hAnsi="GHEA Grapalat"/>
              </w:rPr>
              <w:t xml:space="preserve">Շամբի ջրամբարից մինչև </w:t>
            </w:r>
            <w:r w:rsidR="0005028B">
              <w:rPr>
                <w:rFonts w:ascii="GHEA Grapalat" w:hAnsi="GHEA Grapalat"/>
              </w:rPr>
              <w:t>գետաբերան</w:t>
            </w:r>
          </w:p>
        </w:tc>
        <w:tc>
          <w:tcPr>
            <w:tcW w:w="5811" w:type="dxa"/>
          </w:tcPr>
          <w:p w14:paraId="5D7BC961" w14:textId="7CBEBCBA" w:rsidR="006B08A1" w:rsidRPr="00FD3B20" w:rsidRDefault="008568DC" w:rsidP="00FD3B20">
            <w:pPr>
              <w:jc w:val="both"/>
              <w:rPr>
                <w:rFonts w:ascii="GHEA Grapalat" w:eastAsia="Arial" w:hAnsi="GHEA Grapalat" w:cs="Calibri"/>
              </w:rPr>
            </w:pPr>
            <w:r w:rsidRPr="00FD3B20">
              <w:rPr>
                <w:rFonts w:ascii="GHEA Grapalat" w:eastAsia="Arial" w:hAnsi="GHEA Grapalat" w:cs="Calibri"/>
              </w:rPr>
              <w:t xml:space="preserve">Ջրային մարմինն առանձնացվել է որպես ռիսկային, քանի որ այս հատվածում չի պահպանվում Որոտան գետի </w:t>
            </w:r>
            <w:r w:rsidR="0083435A">
              <w:rPr>
                <w:rFonts w:ascii="GHEA Grapalat" w:eastAsia="Arial" w:hAnsi="GHEA Grapalat" w:cs="Calibri"/>
              </w:rPr>
              <w:t>էկոլոգիական թողք</w:t>
            </w:r>
            <w:r w:rsidRPr="00FD3B20">
              <w:rPr>
                <w:rFonts w:ascii="GHEA Grapalat" w:eastAsia="Arial" w:hAnsi="GHEA Grapalat" w:cs="Calibri"/>
              </w:rPr>
              <w:t>ը՝ հիդրոէներգետիկայի նպատակով ջրառի պատճառով: ՌՋՄ-ի ընդհանուր երկարությունը 29,2 կմ է:</w:t>
            </w:r>
          </w:p>
        </w:tc>
      </w:tr>
      <w:tr w:rsidR="006B08A1" w:rsidRPr="00FD3B20" w14:paraId="4E6D3044" w14:textId="77777777" w:rsidTr="00FD3B20">
        <w:trPr>
          <w:trHeight w:val="673"/>
        </w:trPr>
        <w:tc>
          <w:tcPr>
            <w:tcW w:w="1328" w:type="dxa"/>
            <w:vAlign w:val="center"/>
          </w:tcPr>
          <w:p w14:paraId="491BECF7" w14:textId="4C77067F" w:rsidR="006B08A1" w:rsidRPr="00FD3B20" w:rsidRDefault="008568DC" w:rsidP="00FD3B20">
            <w:pPr>
              <w:rPr>
                <w:rFonts w:ascii="GHEA Grapalat" w:eastAsia="Arial" w:hAnsi="GHEA Grapalat" w:cs="Calibri"/>
                <w:b/>
                <w:bCs/>
              </w:rPr>
            </w:pPr>
            <w:r w:rsidRPr="00FD3B20">
              <w:rPr>
                <w:rFonts w:ascii="GHEA Grapalat" w:eastAsia="Arial" w:hAnsi="GHEA Grapalat" w:cs="Calibri"/>
                <w:b/>
                <w:bCs/>
              </w:rPr>
              <w:t>ՌՋՄ 6-043</w:t>
            </w:r>
          </w:p>
        </w:tc>
        <w:tc>
          <w:tcPr>
            <w:tcW w:w="3118" w:type="dxa"/>
            <w:vAlign w:val="center"/>
          </w:tcPr>
          <w:p w14:paraId="4F5EAB8D" w14:textId="709CAB86" w:rsidR="006B08A1" w:rsidRPr="00FD3B20" w:rsidRDefault="008568DC" w:rsidP="00FD3B20">
            <w:pPr>
              <w:rPr>
                <w:rFonts w:ascii="GHEA Grapalat" w:hAnsi="GHEA Grapalat" w:cs="Calibri"/>
                <w:b/>
                <w:bCs/>
              </w:rPr>
            </w:pPr>
            <w:r w:rsidRPr="00FD3B20">
              <w:rPr>
                <w:rFonts w:ascii="GHEA Grapalat" w:eastAsia="Arial" w:hAnsi="GHEA Grapalat" w:cs="Calibri"/>
                <w:iCs/>
              </w:rPr>
              <w:t>Գորիսգետը՝ Ակներ բնակավայրից մինչև Գորիս քաղաք</w:t>
            </w:r>
          </w:p>
        </w:tc>
        <w:tc>
          <w:tcPr>
            <w:tcW w:w="5811" w:type="dxa"/>
          </w:tcPr>
          <w:p w14:paraId="7DE828AB" w14:textId="0FA2A894" w:rsidR="006B08A1" w:rsidRPr="00FD3B20" w:rsidRDefault="008568DC" w:rsidP="00FD3B20">
            <w:pPr>
              <w:jc w:val="both"/>
              <w:rPr>
                <w:rFonts w:ascii="GHEA Grapalat" w:eastAsia="Arial" w:hAnsi="GHEA Grapalat" w:cs="Calibri"/>
              </w:rPr>
            </w:pPr>
            <w:r w:rsidRPr="00FD3B20">
              <w:rPr>
                <w:rFonts w:ascii="GHEA Grapalat" w:eastAsia="Arial" w:hAnsi="GHEA Grapalat" w:cs="Calibri"/>
              </w:rPr>
              <w:t xml:space="preserve">Ջրային մարմինն առանձնացվել է որպես ռիսկային Ակներ, Բռուն և Վերիշեն բնակավայրերի կենցաղային աղբի, գյուղատնտեսությունից հետադարձ հոսքերի ճնշման, ինչպես նաև ոռոգման նպատակով ջրառի արդյունքում </w:t>
            </w:r>
            <w:r w:rsidR="0083435A">
              <w:rPr>
                <w:rFonts w:ascii="GHEA Grapalat" w:eastAsia="Arial" w:hAnsi="GHEA Grapalat" w:cs="Calibri"/>
              </w:rPr>
              <w:lastRenderedPageBreak/>
              <w:t>էկոլոգիական թողք</w:t>
            </w:r>
            <w:r w:rsidRPr="00FD3B20">
              <w:rPr>
                <w:rFonts w:ascii="GHEA Grapalat" w:eastAsia="Arial" w:hAnsi="GHEA Grapalat" w:cs="Calibri"/>
              </w:rPr>
              <w:t>ը չպահպանելու պատճառով: ՌՋՄ-ի ընդհանուր երկարությունը 5,3 կմ է:</w:t>
            </w:r>
          </w:p>
        </w:tc>
      </w:tr>
      <w:tr w:rsidR="006B08A1" w:rsidRPr="00FD3B20" w14:paraId="50711CC6" w14:textId="77777777" w:rsidTr="00FD3B20">
        <w:trPr>
          <w:trHeight w:val="673"/>
        </w:trPr>
        <w:tc>
          <w:tcPr>
            <w:tcW w:w="1328" w:type="dxa"/>
            <w:vAlign w:val="center"/>
          </w:tcPr>
          <w:p w14:paraId="4DE17C31" w14:textId="68C5A9F4" w:rsidR="006B08A1" w:rsidRPr="00FD3B20" w:rsidRDefault="008568DC" w:rsidP="00FD3B20">
            <w:pPr>
              <w:rPr>
                <w:rFonts w:ascii="GHEA Grapalat" w:eastAsia="Arial" w:hAnsi="GHEA Grapalat" w:cs="Calibri"/>
                <w:b/>
                <w:bCs/>
              </w:rPr>
            </w:pPr>
            <w:r w:rsidRPr="00FD3B20">
              <w:rPr>
                <w:rFonts w:ascii="GHEA Grapalat" w:eastAsia="Arial" w:hAnsi="GHEA Grapalat" w:cs="Calibri"/>
                <w:b/>
                <w:bCs/>
              </w:rPr>
              <w:lastRenderedPageBreak/>
              <w:t>ՌՋՄ 6-044</w:t>
            </w:r>
          </w:p>
        </w:tc>
        <w:tc>
          <w:tcPr>
            <w:tcW w:w="3118" w:type="dxa"/>
            <w:vAlign w:val="center"/>
          </w:tcPr>
          <w:p w14:paraId="5E663552" w14:textId="50A87B6D" w:rsidR="006B08A1" w:rsidRPr="00FD3B20" w:rsidRDefault="008568DC" w:rsidP="00FD3B20">
            <w:pPr>
              <w:rPr>
                <w:rFonts w:ascii="GHEA Grapalat" w:hAnsi="GHEA Grapalat" w:cs="Calibri"/>
                <w:b/>
                <w:bCs/>
              </w:rPr>
            </w:pPr>
            <w:r w:rsidRPr="00FD3B20">
              <w:rPr>
                <w:rFonts w:ascii="GHEA Grapalat" w:eastAsia="Arial" w:hAnsi="GHEA Grapalat" w:cs="Calibri"/>
                <w:iCs/>
              </w:rPr>
              <w:t>Գորիսգետը` Գորիս քաղաքից մինչև Քարահունջ բնակավայր</w:t>
            </w:r>
          </w:p>
        </w:tc>
        <w:tc>
          <w:tcPr>
            <w:tcW w:w="5811" w:type="dxa"/>
          </w:tcPr>
          <w:p w14:paraId="12187C9C" w14:textId="24ADEF0E" w:rsidR="006B08A1" w:rsidRPr="00FD3B20" w:rsidRDefault="008568DC" w:rsidP="00FD3B20">
            <w:pPr>
              <w:jc w:val="both"/>
              <w:rPr>
                <w:rFonts w:ascii="GHEA Grapalat" w:eastAsia="Arial" w:hAnsi="GHEA Grapalat" w:cs="Calibri"/>
              </w:rPr>
            </w:pPr>
            <w:r w:rsidRPr="00FD3B20">
              <w:rPr>
                <w:rFonts w:ascii="GHEA Grapalat" w:eastAsia="Arial" w:hAnsi="GHEA Grapalat" w:cs="Calibri"/>
              </w:rPr>
              <w:t xml:space="preserve">Ջրային մարմինն առանձնացվել է որպես ռիսկային՝ Գորիս քաղաքի կոմունալ-կենցաղային կեղտաջրերի, ինչպես նաև գյուղատնտեսությունից հետադարձ հոսքերի ճնշման պատճառով: ՌՋՄ-ի ընդհանուր երկարությունը 8,8 կմ է: </w:t>
            </w:r>
          </w:p>
        </w:tc>
      </w:tr>
      <w:tr w:rsidR="006B08A1" w:rsidRPr="00FD3B20" w14:paraId="4E18FC1E" w14:textId="77777777" w:rsidTr="00FD3B20">
        <w:trPr>
          <w:trHeight w:val="673"/>
        </w:trPr>
        <w:tc>
          <w:tcPr>
            <w:tcW w:w="1328" w:type="dxa"/>
            <w:vAlign w:val="center"/>
          </w:tcPr>
          <w:p w14:paraId="1E69C94C" w14:textId="2B13193F" w:rsidR="006B08A1" w:rsidRPr="00FD3B20" w:rsidRDefault="008568DC" w:rsidP="00FD3B20">
            <w:pPr>
              <w:rPr>
                <w:rFonts w:ascii="GHEA Grapalat" w:eastAsia="Arial" w:hAnsi="GHEA Grapalat" w:cs="Calibri"/>
                <w:b/>
                <w:bCs/>
              </w:rPr>
            </w:pPr>
            <w:r w:rsidRPr="00FD3B20">
              <w:rPr>
                <w:rFonts w:ascii="GHEA Grapalat" w:eastAsia="Arial" w:hAnsi="GHEA Grapalat" w:cs="Calibri"/>
                <w:b/>
                <w:bCs/>
              </w:rPr>
              <w:t>ՌՋՄ 6-051</w:t>
            </w:r>
          </w:p>
        </w:tc>
        <w:tc>
          <w:tcPr>
            <w:tcW w:w="3118" w:type="dxa"/>
            <w:vAlign w:val="center"/>
          </w:tcPr>
          <w:p w14:paraId="5B5C3BA1" w14:textId="72B310D4" w:rsidR="006B08A1" w:rsidRPr="00FD3B20" w:rsidRDefault="008568DC" w:rsidP="00FD3B20">
            <w:pPr>
              <w:rPr>
                <w:rFonts w:ascii="GHEA Grapalat" w:hAnsi="GHEA Grapalat" w:cs="Calibri"/>
                <w:b/>
                <w:bCs/>
              </w:rPr>
            </w:pPr>
            <w:r w:rsidRPr="00FD3B20">
              <w:rPr>
                <w:rFonts w:ascii="GHEA Grapalat" w:eastAsia="Arial" w:hAnsi="GHEA Grapalat" w:cs="Calibri"/>
                <w:iCs/>
              </w:rPr>
              <w:t>Ողջի գետը՝ Քաջարանց և Կապուտջուղ վտակների միախառնումից մինչև Զանգեզուրի պղնձամոլիբդենային կոմբինատի</w:t>
            </w:r>
            <w:r w:rsidRPr="00FD3B20">
              <w:rPr>
                <w:rFonts w:ascii="GHEA Grapalat" w:hAnsi="GHEA Grapalat"/>
              </w:rPr>
              <w:t xml:space="preserve"> </w:t>
            </w:r>
            <w:r w:rsidRPr="00FD3B20">
              <w:rPr>
                <w:rFonts w:ascii="GHEA Grapalat" w:eastAsia="Arial" w:hAnsi="GHEA Grapalat" w:cs="Calibri"/>
                <w:iCs/>
              </w:rPr>
              <w:t>հարստացուցիչ ֆաբրիկա</w:t>
            </w:r>
          </w:p>
        </w:tc>
        <w:tc>
          <w:tcPr>
            <w:tcW w:w="5811" w:type="dxa"/>
          </w:tcPr>
          <w:p w14:paraId="66D0771C" w14:textId="59335DB4" w:rsidR="008568DC" w:rsidRPr="00FD3B20" w:rsidRDefault="008568DC" w:rsidP="00FD3B20">
            <w:pPr>
              <w:jc w:val="both"/>
              <w:rPr>
                <w:rFonts w:ascii="GHEA Grapalat" w:eastAsia="Arial" w:hAnsi="GHEA Grapalat" w:cs="Calibri"/>
              </w:rPr>
            </w:pPr>
            <w:r w:rsidRPr="00FD3B20">
              <w:rPr>
                <w:rFonts w:ascii="GHEA Grapalat" w:eastAsia="Arial" w:hAnsi="GHEA Grapalat" w:cs="Calibri"/>
              </w:rPr>
              <w:t xml:space="preserve">Ջրային մարմինն առանձնացվել է որպես ռիսկային՝ ջրի քանակական ցուցանիշների հիման վրա: Այս հատվածում չի պահպանվում Ողջի գետի </w:t>
            </w:r>
            <w:r w:rsidR="0083435A">
              <w:rPr>
                <w:rFonts w:ascii="GHEA Grapalat" w:eastAsia="Arial" w:hAnsi="GHEA Grapalat" w:cs="Calibri"/>
              </w:rPr>
              <w:t>էկոլոգիական թողք</w:t>
            </w:r>
            <w:r w:rsidRPr="00FD3B20">
              <w:rPr>
                <w:rFonts w:ascii="GHEA Grapalat" w:eastAsia="Arial" w:hAnsi="GHEA Grapalat" w:cs="Calibri"/>
              </w:rPr>
              <w:t>ը՝ արդյունաբերական նպատակով ջրառի պատճառով: ՌՋՄ-ի ընդհանուր երկարությունը 2,5 կմ է:</w:t>
            </w:r>
          </w:p>
          <w:p w14:paraId="7C687337" w14:textId="31D44924" w:rsidR="006B08A1" w:rsidRPr="00FD3B20" w:rsidRDefault="006B08A1" w:rsidP="00FD3B20">
            <w:pPr>
              <w:jc w:val="both"/>
              <w:rPr>
                <w:rFonts w:ascii="GHEA Grapalat" w:eastAsia="Arial" w:hAnsi="GHEA Grapalat" w:cs="Calibri"/>
              </w:rPr>
            </w:pPr>
          </w:p>
        </w:tc>
      </w:tr>
      <w:tr w:rsidR="006B08A1" w:rsidRPr="00FD3B20" w14:paraId="7DCA47D3" w14:textId="77777777" w:rsidTr="00FD3B20">
        <w:trPr>
          <w:trHeight w:val="673"/>
        </w:trPr>
        <w:tc>
          <w:tcPr>
            <w:tcW w:w="1328" w:type="dxa"/>
            <w:vAlign w:val="center"/>
          </w:tcPr>
          <w:p w14:paraId="2F8CDD8C" w14:textId="48979FEA" w:rsidR="006B08A1" w:rsidRPr="00FD3B20" w:rsidRDefault="008568DC" w:rsidP="00FD3B20">
            <w:pPr>
              <w:rPr>
                <w:rFonts w:ascii="GHEA Grapalat" w:eastAsia="Arial" w:hAnsi="GHEA Grapalat" w:cs="Calibri"/>
                <w:b/>
                <w:bCs/>
              </w:rPr>
            </w:pPr>
            <w:r w:rsidRPr="00FD3B20">
              <w:rPr>
                <w:rFonts w:ascii="GHEA Grapalat" w:eastAsia="Arial" w:hAnsi="GHEA Grapalat" w:cs="Calibri"/>
                <w:b/>
                <w:bCs/>
              </w:rPr>
              <w:t>ՌՋՄ 6-052</w:t>
            </w:r>
          </w:p>
        </w:tc>
        <w:tc>
          <w:tcPr>
            <w:tcW w:w="3118" w:type="dxa"/>
            <w:vAlign w:val="center"/>
          </w:tcPr>
          <w:p w14:paraId="4A1C04BF" w14:textId="183CA76F" w:rsidR="006B08A1" w:rsidRPr="00FD3B20" w:rsidRDefault="008568DC" w:rsidP="00FD3B20">
            <w:pPr>
              <w:rPr>
                <w:rFonts w:ascii="GHEA Grapalat" w:hAnsi="GHEA Grapalat" w:cs="Calibri"/>
                <w:b/>
                <w:bCs/>
              </w:rPr>
            </w:pPr>
            <w:r w:rsidRPr="00FD3B20">
              <w:rPr>
                <w:rFonts w:ascii="GHEA Grapalat" w:eastAsia="Arial" w:hAnsi="GHEA Grapalat" w:cs="Calibri"/>
                <w:iCs/>
              </w:rPr>
              <w:t>Ողջի գետը՝ Զանգեզուրի պղնձամոլիբդենային կոմբինատից մինչև Ողջիի ռեկուլտիվացված պոչամբար</w:t>
            </w:r>
          </w:p>
        </w:tc>
        <w:tc>
          <w:tcPr>
            <w:tcW w:w="5811" w:type="dxa"/>
          </w:tcPr>
          <w:p w14:paraId="2FEEF8C4" w14:textId="3A608F28" w:rsidR="006B08A1" w:rsidRPr="00FD3B20" w:rsidRDefault="008568DC" w:rsidP="00FD3B20">
            <w:pPr>
              <w:jc w:val="both"/>
              <w:rPr>
                <w:rFonts w:ascii="GHEA Grapalat" w:eastAsia="Arial" w:hAnsi="GHEA Grapalat" w:cs="Calibri"/>
              </w:rPr>
            </w:pPr>
            <w:r w:rsidRPr="00FD3B20">
              <w:rPr>
                <w:rFonts w:ascii="GHEA Grapalat" w:eastAsia="Arial" w:hAnsi="GHEA Grapalat" w:cs="Calibri"/>
              </w:rPr>
              <w:t xml:space="preserve">Ջրային մարմինն առանձնացվել է որպես ռիսկային՝ ջրի քանակական և որակական ցուցանիշների հիման վրա: Բացահայտվել են Զանգեզուրի պղնձամոլիբդենային կոմբինատի ջրահեռացման համակարգերից արտահոսքերի, հանքավայրի տարածքում ձևավորված մակերևութային հոսքաջրերի և Քաջարան քաղաքում պինդ թափոնների առկայության էական ճնշումներ։ Բացի այդ, չի պահպանվում </w:t>
            </w:r>
            <w:r w:rsidR="0083435A">
              <w:rPr>
                <w:rFonts w:ascii="GHEA Grapalat" w:eastAsia="Arial" w:hAnsi="GHEA Grapalat" w:cs="Calibri"/>
              </w:rPr>
              <w:t>էկոլոգիական թողք</w:t>
            </w:r>
            <w:r w:rsidRPr="00FD3B20">
              <w:rPr>
                <w:rFonts w:ascii="GHEA Grapalat" w:eastAsia="Arial" w:hAnsi="GHEA Grapalat" w:cs="Calibri"/>
              </w:rPr>
              <w:t>ը՝ հանքարդյունաբերության ջրառի պատճառով: ՌՋՄ-ի  ընդհանուր երկարությունը 7,5 կմ է</w:t>
            </w:r>
            <w:r w:rsidR="00FD3B20">
              <w:rPr>
                <w:rFonts w:ascii="GHEA Grapalat" w:eastAsia="Arial" w:hAnsi="GHEA Grapalat" w:cs="Calibri"/>
              </w:rPr>
              <w:t>:</w:t>
            </w:r>
          </w:p>
        </w:tc>
      </w:tr>
      <w:tr w:rsidR="006B08A1" w:rsidRPr="00FD3B20" w14:paraId="26FAD52F" w14:textId="77777777" w:rsidTr="00FD3B20">
        <w:trPr>
          <w:trHeight w:val="673"/>
        </w:trPr>
        <w:tc>
          <w:tcPr>
            <w:tcW w:w="1328" w:type="dxa"/>
            <w:vAlign w:val="center"/>
          </w:tcPr>
          <w:p w14:paraId="54325493" w14:textId="722FCCD9" w:rsidR="006B08A1" w:rsidRPr="00FD3B20" w:rsidRDefault="008568DC" w:rsidP="00FD3B20">
            <w:pPr>
              <w:rPr>
                <w:rFonts w:ascii="GHEA Grapalat" w:eastAsia="Arial" w:hAnsi="GHEA Grapalat" w:cs="Calibri"/>
                <w:b/>
                <w:bCs/>
              </w:rPr>
            </w:pPr>
            <w:r w:rsidRPr="00FD3B20">
              <w:rPr>
                <w:rFonts w:ascii="GHEA Grapalat" w:eastAsia="Arial" w:hAnsi="GHEA Grapalat" w:cs="Calibri"/>
                <w:b/>
                <w:bCs/>
              </w:rPr>
              <w:t>ՌՋՄ 6-054</w:t>
            </w:r>
          </w:p>
        </w:tc>
        <w:tc>
          <w:tcPr>
            <w:tcW w:w="3118" w:type="dxa"/>
            <w:vAlign w:val="center"/>
          </w:tcPr>
          <w:p w14:paraId="29E36D09" w14:textId="3C9CB305" w:rsidR="006B08A1" w:rsidRPr="00FD3B20" w:rsidRDefault="008568DC" w:rsidP="00FD3B20">
            <w:pPr>
              <w:rPr>
                <w:rFonts w:ascii="GHEA Grapalat" w:eastAsia="Arial" w:hAnsi="GHEA Grapalat" w:cs="Calibri"/>
                <w:iCs/>
              </w:rPr>
            </w:pPr>
            <w:r w:rsidRPr="00FD3B20">
              <w:rPr>
                <w:rFonts w:ascii="GHEA Grapalat" w:eastAsia="Arial" w:hAnsi="GHEA Grapalat" w:cs="Calibri"/>
                <w:iCs/>
              </w:rPr>
              <w:t>Ծակքար գետը՝ Մականաջուրի միախառնման կետից մինչև գետաբերան</w:t>
            </w:r>
          </w:p>
        </w:tc>
        <w:tc>
          <w:tcPr>
            <w:tcW w:w="5811" w:type="dxa"/>
          </w:tcPr>
          <w:p w14:paraId="14DABFC0" w14:textId="0DABCA15" w:rsidR="006B08A1" w:rsidRPr="00FD3B20" w:rsidRDefault="008568DC" w:rsidP="00722AD3">
            <w:pPr>
              <w:jc w:val="both"/>
              <w:rPr>
                <w:rFonts w:ascii="GHEA Grapalat" w:eastAsia="Arial" w:hAnsi="GHEA Grapalat" w:cs="Calibri"/>
              </w:rPr>
            </w:pPr>
            <w:r w:rsidRPr="00FD3B20">
              <w:rPr>
                <w:rFonts w:ascii="GHEA Grapalat" w:eastAsia="Arial" w:hAnsi="GHEA Grapalat" w:cs="Calibri"/>
              </w:rPr>
              <w:t xml:space="preserve">Ջրային մարմինն առանձնացվել է որպես ռիսկային ջրի քանակական և որակական ցուցանիշների հիման վրա: Այս հատվածում չի պահպանվում Ծակքար գետի </w:t>
            </w:r>
            <w:r w:rsidR="0083435A">
              <w:rPr>
                <w:rFonts w:ascii="GHEA Grapalat" w:eastAsia="Arial" w:hAnsi="GHEA Grapalat" w:cs="Calibri"/>
              </w:rPr>
              <w:t>էկոլոգիական թողք</w:t>
            </w:r>
            <w:r w:rsidRPr="00FD3B20">
              <w:rPr>
                <w:rFonts w:ascii="GHEA Grapalat" w:eastAsia="Arial" w:hAnsi="GHEA Grapalat" w:cs="Calibri"/>
              </w:rPr>
              <w:t>ը՝ արդյունաբերական նպատակով ջրառի պատճառով: Ինչպես նաև  բացահայտվել է, որ ԶՊՄԿ-ի հանքավայրի տարածքում ձևավորված մակերևութային հոսքաջրերը՝ հագեցած հանքանյութի բարձր պարունակությամբ, լցվում են Ծակքար և Ողջի գետ` էական ճնշում գործադրելով ջրի որակի վրա: ՌՋՄ-ի  ընդհանուր երկարությունը 3,5 կմ է</w:t>
            </w:r>
            <w:r w:rsidR="00FD3B20">
              <w:rPr>
                <w:rFonts w:ascii="GHEA Grapalat" w:eastAsia="Arial" w:hAnsi="GHEA Grapalat" w:cs="Calibri"/>
              </w:rPr>
              <w:t>:</w:t>
            </w:r>
          </w:p>
        </w:tc>
      </w:tr>
      <w:tr w:rsidR="006B08A1" w:rsidRPr="00FD3B20" w14:paraId="06F13B3D" w14:textId="77777777" w:rsidTr="00FD3B20">
        <w:trPr>
          <w:trHeight w:val="673"/>
        </w:trPr>
        <w:tc>
          <w:tcPr>
            <w:tcW w:w="1328" w:type="dxa"/>
            <w:vAlign w:val="center"/>
          </w:tcPr>
          <w:p w14:paraId="7FD13AE5" w14:textId="07C0996E" w:rsidR="006B08A1" w:rsidRPr="00FD3B20" w:rsidRDefault="008568DC" w:rsidP="00FD3B20">
            <w:pPr>
              <w:rPr>
                <w:rFonts w:ascii="GHEA Grapalat" w:eastAsia="Arial" w:hAnsi="GHEA Grapalat" w:cs="Calibri"/>
                <w:b/>
                <w:bCs/>
              </w:rPr>
            </w:pPr>
            <w:r w:rsidRPr="00FD3B20">
              <w:rPr>
                <w:rFonts w:ascii="GHEA Grapalat" w:eastAsia="Arial" w:hAnsi="GHEA Grapalat" w:cs="Calibri"/>
                <w:b/>
                <w:bCs/>
              </w:rPr>
              <w:lastRenderedPageBreak/>
              <w:t>ՌՋՄ 6-055</w:t>
            </w:r>
          </w:p>
        </w:tc>
        <w:tc>
          <w:tcPr>
            <w:tcW w:w="3118" w:type="dxa"/>
            <w:vAlign w:val="center"/>
          </w:tcPr>
          <w:p w14:paraId="18CD66B1" w14:textId="39195592" w:rsidR="006B08A1" w:rsidRPr="00FD3B20" w:rsidRDefault="008568DC" w:rsidP="00FD3B20">
            <w:pPr>
              <w:rPr>
                <w:rFonts w:ascii="GHEA Grapalat" w:eastAsia="Arial" w:hAnsi="GHEA Grapalat" w:cs="Calibri"/>
                <w:iCs/>
              </w:rPr>
            </w:pPr>
            <w:r w:rsidRPr="00FD3B20">
              <w:rPr>
                <w:rFonts w:ascii="GHEA Grapalat" w:eastAsia="Arial" w:hAnsi="GHEA Grapalat" w:cs="Calibri"/>
                <w:iCs/>
              </w:rPr>
              <w:t>Դարափի գետն իր վտակով` մինչև Դարազամի կոնսերվացված պոչամբար</w:t>
            </w:r>
          </w:p>
        </w:tc>
        <w:tc>
          <w:tcPr>
            <w:tcW w:w="5811" w:type="dxa"/>
          </w:tcPr>
          <w:p w14:paraId="1AE965C0" w14:textId="63CB9C5E" w:rsidR="006B08A1" w:rsidRPr="00FD3B20" w:rsidRDefault="008568DC" w:rsidP="00FD3B20">
            <w:pPr>
              <w:jc w:val="both"/>
              <w:rPr>
                <w:rFonts w:ascii="GHEA Grapalat" w:eastAsia="Arial" w:hAnsi="GHEA Grapalat" w:cs="Calibri"/>
              </w:rPr>
            </w:pPr>
            <w:r w:rsidRPr="00FD3B20">
              <w:rPr>
                <w:rFonts w:ascii="GHEA Grapalat" w:eastAsia="Arial" w:hAnsi="GHEA Grapalat" w:cs="Calibri"/>
              </w:rPr>
              <w:t xml:space="preserve">Ջրային մարմինն առանձնացվել է որպես ռիսկային, քանի որ այս հատվածում  բացահայտվել է, որ </w:t>
            </w:r>
            <w:r w:rsidR="006E03A1" w:rsidRPr="00FD3B20">
              <w:rPr>
                <w:rFonts w:ascii="GHEA Grapalat" w:eastAsia="Arial" w:hAnsi="GHEA Grapalat" w:cs="Calibri"/>
              </w:rPr>
              <w:t xml:space="preserve">ԶՊՄԿ-ի  </w:t>
            </w:r>
            <w:r w:rsidRPr="00FD3B20">
              <w:rPr>
                <w:rFonts w:ascii="GHEA Grapalat" w:eastAsia="Arial" w:hAnsi="GHEA Grapalat" w:cs="Calibri"/>
              </w:rPr>
              <w:t>հանքավայրի հանքարդյունաբերական թափոնների կուտակումներից (լցակույտեր) ձևավորված հանքանյութի բարձր պարունակությամբ մակերևութային հոսքաջրերը</w:t>
            </w:r>
            <w:r w:rsidR="002E1B2B">
              <w:rPr>
                <w:rFonts w:ascii="GHEA Grapalat" w:eastAsia="Arial" w:hAnsi="GHEA Grapalat" w:cs="Calibri"/>
              </w:rPr>
              <w:t xml:space="preserve"> պոչամբարից հետո</w:t>
            </w:r>
            <w:r w:rsidRPr="00FD3B20">
              <w:rPr>
                <w:rFonts w:ascii="GHEA Grapalat" w:eastAsia="Arial" w:hAnsi="GHEA Grapalat" w:cs="Calibri"/>
              </w:rPr>
              <w:t xml:space="preserve"> լցվում են Ողջի գետ` էական ճնշում գործադրելով ջրային ռեսուրսների որակի վրա: ՌՋՄ-ի  ընդհանուր երկարությունը 4,2 կմ է:</w:t>
            </w:r>
          </w:p>
        </w:tc>
      </w:tr>
      <w:tr w:rsidR="008568DC" w:rsidRPr="00FD3B20" w14:paraId="1585CBB3" w14:textId="77777777" w:rsidTr="00FD3B20">
        <w:trPr>
          <w:trHeight w:val="673"/>
        </w:trPr>
        <w:tc>
          <w:tcPr>
            <w:tcW w:w="1328" w:type="dxa"/>
            <w:vAlign w:val="center"/>
          </w:tcPr>
          <w:p w14:paraId="6CA68A3B" w14:textId="47E5DB57" w:rsidR="008568DC" w:rsidRPr="00FD3B20" w:rsidRDefault="008568DC" w:rsidP="00FD3B20">
            <w:pPr>
              <w:rPr>
                <w:rFonts w:ascii="GHEA Grapalat" w:eastAsia="Arial" w:hAnsi="GHEA Grapalat" w:cs="Calibri"/>
                <w:b/>
                <w:bCs/>
              </w:rPr>
            </w:pPr>
            <w:r w:rsidRPr="00FD3B20">
              <w:rPr>
                <w:rFonts w:ascii="GHEA Grapalat" w:eastAsia="Arial" w:hAnsi="GHEA Grapalat" w:cs="Calibri"/>
                <w:b/>
                <w:bCs/>
              </w:rPr>
              <w:t>ՌՋՄ 6-060</w:t>
            </w:r>
          </w:p>
        </w:tc>
        <w:tc>
          <w:tcPr>
            <w:tcW w:w="3118" w:type="dxa"/>
            <w:vAlign w:val="center"/>
          </w:tcPr>
          <w:p w14:paraId="4C11FD15" w14:textId="3AE8CEB8" w:rsidR="008568DC" w:rsidRPr="00FD3B20" w:rsidRDefault="008568DC" w:rsidP="00FD3B20">
            <w:pPr>
              <w:rPr>
                <w:rFonts w:ascii="GHEA Grapalat" w:eastAsia="Arial" w:hAnsi="GHEA Grapalat" w:cs="Calibri"/>
                <w:iCs/>
              </w:rPr>
            </w:pPr>
            <w:r w:rsidRPr="00FD3B20">
              <w:rPr>
                <w:rFonts w:ascii="GHEA Grapalat" w:eastAsia="Arial" w:hAnsi="GHEA Grapalat" w:cs="Calibri"/>
                <w:iCs/>
              </w:rPr>
              <w:t>Ողջի գետը՝ Ողջիի ռեկուլտիվացված պոչամբարից մինչև Գեղի գետի միախառնումը</w:t>
            </w:r>
          </w:p>
        </w:tc>
        <w:tc>
          <w:tcPr>
            <w:tcW w:w="5811" w:type="dxa"/>
          </w:tcPr>
          <w:p w14:paraId="6926EE03" w14:textId="2C6D803F" w:rsidR="008568DC" w:rsidRPr="00FD3B20" w:rsidRDefault="008568DC" w:rsidP="006E03A1">
            <w:pPr>
              <w:jc w:val="both"/>
              <w:rPr>
                <w:rFonts w:ascii="GHEA Grapalat" w:eastAsia="Arial" w:hAnsi="GHEA Grapalat" w:cs="Calibri"/>
              </w:rPr>
            </w:pPr>
            <w:r w:rsidRPr="00FD3B20">
              <w:rPr>
                <w:rFonts w:ascii="GHEA Grapalat" w:eastAsia="Arial" w:hAnsi="GHEA Grapalat" w:cs="Calibri"/>
              </w:rPr>
              <w:t>Ջրային մարմինն առանձնացվել է որպես ռիսկային՝ ԶՊՄԿ-ի  Ողջիի պոչամբարից հետո տեղումներով լվացման արդյունքում առաջացած դրենաժային ջրերի ճնշման պատճառով: ՌՋՄ-ի  ընդհանուր երկարությունը 3,8 կմ է</w:t>
            </w:r>
            <w:r w:rsidR="00FD3B20">
              <w:rPr>
                <w:rFonts w:ascii="GHEA Grapalat" w:eastAsia="Arial" w:hAnsi="GHEA Grapalat" w:cs="Calibri"/>
              </w:rPr>
              <w:t>:</w:t>
            </w:r>
          </w:p>
        </w:tc>
      </w:tr>
      <w:tr w:rsidR="008568DC" w:rsidRPr="00FD3B20" w14:paraId="6FB6EEE4" w14:textId="77777777" w:rsidTr="00FD3B20">
        <w:trPr>
          <w:trHeight w:val="673"/>
        </w:trPr>
        <w:tc>
          <w:tcPr>
            <w:tcW w:w="1328" w:type="dxa"/>
            <w:vAlign w:val="center"/>
          </w:tcPr>
          <w:p w14:paraId="2B18D228" w14:textId="7EF5C84D" w:rsidR="008568DC" w:rsidRPr="00FD3B20" w:rsidRDefault="008568DC" w:rsidP="00FD3B20">
            <w:pPr>
              <w:rPr>
                <w:rFonts w:ascii="GHEA Grapalat" w:eastAsia="Arial" w:hAnsi="GHEA Grapalat" w:cs="Calibri"/>
                <w:b/>
                <w:bCs/>
              </w:rPr>
            </w:pPr>
            <w:r w:rsidRPr="00FD3B20">
              <w:rPr>
                <w:rFonts w:ascii="GHEA Grapalat" w:eastAsia="Arial" w:hAnsi="GHEA Grapalat" w:cs="Calibri"/>
                <w:b/>
                <w:bCs/>
              </w:rPr>
              <w:t>ՌՋՄ 6-065</w:t>
            </w:r>
          </w:p>
        </w:tc>
        <w:tc>
          <w:tcPr>
            <w:tcW w:w="3118" w:type="dxa"/>
            <w:vAlign w:val="center"/>
          </w:tcPr>
          <w:p w14:paraId="724319E7" w14:textId="1BA61301" w:rsidR="008568DC" w:rsidRPr="00FD3B20" w:rsidRDefault="008568DC" w:rsidP="00FD3B20">
            <w:pPr>
              <w:rPr>
                <w:rFonts w:ascii="GHEA Grapalat" w:eastAsia="Arial" w:hAnsi="GHEA Grapalat" w:cs="Calibri"/>
                <w:iCs/>
              </w:rPr>
            </w:pPr>
            <w:r w:rsidRPr="00FD3B20">
              <w:rPr>
                <w:rFonts w:ascii="GHEA Grapalat" w:eastAsia="Arial" w:hAnsi="GHEA Grapalat" w:cs="Calibri"/>
                <w:iCs/>
              </w:rPr>
              <w:t>Գեղի գետի աջակողմյան Գեղանուշ</w:t>
            </w:r>
            <w:r w:rsidR="00E41E67">
              <w:rPr>
                <w:rFonts w:ascii="GHEA Grapalat" w:eastAsia="Arial" w:hAnsi="GHEA Grapalat" w:cs="Calibri"/>
                <w:iCs/>
              </w:rPr>
              <w:t xml:space="preserve"> </w:t>
            </w:r>
            <w:r w:rsidR="00E41E67" w:rsidRPr="00486E14">
              <w:rPr>
                <w:rFonts w:ascii="GHEA Grapalat" w:eastAsia="Calibri" w:hAnsi="GHEA Grapalat" w:cs="Calibri"/>
              </w:rPr>
              <w:t>(</w:t>
            </w:r>
            <w:r w:rsidR="00E41E67">
              <w:rPr>
                <w:rFonts w:ascii="GHEA Grapalat" w:eastAsia="Calibri" w:hAnsi="GHEA Grapalat" w:cs="Calibri"/>
              </w:rPr>
              <w:t>Աջաբաջ</w:t>
            </w:r>
            <w:r w:rsidR="00E41E67" w:rsidRPr="00486E14">
              <w:rPr>
                <w:rFonts w:ascii="GHEA Grapalat" w:eastAsia="Calibri" w:hAnsi="GHEA Grapalat" w:cs="Calibri"/>
              </w:rPr>
              <w:t>)</w:t>
            </w:r>
            <w:r w:rsidR="00E41E67">
              <w:rPr>
                <w:rFonts w:ascii="GHEA Grapalat" w:eastAsia="Calibri" w:hAnsi="GHEA Grapalat" w:cs="Calibri"/>
              </w:rPr>
              <w:t xml:space="preserve"> </w:t>
            </w:r>
            <w:r w:rsidRPr="00FD3B20">
              <w:rPr>
                <w:rFonts w:ascii="GHEA Grapalat" w:eastAsia="Arial" w:hAnsi="GHEA Grapalat" w:cs="Calibri"/>
                <w:iCs/>
              </w:rPr>
              <w:t xml:space="preserve"> վտակը՝ «Լեռ-Էքս» ՍՊԸ-ի պարզարաններից մինչև գետաբերան և Գեղի գետը՝ Գեղանուշ</w:t>
            </w:r>
            <w:r w:rsidR="00E41E67">
              <w:rPr>
                <w:rFonts w:ascii="GHEA Grapalat" w:eastAsia="Arial" w:hAnsi="GHEA Grapalat" w:cs="Calibri"/>
                <w:iCs/>
              </w:rPr>
              <w:t xml:space="preserve"> </w:t>
            </w:r>
            <w:r w:rsidR="00E41E67" w:rsidRPr="00486E14">
              <w:rPr>
                <w:rFonts w:ascii="GHEA Grapalat" w:eastAsia="Calibri" w:hAnsi="GHEA Grapalat" w:cs="Calibri"/>
              </w:rPr>
              <w:t>(</w:t>
            </w:r>
            <w:r w:rsidR="00E41E67">
              <w:rPr>
                <w:rFonts w:ascii="GHEA Grapalat" w:eastAsia="Calibri" w:hAnsi="GHEA Grapalat" w:cs="Calibri"/>
              </w:rPr>
              <w:t>Աջաբաջ</w:t>
            </w:r>
            <w:r w:rsidR="00E41E67" w:rsidRPr="00486E14">
              <w:rPr>
                <w:rFonts w:ascii="GHEA Grapalat" w:eastAsia="Calibri" w:hAnsi="GHEA Grapalat" w:cs="Calibri"/>
              </w:rPr>
              <w:t>)</w:t>
            </w:r>
            <w:r w:rsidR="00E41E67">
              <w:rPr>
                <w:rFonts w:ascii="GHEA Grapalat" w:eastAsia="Calibri" w:hAnsi="GHEA Grapalat" w:cs="Calibri"/>
              </w:rPr>
              <w:t xml:space="preserve"> </w:t>
            </w:r>
            <w:r w:rsidRPr="00FD3B20">
              <w:rPr>
                <w:rFonts w:ascii="GHEA Grapalat" w:eastAsia="Arial" w:hAnsi="GHEA Grapalat" w:cs="Calibri"/>
                <w:iCs/>
              </w:rPr>
              <w:t xml:space="preserve"> վտակի միախառնման կետից մինչև Նոր Աստղաբերդ բնակավայր</w:t>
            </w:r>
          </w:p>
        </w:tc>
        <w:tc>
          <w:tcPr>
            <w:tcW w:w="5811" w:type="dxa"/>
          </w:tcPr>
          <w:p w14:paraId="134596CD" w14:textId="6E8E6EFC" w:rsidR="008568DC" w:rsidRPr="00FD3B20" w:rsidRDefault="008568DC" w:rsidP="00FD3B20">
            <w:pPr>
              <w:jc w:val="both"/>
              <w:rPr>
                <w:rFonts w:ascii="GHEA Grapalat" w:eastAsia="Arial" w:hAnsi="GHEA Grapalat" w:cs="Calibri"/>
              </w:rPr>
            </w:pPr>
            <w:r w:rsidRPr="00FD3B20">
              <w:rPr>
                <w:rFonts w:ascii="GHEA Grapalat" w:eastAsia="Arial" w:hAnsi="GHEA Grapalat" w:cs="Calibri"/>
              </w:rPr>
              <w:t>Ջրային մարմինն առանձնացվել է ջրի որակական ցուցանիշների հիման վրա: Գեղի գետի այս հատվածում բացահայտվել է «Լեռ-Էքս» ՍՊԸ-ի ջրահեռացման համակարգերի արտահոսքերի և Հանքասարի հանքավայրի մակերևութային հոսքաջրերի էական ճնշումը գետի ջրի որակի վրա: ՌՋՄ-ի  ընդհանուր երկարությունը 2,5 կմ է</w:t>
            </w:r>
            <w:r w:rsidR="00FD3B20">
              <w:rPr>
                <w:rFonts w:ascii="GHEA Grapalat" w:eastAsia="Arial" w:hAnsi="GHEA Grapalat" w:cs="Calibri"/>
              </w:rPr>
              <w:t>:</w:t>
            </w:r>
          </w:p>
        </w:tc>
      </w:tr>
      <w:tr w:rsidR="008568DC" w:rsidRPr="00FD3B20" w14:paraId="0024FEBD" w14:textId="77777777" w:rsidTr="00FD3B20">
        <w:trPr>
          <w:trHeight w:val="673"/>
        </w:trPr>
        <w:tc>
          <w:tcPr>
            <w:tcW w:w="1328" w:type="dxa"/>
            <w:vAlign w:val="center"/>
          </w:tcPr>
          <w:p w14:paraId="5A9EA138" w14:textId="334C1709" w:rsidR="008568DC" w:rsidRPr="00FD3B20" w:rsidRDefault="008568DC" w:rsidP="00FD3B20">
            <w:pPr>
              <w:rPr>
                <w:rFonts w:ascii="GHEA Grapalat" w:eastAsia="Arial" w:hAnsi="GHEA Grapalat" w:cs="Calibri"/>
                <w:b/>
                <w:bCs/>
              </w:rPr>
            </w:pPr>
            <w:r w:rsidRPr="00FD3B20">
              <w:rPr>
                <w:rFonts w:ascii="GHEA Grapalat" w:eastAsia="Arial" w:hAnsi="GHEA Grapalat" w:cs="Calibri"/>
                <w:b/>
                <w:bCs/>
              </w:rPr>
              <w:t>ՌՋՄ 6-072</w:t>
            </w:r>
          </w:p>
        </w:tc>
        <w:tc>
          <w:tcPr>
            <w:tcW w:w="3118" w:type="dxa"/>
            <w:vAlign w:val="center"/>
          </w:tcPr>
          <w:p w14:paraId="129BC2C1" w14:textId="45004239" w:rsidR="008568DC" w:rsidRPr="00FD3B20" w:rsidRDefault="008568DC" w:rsidP="00FD3B20">
            <w:pPr>
              <w:rPr>
                <w:rFonts w:ascii="GHEA Grapalat" w:eastAsia="Arial" w:hAnsi="GHEA Grapalat" w:cs="Calibri"/>
                <w:iCs/>
              </w:rPr>
            </w:pPr>
            <w:r w:rsidRPr="00FD3B20">
              <w:rPr>
                <w:rFonts w:ascii="GHEA Grapalat" w:eastAsia="Arial" w:hAnsi="GHEA Grapalat" w:cs="Calibri"/>
                <w:iCs/>
              </w:rPr>
              <w:t>Ողջի գետը՝ Գեղի գետի միախառնման կետից մինչև ձախակողմյան վտակ Շղարշիկ վտակի միախառնումը</w:t>
            </w:r>
          </w:p>
        </w:tc>
        <w:tc>
          <w:tcPr>
            <w:tcW w:w="5811" w:type="dxa"/>
          </w:tcPr>
          <w:p w14:paraId="7C8B1EAE" w14:textId="1267F153" w:rsidR="008568DC" w:rsidRPr="00FD3B20" w:rsidRDefault="008568DC" w:rsidP="00FD3B20">
            <w:pPr>
              <w:jc w:val="both"/>
              <w:rPr>
                <w:rFonts w:ascii="GHEA Grapalat" w:eastAsia="Arial" w:hAnsi="GHEA Grapalat" w:cs="Calibri"/>
              </w:rPr>
            </w:pPr>
            <w:r w:rsidRPr="00FD3B20">
              <w:rPr>
                <w:rFonts w:ascii="GHEA Grapalat" w:eastAsia="Arial" w:hAnsi="GHEA Grapalat" w:cs="Calibri"/>
              </w:rPr>
              <w:t xml:space="preserve">Ջրային մարմինն առանձնացվել է ջրի որակական և քանակական ցուցանիշների հիման վրա: Այս հատվածում չի պահպանվում Ողջի գետի </w:t>
            </w:r>
            <w:r w:rsidR="0083435A">
              <w:rPr>
                <w:rFonts w:ascii="GHEA Grapalat" w:eastAsia="Arial" w:hAnsi="GHEA Grapalat" w:cs="Calibri"/>
              </w:rPr>
              <w:t>էկոլոգիական թողք</w:t>
            </w:r>
            <w:r w:rsidRPr="00FD3B20">
              <w:rPr>
                <w:rFonts w:ascii="GHEA Grapalat" w:eastAsia="Arial" w:hAnsi="GHEA Grapalat" w:cs="Calibri"/>
              </w:rPr>
              <w:t>ը` հիդրոէներգետիկայի նպատակով ջրառի պատճառով և առկա է հանքարդյունաբերության մակերևութային հոսքաջրերի էական ճնշում գետի ջրի որակի վրա: ՌՋՄ-ի  ընդհանուր երկարությունը 5,4 կմ է:</w:t>
            </w:r>
          </w:p>
        </w:tc>
      </w:tr>
      <w:tr w:rsidR="008568DC" w:rsidRPr="00FD3B20" w14:paraId="74790319" w14:textId="77777777" w:rsidTr="00FD3B20">
        <w:trPr>
          <w:trHeight w:val="673"/>
        </w:trPr>
        <w:tc>
          <w:tcPr>
            <w:tcW w:w="1328" w:type="dxa"/>
            <w:vAlign w:val="center"/>
          </w:tcPr>
          <w:p w14:paraId="5B4FCDF4" w14:textId="779B7099" w:rsidR="008568DC" w:rsidRPr="00FD3B20" w:rsidRDefault="00C53AE6" w:rsidP="00FD3B20">
            <w:pPr>
              <w:rPr>
                <w:rFonts w:ascii="GHEA Grapalat" w:eastAsia="Arial" w:hAnsi="GHEA Grapalat" w:cs="Calibri"/>
                <w:b/>
                <w:bCs/>
              </w:rPr>
            </w:pPr>
            <w:r w:rsidRPr="00FD3B20">
              <w:rPr>
                <w:rFonts w:ascii="GHEA Grapalat" w:eastAsia="Arial" w:hAnsi="GHEA Grapalat" w:cs="Calibri"/>
                <w:b/>
                <w:bCs/>
              </w:rPr>
              <w:t>ՌՋՄ 6-074</w:t>
            </w:r>
          </w:p>
        </w:tc>
        <w:tc>
          <w:tcPr>
            <w:tcW w:w="3118" w:type="dxa"/>
            <w:vAlign w:val="center"/>
          </w:tcPr>
          <w:p w14:paraId="1F9CDE3D" w14:textId="35058219" w:rsidR="008568DC" w:rsidRPr="00FD3B20" w:rsidRDefault="00C53AE6" w:rsidP="00FD3B20">
            <w:pPr>
              <w:rPr>
                <w:rFonts w:ascii="GHEA Grapalat" w:eastAsia="Arial" w:hAnsi="GHEA Grapalat" w:cs="Calibri"/>
                <w:iCs/>
              </w:rPr>
            </w:pPr>
            <w:r w:rsidRPr="00FD3B20">
              <w:rPr>
                <w:rFonts w:ascii="GHEA Grapalat" w:eastAsia="Arial" w:hAnsi="GHEA Grapalat" w:cs="Calibri"/>
                <w:iCs/>
              </w:rPr>
              <w:t>Ողջի գետը` Շղարշիկ վտակի միախառնումից մինչև Կապան քաղաքում Կավարտ վտակի միախառնումը</w:t>
            </w:r>
          </w:p>
        </w:tc>
        <w:tc>
          <w:tcPr>
            <w:tcW w:w="5811" w:type="dxa"/>
          </w:tcPr>
          <w:p w14:paraId="60068068" w14:textId="307A45B6" w:rsidR="008568DC" w:rsidRPr="00FD3B20" w:rsidRDefault="00C53AE6" w:rsidP="00FD3B20">
            <w:pPr>
              <w:jc w:val="both"/>
              <w:rPr>
                <w:rFonts w:ascii="GHEA Grapalat" w:eastAsia="Arial" w:hAnsi="GHEA Grapalat" w:cs="Calibri"/>
              </w:rPr>
            </w:pPr>
            <w:r w:rsidRPr="00FD3B20">
              <w:rPr>
                <w:rFonts w:ascii="GHEA Grapalat" w:eastAsia="Arial" w:hAnsi="GHEA Grapalat" w:cs="Calibri"/>
              </w:rPr>
              <w:t xml:space="preserve">Ջրային մարմինn առանձնացվել է որպես ռիսկային` քանակական և որակական ցուցանիշների հիման վրա: Այս հատվածում չի պահպանվում Ողջի գետի </w:t>
            </w:r>
            <w:r w:rsidR="0083435A">
              <w:rPr>
                <w:rFonts w:ascii="GHEA Grapalat" w:eastAsia="Arial" w:hAnsi="GHEA Grapalat" w:cs="Calibri"/>
              </w:rPr>
              <w:t>էկոլոգիական թողք</w:t>
            </w:r>
            <w:r w:rsidRPr="00FD3B20">
              <w:rPr>
                <w:rFonts w:ascii="GHEA Grapalat" w:eastAsia="Arial" w:hAnsi="GHEA Grapalat" w:cs="Calibri"/>
              </w:rPr>
              <w:t xml:space="preserve">ը` հիդրոէներգետիկայի նպատակով ջրառի </w:t>
            </w:r>
            <w:r w:rsidRPr="00FD3B20">
              <w:rPr>
                <w:rFonts w:ascii="GHEA Grapalat" w:eastAsia="Arial" w:hAnsi="GHEA Grapalat" w:cs="Calibri"/>
              </w:rPr>
              <w:lastRenderedPageBreak/>
              <w:t>պատճառով:</w:t>
            </w:r>
            <w:r w:rsidRPr="00FD3B20">
              <w:rPr>
                <w:rFonts w:ascii="GHEA Grapalat" w:hAnsi="GHEA Grapalat" w:cs="Calibri"/>
              </w:rPr>
              <w:t xml:space="preserve"> </w:t>
            </w:r>
            <w:r w:rsidRPr="00FD3B20">
              <w:rPr>
                <w:rFonts w:ascii="GHEA Grapalat" w:eastAsia="Arial" w:hAnsi="GHEA Grapalat" w:cs="Calibri"/>
              </w:rPr>
              <w:t>Առկա է նաև Կապան քաղաքի կենցաղային աղբի և կոմունալ-կենցաղային կեղտաջրերի ճնշում գետի ջրի որակի վրա: ՌՋՄ-ի  ընդհանուր երկարությունը 9,9 կմ է:</w:t>
            </w:r>
          </w:p>
        </w:tc>
      </w:tr>
      <w:tr w:rsidR="008568DC" w:rsidRPr="00FD3B20" w14:paraId="378C0AED" w14:textId="77777777" w:rsidTr="00FD3B20">
        <w:trPr>
          <w:trHeight w:val="673"/>
        </w:trPr>
        <w:tc>
          <w:tcPr>
            <w:tcW w:w="1328" w:type="dxa"/>
            <w:vAlign w:val="center"/>
          </w:tcPr>
          <w:p w14:paraId="0C3258DE" w14:textId="72231A94" w:rsidR="008568DC" w:rsidRPr="00FD3B20" w:rsidRDefault="00C53AE6" w:rsidP="00FD3B20">
            <w:pPr>
              <w:rPr>
                <w:rFonts w:ascii="GHEA Grapalat" w:eastAsia="Arial" w:hAnsi="GHEA Grapalat" w:cs="Calibri"/>
                <w:b/>
                <w:bCs/>
              </w:rPr>
            </w:pPr>
            <w:r w:rsidRPr="00FD3B20">
              <w:rPr>
                <w:rFonts w:ascii="GHEA Grapalat" w:eastAsia="Arial" w:hAnsi="GHEA Grapalat" w:cs="Calibri"/>
                <w:b/>
                <w:bCs/>
              </w:rPr>
              <w:lastRenderedPageBreak/>
              <w:t>ՌՋՄ 6-075</w:t>
            </w:r>
          </w:p>
        </w:tc>
        <w:tc>
          <w:tcPr>
            <w:tcW w:w="3118" w:type="dxa"/>
            <w:vAlign w:val="center"/>
          </w:tcPr>
          <w:p w14:paraId="0287F659" w14:textId="70B07904" w:rsidR="008568DC" w:rsidRPr="00FD3B20" w:rsidRDefault="00C53AE6" w:rsidP="00FD3B20">
            <w:pPr>
              <w:rPr>
                <w:rFonts w:ascii="GHEA Grapalat" w:eastAsia="Arial" w:hAnsi="GHEA Grapalat" w:cs="Calibri"/>
                <w:iCs/>
              </w:rPr>
            </w:pPr>
            <w:r w:rsidRPr="00FD3B20">
              <w:rPr>
                <w:rFonts w:ascii="GHEA Grapalat" w:eastAsia="Arial" w:hAnsi="GHEA Grapalat" w:cs="Calibri"/>
                <w:iCs/>
              </w:rPr>
              <w:t>Ողջի գետի ձախակողմյան վտակ Կավարտ գետը՝ ակունքից գետաբերան</w:t>
            </w:r>
          </w:p>
        </w:tc>
        <w:tc>
          <w:tcPr>
            <w:tcW w:w="5811" w:type="dxa"/>
          </w:tcPr>
          <w:p w14:paraId="35026290" w14:textId="7945951F" w:rsidR="008568DC" w:rsidRPr="00AD7A58" w:rsidRDefault="00C53AE6" w:rsidP="00FD3B20">
            <w:pPr>
              <w:jc w:val="both"/>
              <w:rPr>
                <w:rFonts w:ascii="GHEA Grapalat" w:eastAsia="Arial" w:hAnsi="GHEA Grapalat" w:cs="Calibri"/>
                <w:lang w:val="pt-BR"/>
              </w:rPr>
            </w:pPr>
            <w:r w:rsidRPr="00FD3B20">
              <w:rPr>
                <w:rFonts w:ascii="GHEA Grapalat" w:eastAsia="Arial" w:hAnsi="GHEA Grapalat" w:cs="Calibri"/>
              </w:rPr>
              <w:t>Ջրային մարմինն առանձնացվել է որպես ռիսկային, քանի որ այս հատվածում բացահատվել է «Կապանի պղնձամոլիբդենային կոմբինատի» հանքավայրի և հանքարդյունաբերական թափոնների կուտակումներից (լցակույտեր) ձևավորված հանքանյութի բարձր պարունակությամբ մակերևութային հոսքաջրերի էական ճնշումը, ինչպես նաև Կապան քաղաքի կենցաղային աղբի և կոմունալ-կենցաղային կեղտաջրերի էական ճնշումը գետի ջրի որակի վրա</w:t>
            </w:r>
            <w:r w:rsidR="00AD7A58">
              <w:rPr>
                <w:rFonts w:ascii="GHEA Grapalat" w:eastAsia="Arial" w:hAnsi="GHEA Grapalat" w:cs="Calibri"/>
              </w:rPr>
              <w:t xml:space="preserve">: </w:t>
            </w:r>
            <w:r w:rsidR="00AD7A58" w:rsidRPr="00AD7A58">
              <w:rPr>
                <w:rFonts w:ascii="GHEA Grapalat" w:eastAsia="Arial" w:hAnsi="GHEA Grapalat" w:cs="Calibri"/>
              </w:rPr>
              <w:t>Կավարտ</w:t>
            </w:r>
            <w:r w:rsidR="00AD7A58">
              <w:rPr>
                <w:rFonts w:ascii="GHEA Grapalat" w:eastAsia="Arial" w:hAnsi="GHEA Grapalat" w:cs="Calibri"/>
              </w:rPr>
              <w:t xml:space="preserve">ի </w:t>
            </w:r>
            <w:r w:rsidR="00AD7A58" w:rsidRPr="00AD7A58">
              <w:rPr>
                <w:rFonts w:ascii="GHEA Grapalat" w:eastAsia="Arial" w:hAnsi="GHEA Grapalat" w:cs="Calibri"/>
              </w:rPr>
              <w:t xml:space="preserve"> բաց հանքի և արտադրական լցակույտերի ռեկուլտիվացման  համալիր ծրագրի </w:t>
            </w:r>
            <w:r w:rsidR="00AD7A58">
              <w:rPr>
                <w:rFonts w:ascii="GHEA Grapalat" w:eastAsia="Arial" w:hAnsi="GHEA Grapalat" w:cs="Calibri"/>
              </w:rPr>
              <w:t xml:space="preserve">աշխատանքները </w:t>
            </w:r>
            <w:r w:rsidR="00AD7A58" w:rsidRPr="00AD7A58">
              <w:rPr>
                <w:rFonts w:ascii="GHEA Grapalat" w:eastAsia="Arial" w:hAnsi="GHEA Grapalat" w:cs="Calibri"/>
              </w:rPr>
              <w:t>նախատեսվում էր</w:t>
            </w:r>
            <w:r w:rsidR="00AD7A58">
              <w:rPr>
                <w:rFonts w:ascii="GHEA Grapalat" w:eastAsia="Arial" w:hAnsi="GHEA Grapalat" w:cs="Calibri"/>
              </w:rPr>
              <w:t xml:space="preserve"> իրականացնել</w:t>
            </w:r>
            <w:r w:rsidR="00AD7A58" w:rsidRPr="00AD7A58">
              <w:rPr>
                <w:rFonts w:ascii="GHEA Grapalat" w:eastAsia="Arial" w:hAnsi="GHEA Grapalat" w:cs="Calibri"/>
              </w:rPr>
              <w:t xml:space="preserve"> 2021-2023 թվականների միջնաժամկետ ծախսային ծրագրերի շրջանակներում</w:t>
            </w:r>
            <w:r w:rsidR="00AD7A58">
              <w:rPr>
                <w:rFonts w:ascii="GHEA Grapalat" w:eastAsia="Arial" w:hAnsi="GHEA Grapalat" w:cs="Calibri"/>
              </w:rPr>
              <w:t xml:space="preserve">, սակայն մինչ օրս չեն իրականացվել։ </w:t>
            </w:r>
            <w:r w:rsidRPr="00FD3B20">
              <w:rPr>
                <w:rFonts w:ascii="GHEA Grapalat" w:eastAsia="Arial" w:hAnsi="GHEA Grapalat" w:cs="Calibri"/>
              </w:rPr>
              <w:t>ՌՋՄ-ի  ընդհանուր երկարությունը 4,8 կմ է:</w:t>
            </w:r>
          </w:p>
        </w:tc>
      </w:tr>
      <w:tr w:rsidR="00C53AE6" w:rsidRPr="00FD3B20" w14:paraId="1D254813" w14:textId="77777777" w:rsidTr="00FD3B20">
        <w:trPr>
          <w:trHeight w:val="673"/>
        </w:trPr>
        <w:tc>
          <w:tcPr>
            <w:tcW w:w="1328" w:type="dxa"/>
            <w:vAlign w:val="center"/>
          </w:tcPr>
          <w:p w14:paraId="0C3B3018" w14:textId="507D8575" w:rsidR="00C53AE6" w:rsidRPr="00FD3B20" w:rsidRDefault="00C53AE6" w:rsidP="00FD3B20">
            <w:pPr>
              <w:rPr>
                <w:rFonts w:ascii="GHEA Grapalat" w:eastAsia="Arial" w:hAnsi="GHEA Grapalat" w:cs="Calibri"/>
                <w:b/>
                <w:bCs/>
              </w:rPr>
            </w:pPr>
            <w:r w:rsidRPr="00FD3B20">
              <w:rPr>
                <w:rFonts w:ascii="GHEA Grapalat" w:eastAsia="Arial" w:hAnsi="GHEA Grapalat" w:cs="Calibri"/>
                <w:b/>
                <w:bCs/>
              </w:rPr>
              <w:t>ՌՋՄ 6-077</w:t>
            </w:r>
          </w:p>
        </w:tc>
        <w:tc>
          <w:tcPr>
            <w:tcW w:w="3118" w:type="dxa"/>
            <w:vAlign w:val="center"/>
          </w:tcPr>
          <w:p w14:paraId="55B0C316" w14:textId="68DA8016" w:rsidR="00C53AE6" w:rsidRPr="00FD3B20" w:rsidRDefault="00C53AE6" w:rsidP="00FD3B20">
            <w:pPr>
              <w:rPr>
                <w:rFonts w:ascii="GHEA Grapalat" w:eastAsia="Arial" w:hAnsi="GHEA Grapalat" w:cs="Calibri"/>
                <w:iCs/>
              </w:rPr>
            </w:pPr>
            <w:r w:rsidRPr="00FD3B20">
              <w:rPr>
                <w:rFonts w:ascii="GHEA Grapalat" w:eastAsia="Arial" w:hAnsi="GHEA Grapalat" w:cs="Calibri"/>
                <w:iCs/>
              </w:rPr>
              <w:t>Ողջի գետի աջակողմյան Վաչագան գետը՝ Կապան քաղաքի սահմաններում</w:t>
            </w:r>
          </w:p>
        </w:tc>
        <w:tc>
          <w:tcPr>
            <w:tcW w:w="5811" w:type="dxa"/>
          </w:tcPr>
          <w:p w14:paraId="79390FEF" w14:textId="7CA61227" w:rsidR="00C53AE6" w:rsidRPr="00FD3B20" w:rsidRDefault="00C53AE6" w:rsidP="00FD3B20">
            <w:pPr>
              <w:jc w:val="both"/>
              <w:rPr>
                <w:rFonts w:ascii="GHEA Grapalat" w:eastAsia="Arial" w:hAnsi="GHEA Grapalat" w:cs="Calibri"/>
              </w:rPr>
            </w:pPr>
            <w:r w:rsidRPr="00FD3B20">
              <w:rPr>
                <w:rFonts w:ascii="GHEA Grapalat" w:eastAsia="Arial" w:hAnsi="GHEA Grapalat" w:cs="Calibri"/>
              </w:rPr>
              <w:t>Ջրային մարմինն առանձնացվել է որպես ռիսկային՝ Կապան քաղաքի կենցաղային աղբի և կոմունալ-կենցաղային կեղտաջրերի ճնշման պատճառով: ՌՋՄ-ի  ընդհանուր երկարությունը 1,7 կմ է:</w:t>
            </w:r>
          </w:p>
        </w:tc>
      </w:tr>
      <w:tr w:rsidR="00C53AE6" w:rsidRPr="00FD3B20" w14:paraId="3E67A17E" w14:textId="77777777" w:rsidTr="00FD3B20">
        <w:trPr>
          <w:trHeight w:val="673"/>
        </w:trPr>
        <w:tc>
          <w:tcPr>
            <w:tcW w:w="1328" w:type="dxa"/>
            <w:vAlign w:val="center"/>
          </w:tcPr>
          <w:p w14:paraId="63E975CC" w14:textId="1CB413C5" w:rsidR="00C53AE6" w:rsidRPr="00FD3B20" w:rsidRDefault="00C53AE6" w:rsidP="00FD3B20">
            <w:pPr>
              <w:rPr>
                <w:rFonts w:ascii="GHEA Grapalat" w:eastAsia="Arial" w:hAnsi="GHEA Grapalat" w:cs="Calibri"/>
                <w:b/>
                <w:bCs/>
              </w:rPr>
            </w:pPr>
            <w:r w:rsidRPr="00FD3B20">
              <w:rPr>
                <w:rFonts w:ascii="GHEA Grapalat" w:eastAsia="Arial" w:hAnsi="GHEA Grapalat" w:cs="Calibri"/>
                <w:b/>
                <w:bCs/>
              </w:rPr>
              <w:t>ՌՋՄ 6-078</w:t>
            </w:r>
          </w:p>
        </w:tc>
        <w:tc>
          <w:tcPr>
            <w:tcW w:w="3118" w:type="dxa"/>
            <w:vAlign w:val="center"/>
          </w:tcPr>
          <w:p w14:paraId="0E59066D" w14:textId="1CB2D816" w:rsidR="00C53AE6" w:rsidRPr="00FD3B20" w:rsidRDefault="00C53AE6" w:rsidP="00FD3B20">
            <w:pPr>
              <w:rPr>
                <w:rFonts w:ascii="GHEA Grapalat" w:eastAsia="Arial" w:hAnsi="GHEA Grapalat" w:cs="Calibri"/>
                <w:iCs/>
              </w:rPr>
            </w:pPr>
            <w:r w:rsidRPr="00FD3B20">
              <w:rPr>
                <w:rFonts w:ascii="GHEA Grapalat" w:eastAsia="Arial" w:hAnsi="GHEA Grapalat" w:cs="Calibri"/>
                <w:iCs/>
              </w:rPr>
              <w:t>Ողջի գետը՝ Կավարտ վտակի միախառնումից մինչև Սյունիք բնակավայր</w:t>
            </w:r>
          </w:p>
        </w:tc>
        <w:tc>
          <w:tcPr>
            <w:tcW w:w="5811" w:type="dxa"/>
          </w:tcPr>
          <w:p w14:paraId="08584BFB" w14:textId="3E57BF87" w:rsidR="00C53AE6" w:rsidRPr="00FD3B20" w:rsidRDefault="00C53AE6" w:rsidP="00FD3B20">
            <w:pPr>
              <w:jc w:val="both"/>
              <w:rPr>
                <w:rFonts w:ascii="GHEA Grapalat" w:eastAsia="Arial" w:hAnsi="GHEA Grapalat" w:cs="Calibri"/>
              </w:rPr>
            </w:pPr>
            <w:r w:rsidRPr="00FD3B20">
              <w:rPr>
                <w:rFonts w:ascii="GHEA Grapalat" w:eastAsia="Arial" w:hAnsi="GHEA Grapalat" w:cs="Calibri"/>
              </w:rPr>
              <w:t>Ջրային մարմինն առանձնացվել է որպես ռիսկային՝ Կապան քաղաքի կենցաղային աղբի և կոմունալ-կենցաղային կեղտաջրերի ճնշման, «Կապանի պղնձամոլիբդենային կոմբինատի» հանքավայրի և հանքարդյունաբերական թափոնների կուտակումներից (լցակույտեր) ձևավորված մակերևութային հոսքաջրերի, ինչպես նաև Գեղանուշ և Արծվանիկ պոչամբարներից արտահոսքերի պատճառով: Գեղանուշի  պոչամբարը  աշխատում  է  ջրի  շրջանառու  համակարգով</w:t>
            </w:r>
            <w:r w:rsidR="00CC5B1D">
              <w:rPr>
                <w:rFonts w:ascii="GHEA Grapalat" w:eastAsia="Arial" w:hAnsi="GHEA Grapalat" w:cs="Calibri"/>
              </w:rPr>
              <w:t>, սակայն առկա է արտահոսք</w:t>
            </w:r>
            <w:r w:rsidRPr="00FD3B20">
              <w:rPr>
                <w:rFonts w:ascii="GHEA Grapalat" w:eastAsia="Arial" w:hAnsi="GHEA Grapalat" w:cs="Calibri"/>
              </w:rPr>
              <w:t>: ՌՋՄ-ի  ընդհանուր երկարությունը 10,4 կմ է:</w:t>
            </w:r>
          </w:p>
        </w:tc>
      </w:tr>
      <w:tr w:rsidR="00C53AE6" w:rsidRPr="00FD3B20" w14:paraId="3AE7BF2E" w14:textId="77777777" w:rsidTr="00FD3B20">
        <w:trPr>
          <w:trHeight w:val="673"/>
        </w:trPr>
        <w:tc>
          <w:tcPr>
            <w:tcW w:w="1328" w:type="dxa"/>
            <w:vAlign w:val="center"/>
          </w:tcPr>
          <w:p w14:paraId="55CE09E3" w14:textId="04932A0B" w:rsidR="00C53AE6" w:rsidRPr="00FD3B20" w:rsidRDefault="00FD3B20" w:rsidP="00FD3B20">
            <w:pPr>
              <w:rPr>
                <w:rFonts w:ascii="GHEA Grapalat" w:eastAsia="Arial" w:hAnsi="GHEA Grapalat" w:cs="Calibri"/>
                <w:b/>
                <w:bCs/>
              </w:rPr>
            </w:pPr>
            <w:r w:rsidRPr="00FD3B20">
              <w:rPr>
                <w:rFonts w:ascii="GHEA Grapalat" w:eastAsia="Arial" w:hAnsi="GHEA Grapalat" w:cs="Calibri"/>
                <w:b/>
                <w:bCs/>
              </w:rPr>
              <w:lastRenderedPageBreak/>
              <w:t>ՌՋՄ 6-081</w:t>
            </w:r>
          </w:p>
        </w:tc>
        <w:tc>
          <w:tcPr>
            <w:tcW w:w="3118" w:type="dxa"/>
            <w:vAlign w:val="center"/>
          </w:tcPr>
          <w:p w14:paraId="5C5E2600" w14:textId="16200885" w:rsidR="00C53AE6" w:rsidRPr="00FD3B20" w:rsidRDefault="00FD3B20" w:rsidP="00FD3B20">
            <w:pPr>
              <w:rPr>
                <w:rFonts w:ascii="GHEA Grapalat" w:eastAsia="Arial" w:hAnsi="GHEA Grapalat" w:cs="Calibri"/>
                <w:iCs/>
              </w:rPr>
            </w:pPr>
            <w:r w:rsidRPr="00FD3B20">
              <w:rPr>
                <w:rFonts w:ascii="GHEA Grapalat" w:eastAsia="Arial" w:hAnsi="GHEA Grapalat" w:cs="Calibri"/>
                <w:iCs/>
              </w:rPr>
              <w:t>Ողջի գետի աջակողմյան վտակ Գեղանուշ</w:t>
            </w:r>
            <w:r w:rsidR="00CC5B1D">
              <w:rPr>
                <w:rFonts w:ascii="GHEA Grapalat" w:eastAsia="Arial" w:hAnsi="GHEA Grapalat" w:cs="Calibri"/>
                <w:iCs/>
              </w:rPr>
              <w:t xml:space="preserve"> </w:t>
            </w:r>
            <w:r w:rsidR="00CC5B1D" w:rsidRPr="00486E14">
              <w:rPr>
                <w:rFonts w:ascii="GHEA Grapalat" w:eastAsia="Calibri" w:hAnsi="GHEA Grapalat" w:cs="Calibri"/>
              </w:rPr>
              <w:t>(</w:t>
            </w:r>
            <w:r w:rsidR="00CC5B1D">
              <w:rPr>
                <w:rFonts w:ascii="GHEA Grapalat" w:eastAsia="Calibri" w:hAnsi="GHEA Grapalat" w:cs="Calibri"/>
              </w:rPr>
              <w:t>Աջաբաջ</w:t>
            </w:r>
            <w:r w:rsidR="00CC5B1D" w:rsidRPr="00486E14">
              <w:rPr>
                <w:rFonts w:ascii="GHEA Grapalat" w:eastAsia="Calibri" w:hAnsi="GHEA Grapalat" w:cs="Calibri"/>
              </w:rPr>
              <w:t>)</w:t>
            </w:r>
            <w:r w:rsidR="00CC5B1D">
              <w:rPr>
                <w:rFonts w:ascii="GHEA Grapalat" w:eastAsia="Calibri" w:hAnsi="GHEA Grapalat" w:cs="Calibri"/>
              </w:rPr>
              <w:t xml:space="preserve"> </w:t>
            </w:r>
            <w:r w:rsidRPr="00FD3B20">
              <w:rPr>
                <w:rFonts w:ascii="GHEA Grapalat" w:eastAsia="Arial" w:hAnsi="GHEA Grapalat" w:cs="Calibri"/>
                <w:iCs/>
              </w:rPr>
              <w:t xml:space="preserve"> գետը՝ Գեղանուշի պոչամբարից մինչև գետաբերան</w:t>
            </w:r>
          </w:p>
        </w:tc>
        <w:tc>
          <w:tcPr>
            <w:tcW w:w="5811" w:type="dxa"/>
          </w:tcPr>
          <w:p w14:paraId="7493800C" w14:textId="32568F86" w:rsidR="00FD3B20" w:rsidRPr="00FD3B20" w:rsidRDefault="001F1FE7" w:rsidP="00FD3B20">
            <w:pPr>
              <w:jc w:val="both"/>
              <w:rPr>
                <w:rFonts w:ascii="GHEA Grapalat" w:eastAsia="Arial" w:hAnsi="GHEA Grapalat" w:cs="Calibri"/>
              </w:rPr>
            </w:pPr>
            <w:r>
              <w:rPr>
                <w:rFonts w:ascii="GHEA Grapalat" w:eastAsia="Arial" w:hAnsi="GHEA Grapalat" w:cs="Calibri"/>
              </w:rPr>
              <w:t>Գեղանուշի պոչամբարը գործում է ջրի շրջանառու համակարգով, սակայն առկա է արտահոսք։ Ջ</w:t>
            </w:r>
            <w:r w:rsidR="00FD3B20" w:rsidRPr="00FD3B20">
              <w:rPr>
                <w:rFonts w:ascii="GHEA Grapalat" w:eastAsia="Arial" w:hAnsi="GHEA Grapalat" w:cs="Calibri"/>
              </w:rPr>
              <w:t>րային մարմինն առանձնացվել է որպես ռիսկային՝ հիմնականում Գեղանուշի պոչամբարի արտահոսքերի պատճառով: ՌՋՄ-ի ընդհանուր երկարությունը 0.8 կմ է:</w:t>
            </w:r>
          </w:p>
          <w:p w14:paraId="22E4B45B" w14:textId="77777777" w:rsidR="00C53AE6" w:rsidRPr="00FD3B20" w:rsidRDefault="00C53AE6" w:rsidP="00FD3B20">
            <w:pPr>
              <w:jc w:val="both"/>
              <w:rPr>
                <w:rFonts w:ascii="GHEA Grapalat" w:eastAsia="Arial" w:hAnsi="GHEA Grapalat" w:cs="Calibri"/>
              </w:rPr>
            </w:pPr>
          </w:p>
        </w:tc>
      </w:tr>
      <w:tr w:rsidR="00C53AE6" w:rsidRPr="00FD3B20" w14:paraId="6589C265" w14:textId="77777777" w:rsidTr="00FD3B20">
        <w:trPr>
          <w:trHeight w:val="673"/>
        </w:trPr>
        <w:tc>
          <w:tcPr>
            <w:tcW w:w="1328" w:type="dxa"/>
            <w:vAlign w:val="center"/>
          </w:tcPr>
          <w:p w14:paraId="6EC0CDEE" w14:textId="22D71561" w:rsidR="00C53AE6" w:rsidRPr="00FD3B20" w:rsidRDefault="00FD3B20" w:rsidP="00FD3B20">
            <w:pPr>
              <w:rPr>
                <w:rFonts w:ascii="GHEA Grapalat" w:eastAsia="Arial" w:hAnsi="GHEA Grapalat" w:cs="Calibri"/>
                <w:b/>
                <w:bCs/>
              </w:rPr>
            </w:pPr>
            <w:r w:rsidRPr="00FD3B20">
              <w:rPr>
                <w:rFonts w:ascii="GHEA Grapalat" w:eastAsia="Arial" w:hAnsi="GHEA Grapalat" w:cs="Calibri"/>
                <w:b/>
                <w:bCs/>
              </w:rPr>
              <w:t>ՌՋՄ 6-083</w:t>
            </w:r>
          </w:p>
        </w:tc>
        <w:tc>
          <w:tcPr>
            <w:tcW w:w="3118" w:type="dxa"/>
            <w:vAlign w:val="center"/>
          </w:tcPr>
          <w:p w14:paraId="75A91A98" w14:textId="1981B1DB" w:rsidR="00C53AE6" w:rsidRPr="00FD3B20" w:rsidRDefault="00FD3B20" w:rsidP="00FD3B20">
            <w:pPr>
              <w:rPr>
                <w:rFonts w:ascii="GHEA Grapalat" w:eastAsia="Arial" w:hAnsi="GHEA Grapalat" w:cs="Calibri"/>
                <w:iCs/>
              </w:rPr>
            </w:pPr>
            <w:r w:rsidRPr="00FD3B20">
              <w:rPr>
                <w:rFonts w:ascii="GHEA Grapalat" w:eastAsia="Arial" w:hAnsi="GHEA Grapalat" w:cs="Calibri"/>
                <w:iCs/>
              </w:rPr>
              <w:t>Ողջի գետի ձախակողմյան վտակ Աճանան (Նորաշենիկ) գետը՝ Արծվանիկի պոչամբարի պոչանքի խողովակաշարից մինչև գետաբերան</w:t>
            </w:r>
          </w:p>
        </w:tc>
        <w:tc>
          <w:tcPr>
            <w:tcW w:w="5811" w:type="dxa"/>
          </w:tcPr>
          <w:p w14:paraId="736E323A" w14:textId="38CC836A" w:rsidR="00C53AE6" w:rsidRPr="00FD3B20" w:rsidRDefault="00FD3B20" w:rsidP="00FD3B20">
            <w:pPr>
              <w:jc w:val="both"/>
              <w:rPr>
                <w:rFonts w:ascii="GHEA Grapalat" w:eastAsia="Arial" w:hAnsi="GHEA Grapalat" w:cs="Calibri"/>
              </w:rPr>
            </w:pPr>
            <w:r w:rsidRPr="00FD3B20">
              <w:rPr>
                <w:rFonts w:ascii="GHEA Grapalat" w:eastAsia="Arial" w:hAnsi="GHEA Grapalat" w:cs="Calibri"/>
              </w:rPr>
              <w:t>Ջրային մարմինն առանձնացվել է որպես ռիսկային՝ հիմնականում «Կապանի լեռնահարստացման կոմբինատ» ՓԲԸ-ի հանքավայրից տեղումներով ձևավորված մակերևութային հոսքաջրերի, ինչպես նաև դեպի Արծվանիկի պոչամբար գնացող պոչանքի խողովակաշարից արտահոսքի պատճառով, ինչպես նաև Արծվանիկ գետի հոսքի տեղափոխման թունելով անցնող Արծվանիկի պոչամբարի ջրերի աղտոտման պատճառով: ՌՋՄ-ի  ընդհանուր երկարությունը 7,7 կմ է</w:t>
            </w:r>
            <w:r>
              <w:rPr>
                <w:rFonts w:ascii="GHEA Grapalat" w:eastAsia="Arial" w:hAnsi="GHEA Grapalat" w:cs="Calibri"/>
              </w:rPr>
              <w:t>:</w:t>
            </w:r>
          </w:p>
        </w:tc>
      </w:tr>
      <w:tr w:rsidR="00C53AE6" w:rsidRPr="00FD3B20" w14:paraId="7E30D4F4" w14:textId="77777777" w:rsidTr="00FD3B20">
        <w:trPr>
          <w:trHeight w:val="673"/>
        </w:trPr>
        <w:tc>
          <w:tcPr>
            <w:tcW w:w="1328" w:type="dxa"/>
            <w:vAlign w:val="center"/>
          </w:tcPr>
          <w:p w14:paraId="1AE1ABCC" w14:textId="0AD2E7DD" w:rsidR="00C53AE6" w:rsidRPr="00FD3B20" w:rsidRDefault="00FD3B20" w:rsidP="00FD3B20">
            <w:pPr>
              <w:rPr>
                <w:rFonts w:ascii="GHEA Grapalat" w:eastAsia="Arial" w:hAnsi="GHEA Grapalat" w:cs="Calibri"/>
                <w:b/>
                <w:bCs/>
              </w:rPr>
            </w:pPr>
            <w:r w:rsidRPr="00FD3B20">
              <w:rPr>
                <w:rFonts w:ascii="GHEA Grapalat" w:eastAsia="Arial" w:hAnsi="GHEA Grapalat" w:cs="Calibri"/>
                <w:b/>
                <w:bCs/>
              </w:rPr>
              <w:t>ՌՋՄ 6-092</w:t>
            </w:r>
          </w:p>
        </w:tc>
        <w:tc>
          <w:tcPr>
            <w:tcW w:w="3118" w:type="dxa"/>
            <w:vAlign w:val="center"/>
          </w:tcPr>
          <w:p w14:paraId="5E885EE4" w14:textId="4DA4FAB0" w:rsidR="00C53AE6" w:rsidRPr="00FD3B20" w:rsidRDefault="00FD3B20" w:rsidP="00FD3B20">
            <w:pPr>
              <w:rPr>
                <w:rFonts w:ascii="GHEA Grapalat" w:eastAsia="Arial" w:hAnsi="GHEA Grapalat" w:cs="Calibri"/>
                <w:iCs/>
              </w:rPr>
            </w:pPr>
            <w:r w:rsidRPr="00FD3B20">
              <w:rPr>
                <w:rFonts w:ascii="GHEA Grapalat" w:eastAsia="Arial" w:hAnsi="GHEA Grapalat" w:cs="Calibri"/>
                <w:iCs/>
              </w:rPr>
              <w:t>Մեղրիգետ գետը՝ Լիճք բնակավայրից մինչև Գոզգոզ վտակի միախառնում</w:t>
            </w:r>
          </w:p>
        </w:tc>
        <w:tc>
          <w:tcPr>
            <w:tcW w:w="5811" w:type="dxa"/>
          </w:tcPr>
          <w:p w14:paraId="30AD29FE" w14:textId="399B635B" w:rsidR="00C53AE6" w:rsidRPr="00FD3B20" w:rsidRDefault="00FD3B20" w:rsidP="00FD3B20">
            <w:pPr>
              <w:jc w:val="both"/>
              <w:rPr>
                <w:rFonts w:ascii="GHEA Grapalat" w:eastAsia="Arial" w:hAnsi="GHEA Grapalat" w:cs="Calibri"/>
              </w:rPr>
            </w:pPr>
            <w:r w:rsidRPr="00FD3B20">
              <w:rPr>
                <w:rFonts w:ascii="GHEA Grapalat" w:eastAsia="Arial" w:hAnsi="GHEA Grapalat" w:cs="Calibri"/>
              </w:rPr>
              <w:t xml:space="preserve">Ջրային մարմինն առանձնացվել է որպես ռիսկային՝ հիմնականում  «Վեոլիա  Ջուր»  ՓԲԸ-ի և   համայնքային  ոռոգման  ջրառի  պատճառով, ինչպես նաև ՓՀԷԿ-ի շահագործման հետևանքով  1700-1460 մ բարձրության վրա Մեղրիգետ գետի </w:t>
            </w:r>
            <w:r w:rsidR="0083435A">
              <w:rPr>
                <w:rFonts w:ascii="GHEA Grapalat" w:eastAsia="Arial" w:hAnsi="GHEA Grapalat" w:cs="Calibri"/>
              </w:rPr>
              <w:t>էկոլոգիական թողք</w:t>
            </w:r>
            <w:r w:rsidRPr="00FD3B20">
              <w:rPr>
                <w:rFonts w:ascii="GHEA Grapalat" w:eastAsia="Arial" w:hAnsi="GHEA Grapalat" w:cs="Calibri"/>
              </w:rPr>
              <w:t>ը չպահպանելու պատճառով: ՌՋՄ-ի  ընդհանուր երկարությունը 4,0 կմ է։</w:t>
            </w:r>
          </w:p>
        </w:tc>
      </w:tr>
      <w:tr w:rsidR="00C53AE6" w:rsidRPr="00FD3B20" w14:paraId="1DD3A284" w14:textId="77777777" w:rsidTr="00FD3B20">
        <w:trPr>
          <w:trHeight w:val="673"/>
        </w:trPr>
        <w:tc>
          <w:tcPr>
            <w:tcW w:w="1328" w:type="dxa"/>
            <w:vAlign w:val="center"/>
          </w:tcPr>
          <w:p w14:paraId="188A4C55" w14:textId="1C83976F" w:rsidR="00C53AE6" w:rsidRPr="00FD3B20" w:rsidRDefault="00FD3B20" w:rsidP="00FD3B20">
            <w:pPr>
              <w:rPr>
                <w:rFonts w:ascii="GHEA Grapalat" w:eastAsia="Arial" w:hAnsi="GHEA Grapalat" w:cs="Calibri"/>
                <w:b/>
                <w:bCs/>
              </w:rPr>
            </w:pPr>
            <w:r w:rsidRPr="00FD3B20">
              <w:rPr>
                <w:rFonts w:ascii="GHEA Grapalat" w:eastAsia="Arial" w:hAnsi="GHEA Grapalat" w:cs="Calibri"/>
                <w:b/>
                <w:bCs/>
              </w:rPr>
              <w:t>ՌՋՄ 6-098</w:t>
            </w:r>
          </w:p>
        </w:tc>
        <w:tc>
          <w:tcPr>
            <w:tcW w:w="3118" w:type="dxa"/>
            <w:vAlign w:val="center"/>
          </w:tcPr>
          <w:p w14:paraId="0C9F0FA8" w14:textId="38BA8B88" w:rsidR="00C53AE6" w:rsidRPr="00FD3B20" w:rsidRDefault="00FD3B20" w:rsidP="00FD3B20">
            <w:pPr>
              <w:rPr>
                <w:rFonts w:ascii="GHEA Grapalat" w:eastAsia="Arial" w:hAnsi="GHEA Grapalat" w:cs="Calibri"/>
                <w:iCs/>
              </w:rPr>
            </w:pPr>
            <w:r w:rsidRPr="00FD3B20">
              <w:rPr>
                <w:rFonts w:ascii="GHEA Grapalat" w:eastAsia="Arial" w:hAnsi="GHEA Grapalat" w:cs="Calibri"/>
                <w:iCs/>
              </w:rPr>
              <w:t>Մեղրիգետ գետը՝ Թխկուտ և Վարդանիձոր բնակավայրի միջև</w:t>
            </w:r>
          </w:p>
        </w:tc>
        <w:tc>
          <w:tcPr>
            <w:tcW w:w="5811" w:type="dxa"/>
          </w:tcPr>
          <w:p w14:paraId="4D284B0A" w14:textId="69DA3086" w:rsidR="00C53AE6" w:rsidRPr="00FD3B20" w:rsidRDefault="00FD3B20" w:rsidP="00FD3B20">
            <w:pPr>
              <w:jc w:val="both"/>
              <w:rPr>
                <w:rFonts w:ascii="GHEA Grapalat" w:eastAsia="Arial" w:hAnsi="GHEA Grapalat" w:cs="Calibri"/>
              </w:rPr>
            </w:pPr>
            <w:r w:rsidRPr="00FD3B20">
              <w:rPr>
                <w:rFonts w:ascii="GHEA Grapalat" w:eastAsia="Arial" w:hAnsi="GHEA Grapalat" w:cs="Calibri"/>
              </w:rPr>
              <w:t>Ջրային մարմինն առանձնացվել է որպես ռիսկային՝ Լիճքվազ-Թեյի, Այգեձորի և Տերտերասարի հանքավայրերի տարածքներում ձևավորված մակերևութային հոսքաջրերի և հանքարդյունաբերական թափոնների կուտակումներից (լցակույտեր) առաջացած հետադարձ հոսքերի ճնշման հետևանքով: ՌՋՄ-ի ընդհանուր երկարությունը 2,6 կմ է:</w:t>
            </w:r>
          </w:p>
        </w:tc>
      </w:tr>
      <w:tr w:rsidR="00FD3B20" w:rsidRPr="00FD3B20" w14:paraId="51C3125A" w14:textId="77777777" w:rsidTr="00FD3B20">
        <w:trPr>
          <w:trHeight w:val="673"/>
        </w:trPr>
        <w:tc>
          <w:tcPr>
            <w:tcW w:w="1328" w:type="dxa"/>
            <w:vAlign w:val="center"/>
          </w:tcPr>
          <w:p w14:paraId="1EBB4F24" w14:textId="5F734021" w:rsidR="00FD3B20" w:rsidRPr="00FD3B20" w:rsidRDefault="00FD3B20" w:rsidP="00FD3B20">
            <w:pPr>
              <w:rPr>
                <w:rFonts w:ascii="GHEA Grapalat" w:eastAsia="Arial" w:hAnsi="GHEA Grapalat" w:cs="Calibri"/>
                <w:b/>
                <w:bCs/>
              </w:rPr>
            </w:pPr>
            <w:r w:rsidRPr="00FD3B20">
              <w:rPr>
                <w:rFonts w:ascii="GHEA Grapalat" w:eastAsia="Arial" w:hAnsi="GHEA Grapalat" w:cs="Calibri"/>
                <w:b/>
                <w:bCs/>
              </w:rPr>
              <w:t>ՌՋՄ 6-100</w:t>
            </w:r>
          </w:p>
        </w:tc>
        <w:tc>
          <w:tcPr>
            <w:tcW w:w="3118" w:type="dxa"/>
            <w:vAlign w:val="center"/>
          </w:tcPr>
          <w:p w14:paraId="12D7EBC7" w14:textId="145E679D" w:rsidR="00FD3B20" w:rsidRPr="00FD3B20" w:rsidRDefault="00FD3B20" w:rsidP="00FD3B20">
            <w:pPr>
              <w:rPr>
                <w:rFonts w:ascii="GHEA Grapalat" w:eastAsia="Arial" w:hAnsi="GHEA Grapalat" w:cs="Calibri"/>
                <w:iCs/>
              </w:rPr>
            </w:pPr>
            <w:r w:rsidRPr="00FD3B20">
              <w:rPr>
                <w:rFonts w:ascii="GHEA Grapalat" w:eastAsia="Arial" w:hAnsi="GHEA Grapalat" w:cs="Calibri"/>
                <w:iCs/>
              </w:rPr>
              <w:t>Մեղրիգետ գետը՝ Վարդանիձոր բնակավայրից մինչև ք. Մեղրի</w:t>
            </w:r>
          </w:p>
        </w:tc>
        <w:tc>
          <w:tcPr>
            <w:tcW w:w="5811" w:type="dxa"/>
          </w:tcPr>
          <w:p w14:paraId="007CE0A7" w14:textId="2F123579" w:rsidR="00FD3B20" w:rsidRPr="00FD3B20" w:rsidRDefault="00FD3B20" w:rsidP="00FD3B20">
            <w:pPr>
              <w:jc w:val="both"/>
              <w:rPr>
                <w:rFonts w:ascii="GHEA Grapalat" w:hAnsi="GHEA Grapalat" w:cs="Calibri"/>
              </w:rPr>
            </w:pPr>
            <w:r>
              <w:rPr>
                <w:rFonts w:ascii="GHEA Grapalat" w:eastAsia="Arial" w:hAnsi="GHEA Grapalat" w:cs="Calibri"/>
              </w:rPr>
              <w:t xml:space="preserve"> </w:t>
            </w:r>
            <w:r w:rsidRPr="00FD3B20">
              <w:rPr>
                <w:rFonts w:ascii="GHEA Grapalat" w:eastAsia="Arial" w:hAnsi="GHEA Grapalat" w:cs="Calibri"/>
              </w:rPr>
              <w:t xml:space="preserve">Ջրային մարմինն առանձնացվել է որպես ռիսկային՝ Մեղրիգետ գետի միջին հոսանքներում Մեղրիի  համայնքի  ոռոգման  ջրառի և  ՓՀԷԿ-ի շահագործման հետևանքով գետի մոտ 1000-700 մ բարձրության վրա </w:t>
            </w:r>
            <w:r w:rsidR="0083435A">
              <w:rPr>
                <w:rFonts w:ascii="GHEA Grapalat" w:eastAsia="Arial" w:hAnsi="GHEA Grapalat" w:cs="Calibri"/>
              </w:rPr>
              <w:t>էկոլոգիական թողք</w:t>
            </w:r>
            <w:r w:rsidRPr="00FD3B20">
              <w:rPr>
                <w:rFonts w:ascii="GHEA Grapalat" w:eastAsia="Arial" w:hAnsi="GHEA Grapalat" w:cs="Calibri"/>
              </w:rPr>
              <w:t xml:space="preserve">ը </w:t>
            </w:r>
            <w:r w:rsidRPr="00FD3B20">
              <w:rPr>
                <w:rFonts w:ascii="GHEA Grapalat" w:eastAsia="Arial" w:hAnsi="GHEA Grapalat" w:cs="Calibri"/>
              </w:rPr>
              <w:lastRenderedPageBreak/>
              <w:t>չպահպանվելու պատճառով: ՌՋՄ-ի  ընդհանուր երկարությունը 8,1 կմ է:</w:t>
            </w:r>
          </w:p>
        </w:tc>
      </w:tr>
      <w:tr w:rsidR="00FD3B20" w:rsidRPr="00FD3B20" w14:paraId="78D77741" w14:textId="77777777" w:rsidTr="00FD3B20">
        <w:trPr>
          <w:trHeight w:val="673"/>
        </w:trPr>
        <w:tc>
          <w:tcPr>
            <w:tcW w:w="1328" w:type="dxa"/>
            <w:vAlign w:val="center"/>
          </w:tcPr>
          <w:p w14:paraId="66D9A104" w14:textId="11D130E1" w:rsidR="00FD3B20" w:rsidRPr="00FD3B20" w:rsidRDefault="00FD3B20" w:rsidP="00FD3B20">
            <w:pPr>
              <w:rPr>
                <w:rFonts w:ascii="GHEA Grapalat" w:eastAsia="Arial" w:hAnsi="GHEA Grapalat" w:cs="Calibri"/>
                <w:b/>
                <w:bCs/>
              </w:rPr>
            </w:pPr>
            <w:r w:rsidRPr="00FD3B20">
              <w:rPr>
                <w:rFonts w:ascii="GHEA Grapalat" w:eastAsia="Arial" w:hAnsi="GHEA Grapalat" w:cs="Calibri"/>
                <w:b/>
                <w:bCs/>
              </w:rPr>
              <w:lastRenderedPageBreak/>
              <w:t>ՌՋՄ 6-104</w:t>
            </w:r>
          </w:p>
        </w:tc>
        <w:tc>
          <w:tcPr>
            <w:tcW w:w="3118" w:type="dxa"/>
            <w:vAlign w:val="center"/>
          </w:tcPr>
          <w:p w14:paraId="460309FE" w14:textId="3E4F84FA" w:rsidR="00FD3B20" w:rsidRPr="00FD3B20" w:rsidRDefault="00FD3B20" w:rsidP="00FD3B20">
            <w:pPr>
              <w:rPr>
                <w:rFonts w:ascii="GHEA Grapalat" w:eastAsia="Arial" w:hAnsi="GHEA Grapalat" w:cs="Calibri"/>
                <w:iCs/>
              </w:rPr>
            </w:pPr>
            <w:r w:rsidRPr="00FD3B20">
              <w:rPr>
                <w:rFonts w:ascii="GHEA Grapalat" w:eastAsia="Arial" w:hAnsi="GHEA Grapalat" w:cs="Calibri"/>
                <w:iCs/>
              </w:rPr>
              <w:t>Մեղրիգետ գետը՝ ք. Մեղրիի սահմաններում</w:t>
            </w:r>
          </w:p>
        </w:tc>
        <w:tc>
          <w:tcPr>
            <w:tcW w:w="5811" w:type="dxa"/>
          </w:tcPr>
          <w:p w14:paraId="7DA3328E" w14:textId="7FADF4B1" w:rsidR="00FD3B20" w:rsidRPr="00FD3B20" w:rsidRDefault="00FD3B20" w:rsidP="00FD3B20">
            <w:pPr>
              <w:jc w:val="both"/>
              <w:rPr>
                <w:rFonts w:ascii="GHEA Grapalat" w:eastAsia="Arial" w:hAnsi="GHEA Grapalat" w:cs="Calibri"/>
              </w:rPr>
            </w:pPr>
            <w:r w:rsidRPr="00FD3B20">
              <w:rPr>
                <w:rFonts w:ascii="GHEA Grapalat" w:eastAsia="Arial" w:hAnsi="GHEA Grapalat" w:cs="Calibri"/>
              </w:rPr>
              <w:t xml:space="preserve">Ջրային մարմինն առանձնացվել է որպես ռիսկային՝ Մեղրի քաղաքի կենցաղային աղբով աղտոտման, ինչպես նաև ոռոգման նպատակով ջրառի պատճառով Մեղրիգետում </w:t>
            </w:r>
            <w:r w:rsidR="0083435A">
              <w:rPr>
                <w:rFonts w:ascii="GHEA Grapalat" w:eastAsia="Arial" w:hAnsi="GHEA Grapalat" w:cs="Calibri"/>
              </w:rPr>
              <w:t>էկոլոգիական թողք</w:t>
            </w:r>
            <w:r w:rsidRPr="00FD3B20">
              <w:rPr>
                <w:rFonts w:ascii="GHEA Grapalat" w:eastAsia="Arial" w:hAnsi="GHEA Grapalat" w:cs="Calibri"/>
              </w:rPr>
              <w:t>ը չպահպանվելու պատճառով: ՌՋՄ-ի ընդհանուր երկարությունը 3,1 կմ է:</w:t>
            </w:r>
          </w:p>
        </w:tc>
      </w:tr>
      <w:tr w:rsidR="00FD3B20" w:rsidRPr="00FD3B20" w14:paraId="5BF6213A" w14:textId="77777777" w:rsidTr="00FD3B20">
        <w:trPr>
          <w:trHeight w:val="673"/>
        </w:trPr>
        <w:tc>
          <w:tcPr>
            <w:tcW w:w="1328" w:type="dxa"/>
            <w:vAlign w:val="center"/>
          </w:tcPr>
          <w:p w14:paraId="000E1FC8" w14:textId="425D3A2B" w:rsidR="00FD3B20" w:rsidRPr="00FD3B20" w:rsidRDefault="00FD3B20" w:rsidP="00FD3B20">
            <w:pPr>
              <w:rPr>
                <w:rFonts w:ascii="GHEA Grapalat" w:eastAsia="Arial" w:hAnsi="GHEA Grapalat" w:cs="Calibri"/>
                <w:b/>
                <w:bCs/>
              </w:rPr>
            </w:pPr>
            <w:r w:rsidRPr="00FD3B20">
              <w:rPr>
                <w:rFonts w:ascii="GHEA Grapalat" w:eastAsia="Arial" w:hAnsi="GHEA Grapalat" w:cs="Calibri"/>
                <w:b/>
                <w:bCs/>
              </w:rPr>
              <w:t>ՌՋՄ 6-106</w:t>
            </w:r>
          </w:p>
        </w:tc>
        <w:tc>
          <w:tcPr>
            <w:tcW w:w="3118" w:type="dxa"/>
            <w:vAlign w:val="center"/>
          </w:tcPr>
          <w:p w14:paraId="38E5F966" w14:textId="34E02435" w:rsidR="00FD3B20" w:rsidRPr="00FD3B20" w:rsidRDefault="00FD3B20" w:rsidP="00FD3B20">
            <w:pPr>
              <w:rPr>
                <w:rFonts w:ascii="GHEA Grapalat" w:eastAsia="Arial" w:hAnsi="GHEA Grapalat" w:cs="Calibri"/>
                <w:iCs/>
              </w:rPr>
            </w:pPr>
            <w:r w:rsidRPr="00FD3B20">
              <w:rPr>
                <w:rFonts w:ascii="GHEA Grapalat" w:eastAsia="Arial" w:hAnsi="GHEA Grapalat" w:cs="Calibri"/>
                <w:iCs/>
              </w:rPr>
              <w:t>Կարճևան գետը՝ Կարճևան բնակավայրից մինչև Ագարակի պղնձամոլիբդենային կոմբինատ</w:t>
            </w:r>
          </w:p>
        </w:tc>
        <w:tc>
          <w:tcPr>
            <w:tcW w:w="5811" w:type="dxa"/>
          </w:tcPr>
          <w:p w14:paraId="699D8B4E" w14:textId="0F7FE3F5" w:rsidR="00FD3B20" w:rsidRPr="00FD3B20" w:rsidRDefault="00FD3B20" w:rsidP="00FD3B20">
            <w:pPr>
              <w:jc w:val="both"/>
              <w:rPr>
                <w:rFonts w:ascii="GHEA Grapalat" w:eastAsia="Arial" w:hAnsi="GHEA Grapalat" w:cs="Calibri"/>
              </w:rPr>
            </w:pPr>
            <w:r w:rsidRPr="00FD3B20">
              <w:rPr>
                <w:rFonts w:ascii="GHEA Grapalat" w:eastAsia="Arial" w:hAnsi="GHEA Grapalat" w:cs="Calibri"/>
              </w:rPr>
              <w:t xml:space="preserve">Ջրային մարմինն առանձնացվել է որպես ռիսկային բնակիչների կողմից ջրառի պատճառով, Կարճևան բնակավայրից մինչև Ագարակի պղնձամոլիբդենային կոմբինատի հատվածը գետի </w:t>
            </w:r>
            <w:r w:rsidR="0083435A">
              <w:rPr>
                <w:rFonts w:ascii="GHEA Grapalat" w:eastAsia="Arial" w:hAnsi="GHEA Grapalat" w:cs="Calibri"/>
              </w:rPr>
              <w:t>էկոլոգիական թողք</w:t>
            </w:r>
            <w:r w:rsidRPr="00FD3B20">
              <w:rPr>
                <w:rFonts w:ascii="GHEA Grapalat" w:eastAsia="Arial" w:hAnsi="GHEA Grapalat" w:cs="Calibri"/>
              </w:rPr>
              <w:t>ը չպահպանվելու պատճառով: ՌՋՄ-ի ընդհանուր երկարությունը 1,3 կմ է:</w:t>
            </w:r>
          </w:p>
        </w:tc>
      </w:tr>
      <w:tr w:rsidR="00FD3B20" w:rsidRPr="00FD3B20" w14:paraId="7393DF35" w14:textId="77777777" w:rsidTr="00FD3B20">
        <w:trPr>
          <w:trHeight w:val="673"/>
        </w:trPr>
        <w:tc>
          <w:tcPr>
            <w:tcW w:w="1328" w:type="dxa"/>
            <w:vAlign w:val="center"/>
          </w:tcPr>
          <w:p w14:paraId="3D22530A" w14:textId="385689EA" w:rsidR="00FD3B20" w:rsidRPr="00FD3B20" w:rsidRDefault="00FD3B20" w:rsidP="00FD3B20">
            <w:pPr>
              <w:rPr>
                <w:rFonts w:ascii="GHEA Grapalat" w:eastAsia="Arial" w:hAnsi="GHEA Grapalat" w:cs="Calibri"/>
                <w:b/>
                <w:bCs/>
              </w:rPr>
            </w:pPr>
            <w:r w:rsidRPr="00FD3B20">
              <w:rPr>
                <w:rFonts w:ascii="GHEA Grapalat" w:eastAsia="Arial" w:hAnsi="GHEA Grapalat" w:cs="Calibri"/>
                <w:b/>
                <w:bCs/>
              </w:rPr>
              <w:t>ՌՋՄ 6-107</w:t>
            </w:r>
          </w:p>
        </w:tc>
        <w:tc>
          <w:tcPr>
            <w:tcW w:w="3118" w:type="dxa"/>
            <w:vAlign w:val="center"/>
          </w:tcPr>
          <w:p w14:paraId="68D868F1" w14:textId="4056F61E" w:rsidR="00FD3B20" w:rsidRPr="00FD3B20" w:rsidRDefault="00FD3B20" w:rsidP="00FD3B20">
            <w:pPr>
              <w:rPr>
                <w:rFonts w:ascii="GHEA Grapalat" w:eastAsia="Arial" w:hAnsi="GHEA Grapalat" w:cs="Calibri"/>
                <w:iCs/>
              </w:rPr>
            </w:pPr>
            <w:r w:rsidRPr="00FD3B20">
              <w:rPr>
                <w:rFonts w:ascii="GHEA Grapalat" w:eastAsia="Arial" w:hAnsi="GHEA Grapalat" w:cs="Calibri"/>
                <w:iCs/>
              </w:rPr>
              <w:t>Կարճևան գետը՝ Ագարակի պղնձամոլիբդենային կոմբինատից մինչև գետաբերան</w:t>
            </w:r>
          </w:p>
        </w:tc>
        <w:tc>
          <w:tcPr>
            <w:tcW w:w="5811" w:type="dxa"/>
          </w:tcPr>
          <w:p w14:paraId="513EDC3D" w14:textId="136F8426" w:rsidR="00FD3B20" w:rsidRPr="00FD3B20" w:rsidRDefault="00FD3B20" w:rsidP="00FD3B20">
            <w:pPr>
              <w:jc w:val="both"/>
              <w:rPr>
                <w:rFonts w:ascii="GHEA Grapalat" w:eastAsia="Arial" w:hAnsi="GHEA Grapalat" w:cs="Calibri"/>
              </w:rPr>
            </w:pPr>
            <w:r w:rsidRPr="00FD3B20">
              <w:rPr>
                <w:rFonts w:ascii="GHEA Grapalat" w:eastAsia="Arial" w:hAnsi="GHEA Grapalat" w:cs="Calibri"/>
              </w:rPr>
              <w:t>Ջրային մարմինն առանձնացվել է որպես ռիսկային գետավազանում գործող «Ագարակի պղնձամոլիբդենային կոմբինատ» ՓԲԸ-ի ջրահեռացման համակարգերից արտահոսքերի և քաղաքի կոմունալ-կենցաղային կեղտաջրերի ճնշման հետևանքով: ՌՋՄ-ի ընդհանուր երկարությունը 4,8 կմ է:</w:t>
            </w:r>
          </w:p>
        </w:tc>
      </w:tr>
    </w:tbl>
    <w:p w14:paraId="47271274" w14:textId="2187EBF0" w:rsidR="0047559E" w:rsidRPr="00426F86" w:rsidRDefault="004B242A" w:rsidP="00DF4CEC">
      <w:pPr>
        <w:pStyle w:val="Heading2"/>
        <w:numPr>
          <w:ilvl w:val="1"/>
          <w:numId w:val="36"/>
        </w:numPr>
        <w:spacing w:line="360" w:lineRule="auto"/>
        <w:rPr>
          <w:rFonts w:ascii="GHEA Grapalat" w:hAnsi="GHEA Grapalat" w:cstheme="minorHAnsi"/>
          <w:b/>
          <w:color w:val="auto"/>
          <w:sz w:val="24"/>
          <w:szCs w:val="24"/>
        </w:rPr>
      </w:pPr>
      <w:bookmarkStart w:id="266" w:name="_Toc174622242"/>
      <w:r w:rsidRPr="00426F86">
        <w:rPr>
          <w:rFonts w:ascii="GHEA Grapalat" w:hAnsi="GHEA Grapalat" w:cstheme="minorHAnsi"/>
          <w:b/>
          <w:color w:val="auto"/>
          <w:sz w:val="24"/>
          <w:szCs w:val="24"/>
        </w:rPr>
        <w:t>Ստորերկրյա</w:t>
      </w:r>
      <w:r w:rsidR="00B96267" w:rsidRPr="00426F86">
        <w:rPr>
          <w:rFonts w:ascii="GHEA Grapalat" w:hAnsi="GHEA Grapalat" w:cstheme="minorHAnsi"/>
          <w:b/>
          <w:color w:val="auto"/>
          <w:sz w:val="24"/>
          <w:szCs w:val="24"/>
        </w:rPr>
        <w:t xml:space="preserve"> </w:t>
      </w:r>
      <w:r w:rsidRPr="00426F86">
        <w:rPr>
          <w:rFonts w:ascii="GHEA Grapalat" w:hAnsi="GHEA Grapalat" w:cstheme="minorHAnsi"/>
          <w:b/>
          <w:color w:val="auto"/>
          <w:sz w:val="24"/>
          <w:szCs w:val="24"/>
        </w:rPr>
        <w:t>ջրերի</w:t>
      </w:r>
      <w:r w:rsidR="00B96267" w:rsidRPr="00426F86">
        <w:rPr>
          <w:rFonts w:ascii="GHEA Grapalat" w:hAnsi="GHEA Grapalat" w:cstheme="minorHAnsi"/>
          <w:b/>
          <w:color w:val="auto"/>
          <w:sz w:val="24"/>
          <w:szCs w:val="24"/>
        </w:rPr>
        <w:t xml:space="preserve"> </w:t>
      </w:r>
      <w:r w:rsidRPr="00426F86">
        <w:rPr>
          <w:rFonts w:ascii="GHEA Grapalat" w:hAnsi="GHEA Grapalat" w:cstheme="minorHAnsi"/>
          <w:b/>
          <w:color w:val="auto"/>
          <w:sz w:val="24"/>
          <w:szCs w:val="24"/>
        </w:rPr>
        <w:t>ռիսկի</w:t>
      </w:r>
      <w:r w:rsidR="00B96267" w:rsidRPr="00426F86">
        <w:rPr>
          <w:rFonts w:ascii="GHEA Grapalat" w:hAnsi="GHEA Grapalat" w:cstheme="minorHAnsi"/>
          <w:b/>
          <w:color w:val="auto"/>
          <w:sz w:val="24"/>
          <w:szCs w:val="24"/>
        </w:rPr>
        <w:t xml:space="preserve"> </w:t>
      </w:r>
      <w:r w:rsidRPr="00426F86">
        <w:rPr>
          <w:rFonts w:ascii="GHEA Grapalat" w:hAnsi="GHEA Grapalat" w:cstheme="minorHAnsi"/>
          <w:b/>
          <w:color w:val="auto"/>
          <w:sz w:val="24"/>
          <w:szCs w:val="24"/>
        </w:rPr>
        <w:t>գնահատում</w:t>
      </w:r>
      <w:bookmarkEnd w:id="266"/>
    </w:p>
    <w:p w14:paraId="6E3F9C99" w14:textId="06F3A4BB" w:rsidR="0047559E" w:rsidRPr="000F23A7" w:rsidRDefault="0047559E" w:rsidP="00780E27">
      <w:pPr>
        <w:pStyle w:val="ListParagraph"/>
        <w:numPr>
          <w:ilvl w:val="0"/>
          <w:numId w:val="59"/>
        </w:numPr>
        <w:spacing w:after="0" w:line="360" w:lineRule="auto"/>
        <w:ind w:left="0" w:firstLine="709"/>
        <w:contextualSpacing w:val="0"/>
        <w:jc w:val="both"/>
        <w:rPr>
          <w:rFonts w:ascii="GHEA Grapalat" w:hAnsi="GHEA Grapalat" w:cs="Calibri"/>
          <w:sz w:val="24"/>
          <w:szCs w:val="24"/>
        </w:rPr>
      </w:pPr>
      <w:r w:rsidRPr="005C7183">
        <w:rPr>
          <w:rStyle w:val="Strong"/>
          <w:rFonts w:ascii="GHEA Grapalat" w:eastAsiaTheme="majorEastAsia" w:hAnsi="GHEA Grapalat" w:cs="Calibri"/>
          <w:b w:val="0"/>
          <w:sz w:val="24"/>
          <w:szCs w:val="24"/>
        </w:rPr>
        <w:t xml:space="preserve">Հարավային ՋԿՏ-ի </w:t>
      </w:r>
      <w:r w:rsidR="005E55BA" w:rsidRPr="005C7183">
        <w:rPr>
          <w:rStyle w:val="Strong"/>
          <w:rFonts w:ascii="GHEA Grapalat" w:eastAsiaTheme="majorEastAsia" w:hAnsi="GHEA Grapalat" w:cs="Calibri"/>
          <w:b w:val="0"/>
          <w:sz w:val="24"/>
          <w:szCs w:val="24"/>
        </w:rPr>
        <w:t xml:space="preserve">ջրային մարմինների </w:t>
      </w:r>
      <w:r w:rsidR="00C000ED" w:rsidRPr="005C7183">
        <w:rPr>
          <w:rStyle w:val="Strong"/>
          <w:rFonts w:ascii="GHEA Grapalat" w:eastAsiaTheme="majorEastAsia" w:hAnsi="GHEA Grapalat" w:cs="Calibri"/>
          <w:b w:val="0"/>
          <w:sz w:val="24"/>
          <w:szCs w:val="24"/>
        </w:rPr>
        <w:t>ք</w:t>
      </w:r>
      <w:r w:rsidRPr="005C7183">
        <w:rPr>
          <w:rStyle w:val="Strong"/>
          <w:rFonts w:ascii="GHEA Grapalat" w:eastAsiaTheme="majorEastAsia" w:hAnsi="GHEA Grapalat" w:cs="Calibri"/>
          <w:b w:val="0"/>
          <w:sz w:val="24"/>
          <w:szCs w:val="24"/>
        </w:rPr>
        <w:t>անակական և որակական տվյալների հիման վրա 5 ստորերկրյա ջրային մարմին</w:t>
      </w:r>
      <w:r w:rsidR="005C7183" w:rsidRPr="005C7183">
        <w:rPr>
          <w:rStyle w:val="Strong"/>
          <w:rFonts w:ascii="GHEA Grapalat" w:eastAsiaTheme="majorEastAsia" w:hAnsi="GHEA Grapalat" w:cs="Calibri"/>
          <w:b w:val="0"/>
          <w:sz w:val="24"/>
          <w:szCs w:val="24"/>
        </w:rPr>
        <w:t xml:space="preserve">ներին 2-ը </w:t>
      </w:r>
      <w:r w:rsidRPr="005C7183">
        <w:rPr>
          <w:rStyle w:val="Strong"/>
          <w:rFonts w:ascii="GHEA Grapalat" w:eastAsiaTheme="majorEastAsia" w:hAnsi="GHEA Grapalat" w:cs="Calibri"/>
          <w:sz w:val="24"/>
          <w:szCs w:val="24"/>
        </w:rPr>
        <w:t>,</w:t>
      </w:r>
      <w:r w:rsidRPr="00664A37">
        <w:rPr>
          <w:rFonts w:ascii="Calibri" w:hAnsi="Calibri" w:cs="Calibri"/>
          <w:sz w:val="24"/>
          <w:szCs w:val="24"/>
        </w:rPr>
        <w:t> </w:t>
      </w:r>
      <w:r w:rsidRPr="00664A37">
        <w:rPr>
          <w:rFonts w:ascii="GHEA Grapalat" w:hAnsi="GHEA Grapalat" w:cs="Calibri"/>
          <w:sz w:val="24"/>
          <w:szCs w:val="24"/>
        </w:rPr>
        <w:t xml:space="preserve">գնահատվել են որպես </w:t>
      </w:r>
      <w:r w:rsidR="005C7183">
        <w:rPr>
          <w:rFonts w:ascii="GHEA Grapalat" w:hAnsi="GHEA Grapalat" w:cs="Calibri"/>
          <w:sz w:val="24"/>
          <w:szCs w:val="24"/>
        </w:rPr>
        <w:t>հնարավոր/</w:t>
      </w:r>
      <w:r w:rsidRPr="00664A37">
        <w:rPr>
          <w:rFonts w:ascii="GHEA Grapalat" w:hAnsi="GHEA Grapalat" w:cs="Calibri"/>
          <w:sz w:val="24"/>
          <w:szCs w:val="24"/>
        </w:rPr>
        <w:t>պոտենցիալ ռիսկային՝ պայմանավորված կետային և ցրված աղբյուրներից չմաքրված կոմունալ-կենցաղային և հանքարդյունաբերական կեղտաջրերով, ինչպես նաև գյուղատնտեսությունից հետադարձ հոսքաջրերով աղտոտմամբ</w:t>
      </w:r>
      <w:r w:rsidR="005F5A9F">
        <w:rPr>
          <w:rFonts w:ascii="GHEA Grapalat" w:hAnsi="GHEA Grapalat" w:cs="Calibri"/>
          <w:sz w:val="24"/>
          <w:szCs w:val="24"/>
        </w:rPr>
        <w:t xml:space="preserve"> և ներկայացված են աղյուսակ 11,2-ում</w:t>
      </w:r>
      <w:r w:rsidRPr="00664A37">
        <w:rPr>
          <w:rFonts w:ascii="GHEA Grapalat" w:hAnsi="GHEA Grapalat" w:cs="Calibri"/>
          <w:sz w:val="24"/>
          <w:szCs w:val="24"/>
        </w:rPr>
        <w:t xml:space="preserve">: </w:t>
      </w:r>
    </w:p>
    <w:p w14:paraId="3040203C" w14:textId="61D475AB" w:rsidR="0047559E" w:rsidRPr="00426F86" w:rsidRDefault="00A65C26" w:rsidP="00DF4CEC">
      <w:pPr>
        <w:pStyle w:val="Heading2"/>
        <w:numPr>
          <w:ilvl w:val="1"/>
          <w:numId w:val="36"/>
        </w:numPr>
        <w:spacing w:line="360" w:lineRule="auto"/>
        <w:rPr>
          <w:rFonts w:ascii="GHEA Grapalat" w:eastAsia="Times New Roman" w:hAnsi="GHEA Grapalat" w:cs="Calibri"/>
          <w:b/>
          <w:bCs/>
          <w:color w:val="auto"/>
          <w:kern w:val="0"/>
          <w:sz w:val="24"/>
          <w:szCs w:val="24"/>
          <w14:ligatures w14:val="none"/>
        </w:rPr>
      </w:pPr>
      <w:bookmarkStart w:id="267" w:name="_Toc174622243"/>
      <w:r>
        <w:rPr>
          <w:rFonts w:ascii="GHEA Grapalat" w:hAnsi="GHEA Grapalat" w:cstheme="minorHAnsi"/>
          <w:b/>
          <w:color w:val="auto"/>
          <w:sz w:val="24"/>
          <w:szCs w:val="24"/>
        </w:rPr>
        <w:t>Բ</w:t>
      </w:r>
      <w:r w:rsidRPr="00426F86">
        <w:rPr>
          <w:rFonts w:ascii="GHEA Grapalat" w:hAnsi="GHEA Grapalat" w:cstheme="minorHAnsi"/>
          <w:b/>
          <w:color w:val="auto"/>
          <w:sz w:val="24"/>
          <w:szCs w:val="24"/>
        </w:rPr>
        <w:t xml:space="preserve">նապահպանական նպատակներ </w:t>
      </w:r>
      <w:r>
        <w:rPr>
          <w:rFonts w:ascii="GHEA Grapalat" w:hAnsi="GHEA Grapalat" w:cstheme="minorHAnsi"/>
          <w:b/>
          <w:color w:val="auto"/>
          <w:sz w:val="24"/>
          <w:szCs w:val="24"/>
        </w:rPr>
        <w:t>մակերև</w:t>
      </w:r>
      <w:r w:rsidRPr="00426F86">
        <w:rPr>
          <w:rFonts w:ascii="GHEA Grapalat" w:hAnsi="GHEA Grapalat" w:cstheme="minorHAnsi"/>
          <w:b/>
          <w:color w:val="auto"/>
          <w:sz w:val="24"/>
          <w:szCs w:val="24"/>
        </w:rPr>
        <w:t>ութային</w:t>
      </w:r>
      <w:r>
        <w:rPr>
          <w:rFonts w:ascii="GHEA Grapalat" w:hAnsi="GHEA Grapalat" w:cstheme="minorHAnsi"/>
          <w:b/>
          <w:color w:val="auto"/>
          <w:sz w:val="24"/>
          <w:szCs w:val="24"/>
        </w:rPr>
        <w:t xml:space="preserve"> և</w:t>
      </w:r>
      <w:r w:rsidRPr="00426F86">
        <w:rPr>
          <w:rFonts w:ascii="GHEA Grapalat" w:hAnsi="GHEA Grapalat" w:cstheme="minorHAnsi"/>
          <w:b/>
          <w:color w:val="auto"/>
          <w:sz w:val="24"/>
          <w:szCs w:val="24"/>
        </w:rPr>
        <w:t xml:space="preserve"> ստորերկրյա ջրային մարմինների համար</w:t>
      </w:r>
      <w:bookmarkEnd w:id="267"/>
      <w:r w:rsidR="0047559E" w:rsidRPr="00426F86">
        <w:rPr>
          <w:rFonts w:ascii="GHEA Grapalat" w:eastAsia="Times New Roman" w:hAnsi="GHEA Grapalat" w:cs="Calibri"/>
          <w:b/>
          <w:bCs/>
          <w:color w:val="auto"/>
          <w:kern w:val="0"/>
          <w:sz w:val="24"/>
          <w:szCs w:val="24"/>
          <w14:ligatures w14:val="none"/>
        </w:rPr>
        <w:tab/>
      </w:r>
    </w:p>
    <w:p w14:paraId="1DB90FEF" w14:textId="28BAA3B6" w:rsidR="00E34821" w:rsidRPr="001A52BD" w:rsidRDefault="001A0571" w:rsidP="00780E27">
      <w:pPr>
        <w:pStyle w:val="NormalWeb"/>
        <w:numPr>
          <w:ilvl w:val="0"/>
          <w:numId w:val="59"/>
        </w:numPr>
        <w:shd w:val="clear" w:color="auto" w:fill="FFFFFF"/>
        <w:spacing w:before="0" w:beforeAutospacing="0" w:after="0" w:afterAutospacing="0" w:line="360" w:lineRule="auto"/>
        <w:ind w:left="0" w:firstLine="709"/>
        <w:jc w:val="both"/>
        <w:rPr>
          <w:rFonts w:ascii="GHEA Grapalat" w:eastAsia="Times New Roman" w:hAnsi="GHEA Grapalat" w:cs="Calibri"/>
          <w:lang w:val="hy-AM"/>
        </w:rPr>
      </w:pPr>
      <w:r>
        <w:rPr>
          <w:rFonts w:ascii="GHEA Grapalat" w:eastAsia="Times New Roman" w:hAnsi="GHEA Grapalat" w:cs="Calibri"/>
          <w:lang w:val="hy-AM"/>
        </w:rPr>
        <w:t>Ռ</w:t>
      </w:r>
      <w:r w:rsidR="00E34821" w:rsidRPr="001A52BD">
        <w:rPr>
          <w:rFonts w:ascii="GHEA Grapalat" w:eastAsia="Times New Roman" w:hAnsi="GHEA Grapalat" w:cs="Calibri"/>
          <w:lang w:val="hy-AM"/>
        </w:rPr>
        <w:t xml:space="preserve">իսկային ջրային մարմինների համար, ջրի քանակական և որակական ցուցանիշների հիման վրա, սահմանված բնապահպանական նպատակները </w:t>
      </w:r>
      <w:r w:rsidR="00E34821" w:rsidRPr="001A52BD">
        <w:rPr>
          <w:rFonts w:ascii="GHEA Grapalat" w:eastAsia="Times New Roman" w:hAnsi="GHEA Grapalat" w:cs="Calibri"/>
          <w:lang w:val="hy-AM"/>
        </w:rPr>
        <w:lastRenderedPageBreak/>
        <w:t xml:space="preserve">ներկայացված են </w:t>
      </w:r>
      <w:r w:rsidR="009A5ED7">
        <w:rPr>
          <w:rFonts w:ascii="GHEA Grapalat" w:eastAsia="Times New Roman" w:hAnsi="GHEA Grapalat" w:cs="Calibri"/>
          <w:lang w:val="hy-AM"/>
        </w:rPr>
        <w:t>ա</w:t>
      </w:r>
      <w:r w:rsidR="00E34821" w:rsidRPr="001A52BD">
        <w:rPr>
          <w:rFonts w:ascii="GHEA Grapalat" w:eastAsia="Times New Roman" w:hAnsi="GHEA Grapalat" w:cs="Calibri"/>
          <w:lang w:val="hy-AM"/>
        </w:rPr>
        <w:t>ղյուսակներ 11.</w:t>
      </w:r>
      <w:r>
        <w:rPr>
          <w:rFonts w:ascii="GHEA Grapalat" w:eastAsia="Times New Roman" w:hAnsi="GHEA Grapalat" w:cs="Calibri"/>
          <w:lang w:val="hy-AM"/>
        </w:rPr>
        <w:t>1-ում</w:t>
      </w:r>
      <w:r w:rsidR="00E34821" w:rsidRPr="001A52BD">
        <w:rPr>
          <w:rFonts w:ascii="GHEA Grapalat" w:eastAsia="Times New Roman" w:hAnsi="GHEA Grapalat" w:cs="Calibri"/>
          <w:lang w:val="hy-AM"/>
        </w:rPr>
        <w:t>։</w:t>
      </w:r>
      <w:r w:rsidR="001A52BD" w:rsidRPr="001A52BD">
        <w:rPr>
          <w:rFonts w:ascii="GHEA Grapalat" w:eastAsia="Times New Roman" w:hAnsi="GHEA Grapalat" w:cs="Calibri"/>
          <w:lang w:val="hy-AM"/>
        </w:rPr>
        <w:t xml:space="preserve"> </w:t>
      </w:r>
      <w:r w:rsidR="00E34821" w:rsidRPr="001A52BD">
        <w:rPr>
          <w:rFonts w:ascii="GHEA Grapalat" w:eastAsia="Times New Roman" w:hAnsi="GHEA Grapalat" w:cs="GHEA Grapalat"/>
          <w:lang w:val="hy-AM"/>
        </w:rPr>
        <w:t>Հնարավոր</w:t>
      </w:r>
      <w:r w:rsidR="00E34821" w:rsidRPr="001A52BD">
        <w:rPr>
          <w:rFonts w:ascii="GHEA Grapalat" w:eastAsia="Times New Roman" w:hAnsi="GHEA Grapalat" w:cs="Calibri"/>
          <w:lang w:val="hy-AM"/>
        </w:rPr>
        <w:t>/</w:t>
      </w:r>
      <w:r w:rsidR="00E34821" w:rsidRPr="001A52BD">
        <w:rPr>
          <w:rFonts w:ascii="GHEA Grapalat" w:eastAsia="Times New Roman" w:hAnsi="GHEA Grapalat" w:cs="GHEA Grapalat"/>
          <w:lang w:val="hy-AM"/>
        </w:rPr>
        <w:t>պոտենցիալ</w:t>
      </w:r>
      <w:r w:rsidR="00E34821" w:rsidRPr="001A52BD">
        <w:rPr>
          <w:rFonts w:ascii="GHEA Grapalat" w:eastAsia="Times New Roman" w:hAnsi="GHEA Grapalat" w:cs="Calibri"/>
          <w:lang w:val="hy-AM"/>
        </w:rPr>
        <w:t xml:space="preserve"> </w:t>
      </w:r>
      <w:r w:rsidR="00E34821" w:rsidRPr="001A52BD">
        <w:rPr>
          <w:rFonts w:ascii="GHEA Grapalat" w:eastAsia="Times New Roman" w:hAnsi="GHEA Grapalat" w:cs="GHEA Grapalat"/>
          <w:lang w:val="hy-AM"/>
        </w:rPr>
        <w:t>ռիսկային</w:t>
      </w:r>
      <w:r w:rsidR="00E34821" w:rsidRPr="001A52BD">
        <w:rPr>
          <w:rFonts w:ascii="GHEA Grapalat" w:eastAsia="Times New Roman" w:hAnsi="GHEA Grapalat" w:cs="Calibri"/>
          <w:lang w:val="hy-AM"/>
        </w:rPr>
        <w:t xml:space="preserve"> </w:t>
      </w:r>
      <w:r w:rsidR="00E34821" w:rsidRPr="001A52BD">
        <w:rPr>
          <w:rFonts w:ascii="GHEA Grapalat" w:eastAsia="Times New Roman" w:hAnsi="GHEA Grapalat" w:cs="GHEA Grapalat"/>
          <w:lang w:val="hy-AM"/>
        </w:rPr>
        <w:t>ստորերկրյա</w:t>
      </w:r>
      <w:r w:rsidR="00E34821" w:rsidRPr="001A52BD">
        <w:rPr>
          <w:rFonts w:ascii="GHEA Grapalat" w:eastAsia="Times New Roman" w:hAnsi="GHEA Grapalat" w:cs="Calibri"/>
          <w:lang w:val="hy-AM"/>
        </w:rPr>
        <w:t xml:space="preserve"> </w:t>
      </w:r>
      <w:r w:rsidR="00E34821" w:rsidRPr="001A52BD">
        <w:rPr>
          <w:rFonts w:ascii="GHEA Grapalat" w:eastAsia="Times New Roman" w:hAnsi="GHEA Grapalat" w:cs="GHEA Grapalat"/>
          <w:lang w:val="hy-AM"/>
        </w:rPr>
        <w:t>ջրային</w:t>
      </w:r>
      <w:r w:rsidR="00E34821" w:rsidRPr="001A52BD">
        <w:rPr>
          <w:rFonts w:ascii="GHEA Grapalat" w:eastAsia="Times New Roman" w:hAnsi="GHEA Grapalat" w:cs="Calibri"/>
          <w:lang w:val="hy-AM"/>
        </w:rPr>
        <w:t xml:space="preserve"> </w:t>
      </w:r>
      <w:r w:rsidR="00E34821" w:rsidRPr="001A52BD">
        <w:rPr>
          <w:rFonts w:ascii="GHEA Grapalat" w:eastAsia="Times New Roman" w:hAnsi="GHEA Grapalat" w:cs="GHEA Grapalat"/>
          <w:lang w:val="hy-AM"/>
        </w:rPr>
        <w:t>մարմինների</w:t>
      </w:r>
      <w:r w:rsidR="00E34821" w:rsidRPr="001A52BD">
        <w:rPr>
          <w:rFonts w:ascii="GHEA Grapalat" w:eastAsia="Times New Roman" w:hAnsi="GHEA Grapalat" w:cs="Calibri"/>
          <w:lang w:val="hy-AM"/>
        </w:rPr>
        <w:t xml:space="preserve"> </w:t>
      </w:r>
      <w:r w:rsidR="00E34821" w:rsidRPr="001A52BD">
        <w:rPr>
          <w:rFonts w:ascii="GHEA Grapalat" w:eastAsia="Times New Roman" w:hAnsi="GHEA Grapalat" w:cs="GHEA Grapalat"/>
          <w:lang w:val="hy-AM"/>
        </w:rPr>
        <w:t>համար</w:t>
      </w:r>
      <w:r w:rsidR="00E34821" w:rsidRPr="001A52BD">
        <w:rPr>
          <w:rFonts w:ascii="GHEA Grapalat" w:eastAsia="Times New Roman" w:hAnsi="GHEA Grapalat" w:cs="Calibri"/>
          <w:lang w:val="hy-AM"/>
        </w:rPr>
        <w:t xml:space="preserve"> </w:t>
      </w:r>
      <w:r w:rsidR="00E34821" w:rsidRPr="001A52BD">
        <w:rPr>
          <w:rFonts w:ascii="GHEA Grapalat" w:eastAsia="Times New Roman" w:hAnsi="GHEA Grapalat" w:cs="GHEA Grapalat"/>
          <w:lang w:val="hy-AM"/>
        </w:rPr>
        <w:t>սահմանված</w:t>
      </w:r>
      <w:r w:rsidR="00E34821" w:rsidRPr="001A52BD">
        <w:rPr>
          <w:rFonts w:ascii="GHEA Grapalat" w:eastAsia="Times New Roman" w:hAnsi="GHEA Grapalat" w:cs="Calibri"/>
          <w:lang w:val="hy-AM"/>
        </w:rPr>
        <w:t xml:space="preserve"> </w:t>
      </w:r>
      <w:r w:rsidR="00E34821" w:rsidRPr="001A52BD">
        <w:rPr>
          <w:rFonts w:ascii="GHEA Grapalat" w:eastAsia="Times New Roman" w:hAnsi="GHEA Grapalat" w:cs="GHEA Grapalat"/>
          <w:lang w:val="hy-AM"/>
        </w:rPr>
        <w:t>բնապահպանական</w:t>
      </w:r>
      <w:r w:rsidR="00E34821" w:rsidRPr="001A52BD">
        <w:rPr>
          <w:rFonts w:ascii="GHEA Grapalat" w:eastAsia="Times New Roman" w:hAnsi="GHEA Grapalat" w:cs="Calibri"/>
          <w:lang w:val="hy-AM"/>
        </w:rPr>
        <w:t xml:space="preserve"> </w:t>
      </w:r>
      <w:r w:rsidR="00E34821" w:rsidRPr="001A52BD">
        <w:rPr>
          <w:rFonts w:ascii="GHEA Grapalat" w:eastAsia="Times New Roman" w:hAnsi="GHEA Grapalat" w:cs="GHEA Grapalat"/>
          <w:lang w:val="hy-AM"/>
        </w:rPr>
        <w:t>նպատակները</w:t>
      </w:r>
      <w:r w:rsidR="00E34821" w:rsidRPr="001A52BD">
        <w:rPr>
          <w:rFonts w:ascii="GHEA Grapalat" w:eastAsia="Times New Roman" w:hAnsi="GHEA Grapalat" w:cs="Calibri"/>
          <w:lang w:val="hy-AM"/>
        </w:rPr>
        <w:t xml:space="preserve"> </w:t>
      </w:r>
      <w:r w:rsidR="00E34821" w:rsidRPr="001A52BD">
        <w:rPr>
          <w:rFonts w:ascii="GHEA Grapalat" w:eastAsia="Times New Roman" w:hAnsi="GHEA Grapalat" w:cs="GHEA Grapalat"/>
          <w:lang w:val="hy-AM"/>
        </w:rPr>
        <w:t>ներկայացված</w:t>
      </w:r>
      <w:r w:rsidR="00E34821" w:rsidRPr="001A52BD">
        <w:rPr>
          <w:rFonts w:ascii="GHEA Grapalat" w:eastAsia="Times New Roman" w:hAnsi="GHEA Grapalat" w:cs="Calibri"/>
          <w:lang w:val="hy-AM"/>
        </w:rPr>
        <w:t xml:space="preserve"> </w:t>
      </w:r>
      <w:r w:rsidR="00E34821" w:rsidRPr="001A52BD">
        <w:rPr>
          <w:rFonts w:ascii="GHEA Grapalat" w:eastAsia="Times New Roman" w:hAnsi="GHEA Grapalat" w:cs="GHEA Grapalat"/>
          <w:lang w:val="hy-AM"/>
        </w:rPr>
        <w:t>են</w:t>
      </w:r>
      <w:r w:rsidR="00E34821" w:rsidRPr="001A52BD">
        <w:rPr>
          <w:rFonts w:ascii="GHEA Grapalat" w:eastAsia="Times New Roman" w:hAnsi="GHEA Grapalat" w:cs="Calibri"/>
          <w:lang w:val="hy-AM"/>
        </w:rPr>
        <w:t xml:space="preserve"> </w:t>
      </w:r>
      <w:r w:rsidR="009A5ED7">
        <w:rPr>
          <w:rFonts w:ascii="GHEA Grapalat" w:eastAsia="Times New Roman" w:hAnsi="GHEA Grapalat" w:cs="Calibri"/>
          <w:lang w:val="hy-AM"/>
        </w:rPr>
        <w:t>ա</w:t>
      </w:r>
      <w:r w:rsidR="00E34821" w:rsidRPr="001A52BD">
        <w:rPr>
          <w:rFonts w:ascii="GHEA Grapalat" w:eastAsia="Times New Roman" w:hAnsi="GHEA Grapalat" w:cs="GHEA Grapalat"/>
          <w:lang w:val="hy-AM"/>
        </w:rPr>
        <w:t>ղյուսակ</w:t>
      </w:r>
      <w:r>
        <w:rPr>
          <w:rFonts w:ascii="GHEA Grapalat" w:eastAsia="Times New Roman" w:hAnsi="GHEA Grapalat" w:cs="Calibri"/>
          <w:lang w:val="hy-AM"/>
        </w:rPr>
        <w:t xml:space="preserve"> 11.2</w:t>
      </w:r>
      <w:r w:rsidR="00E34821" w:rsidRPr="001A52BD">
        <w:rPr>
          <w:rFonts w:ascii="GHEA Grapalat" w:eastAsia="Times New Roman" w:hAnsi="GHEA Grapalat" w:cs="Calibri"/>
          <w:lang w:val="hy-AM"/>
        </w:rPr>
        <w:t>-ում։</w:t>
      </w:r>
    </w:p>
    <w:p w14:paraId="4C04AE59" w14:textId="337699DD" w:rsidR="001A6266" w:rsidRPr="001A52BD" w:rsidRDefault="001A6266" w:rsidP="001A52BD">
      <w:pPr>
        <w:pStyle w:val="Caption"/>
        <w:jc w:val="both"/>
        <w:rPr>
          <w:rFonts w:ascii="GHEA Grapalat" w:hAnsi="GHEA Grapalat" w:cs="Calibri"/>
          <w:bCs w:val="0"/>
          <w:iCs/>
          <w:sz w:val="24"/>
          <w:szCs w:val="24"/>
        </w:rPr>
      </w:pPr>
      <w:bookmarkStart w:id="268" w:name="_Toc174622621"/>
      <w:r w:rsidRPr="001A52BD">
        <w:rPr>
          <w:rFonts w:ascii="GHEA Grapalat" w:hAnsi="GHEA Grapalat" w:cs="Calibri"/>
          <w:bCs w:val="0"/>
          <w:iCs/>
          <w:sz w:val="24"/>
          <w:szCs w:val="24"/>
        </w:rPr>
        <w:t>Աղյուսակ 11</w:t>
      </w:r>
      <w:r w:rsidRPr="001A52BD">
        <w:rPr>
          <w:rFonts w:ascii="Cambria Math" w:eastAsia="MS Mincho" w:hAnsi="Cambria Math" w:cs="Cambria Math"/>
          <w:bCs w:val="0"/>
          <w:iCs/>
          <w:sz w:val="24"/>
          <w:szCs w:val="24"/>
        </w:rPr>
        <w:t>․</w:t>
      </w:r>
      <w:r w:rsidRPr="001A52BD">
        <w:rPr>
          <w:rFonts w:ascii="GHEA Grapalat" w:hAnsi="GHEA Grapalat" w:cs="Calibri"/>
          <w:bCs w:val="0"/>
          <w:iCs/>
          <w:sz w:val="24"/>
          <w:szCs w:val="24"/>
        </w:rPr>
        <w:t xml:space="preserve"> </w:t>
      </w:r>
      <w:r w:rsidR="001A0571">
        <w:rPr>
          <w:rFonts w:ascii="GHEA Grapalat" w:hAnsi="GHEA Grapalat" w:cs="Calibri"/>
          <w:bCs w:val="0"/>
          <w:iCs/>
          <w:sz w:val="24"/>
          <w:szCs w:val="24"/>
        </w:rPr>
        <w:t>1</w:t>
      </w:r>
      <w:r w:rsidRPr="001A52BD">
        <w:rPr>
          <w:rFonts w:ascii="Cambria Math" w:eastAsia="MS Mincho" w:hAnsi="Cambria Math" w:cs="Cambria Math"/>
          <w:bCs w:val="0"/>
          <w:iCs/>
          <w:sz w:val="24"/>
          <w:szCs w:val="24"/>
        </w:rPr>
        <w:t>․</w:t>
      </w:r>
      <w:r w:rsidRPr="001A52BD">
        <w:rPr>
          <w:rFonts w:ascii="GHEA Grapalat" w:hAnsi="GHEA Grapalat" w:cs="Calibri"/>
          <w:bCs w:val="0"/>
          <w:iCs/>
          <w:sz w:val="24"/>
          <w:szCs w:val="24"/>
        </w:rPr>
        <w:t xml:space="preserve"> </w:t>
      </w:r>
      <w:r w:rsidR="00490880">
        <w:rPr>
          <w:rFonts w:ascii="GHEA Grapalat" w:hAnsi="GHEA Grapalat" w:cs="Calibri"/>
          <w:bCs w:val="0"/>
          <w:iCs/>
          <w:sz w:val="24"/>
          <w:szCs w:val="24"/>
        </w:rPr>
        <w:t>Ռ</w:t>
      </w:r>
      <w:r w:rsidRPr="001A52BD">
        <w:rPr>
          <w:rFonts w:ascii="GHEA Grapalat" w:hAnsi="GHEA Grapalat" w:cs="Calibri"/>
          <w:bCs w:val="0"/>
          <w:iCs/>
          <w:sz w:val="24"/>
          <w:szCs w:val="24"/>
        </w:rPr>
        <w:t>իսկային ջրային մարմինների համար սահմանված բնապահպանական նպատակները</w:t>
      </w:r>
      <w:bookmarkEnd w:id="268"/>
    </w:p>
    <w:tbl>
      <w:tblPr>
        <w:tblW w:w="103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33"/>
        <w:gridCol w:w="2034"/>
        <w:gridCol w:w="2232"/>
        <w:gridCol w:w="1687"/>
      </w:tblGrid>
      <w:tr w:rsidR="00FF3E98" w:rsidRPr="00426F86" w14:paraId="5C5780EF" w14:textId="77777777" w:rsidTr="00DC60CA">
        <w:trPr>
          <w:cantSplit/>
          <w:trHeight w:val="1126"/>
          <w:tblHeader/>
          <w:jc w:val="center"/>
        </w:trPr>
        <w:tc>
          <w:tcPr>
            <w:tcW w:w="44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vAlign w:val="center"/>
          </w:tcPr>
          <w:p w14:paraId="09E90C99" w14:textId="32133AC3" w:rsidR="00FF3E98" w:rsidRPr="00F8779F" w:rsidRDefault="00FF3E98" w:rsidP="009325F8">
            <w:pPr>
              <w:jc w:val="center"/>
              <w:rPr>
                <w:rFonts w:ascii="GHEA Grapalat" w:hAnsi="GHEA Grapalat" w:cs="Calibri"/>
                <w:b/>
                <w:bCs/>
                <w:sz w:val="20"/>
                <w:szCs w:val="20"/>
                <w:lang w:val="hy-AM"/>
              </w:rPr>
            </w:pPr>
            <w:r w:rsidRPr="00F8779F">
              <w:rPr>
                <w:rFonts w:ascii="GHEA Grapalat" w:hAnsi="GHEA Grapalat" w:cs="Calibri"/>
                <w:b/>
                <w:bCs/>
                <w:sz w:val="20"/>
                <w:szCs w:val="20"/>
                <w:lang w:val="hy-AM"/>
              </w:rPr>
              <w:t>Ռիսկային մակերևութային ջրային մարմին և դրա երկարությունը</w:t>
            </w:r>
          </w:p>
        </w:tc>
        <w:tc>
          <w:tcPr>
            <w:tcW w:w="20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vAlign w:val="center"/>
          </w:tcPr>
          <w:p w14:paraId="4C9505E6" w14:textId="77777777" w:rsidR="00FF3E98" w:rsidRPr="00F8779F" w:rsidRDefault="00FF3E98" w:rsidP="009325F8">
            <w:pPr>
              <w:jc w:val="center"/>
              <w:rPr>
                <w:rFonts w:ascii="GHEA Grapalat" w:hAnsi="GHEA Grapalat" w:cs="Calibri"/>
                <w:b/>
                <w:bCs/>
                <w:sz w:val="20"/>
                <w:szCs w:val="20"/>
                <w:lang w:val="hy-AM"/>
              </w:rPr>
            </w:pPr>
            <w:r w:rsidRPr="00F8779F">
              <w:rPr>
                <w:rFonts w:ascii="GHEA Grapalat" w:hAnsi="GHEA Grapalat" w:cs="Calibri"/>
                <w:b/>
                <w:bCs/>
                <w:sz w:val="20"/>
                <w:szCs w:val="20"/>
                <w:lang w:val="hy-AM"/>
              </w:rPr>
              <w:t>Ռիսկային ջրային մարմին լինելու պատճառները</w:t>
            </w:r>
          </w:p>
        </w:tc>
        <w:tc>
          <w:tcPr>
            <w:tcW w:w="22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vAlign w:val="center"/>
          </w:tcPr>
          <w:p w14:paraId="0C102ADD" w14:textId="77777777" w:rsidR="00FF3E98" w:rsidRPr="001A52BD" w:rsidRDefault="00FF3E98" w:rsidP="009325F8">
            <w:pPr>
              <w:jc w:val="center"/>
              <w:rPr>
                <w:rFonts w:ascii="GHEA Grapalat" w:hAnsi="GHEA Grapalat" w:cs="Calibri"/>
                <w:b/>
                <w:bCs/>
                <w:sz w:val="20"/>
                <w:szCs w:val="20"/>
              </w:rPr>
            </w:pPr>
            <w:r w:rsidRPr="001A52BD">
              <w:rPr>
                <w:rFonts w:ascii="GHEA Grapalat" w:hAnsi="GHEA Grapalat" w:cs="Calibri"/>
                <w:b/>
                <w:bCs/>
                <w:sz w:val="20"/>
                <w:szCs w:val="20"/>
              </w:rPr>
              <w:t>Ջրի</w:t>
            </w:r>
          </w:p>
          <w:p w14:paraId="63491FBF" w14:textId="77777777" w:rsidR="00FF3E98" w:rsidRPr="001A52BD" w:rsidRDefault="00FF3E98" w:rsidP="009325F8">
            <w:pPr>
              <w:jc w:val="center"/>
              <w:rPr>
                <w:rFonts w:ascii="GHEA Grapalat" w:hAnsi="GHEA Grapalat" w:cs="Calibri"/>
                <w:b/>
                <w:bCs/>
                <w:sz w:val="20"/>
                <w:szCs w:val="20"/>
              </w:rPr>
            </w:pPr>
            <w:r w:rsidRPr="001A52BD">
              <w:rPr>
                <w:rFonts w:ascii="GHEA Grapalat" w:hAnsi="GHEA Grapalat" w:cs="Calibri"/>
                <w:b/>
                <w:bCs/>
                <w:sz w:val="20"/>
                <w:szCs w:val="20"/>
              </w:rPr>
              <w:t>կարգավիճակը</w:t>
            </w:r>
          </w:p>
          <w:p w14:paraId="0753DCD3" w14:textId="0105F8E3" w:rsidR="00FF3E98" w:rsidRPr="001A52BD" w:rsidRDefault="00FF3E98" w:rsidP="009325F8">
            <w:pPr>
              <w:jc w:val="center"/>
              <w:rPr>
                <w:rFonts w:ascii="GHEA Grapalat" w:hAnsi="GHEA Grapalat" w:cs="Calibri"/>
                <w:b/>
                <w:bCs/>
                <w:sz w:val="20"/>
                <w:szCs w:val="20"/>
              </w:rPr>
            </w:pPr>
            <w:r w:rsidRPr="001A52BD">
              <w:rPr>
                <w:rFonts w:ascii="GHEA Grapalat" w:hAnsi="GHEA Grapalat" w:cs="Calibri"/>
                <w:b/>
                <w:bCs/>
                <w:sz w:val="20"/>
                <w:szCs w:val="20"/>
              </w:rPr>
              <w:t>2017-2022թթ</w:t>
            </w:r>
          </w:p>
        </w:tc>
        <w:tc>
          <w:tcPr>
            <w:tcW w:w="16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vAlign w:val="center"/>
          </w:tcPr>
          <w:p w14:paraId="374B367C" w14:textId="77777777" w:rsidR="00FF3E98" w:rsidRPr="001A52BD" w:rsidRDefault="00FF3E98" w:rsidP="009325F8">
            <w:pPr>
              <w:jc w:val="center"/>
              <w:rPr>
                <w:rFonts w:ascii="GHEA Grapalat" w:hAnsi="GHEA Grapalat" w:cs="Calibri"/>
                <w:b/>
                <w:bCs/>
                <w:sz w:val="20"/>
                <w:szCs w:val="20"/>
              </w:rPr>
            </w:pPr>
            <w:r w:rsidRPr="001A52BD">
              <w:rPr>
                <w:rFonts w:ascii="GHEA Grapalat" w:hAnsi="GHEA Grapalat" w:cs="Calibri"/>
                <w:b/>
                <w:bCs/>
                <w:sz w:val="20"/>
                <w:szCs w:val="20"/>
              </w:rPr>
              <w:t>Բնապահպա</w:t>
            </w:r>
            <w:r w:rsidRPr="001A52BD">
              <w:rPr>
                <w:rFonts w:ascii="GHEA Grapalat" w:hAnsi="GHEA Grapalat" w:cs="Calibri"/>
                <w:b/>
                <w:bCs/>
                <w:sz w:val="20"/>
                <w:szCs w:val="20"/>
              </w:rPr>
              <w:softHyphen/>
              <w:t>նական նպատակը</w:t>
            </w:r>
          </w:p>
        </w:tc>
      </w:tr>
      <w:tr w:rsidR="0012774D" w:rsidRPr="00426F86" w14:paraId="2E56CA4C" w14:textId="77777777" w:rsidTr="00DC60CA">
        <w:trPr>
          <w:cantSplit/>
          <w:trHeight w:val="1126"/>
          <w:jc w:val="center"/>
        </w:trPr>
        <w:tc>
          <w:tcPr>
            <w:tcW w:w="4433" w:type="dxa"/>
            <w:tcBorders>
              <w:top w:val="single" w:sz="4" w:space="0" w:color="FFFFFF" w:themeColor="background1"/>
            </w:tcBorders>
            <w:shd w:val="clear" w:color="auto" w:fill="auto"/>
            <w:vAlign w:val="center"/>
          </w:tcPr>
          <w:p w14:paraId="534B7F00" w14:textId="1E564E38" w:rsidR="0012774D" w:rsidRPr="001A52BD" w:rsidRDefault="0012774D" w:rsidP="009325F8">
            <w:pPr>
              <w:rPr>
                <w:rFonts w:ascii="GHEA Grapalat" w:hAnsi="GHEA Grapalat" w:cs="Calibri"/>
                <w:sz w:val="20"/>
                <w:szCs w:val="20"/>
              </w:rPr>
            </w:pPr>
            <w:r w:rsidRPr="001A52BD">
              <w:rPr>
                <w:rFonts w:ascii="GHEA Grapalat" w:hAnsi="GHEA Grapalat" w:cs="Calibri"/>
                <w:sz w:val="20"/>
                <w:szCs w:val="20"/>
              </w:rPr>
              <w:t>Մեղրիգետ գետը՝ Վարդանիձոր բնակավայրից մինչև Մեղրի քաղաք, երկարությունը՝ 8.1 կմ</w:t>
            </w:r>
          </w:p>
        </w:tc>
        <w:tc>
          <w:tcPr>
            <w:tcW w:w="2034" w:type="dxa"/>
            <w:tcBorders>
              <w:top w:val="single" w:sz="4" w:space="0" w:color="FFFFFF" w:themeColor="background1"/>
            </w:tcBorders>
            <w:shd w:val="clear" w:color="auto" w:fill="auto"/>
            <w:vAlign w:val="center"/>
          </w:tcPr>
          <w:p w14:paraId="12540D1A" w14:textId="468C894F" w:rsidR="0012774D" w:rsidRPr="001A52BD" w:rsidRDefault="0083435A" w:rsidP="009325F8">
            <w:pPr>
              <w:rPr>
                <w:rFonts w:ascii="GHEA Grapalat" w:hAnsi="GHEA Grapalat" w:cs="Calibri"/>
                <w:sz w:val="20"/>
                <w:szCs w:val="20"/>
              </w:rPr>
            </w:pPr>
            <w:r>
              <w:rPr>
                <w:rFonts w:ascii="GHEA Grapalat" w:hAnsi="GHEA Grapalat" w:cs="Calibri"/>
                <w:sz w:val="20"/>
                <w:szCs w:val="20"/>
              </w:rPr>
              <w:t>էկոլոգիական թողք</w:t>
            </w:r>
            <w:r w:rsidR="0012774D" w:rsidRPr="001A52BD">
              <w:rPr>
                <w:rFonts w:ascii="GHEA Grapalat" w:hAnsi="GHEA Grapalat" w:cs="Calibri"/>
                <w:sz w:val="20"/>
                <w:szCs w:val="20"/>
              </w:rPr>
              <w:t>ը չի պահպանվել</w:t>
            </w:r>
          </w:p>
        </w:tc>
        <w:tc>
          <w:tcPr>
            <w:tcW w:w="2232" w:type="dxa"/>
            <w:tcBorders>
              <w:top w:val="single" w:sz="4" w:space="0" w:color="FFFFFF" w:themeColor="background1"/>
            </w:tcBorders>
            <w:shd w:val="clear" w:color="auto" w:fill="auto"/>
            <w:vAlign w:val="center"/>
          </w:tcPr>
          <w:p w14:paraId="3D8759B7" w14:textId="4A64F83E" w:rsidR="0012774D" w:rsidRPr="001A52BD" w:rsidRDefault="0012774D" w:rsidP="009325F8">
            <w:pPr>
              <w:rPr>
                <w:rFonts w:ascii="GHEA Grapalat" w:hAnsi="GHEA Grapalat" w:cs="Calibri"/>
                <w:sz w:val="20"/>
                <w:szCs w:val="20"/>
              </w:rPr>
            </w:pPr>
            <w:r w:rsidRPr="001A52BD">
              <w:rPr>
                <w:rFonts w:ascii="GHEA Grapalat" w:hAnsi="GHEA Grapalat" w:cs="Calibri"/>
                <w:sz w:val="20"/>
                <w:szCs w:val="20"/>
              </w:rPr>
              <w:t>Էկոլոգիական վատ» կարգավիճակ ըստ գետի հիդրոլոգիայի</w:t>
            </w:r>
          </w:p>
        </w:tc>
        <w:tc>
          <w:tcPr>
            <w:tcW w:w="1687" w:type="dxa"/>
            <w:vMerge w:val="restart"/>
            <w:tcBorders>
              <w:top w:val="single" w:sz="4" w:space="0" w:color="FFFFFF" w:themeColor="background1"/>
            </w:tcBorders>
            <w:shd w:val="clear" w:color="auto" w:fill="auto"/>
            <w:vAlign w:val="center"/>
          </w:tcPr>
          <w:p w14:paraId="0C898EF6" w14:textId="11960293" w:rsidR="0012774D" w:rsidRPr="001A52BD" w:rsidRDefault="0012774D" w:rsidP="008B5EF2">
            <w:pPr>
              <w:ind w:right="174"/>
              <w:rPr>
                <w:rFonts w:ascii="GHEA Grapalat" w:hAnsi="GHEA Grapalat" w:cs="Calibri"/>
                <w:sz w:val="20"/>
                <w:szCs w:val="20"/>
              </w:rPr>
            </w:pPr>
            <w:r>
              <w:rPr>
                <w:rFonts w:ascii="GHEA Grapalat" w:hAnsi="GHEA Grapalat" w:cs="Calibri"/>
                <w:sz w:val="20"/>
                <w:szCs w:val="20"/>
              </w:rPr>
              <w:t xml:space="preserve">Ապահովել ջրային </w:t>
            </w:r>
            <w:r w:rsidR="008B5EF2">
              <w:rPr>
                <w:rFonts w:ascii="GHEA Grapalat" w:hAnsi="GHEA Grapalat" w:cs="Calibri"/>
                <w:sz w:val="20"/>
                <w:szCs w:val="20"/>
              </w:rPr>
              <w:t>մարմինների</w:t>
            </w:r>
            <w:r>
              <w:rPr>
                <w:rFonts w:ascii="GHEA Grapalat" w:hAnsi="GHEA Grapalat" w:cs="Calibri"/>
                <w:sz w:val="20"/>
                <w:szCs w:val="20"/>
              </w:rPr>
              <w:t xml:space="preserve"> համար հաշվարված բնապահպանական  թողքը </w:t>
            </w:r>
          </w:p>
        </w:tc>
      </w:tr>
      <w:tr w:rsidR="0012774D" w:rsidRPr="00426F86" w14:paraId="321A7775" w14:textId="77777777" w:rsidTr="00DC60CA">
        <w:trPr>
          <w:cantSplit/>
          <w:trHeight w:val="1126"/>
          <w:jc w:val="center"/>
        </w:trPr>
        <w:tc>
          <w:tcPr>
            <w:tcW w:w="4433" w:type="dxa"/>
            <w:shd w:val="clear" w:color="auto" w:fill="DAE9F7" w:themeFill="text2" w:themeFillTint="1A"/>
            <w:vAlign w:val="center"/>
          </w:tcPr>
          <w:p w14:paraId="37BF4AC2" w14:textId="36878ACC" w:rsidR="0012774D" w:rsidRPr="001A52BD" w:rsidRDefault="0012774D" w:rsidP="009325F8">
            <w:pPr>
              <w:rPr>
                <w:rFonts w:ascii="GHEA Grapalat" w:hAnsi="GHEA Grapalat" w:cs="Calibri"/>
                <w:sz w:val="20"/>
                <w:szCs w:val="20"/>
              </w:rPr>
            </w:pPr>
            <w:r w:rsidRPr="001A52BD">
              <w:rPr>
                <w:rFonts w:ascii="GHEA Grapalat" w:hAnsi="GHEA Grapalat" w:cs="Calibri"/>
                <w:sz w:val="20"/>
                <w:szCs w:val="20"/>
              </w:rPr>
              <w:t xml:space="preserve">Ողջի գետը՝ Զանգեզուրի պղնձամոլիբդենային կոմբինատից մինչև Ողջիի </w:t>
            </w:r>
          </w:p>
          <w:p w14:paraId="40A3D85B" w14:textId="77777777" w:rsidR="0012774D" w:rsidRPr="001A52BD" w:rsidRDefault="0012774D" w:rsidP="009325F8">
            <w:pPr>
              <w:rPr>
                <w:rFonts w:ascii="GHEA Grapalat" w:hAnsi="GHEA Grapalat" w:cs="Calibri"/>
                <w:sz w:val="20"/>
                <w:szCs w:val="20"/>
              </w:rPr>
            </w:pPr>
            <w:r w:rsidRPr="001A52BD">
              <w:rPr>
                <w:rFonts w:ascii="GHEA Grapalat" w:hAnsi="GHEA Grapalat" w:cs="Calibri"/>
                <w:sz w:val="20"/>
                <w:szCs w:val="20"/>
              </w:rPr>
              <w:t>ռեկուլտիվացված պոչամբար, երկարությունը՝ 7.5 կմ</w:t>
            </w:r>
          </w:p>
        </w:tc>
        <w:tc>
          <w:tcPr>
            <w:tcW w:w="2034" w:type="dxa"/>
            <w:shd w:val="clear" w:color="auto" w:fill="DAE9F7" w:themeFill="text2" w:themeFillTint="1A"/>
            <w:vAlign w:val="center"/>
          </w:tcPr>
          <w:p w14:paraId="68AFF9C4" w14:textId="7BA74A6E" w:rsidR="0012774D" w:rsidRPr="001A52BD" w:rsidRDefault="0083435A" w:rsidP="009325F8">
            <w:pPr>
              <w:rPr>
                <w:rFonts w:ascii="GHEA Grapalat" w:hAnsi="GHEA Grapalat" w:cs="Calibri"/>
                <w:sz w:val="20"/>
                <w:szCs w:val="20"/>
              </w:rPr>
            </w:pPr>
            <w:r>
              <w:rPr>
                <w:rFonts w:ascii="GHEA Grapalat" w:hAnsi="GHEA Grapalat" w:cs="Calibri"/>
                <w:sz w:val="20"/>
                <w:szCs w:val="20"/>
              </w:rPr>
              <w:t>էկոլոգիական թողք</w:t>
            </w:r>
            <w:r w:rsidR="0012774D" w:rsidRPr="001A52BD">
              <w:rPr>
                <w:rFonts w:ascii="GHEA Grapalat" w:hAnsi="GHEA Grapalat" w:cs="Calibri"/>
                <w:sz w:val="20"/>
                <w:szCs w:val="20"/>
              </w:rPr>
              <w:t>ը չի պահպանվել</w:t>
            </w:r>
          </w:p>
        </w:tc>
        <w:tc>
          <w:tcPr>
            <w:tcW w:w="2232" w:type="dxa"/>
            <w:shd w:val="clear" w:color="auto" w:fill="DAE9F7" w:themeFill="text2" w:themeFillTint="1A"/>
            <w:vAlign w:val="center"/>
          </w:tcPr>
          <w:p w14:paraId="420DC4D2" w14:textId="70665896" w:rsidR="0012774D" w:rsidRPr="001A52BD" w:rsidRDefault="0012774D" w:rsidP="009325F8">
            <w:pPr>
              <w:rPr>
                <w:rFonts w:ascii="GHEA Grapalat" w:hAnsi="GHEA Grapalat" w:cs="Calibri"/>
                <w:sz w:val="20"/>
                <w:szCs w:val="20"/>
              </w:rPr>
            </w:pPr>
            <w:r w:rsidRPr="001A52BD">
              <w:rPr>
                <w:rFonts w:ascii="GHEA Grapalat" w:hAnsi="GHEA Grapalat" w:cs="Calibri"/>
                <w:sz w:val="20"/>
                <w:szCs w:val="20"/>
              </w:rPr>
              <w:t>Էկոլոգիական վատ» կարգավիճակ ըստ գետի հիդրոլոգիայի</w:t>
            </w:r>
          </w:p>
        </w:tc>
        <w:tc>
          <w:tcPr>
            <w:tcW w:w="1687" w:type="dxa"/>
            <w:vMerge/>
            <w:shd w:val="clear" w:color="auto" w:fill="DAE9F7" w:themeFill="text2" w:themeFillTint="1A"/>
            <w:vAlign w:val="center"/>
          </w:tcPr>
          <w:p w14:paraId="2544865B" w14:textId="41CB3024" w:rsidR="0012774D" w:rsidRPr="001A52BD" w:rsidRDefault="0012774D" w:rsidP="009325F8">
            <w:pPr>
              <w:rPr>
                <w:rFonts w:ascii="GHEA Grapalat" w:hAnsi="GHEA Grapalat" w:cs="Calibri"/>
                <w:sz w:val="20"/>
                <w:szCs w:val="20"/>
              </w:rPr>
            </w:pPr>
          </w:p>
        </w:tc>
      </w:tr>
      <w:tr w:rsidR="0012774D" w:rsidRPr="00426F86" w14:paraId="30F5D037" w14:textId="77777777" w:rsidTr="00DC60CA">
        <w:trPr>
          <w:cantSplit/>
          <w:trHeight w:val="1126"/>
          <w:jc w:val="center"/>
        </w:trPr>
        <w:tc>
          <w:tcPr>
            <w:tcW w:w="4433" w:type="dxa"/>
            <w:shd w:val="clear" w:color="auto" w:fill="auto"/>
            <w:vAlign w:val="center"/>
          </w:tcPr>
          <w:p w14:paraId="1FBF9CC0" w14:textId="62CDB73C" w:rsidR="0012774D" w:rsidRPr="001A52BD" w:rsidRDefault="0012774D" w:rsidP="00CF10F8">
            <w:pPr>
              <w:rPr>
                <w:rFonts w:ascii="GHEA Grapalat" w:hAnsi="GHEA Grapalat" w:cs="Calibri"/>
                <w:sz w:val="20"/>
                <w:szCs w:val="20"/>
              </w:rPr>
            </w:pPr>
            <w:r w:rsidRPr="001A52BD">
              <w:rPr>
                <w:rFonts w:ascii="GHEA Grapalat" w:hAnsi="GHEA Grapalat" w:cs="Calibri"/>
                <w:sz w:val="20"/>
                <w:szCs w:val="20"/>
              </w:rPr>
              <w:t>Ողջի գետը՝ Կավարտ վտակի միախառ</w:t>
            </w:r>
            <w:r w:rsidRPr="001A52BD">
              <w:rPr>
                <w:rFonts w:ascii="GHEA Grapalat" w:hAnsi="GHEA Grapalat" w:cs="Calibri"/>
                <w:sz w:val="20"/>
                <w:szCs w:val="20"/>
              </w:rPr>
              <w:softHyphen/>
              <w:t>նու</w:t>
            </w:r>
            <w:r w:rsidRPr="001A52BD">
              <w:rPr>
                <w:rFonts w:ascii="GHEA Grapalat" w:hAnsi="GHEA Grapalat" w:cs="Calibri"/>
                <w:sz w:val="20"/>
                <w:szCs w:val="20"/>
              </w:rPr>
              <w:softHyphen/>
              <w:t xml:space="preserve">մից մինչև </w:t>
            </w:r>
            <w:r w:rsidR="00CF10F8">
              <w:rPr>
                <w:rFonts w:ascii="GHEA Grapalat" w:hAnsi="GHEA Grapalat" w:cs="Calibri"/>
                <w:sz w:val="20"/>
                <w:szCs w:val="20"/>
              </w:rPr>
              <w:t>գետաբերան</w:t>
            </w:r>
            <w:r w:rsidRPr="001A52BD">
              <w:rPr>
                <w:rFonts w:ascii="GHEA Grapalat" w:hAnsi="GHEA Grapalat" w:cs="Calibri"/>
                <w:sz w:val="20"/>
                <w:szCs w:val="20"/>
              </w:rPr>
              <w:t>, երկարությունը՝ 10.4կմ</w:t>
            </w:r>
          </w:p>
        </w:tc>
        <w:tc>
          <w:tcPr>
            <w:tcW w:w="2034" w:type="dxa"/>
            <w:shd w:val="clear" w:color="auto" w:fill="auto"/>
            <w:vAlign w:val="center"/>
          </w:tcPr>
          <w:p w14:paraId="14ED2647" w14:textId="1FBF8A87" w:rsidR="0012774D" w:rsidRPr="001A52BD" w:rsidRDefault="0083435A" w:rsidP="009325F8">
            <w:pPr>
              <w:rPr>
                <w:rFonts w:ascii="GHEA Grapalat" w:hAnsi="GHEA Grapalat" w:cs="Calibri"/>
                <w:sz w:val="20"/>
                <w:szCs w:val="20"/>
              </w:rPr>
            </w:pPr>
            <w:r>
              <w:rPr>
                <w:rFonts w:ascii="GHEA Grapalat" w:hAnsi="GHEA Grapalat" w:cs="Calibri"/>
                <w:sz w:val="20"/>
                <w:szCs w:val="20"/>
              </w:rPr>
              <w:t>էկոլոգիական թողք</w:t>
            </w:r>
            <w:r w:rsidR="0012774D" w:rsidRPr="001A52BD">
              <w:rPr>
                <w:rFonts w:ascii="GHEA Grapalat" w:hAnsi="GHEA Grapalat" w:cs="Calibri"/>
                <w:sz w:val="20"/>
                <w:szCs w:val="20"/>
              </w:rPr>
              <w:t>ը չի պահպանվել</w:t>
            </w:r>
          </w:p>
        </w:tc>
        <w:tc>
          <w:tcPr>
            <w:tcW w:w="2232" w:type="dxa"/>
            <w:shd w:val="clear" w:color="auto" w:fill="auto"/>
            <w:vAlign w:val="center"/>
          </w:tcPr>
          <w:p w14:paraId="68E231EE" w14:textId="5C57D15F" w:rsidR="0012774D" w:rsidRPr="001A52BD" w:rsidRDefault="0012774D" w:rsidP="009325F8">
            <w:pPr>
              <w:rPr>
                <w:rFonts w:ascii="GHEA Grapalat" w:hAnsi="GHEA Grapalat" w:cs="Calibri"/>
                <w:sz w:val="20"/>
                <w:szCs w:val="20"/>
              </w:rPr>
            </w:pPr>
            <w:r w:rsidRPr="001A52BD">
              <w:rPr>
                <w:rFonts w:ascii="GHEA Grapalat" w:hAnsi="GHEA Grapalat" w:cs="Calibri"/>
                <w:sz w:val="20"/>
                <w:szCs w:val="20"/>
              </w:rPr>
              <w:t>Էկոլոգիական վատ» կարգավիճակ ըստ գետի հիդրոլոգիայի</w:t>
            </w:r>
          </w:p>
        </w:tc>
        <w:tc>
          <w:tcPr>
            <w:tcW w:w="1687" w:type="dxa"/>
            <w:vMerge/>
            <w:shd w:val="clear" w:color="auto" w:fill="auto"/>
            <w:vAlign w:val="center"/>
          </w:tcPr>
          <w:p w14:paraId="48A263E2" w14:textId="2B02A7CD" w:rsidR="0012774D" w:rsidRPr="001A52BD" w:rsidRDefault="0012774D" w:rsidP="009325F8">
            <w:pPr>
              <w:rPr>
                <w:rFonts w:ascii="GHEA Grapalat" w:hAnsi="GHEA Grapalat" w:cs="Calibri"/>
                <w:sz w:val="20"/>
                <w:szCs w:val="20"/>
              </w:rPr>
            </w:pPr>
          </w:p>
        </w:tc>
      </w:tr>
      <w:tr w:rsidR="0012774D" w:rsidRPr="00426F86" w14:paraId="1213412A" w14:textId="77777777" w:rsidTr="00DC60CA">
        <w:trPr>
          <w:cantSplit/>
          <w:trHeight w:val="1126"/>
          <w:jc w:val="center"/>
        </w:trPr>
        <w:tc>
          <w:tcPr>
            <w:tcW w:w="4433" w:type="dxa"/>
            <w:shd w:val="clear" w:color="auto" w:fill="DAE9F7" w:themeFill="text2" w:themeFillTint="1A"/>
            <w:vAlign w:val="center"/>
          </w:tcPr>
          <w:p w14:paraId="2F7F4D13" w14:textId="2CD875EA" w:rsidR="0012774D" w:rsidRPr="001A52BD" w:rsidRDefault="0012774D" w:rsidP="009325F8">
            <w:pPr>
              <w:rPr>
                <w:rFonts w:ascii="GHEA Grapalat" w:hAnsi="GHEA Grapalat" w:cs="Calibri"/>
                <w:sz w:val="20"/>
                <w:szCs w:val="20"/>
              </w:rPr>
            </w:pPr>
            <w:r w:rsidRPr="001A52BD">
              <w:rPr>
                <w:rFonts w:ascii="GHEA Grapalat" w:hAnsi="GHEA Grapalat" w:cs="Calibri"/>
                <w:sz w:val="20"/>
                <w:szCs w:val="20"/>
              </w:rPr>
              <w:t xml:space="preserve">Գեղի գետը Գեղիի ջրամբարից մինչև Զանգեզուրի ՊՄԿ-ի պոչանցքի խողովակաշարերը, երկարությունը՝ 10.4կմ </w:t>
            </w:r>
          </w:p>
        </w:tc>
        <w:tc>
          <w:tcPr>
            <w:tcW w:w="2034" w:type="dxa"/>
            <w:shd w:val="clear" w:color="auto" w:fill="DAE9F7" w:themeFill="text2" w:themeFillTint="1A"/>
            <w:vAlign w:val="center"/>
          </w:tcPr>
          <w:p w14:paraId="41BC9616" w14:textId="265A285C" w:rsidR="0012774D" w:rsidRPr="001A52BD" w:rsidRDefault="0083435A" w:rsidP="009325F8">
            <w:pPr>
              <w:rPr>
                <w:rFonts w:ascii="GHEA Grapalat" w:hAnsi="GHEA Grapalat" w:cs="Calibri"/>
                <w:sz w:val="20"/>
                <w:szCs w:val="20"/>
              </w:rPr>
            </w:pPr>
            <w:r>
              <w:rPr>
                <w:rFonts w:ascii="GHEA Grapalat" w:hAnsi="GHEA Grapalat" w:cs="Calibri"/>
                <w:sz w:val="20"/>
                <w:szCs w:val="20"/>
              </w:rPr>
              <w:t>էկոլոգիական թողք</w:t>
            </w:r>
            <w:r w:rsidR="0012774D" w:rsidRPr="001A52BD">
              <w:rPr>
                <w:rFonts w:ascii="GHEA Grapalat" w:hAnsi="GHEA Grapalat" w:cs="Calibri"/>
                <w:sz w:val="20"/>
                <w:szCs w:val="20"/>
              </w:rPr>
              <w:t>ը չի պահպանվել</w:t>
            </w:r>
          </w:p>
        </w:tc>
        <w:tc>
          <w:tcPr>
            <w:tcW w:w="2232" w:type="dxa"/>
            <w:shd w:val="clear" w:color="auto" w:fill="DAE9F7" w:themeFill="text2" w:themeFillTint="1A"/>
            <w:vAlign w:val="center"/>
          </w:tcPr>
          <w:p w14:paraId="7AD6AF11" w14:textId="350C2561" w:rsidR="0012774D" w:rsidRPr="001A52BD" w:rsidRDefault="0012774D" w:rsidP="009325F8">
            <w:pPr>
              <w:rPr>
                <w:rFonts w:ascii="GHEA Grapalat" w:hAnsi="GHEA Grapalat" w:cs="Calibri"/>
                <w:sz w:val="20"/>
                <w:szCs w:val="20"/>
              </w:rPr>
            </w:pPr>
            <w:r w:rsidRPr="001A52BD">
              <w:rPr>
                <w:rFonts w:ascii="GHEA Grapalat" w:hAnsi="GHEA Grapalat" w:cs="Calibri"/>
                <w:sz w:val="20"/>
                <w:szCs w:val="20"/>
              </w:rPr>
              <w:t>Էկոլոգիական վատ» կարգավիճակ ըստ գետի հիդրոլոգիայի</w:t>
            </w:r>
          </w:p>
        </w:tc>
        <w:tc>
          <w:tcPr>
            <w:tcW w:w="1687" w:type="dxa"/>
            <w:vMerge/>
            <w:shd w:val="clear" w:color="auto" w:fill="DAE9F7" w:themeFill="text2" w:themeFillTint="1A"/>
            <w:vAlign w:val="center"/>
          </w:tcPr>
          <w:p w14:paraId="5FA2D52C" w14:textId="1FEC2B55" w:rsidR="0012774D" w:rsidRPr="001A52BD" w:rsidRDefault="0012774D" w:rsidP="009325F8">
            <w:pPr>
              <w:rPr>
                <w:rFonts w:ascii="GHEA Grapalat" w:hAnsi="GHEA Grapalat" w:cs="Calibri"/>
                <w:sz w:val="20"/>
                <w:szCs w:val="20"/>
              </w:rPr>
            </w:pPr>
          </w:p>
        </w:tc>
      </w:tr>
      <w:tr w:rsidR="0012774D" w:rsidRPr="00426F86" w14:paraId="550C05B5" w14:textId="77777777" w:rsidTr="00DC60CA">
        <w:trPr>
          <w:cantSplit/>
          <w:trHeight w:val="1126"/>
          <w:jc w:val="center"/>
        </w:trPr>
        <w:tc>
          <w:tcPr>
            <w:tcW w:w="4433" w:type="dxa"/>
            <w:shd w:val="clear" w:color="auto" w:fill="auto"/>
            <w:vAlign w:val="center"/>
          </w:tcPr>
          <w:p w14:paraId="2CC9AB58" w14:textId="2266D14E" w:rsidR="0012774D" w:rsidRPr="001A52BD" w:rsidRDefault="0012774D" w:rsidP="009325F8">
            <w:pPr>
              <w:rPr>
                <w:rFonts w:ascii="GHEA Grapalat" w:hAnsi="GHEA Grapalat" w:cs="Calibri"/>
                <w:sz w:val="20"/>
                <w:szCs w:val="20"/>
              </w:rPr>
            </w:pPr>
            <w:r w:rsidRPr="001A52BD">
              <w:rPr>
                <w:rFonts w:ascii="GHEA Grapalat" w:hAnsi="GHEA Grapalat" w:cs="Calibri"/>
                <w:sz w:val="20"/>
                <w:szCs w:val="20"/>
              </w:rPr>
              <w:t xml:space="preserve">Ողջի գետի աջակողմյան Վաչագան գետը՝ Կապան քաղաքի սահմաններում, երկարությունը՝ 1.7 կմ </w:t>
            </w:r>
          </w:p>
        </w:tc>
        <w:tc>
          <w:tcPr>
            <w:tcW w:w="2034" w:type="dxa"/>
            <w:shd w:val="clear" w:color="auto" w:fill="auto"/>
            <w:vAlign w:val="center"/>
          </w:tcPr>
          <w:p w14:paraId="4FBF2B0E" w14:textId="6A44F229" w:rsidR="0012774D" w:rsidRPr="001A52BD" w:rsidRDefault="0083435A" w:rsidP="009325F8">
            <w:pPr>
              <w:rPr>
                <w:rFonts w:ascii="GHEA Grapalat" w:hAnsi="GHEA Grapalat" w:cs="Calibri"/>
                <w:sz w:val="20"/>
                <w:szCs w:val="20"/>
              </w:rPr>
            </w:pPr>
            <w:r>
              <w:rPr>
                <w:rFonts w:ascii="GHEA Grapalat" w:hAnsi="GHEA Grapalat" w:cs="Calibri"/>
                <w:sz w:val="20"/>
                <w:szCs w:val="20"/>
              </w:rPr>
              <w:t>էկոլոգիական թողք</w:t>
            </w:r>
            <w:r w:rsidR="0012774D" w:rsidRPr="001A52BD">
              <w:rPr>
                <w:rFonts w:ascii="GHEA Grapalat" w:hAnsi="GHEA Grapalat" w:cs="Calibri"/>
                <w:sz w:val="20"/>
                <w:szCs w:val="20"/>
              </w:rPr>
              <w:t>ը չի պահպանվել</w:t>
            </w:r>
          </w:p>
        </w:tc>
        <w:tc>
          <w:tcPr>
            <w:tcW w:w="2232" w:type="dxa"/>
            <w:shd w:val="clear" w:color="auto" w:fill="auto"/>
            <w:vAlign w:val="center"/>
          </w:tcPr>
          <w:p w14:paraId="73E39AFD" w14:textId="6CDFDB29" w:rsidR="0012774D" w:rsidRPr="001A52BD" w:rsidRDefault="0012774D" w:rsidP="009325F8">
            <w:pPr>
              <w:rPr>
                <w:rFonts w:ascii="GHEA Grapalat" w:hAnsi="GHEA Grapalat" w:cs="Calibri"/>
                <w:sz w:val="20"/>
                <w:szCs w:val="20"/>
              </w:rPr>
            </w:pPr>
            <w:r w:rsidRPr="001A52BD">
              <w:rPr>
                <w:rFonts w:ascii="GHEA Grapalat" w:hAnsi="GHEA Grapalat" w:cs="Calibri"/>
                <w:sz w:val="20"/>
                <w:szCs w:val="20"/>
              </w:rPr>
              <w:t>Էկոլոգիական վատ» կարգավիճակ ըստ գետի հիդրոլոգիայի</w:t>
            </w:r>
          </w:p>
        </w:tc>
        <w:tc>
          <w:tcPr>
            <w:tcW w:w="1687" w:type="dxa"/>
            <w:vMerge/>
            <w:shd w:val="clear" w:color="auto" w:fill="auto"/>
            <w:vAlign w:val="center"/>
          </w:tcPr>
          <w:p w14:paraId="7DBDD31E" w14:textId="7E40D709" w:rsidR="0012774D" w:rsidRPr="001A52BD" w:rsidRDefault="0012774D" w:rsidP="009325F8">
            <w:pPr>
              <w:rPr>
                <w:rFonts w:ascii="GHEA Grapalat" w:hAnsi="GHEA Grapalat" w:cs="Calibri"/>
                <w:sz w:val="20"/>
                <w:szCs w:val="20"/>
              </w:rPr>
            </w:pPr>
          </w:p>
        </w:tc>
      </w:tr>
      <w:tr w:rsidR="0012774D" w:rsidRPr="00426F86" w14:paraId="5EC6C112" w14:textId="77777777" w:rsidTr="00DC60CA">
        <w:trPr>
          <w:cantSplit/>
          <w:trHeight w:val="1126"/>
          <w:jc w:val="center"/>
        </w:trPr>
        <w:tc>
          <w:tcPr>
            <w:tcW w:w="4433" w:type="dxa"/>
            <w:shd w:val="clear" w:color="auto" w:fill="DAE9F7" w:themeFill="text2" w:themeFillTint="1A"/>
            <w:vAlign w:val="center"/>
          </w:tcPr>
          <w:p w14:paraId="4C35530F" w14:textId="57EE3C82" w:rsidR="0012774D" w:rsidRPr="001A52BD" w:rsidRDefault="0012774D" w:rsidP="009325F8">
            <w:pPr>
              <w:rPr>
                <w:rFonts w:ascii="GHEA Grapalat" w:hAnsi="GHEA Grapalat" w:cs="Calibri"/>
                <w:sz w:val="20"/>
                <w:szCs w:val="20"/>
              </w:rPr>
            </w:pPr>
            <w:r w:rsidRPr="001A52BD">
              <w:rPr>
                <w:rFonts w:ascii="GHEA Grapalat" w:hAnsi="GHEA Grapalat" w:cs="Calibri"/>
                <w:sz w:val="20"/>
                <w:szCs w:val="20"/>
              </w:rPr>
              <w:t xml:space="preserve">Որոտան գետը մինչև Սպանդարյանի ջրամբար` Ուղտիաչք, Ջուխտակն, Միլիցաթոռ և </w:t>
            </w:r>
          </w:p>
          <w:p w14:paraId="34C03C8B" w14:textId="77777777" w:rsidR="0012774D" w:rsidRPr="001A52BD" w:rsidRDefault="0012774D" w:rsidP="009325F8">
            <w:pPr>
              <w:rPr>
                <w:rFonts w:ascii="GHEA Grapalat" w:hAnsi="GHEA Grapalat" w:cs="Calibri"/>
                <w:sz w:val="20"/>
                <w:szCs w:val="20"/>
              </w:rPr>
            </w:pPr>
            <w:r w:rsidRPr="001A52BD">
              <w:rPr>
                <w:rFonts w:ascii="GHEA Grapalat" w:hAnsi="GHEA Grapalat" w:cs="Calibri"/>
                <w:sz w:val="20"/>
                <w:szCs w:val="20"/>
              </w:rPr>
              <w:t>Ղուռիգետ վտակների հետ միասին, երկարությունը 73.0կմ</w:t>
            </w:r>
          </w:p>
        </w:tc>
        <w:tc>
          <w:tcPr>
            <w:tcW w:w="2034" w:type="dxa"/>
            <w:shd w:val="clear" w:color="auto" w:fill="DAE9F7" w:themeFill="text2" w:themeFillTint="1A"/>
            <w:vAlign w:val="center"/>
          </w:tcPr>
          <w:p w14:paraId="4DDF6F05" w14:textId="28D1377C" w:rsidR="0012774D" w:rsidRPr="001A52BD" w:rsidRDefault="0083435A" w:rsidP="009325F8">
            <w:pPr>
              <w:rPr>
                <w:rFonts w:ascii="GHEA Grapalat" w:hAnsi="GHEA Grapalat" w:cs="Calibri"/>
                <w:sz w:val="20"/>
                <w:szCs w:val="20"/>
              </w:rPr>
            </w:pPr>
            <w:r>
              <w:rPr>
                <w:rFonts w:ascii="GHEA Grapalat" w:hAnsi="GHEA Grapalat" w:cs="Calibri"/>
                <w:sz w:val="20"/>
                <w:szCs w:val="20"/>
              </w:rPr>
              <w:t>էկոլոգիական թողք</w:t>
            </w:r>
            <w:r w:rsidR="0012774D" w:rsidRPr="001A52BD">
              <w:rPr>
                <w:rFonts w:ascii="GHEA Grapalat" w:hAnsi="GHEA Grapalat" w:cs="Calibri"/>
                <w:sz w:val="20"/>
                <w:szCs w:val="20"/>
              </w:rPr>
              <w:t>ը չի պահպանվել</w:t>
            </w:r>
          </w:p>
        </w:tc>
        <w:tc>
          <w:tcPr>
            <w:tcW w:w="2232" w:type="dxa"/>
            <w:shd w:val="clear" w:color="auto" w:fill="DAE9F7" w:themeFill="text2" w:themeFillTint="1A"/>
            <w:vAlign w:val="center"/>
          </w:tcPr>
          <w:p w14:paraId="0FB2FA72" w14:textId="6B2931D9" w:rsidR="0012774D" w:rsidRPr="001A52BD" w:rsidRDefault="0012774D" w:rsidP="009325F8">
            <w:pPr>
              <w:rPr>
                <w:rFonts w:ascii="GHEA Grapalat" w:hAnsi="GHEA Grapalat" w:cs="Calibri"/>
                <w:sz w:val="20"/>
                <w:szCs w:val="20"/>
              </w:rPr>
            </w:pPr>
            <w:r w:rsidRPr="001A52BD">
              <w:rPr>
                <w:rFonts w:ascii="GHEA Grapalat" w:hAnsi="GHEA Grapalat" w:cs="Calibri"/>
                <w:sz w:val="20"/>
                <w:szCs w:val="20"/>
              </w:rPr>
              <w:t>Էկոլոգիական վատ» կարգավիճակ ըստ գետի հիդրոլոգիայի</w:t>
            </w:r>
          </w:p>
        </w:tc>
        <w:tc>
          <w:tcPr>
            <w:tcW w:w="1687" w:type="dxa"/>
            <w:vMerge/>
            <w:shd w:val="clear" w:color="auto" w:fill="DAE9F7" w:themeFill="text2" w:themeFillTint="1A"/>
            <w:vAlign w:val="center"/>
          </w:tcPr>
          <w:p w14:paraId="5B39E7BF" w14:textId="188682A3" w:rsidR="0012774D" w:rsidRPr="001A52BD" w:rsidRDefault="0012774D" w:rsidP="009325F8">
            <w:pPr>
              <w:rPr>
                <w:rFonts w:ascii="GHEA Grapalat" w:hAnsi="GHEA Grapalat" w:cs="Calibri"/>
                <w:sz w:val="20"/>
                <w:szCs w:val="20"/>
              </w:rPr>
            </w:pPr>
          </w:p>
        </w:tc>
      </w:tr>
      <w:tr w:rsidR="0012774D" w:rsidRPr="00426F86" w14:paraId="32E28CC3" w14:textId="77777777" w:rsidTr="00DC60CA">
        <w:trPr>
          <w:cantSplit/>
          <w:trHeight w:val="1126"/>
          <w:jc w:val="center"/>
        </w:trPr>
        <w:tc>
          <w:tcPr>
            <w:tcW w:w="4433" w:type="dxa"/>
            <w:shd w:val="clear" w:color="auto" w:fill="auto"/>
            <w:vAlign w:val="center"/>
          </w:tcPr>
          <w:p w14:paraId="666C84E1" w14:textId="1B94217A" w:rsidR="0012774D" w:rsidRPr="001A52BD" w:rsidRDefault="0012774D" w:rsidP="009325F8">
            <w:pPr>
              <w:rPr>
                <w:rFonts w:ascii="GHEA Grapalat" w:hAnsi="GHEA Grapalat" w:cs="Calibri"/>
                <w:sz w:val="20"/>
                <w:szCs w:val="20"/>
              </w:rPr>
            </w:pPr>
            <w:r w:rsidRPr="001A52BD">
              <w:rPr>
                <w:rFonts w:ascii="GHEA Grapalat" w:hAnsi="GHEA Grapalat" w:cs="Calibri"/>
                <w:sz w:val="20"/>
                <w:szCs w:val="20"/>
              </w:rPr>
              <w:t>Որոտան գետը՝ Սիսիան քաղաքից ներքև մինչև Շամբի ջրամբար, երկարությունը 13.1 կմ</w:t>
            </w:r>
          </w:p>
        </w:tc>
        <w:tc>
          <w:tcPr>
            <w:tcW w:w="2034" w:type="dxa"/>
            <w:shd w:val="clear" w:color="auto" w:fill="auto"/>
            <w:vAlign w:val="center"/>
          </w:tcPr>
          <w:p w14:paraId="6C329A2E" w14:textId="2A937DBA" w:rsidR="0012774D" w:rsidRPr="001A52BD" w:rsidRDefault="0083435A" w:rsidP="009325F8">
            <w:pPr>
              <w:rPr>
                <w:rFonts w:ascii="GHEA Grapalat" w:hAnsi="GHEA Grapalat" w:cs="Calibri"/>
                <w:sz w:val="20"/>
                <w:szCs w:val="20"/>
              </w:rPr>
            </w:pPr>
            <w:r>
              <w:rPr>
                <w:rFonts w:ascii="GHEA Grapalat" w:hAnsi="GHEA Grapalat" w:cs="Calibri"/>
                <w:sz w:val="20"/>
                <w:szCs w:val="20"/>
              </w:rPr>
              <w:t>էկոլոգիական թողք</w:t>
            </w:r>
            <w:r w:rsidR="0012774D" w:rsidRPr="001A52BD">
              <w:rPr>
                <w:rFonts w:ascii="GHEA Grapalat" w:hAnsi="GHEA Grapalat" w:cs="Calibri"/>
                <w:sz w:val="20"/>
                <w:szCs w:val="20"/>
              </w:rPr>
              <w:t>ը չի պահպանվել</w:t>
            </w:r>
          </w:p>
        </w:tc>
        <w:tc>
          <w:tcPr>
            <w:tcW w:w="2232" w:type="dxa"/>
            <w:shd w:val="clear" w:color="auto" w:fill="auto"/>
            <w:vAlign w:val="center"/>
          </w:tcPr>
          <w:p w14:paraId="6C51CCDF" w14:textId="7A21B743" w:rsidR="0012774D" w:rsidRPr="001A52BD" w:rsidRDefault="0012774D" w:rsidP="009325F8">
            <w:pPr>
              <w:rPr>
                <w:rFonts w:ascii="GHEA Grapalat" w:hAnsi="GHEA Grapalat" w:cs="Calibri"/>
                <w:sz w:val="20"/>
                <w:szCs w:val="20"/>
              </w:rPr>
            </w:pPr>
            <w:r w:rsidRPr="001A52BD">
              <w:rPr>
                <w:rFonts w:ascii="GHEA Grapalat" w:hAnsi="GHEA Grapalat" w:cs="Calibri"/>
                <w:sz w:val="20"/>
                <w:szCs w:val="20"/>
              </w:rPr>
              <w:t>Էկոլոգիական վատ» կարգավիճակ ըստ գետի հիդրոլոգիայի</w:t>
            </w:r>
          </w:p>
        </w:tc>
        <w:tc>
          <w:tcPr>
            <w:tcW w:w="1687" w:type="dxa"/>
            <w:vMerge/>
            <w:shd w:val="clear" w:color="auto" w:fill="auto"/>
            <w:vAlign w:val="center"/>
          </w:tcPr>
          <w:p w14:paraId="192D7216" w14:textId="7B4E5F2F" w:rsidR="0012774D" w:rsidRPr="001A52BD" w:rsidRDefault="0012774D" w:rsidP="009325F8">
            <w:pPr>
              <w:rPr>
                <w:rFonts w:ascii="GHEA Grapalat" w:hAnsi="GHEA Grapalat" w:cs="Calibri"/>
                <w:sz w:val="20"/>
                <w:szCs w:val="20"/>
              </w:rPr>
            </w:pPr>
          </w:p>
        </w:tc>
      </w:tr>
      <w:tr w:rsidR="0012774D" w:rsidRPr="00426F86" w14:paraId="117CAA44" w14:textId="77777777" w:rsidTr="00DC60CA">
        <w:trPr>
          <w:cantSplit/>
          <w:trHeight w:val="1126"/>
          <w:jc w:val="center"/>
        </w:trPr>
        <w:tc>
          <w:tcPr>
            <w:tcW w:w="4433" w:type="dxa"/>
            <w:shd w:val="clear" w:color="auto" w:fill="DAE9F7" w:themeFill="text2" w:themeFillTint="1A"/>
            <w:vAlign w:val="center"/>
          </w:tcPr>
          <w:p w14:paraId="6065E5BF" w14:textId="495509C8" w:rsidR="0012774D" w:rsidRPr="001A52BD" w:rsidRDefault="0012774D" w:rsidP="009325F8">
            <w:pPr>
              <w:rPr>
                <w:rFonts w:ascii="GHEA Grapalat" w:hAnsi="GHEA Grapalat" w:cs="Calibri"/>
                <w:sz w:val="20"/>
                <w:szCs w:val="20"/>
              </w:rPr>
            </w:pPr>
            <w:r w:rsidRPr="001A52BD">
              <w:rPr>
                <w:rFonts w:ascii="GHEA Grapalat" w:hAnsi="GHEA Grapalat" w:cs="Calibri"/>
                <w:sz w:val="20"/>
                <w:szCs w:val="20"/>
              </w:rPr>
              <w:t>Ծղուկ գետը`Սպանդարյանի ջրանցքից մինչև Սպանդարյանի ջրամբար, երկարությունը 4.2 կմ</w:t>
            </w:r>
          </w:p>
        </w:tc>
        <w:tc>
          <w:tcPr>
            <w:tcW w:w="2034" w:type="dxa"/>
            <w:shd w:val="clear" w:color="auto" w:fill="DAE9F7" w:themeFill="text2" w:themeFillTint="1A"/>
            <w:vAlign w:val="center"/>
          </w:tcPr>
          <w:p w14:paraId="402BAAAD" w14:textId="138320B9" w:rsidR="0012774D" w:rsidRPr="001A52BD" w:rsidRDefault="0083435A" w:rsidP="009325F8">
            <w:pPr>
              <w:rPr>
                <w:rFonts w:ascii="GHEA Grapalat" w:hAnsi="GHEA Grapalat" w:cs="Calibri"/>
                <w:sz w:val="20"/>
                <w:szCs w:val="20"/>
              </w:rPr>
            </w:pPr>
            <w:r>
              <w:rPr>
                <w:rFonts w:ascii="GHEA Grapalat" w:hAnsi="GHEA Grapalat" w:cs="Calibri"/>
                <w:sz w:val="20"/>
                <w:szCs w:val="20"/>
              </w:rPr>
              <w:t>էկոլոգիական թողք</w:t>
            </w:r>
            <w:r w:rsidR="0012774D" w:rsidRPr="001A52BD">
              <w:rPr>
                <w:rFonts w:ascii="GHEA Grapalat" w:hAnsi="GHEA Grapalat" w:cs="Calibri"/>
                <w:sz w:val="20"/>
                <w:szCs w:val="20"/>
              </w:rPr>
              <w:t>ը չի պահպանվել</w:t>
            </w:r>
          </w:p>
        </w:tc>
        <w:tc>
          <w:tcPr>
            <w:tcW w:w="2232" w:type="dxa"/>
            <w:shd w:val="clear" w:color="auto" w:fill="DAE9F7" w:themeFill="text2" w:themeFillTint="1A"/>
            <w:vAlign w:val="center"/>
          </w:tcPr>
          <w:p w14:paraId="663F83F7" w14:textId="2736B043" w:rsidR="0012774D" w:rsidRPr="001A52BD" w:rsidRDefault="0012774D" w:rsidP="009325F8">
            <w:pPr>
              <w:rPr>
                <w:rFonts w:ascii="GHEA Grapalat" w:hAnsi="GHEA Grapalat" w:cs="Calibri"/>
                <w:sz w:val="20"/>
                <w:szCs w:val="20"/>
              </w:rPr>
            </w:pPr>
            <w:r w:rsidRPr="001A52BD">
              <w:rPr>
                <w:rFonts w:ascii="GHEA Grapalat" w:hAnsi="GHEA Grapalat" w:cs="Calibri"/>
                <w:sz w:val="20"/>
                <w:szCs w:val="20"/>
              </w:rPr>
              <w:t>Էկոլոգիական վատ» կարգավիճակ ըստ գետի հիդրոլոգիայի</w:t>
            </w:r>
          </w:p>
        </w:tc>
        <w:tc>
          <w:tcPr>
            <w:tcW w:w="1687" w:type="dxa"/>
            <w:vMerge/>
            <w:shd w:val="clear" w:color="auto" w:fill="DAE9F7" w:themeFill="text2" w:themeFillTint="1A"/>
            <w:vAlign w:val="center"/>
          </w:tcPr>
          <w:p w14:paraId="2DB681C2" w14:textId="08A68237" w:rsidR="0012774D" w:rsidRPr="001A52BD" w:rsidRDefault="0012774D" w:rsidP="009325F8">
            <w:pPr>
              <w:rPr>
                <w:rFonts w:ascii="GHEA Grapalat" w:hAnsi="GHEA Grapalat" w:cs="Calibri"/>
                <w:sz w:val="20"/>
                <w:szCs w:val="20"/>
              </w:rPr>
            </w:pPr>
          </w:p>
        </w:tc>
      </w:tr>
    </w:tbl>
    <w:p w14:paraId="6B537698" w14:textId="7DE93AAD" w:rsidR="006F1057" w:rsidRDefault="006F1057" w:rsidP="009325F8">
      <w:pPr>
        <w:jc w:val="both"/>
        <w:rPr>
          <w:rFonts w:ascii="GHEA Grapalat" w:hAnsi="GHEA Grapalat" w:cs="Calibri"/>
          <w:b/>
          <w:bCs/>
          <w:shd w:val="clear" w:color="auto" w:fill="FFFFFF"/>
        </w:rPr>
      </w:pPr>
    </w:p>
    <w:p w14:paraId="66699D8B" w14:textId="733BF475" w:rsidR="001A6266" w:rsidRPr="00A74633" w:rsidRDefault="001A6266" w:rsidP="006F1057">
      <w:pPr>
        <w:tabs>
          <w:tab w:val="left" w:pos="1002"/>
        </w:tabs>
        <w:rPr>
          <w:rFonts w:ascii="GHEA Grapalat" w:hAnsi="GHEA Grapalat" w:cs="Calibri"/>
          <w:b/>
          <w:shd w:val="clear" w:color="auto" w:fill="FFFFFF"/>
        </w:rPr>
      </w:pPr>
      <w:bookmarkStart w:id="269" w:name="_Toc174622623"/>
      <w:r w:rsidRPr="00A74633">
        <w:rPr>
          <w:rFonts w:ascii="GHEA Grapalat" w:hAnsi="GHEA Grapalat" w:cs="Calibri"/>
          <w:b/>
          <w:shd w:val="clear" w:color="auto" w:fill="FFFFFF"/>
        </w:rPr>
        <w:t>Աղյուսակ 11</w:t>
      </w:r>
      <w:r w:rsidRPr="00A74633">
        <w:rPr>
          <w:rFonts w:ascii="Cambria Math" w:eastAsia="MS Mincho" w:hAnsi="Cambria Math" w:cs="Cambria Math"/>
          <w:b/>
          <w:shd w:val="clear" w:color="auto" w:fill="FFFFFF"/>
        </w:rPr>
        <w:t>․</w:t>
      </w:r>
      <w:r w:rsidRPr="00A74633">
        <w:rPr>
          <w:rFonts w:ascii="GHEA Grapalat" w:hAnsi="GHEA Grapalat" w:cs="Calibri"/>
          <w:b/>
          <w:shd w:val="clear" w:color="auto" w:fill="FFFFFF"/>
        </w:rPr>
        <w:t xml:space="preserve"> </w:t>
      </w:r>
      <w:r w:rsidR="00490880">
        <w:rPr>
          <w:rFonts w:ascii="GHEA Grapalat" w:hAnsi="GHEA Grapalat" w:cs="Calibri"/>
          <w:b/>
          <w:shd w:val="clear" w:color="auto" w:fill="FFFFFF"/>
        </w:rPr>
        <w:t>2</w:t>
      </w:r>
      <w:r w:rsidRPr="00A74633">
        <w:rPr>
          <w:rFonts w:ascii="Cambria Math" w:eastAsia="MS Mincho" w:hAnsi="Cambria Math" w:cs="Cambria Math"/>
          <w:b/>
          <w:shd w:val="clear" w:color="auto" w:fill="FFFFFF"/>
        </w:rPr>
        <w:t>․</w:t>
      </w:r>
      <w:r w:rsidRPr="00A74633">
        <w:rPr>
          <w:rFonts w:ascii="GHEA Grapalat" w:hAnsi="GHEA Grapalat" w:cs="Calibri"/>
          <w:b/>
          <w:shd w:val="clear" w:color="auto" w:fill="FFFFFF"/>
        </w:rPr>
        <w:t xml:space="preserve"> Հնարավոր/ պոտենցիալ ռիսկային ստորերկրյա ջրային մարմինների համար սահմանված բնապահպանական նպատակներ</w:t>
      </w:r>
      <w:bookmarkEnd w:id="269"/>
    </w:p>
    <w:tbl>
      <w:tblPr>
        <w:tblStyle w:val="TableGrid"/>
        <w:tblW w:w="10403" w:type="dxa"/>
        <w:jc w:val="center"/>
        <w:tblLayout w:type="fixed"/>
        <w:tblLook w:val="04A0" w:firstRow="1" w:lastRow="0" w:firstColumn="1" w:lastColumn="0" w:noHBand="0" w:noVBand="1"/>
      </w:tblPr>
      <w:tblGrid>
        <w:gridCol w:w="2972"/>
        <w:gridCol w:w="1922"/>
        <w:gridCol w:w="3606"/>
        <w:gridCol w:w="1903"/>
      </w:tblGrid>
      <w:tr w:rsidR="00FF3E98" w:rsidRPr="00211A40" w14:paraId="0EE3AA31" w14:textId="77777777" w:rsidTr="008B5EF2">
        <w:trPr>
          <w:cantSplit/>
          <w:trHeight w:val="1142"/>
          <w:tblHeader/>
          <w:jc w:val="center"/>
        </w:trPr>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vAlign w:val="center"/>
          </w:tcPr>
          <w:p w14:paraId="60E8A3DF" w14:textId="68B5C7EA" w:rsidR="00FF3E98" w:rsidRPr="00211A40" w:rsidRDefault="00FF3E98" w:rsidP="009325F8">
            <w:pPr>
              <w:jc w:val="center"/>
              <w:rPr>
                <w:rFonts w:ascii="GHEA Grapalat" w:hAnsi="GHEA Grapalat" w:cs="Calibri"/>
                <w:sz w:val="20"/>
                <w:szCs w:val="20"/>
              </w:rPr>
            </w:pPr>
            <w:r>
              <w:rPr>
                <w:rFonts w:ascii="GHEA Grapalat" w:hAnsi="GHEA Grapalat" w:cs="Calibri"/>
                <w:b/>
                <w:bCs/>
                <w:sz w:val="20"/>
                <w:szCs w:val="20"/>
              </w:rPr>
              <w:t>ՀՌՍ</w:t>
            </w:r>
            <w:r w:rsidRPr="00211A40">
              <w:rPr>
                <w:rFonts w:ascii="GHEA Grapalat" w:hAnsi="GHEA Grapalat" w:cs="Calibri"/>
                <w:b/>
                <w:bCs/>
                <w:sz w:val="20"/>
                <w:szCs w:val="20"/>
              </w:rPr>
              <w:t>ՋՄ</w:t>
            </w:r>
          </w:p>
          <w:p w14:paraId="57E37B40" w14:textId="77777777" w:rsidR="00FF3E98" w:rsidRPr="00211A40" w:rsidRDefault="00FF3E98" w:rsidP="009325F8">
            <w:pPr>
              <w:jc w:val="center"/>
              <w:rPr>
                <w:rFonts w:ascii="GHEA Grapalat" w:hAnsi="GHEA Grapalat" w:cs="Calibri"/>
                <w:b/>
                <w:bCs/>
                <w:sz w:val="20"/>
                <w:szCs w:val="20"/>
                <w:shd w:val="clear" w:color="auto" w:fill="FFFFFF"/>
              </w:rPr>
            </w:pPr>
            <w:r w:rsidRPr="00211A40">
              <w:rPr>
                <w:rFonts w:ascii="GHEA Grapalat" w:hAnsi="GHEA Grapalat" w:cs="Calibri"/>
                <w:b/>
                <w:bCs/>
                <w:sz w:val="20"/>
                <w:szCs w:val="20"/>
              </w:rPr>
              <w:t>անվանումը</w:t>
            </w:r>
          </w:p>
        </w:tc>
        <w:tc>
          <w:tcPr>
            <w:tcW w:w="19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vAlign w:val="center"/>
          </w:tcPr>
          <w:p w14:paraId="4CFC2CE7" w14:textId="77777777" w:rsidR="00FF3E98" w:rsidRPr="00211A40" w:rsidRDefault="00FF3E98" w:rsidP="009325F8">
            <w:pPr>
              <w:jc w:val="center"/>
              <w:rPr>
                <w:rFonts w:ascii="GHEA Grapalat" w:hAnsi="GHEA Grapalat" w:cs="Calibri"/>
                <w:b/>
                <w:bCs/>
                <w:sz w:val="20"/>
                <w:szCs w:val="20"/>
                <w:shd w:val="clear" w:color="auto" w:fill="FFFFFF"/>
              </w:rPr>
            </w:pPr>
            <w:r w:rsidRPr="00211A40">
              <w:rPr>
                <w:rFonts w:ascii="GHEA Grapalat" w:hAnsi="GHEA Grapalat" w:cs="Calibri"/>
                <w:b/>
                <w:bCs/>
                <w:sz w:val="20"/>
                <w:szCs w:val="20"/>
              </w:rPr>
              <w:t>Ջրի կարգավիճակը 2023թ</w:t>
            </w:r>
          </w:p>
        </w:tc>
        <w:tc>
          <w:tcPr>
            <w:tcW w:w="3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vAlign w:val="center"/>
          </w:tcPr>
          <w:p w14:paraId="01536DEB" w14:textId="77777777" w:rsidR="00FF3E98" w:rsidRPr="00211A40" w:rsidRDefault="00FF3E98" w:rsidP="009325F8">
            <w:pPr>
              <w:jc w:val="center"/>
              <w:rPr>
                <w:rFonts w:ascii="GHEA Grapalat" w:hAnsi="GHEA Grapalat" w:cs="Calibri"/>
                <w:b/>
                <w:bCs/>
                <w:sz w:val="20"/>
                <w:szCs w:val="20"/>
                <w:shd w:val="clear" w:color="auto" w:fill="FFFFFF"/>
              </w:rPr>
            </w:pPr>
            <w:r w:rsidRPr="00211A40">
              <w:rPr>
                <w:rFonts w:ascii="GHEA Grapalat" w:hAnsi="GHEA Grapalat" w:cs="Calibri"/>
                <w:b/>
                <w:bCs/>
                <w:sz w:val="20"/>
                <w:szCs w:val="20"/>
              </w:rPr>
              <w:t>Հնարավոր/ պոտենցիալ ռիսկային ջրային մարմին լինելու պատճառները</w:t>
            </w:r>
          </w:p>
        </w:tc>
        <w:tc>
          <w:tcPr>
            <w:tcW w:w="19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vAlign w:val="center"/>
          </w:tcPr>
          <w:p w14:paraId="78AC753C" w14:textId="77777777" w:rsidR="00FF3E98" w:rsidRPr="00211A40" w:rsidRDefault="00FF3E98" w:rsidP="009325F8">
            <w:pPr>
              <w:jc w:val="center"/>
              <w:rPr>
                <w:rFonts w:ascii="GHEA Grapalat" w:hAnsi="GHEA Grapalat" w:cs="Calibri"/>
                <w:b/>
                <w:bCs/>
                <w:sz w:val="20"/>
                <w:szCs w:val="20"/>
                <w:shd w:val="clear" w:color="auto" w:fill="FFFFFF"/>
              </w:rPr>
            </w:pPr>
            <w:r w:rsidRPr="00211A40">
              <w:rPr>
                <w:rFonts w:ascii="GHEA Grapalat" w:hAnsi="GHEA Grapalat" w:cs="Calibri"/>
                <w:b/>
                <w:bCs/>
                <w:sz w:val="20"/>
                <w:szCs w:val="20"/>
              </w:rPr>
              <w:t>Բնապահպանական նպատակը</w:t>
            </w:r>
          </w:p>
        </w:tc>
      </w:tr>
      <w:tr w:rsidR="00FF3E98" w:rsidRPr="00211A40" w14:paraId="4803FB4A" w14:textId="77777777" w:rsidTr="008B5EF2">
        <w:trPr>
          <w:cantSplit/>
          <w:trHeight w:val="1142"/>
          <w:jc w:val="center"/>
        </w:trPr>
        <w:tc>
          <w:tcPr>
            <w:tcW w:w="2972" w:type="dxa"/>
            <w:tcBorders>
              <w:top w:val="single" w:sz="4" w:space="0" w:color="FFFFFF" w:themeColor="background1"/>
            </w:tcBorders>
            <w:vAlign w:val="center"/>
          </w:tcPr>
          <w:p w14:paraId="05F651F6" w14:textId="77777777" w:rsidR="00FF3E98" w:rsidRPr="00211A40" w:rsidRDefault="00FF3E98" w:rsidP="009325F8">
            <w:pPr>
              <w:tabs>
                <w:tab w:val="left" w:pos="284"/>
                <w:tab w:val="left" w:pos="567"/>
              </w:tabs>
              <w:rPr>
                <w:rFonts w:ascii="GHEA Grapalat" w:hAnsi="GHEA Grapalat" w:cs="Calibri"/>
                <w:sz w:val="20"/>
                <w:szCs w:val="20"/>
              </w:rPr>
            </w:pPr>
            <w:r w:rsidRPr="00211A40">
              <w:rPr>
                <w:rFonts w:ascii="GHEA Grapalat" w:hAnsi="GHEA Grapalat" w:cs="Calibri"/>
                <w:sz w:val="20"/>
                <w:szCs w:val="20"/>
              </w:rPr>
              <w:t>Դաստակերտ-Դարբաս, Որոտանի միջին և ստորին հոսանքների աջափնյա հատված</w:t>
            </w:r>
          </w:p>
        </w:tc>
        <w:tc>
          <w:tcPr>
            <w:tcW w:w="1922" w:type="dxa"/>
            <w:tcBorders>
              <w:top w:val="single" w:sz="4" w:space="0" w:color="FFFFFF" w:themeColor="background1"/>
            </w:tcBorders>
            <w:vAlign w:val="center"/>
          </w:tcPr>
          <w:p w14:paraId="55B2F992" w14:textId="2D686998" w:rsidR="00FF3E98" w:rsidRPr="00211A40" w:rsidRDefault="00FF3E98" w:rsidP="009325F8">
            <w:pPr>
              <w:jc w:val="center"/>
              <w:rPr>
                <w:rFonts w:ascii="GHEA Grapalat" w:hAnsi="GHEA Grapalat" w:cs="Calibri"/>
                <w:b/>
                <w:bCs/>
                <w:sz w:val="20"/>
                <w:szCs w:val="20"/>
                <w:shd w:val="clear" w:color="auto" w:fill="FFFFFF"/>
              </w:rPr>
            </w:pPr>
            <w:r w:rsidRPr="00211A40">
              <w:rPr>
                <w:rFonts w:ascii="GHEA Grapalat" w:hAnsi="GHEA Grapalat" w:cs="Calibri"/>
                <w:sz w:val="20"/>
                <w:szCs w:val="20"/>
              </w:rPr>
              <w:t>Լավ կարգավիճակ ունենալու համար պոտենցիալ ռիսկային</w:t>
            </w:r>
          </w:p>
        </w:tc>
        <w:tc>
          <w:tcPr>
            <w:tcW w:w="3606" w:type="dxa"/>
            <w:tcBorders>
              <w:top w:val="single" w:sz="4" w:space="0" w:color="FFFFFF" w:themeColor="background1"/>
            </w:tcBorders>
            <w:vAlign w:val="center"/>
          </w:tcPr>
          <w:p w14:paraId="4E1D4083" w14:textId="6B2AB244" w:rsidR="00FF3E98" w:rsidRPr="00211A40" w:rsidRDefault="00FF3E98" w:rsidP="009325F8">
            <w:pPr>
              <w:rPr>
                <w:rFonts w:ascii="GHEA Grapalat" w:hAnsi="GHEA Grapalat" w:cs="Calibri"/>
                <w:sz w:val="20"/>
                <w:szCs w:val="20"/>
              </w:rPr>
            </w:pPr>
            <w:r w:rsidRPr="00211A40">
              <w:rPr>
                <w:rFonts w:ascii="GHEA Grapalat" w:hAnsi="GHEA Grapalat" w:cs="Calibri"/>
                <w:sz w:val="20"/>
                <w:szCs w:val="20"/>
              </w:rPr>
              <w:t>Տարածքում հանքարդյունաբերական ճնշման առկայություն, ինչպես նաև ցրված աղբյուրներից կոմունալ-կենցաղային կեղտաջրերի և գյուղատնտեսությունից հետադարձ հոսքերով տեղանքի աղտոտում։</w:t>
            </w:r>
          </w:p>
        </w:tc>
        <w:tc>
          <w:tcPr>
            <w:tcW w:w="1903" w:type="dxa"/>
            <w:vMerge w:val="restart"/>
            <w:tcBorders>
              <w:top w:val="single" w:sz="4" w:space="0" w:color="FFFFFF" w:themeColor="background1"/>
            </w:tcBorders>
            <w:vAlign w:val="center"/>
          </w:tcPr>
          <w:p w14:paraId="5340BFB3" w14:textId="77777777" w:rsidR="00FF3E98" w:rsidRPr="00211A40" w:rsidRDefault="00FF3E98" w:rsidP="009325F8">
            <w:pPr>
              <w:rPr>
                <w:rFonts w:ascii="GHEA Grapalat" w:hAnsi="GHEA Grapalat" w:cs="Calibri"/>
                <w:sz w:val="20"/>
                <w:szCs w:val="20"/>
              </w:rPr>
            </w:pPr>
            <w:r w:rsidRPr="00211A40">
              <w:rPr>
                <w:rFonts w:ascii="GHEA Grapalat" w:hAnsi="GHEA Grapalat" w:cs="Calibri"/>
                <w:sz w:val="20"/>
                <w:szCs w:val="20"/>
              </w:rPr>
              <w:t>Բարելավել ջրային</w:t>
            </w:r>
          </w:p>
          <w:p w14:paraId="76071542" w14:textId="77777777" w:rsidR="00FF3E98" w:rsidRPr="00211A40" w:rsidRDefault="00FF3E98" w:rsidP="009325F8">
            <w:pPr>
              <w:rPr>
                <w:rFonts w:ascii="GHEA Grapalat" w:hAnsi="GHEA Grapalat" w:cs="Calibri"/>
                <w:sz w:val="20"/>
                <w:szCs w:val="20"/>
              </w:rPr>
            </w:pPr>
            <w:r w:rsidRPr="00211A40">
              <w:rPr>
                <w:rFonts w:ascii="GHEA Grapalat" w:hAnsi="GHEA Grapalat" w:cs="Calibri"/>
                <w:sz w:val="20"/>
                <w:szCs w:val="20"/>
              </w:rPr>
              <w:t>մարմինների քիմիական և</w:t>
            </w:r>
          </w:p>
          <w:p w14:paraId="08C78003" w14:textId="77777777" w:rsidR="00FF3E98" w:rsidRPr="00211A40" w:rsidRDefault="00FF3E98" w:rsidP="009325F8">
            <w:pPr>
              <w:rPr>
                <w:rFonts w:ascii="GHEA Grapalat" w:hAnsi="GHEA Grapalat" w:cs="Calibri"/>
                <w:sz w:val="20"/>
                <w:szCs w:val="20"/>
              </w:rPr>
            </w:pPr>
            <w:r w:rsidRPr="00211A40">
              <w:rPr>
                <w:rFonts w:ascii="GHEA Grapalat" w:hAnsi="GHEA Grapalat" w:cs="Calibri"/>
                <w:sz w:val="20"/>
                <w:szCs w:val="20"/>
              </w:rPr>
              <w:t>քանակական</w:t>
            </w:r>
          </w:p>
          <w:p w14:paraId="6886B074" w14:textId="04EB9D0E" w:rsidR="00FF3E98" w:rsidRPr="00211A40" w:rsidRDefault="00FF3E98" w:rsidP="009325F8">
            <w:pPr>
              <w:rPr>
                <w:rFonts w:ascii="GHEA Grapalat" w:hAnsi="GHEA Grapalat" w:cs="Calibri"/>
                <w:b/>
                <w:bCs/>
                <w:sz w:val="20"/>
                <w:szCs w:val="20"/>
                <w:shd w:val="clear" w:color="auto" w:fill="FFFFFF"/>
              </w:rPr>
            </w:pPr>
            <w:r w:rsidRPr="00211A40">
              <w:rPr>
                <w:rFonts w:ascii="GHEA Grapalat" w:hAnsi="GHEA Grapalat" w:cs="Calibri"/>
                <w:sz w:val="20"/>
                <w:szCs w:val="20"/>
              </w:rPr>
              <w:t>կարգավիճակը</w:t>
            </w:r>
          </w:p>
        </w:tc>
      </w:tr>
      <w:tr w:rsidR="00FF3E98" w:rsidRPr="00211A40" w14:paraId="115012AF" w14:textId="77777777" w:rsidTr="008B5EF2">
        <w:trPr>
          <w:cantSplit/>
          <w:trHeight w:val="1142"/>
          <w:jc w:val="center"/>
        </w:trPr>
        <w:tc>
          <w:tcPr>
            <w:tcW w:w="2972" w:type="dxa"/>
            <w:shd w:val="clear" w:color="auto" w:fill="DAE9F7" w:themeFill="text2" w:themeFillTint="1A"/>
            <w:vAlign w:val="center"/>
          </w:tcPr>
          <w:p w14:paraId="40D5AEC9" w14:textId="77777777" w:rsidR="00FF3E98" w:rsidRPr="00211A40" w:rsidRDefault="00FF3E98" w:rsidP="009325F8">
            <w:pPr>
              <w:rPr>
                <w:rFonts w:ascii="GHEA Grapalat" w:hAnsi="GHEA Grapalat" w:cs="Calibri"/>
                <w:b/>
                <w:bCs/>
                <w:sz w:val="20"/>
                <w:szCs w:val="20"/>
                <w:shd w:val="clear" w:color="auto" w:fill="FFFFFF"/>
              </w:rPr>
            </w:pPr>
            <w:r w:rsidRPr="00211A40">
              <w:rPr>
                <w:rFonts w:ascii="GHEA Grapalat" w:hAnsi="GHEA Grapalat" w:cs="Calibri"/>
                <w:sz w:val="20"/>
                <w:szCs w:val="20"/>
              </w:rPr>
              <w:t>Լիճքի հատված</w:t>
            </w:r>
          </w:p>
        </w:tc>
        <w:tc>
          <w:tcPr>
            <w:tcW w:w="1922" w:type="dxa"/>
            <w:shd w:val="clear" w:color="auto" w:fill="DAE9F7" w:themeFill="text2" w:themeFillTint="1A"/>
            <w:vAlign w:val="center"/>
          </w:tcPr>
          <w:p w14:paraId="609F24E4" w14:textId="142D8CF0" w:rsidR="00FF3E98" w:rsidRPr="00211A40" w:rsidRDefault="00FF3E98" w:rsidP="009325F8">
            <w:pPr>
              <w:jc w:val="center"/>
              <w:rPr>
                <w:rFonts w:ascii="GHEA Grapalat" w:hAnsi="GHEA Grapalat" w:cs="Calibri"/>
                <w:b/>
                <w:bCs/>
                <w:sz w:val="20"/>
                <w:szCs w:val="20"/>
                <w:shd w:val="clear" w:color="auto" w:fill="FFFFFF"/>
              </w:rPr>
            </w:pPr>
            <w:r w:rsidRPr="00211A40">
              <w:rPr>
                <w:rFonts w:ascii="GHEA Grapalat" w:hAnsi="GHEA Grapalat" w:cs="Calibri"/>
                <w:sz w:val="20"/>
                <w:szCs w:val="20"/>
              </w:rPr>
              <w:t>Լավ  կարգավիճակ ունենալու համար պոտենցիալ ռիսկային</w:t>
            </w:r>
          </w:p>
        </w:tc>
        <w:tc>
          <w:tcPr>
            <w:tcW w:w="3606" w:type="dxa"/>
            <w:shd w:val="clear" w:color="auto" w:fill="DAE9F7" w:themeFill="text2" w:themeFillTint="1A"/>
            <w:vAlign w:val="center"/>
          </w:tcPr>
          <w:p w14:paraId="545730CB" w14:textId="328483F8" w:rsidR="00FF3E98" w:rsidRPr="00211A40" w:rsidRDefault="00FF3E98" w:rsidP="009325F8">
            <w:pPr>
              <w:rPr>
                <w:rFonts w:ascii="GHEA Grapalat" w:hAnsi="GHEA Grapalat" w:cs="Calibri"/>
                <w:b/>
                <w:bCs/>
                <w:sz w:val="20"/>
                <w:szCs w:val="20"/>
                <w:shd w:val="clear" w:color="auto" w:fill="FFFFFF"/>
              </w:rPr>
            </w:pPr>
            <w:r w:rsidRPr="00211A40">
              <w:rPr>
                <w:rFonts w:ascii="GHEA Grapalat" w:hAnsi="GHEA Grapalat" w:cs="Calibri"/>
                <w:sz w:val="20"/>
                <w:szCs w:val="20"/>
              </w:rPr>
              <w:t>Տարածքում հանքարդյունաբերական ճնշման առկայություն։</w:t>
            </w:r>
          </w:p>
        </w:tc>
        <w:tc>
          <w:tcPr>
            <w:tcW w:w="1903" w:type="dxa"/>
            <w:vMerge/>
            <w:vAlign w:val="center"/>
          </w:tcPr>
          <w:p w14:paraId="4F8B241F" w14:textId="44E7EAE7" w:rsidR="00FF3E98" w:rsidRPr="00211A40" w:rsidRDefault="00FF3E98" w:rsidP="009325F8">
            <w:pPr>
              <w:rPr>
                <w:rFonts w:ascii="GHEA Grapalat" w:hAnsi="GHEA Grapalat" w:cs="Calibri"/>
                <w:b/>
                <w:bCs/>
                <w:sz w:val="20"/>
                <w:szCs w:val="20"/>
                <w:shd w:val="clear" w:color="auto" w:fill="FFFFFF"/>
              </w:rPr>
            </w:pPr>
          </w:p>
        </w:tc>
      </w:tr>
      <w:tr w:rsidR="00FF3E98" w:rsidRPr="00211A40" w14:paraId="209B9AF6" w14:textId="77777777" w:rsidTr="008B5EF2">
        <w:trPr>
          <w:cantSplit/>
          <w:trHeight w:val="1142"/>
          <w:jc w:val="center"/>
        </w:trPr>
        <w:tc>
          <w:tcPr>
            <w:tcW w:w="2972" w:type="dxa"/>
            <w:vAlign w:val="center"/>
          </w:tcPr>
          <w:p w14:paraId="62ED9ADE" w14:textId="77777777" w:rsidR="00FF3E98" w:rsidRPr="00211A40" w:rsidRDefault="00FF3E98" w:rsidP="009325F8">
            <w:pPr>
              <w:rPr>
                <w:rFonts w:ascii="GHEA Grapalat" w:hAnsi="GHEA Grapalat" w:cs="Calibri"/>
                <w:b/>
                <w:bCs/>
                <w:sz w:val="20"/>
                <w:szCs w:val="20"/>
                <w:shd w:val="clear" w:color="auto" w:fill="FFFFFF"/>
              </w:rPr>
            </w:pPr>
            <w:r w:rsidRPr="00211A40">
              <w:rPr>
                <w:rFonts w:ascii="GHEA Grapalat" w:hAnsi="GHEA Grapalat" w:cs="Calibri"/>
                <w:sz w:val="20"/>
                <w:szCs w:val="20"/>
              </w:rPr>
              <w:t>Տաշտունի հատված</w:t>
            </w:r>
          </w:p>
        </w:tc>
        <w:tc>
          <w:tcPr>
            <w:tcW w:w="1922" w:type="dxa"/>
            <w:vAlign w:val="center"/>
          </w:tcPr>
          <w:p w14:paraId="505B1941" w14:textId="203CE64A" w:rsidR="00FF3E98" w:rsidRPr="00211A40" w:rsidRDefault="00FF3E98" w:rsidP="009325F8">
            <w:pPr>
              <w:jc w:val="center"/>
              <w:rPr>
                <w:rFonts w:ascii="GHEA Grapalat" w:hAnsi="GHEA Grapalat" w:cs="Calibri"/>
                <w:b/>
                <w:bCs/>
                <w:sz w:val="20"/>
                <w:szCs w:val="20"/>
                <w:shd w:val="clear" w:color="auto" w:fill="FFFFFF"/>
              </w:rPr>
            </w:pPr>
            <w:r w:rsidRPr="00211A40">
              <w:rPr>
                <w:rFonts w:ascii="GHEA Grapalat" w:hAnsi="GHEA Grapalat" w:cs="Calibri"/>
                <w:sz w:val="20"/>
                <w:szCs w:val="20"/>
              </w:rPr>
              <w:t>Լավ կարգավիճակ ունենալու համար պոտենցիալ ռիսկային</w:t>
            </w:r>
          </w:p>
        </w:tc>
        <w:tc>
          <w:tcPr>
            <w:tcW w:w="3606" w:type="dxa"/>
            <w:vAlign w:val="center"/>
          </w:tcPr>
          <w:p w14:paraId="51E4ADF3" w14:textId="5B5B659F" w:rsidR="00FF3E98" w:rsidRPr="00211A40" w:rsidRDefault="00FF3E98" w:rsidP="009325F8">
            <w:pPr>
              <w:rPr>
                <w:rFonts w:ascii="GHEA Grapalat" w:hAnsi="GHEA Grapalat" w:cs="Calibri"/>
                <w:b/>
                <w:bCs/>
                <w:sz w:val="20"/>
                <w:szCs w:val="20"/>
                <w:shd w:val="clear" w:color="auto" w:fill="FFFFFF"/>
              </w:rPr>
            </w:pPr>
            <w:r w:rsidRPr="00211A40">
              <w:rPr>
                <w:rFonts w:ascii="GHEA Grapalat" w:hAnsi="GHEA Grapalat" w:cs="Calibri"/>
                <w:sz w:val="20"/>
                <w:szCs w:val="20"/>
              </w:rPr>
              <w:t>Տարածքում հանքարդյունաբերական ճնշման առկայություն։</w:t>
            </w:r>
          </w:p>
        </w:tc>
        <w:tc>
          <w:tcPr>
            <w:tcW w:w="1903" w:type="dxa"/>
            <w:vMerge/>
            <w:vAlign w:val="center"/>
          </w:tcPr>
          <w:p w14:paraId="2A7898C9" w14:textId="0E6E3A6A" w:rsidR="00FF3E98" w:rsidRPr="00211A40" w:rsidRDefault="00FF3E98" w:rsidP="009325F8">
            <w:pPr>
              <w:rPr>
                <w:rFonts w:ascii="GHEA Grapalat" w:hAnsi="GHEA Grapalat" w:cs="Calibri"/>
                <w:b/>
                <w:bCs/>
                <w:sz w:val="20"/>
                <w:szCs w:val="20"/>
                <w:shd w:val="clear" w:color="auto" w:fill="FFFFFF"/>
              </w:rPr>
            </w:pPr>
          </w:p>
        </w:tc>
      </w:tr>
      <w:tr w:rsidR="00FF3E98" w:rsidRPr="00211A40" w14:paraId="4D4AA3B3" w14:textId="77777777" w:rsidTr="008B5EF2">
        <w:trPr>
          <w:cantSplit/>
          <w:trHeight w:val="1142"/>
          <w:jc w:val="center"/>
        </w:trPr>
        <w:tc>
          <w:tcPr>
            <w:tcW w:w="2972" w:type="dxa"/>
            <w:shd w:val="clear" w:color="auto" w:fill="DAE9F7" w:themeFill="text2" w:themeFillTint="1A"/>
            <w:vAlign w:val="center"/>
          </w:tcPr>
          <w:p w14:paraId="3C773B95" w14:textId="77777777" w:rsidR="00FF3E98" w:rsidRPr="00211A40" w:rsidRDefault="00FF3E98" w:rsidP="009325F8">
            <w:pPr>
              <w:rPr>
                <w:rFonts w:ascii="GHEA Grapalat" w:hAnsi="GHEA Grapalat" w:cs="Calibri"/>
                <w:b/>
                <w:bCs/>
                <w:sz w:val="20"/>
                <w:szCs w:val="20"/>
                <w:shd w:val="clear" w:color="auto" w:fill="FFFFFF"/>
              </w:rPr>
            </w:pPr>
            <w:r w:rsidRPr="00211A40">
              <w:rPr>
                <w:rFonts w:ascii="GHEA Grapalat" w:hAnsi="GHEA Grapalat" w:cs="Calibri"/>
                <w:sz w:val="20"/>
                <w:szCs w:val="20"/>
              </w:rPr>
              <w:t>Ագարակի</w:t>
            </w:r>
            <w:r w:rsidRPr="00211A40">
              <w:rPr>
                <w:rFonts w:ascii="GHEA Grapalat" w:hAnsi="GHEA Grapalat" w:cs="Calibri"/>
                <w:b/>
                <w:bCs/>
                <w:sz w:val="20"/>
                <w:szCs w:val="20"/>
              </w:rPr>
              <w:t xml:space="preserve"> </w:t>
            </w:r>
            <w:r w:rsidRPr="00211A40">
              <w:rPr>
                <w:rFonts w:ascii="GHEA Grapalat" w:hAnsi="GHEA Grapalat" w:cs="Calibri"/>
                <w:sz w:val="20"/>
                <w:szCs w:val="20"/>
              </w:rPr>
              <w:t>հատված</w:t>
            </w:r>
          </w:p>
        </w:tc>
        <w:tc>
          <w:tcPr>
            <w:tcW w:w="1922" w:type="dxa"/>
            <w:shd w:val="clear" w:color="auto" w:fill="DAE9F7" w:themeFill="text2" w:themeFillTint="1A"/>
            <w:vAlign w:val="center"/>
          </w:tcPr>
          <w:p w14:paraId="4535A91B" w14:textId="781C0FC1" w:rsidR="00FF3E98" w:rsidRPr="00211A40" w:rsidRDefault="00FF3E98" w:rsidP="009325F8">
            <w:pPr>
              <w:jc w:val="center"/>
              <w:rPr>
                <w:rFonts w:ascii="GHEA Grapalat" w:hAnsi="GHEA Grapalat" w:cs="Calibri"/>
                <w:b/>
                <w:bCs/>
                <w:sz w:val="20"/>
                <w:szCs w:val="20"/>
                <w:shd w:val="clear" w:color="auto" w:fill="FFFFFF"/>
              </w:rPr>
            </w:pPr>
            <w:r w:rsidRPr="00211A40">
              <w:rPr>
                <w:rFonts w:ascii="GHEA Grapalat" w:hAnsi="GHEA Grapalat" w:cs="Calibri"/>
                <w:sz w:val="20"/>
                <w:szCs w:val="20"/>
              </w:rPr>
              <w:t>Լավ կարգավիճակ ունենալու համար պոտենցիալ ռիսկային</w:t>
            </w:r>
          </w:p>
        </w:tc>
        <w:tc>
          <w:tcPr>
            <w:tcW w:w="3606" w:type="dxa"/>
            <w:shd w:val="clear" w:color="auto" w:fill="DAE9F7" w:themeFill="text2" w:themeFillTint="1A"/>
            <w:vAlign w:val="center"/>
          </w:tcPr>
          <w:p w14:paraId="36A552D1" w14:textId="67954949" w:rsidR="00FF3E98" w:rsidRPr="00211A40" w:rsidRDefault="00FF3E98" w:rsidP="009325F8">
            <w:pPr>
              <w:rPr>
                <w:rFonts w:ascii="GHEA Grapalat" w:hAnsi="GHEA Grapalat" w:cs="Calibri"/>
                <w:b/>
                <w:bCs/>
                <w:sz w:val="20"/>
                <w:szCs w:val="20"/>
                <w:shd w:val="clear" w:color="auto" w:fill="FFFFFF"/>
              </w:rPr>
            </w:pPr>
            <w:r w:rsidRPr="00211A40">
              <w:rPr>
                <w:rFonts w:ascii="GHEA Grapalat" w:hAnsi="GHEA Grapalat" w:cs="Calibri"/>
                <w:sz w:val="20"/>
                <w:szCs w:val="20"/>
              </w:rPr>
              <w:t>Տարածքում հանքարդյունաբերական ճնշման առկայություն, ինչպես նաև ցրված աղբյուրներից կոմունալ-կենցաղային կեղտաջրերի և գյուղատնտեսությունից հետադարձ հոսքերով տեղանքի աղտոտումը։</w:t>
            </w:r>
          </w:p>
        </w:tc>
        <w:tc>
          <w:tcPr>
            <w:tcW w:w="1903" w:type="dxa"/>
            <w:vMerge/>
            <w:vAlign w:val="center"/>
          </w:tcPr>
          <w:p w14:paraId="48907D2F" w14:textId="0F1C6E44" w:rsidR="00FF3E98" w:rsidRPr="00211A40" w:rsidRDefault="00FF3E98" w:rsidP="009325F8">
            <w:pPr>
              <w:rPr>
                <w:rFonts w:ascii="GHEA Grapalat" w:hAnsi="GHEA Grapalat" w:cs="Calibri"/>
                <w:b/>
                <w:bCs/>
                <w:sz w:val="20"/>
                <w:szCs w:val="20"/>
                <w:shd w:val="clear" w:color="auto" w:fill="FFFFFF"/>
              </w:rPr>
            </w:pPr>
          </w:p>
        </w:tc>
      </w:tr>
      <w:tr w:rsidR="00FF3E98" w:rsidRPr="00211A40" w14:paraId="02234DA8" w14:textId="77777777" w:rsidTr="008B5EF2">
        <w:trPr>
          <w:cantSplit/>
          <w:trHeight w:val="1142"/>
          <w:jc w:val="center"/>
        </w:trPr>
        <w:tc>
          <w:tcPr>
            <w:tcW w:w="2972" w:type="dxa"/>
            <w:vAlign w:val="center"/>
          </w:tcPr>
          <w:p w14:paraId="410B2499" w14:textId="77777777" w:rsidR="00FF3E98" w:rsidRPr="00211A40" w:rsidRDefault="00FF3E98" w:rsidP="009325F8">
            <w:pPr>
              <w:tabs>
                <w:tab w:val="left" w:pos="284"/>
                <w:tab w:val="left" w:pos="567"/>
              </w:tabs>
              <w:rPr>
                <w:rFonts w:ascii="GHEA Grapalat" w:hAnsi="GHEA Grapalat" w:cs="Calibri"/>
                <w:sz w:val="20"/>
                <w:szCs w:val="20"/>
              </w:rPr>
            </w:pPr>
            <w:r w:rsidRPr="00211A40">
              <w:rPr>
                <w:rFonts w:ascii="GHEA Grapalat" w:hAnsi="GHEA Grapalat" w:cs="Calibri"/>
                <w:sz w:val="20"/>
                <w:szCs w:val="20"/>
              </w:rPr>
              <w:t>Վարդանիձոր-Վահրավար-Կուրիս հատված</w:t>
            </w:r>
          </w:p>
        </w:tc>
        <w:tc>
          <w:tcPr>
            <w:tcW w:w="1922" w:type="dxa"/>
            <w:vAlign w:val="center"/>
          </w:tcPr>
          <w:p w14:paraId="6387E7DB" w14:textId="7F0F747C" w:rsidR="00FF3E98" w:rsidRPr="00211A40" w:rsidRDefault="00FF3E98" w:rsidP="009325F8">
            <w:pPr>
              <w:jc w:val="center"/>
              <w:rPr>
                <w:rFonts w:ascii="GHEA Grapalat" w:hAnsi="GHEA Grapalat" w:cs="Calibri"/>
                <w:b/>
                <w:bCs/>
                <w:sz w:val="20"/>
                <w:szCs w:val="20"/>
                <w:shd w:val="clear" w:color="auto" w:fill="FFFFFF"/>
              </w:rPr>
            </w:pPr>
            <w:r w:rsidRPr="00211A40">
              <w:rPr>
                <w:rFonts w:ascii="GHEA Grapalat" w:hAnsi="GHEA Grapalat" w:cs="Calibri"/>
                <w:sz w:val="20"/>
                <w:szCs w:val="20"/>
              </w:rPr>
              <w:t>Լավ կարգավիճակ ունենալու համար պոտենցիալ ռիսկային</w:t>
            </w:r>
          </w:p>
        </w:tc>
        <w:tc>
          <w:tcPr>
            <w:tcW w:w="3606" w:type="dxa"/>
            <w:vAlign w:val="center"/>
          </w:tcPr>
          <w:p w14:paraId="6FD6BA6F" w14:textId="0EF4AE76" w:rsidR="00FF3E98" w:rsidRPr="00211A40" w:rsidRDefault="00FF3E98" w:rsidP="009325F8">
            <w:pPr>
              <w:rPr>
                <w:rFonts w:ascii="GHEA Grapalat" w:hAnsi="GHEA Grapalat" w:cs="Calibri"/>
                <w:b/>
                <w:bCs/>
                <w:sz w:val="20"/>
                <w:szCs w:val="20"/>
                <w:shd w:val="clear" w:color="auto" w:fill="FFFFFF"/>
              </w:rPr>
            </w:pPr>
            <w:r w:rsidRPr="00211A40">
              <w:rPr>
                <w:rFonts w:ascii="GHEA Grapalat" w:hAnsi="GHEA Grapalat" w:cs="Calibri"/>
                <w:sz w:val="20"/>
                <w:szCs w:val="20"/>
              </w:rPr>
              <w:t>Տարածքում հանքարդյունաբերության ճնշման առկայություն։</w:t>
            </w:r>
          </w:p>
        </w:tc>
        <w:tc>
          <w:tcPr>
            <w:tcW w:w="1903" w:type="dxa"/>
            <w:vMerge/>
            <w:vAlign w:val="center"/>
          </w:tcPr>
          <w:p w14:paraId="37433480" w14:textId="17A2D84E" w:rsidR="00FF3E98" w:rsidRPr="00211A40" w:rsidRDefault="00FF3E98" w:rsidP="009325F8">
            <w:pPr>
              <w:rPr>
                <w:rFonts w:ascii="GHEA Grapalat" w:hAnsi="GHEA Grapalat" w:cs="Calibri"/>
                <w:b/>
                <w:bCs/>
                <w:sz w:val="20"/>
                <w:szCs w:val="20"/>
                <w:shd w:val="clear" w:color="auto" w:fill="FFFFFF"/>
              </w:rPr>
            </w:pPr>
          </w:p>
        </w:tc>
      </w:tr>
    </w:tbl>
    <w:p w14:paraId="1F66C91A" w14:textId="77777777" w:rsidR="0047559E" w:rsidRPr="00426F86" w:rsidRDefault="0047559E" w:rsidP="009325F8">
      <w:pPr>
        <w:jc w:val="both"/>
        <w:rPr>
          <w:rFonts w:ascii="GHEA Grapalat" w:eastAsia="Arial" w:hAnsi="GHEA Grapalat" w:cs="Calibri"/>
        </w:rPr>
      </w:pPr>
    </w:p>
    <w:p w14:paraId="453D9E39" w14:textId="24AA9127" w:rsidR="0047559E" w:rsidRPr="00426F86" w:rsidRDefault="004B242A" w:rsidP="00DF4CEC">
      <w:pPr>
        <w:pStyle w:val="Heading2"/>
        <w:numPr>
          <w:ilvl w:val="1"/>
          <w:numId w:val="36"/>
        </w:numPr>
        <w:rPr>
          <w:rFonts w:ascii="GHEA Grapalat" w:hAnsi="GHEA Grapalat" w:cstheme="minorHAnsi"/>
          <w:b/>
          <w:color w:val="auto"/>
          <w:sz w:val="24"/>
          <w:szCs w:val="24"/>
        </w:rPr>
      </w:pPr>
      <w:bookmarkStart w:id="270" w:name="_Toc174622244"/>
      <w:r w:rsidRPr="00426F86">
        <w:rPr>
          <w:rFonts w:ascii="GHEA Grapalat" w:hAnsi="GHEA Grapalat" w:cstheme="minorHAnsi"/>
          <w:b/>
          <w:color w:val="auto"/>
          <w:sz w:val="24"/>
          <w:szCs w:val="24"/>
        </w:rPr>
        <w:t>Նպատակներ</w:t>
      </w:r>
      <w:r w:rsidR="003D6EB5" w:rsidRPr="00426F86">
        <w:rPr>
          <w:rFonts w:ascii="GHEA Grapalat" w:hAnsi="GHEA Grapalat" w:cstheme="minorHAnsi"/>
          <w:b/>
          <w:color w:val="auto"/>
          <w:sz w:val="24"/>
          <w:szCs w:val="24"/>
        </w:rPr>
        <w:t xml:space="preserve"> </w:t>
      </w:r>
      <w:r w:rsidRPr="00426F86">
        <w:rPr>
          <w:rFonts w:ascii="GHEA Grapalat" w:hAnsi="GHEA Grapalat" w:cstheme="minorHAnsi"/>
          <w:b/>
          <w:color w:val="auto"/>
          <w:sz w:val="24"/>
          <w:szCs w:val="24"/>
        </w:rPr>
        <w:t>պահպանվող</w:t>
      </w:r>
      <w:r w:rsidR="003D6EB5" w:rsidRPr="00426F86">
        <w:rPr>
          <w:rFonts w:ascii="GHEA Grapalat" w:hAnsi="GHEA Grapalat" w:cstheme="minorHAnsi"/>
          <w:b/>
          <w:color w:val="auto"/>
          <w:sz w:val="24"/>
          <w:szCs w:val="24"/>
        </w:rPr>
        <w:t xml:space="preserve"> </w:t>
      </w:r>
      <w:r w:rsidRPr="00426F86">
        <w:rPr>
          <w:rFonts w:ascii="GHEA Grapalat" w:hAnsi="GHEA Grapalat" w:cstheme="minorHAnsi"/>
          <w:b/>
          <w:color w:val="auto"/>
          <w:sz w:val="24"/>
          <w:szCs w:val="24"/>
        </w:rPr>
        <w:t>տարածքների</w:t>
      </w:r>
      <w:r w:rsidR="003D6EB5" w:rsidRPr="00426F86">
        <w:rPr>
          <w:rFonts w:ascii="GHEA Grapalat" w:hAnsi="GHEA Grapalat" w:cstheme="minorHAnsi"/>
          <w:b/>
          <w:color w:val="auto"/>
          <w:sz w:val="24"/>
          <w:szCs w:val="24"/>
        </w:rPr>
        <w:t xml:space="preserve"> </w:t>
      </w:r>
      <w:r w:rsidRPr="00426F86">
        <w:rPr>
          <w:rFonts w:ascii="GHEA Grapalat" w:hAnsi="GHEA Grapalat" w:cstheme="minorHAnsi"/>
          <w:b/>
          <w:color w:val="auto"/>
          <w:sz w:val="24"/>
          <w:szCs w:val="24"/>
        </w:rPr>
        <w:t>համար</w:t>
      </w:r>
      <w:bookmarkEnd w:id="270"/>
    </w:p>
    <w:p w14:paraId="67EBCEE4" w14:textId="4CF235D1" w:rsidR="0047559E" w:rsidRPr="006F1057" w:rsidRDefault="006F1057" w:rsidP="00780E27">
      <w:pPr>
        <w:pStyle w:val="ListParagraph"/>
        <w:numPr>
          <w:ilvl w:val="0"/>
          <w:numId w:val="59"/>
        </w:numPr>
        <w:autoSpaceDE w:val="0"/>
        <w:autoSpaceDN w:val="0"/>
        <w:adjustRightInd w:val="0"/>
        <w:spacing w:after="0" w:line="360" w:lineRule="auto"/>
        <w:ind w:left="0" w:firstLine="709"/>
        <w:jc w:val="both"/>
        <w:rPr>
          <w:rFonts w:ascii="GHEA Grapalat" w:eastAsia="Calibri" w:hAnsi="GHEA Grapalat" w:cs="Calibri"/>
          <w:kern w:val="0"/>
          <w:sz w:val="24"/>
          <w:szCs w:val="24"/>
          <w14:ligatures w14:val="none"/>
        </w:rPr>
      </w:pPr>
      <w:r w:rsidRPr="006F1057">
        <w:rPr>
          <w:rFonts w:ascii="GHEA Grapalat" w:eastAsia="Calibri" w:hAnsi="GHEA Grapalat" w:cs="Calibri"/>
          <w:kern w:val="0"/>
          <w:sz w:val="24"/>
          <w:szCs w:val="24"/>
          <w14:ligatures w14:val="none"/>
        </w:rPr>
        <w:t xml:space="preserve">Հարավային ՋԿՏ-ի </w:t>
      </w:r>
      <w:r w:rsidR="00CE5145">
        <w:rPr>
          <w:rFonts w:ascii="GHEA Grapalat" w:eastAsia="Calibri" w:hAnsi="GHEA Grapalat" w:cs="Calibri"/>
          <w:kern w:val="0"/>
          <w:sz w:val="24"/>
          <w:szCs w:val="24"/>
          <w14:ligatures w14:val="none"/>
        </w:rPr>
        <w:t xml:space="preserve">պահպանվող տարածքների համար </w:t>
      </w:r>
      <w:r w:rsidR="00A74633">
        <w:rPr>
          <w:rFonts w:ascii="GHEA Grapalat" w:eastAsia="Calibri" w:hAnsi="GHEA Grapalat" w:cs="Calibri"/>
          <w:kern w:val="0"/>
          <w:sz w:val="24"/>
          <w:szCs w:val="24"/>
          <w14:ligatures w14:val="none"/>
        </w:rPr>
        <w:t>բ</w:t>
      </w:r>
      <w:r w:rsidR="0047559E" w:rsidRPr="006F1057">
        <w:rPr>
          <w:rFonts w:ascii="GHEA Grapalat" w:eastAsia="Calibri" w:hAnsi="GHEA Grapalat" w:cs="Calibri"/>
          <w:kern w:val="0"/>
          <w:sz w:val="24"/>
          <w:szCs w:val="24"/>
          <w14:ligatures w14:val="none"/>
        </w:rPr>
        <w:t xml:space="preserve">նապահպանական նպատակները </w:t>
      </w:r>
      <w:r w:rsidR="00AD0A4A">
        <w:rPr>
          <w:rFonts w:ascii="GHEA Grapalat" w:eastAsia="Calibri" w:hAnsi="GHEA Grapalat" w:cs="Calibri"/>
          <w:kern w:val="0"/>
          <w:sz w:val="24"/>
          <w:szCs w:val="24"/>
          <w14:ligatures w14:val="none"/>
        </w:rPr>
        <w:t xml:space="preserve">ներկայացված </w:t>
      </w:r>
      <w:r w:rsidR="0047559E" w:rsidRPr="006F1057">
        <w:rPr>
          <w:rFonts w:ascii="GHEA Grapalat" w:eastAsia="Calibri" w:hAnsi="GHEA Grapalat" w:cs="Calibri"/>
          <w:kern w:val="0"/>
          <w:sz w:val="24"/>
          <w:szCs w:val="24"/>
          <w14:ligatures w14:val="none"/>
        </w:rPr>
        <w:t xml:space="preserve">են </w:t>
      </w:r>
      <w:r w:rsidR="00207B07">
        <w:rPr>
          <w:rFonts w:ascii="GHEA Grapalat" w:eastAsia="Calibri" w:hAnsi="GHEA Grapalat" w:cs="Calibri"/>
          <w:kern w:val="0"/>
          <w:sz w:val="24"/>
          <w:szCs w:val="24"/>
          <w14:ligatures w14:val="none"/>
        </w:rPr>
        <w:t>ա</w:t>
      </w:r>
      <w:r w:rsidR="00E55487" w:rsidRPr="006F1057">
        <w:rPr>
          <w:rFonts w:ascii="GHEA Grapalat" w:eastAsia="Calibri" w:hAnsi="GHEA Grapalat" w:cs="Calibri"/>
          <w:kern w:val="0"/>
          <w:sz w:val="24"/>
          <w:szCs w:val="24"/>
          <w14:ligatures w14:val="none"/>
        </w:rPr>
        <w:t>ղյուսակ</w:t>
      </w:r>
      <w:r w:rsidR="0047559E" w:rsidRPr="006F1057">
        <w:rPr>
          <w:rFonts w:ascii="GHEA Grapalat" w:eastAsia="Calibri" w:hAnsi="GHEA Grapalat" w:cs="Calibri"/>
          <w:kern w:val="0"/>
          <w:sz w:val="24"/>
          <w:szCs w:val="24"/>
          <w14:ligatures w14:val="none"/>
        </w:rPr>
        <w:t xml:space="preserve"> 11.</w:t>
      </w:r>
      <w:r w:rsidR="00490880">
        <w:rPr>
          <w:rFonts w:ascii="GHEA Grapalat" w:eastAsia="Calibri" w:hAnsi="GHEA Grapalat" w:cs="Calibri"/>
          <w:kern w:val="0"/>
          <w:sz w:val="24"/>
          <w:szCs w:val="24"/>
          <w14:ligatures w14:val="none"/>
        </w:rPr>
        <w:t>3</w:t>
      </w:r>
      <w:r w:rsidR="00AD0A4A">
        <w:rPr>
          <w:rFonts w:ascii="GHEA Grapalat" w:eastAsia="Calibri" w:hAnsi="GHEA Grapalat" w:cs="Calibri"/>
          <w:kern w:val="0"/>
          <w:sz w:val="24"/>
          <w:szCs w:val="24"/>
          <w14:ligatures w14:val="none"/>
        </w:rPr>
        <w:t>-ում</w:t>
      </w:r>
      <w:r w:rsidR="00CE5145">
        <w:rPr>
          <w:rFonts w:ascii="Cambria Math" w:eastAsia="MS Mincho" w:hAnsi="Cambria Math" w:cs="Cambria Math"/>
          <w:kern w:val="0"/>
          <w:sz w:val="24"/>
          <w:szCs w:val="24"/>
          <w14:ligatures w14:val="none"/>
        </w:rPr>
        <w:t xml:space="preserve">։ </w:t>
      </w:r>
      <w:r w:rsidR="00207B07" w:rsidRPr="00490880">
        <w:rPr>
          <w:rFonts w:ascii="GHEA Grapalat" w:eastAsia="Gill Sans" w:hAnsi="GHEA Grapalat" w:cstheme="minorHAnsi"/>
          <w:sz w:val="24"/>
          <w:szCs w:val="24"/>
        </w:rPr>
        <w:t xml:space="preserve">Հարավային </w:t>
      </w:r>
      <w:r w:rsidR="00207B07" w:rsidRPr="00490880">
        <w:rPr>
          <w:rFonts w:ascii="GHEA Grapalat" w:eastAsia="Gill Sans" w:hAnsi="GHEA Grapalat" w:cstheme="minorHAnsi"/>
          <w:sz w:val="24"/>
          <w:szCs w:val="24"/>
        </w:rPr>
        <w:lastRenderedPageBreak/>
        <w:t>ՋՏԿ-ի ջրային ռեսուրսների վրա առկա արտաքին</w:t>
      </w:r>
      <w:r w:rsidR="00207B07">
        <w:rPr>
          <w:rFonts w:ascii="GHEA Grapalat" w:eastAsia="Gill Sans" w:hAnsi="GHEA Grapalat" w:cstheme="minorHAnsi"/>
          <w:sz w:val="24"/>
          <w:szCs w:val="24"/>
        </w:rPr>
        <w:t xml:space="preserve"> և անվտանգային</w:t>
      </w:r>
      <w:r w:rsidR="00207B07" w:rsidRPr="00490880">
        <w:rPr>
          <w:rFonts w:ascii="GHEA Grapalat" w:eastAsia="Gill Sans" w:hAnsi="GHEA Grapalat" w:cstheme="minorHAnsi"/>
          <w:sz w:val="24"/>
          <w:szCs w:val="24"/>
        </w:rPr>
        <w:t xml:space="preserve"> </w:t>
      </w:r>
      <w:r w:rsidR="00207B07">
        <w:rPr>
          <w:rFonts w:ascii="GHEA Grapalat" w:eastAsia="Gill Sans" w:hAnsi="GHEA Grapalat" w:cstheme="minorHAnsi"/>
          <w:sz w:val="24"/>
          <w:szCs w:val="24"/>
        </w:rPr>
        <w:t>ռիսկերը ներկայացված են աղյուսակ 11,4-ում։</w:t>
      </w:r>
    </w:p>
    <w:p w14:paraId="0FCCDA94" w14:textId="5A36C33C" w:rsidR="002C7D87" w:rsidRPr="00BC42B8" w:rsidRDefault="002C7D87" w:rsidP="00BC42B8">
      <w:pPr>
        <w:pStyle w:val="Caption"/>
        <w:jc w:val="both"/>
        <w:rPr>
          <w:rFonts w:ascii="GHEA Grapalat" w:eastAsia="Calibri" w:hAnsi="GHEA Grapalat" w:cs="Calibri"/>
          <w:iCs/>
          <w:sz w:val="24"/>
          <w:szCs w:val="24"/>
        </w:rPr>
      </w:pPr>
      <w:bookmarkStart w:id="271" w:name="_Toc174622624"/>
      <w:r w:rsidRPr="00BC42B8">
        <w:rPr>
          <w:rFonts w:ascii="GHEA Grapalat" w:eastAsia="Calibri" w:hAnsi="GHEA Grapalat" w:cs="Calibri"/>
          <w:bCs w:val="0"/>
          <w:iCs/>
          <w:sz w:val="24"/>
          <w:szCs w:val="24"/>
        </w:rPr>
        <w:t>Աղյուսակ 11</w:t>
      </w:r>
      <w:r w:rsidRPr="00BC42B8">
        <w:rPr>
          <w:rFonts w:ascii="Cambria Math" w:eastAsia="MS Mincho" w:hAnsi="Cambria Math" w:cs="Cambria Math"/>
          <w:bCs w:val="0"/>
          <w:iCs/>
          <w:sz w:val="24"/>
          <w:szCs w:val="24"/>
        </w:rPr>
        <w:t>․</w:t>
      </w:r>
      <w:r w:rsidRPr="00BC42B8">
        <w:rPr>
          <w:rFonts w:ascii="GHEA Grapalat" w:eastAsia="Calibri" w:hAnsi="GHEA Grapalat" w:cs="Calibri"/>
          <w:bCs w:val="0"/>
          <w:iCs/>
          <w:sz w:val="24"/>
          <w:szCs w:val="24"/>
        </w:rPr>
        <w:t xml:space="preserve"> </w:t>
      </w:r>
      <w:r w:rsidR="00490880">
        <w:rPr>
          <w:rFonts w:ascii="GHEA Grapalat" w:eastAsia="Calibri" w:hAnsi="GHEA Grapalat" w:cs="Calibri"/>
          <w:bCs w:val="0"/>
          <w:iCs/>
          <w:sz w:val="24"/>
          <w:szCs w:val="24"/>
        </w:rPr>
        <w:t>3</w:t>
      </w:r>
      <w:r w:rsidRPr="00BC42B8">
        <w:rPr>
          <w:rFonts w:ascii="Cambria Math" w:eastAsia="MS Mincho" w:hAnsi="Cambria Math" w:cs="Cambria Math"/>
          <w:bCs w:val="0"/>
          <w:iCs/>
          <w:sz w:val="24"/>
          <w:szCs w:val="24"/>
        </w:rPr>
        <w:t>․</w:t>
      </w:r>
      <w:r w:rsidRPr="00BC42B8">
        <w:rPr>
          <w:rFonts w:ascii="GHEA Grapalat" w:eastAsia="Calibri" w:hAnsi="GHEA Grapalat" w:cs="Calibri"/>
          <w:bCs w:val="0"/>
          <w:iCs/>
          <w:sz w:val="24"/>
          <w:szCs w:val="24"/>
        </w:rPr>
        <w:t xml:space="preserve"> Պահպանվող տարածքների համար սահմանված բնապահպանական նպատակներ </w:t>
      </w:r>
      <w:bookmarkEnd w:id="271"/>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3267"/>
        <w:gridCol w:w="6514"/>
      </w:tblGrid>
      <w:tr w:rsidR="00490880" w:rsidRPr="00426F86" w14:paraId="72647BB0" w14:textId="77777777" w:rsidTr="00CF6FF5">
        <w:trPr>
          <w:trHeight w:val="124"/>
          <w:tblHeader/>
          <w:jc w:val="center"/>
        </w:trPr>
        <w:tc>
          <w:tcPr>
            <w:tcW w:w="644" w:type="dxa"/>
            <w:shd w:val="clear" w:color="auto" w:fill="002F6C"/>
            <w:vAlign w:val="center"/>
          </w:tcPr>
          <w:p w14:paraId="5553AE9C" w14:textId="5D022075" w:rsidR="00490880" w:rsidRPr="00CE5145" w:rsidRDefault="00490880" w:rsidP="009325F8">
            <w:pPr>
              <w:autoSpaceDE w:val="0"/>
              <w:autoSpaceDN w:val="0"/>
              <w:adjustRightInd w:val="0"/>
              <w:jc w:val="center"/>
              <w:rPr>
                <w:rFonts w:ascii="GHEA Grapalat" w:eastAsia="Calibri" w:hAnsi="GHEA Grapalat" w:cs="Calibri"/>
                <w:b/>
                <w:bCs/>
                <w:sz w:val="20"/>
                <w:szCs w:val="20"/>
              </w:rPr>
            </w:pPr>
            <w:r w:rsidRPr="00CE5145">
              <w:rPr>
                <w:rFonts w:ascii="GHEA Grapalat" w:eastAsia="Calibri" w:hAnsi="GHEA Grapalat" w:cs="Calibri"/>
                <w:b/>
                <w:bCs/>
                <w:sz w:val="20"/>
                <w:szCs w:val="20"/>
              </w:rPr>
              <w:t>Հ/հ</w:t>
            </w:r>
          </w:p>
        </w:tc>
        <w:tc>
          <w:tcPr>
            <w:tcW w:w="3267" w:type="dxa"/>
            <w:shd w:val="clear" w:color="auto" w:fill="002F6C"/>
            <w:vAlign w:val="center"/>
          </w:tcPr>
          <w:p w14:paraId="065E6C9E" w14:textId="77777777" w:rsidR="00490880" w:rsidRPr="00CE5145" w:rsidRDefault="00490880" w:rsidP="009325F8">
            <w:pPr>
              <w:autoSpaceDE w:val="0"/>
              <w:autoSpaceDN w:val="0"/>
              <w:adjustRightInd w:val="0"/>
              <w:jc w:val="center"/>
              <w:rPr>
                <w:rFonts w:ascii="GHEA Grapalat" w:eastAsia="Calibri" w:hAnsi="GHEA Grapalat" w:cs="Calibri"/>
                <w:b/>
                <w:bCs/>
                <w:sz w:val="20"/>
                <w:szCs w:val="20"/>
              </w:rPr>
            </w:pPr>
            <w:r w:rsidRPr="00CE5145">
              <w:rPr>
                <w:rFonts w:ascii="GHEA Grapalat" w:eastAsia="Calibri" w:hAnsi="GHEA Grapalat" w:cs="Calibri"/>
                <w:b/>
                <w:bCs/>
                <w:sz w:val="20"/>
                <w:szCs w:val="20"/>
              </w:rPr>
              <w:t>Պահպանվող տարածք</w:t>
            </w:r>
          </w:p>
        </w:tc>
        <w:tc>
          <w:tcPr>
            <w:tcW w:w="6514" w:type="dxa"/>
            <w:shd w:val="clear" w:color="auto" w:fill="002F6C"/>
            <w:vAlign w:val="center"/>
          </w:tcPr>
          <w:p w14:paraId="6F79A9FC" w14:textId="35A41D51" w:rsidR="00490880" w:rsidRPr="00CE5145" w:rsidRDefault="00490880" w:rsidP="009325F8">
            <w:pPr>
              <w:autoSpaceDE w:val="0"/>
              <w:autoSpaceDN w:val="0"/>
              <w:adjustRightInd w:val="0"/>
              <w:jc w:val="center"/>
              <w:rPr>
                <w:rFonts w:ascii="GHEA Grapalat" w:eastAsia="Calibri" w:hAnsi="GHEA Grapalat" w:cs="Calibri"/>
                <w:b/>
                <w:bCs/>
                <w:sz w:val="20"/>
                <w:szCs w:val="20"/>
              </w:rPr>
            </w:pPr>
            <w:r w:rsidRPr="00CE5145">
              <w:rPr>
                <w:rFonts w:ascii="GHEA Grapalat" w:eastAsia="Calibri" w:hAnsi="GHEA Grapalat" w:cs="Calibri"/>
                <w:b/>
                <w:bCs/>
                <w:sz w:val="20"/>
                <w:szCs w:val="20"/>
              </w:rPr>
              <w:t>Բնապահպանական նպատակ</w:t>
            </w:r>
          </w:p>
        </w:tc>
      </w:tr>
      <w:tr w:rsidR="00490880" w:rsidRPr="00EC53EB" w14:paraId="72594412" w14:textId="77777777" w:rsidTr="00CF6FF5">
        <w:trPr>
          <w:trHeight w:val="939"/>
          <w:jc w:val="center"/>
        </w:trPr>
        <w:tc>
          <w:tcPr>
            <w:tcW w:w="644" w:type="dxa"/>
            <w:vAlign w:val="center"/>
          </w:tcPr>
          <w:p w14:paraId="13E9FF55" w14:textId="1647F9AF" w:rsidR="00490880" w:rsidRPr="00CD6ADE" w:rsidRDefault="00490880" w:rsidP="00780E27">
            <w:pPr>
              <w:pStyle w:val="ListParagraph"/>
              <w:numPr>
                <w:ilvl w:val="0"/>
                <w:numId w:val="53"/>
              </w:numPr>
              <w:autoSpaceDE w:val="0"/>
              <w:autoSpaceDN w:val="0"/>
              <w:adjustRightInd w:val="0"/>
              <w:spacing w:after="0" w:line="240" w:lineRule="auto"/>
              <w:jc w:val="center"/>
              <w:rPr>
                <w:rFonts w:ascii="GHEA Grapalat" w:eastAsia="Calibri" w:hAnsi="GHEA Grapalat" w:cs="Calibri"/>
                <w:b/>
                <w:kern w:val="0"/>
                <w:sz w:val="20"/>
                <w:szCs w:val="20"/>
                <w14:ligatures w14:val="none"/>
              </w:rPr>
            </w:pPr>
          </w:p>
        </w:tc>
        <w:tc>
          <w:tcPr>
            <w:tcW w:w="3267" w:type="dxa"/>
            <w:vAlign w:val="center"/>
          </w:tcPr>
          <w:p w14:paraId="12F5250A" w14:textId="1DA971F3" w:rsidR="00490880" w:rsidRPr="00F8779F" w:rsidRDefault="00490880" w:rsidP="009325F8">
            <w:pPr>
              <w:autoSpaceDE w:val="0"/>
              <w:autoSpaceDN w:val="0"/>
              <w:adjustRightInd w:val="0"/>
              <w:rPr>
                <w:rFonts w:ascii="GHEA Grapalat" w:eastAsia="Calibri" w:hAnsi="GHEA Grapalat" w:cs="Calibri"/>
                <w:sz w:val="20"/>
                <w:szCs w:val="20"/>
                <w:lang w:val="hy-AM"/>
              </w:rPr>
            </w:pPr>
            <w:r w:rsidRPr="00F8779F">
              <w:rPr>
                <w:rFonts w:ascii="GHEA Grapalat" w:eastAsia="Calibri" w:hAnsi="GHEA Grapalat" w:cs="Calibri"/>
                <w:sz w:val="20"/>
                <w:szCs w:val="20"/>
                <w:lang w:val="hy-AM"/>
              </w:rPr>
              <w:t>Խմելու ջրի ջրհավաք տարածքներ՝ խմելու ջրի աղբյուրների խմբերի 9.97 կմ</w:t>
            </w:r>
            <w:r w:rsidRPr="00F8779F">
              <w:rPr>
                <w:rFonts w:ascii="GHEA Grapalat" w:eastAsia="Calibri" w:hAnsi="GHEA Grapalat" w:cs="Calibri"/>
                <w:sz w:val="20"/>
                <w:szCs w:val="20"/>
                <w:vertAlign w:val="superscript"/>
                <w:lang w:val="hy-AM"/>
              </w:rPr>
              <w:t>2</w:t>
            </w:r>
            <w:r w:rsidRPr="00F8779F">
              <w:rPr>
                <w:rFonts w:ascii="GHEA Grapalat" w:eastAsia="Calibri" w:hAnsi="GHEA Grapalat" w:cs="Calibri"/>
                <w:sz w:val="20"/>
                <w:szCs w:val="20"/>
                <w:lang w:val="hy-AM"/>
              </w:rPr>
              <w:t xml:space="preserve"> ընդհանուր տարածքով 26 տեղամաս </w:t>
            </w:r>
          </w:p>
        </w:tc>
        <w:tc>
          <w:tcPr>
            <w:tcW w:w="6514" w:type="dxa"/>
            <w:vAlign w:val="center"/>
          </w:tcPr>
          <w:p w14:paraId="619ABD35" w14:textId="6EE9A8B5" w:rsidR="00490880" w:rsidRPr="00F8779F" w:rsidRDefault="00490880" w:rsidP="007B61B1">
            <w:pPr>
              <w:autoSpaceDE w:val="0"/>
              <w:autoSpaceDN w:val="0"/>
              <w:adjustRightInd w:val="0"/>
              <w:rPr>
                <w:rFonts w:ascii="GHEA Grapalat" w:eastAsia="Calibri" w:hAnsi="GHEA Grapalat" w:cs="Calibri"/>
                <w:sz w:val="20"/>
                <w:szCs w:val="20"/>
                <w:lang w:val="hy-AM"/>
              </w:rPr>
            </w:pPr>
            <w:r w:rsidRPr="00F8779F">
              <w:rPr>
                <w:rFonts w:ascii="GHEA Grapalat" w:eastAsia="Calibri" w:hAnsi="GHEA Grapalat" w:cs="Calibri"/>
                <w:sz w:val="20"/>
                <w:szCs w:val="20"/>
                <w:lang w:val="hy-AM"/>
              </w:rPr>
              <w:t xml:space="preserve">Ունենալ պահպանվող տարածքի համար ԵՄ ՋՇԴ և ՀՀ առողջապահության նախարարի N803, 29.11.2002թ որոշմանը համահունչ ռեգիստր և բնորոշել սանիտարական պահպանման գոտին </w:t>
            </w:r>
          </w:p>
        </w:tc>
      </w:tr>
      <w:tr w:rsidR="00490880" w:rsidRPr="00426F86" w14:paraId="2F0882F9" w14:textId="77777777" w:rsidTr="00CF6FF5">
        <w:trPr>
          <w:trHeight w:val="1949"/>
          <w:jc w:val="center"/>
        </w:trPr>
        <w:tc>
          <w:tcPr>
            <w:tcW w:w="64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595623E" w14:textId="62426D36" w:rsidR="00490880" w:rsidRPr="00CD6ADE" w:rsidRDefault="00490880" w:rsidP="00780E27">
            <w:pPr>
              <w:pStyle w:val="ListParagraph"/>
              <w:numPr>
                <w:ilvl w:val="0"/>
                <w:numId w:val="53"/>
              </w:numPr>
              <w:autoSpaceDE w:val="0"/>
              <w:autoSpaceDN w:val="0"/>
              <w:adjustRightInd w:val="0"/>
              <w:spacing w:after="0" w:line="240" w:lineRule="auto"/>
              <w:jc w:val="center"/>
              <w:rPr>
                <w:rFonts w:ascii="GHEA Grapalat" w:eastAsia="Calibri" w:hAnsi="GHEA Grapalat" w:cs="Calibri"/>
                <w:b/>
                <w:kern w:val="0"/>
                <w:sz w:val="20"/>
                <w:szCs w:val="20"/>
                <w14:ligatures w14:val="none"/>
              </w:rPr>
            </w:pPr>
          </w:p>
        </w:tc>
        <w:tc>
          <w:tcPr>
            <w:tcW w:w="326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EE6E088" w14:textId="4DBD57D4" w:rsidR="00490880" w:rsidRPr="00CE5145" w:rsidRDefault="00490880" w:rsidP="007B61B1">
            <w:pPr>
              <w:autoSpaceDE w:val="0"/>
              <w:autoSpaceDN w:val="0"/>
              <w:adjustRightInd w:val="0"/>
              <w:rPr>
                <w:rFonts w:ascii="GHEA Grapalat" w:eastAsia="Calibri" w:hAnsi="GHEA Grapalat" w:cs="Calibri"/>
                <w:sz w:val="20"/>
                <w:szCs w:val="20"/>
              </w:rPr>
            </w:pPr>
            <w:r w:rsidRPr="00CE5145">
              <w:rPr>
                <w:rFonts w:ascii="GHEA Grapalat" w:eastAsia="Calibri" w:hAnsi="GHEA Grapalat" w:cs="Calibri"/>
                <w:sz w:val="20"/>
                <w:szCs w:val="20"/>
              </w:rPr>
              <w:t xml:space="preserve">«Զանգեզուր» </w:t>
            </w:r>
            <w:r w:rsidR="005E6287">
              <w:rPr>
                <w:rFonts w:ascii="GHEA Grapalat" w:eastAsia="Calibri" w:hAnsi="GHEA Grapalat" w:cs="Calibri"/>
                <w:sz w:val="20"/>
                <w:szCs w:val="20"/>
              </w:rPr>
              <w:t>կ</w:t>
            </w:r>
            <w:r w:rsidRPr="00CE5145">
              <w:rPr>
                <w:rFonts w:ascii="GHEA Grapalat" w:eastAsia="Calibri" w:hAnsi="GHEA Grapalat" w:cs="Calibri"/>
                <w:sz w:val="20"/>
                <w:szCs w:val="20"/>
              </w:rPr>
              <w:t>ենսոլորտային համալիր ՊՈԱԿ</w:t>
            </w:r>
          </w:p>
          <w:p w14:paraId="495A4B09" w14:textId="3388409C" w:rsidR="00490880" w:rsidRPr="00CE5145" w:rsidRDefault="00490880" w:rsidP="009325F8">
            <w:pPr>
              <w:autoSpaceDE w:val="0"/>
              <w:autoSpaceDN w:val="0"/>
              <w:adjustRightInd w:val="0"/>
              <w:rPr>
                <w:rFonts w:ascii="GHEA Grapalat" w:eastAsia="Calibri" w:hAnsi="GHEA Grapalat" w:cs="Calibri"/>
                <w:sz w:val="20"/>
                <w:szCs w:val="20"/>
              </w:rPr>
            </w:pPr>
          </w:p>
        </w:tc>
        <w:tc>
          <w:tcPr>
            <w:tcW w:w="651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7FD77E1" w14:textId="22030650" w:rsidR="00490880" w:rsidRPr="00CE5145" w:rsidRDefault="00490880" w:rsidP="005E6287">
            <w:pPr>
              <w:autoSpaceDE w:val="0"/>
              <w:autoSpaceDN w:val="0"/>
              <w:adjustRightInd w:val="0"/>
              <w:rPr>
                <w:rFonts w:ascii="GHEA Grapalat" w:eastAsia="Calibri" w:hAnsi="GHEA Grapalat" w:cs="Calibri"/>
                <w:sz w:val="20"/>
                <w:szCs w:val="20"/>
              </w:rPr>
            </w:pPr>
            <w:r w:rsidRPr="00CE5145">
              <w:rPr>
                <w:rFonts w:ascii="GHEA Grapalat" w:eastAsia="Calibri" w:hAnsi="GHEA Grapalat" w:cs="Calibri"/>
                <w:sz w:val="20"/>
                <w:szCs w:val="20"/>
              </w:rPr>
              <w:t xml:space="preserve">Ունենալ ազգային պարկի համար ԵՄ ՋՇԴ և «Բնության հատուկ պահպանվող տարածքների մասին» ՀՀ օրենքին համահունչ ռեգիստր, «Զանգեզուր» Կենսոլորտային համալիր ՊՈԱԿ-ի ԲՀՊՏ-ների և «Գորիսի» ՊԱ-ի կառավարման պլաններ։  </w:t>
            </w:r>
          </w:p>
        </w:tc>
      </w:tr>
      <w:tr w:rsidR="00490880" w:rsidRPr="00426F86" w14:paraId="6C97D1F0" w14:textId="77777777" w:rsidTr="00CF6FF5">
        <w:trPr>
          <w:trHeight w:val="1090"/>
          <w:jc w:val="center"/>
        </w:trPr>
        <w:tc>
          <w:tcPr>
            <w:tcW w:w="644" w:type="dxa"/>
            <w:tcBorders>
              <w:top w:val="single" w:sz="4" w:space="0" w:color="auto"/>
              <w:left w:val="single" w:sz="4" w:space="0" w:color="auto"/>
              <w:bottom w:val="single" w:sz="4" w:space="0" w:color="auto"/>
              <w:right w:val="single" w:sz="4" w:space="0" w:color="auto"/>
            </w:tcBorders>
            <w:vAlign w:val="center"/>
          </w:tcPr>
          <w:p w14:paraId="749548B8" w14:textId="2964AB20" w:rsidR="00490880" w:rsidRPr="00CD6ADE" w:rsidRDefault="00490880" w:rsidP="00780E27">
            <w:pPr>
              <w:pStyle w:val="ListParagraph"/>
              <w:numPr>
                <w:ilvl w:val="0"/>
                <w:numId w:val="53"/>
              </w:numPr>
              <w:autoSpaceDE w:val="0"/>
              <w:autoSpaceDN w:val="0"/>
              <w:adjustRightInd w:val="0"/>
              <w:spacing w:after="0" w:line="240" w:lineRule="auto"/>
              <w:jc w:val="center"/>
              <w:rPr>
                <w:rFonts w:ascii="GHEA Grapalat" w:eastAsia="Calibri" w:hAnsi="GHEA Grapalat" w:cs="Calibri"/>
                <w:b/>
                <w:kern w:val="0"/>
                <w:sz w:val="20"/>
                <w:szCs w:val="20"/>
                <w14:ligatures w14:val="none"/>
              </w:rPr>
            </w:pPr>
          </w:p>
        </w:tc>
        <w:tc>
          <w:tcPr>
            <w:tcW w:w="3267" w:type="dxa"/>
            <w:tcBorders>
              <w:top w:val="single" w:sz="4" w:space="0" w:color="auto"/>
              <w:left w:val="single" w:sz="4" w:space="0" w:color="auto"/>
              <w:bottom w:val="single" w:sz="4" w:space="0" w:color="auto"/>
              <w:right w:val="single" w:sz="4" w:space="0" w:color="auto"/>
            </w:tcBorders>
            <w:vAlign w:val="center"/>
          </w:tcPr>
          <w:p w14:paraId="1E13B8E0" w14:textId="45646C63" w:rsidR="00490880" w:rsidRPr="00CE5145" w:rsidRDefault="00490880" w:rsidP="007B61B1">
            <w:pPr>
              <w:autoSpaceDE w:val="0"/>
              <w:autoSpaceDN w:val="0"/>
              <w:adjustRightInd w:val="0"/>
              <w:rPr>
                <w:rFonts w:ascii="GHEA Grapalat" w:eastAsia="Calibri" w:hAnsi="GHEA Grapalat" w:cs="Calibri"/>
                <w:sz w:val="20"/>
                <w:szCs w:val="20"/>
              </w:rPr>
            </w:pPr>
            <w:r w:rsidRPr="00CE5145">
              <w:rPr>
                <w:rFonts w:ascii="GHEA Grapalat" w:eastAsia="Calibri" w:hAnsi="GHEA Grapalat" w:cs="Calibri"/>
                <w:sz w:val="20"/>
                <w:szCs w:val="20"/>
              </w:rPr>
              <w:t xml:space="preserve">Բնության հուշարձաններ </w:t>
            </w:r>
          </w:p>
        </w:tc>
        <w:tc>
          <w:tcPr>
            <w:tcW w:w="6514" w:type="dxa"/>
            <w:tcBorders>
              <w:top w:val="single" w:sz="4" w:space="0" w:color="auto"/>
              <w:left w:val="single" w:sz="4" w:space="0" w:color="auto"/>
              <w:bottom w:val="single" w:sz="4" w:space="0" w:color="auto"/>
              <w:right w:val="single" w:sz="4" w:space="0" w:color="auto"/>
            </w:tcBorders>
            <w:vAlign w:val="center"/>
          </w:tcPr>
          <w:p w14:paraId="75A830EE" w14:textId="7EA7B9D7" w:rsidR="00490880" w:rsidRPr="00CE5145" w:rsidRDefault="00490880" w:rsidP="009325F8">
            <w:pPr>
              <w:autoSpaceDE w:val="0"/>
              <w:autoSpaceDN w:val="0"/>
              <w:adjustRightInd w:val="0"/>
              <w:rPr>
                <w:rFonts w:ascii="GHEA Grapalat" w:eastAsia="Calibri" w:hAnsi="GHEA Grapalat" w:cs="Calibri"/>
                <w:sz w:val="20"/>
                <w:szCs w:val="20"/>
              </w:rPr>
            </w:pPr>
            <w:r w:rsidRPr="00CE5145">
              <w:rPr>
                <w:rFonts w:ascii="GHEA Grapalat" w:eastAsia="Calibri" w:hAnsi="GHEA Grapalat" w:cs="Calibri"/>
                <w:sz w:val="20"/>
                <w:szCs w:val="20"/>
              </w:rPr>
              <w:t>Ունենալ պահպանվող տարածքի համար ԵՄ ՋՇԴ և «Բնության հատուկ պահպանվող տարածքների մասին» ՀՀ օրենքին</w:t>
            </w:r>
            <w:r w:rsidR="005E6287">
              <w:rPr>
                <w:rFonts w:ascii="GHEA Grapalat" w:eastAsia="Calibri" w:hAnsi="GHEA Grapalat" w:cs="Calibri"/>
                <w:sz w:val="20"/>
                <w:szCs w:val="20"/>
              </w:rPr>
              <w:t xml:space="preserve"> </w:t>
            </w:r>
            <w:r w:rsidRPr="00CE5145">
              <w:rPr>
                <w:rFonts w:ascii="GHEA Grapalat" w:eastAsia="Calibri" w:hAnsi="GHEA Grapalat" w:cs="Calibri"/>
                <w:sz w:val="20"/>
                <w:szCs w:val="20"/>
              </w:rPr>
              <w:t>համահունչ ռեգիստր։</w:t>
            </w:r>
          </w:p>
        </w:tc>
      </w:tr>
      <w:tr w:rsidR="00490880" w:rsidRPr="00EC53EB" w14:paraId="2D9D3BDB" w14:textId="77777777" w:rsidTr="00CF6FF5">
        <w:trPr>
          <w:trHeight w:val="429"/>
          <w:jc w:val="center"/>
        </w:trPr>
        <w:tc>
          <w:tcPr>
            <w:tcW w:w="644" w:type="dxa"/>
            <w:shd w:val="clear" w:color="auto" w:fill="DAE9F7" w:themeFill="text2" w:themeFillTint="1A"/>
            <w:vAlign w:val="center"/>
          </w:tcPr>
          <w:p w14:paraId="175DDD59" w14:textId="1605C3CB" w:rsidR="00490880" w:rsidRPr="00CD6ADE" w:rsidRDefault="00490880" w:rsidP="00780E27">
            <w:pPr>
              <w:pStyle w:val="ListParagraph"/>
              <w:numPr>
                <w:ilvl w:val="0"/>
                <w:numId w:val="53"/>
              </w:numPr>
              <w:autoSpaceDE w:val="0"/>
              <w:autoSpaceDN w:val="0"/>
              <w:adjustRightInd w:val="0"/>
              <w:spacing w:after="0" w:line="240" w:lineRule="auto"/>
              <w:jc w:val="center"/>
              <w:rPr>
                <w:rFonts w:ascii="GHEA Grapalat" w:eastAsia="Calibri" w:hAnsi="GHEA Grapalat" w:cs="Calibri"/>
                <w:b/>
                <w:kern w:val="0"/>
                <w:sz w:val="20"/>
                <w:szCs w:val="20"/>
                <w14:ligatures w14:val="none"/>
              </w:rPr>
            </w:pPr>
          </w:p>
        </w:tc>
        <w:tc>
          <w:tcPr>
            <w:tcW w:w="3267" w:type="dxa"/>
            <w:shd w:val="clear" w:color="auto" w:fill="DAE9F7" w:themeFill="text2" w:themeFillTint="1A"/>
            <w:vAlign w:val="center"/>
          </w:tcPr>
          <w:p w14:paraId="07016E3C" w14:textId="77777777" w:rsidR="00490880" w:rsidRPr="00F8779F" w:rsidRDefault="00490880" w:rsidP="009325F8">
            <w:pPr>
              <w:autoSpaceDE w:val="0"/>
              <w:autoSpaceDN w:val="0"/>
              <w:adjustRightInd w:val="0"/>
              <w:rPr>
                <w:rFonts w:ascii="GHEA Grapalat" w:eastAsia="Calibri" w:hAnsi="GHEA Grapalat" w:cs="Calibri"/>
                <w:sz w:val="20"/>
                <w:szCs w:val="20"/>
                <w:lang w:val="hy-AM"/>
              </w:rPr>
            </w:pPr>
            <w:r w:rsidRPr="00F8779F">
              <w:rPr>
                <w:rFonts w:ascii="GHEA Grapalat" w:eastAsia="Calibri" w:hAnsi="GHEA Grapalat" w:cs="Calibri"/>
                <w:sz w:val="20"/>
                <w:szCs w:val="20"/>
                <w:lang w:val="hy-AM"/>
              </w:rPr>
              <w:t>Ջրաէկոհամակարգերի 79 սանիտարական պահպանման, 112 հոսքի ձևավորման, 121 հորատանցքերի և 472 աղբյուրների համար ստորերկրյա ջրային ռեսուրսների պահպանության, ջրապահպան գոտիների, 11 էկոտոնի և 6 անօտարելի գոտիներ:</w:t>
            </w:r>
          </w:p>
        </w:tc>
        <w:tc>
          <w:tcPr>
            <w:tcW w:w="6514" w:type="dxa"/>
            <w:shd w:val="clear" w:color="auto" w:fill="DAE9F7" w:themeFill="text2" w:themeFillTint="1A"/>
            <w:vAlign w:val="center"/>
          </w:tcPr>
          <w:p w14:paraId="5CEEB189" w14:textId="1D699C0A" w:rsidR="00490880" w:rsidRPr="00F8779F" w:rsidRDefault="005E6287" w:rsidP="005E6287">
            <w:pPr>
              <w:autoSpaceDE w:val="0"/>
              <w:autoSpaceDN w:val="0"/>
              <w:adjustRightInd w:val="0"/>
              <w:rPr>
                <w:rFonts w:ascii="GHEA Grapalat" w:eastAsia="Calibri" w:hAnsi="GHEA Grapalat" w:cs="Calibri"/>
                <w:sz w:val="20"/>
                <w:szCs w:val="20"/>
                <w:lang w:val="hy-AM"/>
              </w:rPr>
            </w:pPr>
            <w:r w:rsidRPr="00F8779F">
              <w:rPr>
                <w:rFonts w:ascii="GHEA Grapalat" w:eastAsia="Calibri" w:hAnsi="GHEA Grapalat" w:cs="Calibri"/>
                <w:sz w:val="20"/>
                <w:szCs w:val="20"/>
                <w:lang w:val="hy-AM"/>
              </w:rPr>
              <w:t>Կատարել փոփոխություններ Կառավարության 20.01.2005թ</w:t>
            </w:r>
            <w:r w:rsidR="00490880" w:rsidRPr="00F8779F">
              <w:rPr>
                <w:rFonts w:ascii="GHEA Grapalat" w:eastAsia="Calibri" w:hAnsi="GHEA Grapalat" w:cs="Calibri"/>
                <w:sz w:val="20"/>
                <w:szCs w:val="20"/>
                <w:lang w:val="hy-AM"/>
              </w:rPr>
              <w:t xml:space="preserve"> N64-Ն որոշման</w:t>
            </w:r>
            <w:r w:rsidRPr="00F8779F">
              <w:rPr>
                <w:rFonts w:ascii="GHEA Grapalat" w:eastAsia="Calibri" w:hAnsi="GHEA Grapalat" w:cs="Calibri"/>
                <w:sz w:val="20"/>
                <w:szCs w:val="20"/>
                <w:lang w:val="hy-AM"/>
              </w:rPr>
              <w:t xml:space="preserve"> մեջ, ստեղծել տարանջատման և </w:t>
            </w:r>
            <w:r w:rsidR="00490880" w:rsidRPr="00F8779F">
              <w:rPr>
                <w:rFonts w:ascii="GHEA Grapalat" w:eastAsia="Calibri" w:hAnsi="GHEA Grapalat" w:cs="Calibri"/>
                <w:sz w:val="20"/>
                <w:szCs w:val="20"/>
                <w:lang w:val="hy-AM"/>
              </w:rPr>
              <w:t xml:space="preserve">մոնիթորինգի համակարգ։  </w:t>
            </w:r>
          </w:p>
        </w:tc>
      </w:tr>
      <w:tr w:rsidR="00490880" w:rsidRPr="00426F86" w14:paraId="23860A9E" w14:textId="77777777" w:rsidTr="00CF6FF5">
        <w:trPr>
          <w:trHeight w:val="573"/>
          <w:jc w:val="center"/>
        </w:trPr>
        <w:tc>
          <w:tcPr>
            <w:tcW w:w="644" w:type="dxa"/>
            <w:vAlign w:val="center"/>
          </w:tcPr>
          <w:p w14:paraId="040E1BC0" w14:textId="7634FC10" w:rsidR="00490880" w:rsidRPr="00CD6ADE" w:rsidRDefault="00490880" w:rsidP="00780E27">
            <w:pPr>
              <w:pStyle w:val="ListParagraph"/>
              <w:numPr>
                <w:ilvl w:val="0"/>
                <w:numId w:val="53"/>
              </w:numPr>
              <w:autoSpaceDE w:val="0"/>
              <w:autoSpaceDN w:val="0"/>
              <w:adjustRightInd w:val="0"/>
              <w:spacing w:after="0" w:line="240" w:lineRule="auto"/>
              <w:jc w:val="center"/>
              <w:rPr>
                <w:rFonts w:ascii="GHEA Grapalat" w:eastAsia="Calibri" w:hAnsi="GHEA Grapalat" w:cs="Calibri"/>
                <w:b/>
                <w:kern w:val="0"/>
                <w:sz w:val="20"/>
                <w:szCs w:val="20"/>
                <w14:ligatures w14:val="none"/>
              </w:rPr>
            </w:pPr>
          </w:p>
        </w:tc>
        <w:tc>
          <w:tcPr>
            <w:tcW w:w="3267" w:type="dxa"/>
            <w:vAlign w:val="center"/>
          </w:tcPr>
          <w:p w14:paraId="2C4B4A66" w14:textId="77777777" w:rsidR="00490880" w:rsidRPr="00CE5145" w:rsidRDefault="00490880" w:rsidP="009325F8">
            <w:pPr>
              <w:autoSpaceDE w:val="0"/>
              <w:autoSpaceDN w:val="0"/>
              <w:adjustRightInd w:val="0"/>
              <w:rPr>
                <w:rFonts w:ascii="GHEA Grapalat" w:eastAsia="Calibri" w:hAnsi="GHEA Grapalat" w:cs="Calibri"/>
                <w:sz w:val="20"/>
                <w:szCs w:val="20"/>
              </w:rPr>
            </w:pPr>
            <w:r w:rsidRPr="00CE5145">
              <w:rPr>
                <w:rFonts w:ascii="GHEA Grapalat" w:eastAsia="Calibri" w:hAnsi="GHEA Grapalat" w:cs="Calibri"/>
                <w:sz w:val="20"/>
                <w:szCs w:val="20"/>
              </w:rPr>
              <w:t>Նիտրատներից խոցելի տարածքներ</w:t>
            </w:r>
          </w:p>
        </w:tc>
        <w:tc>
          <w:tcPr>
            <w:tcW w:w="6514" w:type="dxa"/>
            <w:vAlign w:val="center"/>
          </w:tcPr>
          <w:p w14:paraId="5F7206FD" w14:textId="77777777" w:rsidR="00490880" w:rsidRPr="00CE5145" w:rsidRDefault="00490880" w:rsidP="009325F8">
            <w:pPr>
              <w:autoSpaceDE w:val="0"/>
              <w:autoSpaceDN w:val="0"/>
              <w:adjustRightInd w:val="0"/>
              <w:rPr>
                <w:rFonts w:ascii="GHEA Grapalat" w:eastAsia="Calibri" w:hAnsi="GHEA Grapalat" w:cs="Calibri"/>
                <w:sz w:val="20"/>
                <w:szCs w:val="20"/>
              </w:rPr>
            </w:pPr>
            <w:r w:rsidRPr="00CE5145">
              <w:rPr>
                <w:rFonts w:ascii="GHEA Grapalat" w:eastAsia="Calibri" w:hAnsi="GHEA Grapalat" w:cs="Calibri"/>
                <w:sz w:val="20"/>
                <w:szCs w:val="20"/>
              </w:rPr>
              <w:t>Ունենալ պահպանվող տարածքի համար ԵՄ ՋՇԴ և Նիտրատների դիրեկտիվին համահունչ ռեգիստր, մոնիթորինգի և գնահատման համակարգ։</w:t>
            </w:r>
          </w:p>
        </w:tc>
      </w:tr>
      <w:tr w:rsidR="00490880" w:rsidRPr="00426F86" w14:paraId="3304290A" w14:textId="77777777" w:rsidTr="00CF6FF5">
        <w:trPr>
          <w:trHeight w:val="499"/>
          <w:jc w:val="center"/>
        </w:trPr>
        <w:tc>
          <w:tcPr>
            <w:tcW w:w="644" w:type="dxa"/>
            <w:shd w:val="clear" w:color="auto" w:fill="DAE9F7" w:themeFill="text2" w:themeFillTint="1A"/>
            <w:vAlign w:val="center"/>
          </w:tcPr>
          <w:p w14:paraId="685201C0" w14:textId="69B6F04A" w:rsidR="00490880" w:rsidRPr="00CD6ADE" w:rsidRDefault="00490880" w:rsidP="00780E27">
            <w:pPr>
              <w:pStyle w:val="ListParagraph"/>
              <w:numPr>
                <w:ilvl w:val="0"/>
                <w:numId w:val="53"/>
              </w:numPr>
              <w:autoSpaceDE w:val="0"/>
              <w:autoSpaceDN w:val="0"/>
              <w:adjustRightInd w:val="0"/>
              <w:spacing w:after="0" w:line="240" w:lineRule="auto"/>
              <w:jc w:val="center"/>
              <w:rPr>
                <w:rFonts w:ascii="GHEA Grapalat" w:eastAsia="Calibri" w:hAnsi="GHEA Grapalat" w:cs="Calibri"/>
                <w:b/>
                <w:kern w:val="0"/>
                <w:sz w:val="20"/>
                <w:szCs w:val="20"/>
                <w14:ligatures w14:val="none"/>
              </w:rPr>
            </w:pPr>
          </w:p>
        </w:tc>
        <w:tc>
          <w:tcPr>
            <w:tcW w:w="3267" w:type="dxa"/>
            <w:shd w:val="clear" w:color="auto" w:fill="DAE9F7" w:themeFill="text2" w:themeFillTint="1A"/>
            <w:vAlign w:val="center"/>
          </w:tcPr>
          <w:p w14:paraId="2D19FEFD" w14:textId="77777777" w:rsidR="00490880" w:rsidRPr="00CE5145" w:rsidRDefault="00490880" w:rsidP="009325F8">
            <w:pPr>
              <w:autoSpaceDE w:val="0"/>
              <w:autoSpaceDN w:val="0"/>
              <w:adjustRightInd w:val="0"/>
              <w:rPr>
                <w:rFonts w:ascii="GHEA Grapalat" w:eastAsia="Calibri" w:hAnsi="GHEA Grapalat" w:cs="Calibri"/>
                <w:b/>
                <w:sz w:val="20"/>
                <w:szCs w:val="20"/>
              </w:rPr>
            </w:pPr>
            <w:r w:rsidRPr="00CE5145">
              <w:rPr>
                <w:rFonts w:ascii="GHEA Grapalat" w:eastAsia="Calibri" w:hAnsi="GHEA Grapalat" w:cs="Calibri"/>
                <w:sz w:val="20"/>
                <w:szCs w:val="20"/>
              </w:rPr>
              <w:t>Բնական աղետների գոտիներ</w:t>
            </w:r>
          </w:p>
        </w:tc>
        <w:tc>
          <w:tcPr>
            <w:tcW w:w="6514" w:type="dxa"/>
            <w:shd w:val="clear" w:color="auto" w:fill="DAE9F7" w:themeFill="text2" w:themeFillTint="1A"/>
            <w:vAlign w:val="center"/>
          </w:tcPr>
          <w:p w14:paraId="5957FA63" w14:textId="77777777" w:rsidR="00490880" w:rsidRPr="00CE5145" w:rsidRDefault="00490880" w:rsidP="009325F8">
            <w:pPr>
              <w:autoSpaceDE w:val="0"/>
              <w:autoSpaceDN w:val="0"/>
              <w:adjustRightInd w:val="0"/>
              <w:rPr>
                <w:rFonts w:ascii="GHEA Grapalat" w:eastAsia="Calibri" w:hAnsi="GHEA Grapalat" w:cs="Calibri"/>
                <w:sz w:val="20"/>
                <w:szCs w:val="20"/>
              </w:rPr>
            </w:pPr>
            <w:r w:rsidRPr="00CE5145">
              <w:rPr>
                <w:rFonts w:ascii="GHEA Grapalat" w:eastAsia="Calibri" w:hAnsi="GHEA Grapalat" w:cs="Calibri"/>
                <w:sz w:val="20"/>
                <w:szCs w:val="20"/>
              </w:rPr>
              <w:t>Ունենալ պահպանվող տարածքի համար ԵՄ ՋՇԴ և Հեղեղների դիրեկտիվին համահունչ ռեգիստր։</w:t>
            </w:r>
          </w:p>
        </w:tc>
      </w:tr>
      <w:tr w:rsidR="00490880" w:rsidRPr="00426F86" w14:paraId="66DF9BEB" w14:textId="77777777" w:rsidTr="00CF6FF5">
        <w:trPr>
          <w:trHeight w:val="499"/>
          <w:jc w:val="center"/>
        </w:trPr>
        <w:tc>
          <w:tcPr>
            <w:tcW w:w="644" w:type="dxa"/>
            <w:shd w:val="clear" w:color="auto" w:fill="DAE9F7" w:themeFill="text2" w:themeFillTint="1A"/>
            <w:vAlign w:val="center"/>
          </w:tcPr>
          <w:p w14:paraId="07FEE1B3" w14:textId="2A2D381A" w:rsidR="00490880" w:rsidRPr="00CD6ADE" w:rsidRDefault="00490880" w:rsidP="00780E27">
            <w:pPr>
              <w:pStyle w:val="ListParagraph"/>
              <w:numPr>
                <w:ilvl w:val="0"/>
                <w:numId w:val="53"/>
              </w:numPr>
              <w:autoSpaceDE w:val="0"/>
              <w:autoSpaceDN w:val="0"/>
              <w:adjustRightInd w:val="0"/>
              <w:spacing w:after="0" w:line="240" w:lineRule="auto"/>
              <w:jc w:val="center"/>
              <w:rPr>
                <w:rFonts w:ascii="GHEA Grapalat" w:eastAsia="Calibri" w:hAnsi="GHEA Grapalat" w:cs="Calibri"/>
                <w:b/>
                <w:kern w:val="0"/>
                <w:sz w:val="20"/>
                <w:szCs w:val="20"/>
                <w14:ligatures w14:val="none"/>
              </w:rPr>
            </w:pPr>
          </w:p>
        </w:tc>
        <w:tc>
          <w:tcPr>
            <w:tcW w:w="3267" w:type="dxa"/>
            <w:shd w:val="clear" w:color="auto" w:fill="DAE9F7" w:themeFill="text2" w:themeFillTint="1A"/>
            <w:vAlign w:val="center"/>
          </w:tcPr>
          <w:p w14:paraId="582539D6" w14:textId="77777777" w:rsidR="00490880" w:rsidRPr="00CE5145" w:rsidRDefault="00490880" w:rsidP="009325F8">
            <w:pPr>
              <w:autoSpaceDE w:val="0"/>
              <w:autoSpaceDN w:val="0"/>
              <w:adjustRightInd w:val="0"/>
              <w:rPr>
                <w:rFonts w:ascii="GHEA Grapalat" w:eastAsia="Calibri" w:hAnsi="GHEA Grapalat" w:cs="Calibri"/>
                <w:sz w:val="20"/>
                <w:szCs w:val="20"/>
              </w:rPr>
            </w:pPr>
            <w:r w:rsidRPr="00CE5145">
              <w:rPr>
                <w:rFonts w:ascii="GHEA Grapalat" w:eastAsia="Calibri" w:hAnsi="GHEA Grapalat" w:cs="Calibri"/>
                <w:sz w:val="20"/>
                <w:szCs w:val="20"/>
              </w:rPr>
              <w:t xml:space="preserve">«Ողջի» պետական հիդրոլոգիական արգելոց </w:t>
            </w:r>
          </w:p>
        </w:tc>
        <w:tc>
          <w:tcPr>
            <w:tcW w:w="6514" w:type="dxa"/>
            <w:shd w:val="clear" w:color="auto" w:fill="DAE9F7" w:themeFill="text2" w:themeFillTint="1A"/>
            <w:vAlign w:val="center"/>
          </w:tcPr>
          <w:p w14:paraId="2728AE38" w14:textId="7CEE170C" w:rsidR="00490880" w:rsidRPr="00CE5145" w:rsidRDefault="00490880" w:rsidP="009325F8">
            <w:pPr>
              <w:autoSpaceDE w:val="0"/>
              <w:autoSpaceDN w:val="0"/>
              <w:adjustRightInd w:val="0"/>
              <w:rPr>
                <w:rFonts w:ascii="GHEA Grapalat" w:eastAsia="Calibri" w:hAnsi="GHEA Grapalat" w:cs="Calibri"/>
                <w:sz w:val="20"/>
                <w:szCs w:val="20"/>
              </w:rPr>
            </w:pPr>
            <w:r w:rsidRPr="00CE5145">
              <w:rPr>
                <w:rFonts w:ascii="GHEA Grapalat" w:eastAsia="Calibri" w:hAnsi="GHEA Grapalat" w:cs="Calibri"/>
                <w:sz w:val="20"/>
                <w:szCs w:val="20"/>
              </w:rPr>
              <w:t xml:space="preserve">«Զանգեզուր» </w:t>
            </w:r>
            <w:r w:rsidR="00CD6ADE">
              <w:rPr>
                <w:rFonts w:ascii="GHEA Grapalat" w:eastAsia="Calibri" w:hAnsi="GHEA Grapalat" w:cs="Calibri"/>
                <w:sz w:val="20"/>
                <w:szCs w:val="20"/>
              </w:rPr>
              <w:t>կ</w:t>
            </w:r>
            <w:r w:rsidRPr="00CE5145">
              <w:rPr>
                <w:rFonts w:ascii="GHEA Grapalat" w:eastAsia="Calibri" w:hAnsi="GHEA Grapalat" w:cs="Calibri"/>
                <w:sz w:val="20"/>
                <w:szCs w:val="20"/>
              </w:rPr>
              <w:t>ենսոլորտային համալիր ՊՈԱԿ-ի տարածքում ունենալ «Ողջի» պետական հիդրոլոգիական արգելոցի գրանցված և պահպանվող տարածքի համար ԵՄ ՋՇԴ-ի, «Բնության հատուկ պահպանվող տարածքների մասին» ՀՀ օրենքին</w:t>
            </w:r>
            <w:r w:rsidR="005E6287">
              <w:rPr>
                <w:rFonts w:ascii="GHEA Grapalat" w:eastAsia="Calibri" w:hAnsi="GHEA Grapalat" w:cs="Calibri"/>
                <w:sz w:val="20"/>
                <w:szCs w:val="20"/>
              </w:rPr>
              <w:t xml:space="preserve"> </w:t>
            </w:r>
          </w:p>
          <w:p w14:paraId="5EB06E43" w14:textId="77777777" w:rsidR="00490880" w:rsidRPr="00CE5145" w:rsidRDefault="00490880" w:rsidP="009325F8">
            <w:pPr>
              <w:autoSpaceDE w:val="0"/>
              <w:autoSpaceDN w:val="0"/>
              <w:adjustRightInd w:val="0"/>
              <w:rPr>
                <w:rFonts w:ascii="GHEA Grapalat" w:eastAsia="Calibri" w:hAnsi="GHEA Grapalat" w:cs="Calibri"/>
                <w:sz w:val="20"/>
                <w:szCs w:val="20"/>
              </w:rPr>
            </w:pPr>
            <w:r w:rsidRPr="00CE5145">
              <w:rPr>
                <w:rFonts w:ascii="GHEA Grapalat" w:eastAsia="Calibri" w:hAnsi="GHEA Grapalat" w:cs="Calibri"/>
                <w:sz w:val="20"/>
                <w:szCs w:val="20"/>
              </w:rPr>
              <w:t>և անդրսահմանային նշանակության ջրային մարմինների համար իրավական կարգավորումներին համահունչ ռեգիստր, մոնիթորինգի և գնահատման համակարգ</w:t>
            </w:r>
          </w:p>
          <w:p w14:paraId="3182EAF7" w14:textId="77777777" w:rsidR="00490880" w:rsidRPr="00CE5145" w:rsidRDefault="00490880" w:rsidP="009325F8">
            <w:pPr>
              <w:autoSpaceDE w:val="0"/>
              <w:autoSpaceDN w:val="0"/>
              <w:adjustRightInd w:val="0"/>
              <w:rPr>
                <w:rFonts w:ascii="GHEA Grapalat" w:eastAsia="Calibri" w:hAnsi="GHEA Grapalat" w:cs="Calibri"/>
                <w:sz w:val="20"/>
                <w:szCs w:val="20"/>
              </w:rPr>
            </w:pPr>
            <w:r w:rsidRPr="00CE5145">
              <w:rPr>
                <w:rFonts w:ascii="GHEA Grapalat" w:eastAsia="Calibri" w:hAnsi="GHEA Grapalat" w:cs="Calibri"/>
                <w:sz w:val="20"/>
                <w:szCs w:val="20"/>
              </w:rPr>
              <w:t>«Ողջի» պետական հիդրոլոգիական արգելոցի կառավարման պլան</w:t>
            </w:r>
          </w:p>
        </w:tc>
      </w:tr>
      <w:tr w:rsidR="00490880" w:rsidRPr="00426F86" w14:paraId="681476F5" w14:textId="77777777" w:rsidTr="00CF6FF5">
        <w:trPr>
          <w:trHeight w:val="499"/>
          <w:jc w:val="center"/>
        </w:trPr>
        <w:tc>
          <w:tcPr>
            <w:tcW w:w="644" w:type="dxa"/>
            <w:vAlign w:val="center"/>
          </w:tcPr>
          <w:p w14:paraId="2B6D62E9" w14:textId="23CE0288" w:rsidR="00490880" w:rsidRPr="00CD6ADE" w:rsidRDefault="00490880" w:rsidP="00780E27">
            <w:pPr>
              <w:pStyle w:val="ListParagraph"/>
              <w:numPr>
                <w:ilvl w:val="0"/>
                <w:numId w:val="53"/>
              </w:numPr>
              <w:autoSpaceDE w:val="0"/>
              <w:autoSpaceDN w:val="0"/>
              <w:adjustRightInd w:val="0"/>
              <w:spacing w:after="0" w:line="240" w:lineRule="auto"/>
              <w:jc w:val="center"/>
              <w:rPr>
                <w:rFonts w:ascii="GHEA Grapalat" w:eastAsia="Calibri" w:hAnsi="GHEA Grapalat" w:cs="Calibri"/>
                <w:b/>
                <w:kern w:val="0"/>
                <w:sz w:val="20"/>
                <w:szCs w:val="20"/>
                <w14:ligatures w14:val="none"/>
              </w:rPr>
            </w:pPr>
          </w:p>
        </w:tc>
        <w:tc>
          <w:tcPr>
            <w:tcW w:w="3267" w:type="dxa"/>
            <w:vAlign w:val="center"/>
          </w:tcPr>
          <w:p w14:paraId="1E7844A3" w14:textId="77777777" w:rsidR="00490880" w:rsidRPr="00CE5145" w:rsidRDefault="00490880" w:rsidP="009325F8">
            <w:pPr>
              <w:autoSpaceDE w:val="0"/>
              <w:autoSpaceDN w:val="0"/>
              <w:adjustRightInd w:val="0"/>
              <w:rPr>
                <w:rFonts w:ascii="GHEA Grapalat" w:eastAsia="Calibri" w:hAnsi="GHEA Grapalat" w:cs="Calibri"/>
                <w:sz w:val="20"/>
                <w:szCs w:val="20"/>
              </w:rPr>
            </w:pPr>
            <w:r w:rsidRPr="00CE5145">
              <w:rPr>
                <w:rFonts w:ascii="GHEA Grapalat" w:hAnsi="GHEA Grapalat"/>
                <w:sz w:val="20"/>
                <w:szCs w:val="20"/>
              </w:rPr>
              <w:t>«</w:t>
            </w:r>
            <w:r w:rsidRPr="00CE5145">
              <w:rPr>
                <w:rFonts w:ascii="GHEA Grapalat" w:eastAsia="Calibri" w:hAnsi="GHEA Grapalat" w:cs="Calibri"/>
                <w:sz w:val="20"/>
                <w:szCs w:val="20"/>
              </w:rPr>
              <w:t>Լիճք» պետական հիդրոլոգիական արգելոց</w:t>
            </w:r>
          </w:p>
        </w:tc>
        <w:tc>
          <w:tcPr>
            <w:tcW w:w="6514" w:type="dxa"/>
            <w:vAlign w:val="center"/>
          </w:tcPr>
          <w:p w14:paraId="06EDD957" w14:textId="77777777" w:rsidR="00490880" w:rsidRPr="00CE5145" w:rsidRDefault="00490880" w:rsidP="009325F8">
            <w:pPr>
              <w:autoSpaceDE w:val="0"/>
              <w:autoSpaceDN w:val="0"/>
              <w:adjustRightInd w:val="0"/>
              <w:rPr>
                <w:rFonts w:ascii="GHEA Grapalat" w:eastAsia="Calibri" w:hAnsi="GHEA Grapalat" w:cs="Calibri"/>
                <w:sz w:val="20"/>
                <w:szCs w:val="20"/>
              </w:rPr>
            </w:pPr>
            <w:r w:rsidRPr="00CE5145">
              <w:rPr>
                <w:rFonts w:ascii="GHEA Grapalat" w:eastAsia="Calibri" w:hAnsi="GHEA Grapalat" w:cs="Calibri"/>
                <w:sz w:val="20"/>
                <w:szCs w:val="20"/>
              </w:rPr>
              <w:t>«Զանգեզուր» Կենսոլորտային համալիր ՊՈԱԿ-ի «Արևիք» ԱՊ -ի տարածքում ունենալ «Լիճք» պետական հիդրոլոգիական արգելոցի գրանցված և պահպանվող տարածքի համար ԵՄ ՋՇԴ-ի, «Բնության հատուկ պահպանվող տարածքների մասին» ՀՀ օրենքին (2006թ)</w:t>
            </w:r>
          </w:p>
          <w:p w14:paraId="6DB793F4" w14:textId="77777777" w:rsidR="00490880" w:rsidRPr="00CE5145" w:rsidRDefault="00490880" w:rsidP="009325F8">
            <w:pPr>
              <w:autoSpaceDE w:val="0"/>
              <w:autoSpaceDN w:val="0"/>
              <w:adjustRightInd w:val="0"/>
              <w:rPr>
                <w:rFonts w:ascii="GHEA Grapalat" w:eastAsia="Calibri" w:hAnsi="GHEA Grapalat" w:cs="Calibri"/>
                <w:sz w:val="20"/>
                <w:szCs w:val="20"/>
              </w:rPr>
            </w:pPr>
            <w:r w:rsidRPr="00CE5145">
              <w:rPr>
                <w:rFonts w:ascii="GHEA Grapalat" w:eastAsia="Calibri" w:hAnsi="GHEA Grapalat" w:cs="Calibri"/>
                <w:sz w:val="20"/>
                <w:szCs w:val="20"/>
              </w:rPr>
              <w:t>և անդրսահմանային նշանակության ջրային մարմինների համար իրավական կարգավորումներին համահունչ ռեգիստր, մոնիթորինգի և գնահատման համակարգ</w:t>
            </w:r>
          </w:p>
          <w:p w14:paraId="36B3DE12" w14:textId="77777777" w:rsidR="00490880" w:rsidRPr="00CE5145" w:rsidRDefault="00490880" w:rsidP="009325F8">
            <w:pPr>
              <w:autoSpaceDE w:val="0"/>
              <w:autoSpaceDN w:val="0"/>
              <w:adjustRightInd w:val="0"/>
              <w:rPr>
                <w:rFonts w:ascii="GHEA Grapalat" w:eastAsia="Calibri" w:hAnsi="GHEA Grapalat" w:cs="Calibri"/>
                <w:sz w:val="20"/>
                <w:szCs w:val="20"/>
              </w:rPr>
            </w:pPr>
            <w:r w:rsidRPr="00CE5145">
              <w:rPr>
                <w:rFonts w:ascii="GHEA Grapalat" w:eastAsia="Calibri" w:hAnsi="GHEA Grapalat" w:cs="Calibri"/>
                <w:sz w:val="20"/>
                <w:szCs w:val="20"/>
              </w:rPr>
              <w:t>«Լիճք» պետական հիդրոլոգիական արգելոցի կառավարման պլան</w:t>
            </w:r>
          </w:p>
        </w:tc>
      </w:tr>
      <w:tr w:rsidR="00490880" w:rsidRPr="00426F86" w14:paraId="4BBD0B9B" w14:textId="77777777" w:rsidTr="00CF6FF5">
        <w:trPr>
          <w:trHeight w:val="499"/>
          <w:jc w:val="center"/>
        </w:trPr>
        <w:tc>
          <w:tcPr>
            <w:tcW w:w="644" w:type="dxa"/>
            <w:shd w:val="clear" w:color="auto" w:fill="DAE9F7" w:themeFill="text2" w:themeFillTint="1A"/>
            <w:vAlign w:val="center"/>
          </w:tcPr>
          <w:p w14:paraId="7424774F" w14:textId="3143E104" w:rsidR="00490880" w:rsidRPr="00CD6ADE" w:rsidRDefault="00490880" w:rsidP="00780E27">
            <w:pPr>
              <w:pStyle w:val="ListParagraph"/>
              <w:numPr>
                <w:ilvl w:val="0"/>
                <w:numId w:val="53"/>
              </w:numPr>
              <w:autoSpaceDE w:val="0"/>
              <w:autoSpaceDN w:val="0"/>
              <w:adjustRightInd w:val="0"/>
              <w:spacing w:after="0" w:line="240" w:lineRule="auto"/>
              <w:jc w:val="center"/>
              <w:rPr>
                <w:rFonts w:ascii="GHEA Grapalat" w:eastAsia="Calibri" w:hAnsi="GHEA Grapalat" w:cs="Calibri"/>
                <w:b/>
                <w:kern w:val="0"/>
                <w:sz w:val="20"/>
                <w:szCs w:val="20"/>
                <w14:ligatures w14:val="none"/>
              </w:rPr>
            </w:pPr>
          </w:p>
        </w:tc>
        <w:tc>
          <w:tcPr>
            <w:tcW w:w="3267" w:type="dxa"/>
            <w:shd w:val="clear" w:color="auto" w:fill="DAE9F7" w:themeFill="text2" w:themeFillTint="1A"/>
            <w:vAlign w:val="center"/>
          </w:tcPr>
          <w:p w14:paraId="3601F787" w14:textId="77777777" w:rsidR="00490880" w:rsidRPr="00CE5145" w:rsidRDefault="00490880" w:rsidP="009325F8">
            <w:pPr>
              <w:autoSpaceDE w:val="0"/>
              <w:autoSpaceDN w:val="0"/>
              <w:adjustRightInd w:val="0"/>
              <w:rPr>
                <w:rFonts w:ascii="GHEA Grapalat" w:eastAsia="Calibri" w:hAnsi="GHEA Grapalat" w:cs="Calibri"/>
                <w:sz w:val="20"/>
                <w:szCs w:val="20"/>
              </w:rPr>
            </w:pPr>
            <w:r w:rsidRPr="00CE5145">
              <w:rPr>
                <w:rFonts w:ascii="GHEA Grapalat" w:eastAsia="Calibri" w:hAnsi="GHEA Grapalat" w:cs="Calibri"/>
                <w:sz w:val="20"/>
                <w:szCs w:val="20"/>
              </w:rPr>
              <w:t>«Շաքի» պետական հիդրոլոգիական արգելոց</w:t>
            </w:r>
          </w:p>
        </w:tc>
        <w:tc>
          <w:tcPr>
            <w:tcW w:w="6514" w:type="dxa"/>
            <w:shd w:val="clear" w:color="auto" w:fill="DAE9F7" w:themeFill="text2" w:themeFillTint="1A"/>
            <w:vAlign w:val="center"/>
          </w:tcPr>
          <w:p w14:paraId="0481CA31" w14:textId="77777777" w:rsidR="00490880" w:rsidRPr="00CE5145" w:rsidRDefault="00490880" w:rsidP="009325F8">
            <w:pPr>
              <w:autoSpaceDE w:val="0"/>
              <w:autoSpaceDN w:val="0"/>
              <w:adjustRightInd w:val="0"/>
              <w:rPr>
                <w:rFonts w:ascii="GHEA Grapalat" w:eastAsia="Calibri" w:hAnsi="GHEA Grapalat" w:cs="Calibri"/>
                <w:sz w:val="20"/>
                <w:szCs w:val="20"/>
              </w:rPr>
            </w:pPr>
            <w:r w:rsidRPr="00CE5145">
              <w:rPr>
                <w:rFonts w:ascii="GHEA Grapalat" w:eastAsia="Calibri" w:hAnsi="GHEA Grapalat" w:cs="Calibri"/>
                <w:sz w:val="20"/>
                <w:szCs w:val="20"/>
              </w:rPr>
              <w:t>Ունենալ գրանցված և պահպանվող տարածքի համար ԵՄ ՋՇԴ-ի, «Բնության հատուկ պահպանվող տարածքների մասին» ՀՀ օրենքին (2006թ) համահունչ ռեգիստր, մոնիթորինգի և գնահատման համակարգ</w:t>
            </w:r>
          </w:p>
          <w:p w14:paraId="02366C9B" w14:textId="77777777" w:rsidR="00490880" w:rsidRPr="00CE5145" w:rsidRDefault="00490880" w:rsidP="009325F8">
            <w:pPr>
              <w:autoSpaceDE w:val="0"/>
              <w:autoSpaceDN w:val="0"/>
              <w:adjustRightInd w:val="0"/>
              <w:rPr>
                <w:rFonts w:ascii="GHEA Grapalat" w:eastAsia="Calibri" w:hAnsi="GHEA Grapalat" w:cs="Calibri"/>
                <w:sz w:val="20"/>
                <w:szCs w:val="20"/>
              </w:rPr>
            </w:pPr>
            <w:r w:rsidRPr="00CE5145">
              <w:rPr>
                <w:rFonts w:ascii="GHEA Grapalat" w:eastAsia="Calibri" w:hAnsi="GHEA Grapalat" w:cs="Calibri"/>
                <w:sz w:val="20"/>
                <w:szCs w:val="20"/>
              </w:rPr>
              <w:t>«Շաքի» պետական հիդրոլոգիական արգելոցի կառավարման պլան</w:t>
            </w:r>
          </w:p>
        </w:tc>
      </w:tr>
    </w:tbl>
    <w:p w14:paraId="10D6F3F4" w14:textId="77777777" w:rsidR="00207B07" w:rsidRDefault="00207B07" w:rsidP="00207B07">
      <w:pPr>
        <w:pStyle w:val="Caption"/>
        <w:jc w:val="both"/>
        <w:rPr>
          <w:rFonts w:ascii="GHEA Grapalat" w:eastAsia="Calibri" w:hAnsi="GHEA Grapalat" w:cs="Calibri"/>
          <w:bCs w:val="0"/>
          <w:iCs/>
          <w:sz w:val="24"/>
          <w:szCs w:val="24"/>
        </w:rPr>
      </w:pPr>
    </w:p>
    <w:p w14:paraId="35B9CF0A" w14:textId="558D0689" w:rsidR="00207B07" w:rsidRPr="00BC42B8" w:rsidRDefault="00207B07" w:rsidP="00207B07">
      <w:pPr>
        <w:pStyle w:val="Caption"/>
        <w:jc w:val="both"/>
        <w:rPr>
          <w:rFonts w:ascii="GHEA Grapalat" w:eastAsia="Calibri" w:hAnsi="GHEA Grapalat" w:cs="Calibri"/>
          <w:iCs/>
          <w:sz w:val="24"/>
          <w:szCs w:val="24"/>
        </w:rPr>
      </w:pPr>
      <w:r w:rsidRPr="00BC42B8">
        <w:rPr>
          <w:rFonts w:ascii="GHEA Grapalat" w:eastAsia="Calibri" w:hAnsi="GHEA Grapalat" w:cs="Calibri"/>
          <w:bCs w:val="0"/>
          <w:iCs/>
          <w:sz w:val="24"/>
          <w:szCs w:val="24"/>
        </w:rPr>
        <w:t>Աղյուսակ 11</w:t>
      </w:r>
      <w:r w:rsidRPr="00BC42B8">
        <w:rPr>
          <w:rFonts w:ascii="Cambria Math" w:eastAsia="MS Mincho" w:hAnsi="Cambria Math" w:cs="Cambria Math"/>
          <w:bCs w:val="0"/>
          <w:iCs/>
          <w:sz w:val="24"/>
          <w:szCs w:val="24"/>
        </w:rPr>
        <w:t>․</w:t>
      </w:r>
      <w:r w:rsidRPr="00BC42B8">
        <w:rPr>
          <w:rFonts w:ascii="GHEA Grapalat" w:eastAsia="Calibri" w:hAnsi="GHEA Grapalat" w:cs="Calibri"/>
          <w:bCs w:val="0"/>
          <w:iCs/>
          <w:sz w:val="24"/>
          <w:szCs w:val="24"/>
        </w:rPr>
        <w:t xml:space="preserve"> </w:t>
      </w:r>
      <w:r>
        <w:rPr>
          <w:rFonts w:ascii="GHEA Grapalat" w:eastAsia="Calibri" w:hAnsi="GHEA Grapalat" w:cs="Calibri"/>
          <w:bCs w:val="0"/>
          <w:iCs/>
          <w:sz w:val="24"/>
          <w:szCs w:val="24"/>
        </w:rPr>
        <w:t>4</w:t>
      </w:r>
      <w:r w:rsidRPr="00BC42B8">
        <w:rPr>
          <w:rFonts w:ascii="Cambria Math" w:eastAsia="MS Mincho" w:hAnsi="Cambria Math" w:cs="Cambria Math"/>
          <w:bCs w:val="0"/>
          <w:iCs/>
          <w:sz w:val="24"/>
          <w:szCs w:val="24"/>
        </w:rPr>
        <w:t>․</w:t>
      </w:r>
      <w:r w:rsidRPr="00BC42B8">
        <w:rPr>
          <w:rFonts w:ascii="GHEA Grapalat" w:eastAsia="Calibri" w:hAnsi="GHEA Grapalat" w:cs="Calibri"/>
          <w:bCs w:val="0"/>
          <w:iCs/>
          <w:sz w:val="24"/>
          <w:szCs w:val="24"/>
        </w:rPr>
        <w:t xml:space="preserve"> </w:t>
      </w:r>
      <w:r w:rsidRPr="00490880">
        <w:rPr>
          <w:rFonts w:ascii="GHEA Grapalat" w:eastAsia="Gill Sans" w:hAnsi="GHEA Grapalat" w:cstheme="minorHAnsi"/>
          <w:sz w:val="24"/>
          <w:szCs w:val="24"/>
        </w:rPr>
        <w:t>Հարավային ՋՏԿ-ի ջրային ռեսուրսների վրա առկա արտաքին</w:t>
      </w:r>
      <w:r>
        <w:rPr>
          <w:rFonts w:ascii="GHEA Grapalat" w:eastAsia="Gill Sans" w:hAnsi="GHEA Grapalat" w:cstheme="minorHAnsi"/>
          <w:sz w:val="24"/>
          <w:szCs w:val="24"/>
        </w:rPr>
        <w:t xml:space="preserve"> և անվտանգային</w:t>
      </w:r>
      <w:r w:rsidRPr="00490880">
        <w:rPr>
          <w:rFonts w:ascii="GHEA Grapalat" w:eastAsia="Gill Sans" w:hAnsi="GHEA Grapalat" w:cstheme="minorHAnsi"/>
          <w:sz w:val="24"/>
          <w:szCs w:val="24"/>
        </w:rPr>
        <w:t xml:space="preserve"> </w:t>
      </w:r>
      <w:r>
        <w:rPr>
          <w:rFonts w:ascii="GHEA Grapalat" w:eastAsia="Gill Sans" w:hAnsi="GHEA Grapalat" w:cstheme="minorHAnsi"/>
          <w:sz w:val="24"/>
          <w:szCs w:val="24"/>
        </w:rPr>
        <w:t>ռիսկեր</w:t>
      </w:r>
    </w:p>
    <w:tbl>
      <w:tblPr>
        <w:tblW w:w="10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2416"/>
        <w:gridCol w:w="7151"/>
      </w:tblGrid>
      <w:tr w:rsidR="00207B07" w:rsidRPr="00FA295A" w14:paraId="03D55B09" w14:textId="77777777" w:rsidTr="00CF6FF5">
        <w:trPr>
          <w:trHeight w:val="124"/>
          <w:tblHeader/>
          <w:jc w:val="center"/>
        </w:trPr>
        <w:tc>
          <w:tcPr>
            <w:tcW w:w="574" w:type="dxa"/>
            <w:shd w:val="clear" w:color="auto" w:fill="002F6C"/>
            <w:vAlign w:val="center"/>
          </w:tcPr>
          <w:p w14:paraId="34487E16" w14:textId="77777777" w:rsidR="00207B07" w:rsidRPr="00FA295A" w:rsidRDefault="00207B07" w:rsidP="00FA295A">
            <w:pPr>
              <w:autoSpaceDE w:val="0"/>
              <w:autoSpaceDN w:val="0"/>
              <w:adjustRightInd w:val="0"/>
              <w:jc w:val="center"/>
              <w:rPr>
                <w:rFonts w:ascii="GHEA Grapalat" w:eastAsia="Calibri" w:hAnsi="GHEA Grapalat" w:cs="Calibri"/>
                <w:b/>
                <w:bCs/>
                <w:sz w:val="20"/>
                <w:szCs w:val="20"/>
              </w:rPr>
            </w:pPr>
            <w:r w:rsidRPr="00FA295A">
              <w:rPr>
                <w:rFonts w:ascii="GHEA Grapalat" w:eastAsia="Calibri" w:hAnsi="GHEA Grapalat" w:cs="Calibri"/>
                <w:b/>
                <w:bCs/>
                <w:sz w:val="20"/>
                <w:szCs w:val="20"/>
              </w:rPr>
              <w:t>Հ/հ</w:t>
            </w:r>
          </w:p>
        </w:tc>
        <w:tc>
          <w:tcPr>
            <w:tcW w:w="2416" w:type="dxa"/>
            <w:shd w:val="clear" w:color="auto" w:fill="002F6C"/>
            <w:vAlign w:val="center"/>
          </w:tcPr>
          <w:p w14:paraId="5C19E875" w14:textId="6F7CE26C" w:rsidR="00207B07" w:rsidRPr="00FA295A" w:rsidRDefault="008C75DE" w:rsidP="00FA295A">
            <w:pPr>
              <w:autoSpaceDE w:val="0"/>
              <w:autoSpaceDN w:val="0"/>
              <w:adjustRightInd w:val="0"/>
              <w:jc w:val="center"/>
              <w:rPr>
                <w:rFonts w:ascii="GHEA Grapalat" w:eastAsia="Calibri" w:hAnsi="GHEA Grapalat" w:cs="Calibri"/>
                <w:b/>
                <w:bCs/>
                <w:sz w:val="20"/>
                <w:szCs w:val="20"/>
              </w:rPr>
            </w:pPr>
            <w:r w:rsidRPr="00FA295A">
              <w:rPr>
                <w:rFonts w:ascii="GHEA Grapalat" w:eastAsia="Calibri" w:hAnsi="GHEA Grapalat" w:cs="Calibri"/>
                <w:b/>
                <w:bCs/>
                <w:sz w:val="20"/>
                <w:szCs w:val="20"/>
              </w:rPr>
              <w:t>Տ</w:t>
            </w:r>
            <w:r w:rsidR="00207B07" w:rsidRPr="00FA295A">
              <w:rPr>
                <w:rFonts w:ascii="GHEA Grapalat" w:eastAsia="Calibri" w:hAnsi="GHEA Grapalat" w:cs="Calibri"/>
                <w:b/>
                <w:bCs/>
                <w:sz w:val="20"/>
                <w:szCs w:val="20"/>
              </w:rPr>
              <w:t>արածք</w:t>
            </w:r>
            <w:r w:rsidRPr="00FA295A">
              <w:rPr>
                <w:rFonts w:ascii="GHEA Grapalat" w:eastAsia="Calibri" w:hAnsi="GHEA Grapalat" w:cs="Calibri"/>
                <w:b/>
                <w:bCs/>
                <w:sz w:val="20"/>
                <w:szCs w:val="20"/>
              </w:rPr>
              <w:t>ը</w:t>
            </w:r>
          </w:p>
        </w:tc>
        <w:tc>
          <w:tcPr>
            <w:tcW w:w="7151" w:type="dxa"/>
            <w:shd w:val="clear" w:color="auto" w:fill="002F6C"/>
            <w:vAlign w:val="center"/>
          </w:tcPr>
          <w:p w14:paraId="68F7C1DE" w14:textId="017E0FD4" w:rsidR="00207B07" w:rsidRPr="00FA295A" w:rsidRDefault="008C75DE" w:rsidP="00FA295A">
            <w:pPr>
              <w:autoSpaceDE w:val="0"/>
              <w:autoSpaceDN w:val="0"/>
              <w:adjustRightInd w:val="0"/>
              <w:jc w:val="center"/>
              <w:rPr>
                <w:rFonts w:ascii="GHEA Grapalat" w:eastAsia="Calibri" w:hAnsi="GHEA Grapalat" w:cs="Calibri"/>
                <w:b/>
                <w:bCs/>
                <w:sz w:val="20"/>
                <w:szCs w:val="20"/>
              </w:rPr>
            </w:pPr>
            <w:r w:rsidRPr="00FA295A">
              <w:rPr>
                <w:rFonts w:ascii="GHEA Grapalat" w:eastAsia="Calibri" w:hAnsi="GHEA Grapalat" w:cs="Calibri"/>
                <w:b/>
                <w:bCs/>
                <w:sz w:val="20"/>
                <w:szCs w:val="20"/>
              </w:rPr>
              <w:t>Արտաքին ռիսկը</w:t>
            </w:r>
          </w:p>
        </w:tc>
      </w:tr>
      <w:tr w:rsidR="00207B07" w:rsidRPr="00FA295A" w14:paraId="58FB592B" w14:textId="77777777" w:rsidTr="00CF6FF5">
        <w:trPr>
          <w:trHeight w:val="939"/>
          <w:jc w:val="center"/>
        </w:trPr>
        <w:tc>
          <w:tcPr>
            <w:tcW w:w="574" w:type="dxa"/>
            <w:vAlign w:val="center"/>
          </w:tcPr>
          <w:p w14:paraId="2B1225A3" w14:textId="77777777" w:rsidR="00207B07" w:rsidRPr="00FA295A" w:rsidRDefault="00207B07" w:rsidP="00FA295A">
            <w:pPr>
              <w:autoSpaceDE w:val="0"/>
              <w:autoSpaceDN w:val="0"/>
              <w:adjustRightInd w:val="0"/>
              <w:jc w:val="center"/>
              <w:rPr>
                <w:rFonts w:ascii="GHEA Grapalat" w:eastAsia="Calibri" w:hAnsi="GHEA Grapalat" w:cs="Calibri"/>
                <w:b/>
                <w:sz w:val="20"/>
                <w:szCs w:val="20"/>
              </w:rPr>
            </w:pPr>
            <w:r w:rsidRPr="00FA295A">
              <w:rPr>
                <w:rFonts w:ascii="GHEA Grapalat" w:eastAsia="Calibri" w:hAnsi="GHEA Grapalat" w:cs="Calibri"/>
                <w:b/>
                <w:sz w:val="20"/>
                <w:szCs w:val="20"/>
              </w:rPr>
              <w:t>1</w:t>
            </w:r>
          </w:p>
        </w:tc>
        <w:tc>
          <w:tcPr>
            <w:tcW w:w="2416" w:type="dxa"/>
            <w:vAlign w:val="center"/>
          </w:tcPr>
          <w:p w14:paraId="723AAEFC" w14:textId="42A80F68" w:rsidR="00207B07" w:rsidRPr="00FA295A" w:rsidRDefault="008C75DE" w:rsidP="00FA295A">
            <w:pPr>
              <w:autoSpaceDE w:val="0"/>
              <w:autoSpaceDN w:val="0"/>
              <w:adjustRightInd w:val="0"/>
              <w:rPr>
                <w:rFonts w:ascii="GHEA Grapalat" w:eastAsia="Calibri" w:hAnsi="GHEA Grapalat" w:cs="Calibri"/>
                <w:sz w:val="20"/>
                <w:szCs w:val="20"/>
              </w:rPr>
            </w:pPr>
            <w:r w:rsidRPr="00FA295A">
              <w:rPr>
                <w:rFonts w:ascii="GHEA Grapalat" w:eastAsia="Gill Sans" w:hAnsi="GHEA Grapalat" w:cstheme="minorHAnsi"/>
                <w:sz w:val="20"/>
                <w:szCs w:val="20"/>
              </w:rPr>
              <w:t>Ծավ գետի աջակողմյան վտակ Քուչիգետի ջրհավաք ավազանը</w:t>
            </w:r>
          </w:p>
        </w:tc>
        <w:tc>
          <w:tcPr>
            <w:tcW w:w="7151" w:type="dxa"/>
            <w:vAlign w:val="center"/>
          </w:tcPr>
          <w:p w14:paraId="5057F268" w14:textId="46941F9F" w:rsidR="00207B07" w:rsidRPr="00FA295A" w:rsidRDefault="008C75DE" w:rsidP="00FA295A">
            <w:pPr>
              <w:ind w:right="-20"/>
              <w:jc w:val="both"/>
              <w:rPr>
                <w:rFonts w:ascii="GHEA Grapalat" w:hAnsi="GHEA Grapalat" w:cstheme="minorHAnsi"/>
                <w:sz w:val="20"/>
                <w:szCs w:val="20"/>
              </w:rPr>
            </w:pPr>
            <w:r w:rsidRPr="00FA295A">
              <w:rPr>
                <w:rFonts w:ascii="GHEA Grapalat" w:eastAsia="Gill Sans" w:hAnsi="GHEA Grapalat" w:cstheme="minorHAnsi"/>
                <w:sz w:val="20"/>
                <w:szCs w:val="20"/>
              </w:rPr>
              <w:t xml:space="preserve">Ծավ գետի  ստորին հոսանքները գտնվում են սահմանային հատվածում, ինչը համարվում է Շիկահող </w:t>
            </w:r>
            <w:r w:rsidR="00885AD6">
              <w:rPr>
                <w:rFonts w:ascii="GHEA Grapalat" w:eastAsia="Gill Sans" w:hAnsi="GHEA Grapalat" w:cstheme="minorHAnsi"/>
                <w:sz w:val="20"/>
                <w:szCs w:val="20"/>
              </w:rPr>
              <w:t>արգելոցի</w:t>
            </w:r>
            <w:r w:rsidRPr="00FA295A">
              <w:rPr>
                <w:rFonts w:ascii="GHEA Grapalat" w:eastAsia="Gill Sans" w:hAnsi="GHEA Grapalat" w:cstheme="minorHAnsi"/>
                <w:sz w:val="20"/>
                <w:szCs w:val="20"/>
              </w:rPr>
              <w:t xml:space="preserve"> մի մասը: Ծավ գետի  ջրհավաք ավազանի մի մասը՝ սահմանից մինչև Ներքին Հանդ բնակավայր, ճնշում է հանդիսանում այս տարածքի ջրային ռեսուրսների վրա, որի արդյունքում Ներքին Հանդ բնակավայրում առաջացել է խմելու ջրի խնդրիր: </w:t>
            </w:r>
          </w:p>
        </w:tc>
      </w:tr>
      <w:tr w:rsidR="00207B07" w:rsidRPr="00FA295A" w14:paraId="6A8B1FC3" w14:textId="77777777" w:rsidTr="00CF6FF5">
        <w:trPr>
          <w:trHeight w:val="1417"/>
          <w:jc w:val="center"/>
        </w:trPr>
        <w:tc>
          <w:tcPr>
            <w:tcW w:w="57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D98BB36" w14:textId="77777777" w:rsidR="00207B07" w:rsidRPr="00FA295A" w:rsidRDefault="00207B07" w:rsidP="00FA295A">
            <w:pPr>
              <w:autoSpaceDE w:val="0"/>
              <w:autoSpaceDN w:val="0"/>
              <w:adjustRightInd w:val="0"/>
              <w:jc w:val="center"/>
              <w:rPr>
                <w:rFonts w:ascii="GHEA Grapalat" w:eastAsia="Calibri" w:hAnsi="GHEA Grapalat" w:cs="Calibri"/>
                <w:b/>
                <w:sz w:val="20"/>
                <w:szCs w:val="20"/>
              </w:rPr>
            </w:pPr>
            <w:r w:rsidRPr="00FA295A">
              <w:rPr>
                <w:rFonts w:ascii="GHEA Grapalat" w:eastAsia="Calibri" w:hAnsi="GHEA Grapalat" w:cs="Calibri"/>
                <w:b/>
                <w:sz w:val="20"/>
                <w:szCs w:val="20"/>
              </w:rPr>
              <w:t>2</w:t>
            </w:r>
          </w:p>
        </w:tc>
        <w:tc>
          <w:tcPr>
            <w:tcW w:w="241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F5D527E" w14:textId="55A3EEA4" w:rsidR="00207B07" w:rsidRPr="00FA295A" w:rsidRDefault="00082579" w:rsidP="00FA295A">
            <w:pPr>
              <w:autoSpaceDE w:val="0"/>
              <w:autoSpaceDN w:val="0"/>
              <w:adjustRightInd w:val="0"/>
              <w:rPr>
                <w:rFonts w:ascii="GHEA Grapalat" w:eastAsia="Calibri" w:hAnsi="GHEA Grapalat" w:cs="Calibri"/>
                <w:sz w:val="20"/>
                <w:szCs w:val="20"/>
              </w:rPr>
            </w:pPr>
            <w:r w:rsidRPr="00FA295A">
              <w:rPr>
                <w:rFonts w:ascii="GHEA Grapalat" w:eastAsia="Gill Sans" w:hAnsi="GHEA Grapalat" w:cstheme="minorHAnsi"/>
                <w:sz w:val="20"/>
                <w:szCs w:val="20"/>
              </w:rPr>
              <w:t>Սև լիճ</w:t>
            </w:r>
          </w:p>
        </w:tc>
        <w:tc>
          <w:tcPr>
            <w:tcW w:w="7151"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A32664B" w14:textId="548BA0A2" w:rsidR="00207B07" w:rsidRPr="00FA295A" w:rsidRDefault="00082579" w:rsidP="00FA295A">
            <w:pPr>
              <w:ind w:right="-20"/>
              <w:jc w:val="both"/>
              <w:rPr>
                <w:rFonts w:ascii="GHEA Grapalat" w:eastAsia="Gill Sans" w:hAnsi="GHEA Grapalat" w:cstheme="minorHAnsi"/>
                <w:sz w:val="20"/>
                <w:szCs w:val="20"/>
              </w:rPr>
            </w:pPr>
            <w:r w:rsidRPr="00FA295A">
              <w:rPr>
                <w:rFonts w:ascii="GHEA Grapalat" w:eastAsia="Gill Sans" w:hAnsi="GHEA Grapalat" w:cstheme="minorHAnsi"/>
                <w:sz w:val="20"/>
                <w:szCs w:val="20"/>
              </w:rPr>
              <w:t xml:space="preserve">Սև լիճն իր շրջակա տարածքով հանդիսանում է արգելավայր, որը մտնում է «Զանգեզուր» կենսոլորտային ՊՈԱԿ -ի կազմի մեջ։ Գորիսգետի գետավազանում Սև լիճն իր շրջակա տարածքի հետ գտնվում է սահմանային հատվածում: </w:t>
            </w:r>
          </w:p>
        </w:tc>
      </w:tr>
      <w:tr w:rsidR="00207B07" w:rsidRPr="00FA295A" w14:paraId="7F037433" w14:textId="77777777" w:rsidTr="00CF6FF5">
        <w:trPr>
          <w:trHeight w:val="1090"/>
          <w:jc w:val="center"/>
        </w:trPr>
        <w:tc>
          <w:tcPr>
            <w:tcW w:w="574" w:type="dxa"/>
            <w:tcBorders>
              <w:top w:val="single" w:sz="4" w:space="0" w:color="auto"/>
              <w:left w:val="single" w:sz="4" w:space="0" w:color="auto"/>
              <w:bottom w:val="single" w:sz="4" w:space="0" w:color="auto"/>
              <w:right w:val="single" w:sz="4" w:space="0" w:color="auto"/>
            </w:tcBorders>
            <w:vAlign w:val="center"/>
          </w:tcPr>
          <w:p w14:paraId="764E77D8" w14:textId="77777777" w:rsidR="00207B07" w:rsidRPr="00FA295A" w:rsidRDefault="00207B07" w:rsidP="00FA295A">
            <w:pPr>
              <w:autoSpaceDE w:val="0"/>
              <w:autoSpaceDN w:val="0"/>
              <w:adjustRightInd w:val="0"/>
              <w:jc w:val="center"/>
              <w:rPr>
                <w:rFonts w:ascii="GHEA Grapalat" w:eastAsia="Calibri" w:hAnsi="GHEA Grapalat" w:cs="Calibri"/>
                <w:b/>
                <w:sz w:val="20"/>
                <w:szCs w:val="20"/>
              </w:rPr>
            </w:pPr>
            <w:r w:rsidRPr="00FA295A">
              <w:rPr>
                <w:rFonts w:ascii="GHEA Grapalat" w:eastAsia="Calibri" w:hAnsi="GHEA Grapalat" w:cs="Calibri"/>
                <w:b/>
                <w:sz w:val="20"/>
                <w:szCs w:val="20"/>
              </w:rPr>
              <w:t>3</w:t>
            </w:r>
          </w:p>
        </w:tc>
        <w:tc>
          <w:tcPr>
            <w:tcW w:w="2416" w:type="dxa"/>
            <w:tcBorders>
              <w:top w:val="single" w:sz="4" w:space="0" w:color="auto"/>
              <w:left w:val="single" w:sz="4" w:space="0" w:color="auto"/>
              <w:bottom w:val="single" w:sz="4" w:space="0" w:color="auto"/>
              <w:right w:val="single" w:sz="4" w:space="0" w:color="auto"/>
            </w:tcBorders>
            <w:vAlign w:val="center"/>
          </w:tcPr>
          <w:p w14:paraId="3B588AE9" w14:textId="506FDE45" w:rsidR="00207B07" w:rsidRPr="00FA295A" w:rsidRDefault="00082579" w:rsidP="00FA295A">
            <w:pPr>
              <w:autoSpaceDE w:val="0"/>
              <w:autoSpaceDN w:val="0"/>
              <w:adjustRightInd w:val="0"/>
              <w:rPr>
                <w:rFonts w:ascii="GHEA Grapalat" w:eastAsia="Calibri" w:hAnsi="GHEA Grapalat" w:cs="Calibri"/>
                <w:sz w:val="20"/>
                <w:szCs w:val="20"/>
              </w:rPr>
            </w:pPr>
            <w:r w:rsidRPr="00FA295A">
              <w:rPr>
                <w:rFonts w:ascii="GHEA Grapalat" w:eastAsia="Gill Sans" w:hAnsi="GHEA Grapalat" w:cstheme="minorHAnsi"/>
                <w:sz w:val="20"/>
                <w:szCs w:val="20"/>
              </w:rPr>
              <w:t>Գորիսգետի վերնագավառներում գտնվող՝ ոռոգման համար նախատեսված հիդրոտեխնիկական կառուցվածքներ</w:t>
            </w:r>
          </w:p>
        </w:tc>
        <w:tc>
          <w:tcPr>
            <w:tcW w:w="7151" w:type="dxa"/>
            <w:tcBorders>
              <w:top w:val="single" w:sz="4" w:space="0" w:color="auto"/>
              <w:left w:val="single" w:sz="4" w:space="0" w:color="auto"/>
              <w:bottom w:val="single" w:sz="4" w:space="0" w:color="auto"/>
              <w:right w:val="single" w:sz="4" w:space="0" w:color="auto"/>
            </w:tcBorders>
            <w:vAlign w:val="center"/>
          </w:tcPr>
          <w:p w14:paraId="4ED5E6C8" w14:textId="7F9A2F52" w:rsidR="00207B07" w:rsidRPr="00977341" w:rsidRDefault="00082579" w:rsidP="00977341">
            <w:pPr>
              <w:ind w:right="-20"/>
              <w:jc w:val="both"/>
              <w:rPr>
                <w:rFonts w:ascii="GHEA Grapalat" w:eastAsia="Gill Sans" w:hAnsi="GHEA Grapalat" w:cstheme="minorHAnsi"/>
                <w:sz w:val="20"/>
                <w:szCs w:val="20"/>
              </w:rPr>
            </w:pPr>
            <w:r w:rsidRPr="00FA295A">
              <w:rPr>
                <w:rFonts w:ascii="GHEA Grapalat" w:eastAsia="Gill Sans" w:hAnsi="GHEA Grapalat" w:cstheme="minorHAnsi"/>
                <w:sz w:val="20"/>
                <w:szCs w:val="20"/>
              </w:rPr>
              <w:t>Գորիսգետի վերնագավառներում գտնվող, ոռոգման համար նախատեսված հիդրոտեխնիկական կառուցվածքներից անհնար է ջրառի իրականացնել՝ սահմանային հատվածում գտնվելու պատճառով: Աղբյուրների կապտաժին և ջրագծերին մոտենալը և վերանորոգելը նույնպես հնարավոր չէ, քանի որ  դրանք գտնվում են դիտարկման դաշտում, մասնավորապես</w:t>
            </w:r>
            <w:r w:rsidRPr="00FA295A">
              <w:rPr>
                <w:rFonts w:ascii="GHEA Grapalat" w:eastAsia="Gill Sans" w:hAnsi="GHEA Grapalat" w:cs="Cambria Math"/>
                <w:sz w:val="20"/>
                <w:szCs w:val="20"/>
              </w:rPr>
              <w:t xml:space="preserve">՝ </w:t>
            </w:r>
            <w:r w:rsidRPr="00FA295A">
              <w:rPr>
                <w:rFonts w:ascii="GHEA Grapalat" w:eastAsia="Gill Sans" w:hAnsi="GHEA Grapalat" w:cstheme="minorHAnsi"/>
                <w:sz w:val="20"/>
                <w:szCs w:val="20"/>
              </w:rPr>
              <w:t>Ջիլի ջրամբարը</w:t>
            </w:r>
            <w:r w:rsidRPr="00FA295A">
              <w:rPr>
                <w:rFonts w:ascii="GHEA Grapalat" w:eastAsia="Gill Sans" w:hAnsi="GHEA Grapalat" w:cstheme="minorHAnsi"/>
                <w:b/>
                <w:sz w:val="20"/>
                <w:szCs w:val="20"/>
              </w:rPr>
              <w:t xml:space="preserve">։ </w:t>
            </w:r>
            <w:r w:rsidRPr="00FA295A">
              <w:rPr>
                <w:rFonts w:ascii="GHEA Grapalat" w:eastAsia="Gill Sans" w:hAnsi="GHEA Grapalat" w:cstheme="minorHAnsi"/>
                <w:sz w:val="20"/>
                <w:szCs w:val="20"/>
              </w:rPr>
              <w:t>Գորիսգետի ավազանի վերնագավառներում` Մեծշեն և Մեծգետ վտակերի ջրհավաք ավազաններում, բազմաթիվ աղբյուներ կան, որոնք խմելու-կենցաղային նպատակով օգտագործվում է Ակներ, Վերիշեն, Գորիս և մի շարք այլ բնակավարերի համար: Վեր նշված աղբյուրները գտնվում են անմիջական դիտարկման տակ։ Աղբյուրներից խմելու-կենցաղային նպատակով ջրօգտագործումը առաջանում է խնդիր նշված բնակավարերի համար՝ անհնար դարձնելով այդ աղբյուրներին մոտենալը, վերանորոգման աշխատանքներ իրականացնելը</w:t>
            </w:r>
            <w:r w:rsidR="00977341">
              <w:rPr>
                <w:rFonts w:ascii="GHEA Grapalat" w:eastAsia="Gill Sans" w:hAnsi="GHEA Grapalat" w:cstheme="minorHAnsi"/>
                <w:sz w:val="20"/>
                <w:szCs w:val="20"/>
              </w:rPr>
              <w:t xml:space="preserve">: </w:t>
            </w:r>
          </w:p>
        </w:tc>
      </w:tr>
      <w:tr w:rsidR="00207B07" w:rsidRPr="00FA295A" w14:paraId="22CCDB52" w14:textId="77777777" w:rsidTr="00CF6FF5">
        <w:trPr>
          <w:trHeight w:val="429"/>
          <w:jc w:val="center"/>
        </w:trPr>
        <w:tc>
          <w:tcPr>
            <w:tcW w:w="574" w:type="dxa"/>
            <w:shd w:val="clear" w:color="auto" w:fill="DAE9F7" w:themeFill="text2" w:themeFillTint="1A"/>
            <w:vAlign w:val="center"/>
          </w:tcPr>
          <w:p w14:paraId="428DB7CC" w14:textId="77777777" w:rsidR="00207B07" w:rsidRPr="00FA295A" w:rsidRDefault="00207B07" w:rsidP="00FA295A">
            <w:pPr>
              <w:autoSpaceDE w:val="0"/>
              <w:autoSpaceDN w:val="0"/>
              <w:adjustRightInd w:val="0"/>
              <w:jc w:val="center"/>
              <w:rPr>
                <w:rFonts w:ascii="GHEA Grapalat" w:eastAsia="Calibri" w:hAnsi="GHEA Grapalat" w:cs="Calibri"/>
                <w:b/>
                <w:sz w:val="20"/>
                <w:szCs w:val="20"/>
              </w:rPr>
            </w:pPr>
            <w:r w:rsidRPr="00FA295A">
              <w:rPr>
                <w:rFonts w:ascii="GHEA Grapalat" w:eastAsia="Calibri" w:hAnsi="GHEA Grapalat" w:cs="Calibri"/>
                <w:b/>
                <w:sz w:val="20"/>
                <w:szCs w:val="20"/>
              </w:rPr>
              <w:t>4</w:t>
            </w:r>
          </w:p>
        </w:tc>
        <w:tc>
          <w:tcPr>
            <w:tcW w:w="2416" w:type="dxa"/>
            <w:shd w:val="clear" w:color="auto" w:fill="DAE9F7" w:themeFill="text2" w:themeFillTint="1A"/>
            <w:vAlign w:val="center"/>
          </w:tcPr>
          <w:p w14:paraId="51D0DCE8" w14:textId="63A474D4" w:rsidR="00207B07" w:rsidRPr="00FA295A" w:rsidRDefault="00082579" w:rsidP="00FA295A">
            <w:pPr>
              <w:autoSpaceDE w:val="0"/>
              <w:autoSpaceDN w:val="0"/>
              <w:adjustRightInd w:val="0"/>
              <w:rPr>
                <w:rFonts w:ascii="GHEA Grapalat" w:eastAsia="Calibri" w:hAnsi="GHEA Grapalat" w:cs="Calibri"/>
                <w:sz w:val="20"/>
                <w:szCs w:val="20"/>
              </w:rPr>
            </w:pPr>
            <w:r w:rsidRPr="00FA295A">
              <w:rPr>
                <w:rFonts w:ascii="GHEA Grapalat" w:eastAsia="Gill Sans" w:hAnsi="GHEA Grapalat" w:cstheme="minorHAnsi"/>
                <w:sz w:val="20"/>
                <w:szCs w:val="20"/>
              </w:rPr>
              <w:t xml:space="preserve">Որոտան գետի ակունքները (հոսքի ձևավորման </w:t>
            </w:r>
            <w:r w:rsidR="00FA295A" w:rsidRPr="00FA295A">
              <w:rPr>
                <w:rFonts w:ascii="GHEA Grapalat" w:eastAsia="Gill Sans" w:hAnsi="GHEA Grapalat" w:cstheme="minorHAnsi"/>
                <w:sz w:val="20"/>
                <w:szCs w:val="20"/>
              </w:rPr>
              <w:t>տարածք</w:t>
            </w:r>
            <w:r w:rsidRPr="00FA295A">
              <w:rPr>
                <w:rFonts w:ascii="GHEA Grapalat" w:eastAsia="Gill Sans" w:hAnsi="GHEA Grapalat" w:cstheme="minorHAnsi"/>
                <w:sz w:val="20"/>
                <w:szCs w:val="20"/>
              </w:rPr>
              <w:t>)</w:t>
            </w:r>
          </w:p>
        </w:tc>
        <w:tc>
          <w:tcPr>
            <w:tcW w:w="7151" w:type="dxa"/>
            <w:shd w:val="clear" w:color="auto" w:fill="DAE9F7" w:themeFill="text2" w:themeFillTint="1A"/>
            <w:vAlign w:val="center"/>
          </w:tcPr>
          <w:p w14:paraId="5D398CBD" w14:textId="77777777" w:rsidR="00FA295A" w:rsidRPr="00FA295A" w:rsidRDefault="00FA295A" w:rsidP="00FA295A">
            <w:pPr>
              <w:ind w:right="-20"/>
              <w:jc w:val="both"/>
              <w:rPr>
                <w:rFonts w:ascii="GHEA Grapalat" w:eastAsia="Gill Sans" w:hAnsi="GHEA Grapalat" w:cstheme="minorHAnsi"/>
                <w:sz w:val="20"/>
                <w:szCs w:val="20"/>
              </w:rPr>
            </w:pPr>
            <w:r w:rsidRPr="00FA295A">
              <w:rPr>
                <w:rFonts w:ascii="GHEA Grapalat" w:eastAsia="Gill Sans" w:hAnsi="GHEA Grapalat" w:cstheme="minorHAnsi"/>
                <w:sz w:val="20"/>
                <w:szCs w:val="20"/>
              </w:rPr>
              <w:t xml:space="preserve">Որոտան գետի ակունքները (հոսքի ձևավորման տարածքը), գտնվում են Ադրբեջանի տարածքում: Որոտան գետի ձախակողմյան տվակ Ծղուկ գետի ակունքները նույնպես գտնվում է Ադրբեջանի տարածքում: Որոտան գետի և նրա ձախակողմյան վտակ Ծղուկ գետի ջրերը օգտագործվում են ոռոգման, </w:t>
            </w:r>
            <w:r w:rsidRPr="00FA295A">
              <w:rPr>
                <w:rFonts w:ascii="GHEA Grapalat" w:eastAsia="Gill Sans" w:hAnsi="GHEA Grapalat" w:cstheme="minorHAnsi"/>
                <w:sz w:val="20"/>
                <w:szCs w:val="20"/>
              </w:rPr>
              <w:lastRenderedPageBreak/>
              <w:t>հիդրոէներգետրիկայի, ձկնաբուծության և այլ նպատակներով: Որոտանի և Ծղուկ գետի ջրային պաշարները Սպանդարյան ջրամբարով կապվում են Սևանա լճի հետ: Հաշվի առնելով վերը նշվածը, քանակական և որակական անվտանգության ռիսկեր կարող են առաջանալ։</w:t>
            </w:r>
          </w:p>
          <w:p w14:paraId="54B79B47" w14:textId="07C3BE4E" w:rsidR="00207B07" w:rsidRPr="00FA295A" w:rsidRDefault="00207B07" w:rsidP="00FA295A">
            <w:pPr>
              <w:autoSpaceDE w:val="0"/>
              <w:autoSpaceDN w:val="0"/>
              <w:adjustRightInd w:val="0"/>
              <w:rPr>
                <w:rFonts w:ascii="GHEA Grapalat" w:eastAsia="Calibri" w:hAnsi="GHEA Grapalat" w:cs="Calibri"/>
                <w:sz w:val="20"/>
                <w:szCs w:val="20"/>
              </w:rPr>
            </w:pPr>
          </w:p>
        </w:tc>
      </w:tr>
    </w:tbl>
    <w:p w14:paraId="22D126C6" w14:textId="74C73275" w:rsidR="0094194E" w:rsidRPr="00021A90" w:rsidRDefault="0094194E" w:rsidP="00780E27">
      <w:pPr>
        <w:pStyle w:val="ListParagraph"/>
        <w:numPr>
          <w:ilvl w:val="0"/>
          <w:numId w:val="55"/>
        </w:numPr>
        <w:spacing w:after="0" w:line="360" w:lineRule="auto"/>
        <w:ind w:firstLine="633"/>
        <w:jc w:val="both"/>
        <w:rPr>
          <w:rFonts w:ascii="GHEA Grapalat" w:eastAsia="Gill Sans" w:hAnsi="GHEA Grapalat" w:cstheme="minorHAnsi"/>
          <w:sz w:val="24"/>
          <w:szCs w:val="24"/>
        </w:rPr>
      </w:pPr>
      <w:r w:rsidRPr="004375A1">
        <w:rPr>
          <w:rFonts w:ascii="GHEA Grapalat" w:eastAsia="Gill Sans" w:hAnsi="GHEA Grapalat" w:cstheme="minorHAnsi"/>
          <w:sz w:val="24"/>
          <w:szCs w:val="24"/>
        </w:rPr>
        <w:lastRenderedPageBreak/>
        <w:t>Անվտանգային ռիսկերի</w:t>
      </w:r>
      <w:r w:rsidR="005F3A0C">
        <w:rPr>
          <w:rFonts w:ascii="GHEA Grapalat" w:eastAsia="Gill Sans" w:hAnsi="GHEA Grapalat" w:cstheme="minorHAnsi"/>
          <w:sz w:val="24"/>
          <w:szCs w:val="24"/>
        </w:rPr>
        <w:t xml:space="preserve"> մեղման</w:t>
      </w:r>
      <w:r w:rsidRPr="004375A1">
        <w:rPr>
          <w:rFonts w:ascii="GHEA Grapalat" w:eastAsia="Gill Sans" w:hAnsi="GHEA Grapalat" w:cstheme="minorHAnsi"/>
          <w:sz w:val="24"/>
          <w:szCs w:val="24"/>
        </w:rPr>
        <w:t xml:space="preserve"> և մարտահրավերների </w:t>
      </w:r>
      <w:r w:rsidR="005F3A0C">
        <w:rPr>
          <w:rFonts w:ascii="GHEA Grapalat" w:eastAsia="Gill Sans" w:hAnsi="GHEA Grapalat" w:cstheme="minorHAnsi"/>
          <w:sz w:val="24"/>
          <w:szCs w:val="24"/>
        </w:rPr>
        <w:t xml:space="preserve">հաղթահարման </w:t>
      </w:r>
      <w:r w:rsidRPr="004375A1">
        <w:rPr>
          <w:rFonts w:ascii="GHEA Grapalat" w:eastAsia="Gill Sans" w:hAnsi="GHEA Grapalat" w:cstheme="minorHAnsi"/>
          <w:sz w:val="24"/>
          <w:szCs w:val="24"/>
        </w:rPr>
        <w:t xml:space="preserve">համար առաջնահերթ </w:t>
      </w:r>
      <w:r w:rsidR="005F3A0C">
        <w:rPr>
          <w:rFonts w:ascii="GHEA Grapalat" w:eastAsia="Gill Sans" w:hAnsi="GHEA Grapalat" w:cstheme="minorHAnsi"/>
          <w:sz w:val="24"/>
          <w:szCs w:val="24"/>
        </w:rPr>
        <w:t xml:space="preserve">առաջարկվում </w:t>
      </w:r>
      <w:r w:rsidRPr="004375A1">
        <w:rPr>
          <w:rFonts w:ascii="GHEA Grapalat" w:eastAsia="Gill Sans" w:hAnsi="GHEA Grapalat" w:cstheme="minorHAnsi"/>
          <w:sz w:val="24"/>
          <w:szCs w:val="24"/>
        </w:rPr>
        <w:t>է</w:t>
      </w:r>
      <w:r w:rsidR="00151120">
        <w:rPr>
          <w:rFonts w:ascii="Cambria Math" w:eastAsia="Gill Sans" w:hAnsi="Cambria Math" w:cstheme="minorHAnsi"/>
          <w:sz w:val="24"/>
          <w:szCs w:val="24"/>
        </w:rPr>
        <w:t xml:space="preserve">՝ </w:t>
      </w:r>
      <w:r w:rsidRPr="00151120">
        <w:rPr>
          <w:rFonts w:ascii="GHEA Grapalat" w:eastAsia="Gill Sans" w:hAnsi="GHEA Grapalat" w:cstheme="minorHAnsi"/>
          <w:iCs/>
          <w:sz w:val="24"/>
          <w:szCs w:val="24"/>
        </w:rPr>
        <w:t xml:space="preserve">Հայաստանից դուրս հոսող ջրային ռեսուրսների օգտագործելի </w:t>
      </w:r>
      <w:r w:rsidR="005F3A0C" w:rsidRPr="00151120">
        <w:rPr>
          <w:rFonts w:ascii="GHEA Grapalat" w:eastAsia="Gill Sans" w:hAnsi="GHEA Grapalat" w:cstheme="minorHAnsi"/>
          <w:iCs/>
          <w:sz w:val="24"/>
          <w:szCs w:val="24"/>
        </w:rPr>
        <w:t>մասը</w:t>
      </w:r>
      <w:r w:rsidRPr="00151120">
        <w:rPr>
          <w:rFonts w:ascii="GHEA Grapalat" w:eastAsia="Gill Sans" w:hAnsi="GHEA Grapalat" w:cstheme="minorHAnsi"/>
          <w:iCs/>
          <w:sz w:val="24"/>
          <w:szCs w:val="24"/>
        </w:rPr>
        <w:t xml:space="preserve"> կուտակ</w:t>
      </w:r>
      <w:r w:rsidR="005F3A0C" w:rsidRPr="00151120">
        <w:rPr>
          <w:rFonts w:ascii="GHEA Grapalat" w:eastAsia="Gill Sans" w:hAnsi="GHEA Grapalat" w:cstheme="minorHAnsi"/>
          <w:iCs/>
          <w:sz w:val="24"/>
          <w:szCs w:val="24"/>
        </w:rPr>
        <w:t>ել</w:t>
      </w:r>
      <w:r w:rsidRPr="00151120">
        <w:rPr>
          <w:rFonts w:ascii="GHEA Grapalat" w:eastAsia="Gill Sans" w:hAnsi="GHEA Grapalat" w:cstheme="minorHAnsi"/>
          <w:iCs/>
          <w:sz w:val="24"/>
          <w:szCs w:val="24"/>
        </w:rPr>
        <w:t xml:space="preserve"> երկրի ներսում,</w:t>
      </w:r>
      <w:r w:rsidR="00151120">
        <w:rPr>
          <w:rFonts w:ascii="GHEA Grapalat" w:eastAsia="Gill Sans" w:hAnsi="GHEA Grapalat" w:cstheme="minorHAnsi"/>
          <w:iCs/>
          <w:sz w:val="24"/>
          <w:szCs w:val="24"/>
        </w:rPr>
        <w:t xml:space="preserve"> կառուցել </w:t>
      </w:r>
      <w:r w:rsidRPr="00151120">
        <w:rPr>
          <w:rFonts w:ascii="GHEA Grapalat" w:eastAsia="Gill Sans" w:hAnsi="GHEA Grapalat" w:cstheme="minorHAnsi"/>
          <w:iCs/>
          <w:sz w:val="24"/>
          <w:szCs w:val="24"/>
        </w:rPr>
        <w:t>ամբարտակները և ոռոգման համակարգերը</w:t>
      </w:r>
      <w:r w:rsidR="00151120">
        <w:rPr>
          <w:rFonts w:ascii="GHEA Grapalat" w:eastAsia="Gill Sans" w:hAnsi="GHEA Grapalat" w:cstheme="minorHAnsi"/>
          <w:iCs/>
          <w:sz w:val="24"/>
          <w:szCs w:val="24"/>
        </w:rPr>
        <w:t>՝ թիրախավորելով</w:t>
      </w:r>
      <w:r w:rsidRPr="00151120">
        <w:rPr>
          <w:rFonts w:ascii="GHEA Grapalat" w:eastAsia="Gill Sans" w:hAnsi="GHEA Grapalat" w:cstheme="minorHAnsi"/>
          <w:iCs/>
          <w:sz w:val="24"/>
          <w:szCs w:val="24"/>
        </w:rPr>
        <w:t xml:space="preserve"> ամենախոցելի համայնքները</w:t>
      </w:r>
      <w:r w:rsidR="00977341">
        <w:rPr>
          <w:rFonts w:ascii="GHEA Grapalat" w:eastAsia="Gill Sans" w:hAnsi="GHEA Grapalat" w:cstheme="minorHAnsi"/>
          <w:iCs/>
          <w:sz w:val="24"/>
          <w:szCs w:val="24"/>
        </w:rPr>
        <w:t xml:space="preserve">։ </w:t>
      </w:r>
    </w:p>
    <w:p w14:paraId="02296A77" w14:textId="5464C0AC" w:rsidR="0094194E" w:rsidRPr="00021A90" w:rsidRDefault="0094194E" w:rsidP="00780E27">
      <w:pPr>
        <w:pStyle w:val="ListParagraph"/>
        <w:numPr>
          <w:ilvl w:val="0"/>
          <w:numId w:val="55"/>
        </w:numPr>
        <w:spacing w:after="0" w:line="360" w:lineRule="auto"/>
        <w:ind w:firstLine="633"/>
        <w:jc w:val="both"/>
        <w:rPr>
          <w:rFonts w:ascii="GHEA Grapalat" w:eastAsia="Gill Sans" w:hAnsi="GHEA Grapalat" w:cstheme="minorHAnsi"/>
          <w:sz w:val="24"/>
          <w:szCs w:val="24"/>
        </w:rPr>
      </w:pPr>
      <w:r w:rsidRPr="00021A90">
        <w:rPr>
          <w:rFonts w:ascii="GHEA Grapalat" w:eastAsia="Gill Sans" w:hAnsi="GHEA Grapalat" w:cstheme="minorHAnsi"/>
          <w:sz w:val="24"/>
          <w:szCs w:val="24"/>
        </w:rPr>
        <w:t>Անդրսահամանային և սահմանամերձ ջրային ռեսուրսների անվտանգ օգտագործման համար անհրաժեշտ է</w:t>
      </w:r>
      <w:r w:rsidR="00F00848" w:rsidRPr="00021A90">
        <w:rPr>
          <w:rFonts w:ascii="Cambria Math" w:eastAsia="Gill Sans" w:hAnsi="Cambria Math" w:cstheme="minorHAnsi"/>
          <w:sz w:val="24"/>
          <w:szCs w:val="24"/>
        </w:rPr>
        <w:t>․</w:t>
      </w:r>
    </w:p>
    <w:p w14:paraId="09E60A1C" w14:textId="5B4B0305" w:rsidR="0094194E" w:rsidRDefault="00462D81" w:rsidP="00780E27">
      <w:pPr>
        <w:pStyle w:val="ListParagraph"/>
        <w:numPr>
          <w:ilvl w:val="0"/>
          <w:numId w:val="51"/>
        </w:numPr>
        <w:spacing w:after="200" w:line="360" w:lineRule="auto"/>
        <w:jc w:val="both"/>
        <w:rPr>
          <w:rFonts w:ascii="GHEA Grapalat" w:eastAsia="Gill Sans" w:hAnsi="GHEA Grapalat" w:cstheme="minorHAnsi"/>
          <w:iCs/>
          <w:sz w:val="24"/>
          <w:szCs w:val="24"/>
        </w:rPr>
      </w:pPr>
      <w:r>
        <w:rPr>
          <w:rFonts w:ascii="GHEA Grapalat" w:eastAsia="Gill Sans" w:hAnsi="GHEA Grapalat" w:cstheme="minorHAnsi"/>
          <w:iCs/>
          <w:sz w:val="24"/>
          <w:szCs w:val="24"/>
        </w:rPr>
        <w:t>ս</w:t>
      </w:r>
      <w:r w:rsidRPr="00F00848">
        <w:rPr>
          <w:rFonts w:ascii="GHEA Grapalat" w:eastAsia="Gill Sans" w:hAnsi="GHEA Grapalat" w:cstheme="minorHAnsi"/>
          <w:iCs/>
          <w:sz w:val="24"/>
          <w:szCs w:val="24"/>
        </w:rPr>
        <w:t>ահմանային հատվածներու</w:t>
      </w:r>
      <w:r>
        <w:rPr>
          <w:rFonts w:ascii="GHEA Grapalat" w:eastAsia="Gill Sans" w:hAnsi="GHEA Grapalat" w:cstheme="minorHAnsi"/>
          <w:iCs/>
          <w:sz w:val="24"/>
          <w:szCs w:val="24"/>
        </w:rPr>
        <w:t>մ</w:t>
      </w:r>
      <w:r w:rsidR="0094194E" w:rsidRPr="00F00848">
        <w:rPr>
          <w:rFonts w:ascii="GHEA Grapalat" w:eastAsia="Gill Sans" w:hAnsi="GHEA Grapalat" w:cstheme="minorHAnsi"/>
          <w:iCs/>
          <w:sz w:val="24"/>
          <w:szCs w:val="24"/>
        </w:rPr>
        <w:t xml:space="preserve"> իրականացնել ջրի որակի</w:t>
      </w:r>
      <w:r>
        <w:rPr>
          <w:rFonts w:ascii="GHEA Grapalat" w:eastAsia="Gill Sans" w:hAnsi="GHEA Grapalat" w:cstheme="minorHAnsi"/>
          <w:iCs/>
          <w:sz w:val="24"/>
          <w:szCs w:val="24"/>
        </w:rPr>
        <w:t xml:space="preserve">, </w:t>
      </w:r>
      <w:r w:rsidR="0094194E" w:rsidRPr="00F00848">
        <w:rPr>
          <w:rFonts w:ascii="GHEA Grapalat" w:eastAsia="Gill Sans" w:hAnsi="GHEA Grapalat" w:cstheme="minorHAnsi"/>
          <w:iCs/>
          <w:sz w:val="24"/>
          <w:szCs w:val="24"/>
        </w:rPr>
        <w:t>քանակի մոնիթորիգ</w:t>
      </w:r>
      <w:r>
        <w:rPr>
          <w:rFonts w:ascii="GHEA Grapalat" w:eastAsia="Gill Sans" w:hAnsi="GHEA Grapalat" w:cstheme="minorHAnsi"/>
          <w:iCs/>
          <w:sz w:val="24"/>
          <w:szCs w:val="24"/>
        </w:rPr>
        <w:t xml:space="preserve"> և ուսումնասիրել </w:t>
      </w:r>
      <w:r w:rsidRPr="00F00848">
        <w:rPr>
          <w:rFonts w:ascii="GHEA Grapalat" w:eastAsia="Gill Sans" w:hAnsi="GHEA Grapalat" w:cstheme="minorHAnsi"/>
          <w:iCs/>
          <w:sz w:val="24"/>
          <w:szCs w:val="24"/>
        </w:rPr>
        <w:t xml:space="preserve">մոնիթորիգային նոր դիտակետերի </w:t>
      </w:r>
      <w:r>
        <w:rPr>
          <w:rFonts w:ascii="GHEA Grapalat" w:eastAsia="Gill Sans" w:hAnsi="GHEA Grapalat" w:cstheme="minorHAnsi"/>
          <w:iCs/>
          <w:sz w:val="24"/>
          <w:szCs w:val="24"/>
        </w:rPr>
        <w:t>անհրաժեշտությունը</w:t>
      </w:r>
      <w:r w:rsidR="0094194E" w:rsidRPr="00F00848">
        <w:rPr>
          <w:rFonts w:ascii="GHEA Grapalat" w:eastAsia="Gill Sans" w:hAnsi="GHEA Grapalat" w:cstheme="minorHAnsi"/>
          <w:iCs/>
          <w:sz w:val="24"/>
          <w:szCs w:val="24"/>
        </w:rPr>
        <w:t>,</w:t>
      </w:r>
    </w:p>
    <w:p w14:paraId="591E9476" w14:textId="21D7F1F4" w:rsidR="0094194E" w:rsidRDefault="00F00848" w:rsidP="00780E27">
      <w:pPr>
        <w:pStyle w:val="ListParagraph"/>
        <w:numPr>
          <w:ilvl w:val="0"/>
          <w:numId w:val="51"/>
        </w:numPr>
        <w:spacing w:after="200" w:line="360" w:lineRule="auto"/>
        <w:jc w:val="both"/>
        <w:rPr>
          <w:rFonts w:ascii="GHEA Grapalat" w:eastAsia="Gill Sans" w:hAnsi="GHEA Grapalat" w:cstheme="minorHAnsi"/>
          <w:iCs/>
          <w:sz w:val="24"/>
          <w:szCs w:val="24"/>
        </w:rPr>
      </w:pPr>
      <w:r>
        <w:rPr>
          <w:rFonts w:ascii="GHEA Grapalat" w:eastAsia="Gill Sans" w:hAnsi="GHEA Grapalat" w:cstheme="minorHAnsi"/>
          <w:iCs/>
          <w:sz w:val="24"/>
          <w:szCs w:val="24"/>
        </w:rPr>
        <w:t>խ</w:t>
      </w:r>
      <w:r w:rsidR="0094194E" w:rsidRPr="00F00848">
        <w:rPr>
          <w:rFonts w:ascii="GHEA Grapalat" w:eastAsia="Gill Sans" w:hAnsi="GHEA Grapalat" w:cstheme="minorHAnsi"/>
          <w:iCs/>
          <w:sz w:val="24"/>
          <w:szCs w:val="24"/>
        </w:rPr>
        <w:t>մելու և ոռոգման խնդիրների լուծման ուղիների միջոցառումների մշակում,</w:t>
      </w:r>
    </w:p>
    <w:p w14:paraId="05325DDC" w14:textId="3084A7F8" w:rsidR="0094194E" w:rsidRDefault="00151120" w:rsidP="00780E27">
      <w:pPr>
        <w:pStyle w:val="ListParagraph"/>
        <w:numPr>
          <w:ilvl w:val="0"/>
          <w:numId w:val="51"/>
        </w:numPr>
        <w:spacing w:after="200" w:line="360" w:lineRule="auto"/>
        <w:jc w:val="both"/>
        <w:rPr>
          <w:rFonts w:ascii="GHEA Grapalat" w:eastAsia="Gill Sans" w:hAnsi="GHEA Grapalat" w:cstheme="minorHAnsi"/>
          <w:iCs/>
          <w:sz w:val="24"/>
          <w:szCs w:val="24"/>
        </w:rPr>
      </w:pPr>
      <w:r>
        <w:rPr>
          <w:rFonts w:ascii="GHEA Grapalat" w:eastAsia="Gill Sans" w:hAnsi="GHEA Grapalat" w:cstheme="minorHAnsi"/>
          <w:iCs/>
          <w:sz w:val="24"/>
          <w:szCs w:val="24"/>
        </w:rPr>
        <w:t>կրճատել</w:t>
      </w:r>
      <w:r w:rsidR="0094194E" w:rsidRPr="00F00848">
        <w:rPr>
          <w:rFonts w:ascii="GHEA Grapalat" w:eastAsia="Gill Sans" w:hAnsi="GHEA Grapalat" w:cstheme="minorHAnsi"/>
          <w:iCs/>
          <w:sz w:val="24"/>
          <w:szCs w:val="24"/>
        </w:rPr>
        <w:t xml:space="preserve"> ջրակորուստներ</w:t>
      </w:r>
      <w:r>
        <w:rPr>
          <w:rFonts w:ascii="GHEA Grapalat" w:eastAsia="Gill Sans" w:hAnsi="GHEA Grapalat" w:cstheme="minorHAnsi"/>
          <w:iCs/>
          <w:sz w:val="24"/>
          <w:szCs w:val="24"/>
        </w:rPr>
        <w:t>ը</w:t>
      </w:r>
      <w:r w:rsidR="0094194E" w:rsidRPr="00F00848">
        <w:rPr>
          <w:rFonts w:ascii="GHEA Grapalat" w:eastAsia="Gill Sans" w:hAnsi="GHEA Grapalat" w:cstheme="minorHAnsi"/>
          <w:iCs/>
          <w:sz w:val="24"/>
          <w:szCs w:val="24"/>
        </w:rPr>
        <w:t>,</w:t>
      </w:r>
    </w:p>
    <w:p w14:paraId="20376FB7" w14:textId="166AFB8A" w:rsidR="0094194E" w:rsidRPr="00462D81" w:rsidRDefault="00F00848" w:rsidP="00780E27">
      <w:pPr>
        <w:pStyle w:val="ListParagraph"/>
        <w:numPr>
          <w:ilvl w:val="0"/>
          <w:numId w:val="51"/>
        </w:numPr>
        <w:spacing w:after="200" w:line="360" w:lineRule="auto"/>
        <w:jc w:val="both"/>
        <w:rPr>
          <w:rFonts w:ascii="GHEA Grapalat" w:eastAsia="Gill Sans" w:hAnsi="GHEA Grapalat" w:cstheme="minorHAnsi"/>
          <w:iCs/>
          <w:sz w:val="24"/>
          <w:szCs w:val="24"/>
        </w:rPr>
      </w:pPr>
      <w:r>
        <w:rPr>
          <w:rFonts w:ascii="GHEA Grapalat" w:eastAsia="Gill Sans" w:hAnsi="GHEA Grapalat" w:cstheme="minorHAnsi"/>
          <w:iCs/>
          <w:sz w:val="24"/>
          <w:szCs w:val="24"/>
        </w:rPr>
        <w:t>ս</w:t>
      </w:r>
      <w:r w:rsidR="0094194E" w:rsidRPr="00F00848">
        <w:rPr>
          <w:rFonts w:ascii="GHEA Grapalat" w:eastAsia="Gill Sans" w:hAnsi="GHEA Grapalat" w:cstheme="minorHAnsi"/>
          <w:iCs/>
          <w:sz w:val="24"/>
          <w:szCs w:val="24"/>
        </w:rPr>
        <w:t xml:space="preserve">ահմանամերձ </w:t>
      </w:r>
      <w:r w:rsidR="00D367D9">
        <w:rPr>
          <w:rFonts w:ascii="GHEA Grapalat" w:eastAsia="Gill Sans" w:hAnsi="GHEA Grapalat" w:cstheme="minorHAnsi"/>
          <w:iCs/>
          <w:sz w:val="24"/>
          <w:szCs w:val="24"/>
        </w:rPr>
        <w:t xml:space="preserve">բնակավայրերում վերանորոգել </w:t>
      </w:r>
      <w:r w:rsidR="0094194E" w:rsidRPr="00F00848">
        <w:rPr>
          <w:rFonts w:ascii="GHEA Grapalat" w:eastAsia="Gill Sans" w:hAnsi="GHEA Grapalat" w:cstheme="minorHAnsi"/>
          <w:iCs/>
          <w:sz w:val="24"/>
          <w:szCs w:val="24"/>
        </w:rPr>
        <w:t xml:space="preserve">խմելու ջրի ներքին </w:t>
      </w:r>
      <w:r w:rsidR="00D367D9">
        <w:rPr>
          <w:rFonts w:ascii="GHEA Grapalat" w:eastAsia="Gill Sans" w:hAnsi="GHEA Grapalat" w:cstheme="minorHAnsi"/>
          <w:iCs/>
          <w:sz w:val="24"/>
          <w:szCs w:val="24"/>
        </w:rPr>
        <w:t>ցանցը</w:t>
      </w:r>
      <w:r w:rsidR="0094194E" w:rsidRPr="00F00848">
        <w:rPr>
          <w:rFonts w:ascii="GHEA Grapalat" w:eastAsia="Gill Sans" w:hAnsi="GHEA Grapalat" w:cstheme="minorHAnsi"/>
          <w:iCs/>
          <w:sz w:val="24"/>
          <w:szCs w:val="24"/>
        </w:rPr>
        <w:t xml:space="preserve"> կամ ամբողջական </w:t>
      </w:r>
      <w:r w:rsidR="00D367D9">
        <w:rPr>
          <w:rFonts w:ascii="GHEA Grapalat" w:eastAsia="Gill Sans" w:hAnsi="GHEA Grapalat" w:cstheme="minorHAnsi"/>
          <w:iCs/>
          <w:sz w:val="24"/>
          <w:szCs w:val="24"/>
        </w:rPr>
        <w:t>վերազինել</w:t>
      </w:r>
      <w:r w:rsidR="0094194E" w:rsidRPr="00F00848">
        <w:rPr>
          <w:rFonts w:ascii="GHEA Grapalat" w:eastAsia="Gill Sans" w:hAnsi="GHEA Grapalat" w:cstheme="minorHAnsi"/>
          <w:iCs/>
          <w:sz w:val="24"/>
          <w:szCs w:val="24"/>
        </w:rPr>
        <w:t xml:space="preserve"> գործող ոռոգման ենթակառուցվածքներ</w:t>
      </w:r>
      <w:r w:rsidR="00D367D9">
        <w:rPr>
          <w:rFonts w:ascii="GHEA Grapalat" w:eastAsia="Gill Sans" w:hAnsi="GHEA Grapalat" w:cstheme="minorHAnsi"/>
          <w:iCs/>
          <w:sz w:val="24"/>
          <w:szCs w:val="24"/>
        </w:rPr>
        <w:t>ը</w:t>
      </w:r>
      <w:r w:rsidR="00462D81">
        <w:rPr>
          <w:rFonts w:ascii="GHEA Grapalat" w:eastAsia="Gill Sans" w:hAnsi="GHEA Grapalat" w:cstheme="minorHAnsi"/>
          <w:iCs/>
          <w:sz w:val="24"/>
          <w:szCs w:val="24"/>
        </w:rPr>
        <w:t xml:space="preserve">։ </w:t>
      </w:r>
    </w:p>
    <w:p w14:paraId="36EB57B0" w14:textId="715D5D3F" w:rsidR="0047559E" w:rsidRPr="00426F86" w:rsidRDefault="0047559E" w:rsidP="00775569">
      <w:pPr>
        <w:pStyle w:val="Heading1"/>
        <w:spacing w:before="0" w:after="300" w:line="240" w:lineRule="auto"/>
        <w:jc w:val="both"/>
        <w:rPr>
          <w:rFonts w:ascii="GHEA Grapalat" w:eastAsia="Arial" w:hAnsi="GHEA Grapalat" w:cs="Calibri"/>
          <w:b/>
          <w:bCs/>
          <w:color w:val="auto"/>
          <w:kern w:val="0"/>
          <w:sz w:val="24"/>
          <w:szCs w:val="24"/>
          <w14:ligatures w14:val="none"/>
        </w:rPr>
      </w:pPr>
      <w:bookmarkStart w:id="272" w:name="_Toc93831724"/>
      <w:bookmarkStart w:id="273" w:name="_Toc94560152"/>
      <w:bookmarkStart w:id="274" w:name="_Toc174622245"/>
      <w:bookmarkStart w:id="275" w:name="_Toc430000137"/>
      <w:bookmarkStart w:id="276" w:name="_Toc419704402"/>
      <w:bookmarkStart w:id="277" w:name="_Toc404852401"/>
      <w:bookmarkStart w:id="278" w:name="_Toc400460758"/>
      <w:bookmarkStart w:id="279" w:name="_Toc404852386"/>
      <w:bookmarkStart w:id="280" w:name="_Toc400460746"/>
      <w:bookmarkStart w:id="281" w:name="_Toc53652226"/>
      <w:r w:rsidRPr="00426F86">
        <w:rPr>
          <w:rFonts w:ascii="GHEA Grapalat" w:eastAsia="Arial" w:hAnsi="GHEA Grapalat" w:cs="Calibri"/>
          <w:b/>
          <w:bCs/>
          <w:color w:val="auto"/>
          <w:kern w:val="0"/>
          <w:sz w:val="24"/>
          <w:szCs w:val="24"/>
          <w14:ligatures w14:val="none"/>
        </w:rPr>
        <w:t xml:space="preserve">ԳԼՈՒԽ 12. </w:t>
      </w:r>
      <w:bookmarkEnd w:id="272"/>
      <w:bookmarkEnd w:id="273"/>
      <w:r w:rsidRPr="00426F86">
        <w:rPr>
          <w:rFonts w:ascii="GHEA Grapalat" w:eastAsia="Arial" w:hAnsi="GHEA Grapalat" w:cs="Calibri"/>
          <w:b/>
          <w:bCs/>
          <w:color w:val="auto"/>
          <w:kern w:val="0"/>
          <w:sz w:val="24"/>
          <w:szCs w:val="24"/>
          <w14:ligatures w14:val="none"/>
        </w:rPr>
        <w:t xml:space="preserve">ՋՐԱՎԱԶԱՆԱՅԻՆ ԿԱՌԱՎԱՐՄԱՆ ՏԱՐԱԾՔՈՒՄ ՋՐԱՅԻՆ ՌԵՍՈՒՐՍՆԵՐԻ ՋՐԱՌԱՋԱՐԿԻ </w:t>
      </w:r>
      <w:r w:rsidR="00B96267" w:rsidRPr="00426F86">
        <w:rPr>
          <w:rFonts w:ascii="GHEA Grapalat" w:eastAsia="Arial" w:hAnsi="GHEA Grapalat" w:cs="Calibri"/>
          <w:b/>
          <w:bCs/>
          <w:color w:val="auto"/>
          <w:kern w:val="0"/>
          <w:sz w:val="24"/>
          <w:szCs w:val="24"/>
          <w14:ligatures w14:val="none"/>
        </w:rPr>
        <w:t>ԵՎ</w:t>
      </w:r>
      <w:r w:rsidRPr="00426F86">
        <w:rPr>
          <w:rFonts w:ascii="GHEA Grapalat" w:eastAsia="Arial" w:hAnsi="GHEA Grapalat" w:cs="Calibri"/>
          <w:b/>
          <w:bCs/>
          <w:color w:val="auto"/>
          <w:kern w:val="0"/>
          <w:sz w:val="24"/>
          <w:szCs w:val="24"/>
          <w14:ligatures w14:val="none"/>
        </w:rPr>
        <w:t xml:space="preserve"> ՋՐԱՊԱՀԱ</w:t>
      </w:r>
      <w:r w:rsidR="00502786" w:rsidRPr="00426F86">
        <w:rPr>
          <w:rFonts w:ascii="GHEA Grapalat" w:eastAsia="Arial" w:hAnsi="GHEA Grapalat" w:cs="Calibri"/>
          <w:b/>
          <w:bCs/>
          <w:color w:val="auto"/>
          <w:kern w:val="0"/>
          <w:sz w:val="24"/>
          <w:szCs w:val="24"/>
          <w14:ligatures w14:val="none"/>
        </w:rPr>
        <w:t>Ն</w:t>
      </w:r>
      <w:r w:rsidRPr="00426F86">
        <w:rPr>
          <w:rFonts w:ascii="GHEA Grapalat" w:eastAsia="Arial" w:hAnsi="GHEA Grapalat" w:cs="Calibri"/>
          <w:b/>
          <w:bCs/>
          <w:color w:val="auto"/>
          <w:kern w:val="0"/>
          <w:sz w:val="24"/>
          <w:szCs w:val="24"/>
          <w14:ligatures w14:val="none"/>
        </w:rPr>
        <w:t>Ջ</w:t>
      </w:r>
      <w:r w:rsidR="00502786" w:rsidRPr="00426F86">
        <w:rPr>
          <w:rFonts w:ascii="GHEA Grapalat" w:eastAsia="Arial" w:hAnsi="GHEA Grapalat" w:cs="Calibri"/>
          <w:b/>
          <w:bCs/>
          <w:color w:val="auto"/>
          <w:kern w:val="0"/>
          <w:sz w:val="24"/>
          <w:szCs w:val="24"/>
          <w14:ligatures w14:val="none"/>
        </w:rPr>
        <w:t>ԱՐԿ</w:t>
      </w:r>
      <w:r w:rsidRPr="00426F86">
        <w:rPr>
          <w:rFonts w:ascii="GHEA Grapalat" w:eastAsia="Arial" w:hAnsi="GHEA Grapalat" w:cs="Calibri"/>
          <w:b/>
          <w:bCs/>
          <w:color w:val="auto"/>
          <w:kern w:val="0"/>
          <w:sz w:val="24"/>
          <w:szCs w:val="24"/>
          <w14:ligatures w14:val="none"/>
        </w:rPr>
        <w:t xml:space="preserve">Ի ԳՆԱՀԱՏՈՒՄ </w:t>
      </w:r>
      <w:r w:rsidR="00B96267" w:rsidRPr="00426F86">
        <w:rPr>
          <w:rFonts w:ascii="GHEA Grapalat" w:eastAsia="Arial" w:hAnsi="GHEA Grapalat" w:cs="Calibri"/>
          <w:b/>
          <w:bCs/>
          <w:color w:val="auto"/>
          <w:kern w:val="0"/>
          <w:sz w:val="24"/>
          <w:szCs w:val="24"/>
          <w14:ligatures w14:val="none"/>
        </w:rPr>
        <w:t>ԵՎ</w:t>
      </w:r>
      <w:r w:rsidRPr="00426F86">
        <w:rPr>
          <w:rFonts w:ascii="GHEA Grapalat" w:eastAsia="Arial" w:hAnsi="GHEA Grapalat" w:cs="Calibri"/>
          <w:b/>
          <w:bCs/>
          <w:color w:val="auto"/>
          <w:kern w:val="0"/>
          <w:sz w:val="24"/>
          <w:szCs w:val="24"/>
          <w14:ligatures w14:val="none"/>
        </w:rPr>
        <w:t xml:space="preserve"> ՎԵՐԼՈՒԾՈՒԹՅՈՒՆ</w:t>
      </w:r>
      <w:bookmarkEnd w:id="274"/>
    </w:p>
    <w:p w14:paraId="753C2594" w14:textId="5E4A93EA" w:rsidR="0047559E" w:rsidRPr="00426F86" w:rsidRDefault="00446D35" w:rsidP="00775569">
      <w:pPr>
        <w:pStyle w:val="Heading2"/>
        <w:jc w:val="both"/>
        <w:rPr>
          <w:rFonts w:ascii="GHEA Grapalat" w:hAnsi="GHEA Grapalat" w:cstheme="minorHAnsi"/>
          <w:b/>
          <w:color w:val="auto"/>
          <w:sz w:val="24"/>
          <w:szCs w:val="24"/>
        </w:rPr>
      </w:pPr>
      <w:bookmarkStart w:id="282" w:name="_Toc171361407"/>
      <w:bookmarkStart w:id="283" w:name="_Toc171361531"/>
      <w:bookmarkStart w:id="284" w:name="_Toc171676118"/>
      <w:bookmarkStart w:id="285" w:name="_Toc174135995"/>
      <w:bookmarkStart w:id="286" w:name="_Toc174371059"/>
      <w:bookmarkStart w:id="287" w:name="_Toc174371444"/>
      <w:bookmarkStart w:id="288" w:name="_Toc174371575"/>
      <w:bookmarkStart w:id="289" w:name="_Toc174384734"/>
      <w:bookmarkStart w:id="290" w:name="_Toc174384872"/>
      <w:bookmarkStart w:id="291" w:name="_Toc174618070"/>
      <w:bookmarkStart w:id="292" w:name="_Toc174622104"/>
      <w:bookmarkStart w:id="293" w:name="_Toc174622246"/>
      <w:bookmarkEnd w:id="282"/>
      <w:bookmarkEnd w:id="283"/>
      <w:bookmarkEnd w:id="284"/>
      <w:bookmarkEnd w:id="285"/>
      <w:bookmarkEnd w:id="286"/>
      <w:bookmarkEnd w:id="287"/>
      <w:bookmarkEnd w:id="288"/>
      <w:bookmarkEnd w:id="289"/>
      <w:bookmarkEnd w:id="290"/>
      <w:bookmarkEnd w:id="291"/>
      <w:bookmarkEnd w:id="292"/>
      <w:bookmarkEnd w:id="293"/>
      <w:r w:rsidRPr="00426F86">
        <w:rPr>
          <w:rFonts w:ascii="GHEA Grapalat" w:hAnsi="GHEA Grapalat" w:cstheme="minorHAnsi"/>
          <w:b/>
          <w:vanish/>
          <w:color w:val="auto"/>
          <w:sz w:val="24"/>
          <w:szCs w:val="24"/>
        </w:rPr>
        <w:t xml:space="preserve">12.1. </w:t>
      </w:r>
      <w:bookmarkStart w:id="294" w:name="_Toc174135996"/>
      <w:bookmarkStart w:id="295" w:name="_Toc174371060"/>
      <w:bookmarkStart w:id="296" w:name="_Toc174371445"/>
      <w:bookmarkStart w:id="297" w:name="_Toc174371576"/>
      <w:bookmarkStart w:id="298" w:name="_Toc174384735"/>
      <w:bookmarkStart w:id="299" w:name="_Toc174384873"/>
      <w:bookmarkStart w:id="300" w:name="_Toc174618071"/>
      <w:bookmarkStart w:id="301" w:name="_Toc174622105"/>
      <w:bookmarkStart w:id="302" w:name="_Toc174622247"/>
      <w:bookmarkStart w:id="303" w:name="_Toc174622248"/>
      <w:bookmarkEnd w:id="294"/>
      <w:bookmarkEnd w:id="295"/>
      <w:bookmarkEnd w:id="296"/>
      <w:bookmarkEnd w:id="297"/>
      <w:bookmarkEnd w:id="298"/>
      <w:bookmarkEnd w:id="299"/>
      <w:bookmarkEnd w:id="300"/>
      <w:bookmarkEnd w:id="301"/>
      <w:bookmarkEnd w:id="302"/>
      <w:r w:rsidR="00775569">
        <w:rPr>
          <w:rFonts w:ascii="GHEA Grapalat" w:hAnsi="GHEA Grapalat" w:cstheme="minorHAnsi"/>
          <w:b/>
          <w:vanish/>
          <w:color w:val="auto"/>
          <w:sz w:val="24"/>
          <w:szCs w:val="24"/>
        </w:rPr>
        <w:t>Ջ</w:t>
      </w:r>
      <w:r w:rsidR="00775569" w:rsidRPr="00426F86">
        <w:rPr>
          <w:rFonts w:ascii="GHEA Grapalat" w:hAnsi="GHEA Grapalat" w:cstheme="minorHAnsi"/>
          <w:b/>
          <w:color w:val="auto"/>
          <w:sz w:val="24"/>
          <w:szCs w:val="24"/>
        </w:rPr>
        <w:t>րային ռեսուրսների առաջարկը` ըստ առանձին ջրային ռեսուրսների</w:t>
      </w:r>
      <w:bookmarkEnd w:id="303"/>
    </w:p>
    <w:p w14:paraId="1F7A862B" w14:textId="455F2101" w:rsidR="0047559E" w:rsidRPr="00426F86" w:rsidRDefault="0047559E" w:rsidP="00DF4CEC">
      <w:pPr>
        <w:pStyle w:val="Heading2"/>
        <w:numPr>
          <w:ilvl w:val="2"/>
          <w:numId w:val="37"/>
        </w:numPr>
        <w:rPr>
          <w:rFonts w:ascii="GHEA Grapalat" w:eastAsia="Calibri" w:hAnsi="GHEA Grapalat" w:cs="Calibri"/>
          <w:b/>
          <w:bCs/>
          <w:color w:val="auto"/>
          <w:sz w:val="24"/>
          <w:szCs w:val="24"/>
        </w:rPr>
      </w:pPr>
      <w:bookmarkStart w:id="304" w:name="_Toc174622249"/>
      <w:r w:rsidRPr="00426F86">
        <w:rPr>
          <w:rFonts w:ascii="GHEA Grapalat" w:eastAsia="Calibri" w:hAnsi="GHEA Grapalat" w:cs="Calibri"/>
          <w:b/>
          <w:bCs/>
          <w:color w:val="auto"/>
          <w:sz w:val="24"/>
          <w:szCs w:val="24"/>
        </w:rPr>
        <w:t>Մակերևութային ջրային ռեսուրսներ</w:t>
      </w:r>
      <w:bookmarkEnd w:id="304"/>
    </w:p>
    <w:p w14:paraId="3A79EC93" w14:textId="0228636C" w:rsidR="0047559E" w:rsidRPr="00E14D65" w:rsidRDefault="007F013C" w:rsidP="00780E27">
      <w:pPr>
        <w:pStyle w:val="ListParagraph"/>
        <w:numPr>
          <w:ilvl w:val="0"/>
          <w:numId w:val="56"/>
        </w:numPr>
        <w:spacing w:after="0" w:line="360" w:lineRule="auto"/>
        <w:ind w:left="0" w:firstLine="426"/>
        <w:jc w:val="both"/>
        <w:rPr>
          <w:rFonts w:ascii="GHEA Grapalat" w:hAnsi="GHEA Grapalat" w:cs="Calibri"/>
          <w:sz w:val="24"/>
          <w:szCs w:val="24"/>
          <w:lang w:eastAsia="da-DK"/>
        </w:rPr>
      </w:pPr>
      <w:r w:rsidRPr="00E14D65">
        <w:rPr>
          <w:rFonts w:ascii="GHEA Grapalat" w:hAnsi="GHEA Grapalat" w:cs="Calibri"/>
          <w:sz w:val="24"/>
          <w:szCs w:val="24"/>
          <w:lang w:eastAsia="da-DK"/>
        </w:rPr>
        <w:t>Ջրառաջարկը</w:t>
      </w:r>
      <w:r w:rsidR="00D37138">
        <w:rPr>
          <w:rFonts w:ascii="GHEA Grapalat" w:hAnsi="GHEA Grapalat" w:cs="Calibri"/>
          <w:sz w:val="24"/>
          <w:szCs w:val="24"/>
          <w:lang w:eastAsia="da-DK"/>
        </w:rPr>
        <w:t xml:space="preserve"> </w:t>
      </w:r>
      <w:r w:rsidRPr="00E14D65">
        <w:rPr>
          <w:rFonts w:ascii="GHEA Grapalat" w:hAnsi="GHEA Grapalat" w:cs="Calibri"/>
          <w:sz w:val="24"/>
          <w:szCs w:val="24"/>
          <w:lang w:eastAsia="da-DK"/>
        </w:rPr>
        <w:t xml:space="preserve">գնահատվել է՝ հաշվի առնելով Հարավային ՋԿՏ-ի գետավազանների </w:t>
      </w:r>
      <w:r w:rsidR="00D37138" w:rsidRPr="00426F86">
        <w:rPr>
          <w:rFonts w:ascii="GHEA Grapalat" w:hAnsi="GHEA Grapalat" w:cs="Calibri"/>
          <w:sz w:val="24"/>
          <w:szCs w:val="24"/>
          <w:lang w:eastAsia="da-DK"/>
        </w:rPr>
        <w:t>2013-20</w:t>
      </w:r>
      <w:r w:rsidR="00D37138">
        <w:rPr>
          <w:rFonts w:ascii="GHEA Grapalat" w:hAnsi="GHEA Grapalat" w:cs="Calibri"/>
          <w:sz w:val="24"/>
          <w:szCs w:val="24"/>
          <w:lang w:eastAsia="da-DK"/>
        </w:rPr>
        <w:t>23</w:t>
      </w:r>
      <w:r w:rsidR="00D37138" w:rsidRPr="00426F86">
        <w:rPr>
          <w:rFonts w:ascii="GHEA Grapalat" w:hAnsi="GHEA Grapalat" w:cs="Calibri"/>
          <w:sz w:val="24"/>
          <w:szCs w:val="24"/>
          <w:lang w:eastAsia="da-DK"/>
        </w:rPr>
        <w:t xml:space="preserve">թթ. ժամանակահատվածի միջին բազմամյա տվյալներով </w:t>
      </w:r>
      <w:r w:rsidRPr="00E14D65">
        <w:rPr>
          <w:rFonts w:ascii="GHEA Grapalat" w:hAnsi="GHEA Grapalat" w:cs="Calibri"/>
          <w:sz w:val="24"/>
          <w:szCs w:val="24"/>
          <w:lang w:eastAsia="da-DK"/>
        </w:rPr>
        <w:t xml:space="preserve">օգտագործելի ջրային ռեսուրսների </w:t>
      </w:r>
      <w:r w:rsidR="00DC1DEF" w:rsidRPr="00E14D65">
        <w:rPr>
          <w:rFonts w:ascii="GHEA Grapalat" w:hAnsi="GHEA Grapalat" w:cs="Calibri"/>
          <w:sz w:val="24"/>
          <w:szCs w:val="24"/>
          <w:lang w:eastAsia="da-DK"/>
        </w:rPr>
        <w:t>քանակը</w:t>
      </w:r>
      <w:r w:rsidRPr="00E14D65">
        <w:rPr>
          <w:rFonts w:ascii="GHEA Grapalat" w:hAnsi="GHEA Grapalat" w:cs="Calibri"/>
          <w:sz w:val="24"/>
          <w:szCs w:val="24"/>
          <w:lang w:eastAsia="da-DK"/>
        </w:rPr>
        <w:t xml:space="preserve"> (</w:t>
      </w:r>
      <w:r w:rsidR="00D37138">
        <w:rPr>
          <w:rFonts w:ascii="GHEA Grapalat" w:hAnsi="GHEA Grapalat" w:cs="Calibri"/>
          <w:sz w:val="24"/>
          <w:szCs w:val="24"/>
          <w:lang w:eastAsia="da-DK"/>
        </w:rPr>
        <w:t xml:space="preserve">տես՝ </w:t>
      </w:r>
      <w:r w:rsidR="009A5ED7">
        <w:rPr>
          <w:rFonts w:ascii="GHEA Grapalat" w:hAnsi="GHEA Grapalat" w:cs="Calibri"/>
          <w:sz w:val="24"/>
          <w:szCs w:val="24"/>
          <w:lang w:eastAsia="da-DK"/>
        </w:rPr>
        <w:t>ա</w:t>
      </w:r>
      <w:r w:rsidRPr="00E14D65">
        <w:rPr>
          <w:rFonts w:ascii="GHEA Grapalat" w:hAnsi="GHEA Grapalat" w:cs="Calibri"/>
          <w:sz w:val="24"/>
          <w:szCs w:val="24"/>
          <w:lang w:eastAsia="da-DK"/>
        </w:rPr>
        <w:t>ղյուսակ 12.1)</w:t>
      </w:r>
      <w:r w:rsidR="0047559E" w:rsidRPr="00E14D65">
        <w:rPr>
          <w:rFonts w:ascii="GHEA Grapalat" w:hAnsi="GHEA Grapalat" w:cs="Calibri"/>
          <w:sz w:val="24"/>
          <w:szCs w:val="24"/>
          <w:lang w:eastAsia="da-DK"/>
        </w:rPr>
        <w:t xml:space="preserve">` հաշվի առնելով կլիմայի փոփոխության ազդեցությունը ջրային ռեսուրսների վրա: </w:t>
      </w:r>
    </w:p>
    <w:p w14:paraId="56A6905D" w14:textId="09FC9048" w:rsidR="00DC1DEF" w:rsidRPr="00D37138" w:rsidRDefault="00DC1DEF" w:rsidP="00D37138">
      <w:pPr>
        <w:pStyle w:val="Caption"/>
        <w:jc w:val="both"/>
        <w:rPr>
          <w:rFonts w:ascii="GHEA Grapalat" w:hAnsi="GHEA Grapalat" w:cs="Calibri"/>
          <w:bCs w:val="0"/>
          <w:iCs/>
          <w:sz w:val="24"/>
          <w:szCs w:val="24"/>
          <w:lang w:eastAsia="da-DK"/>
        </w:rPr>
      </w:pPr>
      <w:bookmarkStart w:id="305" w:name="_Toc174136301"/>
      <w:bookmarkStart w:id="306" w:name="_Hlk163464768"/>
      <w:r w:rsidRPr="00D37138">
        <w:rPr>
          <w:rFonts w:ascii="GHEA Grapalat" w:hAnsi="GHEA Grapalat" w:cs="Calibri"/>
          <w:bCs w:val="0"/>
          <w:iCs/>
          <w:sz w:val="24"/>
          <w:szCs w:val="24"/>
          <w:lang w:eastAsia="da-DK"/>
        </w:rPr>
        <w:lastRenderedPageBreak/>
        <w:t>Աղյուսակ 12</w:t>
      </w:r>
      <w:r w:rsidRPr="00D37138">
        <w:rPr>
          <w:rFonts w:ascii="Cambria Math" w:eastAsia="MS Mincho" w:hAnsi="Cambria Math" w:cs="Cambria Math"/>
          <w:bCs w:val="0"/>
          <w:iCs/>
          <w:sz w:val="24"/>
          <w:szCs w:val="24"/>
          <w:lang w:eastAsia="da-DK"/>
        </w:rPr>
        <w:t>․</w:t>
      </w:r>
      <w:r w:rsidRPr="00D37138">
        <w:rPr>
          <w:rFonts w:ascii="GHEA Grapalat" w:hAnsi="GHEA Grapalat" w:cs="Calibri"/>
          <w:bCs w:val="0"/>
          <w:iCs/>
          <w:sz w:val="24"/>
          <w:szCs w:val="24"/>
          <w:lang w:eastAsia="da-DK"/>
        </w:rPr>
        <w:t xml:space="preserve"> </w:t>
      </w:r>
      <w:r w:rsidRPr="00D37138">
        <w:rPr>
          <w:rFonts w:ascii="GHEA Grapalat" w:hAnsi="GHEA Grapalat" w:cs="Calibri"/>
          <w:bCs w:val="0"/>
          <w:iCs/>
          <w:sz w:val="24"/>
          <w:szCs w:val="24"/>
          <w:lang w:eastAsia="da-DK"/>
        </w:rPr>
        <w:fldChar w:fldCharType="begin"/>
      </w:r>
      <w:r w:rsidRPr="00D37138">
        <w:rPr>
          <w:rFonts w:ascii="GHEA Grapalat" w:hAnsi="GHEA Grapalat" w:cs="Calibri"/>
          <w:bCs w:val="0"/>
          <w:iCs/>
          <w:sz w:val="24"/>
          <w:szCs w:val="24"/>
          <w:lang w:eastAsia="da-DK"/>
        </w:rPr>
        <w:instrText xml:space="preserve"> SEQ Աղյուսակ_12</w:instrText>
      </w:r>
      <w:r w:rsidRPr="00D37138">
        <w:rPr>
          <w:rFonts w:ascii="Cambria Math" w:eastAsia="MS Mincho" w:hAnsi="Cambria Math" w:cs="Cambria Math"/>
          <w:bCs w:val="0"/>
          <w:iCs/>
          <w:sz w:val="24"/>
          <w:szCs w:val="24"/>
          <w:lang w:eastAsia="da-DK"/>
        </w:rPr>
        <w:instrText>․</w:instrText>
      </w:r>
      <w:r w:rsidRPr="00D37138">
        <w:rPr>
          <w:rFonts w:ascii="GHEA Grapalat" w:hAnsi="GHEA Grapalat" w:cs="Calibri"/>
          <w:bCs w:val="0"/>
          <w:iCs/>
          <w:sz w:val="24"/>
          <w:szCs w:val="24"/>
          <w:lang w:eastAsia="da-DK"/>
        </w:rPr>
        <w:instrText xml:space="preserve"> \* ARABIC </w:instrText>
      </w:r>
      <w:r w:rsidRPr="00D37138">
        <w:rPr>
          <w:rFonts w:ascii="GHEA Grapalat" w:hAnsi="GHEA Grapalat" w:cs="Calibri"/>
          <w:bCs w:val="0"/>
          <w:iCs/>
          <w:sz w:val="24"/>
          <w:szCs w:val="24"/>
          <w:lang w:eastAsia="da-DK"/>
        </w:rPr>
        <w:fldChar w:fldCharType="separate"/>
      </w:r>
      <w:r w:rsidR="0074284F">
        <w:rPr>
          <w:rFonts w:ascii="GHEA Grapalat" w:hAnsi="GHEA Grapalat" w:cs="Calibri"/>
          <w:bCs w:val="0"/>
          <w:iCs/>
          <w:noProof/>
          <w:sz w:val="24"/>
          <w:szCs w:val="24"/>
          <w:lang w:eastAsia="da-DK"/>
        </w:rPr>
        <w:t>1</w:t>
      </w:r>
      <w:r w:rsidRPr="00D37138">
        <w:rPr>
          <w:rFonts w:ascii="GHEA Grapalat" w:hAnsi="GHEA Grapalat" w:cs="Calibri"/>
          <w:bCs w:val="0"/>
          <w:iCs/>
          <w:sz w:val="24"/>
          <w:szCs w:val="24"/>
          <w:lang w:eastAsia="da-DK"/>
        </w:rPr>
        <w:fldChar w:fldCharType="end"/>
      </w:r>
      <w:r w:rsidRPr="00D37138">
        <w:rPr>
          <w:rFonts w:ascii="Cambria Math" w:eastAsia="MS Mincho" w:hAnsi="Cambria Math" w:cs="Cambria Math"/>
          <w:bCs w:val="0"/>
          <w:iCs/>
          <w:sz w:val="24"/>
          <w:szCs w:val="24"/>
          <w:lang w:eastAsia="da-DK"/>
        </w:rPr>
        <w:t>․</w:t>
      </w:r>
      <w:r w:rsidRPr="00D37138">
        <w:rPr>
          <w:rFonts w:ascii="GHEA Grapalat" w:hAnsi="GHEA Grapalat" w:cs="Calibri"/>
          <w:bCs w:val="0"/>
          <w:iCs/>
          <w:sz w:val="24"/>
          <w:szCs w:val="24"/>
          <w:lang w:eastAsia="da-DK"/>
        </w:rPr>
        <w:t xml:space="preserve"> Հարավային ՋԿՏ-ի մակերևութային ջրային ռեսու</w:t>
      </w:r>
      <w:r w:rsidR="00E04119" w:rsidRPr="00D37138">
        <w:rPr>
          <w:rFonts w:ascii="GHEA Grapalat" w:hAnsi="GHEA Grapalat" w:cs="Calibri"/>
          <w:bCs w:val="0"/>
          <w:iCs/>
          <w:sz w:val="24"/>
          <w:szCs w:val="24"/>
          <w:lang w:eastAsia="da-DK"/>
        </w:rPr>
        <w:t>ր</w:t>
      </w:r>
      <w:r w:rsidRPr="00D37138">
        <w:rPr>
          <w:rFonts w:ascii="GHEA Grapalat" w:hAnsi="GHEA Grapalat" w:cs="Calibri"/>
          <w:bCs w:val="0"/>
          <w:iCs/>
          <w:sz w:val="24"/>
          <w:szCs w:val="24"/>
          <w:lang w:eastAsia="da-DK"/>
        </w:rPr>
        <w:t>սների ջրառաջարկը և ջրառաջարկի կանխատեսվող փոփոխությունները 2025-2030թթ. և մինչև 2100թ. ժամանակահատվածների համար</w:t>
      </w:r>
      <w:bookmarkEnd w:id="305"/>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1"/>
        <w:gridCol w:w="1250"/>
        <w:gridCol w:w="812"/>
        <w:gridCol w:w="817"/>
        <w:gridCol w:w="804"/>
        <w:gridCol w:w="826"/>
        <w:gridCol w:w="817"/>
        <w:gridCol w:w="825"/>
        <w:gridCol w:w="826"/>
        <w:gridCol w:w="816"/>
        <w:gridCol w:w="796"/>
        <w:gridCol w:w="12"/>
      </w:tblGrid>
      <w:tr w:rsidR="00426F86" w:rsidRPr="00D37138" w14:paraId="31574872" w14:textId="77777777" w:rsidTr="00CF6FF5">
        <w:trPr>
          <w:gridAfter w:val="1"/>
          <w:wAfter w:w="13" w:type="dxa"/>
          <w:trHeight w:val="575"/>
          <w:jc w:val="center"/>
        </w:trPr>
        <w:tc>
          <w:tcPr>
            <w:tcW w:w="1807" w:type="dxa"/>
            <w:shd w:val="clear" w:color="auto" w:fill="002F6C"/>
            <w:vAlign w:val="center"/>
            <w:hideMark/>
          </w:tcPr>
          <w:bookmarkEnd w:id="306"/>
          <w:p w14:paraId="76F99E6F" w14:textId="77777777" w:rsidR="0047559E" w:rsidRPr="00D37138" w:rsidRDefault="0047559E" w:rsidP="009325F8">
            <w:pPr>
              <w:rPr>
                <w:rFonts w:ascii="GHEA Grapalat" w:hAnsi="GHEA Grapalat" w:cs="Calibri"/>
                <w:b/>
                <w:bCs/>
                <w:sz w:val="20"/>
                <w:szCs w:val="20"/>
              </w:rPr>
            </w:pPr>
            <w:r w:rsidRPr="00D37138">
              <w:rPr>
                <w:rFonts w:ascii="GHEA Grapalat" w:hAnsi="GHEA Grapalat" w:cs="Calibri"/>
                <w:b/>
                <w:bCs/>
                <w:sz w:val="20"/>
                <w:szCs w:val="20"/>
              </w:rPr>
              <w:t>Գետավազան</w:t>
            </w:r>
          </w:p>
        </w:tc>
        <w:tc>
          <w:tcPr>
            <w:tcW w:w="1387" w:type="dxa"/>
            <w:shd w:val="clear" w:color="auto" w:fill="002F6C"/>
            <w:noWrap/>
            <w:vAlign w:val="center"/>
            <w:hideMark/>
          </w:tcPr>
          <w:p w14:paraId="6140053A" w14:textId="74ADD5D5" w:rsidR="0047559E" w:rsidRPr="003F0176" w:rsidRDefault="0047559E" w:rsidP="003F0176">
            <w:pPr>
              <w:jc w:val="center"/>
              <w:rPr>
                <w:rFonts w:ascii="GHEA Grapalat" w:hAnsi="GHEA Grapalat" w:cs="Calibri"/>
                <w:b/>
                <w:bCs/>
                <w:sz w:val="20"/>
                <w:szCs w:val="20"/>
              </w:rPr>
            </w:pPr>
            <w:r w:rsidRPr="00D37138">
              <w:rPr>
                <w:rFonts w:ascii="GHEA Grapalat" w:hAnsi="GHEA Grapalat" w:cs="Calibri"/>
                <w:b/>
                <w:bCs/>
                <w:sz w:val="20"/>
                <w:szCs w:val="20"/>
              </w:rPr>
              <w:t>201</w:t>
            </w:r>
            <w:r w:rsidR="003F0176">
              <w:rPr>
                <w:rFonts w:ascii="GHEA Grapalat" w:hAnsi="GHEA Grapalat" w:cs="Calibri"/>
                <w:b/>
                <w:bCs/>
                <w:sz w:val="20"/>
                <w:szCs w:val="20"/>
              </w:rPr>
              <w:t>3</w:t>
            </w:r>
            <w:r w:rsidRPr="00D37138">
              <w:rPr>
                <w:rFonts w:ascii="GHEA Grapalat" w:hAnsi="GHEA Grapalat" w:cs="Calibri"/>
                <w:b/>
                <w:bCs/>
                <w:sz w:val="20"/>
                <w:szCs w:val="20"/>
              </w:rPr>
              <w:t>-</w:t>
            </w:r>
            <w:r w:rsidR="00502786" w:rsidRPr="00D37138">
              <w:rPr>
                <w:rFonts w:ascii="GHEA Grapalat" w:hAnsi="GHEA Grapalat" w:cs="Calibri"/>
                <w:b/>
                <w:bCs/>
                <w:sz w:val="20"/>
                <w:szCs w:val="20"/>
              </w:rPr>
              <w:t>20</w:t>
            </w:r>
            <w:r w:rsidR="00EE1AC4" w:rsidRPr="00D37138">
              <w:rPr>
                <w:rFonts w:ascii="GHEA Grapalat" w:hAnsi="GHEA Grapalat" w:cs="Calibri"/>
                <w:b/>
                <w:bCs/>
                <w:sz w:val="20"/>
                <w:szCs w:val="20"/>
              </w:rPr>
              <w:t>2</w:t>
            </w:r>
            <w:r w:rsidR="003F0176">
              <w:rPr>
                <w:rFonts w:ascii="GHEA Grapalat" w:hAnsi="GHEA Grapalat" w:cs="Calibri"/>
                <w:b/>
                <w:bCs/>
                <w:sz w:val="20"/>
                <w:szCs w:val="20"/>
              </w:rPr>
              <w:t>3</w:t>
            </w:r>
          </w:p>
        </w:tc>
        <w:tc>
          <w:tcPr>
            <w:tcW w:w="890" w:type="dxa"/>
            <w:shd w:val="clear" w:color="auto" w:fill="002F6C"/>
            <w:noWrap/>
            <w:vAlign w:val="center"/>
            <w:hideMark/>
          </w:tcPr>
          <w:p w14:paraId="70157A7A" w14:textId="7F5AAED3" w:rsidR="0047559E" w:rsidRPr="00D37138" w:rsidRDefault="0047559E" w:rsidP="009325F8">
            <w:pPr>
              <w:jc w:val="center"/>
              <w:rPr>
                <w:rFonts w:ascii="GHEA Grapalat" w:hAnsi="GHEA Grapalat" w:cs="Calibri"/>
                <w:b/>
                <w:bCs/>
                <w:sz w:val="20"/>
                <w:szCs w:val="20"/>
              </w:rPr>
            </w:pPr>
            <w:r w:rsidRPr="00D37138">
              <w:rPr>
                <w:rFonts w:ascii="GHEA Grapalat" w:hAnsi="GHEA Grapalat" w:cs="Calibri"/>
                <w:b/>
                <w:bCs/>
                <w:sz w:val="20"/>
                <w:szCs w:val="20"/>
              </w:rPr>
              <w:t>2025</w:t>
            </w:r>
          </w:p>
        </w:tc>
        <w:tc>
          <w:tcPr>
            <w:tcW w:w="895" w:type="dxa"/>
            <w:shd w:val="clear" w:color="auto" w:fill="002F6C"/>
            <w:noWrap/>
            <w:vAlign w:val="center"/>
            <w:hideMark/>
          </w:tcPr>
          <w:p w14:paraId="0308968E" w14:textId="54F1E437" w:rsidR="0047559E" w:rsidRPr="00D37138" w:rsidRDefault="0047559E" w:rsidP="009325F8">
            <w:pPr>
              <w:jc w:val="center"/>
              <w:rPr>
                <w:rFonts w:ascii="GHEA Grapalat" w:hAnsi="GHEA Grapalat" w:cs="Calibri"/>
                <w:b/>
                <w:bCs/>
                <w:sz w:val="20"/>
                <w:szCs w:val="20"/>
              </w:rPr>
            </w:pPr>
            <w:r w:rsidRPr="00D37138">
              <w:rPr>
                <w:rFonts w:ascii="GHEA Grapalat" w:hAnsi="GHEA Grapalat" w:cs="Calibri"/>
                <w:b/>
                <w:bCs/>
                <w:sz w:val="20"/>
                <w:szCs w:val="20"/>
              </w:rPr>
              <w:t>2026</w:t>
            </w:r>
          </w:p>
        </w:tc>
        <w:tc>
          <w:tcPr>
            <w:tcW w:w="881" w:type="dxa"/>
            <w:shd w:val="clear" w:color="auto" w:fill="002F6C"/>
            <w:noWrap/>
            <w:vAlign w:val="center"/>
            <w:hideMark/>
          </w:tcPr>
          <w:p w14:paraId="7B847F5A" w14:textId="5ECCECB8" w:rsidR="0047559E" w:rsidRPr="00D37138" w:rsidRDefault="0047559E" w:rsidP="009325F8">
            <w:pPr>
              <w:jc w:val="center"/>
              <w:rPr>
                <w:rFonts w:ascii="GHEA Grapalat" w:hAnsi="GHEA Grapalat" w:cs="Calibri"/>
                <w:b/>
                <w:bCs/>
                <w:sz w:val="20"/>
                <w:szCs w:val="20"/>
              </w:rPr>
            </w:pPr>
            <w:r w:rsidRPr="00D37138">
              <w:rPr>
                <w:rFonts w:ascii="GHEA Grapalat" w:hAnsi="GHEA Grapalat" w:cs="Calibri"/>
                <w:b/>
                <w:bCs/>
                <w:sz w:val="20"/>
                <w:szCs w:val="20"/>
              </w:rPr>
              <w:t>2027</w:t>
            </w:r>
          </w:p>
        </w:tc>
        <w:tc>
          <w:tcPr>
            <w:tcW w:w="906" w:type="dxa"/>
            <w:shd w:val="clear" w:color="auto" w:fill="002F6C"/>
            <w:noWrap/>
            <w:vAlign w:val="center"/>
            <w:hideMark/>
          </w:tcPr>
          <w:p w14:paraId="2516A1A0" w14:textId="76A22768" w:rsidR="0047559E" w:rsidRPr="00D37138" w:rsidRDefault="0047559E" w:rsidP="009325F8">
            <w:pPr>
              <w:jc w:val="center"/>
              <w:rPr>
                <w:rFonts w:ascii="GHEA Grapalat" w:hAnsi="GHEA Grapalat" w:cs="Calibri"/>
                <w:b/>
                <w:bCs/>
                <w:sz w:val="20"/>
                <w:szCs w:val="20"/>
              </w:rPr>
            </w:pPr>
            <w:r w:rsidRPr="00D37138">
              <w:rPr>
                <w:rFonts w:ascii="GHEA Grapalat" w:hAnsi="GHEA Grapalat" w:cs="Calibri"/>
                <w:b/>
                <w:bCs/>
                <w:sz w:val="20"/>
                <w:szCs w:val="20"/>
              </w:rPr>
              <w:t>2028</w:t>
            </w:r>
          </w:p>
        </w:tc>
        <w:tc>
          <w:tcPr>
            <w:tcW w:w="895" w:type="dxa"/>
            <w:shd w:val="clear" w:color="auto" w:fill="002F6C"/>
            <w:noWrap/>
            <w:vAlign w:val="center"/>
            <w:hideMark/>
          </w:tcPr>
          <w:p w14:paraId="70434054" w14:textId="45CEB572" w:rsidR="0047559E" w:rsidRPr="00D37138" w:rsidRDefault="0047559E" w:rsidP="009325F8">
            <w:pPr>
              <w:jc w:val="center"/>
              <w:rPr>
                <w:rFonts w:ascii="GHEA Grapalat" w:hAnsi="GHEA Grapalat" w:cs="Calibri"/>
                <w:b/>
                <w:bCs/>
                <w:sz w:val="20"/>
                <w:szCs w:val="20"/>
              </w:rPr>
            </w:pPr>
            <w:r w:rsidRPr="00D37138">
              <w:rPr>
                <w:rFonts w:ascii="GHEA Grapalat" w:hAnsi="GHEA Grapalat" w:cs="Calibri"/>
                <w:b/>
                <w:bCs/>
                <w:sz w:val="20"/>
                <w:szCs w:val="20"/>
              </w:rPr>
              <w:t>2029</w:t>
            </w:r>
          </w:p>
        </w:tc>
        <w:tc>
          <w:tcPr>
            <w:tcW w:w="904" w:type="dxa"/>
            <w:shd w:val="clear" w:color="auto" w:fill="002F6C"/>
            <w:noWrap/>
            <w:vAlign w:val="center"/>
            <w:hideMark/>
          </w:tcPr>
          <w:p w14:paraId="5F07C21C" w14:textId="2613A936" w:rsidR="0047559E" w:rsidRPr="00D37138" w:rsidRDefault="0047559E" w:rsidP="009325F8">
            <w:pPr>
              <w:jc w:val="center"/>
              <w:rPr>
                <w:rFonts w:ascii="GHEA Grapalat" w:hAnsi="GHEA Grapalat" w:cs="Calibri"/>
                <w:b/>
                <w:bCs/>
                <w:sz w:val="20"/>
                <w:szCs w:val="20"/>
              </w:rPr>
            </w:pPr>
            <w:r w:rsidRPr="00D37138">
              <w:rPr>
                <w:rFonts w:ascii="GHEA Grapalat" w:hAnsi="GHEA Grapalat" w:cs="Calibri"/>
                <w:b/>
                <w:bCs/>
                <w:sz w:val="20"/>
                <w:szCs w:val="20"/>
              </w:rPr>
              <w:t>2030</w:t>
            </w:r>
          </w:p>
        </w:tc>
        <w:tc>
          <w:tcPr>
            <w:tcW w:w="906" w:type="dxa"/>
            <w:shd w:val="clear" w:color="auto" w:fill="002F6C"/>
            <w:noWrap/>
            <w:vAlign w:val="center"/>
            <w:hideMark/>
          </w:tcPr>
          <w:p w14:paraId="47AEA614" w14:textId="5B4F4B71" w:rsidR="0047559E" w:rsidRPr="00D37138" w:rsidRDefault="0047559E" w:rsidP="009325F8">
            <w:pPr>
              <w:jc w:val="center"/>
              <w:rPr>
                <w:rFonts w:ascii="GHEA Grapalat" w:hAnsi="GHEA Grapalat" w:cs="Calibri"/>
                <w:b/>
                <w:bCs/>
                <w:sz w:val="20"/>
                <w:szCs w:val="20"/>
              </w:rPr>
            </w:pPr>
            <w:r w:rsidRPr="00D37138">
              <w:rPr>
                <w:rFonts w:ascii="GHEA Grapalat" w:hAnsi="GHEA Grapalat" w:cs="Calibri"/>
                <w:b/>
                <w:bCs/>
                <w:sz w:val="20"/>
                <w:szCs w:val="20"/>
              </w:rPr>
              <w:t>2040</w:t>
            </w:r>
          </w:p>
        </w:tc>
        <w:tc>
          <w:tcPr>
            <w:tcW w:w="894" w:type="dxa"/>
            <w:shd w:val="clear" w:color="auto" w:fill="002F6C"/>
            <w:noWrap/>
            <w:vAlign w:val="center"/>
            <w:hideMark/>
          </w:tcPr>
          <w:p w14:paraId="12263B6A" w14:textId="0C0E0B31" w:rsidR="0047559E" w:rsidRPr="00D37138" w:rsidRDefault="0047559E" w:rsidP="009325F8">
            <w:pPr>
              <w:jc w:val="center"/>
              <w:rPr>
                <w:rFonts w:ascii="GHEA Grapalat" w:hAnsi="GHEA Grapalat" w:cs="Calibri"/>
                <w:b/>
                <w:bCs/>
                <w:sz w:val="20"/>
                <w:szCs w:val="20"/>
              </w:rPr>
            </w:pPr>
            <w:r w:rsidRPr="00D37138">
              <w:rPr>
                <w:rFonts w:ascii="GHEA Grapalat" w:hAnsi="GHEA Grapalat" w:cs="Calibri"/>
                <w:b/>
                <w:bCs/>
                <w:sz w:val="20"/>
                <w:szCs w:val="20"/>
              </w:rPr>
              <w:t>2070</w:t>
            </w:r>
          </w:p>
        </w:tc>
        <w:tc>
          <w:tcPr>
            <w:tcW w:w="872" w:type="dxa"/>
            <w:shd w:val="clear" w:color="auto" w:fill="002F6C"/>
            <w:noWrap/>
            <w:vAlign w:val="center"/>
            <w:hideMark/>
          </w:tcPr>
          <w:p w14:paraId="5FC2056E" w14:textId="11D001D0" w:rsidR="0047559E" w:rsidRPr="00D37138" w:rsidRDefault="0047559E" w:rsidP="009325F8">
            <w:pPr>
              <w:jc w:val="center"/>
              <w:rPr>
                <w:rFonts w:ascii="GHEA Grapalat" w:hAnsi="GHEA Grapalat" w:cs="Calibri"/>
                <w:b/>
                <w:bCs/>
                <w:sz w:val="20"/>
                <w:szCs w:val="20"/>
              </w:rPr>
            </w:pPr>
            <w:r w:rsidRPr="00D37138">
              <w:rPr>
                <w:rFonts w:ascii="GHEA Grapalat" w:hAnsi="GHEA Grapalat" w:cs="Calibri"/>
                <w:b/>
                <w:bCs/>
                <w:sz w:val="20"/>
                <w:szCs w:val="20"/>
              </w:rPr>
              <w:t>2100</w:t>
            </w:r>
          </w:p>
        </w:tc>
      </w:tr>
      <w:tr w:rsidR="00426F86" w:rsidRPr="00D37138" w14:paraId="7DCDD117" w14:textId="77777777" w:rsidTr="00CF6FF5">
        <w:trPr>
          <w:trHeight w:val="300"/>
          <w:jc w:val="center"/>
        </w:trPr>
        <w:tc>
          <w:tcPr>
            <w:tcW w:w="1807" w:type="dxa"/>
            <w:shd w:val="clear" w:color="auto" w:fill="auto"/>
            <w:noWrap/>
            <w:vAlign w:val="center"/>
            <w:hideMark/>
          </w:tcPr>
          <w:p w14:paraId="7C82FE13" w14:textId="77777777" w:rsidR="0047559E" w:rsidRPr="00D37138" w:rsidRDefault="0047559E" w:rsidP="009325F8">
            <w:pPr>
              <w:jc w:val="both"/>
              <w:rPr>
                <w:rFonts w:ascii="GHEA Grapalat" w:hAnsi="GHEA Grapalat" w:cs="Calibri"/>
                <w:b/>
                <w:bCs/>
                <w:sz w:val="20"/>
                <w:szCs w:val="20"/>
              </w:rPr>
            </w:pPr>
            <w:r w:rsidRPr="00D37138">
              <w:rPr>
                <w:rFonts w:ascii="GHEA Grapalat" w:hAnsi="GHEA Grapalat" w:cs="Calibri"/>
                <w:b/>
                <w:bCs/>
                <w:sz w:val="20"/>
                <w:szCs w:val="20"/>
              </w:rPr>
              <w:t>Որոտան</w:t>
            </w:r>
          </w:p>
        </w:tc>
        <w:tc>
          <w:tcPr>
            <w:tcW w:w="1387" w:type="dxa"/>
            <w:shd w:val="clear" w:color="auto" w:fill="auto"/>
            <w:noWrap/>
            <w:vAlign w:val="center"/>
            <w:hideMark/>
          </w:tcPr>
          <w:p w14:paraId="485A15BD"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418.65</w:t>
            </w:r>
          </w:p>
        </w:tc>
        <w:tc>
          <w:tcPr>
            <w:tcW w:w="890" w:type="dxa"/>
            <w:shd w:val="clear" w:color="auto" w:fill="auto"/>
            <w:noWrap/>
            <w:vAlign w:val="center"/>
            <w:hideMark/>
          </w:tcPr>
          <w:p w14:paraId="4300D0CC"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418.4</w:t>
            </w:r>
          </w:p>
        </w:tc>
        <w:tc>
          <w:tcPr>
            <w:tcW w:w="895" w:type="dxa"/>
            <w:shd w:val="clear" w:color="auto" w:fill="auto"/>
            <w:noWrap/>
            <w:vAlign w:val="center"/>
            <w:hideMark/>
          </w:tcPr>
          <w:p w14:paraId="1156F37C"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417.9</w:t>
            </w:r>
          </w:p>
        </w:tc>
        <w:tc>
          <w:tcPr>
            <w:tcW w:w="881" w:type="dxa"/>
            <w:shd w:val="clear" w:color="auto" w:fill="auto"/>
            <w:noWrap/>
            <w:vAlign w:val="center"/>
            <w:hideMark/>
          </w:tcPr>
          <w:p w14:paraId="4FC79990"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417.6</w:t>
            </w:r>
          </w:p>
        </w:tc>
        <w:tc>
          <w:tcPr>
            <w:tcW w:w="906" w:type="dxa"/>
            <w:shd w:val="clear" w:color="auto" w:fill="auto"/>
            <w:noWrap/>
            <w:vAlign w:val="center"/>
            <w:hideMark/>
          </w:tcPr>
          <w:p w14:paraId="375B0806"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417.3</w:t>
            </w:r>
          </w:p>
        </w:tc>
        <w:tc>
          <w:tcPr>
            <w:tcW w:w="895" w:type="dxa"/>
            <w:shd w:val="clear" w:color="auto" w:fill="auto"/>
            <w:noWrap/>
            <w:vAlign w:val="center"/>
            <w:hideMark/>
          </w:tcPr>
          <w:p w14:paraId="3A4F986F"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417.0</w:t>
            </w:r>
          </w:p>
        </w:tc>
        <w:tc>
          <w:tcPr>
            <w:tcW w:w="904" w:type="dxa"/>
            <w:shd w:val="clear" w:color="auto" w:fill="auto"/>
            <w:noWrap/>
            <w:vAlign w:val="center"/>
            <w:hideMark/>
          </w:tcPr>
          <w:p w14:paraId="1A97B464"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416.7</w:t>
            </w:r>
          </w:p>
        </w:tc>
        <w:tc>
          <w:tcPr>
            <w:tcW w:w="906" w:type="dxa"/>
            <w:shd w:val="clear" w:color="auto" w:fill="auto"/>
            <w:noWrap/>
            <w:vAlign w:val="center"/>
            <w:hideMark/>
          </w:tcPr>
          <w:p w14:paraId="48F0208B"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405.7</w:t>
            </w:r>
          </w:p>
        </w:tc>
        <w:tc>
          <w:tcPr>
            <w:tcW w:w="894" w:type="dxa"/>
            <w:shd w:val="clear" w:color="auto" w:fill="auto"/>
            <w:noWrap/>
            <w:vAlign w:val="center"/>
            <w:hideMark/>
          </w:tcPr>
          <w:p w14:paraId="3F1D4186"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384.6</w:t>
            </w:r>
          </w:p>
        </w:tc>
        <w:tc>
          <w:tcPr>
            <w:tcW w:w="885" w:type="dxa"/>
            <w:gridSpan w:val="2"/>
            <w:shd w:val="clear" w:color="auto" w:fill="auto"/>
            <w:noWrap/>
            <w:vAlign w:val="center"/>
            <w:hideMark/>
          </w:tcPr>
          <w:p w14:paraId="60678107"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358.0</w:t>
            </w:r>
          </w:p>
        </w:tc>
      </w:tr>
      <w:tr w:rsidR="00426F86" w:rsidRPr="00D37138" w14:paraId="025FAB7D" w14:textId="77777777" w:rsidTr="00CF6FF5">
        <w:trPr>
          <w:trHeight w:val="300"/>
          <w:jc w:val="center"/>
        </w:trPr>
        <w:tc>
          <w:tcPr>
            <w:tcW w:w="1807" w:type="dxa"/>
            <w:shd w:val="clear" w:color="auto" w:fill="DAE9F7" w:themeFill="text2" w:themeFillTint="1A"/>
            <w:noWrap/>
            <w:vAlign w:val="center"/>
            <w:hideMark/>
          </w:tcPr>
          <w:p w14:paraId="5BDB609B" w14:textId="77777777" w:rsidR="0047559E" w:rsidRPr="00D37138" w:rsidRDefault="0047559E" w:rsidP="009325F8">
            <w:pPr>
              <w:jc w:val="both"/>
              <w:rPr>
                <w:rFonts w:ascii="GHEA Grapalat" w:hAnsi="GHEA Grapalat" w:cs="Calibri"/>
                <w:b/>
                <w:bCs/>
                <w:sz w:val="20"/>
                <w:szCs w:val="20"/>
              </w:rPr>
            </w:pPr>
            <w:r w:rsidRPr="00D37138">
              <w:rPr>
                <w:rFonts w:ascii="GHEA Grapalat" w:hAnsi="GHEA Grapalat" w:cs="Calibri"/>
                <w:b/>
                <w:bCs/>
                <w:sz w:val="20"/>
                <w:szCs w:val="20"/>
              </w:rPr>
              <w:t>Ողջի</w:t>
            </w:r>
          </w:p>
        </w:tc>
        <w:tc>
          <w:tcPr>
            <w:tcW w:w="1387" w:type="dxa"/>
            <w:shd w:val="clear" w:color="auto" w:fill="DAE9F7" w:themeFill="text2" w:themeFillTint="1A"/>
            <w:noWrap/>
            <w:vAlign w:val="center"/>
            <w:hideMark/>
          </w:tcPr>
          <w:p w14:paraId="0A1600E4"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205.78</w:t>
            </w:r>
          </w:p>
        </w:tc>
        <w:tc>
          <w:tcPr>
            <w:tcW w:w="890" w:type="dxa"/>
            <w:shd w:val="clear" w:color="auto" w:fill="DAE9F7" w:themeFill="text2" w:themeFillTint="1A"/>
            <w:noWrap/>
            <w:vAlign w:val="center"/>
            <w:hideMark/>
          </w:tcPr>
          <w:p w14:paraId="092CD17F"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205.4</w:t>
            </w:r>
          </w:p>
        </w:tc>
        <w:tc>
          <w:tcPr>
            <w:tcW w:w="895" w:type="dxa"/>
            <w:shd w:val="clear" w:color="auto" w:fill="DAE9F7" w:themeFill="text2" w:themeFillTint="1A"/>
            <w:noWrap/>
            <w:vAlign w:val="center"/>
            <w:hideMark/>
          </w:tcPr>
          <w:p w14:paraId="176D9E20"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204.8</w:t>
            </w:r>
          </w:p>
        </w:tc>
        <w:tc>
          <w:tcPr>
            <w:tcW w:w="881" w:type="dxa"/>
            <w:shd w:val="clear" w:color="auto" w:fill="DAE9F7" w:themeFill="text2" w:themeFillTint="1A"/>
            <w:noWrap/>
            <w:vAlign w:val="center"/>
            <w:hideMark/>
          </w:tcPr>
          <w:p w14:paraId="6357F2D0"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204.3</w:t>
            </w:r>
          </w:p>
        </w:tc>
        <w:tc>
          <w:tcPr>
            <w:tcW w:w="906" w:type="dxa"/>
            <w:shd w:val="clear" w:color="auto" w:fill="DAE9F7" w:themeFill="text2" w:themeFillTint="1A"/>
            <w:noWrap/>
            <w:vAlign w:val="center"/>
            <w:hideMark/>
          </w:tcPr>
          <w:p w14:paraId="400AF073"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203.9</w:t>
            </w:r>
          </w:p>
        </w:tc>
        <w:tc>
          <w:tcPr>
            <w:tcW w:w="895" w:type="dxa"/>
            <w:shd w:val="clear" w:color="auto" w:fill="DAE9F7" w:themeFill="text2" w:themeFillTint="1A"/>
            <w:noWrap/>
            <w:vAlign w:val="center"/>
            <w:hideMark/>
          </w:tcPr>
          <w:p w14:paraId="7EB75247"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203.4</w:t>
            </w:r>
          </w:p>
        </w:tc>
        <w:tc>
          <w:tcPr>
            <w:tcW w:w="904" w:type="dxa"/>
            <w:shd w:val="clear" w:color="auto" w:fill="DAE9F7" w:themeFill="text2" w:themeFillTint="1A"/>
            <w:noWrap/>
            <w:vAlign w:val="center"/>
            <w:hideMark/>
          </w:tcPr>
          <w:p w14:paraId="59DC5A37"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202.8</w:t>
            </w:r>
          </w:p>
        </w:tc>
        <w:tc>
          <w:tcPr>
            <w:tcW w:w="906" w:type="dxa"/>
            <w:shd w:val="clear" w:color="auto" w:fill="DAE9F7" w:themeFill="text2" w:themeFillTint="1A"/>
            <w:noWrap/>
            <w:vAlign w:val="center"/>
            <w:hideMark/>
          </w:tcPr>
          <w:p w14:paraId="757DC386"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183.2</w:t>
            </w:r>
          </w:p>
        </w:tc>
        <w:tc>
          <w:tcPr>
            <w:tcW w:w="894" w:type="dxa"/>
            <w:shd w:val="clear" w:color="auto" w:fill="DAE9F7" w:themeFill="text2" w:themeFillTint="1A"/>
            <w:noWrap/>
            <w:vAlign w:val="center"/>
            <w:hideMark/>
          </w:tcPr>
          <w:p w14:paraId="74C2D9D2"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176.3</w:t>
            </w:r>
          </w:p>
        </w:tc>
        <w:tc>
          <w:tcPr>
            <w:tcW w:w="885" w:type="dxa"/>
            <w:gridSpan w:val="2"/>
            <w:shd w:val="clear" w:color="auto" w:fill="DAE9F7" w:themeFill="text2" w:themeFillTint="1A"/>
            <w:noWrap/>
            <w:vAlign w:val="center"/>
            <w:hideMark/>
          </w:tcPr>
          <w:p w14:paraId="722B4E17"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153.9</w:t>
            </w:r>
          </w:p>
        </w:tc>
      </w:tr>
      <w:tr w:rsidR="00426F86" w:rsidRPr="00D37138" w14:paraId="1E3FA0D7" w14:textId="77777777" w:rsidTr="00CF6FF5">
        <w:trPr>
          <w:trHeight w:val="300"/>
          <w:jc w:val="center"/>
        </w:trPr>
        <w:tc>
          <w:tcPr>
            <w:tcW w:w="1807" w:type="dxa"/>
            <w:shd w:val="clear" w:color="auto" w:fill="auto"/>
            <w:noWrap/>
            <w:vAlign w:val="center"/>
            <w:hideMark/>
          </w:tcPr>
          <w:p w14:paraId="2B4299E0" w14:textId="77777777" w:rsidR="0047559E" w:rsidRPr="00D37138" w:rsidRDefault="0047559E" w:rsidP="009325F8">
            <w:pPr>
              <w:jc w:val="both"/>
              <w:rPr>
                <w:rFonts w:ascii="GHEA Grapalat" w:hAnsi="GHEA Grapalat" w:cs="Calibri"/>
                <w:b/>
                <w:bCs/>
                <w:sz w:val="20"/>
                <w:szCs w:val="20"/>
              </w:rPr>
            </w:pPr>
            <w:r w:rsidRPr="00D37138">
              <w:rPr>
                <w:rFonts w:ascii="GHEA Grapalat" w:hAnsi="GHEA Grapalat" w:cs="Calibri"/>
                <w:b/>
                <w:bCs/>
                <w:sz w:val="20"/>
                <w:szCs w:val="20"/>
              </w:rPr>
              <w:t>Մեղրիգետ</w:t>
            </w:r>
          </w:p>
        </w:tc>
        <w:tc>
          <w:tcPr>
            <w:tcW w:w="1387" w:type="dxa"/>
            <w:shd w:val="clear" w:color="auto" w:fill="auto"/>
            <w:noWrap/>
            <w:vAlign w:val="center"/>
            <w:hideMark/>
          </w:tcPr>
          <w:p w14:paraId="3515FA73"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74.56</w:t>
            </w:r>
          </w:p>
        </w:tc>
        <w:tc>
          <w:tcPr>
            <w:tcW w:w="890" w:type="dxa"/>
            <w:shd w:val="clear" w:color="auto" w:fill="auto"/>
            <w:noWrap/>
            <w:vAlign w:val="center"/>
            <w:hideMark/>
          </w:tcPr>
          <w:p w14:paraId="2735D09D"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74.34</w:t>
            </w:r>
          </w:p>
        </w:tc>
        <w:tc>
          <w:tcPr>
            <w:tcW w:w="895" w:type="dxa"/>
            <w:shd w:val="clear" w:color="auto" w:fill="auto"/>
            <w:noWrap/>
            <w:vAlign w:val="center"/>
            <w:hideMark/>
          </w:tcPr>
          <w:p w14:paraId="5690F1C6"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74.05</w:t>
            </w:r>
          </w:p>
        </w:tc>
        <w:tc>
          <w:tcPr>
            <w:tcW w:w="881" w:type="dxa"/>
            <w:shd w:val="clear" w:color="auto" w:fill="auto"/>
            <w:noWrap/>
            <w:vAlign w:val="center"/>
            <w:hideMark/>
          </w:tcPr>
          <w:p w14:paraId="11981180"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73.92</w:t>
            </w:r>
          </w:p>
        </w:tc>
        <w:tc>
          <w:tcPr>
            <w:tcW w:w="906" w:type="dxa"/>
            <w:shd w:val="clear" w:color="auto" w:fill="auto"/>
            <w:noWrap/>
            <w:vAlign w:val="center"/>
            <w:hideMark/>
          </w:tcPr>
          <w:p w14:paraId="11E40371"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73.71</w:t>
            </w:r>
          </w:p>
        </w:tc>
        <w:tc>
          <w:tcPr>
            <w:tcW w:w="895" w:type="dxa"/>
            <w:shd w:val="clear" w:color="auto" w:fill="auto"/>
            <w:noWrap/>
            <w:vAlign w:val="center"/>
            <w:hideMark/>
          </w:tcPr>
          <w:p w14:paraId="7364B268"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73.56</w:t>
            </w:r>
          </w:p>
        </w:tc>
        <w:tc>
          <w:tcPr>
            <w:tcW w:w="904" w:type="dxa"/>
            <w:shd w:val="clear" w:color="auto" w:fill="auto"/>
            <w:noWrap/>
            <w:vAlign w:val="center"/>
            <w:hideMark/>
          </w:tcPr>
          <w:p w14:paraId="791D2DFF"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73.37</w:t>
            </w:r>
          </w:p>
        </w:tc>
        <w:tc>
          <w:tcPr>
            <w:tcW w:w="906" w:type="dxa"/>
            <w:shd w:val="clear" w:color="auto" w:fill="auto"/>
            <w:noWrap/>
            <w:vAlign w:val="center"/>
            <w:hideMark/>
          </w:tcPr>
          <w:p w14:paraId="6F7A9754"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65.86</w:t>
            </w:r>
          </w:p>
        </w:tc>
        <w:tc>
          <w:tcPr>
            <w:tcW w:w="894" w:type="dxa"/>
            <w:shd w:val="clear" w:color="auto" w:fill="auto"/>
            <w:noWrap/>
            <w:vAlign w:val="center"/>
            <w:hideMark/>
          </w:tcPr>
          <w:p w14:paraId="4D0C6FEB"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58.32</w:t>
            </w:r>
          </w:p>
        </w:tc>
        <w:tc>
          <w:tcPr>
            <w:tcW w:w="885" w:type="dxa"/>
            <w:gridSpan w:val="2"/>
            <w:shd w:val="clear" w:color="auto" w:fill="auto"/>
            <w:noWrap/>
            <w:vAlign w:val="center"/>
            <w:hideMark/>
          </w:tcPr>
          <w:p w14:paraId="712E74B1"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46.88</w:t>
            </w:r>
          </w:p>
        </w:tc>
      </w:tr>
      <w:tr w:rsidR="00426F86" w:rsidRPr="00D37138" w14:paraId="3BEBB144" w14:textId="77777777" w:rsidTr="00CF6FF5">
        <w:trPr>
          <w:trHeight w:val="341"/>
          <w:jc w:val="center"/>
        </w:trPr>
        <w:tc>
          <w:tcPr>
            <w:tcW w:w="1807" w:type="dxa"/>
            <w:shd w:val="clear" w:color="auto" w:fill="DAE9F7" w:themeFill="text2" w:themeFillTint="1A"/>
            <w:noWrap/>
            <w:vAlign w:val="center"/>
            <w:hideMark/>
          </w:tcPr>
          <w:p w14:paraId="0A0A195F" w14:textId="77777777" w:rsidR="0047559E" w:rsidRPr="00D37138" w:rsidRDefault="0047559E" w:rsidP="009325F8">
            <w:pPr>
              <w:jc w:val="both"/>
              <w:rPr>
                <w:rFonts w:ascii="GHEA Grapalat" w:hAnsi="GHEA Grapalat" w:cs="Calibri"/>
                <w:b/>
                <w:bCs/>
                <w:sz w:val="20"/>
                <w:szCs w:val="20"/>
              </w:rPr>
            </w:pPr>
            <w:r w:rsidRPr="00D37138">
              <w:rPr>
                <w:rFonts w:ascii="GHEA Grapalat" w:hAnsi="GHEA Grapalat" w:cs="Calibri"/>
                <w:b/>
                <w:bCs/>
                <w:sz w:val="20"/>
                <w:szCs w:val="20"/>
              </w:rPr>
              <w:t>Հարավային ՋԿՏ</w:t>
            </w:r>
          </w:p>
        </w:tc>
        <w:tc>
          <w:tcPr>
            <w:tcW w:w="1387" w:type="dxa"/>
            <w:shd w:val="clear" w:color="auto" w:fill="DAE9F7" w:themeFill="text2" w:themeFillTint="1A"/>
            <w:noWrap/>
            <w:vAlign w:val="center"/>
            <w:hideMark/>
          </w:tcPr>
          <w:p w14:paraId="407C0D01" w14:textId="4205AD0D"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699.0</w:t>
            </w:r>
          </w:p>
        </w:tc>
        <w:tc>
          <w:tcPr>
            <w:tcW w:w="890" w:type="dxa"/>
            <w:shd w:val="clear" w:color="auto" w:fill="DAE9F7" w:themeFill="text2" w:themeFillTint="1A"/>
            <w:noWrap/>
            <w:vAlign w:val="center"/>
            <w:hideMark/>
          </w:tcPr>
          <w:p w14:paraId="720BC1BE"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698.1</w:t>
            </w:r>
          </w:p>
        </w:tc>
        <w:tc>
          <w:tcPr>
            <w:tcW w:w="895" w:type="dxa"/>
            <w:shd w:val="clear" w:color="auto" w:fill="DAE9F7" w:themeFill="text2" w:themeFillTint="1A"/>
            <w:noWrap/>
            <w:vAlign w:val="center"/>
            <w:hideMark/>
          </w:tcPr>
          <w:p w14:paraId="481482D2"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696.8</w:t>
            </w:r>
          </w:p>
        </w:tc>
        <w:tc>
          <w:tcPr>
            <w:tcW w:w="881" w:type="dxa"/>
            <w:shd w:val="clear" w:color="auto" w:fill="DAE9F7" w:themeFill="text2" w:themeFillTint="1A"/>
            <w:noWrap/>
            <w:vAlign w:val="center"/>
            <w:hideMark/>
          </w:tcPr>
          <w:p w14:paraId="55EB823D"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695.8</w:t>
            </w:r>
          </w:p>
        </w:tc>
        <w:tc>
          <w:tcPr>
            <w:tcW w:w="906" w:type="dxa"/>
            <w:shd w:val="clear" w:color="auto" w:fill="DAE9F7" w:themeFill="text2" w:themeFillTint="1A"/>
            <w:noWrap/>
            <w:vAlign w:val="center"/>
            <w:hideMark/>
          </w:tcPr>
          <w:p w14:paraId="46F030BB"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694.9</w:t>
            </w:r>
          </w:p>
        </w:tc>
        <w:tc>
          <w:tcPr>
            <w:tcW w:w="895" w:type="dxa"/>
            <w:shd w:val="clear" w:color="auto" w:fill="DAE9F7" w:themeFill="text2" w:themeFillTint="1A"/>
            <w:noWrap/>
            <w:vAlign w:val="center"/>
            <w:hideMark/>
          </w:tcPr>
          <w:p w14:paraId="078A5638"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693.9</w:t>
            </w:r>
          </w:p>
        </w:tc>
        <w:tc>
          <w:tcPr>
            <w:tcW w:w="904" w:type="dxa"/>
            <w:shd w:val="clear" w:color="auto" w:fill="DAE9F7" w:themeFill="text2" w:themeFillTint="1A"/>
            <w:noWrap/>
            <w:vAlign w:val="center"/>
            <w:hideMark/>
          </w:tcPr>
          <w:p w14:paraId="611A657A"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692.9</w:t>
            </w:r>
          </w:p>
        </w:tc>
        <w:tc>
          <w:tcPr>
            <w:tcW w:w="906" w:type="dxa"/>
            <w:shd w:val="clear" w:color="auto" w:fill="DAE9F7" w:themeFill="text2" w:themeFillTint="1A"/>
            <w:noWrap/>
            <w:vAlign w:val="center"/>
            <w:hideMark/>
          </w:tcPr>
          <w:p w14:paraId="4CB3EFEE"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654.7</w:t>
            </w:r>
          </w:p>
        </w:tc>
        <w:tc>
          <w:tcPr>
            <w:tcW w:w="894" w:type="dxa"/>
            <w:shd w:val="clear" w:color="auto" w:fill="DAE9F7" w:themeFill="text2" w:themeFillTint="1A"/>
            <w:noWrap/>
            <w:vAlign w:val="center"/>
            <w:hideMark/>
          </w:tcPr>
          <w:p w14:paraId="2E086BE8"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619.2</w:t>
            </w:r>
          </w:p>
        </w:tc>
        <w:tc>
          <w:tcPr>
            <w:tcW w:w="885" w:type="dxa"/>
            <w:gridSpan w:val="2"/>
            <w:shd w:val="clear" w:color="auto" w:fill="DAE9F7" w:themeFill="text2" w:themeFillTint="1A"/>
            <w:noWrap/>
            <w:vAlign w:val="center"/>
            <w:hideMark/>
          </w:tcPr>
          <w:p w14:paraId="14207315" w14:textId="77777777" w:rsidR="0047559E" w:rsidRPr="00D37138" w:rsidRDefault="0047559E" w:rsidP="009325F8">
            <w:pPr>
              <w:jc w:val="center"/>
              <w:rPr>
                <w:rFonts w:ascii="GHEA Grapalat" w:hAnsi="GHEA Grapalat" w:cs="Calibri"/>
                <w:sz w:val="20"/>
                <w:szCs w:val="20"/>
              </w:rPr>
            </w:pPr>
            <w:r w:rsidRPr="00D37138">
              <w:rPr>
                <w:rFonts w:ascii="GHEA Grapalat" w:hAnsi="GHEA Grapalat" w:cs="Calibri"/>
                <w:sz w:val="20"/>
                <w:szCs w:val="20"/>
              </w:rPr>
              <w:t>558.7</w:t>
            </w:r>
          </w:p>
        </w:tc>
      </w:tr>
    </w:tbl>
    <w:p w14:paraId="772AEA08" w14:textId="7FAAE7A6" w:rsidR="0047559E" w:rsidRPr="008F369A" w:rsidRDefault="0047559E" w:rsidP="009325F8">
      <w:pPr>
        <w:spacing w:before="60" w:after="120"/>
        <w:rPr>
          <w:rFonts w:ascii="GHEA Grapalat" w:hAnsi="GHEA Grapalat" w:cs="Calibri"/>
          <w:sz w:val="20"/>
          <w:szCs w:val="20"/>
          <w:lang w:eastAsia="da-DK"/>
        </w:rPr>
      </w:pPr>
      <w:r w:rsidRPr="00D37138">
        <w:rPr>
          <w:rFonts w:ascii="GHEA Grapalat" w:hAnsi="GHEA Grapalat" w:cs="Calibri"/>
          <w:bCs/>
          <w:i/>
          <w:sz w:val="20"/>
          <w:szCs w:val="20"/>
        </w:rPr>
        <w:t xml:space="preserve">Աղբյուր՝ «Հայհիդրոմետ» ՊՈԱԿ, </w:t>
      </w:r>
      <w:r w:rsidRPr="008F369A">
        <w:rPr>
          <w:rFonts w:ascii="GHEA Grapalat" w:hAnsi="GHEA Grapalat" w:cs="Calibri"/>
          <w:bCs/>
          <w:i/>
          <w:sz w:val="20"/>
          <w:szCs w:val="20"/>
        </w:rPr>
        <w:t>202</w:t>
      </w:r>
      <w:r w:rsidR="00850951" w:rsidRPr="00C03863">
        <w:rPr>
          <w:rFonts w:ascii="GHEA Grapalat" w:hAnsi="GHEA Grapalat" w:cs="Calibri"/>
          <w:bCs/>
          <w:i/>
          <w:sz w:val="20"/>
          <w:szCs w:val="20"/>
        </w:rPr>
        <w:t>3</w:t>
      </w:r>
      <w:r w:rsidRPr="008F369A">
        <w:rPr>
          <w:rFonts w:ascii="GHEA Grapalat" w:hAnsi="GHEA Grapalat" w:cs="Calibri"/>
          <w:bCs/>
          <w:i/>
          <w:sz w:val="20"/>
          <w:szCs w:val="20"/>
        </w:rPr>
        <w:t>թ</w:t>
      </w:r>
      <w:r w:rsidRPr="008F369A">
        <w:rPr>
          <w:rFonts w:ascii="GHEA Grapalat" w:hAnsi="GHEA Grapalat" w:cs="Calibri"/>
          <w:sz w:val="20"/>
          <w:szCs w:val="20"/>
          <w:lang w:eastAsia="da-DK"/>
        </w:rPr>
        <w:t>.</w:t>
      </w:r>
      <w:r w:rsidRPr="008F369A">
        <w:rPr>
          <w:rFonts w:ascii="GHEA Grapalat" w:hAnsi="GHEA Grapalat" w:cs="Calibri"/>
          <w:bCs/>
          <w:i/>
          <w:sz w:val="20"/>
          <w:szCs w:val="20"/>
        </w:rPr>
        <w:t xml:space="preserve"> </w:t>
      </w:r>
    </w:p>
    <w:p w14:paraId="037EA438" w14:textId="1E07DEED" w:rsidR="0047559E" w:rsidRPr="008F369A" w:rsidRDefault="0047559E" w:rsidP="00DF4CEC">
      <w:pPr>
        <w:pStyle w:val="Heading2"/>
        <w:numPr>
          <w:ilvl w:val="2"/>
          <w:numId w:val="37"/>
        </w:numPr>
        <w:rPr>
          <w:rFonts w:ascii="GHEA Grapalat" w:eastAsia="Calibri" w:hAnsi="GHEA Grapalat" w:cs="Calibri"/>
          <w:b/>
          <w:bCs/>
          <w:color w:val="auto"/>
          <w:sz w:val="24"/>
          <w:szCs w:val="24"/>
        </w:rPr>
      </w:pPr>
      <w:bookmarkStart w:id="307" w:name="_Toc174622250"/>
      <w:r w:rsidRPr="008F369A">
        <w:rPr>
          <w:rFonts w:ascii="GHEA Grapalat" w:eastAsia="Calibri" w:hAnsi="GHEA Grapalat" w:cs="Calibri"/>
          <w:b/>
          <w:bCs/>
          <w:color w:val="auto"/>
          <w:sz w:val="24"/>
          <w:szCs w:val="24"/>
        </w:rPr>
        <w:t>Ստորերկրյա ջրային ռեսուրսներ</w:t>
      </w:r>
      <w:bookmarkEnd w:id="307"/>
      <w:r w:rsidRPr="008F369A">
        <w:rPr>
          <w:rFonts w:ascii="GHEA Grapalat" w:eastAsia="Calibri" w:hAnsi="GHEA Grapalat" w:cs="Calibri"/>
          <w:b/>
          <w:bCs/>
          <w:color w:val="auto"/>
          <w:sz w:val="24"/>
          <w:szCs w:val="24"/>
        </w:rPr>
        <w:t xml:space="preserve"> </w:t>
      </w:r>
    </w:p>
    <w:p w14:paraId="2BA8B5A3" w14:textId="59A95BB8" w:rsidR="0047559E" w:rsidRPr="008F369A" w:rsidRDefault="008F369A" w:rsidP="00780E27">
      <w:pPr>
        <w:pStyle w:val="ListParagraph"/>
        <w:numPr>
          <w:ilvl w:val="0"/>
          <w:numId w:val="56"/>
        </w:numPr>
        <w:spacing w:after="0" w:line="360" w:lineRule="auto"/>
        <w:ind w:left="0" w:firstLine="426"/>
        <w:jc w:val="both"/>
        <w:rPr>
          <w:rFonts w:ascii="GHEA Grapalat" w:hAnsi="GHEA Grapalat"/>
          <w:sz w:val="24"/>
          <w:szCs w:val="24"/>
        </w:rPr>
      </w:pPr>
      <w:r>
        <w:rPr>
          <w:rFonts w:ascii="GHEA Grapalat" w:hAnsi="GHEA Grapalat" w:cs="Calibri"/>
          <w:sz w:val="24"/>
          <w:szCs w:val="24"/>
        </w:rPr>
        <w:t>Հ</w:t>
      </w:r>
      <w:r w:rsidR="0047559E" w:rsidRPr="008F369A">
        <w:rPr>
          <w:rFonts w:ascii="GHEA Grapalat" w:hAnsi="GHEA Grapalat" w:cs="Calibri"/>
          <w:sz w:val="24"/>
          <w:szCs w:val="24"/>
        </w:rPr>
        <w:t xml:space="preserve">աշվի առնելով ստորերկրյա ջրերի ձևավորման ուղիղ կախվածությունը տեղումներից և կապը մակերևութային հոսքի հետ, </w:t>
      </w:r>
      <w:r w:rsidR="003026C5" w:rsidRPr="008F369A">
        <w:rPr>
          <w:rFonts w:ascii="GHEA Grapalat" w:hAnsi="GHEA Grapalat" w:cs="Calibri"/>
          <w:sz w:val="24"/>
          <w:szCs w:val="24"/>
        </w:rPr>
        <w:t xml:space="preserve">հաշվեկշռային եղանակով </w:t>
      </w:r>
      <w:r w:rsidR="0047559E" w:rsidRPr="008F369A">
        <w:rPr>
          <w:rFonts w:ascii="GHEA Grapalat" w:hAnsi="GHEA Grapalat" w:cs="Calibri"/>
          <w:sz w:val="24"/>
          <w:szCs w:val="24"/>
        </w:rPr>
        <w:t>գնահատվել են ստորերկրյա ջրերի քանակի հնարավոր փոփոխությունները կարճաժամկետ և երկարաժամկետ հեռանկարում (</w:t>
      </w:r>
      <w:r>
        <w:rPr>
          <w:rFonts w:ascii="GHEA Grapalat" w:hAnsi="GHEA Grapalat" w:cs="Calibri"/>
          <w:sz w:val="24"/>
          <w:szCs w:val="24"/>
        </w:rPr>
        <w:t xml:space="preserve">տես՝ </w:t>
      </w:r>
      <w:r w:rsidR="009A5ED7">
        <w:rPr>
          <w:rFonts w:ascii="GHEA Grapalat" w:hAnsi="GHEA Grapalat" w:cs="Calibri"/>
          <w:sz w:val="24"/>
          <w:szCs w:val="24"/>
        </w:rPr>
        <w:t>ա</w:t>
      </w:r>
      <w:r w:rsidR="00E55487" w:rsidRPr="008F369A">
        <w:rPr>
          <w:rFonts w:ascii="GHEA Grapalat" w:hAnsi="GHEA Grapalat" w:cs="Calibri"/>
          <w:sz w:val="24"/>
          <w:szCs w:val="24"/>
        </w:rPr>
        <w:t>ղյուսակ</w:t>
      </w:r>
      <w:r w:rsidR="0047559E" w:rsidRPr="008F369A">
        <w:rPr>
          <w:rFonts w:ascii="GHEA Grapalat" w:hAnsi="GHEA Grapalat" w:cs="Calibri"/>
          <w:sz w:val="24"/>
          <w:szCs w:val="24"/>
        </w:rPr>
        <w:t xml:space="preserve"> 12.2)։</w:t>
      </w:r>
    </w:p>
    <w:p w14:paraId="30E0EF7B" w14:textId="255D57E0" w:rsidR="00DC1DEF" w:rsidRPr="008F369A" w:rsidRDefault="00DC1DEF" w:rsidP="008F369A">
      <w:pPr>
        <w:pStyle w:val="Caption"/>
        <w:jc w:val="both"/>
        <w:rPr>
          <w:rFonts w:ascii="GHEA Grapalat" w:hAnsi="GHEA Grapalat" w:cs="Calibri"/>
          <w:bCs w:val="0"/>
          <w:iCs/>
          <w:sz w:val="24"/>
          <w:szCs w:val="24"/>
          <w:lang w:eastAsia="da-DK"/>
        </w:rPr>
      </w:pPr>
      <w:bookmarkStart w:id="308" w:name="_Toc174136302"/>
      <w:r w:rsidRPr="008F369A">
        <w:rPr>
          <w:rFonts w:ascii="GHEA Grapalat" w:hAnsi="GHEA Grapalat" w:cs="Calibri"/>
          <w:bCs w:val="0"/>
          <w:iCs/>
          <w:sz w:val="24"/>
          <w:szCs w:val="24"/>
          <w:lang w:eastAsia="da-DK"/>
        </w:rPr>
        <w:t>Աղյուսակ 12</w:t>
      </w:r>
      <w:r w:rsidRPr="008F369A">
        <w:rPr>
          <w:rFonts w:ascii="Cambria Math" w:eastAsia="MS Mincho" w:hAnsi="Cambria Math" w:cs="Cambria Math"/>
          <w:bCs w:val="0"/>
          <w:iCs/>
          <w:sz w:val="24"/>
          <w:szCs w:val="24"/>
          <w:lang w:eastAsia="da-DK"/>
        </w:rPr>
        <w:t>․</w:t>
      </w:r>
      <w:r w:rsidRPr="008F369A">
        <w:rPr>
          <w:rFonts w:ascii="GHEA Grapalat" w:hAnsi="GHEA Grapalat" w:cs="Calibri"/>
          <w:bCs w:val="0"/>
          <w:iCs/>
          <w:sz w:val="24"/>
          <w:szCs w:val="24"/>
          <w:lang w:eastAsia="da-DK"/>
        </w:rPr>
        <w:t xml:space="preserve"> </w:t>
      </w:r>
      <w:r w:rsidRPr="008F369A">
        <w:rPr>
          <w:rFonts w:ascii="GHEA Grapalat" w:hAnsi="GHEA Grapalat" w:cs="Calibri"/>
          <w:bCs w:val="0"/>
          <w:iCs/>
          <w:sz w:val="24"/>
          <w:szCs w:val="24"/>
          <w:lang w:eastAsia="da-DK"/>
        </w:rPr>
        <w:fldChar w:fldCharType="begin"/>
      </w:r>
      <w:r w:rsidRPr="008F369A">
        <w:rPr>
          <w:rFonts w:ascii="GHEA Grapalat" w:hAnsi="GHEA Grapalat" w:cs="Calibri"/>
          <w:bCs w:val="0"/>
          <w:iCs/>
          <w:sz w:val="24"/>
          <w:szCs w:val="24"/>
          <w:lang w:eastAsia="da-DK"/>
        </w:rPr>
        <w:instrText xml:space="preserve"> SEQ Աղյուսակ_12</w:instrText>
      </w:r>
      <w:r w:rsidRPr="008F369A">
        <w:rPr>
          <w:rFonts w:ascii="Cambria Math" w:eastAsia="MS Mincho" w:hAnsi="Cambria Math" w:cs="Cambria Math"/>
          <w:bCs w:val="0"/>
          <w:iCs/>
          <w:sz w:val="24"/>
          <w:szCs w:val="24"/>
          <w:lang w:eastAsia="da-DK"/>
        </w:rPr>
        <w:instrText>․</w:instrText>
      </w:r>
      <w:r w:rsidRPr="008F369A">
        <w:rPr>
          <w:rFonts w:ascii="GHEA Grapalat" w:hAnsi="GHEA Grapalat" w:cs="Calibri"/>
          <w:bCs w:val="0"/>
          <w:iCs/>
          <w:sz w:val="24"/>
          <w:szCs w:val="24"/>
          <w:lang w:eastAsia="da-DK"/>
        </w:rPr>
        <w:instrText xml:space="preserve"> \* ARABIC </w:instrText>
      </w:r>
      <w:r w:rsidRPr="008F369A">
        <w:rPr>
          <w:rFonts w:ascii="GHEA Grapalat" w:hAnsi="GHEA Grapalat" w:cs="Calibri"/>
          <w:bCs w:val="0"/>
          <w:iCs/>
          <w:sz w:val="24"/>
          <w:szCs w:val="24"/>
          <w:lang w:eastAsia="da-DK"/>
        </w:rPr>
        <w:fldChar w:fldCharType="separate"/>
      </w:r>
      <w:r w:rsidR="0074284F">
        <w:rPr>
          <w:rFonts w:ascii="GHEA Grapalat" w:hAnsi="GHEA Grapalat" w:cs="Calibri"/>
          <w:bCs w:val="0"/>
          <w:iCs/>
          <w:noProof/>
          <w:sz w:val="24"/>
          <w:szCs w:val="24"/>
          <w:lang w:eastAsia="da-DK"/>
        </w:rPr>
        <w:t>2</w:t>
      </w:r>
      <w:r w:rsidRPr="008F369A">
        <w:rPr>
          <w:rFonts w:ascii="GHEA Grapalat" w:hAnsi="GHEA Grapalat" w:cs="Calibri"/>
          <w:bCs w:val="0"/>
          <w:iCs/>
          <w:sz w:val="24"/>
          <w:szCs w:val="24"/>
          <w:lang w:eastAsia="da-DK"/>
        </w:rPr>
        <w:fldChar w:fldCharType="end"/>
      </w:r>
      <w:r w:rsidRPr="008F369A">
        <w:rPr>
          <w:rFonts w:ascii="Cambria Math" w:eastAsia="MS Mincho" w:hAnsi="Cambria Math" w:cs="Cambria Math"/>
          <w:bCs w:val="0"/>
          <w:iCs/>
          <w:sz w:val="24"/>
          <w:szCs w:val="24"/>
          <w:lang w:eastAsia="da-DK"/>
        </w:rPr>
        <w:t>․</w:t>
      </w:r>
      <w:r w:rsidRPr="008F369A">
        <w:rPr>
          <w:rFonts w:ascii="GHEA Grapalat" w:hAnsi="GHEA Grapalat" w:cs="Calibri"/>
          <w:bCs w:val="0"/>
          <w:iCs/>
          <w:sz w:val="24"/>
          <w:szCs w:val="24"/>
          <w:lang w:eastAsia="da-DK"/>
        </w:rPr>
        <w:t xml:space="preserve"> Հարավային ՋԿՏ-ի ստորերկրյա ջրային ռեսու</w:t>
      </w:r>
      <w:r w:rsidR="00461C92" w:rsidRPr="008F369A">
        <w:rPr>
          <w:rFonts w:ascii="GHEA Grapalat" w:hAnsi="GHEA Grapalat" w:cs="Calibri"/>
          <w:bCs w:val="0"/>
          <w:iCs/>
          <w:sz w:val="24"/>
          <w:szCs w:val="24"/>
          <w:lang w:eastAsia="da-DK"/>
        </w:rPr>
        <w:t>ր</w:t>
      </w:r>
      <w:r w:rsidRPr="008F369A">
        <w:rPr>
          <w:rFonts w:ascii="GHEA Grapalat" w:hAnsi="GHEA Grapalat" w:cs="Calibri"/>
          <w:bCs w:val="0"/>
          <w:iCs/>
          <w:sz w:val="24"/>
          <w:szCs w:val="24"/>
          <w:lang w:eastAsia="da-DK"/>
        </w:rPr>
        <w:t>սների ջրառաջարկը և ջրառաջարկի կանխատեսվող փոփոխությունները 2025-2030թթ. և մինչև 2100թ. ժամանակահատված համար</w:t>
      </w:r>
      <w:bookmarkEnd w:id="308"/>
    </w:p>
    <w:tbl>
      <w:tblPr>
        <w:tblW w:w="10601" w:type="dxa"/>
        <w:jc w:val="center"/>
        <w:tblLook w:val="04A0" w:firstRow="1" w:lastRow="0" w:firstColumn="1" w:lastColumn="0" w:noHBand="0" w:noVBand="1"/>
      </w:tblPr>
      <w:tblGrid>
        <w:gridCol w:w="1526"/>
        <w:gridCol w:w="1453"/>
        <w:gridCol w:w="835"/>
        <w:gridCol w:w="816"/>
        <w:gridCol w:w="828"/>
        <w:gridCol w:w="822"/>
        <w:gridCol w:w="821"/>
        <w:gridCol w:w="810"/>
        <w:gridCol w:w="915"/>
        <w:gridCol w:w="906"/>
        <w:gridCol w:w="869"/>
      </w:tblGrid>
      <w:tr w:rsidR="00426F86" w:rsidRPr="008F369A" w14:paraId="4A24FD97" w14:textId="77777777" w:rsidTr="00260A90">
        <w:trPr>
          <w:trHeight w:val="300"/>
          <w:jc w:val="center"/>
        </w:trPr>
        <w:tc>
          <w:tcPr>
            <w:tcW w:w="1342" w:type="dxa"/>
            <w:tcBorders>
              <w:top w:val="single" w:sz="4" w:space="0" w:color="auto"/>
              <w:left w:val="single" w:sz="4" w:space="0" w:color="auto"/>
              <w:bottom w:val="single" w:sz="4" w:space="0" w:color="auto"/>
              <w:right w:val="single" w:sz="4" w:space="0" w:color="auto"/>
            </w:tcBorders>
            <w:shd w:val="clear" w:color="auto" w:fill="002F6C"/>
            <w:noWrap/>
            <w:vAlign w:val="center"/>
            <w:hideMark/>
          </w:tcPr>
          <w:p w14:paraId="5D71F2D4" w14:textId="77777777" w:rsidR="0047559E" w:rsidRPr="008F369A" w:rsidRDefault="0047559E" w:rsidP="009325F8">
            <w:pPr>
              <w:jc w:val="center"/>
              <w:rPr>
                <w:rFonts w:ascii="GHEA Grapalat" w:hAnsi="GHEA Grapalat" w:cs="Calibri"/>
                <w:b/>
                <w:bCs/>
                <w:sz w:val="20"/>
                <w:szCs w:val="20"/>
              </w:rPr>
            </w:pPr>
            <w:r w:rsidRPr="008F369A">
              <w:rPr>
                <w:rFonts w:ascii="GHEA Grapalat" w:hAnsi="GHEA Grapalat" w:cs="Calibri"/>
                <w:b/>
                <w:bCs/>
                <w:sz w:val="20"/>
                <w:szCs w:val="20"/>
              </w:rPr>
              <w:t>Գետավազան</w:t>
            </w:r>
          </w:p>
        </w:tc>
        <w:tc>
          <w:tcPr>
            <w:tcW w:w="1219" w:type="dxa"/>
            <w:tcBorders>
              <w:top w:val="single" w:sz="4" w:space="0" w:color="auto"/>
              <w:left w:val="nil"/>
              <w:bottom w:val="single" w:sz="4" w:space="0" w:color="auto"/>
              <w:right w:val="single" w:sz="4" w:space="0" w:color="auto"/>
            </w:tcBorders>
            <w:shd w:val="clear" w:color="auto" w:fill="002F6C"/>
            <w:noWrap/>
            <w:vAlign w:val="center"/>
            <w:hideMark/>
          </w:tcPr>
          <w:p w14:paraId="777DA0FB" w14:textId="268290FB" w:rsidR="0047559E" w:rsidRPr="00C03863" w:rsidRDefault="006B05AA" w:rsidP="009325F8">
            <w:pPr>
              <w:jc w:val="center"/>
              <w:rPr>
                <w:rFonts w:ascii="GHEA Grapalat" w:hAnsi="GHEA Grapalat" w:cs="Calibri"/>
                <w:b/>
                <w:bCs/>
                <w:sz w:val="20"/>
                <w:szCs w:val="20"/>
              </w:rPr>
            </w:pPr>
            <w:r>
              <w:rPr>
                <w:rFonts w:ascii="GHEA Grapalat" w:hAnsi="GHEA Grapalat" w:cs="Calibri"/>
                <w:b/>
                <w:bCs/>
                <w:sz w:val="20"/>
                <w:szCs w:val="20"/>
              </w:rPr>
              <w:t>201</w:t>
            </w:r>
            <w:r w:rsidR="00C03863">
              <w:rPr>
                <w:rFonts w:ascii="GHEA Grapalat" w:hAnsi="GHEA Grapalat" w:cs="Calibri"/>
                <w:b/>
                <w:bCs/>
                <w:sz w:val="20"/>
                <w:szCs w:val="20"/>
              </w:rPr>
              <w:t>3</w:t>
            </w:r>
            <w:r w:rsidR="0047559E" w:rsidRPr="008F369A">
              <w:rPr>
                <w:rFonts w:ascii="GHEA Grapalat" w:hAnsi="GHEA Grapalat" w:cs="Calibri"/>
                <w:b/>
                <w:bCs/>
                <w:sz w:val="20"/>
                <w:szCs w:val="20"/>
              </w:rPr>
              <w:t>-</w:t>
            </w:r>
            <w:r w:rsidR="00446D35" w:rsidRPr="008F369A">
              <w:rPr>
                <w:rFonts w:ascii="GHEA Grapalat" w:hAnsi="GHEA Grapalat" w:cs="Calibri"/>
                <w:b/>
                <w:bCs/>
                <w:sz w:val="20"/>
                <w:szCs w:val="20"/>
              </w:rPr>
              <w:t>202</w:t>
            </w:r>
            <w:r w:rsidR="00C03863">
              <w:rPr>
                <w:rFonts w:ascii="GHEA Grapalat" w:hAnsi="GHEA Grapalat" w:cs="Calibri"/>
                <w:b/>
                <w:bCs/>
                <w:sz w:val="20"/>
                <w:szCs w:val="20"/>
              </w:rPr>
              <w:t>3</w:t>
            </w:r>
          </w:p>
          <w:p w14:paraId="2995B898" w14:textId="419ED4C9" w:rsidR="0047559E" w:rsidRPr="008F369A" w:rsidRDefault="0047559E" w:rsidP="009325F8">
            <w:pPr>
              <w:jc w:val="center"/>
              <w:rPr>
                <w:rFonts w:ascii="GHEA Grapalat" w:hAnsi="GHEA Grapalat" w:cs="Calibri"/>
                <w:b/>
                <w:bCs/>
                <w:sz w:val="20"/>
                <w:szCs w:val="20"/>
              </w:rPr>
            </w:pPr>
            <w:r w:rsidRPr="008F369A">
              <w:rPr>
                <w:rFonts w:ascii="GHEA Grapalat" w:hAnsi="GHEA Grapalat" w:cs="Calibri"/>
                <w:b/>
                <w:bCs/>
                <w:sz w:val="20"/>
                <w:szCs w:val="20"/>
              </w:rPr>
              <w:t>(բազ</w:t>
            </w:r>
            <w:r w:rsidR="004E6E8E" w:rsidRPr="008F369A">
              <w:rPr>
                <w:rFonts w:ascii="GHEA Grapalat" w:hAnsi="GHEA Grapalat" w:cs="Calibri"/>
                <w:b/>
                <w:bCs/>
                <w:sz w:val="20"/>
                <w:szCs w:val="20"/>
              </w:rPr>
              <w:t>իս</w:t>
            </w:r>
            <w:r w:rsidRPr="008F369A">
              <w:rPr>
                <w:rFonts w:ascii="GHEA Grapalat" w:hAnsi="GHEA Grapalat" w:cs="Calibri"/>
                <w:b/>
                <w:bCs/>
                <w:sz w:val="20"/>
                <w:szCs w:val="20"/>
              </w:rPr>
              <w:t>ային)</w:t>
            </w:r>
          </w:p>
        </w:tc>
        <w:tc>
          <w:tcPr>
            <w:tcW w:w="0" w:type="auto"/>
            <w:tcBorders>
              <w:top w:val="single" w:sz="4" w:space="0" w:color="auto"/>
              <w:left w:val="nil"/>
              <w:bottom w:val="single" w:sz="4" w:space="0" w:color="auto"/>
              <w:right w:val="single" w:sz="4" w:space="0" w:color="auto"/>
            </w:tcBorders>
            <w:shd w:val="clear" w:color="auto" w:fill="002F6C"/>
            <w:noWrap/>
            <w:vAlign w:val="center"/>
            <w:hideMark/>
          </w:tcPr>
          <w:p w14:paraId="6FD758FC" w14:textId="633BE4E8" w:rsidR="0047559E" w:rsidRPr="008F369A" w:rsidRDefault="0047559E" w:rsidP="009325F8">
            <w:pPr>
              <w:jc w:val="center"/>
              <w:rPr>
                <w:rFonts w:ascii="GHEA Grapalat" w:hAnsi="GHEA Grapalat" w:cs="Calibri"/>
                <w:b/>
                <w:bCs/>
                <w:sz w:val="20"/>
                <w:szCs w:val="20"/>
              </w:rPr>
            </w:pPr>
            <w:r w:rsidRPr="008F369A">
              <w:rPr>
                <w:rFonts w:ascii="GHEA Grapalat" w:hAnsi="GHEA Grapalat" w:cs="Calibri"/>
                <w:b/>
                <w:bCs/>
                <w:sz w:val="20"/>
                <w:szCs w:val="20"/>
              </w:rPr>
              <w:t>2025</w:t>
            </w:r>
          </w:p>
        </w:tc>
        <w:tc>
          <w:tcPr>
            <w:tcW w:w="0" w:type="auto"/>
            <w:tcBorders>
              <w:top w:val="single" w:sz="4" w:space="0" w:color="auto"/>
              <w:left w:val="nil"/>
              <w:bottom w:val="single" w:sz="4" w:space="0" w:color="auto"/>
              <w:right w:val="single" w:sz="4" w:space="0" w:color="auto"/>
            </w:tcBorders>
            <w:shd w:val="clear" w:color="auto" w:fill="002F6C"/>
            <w:noWrap/>
            <w:vAlign w:val="center"/>
            <w:hideMark/>
          </w:tcPr>
          <w:p w14:paraId="337DBD79" w14:textId="0BC9762B" w:rsidR="0047559E" w:rsidRPr="008F369A" w:rsidRDefault="0047559E" w:rsidP="009325F8">
            <w:pPr>
              <w:jc w:val="center"/>
              <w:rPr>
                <w:rFonts w:ascii="GHEA Grapalat" w:hAnsi="GHEA Grapalat" w:cs="Calibri"/>
                <w:b/>
                <w:bCs/>
                <w:sz w:val="20"/>
                <w:szCs w:val="20"/>
              </w:rPr>
            </w:pPr>
            <w:r w:rsidRPr="008F369A">
              <w:rPr>
                <w:rFonts w:ascii="GHEA Grapalat" w:hAnsi="GHEA Grapalat" w:cs="Calibri"/>
                <w:b/>
                <w:bCs/>
                <w:sz w:val="20"/>
                <w:szCs w:val="20"/>
              </w:rPr>
              <w:t>2026</w:t>
            </w:r>
          </w:p>
        </w:tc>
        <w:tc>
          <w:tcPr>
            <w:tcW w:w="0" w:type="auto"/>
            <w:tcBorders>
              <w:top w:val="single" w:sz="4" w:space="0" w:color="auto"/>
              <w:left w:val="nil"/>
              <w:bottom w:val="single" w:sz="4" w:space="0" w:color="auto"/>
              <w:right w:val="single" w:sz="4" w:space="0" w:color="auto"/>
            </w:tcBorders>
            <w:shd w:val="clear" w:color="auto" w:fill="002F6C"/>
            <w:noWrap/>
            <w:vAlign w:val="center"/>
            <w:hideMark/>
          </w:tcPr>
          <w:p w14:paraId="79DAA398" w14:textId="4AC719F3" w:rsidR="0047559E" w:rsidRPr="008F369A" w:rsidRDefault="0047559E" w:rsidP="009325F8">
            <w:pPr>
              <w:jc w:val="center"/>
              <w:rPr>
                <w:rFonts w:ascii="GHEA Grapalat" w:hAnsi="GHEA Grapalat" w:cs="Calibri"/>
                <w:b/>
                <w:bCs/>
                <w:sz w:val="20"/>
                <w:szCs w:val="20"/>
              </w:rPr>
            </w:pPr>
            <w:r w:rsidRPr="008F369A">
              <w:rPr>
                <w:rFonts w:ascii="GHEA Grapalat" w:hAnsi="GHEA Grapalat" w:cs="Calibri"/>
                <w:b/>
                <w:bCs/>
                <w:sz w:val="20"/>
                <w:szCs w:val="20"/>
              </w:rPr>
              <w:t>2027</w:t>
            </w:r>
          </w:p>
        </w:tc>
        <w:tc>
          <w:tcPr>
            <w:tcW w:w="0" w:type="auto"/>
            <w:tcBorders>
              <w:top w:val="single" w:sz="4" w:space="0" w:color="auto"/>
              <w:left w:val="nil"/>
              <w:bottom w:val="single" w:sz="4" w:space="0" w:color="auto"/>
              <w:right w:val="single" w:sz="4" w:space="0" w:color="auto"/>
            </w:tcBorders>
            <w:shd w:val="clear" w:color="auto" w:fill="002F6C"/>
            <w:noWrap/>
            <w:vAlign w:val="center"/>
            <w:hideMark/>
          </w:tcPr>
          <w:p w14:paraId="53C2F9D9" w14:textId="533B604F" w:rsidR="0047559E" w:rsidRPr="008F369A" w:rsidRDefault="0047559E" w:rsidP="009325F8">
            <w:pPr>
              <w:jc w:val="center"/>
              <w:rPr>
                <w:rFonts w:ascii="GHEA Grapalat" w:hAnsi="GHEA Grapalat" w:cs="Calibri"/>
                <w:b/>
                <w:bCs/>
                <w:sz w:val="20"/>
                <w:szCs w:val="20"/>
              </w:rPr>
            </w:pPr>
            <w:r w:rsidRPr="008F369A">
              <w:rPr>
                <w:rFonts w:ascii="GHEA Grapalat" w:hAnsi="GHEA Grapalat" w:cs="Calibri"/>
                <w:b/>
                <w:bCs/>
                <w:sz w:val="20"/>
                <w:szCs w:val="20"/>
              </w:rPr>
              <w:t>2028</w:t>
            </w:r>
          </w:p>
        </w:tc>
        <w:tc>
          <w:tcPr>
            <w:tcW w:w="0" w:type="auto"/>
            <w:tcBorders>
              <w:top w:val="single" w:sz="4" w:space="0" w:color="auto"/>
              <w:left w:val="nil"/>
              <w:bottom w:val="single" w:sz="4" w:space="0" w:color="auto"/>
              <w:right w:val="single" w:sz="4" w:space="0" w:color="auto"/>
            </w:tcBorders>
            <w:shd w:val="clear" w:color="auto" w:fill="002F6C"/>
            <w:noWrap/>
            <w:vAlign w:val="center"/>
            <w:hideMark/>
          </w:tcPr>
          <w:p w14:paraId="79F7EEF1" w14:textId="27EA9928" w:rsidR="0047559E" w:rsidRPr="008F369A" w:rsidRDefault="0047559E" w:rsidP="009325F8">
            <w:pPr>
              <w:jc w:val="center"/>
              <w:rPr>
                <w:rFonts w:ascii="GHEA Grapalat" w:hAnsi="GHEA Grapalat" w:cs="Calibri"/>
                <w:b/>
                <w:bCs/>
                <w:sz w:val="20"/>
                <w:szCs w:val="20"/>
              </w:rPr>
            </w:pPr>
            <w:r w:rsidRPr="008F369A">
              <w:rPr>
                <w:rFonts w:ascii="GHEA Grapalat" w:hAnsi="GHEA Grapalat" w:cs="Calibri"/>
                <w:b/>
                <w:bCs/>
                <w:sz w:val="20"/>
                <w:szCs w:val="20"/>
              </w:rPr>
              <w:t>2029</w:t>
            </w:r>
          </w:p>
        </w:tc>
        <w:tc>
          <w:tcPr>
            <w:tcW w:w="0" w:type="auto"/>
            <w:tcBorders>
              <w:top w:val="single" w:sz="4" w:space="0" w:color="auto"/>
              <w:left w:val="nil"/>
              <w:bottom w:val="single" w:sz="4" w:space="0" w:color="auto"/>
              <w:right w:val="single" w:sz="4" w:space="0" w:color="auto"/>
            </w:tcBorders>
            <w:shd w:val="clear" w:color="auto" w:fill="002F6C"/>
            <w:noWrap/>
            <w:vAlign w:val="center"/>
            <w:hideMark/>
          </w:tcPr>
          <w:p w14:paraId="37969015" w14:textId="6E0260EE" w:rsidR="0047559E" w:rsidRPr="008F369A" w:rsidRDefault="0047559E" w:rsidP="009325F8">
            <w:pPr>
              <w:jc w:val="center"/>
              <w:rPr>
                <w:rFonts w:ascii="GHEA Grapalat" w:hAnsi="GHEA Grapalat" w:cs="Calibri"/>
                <w:b/>
                <w:bCs/>
                <w:sz w:val="20"/>
                <w:szCs w:val="20"/>
              </w:rPr>
            </w:pPr>
            <w:r w:rsidRPr="008F369A">
              <w:rPr>
                <w:rFonts w:ascii="GHEA Grapalat" w:hAnsi="GHEA Grapalat" w:cs="Calibri"/>
                <w:b/>
                <w:bCs/>
                <w:sz w:val="20"/>
                <w:szCs w:val="20"/>
              </w:rPr>
              <w:t>2030</w:t>
            </w:r>
          </w:p>
        </w:tc>
        <w:tc>
          <w:tcPr>
            <w:tcW w:w="0" w:type="auto"/>
            <w:tcBorders>
              <w:top w:val="single" w:sz="4" w:space="0" w:color="auto"/>
              <w:left w:val="nil"/>
              <w:bottom w:val="single" w:sz="4" w:space="0" w:color="auto"/>
              <w:right w:val="single" w:sz="4" w:space="0" w:color="auto"/>
            </w:tcBorders>
            <w:shd w:val="clear" w:color="auto" w:fill="002F6C"/>
            <w:noWrap/>
            <w:vAlign w:val="center"/>
            <w:hideMark/>
          </w:tcPr>
          <w:p w14:paraId="26224B46" w14:textId="6C4D7CA6" w:rsidR="0047559E" w:rsidRPr="008F369A" w:rsidRDefault="0047559E" w:rsidP="009325F8">
            <w:pPr>
              <w:jc w:val="center"/>
              <w:rPr>
                <w:rFonts w:ascii="GHEA Grapalat" w:hAnsi="GHEA Grapalat" w:cs="Calibri"/>
                <w:b/>
                <w:bCs/>
                <w:sz w:val="20"/>
                <w:szCs w:val="20"/>
              </w:rPr>
            </w:pPr>
            <w:r w:rsidRPr="008F369A">
              <w:rPr>
                <w:rFonts w:ascii="GHEA Grapalat" w:hAnsi="GHEA Grapalat" w:cs="Calibri"/>
                <w:b/>
                <w:bCs/>
                <w:sz w:val="20"/>
                <w:szCs w:val="20"/>
              </w:rPr>
              <w:t>2040</w:t>
            </w:r>
          </w:p>
        </w:tc>
        <w:tc>
          <w:tcPr>
            <w:tcW w:w="0" w:type="auto"/>
            <w:tcBorders>
              <w:top w:val="single" w:sz="4" w:space="0" w:color="auto"/>
              <w:left w:val="nil"/>
              <w:bottom w:val="single" w:sz="4" w:space="0" w:color="auto"/>
              <w:right w:val="single" w:sz="4" w:space="0" w:color="auto"/>
            </w:tcBorders>
            <w:shd w:val="clear" w:color="auto" w:fill="002F6C"/>
            <w:noWrap/>
            <w:vAlign w:val="center"/>
            <w:hideMark/>
          </w:tcPr>
          <w:p w14:paraId="0CAE8783" w14:textId="73B3E59C" w:rsidR="0047559E" w:rsidRPr="008F369A" w:rsidRDefault="0047559E" w:rsidP="009325F8">
            <w:pPr>
              <w:jc w:val="center"/>
              <w:rPr>
                <w:rFonts w:ascii="GHEA Grapalat" w:hAnsi="GHEA Grapalat" w:cs="Calibri"/>
                <w:b/>
                <w:bCs/>
                <w:sz w:val="20"/>
                <w:szCs w:val="20"/>
              </w:rPr>
            </w:pPr>
            <w:r w:rsidRPr="008F369A">
              <w:rPr>
                <w:rFonts w:ascii="GHEA Grapalat" w:hAnsi="GHEA Grapalat" w:cs="Calibri"/>
                <w:b/>
                <w:bCs/>
                <w:sz w:val="20"/>
                <w:szCs w:val="20"/>
              </w:rPr>
              <w:t>2070</w:t>
            </w:r>
          </w:p>
        </w:tc>
        <w:tc>
          <w:tcPr>
            <w:tcW w:w="869" w:type="dxa"/>
            <w:tcBorders>
              <w:top w:val="single" w:sz="4" w:space="0" w:color="auto"/>
              <w:left w:val="nil"/>
              <w:bottom w:val="single" w:sz="4" w:space="0" w:color="auto"/>
              <w:right w:val="single" w:sz="4" w:space="0" w:color="auto"/>
            </w:tcBorders>
            <w:shd w:val="clear" w:color="auto" w:fill="002F6C"/>
            <w:noWrap/>
            <w:vAlign w:val="center"/>
            <w:hideMark/>
          </w:tcPr>
          <w:p w14:paraId="1E916038" w14:textId="577C94DF" w:rsidR="0047559E" w:rsidRPr="008F369A" w:rsidRDefault="0047559E" w:rsidP="009325F8">
            <w:pPr>
              <w:jc w:val="center"/>
              <w:rPr>
                <w:rFonts w:ascii="GHEA Grapalat" w:hAnsi="GHEA Grapalat" w:cs="Calibri"/>
                <w:b/>
                <w:bCs/>
                <w:sz w:val="20"/>
                <w:szCs w:val="20"/>
              </w:rPr>
            </w:pPr>
            <w:r w:rsidRPr="008F369A">
              <w:rPr>
                <w:rFonts w:ascii="GHEA Grapalat" w:hAnsi="GHEA Grapalat" w:cs="Calibri"/>
                <w:b/>
                <w:bCs/>
                <w:sz w:val="20"/>
                <w:szCs w:val="20"/>
              </w:rPr>
              <w:t>2100</w:t>
            </w:r>
          </w:p>
        </w:tc>
      </w:tr>
      <w:tr w:rsidR="00426F86" w:rsidRPr="008F369A" w14:paraId="3DA3D8AB" w14:textId="77777777" w:rsidTr="00260A90">
        <w:trPr>
          <w:trHeight w:val="77"/>
          <w:jc w:val="center"/>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08215B02" w14:textId="77777777" w:rsidR="0047559E" w:rsidRPr="008F369A" w:rsidRDefault="0047559E" w:rsidP="009325F8">
            <w:pPr>
              <w:rPr>
                <w:rFonts w:ascii="GHEA Grapalat" w:hAnsi="GHEA Grapalat" w:cs="Calibri"/>
                <w:b/>
                <w:bCs/>
                <w:sz w:val="20"/>
                <w:szCs w:val="20"/>
              </w:rPr>
            </w:pPr>
            <w:r w:rsidRPr="008F369A">
              <w:rPr>
                <w:rFonts w:ascii="GHEA Grapalat" w:hAnsi="GHEA Grapalat" w:cs="Calibri"/>
                <w:b/>
                <w:bCs/>
                <w:sz w:val="20"/>
                <w:szCs w:val="20"/>
              </w:rPr>
              <w:t>Որոտան</w:t>
            </w:r>
          </w:p>
        </w:tc>
        <w:tc>
          <w:tcPr>
            <w:tcW w:w="1219" w:type="dxa"/>
            <w:tcBorders>
              <w:top w:val="nil"/>
              <w:left w:val="nil"/>
              <w:bottom w:val="single" w:sz="4" w:space="0" w:color="auto"/>
              <w:right w:val="single" w:sz="4" w:space="0" w:color="auto"/>
            </w:tcBorders>
            <w:shd w:val="clear" w:color="auto" w:fill="auto"/>
            <w:noWrap/>
            <w:vAlign w:val="center"/>
            <w:hideMark/>
          </w:tcPr>
          <w:p w14:paraId="02AD0457"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55.47</w:t>
            </w:r>
          </w:p>
        </w:tc>
        <w:tc>
          <w:tcPr>
            <w:tcW w:w="0" w:type="auto"/>
            <w:tcBorders>
              <w:top w:val="nil"/>
              <w:left w:val="nil"/>
              <w:bottom w:val="single" w:sz="4" w:space="0" w:color="auto"/>
              <w:right w:val="single" w:sz="4" w:space="0" w:color="auto"/>
            </w:tcBorders>
            <w:shd w:val="clear" w:color="auto" w:fill="auto"/>
            <w:noWrap/>
            <w:vAlign w:val="center"/>
            <w:hideMark/>
          </w:tcPr>
          <w:p w14:paraId="428C4251"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55.38</w:t>
            </w:r>
          </w:p>
        </w:tc>
        <w:tc>
          <w:tcPr>
            <w:tcW w:w="0" w:type="auto"/>
            <w:tcBorders>
              <w:top w:val="nil"/>
              <w:left w:val="nil"/>
              <w:bottom w:val="single" w:sz="4" w:space="0" w:color="auto"/>
              <w:right w:val="single" w:sz="4" w:space="0" w:color="auto"/>
            </w:tcBorders>
            <w:shd w:val="clear" w:color="auto" w:fill="auto"/>
            <w:noWrap/>
            <w:vAlign w:val="center"/>
            <w:hideMark/>
          </w:tcPr>
          <w:p w14:paraId="19D8E690"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55.29</w:t>
            </w:r>
          </w:p>
        </w:tc>
        <w:tc>
          <w:tcPr>
            <w:tcW w:w="0" w:type="auto"/>
            <w:tcBorders>
              <w:top w:val="nil"/>
              <w:left w:val="nil"/>
              <w:bottom w:val="single" w:sz="4" w:space="0" w:color="auto"/>
              <w:right w:val="single" w:sz="4" w:space="0" w:color="auto"/>
            </w:tcBorders>
            <w:shd w:val="clear" w:color="auto" w:fill="auto"/>
            <w:noWrap/>
            <w:vAlign w:val="center"/>
            <w:hideMark/>
          </w:tcPr>
          <w:p w14:paraId="3111D138"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55.19</w:t>
            </w:r>
          </w:p>
        </w:tc>
        <w:tc>
          <w:tcPr>
            <w:tcW w:w="0" w:type="auto"/>
            <w:tcBorders>
              <w:top w:val="nil"/>
              <w:left w:val="nil"/>
              <w:bottom w:val="single" w:sz="4" w:space="0" w:color="auto"/>
              <w:right w:val="single" w:sz="4" w:space="0" w:color="auto"/>
            </w:tcBorders>
            <w:shd w:val="clear" w:color="auto" w:fill="auto"/>
            <w:noWrap/>
            <w:vAlign w:val="center"/>
            <w:hideMark/>
          </w:tcPr>
          <w:p w14:paraId="13941FF2"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55.07</w:t>
            </w:r>
          </w:p>
        </w:tc>
        <w:tc>
          <w:tcPr>
            <w:tcW w:w="0" w:type="auto"/>
            <w:tcBorders>
              <w:top w:val="nil"/>
              <w:left w:val="nil"/>
              <w:bottom w:val="single" w:sz="4" w:space="0" w:color="auto"/>
              <w:right w:val="single" w:sz="4" w:space="0" w:color="auto"/>
            </w:tcBorders>
            <w:shd w:val="clear" w:color="auto" w:fill="auto"/>
            <w:noWrap/>
            <w:vAlign w:val="center"/>
            <w:hideMark/>
          </w:tcPr>
          <w:p w14:paraId="349A4F25"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54.93</w:t>
            </w:r>
          </w:p>
        </w:tc>
        <w:tc>
          <w:tcPr>
            <w:tcW w:w="0" w:type="auto"/>
            <w:tcBorders>
              <w:top w:val="nil"/>
              <w:left w:val="nil"/>
              <w:bottom w:val="single" w:sz="4" w:space="0" w:color="auto"/>
              <w:right w:val="single" w:sz="4" w:space="0" w:color="auto"/>
            </w:tcBorders>
            <w:shd w:val="clear" w:color="auto" w:fill="auto"/>
            <w:noWrap/>
            <w:vAlign w:val="center"/>
            <w:hideMark/>
          </w:tcPr>
          <w:p w14:paraId="1EDB1C2E"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54.77</w:t>
            </w:r>
          </w:p>
        </w:tc>
        <w:tc>
          <w:tcPr>
            <w:tcW w:w="0" w:type="auto"/>
            <w:tcBorders>
              <w:top w:val="nil"/>
              <w:left w:val="nil"/>
              <w:bottom w:val="single" w:sz="4" w:space="0" w:color="auto"/>
              <w:right w:val="single" w:sz="4" w:space="0" w:color="auto"/>
            </w:tcBorders>
            <w:shd w:val="clear" w:color="auto" w:fill="auto"/>
            <w:noWrap/>
            <w:vAlign w:val="center"/>
            <w:hideMark/>
          </w:tcPr>
          <w:p w14:paraId="56D4CD1A"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50.69</w:t>
            </w:r>
          </w:p>
        </w:tc>
        <w:tc>
          <w:tcPr>
            <w:tcW w:w="0" w:type="auto"/>
            <w:tcBorders>
              <w:top w:val="nil"/>
              <w:left w:val="nil"/>
              <w:bottom w:val="single" w:sz="4" w:space="0" w:color="auto"/>
              <w:right w:val="single" w:sz="4" w:space="0" w:color="auto"/>
            </w:tcBorders>
            <w:shd w:val="clear" w:color="auto" w:fill="auto"/>
            <w:noWrap/>
            <w:vAlign w:val="center"/>
            <w:hideMark/>
          </w:tcPr>
          <w:p w14:paraId="3CCD47B8"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45.73</w:t>
            </w:r>
          </w:p>
        </w:tc>
        <w:tc>
          <w:tcPr>
            <w:tcW w:w="869" w:type="dxa"/>
            <w:tcBorders>
              <w:top w:val="nil"/>
              <w:left w:val="nil"/>
              <w:bottom w:val="single" w:sz="4" w:space="0" w:color="auto"/>
              <w:right w:val="single" w:sz="4" w:space="0" w:color="auto"/>
            </w:tcBorders>
            <w:shd w:val="clear" w:color="auto" w:fill="auto"/>
            <w:noWrap/>
            <w:vAlign w:val="center"/>
            <w:hideMark/>
          </w:tcPr>
          <w:p w14:paraId="2A453F8D"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43.71</w:t>
            </w:r>
          </w:p>
        </w:tc>
      </w:tr>
      <w:tr w:rsidR="00426F86" w:rsidRPr="008F369A" w14:paraId="3ADD69E9" w14:textId="77777777" w:rsidTr="00260A90">
        <w:trPr>
          <w:trHeight w:val="300"/>
          <w:jc w:val="center"/>
        </w:trPr>
        <w:tc>
          <w:tcPr>
            <w:tcW w:w="1342" w:type="dxa"/>
            <w:tcBorders>
              <w:top w:val="nil"/>
              <w:left w:val="single" w:sz="4" w:space="0" w:color="auto"/>
              <w:bottom w:val="single" w:sz="4" w:space="0" w:color="auto"/>
              <w:right w:val="single" w:sz="4" w:space="0" w:color="auto"/>
            </w:tcBorders>
            <w:shd w:val="clear" w:color="auto" w:fill="DAE9F7" w:themeFill="text2" w:themeFillTint="1A"/>
            <w:noWrap/>
            <w:vAlign w:val="center"/>
            <w:hideMark/>
          </w:tcPr>
          <w:p w14:paraId="51BBE6CC" w14:textId="77777777" w:rsidR="0047559E" w:rsidRPr="008F369A" w:rsidRDefault="0047559E" w:rsidP="009325F8">
            <w:pPr>
              <w:rPr>
                <w:rFonts w:ascii="GHEA Grapalat" w:hAnsi="GHEA Grapalat" w:cs="Calibri"/>
                <w:b/>
                <w:bCs/>
                <w:sz w:val="20"/>
                <w:szCs w:val="20"/>
              </w:rPr>
            </w:pPr>
            <w:r w:rsidRPr="008F369A">
              <w:rPr>
                <w:rFonts w:ascii="GHEA Grapalat" w:hAnsi="GHEA Grapalat" w:cs="Calibri"/>
                <w:b/>
                <w:bCs/>
                <w:sz w:val="20"/>
                <w:szCs w:val="20"/>
              </w:rPr>
              <w:t>Ողջի</w:t>
            </w:r>
          </w:p>
        </w:tc>
        <w:tc>
          <w:tcPr>
            <w:tcW w:w="1219" w:type="dxa"/>
            <w:tcBorders>
              <w:top w:val="nil"/>
              <w:left w:val="nil"/>
              <w:bottom w:val="single" w:sz="4" w:space="0" w:color="auto"/>
              <w:right w:val="single" w:sz="4" w:space="0" w:color="auto"/>
            </w:tcBorders>
            <w:shd w:val="clear" w:color="auto" w:fill="DAE9F7" w:themeFill="text2" w:themeFillTint="1A"/>
            <w:noWrap/>
            <w:vAlign w:val="center"/>
            <w:hideMark/>
          </w:tcPr>
          <w:p w14:paraId="3091EF4F"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66.12</w:t>
            </w:r>
          </w:p>
        </w:tc>
        <w:tc>
          <w:tcPr>
            <w:tcW w:w="0" w:type="auto"/>
            <w:tcBorders>
              <w:top w:val="nil"/>
              <w:left w:val="nil"/>
              <w:bottom w:val="single" w:sz="4" w:space="0" w:color="auto"/>
              <w:right w:val="single" w:sz="4" w:space="0" w:color="auto"/>
            </w:tcBorders>
            <w:shd w:val="clear" w:color="auto" w:fill="DAE9F7" w:themeFill="text2" w:themeFillTint="1A"/>
            <w:noWrap/>
            <w:vAlign w:val="center"/>
            <w:hideMark/>
          </w:tcPr>
          <w:p w14:paraId="69968350"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65.36</w:t>
            </w:r>
          </w:p>
        </w:tc>
        <w:tc>
          <w:tcPr>
            <w:tcW w:w="0" w:type="auto"/>
            <w:tcBorders>
              <w:top w:val="nil"/>
              <w:left w:val="nil"/>
              <w:bottom w:val="single" w:sz="4" w:space="0" w:color="auto"/>
              <w:right w:val="single" w:sz="4" w:space="0" w:color="auto"/>
            </w:tcBorders>
            <w:shd w:val="clear" w:color="auto" w:fill="DAE9F7" w:themeFill="text2" w:themeFillTint="1A"/>
            <w:noWrap/>
            <w:vAlign w:val="center"/>
            <w:hideMark/>
          </w:tcPr>
          <w:p w14:paraId="4E387731"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65.14</w:t>
            </w:r>
          </w:p>
        </w:tc>
        <w:tc>
          <w:tcPr>
            <w:tcW w:w="0" w:type="auto"/>
            <w:tcBorders>
              <w:top w:val="nil"/>
              <w:left w:val="nil"/>
              <w:bottom w:val="single" w:sz="4" w:space="0" w:color="auto"/>
              <w:right w:val="single" w:sz="4" w:space="0" w:color="auto"/>
            </w:tcBorders>
            <w:shd w:val="clear" w:color="auto" w:fill="DAE9F7" w:themeFill="text2" w:themeFillTint="1A"/>
            <w:noWrap/>
            <w:vAlign w:val="center"/>
            <w:hideMark/>
          </w:tcPr>
          <w:p w14:paraId="6741788D"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64.93</w:t>
            </w:r>
          </w:p>
        </w:tc>
        <w:tc>
          <w:tcPr>
            <w:tcW w:w="0" w:type="auto"/>
            <w:tcBorders>
              <w:top w:val="nil"/>
              <w:left w:val="nil"/>
              <w:bottom w:val="single" w:sz="4" w:space="0" w:color="auto"/>
              <w:right w:val="single" w:sz="4" w:space="0" w:color="auto"/>
            </w:tcBorders>
            <w:shd w:val="clear" w:color="auto" w:fill="DAE9F7" w:themeFill="text2" w:themeFillTint="1A"/>
            <w:noWrap/>
            <w:vAlign w:val="center"/>
            <w:hideMark/>
          </w:tcPr>
          <w:p w14:paraId="55BAACB0"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64.74</w:t>
            </w:r>
          </w:p>
        </w:tc>
        <w:tc>
          <w:tcPr>
            <w:tcW w:w="0" w:type="auto"/>
            <w:tcBorders>
              <w:top w:val="nil"/>
              <w:left w:val="nil"/>
              <w:bottom w:val="single" w:sz="4" w:space="0" w:color="auto"/>
              <w:right w:val="single" w:sz="4" w:space="0" w:color="auto"/>
            </w:tcBorders>
            <w:shd w:val="clear" w:color="auto" w:fill="DAE9F7" w:themeFill="text2" w:themeFillTint="1A"/>
            <w:noWrap/>
            <w:vAlign w:val="center"/>
            <w:hideMark/>
          </w:tcPr>
          <w:p w14:paraId="757FB241"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64.52</w:t>
            </w:r>
          </w:p>
        </w:tc>
        <w:tc>
          <w:tcPr>
            <w:tcW w:w="0" w:type="auto"/>
            <w:tcBorders>
              <w:top w:val="nil"/>
              <w:left w:val="nil"/>
              <w:bottom w:val="single" w:sz="4" w:space="0" w:color="auto"/>
              <w:right w:val="single" w:sz="4" w:space="0" w:color="auto"/>
            </w:tcBorders>
            <w:shd w:val="clear" w:color="auto" w:fill="DAE9F7" w:themeFill="text2" w:themeFillTint="1A"/>
            <w:noWrap/>
            <w:vAlign w:val="center"/>
            <w:hideMark/>
          </w:tcPr>
          <w:p w14:paraId="3EE64B0B"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64.31</w:t>
            </w:r>
          </w:p>
        </w:tc>
        <w:tc>
          <w:tcPr>
            <w:tcW w:w="0" w:type="auto"/>
            <w:tcBorders>
              <w:top w:val="nil"/>
              <w:left w:val="nil"/>
              <w:bottom w:val="single" w:sz="4" w:space="0" w:color="auto"/>
              <w:right w:val="single" w:sz="4" w:space="0" w:color="auto"/>
            </w:tcBorders>
            <w:shd w:val="clear" w:color="auto" w:fill="DAE9F7" w:themeFill="text2" w:themeFillTint="1A"/>
            <w:noWrap/>
            <w:vAlign w:val="center"/>
            <w:hideMark/>
          </w:tcPr>
          <w:p w14:paraId="23D9C056"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61.57</w:t>
            </w:r>
          </w:p>
        </w:tc>
        <w:tc>
          <w:tcPr>
            <w:tcW w:w="0" w:type="auto"/>
            <w:tcBorders>
              <w:top w:val="nil"/>
              <w:left w:val="nil"/>
              <w:bottom w:val="single" w:sz="4" w:space="0" w:color="auto"/>
              <w:right w:val="single" w:sz="4" w:space="0" w:color="auto"/>
            </w:tcBorders>
            <w:shd w:val="clear" w:color="auto" w:fill="DAE9F7" w:themeFill="text2" w:themeFillTint="1A"/>
            <w:noWrap/>
            <w:vAlign w:val="center"/>
            <w:hideMark/>
          </w:tcPr>
          <w:p w14:paraId="73B466D3"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54.5</w:t>
            </w:r>
          </w:p>
        </w:tc>
        <w:tc>
          <w:tcPr>
            <w:tcW w:w="869" w:type="dxa"/>
            <w:tcBorders>
              <w:top w:val="nil"/>
              <w:left w:val="nil"/>
              <w:bottom w:val="single" w:sz="4" w:space="0" w:color="auto"/>
              <w:right w:val="single" w:sz="4" w:space="0" w:color="auto"/>
            </w:tcBorders>
            <w:shd w:val="clear" w:color="auto" w:fill="DAE9F7" w:themeFill="text2" w:themeFillTint="1A"/>
            <w:noWrap/>
            <w:vAlign w:val="center"/>
            <w:hideMark/>
          </w:tcPr>
          <w:p w14:paraId="6AD9A6B5"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51.7</w:t>
            </w:r>
          </w:p>
        </w:tc>
      </w:tr>
      <w:tr w:rsidR="00426F86" w:rsidRPr="008F369A" w14:paraId="60F1877F" w14:textId="77777777" w:rsidTr="00260A90">
        <w:trPr>
          <w:trHeight w:val="77"/>
          <w:jc w:val="center"/>
        </w:trPr>
        <w:tc>
          <w:tcPr>
            <w:tcW w:w="1342" w:type="dxa"/>
            <w:tcBorders>
              <w:top w:val="nil"/>
              <w:left w:val="single" w:sz="4" w:space="0" w:color="auto"/>
              <w:bottom w:val="single" w:sz="4" w:space="0" w:color="auto"/>
              <w:right w:val="single" w:sz="4" w:space="0" w:color="auto"/>
            </w:tcBorders>
            <w:shd w:val="clear" w:color="auto" w:fill="auto"/>
            <w:noWrap/>
            <w:vAlign w:val="center"/>
            <w:hideMark/>
          </w:tcPr>
          <w:p w14:paraId="5B34E8BC" w14:textId="77777777" w:rsidR="0047559E" w:rsidRPr="008F369A" w:rsidRDefault="0047559E" w:rsidP="009325F8">
            <w:pPr>
              <w:rPr>
                <w:rFonts w:ascii="GHEA Grapalat" w:hAnsi="GHEA Grapalat" w:cs="Calibri"/>
                <w:b/>
                <w:bCs/>
                <w:sz w:val="20"/>
                <w:szCs w:val="20"/>
              </w:rPr>
            </w:pPr>
            <w:r w:rsidRPr="008F369A">
              <w:rPr>
                <w:rFonts w:ascii="GHEA Grapalat" w:hAnsi="GHEA Grapalat" w:cs="Calibri"/>
                <w:b/>
                <w:bCs/>
                <w:sz w:val="20"/>
                <w:szCs w:val="20"/>
              </w:rPr>
              <w:t>Մեղրիգետ</w:t>
            </w:r>
          </w:p>
        </w:tc>
        <w:tc>
          <w:tcPr>
            <w:tcW w:w="1219" w:type="dxa"/>
            <w:tcBorders>
              <w:top w:val="nil"/>
              <w:left w:val="nil"/>
              <w:bottom w:val="single" w:sz="4" w:space="0" w:color="auto"/>
              <w:right w:val="single" w:sz="4" w:space="0" w:color="auto"/>
            </w:tcBorders>
            <w:shd w:val="clear" w:color="auto" w:fill="auto"/>
            <w:noWrap/>
            <w:vAlign w:val="center"/>
            <w:hideMark/>
          </w:tcPr>
          <w:p w14:paraId="17D14D04"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25.95</w:t>
            </w:r>
          </w:p>
        </w:tc>
        <w:tc>
          <w:tcPr>
            <w:tcW w:w="0" w:type="auto"/>
            <w:tcBorders>
              <w:top w:val="nil"/>
              <w:left w:val="nil"/>
              <w:bottom w:val="single" w:sz="4" w:space="0" w:color="auto"/>
              <w:right w:val="single" w:sz="4" w:space="0" w:color="auto"/>
            </w:tcBorders>
            <w:shd w:val="clear" w:color="auto" w:fill="auto"/>
            <w:noWrap/>
            <w:vAlign w:val="center"/>
            <w:hideMark/>
          </w:tcPr>
          <w:p w14:paraId="53844853"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25.7</w:t>
            </w:r>
          </w:p>
        </w:tc>
        <w:tc>
          <w:tcPr>
            <w:tcW w:w="0" w:type="auto"/>
            <w:tcBorders>
              <w:top w:val="nil"/>
              <w:left w:val="nil"/>
              <w:bottom w:val="single" w:sz="4" w:space="0" w:color="auto"/>
              <w:right w:val="single" w:sz="4" w:space="0" w:color="auto"/>
            </w:tcBorders>
            <w:shd w:val="clear" w:color="auto" w:fill="auto"/>
            <w:noWrap/>
            <w:vAlign w:val="center"/>
            <w:hideMark/>
          </w:tcPr>
          <w:p w14:paraId="14D788FF"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25.46</w:t>
            </w:r>
          </w:p>
        </w:tc>
        <w:tc>
          <w:tcPr>
            <w:tcW w:w="0" w:type="auto"/>
            <w:tcBorders>
              <w:top w:val="nil"/>
              <w:left w:val="nil"/>
              <w:bottom w:val="single" w:sz="4" w:space="0" w:color="auto"/>
              <w:right w:val="single" w:sz="4" w:space="0" w:color="auto"/>
            </w:tcBorders>
            <w:shd w:val="clear" w:color="auto" w:fill="auto"/>
            <w:noWrap/>
            <w:vAlign w:val="center"/>
            <w:hideMark/>
          </w:tcPr>
          <w:p w14:paraId="2BAF673E"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25.24</w:t>
            </w:r>
          </w:p>
        </w:tc>
        <w:tc>
          <w:tcPr>
            <w:tcW w:w="0" w:type="auto"/>
            <w:tcBorders>
              <w:top w:val="nil"/>
              <w:left w:val="nil"/>
              <w:bottom w:val="single" w:sz="4" w:space="0" w:color="auto"/>
              <w:right w:val="single" w:sz="4" w:space="0" w:color="auto"/>
            </w:tcBorders>
            <w:shd w:val="clear" w:color="auto" w:fill="auto"/>
            <w:noWrap/>
            <w:vAlign w:val="center"/>
            <w:hideMark/>
          </w:tcPr>
          <w:p w14:paraId="03188FBE"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25.01</w:t>
            </w:r>
          </w:p>
        </w:tc>
        <w:tc>
          <w:tcPr>
            <w:tcW w:w="0" w:type="auto"/>
            <w:tcBorders>
              <w:top w:val="nil"/>
              <w:left w:val="nil"/>
              <w:bottom w:val="single" w:sz="4" w:space="0" w:color="auto"/>
              <w:right w:val="single" w:sz="4" w:space="0" w:color="auto"/>
            </w:tcBorders>
            <w:shd w:val="clear" w:color="auto" w:fill="auto"/>
            <w:noWrap/>
            <w:vAlign w:val="center"/>
            <w:hideMark/>
          </w:tcPr>
          <w:p w14:paraId="604F13CF"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24.79</w:t>
            </w:r>
          </w:p>
        </w:tc>
        <w:tc>
          <w:tcPr>
            <w:tcW w:w="0" w:type="auto"/>
            <w:tcBorders>
              <w:top w:val="nil"/>
              <w:left w:val="nil"/>
              <w:bottom w:val="single" w:sz="4" w:space="0" w:color="auto"/>
              <w:right w:val="single" w:sz="4" w:space="0" w:color="auto"/>
            </w:tcBorders>
            <w:shd w:val="clear" w:color="auto" w:fill="auto"/>
            <w:noWrap/>
            <w:vAlign w:val="center"/>
            <w:hideMark/>
          </w:tcPr>
          <w:p w14:paraId="54B7D759"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24.56</w:t>
            </w:r>
          </w:p>
        </w:tc>
        <w:tc>
          <w:tcPr>
            <w:tcW w:w="0" w:type="auto"/>
            <w:tcBorders>
              <w:top w:val="nil"/>
              <w:left w:val="nil"/>
              <w:bottom w:val="single" w:sz="4" w:space="0" w:color="auto"/>
              <w:right w:val="single" w:sz="4" w:space="0" w:color="auto"/>
            </w:tcBorders>
            <w:shd w:val="clear" w:color="auto" w:fill="auto"/>
            <w:noWrap/>
            <w:vAlign w:val="center"/>
            <w:hideMark/>
          </w:tcPr>
          <w:p w14:paraId="2BCD586F"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22.55</w:t>
            </w:r>
          </w:p>
        </w:tc>
        <w:tc>
          <w:tcPr>
            <w:tcW w:w="0" w:type="auto"/>
            <w:tcBorders>
              <w:top w:val="nil"/>
              <w:left w:val="nil"/>
              <w:bottom w:val="single" w:sz="4" w:space="0" w:color="auto"/>
              <w:right w:val="single" w:sz="4" w:space="0" w:color="auto"/>
            </w:tcBorders>
            <w:shd w:val="clear" w:color="auto" w:fill="auto"/>
            <w:noWrap/>
            <w:vAlign w:val="center"/>
            <w:hideMark/>
          </w:tcPr>
          <w:p w14:paraId="7FC671C3"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20.85</w:t>
            </w:r>
          </w:p>
        </w:tc>
        <w:tc>
          <w:tcPr>
            <w:tcW w:w="869" w:type="dxa"/>
            <w:tcBorders>
              <w:top w:val="nil"/>
              <w:left w:val="nil"/>
              <w:bottom w:val="single" w:sz="4" w:space="0" w:color="auto"/>
              <w:right w:val="single" w:sz="4" w:space="0" w:color="auto"/>
            </w:tcBorders>
            <w:shd w:val="clear" w:color="auto" w:fill="auto"/>
            <w:noWrap/>
            <w:vAlign w:val="center"/>
            <w:hideMark/>
          </w:tcPr>
          <w:p w14:paraId="7B074511"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18.55</w:t>
            </w:r>
          </w:p>
        </w:tc>
      </w:tr>
      <w:tr w:rsidR="00426F86" w:rsidRPr="008F369A" w14:paraId="62F4FB50" w14:textId="77777777" w:rsidTr="00260A90">
        <w:trPr>
          <w:trHeight w:val="77"/>
          <w:jc w:val="center"/>
        </w:trPr>
        <w:tc>
          <w:tcPr>
            <w:tcW w:w="1342" w:type="dxa"/>
            <w:tcBorders>
              <w:top w:val="nil"/>
              <w:left w:val="single" w:sz="4" w:space="0" w:color="auto"/>
              <w:bottom w:val="single" w:sz="4" w:space="0" w:color="auto"/>
              <w:right w:val="single" w:sz="4" w:space="0" w:color="auto"/>
            </w:tcBorders>
            <w:shd w:val="clear" w:color="auto" w:fill="DAE9F7" w:themeFill="text2" w:themeFillTint="1A"/>
            <w:noWrap/>
            <w:vAlign w:val="center"/>
            <w:hideMark/>
          </w:tcPr>
          <w:p w14:paraId="2CE809C0" w14:textId="77777777" w:rsidR="0047559E" w:rsidRPr="008F369A" w:rsidRDefault="0047559E" w:rsidP="009325F8">
            <w:pPr>
              <w:rPr>
                <w:rFonts w:ascii="GHEA Grapalat" w:hAnsi="GHEA Grapalat" w:cs="Calibri"/>
                <w:b/>
                <w:bCs/>
                <w:sz w:val="20"/>
                <w:szCs w:val="20"/>
              </w:rPr>
            </w:pPr>
            <w:r w:rsidRPr="008F369A">
              <w:rPr>
                <w:rFonts w:ascii="GHEA Grapalat" w:hAnsi="GHEA Grapalat" w:cs="Calibri"/>
                <w:b/>
                <w:bCs/>
                <w:sz w:val="20"/>
                <w:szCs w:val="20"/>
              </w:rPr>
              <w:t xml:space="preserve">Հարավային ՋԿՏ </w:t>
            </w:r>
          </w:p>
        </w:tc>
        <w:tc>
          <w:tcPr>
            <w:tcW w:w="1219" w:type="dxa"/>
            <w:tcBorders>
              <w:top w:val="nil"/>
              <w:left w:val="nil"/>
              <w:bottom w:val="single" w:sz="4" w:space="0" w:color="auto"/>
              <w:right w:val="single" w:sz="4" w:space="0" w:color="auto"/>
            </w:tcBorders>
            <w:shd w:val="clear" w:color="auto" w:fill="DAE9F7" w:themeFill="text2" w:themeFillTint="1A"/>
            <w:noWrap/>
            <w:vAlign w:val="center"/>
            <w:hideMark/>
          </w:tcPr>
          <w:p w14:paraId="5CCAD2D4" w14:textId="77777777" w:rsidR="0047559E" w:rsidRPr="006B05AA" w:rsidRDefault="0047559E" w:rsidP="009325F8">
            <w:pPr>
              <w:jc w:val="center"/>
              <w:rPr>
                <w:rFonts w:ascii="GHEA Grapalat" w:hAnsi="GHEA Grapalat" w:cs="Calibri"/>
                <w:b/>
                <w:bCs/>
                <w:iCs/>
                <w:sz w:val="20"/>
                <w:szCs w:val="20"/>
              </w:rPr>
            </w:pPr>
            <w:r w:rsidRPr="006B05AA">
              <w:rPr>
                <w:rFonts w:ascii="GHEA Grapalat" w:hAnsi="GHEA Grapalat" w:cs="Calibri"/>
                <w:b/>
                <w:bCs/>
                <w:iCs/>
                <w:sz w:val="20"/>
                <w:szCs w:val="20"/>
              </w:rPr>
              <w:t>147.5</w:t>
            </w:r>
          </w:p>
        </w:tc>
        <w:tc>
          <w:tcPr>
            <w:tcW w:w="0" w:type="auto"/>
            <w:tcBorders>
              <w:top w:val="nil"/>
              <w:left w:val="nil"/>
              <w:bottom w:val="single" w:sz="4" w:space="0" w:color="auto"/>
              <w:right w:val="single" w:sz="4" w:space="0" w:color="auto"/>
            </w:tcBorders>
            <w:shd w:val="clear" w:color="auto" w:fill="DAE9F7" w:themeFill="text2" w:themeFillTint="1A"/>
            <w:noWrap/>
            <w:vAlign w:val="center"/>
            <w:hideMark/>
          </w:tcPr>
          <w:p w14:paraId="6C07052D" w14:textId="77777777" w:rsidR="0047559E" w:rsidRPr="006B05AA" w:rsidRDefault="0047559E" w:rsidP="009325F8">
            <w:pPr>
              <w:jc w:val="center"/>
              <w:rPr>
                <w:rFonts w:ascii="GHEA Grapalat" w:hAnsi="GHEA Grapalat" w:cs="Calibri"/>
                <w:b/>
                <w:bCs/>
                <w:iCs/>
                <w:sz w:val="20"/>
                <w:szCs w:val="20"/>
              </w:rPr>
            </w:pPr>
            <w:r w:rsidRPr="006B05AA">
              <w:rPr>
                <w:rFonts w:ascii="GHEA Grapalat" w:hAnsi="GHEA Grapalat" w:cs="Calibri"/>
                <w:b/>
                <w:bCs/>
                <w:iCs/>
                <w:sz w:val="20"/>
                <w:szCs w:val="20"/>
              </w:rPr>
              <w:t>146.4</w:t>
            </w:r>
          </w:p>
        </w:tc>
        <w:tc>
          <w:tcPr>
            <w:tcW w:w="0" w:type="auto"/>
            <w:tcBorders>
              <w:top w:val="nil"/>
              <w:left w:val="nil"/>
              <w:bottom w:val="single" w:sz="4" w:space="0" w:color="auto"/>
              <w:right w:val="single" w:sz="4" w:space="0" w:color="auto"/>
            </w:tcBorders>
            <w:shd w:val="clear" w:color="auto" w:fill="DAE9F7" w:themeFill="text2" w:themeFillTint="1A"/>
            <w:noWrap/>
            <w:vAlign w:val="center"/>
            <w:hideMark/>
          </w:tcPr>
          <w:p w14:paraId="645E7A58" w14:textId="77777777" w:rsidR="0047559E" w:rsidRPr="006B05AA" w:rsidRDefault="0047559E" w:rsidP="009325F8">
            <w:pPr>
              <w:jc w:val="center"/>
              <w:rPr>
                <w:rFonts w:ascii="GHEA Grapalat" w:hAnsi="GHEA Grapalat" w:cs="Calibri"/>
                <w:b/>
                <w:bCs/>
                <w:iCs/>
                <w:sz w:val="20"/>
                <w:szCs w:val="20"/>
              </w:rPr>
            </w:pPr>
            <w:r w:rsidRPr="006B05AA">
              <w:rPr>
                <w:rFonts w:ascii="GHEA Grapalat" w:hAnsi="GHEA Grapalat" w:cs="Calibri"/>
                <w:b/>
                <w:bCs/>
                <w:iCs/>
                <w:sz w:val="20"/>
                <w:szCs w:val="20"/>
              </w:rPr>
              <w:t>145.9</w:t>
            </w:r>
          </w:p>
        </w:tc>
        <w:tc>
          <w:tcPr>
            <w:tcW w:w="0" w:type="auto"/>
            <w:tcBorders>
              <w:top w:val="nil"/>
              <w:left w:val="nil"/>
              <w:bottom w:val="single" w:sz="4" w:space="0" w:color="auto"/>
              <w:right w:val="single" w:sz="4" w:space="0" w:color="auto"/>
            </w:tcBorders>
            <w:shd w:val="clear" w:color="auto" w:fill="DAE9F7" w:themeFill="text2" w:themeFillTint="1A"/>
            <w:noWrap/>
            <w:vAlign w:val="center"/>
            <w:hideMark/>
          </w:tcPr>
          <w:p w14:paraId="17886A7F" w14:textId="77777777" w:rsidR="0047559E" w:rsidRPr="006B05AA" w:rsidRDefault="0047559E" w:rsidP="009325F8">
            <w:pPr>
              <w:jc w:val="center"/>
              <w:rPr>
                <w:rFonts w:ascii="GHEA Grapalat" w:hAnsi="GHEA Grapalat" w:cs="Calibri"/>
                <w:b/>
                <w:bCs/>
                <w:iCs/>
                <w:sz w:val="20"/>
                <w:szCs w:val="20"/>
              </w:rPr>
            </w:pPr>
            <w:r w:rsidRPr="006B05AA">
              <w:rPr>
                <w:rFonts w:ascii="GHEA Grapalat" w:hAnsi="GHEA Grapalat" w:cs="Calibri"/>
                <w:b/>
                <w:bCs/>
                <w:iCs/>
                <w:sz w:val="20"/>
                <w:szCs w:val="20"/>
              </w:rPr>
              <w:t>145.4</w:t>
            </w:r>
          </w:p>
        </w:tc>
        <w:tc>
          <w:tcPr>
            <w:tcW w:w="0" w:type="auto"/>
            <w:tcBorders>
              <w:top w:val="nil"/>
              <w:left w:val="nil"/>
              <w:bottom w:val="single" w:sz="4" w:space="0" w:color="auto"/>
              <w:right w:val="single" w:sz="4" w:space="0" w:color="auto"/>
            </w:tcBorders>
            <w:shd w:val="clear" w:color="auto" w:fill="DAE9F7" w:themeFill="text2" w:themeFillTint="1A"/>
            <w:noWrap/>
            <w:vAlign w:val="center"/>
            <w:hideMark/>
          </w:tcPr>
          <w:p w14:paraId="676A4C85" w14:textId="77777777" w:rsidR="0047559E" w:rsidRPr="006B05AA" w:rsidRDefault="0047559E" w:rsidP="009325F8">
            <w:pPr>
              <w:jc w:val="center"/>
              <w:rPr>
                <w:rFonts w:ascii="GHEA Grapalat" w:hAnsi="GHEA Grapalat" w:cs="Calibri"/>
                <w:b/>
                <w:bCs/>
                <w:iCs/>
                <w:sz w:val="20"/>
                <w:szCs w:val="20"/>
              </w:rPr>
            </w:pPr>
            <w:r w:rsidRPr="006B05AA">
              <w:rPr>
                <w:rFonts w:ascii="GHEA Grapalat" w:hAnsi="GHEA Grapalat" w:cs="Calibri"/>
                <w:b/>
                <w:bCs/>
                <w:iCs/>
                <w:sz w:val="20"/>
                <w:szCs w:val="20"/>
              </w:rPr>
              <w:t>144.8</w:t>
            </w:r>
          </w:p>
        </w:tc>
        <w:tc>
          <w:tcPr>
            <w:tcW w:w="0" w:type="auto"/>
            <w:tcBorders>
              <w:top w:val="nil"/>
              <w:left w:val="nil"/>
              <w:bottom w:val="single" w:sz="4" w:space="0" w:color="auto"/>
              <w:right w:val="single" w:sz="4" w:space="0" w:color="auto"/>
            </w:tcBorders>
            <w:shd w:val="clear" w:color="auto" w:fill="DAE9F7" w:themeFill="text2" w:themeFillTint="1A"/>
            <w:noWrap/>
            <w:vAlign w:val="center"/>
            <w:hideMark/>
          </w:tcPr>
          <w:p w14:paraId="740687F8" w14:textId="77777777" w:rsidR="0047559E" w:rsidRPr="006B05AA" w:rsidRDefault="0047559E" w:rsidP="009325F8">
            <w:pPr>
              <w:jc w:val="center"/>
              <w:rPr>
                <w:rFonts w:ascii="GHEA Grapalat" w:hAnsi="GHEA Grapalat" w:cs="Calibri"/>
                <w:b/>
                <w:bCs/>
                <w:iCs/>
                <w:sz w:val="20"/>
                <w:szCs w:val="20"/>
              </w:rPr>
            </w:pPr>
            <w:r w:rsidRPr="006B05AA">
              <w:rPr>
                <w:rFonts w:ascii="GHEA Grapalat" w:hAnsi="GHEA Grapalat" w:cs="Calibri"/>
                <w:b/>
                <w:bCs/>
                <w:iCs/>
                <w:sz w:val="20"/>
                <w:szCs w:val="20"/>
              </w:rPr>
              <w:t>144.2</w:t>
            </w:r>
          </w:p>
        </w:tc>
        <w:tc>
          <w:tcPr>
            <w:tcW w:w="0" w:type="auto"/>
            <w:tcBorders>
              <w:top w:val="nil"/>
              <w:left w:val="nil"/>
              <w:bottom w:val="single" w:sz="4" w:space="0" w:color="auto"/>
              <w:right w:val="single" w:sz="4" w:space="0" w:color="auto"/>
            </w:tcBorders>
            <w:shd w:val="clear" w:color="auto" w:fill="DAE9F7" w:themeFill="text2" w:themeFillTint="1A"/>
            <w:noWrap/>
            <w:vAlign w:val="center"/>
            <w:hideMark/>
          </w:tcPr>
          <w:p w14:paraId="399B2663" w14:textId="77777777" w:rsidR="0047559E" w:rsidRPr="006B05AA" w:rsidRDefault="0047559E" w:rsidP="009325F8">
            <w:pPr>
              <w:jc w:val="center"/>
              <w:rPr>
                <w:rFonts w:ascii="GHEA Grapalat" w:hAnsi="GHEA Grapalat" w:cs="Calibri"/>
                <w:b/>
                <w:bCs/>
                <w:iCs/>
                <w:sz w:val="20"/>
                <w:szCs w:val="20"/>
              </w:rPr>
            </w:pPr>
            <w:r w:rsidRPr="006B05AA">
              <w:rPr>
                <w:rFonts w:ascii="GHEA Grapalat" w:hAnsi="GHEA Grapalat" w:cs="Calibri"/>
                <w:b/>
                <w:bCs/>
                <w:iCs/>
                <w:sz w:val="20"/>
                <w:szCs w:val="20"/>
              </w:rPr>
              <w:t>143.6</w:t>
            </w:r>
          </w:p>
        </w:tc>
        <w:tc>
          <w:tcPr>
            <w:tcW w:w="0" w:type="auto"/>
            <w:tcBorders>
              <w:top w:val="nil"/>
              <w:left w:val="nil"/>
              <w:bottom w:val="single" w:sz="4" w:space="0" w:color="auto"/>
              <w:right w:val="single" w:sz="4" w:space="0" w:color="auto"/>
            </w:tcBorders>
            <w:shd w:val="clear" w:color="auto" w:fill="DAE9F7" w:themeFill="text2" w:themeFillTint="1A"/>
            <w:noWrap/>
            <w:vAlign w:val="center"/>
            <w:hideMark/>
          </w:tcPr>
          <w:p w14:paraId="101C7005" w14:textId="77777777" w:rsidR="0047559E" w:rsidRPr="006B05AA" w:rsidRDefault="0047559E" w:rsidP="009325F8">
            <w:pPr>
              <w:jc w:val="center"/>
              <w:rPr>
                <w:rFonts w:ascii="GHEA Grapalat" w:hAnsi="GHEA Grapalat" w:cs="Calibri"/>
                <w:b/>
                <w:bCs/>
                <w:iCs/>
                <w:sz w:val="20"/>
                <w:szCs w:val="20"/>
              </w:rPr>
            </w:pPr>
            <w:r w:rsidRPr="006B05AA">
              <w:rPr>
                <w:rFonts w:ascii="GHEA Grapalat" w:hAnsi="GHEA Grapalat" w:cs="Calibri"/>
                <w:b/>
                <w:bCs/>
                <w:iCs/>
                <w:sz w:val="20"/>
                <w:szCs w:val="20"/>
              </w:rPr>
              <w:t>134.81</w:t>
            </w:r>
          </w:p>
        </w:tc>
        <w:tc>
          <w:tcPr>
            <w:tcW w:w="0" w:type="auto"/>
            <w:tcBorders>
              <w:top w:val="nil"/>
              <w:left w:val="nil"/>
              <w:bottom w:val="single" w:sz="4" w:space="0" w:color="auto"/>
              <w:right w:val="single" w:sz="4" w:space="0" w:color="auto"/>
            </w:tcBorders>
            <w:shd w:val="clear" w:color="auto" w:fill="DAE9F7" w:themeFill="text2" w:themeFillTint="1A"/>
            <w:noWrap/>
            <w:vAlign w:val="center"/>
            <w:hideMark/>
          </w:tcPr>
          <w:p w14:paraId="2E02314E" w14:textId="77777777" w:rsidR="0047559E" w:rsidRPr="006B05AA" w:rsidRDefault="0047559E" w:rsidP="009325F8">
            <w:pPr>
              <w:jc w:val="center"/>
              <w:rPr>
                <w:rFonts w:ascii="GHEA Grapalat" w:hAnsi="GHEA Grapalat" w:cs="Calibri"/>
                <w:b/>
                <w:bCs/>
                <w:iCs/>
                <w:sz w:val="20"/>
                <w:szCs w:val="20"/>
              </w:rPr>
            </w:pPr>
            <w:r w:rsidRPr="006B05AA">
              <w:rPr>
                <w:rFonts w:ascii="GHEA Grapalat" w:hAnsi="GHEA Grapalat" w:cs="Calibri"/>
                <w:b/>
                <w:bCs/>
                <w:iCs/>
                <w:sz w:val="20"/>
                <w:szCs w:val="20"/>
              </w:rPr>
              <w:t>121.08</w:t>
            </w:r>
          </w:p>
        </w:tc>
        <w:tc>
          <w:tcPr>
            <w:tcW w:w="869" w:type="dxa"/>
            <w:tcBorders>
              <w:top w:val="nil"/>
              <w:left w:val="nil"/>
              <w:bottom w:val="single" w:sz="4" w:space="0" w:color="auto"/>
              <w:right w:val="single" w:sz="4" w:space="0" w:color="auto"/>
            </w:tcBorders>
            <w:shd w:val="clear" w:color="auto" w:fill="DAE9F7" w:themeFill="text2" w:themeFillTint="1A"/>
            <w:noWrap/>
            <w:vAlign w:val="center"/>
            <w:hideMark/>
          </w:tcPr>
          <w:p w14:paraId="252A4DBC" w14:textId="77777777" w:rsidR="0047559E" w:rsidRPr="006B05AA" w:rsidRDefault="0047559E" w:rsidP="009325F8">
            <w:pPr>
              <w:jc w:val="center"/>
              <w:rPr>
                <w:rFonts w:ascii="GHEA Grapalat" w:hAnsi="GHEA Grapalat" w:cs="Calibri"/>
                <w:b/>
                <w:bCs/>
                <w:iCs/>
                <w:sz w:val="20"/>
                <w:szCs w:val="20"/>
              </w:rPr>
            </w:pPr>
            <w:r w:rsidRPr="006B05AA">
              <w:rPr>
                <w:rFonts w:ascii="GHEA Grapalat" w:hAnsi="GHEA Grapalat" w:cs="Calibri"/>
                <w:b/>
                <w:bCs/>
                <w:iCs/>
                <w:sz w:val="20"/>
                <w:szCs w:val="20"/>
              </w:rPr>
              <w:t>113.96</w:t>
            </w:r>
          </w:p>
        </w:tc>
      </w:tr>
    </w:tbl>
    <w:p w14:paraId="7F12AB41" w14:textId="44583963" w:rsidR="00A07496" w:rsidRPr="008F369A" w:rsidRDefault="0047559E" w:rsidP="008F369A">
      <w:pPr>
        <w:rPr>
          <w:rFonts w:ascii="GHEA Grapalat" w:hAnsi="GHEA Grapalat" w:cs="Calibri"/>
          <w:sz w:val="20"/>
          <w:szCs w:val="20"/>
          <w:lang w:eastAsia="da-DK"/>
        </w:rPr>
      </w:pPr>
      <w:r w:rsidRPr="008F369A">
        <w:rPr>
          <w:rFonts w:ascii="GHEA Grapalat" w:hAnsi="GHEA Grapalat" w:cs="Calibri"/>
          <w:bCs/>
          <w:i/>
          <w:sz w:val="20"/>
          <w:szCs w:val="20"/>
        </w:rPr>
        <w:t>Աղբյուր՝ «Հայհիդրոմետ» ՊՈԱԿ, 202</w:t>
      </w:r>
      <w:r w:rsidR="00C03863" w:rsidRPr="00C03863">
        <w:rPr>
          <w:rFonts w:ascii="GHEA Grapalat" w:hAnsi="GHEA Grapalat" w:cs="Calibri"/>
          <w:bCs/>
          <w:i/>
          <w:sz w:val="20"/>
          <w:szCs w:val="20"/>
        </w:rPr>
        <w:t>3</w:t>
      </w:r>
      <w:r w:rsidRPr="008F369A">
        <w:rPr>
          <w:rFonts w:ascii="GHEA Grapalat" w:hAnsi="GHEA Grapalat" w:cs="Calibri"/>
          <w:bCs/>
          <w:i/>
          <w:sz w:val="20"/>
          <w:szCs w:val="20"/>
        </w:rPr>
        <w:t>թ</w:t>
      </w:r>
      <w:r w:rsidRPr="008F369A">
        <w:rPr>
          <w:rFonts w:ascii="GHEA Grapalat" w:hAnsi="GHEA Grapalat" w:cs="Calibri"/>
          <w:sz w:val="20"/>
          <w:szCs w:val="20"/>
          <w:lang w:eastAsia="da-DK"/>
        </w:rPr>
        <w:t>.</w:t>
      </w:r>
      <w:r w:rsidRPr="008F369A">
        <w:rPr>
          <w:rFonts w:ascii="GHEA Grapalat" w:hAnsi="GHEA Grapalat" w:cs="Calibri"/>
          <w:bCs/>
          <w:i/>
          <w:sz w:val="20"/>
          <w:szCs w:val="20"/>
        </w:rPr>
        <w:t xml:space="preserve"> </w:t>
      </w:r>
    </w:p>
    <w:p w14:paraId="49F9DE08" w14:textId="07707B85" w:rsidR="0047559E" w:rsidRPr="00426F86" w:rsidRDefault="008F369A" w:rsidP="00DF4CEC">
      <w:pPr>
        <w:pStyle w:val="Heading2"/>
        <w:numPr>
          <w:ilvl w:val="1"/>
          <w:numId w:val="37"/>
        </w:numPr>
        <w:rPr>
          <w:rFonts w:ascii="GHEA Grapalat" w:hAnsi="GHEA Grapalat" w:cstheme="minorHAnsi"/>
          <w:b/>
          <w:color w:val="auto"/>
          <w:sz w:val="24"/>
          <w:szCs w:val="24"/>
        </w:rPr>
      </w:pPr>
      <w:bookmarkStart w:id="309" w:name="_Toc174622251"/>
      <w:r>
        <w:rPr>
          <w:rFonts w:ascii="GHEA Grapalat" w:hAnsi="GHEA Grapalat" w:cstheme="minorHAnsi"/>
          <w:b/>
          <w:color w:val="auto"/>
          <w:sz w:val="24"/>
          <w:szCs w:val="24"/>
        </w:rPr>
        <w:t>Ջ</w:t>
      </w:r>
      <w:r w:rsidRPr="00426F86">
        <w:rPr>
          <w:rFonts w:ascii="GHEA Grapalat" w:hAnsi="GHEA Grapalat" w:cstheme="minorHAnsi"/>
          <w:b/>
          <w:color w:val="auto"/>
          <w:sz w:val="24"/>
          <w:szCs w:val="24"/>
        </w:rPr>
        <w:t>րապահանջարկի գնահատում` ըստ առանձին ջրային ռեսուրսների և ջրօգտագործման նպատակների</w:t>
      </w:r>
      <w:bookmarkEnd w:id="309"/>
    </w:p>
    <w:p w14:paraId="0D75CACA" w14:textId="2B3FB9D0" w:rsidR="0047559E" w:rsidRPr="00426F86" w:rsidRDefault="0047559E" w:rsidP="00DF4CEC">
      <w:pPr>
        <w:pStyle w:val="Heading2"/>
        <w:numPr>
          <w:ilvl w:val="2"/>
          <w:numId w:val="37"/>
        </w:numPr>
        <w:rPr>
          <w:rFonts w:ascii="GHEA Grapalat" w:eastAsia="Calibri" w:hAnsi="GHEA Grapalat" w:cs="Calibri"/>
          <w:b/>
          <w:bCs/>
          <w:color w:val="auto"/>
          <w:sz w:val="24"/>
          <w:szCs w:val="24"/>
        </w:rPr>
      </w:pPr>
      <w:bookmarkStart w:id="310" w:name="_Toc174622252"/>
      <w:r w:rsidRPr="00426F86">
        <w:rPr>
          <w:rFonts w:ascii="GHEA Grapalat" w:eastAsia="Calibri" w:hAnsi="GHEA Grapalat" w:cs="Calibri"/>
          <w:b/>
          <w:bCs/>
          <w:color w:val="auto"/>
          <w:sz w:val="24"/>
          <w:szCs w:val="24"/>
        </w:rPr>
        <w:t>Մակերևութային ջրային ռեսուրսներ</w:t>
      </w:r>
      <w:bookmarkEnd w:id="310"/>
    </w:p>
    <w:p w14:paraId="1945AF71" w14:textId="1729E388" w:rsidR="0047559E" w:rsidRPr="0076032F" w:rsidRDefault="0047559E" w:rsidP="00780E27">
      <w:pPr>
        <w:pStyle w:val="ListParagraph"/>
        <w:numPr>
          <w:ilvl w:val="0"/>
          <w:numId w:val="56"/>
        </w:numPr>
        <w:spacing w:after="0" w:line="360" w:lineRule="auto"/>
        <w:ind w:left="0" w:firstLine="426"/>
        <w:jc w:val="both"/>
        <w:rPr>
          <w:rFonts w:ascii="GHEA Grapalat" w:hAnsi="GHEA Grapalat"/>
          <w:sz w:val="24"/>
          <w:szCs w:val="24"/>
        </w:rPr>
      </w:pPr>
      <w:bookmarkStart w:id="311" w:name="_Ref93086283"/>
      <w:bookmarkEnd w:id="275"/>
      <w:bookmarkEnd w:id="276"/>
      <w:bookmarkEnd w:id="277"/>
      <w:bookmarkEnd w:id="278"/>
      <w:r w:rsidRPr="0076032F">
        <w:rPr>
          <w:rFonts w:ascii="GHEA Grapalat" w:hAnsi="GHEA Grapalat" w:cs="Calibri"/>
          <w:sz w:val="24"/>
          <w:szCs w:val="24"/>
        </w:rPr>
        <w:t>ՇՄՆ</w:t>
      </w:r>
      <w:r w:rsidR="009E3439">
        <w:rPr>
          <w:rFonts w:ascii="GHEA Grapalat" w:hAnsi="GHEA Grapalat" w:cs="Calibri"/>
          <w:sz w:val="24"/>
          <w:szCs w:val="24"/>
        </w:rPr>
        <w:t>-ի</w:t>
      </w:r>
      <w:r w:rsidRPr="0076032F">
        <w:rPr>
          <w:rFonts w:ascii="GHEA Grapalat" w:hAnsi="GHEA Grapalat" w:cs="Calibri"/>
          <w:sz w:val="24"/>
          <w:szCs w:val="24"/>
        </w:rPr>
        <w:t xml:space="preserve"> կողմից տրամադրված ջրօգտագործման թույլտվությունների տվյալների համաձայն</w:t>
      </w:r>
      <w:r w:rsidR="00502786" w:rsidRPr="0076032F">
        <w:rPr>
          <w:rFonts w:ascii="GHEA Grapalat" w:hAnsi="GHEA Grapalat" w:cs="Calibri"/>
          <w:sz w:val="24"/>
          <w:szCs w:val="24"/>
        </w:rPr>
        <w:t>՝</w:t>
      </w:r>
      <w:r w:rsidRPr="0076032F">
        <w:rPr>
          <w:rFonts w:ascii="GHEA Grapalat" w:hAnsi="GHEA Grapalat" w:cs="Calibri"/>
          <w:sz w:val="24"/>
          <w:szCs w:val="24"/>
        </w:rPr>
        <w:t xml:space="preserve"> մակերևութային ջրառն ըստ ոլորտների հիմնականում իրականացվել է հիդրոէներգետիկ, արդյունաբերական, խմելու-</w:t>
      </w:r>
      <w:r w:rsidR="006E441F" w:rsidRPr="0076032F">
        <w:rPr>
          <w:rFonts w:ascii="GHEA Grapalat" w:hAnsi="GHEA Grapalat" w:cs="Calibri"/>
          <w:sz w:val="24"/>
          <w:szCs w:val="24"/>
        </w:rPr>
        <w:t xml:space="preserve">կենցաղային </w:t>
      </w:r>
      <w:r w:rsidRPr="0076032F">
        <w:rPr>
          <w:rFonts w:ascii="GHEA Grapalat" w:hAnsi="GHEA Grapalat" w:cs="Calibri"/>
          <w:sz w:val="24"/>
          <w:szCs w:val="24"/>
        </w:rPr>
        <w:t>և ոռոգման նպատակներով (</w:t>
      </w:r>
      <w:r w:rsidR="008F369A" w:rsidRPr="0076032F">
        <w:rPr>
          <w:rFonts w:ascii="GHEA Grapalat" w:hAnsi="GHEA Grapalat" w:cs="Calibri"/>
          <w:sz w:val="24"/>
          <w:szCs w:val="24"/>
        </w:rPr>
        <w:t xml:space="preserve">տես՝ </w:t>
      </w:r>
      <w:r w:rsidR="000461B5">
        <w:rPr>
          <w:rFonts w:ascii="GHEA Grapalat" w:hAnsi="GHEA Grapalat" w:cs="Calibri"/>
          <w:sz w:val="24"/>
          <w:szCs w:val="24"/>
        </w:rPr>
        <w:t>ա</w:t>
      </w:r>
      <w:r w:rsidR="001A6266" w:rsidRPr="0076032F">
        <w:rPr>
          <w:rFonts w:ascii="GHEA Grapalat" w:hAnsi="GHEA Grapalat" w:cs="Calibri"/>
          <w:sz w:val="24"/>
          <w:szCs w:val="24"/>
        </w:rPr>
        <w:t>ղյուսակ 12</w:t>
      </w:r>
      <w:r w:rsidR="001A6266" w:rsidRPr="0076032F">
        <w:rPr>
          <w:rFonts w:ascii="Cambria Math" w:eastAsia="MS Mincho" w:hAnsi="Cambria Math" w:cs="Cambria Math"/>
          <w:sz w:val="24"/>
          <w:szCs w:val="24"/>
        </w:rPr>
        <w:t>․</w:t>
      </w:r>
      <w:r w:rsidR="001A6266" w:rsidRPr="0076032F">
        <w:rPr>
          <w:rFonts w:ascii="GHEA Grapalat" w:hAnsi="GHEA Grapalat" w:cs="Calibri"/>
          <w:sz w:val="24"/>
          <w:szCs w:val="24"/>
        </w:rPr>
        <w:t>3</w:t>
      </w:r>
      <w:r w:rsidRPr="0076032F">
        <w:rPr>
          <w:rFonts w:ascii="GHEA Grapalat" w:hAnsi="GHEA Grapalat" w:cs="Calibri"/>
          <w:sz w:val="24"/>
          <w:szCs w:val="24"/>
        </w:rPr>
        <w:t xml:space="preserve">): </w:t>
      </w:r>
    </w:p>
    <w:p w14:paraId="2D696228" w14:textId="416C0E9F" w:rsidR="00DC1DEF" w:rsidRPr="009E3439" w:rsidRDefault="00DC1DEF" w:rsidP="009325F8">
      <w:pPr>
        <w:pStyle w:val="Caption"/>
        <w:rPr>
          <w:rFonts w:ascii="GHEA Grapalat" w:hAnsi="GHEA Grapalat" w:cs="Calibri"/>
          <w:bCs w:val="0"/>
          <w:iCs/>
          <w:sz w:val="24"/>
          <w:szCs w:val="24"/>
          <w:lang w:eastAsia="da-DK"/>
        </w:rPr>
      </w:pPr>
      <w:bookmarkStart w:id="312" w:name="_Toc174136303"/>
      <w:bookmarkStart w:id="313" w:name="_Hlk163491727"/>
      <w:bookmarkEnd w:id="311"/>
      <w:r w:rsidRPr="009E3439">
        <w:rPr>
          <w:rFonts w:ascii="GHEA Grapalat" w:hAnsi="GHEA Grapalat" w:cs="Calibri"/>
          <w:bCs w:val="0"/>
          <w:iCs/>
          <w:sz w:val="24"/>
          <w:szCs w:val="24"/>
          <w:lang w:eastAsia="da-DK"/>
        </w:rPr>
        <w:lastRenderedPageBreak/>
        <w:t>Աղյուսակ 12</w:t>
      </w:r>
      <w:r w:rsidRPr="009E3439">
        <w:rPr>
          <w:rFonts w:ascii="Cambria Math" w:hAnsi="Cambria Math" w:cs="Cambria Math"/>
          <w:bCs w:val="0"/>
          <w:iCs/>
          <w:sz w:val="24"/>
          <w:szCs w:val="24"/>
          <w:lang w:eastAsia="da-DK"/>
        </w:rPr>
        <w:t>․</w:t>
      </w:r>
      <w:r w:rsidRPr="009E3439">
        <w:rPr>
          <w:rFonts w:ascii="GHEA Grapalat" w:hAnsi="GHEA Grapalat" w:cs="Calibri"/>
          <w:bCs w:val="0"/>
          <w:iCs/>
          <w:sz w:val="24"/>
          <w:szCs w:val="24"/>
          <w:lang w:eastAsia="da-DK"/>
        </w:rPr>
        <w:t xml:space="preserve"> </w:t>
      </w:r>
      <w:r w:rsidRPr="009E3439">
        <w:rPr>
          <w:rFonts w:ascii="GHEA Grapalat" w:hAnsi="GHEA Grapalat" w:cs="Calibri"/>
          <w:bCs w:val="0"/>
          <w:iCs/>
          <w:sz w:val="24"/>
          <w:szCs w:val="24"/>
          <w:lang w:eastAsia="da-DK"/>
        </w:rPr>
        <w:fldChar w:fldCharType="begin"/>
      </w:r>
      <w:r w:rsidRPr="009E3439">
        <w:rPr>
          <w:rFonts w:ascii="GHEA Grapalat" w:hAnsi="GHEA Grapalat" w:cs="Calibri"/>
          <w:bCs w:val="0"/>
          <w:iCs/>
          <w:sz w:val="24"/>
          <w:szCs w:val="24"/>
          <w:lang w:eastAsia="da-DK"/>
        </w:rPr>
        <w:instrText xml:space="preserve"> SEQ Աղյուսակ_12</w:instrText>
      </w:r>
      <w:r w:rsidRPr="009E3439">
        <w:rPr>
          <w:rFonts w:ascii="Cambria Math" w:hAnsi="Cambria Math" w:cs="Cambria Math"/>
          <w:bCs w:val="0"/>
          <w:iCs/>
          <w:sz w:val="24"/>
          <w:szCs w:val="24"/>
          <w:lang w:eastAsia="da-DK"/>
        </w:rPr>
        <w:instrText>․</w:instrText>
      </w:r>
      <w:r w:rsidRPr="009E3439">
        <w:rPr>
          <w:rFonts w:ascii="GHEA Grapalat" w:hAnsi="GHEA Grapalat" w:cs="Calibri"/>
          <w:bCs w:val="0"/>
          <w:iCs/>
          <w:sz w:val="24"/>
          <w:szCs w:val="24"/>
          <w:lang w:eastAsia="da-DK"/>
        </w:rPr>
        <w:instrText xml:space="preserve"> \* ARABIC </w:instrText>
      </w:r>
      <w:r w:rsidRPr="009E3439">
        <w:rPr>
          <w:rFonts w:ascii="GHEA Grapalat" w:hAnsi="GHEA Grapalat" w:cs="Calibri"/>
          <w:bCs w:val="0"/>
          <w:iCs/>
          <w:sz w:val="24"/>
          <w:szCs w:val="24"/>
          <w:lang w:eastAsia="da-DK"/>
        </w:rPr>
        <w:fldChar w:fldCharType="separate"/>
      </w:r>
      <w:r w:rsidR="0074284F">
        <w:rPr>
          <w:rFonts w:ascii="GHEA Grapalat" w:hAnsi="GHEA Grapalat" w:cs="Calibri"/>
          <w:bCs w:val="0"/>
          <w:iCs/>
          <w:noProof/>
          <w:sz w:val="24"/>
          <w:szCs w:val="24"/>
          <w:lang w:eastAsia="da-DK"/>
        </w:rPr>
        <w:t>3</w:t>
      </w:r>
      <w:r w:rsidRPr="009E3439">
        <w:rPr>
          <w:rFonts w:ascii="GHEA Grapalat" w:hAnsi="GHEA Grapalat" w:cs="Calibri"/>
          <w:bCs w:val="0"/>
          <w:iCs/>
          <w:sz w:val="24"/>
          <w:szCs w:val="24"/>
          <w:lang w:eastAsia="da-DK"/>
        </w:rPr>
        <w:fldChar w:fldCharType="end"/>
      </w:r>
      <w:r w:rsidRPr="009E3439">
        <w:rPr>
          <w:rFonts w:ascii="Cambria Math" w:hAnsi="Cambria Math" w:cs="Cambria Math"/>
          <w:bCs w:val="0"/>
          <w:iCs/>
          <w:sz w:val="24"/>
          <w:szCs w:val="24"/>
          <w:lang w:eastAsia="da-DK"/>
        </w:rPr>
        <w:t>․</w:t>
      </w:r>
      <w:r w:rsidRPr="009E3439">
        <w:rPr>
          <w:rFonts w:ascii="GHEA Grapalat" w:hAnsi="GHEA Grapalat" w:cs="Calibri"/>
          <w:bCs w:val="0"/>
          <w:iCs/>
          <w:sz w:val="24"/>
          <w:szCs w:val="24"/>
          <w:lang w:eastAsia="da-DK"/>
        </w:rPr>
        <w:t xml:space="preserve"> Հարավային ՋԿՏ-ի տարեկան մակերևութային ջրառն ըստ ոլորտների, մլն. մ</w:t>
      </w:r>
      <w:r w:rsidRPr="007B7BBB">
        <w:rPr>
          <w:rFonts w:ascii="GHEA Grapalat" w:hAnsi="GHEA Grapalat" w:cs="Calibri"/>
          <w:bCs w:val="0"/>
          <w:iCs/>
          <w:sz w:val="24"/>
          <w:szCs w:val="24"/>
          <w:vertAlign w:val="superscript"/>
          <w:lang w:eastAsia="da-DK"/>
        </w:rPr>
        <w:t>3</w:t>
      </w:r>
      <w:r w:rsidRPr="009E3439">
        <w:rPr>
          <w:rFonts w:ascii="GHEA Grapalat" w:hAnsi="GHEA Grapalat" w:cs="Calibri"/>
          <w:bCs w:val="0"/>
          <w:iCs/>
          <w:sz w:val="24"/>
          <w:szCs w:val="24"/>
          <w:lang w:eastAsia="da-DK"/>
        </w:rPr>
        <w:t>՝ 2024թ. հունվարի  դրությամբ</w:t>
      </w:r>
      <w:bookmarkEnd w:id="312"/>
    </w:p>
    <w:tbl>
      <w:tblPr>
        <w:tblW w:w="10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2EAF1"/>
        <w:tblLook w:val="00A0" w:firstRow="1" w:lastRow="0" w:firstColumn="1" w:lastColumn="0" w:noHBand="0" w:noVBand="0"/>
      </w:tblPr>
      <w:tblGrid>
        <w:gridCol w:w="1660"/>
        <w:gridCol w:w="1230"/>
        <w:gridCol w:w="1538"/>
        <w:gridCol w:w="976"/>
        <w:gridCol w:w="1383"/>
        <w:gridCol w:w="1239"/>
        <w:gridCol w:w="1656"/>
        <w:gridCol w:w="1084"/>
      </w:tblGrid>
      <w:tr w:rsidR="00426F86" w:rsidRPr="008F369A" w14:paraId="2488043A" w14:textId="77777777" w:rsidTr="00741681">
        <w:trPr>
          <w:trHeight w:val="356"/>
        </w:trPr>
        <w:tc>
          <w:tcPr>
            <w:tcW w:w="1661" w:type="dxa"/>
            <w:vMerge w:val="restart"/>
            <w:shd w:val="clear" w:color="auto" w:fill="002F6C"/>
            <w:vAlign w:val="center"/>
            <w:hideMark/>
          </w:tcPr>
          <w:bookmarkEnd w:id="313"/>
          <w:p w14:paraId="353954F5" w14:textId="77777777" w:rsidR="0047559E" w:rsidRPr="008F369A" w:rsidRDefault="0047559E" w:rsidP="009325F8">
            <w:pPr>
              <w:jc w:val="center"/>
              <w:rPr>
                <w:rFonts w:ascii="GHEA Grapalat" w:hAnsi="GHEA Grapalat" w:cs="Calibri"/>
                <w:b/>
                <w:bCs/>
                <w:sz w:val="20"/>
                <w:szCs w:val="20"/>
              </w:rPr>
            </w:pPr>
            <w:r w:rsidRPr="008F369A">
              <w:rPr>
                <w:rFonts w:ascii="GHEA Grapalat" w:hAnsi="GHEA Grapalat" w:cs="Calibri"/>
                <w:b/>
                <w:bCs/>
                <w:sz w:val="20"/>
                <w:szCs w:val="20"/>
              </w:rPr>
              <w:t>Գետավազան</w:t>
            </w:r>
          </w:p>
        </w:tc>
        <w:tc>
          <w:tcPr>
            <w:tcW w:w="0" w:type="auto"/>
            <w:vMerge w:val="restart"/>
            <w:shd w:val="clear" w:color="auto" w:fill="002F6C"/>
            <w:vAlign w:val="center"/>
            <w:hideMark/>
          </w:tcPr>
          <w:p w14:paraId="737D14FD" w14:textId="77777777" w:rsidR="0047559E" w:rsidRPr="008F369A" w:rsidRDefault="0047559E" w:rsidP="009325F8">
            <w:pPr>
              <w:jc w:val="center"/>
              <w:rPr>
                <w:rFonts w:ascii="GHEA Grapalat" w:hAnsi="GHEA Grapalat" w:cs="Calibri"/>
                <w:b/>
                <w:bCs/>
                <w:sz w:val="20"/>
                <w:szCs w:val="20"/>
              </w:rPr>
            </w:pPr>
            <w:r w:rsidRPr="008F369A">
              <w:rPr>
                <w:rFonts w:ascii="GHEA Grapalat" w:hAnsi="GHEA Grapalat" w:cs="Calibri"/>
                <w:b/>
                <w:bCs/>
                <w:sz w:val="20"/>
                <w:szCs w:val="20"/>
              </w:rPr>
              <w:t>Ընդամենը</w:t>
            </w:r>
          </w:p>
          <w:p w14:paraId="209B33E2" w14:textId="77777777" w:rsidR="0047559E" w:rsidRPr="008F369A" w:rsidRDefault="0047559E" w:rsidP="009325F8">
            <w:pPr>
              <w:jc w:val="center"/>
              <w:rPr>
                <w:rFonts w:ascii="GHEA Grapalat" w:hAnsi="GHEA Grapalat" w:cs="Calibri"/>
                <w:b/>
                <w:bCs/>
                <w:sz w:val="20"/>
                <w:szCs w:val="20"/>
              </w:rPr>
            </w:pPr>
            <w:r w:rsidRPr="008F369A">
              <w:rPr>
                <w:rFonts w:ascii="GHEA Grapalat" w:hAnsi="GHEA Grapalat" w:cs="Calibri"/>
                <w:b/>
                <w:bCs/>
                <w:sz w:val="20"/>
                <w:szCs w:val="20"/>
              </w:rPr>
              <w:t>ջրառը</w:t>
            </w:r>
          </w:p>
        </w:tc>
        <w:tc>
          <w:tcPr>
            <w:tcW w:w="7767" w:type="dxa"/>
            <w:gridSpan w:val="6"/>
            <w:shd w:val="clear" w:color="auto" w:fill="002F6C"/>
            <w:vAlign w:val="center"/>
            <w:hideMark/>
          </w:tcPr>
          <w:p w14:paraId="7D22363F" w14:textId="77777777" w:rsidR="0047559E" w:rsidRPr="008F369A" w:rsidRDefault="0047559E" w:rsidP="009325F8">
            <w:pPr>
              <w:jc w:val="center"/>
              <w:rPr>
                <w:rFonts w:ascii="GHEA Grapalat" w:hAnsi="GHEA Grapalat" w:cs="Calibri"/>
                <w:b/>
                <w:bCs/>
                <w:sz w:val="20"/>
                <w:szCs w:val="20"/>
              </w:rPr>
            </w:pPr>
            <w:r w:rsidRPr="008F369A">
              <w:rPr>
                <w:rFonts w:ascii="GHEA Grapalat" w:hAnsi="GHEA Grapalat" w:cs="Calibri"/>
                <w:b/>
                <w:bCs/>
                <w:sz w:val="20"/>
                <w:szCs w:val="20"/>
              </w:rPr>
              <w:t>Ջրօգտագործումն ըստ ոլորտների</w:t>
            </w:r>
          </w:p>
        </w:tc>
      </w:tr>
      <w:tr w:rsidR="00426F86" w:rsidRPr="008F369A" w14:paraId="790E9652" w14:textId="77777777" w:rsidTr="00741681">
        <w:trPr>
          <w:trHeight w:val="148"/>
        </w:trPr>
        <w:tc>
          <w:tcPr>
            <w:tcW w:w="1661" w:type="dxa"/>
            <w:vMerge/>
            <w:shd w:val="clear" w:color="auto" w:fill="auto"/>
            <w:vAlign w:val="center"/>
            <w:hideMark/>
          </w:tcPr>
          <w:p w14:paraId="1116E9EF" w14:textId="77777777" w:rsidR="0047559E" w:rsidRPr="008F369A" w:rsidRDefault="0047559E" w:rsidP="009325F8">
            <w:pPr>
              <w:rPr>
                <w:rFonts w:ascii="GHEA Grapalat" w:hAnsi="GHEA Grapalat" w:cs="Calibri"/>
                <w:sz w:val="20"/>
                <w:szCs w:val="20"/>
              </w:rPr>
            </w:pPr>
          </w:p>
        </w:tc>
        <w:tc>
          <w:tcPr>
            <w:tcW w:w="0" w:type="auto"/>
            <w:vMerge/>
            <w:shd w:val="clear" w:color="auto" w:fill="auto"/>
            <w:vAlign w:val="center"/>
            <w:hideMark/>
          </w:tcPr>
          <w:p w14:paraId="37192687" w14:textId="77777777" w:rsidR="0047559E" w:rsidRPr="008F369A" w:rsidRDefault="0047559E" w:rsidP="009325F8">
            <w:pPr>
              <w:rPr>
                <w:rFonts w:ascii="GHEA Grapalat" w:hAnsi="GHEA Grapalat" w:cs="Calibri"/>
                <w:sz w:val="20"/>
                <w:szCs w:val="20"/>
              </w:rPr>
            </w:pPr>
          </w:p>
        </w:tc>
        <w:tc>
          <w:tcPr>
            <w:tcW w:w="0" w:type="auto"/>
            <w:shd w:val="clear" w:color="auto" w:fill="DAE9F7" w:themeFill="text2" w:themeFillTint="1A"/>
            <w:vAlign w:val="center"/>
            <w:hideMark/>
          </w:tcPr>
          <w:p w14:paraId="5AE7E56E"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Խմելու- կենցաղային</w:t>
            </w:r>
          </w:p>
        </w:tc>
        <w:tc>
          <w:tcPr>
            <w:tcW w:w="0" w:type="auto"/>
            <w:shd w:val="clear" w:color="auto" w:fill="DAE9F7" w:themeFill="text2" w:themeFillTint="1A"/>
            <w:vAlign w:val="center"/>
            <w:hideMark/>
          </w:tcPr>
          <w:p w14:paraId="0D598561"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Ոռոգում</w:t>
            </w:r>
          </w:p>
        </w:tc>
        <w:tc>
          <w:tcPr>
            <w:tcW w:w="0" w:type="auto"/>
            <w:shd w:val="clear" w:color="auto" w:fill="DAE9F7" w:themeFill="text2" w:themeFillTint="1A"/>
            <w:vAlign w:val="center"/>
            <w:hideMark/>
          </w:tcPr>
          <w:p w14:paraId="3E5E9A9A"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Արդյունա-բերություն</w:t>
            </w:r>
          </w:p>
        </w:tc>
        <w:tc>
          <w:tcPr>
            <w:tcW w:w="0" w:type="auto"/>
            <w:shd w:val="clear" w:color="auto" w:fill="DAE9F7" w:themeFill="text2" w:themeFillTint="1A"/>
            <w:vAlign w:val="center"/>
            <w:hideMark/>
          </w:tcPr>
          <w:p w14:paraId="4E5DE0E8"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Ձկնաբու-ծություն</w:t>
            </w:r>
          </w:p>
        </w:tc>
        <w:tc>
          <w:tcPr>
            <w:tcW w:w="0" w:type="auto"/>
            <w:shd w:val="clear" w:color="auto" w:fill="DAE9F7" w:themeFill="text2" w:themeFillTint="1A"/>
            <w:vAlign w:val="center"/>
            <w:hideMark/>
          </w:tcPr>
          <w:p w14:paraId="028A11C1"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Հիդրո-էներգետիկա*</w:t>
            </w:r>
          </w:p>
        </w:tc>
        <w:tc>
          <w:tcPr>
            <w:tcW w:w="1084" w:type="dxa"/>
            <w:shd w:val="clear" w:color="auto" w:fill="DAE9F7" w:themeFill="text2" w:themeFillTint="1A"/>
            <w:vAlign w:val="center"/>
            <w:hideMark/>
          </w:tcPr>
          <w:p w14:paraId="05D7DB0E"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Ջրար-</w:t>
            </w:r>
          </w:p>
          <w:p w14:paraId="44FB5592"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բիացում</w:t>
            </w:r>
          </w:p>
        </w:tc>
      </w:tr>
      <w:tr w:rsidR="00426F86" w:rsidRPr="008F369A" w14:paraId="00DE2471" w14:textId="77777777" w:rsidTr="00741681">
        <w:trPr>
          <w:trHeight w:val="148"/>
        </w:trPr>
        <w:tc>
          <w:tcPr>
            <w:tcW w:w="1661" w:type="dxa"/>
            <w:shd w:val="clear" w:color="auto" w:fill="auto"/>
            <w:vAlign w:val="center"/>
            <w:hideMark/>
          </w:tcPr>
          <w:p w14:paraId="3FA9C5F8" w14:textId="77777777" w:rsidR="0047559E" w:rsidRPr="008F369A" w:rsidRDefault="0047559E" w:rsidP="009325F8">
            <w:pPr>
              <w:rPr>
                <w:rFonts w:ascii="GHEA Grapalat" w:hAnsi="GHEA Grapalat" w:cs="Calibri"/>
                <w:b/>
                <w:bCs/>
                <w:iCs/>
                <w:sz w:val="20"/>
                <w:szCs w:val="20"/>
              </w:rPr>
            </w:pPr>
            <w:r w:rsidRPr="008F369A">
              <w:rPr>
                <w:rFonts w:ascii="GHEA Grapalat" w:hAnsi="GHEA Grapalat" w:cs="Calibri"/>
                <w:b/>
                <w:bCs/>
                <w:iCs/>
                <w:sz w:val="20"/>
                <w:szCs w:val="20"/>
              </w:rPr>
              <w:t>Որոտան</w:t>
            </w:r>
          </w:p>
        </w:tc>
        <w:tc>
          <w:tcPr>
            <w:tcW w:w="0" w:type="auto"/>
            <w:shd w:val="clear" w:color="auto" w:fill="auto"/>
            <w:vAlign w:val="center"/>
          </w:tcPr>
          <w:p w14:paraId="6F1C906F"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2160.04</w:t>
            </w:r>
          </w:p>
        </w:tc>
        <w:tc>
          <w:tcPr>
            <w:tcW w:w="0" w:type="auto"/>
            <w:shd w:val="clear" w:color="auto" w:fill="auto"/>
            <w:vAlign w:val="center"/>
          </w:tcPr>
          <w:p w14:paraId="35DDEE42"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0.10</w:t>
            </w:r>
          </w:p>
        </w:tc>
        <w:tc>
          <w:tcPr>
            <w:tcW w:w="0" w:type="auto"/>
            <w:shd w:val="clear" w:color="auto" w:fill="auto"/>
            <w:vAlign w:val="center"/>
          </w:tcPr>
          <w:p w14:paraId="1E0A1E3D"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35.65</w:t>
            </w:r>
          </w:p>
        </w:tc>
        <w:tc>
          <w:tcPr>
            <w:tcW w:w="0" w:type="auto"/>
            <w:shd w:val="clear" w:color="auto" w:fill="auto"/>
            <w:vAlign w:val="center"/>
          </w:tcPr>
          <w:p w14:paraId="0536CFD9" w14:textId="77777777" w:rsidR="0047559E" w:rsidRPr="008F369A" w:rsidRDefault="0047559E" w:rsidP="009325F8">
            <w:pPr>
              <w:jc w:val="center"/>
              <w:rPr>
                <w:rFonts w:ascii="GHEA Grapalat" w:hAnsi="GHEA Grapalat" w:cs="Calibri"/>
                <w:sz w:val="20"/>
                <w:szCs w:val="20"/>
                <w:highlight w:val="yellow"/>
              </w:rPr>
            </w:pPr>
            <w:r w:rsidRPr="008F369A">
              <w:rPr>
                <w:rFonts w:ascii="GHEA Grapalat" w:hAnsi="GHEA Grapalat" w:cs="Calibri"/>
                <w:sz w:val="20"/>
                <w:szCs w:val="20"/>
              </w:rPr>
              <w:t>0.00</w:t>
            </w:r>
          </w:p>
        </w:tc>
        <w:tc>
          <w:tcPr>
            <w:tcW w:w="0" w:type="auto"/>
            <w:shd w:val="clear" w:color="auto" w:fill="auto"/>
            <w:vAlign w:val="center"/>
          </w:tcPr>
          <w:p w14:paraId="22D06876" w14:textId="77777777" w:rsidR="0047559E" w:rsidRPr="008F369A" w:rsidRDefault="0047559E" w:rsidP="009325F8">
            <w:pPr>
              <w:jc w:val="center"/>
              <w:rPr>
                <w:rFonts w:ascii="GHEA Grapalat" w:hAnsi="GHEA Grapalat" w:cs="Calibri"/>
                <w:sz w:val="20"/>
                <w:szCs w:val="20"/>
                <w:highlight w:val="yellow"/>
              </w:rPr>
            </w:pPr>
            <w:r w:rsidRPr="008F369A">
              <w:rPr>
                <w:rFonts w:ascii="GHEA Grapalat" w:hAnsi="GHEA Grapalat" w:cs="Calibri"/>
                <w:sz w:val="20"/>
                <w:szCs w:val="20"/>
              </w:rPr>
              <w:t>3.36</w:t>
            </w:r>
          </w:p>
        </w:tc>
        <w:tc>
          <w:tcPr>
            <w:tcW w:w="0" w:type="auto"/>
            <w:shd w:val="clear" w:color="auto" w:fill="auto"/>
            <w:vAlign w:val="center"/>
          </w:tcPr>
          <w:p w14:paraId="30444C49" w14:textId="77777777" w:rsidR="0047559E" w:rsidRPr="008F369A" w:rsidRDefault="0047559E" w:rsidP="009325F8">
            <w:pPr>
              <w:jc w:val="center"/>
              <w:rPr>
                <w:rFonts w:ascii="GHEA Grapalat" w:hAnsi="GHEA Grapalat" w:cs="Calibri"/>
                <w:sz w:val="20"/>
                <w:szCs w:val="20"/>
                <w:highlight w:val="yellow"/>
              </w:rPr>
            </w:pPr>
            <w:r w:rsidRPr="008F369A">
              <w:rPr>
                <w:rFonts w:ascii="GHEA Grapalat" w:hAnsi="GHEA Grapalat" w:cs="Calibri"/>
                <w:sz w:val="20"/>
                <w:szCs w:val="20"/>
              </w:rPr>
              <w:t>2120.94</w:t>
            </w:r>
          </w:p>
        </w:tc>
        <w:tc>
          <w:tcPr>
            <w:tcW w:w="1084" w:type="dxa"/>
            <w:shd w:val="clear" w:color="auto" w:fill="auto"/>
            <w:vAlign w:val="center"/>
          </w:tcPr>
          <w:p w14:paraId="472F690E" w14:textId="77777777" w:rsidR="0047559E" w:rsidRPr="008F369A" w:rsidRDefault="0047559E" w:rsidP="009325F8">
            <w:pPr>
              <w:jc w:val="center"/>
              <w:rPr>
                <w:rFonts w:ascii="GHEA Grapalat" w:hAnsi="GHEA Grapalat" w:cs="Calibri"/>
                <w:sz w:val="20"/>
                <w:szCs w:val="20"/>
                <w:highlight w:val="yellow"/>
              </w:rPr>
            </w:pPr>
            <w:r w:rsidRPr="008F369A">
              <w:rPr>
                <w:rFonts w:ascii="GHEA Grapalat" w:hAnsi="GHEA Grapalat" w:cs="Calibri"/>
                <w:sz w:val="20"/>
                <w:szCs w:val="20"/>
              </w:rPr>
              <w:t>0.00</w:t>
            </w:r>
          </w:p>
        </w:tc>
      </w:tr>
      <w:tr w:rsidR="00426F86" w:rsidRPr="008F369A" w14:paraId="2A7CF66D" w14:textId="77777777" w:rsidTr="00741681">
        <w:trPr>
          <w:trHeight w:val="54"/>
        </w:trPr>
        <w:tc>
          <w:tcPr>
            <w:tcW w:w="1661" w:type="dxa"/>
            <w:shd w:val="clear" w:color="auto" w:fill="auto"/>
            <w:vAlign w:val="center"/>
            <w:hideMark/>
          </w:tcPr>
          <w:p w14:paraId="6528BB2C" w14:textId="77777777" w:rsidR="0047559E" w:rsidRPr="008F369A" w:rsidRDefault="0047559E" w:rsidP="009325F8">
            <w:pPr>
              <w:rPr>
                <w:rFonts w:ascii="GHEA Grapalat" w:hAnsi="GHEA Grapalat" w:cs="Calibri"/>
                <w:b/>
                <w:bCs/>
                <w:iCs/>
                <w:sz w:val="20"/>
                <w:szCs w:val="20"/>
              </w:rPr>
            </w:pPr>
            <w:r w:rsidRPr="008F369A">
              <w:rPr>
                <w:rFonts w:ascii="GHEA Grapalat" w:hAnsi="GHEA Grapalat" w:cs="Calibri"/>
                <w:b/>
                <w:bCs/>
                <w:iCs/>
                <w:sz w:val="20"/>
                <w:szCs w:val="20"/>
              </w:rPr>
              <w:t>Ողջի</w:t>
            </w:r>
          </w:p>
        </w:tc>
        <w:tc>
          <w:tcPr>
            <w:tcW w:w="0" w:type="auto"/>
            <w:shd w:val="clear" w:color="auto" w:fill="auto"/>
            <w:vAlign w:val="center"/>
          </w:tcPr>
          <w:p w14:paraId="66A162B2"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624.10</w:t>
            </w:r>
          </w:p>
        </w:tc>
        <w:tc>
          <w:tcPr>
            <w:tcW w:w="0" w:type="auto"/>
            <w:shd w:val="clear" w:color="auto" w:fill="auto"/>
            <w:vAlign w:val="center"/>
          </w:tcPr>
          <w:p w14:paraId="5854388E"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19.2</w:t>
            </w:r>
          </w:p>
        </w:tc>
        <w:tc>
          <w:tcPr>
            <w:tcW w:w="0" w:type="auto"/>
            <w:shd w:val="clear" w:color="auto" w:fill="auto"/>
            <w:vAlign w:val="center"/>
          </w:tcPr>
          <w:p w14:paraId="320A7D06"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3.57</w:t>
            </w:r>
          </w:p>
        </w:tc>
        <w:tc>
          <w:tcPr>
            <w:tcW w:w="0" w:type="auto"/>
            <w:shd w:val="clear" w:color="auto" w:fill="auto"/>
            <w:vAlign w:val="center"/>
          </w:tcPr>
          <w:p w14:paraId="576B1610"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109.6</w:t>
            </w:r>
          </w:p>
        </w:tc>
        <w:tc>
          <w:tcPr>
            <w:tcW w:w="0" w:type="auto"/>
            <w:shd w:val="clear" w:color="auto" w:fill="auto"/>
            <w:vAlign w:val="center"/>
          </w:tcPr>
          <w:p w14:paraId="423A3735"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0</w:t>
            </w:r>
          </w:p>
        </w:tc>
        <w:tc>
          <w:tcPr>
            <w:tcW w:w="0" w:type="auto"/>
            <w:shd w:val="clear" w:color="auto" w:fill="auto"/>
            <w:vAlign w:val="center"/>
          </w:tcPr>
          <w:p w14:paraId="4E64CC76"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491.74</w:t>
            </w:r>
          </w:p>
        </w:tc>
        <w:tc>
          <w:tcPr>
            <w:tcW w:w="1084" w:type="dxa"/>
            <w:shd w:val="clear" w:color="auto" w:fill="auto"/>
            <w:vAlign w:val="center"/>
          </w:tcPr>
          <w:p w14:paraId="0C04AD67"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0</w:t>
            </w:r>
          </w:p>
        </w:tc>
      </w:tr>
      <w:tr w:rsidR="00426F86" w:rsidRPr="008F369A" w14:paraId="6D053FB1" w14:textId="77777777" w:rsidTr="00741681">
        <w:trPr>
          <w:trHeight w:val="58"/>
        </w:trPr>
        <w:tc>
          <w:tcPr>
            <w:tcW w:w="1661" w:type="dxa"/>
            <w:shd w:val="clear" w:color="auto" w:fill="auto"/>
            <w:vAlign w:val="center"/>
            <w:hideMark/>
          </w:tcPr>
          <w:p w14:paraId="17067B4F" w14:textId="77777777" w:rsidR="0047559E" w:rsidRPr="008F369A" w:rsidRDefault="0047559E" w:rsidP="009325F8">
            <w:pPr>
              <w:rPr>
                <w:rFonts w:ascii="GHEA Grapalat" w:hAnsi="GHEA Grapalat" w:cs="Calibri"/>
                <w:b/>
                <w:bCs/>
                <w:iCs/>
                <w:sz w:val="20"/>
                <w:szCs w:val="20"/>
              </w:rPr>
            </w:pPr>
            <w:r w:rsidRPr="008F369A">
              <w:rPr>
                <w:rFonts w:ascii="GHEA Grapalat" w:hAnsi="GHEA Grapalat" w:cs="Calibri"/>
                <w:b/>
                <w:bCs/>
                <w:iCs/>
                <w:sz w:val="20"/>
                <w:szCs w:val="20"/>
              </w:rPr>
              <w:t>Մեղրիգետ</w:t>
            </w:r>
          </w:p>
        </w:tc>
        <w:tc>
          <w:tcPr>
            <w:tcW w:w="0" w:type="auto"/>
            <w:shd w:val="clear" w:color="auto" w:fill="auto"/>
            <w:vAlign w:val="center"/>
          </w:tcPr>
          <w:p w14:paraId="6EB532A7"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73.17</w:t>
            </w:r>
          </w:p>
        </w:tc>
        <w:tc>
          <w:tcPr>
            <w:tcW w:w="0" w:type="auto"/>
            <w:shd w:val="clear" w:color="auto" w:fill="auto"/>
            <w:vAlign w:val="center"/>
          </w:tcPr>
          <w:p w14:paraId="38653046"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0</w:t>
            </w:r>
          </w:p>
        </w:tc>
        <w:tc>
          <w:tcPr>
            <w:tcW w:w="0" w:type="auto"/>
            <w:shd w:val="clear" w:color="auto" w:fill="auto"/>
            <w:vAlign w:val="center"/>
          </w:tcPr>
          <w:p w14:paraId="1CF9ADCC"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20.05</w:t>
            </w:r>
          </w:p>
        </w:tc>
        <w:tc>
          <w:tcPr>
            <w:tcW w:w="0" w:type="auto"/>
            <w:shd w:val="clear" w:color="auto" w:fill="auto"/>
            <w:vAlign w:val="center"/>
          </w:tcPr>
          <w:p w14:paraId="318D1FB6"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0.002</w:t>
            </w:r>
          </w:p>
        </w:tc>
        <w:tc>
          <w:tcPr>
            <w:tcW w:w="0" w:type="auto"/>
            <w:shd w:val="clear" w:color="auto" w:fill="auto"/>
            <w:vAlign w:val="center"/>
          </w:tcPr>
          <w:p w14:paraId="0E06503A"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0</w:t>
            </w:r>
          </w:p>
        </w:tc>
        <w:tc>
          <w:tcPr>
            <w:tcW w:w="0" w:type="auto"/>
            <w:shd w:val="clear" w:color="auto" w:fill="auto"/>
            <w:vAlign w:val="center"/>
          </w:tcPr>
          <w:p w14:paraId="23408302"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53.11</w:t>
            </w:r>
          </w:p>
        </w:tc>
        <w:tc>
          <w:tcPr>
            <w:tcW w:w="1084" w:type="dxa"/>
            <w:shd w:val="clear" w:color="auto" w:fill="auto"/>
            <w:vAlign w:val="center"/>
          </w:tcPr>
          <w:p w14:paraId="7CEEB791"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0</w:t>
            </w:r>
          </w:p>
        </w:tc>
      </w:tr>
      <w:tr w:rsidR="00426F86" w:rsidRPr="008F369A" w14:paraId="246CF65D" w14:textId="77777777" w:rsidTr="00741681">
        <w:trPr>
          <w:trHeight w:val="62"/>
        </w:trPr>
        <w:tc>
          <w:tcPr>
            <w:tcW w:w="1661" w:type="dxa"/>
            <w:shd w:val="clear" w:color="auto" w:fill="auto"/>
            <w:vAlign w:val="center"/>
            <w:hideMark/>
          </w:tcPr>
          <w:p w14:paraId="7D69599D" w14:textId="77777777" w:rsidR="0047559E" w:rsidRPr="008F369A" w:rsidRDefault="0047559E" w:rsidP="009325F8">
            <w:pPr>
              <w:rPr>
                <w:rFonts w:ascii="GHEA Grapalat" w:hAnsi="GHEA Grapalat" w:cs="Calibri"/>
                <w:b/>
                <w:bCs/>
                <w:iCs/>
                <w:sz w:val="20"/>
                <w:szCs w:val="20"/>
              </w:rPr>
            </w:pPr>
            <w:r w:rsidRPr="008F369A">
              <w:rPr>
                <w:rFonts w:ascii="GHEA Grapalat" w:hAnsi="GHEA Grapalat" w:cs="Calibri"/>
                <w:b/>
                <w:bCs/>
                <w:iCs/>
                <w:sz w:val="20"/>
                <w:szCs w:val="20"/>
              </w:rPr>
              <w:t>Հարավային ՋԿՏ</w:t>
            </w:r>
          </w:p>
        </w:tc>
        <w:tc>
          <w:tcPr>
            <w:tcW w:w="0" w:type="auto"/>
            <w:shd w:val="clear" w:color="auto" w:fill="auto"/>
            <w:vAlign w:val="center"/>
          </w:tcPr>
          <w:p w14:paraId="4D9FE707"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2857.31</w:t>
            </w:r>
          </w:p>
        </w:tc>
        <w:tc>
          <w:tcPr>
            <w:tcW w:w="0" w:type="auto"/>
            <w:shd w:val="clear" w:color="auto" w:fill="auto"/>
            <w:vAlign w:val="center"/>
          </w:tcPr>
          <w:p w14:paraId="0A6ECF4A"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19.30</w:t>
            </w:r>
          </w:p>
        </w:tc>
        <w:tc>
          <w:tcPr>
            <w:tcW w:w="0" w:type="auto"/>
            <w:shd w:val="clear" w:color="auto" w:fill="auto"/>
            <w:vAlign w:val="center"/>
          </w:tcPr>
          <w:p w14:paraId="5812F1E5"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59.27</w:t>
            </w:r>
          </w:p>
        </w:tc>
        <w:tc>
          <w:tcPr>
            <w:tcW w:w="0" w:type="auto"/>
            <w:shd w:val="clear" w:color="auto" w:fill="auto"/>
            <w:vAlign w:val="center"/>
          </w:tcPr>
          <w:p w14:paraId="69D6B7E1"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109.59</w:t>
            </w:r>
          </w:p>
        </w:tc>
        <w:tc>
          <w:tcPr>
            <w:tcW w:w="0" w:type="auto"/>
            <w:shd w:val="clear" w:color="auto" w:fill="auto"/>
            <w:vAlign w:val="center"/>
          </w:tcPr>
          <w:p w14:paraId="6D591CD6"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3.36</w:t>
            </w:r>
          </w:p>
        </w:tc>
        <w:tc>
          <w:tcPr>
            <w:tcW w:w="0" w:type="auto"/>
            <w:shd w:val="clear" w:color="auto" w:fill="auto"/>
            <w:vAlign w:val="center"/>
          </w:tcPr>
          <w:p w14:paraId="0EB41F61"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2665.79</w:t>
            </w:r>
          </w:p>
        </w:tc>
        <w:tc>
          <w:tcPr>
            <w:tcW w:w="1084" w:type="dxa"/>
            <w:shd w:val="clear" w:color="auto" w:fill="auto"/>
            <w:vAlign w:val="center"/>
          </w:tcPr>
          <w:p w14:paraId="2F24736D" w14:textId="77777777" w:rsidR="0047559E" w:rsidRPr="008F369A" w:rsidRDefault="0047559E" w:rsidP="009325F8">
            <w:pPr>
              <w:jc w:val="center"/>
              <w:rPr>
                <w:rFonts w:ascii="GHEA Grapalat" w:hAnsi="GHEA Grapalat" w:cs="Calibri"/>
                <w:sz w:val="20"/>
                <w:szCs w:val="20"/>
              </w:rPr>
            </w:pPr>
            <w:r w:rsidRPr="008F369A">
              <w:rPr>
                <w:rFonts w:ascii="GHEA Grapalat" w:hAnsi="GHEA Grapalat" w:cs="Calibri"/>
                <w:sz w:val="20"/>
                <w:szCs w:val="20"/>
              </w:rPr>
              <w:t>0.00</w:t>
            </w:r>
          </w:p>
        </w:tc>
      </w:tr>
    </w:tbl>
    <w:p w14:paraId="0334187E" w14:textId="77777777" w:rsidR="0047559E" w:rsidRPr="008F369A" w:rsidRDefault="0047559E" w:rsidP="009325F8">
      <w:pPr>
        <w:spacing w:before="60"/>
        <w:rPr>
          <w:rFonts w:ascii="GHEA Grapalat" w:hAnsi="GHEA Grapalat" w:cs="Calibri"/>
          <w:bCs/>
          <w:i/>
          <w:sz w:val="20"/>
          <w:szCs w:val="20"/>
        </w:rPr>
      </w:pPr>
      <w:r w:rsidRPr="008F369A">
        <w:rPr>
          <w:rFonts w:ascii="GHEA Grapalat" w:hAnsi="GHEA Grapalat" w:cs="Calibri"/>
          <w:bCs/>
          <w:i/>
          <w:sz w:val="20"/>
          <w:szCs w:val="20"/>
        </w:rPr>
        <w:t>*Հիդրոէներգետիկ նպատակով ջրօգտագործումը համարվում է ոչ սպառողական ջրօգտագործում</w:t>
      </w:r>
    </w:p>
    <w:p w14:paraId="009C50ED" w14:textId="42574133" w:rsidR="0047559E" w:rsidRPr="008F369A" w:rsidRDefault="0047559E" w:rsidP="009325F8">
      <w:pPr>
        <w:spacing w:before="60"/>
        <w:rPr>
          <w:rFonts w:ascii="GHEA Grapalat" w:hAnsi="GHEA Grapalat" w:cs="Calibri"/>
          <w:bCs/>
          <w:i/>
          <w:sz w:val="20"/>
          <w:szCs w:val="20"/>
        </w:rPr>
      </w:pPr>
      <w:r w:rsidRPr="008F369A">
        <w:rPr>
          <w:rFonts w:ascii="GHEA Grapalat" w:hAnsi="GHEA Grapalat" w:cs="Calibri"/>
          <w:bCs/>
          <w:i/>
          <w:sz w:val="20"/>
          <w:szCs w:val="20"/>
        </w:rPr>
        <w:t>Աղբյուրը՝ ՀՀ ՇՄՆ ՋՌԿՎ Ջրային ռեսուրսների պետական կադաստր, 202</w:t>
      </w:r>
      <w:r w:rsidR="00CF6FF5">
        <w:rPr>
          <w:rFonts w:ascii="GHEA Grapalat" w:hAnsi="GHEA Grapalat" w:cs="Calibri"/>
          <w:bCs/>
          <w:i/>
          <w:sz w:val="20"/>
          <w:szCs w:val="20"/>
        </w:rPr>
        <w:t>4</w:t>
      </w:r>
      <w:r w:rsidRPr="008F369A">
        <w:rPr>
          <w:rFonts w:ascii="GHEA Grapalat" w:hAnsi="GHEA Grapalat" w:cs="Calibri"/>
          <w:bCs/>
          <w:i/>
          <w:sz w:val="20"/>
          <w:szCs w:val="20"/>
        </w:rPr>
        <w:t>թ</w:t>
      </w:r>
      <w:r w:rsidRPr="008F369A">
        <w:rPr>
          <w:rFonts w:ascii="GHEA Grapalat" w:hAnsi="GHEA Grapalat" w:cs="Calibri"/>
          <w:sz w:val="20"/>
          <w:szCs w:val="20"/>
          <w:lang w:eastAsia="da-DK"/>
        </w:rPr>
        <w:t>.</w:t>
      </w:r>
      <w:r w:rsidRPr="008F369A">
        <w:rPr>
          <w:rFonts w:ascii="GHEA Grapalat" w:hAnsi="GHEA Grapalat" w:cs="Calibri"/>
          <w:bCs/>
          <w:i/>
          <w:sz w:val="20"/>
          <w:szCs w:val="20"/>
        </w:rPr>
        <w:t xml:space="preserve"> </w:t>
      </w:r>
    </w:p>
    <w:p w14:paraId="3681335B" w14:textId="641584EB" w:rsidR="0047559E" w:rsidRPr="00426F86" w:rsidRDefault="0047559E" w:rsidP="00DF4CEC">
      <w:pPr>
        <w:pStyle w:val="Heading2"/>
        <w:numPr>
          <w:ilvl w:val="2"/>
          <w:numId w:val="37"/>
        </w:numPr>
        <w:rPr>
          <w:rFonts w:ascii="GHEA Grapalat" w:eastAsia="Calibri" w:hAnsi="GHEA Grapalat" w:cs="Calibri"/>
          <w:b/>
          <w:bCs/>
          <w:color w:val="auto"/>
          <w:sz w:val="24"/>
          <w:szCs w:val="24"/>
        </w:rPr>
      </w:pPr>
      <w:bookmarkStart w:id="314" w:name="_Toc174622253"/>
      <w:bookmarkStart w:id="315" w:name="_Toc230203750"/>
      <w:r w:rsidRPr="00426F86">
        <w:rPr>
          <w:rFonts w:ascii="GHEA Grapalat" w:eastAsia="Calibri" w:hAnsi="GHEA Grapalat" w:cs="Calibri"/>
          <w:b/>
          <w:bCs/>
          <w:color w:val="auto"/>
          <w:sz w:val="24"/>
          <w:szCs w:val="24"/>
        </w:rPr>
        <w:t>Ստորերկրյա ջրային ռեսուրսներ</w:t>
      </w:r>
      <w:bookmarkEnd w:id="314"/>
      <w:r w:rsidRPr="00426F86">
        <w:rPr>
          <w:rFonts w:ascii="GHEA Grapalat" w:eastAsia="Calibri" w:hAnsi="GHEA Grapalat" w:cs="Calibri"/>
          <w:b/>
          <w:bCs/>
          <w:color w:val="auto"/>
          <w:sz w:val="24"/>
          <w:szCs w:val="24"/>
        </w:rPr>
        <w:t xml:space="preserve"> </w:t>
      </w:r>
    </w:p>
    <w:p w14:paraId="6E5B3B92" w14:textId="5D014634" w:rsidR="00EA6381" w:rsidRPr="00EA6381" w:rsidRDefault="0047559E" w:rsidP="00780E27">
      <w:pPr>
        <w:pStyle w:val="ListParagraph"/>
        <w:numPr>
          <w:ilvl w:val="0"/>
          <w:numId w:val="56"/>
        </w:numPr>
        <w:spacing w:after="0" w:line="360" w:lineRule="auto"/>
        <w:ind w:left="0" w:firstLine="709"/>
        <w:jc w:val="both"/>
        <w:rPr>
          <w:rFonts w:ascii="GHEA Grapalat" w:hAnsi="GHEA Grapalat" w:cs="Calibri"/>
          <w:i/>
          <w:iCs/>
          <w:sz w:val="24"/>
          <w:szCs w:val="24"/>
        </w:rPr>
      </w:pPr>
      <w:r w:rsidRPr="00EA6381">
        <w:rPr>
          <w:rFonts w:ascii="GHEA Grapalat" w:hAnsi="GHEA Grapalat" w:cs="Calibri"/>
          <w:sz w:val="24"/>
          <w:szCs w:val="24"/>
        </w:rPr>
        <w:t>ՇՄՆ</w:t>
      </w:r>
      <w:r w:rsidR="009E3439">
        <w:rPr>
          <w:rFonts w:ascii="GHEA Grapalat" w:hAnsi="GHEA Grapalat" w:cs="Calibri"/>
          <w:sz w:val="24"/>
          <w:szCs w:val="24"/>
        </w:rPr>
        <w:t>-ի</w:t>
      </w:r>
      <w:r w:rsidRPr="00EA6381">
        <w:rPr>
          <w:rFonts w:ascii="GHEA Grapalat" w:hAnsi="GHEA Grapalat" w:cs="Calibri"/>
          <w:sz w:val="24"/>
          <w:szCs w:val="24"/>
        </w:rPr>
        <w:t xml:space="preserve"> կողմից տրամադրված ջրօգտագործման թույլտվությունների տվյալների համաձայն</w:t>
      </w:r>
      <w:r w:rsidR="00502786" w:rsidRPr="00EA6381">
        <w:rPr>
          <w:rFonts w:ascii="GHEA Grapalat" w:hAnsi="GHEA Grapalat" w:cs="Calibri"/>
          <w:sz w:val="24"/>
          <w:szCs w:val="24"/>
        </w:rPr>
        <w:t>՝</w:t>
      </w:r>
      <w:r w:rsidRPr="00EA6381">
        <w:rPr>
          <w:rFonts w:ascii="GHEA Grapalat" w:hAnsi="GHEA Grapalat" w:cs="Calibri"/>
          <w:sz w:val="24"/>
          <w:szCs w:val="24"/>
        </w:rPr>
        <w:t xml:space="preserve"> ստորերկրյա ջրառն ըստ ոլորտների իրականացվել է </w:t>
      </w:r>
      <w:r w:rsidR="00665A4A" w:rsidRPr="00EA6381">
        <w:rPr>
          <w:rFonts w:ascii="GHEA Grapalat" w:hAnsi="GHEA Grapalat" w:cs="Calibri"/>
          <w:sz w:val="24"/>
          <w:szCs w:val="24"/>
        </w:rPr>
        <w:t>արդյունաբերության</w:t>
      </w:r>
      <w:r w:rsidRPr="00EA6381">
        <w:rPr>
          <w:rFonts w:ascii="GHEA Grapalat" w:hAnsi="GHEA Grapalat" w:cs="Calibri"/>
          <w:sz w:val="24"/>
          <w:szCs w:val="24"/>
        </w:rPr>
        <w:t>, խմելու-</w:t>
      </w:r>
      <w:r w:rsidR="006E441F" w:rsidRPr="00EA6381">
        <w:rPr>
          <w:rFonts w:ascii="GHEA Grapalat" w:hAnsi="GHEA Grapalat" w:cs="Calibri"/>
          <w:sz w:val="24"/>
          <w:szCs w:val="24"/>
        </w:rPr>
        <w:t>կենցաղային</w:t>
      </w:r>
      <w:r w:rsidRPr="00EA6381">
        <w:rPr>
          <w:rFonts w:ascii="GHEA Grapalat" w:hAnsi="GHEA Grapalat" w:cs="Calibri"/>
          <w:sz w:val="24"/>
          <w:szCs w:val="24"/>
        </w:rPr>
        <w:t>, ոռոգման, հիդրոէներգետիկ և ձկնաբուծության նպատակներով</w:t>
      </w:r>
      <w:r w:rsidR="0096124C">
        <w:rPr>
          <w:rFonts w:ascii="GHEA Grapalat" w:hAnsi="GHEA Grapalat" w:cs="Calibri"/>
          <w:sz w:val="24"/>
          <w:szCs w:val="24"/>
        </w:rPr>
        <w:t xml:space="preserve"> </w:t>
      </w:r>
      <w:r w:rsidR="0096124C" w:rsidRPr="0076032F">
        <w:rPr>
          <w:rFonts w:ascii="GHEA Grapalat" w:hAnsi="GHEA Grapalat" w:cs="Calibri"/>
          <w:sz w:val="24"/>
          <w:szCs w:val="24"/>
        </w:rPr>
        <w:t xml:space="preserve">(տես՝ </w:t>
      </w:r>
      <w:r w:rsidR="0096124C">
        <w:rPr>
          <w:rFonts w:ascii="GHEA Grapalat" w:hAnsi="GHEA Grapalat" w:cs="Calibri"/>
          <w:sz w:val="24"/>
          <w:szCs w:val="24"/>
        </w:rPr>
        <w:t>ա</w:t>
      </w:r>
      <w:r w:rsidR="0096124C" w:rsidRPr="0076032F">
        <w:rPr>
          <w:rFonts w:ascii="GHEA Grapalat" w:hAnsi="GHEA Grapalat" w:cs="Calibri"/>
          <w:sz w:val="24"/>
          <w:szCs w:val="24"/>
        </w:rPr>
        <w:t>ղյուսակ 12</w:t>
      </w:r>
      <w:r w:rsidR="0096124C" w:rsidRPr="0076032F">
        <w:rPr>
          <w:rFonts w:ascii="Cambria Math" w:eastAsia="MS Mincho" w:hAnsi="Cambria Math" w:cs="Cambria Math"/>
          <w:sz w:val="24"/>
          <w:szCs w:val="24"/>
        </w:rPr>
        <w:t>․</w:t>
      </w:r>
      <w:r w:rsidR="0096124C">
        <w:rPr>
          <w:rFonts w:ascii="GHEA Grapalat" w:hAnsi="GHEA Grapalat" w:cs="Calibri"/>
          <w:sz w:val="24"/>
          <w:szCs w:val="24"/>
        </w:rPr>
        <w:t>4</w:t>
      </w:r>
      <w:r w:rsidR="0096124C" w:rsidRPr="0076032F">
        <w:rPr>
          <w:rFonts w:ascii="GHEA Grapalat" w:hAnsi="GHEA Grapalat" w:cs="Calibri"/>
          <w:sz w:val="24"/>
          <w:szCs w:val="24"/>
        </w:rPr>
        <w:t>)</w:t>
      </w:r>
      <w:r w:rsidR="00BA077F" w:rsidRPr="00EA6381">
        <w:rPr>
          <w:rFonts w:ascii="GHEA Grapalat" w:hAnsi="GHEA Grapalat" w:cs="Calibri"/>
          <w:sz w:val="24"/>
          <w:szCs w:val="24"/>
        </w:rPr>
        <w:t>:</w:t>
      </w:r>
      <w:r w:rsidRPr="00EA6381">
        <w:rPr>
          <w:rFonts w:ascii="GHEA Grapalat" w:hAnsi="GHEA Grapalat" w:cs="Calibri"/>
          <w:sz w:val="24"/>
          <w:szCs w:val="24"/>
        </w:rPr>
        <w:t xml:space="preserve"> </w:t>
      </w:r>
      <w:bookmarkStart w:id="316" w:name="_Toc174136304"/>
    </w:p>
    <w:p w14:paraId="49A3767F" w14:textId="75372687" w:rsidR="00DC1DEF" w:rsidRPr="00F8779F" w:rsidRDefault="00DC1DEF" w:rsidP="00EA6381">
      <w:pPr>
        <w:spacing w:line="360" w:lineRule="auto"/>
        <w:jc w:val="both"/>
        <w:rPr>
          <w:rFonts w:ascii="GHEA Grapalat" w:hAnsi="GHEA Grapalat" w:cs="Calibri"/>
          <w:b/>
          <w:iCs/>
          <w:lang w:val="hy-AM"/>
        </w:rPr>
      </w:pPr>
      <w:r w:rsidRPr="00F8779F">
        <w:rPr>
          <w:rFonts w:ascii="GHEA Grapalat" w:hAnsi="GHEA Grapalat" w:cs="Calibri"/>
          <w:b/>
          <w:iCs/>
          <w:lang w:val="hy-AM"/>
        </w:rPr>
        <w:t>Աղյուսակ 12</w:t>
      </w:r>
      <w:r w:rsidRPr="00F8779F">
        <w:rPr>
          <w:rFonts w:ascii="Cambria Math" w:eastAsia="MS Mincho" w:hAnsi="Cambria Math" w:cs="Cambria Math"/>
          <w:b/>
          <w:iCs/>
          <w:lang w:val="hy-AM"/>
        </w:rPr>
        <w:t>․</w:t>
      </w:r>
      <w:r w:rsidRPr="00EA6381">
        <w:rPr>
          <w:rFonts w:ascii="GHEA Grapalat" w:hAnsi="GHEA Grapalat" w:cs="Calibri"/>
          <w:b/>
          <w:iCs/>
        </w:rPr>
        <w:fldChar w:fldCharType="begin"/>
      </w:r>
      <w:r w:rsidRPr="00F8779F">
        <w:rPr>
          <w:rFonts w:ascii="GHEA Grapalat" w:hAnsi="GHEA Grapalat" w:cs="Calibri"/>
          <w:b/>
          <w:iCs/>
          <w:lang w:val="hy-AM"/>
        </w:rPr>
        <w:instrText xml:space="preserve"> SEQ Աղյուսակ_12</w:instrText>
      </w:r>
      <w:r w:rsidRPr="00F8779F">
        <w:rPr>
          <w:rFonts w:ascii="Cambria Math" w:eastAsia="MS Mincho" w:hAnsi="Cambria Math" w:cs="Cambria Math"/>
          <w:b/>
          <w:iCs/>
          <w:lang w:val="hy-AM"/>
        </w:rPr>
        <w:instrText>․</w:instrText>
      </w:r>
      <w:r w:rsidRPr="00F8779F">
        <w:rPr>
          <w:rFonts w:ascii="GHEA Grapalat" w:hAnsi="GHEA Grapalat" w:cs="Calibri"/>
          <w:b/>
          <w:iCs/>
          <w:lang w:val="hy-AM"/>
        </w:rPr>
        <w:instrText xml:space="preserve"> \* ARABIC </w:instrText>
      </w:r>
      <w:r w:rsidRPr="00EA6381">
        <w:rPr>
          <w:rFonts w:ascii="GHEA Grapalat" w:hAnsi="GHEA Grapalat" w:cs="Calibri"/>
          <w:b/>
          <w:iCs/>
        </w:rPr>
        <w:fldChar w:fldCharType="separate"/>
      </w:r>
      <w:r w:rsidR="0074284F" w:rsidRPr="00F8779F">
        <w:rPr>
          <w:rFonts w:ascii="GHEA Grapalat" w:hAnsi="GHEA Grapalat" w:cs="Calibri"/>
          <w:b/>
          <w:iCs/>
          <w:noProof/>
          <w:lang w:val="hy-AM"/>
        </w:rPr>
        <w:t>4</w:t>
      </w:r>
      <w:r w:rsidRPr="00EA6381">
        <w:rPr>
          <w:rFonts w:ascii="GHEA Grapalat" w:hAnsi="GHEA Grapalat" w:cs="Calibri"/>
          <w:b/>
          <w:iCs/>
        </w:rPr>
        <w:fldChar w:fldCharType="end"/>
      </w:r>
      <w:r w:rsidRPr="00F8779F">
        <w:rPr>
          <w:rFonts w:ascii="Cambria Math" w:eastAsia="MS Mincho" w:hAnsi="Cambria Math" w:cs="Cambria Math"/>
          <w:b/>
          <w:iCs/>
          <w:lang w:val="hy-AM"/>
        </w:rPr>
        <w:t>․</w:t>
      </w:r>
      <w:r w:rsidRPr="00F8779F">
        <w:rPr>
          <w:rFonts w:ascii="GHEA Grapalat" w:hAnsi="GHEA Grapalat" w:cs="Calibri"/>
          <w:b/>
          <w:iCs/>
          <w:lang w:val="hy-AM"/>
        </w:rPr>
        <w:t>Հարավային ՋԿՏ-ի տարեկան ստորերկրյա ջրառն ըստ ոլորտների, մլն. մ</w:t>
      </w:r>
      <w:r w:rsidRPr="00F8779F">
        <w:rPr>
          <w:rFonts w:ascii="GHEA Grapalat" w:hAnsi="GHEA Grapalat" w:cs="Calibri"/>
          <w:b/>
          <w:iCs/>
          <w:vertAlign w:val="superscript"/>
          <w:lang w:val="hy-AM"/>
        </w:rPr>
        <w:t>3</w:t>
      </w:r>
      <w:r w:rsidRPr="00F8779F">
        <w:rPr>
          <w:rFonts w:ascii="GHEA Grapalat" w:hAnsi="GHEA Grapalat" w:cs="Calibri"/>
          <w:b/>
          <w:iCs/>
          <w:lang w:val="hy-AM"/>
        </w:rPr>
        <w:t>՝ 2024թ. հունվարի  դրությամբ</w:t>
      </w:r>
      <w:bookmarkEnd w:id="316"/>
    </w:p>
    <w:tbl>
      <w:tblPr>
        <w:tblW w:w="1059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2EAF1"/>
        <w:tblLayout w:type="fixed"/>
        <w:tblLook w:val="00A0" w:firstRow="1" w:lastRow="0" w:firstColumn="1" w:lastColumn="0" w:noHBand="0" w:noVBand="0"/>
      </w:tblPr>
      <w:tblGrid>
        <w:gridCol w:w="1687"/>
        <w:gridCol w:w="1440"/>
        <w:gridCol w:w="1440"/>
        <w:gridCol w:w="1080"/>
        <w:gridCol w:w="1260"/>
        <w:gridCol w:w="1170"/>
        <w:gridCol w:w="1440"/>
        <w:gridCol w:w="1080"/>
      </w:tblGrid>
      <w:tr w:rsidR="00426F86" w:rsidRPr="00EA6381" w14:paraId="15F5D417" w14:textId="77777777" w:rsidTr="00260A90">
        <w:trPr>
          <w:trHeight w:val="356"/>
          <w:tblHeader/>
        </w:trPr>
        <w:tc>
          <w:tcPr>
            <w:tcW w:w="1687" w:type="dxa"/>
            <w:vMerge w:val="restart"/>
            <w:shd w:val="clear" w:color="auto" w:fill="002F6C"/>
            <w:vAlign w:val="center"/>
            <w:hideMark/>
          </w:tcPr>
          <w:p w14:paraId="1D69975A" w14:textId="77777777" w:rsidR="0047559E" w:rsidRPr="00EA6381" w:rsidRDefault="0047559E" w:rsidP="009325F8">
            <w:pPr>
              <w:jc w:val="center"/>
              <w:rPr>
                <w:rFonts w:ascii="GHEA Grapalat" w:hAnsi="GHEA Grapalat" w:cs="Calibri"/>
                <w:b/>
                <w:bCs/>
                <w:sz w:val="20"/>
                <w:szCs w:val="20"/>
              </w:rPr>
            </w:pPr>
            <w:r w:rsidRPr="00EA6381">
              <w:rPr>
                <w:rFonts w:ascii="GHEA Grapalat" w:hAnsi="GHEA Grapalat" w:cs="Calibri"/>
                <w:b/>
                <w:bCs/>
                <w:sz w:val="20"/>
                <w:szCs w:val="20"/>
              </w:rPr>
              <w:t>Գետավազան</w:t>
            </w:r>
          </w:p>
        </w:tc>
        <w:tc>
          <w:tcPr>
            <w:tcW w:w="1440" w:type="dxa"/>
            <w:vMerge w:val="restart"/>
            <w:shd w:val="clear" w:color="auto" w:fill="002F6C"/>
            <w:vAlign w:val="center"/>
            <w:hideMark/>
          </w:tcPr>
          <w:p w14:paraId="76E02325" w14:textId="77777777" w:rsidR="0047559E" w:rsidRPr="00EA6381" w:rsidRDefault="0047559E" w:rsidP="009325F8">
            <w:pPr>
              <w:jc w:val="center"/>
              <w:rPr>
                <w:rFonts w:ascii="GHEA Grapalat" w:hAnsi="GHEA Grapalat" w:cs="Calibri"/>
                <w:b/>
                <w:bCs/>
                <w:sz w:val="20"/>
                <w:szCs w:val="20"/>
              </w:rPr>
            </w:pPr>
            <w:r w:rsidRPr="00EA6381">
              <w:rPr>
                <w:rFonts w:ascii="GHEA Grapalat" w:hAnsi="GHEA Grapalat" w:cs="Calibri"/>
                <w:b/>
                <w:bCs/>
                <w:sz w:val="20"/>
                <w:szCs w:val="20"/>
              </w:rPr>
              <w:t>Ընդամենը</w:t>
            </w:r>
          </w:p>
          <w:p w14:paraId="0FB13F46" w14:textId="77777777" w:rsidR="0047559E" w:rsidRPr="00EA6381" w:rsidRDefault="0047559E" w:rsidP="009325F8">
            <w:pPr>
              <w:jc w:val="center"/>
              <w:rPr>
                <w:rFonts w:ascii="GHEA Grapalat" w:hAnsi="GHEA Grapalat" w:cs="Calibri"/>
                <w:b/>
                <w:bCs/>
                <w:sz w:val="20"/>
                <w:szCs w:val="20"/>
              </w:rPr>
            </w:pPr>
            <w:r w:rsidRPr="00EA6381">
              <w:rPr>
                <w:rFonts w:ascii="GHEA Grapalat" w:hAnsi="GHEA Grapalat" w:cs="Calibri"/>
                <w:b/>
                <w:bCs/>
                <w:sz w:val="20"/>
                <w:szCs w:val="20"/>
              </w:rPr>
              <w:t>ջրառը</w:t>
            </w:r>
          </w:p>
        </w:tc>
        <w:tc>
          <w:tcPr>
            <w:tcW w:w="7470" w:type="dxa"/>
            <w:gridSpan w:val="6"/>
            <w:shd w:val="clear" w:color="auto" w:fill="002F6C"/>
            <w:vAlign w:val="center"/>
            <w:hideMark/>
          </w:tcPr>
          <w:p w14:paraId="1DD52B96" w14:textId="77777777" w:rsidR="0047559E" w:rsidRPr="00EA6381" w:rsidRDefault="0047559E" w:rsidP="009325F8">
            <w:pPr>
              <w:jc w:val="center"/>
              <w:rPr>
                <w:rFonts w:ascii="GHEA Grapalat" w:hAnsi="GHEA Grapalat" w:cs="Calibri"/>
                <w:b/>
                <w:bCs/>
                <w:sz w:val="20"/>
                <w:szCs w:val="20"/>
              </w:rPr>
            </w:pPr>
            <w:r w:rsidRPr="00EA6381">
              <w:rPr>
                <w:rFonts w:ascii="GHEA Grapalat" w:hAnsi="GHEA Grapalat" w:cs="Calibri"/>
                <w:b/>
                <w:bCs/>
                <w:sz w:val="20"/>
                <w:szCs w:val="20"/>
              </w:rPr>
              <w:t>Ջրօգտագործումն ըստ ոլորտների</w:t>
            </w:r>
          </w:p>
        </w:tc>
      </w:tr>
      <w:tr w:rsidR="00426F86" w:rsidRPr="00EA6381" w14:paraId="3751CC37" w14:textId="77777777" w:rsidTr="00260A90">
        <w:trPr>
          <w:trHeight w:val="148"/>
          <w:tblHeader/>
        </w:trPr>
        <w:tc>
          <w:tcPr>
            <w:tcW w:w="1687" w:type="dxa"/>
            <w:vMerge/>
            <w:shd w:val="clear" w:color="auto" w:fill="auto"/>
            <w:vAlign w:val="center"/>
            <w:hideMark/>
          </w:tcPr>
          <w:p w14:paraId="12D62B7C" w14:textId="77777777" w:rsidR="0047559E" w:rsidRPr="00EA6381" w:rsidRDefault="0047559E" w:rsidP="009325F8">
            <w:pPr>
              <w:rPr>
                <w:rFonts w:ascii="GHEA Grapalat" w:hAnsi="GHEA Grapalat" w:cs="Calibri"/>
                <w:sz w:val="20"/>
                <w:szCs w:val="20"/>
              </w:rPr>
            </w:pPr>
          </w:p>
        </w:tc>
        <w:tc>
          <w:tcPr>
            <w:tcW w:w="1440" w:type="dxa"/>
            <w:vMerge/>
            <w:shd w:val="clear" w:color="auto" w:fill="auto"/>
            <w:vAlign w:val="center"/>
            <w:hideMark/>
          </w:tcPr>
          <w:p w14:paraId="3D4EDF35" w14:textId="77777777" w:rsidR="0047559E" w:rsidRPr="00EA6381" w:rsidRDefault="0047559E" w:rsidP="009325F8">
            <w:pPr>
              <w:rPr>
                <w:rFonts w:ascii="GHEA Grapalat" w:hAnsi="GHEA Grapalat" w:cs="Calibri"/>
                <w:sz w:val="20"/>
                <w:szCs w:val="20"/>
              </w:rPr>
            </w:pPr>
          </w:p>
        </w:tc>
        <w:tc>
          <w:tcPr>
            <w:tcW w:w="1440" w:type="dxa"/>
            <w:shd w:val="clear" w:color="auto" w:fill="DAE9F7" w:themeFill="text2" w:themeFillTint="1A"/>
            <w:vAlign w:val="center"/>
            <w:hideMark/>
          </w:tcPr>
          <w:p w14:paraId="15D5BFB6" w14:textId="77777777" w:rsidR="0047559E" w:rsidRPr="00EA6381" w:rsidRDefault="0047559E" w:rsidP="009325F8">
            <w:pPr>
              <w:jc w:val="center"/>
              <w:rPr>
                <w:rFonts w:ascii="GHEA Grapalat" w:hAnsi="GHEA Grapalat" w:cs="Calibri"/>
                <w:sz w:val="20"/>
                <w:szCs w:val="20"/>
              </w:rPr>
            </w:pPr>
            <w:r w:rsidRPr="00EA6381">
              <w:rPr>
                <w:rFonts w:ascii="GHEA Grapalat" w:hAnsi="GHEA Grapalat" w:cs="Calibri"/>
                <w:sz w:val="20"/>
                <w:szCs w:val="20"/>
              </w:rPr>
              <w:t>Խմելու- կենցաղային</w:t>
            </w:r>
          </w:p>
        </w:tc>
        <w:tc>
          <w:tcPr>
            <w:tcW w:w="1080" w:type="dxa"/>
            <w:shd w:val="clear" w:color="auto" w:fill="DAE9F7" w:themeFill="text2" w:themeFillTint="1A"/>
            <w:vAlign w:val="center"/>
            <w:hideMark/>
          </w:tcPr>
          <w:p w14:paraId="44285939" w14:textId="77777777" w:rsidR="0047559E" w:rsidRPr="00EA6381" w:rsidRDefault="0047559E" w:rsidP="009325F8">
            <w:pPr>
              <w:jc w:val="center"/>
              <w:rPr>
                <w:rFonts w:ascii="GHEA Grapalat" w:hAnsi="GHEA Grapalat" w:cs="Calibri"/>
                <w:sz w:val="20"/>
                <w:szCs w:val="20"/>
              </w:rPr>
            </w:pPr>
            <w:r w:rsidRPr="00EA6381">
              <w:rPr>
                <w:rFonts w:ascii="GHEA Grapalat" w:hAnsi="GHEA Grapalat" w:cs="Calibri"/>
                <w:sz w:val="20"/>
                <w:szCs w:val="20"/>
              </w:rPr>
              <w:t>Ոռոգում</w:t>
            </w:r>
          </w:p>
        </w:tc>
        <w:tc>
          <w:tcPr>
            <w:tcW w:w="1260" w:type="dxa"/>
            <w:shd w:val="clear" w:color="auto" w:fill="DAE9F7" w:themeFill="text2" w:themeFillTint="1A"/>
            <w:vAlign w:val="center"/>
            <w:hideMark/>
          </w:tcPr>
          <w:p w14:paraId="5AF3AAB5" w14:textId="77777777" w:rsidR="0047559E" w:rsidRPr="00EA6381" w:rsidRDefault="0047559E" w:rsidP="009325F8">
            <w:pPr>
              <w:jc w:val="center"/>
              <w:rPr>
                <w:rFonts w:ascii="GHEA Grapalat" w:hAnsi="GHEA Grapalat" w:cs="Calibri"/>
                <w:sz w:val="20"/>
                <w:szCs w:val="20"/>
              </w:rPr>
            </w:pPr>
            <w:r w:rsidRPr="00EA6381">
              <w:rPr>
                <w:rFonts w:ascii="GHEA Grapalat" w:hAnsi="GHEA Grapalat" w:cs="Calibri"/>
                <w:sz w:val="20"/>
                <w:szCs w:val="20"/>
              </w:rPr>
              <w:t>Արդյունա-բերություն</w:t>
            </w:r>
          </w:p>
        </w:tc>
        <w:tc>
          <w:tcPr>
            <w:tcW w:w="1170" w:type="dxa"/>
            <w:shd w:val="clear" w:color="auto" w:fill="DAE9F7" w:themeFill="text2" w:themeFillTint="1A"/>
            <w:vAlign w:val="center"/>
            <w:hideMark/>
          </w:tcPr>
          <w:p w14:paraId="50E8DB23" w14:textId="77777777" w:rsidR="0047559E" w:rsidRPr="00EA6381" w:rsidRDefault="0047559E" w:rsidP="009325F8">
            <w:pPr>
              <w:jc w:val="center"/>
              <w:rPr>
                <w:rFonts w:ascii="GHEA Grapalat" w:hAnsi="GHEA Grapalat" w:cs="Calibri"/>
                <w:sz w:val="20"/>
                <w:szCs w:val="20"/>
              </w:rPr>
            </w:pPr>
            <w:r w:rsidRPr="00EA6381">
              <w:rPr>
                <w:rFonts w:ascii="GHEA Grapalat" w:hAnsi="GHEA Grapalat" w:cs="Calibri"/>
                <w:sz w:val="20"/>
                <w:szCs w:val="20"/>
              </w:rPr>
              <w:t>Ձկնաբու-ծություն</w:t>
            </w:r>
          </w:p>
        </w:tc>
        <w:tc>
          <w:tcPr>
            <w:tcW w:w="1440" w:type="dxa"/>
            <w:shd w:val="clear" w:color="auto" w:fill="DAE9F7" w:themeFill="text2" w:themeFillTint="1A"/>
            <w:vAlign w:val="center"/>
            <w:hideMark/>
          </w:tcPr>
          <w:p w14:paraId="102BB173" w14:textId="77777777" w:rsidR="0047559E" w:rsidRPr="00EA6381" w:rsidRDefault="0047559E" w:rsidP="009325F8">
            <w:pPr>
              <w:jc w:val="center"/>
              <w:rPr>
                <w:rFonts w:ascii="GHEA Grapalat" w:hAnsi="GHEA Grapalat" w:cs="Calibri"/>
                <w:sz w:val="20"/>
                <w:szCs w:val="20"/>
              </w:rPr>
            </w:pPr>
            <w:r w:rsidRPr="00EA6381">
              <w:rPr>
                <w:rFonts w:ascii="GHEA Grapalat" w:hAnsi="GHEA Grapalat" w:cs="Calibri"/>
                <w:sz w:val="20"/>
                <w:szCs w:val="20"/>
              </w:rPr>
              <w:t>Հիդրո-էներգետիկա*</w:t>
            </w:r>
          </w:p>
        </w:tc>
        <w:tc>
          <w:tcPr>
            <w:tcW w:w="1080" w:type="dxa"/>
            <w:shd w:val="clear" w:color="auto" w:fill="DAE9F7" w:themeFill="text2" w:themeFillTint="1A"/>
            <w:vAlign w:val="center"/>
            <w:hideMark/>
          </w:tcPr>
          <w:p w14:paraId="7743332F" w14:textId="77777777" w:rsidR="0047559E" w:rsidRPr="00EA6381" w:rsidRDefault="0047559E" w:rsidP="009325F8">
            <w:pPr>
              <w:jc w:val="center"/>
              <w:rPr>
                <w:rFonts w:ascii="GHEA Grapalat" w:hAnsi="GHEA Grapalat" w:cs="Calibri"/>
                <w:sz w:val="20"/>
                <w:szCs w:val="20"/>
              </w:rPr>
            </w:pPr>
            <w:r w:rsidRPr="00EA6381">
              <w:rPr>
                <w:rFonts w:ascii="GHEA Grapalat" w:hAnsi="GHEA Grapalat" w:cs="Calibri"/>
                <w:sz w:val="20"/>
                <w:szCs w:val="20"/>
              </w:rPr>
              <w:t>Ջրար-</w:t>
            </w:r>
          </w:p>
          <w:p w14:paraId="680F8AEE" w14:textId="77777777" w:rsidR="0047559E" w:rsidRPr="00EA6381" w:rsidRDefault="0047559E" w:rsidP="009325F8">
            <w:pPr>
              <w:jc w:val="center"/>
              <w:rPr>
                <w:rFonts w:ascii="GHEA Grapalat" w:hAnsi="GHEA Grapalat" w:cs="Calibri"/>
                <w:sz w:val="20"/>
                <w:szCs w:val="20"/>
              </w:rPr>
            </w:pPr>
            <w:r w:rsidRPr="00EA6381">
              <w:rPr>
                <w:rFonts w:ascii="GHEA Grapalat" w:hAnsi="GHEA Grapalat" w:cs="Calibri"/>
                <w:sz w:val="20"/>
                <w:szCs w:val="20"/>
              </w:rPr>
              <w:t>բիացում</w:t>
            </w:r>
          </w:p>
        </w:tc>
      </w:tr>
      <w:tr w:rsidR="00426F86" w:rsidRPr="00EA6381" w14:paraId="104128A7" w14:textId="77777777" w:rsidTr="00502786">
        <w:trPr>
          <w:trHeight w:val="148"/>
        </w:trPr>
        <w:tc>
          <w:tcPr>
            <w:tcW w:w="1687" w:type="dxa"/>
            <w:shd w:val="clear" w:color="auto" w:fill="auto"/>
            <w:vAlign w:val="center"/>
            <w:hideMark/>
          </w:tcPr>
          <w:p w14:paraId="58142834" w14:textId="77777777" w:rsidR="0047559E" w:rsidRPr="00EA6381" w:rsidRDefault="0047559E" w:rsidP="009325F8">
            <w:pPr>
              <w:rPr>
                <w:rFonts w:ascii="GHEA Grapalat" w:hAnsi="GHEA Grapalat" w:cs="Calibri"/>
                <w:b/>
                <w:bCs/>
                <w:iCs/>
                <w:sz w:val="20"/>
                <w:szCs w:val="20"/>
              </w:rPr>
            </w:pPr>
            <w:r w:rsidRPr="00EA6381">
              <w:rPr>
                <w:rFonts w:ascii="GHEA Grapalat" w:hAnsi="GHEA Grapalat" w:cs="Calibri"/>
                <w:b/>
                <w:bCs/>
                <w:iCs/>
                <w:sz w:val="20"/>
                <w:szCs w:val="20"/>
              </w:rPr>
              <w:t>Որոտան</w:t>
            </w:r>
          </w:p>
        </w:tc>
        <w:tc>
          <w:tcPr>
            <w:tcW w:w="1440" w:type="dxa"/>
            <w:shd w:val="clear" w:color="auto" w:fill="auto"/>
            <w:vAlign w:val="center"/>
          </w:tcPr>
          <w:p w14:paraId="18574502" w14:textId="77777777" w:rsidR="0047559E" w:rsidRPr="00EA6381" w:rsidRDefault="0047559E" w:rsidP="009325F8">
            <w:pPr>
              <w:jc w:val="center"/>
              <w:rPr>
                <w:rFonts w:ascii="GHEA Grapalat" w:hAnsi="GHEA Grapalat" w:cs="Calibri"/>
                <w:iCs/>
                <w:sz w:val="20"/>
                <w:szCs w:val="20"/>
              </w:rPr>
            </w:pPr>
            <w:r w:rsidRPr="00EA6381">
              <w:rPr>
                <w:rFonts w:ascii="GHEA Grapalat" w:hAnsi="GHEA Grapalat" w:cs="Calibri"/>
                <w:iCs/>
                <w:sz w:val="20"/>
                <w:szCs w:val="20"/>
              </w:rPr>
              <w:t>39.76</w:t>
            </w:r>
          </w:p>
        </w:tc>
        <w:tc>
          <w:tcPr>
            <w:tcW w:w="1440" w:type="dxa"/>
            <w:shd w:val="clear" w:color="auto" w:fill="auto"/>
            <w:vAlign w:val="center"/>
          </w:tcPr>
          <w:p w14:paraId="66FF29B4" w14:textId="77777777" w:rsidR="0047559E" w:rsidRPr="00EA6381" w:rsidRDefault="0047559E" w:rsidP="009325F8">
            <w:pPr>
              <w:jc w:val="center"/>
              <w:rPr>
                <w:rFonts w:ascii="GHEA Grapalat" w:hAnsi="GHEA Grapalat" w:cs="Calibri"/>
                <w:iCs/>
                <w:sz w:val="20"/>
                <w:szCs w:val="20"/>
              </w:rPr>
            </w:pPr>
            <w:r w:rsidRPr="00EA6381">
              <w:rPr>
                <w:rFonts w:ascii="GHEA Grapalat" w:hAnsi="GHEA Grapalat" w:cs="Calibri"/>
                <w:iCs/>
                <w:sz w:val="20"/>
                <w:szCs w:val="20"/>
              </w:rPr>
              <w:t>27.51</w:t>
            </w:r>
          </w:p>
        </w:tc>
        <w:tc>
          <w:tcPr>
            <w:tcW w:w="1080" w:type="dxa"/>
            <w:shd w:val="clear" w:color="auto" w:fill="auto"/>
            <w:vAlign w:val="center"/>
          </w:tcPr>
          <w:p w14:paraId="65EFBF45" w14:textId="77777777" w:rsidR="0047559E" w:rsidRPr="00EA6381" w:rsidRDefault="0047559E" w:rsidP="009325F8">
            <w:pPr>
              <w:jc w:val="center"/>
              <w:rPr>
                <w:rFonts w:ascii="GHEA Grapalat" w:hAnsi="GHEA Grapalat" w:cs="Calibri"/>
                <w:iCs/>
                <w:sz w:val="20"/>
                <w:szCs w:val="20"/>
              </w:rPr>
            </w:pPr>
            <w:r w:rsidRPr="00EA6381">
              <w:rPr>
                <w:rFonts w:ascii="GHEA Grapalat" w:hAnsi="GHEA Grapalat" w:cs="Calibri"/>
                <w:iCs/>
                <w:sz w:val="20"/>
                <w:szCs w:val="20"/>
              </w:rPr>
              <w:t>3.68</w:t>
            </w:r>
          </w:p>
        </w:tc>
        <w:tc>
          <w:tcPr>
            <w:tcW w:w="1260" w:type="dxa"/>
            <w:shd w:val="clear" w:color="auto" w:fill="auto"/>
            <w:vAlign w:val="center"/>
          </w:tcPr>
          <w:p w14:paraId="3989B4F3" w14:textId="77777777" w:rsidR="0047559E" w:rsidRPr="00EA6381" w:rsidRDefault="0047559E" w:rsidP="009325F8">
            <w:pPr>
              <w:jc w:val="center"/>
              <w:rPr>
                <w:rFonts w:ascii="GHEA Grapalat" w:hAnsi="GHEA Grapalat" w:cs="Calibri"/>
                <w:iCs/>
                <w:sz w:val="20"/>
                <w:szCs w:val="20"/>
              </w:rPr>
            </w:pPr>
            <w:r w:rsidRPr="00EA6381">
              <w:rPr>
                <w:rFonts w:ascii="GHEA Grapalat" w:hAnsi="GHEA Grapalat" w:cs="Calibri"/>
                <w:iCs/>
                <w:sz w:val="20"/>
                <w:szCs w:val="20"/>
              </w:rPr>
              <w:t>0.02</w:t>
            </w:r>
          </w:p>
        </w:tc>
        <w:tc>
          <w:tcPr>
            <w:tcW w:w="1170" w:type="dxa"/>
            <w:shd w:val="clear" w:color="auto" w:fill="auto"/>
            <w:vAlign w:val="center"/>
          </w:tcPr>
          <w:p w14:paraId="72EFA3EB" w14:textId="77777777" w:rsidR="0047559E" w:rsidRPr="00EA6381" w:rsidRDefault="0047559E" w:rsidP="009325F8">
            <w:pPr>
              <w:jc w:val="center"/>
              <w:rPr>
                <w:rFonts w:ascii="GHEA Grapalat" w:hAnsi="GHEA Grapalat" w:cs="Calibri"/>
                <w:iCs/>
                <w:sz w:val="20"/>
                <w:szCs w:val="20"/>
              </w:rPr>
            </w:pPr>
            <w:r w:rsidRPr="00EA6381">
              <w:rPr>
                <w:rFonts w:ascii="GHEA Grapalat" w:hAnsi="GHEA Grapalat" w:cs="Calibri"/>
                <w:iCs/>
                <w:sz w:val="20"/>
                <w:szCs w:val="20"/>
              </w:rPr>
              <w:t>4.02</w:t>
            </w:r>
          </w:p>
        </w:tc>
        <w:tc>
          <w:tcPr>
            <w:tcW w:w="1440" w:type="dxa"/>
            <w:shd w:val="clear" w:color="auto" w:fill="auto"/>
            <w:vAlign w:val="center"/>
          </w:tcPr>
          <w:p w14:paraId="6E705FCF" w14:textId="77777777" w:rsidR="0047559E" w:rsidRPr="00EA6381" w:rsidRDefault="0047559E" w:rsidP="009325F8">
            <w:pPr>
              <w:jc w:val="center"/>
              <w:rPr>
                <w:rFonts w:ascii="GHEA Grapalat" w:hAnsi="GHEA Grapalat" w:cs="Calibri"/>
                <w:iCs/>
                <w:sz w:val="20"/>
                <w:szCs w:val="20"/>
              </w:rPr>
            </w:pPr>
            <w:r w:rsidRPr="00EA6381">
              <w:rPr>
                <w:rFonts w:ascii="GHEA Grapalat" w:hAnsi="GHEA Grapalat" w:cs="Calibri"/>
                <w:iCs/>
                <w:sz w:val="20"/>
                <w:szCs w:val="20"/>
              </w:rPr>
              <w:t>4.45</w:t>
            </w:r>
          </w:p>
        </w:tc>
        <w:tc>
          <w:tcPr>
            <w:tcW w:w="1080" w:type="dxa"/>
            <w:shd w:val="clear" w:color="auto" w:fill="auto"/>
            <w:vAlign w:val="center"/>
          </w:tcPr>
          <w:p w14:paraId="681888B3" w14:textId="77777777" w:rsidR="0047559E" w:rsidRPr="00EA6381" w:rsidRDefault="0047559E" w:rsidP="009325F8">
            <w:pPr>
              <w:jc w:val="center"/>
              <w:rPr>
                <w:rFonts w:ascii="GHEA Grapalat" w:hAnsi="GHEA Grapalat" w:cs="Calibri"/>
                <w:iCs/>
                <w:sz w:val="20"/>
                <w:szCs w:val="20"/>
              </w:rPr>
            </w:pPr>
            <w:r w:rsidRPr="00EA6381">
              <w:rPr>
                <w:rFonts w:ascii="GHEA Grapalat" w:hAnsi="GHEA Grapalat" w:cs="Calibri"/>
                <w:iCs/>
                <w:sz w:val="20"/>
                <w:szCs w:val="20"/>
              </w:rPr>
              <w:t>0.07</w:t>
            </w:r>
          </w:p>
        </w:tc>
      </w:tr>
      <w:tr w:rsidR="00426F86" w:rsidRPr="00EA6381" w14:paraId="0C26F564" w14:textId="77777777" w:rsidTr="00502786">
        <w:trPr>
          <w:trHeight w:val="54"/>
        </w:trPr>
        <w:tc>
          <w:tcPr>
            <w:tcW w:w="1687" w:type="dxa"/>
            <w:shd w:val="clear" w:color="auto" w:fill="auto"/>
            <w:vAlign w:val="center"/>
            <w:hideMark/>
          </w:tcPr>
          <w:p w14:paraId="2EC1382E" w14:textId="77777777" w:rsidR="0047559E" w:rsidRPr="00EA6381" w:rsidRDefault="0047559E" w:rsidP="009325F8">
            <w:pPr>
              <w:rPr>
                <w:rFonts w:ascii="GHEA Grapalat" w:hAnsi="GHEA Grapalat" w:cs="Calibri"/>
                <w:b/>
                <w:bCs/>
                <w:iCs/>
                <w:sz w:val="20"/>
                <w:szCs w:val="20"/>
              </w:rPr>
            </w:pPr>
            <w:r w:rsidRPr="00EA6381">
              <w:rPr>
                <w:rFonts w:ascii="GHEA Grapalat" w:hAnsi="GHEA Grapalat" w:cs="Calibri"/>
                <w:b/>
                <w:bCs/>
                <w:iCs/>
                <w:sz w:val="20"/>
                <w:szCs w:val="20"/>
              </w:rPr>
              <w:t>Ողջի</w:t>
            </w:r>
          </w:p>
        </w:tc>
        <w:tc>
          <w:tcPr>
            <w:tcW w:w="1440" w:type="dxa"/>
            <w:shd w:val="clear" w:color="auto" w:fill="auto"/>
            <w:vAlign w:val="center"/>
          </w:tcPr>
          <w:p w14:paraId="45950850" w14:textId="77777777" w:rsidR="0047559E" w:rsidRPr="00EA6381" w:rsidRDefault="0047559E" w:rsidP="009325F8">
            <w:pPr>
              <w:jc w:val="center"/>
              <w:rPr>
                <w:rFonts w:ascii="GHEA Grapalat" w:hAnsi="GHEA Grapalat" w:cs="Calibri"/>
                <w:iCs/>
                <w:sz w:val="20"/>
                <w:szCs w:val="20"/>
              </w:rPr>
            </w:pPr>
            <w:r w:rsidRPr="00EA6381">
              <w:rPr>
                <w:rFonts w:ascii="GHEA Grapalat" w:hAnsi="GHEA Grapalat" w:cs="Calibri"/>
                <w:iCs/>
                <w:sz w:val="20"/>
                <w:szCs w:val="20"/>
              </w:rPr>
              <w:t>6.85</w:t>
            </w:r>
          </w:p>
        </w:tc>
        <w:tc>
          <w:tcPr>
            <w:tcW w:w="1440" w:type="dxa"/>
            <w:shd w:val="clear" w:color="auto" w:fill="auto"/>
            <w:vAlign w:val="center"/>
          </w:tcPr>
          <w:p w14:paraId="016CC978" w14:textId="77777777" w:rsidR="0047559E" w:rsidRPr="00EA6381" w:rsidRDefault="0047559E" w:rsidP="009325F8">
            <w:pPr>
              <w:jc w:val="center"/>
              <w:rPr>
                <w:rFonts w:ascii="GHEA Grapalat" w:hAnsi="GHEA Grapalat" w:cs="Calibri"/>
                <w:iCs/>
                <w:sz w:val="20"/>
                <w:szCs w:val="20"/>
              </w:rPr>
            </w:pPr>
            <w:r w:rsidRPr="00EA6381">
              <w:rPr>
                <w:rFonts w:ascii="GHEA Grapalat" w:hAnsi="GHEA Grapalat" w:cs="Calibri"/>
                <w:iCs/>
                <w:sz w:val="20"/>
                <w:szCs w:val="20"/>
              </w:rPr>
              <w:t>5.42</w:t>
            </w:r>
          </w:p>
        </w:tc>
        <w:tc>
          <w:tcPr>
            <w:tcW w:w="1080" w:type="dxa"/>
            <w:shd w:val="clear" w:color="auto" w:fill="auto"/>
            <w:vAlign w:val="center"/>
          </w:tcPr>
          <w:p w14:paraId="4579C35B" w14:textId="77777777" w:rsidR="0047559E" w:rsidRPr="00EA6381" w:rsidRDefault="0047559E" w:rsidP="009325F8">
            <w:pPr>
              <w:jc w:val="center"/>
              <w:rPr>
                <w:rFonts w:ascii="GHEA Grapalat" w:hAnsi="GHEA Grapalat" w:cs="Calibri"/>
                <w:iCs/>
                <w:sz w:val="20"/>
                <w:szCs w:val="20"/>
              </w:rPr>
            </w:pPr>
            <w:r w:rsidRPr="00EA6381">
              <w:rPr>
                <w:rFonts w:ascii="GHEA Grapalat" w:hAnsi="GHEA Grapalat" w:cs="Calibri"/>
                <w:iCs/>
                <w:sz w:val="20"/>
                <w:szCs w:val="20"/>
              </w:rPr>
              <w:t>1.43</w:t>
            </w:r>
          </w:p>
        </w:tc>
        <w:tc>
          <w:tcPr>
            <w:tcW w:w="1260" w:type="dxa"/>
            <w:shd w:val="clear" w:color="auto" w:fill="auto"/>
            <w:vAlign w:val="center"/>
          </w:tcPr>
          <w:p w14:paraId="6B484DD4" w14:textId="77777777" w:rsidR="0047559E" w:rsidRPr="00EA6381" w:rsidRDefault="0047559E" w:rsidP="009325F8">
            <w:pPr>
              <w:jc w:val="center"/>
              <w:rPr>
                <w:rFonts w:ascii="GHEA Grapalat" w:hAnsi="GHEA Grapalat" w:cs="Calibri"/>
                <w:iCs/>
                <w:sz w:val="20"/>
                <w:szCs w:val="20"/>
              </w:rPr>
            </w:pPr>
            <w:r w:rsidRPr="00EA6381">
              <w:rPr>
                <w:rFonts w:ascii="GHEA Grapalat" w:hAnsi="GHEA Grapalat" w:cs="Calibri"/>
                <w:iCs/>
                <w:sz w:val="20"/>
                <w:szCs w:val="20"/>
              </w:rPr>
              <w:t>0.00</w:t>
            </w:r>
          </w:p>
        </w:tc>
        <w:tc>
          <w:tcPr>
            <w:tcW w:w="1170" w:type="dxa"/>
            <w:shd w:val="clear" w:color="auto" w:fill="auto"/>
            <w:vAlign w:val="center"/>
          </w:tcPr>
          <w:p w14:paraId="4FDEA62A" w14:textId="77777777" w:rsidR="0047559E" w:rsidRPr="00EA6381" w:rsidRDefault="0047559E" w:rsidP="009325F8">
            <w:pPr>
              <w:jc w:val="center"/>
              <w:rPr>
                <w:rFonts w:ascii="GHEA Grapalat" w:hAnsi="GHEA Grapalat" w:cs="Calibri"/>
                <w:iCs/>
                <w:sz w:val="20"/>
                <w:szCs w:val="20"/>
              </w:rPr>
            </w:pPr>
            <w:r w:rsidRPr="00EA6381">
              <w:rPr>
                <w:rFonts w:ascii="GHEA Grapalat" w:hAnsi="GHEA Grapalat" w:cs="Calibri"/>
                <w:iCs/>
                <w:sz w:val="20"/>
                <w:szCs w:val="20"/>
              </w:rPr>
              <w:t>0.00</w:t>
            </w:r>
          </w:p>
        </w:tc>
        <w:tc>
          <w:tcPr>
            <w:tcW w:w="1440" w:type="dxa"/>
            <w:shd w:val="clear" w:color="auto" w:fill="auto"/>
            <w:vAlign w:val="center"/>
          </w:tcPr>
          <w:p w14:paraId="2B9985AE" w14:textId="77777777" w:rsidR="0047559E" w:rsidRPr="00EA6381" w:rsidRDefault="0047559E" w:rsidP="009325F8">
            <w:pPr>
              <w:jc w:val="center"/>
              <w:rPr>
                <w:rFonts w:ascii="GHEA Grapalat" w:hAnsi="GHEA Grapalat" w:cs="Calibri"/>
                <w:iCs/>
                <w:sz w:val="20"/>
                <w:szCs w:val="20"/>
              </w:rPr>
            </w:pPr>
            <w:r w:rsidRPr="00EA6381">
              <w:rPr>
                <w:rFonts w:ascii="GHEA Grapalat" w:hAnsi="GHEA Grapalat" w:cs="Calibri"/>
                <w:iCs/>
                <w:sz w:val="20"/>
                <w:szCs w:val="20"/>
              </w:rPr>
              <w:t>0.00</w:t>
            </w:r>
          </w:p>
        </w:tc>
        <w:tc>
          <w:tcPr>
            <w:tcW w:w="1080" w:type="dxa"/>
            <w:shd w:val="clear" w:color="auto" w:fill="auto"/>
            <w:vAlign w:val="center"/>
          </w:tcPr>
          <w:p w14:paraId="3BAA37AF" w14:textId="77777777" w:rsidR="0047559E" w:rsidRPr="00EA6381" w:rsidRDefault="0047559E" w:rsidP="009325F8">
            <w:pPr>
              <w:jc w:val="center"/>
              <w:rPr>
                <w:rFonts w:ascii="GHEA Grapalat" w:hAnsi="GHEA Grapalat" w:cs="Calibri"/>
                <w:iCs/>
                <w:sz w:val="20"/>
                <w:szCs w:val="20"/>
              </w:rPr>
            </w:pPr>
            <w:r w:rsidRPr="00EA6381">
              <w:rPr>
                <w:rFonts w:ascii="GHEA Grapalat" w:hAnsi="GHEA Grapalat" w:cs="Calibri"/>
                <w:iCs/>
                <w:sz w:val="20"/>
                <w:szCs w:val="20"/>
              </w:rPr>
              <w:t>0.00</w:t>
            </w:r>
          </w:p>
        </w:tc>
      </w:tr>
      <w:tr w:rsidR="00426F86" w:rsidRPr="00EA6381" w14:paraId="0D0E4764" w14:textId="77777777" w:rsidTr="00502786">
        <w:trPr>
          <w:trHeight w:val="58"/>
        </w:trPr>
        <w:tc>
          <w:tcPr>
            <w:tcW w:w="1687" w:type="dxa"/>
            <w:shd w:val="clear" w:color="auto" w:fill="auto"/>
            <w:vAlign w:val="center"/>
            <w:hideMark/>
          </w:tcPr>
          <w:p w14:paraId="4DA0B560" w14:textId="77777777" w:rsidR="0047559E" w:rsidRPr="00EA6381" w:rsidRDefault="0047559E" w:rsidP="009325F8">
            <w:pPr>
              <w:rPr>
                <w:rFonts w:ascii="GHEA Grapalat" w:hAnsi="GHEA Grapalat" w:cs="Calibri"/>
                <w:b/>
                <w:bCs/>
                <w:iCs/>
                <w:sz w:val="20"/>
                <w:szCs w:val="20"/>
              </w:rPr>
            </w:pPr>
            <w:r w:rsidRPr="00EA6381">
              <w:rPr>
                <w:rFonts w:ascii="GHEA Grapalat" w:hAnsi="GHEA Grapalat" w:cs="Calibri"/>
                <w:b/>
                <w:bCs/>
                <w:iCs/>
                <w:sz w:val="20"/>
                <w:szCs w:val="20"/>
              </w:rPr>
              <w:t>Մեղրիգետ</w:t>
            </w:r>
          </w:p>
        </w:tc>
        <w:tc>
          <w:tcPr>
            <w:tcW w:w="1440" w:type="dxa"/>
            <w:shd w:val="clear" w:color="auto" w:fill="auto"/>
            <w:vAlign w:val="center"/>
          </w:tcPr>
          <w:p w14:paraId="295AF89F" w14:textId="77777777" w:rsidR="0047559E" w:rsidRPr="00EA6381" w:rsidRDefault="0047559E" w:rsidP="009325F8">
            <w:pPr>
              <w:jc w:val="center"/>
              <w:rPr>
                <w:rFonts w:ascii="GHEA Grapalat" w:hAnsi="GHEA Grapalat" w:cs="Calibri"/>
                <w:iCs/>
                <w:sz w:val="20"/>
                <w:szCs w:val="20"/>
              </w:rPr>
            </w:pPr>
            <w:r w:rsidRPr="00EA6381">
              <w:rPr>
                <w:rFonts w:ascii="GHEA Grapalat" w:hAnsi="GHEA Grapalat" w:cs="Calibri"/>
                <w:iCs/>
                <w:sz w:val="20"/>
                <w:szCs w:val="20"/>
              </w:rPr>
              <w:t>47.15</w:t>
            </w:r>
          </w:p>
        </w:tc>
        <w:tc>
          <w:tcPr>
            <w:tcW w:w="1440" w:type="dxa"/>
            <w:shd w:val="clear" w:color="auto" w:fill="auto"/>
            <w:vAlign w:val="center"/>
          </w:tcPr>
          <w:p w14:paraId="2200AFF3" w14:textId="77777777" w:rsidR="0047559E" w:rsidRPr="00EA6381" w:rsidRDefault="0047559E" w:rsidP="009325F8">
            <w:pPr>
              <w:jc w:val="center"/>
              <w:rPr>
                <w:rFonts w:ascii="GHEA Grapalat" w:hAnsi="GHEA Grapalat" w:cs="Calibri"/>
                <w:iCs/>
                <w:sz w:val="20"/>
                <w:szCs w:val="20"/>
              </w:rPr>
            </w:pPr>
            <w:r w:rsidRPr="00EA6381">
              <w:rPr>
                <w:rFonts w:ascii="GHEA Grapalat" w:hAnsi="GHEA Grapalat" w:cs="Calibri"/>
                <w:iCs/>
                <w:sz w:val="20"/>
                <w:szCs w:val="20"/>
              </w:rPr>
              <w:t>3.54</w:t>
            </w:r>
          </w:p>
        </w:tc>
        <w:tc>
          <w:tcPr>
            <w:tcW w:w="1080" w:type="dxa"/>
            <w:shd w:val="clear" w:color="auto" w:fill="auto"/>
            <w:vAlign w:val="center"/>
          </w:tcPr>
          <w:p w14:paraId="0F6ABBFF" w14:textId="77777777" w:rsidR="0047559E" w:rsidRPr="00EA6381" w:rsidRDefault="0047559E" w:rsidP="009325F8">
            <w:pPr>
              <w:jc w:val="center"/>
              <w:rPr>
                <w:rFonts w:ascii="GHEA Grapalat" w:hAnsi="GHEA Grapalat" w:cs="Calibri"/>
                <w:iCs/>
                <w:sz w:val="20"/>
                <w:szCs w:val="20"/>
              </w:rPr>
            </w:pPr>
            <w:r w:rsidRPr="00EA6381">
              <w:rPr>
                <w:rFonts w:ascii="GHEA Grapalat" w:hAnsi="GHEA Grapalat" w:cs="Calibri"/>
                <w:iCs/>
                <w:sz w:val="20"/>
                <w:szCs w:val="20"/>
              </w:rPr>
              <w:t>0.05</w:t>
            </w:r>
          </w:p>
        </w:tc>
        <w:tc>
          <w:tcPr>
            <w:tcW w:w="1260" w:type="dxa"/>
            <w:shd w:val="clear" w:color="auto" w:fill="auto"/>
            <w:vAlign w:val="center"/>
          </w:tcPr>
          <w:p w14:paraId="0CBADA64" w14:textId="77777777" w:rsidR="0047559E" w:rsidRPr="00EA6381" w:rsidRDefault="0047559E" w:rsidP="009325F8">
            <w:pPr>
              <w:jc w:val="center"/>
              <w:rPr>
                <w:rFonts w:ascii="GHEA Grapalat" w:hAnsi="GHEA Grapalat" w:cs="Calibri"/>
                <w:iCs/>
                <w:sz w:val="20"/>
                <w:szCs w:val="20"/>
              </w:rPr>
            </w:pPr>
            <w:r w:rsidRPr="00EA6381">
              <w:rPr>
                <w:rFonts w:ascii="GHEA Grapalat" w:hAnsi="GHEA Grapalat" w:cs="Calibri"/>
                <w:iCs/>
                <w:sz w:val="20"/>
                <w:szCs w:val="20"/>
              </w:rPr>
              <w:t>43.56</w:t>
            </w:r>
          </w:p>
        </w:tc>
        <w:tc>
          <w:tcPr>
            <w:tcW w:w="1170" w:type="dxa"/>
            <w:shd w:val="clear" w:color="auto" w:fill="auto"/>
            <w:vAlign w:val="center"/>
          </w:tcPr>
          <w:p w14:paraId="7758DD01" w14:textId="77777777" w:rsidR="0047559E" w:rsidRPr="00EA6381" w:rsidRDefault="0047559E" w:rsidP="009325F8">
            <w:pPr>
              <w:jc w:val="center"/>
              <w:rPr>
                <w:rFonts w:ascii="GHEA Grapalat" w:hAnsi="GHEA Grapalat" w:cs="Calibri"/>
                <w:iCs/>
                <w:sz w:val="20"/>
                <w:szCs w:val="20"/>
              </w:rPr>
            </w:pPr>
            <w:r w:rsidRPr="00EA6381">
              <w:rPr>
                <w:rFonts w:ascii="GHEA Grapalat" w:hAnsi="GHEA Grapalat" w:cs="Calibri"/>
                <w:iCs/>
                <w:sz w:val="20"/>
                <w:szCs w:val="20"/>
              </w:rPr>
              <w:t>0.00</w:t>
            </w:r>
          </w:p>
        </w:tc>
        <w:tc>
          <w:tcPr>
            <w:tcW w:w="1440" w:type="dxa"/>
            <w:shd w:val="clear" w:color="auto" w:fill="auto"/>
            <w:vAlign w:val="center"/>
          </w:tcPr>
          <w:p w14:paraId="272375C9" w14:textId="77777777" w:rsidR="0047559E" w:rsidRPr="00EA6381" w:rsidRDefault="0047559E" w:rsidP="009325F8">
            <w:pPr>
              <w:jc w:val="center"/>
              <w:rPr>
                <w:rFonts w:ascii="GHEA Grapalat" w:hAnsi="GHEA Grapalat" w:cs="Calibri"/>
                <w:iCs/>
                <w:sz w:val="20"/>
                <w:szCs w:val="20"/>
              </w:rPr>
            </w:pPr>
            <w:r w:rsidRPr="00EA6381">
              <w:rPr>
                <w:rFonts w:ascii="GHEA Grapalat" w:hAnsi="GHEA Grapalat" w:cs="Calibri"/>
                <w:iCs/>
                <w:sz w:val="20"/>
                <w:szCs w:val="20"/>
              </w:rPr>
              <w:t>0.00</w:t>
            </w:r>
          </w:p>
        </w:tc>
        <w:tc>
          <w:tcPr>
            <w:tcW w:w="1080" w:type="dxa"/>
            <w:shd w:val="clear" w:color="auto" w:fill="auto"/>
            <w:vAlign w:val="center"/>
          </w:tcPr>
          <w:p w14:paraId="166A74C4" w14:textId="77777777" w:rsidR="0047559E" w:rsidRPr="00EA6381" w:rsidRDefault="0047559E" w:rsidP="009325F8">
            <w:pPr>
              <w:jc w:val="center"/>
              <w:rPr>
                <w:rFonts w:ascii="GHEA Grapalat" w:hAnsi="GHEA Grapalat" w:cs="Calibri"/>
                <w:iCs/>
                <w:sz w:val="20"/>
                <w:szCs w:val="20"/>
              </w:rPr>
            </w:pPr>
            <w:r w:rsidRPr="00EA6381">
              <w:rPr>
                <w:rFonts w:ascii="GHEA Grapalat" w:hAnsi="GHEA Grapalat" w:cs="Calibri"/>
                <w:iCs/>
                <w:sz w:val="20"/>
                <w:szCs w:val="20"/>
              </w:rPr>
              <w:t>0.00</w:t>
            </w:r>
          </w:p>
        </w:tc>
      </w:tr>
      <w:tr w:rsidR="00426F86" w:rsidRPr="00EA6381" w14:paraId="54F775A7" w14:textId="77777777" w:rsidTr="00502786">
        <w:trPr>
          <w:trHeight w:val="62"/>
        </w:trPr>
        <w:tc>
          <w:tcPr>
            <w:tcW w:w="1687" w:type="dxa"/>
            <w:shd w:val="clear" w:color="auto" w:fill="auto"/>
            <w:vAlign w:val="center"/>
            <w:hideMark/>
          </w:tcPr>
          <w:p w14:paraId="77D5860A" w14:textId="77777777" w:rsidR="0047559E" w:rsidRPr="00EA6381" w:rsidRDefault="0047559E" w:rsidP="009325F8">
            <w:pPr>
              <w:rPr>
                <w:rFonts w:ascii="GHEA Grapalat" w:hAnsi="GHEA Grapalat" w:cs="Calibri"/>
                <w:b/>
                <w:bCs/>
                <w:iCs/>
                <w:sz w:val="20"/>
                <w:szCs w:val="20"/>
              </w:rPr>
            </w:pPr>
            <w:r w:rsidRPr="00EA6381">
              <w:rPr>
                <w:rFonts w:ascii="GHEA Grapalat" w:hAnsi="GHEA Grapalat" w:cs="Calibri"/>
                <w:b/>
                <w:bCs/>
                <w:iCs/>
                <w:sz w:val="20"/>
                <w:szCs w:val="20"/>
              </w:rPr>
              <w:t>Հարավային ՋԿՏ</w:t>
            </w:r>
          </w:p>
        </w:tc>
        <w:tc>
          <w:tcPr>
            <w:tcW w:w="1440" w:type="dxa"/>
            <w:shd w:val="clear" w:color="auto" w:fill="auto"/>
            <w:vAlign w:val="center"/>
          </w:tcPr>
          <w:p w14:paraId="55842F1C" w14:textId="77777777" w:rsidR="0047559E" w:rsidRPr="00EA6381" w:rsidRDefault="0047559E" w:rsidP="009325F8">
            <w:pPr>
              <w:jc w:val="center"/>
              <w:rPr>
                <w:rFonts w:ascii="GHEA Grapalat" w:hAnsi="GHEA Grapalat" w:cs="Calibri"/>
                <w:iCs/>
                <w:sz w:val="20"/>
                <w:szCs w:val="20"/>
              </w:rPr>
            </w:pPr>
            <w:r w:rsidRPr="00EA6381">
              <w:rPr>
                <w:rFonts w:ascii="GHEA Grapalat" w:hAnsi="GHEA Grapalat" w:cs="Calibri"/>
                <w:iCs/>
                <w:sz w:val="20"/>
                <w:szCs w:val="20"/>
              </w:rPr>
              <w:t>93.75</w:t>
            </w:r>
          </w:p>
        </w:tc>
        <w:tc>
          <w:tcPr>
            <w:tcW w:w="1440" w:type="dxa"/>
            <w:shd w:val="clear" w:color="auto" w:fill="auto"/>
            <w:vAlign w:val="center"/>
          </w:tcPr>
          <w:p w14:paraId="4B101A37" w14:textId="77777777" w:rsidR="0047559E" w:rsidRPr="00EA6381" w:rsidRDefault="0047559E" w:rsidP="009325F8">
            <w:pPr>
              <w:jc w:val="center"/>
              <w:rPr>
                <w:rFonts w:ascii="GHEA Grapalat" w:hAnsi="GHEA Grapalat" w:cs="Calibri"/>
                <w:iCs/>
                <w:sz w:val="20"/>
                <w:szCs w:val="20"/>
              </w:rPr>
            </w:pPr>
            <w:r w:rsidRPr="00EA6381">
              <w:rPr>
                <w:rFonts w:ascii="GHEA Grapalat" w:hAnsi="GHEA Grapalat" w:cs="Calibri"/>
                <w:iCs/>
                <w:sz w:val="20"/>
                <w:szCs w:val="20"/>
              </w:rPr>
              <w:t>36.47</w:t>
            </w:r>
          </w:p>
        </w:tc>
        <w:tc>
          <w:tcPr>
            <w:tcW w:w="1080" w:type="dxa"/>
            <w:shd w:val="clear" w:color="auto" w:fill="auto"/>
            <w:vAlign w:val="center"/>
          </w:tcPr>
          <w:p w14:paraId="43CA900A" w14:textId="77777777" w:rsidR="0047559E" w:rsidRPr="00EA6381" w:rsidRDefault="0047559E" w:rsidP="009325F8">
            <w:pPr>
              <w:jc w:val="center"/>
              <w:rPr>
                <w:rFonts w:ascii="GHEA Grapalat" w:hAnsi="GHEA Grapalat" w:cs="Calibri"/>
                <w:iCs/>
                <w:sz w:val="20"/>
                <w:szCs w:val="20"/>
              </w:rPr>
            </w:pPr>
            <w:r w:rsidRPr="00EA6381">
              <w:rPr>
                <w:rFonts w:ascii="GHEA Grapalat" w:hAnsi="GHEA Grapalat" w:cs="Calibri"/>
                <w:iCs/>
                <w:sz w:val="20"/>
                <w:szCs w:val="20"/>
              </w:rPr>
              <w:t>5.16</w:t>
            </w:r>
          </w:p>
        </w:tc>
        <w:tc>
          <w:tcPr>
            <w:tcW w:w="1260" w:type="dxa"/>
            <w:shd w:val="clear" w:color="auto" w:fill="auto"/>
            <w:vAlign w:val="center"/>
          </w:tcPr>
          <w:p w14:paraId="4D04A43A" w14:textId="77777777" w:rsidR="0047559E" w:rsidRPr="00EA6381" w:rsidRDefault="0047559E" w:rsidP="009325F8">
            <w:pPr>
              <w:jc w:val="center"/>
              <w:rPr>
                <w:rFonts w:ascii="GHEA Grapalat" w:hAnsi="GHEA Grapalat" w:cs="Calibri"/>
                <w:iCs/>
                <w:sz w:val="20"/>
                <w:szCs w:val="20"/>
              </w:rPr>
            </w:pPr>
            <w:r w:rsidRPr="00EA6381">
              <w:rPr>
                <w:rFonts w:ascii="GHEA Grapalat" w:hAnsi="GHEA Grapalat" w:cs="Calibri"/>
                <w:iCs/>
                <w:sz w:val="20"/>
                <w:szCs w:val="20"/>
              </w:rPr>
              <w:t>43.58</w:t>
            </w:r>
          </w:p>
        </w:tc>
        <w:tc>
          <w:tcPr>
            <w:tcW w:w="1170" w:type="dxa"/>
            <w:shd w:val="clear" w:color="auto" w:fill="auto"/>
            <w:vAlign w:val="center"/>
          </w:tcPr>
          <w:p w14:paraId="461D21AE" w14:textId="77777777" w:rsidR="0047559E" w:rsidRPr="00EA6381" w:rsidRDefault="0047559E" w:rsidP="009325F8">
            <w:pPr>
              <w:jc w:val="center"/>
              <w:rPr>
                <w:rFonts w:ascii="GHEA Grapalat" w:hAnsi="GHEA Grapalat" w:cs="Calibri"/>
                <w:iCs/>
                <w:sz w:val="20"/>
                <w:szCs w:val="20"/>
              </w:rPr>
            </w:pPr>
            <w:r w:rsidRPr="00EA6381">
              <w:rPr>
                <w:rFonts w:ascii="GHEA Grapalat" w:hAnsi="GHEA Grapalat" w:cs="Calibri"/>
                <w:iCs/>
                <w:sz w:val="20"/>
                <w:szCs w:val="20"/>
              </w:rPr>
              <w:t>4.02</w:t>
            </w:r>
          </w:p>
        </w:tc>
        <w:tc>
          <w:tcPr>
            <w:tcW w:w="1440" w:type="dxa"/>
            <w:shd w:val="clear" w:color="auto" w:fill="auto"/>
            <w:vAlign w:val="center"/>
          </w:tcPr>
          <w:p w14:paraId="66A1FD87" w14:textId="77777777" w:rsidR="0047559E" w:rsidRPr="00EA6381" w:rsidRDefault="0047559E" w:rsidP="009325F8">
            <w:pPr>
              <w:jc w:val="center"/>
              <w:rPr>
                <w:rFonts w:ascii="GHEA Grapalat" w:hAnsi="GHEA Grapalat" w:cs="Calibri"/>
                <w:iCs/>
                <w:sz w:val="20"/>
                <w:szCs w:val="20"/>
              </w:rPr>
            </w:pPr>
            <w:r w:rsidRPr="00EA6381">
              <w:rPr>
                <w:rFonts w:ascii="GHEA Grapalat" w:hAnsi="GHEA Grapalat" w:cs="Calibri"/>
                <w:iCs/>
                <w:sz w:val="20"/>
                <w:szCs w:val="20"/>
              </w:rPr>
              <w:t>4.45</w:t>
            </w:r>
          </w:p>
        </w:tc>
        <w:tc>
          <w:tcPr>
            <w:tcW w:w="1080" w:type="dxa"/>
            <w:shd w:val="clear" w:color="auto" w:fill="auto"/>
            <w:vAlign w:val="center"/>
          </w:tcPr>
          <w:p w14:paraId="6F8824C4" w14:textId="77777777" w:rsidR="0047559E" w:rsidRPr="00EA6381" w:rsidRDefault="0047559E" w:rsidP="009325F8">
            <w:pPr>
              <w:jc w:val="center"/>
              <w:rPr>
                <w:rFonts w:ascii="GHEA Grapalat" w:hAnsi="GHEA Grapalat" w:cs="Calibri"/>
                <w:iCs/>
                <w:sz w:val="20"/>
                <w:szCs w:val="20"/>
              </w:rPr>
            </w:pPr>
            <w:r w:rsidRPr="00EA6381">
              <w:rPr>
                <w:rFonts w:ascii="GHEA Grapalat" w:hAnsi="GHEA Grapalat" w:cs="Calibri"/>
                <w:iCs/>
                <w:sz w:val="20"/>
                <w:szCs w:val="20"/>
              </w:rPr>
              <w:t>0.07</w:t>
            </w:r>
          </w:p>
        </w:tc>
      </w:tr>
    </w:tbl>
    <w:p w14:paraId="34696AA6" w14:textId="77777777" w:rsidR="0047559E" w:rsidRPr="0092704A" w:rsidRDefault="0047559E" w:rsidP="009325F8">
      <w:pPr>
        <w:spacing w:after="60"/>
        <w:rPr>
          <w:rFonts w:ascii="GHEA Grapalat" w:hAnsi="GHEA Grapalat" w:cs="Calibri"/>
          <w:bCs/>
          <w:i/>
          <w:sz w:val="20"/>
          <w:szCs w:val="20"/>
        </w:rPr>
      </w:pPr>
      <w:r w:rsidRPr="0092704A">
        <w:rPr>
          <w:rFonts w:ascii="GHEA Grapalat" w:hAnsi="GHEA Grapalat" w:cs="Calibri"/>
          <w:bCs/>
          <w:i/>
          <w:sz w:val="20"/>
          <w:szCs w:val="20"/>
        </w:rPr>
        <w:t>*Հիդրոէներգետիկ նպատակով ջրօգտագործումը համարվում է ոչ սպառողական ջրօգտագործում</w:t>
      </w:r>
    </w:p>
    <w:p w14:paraId="4B2D3A1F" w14:textId="77777777" w:rsidR="0047559E" w:rsidRPr="0092704A" w:rsidRDefault="0047559E" w:rsidP="009325F8">
      <w:pPr>
        <w:spacing w:after="60"/>
        <w:rPr>
          <w:rFonts w:ascii="GHEA Grapalat" w:hAnsi="GHEA Grapalat" w:cs="Calibri"/>
          <w:bCs/>
          <w:i/>
          <w:sz w:val="20"/>
          <w:szCs w:val="20"/>
        </w:rPr>
      </w:pPr>
      <w:r w:rsidRPr="0092704A">
        <w:rPr>
          <w:rFonts w:ascii="GHEA Grapalat" w:hAnsi="GHEA Grapalat" w:cs="Calibri"/>
          <w:bCs/>
          <w:i/>
          <w:sz w:val="20"/>
          <w:szCs w:val="20"/>
        </w:rPr>
        <w:t>Աղբյուրը՝ ՀՀ ՇՄՆ ՋՌԿՎ Ջրային ռեսուրսների պետական կադաստր, 2024թ</w:t>
      </w:r>
      <w:r w:rsidRPr="0092704A">
        <w:rPr>
          <w:rFonts w:ascii="GHEA Grapalat" w:hAnsi="GHEA Grapalat" w:cs="Calibri"/>
          <w:sz w:val="20"/>
          <w:szCs w:val="20"/>
          <w:lang w:eastAsia="da-DK"/>
        </w:rPr>
        <w:t>.</w:t>
      </w:r>
      <w:r w:rsidRPr="0092704A">
        <w:rPr>
          <w:rFonts w:ascii="GHEA Grapalat" w:hAnsi="GHEA Grapalat" w:cs="Calibri"/>
          <w:bCs/>
          <w:i/>
          <w:sz w:val="20"/>
          <w:szCs w:val="20"/>
        </w:rPr>
        <w:t xml:space="preserve"> </w:t>
      </w:r>
    </w:p>
    <w:p w14:paraId="0F0E4A85" w14:textId="4F11193D" w:rsidR="0047559E" w:rsidRPr="00426F86" w:rsidRDefault="00215801" w:rsidP="00DF4CEC">
      <w:pPr>
        <w:pStyle w:val="Heading2"/>
        <w:numPr>
          <w:ilvl w:val="1"/>
          <w:numId w:val="37"/>
        </w:numPr>
        <w:jc w:val="both"/>
        <w:rPr>
          <w:rFonts w:ascii="GHEA Grapalat" w:hAnsi="GHEA Grapalat" w:cstheme="minorHAnsi"/>
          <w:b/>
          <w:color w:val="auto"/>
          <w:sz w:val="24"/>
          <w:szCs w:val="24"/>
        </w:rPr>
      </w:pPr>
      <w:bookmarkStart w:id="317" w:name="_Toc174622254"/>
      <w:bookmarkStart w:id="318" w:name="_Toc430000242"/>
      <w:r>
        <w:rPr>
          <w:rFonts w:ascii="GHEA Grapalat" w:hAnsi="GHEA Grapalat" w:cstheme="minorHAnsi"/>
          <w:b/>
          <w:color w:val="auto"/>
          <w:sz w:val="24"/>
          <w:szCs w:val="24"/>
        </w:rPr>
        <w:t>Ջ</w:t>
      </w:r>
      <w:r w:rsidRPr="00426F86">
        <w:rPr>
          <w:rFonts w:ascii="GHEA Grapalat" w:hAnsi="GHEA Grapalat" w:cstheme="minorHAnsi"/>
          <w:b/>
          <w:color w:val="auto"/>
          <w:sz w:val="24"/>
          <w:szCs w:val="24"/>
        </w:rPr>
        <w:t xml:space="preserve">րառաջարկի </w:t>
      </w:r>
      <w:r w:rsidR="003124F1">
        <w:rPr>
          <w:rFonts w:ascii="GHEA Grapalat" w:hAnsi="GHEA Grapalat" w:cstheme="minorHAnsi"/>
          <w:b/>
          <w:color w:val="auto"/>
          <w:sz w:val="24"/>
          <w:szCs w:val="24"/>
        </w:rPr>
        <w:t>և</w:t>
      </w:r>
      <w:r w:rsidRPr="00426F86">
        <w:rPr>
          <w:rFonts w:ascii="GHEA Grapalat" w:hAnsi="GHEA Grapalat" w:cstheme="minorHAnsi"/>
          <w:b/>
          <w:color w:val="auto"/>
          <w:sz w:val="24"/>
          <w:szCs w:val="24"/>
        </w:rPr>
        <w:t xml:space="preserve"> ջրապահանջարկի փոփոխության վերլուծություն </w:t>
      </w:r>
      <w:bookmarkEnd w:id="317"/>
    </w:p>
    <w:p w14:paraId="312F787D" w14:textId="2622E724" w:rsidR="00BA077F" w:rsidRPr="003124F1" w:rsidRDefault="0047559E" w:rsidP="00780E27">
      <w:pPr>
        <w:pStyle w:val="ListParagraph"/>
        <w:numPr>
          <w:ilvl w:val="0"/>
          <w:numId w:val="56"/>
        </w:numPr>
        <w:spacing w:after="0" w:line="360" w:lineRule="auto"/>
        <w:ind w:left="0" w:firstLine="720"/>
        <w:jc w:val="both"/>
        <w:rPr>
          <w:rFonts w:ascii="GHEA Grapalat" w:hAnsi="GHEA Grapalat" w:cs="Calibri"/>
          <w:sz w:val="24"/>
          <w:szCs w:val="24"/>
          <w:lang w:eastAsia="da-DK"/>
        </w:rPr>
      </w:pPr>
      <w:r w:rsidRPr="003D5C17">
        <w:rPr>
          <w:rFonts w:ascii="GHEA Grapalat" w:hAnsi="GHEA Grapalat" w:cs="Calibri"/>
          <w:sz w:val="24"/>
          <w:szCs w:val="24"/>
          <w:lang w:eastAsia="da-DK"/>
        </w:rPr>
        <w:t xml:space="preserve">Հարավային ՋԿՏ-ում հետագա տարիներին ջրային ռեսուրսների  հասանելիությունն ըստ ոլորտների գնահատելու նպատակով կանխատեսվել է ՋԿՏ-ի գետավազաններում ջրառաջարկն ու տնտեսական զարգացմամբ պայմանավորված ջրապահանջարկը` կառավարման պլանավորման երկրորդ վեցամյա </w:t>
      </w:r>
      <w:r w:rsidRPr="003D5C17">
        <w:rPr>
          <w:rFonts w:ascii="GHEA Grapalat" w:hAnsi="GHEA Grapalat" w:cs="Calibri"/>
          <w:sz w:val="24"/>
          <w:szCs w:val="24"/>
          <w:lang w:eastAsia="da-DK"/>
        </w:rPr>
        <w:lastRenderedPageBreak/>
        <w:t xml:space="preserve">ժամանակահատվածի համար (2025-2030թթ.): Ջրառաջարկի կանխատեսումները տրվել են </w:t>
      </w:r>
      <w:r w:rsidRPr="003D5C17">
        <w:rPr>
          <w:rFonts w:ascii="GHEA Grapalat" w:hAnsi="GHEA Grapalat" w:cs="Calibri"/>
          <w:sz w:val="24"/>
          <w:szCs w:val="24"/>
        </w:rPr>
        <w:t>ԿՓՓՄԽ կողմից առաջարկված RCP6.0 սցենարին համաձայն</w:t>
      </w:r>
      <w:r w:rsidRPr="003D5C17">
        <w:rPr>
          <w:rFonts w:ascii="GHEA Grapalat" w:hAnsi="GHEA Grapalat" w:cs="Calibri"/>
          <w:sz w:val="24"/>
          <w:szCs w:val="24"/>
          <w:lang w:eastAsia="da-DK"/>
        </w:rPr>
        <w:t xml:space="preserve">, որի դեպքում կանխատեսվում է Հարավային ՋԿՏ-ի ջրային ռեսուրսների նվազում՝ </w:t>
      </w:r>
      <w:r w:rsidR="005C063E" w:rsidRPr="003D5C17">
        <w:rPr>
          <w:rFonts w:ascii="GHEA Grapalat" w:hAnsi="GHEA Grapalat" w:cs="Calibri"/>
          <w:sz w:val="24"/>
          <w:szCs w:val="24"/>
          <w:lang w:eastAsia="da-DK"/>
        </w:rPr>
        <w:t xml:space="preserve">մինչև </w:t>
      </w:r>
      <w:r w:rsidRPr="003D5C17">
        <w:rPr>
          <w:rFonts w:ascii="GHEA Grapalat" w:hAnsi="GHEA Grapalat" w:cs="Calibri"/>
          <w:sz w:val="24"/>
          <w:szCs w:val="24"/>
          <w:lang w:eastAsia="da-DK"/>
        </w:rPr>
        <w:t xml:space="preserve"> 2030թ. 0.9%</w:t>
      </w:r>
      <w:r w:rsidR="005C063E" w:rsidRPr="003D5C17">
        <w:rPr>
          <w:rFonts w:ascii="GHEA Grapalat" w:hAnsi="GHEA Grapalat" w:cs="Calibri"/>
          <w:sz w:val="24"/>
          <w:szCs w:val="24"/>
          <w:lang w:eastAsia="da-DK"/>
        </w:rPr>
        <w:t>-ով</w:t>
      </w:r>
      <w:r w:rsidRPr="003D5C17">
        <w:rPr>
          <w:rFonts w:ascii="GHEA Grapalat" w:hAnsi="GHEA Grapalat" w:cs="Calibri"/>
          <w:sz w:val="24"/>
          <w:szCs w:val="24"/>
          <w:lang w:eastAsia="da-DK"/>
        </w:rPr>
        <w:t xml:space="preserve"> և մինչև </w:t>
      </w:r>
      <w:r w:rsidR="006533BA" w:rsidRPr="003D5C17">
        <w:rPr>
          <w:rFonts w:ascii="GHEA Grapalat" w:hAnsi="GHEA Grapalat" w:cs="Calibri"/>
          <w:sz w:val="24"/>
          <w:szCs w:val="24"/>
          <w:lang w:eastAsia="da-DK"/>
        </w:rPr>
        <w:t xml:space="preserve">2040թ.-ը՝ </w:t>
      </w:r>
      <w:r w:rsidRPr="003D5C17">
        <w:rPr>
          <w:rFonts w:ascii="GHEA Grapalat" w:hAnsi="GHEA Grapalat" w:cs="Calibri"/>
          <w:sz w:val="24"/>
          <w:szCs w:val="24"/>
          <w:lang w:eastAsia="da-DK"/>
        </w:rPr>
        <w:t>6.3%</w:t>
      </w:r>
      <w:r w:rsidR="006533BA" w:rsidRPr="003D5C17">
        <w:rPr>
          <w:rFonts w:ascii="GHEA Grapalat" w:hAnsi="GHEA Grapalat" w:cs="Calibri"/>
          <w:sz w:val="24"/>
          <w:szCs w:val="24"/>
          <w:lang w:eastAsia="da-DK"/>
        </w:rPr>
        <w:t>-ով</w:t>
      </w:r>
      <w:r w:rsidRPr="003D5C17">
        <w:rPr>
          <w:rFonts w:ascii="GHEA Grapalat" w:hAnsi="GHEA Grapalat" w:cs="Calibri"/>
          <w:sz w:val="24"/>
          <w:szCs w:val="24"/>
          <w:lang w:eastAsia="da-DK"/>
        </w:rPr>
        <w:t>։</w:t>
      </w:r>
      <w:bookmarkStart w:id="319" w:name="_Toc230203751"/>
      <w:bookmarkEnd w:id="315"/>
      <w:bookmarkEnd w:id="318"/>
      <w:r w:rsidR="003124F1">
        <w:rPr>
          <w:rFonts w:ascii="GHEA Grapalat" w:hAnsi="GHEA Grapalat" w:cs="Calibri"/>
          <w:sz w:val="24"/>
          <w:szCs w:val="24"/>
          <w:lang w:eastAsia="da-DK"/>
        </w:rPr>
        <w:t xml:space="preserve"> </w:t>
      </w:r>
      <w:r w:rsidRPr="003124F1">
        <w:rPr>
          <w:rFonts w:ascii="GHEA Grapalat" w:hAnsi="GHEA Grapalat" w:cs="Calibri"/>
          <w:sz w:val="24"/>
          <w:szCs w:val="24"/>
          <w:lang w:eastAsia="da-DK"/>
        </w:rPr>
        <w:t xml:space="preserve">Հարավային ՋԿՏ-ում ջրառաջարկի և ջրապահանջարկի միտումները մինչև 2030թ., ըստ ջրօգտագործման ոլորտների, ներկայացված </w:t>
      </w:r>
      <w:r w:rsidR="0061258A">
        <w:rPr>
          <w:rFonts w:ascii="GHEA Grapalat" w:hAnsi="GHEA Grapalat" w:cs="Calibri"/>
          <w:sz w:val="24"/>
          <w:szCs w:val="24"/>
          <w:lang w:eastAsia="da-DK"/>
        </w:rPr>
        <w:t>է</w:t>
      </w:r>
      <w:r w:rsidRPr="003124F1">
        <w:rPr>
          <w:rFonts w:ascii="GHEA Grapalat" w:hAnsi="GHEA Grapalat" w:cs="Calibri"/>
          <w:sz w:val="24"/>
          <w:szCs w:val="24"/>
          <w:lang w:eastAsia="da-DK"/>
        </w:rPr>
        <w:t xml:space="preserve"> </w:t>
      </w:r>
      <w:bookmarkStart w:id="320" w:name="_Ref93086714"/>
      <w:bookmarkStart w:id="321" w:name="_Toc230201695"/>
      <w:bookmarkEnd w:id="319"/>
      <w:r w:rsidR="002A6DB8" w:rsidRPr="003124F1">
        <w:rPr>
          <w:rFonts w:ascii="GHEA Grapalat" w:hAnsi="GHEA Grapalat" w:cs="Calibri"/>
          <w:sz w:val="24"/>
          <w:szCs w:val="24"/>
          <w:lang w:eastAsia="da-DK"/>
        </w:rPr>
        <w:t>աղյուսակ 12,</w:t>
      </w:r>
      <w:r w:rsidR="003124F1" w:rsidRPr="003124F1">
        <w:rPr>
          <w:rFonts w:ascii="GHEA Grapalat" w:hAnsi="GHEA Grapalat" w:cs="Calibri"/>
          <w:sz w:val="24"/>
          <w:szCs w:val="24"/>
          <w:lang w:eastAsia="da-DK"/>
        </w:rPr>
        <w:t>5</w:t>
      </w:r>
      <w:r w:rsidR="002A6DB8" w:rsidRPr="003124F1">
        <w:rPr>
          <w:rFonts w:ascii="GHEA Grapalat" w:hAnsi="GHEA Grapalat" w:cs="Calibri"/>
          <w:sz w:val="24"/>
          <w:szCs w:val="24"/>
          <w:lang w:eastAsia="da-DK"/>
        </w:rPr>
        <w:t>-ում:</w:t>
      </w:r>
    </w:p>
    <w:p w14:paraId="0EC389C4" w14:textId="131A853E" w:rsidR="0047559E" w:rsidRPr="0061258A" w:rsidRDefault="00EF348C" w:rsidP="003124F1">
      <w:pPr>
        <w:pStyle w:val="Caption"/>
        <w:jc w:val="both"/>
        <w:rPr>
          <w:rFonts w:ascii="GHEA Grapalat" w:hAnsi="GHEA Grapalat" w:cs="Calibri"/>
          <w:bCs w:val="0"/>
          <w:iCs/>
          <w:sz w:val="24"/>
          <w:szCs w:val="24"/>
          <w:lang w:eastAsia="da-DK"/>
        </w:rPr>
      </w:pPr>
      <w:bookmarkStart w:id="322" w:name="_Toc174136306"/>
      <w:bookmarkEnd w:id="320"/>
      <w:bookmarkEnd w:id="321"/>
      <w:r w:rsidRPr="0061258A">
        <w:rPr>
          <w:rFonts w:ascii="GHEA Grapalat" w:hAnsi="GHEA Grapalat" w:cs="Calibri"/>
          <w:bCs w:val="0"/>
          <w:iCs/>
          <w:sz w:val="24"/>
          <w:szCs w:val="24"/>
          <w:lang w:eastAsia="da-DK"/>
        </w:rPr>
        <w:t>Աղյուսակ 12</w:t>
      </w:r>
      <w:r w:rsidRPr="0061258A">
        <w:rPr>
          <w:rFonts w:ascii="Cambria Math" w:eastAsia="MS Mincho" w:hAnsi="Cambria Math" w:cs="Cambria Math"/>
          <w:bCs w:val="0"/>
          <w:iCs/>
          <w:sz w:val="24"/>
          <w:szCs w:val="24"/>
          <w:lang w:eastAsia="da-DK"/>
        </w:rPr>
        <w:t>․</w:t>
      </w:r>
      <w:r w:rsidRPr="0061258A">
        <w:rPr>
          <w:rFonts w:ascii="GHEA Grapalat" w:hAnsi="GHEA Grapalat" w:cs="Calibri"/>
          <w:bCs w:val="0"/>
          <w:iCs/>
          <w:sz w:val="24"/>
          <w:szCs w:val="24"/>
          <w:lang w:eastAsia="da-DK"/>
        </w:rPr>
        <w:t xml:space="preserve"> </w:t>
      </w:r>
      <w:r w:rsidR="0061258A">
        <w:rPr>
          <w:rFonts w:ascii="GHEA Grapalat" w:hAnsi="GHEA Grapalat" w:cs="Calibri"/>
          <w:bCs w:val="0"/>
          <w:iCs/>
          <w:sz w:val="24"/>
          <w:szCs w:val="24"/>
          <w:lang w:eastAsia="da-DK"/>
        </w:rPr>
        <w:t>5</w:t>
      </w:r>
      <w:r w:rsidRPr="0061258A">
        <w:rPr>
          <w:rFonts w:ascii="Cambria Math" w:eastAsia="MS Mincho" w:hAnsi="Cambria Math" w:cs="Cambria Math"/>
          <w:bCs w:val="0"/>
          <w:iCs/>
          <w:sz w:val="24"/>
          <w:szCs w:val="24"/>
          <w:lang w:eastAsia="da-DK"/>
        </w:rPr>
        <w:t>․</w:t>
      </w:r>
      <w:r w:rsidRPr="0061258A">
        <w:rPr>
          <w:rFonts w:ascii="GHEA Grapalat" w:hAnsi="GHEA Grapalat" w:cs="Calibri"/>
          <w:bCs w:val="0"/>
          <w:iCs/>
          <w:sz w:val="24"/>
          <w:szCs w:val="24"/>
          <w:lang w:eastAsia="da-DK"/>
        </w:rPr>
        <w:t xml:space="preserve"> Հարավային ՋԿՏ-ում ջրառաջարկի և ջրապահանջարկի հարաբերությունն ըստ ոլորտների մինչև 2030թ.՝ մլն մ</w:t>
      </w:r>
      <w:r w:rsidRPr="0061258A">
        <w:rPr>
          <w:rFonts w:ascii="GHEA Grapalat" w:hAnsi="GHEA Grapalat" w:cs="Calibri"/>
          <w:bCs w:val="0"/>
          <w:iCs/>
          <w:sz w:val="24"/>
          <w:szCs w:val="24"/>
          <w:vertAlign w:val="superscript"/>
          <w:lang w:eastAsia="da-DK"/>
        </w:rPr>
        <w:t>3</w:t>
      </w:r>
      <w:bookmarkEnd w:id="322"/>
    </w:p>
    <w:tbl>
      <w:tblPr>
        <w:tblW w:w="11088" w:type="dxa"/>
        <w:jc w:val="center"/>
        <w:tblCellMar>
          <w:left w:w="0" w:type="dxa"/>
          <w:right w:w="0" w:type="dxa"/>
        </w:tblCellMar>
        <w:tblLook w:val="04A0" w:firstRow="1" w:lastRow="0" w:firstColumn="1" w:lastColumn="0" w:noHBand="0" w:noVBand="1"/>
      </w:tblPr>
      <w:tblGrid>
        <w:gridCol w:w="876"/>
        <w:gridCol w:w="3111"/>
        <w:gridCol w:w="1928"/>
        <w:gridCol w:w="858"/>
        <w:gridCol w:w="849"/>
        <w:gridCol w:w="846"/>
        <w:gridCol w:w="870"/>
        <w:gridCol w:w="849"/>
        <w:gridCol w:w="901"/>
      </w:tblGrid>
      <w:tr w:rsidR="00426F86" w:rsidRPr="001B67B5" w14:paraId="599F1C55" w14:textId="77777777" w:rsidTr="00E37DAF">
        <w:trPr>
          <w:trHeight w:val="107"/>
          <w:tblHeader/>
          <w:jc w:val="center"/>
        </w:trPr>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noWrap/>
            <w:vAlign w:val="center"/>
            <w:hideMark/>
          </w:tcPr>
          <w:p w14:paraId="7E88CFF5"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Գետ-ավազան</w:t>
            </w:r>
          </w:p>
        </w:tc>
        <w:tc>
          <w:tcPr>
            <w:tcW w:w="31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vAlign w:val="center"/>
            <w:hideMark/>
          </w:tcPr>
          <w:p w14:paraId="619EED34"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Ջրօգտագործումն ըստ ոլորտների</w:t>
            </w:r>
          </w:p>
        </w:tc>
        <w:tc>
          <w:tcPr>
            <w:tcW w:w="19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vAlign w:val="center"/>
            <w:hideMark/>
          </w:tcPr>
          <w:p w14:paraId="28FEBFD4" w14:textId="01C1DC38" w:rsidR="0047559E" w:rsidRPr="001B67B5" w:rsidRDefault="007B7BBB" w:rsidP="009325F8">
            <w:pPr>
              <w:jc w:val="center"/>
              <w:rPr>
                <w:rFonts w:ascii="GHEA Grapalat" w:hAnsi="GHEA Grapalat" w:cs="Calibri"/>
                <w:b/>
                <w:bCs/>
                <w:sz w:val="20"/>
                <w:szCs w:val="20"/>
              </w:rPr>
            </w:pPr>
            <w:r>
              <w:rPr>
                <w:rFonts w:ascii="GHEA Grapalat" w:hAnsi="GHEA Grapalat" w:cs="Calibri"/>
                <w:b/>
                <w:bCs/>
                <w:sz w:val="20"/>
                <w:szCs w:val="20"/>
              </w:rPr>
              <w:t>2024</w:t>
            </w:r>
            <w:r w:rsidR="0047559E" w:rsidRPr="001B67B5">
              <w:rPr>
                <w:rFonts w:ascii="GHEA Grapalat" w:hAnsi="GHEA Grapalat" w:cs="Calibri"/>
                <w:b/>
                <w:bCs/>
                <w:sz w:val="20"/>
                <w:szCs w:val="20"/>
              </w:rPr>
              <w:t>թ. /բազիսային/</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noWrap/>
            <w:vAlign w:val="center"/>
            <w:hideMark/>
          </w:tcPr>
          <w:p w14:paraId="5011FCFC"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2025թ.</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noWrap/>
            <w:vAlign w:val="center"/>
            <w:hideMark/>
          </w:tcPr>
          <w:p w14:paraId="5D2328A3"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2026թ.</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noWrap/>
            <w:vAlign w:val="center"/>
            <w:hideMark/>
          </w:tcPr>
          <w:p w14:paraId="28DACDEF"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2027թ.</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noWrap/>
            <w:vAlign w:val="center"/>
            <w:hideMark/>
          </w:tcPr>
          <w:p w14:paraId="6D1AFFB2"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2028թ.</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noWrap/>
            <w:vAlign w:val="center"/>
            <w:hideMark/>
          </w:tcPr>
          <w:p w14:paraId="3FD04082"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2029թ.</w:t>
            </w:r>
          </w:p>
        </w:tc>
        <w:tc>
          <w:tcPr>
            <w:tcW w:w="9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noWrap/>
            <w:vAlign w:val="center"/>
            <w:hideMark/>
          </w:tcPr>
          <w:p w14:paraId="334783FC"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2030թ.</w:t>
            </w:r>
          </w:p>
        </w:tc>
      </w:tr>
      <w:tr w:rsidR="00426F86" w:rsidRPr="001B67B5" w14:paraId="7123E59F" w14:textId="77777777" w:rsidTr="00260A90">
        <w:trPr>
          <w:trHeight w:val="70"/>
          <w:jc w:val="center"/>
        </w:trPr>
        <w:tc>
          <w:tcPr>
            <w:tcW w:w="720" w:type="dxa"/>
            <w:vMerge w:val="restart"/>
            <w:tcBorders>
              <w:top w:val="single" w:sz="4" w:space="0" w:color="FFFFFF" w:themeColor="background1"/>
              <w:left w:val="single" w:sz="4" w:space="0" w:color="auto"/>
              <w:bottom w:val="single" w:sz="4" w:space="0" w:color="auto"/>
              <w:right w:val="single" w:sz="4" w:space="0" w:color="auto"/>
            </w:tcBorders>
            <w:shd w:val="clear" w:color="000000" w:fill="D3DFEE"/>
            <w:noWrap/>
            <w:textDirection w:val="btLr"/>
            <w:vAlign w:val="center"/>
            <w:hideMark/>
          </w:tcPr>
          <w:p w14:paraId="480ED526"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Որոտան</w:t>
            </w:r>
          </w:p>
        </w:tc>
        <w:tc>
          <w:tcPr>
            <w:tcW w:w="3111" w:type="dxa"/>
            <w:tcBorders>
              <w:top w:val="single" w:sz="4" w:space="0" w:color="FFFFFF" w:themeColor="background1"/>
              <w:left w:val="nil"/>
              <w:bottom w:val="single" w:sz="4" w:space="0" w:color="auto"/>
              <w:right w:val="single" w:sz="4" w:space="0" w:color="auto"/>
            </w:tcBorders>
            <w:shd w:val="clear" w:color="000000" w:fill="D3DFEE"/>
            <w:noWrap/>
            <w:vAlign w:val="center"/>
            <w:hideMark/>
          </w:tcPr>
          <w:p w14:paraId="7C13FEB3" w14:textId="77777777" w:rsidR="0047559E" w:rsidRPr="001B67B5" w:rsidRDefault="0047559E" w:rsidP="009325F8">
            <w:pPr>
              <w:rPr>
                <w:rFonts w:ascii="GHEA Grapalat" w:hAnsi="GHEA Grapalat" w:cs="Calibri"/>
                <w:sz w:val="20"/>
                <w:szCs w:val="20"/>
              </w:rPr>
            </w:pPr>
            <w:r w:rsidRPr="001B67B5">
              <w:rPr>
                <w:rFonts w:ascii="GHEA Grapalat" w:hAnsi="GHEA Grapalat" w:cs="Calibri"/>
                <w:sz w:val="20"/>
                <w:szCs w:val="20"/>
              </w:rPr>
              <w:t>Խմելու-կենցաղային</w:t>
            </w:r>
          </w:p>
        </w:tc>
        <w:tc>
          <w:tcPr>
            <w:tcW w:w="1928" w:type="dxa"/>
            <w:tcBorders>
              <w:top w:val="single" w:sz="4" w:space="0" w:color="FFFFFF" w:themeColor="background1"/>
              <w:left w:val="nil"/>
              <w:bottom w:val="single" w:sz="4" w:space="0" w:color="auto"/>
              <w:right w:val="single" w:sz="4" w:space="0" w:color="auto"/>
            </w:tcBorders>
            <w:shd w:val="clear" w:color="000000" w:fill="D3DFEE"/>
            <w:noWrap/>
            <w:vAlign w:val="center"/>
            <w:hideMark/>
          </w:tcPr>
          <w:p w14:paraId="261F0873"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27.6</w:t>
            </w:r>
          </w:p>
        </w:tc>
        <w:tc>
          <w:tcPr>
            <w:tcW w:w="0" w:type="auto"/>
            <w:tcBorders>
              <w:top w:val="single" w:sz="4" w:space="0" w:color="FFFFFF" w:themeColor="background1"/>
              <w:left w:val="nil"/>
              <w:bottom w:val="single" w:sz="4" w:space="0" w:color="auto"/>
              <w:right w:val="single" w:sz="4" w:space="0" w:color="auto"/>
            </w:tcBorders>
            <w:shd w:val="clear" w:color="000000" w:fill="D3DFEE"/>
            <w:noWrap/>
            <w:vAlign w:val="center"/>
            <w:hideMark/>
          </w:tcPr>
          <w:p w14:paraId="0F93DB27"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27.88</w:t>
            </w:r>
          </w:p>
        </w:tc>
        <w:tc>
          <w:tcPr>
            <w:tcW w:w="0" w:type="auto"/>
            <w:tcBorders>
              <w:top w:val="single" w:sz="4" w:space="0" w:color="FFFFFF" w:themeColor="background1"/>
              <w:left w:val="nil"/>
              <w:bottom w:val="single" w:sz="4" w:space="0" w:color="auto"/>
              <w:right w:val="single" w:sz="4" w:space="0" w:color="auto"/>
            </w:tcBorders>
            <w:shd w:val="clear" w:color="000000" w:fill="D3DFEE"/>
            <w:noWrap/>
            <w:vAlign w:val="center"/>
            <w:hideMark/>
          </w:tcPr>
          <w:p w14:paraId="364B2390"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27.88</w:t>
            </w:r>
          </w:p>
        </w:tc>
        <w:tc>
          <w:tcPr>
            <w:tcW w:w="0" w:type="auto"/>
            <w:tcBorders>
              <w:top w:val="single" w:sz="4" w:space="0" w:color="FFFFFF" w:themeColor="background1"/>
              <w:left w:val="nil"/>
              <w:bottom w:val="single" w:sz="4" w:space="0" w:color="auto"/>
              <w:right w:val="single" w:sz="4" w:space="0" w:color="auto"/>
            </w:tcBorders>
            <w:shd w:val="clear" w:color="000000" w:fill="D3DFEE"/>
            <w:noWrap/>
            <w:vAlign w:val="center"/>
            <w:hideMark/>
          </w:tcPr>
          <w:p w14:paraId="7BA00E38"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28.16</w:t>
            </w:r>
          </w:p>
        </w:tc>
        <w:tc>
          <w:tcPr>
            <w:tcW w:w="0" w:type="auto"/>
            <w:tcBorders>
              <w:top w:val="single" w:sz="4" w:space="0" w:color="FFFFFF" w:themeColor="background1"/>
              <w:left w:val="nil"/>
              <w:bottom w:val="single" w:sz="4" w:space="0" w:color="auto"/>
              <w:right w:val="single" w:sz="4" w:space="0" w:color="auto"/>
            </w:tcBorders>
            <w:shd w:val="clear" w:color="000000" w:fill="D3DFEE"/>
            <w:noWrap/>
            <w:vAlign w:val="center"/>
            <w:hideMark/>
          </w:tcPr>
          <w:p w14:paraId="464E826A"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28.43</w:t>
            </w:r>
          </w:p>
        </w:tc>
        <w:tc>
          <w:tcPr>
            <w:tcW w:w="0" w:type="auto"/>
            <w:tcBorders>
              <w:top w:val="single" w:sz="4" w:space="0" w:color="FFFFFF" w:themeColor="background1"/>
              <w:left w:val="nil"/>
              <w:bottom w:val="single" w:sz="4" w:space="0" w:color="auto"/>
              <w:right w:val="single" w:sz="4" w:space="0" w:color="auto"/>
            </w:tcBorders>
            <w:shd w:val="clear" w:color="000000" w:fill="D3DFEE"/>
            <w:noWrap/>
            <w:vAlign w:val="center"/>
            <w:hideMark/>
          </w:tcPr>
          <w:p w14:paraId="4CEDF0F4"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28.71</w:t>
            </w:r>
          </w:p>
        </w:tc>
        <w:tc>
          <w:tcPr>
            <w:tcW w:w="901" w:type="dxa"/>
            <w:tcBorders>
              <w:top w:val="single" w:sz="4" w:space="0" w:color="FFFFFF" w:themeColor="background1"/>
              <w:left w:val="nil"/>
              <w:bottom w:val="single" w:sz="4" w:space="0" w:color="auto"/>
              <w:right w:val="single" w:sz="4" w:space="0" w:color="auto"/>
            </w:tcBorders>
            <w:shd w:val="clear" w:color="000000" w:fill="D3DFEE"/>
            <w:noWrap/>
            <w:vAlign w:val="center"/>
            <w:hideMark/>
          </w:tcPr>
          <w:p w14:paraId="5F418F50"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28.99</w:t>
            </w:r>
          </w:p>
        </w:tc>
      </w:tr>
      <w:tr w:rsidR="00426F86" w:rsidRPr="001B67B5" w14:paraId="5A384A23" w14:textId="77777777" w:rsidTr="00260A90">
        <w:trPr>
          <w:trHeight w:val="70"/>
          <w:jc w:val="center"/>
        </w:trPr>
        <w:tc>
          <w:tcPr>
            <w:tcW w:w="720" w:type="dxa"/>
            <w:vMerge/>
            <w:tcBorders>
              <w:top w:val="nil"/>
              <w:left w:val="single" w:sz="4" w:space="0" w:color="auto"/>
              <w:bottom w:val="single" w:sz="4" w:space="0" w:color="auto"/>
              <w:right w:val="single" w:sz="4" w:space="0" w:color="auto"/>
            </w:tcBorders>
            <w:vAlign w:val="center"/>
            <w:hideMark/>
          </w:tcPr>
          <w:p w14:paraId="092D04BE" w14:textId="77777777" w:rsidR="0047559E" w:rsidRPr="001B67B5" w:rsidRDefault="0047559E" w:rsidP="009325F8">
            <w:pPr>
              <w:jc w:val="center"/>
              <w:rPr>
                <w:rFonts w:ascii="GHEA Grapalat" w:hAnsi="GHEA Grapalat" w:cs="Calibri"/>
                <w:b/>
                <w:bCs/>
                <w:sz w:val="20"/>
                <w:szCs w:val="20"/>
              </w:rPr>
            </w:pPr>
          </w:p>
        </w:tc>
        <w:tc>
          <w:tcPr>
            <w:tcW w:w="3111" w:type="dxa"/>
            <w:tcBorders>
              <w:top w:val="nil"/>
              <w:left w:val="nil"/>
              <w:bottom w:val="single" w:sz="4" w:space="0" w:color="auto"/>
              <w:right w:val="single" w:sz="4" w:space="0" w:color="auto"/>
            </w:tcBorders>
            <w:shd w:val="clear" w:color="000000" w:fill="DBE5F1"/>
            <w:noWrap/>
            <w:vAlign w:val="center"/>
            <w:hideMark/>
          </w:tcPr>
          <w:p w14:paraId="1F1BA9CB" w14:textId="77777777" w:rsidR="0047559E" w:rsidRPr="001B67B5" w:rsidRDefault="0047559E" w:rsidP="009325F8">
            <w:pPr>
              <w:rPr>
                <w:rFonts w:ascii="GHEA Grapalat" w:hAnsi="GHEA Grapalat" w:cs="Calibri"/>
                <w:sz w:val="20"/>
                <w:szCs w:val="20"/>
              </w:rPr>
            </w:pPr>
            <w:r w:rsidRPr="001B67B5">
              <w:rPr>
                <w:rFonts w:ascii="GHEA Grapalat" w:hAnsi="GHEA Grapalat" w:cs="Calibri"/>
                <w:sz w:val="20"/>
                <w:szCs w:val="20"/>
              </w:rPr>
              <w:t>Ոռոգում</w:t>
            </w:r>
          </w:p>
        </w:tc>
        <w:tc>
          <w:tcPr>
            <w:tcW w:w="1928" w:type="dxa"/>
            <w:tcBorders>
              <w:top w:val="nil"/>
              <w:left w:val="nil"/>
              <w:bottom w:val="single" w:sz="4" w:space="0" w:color="auto"/>
              <w:right w:val="single" w:sz="4" w:space="0" w:color="auto"/>
            </w:tcBorders>
            <w:shd w:val="clear" w:color="000000" w:fill="DBE5F1"/>
            <w:noWrap/>
            <w:vAlign w:val="center"/>
            <w:hideMark/>
          </w:tcPr>
          <w:p w14:paraId="034D9024"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39.3</w:t>
            </w:r>
          </w:p>
        </w:tc>
        <w:tc>
          <w:tcPr>
            <w:tcW w:w="0" w:type="auto"/>
            <w:tcBorders>
              <w:top w:val="nil"/>
              <w:left w:val="nil"/>
              <w:bottom w:val="single" w:sz="4" w:space="0" w:color="auto"/>
              <w:right w:val="single" w:sz="4" w:space="0" w:color="auto"/>
            </w:tcBorders>
            <w:shd w:val="clear" w:color="000000" w:fill="DBE5F1"/>
            <w:noWrap/>
            <w:vAlign w:val="center"/>
            <w:hideMark/>
          </w:tcPr>
          <w:p w14:paraId="519F5BD1"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42.08</w:t>
            </w:r>
          </w:p>
        </w:tc>
        <w:tc>
          <w:tcPr>
            <w:tcW w:w="0" w:type="auto"/>
            <w:tcBorders>
              <w:top w:val="nil"/>
              <w:left w:val="nil"/>
              <w:bottom w:val="single" w:sz="4" w:space="0" w:color="auto"/>
              <w:right w:val="single" w:sz="4" w:space="0" w:color="auto"/>
            </w:tcBorders>
            <w:shd w:val="clear" w:color="000000" w:fill="DBE5F1"/>
            <w:noWrap/>
            <w:vAlign w:val="center"/>
            <w:hideMark/>
          </w:tcPr>
          <w:p w14:paraId="6992373E"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43.26</w:t>
            </w:r>
          </w:p>
        </w:tc>
        <w:tc>
          <w:tcPr>
            <w:tcW w:w="0" w:type="auto"/>
            <w:tcBorders>
              <w:top w:val="nil"/>
              <w:left w:val="nil"/>
              <w:bottom w:val="single" w:sz="4" w:space="0" w:color="auto"/>
              <w:right w:val="single" w:sz="4" w:space="0" w:color="auto"/>
            </w:tcBorders>
            <w:shd w:val="clear" w:color="000000" w:fill="DBE5F1"/>
            <w:noWrap/>
            <w:vAlign w:val="center"/>
            <w:hideMark/>
          </w:tcPr>
          <w:p w14:paraId="295E3FF5"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44.44</w:t>
            </w:r>
          </w:p>
        </w:tc>
        <w:tc>
          <w:tcPr>
            <w:tcW w:w="0" w:type="auto"/>
            <w:tcBorders>
              <w:top w:val="nil"/>
              <w:left w:val="nil"/>
              <w:bottom w:val="single" w:sz="4" w:space="0" w:color="auto"/>
              <w:right w:val="single" w:sz="4" w:space="0" w:color="auto"/>
            </w:tcBorders>
            <w:shd w:val="clear" w:color="000000" w:fill="DBE5F1"/>
            <w:noWrap/>
            <w:vAlign w:val="center"/>
            <w:hideMark/>
          </w:tcPr>
          <w:p w14:paraId="1FC86C34"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45.62</w:t>
            </w:r>
          </w:p>
        </w:tc>
        <w:tc>
          <w:tcPr>
            <w:tcW w:w="0" w:type="auto"/>
            <w:tcBorders>
              <w:top w:val="nil"/>
              <w:left w:val="nil"/>
              <w:bottom w:val="single" w:sz="4" w:space="0" w:color="auto"/>
              <w:right w:val="single" w:sz="4" w:space="0" w:color="auto"/>
            </w:tcBorders>
            <w:shd w:val="clear" w:color="000000" w:fill="DBE5F1"/>
            <w:noWrap/>
            <w:vAlign w:val="center"/>
            <w:hideMark/>
          </w:tcPr>
          <w:p w14:paraId="66EBC454"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46.80</w:t>
            </w:r>
          </w:p>
        </w:tc>
        <w:tc>
          <w:tcPr>
            <w:tcW w:w="901" w:type="dxa"/>
            <w:tcBorders>
              <w:top w:val="nil"/>
              <w:left w:val="nil"/>
              <w:bottom w:val="single" w:sz="4" w:space="0" w:color="auto"/>
              <w:right w:val="single" w:sz="4" w:space="0" w:color="auto"/>
            </w:tcBorders>
            <w:shd w:val="clear" w:color="000000" w:fill="DBE5F1"/>
            <w:noWrap/>
            <w:vAlign w:val="center"/>
            <w:hideMark/>
          </w:tcPr>
          <w:p w14:paraId="7DD7C89E"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47.58</w:t>
            </w:r>
          </w:p>
        </w:tc>
      </w:tr>
      <w:tr w:rsidR="00426F86" w:rsidRPr="001B67B5" w14:paraId="7DA4A729" w14:textId="77777777" w:rsidTr="00260A90">
        <w:trPr>
          <w:trHeight w:val="70"/>
          <w:jc w:val="center"/>
        </w:trPr>
        <w:tc>
          <w:tcPr>
            <w:tcW w:w="720" w:type="dxa"/>
            <w:vMerge/>
            <w:tcBorders>
              <w:top w:val="nil"/>
              <w:left w:val="single" w:sz="4" w:space="0" w:color="auto"/>
              <w:bottom w:val="single" w:sz="4" w:space="0" w:color="auto"/>
              <w:right w:val="single" w:sz="4" w:space="0" w:color="auto"/>
            </w:tcBorders>
            <w:vAlign w:val="center"/>
            <w:hideMark/>
          </w:tcPr>
          <w:p w14:paraId="3C80FA8E" w14:textId="77777777" w:rsidR="0047559E" w:rsidRPr="001B67B5" w:rsidRDefault="0047559E" w:rsidP="009325F8">
            <w:pPr>
              <w:jc w:val="center"/>
              <w:rPr>
                <w:rFonts w:ascii="GHEA Grapalat" w:hAnsi="GHEA Grapalat" w:cs="Calibri"/>
                <w:b/>
                <w:bCs/>
                <w:sz w:val="20"/>
                <w:szCs w:val="20"/>
              </w:rPr>
            </w:pPr>
          </w:p>
        </w:tc>
        <w:tc>
          <w:tcPr>
            <w:tcW w:w="3111" w:type="dxa"/>
            <w:tcBorders>
              <w:top w:val="nil"/>
              <w:left w:val="nil"/>
              <w:bottom w:val="single" w:sz="4" w:space="0" w:color="auto"/>
              <w:right w:val="single" w:sz="4" w:space="0" w:color="auto"/>
            </w:tcBorders>
            <w:shd w:val="clear" w:color="000000" w:fill="DBE5F1"/>
            <w:noWrap/>
            <w:vAlign w:val="center"/>
            <w:hideMark/>
          </w:tcPr>
          <w:p w14:paraId="3B18EB42" w14:textId="77777777" w:rsidR="0047559E" w:rsidRPr="001B67B5" w:rsidRDefault="0047559E" w:rsidP="009325F8">
            <w:pPr>
              <w:rPr>
                <w:rFonts w:ascii="GHEA Grapalat" w:hAnsi="GHEA Grapalat" w:cs="Calibri"/>
                <w:sz w:val="20"/>
                <w:szCs w:val="20"/>
              </w:rPr>
            </w:pPr>
            <w:r w:rsidRPr="001B67B5">
              <w:rPr>
                <w:rFonts w:ascii="GHEA Grapalat" w:hAnsi="GHEA Grapalat" w:cs="Calibri"/>
                <w:sz w:val="20"/>
                <w:szCs w:val="20"/>
              </w:rPr>
              <w:t>Արդյունաբերություն</w:t>
            </w:r>
          </w:p>
        </w:tc>
        <w:tc>
          <w:tcPr>
            <w:tcW w:w="1928" w:type="dxa"/>
            <w:tcBorders>
              <w:top w:val="nil"/>
              <w:left w:val="nil"/>
              <w:bottom w:val="single" w:sz="4" w:space="0" w:color="auto"/>
              <w:right w:val="single" w:sz="4" w:space="0" w:color="auto"/>
            </w:tcBorders>
            <w:shd w:val="clear" w:color="000000" w:fill="DBE5F1"/>
            <w:noWrap/>
            <w:vAlign w:val="center"/>
            <w:hideMark/>
          </w:tcPr>
          <w:p w14:paraId="46061C5E"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0.02</w:t>
            </w:r>
          </w:p>
        </w:tc>
        <w:tc>
          <w:tcPr>
            <w:tcW w:w="0" w:type="auto"/>
            <w:tcBorders>
              <w:top w:val="nil"/>
              <w:left w:val="nil"/>
              <w:bottom w:val="single" w:sz="4" w:space="0" w:color="auto"/>
              <w:right w:val="single" w:sz="4" w:space="0" w:color="auto"/>
            </w:tcBorders>
            <w:shd w:val="clear" w:color="000000" w:fill="DBE5F1"/>
            <w:noWrap/>
            <w:vAlign w:val="center"/>
            <w:hideMark/>
          </w:tcPr>
          <w:p w14:paraId="737B105F"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0.03</w:t>
            </w:r>
          </w:p>
        </w:tc>
        <w:tc>
          <w:tcPr>
            <w:tcW w:w="0" w:type="auto"/>
            <w:tcBorders>
              <w:top w:val="nil"/>
              <w:left w:val="nil"/>
              <w:bottom w:val="single" w:sz="4" w:space="0" w:color="auto"/>
              <w:right w:val="single" w:sz="4" w:space="0" w:color="auto"/>
            </w:tcBorders>
            <w:shd w:val="clear" w:color="000000" w:fill="DBE5F1"/>
            <w:noWrap/>
            <w:vAlign w:val="center"/>
            <w:hideMark/>
          </w:tcPr>
          <w:p w14:paraId="532FFEA0"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0.11</w:t>
            </w:r>
          </w:p>
        </w:tc>
        <w:tc>
          <w:tcPr>
            <w:tcW w:w="0" w:type="auto"/>
            <w:tcBorders>
              <w:top w:val="nil"/>
              <w:left w:val="nil"/>
              <w:bottom w:val="single" w:sz="4" w:space="0" w:color="auto"/>
              <w:right w:val="single" w:sz="4" w:space="0" w:color="auto"/>
            </w:tcBorders>
            <w:shd w:val="clear" w:color="000000" w:fill="DBE5F1"/>
            <w:noWrap/>
            <w:vAlign w:val="center"/>
            <w:hideMark/>
          </w:tcPr>
          <w:p w14:paraId="7348328A"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0.19</w:t>
            </w:r>
          </w:p>
        </w:tc>
        <w:tc>
          <w:tcPr>
            <w:tcW w:w="0" w:type="auto"/>
            <w:tcBorders>
              <w:top w:val="nil"/>
              <w:left w:val="nil"/>
              <w:bottom w:val="single" w:sz="4" w:space="0" w:color="auto"/>
              <w:right w:val="single" w:sz="4" w:space="0" w:color="auto"/>
            </w:tcBorders>
            <w:shd w:val="clear" w:color="000000" w:fill="DBE5F1"/>
            <w:noWrap/>
            <w:vAlign w:val="center"/>
            <w:hideMark/>
          </w:tcPr>
          <w:p w14:paraId="33C7BFFC"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0.28</w:t>
            </w:r>
          </w:p>
        </w:tc>
        <w:tc>
          <w:tcPr>
            <w:tcW w:w="0" w:type="auto"/>
            <w:tcBorders>
              <w:top w:val="nil"/>
              <w:left w:val="nil"/>
              <w:bottom w:val="single" w:sz="4" w:space="0" w:color="auto"/>
              <w:right w:val="single" w:sz="4" w:space="0" w:color="auto"/>
            </w:tcBorders>
            <w:shd w:val="clear" w:color="000000" w:fill="DBE5F1"/>
            <w:noWrap/>
            <w:vAlign w:val="center"/>
            <w:hideMark/>
          </w:tcPr>
          <w:p w14:paraId="111CF719"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0.36</w:t>
            </w:r>
          </w:p>
        </w:tc>
        <w:tc>
          <w:tcPr>
            <w:tcW w:w="901" w:type="dxa"/>
            <w:tcBorders>
              <w:top w:val="nil"/>
              <w:left w:val="nil"/>
              <w:bottom w:val="single" w:sz="4" w:space="0" w:color="auto"/>
              <w:right w:val="single" w:sz="4" w:space="0" w:color="auto"/>
            </w:tcBorders>
            <w:shd w:val="clear" w:color="000000" w:fill="DBE5F1"/>
            <w:noWrap/>
            <w:vAlign w:val="center"/>
            <w:hideMark/>
          </w:tcPr>
          <w:p w14:paraId="1F4037AD"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0.44</w:t>
            </w:r>
          </w:p>
        </w:tc>
      </w:tr>
      <w:tr w:rsidR="00426F86" w:rsidRPr="001B67B5" w14:paraId="411C8BC8" w14:textId="77777777" w:rsidTr="00260A90">
        <w:trPr>
          <w:trHeight w:val="70"/>
          <w:jc w:val="center"/>
        </w:trPr>
        <w:tc>
          <w:tcPr>
            <w:tcW w:w="720" w:type="dxa"/>
            <w:vMerge/>
            <w:tcBorders>
              <w:top w:val="nil"/>
              <w:left w:val="single" w:sz="4" w:space="0" w:color="auto"/>
              <w:bottom w:val="single" w:sz="4" w:space="0" w:color="auto"/>
              <w:right w:val="single" w:sz="4" w:space="0" w:color="auto"/>
            </w:tcBorders>
            <w:vAlign w:val="center"/>
            <w:hideMark/>
          </w:tcPr>
          <w:p w14:paraId="30ADBC64" w14:textId="77777777" w:rsidR="0047559E" w:rsidRPr="001B67B5" w:rsidRDefault="0047559E" w:rsidP="009325F8">
            <w:pPr>
              <w:jc w:val="center"/>
              <w:rPr>
                <w:rFonts w:ascii="GHEA Grapalat" w:hAnsi="GHEA Grapalat" w:cs="Calibri"/>
                <w:b/>
                <w:bCs/>
                <w:sz w:val="20"/>
                <w:szCs w:val="20"/>
              </w:rPr>
            </w:pPr>
          </w:p>
        </w:tc>
        <w:tc>
          <w:tcPr>
            <w:tcW w:w="3111" w:type="dxa"/>
            <w:tcBorders>
              <w:top w:val="nil"/>
              <w:left w:val="nil"/>
              <w:bottom w:val="single" w:sz="4" w:space="0" w:color="auto"/>
              <w:right w:val="single" w:sz="4" w:space="0" w:color="auto"/>
            </w:tcBorders>
            <w:shd w:val="clear" w:color="000000" w:fill="DBE5F1"/>
            <w:noWrap/>
            <w:vAlign w:val="center"/>
            <w:hideMark/>
          </w:tcPr>
          <w:p w14:paraId="142122C5" w14:textId="7EB2848D" w:rsidR="0047559E" w:rsidRPr="001B67B5" w:rsidRDefault="003124F1" w:rsidP="009325F8">
            <w:pPr>
              <w:rPr>
                <w:rFonts w:ascii="GHEA Grapalat" w:hAnsi="GHEA Grapalat" w:cs="Calibri"/>
                <w:sz w:val="20"/>
                <w:szCs w:val="20"/>
              </w:rPr>
            </w:pPr>
            <w:r>
              <w:rPr>
                <w:rFonts w:ascii="GHEA Grapalat" w:hAnsi="GHEA Grapalat" w:cs="Calibri"/>
                <w:sz w:val="20"/>
                <w:szCs w:val="20"/>
              </w:rPr>
              <w:t>Ձ</w:t>
            </w:r>
            <w:r w:rsidR="0047559E" w:rsidRPr="001B67B5">
              <w:rPr>
                <w:rFonts w:ascii="GHEA Grapalat" w:hAnsi="GHEA Grapalat" w:cs="Calibri"/>
                <w:sz w:val="20"/>
                <w:szCs w:val="20"/>
              </w:rPr>
              <w:t>կնաբուծություն</w:t>
            </w:r>
          </w:p>
        </w:tc>
        <w:tc>
          <w:tcPr>
            <w:tcW w:w="1928" w:type="dxa"/>
            <w:tcBorders>
              <w:top w:val="nil"/>
              <w:left w:val="nil"/>
              <w:bottom w:val="single" w:sz="4" w:space="0" w:color="auto"/>
              <w:right w:val="single" w:sz="4" w:space="0" w:color="auto"/>
            </w:tcBorders>
            <w:shd w:val="clear" w:color="000000" w:fill="DBE5F1"/>
            <w:noWrap/>
            <w:vAlign w:val="center"/>
            <w:hideMark/>
          </w:tcPr>
          <w:p w14:paraId="563F9C42"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7.4</w:t>
            </w:r>
          </w:p>
        </w:tc>
        <w:tc>
          <w:tcPr>
            <w:tcW w:w="0" w:type="auto"/>
            <w:tcBorders>
              <w:top w:val="nil"/>
              <w:left w:val="nil"/>
              <w:bottom w:val="single" w:sz="4" w:space="0" w:color="auto"/>
              <w:right w:val="single" w:sz="4" w:space="0" w:color="auto"/>
            </w:tcBorders>
            <w:shd w:val="clear" w:color="000000" w:fill="DBE5F1"/>
            <w:noWrap/>
            <w:vAlign w:val="center"/>
            <w:hideMark/>
          </w:tcPr>
          <w:p w14:paraId="615A6EC2"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7.60</w:t>
            </w:r>
          </w:p>
        </w:tc>
        <w:tc>
          <w:tcPr>
            <w:tcW w:w="0" w:type="auto"/>
            <w:tcBorders>
              <w:top w:val="nil"/>
              <w:left w:val="nil"/>
              <w:bottom w:val="single" w:sz="4" w:space="0" w:color="auto"/>
              <w:right w:val="single" w:sz="4" w:space="0" w:color="auto"/>
            </w:tcBorders>
            <w:shd w:val="clear" w:color="000000" w:fill="DBE5F1"/>
            <w:noWrap/>
            <w:vAlign w:val="center"/>
            <w:hideMark/>
          </w:tcPr>
          <w:p w14:paraId="6558000F"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7.90</w:t>
            </w:r>
          </w:p>
        </w:tc>
        <w:tc>
          <w:tcPr>
            <w:tcW w:w="0" w:type="auto"/>
            <w:tcBorders>
              <w:top w:val="nil"/>
              <w:left w:val="nil"/>
              <w:bottom w:val="single" w:sz="4" w:space="0" w:color="auto"/>
              <w:right w:val="single" w:sz="4" w:space="0" w:color="auto"/>
            </w:tcBorders>
            <w:shd w:val="clear" w:color="000000" w:fill="DBE5F1"/>
            <w:noWrap/>
            <w:vAlign w:val="center"/>
            <w:hideMark/>
          </w:tcPr>
          <w:p w14:paraId="7C073BC0"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8.19</w:t>
            </w:r>
          </w:p>
        </w:tc>
        <w:tc>
          <w:tcPr>
            <w:tcW w:w="0" w:type="auto"/>
            <w:tcBorders>
              <w:top w:val="nil"/>
              <w:left w:val="nil"/>
              <w:bottom w:val="single" w:sz="4" w:space="0" w:color="auto"/>
              <w:right w:val="single" w:sz="4" w:space="0" w:color="auto"/>
            </w:tcBorders>
            <w:shd w:val="clear" w:color="000000" w:fill="DBE5F1"/>
            <w:noWrap/>
            <w:vAlign w:val="center"/>
            <w:hideMark/>
          </w:tcPr>
          <w:p w14:paraId="3C8C4211"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8.49</w:t>
            </w:r>
          </w:p>
        </w:tc>
        <w:tc>
          <w:tcPr>
            <w:tcW w:w="0" w:type="auto"/>
            <w:tcBorders>
              <w:top w:val="nil"/>
              <w:left w:val="nil"/>
              <w:bottom w:val="single" w:sz="4" w:space="0" w:color="auto"/>
              <w:right w:val="single" w:sz="4" w:space="0" w:color="auto"/>
            </w:tcBorders>
            <w:shd w:val="clear" w:color="000000" w:fill="DBE5F1"/>
            <w:noWrap/>
            <w:vAlign w:val="center"/>
            <w:hideMark/>
          </w:tcPr>
          <w:p w14:paraId="6BCF4FD4"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8.78</w:t>
            </w:r>
          </w:p>
        </w:tc>
        <w:tc>
          <w:tcPr>
            <w:tcW w:w="901" w:type="dxa"/>
            <w:tcBorders>
              <w:top w:val="nil"/>
              <w:left w:val="nil"/>
              <w:bottom w:val="single" w:sz="4" w:space="0" w:color="auto"/>
              <w:right w:val="single" w:sz="4" w:space="0" w:color="auto"/>
            </w:tcBorders>
            <w:shd w:val="clear" w:color="000000" w:fill="DBE5F1"/>
            <w:noWrap/>
            <w:vAlign w:val="center"/>
            <w:hideMark/>
          </w:tcPr>
          <w:p w14:paraId="0B366710"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9.08</w:t>
            </w:r>
          </w:p>
        </w:tc>
      </w:tr>
      <w:tr w:rsidR="00426F86" w:rsidRPr="001B67B5" w14:paraId="0CF2C743" w14:textId="77777777" w:rsidTr="00260A90">
        <w:trPr>
          <w:trHeight w:val="70"/>
          <w:jc w:val="center"/>
        </w:trPr>
        <w:tc>
          <w:tcPr>
            <w:tcW w:w="720" w:type="dxa"/>
            <w:vMerge/>
            <w:tcBorders>
              <w:top w:val="nil"/>
              <w:left w:val="single" w:sz="4" w:space="0" w:color="auto"/>
              <w:bottom w:val="single" w:sz="4" w:space="0" w:color="auto"/>
              <w:right w:val="single" w:sz="4" w:space="0" w:color="auto"/>
            </w:tcBorders>
            <w:vAlign w:val="center"/>
            <w:hideMark/>
          </w:tcPr>
          <w:p w14:paraId="7F2B4F9E" w14:textId="77777777" w:rsidR="0047559E" w:rsidRPr="001B67B5" w:rsidRDefault="0047559E" w:rsidP="009325F8">
            <w:pPr>
              <w:jc w:val="center"/>
              <w:rPr>
                <w:rFonts w:ascii="GHEA Grapalat" w:hAnsi="GHEA Grapalat" w:cs="Calibri"/>
                <w:b/>
                <w:bCs/>
                <w:sz w:val="20"/>
                <w:szCs w:val="20"/>
              </w:rPr>
            </w:pPr>
          </w:p>
        </w:tc>
        <w:tc>
          <w:tcPr>
            <w:tcW w:w="3111" w:type="dxa"/>
            <w:tcBorders>
              <w:top w:val="nil"/>
              <w:left w:val="nil"/>
              <w:bottom w:val="single" w:sz="4" w:space="0" w:color="auto"/>
              <w:right w:val="single" w:sz="4" w:space="0" w:color="auto"/>
            </w:tcBorders>
            <w:shd w:val="clear" w:color="000000" w:fill="DBE5F1"/>
            <w:noWrap/>
            <w:vAlign w:val="center"/>
            <w:hideMark/>
          </w:tcPr>
          <w:p w14:paraId="3B9A6A0B" w14:textId="77777777" w:rsidR="0047559E" w:rsidRPr="001B67B5" w:rsidRDefault="0047559E" w:rsidP="009325F8">
            <w:pPr>
              <w:rPr>
                <w:rFonts w:ascii="GHEA Grapalat" w:hAnsi="GHEA Grapalat" w:cs="Calibri"/>
                <w:sz w:val="20"/>
                <w:szCs w:val="20"/>
              </w:rPr>
            </w:pPr>
            <w:r w:rsidRPr="001B67B5">
              <w:rPr>
                <w:rFonts w:ascii="GHEA Grapalat" w:hAnsi="GHEA Grapalat" w:cs="Calibri"/>
                <w:sz w:val="20"/>
                <w:szCs w:val="20"/>
              </w:rPr>
              <w:t>Ջրարբիացում</w:t>
            </w:r>
          </w:p>
        </w:tc>
        <w:tc>
          <w:tcPr>
            <w:tcW w:w="1928" w:type="dxa"/>
            <w:tcBorders>
              <w:top w:val="nil"/>
              <w:left w:val="nil"/>
              <w:bottom w:val="single" w:sz="4" w:space="0" w:color="auto"/>
              <w:right w:val="single" w:sz="4" w:space="0" w:color="auto"/>
            </w:tcBorders>
            <w:shd w:val="clear" w:color="000000" w:fill="DBE5F1"/>
            <w:noWrap/>
            <w:vAlign w:val="center"/>
            <w:hideMark/>
          </w:tcPr>
          <w:p w14:paraId="2DE2F566"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0.1</w:t>
            </w:r>
          </w:p>
        </w:tc>
        <w:tc>
          <w:tcPr>
            <w:tcW w:w="0" w:type="auto"/>
            <w:tcBorders>
              <w:top w:val="nil"/>
              <w:left w:val="nil"/>
              <w:bottom w:val="single" w:sz="4" w:space="0" w:color="auto"/>
              <w:right w:val="single" w:sz="4" w:space="0" w:color="auto"/>
            </w:tcBorders>
            <w:shd w:val="clear" w:color="000000" w:fill="DBE5F1"/>
            <w:noWrap/>
            <w:vAlign w:val="center"/>
            <w:hideMark/>
          </w:tcPr>
          <w:p w14:paraId="76ED15E1"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0.07</w:t>
            </w:r>
          </w:p>
        </w:tc>
        <w:tc>
          <w:tcPr>
            <w:tcW w:w="0" w:type="auto"/>
            <w:tcBorders>
              <w:top w:val="nil"/>
              <w:left w:val="nil"/>
              <w:bottom w:val="single" w:sz="4" w:space="0" w:color="auto"/>
              <w:right w:val="single" w:sz="4" w:space="0" w:color="auto"/>
            </w:tcBorders>
            <w:shd w:val="clear" w:color="000000" w:fill="DBE5F1"/>
            <w:noWrap/>
            <w:vAlign w:val="center"/>
            <w:hideMark/>
          </w:tcPr>
          <w:p w14:paraId="006D520D"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0.07</w:t>
            </w:r>
          </w:p>
        </w:tc>
        <w:tc>
          <w:tcPr>
            <w:tcW w:w="0" w:type="auto"/>
            <w:tcBorders>
              <w:top w:val="nil"/>
              <w:left w:val="nil"/>
              <w:bottom w:val="single" w:sz="4" w:space="0" w:color="auto"/>
              <w:right w:val="single" w:sz="4" w:space="0" w:color="auto"/>
            </w:tcBorders>
            <w:shd w:val="clear" w:color="000000" w:fill="DBE5F1"/>
            <w:noWrap/>
            <w:vAlign w:val="center"/>
            <w:hideMark/>
          </w:tcPr>
          <w:p w14:paraId="7CF17331"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0.08</w:t>
            </w:r>
          </w:p>
        </w:tc>
        <w:tc>
          <w:tcPr>
            <w:tcW w:w="0" w:type="auto"/>
            <w:tcBorders>
              <w:top w:val="nil"/>
              <w:left w:val="nil"/>
              <w:bottom w:val="single" w:sz="4" w:space="0" w:color="auto"/>
              <w:right w:val="single" w:sz="4" w:space="0" w:color="auto"/>
            </w:tcBorders>
            <w:shd w:val="clear" w:color="000000" w:fill="DBE5F1"/>
            <w:noWrap/>
            <w:vAlign w:val="center"/>
            <w:hideMark/>
          </w:tcPr>
          <w:p w14:paraId="55DD2107"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0.08</w:t>
            </w:r>
          </w:p>
        </w:tc>
        <w:tc>
          <w:tcPr>
            <w:tcW w:w="0" w:type="auto"/>
            <w:tcBorders>
              <w:top w:val="nil"/>
              <w:left w:val="nil"/>
              <w:bottom w:val="single" w:sz="4" w:space="0" w:color="auto"/>
              <w:right w:val="single" w:sz="4" w:space="0" w:color="auto"/>
            </w:tcBorders>
            <w:shd w:val="clear" w:color="000000" w:fill="DBE5F1"/>
            <w:noWrap/>
            <w:vAlign w:val="center"/>
            <w:hideMark/>
          </w:tcPr>
          <w:p w14:paraId="1F48E316"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0.08</w:t>
            </w:r>
          </w:p>
        </w:tc>
        <w:tc>
          <w:tcPr>
            <w:tcW w:w="901" w:type="dxa"/>
            <w:tcBorders>
              <w:top w:val="nil"/>
              <w:left w:val="nil"/>
              <w:bottom w:val="single" w:sz="4" w:space="0" w:color="auto"/>
              <w:right w:val="single" w:sz="4" w:space="0" w:color="auto"/>
            </w:tcBorders>
            <w:shd w:val="clear" w:color="000000" w:fill="DBE5F1"/>
            <w:noWrap/>
            <w:vAlign w:val="center"/>
            <w:hideMark/>
          </w:tcPr>
          <w:p w14:paraId="4A3C78CA"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0.09</w:t>
            </w:r>
          </w:p>
        </w:tc>
      </w:tr>
      <w:tr w:rsidR="00426F86" w:rsidRPr="001B67B5" w14:paraId="5DDFF387" w14:textId="77777777" w:rsidTr="00260A90">
        <w:trPr>
          <w:trHeight w:val="70"/>
          <w:jc w:val="center"/>
        </w:trPr>
        <w:tc>
          <w:tcPr>
            <w:tcW w:w="720" w:type="dxa"/>
            <w:vMerge/>
            <w:tcBorders>
              <w:top w:val="nil"/>
              <w:left w:val="single" w:sz="4" w:space="0" w:color="auto"/>
              <w:bottom w:val="single" w:sz="4" w:space="0" w:color="auto"/>
              <w:right w:val="single" w:sz="4" w:space="0" w:color="auto"/>
            </w:tcBorders>
            <w:vAlign w:val="center"/>
          </w:tcPr>
          <w:p w14:paraId="58D2FBB4" w14:textId="77777777" w:rsidR="0047559E" w:rsidRPr="001B67B5" w:rsidRDefault="0047559E" w:rsidP="009325F8">
            <w:pPr>
              <w:jc w:val="center"/>
              <w:rPr>
                <w:rFonts w:ascii="GHEA Grapalat" w:hAnsi="GHEA Grapalat" w:cs="Calibri"/>
                <w:b/>
                <w:bCs/>
                <w:sz w:val="20"/>
                <w:szCs w:val="20"/>
              </w:rPr>
            </w:pPr>
          </w:p>
        </w:tc>
        <w:tc>
          <w:tcPr>
            <w:tcW w:w="3111" w:type="dxa"/>
            <w:tcBorders>
              <w:top w:val="nil"/>
              <w:left w:val="nil"/>
              <w:bottom w:val="single" w:sz="4" w:space="0" w:color="auto"/>
              <w:right w:val="single" w:sz="4" w:space="0" w:color="auto"/>
            </w:tcBorders>
            <w:shd w:val="clear" w:color="000000" w:fill="DBE5F1"/>
            <w:noWrap/>
            <w:vAlign w:val="center"/>
          </w:tcPr>
          <w:p w14:paraId="310F023B" w14:textId="77777777" w:rsidR="0047559E" w:rsidRPr="001B67B5" w:rsidRDefault="0047559E" w:rsidP="009325F8">
            <w:pPr>
              <w:rPr>
                <w:rFonts w:ascii="GHEA Grapalat" w:hAnsi="GHEA Grapalat" w:cs="Calibri"/>
                <w:sz w:val="20"/>
                <w:szCs w:val="20"/>
              </w:rPr>
            </w:pPr>
            <w:r w:rsidRPr="001B67B5">
              <w:rPr>
                <w:rFonts w:ascii="GHEA Grapalat" w:hAnsi="GHEA Grapalat" w:cs="Calibri"/>
                <w:sz w:val="20"/>
                <w:szCs w:val="20"/>
              </w:rPr>
              <w:t>Հիդրոէներգետիկական*</w:t>
            </w:r>
          </w:p>
        </w:tc>
        <w:tc>
          <w:tcPr>
            <w:tcW w:w="1928" w:type="dxa"/>
            <w:tcBorders>
              <w:top w:val="nil"/>
              <w:left w:val="nil"/>
              <w:bottom w:val="single" w:sz="4" w:space="0" w:color="auto"/>
              <w:right w:val="single" w:sz="4" w:space="0" w:color="auto"/>
            </w:tcBorders>
            <w:shd w:val="clear" w:color="000000" w:fill="DBE5F1"/>
            <w:noWrap/>
            <w:vAlign w:val="center"/>
          </w:tcPr>
          <w:p w14:paraId="27D5631B"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2125.4*</w:t>
            </w:r>
          </w:p>
        </w:tc>
        <w:tc>
          <w:tcPr>
            <w:tcW w:w="0" w:type="auto"/>
            <w:tcBorders>
              <w:top w:val="nil"/>
              <w:left w:val="nil"/>
              <w:bottom w:val="single" w:sz="4" w:space="0" w:color="auto"/>
              <w:right w:val="single" w:sz="4" w:space="0" w:color="auto"/>
            </w:tcBorders>
            <w:shd w:val="clear" w:color="000000" w:fill="DBE5F1"/>
            <w:noWrap/>
            <w:vAlign w:val="center"/>
          </w:tcPr>
          <w:p w14:paraId="4047DC33"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2125.4*</w:t>
            </w:r>
          </w:p>
        </w:tc>
        <w:tc>
          <w:tcPr>
            <w:tcW w:w="0" w:type="auto"/>
            <w:tcBorders>
              <w:top w:val="nil"/>
              <w:left w:val="nil"/>
              <w:bottom w:val="single" w:sz="4" w:space="0" w:color="auto"/>
              <w:right w:val="single" w:sz="4" w:space="0" w:color="auto"/>
            </w:tcBorders>
            <w:shd w:val="clear" w:color="000000" w:fill="DBE5F1"/>
            <w:noWrap/>
            <w:vAlign w:val="center"/>
          </w:tcPr>
          <w:p w14:paraId="1FD75EC1"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2125.4*</w:t>
            </w:r>
          </w:p>
        </w:tc>
        <w:tc>
          <w:tcPr>
            <w:tcW w:w="0" w:type="auto"/>
            <w:tcBorders>
              <w:top w:val="nil"/>
              <w:left w:val="nil"/>
              <w:bottom w:val="single" w:sz="4" w:space="0" w:color="auto"/>
              <w:right w:val="single" w:sz="4" w:space="0" w:color="auto"/>
            </w:tcBorders>
            <w:shd w:val="clear" w:color="000000" w:fill="DBE5F1"/>
            <w:noWrap/>
            <w:vAlign w:val="center"/>
          </w:tcPr>
          <w:p w14:paraId="245ADDDE"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2125.4*</w:t>
            </w:r>
          </w:p>
        </w:tc>
        <w:tc>
          <w:tcPr>
            <w:tcW w:w="0" w:type="auto"/>
            <w:tcBorders>
              <w:top w:val="nil"/>
              <w:left w:val="nil"/>
              <w:bottom w:val="single" w:sz="4" w:space="0" w:color="auto"/>
              <w:right w:val="single" w:sz="4" w:space="0" w:color="auto"/>
            </w:tcBorders>
            <w:shd w:val="clear" w:color="000000" w:fill="DBE5F1"/>
            <w:noWrap/>
            <w:vAlign w:val="center"/>
          </w:tcPr>
          <w:p w14:paraId="4CFE59A0"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2125.4*</w:t>
            </w:r>
          </w:p>
        </w:tc>
        <w:tc>
          <w:tcPr>
            <w:tcW w:w="0" w:type="auto"/>
            <w:tcBorders>
              <w:top w:val="nil"/>
              <w:left w:val="nil"/>
              <w:bottom w:val="single" w:sz="4" w:space="0" w:color="auto"/>
              <w:right w:val="single" w:sz="4" w:space="0" w:color="auto"/>
            </w:tcBorders>
            <w:shd w:val="clear" w:color="000000" w:fill="DBE5F1"/>
            <w:noWrap/>
            <w:vAlign w:val="center"/>
          </w:tcPr>
          <w:p w14:paraId="54C13002"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2125.4*</w:t>
            </w:r>
          </w:p>
        </w:tc>
        <w:tc>
          <w:tcPr>
            <w:tcW w:w="901" w:type="dxa"/>
            <w:tcBorders>
              <w:top w:val="nil"/>
              <w:left w:val="nil"/>
              <w:bottom w:val="single" w:sz="4" w:space="0" w:color="auto"/>
              <w:right w:val="single" w:sz="4" w:space="0" w:color="auto"/>
            </w:tcBorders>
            <w:shd w:val="clear" w:color="000000" w:fill="DBE5F1"/>
            <w:noWrap/>
            <w:vAlign w:val="center"/>
          </w:tcPr>
          <w:p w14:paraId="125B9140"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2125.4*</w:t>
            </w:r>
          </w:p>
        </w:tc>
      </w:tr>
      <w:tr w:rsidR="00426F86" w:rsidRPr="001B67B5" w14:paraId="408808DA" w14:textId="77777777" w:rsidTr="00260A90">
        <w:trPr>
          <w:trHeight w:val="70"/>
          <w:jc w:val="center"/>
        </w:trPr>
        <w:tc>
          <w:tcPr>
            <w:tcW w:w="720" w:type="dxa"/>
            <w:vMerge/>
            <w:tcBorders>
              <w:top w:val="nil"/>
              <w:left w:val="single" w:sz="4" w:space="0" w:color="auto"/>
              <w:bottom w:val="single" w:sz="4" w:space="0" w:color="auto"/>
              <w:right w:val="single" w:sz="4" w:space="0" w:color="auto"/>
            </w:tcBorders>
            <w:vAlign w:val="center"/>
            <w:hideMark/>
          </w:tcPr>
          <w:p w14:paraId="738E737B" w14:textId="77777777" w:rsidR="0047559E" w:rsidRPr="001B67B5" w:rsidRDefault="0047559E" w:rsidP="009325F8">
            <w:pPr>
              <w:jc w:val="center"/>
              <w:rPr>
                <w:rFonts w:ascii="GHEA Grapalat" w:hAnsi="GHEA Grapalat" w:cs="Calibri"/>
                <w:b/>
                <w:bCs/>
                <w:sz w:val="20"/>
                <w:szCs w:val="20"/>
              </w:rPr>
            </w:pPr>
          </w:p>
        </w:tc>
        <w:tc>
          <w:tcPr>
            <w:tcW w:w="3111" w:type="dxa"/>
            <w:tcBorders>
              <w:top w:val="nil"/>
              <w:left w:val="nil"/>
              <w:bottom w:val="single" w:sz="4" w:space="0" w:color="auto"/>
              <w:right w:val="single" w:sz="4" w:space="0" w:color="auto"/>
            </w:tcBorders>
            <w:shd w:val="clear" w:color="000000" w:fill="DBE5F1"/>
            <w:vAlign w:val="center"/>
            <w:hideMark/>
          </w:tcPr>
          <w:p w14:paraId="3AF13609" w14:textId="77777777" w:rsidR="0047559E" w:rsidRPr="001B67B5" w:rsidRDefault="0047559E" w:rsidP="009325F8">
            <w:pPr>
              <w:rPr>
                <w:rFonts w:ascii="GHEA Grapalat" w:hAnsi="GHEA Grapalat" w:cs="Calibri"/>
                <w:b/>
                <w:bCs/>
                <w:sz w:val="20"/>
                <w:szCs w:val="20"/>
              </w:rPr>
            </w:pPr>
            <w:r w:rsidRPr="001B67B5">
              <w:rPr>
                <w:rFonts w:ascii="GHEA Grapalat" w:hAnsi="GHEA Grapalat" w:cs="Calibri"/>
                <w:b/>
                <w:bCs/>
                <w:sz w:val="20"/>
                <w:szCs w:val="20"/>
              </w:rPr>
              <w:t>Ընդամենը ջրապահանջարկը</w:t>
            </w:r>
          </w:p>
        </w:tc>
        <w:tc>
          <w:tcPr>
            <w:tcW w:w="1928" w:type="dxa"/>
            <w:tcBorders>
              <w:top w:val="nil"/>
              <w:left w:val="nil"/>
              <w:bottom w:val="single" w:sz="4" w:space="0" w:color="auto"/>
              <w:right w:val="single" w:sz="4" w:space="0" w:color="auto"/>
            </w:tcBorders>
            <w:shd w:val="clear" w:color="auto" w:fill="A5C9EB" w:themeFill="text2" w:themeFillTint="40"/>
            <w:noWrap/>
            <w:vAlign w:val="center"/>
            <w:hideMark/>
          </w:tcPr>
          <w:p w14:paraId="52B2D6F4"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74.40</w:t>
            </w:r>
          </w:p>
        </w:tc>
        <w:tc>
          <w:tcPr>
            <w:tcW w:w="0" w:type="auto"/>
            <w:tcBorders>
              <w:top w:val="nil"/>
              <w:left w:val="nil"/>
              <w:bottom w:val="single" w:sz="4" w:space="0" w:color="auto"/>
              <w:right w:val="single" w:sz="4" w:space="0" w:color="auto"/>
            </w:tcBorders>
            <w:shd w:val="clear" w:color="auto" w:fill="A5C9EB" w:themeFill="text2" w:themeFillTint="40"/>
            <w:noWrap/>
            <w:vAlign w:val="center"/>
            <w:hideMark/>
          </w:tcPr>
          <w:p w14:paraId="31ED26C2"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77.66</w:t>
            </w:r>
          </w:p>
        </w:tc>
        <w:tc>
          <w:tcPr>
            <w:tcW w:w="0" w:type="auto"/>
            <w:tcBorders>
              <w:top w:val="nil"/>
              <w:left w:val="nil"/>
              <w:bottom w:val="single" w:sz="4" w:space="0" w:color="auto"/>
              <w:right w:val="single" w:sz="4" w:space="0" w:color="auto"/>
            </w:tcBorders>
            <w:shd w:val="clear" w:color="auto" w:fill="A5C9EB" w:themeFill="text2" w:themeFillTint="40"/>
            <w:noWrap/>
            <w:vAlign w:val="center"/>
            <w:hideMark/>
          </w:tcPr>
          <w:p w14:paraId="71F4AB54"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79.22</w:t>
            </w:r>
          </w:p>
        </w:tc>
        <w:tc>
          <w:tcPr>
            <w:tcW w:w="0" w:type="auto"/>
            <w:tcBorders>
              <w:top w:val="nil"/>
              <w:left w:val="nil"/>
              <w:bottom w:val="single" w:sz="4" w:space="0" w:color="auto"/>
              <w:right w:val="single" w:sz="4" w:space="0" w:color="auto"/>
            </w:tcBorders>
            <w:shd w:val="clear" w:color="auto" w:fill="A5C9EB" w:themeFill="text2" w:themeFillTint="40"/>
            <w:noWrap/>
            <w:vAlign w:val="center"/>
            <w:hideMark/>
          </w:tcPr>
          <w:p w14:paraId="525DA0F6"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81.06</w:t>
            </w:r>
          </w:p>
        </w:tc>
        <w:tc>
          <w:tcPr>
            <w:tcW w:w="0" w:type="auto"/>
            <w:tcBorders>
              <w:top w:val="nil"/>
              <w:left w:val="nil"/>
              <w:bottom w:val="single" w:sz="4" w:space="0" w:color="auto"/>
              <w:right w:val="single" w:sz="4" w:space="0" w:color="auto"/>
            </w:tcBorders>
            <w:shd w:val="clear" w:color="auto" w:fill="A5C9EB" w:themeFill="text2" w:themeFillTint="40"/>
            <w:noWrap/>
            <w:vAlign w:val="center"/>
            <w:hideMark/>
          </w:tcPr>
          <w:p w14:paraId="6CF4E97C"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82.90</w:t>
            </w:r>
          </w:p>
        </w:tc>
        <w:tc>
          <w:tcPr>
            <w:tcW w:w="0" w:type="auto"/>
            <w:tcBorders>
              <w:top w:val="nil"/>
              <w:left w:val="nil"/>
              <w:bottom w:val="single" w:sz="4" w:space="0" w:color="auto"/>
              <w:right w:val="single" w:sz="4" w:space="0" w:color="auto"/>
            </w:tcBorders>
            <w:shd w:val="clear" w:color="auto" w:fill="A5C9EB" w:themeFill="text2" w:themeFillTint="40"/>
            <w:noWrap/>
            <w:vAlign w:val="center"/>
            <w:hideMark/>
          </w:tcPr>
          <w:p w14:paraId="0AAE3E60"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84.73</w:t>
            </w:r>
          </w:p>
        </w:tc>
        <w:tc>
          <w:tcPr>
            <w:tcW w:w="901" w:type="dxa"/>
            <w:tcBorders>
              <w:top w:val="nil"/>
              <w:left w:val="nil"/>
              <w:bottom w:val="single" w:sz="4" w:space="0" w:color="auto"/>
              <w:right w:val="single" w:sz="4" w:space="0" w:color="auto"/>
            </w:tcBorders>
            <w:shd w:val="clear" w:color="auto" w:fill="A5C9EB" w:themeFill="text2" w:themeFillTint="40"/>
            <w:noWrap/>
            <w:vAlign w:val="center"/>
            <w:hideMark/>
          </w:tcPr>
          <w:p w14:paraId="599B93F5"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86.18</w:t>
            </w:r>
          </w:p>
        </w:tc>
      </w:tr>
      <w:tr w:rsidR="00426F86" w:rsidRPr="001B67B5" w14:paraId="25B850B8" w14:textId="77777777" w:rsidTr="00260A90">
        <w:trPr>
          <w:trHeight w:val="70"/>
          <w:jc w:val="center"/>
        </w:trPr>
        <w:tc>
          <w:tcPr>
            <w:tcW w:w="720" w:type="dxa"/>
            <w:vMerge/>
            <w:tcBorders>
              <w:top w:val="nil"/>
              <w:left w:val="single" w:sz="4" w:space="0" w:color="auto"/>
              <w:bottom w:val="single" w:sz="4" w:space="0" w:color="auto"/>
              <w:right w:val="single" w:sz="4" w:space="0" w:color="auto"/>
            </w:tcBorders>
            <w:vAlign w:val="center"/>
            <w:hideMark/>
          </w:tcPr>
          <w:p w14:paraId="3DC86DC9" w14:textId="77777777" w:rsidR="0047559E" w:rsidRPr="001B67B5" w:rsidRDefault="0047559E" w:rsidP="009325F8">
            <w:pPr>
              <w:jc w:val="center"/>
              <w:rPr>
                <w:rFonts w:ascii="GHEA Grapalat" w:hAnsi="GHEA Grapalat" w:cs="Calibri"/>
                <w:b/>
                <w:bCs/>
                <w:sz w:val="20"/>
                <w:szCs w:val="20"/>
              </w:rPr>
            </w:pPr>
          </w:p>
        </w:tc>
        <w:tc>
          <w:tcPr>
            <w:tcW w:w="3111" w:type="dxa"/>
            <w:tcBorders>
              <w:top w:val="nil"/>
              <w:left w:val="nil"/>
              <w:bottom w:val="single" w:sz="4" w:space="0" w:color="auto"/>
              <w:right w:val="single" w:sz="4" w:space="0" w:color="auto"/>
            </w:tcBorders>
            <w:shd w:val="clear" w:color="000000" w:fill="DBE5F1"/>
            <w:noWrap/>
            <w:vAlign w:val="center"/>
            <w:hideMark/>
          </w:tcPr>
          <w:p w14:paraId="4D2882A6" w14:textId="77777777" w:rsidR="0047559E" w:rsidRPr="001B67B5" w:rsidRDefault="0047559E" w:rsidP="009325F8">
            <w:pPr>
              <w:rPr>
                <w:rFonts w:ascii="GHEA Grapalat" w:hAnsi="GHEA Grapalat" w:cs="Calibri"/>
                <w:b/>
                <w:bCs/>
                <w:sz w:val="20"/>
                <w:szCs w:val="20"/>
              </w:rPr>
            </w:pPr>
            <w:r w:rsidRPr="001B67B5">
              <w:rPr>
                <w:rFonts w:ascii="GHEA Grapalat" w:hAnsi="GHEA Grapalat" w:cs="Calibri"/>
                <w:b/>
                <w:bCs/>
                <w:sz w:val="20"/>
                <w:szCs w:val="20"/>
              </w:rPr>
              <w:t>Ջրառաջարկը</w:t>
            </w:r>
          </w:p>
        </w:tc>
        <w:tc>
          <w:tcPr>
            <w:tcW w:w="1928" w:type="dxa"/>
            <w:tcBorders>
              <w:top w:val="nil"/>
              <w:left w:val="nil"/>
              <w:bottom w:val="single" w:sz="4" w:space="0" w:color="auto"/>
              <w:right w:val="single" w:sz="4" w:space="0" w:color="auto"/>
            </w:tcBorders>
            <w:shd w:val="clear" w:color="auto" w:fill="A5C9EB" w:themeFill="text2" w:themeFillTint="40"/>
            <w:noWrap/>
            <w:vAlign w:val="center"/>
            <w:hideMark/>
          </w:tcPr>
          <w:p w14:paraId="2628F0D9"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474.12</w:t>
            </w:r>
          </w:p>
        </w:tc>
        <w:tc>
          <w:tcPr>
            <w:tcW w:w="0" w:type="auto"/>
            <w:tcBorders>
              <w:top w:val="nil"/>
              <w:left w:val="nil"/>
              <w:bottom w:val="single" w:sz="4" w:space="0" w:color="auto"/>
              <w:right w:val="single" w:sz="4" w:space="0" w:color="auto"/>
            </w:tcBorders>
            <w:shd w:val="clear" w:color="auto" w:fill="A5C9EB" w:themeFill="text2" w:themeFillTint="40"/>
            <w:noWrap/>
            <w:vAlign w:val="center"/>
            <w:hideMark/>
          </w:tcPr>
          <w:p w14:paraId="0BAC86CF"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473.74</w:t>
            </w:r>
          </w:p>
        </w:tc>
        <w:tc>
          <w:tcPr>
            <w:tcW w:w="0" w:type="auto"/>
            <w:tcBorders>
              <w:top w:val="nil"/>
              <w:left w:val="nil"/>
              <w:bottom w:val="single" w:sz="4" w:space="0" w:color="auto"/>
              <w:right w:val="single" w:sz="4" w:space="0" w:color="auto"/>
            </w:tcBorders>
            <w:shd w:val="clear" w:color="auto" w:fill="A5C9EB" w:themeFill="text2" w:themeFillTint="40"/>
            <w:noWrap/>
            <w:vAlign w:val="center"/>
            <w:hideMark/>
          </w:tcPr>
          <w:p w14:paraId="74BC5BBC"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473.22</w:t>
            </w:r>
          </w:p>
        </w:tc>
        <w:tc>
          <w:tcPr>
            <w:tcW w:w="0" w:type="auto"/>
            <w:tcBorders>
              <w:top w:val="nil"/>
              <w:left w:val="nil"/>
              <w:bottom w:val="single" w:sz="4" w:space="0" w:color="auto"/>
              <w:right w:val="single" w:sz="4" w:space="0" w:color="auto"/>
            </w:tcBorders>
            <w:shd w:val="clear" w:color="auto" w:fill="A5C9EB" w:themeFill="text2" w:themeFillTint="40"/>
            <w:noWrap/>
            <w:vAlign w:val="center"/>
            <w:hideMark/>
          </w:tcPr>
          <w:p w14:paraId="79181F66"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472.79</w:t>
            </w:r>
          </w:p>
        </w:tc>
        <w:tc>
          <w:tcPr>
            <w:tcW w:w="0" w:type="auto"/>
            <w:tcBorders>
              <w:top w:val="nil"/>
              <w:left w:val="nil"/>
              <w:bottom w:val="single" w:sz="4" w:space="0" w:color="auto"/>
              <w:right w:val="single" w:sz="4" w:space="0" w:color="auto"/>
            </w:tcBorders>
            <w:shd w:val="clear" w:color="auto" w:fill="A5C9EB" w:themeFill="text2" w:themeFillTint="40"/>
            <w:noWrap/>
            <w:vAlign w:val="center"/>
            <w:hideMark/>
          </w:tcPr>
          <w:p w14:paraId="2D797FAC"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472.38</w:t>
            </w:r>
          </w:p>
        </w:tc>
        <w:tc>
          <w:tcPr>
            <w:tcW w:w="0" w:type="auto"/>
            <w:tcBorders>
              <w:top w:val="nil"/>
              <w:left w:val="nil"/>
              <w:bottom w:val="single" w:sz="4" w:space="0" w:color="auto"/>
              <w:right w:val="single" w:sz="4" w:space="0" w:color="auto"/>
            </w:tcBorders>
            <w:shd w:val="clear" w:color="auto" w:fill="A5C9EB" w:themeFill="text2" w:themeFillTint="40"/>
            <w:noWrap/>
            <w:vAlign w:val="center"/>
            <w:hideMark/>
          </w:tcPr>
          <w:p w14:paraId="2923A774"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471.93</w:t>
            </w:r>
          </w:p>
        </w:tc>
        <w:tc>
          <w:tcPr>
            <w:tcW w:w="901" w:type="dxa"/>
            <w:tcBorders>
              <w:top w:val="nil"/>
              <w:left w:val="nil"/>
              <w:bottom w:val="single" w:sz="4" w:space="0" w:color="auto"/>
              <w:right w:val="single" w:sz="4" w:space="0" w:color="auto"/>
            </w:tcBorders>
            <w:shd w:val="clear" w:color="auto" w:fill="A5C9EB" w:themeFill="text2" w:themeFillTint="40"/>
            <w:noWrap/>
            <w:vAlign w:val="center"/>
            <w:hideMark/>
          </w:tcPr>
          <w:p w14:paraId="57DBC8EF"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471.43</w:t>
            </w:r>
          </w:p>
        </w:tc>
      </w:tr>
      <w:tr w:rsidR="00426F86" w:rsidRPr="001B67B5" w14:paraId="5FF1B4A7" w14:textId="77777777" w:rsidTr="00260A90">
        <w:trPr>
          <w:trHeight w:val="70"/>
          <w:jc w:val="center"/>
        </w:trPr>
        <w:tc>
          <w:tcPr>
            <w:tcW w:w="720" w:type="dxa"/>
            <w:vMerge/>
            <w:tcBorders>
              <w:top w:val="nil"/>
              <w:left w:val="single" w:sz="4" w:space="0" w:color="auto"/>
              <w:bottom w:val="single" w:sz="4" w:space="0" w:color="auto"/>
              <w:right w:val="single" w:sz="4" w:space="0" w:color="auto"/>
            </w:tcBorders>
            <w:vAlign w:val="center"/>
            <w:hideMark/>
          </w:tcPr>
          <w:p w14:paraId="2AFD58CB" w14:textId="77777777" w:rsidR="0047559E" w:rsidRPr="001B67B5" w:rsidRDefault="0047559E" w:rsidP="009325F8">
            <w:pPr>
              <w:jc w:val="center"/>
              <w:rPr>
                <w:rFonts w:ascii="GHEA Grapalat" w:hAnsi="GHEA Grapalat" w:cs="Calibri"/>
                <w:b/>
                <w:bCs/>
                <w:sz w:val="20"/>
                <w:szCs w:val="20"/>
              </w:rPr>
            </w:pPr>
          </w:p>
        </w:tc>
        <w:tc>
          <w:tcPr>
            <w:tcW w:w="3111" w:type="dxa"/>
            <w:tcBorders>
              <w:top w:val="nil"/>
              <w:left w:val="nil"/>
              <w:bottom w:val="single" w:sz="4" w:space="0" w:color="auto"/>
              <w:right w:val="single" w:sz="4" w:space="0" w:color="auto"/>
            </w:tcBorders>
            <w:shd w:val="clear" w:color="000000" w:fill="DBE5F1"/>
            <w:noWrap/>
            <w:vAlign w:val="center"/>
            <w:hideMark/>
          </w:tcPr>
          <w:p w14:paraId="54443531" w14:textId="77777777" w:rsidR="0047559E" w:rsidRPr="001B67B5" w:rsidRDefault="0047559E" w:rsidP="009325F8">
            <w:pPr>
              <w:rPr>
                <w:rFonts w:ascii="GHEA Grapalat" w:hAnsi="GHEA Grapalat" w:cs="Calibri"/>
                <w:b/>
                <w:bCs/>
                <w:sz w:val="20"/>
                <w:szCs w:val="20"/>
              </w:rPr>
            </w:pPr>
            <w:r w:rsidRPr="001B67B5">
              <w:rPr>
                <w:rFonts w:ascii="GHEA Grapalat" w:hAnsi="GHEA Grapalat" w:cs="Calibri"/>
                <w:b/>
                <w:bCs/>
                <w:sz w:val="20"/>
                <w:szCs w:val="20"/>
              </w:rPr>
              <w:t>Դեֆիցիտ/պրոֆիցիտ</w:t>
            </w:r>
          </w:p>
        </w:tc>
        <w:tc>
          <w:tcPr>
            <w:tcW w:w="1928" w:type="dxa"/>
            <w:tcBorders>
              <w:top w:val="nil"/>
              <w:left w:val="nil"/>
              <w:bottom w:val="single" w:sz="4" w:space="0" w:color="auto"/>
              <w:right w:val="single" w:sz="4" w:space="0" w:color="auto"/>
            </w:tcBorders>
            <w:shd w:val="clear" w:color="auto" w:fill="D9F2D0" w:themeFill="accent6" w:themeFillTint="33"/>
            <w:noWrap/>
            <w:vAlign w:val="center"/>
            <w:hideMark/>
          </w:tcPr>
          <w:p w14:paraId="57B983A6"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399.72</w:t>
            </w:r>
          </w:p>
        </w:tc>
        <w:tc>
          <w:tcPr>
            <w:tcW w:w="0" w:type="auto"/>
            <w:tcBorders>
              <w:top w:val="nil"/>
              <w:left w:val="nil"/>
              <w:bottom w:val="single" w:sz="4" w:space="0" w:color="auto"/>
              <w:right w:val="single" w:sz="4" w:space="0" w:color="auto"/>
            </w:tcBorders>
            <w:shd w:val="clear" w:color="auto" w:fill="D9F2D0" w:themeFill="accent6" w:themeFillTint="33"/>
            <w:noWrap/>
            <w:vAlign w:val="center"/>
            <w:hideMark/>
          </w:tcPr>
          <w:p w14:paraId="02FC51E6"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396.08</w:t>
            </w:r>
          </w:p>
        </w:tc>
        <w:tc>
          <w:tcPr>
            <w:tcW w:w="0" w:type="auto"/>
            <w:tcBorders>
              <w:top w:val="nil"/>
              <w:left w:val="nil"/>
              <w:bottom w:val="single" w:sz="4" w:space="0" w:color="auto"/>
              <w:right w:val="single" w:sz="4" w:space="0" w:color="auto"/>
            </w:tcBorders>
            <w:shd w:val="clear" w:color="auto" w:fill="D9F2D0" w:themeFill="accent6" w:themeFillTint="33"/>
            <w:noWrap/>
            <w:vAlign w:val="center"/>
            <w:hideMark/>
          </w:tcPr>
          <w:p w14:paraId="24DE88D2"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394.00</w:t>
            </w:r>
          </w:p>
        </w:tc>
        <w:tc>
          <w:tcPr>
            <w:tcW w:w="0" w:type="auto"/>
            <w:tcBorders>
              <w:top w:val="nil"/>
              <w:left w:val="nil"/>
              <w:bottom w:val="single" w:sz="4" w:space="0" w:color="auto"/>
              <w:right w:val="single" w:sz="4" w:space="0" w:color="auto"/>
            </w:tcBorders>
            <w:shd w:val="clear" w:color="auto" w:fill="D9F2D0" w:themeFill="accent6" w:themeFillTint="33"/>
            <w:noWrap/>
            <w:vAlign w:val="center"/>
            <w:hideMark/>
          </w:tcPr>
          <w:p w14:paraId="0833B6D6"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391.73</w:t>
            </w:r>
          </w:p>
        </w:tc>
        <w:tc>
          <w:tcPr>
            <w:tcW w:w="0" w:type="auto"/>
            <w:tcBorders>
              <w:top w:val="nil"/>
              <w:left w:val="nil"/>
              <w:bottom w:val="single" w:sz="4" w:space="0" w:color="auto"/>
              <w:right w:val="single" w:sz="4" w:space="0" w:color="auto"/>
            </w:tcBorders>
            <w:shd w:val="clear" w:color="auto" w:fill="D9F2D0" w:themeFill="accent6" w:themeFillTint="33"/>
            <w:noWrap/>
            <w:vAlign w:val="center"/>
            <w:hideMark/>
          </w:tcPr>
          <w:p w14:paraId="42F9F25B"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389.48</w:t>
            </w:r>
          </w:p>
        </w:tc>
        <w:tc>
          <w:tcPr>
            <w:tcW w:w="0" w:type="auto"/>
            <w:tcBorders>
              <w:top w:val="nil"/>
              <w:left w:val="nil"/>
              <w:bottom w:val="single" w:sz="4" w:space="0" w:color="auto"/>
              <w:right w:val="single" w:sz="4" w:space="0" w:color="auto"/>
            </w:tcBorders>
            <w:shd w:val="clear" w:color="auto" w:fill="D9F2D0" w:themeFill="accent6" w:themeFillTint="33"/>
            <w:noWrap/>
            <w:vAlign w:val="center"/>
            <w:hideMark/>
          </w:tcPr>
          <w:p w14:paraId="09D352E5"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387.20</w:t>
            </w:r>
          </w:p>
        </w:tc>
        <w:tc>
          <w:tcPr>
            <w:tcW w:w="901" w:type="dxa"/>
            <w:tcBorders>
              <w:top w:val="nil"/>
              <w:left w:val="nil"/>
              <w:bottom w:val="single" w:sz="4" w:space="0" w:color="auto"/>
              <w:right w:val="single" w:sz="4" w:space="0" w:color="auto"/>
            </w:tcBorders>
            <w:shd w:val="clear" w:color="auto" w:fill="D9F2D0" w:themeFill="accent6" w:themeFillTint="33"/>
            <w:noWrap/>
            <w:vAlign w:val="center"/>
            <w:hideMark/>
          </w:tcPr>
          <w:p w14:paraId="0B1FD9C3"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385.25</w:t>
            </w:r>
          </w:p>
        </w:tc>
      </w:tr>
      <w:tr w:rsidR="00426F86" w:rsidRPr="001B67B5" w14:paraId="7F7DB605" w14:textId="77777777" w:rsidTr="00260A90">
        <w:trPr>
          <w:trHeight w:val="70"/>
          <w:jc w:val="center"/>
        </w:trPr>
        <w:tc>
          <w:tcPr>
            <w:tcW w:w="72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6AC47F4"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Ողջի</w:t>
            </w:r>
          </w:p>
        </w:tc>
        <w:tc>
          <w:tcPr>
            <w:tcW w:w="3111" w:type="dxa"/>
            <w:tcBorders>
              <w:top w:val="nil"/>
              <w:left w:val="nil"/>
              <w:bottom w:val="single" w:sz="4" w:space="0" w:color="auto"/>
              <w:right w:val="single" w:sz="4" w:space="0" w:color="auto"/>
            </w:tcBorders>
            <w:shd w:val="clear" w:color="auto" w:fill="auto"/>
            <w:noWrap/>
            <w:vAlign w:val="center"/>
            <w:hideMark/>
          </w:tcPr>
          <w:p w14:paraId="2A513AF3" w14:textId="77777777" w:rsidR="0047559E" w:rsidRPr="001B67B5" w:rsidRDefault="0047559E" w:rsidP="009325F8">
            <w:pPr>
              <w:rPr>
                <w:rFonts w:ascii="GHEA Grapalat" w:hAnsi="GHEA Grapalat" w:cs="Calibri"/>
                <w:sz w:val="20"/>
                <w:szCs w:val="20"/>
              </w:rPr>
            </w:pPr>
            <w:r w:rsidRPr="001B67B5">
              <w:rPr>
                <w:rFonts w:ascii="GHEA Grapalat" w:hAnsi="GHEA Grapalat" w:cs="Calibri"/>
                <w:sz w:val="20"/>
                <w:szCs w:val="20"/>
              </w:rPr>
              <w:t>Խմելու-կենցաղային</w:t>
            </w:r>
          </w:p>
        </w:tc>
        <w:tc>
          <w:tcPr>
            <w:tcW w:w="1928" w:type="dxa"/>
            <w:tcBorders>
              <w:top w:val="nil"/>
              <w:left w:val="nil"/>
              <w:bottom w:val="single" w:sz="4" w:space="0" w:color="auto"/>
              <w:right w:val="single" w:sz="4" w:space="0" w:color="auto"/>
            </w:tcBorders>
            <w:shd w:val="clear" w:color="auto" w:fill="auto"/>
            <w:noWrap/>
            <w:vAlign w:val="center"/>
            <w:hideMark/>
          </w:tcPr>
          <w:p w14:paraId="094F57EB"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24.6</w:t>
            </w:r>
          </w:p>
        </w:tc>
        <w:tc>
          <w:tcPr>
            <w:tcW w:w="0" w:type="auto"/>
            <w:tcBorders>
              <w:top w:val="nil"/>
              <w:left w:val="nil"/>
              <w:bottom w:val="single" w:sz="4" w:space="0" w:color="auto"/>
              <w:right w:val="single" w:sz="4" w:space="0" w:color="auto"/>
            </w:tcBorders>
            <w:shd w:val="clear" w:color="auto" w:fill="auto"/>
            <w:noWrap/>
            <w:vAlign w:val="center"/>
            <w:hideMark/>
          </w:tcPr>
          <w:p w14:paraId="43EC8B77"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25.1</w:t>
            </w:r>
          </w:p>
        </w:tc>
        <w:tc>
          <w:tcPr>
            <w:tcW w:w="0" w:type="auto"/>
            <w:tcBorders>
              <w:top w:val="nil"/>
              <w:left w:val="nil"/>
              <w:bottom w:val="single" w:sz="4" w:space="0" w:color="auto"/>
              <w:right w:val="single" w:sz="4" w:space="0" w:color="auto"/>
            </w:tcBorders>
            <w:shd w:val="clear" w:color="auto" w:fill="auto"/>
            <w:noWrap/>
            <w:vAlign w:val="center"/>
            <w:hideMark/>
          </w:tcPr>
          <w:p w14:paraId="64AF3DCD"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25.4</w:t>
            </w:r>
          </w:p>
        </w:tc>
        <w:tc>
          <w:tcPr>
            <w:tcW w:w="0" w:type="auto"/>
            <w:tcBorders>
              <w:top w:val="nil"/>
              <w:left w:val="nil"/>
              <w:bottom w:val="single" w:sz="4" w:space="0" w:color="auto"/>
              <w:right w:val="single" w:sz="4" w:space="0" w:color="auto"/>
            </w:tcBorders>
            <w:shd w:val="clear" w:color="auto" w:fill="auto"/>
            <w:noWrap/>
            <w:vAlign w:val="center"/>
            <w:hideMark/>
          </w:tcPr>
          <w:p w14:paraId="31E2DF0E"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25.6</w:t>
            </w:r>
          </w:p>
        </w:tc>
        <w:tc>
          <w:tcPr>
            <w:tcW w:w="0" w:type="auto"/>
            <w:tcBorders>
              <w:top w:val="nil"/>
              <w:left w:val="nil"/>
              <w:bottom w:val="single" w:sz="4" w:space="0" w:color="auto"/>
              <w:right w:val="single" w:sz="4" w:space="0" w:color="auto"/>
            </w:tcBorders>
            <w:shd w:val="clear" w:color="auto" w:fill="auto"/>
            <w:noWrap/>
            <w:vAlign w:val="center"/>
            <w:hideMark/>
          </w:tcPr>
          <w:p w14:paraId="6793E00B"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25.8</w:t>
            </w:r>
          </w:p>
        </w:tc>
        <w:tc>
          <w:tcPr>
            <w:tcW w:w="0" w:type="auto"/>
            <w:tcBorders>
              <w:top w:val="nil"/>
              <w:left w:val="nil"/>
              <w:bottom w:val="single" w:sz="4" w:space="0" w:color="auto"/>
              <w:right w:val="single" w:sz="4" w:space="0" w:color="auto"/>
            </w:tcBorders>
            <w:shd w:val="clear" w:color="auto" w:fill="auto"/>
            <w:noWrap/>
            <w:vAlign w:val="center"/>
            <w:hideMark/>
          </w:tcPr>
          <w:p w14:paraId="2F06FC89"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26.1</w:t>
            </w:r>
          </w:p>
        </w:tc>
        <w:tc>
          <w:tcPr>
            <w:tcW w:w="901" w:type="dxa"/>
            <w:tcBorders>
              <w:top w:val="nil"/>
              <w:left w:val="nil"/>
              <w:bottom w:val="single" w:sz="4" w:space="0" w:color="auto"/>
              <w:right w:val="single" w:sz="4" w:space="0" w:color="auto"/>
            </w:tcBorders>
            <w:shd w:val="clear" w:color="auto" w:fill="auto"/>
            <w:noWrap/>
            <w:vAlign w:val="center"/>
            <w:hideMark/>
          </w:tcPr>
          <w:p w14:paraId="3A12D4E2"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26.3</w:t>
            </w:r>
          </w:p>
        </w:tc>
      </w:tr>
      <w:tr w:rsidR="00426F86" w:rsidRPr="001B67B5" w14:paraId="61AA0A4B" w14:textId="77777777" w:rsidTr="00260A90">
        <w:trPr>
          <w:trHeight w:val="70"/>
          <w:jc w:val="center"/>
        </w:trPr>
        <w:tc>
          <w:tcPr>
            <w:tcW w:w="720" w:type="dxa"/>
            <w:vMerge/>
            <w:tcBorders>
              <w:top w:val="nil"/>
              <w:left w:val="single" w:sz="4" w:space="0" w:color="auto"/>
              <w:bottom w:val="single" w:sz="4" w:space="0" w:color="auto"/>
              <w:right w:val="single" w:sz="4" w:space="0" w:color="auto"/>
            </w:tcBorders>
            <w:vAlign w:val="center"/>
            <w:hideMark/>
          </w:tcPr>
          <w:p w14:paraId="14BCC871" w14:textId="77777777" w:rsidR="0047559E" w:rsidRPr="001B67B5" w:rsidRDefault="0047559E" w:rsidP="009325F8">
            <w:pPr>
              <w:jc w:val="center"/>
              <w:rPr>
                <w:rFonts w:ascii="GHEA Grapalat" w:hAnsi="GHEA Grapalat" w:cs="Calibri"/>
                <w:b/>
                <w:bCs/>
                <w:sz w:val="20"/>
                <w:szCs w:val="20"/>
              </w:rPr>
            </w:pPr>
          </w:p>
        </w:tc>
        <w:tc>
          <w:tcPr>
            <w:tcW w:w="3111" w:type="dxa"/>
            <w:tcBorders>
              <w:top w:val="nil"/>
              <w:left w:val="nil"/>
              <w:bottom w:val="single" w:sz="4" w:space="0" w:color="auto"/>
              <w:right w:val="single" w:sz="4" w:space="0" w:color="auto"/>
            </w:tcBorders>
            <w:shd w:val="clear" w:color="auto" w:fill="auto"/>
            <w:noWrap/>
            <w:vAlign w:val="center"/>
            <w:hideMark/>
          </w:tcPr>
          <w:p w14:paraId="29625CD0" w14:textId="77777777" w:rsidR="0047559E" w:rsidRPr="001B67B5" w:rsidRDefault="0047559E" w:rsidP="009325F8">
            <w:pPr>
              <w:rPr>
                <w:rFonts w:ascii="GHEA Grapalat" w:hAnsi="GHEA Grapalat" w:cs="Calibri"/>
                <w:sz w:val="20"/>
                <w:szCs w:val="20"/>
              </w:rPr>
            </w:pPr>
            <w:r w:rsidRPr="001B67B5">
              <w:rPr>
                <w:rFonts w:ascii="GHEA Grapalat" w:hAnsi="GHEA Grapalat" w:cs="Calibri"/>
                <w:sz w:val="20"/>
                <w:szCs w:val="20"/>
              </w:rPr>
              <w:t>Ոռոգում</w:t>
            </w:r>
          </w:p>
        </w:tc>
        <w:tc>
          <w:tcPr>
            <w:tcW w:w="1928" w:type="dxa"/>
            <w:tcBorders>
              <w:top w:val="nil"/>
              <w:left w:val="nil"/>
              <w:bottom w:val="single" w:sz="4" w:space="0" w:color="auto"/>
              <w:right w:val="single" w:sz="4" w:space="0" w:color="auto"/>
            </w:tcBorders>
            <w:shd w:val="clear" w:color="auto" w:fill="auto"/>
            <w:noWrap/>
            <w:vAlign w:val="center"/>
            <w:hideMark/>
          </w:tcPr>
          <w:p w14:paraId="3D8F4F29"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5.0</w:t>
            </w:r>
          </w:p>
        </w:tc>
        <w:tc>
          <w:tcPr>
            <w:tcW w:w="0" w:type="auto"/>
            <w:tcBorders>
              <w:top w:val="nil"/>
              <w:left w:val="nil"/>
              <w:bottom w:val="single" w:sz="4" w:space="0" w:color="auto"/>
              <w:right w:val="single" w:sz="4" w:space="0" w:color="auto"/>
            </w:tcBorders>
            <w:shd w:val="clear" w:color="auto" w:fill="auto"/>
            <w:noWrap/>
            <w:vAlign w:val="center"/>
            <w:hideMark/>
          </w:tcPr>
          <w:p w14:paraId="3DDCA931"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5.20</w:t>
            </w:r>
          </w:p>
        </w:tc>
        <w:tc>
          <w:tcPr>
            <w:tcW w:w="0" w:type="auto"/>
            <w:tcBorders>
              <w:top w:val="nil"/>
              <w:left w:val="nil"/>
              <w:bottom w:val="single" w:sz="4" w:space="0" w:color="auto"/>
              <w:right w:val="single" w:sz="4" w:space="0" w:color="auto"/>
            </w:tcBorders>
            <w:shd w:val="clear" w:color="auto" w:fill="auto"/>
            <w:noWrap/>
            <w:vAlign w:val="center"/>
            <w:hideMark/>
          </w:tcPr>
          <w:p w14:paraId="555399B6"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5.40</w:t>
            </w:r>
          </w:p>
        </w:tc>
        <w:tc>
          <w:tcPr>
            <w:tcW w:w="0" w:type="auto"/>
            <w:tcBorders>
              <w:top w:val="nil"/>
              <w:left w:val="nil"/>
              <w:bottom w:val="single" w:sz="4" w:space="0" w:color="auto"/>
              <w:right w:val="single" w:sz="4" w:space="0" w:color="auto"/>
            </w:tcBorders>
            <w:shd w:val="clear" w:color="auto" w:fill="auto"/>
            <w:noWrap/>
            <w:vAlign w:val="center"/>
            <w:hideMark/>
          </w:tcPr>
          <w:p w14:paraId="033CBDF4"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5.60</w:t>
            </w:r>
          </w:p>
        </w:tc>
        <w:tc>
          <w:tcPr>
            <w:tcW w:w="0" w:type="auto"/>
            <w:tcBorders>
              <w:top w:val="nil"/>
              <w:left w:val="nil"/>
              <w:bottom w:val="single" w:sz="4" w:space="0" w:color="auto"/>
              <w:right w:val="single" w:sz="4" w:space="0" w:color="auto"/>
            </w:tcBorders>
            <w:shd w:val="clear" w:color="auto" w:fill="auto"/>
            <w:noWrap/>
            <w:vAlign w:val="center"/>
            <w:hideMark/>
          </w:tcPr>
          <w:p w14:paraId="4C4FDD28"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5.80</w:t>
            </w:r>
          </w:p>
        </w:tc>
        <w:tc>
          <w:tcPr>
            <w:tcW w:w="0" w:type="auto"/>
            <w:tcBorders>
              <w:top w:val="nil"/>
              <w:left w:val="nil"/>
              <w:bottom w:val="single" w:sz="4" w:space="0" w:color="auto"/>
              <w:right w:val="single" w:sz="4" w:space="0" w:color="auto"/>
            </w:tcBorders>
            <w:shd w:val="clear" w:color="auto" w:fill="auto"/>
            <w:noWrap/>
            <w:vAlign w:val="center"/>
            <w:hideMark/>
          </w:tcPr>
          <w:p w14:paraId="2EE4251F"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6.00</w:t>
            </w:r>
          </w:p>
        </w:tc>
        <w:tc>
          <w:tcPr>
            <w:tcW w:w="901" w:type="dxa"/>
            <w:tcBorders>
              <w:top w:val="nil"/>
              <w:left w:val="nil"/>
              <w:bottom w:val="single" w:sz="4" w:space="0" w:color="auto"/>
              <w:right w:val="single" w:sz="4" w:space="0" w:color="auto"/>
            </w:tcBorders>
            <w:shd w:val="clear" w:color="auto" w:fill="auto"/>
            <w:noWrap/>
            <w:vAlign w:val="center"/>
            <w:hideMark/>
          </w:tcPr>
          <w:p w14:paraId="0170DBB9"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6.20</w:t>
            </w:r>
          </w:p>
        </w:tc>
      </w:tr>
      <w:tr w:rsidR="00426F86" w:rsidRPr="001B67B5" w14:paraId="39CCC5E1" w14:textId="77777777" w:rsidTr="00260A90">
        <w:trPr>
          <w:trHeight w:val="70"/>
          <w:jc w:val="center"/>
        </w:trPr>
        <w:tc>
          <w:tcPr>
            <w:tcW w:w="720" w:type="dxa"/>
            <w:vMerge/>
            <w:tcBorders>
              <w:top w:val="nil"/>
              <w:left w:val="single" w:sz="4" w:space="0" w:color="auto"/>
              <w:bottom w:val="single" w:sz="4" w:space="0" w:color="auto"/>
              <w:right w:val="single" w:sz="4" w:space="0" w:color="auto"/>
            </w:tcBorders>
            <w:vAlign w:val="center"/>
            <w:hideMark/>
          </w:tcPr>
          <w:p w14:paraId="5359C107" w14:textId="77777777" w:rsidR="0047559E" w:rsidRPr="001B67B5" w:rsidRDefault="0047559E" w:rsidP="009325F8">
            <w:pPr>
              <w:jc w:val="center"/>
              <w:rPr>
                <w:rFonts w:ascii="GHEA Grapalat" w:hAnsi="GHEA Grapalat" w:cs="Calibri"/>
                <w:b/>
                <w:bCs/>
                <w:sz w:val="20"/>
                <w:szCs w:val="20"/>
              </w:rPr>
            </w:pPr>
          </w:p>
        </w:tc>
        <w:tc>
          <w:tcPr>
            <w:tcW w:w="3111" w:type="dxa"/>
            <w:tcBorders>
              <w:top w:val="nil"/>
              <w:left w:val="nil"/>
              <w:bottom w:val="single" w:sz="4" w:space="0" w:color="auto"/>
              <w:right w:val="single" w:sz="4" w:space="0" w:color="auto"/>
            </w:tcBorders>
            <w:shd w:val="clear" w:color="auto" w:fill="auto"/>
            <w:noWrap/>
            <w:vAlign w:val="center"/>
            <w:hideMark/>
          </w:tcPr>
          <w:p w14:paraId="354F106C" w14:textId="77777777" w:rsidR="0047559E" w:rsidRPr="001B67B5" w:rsidRDefault="0047559E" w:rsidP="009325F8">
            <w:pPr>
              <w:rPr>
                <w:rFonts w:ascii="GHEA Grapalat" w:hAnsi="GHEA Grapalat" w:cs="Calibri"/>
                <w:sz w:val="20"/>
                <w:szCs w:val="20"/>
              </w:rPr>
            </w:pPr>
            <w:r w:rsidRPr="001B67B5">
              <w:rPr>
                <w:rFonts w:ascii="GHEA Grapalat" w:hAnsi="GHEA Grapalat" w:cs="Calibri"/>
                <w:sz w:val="20"/>
                <w:szCs w:val="20"/>
              </w:rPr>
              <w:t>Արդյունաբերություն</w:t>
            </w:r>
          </w:p>
        </w:tc>
        <w:tc>
          <w:tcPr>
            <w:tcW w:w="1928" w:type="dxa"/>
            <w:tcBorders>
              <w:top w:val="nil"/>
              <w:left w:val="nil"/>
              <w:bottom w:val="single" w:sz="4" w:space="0" w:color="auto"/>
              <w:right w:val="single" w:sz="4" w:space="0" w:color="auto"/>
            </w:tcBorders>
            <w:shd w:val="clear" w:color="auto" w:fill="auto"/>
            <w:noWrap/>
            <w:vAlign w:val="center"/>
            <w:hideMark/>
          </w:tcPr>
          <w:p w14:paraId="3535C1C6"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109.6</w:t>
            </w:r>
          </w:p>
        </w:tc>
        <w:tc>
          <w:tcPr>
            <w:tcW w:w="0" w:type="auto"/>
            <w:tcBorders>
              <w:top w:val="nil"/>
              <w:left w:val="nil"/>
              <w:bottom w:val="single" w:sz="4" w:space="0" w:color="auto"/>
              <w:right w:val="single" w:sz="4" w:space="0" w:color="auto"/>
            </w:tcBorders>
            <w:shd w:val="clear" w:color="auto" w:fill="auto"/>
            <w:noWrap/>
            <w:vAlign w:val="center"/>
            <w:hideMark/>
          </w:tcPr>
          <w:p w14:paraId="6A5787CB"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112.9</w:t>
            </w:r>
          </w:p>
        </w:tc>
        <w:tc>
          <w:tcPr>
            <w:tcW w:w="0" w:type="auto"/>
            <w:tcBorders>
              <w:top w:val="nil"/>
              <w:left w:val="nil"/>
              <w:bottom w:val="single" w:sz="4" w:space="0" w:color="auto"/>
              <w:right w:val="single" w:sz="4" w:space="0" w:color="auto"/>
            </w:tcBorders>
            <w:shd w:val="clear" w:color="auto" w:fill="auto"/>
            <w:noWrap/>
            <w:vAlign w:val="center"/>
            <w:hideMark/>
          </w:tcPr>
          <w:p w14:paraId="3B015FCC"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115.1</w:t>
            </w:r>
          </w:p>
        </w:tc>
        <w:tc>
          <w:tcPr>
            <w:tcW w:w="0" w:type="auto"/>
            <w:tcBorders>
              <w:top w:val="nil"/>
              <w:left w:val="nil"/>
              <w:bottom w:val="single" w:sz="4" w:space="0" w:color="auto"/>
              <w:right w:val="single" w:sz="4" w:space="0" w:color="auto"/>
            </w:tcBorders>
            <w:shd w:val="clear" w:color="auto" w:fill="auto"/>
            <w:noWrap/>
            <w:vAlign w:val="center"/>
            <w:hideMark/>
          </w:tcPr>
          <w:p w14:paraId="3EC4E1E9"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117.3</w:t>
            </w:r>
          </w:p>
        </w:tc>
        <w:tc>
          <w:tcPr>
            <w:tcW w:w="0" w:type="auto"/>
            <w:tcBorders>
              <w:top w:val="nil"/>
              <w:left w:val="nil"/>
              <w:bottom w:val="single" w:sz="4" w:space="0" w:color="auto"/>
              <w:right w:val="single" w:sz="4" w:space="0" w:color="auto"/>
            </w:tcBorders>
            <w:shd w:val="clear" w:color="auto" w:fill="auto"/>
            <w:noWrap/>
            <w:vAlign w:val="center"/>
            <w:hideMark/>
          </w:tcPr>
          <w:p w14:paraId="221B8874"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119.5</w:t>
            </w:r>
          </w:p>
        </w:tc>
        <w:tc>
          <w:tcPr>
            <w:tcW w:w="0" w:type="auto"/>
            <w:tcBorders>
              <w:top w:val="nil"/>
              <w:left w:val="nil"/>
              <w:bottom w:val="single" w:sz="4" w:space="0" w:color="auto"/>
              <w:right w:val="single" w:sz="4" w:space="0" w:color="auto"/>
            </w:tcBorders>
            <w:shd w:val="clear" w:color="auto" w:fill="auto"/>
            <w:noWrap/>
            <w:vAlign w:val="center"/>
            <w:hideMark/>
          </w:tcPr>
          <w:p w14:paraId="154E97B2"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121.6</w:t>
            </w:r>
          </w:p>
        </w:tc>
        <w:tc>
          <w:tcPr>
            <w:tcW w:w="901" w:type="dxa"/>
            <w:tcBorders>
              <w:top w:val="nil"/>
              <w:left w:val="nil"/>
              <w:bottom w:val="single" w:sz="4" w:space="0" w:color="auto"/>
              <w:right w:val="single" w:sz="4" w:space="0" w:color="auto"/>
            </w:tcBorders>
            <w:shd w:val="clear" w:color="auto" w:fill="auto"/>
            <w:noWrap/>
            <w:vAlign w:val="center"/>
            <w:hideMark/>
          </w:tcPr>
          <w:p w14:paraId="031E3B12"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123.8</w:t>
            </w:r>
          </w:p>
        </w:tc>
      </w:tr>
      <w:tr w:rsidR="00426F86" w:rsidRPr="001B67B5" w14:paraId="3050E82C" w14:textId="77777777" w:rsidTr="00260A90">
        <w:trPr>
          <w:trHeight w:val="70"/>
          <w:jc w:val="center"/>
        </w:trPr>
        <w:tc>
          <w:tcPr>
            <w:tcW w:w="720" w:type="dxa"/>
            <w:vMerge/>
            <w:tcBorders>
              <w:top w:val="nil"/>
              <w:left w:val="single" w:sz="4" w:space="0" w:color="auto"/>
              <w:bottom w:val="single" w:sz="4" w:space="0" w:color="auto"/>
              <w:right w:val="single" w:sz="4" w:space="0" w:color="auto"/>
            </w:tcBorders>
            <w:vAlign w:val="center"/>
            <w:hideMark/>
          </w:tcPr>
          <w:p w14:paraId="7FD0263F" w14:textId="77777777" w:rsidR="0047559E" w:rsidRPr="001B67B5" w:rsidRDefault="0047559E" w:rsidP="009325F8">
            <w:pPr>
              <w:jc w:val="center"/>
              <w:rPr>
                <w:rFonts w:ascii="GHEA Grapalat" w:hAnsi="GHEA Grapalat" w:cs="Calibri"/>
                <w:b/>
                <w:bCs/>
                <w:sz w:val="20"/>
                <w:szCs w:val="20"/>
              </w:rPr>
            </w:pPr>
          </w:p>
        </w:tc>
        <w:tc>
          <w:tcPr>
            <w:tcW w:w="3111" w:type="dxa"/>
            <w:tcBorders>
              <w:top w:val="nil"/>
              <w:left w:val="nil"/>
              <w:bottom w:val="single" w:sz="4" w:space="0" w:color="auto"/>
              <w:right w:val="single" w:sz="4" w:space="0" w:color="auto"/>
            </w:tcBorders>
            <w:shd w:val="clear" w:color="auto" w:fill="auto"/>
            <w:noWrap/>
            <w:vAlign w:val="center"/>
            <w:hideMark/>
          </w:tcPr>
          <w:p w14:paraId="6F584A1A" w14:textId="4EC94284" w:rsidR="0047559E" w:rsidRPr="001B67B5" w:rsidRDefault="003124F1" w:rsidP="009325F8">
            <w:pPr>
              <w:rPr>
                <w:rFonts w:ascii="GHEA Grapalat" w:hAnsi="GHEA Grapalat" w:cs="Calibri"/>
                <w:sz w:val="20"/>
                <w:szCs w:val="20"/>
              </w:rPr>
            </w:pPr>
            <w:r>
              <w:rPr>
                <w:rFonts w:ascii="GHEA Grapalat" w:hAnsi="GHEA Grapalat" w:cs="Calibri"/>
                <w:sz w:val="20"/>
                <w:szCs w:val="20"/>
              </w:rPr>
              <w:t>Ձ</w:t>
            </w:r>
            <w:r w:rsidR="0047559E" w:rsidRPr="001B67B5">
              <w:rPr>
                <w:rFonts w:ascii="GHEA Grapalat" w:hAnsi="GHEA Grapalat" w:cs="Calibri"/>
                <w:sz w:val="20"/>
                <w:szCs w:val="20"/>
              </w:rPr>
              <w:t>կնաբուծություն</w:t>
            </w:r>
          </w:p>
        </w:tc>
        <w:tc>
          <w:tcPr>
            <w:tcW w:w="1928" w:type="dxa"/>
            <w:tcBorders>
              <w:top w:val="nil"/>
              <w:left w:val="nil"/>
              <w:bottom w:val="single" w:sz="4" w:space="0" w:color="auto"/>
              <w:right w:val="single" w:sz="4" w:space="0" w:color="auto"/>
            </w:tcBorders>
            <w:shd w:val="clear" w:color="auto" w:fill="auto"/>
            <w:noWrap/>
            <w:vAlign w:val="center"/>
            <w:hideMark/>
          </w:tcPr>
          <w:p w14:paraId="291FB42B"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0.0</w:t>
            </w:r>
          </w:p>
        </w:tc>
        <w:tc>
          <w:tcPr>
            <w:tcW w:w="0" w:type="auto"/>
            <w:tcBorders>
              <w:top w:val="nil"/>
              <w:left w:val="nil"/>
              <w:bottom w:val="single" w:sz="4" w:space="0" w:color="auto"/>
              <w:right w:val="single" w:sz="4" w:space="0" w:color="auto"/>
            </w:tcBorders>
            <w:shd w:val="clear" w:color="auto" w:fill="auto"/>
            <w:noWrap/>
            <w:vAlign w:val="center"/>
            <w:hideMark/>
          </w:tcPr>
          <w:p w14:paraId="404F9EAD"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14:paraId="49873082"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14:paraId="625CC703"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0.3</w:t>
            </w:r>
          </w:p>
        </w:tc>
        <w:tc>
          <w:tcPr>
            <w:tcW w:w="0" w:type="auto"/>
            <w:tcBorders>
              <w:top w:val="nil"/>
              <w:left w:val="nil"/>
              <w:bottom w:val="single" w:sz="4" w:space="0" w:color="auto"/>
              <w:right w:val="single" w:sz="4" w:space="0" w:color="auto"/>
            </w:tcBorders>
            <w:shd w:val="clear" w:color="auto" w:fill="auto"/>
            <w:noWrap/>
            <w:vAlign w:val="center"/>
            <w:hideMark/>
          </w:tcPr>
          <w:p w14:paraId="1C4BAB7D"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0.4</w:t>
            </w:r>
          </w:p>
        </w:tc>
        <w:tc>
          <w:tcPr>
            <w:tcW w:w="0" w:type="auto"/>
            <w:tcBorders>
              <w:top w:val="nil"/>
              <w:left w:val="nil"/>
              <w:bottom w:val="single" w:sz="4" w:space="0" w:color="auto"/>
              <w:right w:val="single" w:sz="4" w:space="0" w:color="auto"/>
            </w:tcBorders>
            <w:shd w:val="clear" w:color="auto" w:fill="auto"/>
            <w:noWrap/>
            <w:vAlign w:val="center"/>
            <w:hideMark/>
          </w:tcPr>
          <w:p w14:paraId="1DFE9562"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0.5</w:t>
            </w:r>
          </w:p>
        </w:tc>
        <w:tc>
          <w:tcPr>
            <w:tcW w:w="901" w:type="dxa"/>
            <w:tcBorders>
              <w:top w:val="nil"/>
              <w:left w:val="nil"/>
              <w:bottom w:val="single" w:sz="4" w:space="0" w:color="auto"/>
              <w:right w:val="single" w:sz="4" w:space="0" w:color="auto"/>
            </w:tcBorders>
            <w:shd w:val="clear" w:color="auto" w:fill="auto"/>
            <w:noWrap/>
            <w:vAlign w:val="center"/>
            <w:hideMark/>
          </w:tcPr>
          <w:p w14:paraId="4AB58234"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0.6</w:t>
            </w:r>
          </w:p>
        </w:tc>
      </w:tr>
      <w:tr w:rsidR="00426F86" w:rsidRPr="001B67B5" w14:paraId="70F3F7F4" w14:textId="77777777" w:rsidTr="00260A90">
        <w:trPr>
          <w:trHeight w:val="70"/>
          <w:jc w:val="center"/>
        </w:trPr>
        <w:tc>
          <w:tcPr>
            <w:tcW w:w="720" w:type="dxa"/>
            <w:vMerge/>
            <w:tcBorders>
              <w:top w:val="nil"/>
              <w:left w:val="single" w:sz="4" w:space="0" w:color="auto"/>
              <w:bottom w:val="single" w:sz="4" w:space="0" w:color="auto"/>
              <w:right w:val="single" w:sz="4" w:space="0" w:color="auto"/>
            </w:tcBorders>
            <w:vAlign w:val="center"/>
            <w:hideMark/>
          </w:tcPr>
          <w:p w14:paraId="2AE7AD50" w14:textId="77777777" w:rsidR="0047559E" w:rsidRPr="001B67B5" w:rsidRDefault="0047559E" w:rsidP="009325F8">
            <w:pPr>
              <w:jc w:val="center"/>
              <w:rPr>
                <w:rFonts w:ascii="GHEA Grapalat" w:hAnsi="GHEA Grapalat" w:cs="Calibri"/>
                <w:b/>
                <w:bCs/>
                <w:sz w:val="20"/>
                <w:szCs w:val="20"/>
              </w:rPr>
            </w:pPr>
          </w:p>
        </w:tc>
        <w:tc>
          <w:tcPr>
            <w:tcW w:w="3111" w:type="dxa"/>
            <w:tcBorders>
              <w:top w:val="nil"/>
              <w:left w:val="nil"/>
              <w:bottom w:val="single" w:sz="4" w:space="0" w:color="auto"/>
              <w:right w:val="single" w:sz="4" w:space="0" w:color="auto"/>
            </w:tcBorders>
            <w:shd w:val="clear" w:color="auto" w:fill="auto"/>
            <w:noWrap/>
            <w:vAlign w:val="center"/>
            <w:hideMark/>
          </w:tcPr>
          <w:p w14:paraId="14F09AED" w14:textId="77777777" w:rsidR="0047559E" w:rsidRPr="001B67B5" w:rsidRDefault="0047559E" w:rsidP="009325F8">
            <w:pPr>
              <w:rPr>
                <w:rFonts w:ascii="GHEA Grapalat" w:hAnsi="GHEA Grapalat" w:cs="Calibri"/>
                <w:sz w:val="20"/>
                <w:szCs w:val="20"/>
              </w:rPr>
            </w:pPr>
            <w:r w:rsidRPr="001B67B5">
              <w:rPr>
                <w:rFonts w:ascii="GHEA Grapalat" w:hAnsi="GHEA Grapalat" w:cs="Calibri"/>
                <w:sz w:val="20"/>
                <w:szCs w:val="20"/>
              </w:rPr>
              <w:t>Ջրարբիացում</w:t>
            </w:r>
          </w:p>
        </w:tc>
        <w:tc>
          <w:tcPr>
            <w:tcW w:w="1928" w:type="dxa"/>
            <w:tcBorders>
              <w:top w:val="nil"/>
              <w:left w:val="nil"/>
              <w:bottom w:val="single" w:sz="4" w:space="0" w:color="auto"/>
              <w:right w:val="single" w:sz="4" w:space="0" w:color="auto"/>
            </w:tcBorders>
            <w:shd w:val="clear" w:color="auto" w:fill="auto"/>
            <w:noWrap/>
            <w:vAlign w:val="center"/>
            <w:hideMark/>
          </w:tcPr>
          <w:p w14:paraId="6D7426CC"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0.0</w:t>
            </w:r>
          </w:p>
        </w:tc>
        <w:tc>
          <w:tcPr>
            <w:tcW w:w="0" w:type="auto"/>
            <w:tcBorders>
              <w:top w:val="nil"/>
              <w:left w:val="nil"/>
              <w:bottom w:val="single" w:sz="4" w:space="0" w:color="auto"/>
              <w:right w:val="single" w:sz="4" w:space="0" w:color="auto"/>
            </w:tcBorders>
            <w:shd w:val="clear" w:color="auto" w:fill="auto"/>
            <w:noWrap/>
            <w:vAlign w:val="center"/>
            <w:hideMark/>
          </w:tcPr>
          <w:p w14:paraId="1C0162DD"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0.05</w:t>
            </w:r>
          </w:p>
        </w:tc>
        <w:tc>
          <w:tcPr>
            <w:tcW w:w="0" w:type="auto"/>
            <w:tcBorders>
              <w:top w:val="nil"/>
              <w:left w:val="nil"/>
              <w:bottom w:val="single" w:sz="4" w:space="0" w:color="auto"/>
              <w:right w:val="single" w:sz="4" w:space="0" w:color="auto"/>
            </w:tcBorders>
            <w:shd w:val="clear" w:color="auto" w:fill="auto"/>
            <w:noWrap/>
            <w:vAlign w:val="center"/>
            <w:hideMark/>
          </w:tcPr>
          <w:p w14:paraId="7C3A6A69"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0.06</w:t>
            </w:r>
          </w:p>
        </w:tc>
        <w:tc>
          <w:tcPr>
            <w:tcW w:w="0" w:type="auto"/>
            <w:tcBorders>
              <w:top w:val="nil"/>
              <w:left w:val="nil"/>
              <w:bottom w:val="single" w:sz="4" w:space="0" w:color="auto"/>
              <w:right w:val="single" w:sz="4" w:space="0" w:color="auto"/>
            </w:tcBorders>
            <w:shd w:val="clear" w:color="auto" w:fill="auto"/>
            <w:noWrap/>
            <w:vAlign w:val="center"/>
            <w:hideMark/>
          </w:tcPr>
          <w:p w14:paraId="68112BD6"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0.07</w:t>
            </w:r>
          </w:p>
        </w:tc>
        <w:tc>
          <w:tcPr>
            <w:tcW w:w="0" w:type="auto"/>
            <w:tcBorders>
              <w:top w:val="nil"/>
              <w:left w:val="nil"/>
              <w:bottom w:val="single" w:sz="4" w:space="0" w:color="auto"/>
              <w:right w:val="single" w:sz="4" w:space="0" w:color="auto"/>
            </w:tcBorders>
            <w:shd w:val="clear" w:color="auto" w:fill="auto"/>
            <w:noWrap/>
            <w:vAlign w:val="center"/>
            <w:hideMark/>
          </w:tcPr>
          <w:p w14:paraId="75CBADF2"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0.08</w:t>
            </w:r>
          </w:p>
        </w:tc>
        <w:tc>
          <w:tcPr>
            <w:tcW w:w="0" w:type="auto"/>
            <w:tcBorders>
              <w:top w:val="nil"/>
              <w:left w:val="nil"/>
              <w:bottom w:val="single" w:sz="4" w:space="0" w:color="auto"/>
              <w:right w:val="single" w:sz="4" w:space="0" w:color="auto"/>
            </w:tcBorders>
            <w:shd w:val="clear" w:color="auto" w:fill="auto"/>
            <w:noWrap/>
            <w:vAlign w:val="center"/>
            <w:hideMark/>
          </w:tcPr>
          <w:p w14:paraId="21DD0AC3"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0.09</w:t>
            </w:r>
          </w:p>
        </w:tc>
        <w:tc>
          <w:tcPr>
            <w:tcW w:w="901" w:type="dxa"/>
            <w:tcBorders>
              <w:top w:val="nil"/>
              <w:left w:val="nil"/>
              <w:bottom w:val="single" w:sz="4" w:space="0" w:color="auto"/>
              <w:right w:val="single" w:sz="4" w:space="0" w:color="auto"/>
            </w:tcBorders>
            <w:shd w:val="clear" w:color="auto" w:fill="auto"/>
            <w:noWrap/>
            <w:vAlign w:val="center"/>
            <w:hideMark/>
          </w:tcPr>
          <w:p w14:paraId="37F29968"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0.10</w:t>
            </w:r>
          </w:p>
        </w:tc>
      </w:tr>
      <w:tr w:rsidR="00426F86" w:rsidRPr="001B67B5" w14:paraId="6FFE20AE" w14:textId="77777777" w:rsidTr="00260A90">
        <w:trPr>
          <w:trHeight w:val="70"/>
          <w:jc w:val="center"/>
        </w:trPr>
        <w:tc>
          <w:tcPr>
            <w:tcW w:w="720" w:type="dxa"/>
            <w:vMerge/>
            <w:tcBorders>
              <w:top w:val="nil"/>
              <w:left w:val="single" w:sz="4" w:space="0" w:color="auto"/>
              <w:bottom w:val="single" w:sz="4" w:space="0" w:color="auto"/>
              <w:right w:val="single" w:sz="4" w:space="0" w:color="auto"/>
            </w:tcBorders>
            <w:vAlign w:val="center"/>
          </w:tcPr>
          <w:p w14:paraId="5A7C4F4A" w14:textId="77777777" w:rsidR="0047559E" w:rsidRPr="001B67B5" w:rsidRDefault="0047559E" w:rsidP="009325F8">
            <w:pPr>
              <w:jc w:val="center"/>
              <w:rPr>
                <w:rFonts w:ascii="GHEA Grapalat" w:hAnsi="GHEA Grapalat" w:cs="Calibri"/>
                <w:b/>
                <w:bCs/>
                <w:sz w:val="20"/>
                <w:szCs w:val="20"/>
              </w:rPr>
            </w:pPr>
          </w:p>
        </w:tc>
        <w:tc>
          <w:tcPr>
            <w:tcW w:w="3111" w:type="dxa"/>
            <w:tcBorders>
              <w:top w:val="nil"/>
              <w:left w:val="nil"/>
              <w:bottom w:val="single" w:sz="4" w:space="0" w:color="auto"/>
              <w:right w:val="single" w:sz="4" w:space="0" w:color="auto"/>
            </w:tcBorders>
            <w:shd w:val="clear" w:color="auto" w:fill="auto"/>
            <w:noWrap/>
            <w:vAlign w:val="center"/>
          </w:tcPr>
          <w:p w14:paraId="6DFAA944" w14:textId="77777777" w:rsidR="0047559E" w:rsidRPr="001B67B5" w:rsidRDefault="0047559E" w:rsidP="009325F8">
            <w:pPr>
              <w:rPr>
                <w:rFonts w:ascii="GHEA Grapalat" w:hAnsi="GHEA Grapalat" w:cs="Calibri"/>
                <w:sz w:val="20"/>
                <w:szCs w:val="20"/>
              </w:rPr>
            </w:pPr>
            <w:r w:rsidRPr="001B67B5">
              <w:rPr>
                <w:rFonts w:ascii="GHEA Grapalat" w:hAnsi="GHEA Grapalat" w:cs="Calibri"/>
                <w:sz w:val="20"/>
                <w:szCs w:val="20"/>
              </w:rPr>
              <w:t>Հիդրոէներգետիկական*</w:t>
            </w:r>
          </w:p>
        </w:tc>
        <w:tc>
          <w:tcPr>
            <w:tcW w:w="1928" w:type="dxa"/>
            <w:tcBorders>
              <w:top w:val="nil"/>
              <w:left w:val="nil"/>
              <w:bottom w:val="single" w:sz="4" w:space="0" w:color="auto"/>
              <w:right w:val="single" w:sz="4" w:space="0" w:color="auto"/>
            </w:tcBorders>
            <w:shd w:val="clear" w:color="auto" w:fill="auto"/>
            <w:noWrap/>
            <w:vAlign w:val="center"/>
          </w:tcPr>
          <w:p w14:paraId="443C784F"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491.74*</w:t>
            </w:r>
          </w:p>
        </w:tc>
        <w:tc>
          <w:tcPr>
            <w:tcW w:w="0" w:type="auto"/>
            <w:tcBorders>
              <w:top w:val="nil"/>
              <w:left w:val="nil"/>
              <w:bottom w:val="single" w:sz="4" w:space="0" w:color="auto"/>
              <w:right w:val="single" w:sz="4" w:space="0" w:color="auto"/>
            </w:tcBorders>
            <w:shd w:val="clear" w:color="auto" w:fill="auto"/>
            <w:noWrap/>
            <w:vAlign w:val="center"/>
          </w:tcPr>
          <w:p w14:paraId="5EE04A09"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491.74*</w:t>
            </w:r>
          </w:p>
        </w:tc>
        <w:tc>
          <w:tcPr>
            <w:tcW w:w="0" w:type="auto"/>
            <w:tcBorders>
              <w:top w:val="nil"/>
              <w:left w:val="nil"/>
              <w:bottom w:val="single" w:sz="4" w:space="0" w:color="auto"/>
              <w:right w:val="single" w:sz="4" w:space="0" w:color="auto"/>
            </w:tcBorders>
            <w:shd w:val="clear" w:color="auto" w:fill="auto"/>
            <w:noWrap/>
            <w:vAlign w:val="center"/>
          </w:tcPr>
          <w:p w14:paraId="5D852537"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491.74*</w:t>
            </w:r>
          </w:p>
        </w:tc>
        <w:tc>
          <w:tcPr>
            <w:tcW w:w="0" w:type="auto"/>
            <w:tcBorders>
              <w:top w:val="nil"/>
              <w:left w:val="nil"/>
              <w:bottom w:val="single" w:sz="4" w:space="0" w:color="auto"/>
              <w:right w:val="single" w:sz="4" w:space="0" w:color="auto"/>
            </w:tcBorders>
            <w:shd w:val="clear" w:color="auto" w:fill="auto"/>
            <w:noWrap/>
            <w:vAlign w:val="center"/>
          </w:tcPr>
          <w:p w14:paraId="57F1A90A"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491.74*</w:t>
            </w:r>
          </w:p>
        </w:tc>
        <w:tc>
          <w:tcPr>
            <w:tcW w:w="0" w:type="auto"/>
            <w:tcBorders>
              <w:top w:val="nil"/>
              <w:left w:val="nil"/>
              <w:bottom w:val="single" w:sz="4" w:space="0" w:color="auto"/>
              <w:right w:val="single" w:sz="4" w:space="0" w:color="auto"/>
            </w:tcBorders>
            <w:shd w:val="clear" w:color="auto" w:fill="auto"/>
            <w:noWrap/>
            <w:vAlign w:val="center"/>
          </w:tcPr>
          <w:p w14:paraId="6CEEBA59"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491.74*</w:t>
            </w:r>
          </w:p>
        </w:tc>
        <w:tc>
          <w:tcPr>
            <w:tcW w:w="0" w:type="auto"/>
            <w:tcBorders>
              <w:top w:val="nil"/>
              <w:left w:val="nil"/>
              <w:bottom w:val="single" w:sz="4" w:space="0" w:color="auto"/>
              <w:right w:val="single" w:sz="4" w:space="0" w:color="auto"/>
            </w:tcBorders>
            <w:shd w:val="clear" w:color="auto" w:fill="auto"/>
            <w:noWrap/>
            <w:vAlign w:val="center"/>
          </w:tcPr>
          <w:p w14:paraId="1D6FE0BF"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491.74*</w:t>
            </w:r>
          </w:p>
        </w:tc>
        <w:tc>
          <w:tcPr>
            <w:tcW w:w="901" w:type="dxa"/>
            <w:tcBorders>
              <w:top w:val="nil"/>
              <w:left w:val="nil"/>
              <w:bottom w:val="single" w:sz="4" w:space="0" w:color="auto"/>
              <w:right w:val="single" w:sz="4" w:space="0" w:color="auto"/>
            </w:tcBorders>
            <w:shd w:val="clear" w:color="auto" w:fill="auto"/>
            <w:noWrap/>
            <w:vAlign w:val="center"/>
          </w:tcPr>
          <w:p w14:paraId="680DAEF7"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491.74*</w:t>
            </w:r>
          </w:p>
        </w:tc>
      </w:tr>
      <w:tr w:rsidR="00426F86" w:rsidRPr="001B67B5" w14:paraId="61BC7EE6" w14:textId="77777777" w:rsidTr="00260A90">
        <w:trPr>
          <w:trHeight w:val="70"/>
          <w:jc w:val="center"/>
        </w:trPr>
        <w:tc>
          <w:tcPr>
            <w:tcW w:w="720" w:type="dxa"/>
            <w:vMerge/>
            <w:tcBorders>
              <w:top w:val="nil"/>
              <w:left w:val="single" w:sz="4" w:space="0" w:color="auto"/>
              <w:bottom w:val="single" w:sz="4" w:space="0" w:color="auto"/>
              <w:right w:val="single" w:sz="4" w:space="0" w:color="auto"/>
            </w:tcBorders>
            <w:vAlign w:val="center"/>
            <w:hideMark/>
          </w:tcPr>
          <w:p w14:paraId="0338A315" w14:textId="77777777" w:rsidR="0047559E" w:rsidRPr="001B67B5" w:rsidRDefault="0047559E" w:rsidP="009325F8">
            <w:pPr>
              <w:jc w:val="center"/>
              <w:rPr>
                <w:rFonts w:ascii="GHEA Grapalat" w:hAnsi="GHEA Grapalat" w:cs="Calibri"/>
                <w:b/>
                <w:bCs/>
                <w:sz w:val="20"/>
                <w:szCs w:val="20"/>
              </w:rPr>
            </w:pPr>
          </w:p>
        </w:tc>
        <w:tc>
          <w:tcPr>
            <w:tcW w:w="3111" w:type="dxa"/>
            <w:tcBorders>
              <w:top w:val="nil"/>
              <w:left w:val="nil"/>
              <w:bottom w:val="single" w:sz="4" w:space="0" w:color="auto"/>
              <w:right w:val="single" w:sz="4" w:space="0" w:color="auto"/>
            </w:tcBorders>
            <w:shd w:val="clear" w:color="auto" w:fill="auto"/>
            <w:noWrap/>
            <w:vAlign w:val="center"/>
            <w:hideMark/>
          </w:tcPr>
          <w:p w14:paraId="2ED51773" w14:textId="77777777" w:rsidR="0047559E" w:rsidRPr="001B67B5" w:rsidRDefault="0047559E" w:rsidP="009325F8">
            <w:pPr>
              <w:rPr>
                <w:rFonts w:ascii="GHEA Grapalat" w:hAnsi="GHEA Grapalat" w:cs="Calibri"/>
                <w:b/>
                <w:bCs/>
                <w:sz w:val="20"/>
                <w:szCs w:val="20"/>
              </w:rPr>
            </w:pPr>
            <w:r w:rsidRPr="001B67B5">
              <w:rPr>
                <w:rFonts w:ascii="GHEA Grapalat" w:hAnsi="GHEA Grapalat" w:cs="Calibri"/>
                <w:b/>
                <w:bCs/>
                <w:sz w:val="20"/>
                <w:szCs w:val="20"/>
              </w:rPr>
              <w:t>Ընդամենը ջրապահանջարկը</w:t>
            </w:r>
          </w:p>
        </w:tc>
        <w:tc>
          <w:tcPr>
            <w:tcW w:w="1928" w:type="dxa"/>
            <w:tcBorders>
              <w:top w:val="nil"/>
              <w:left w:val="nil"/>
              <w:bottom w:val="single" w:sz="4" w:space="0" w:color="auto"/>
              <w:right w:val="single" w:sz="4" w:space="0" w:color="auto"/>
            </w:tcBorders>
            <w:shd w:val="clear" w:color="auto" w:fill="auto"/>
            <w:noWrap/>
            <w:vAlign w:val="center"/>
            <w:hideMark/>
          </w:tcPr>
          <w:p w14:paraId="3FF160CF"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139.21</w:t>
            </w:r>
          </w:p>
        </w:tc>
        <w:tc>
          <w:tcPr>
            <w:tcW w:w="0" w:type="auto"/>
            <w:tcBorders>
              <w:top w:val="nil"/>
              <w:left w:val="nil"/>
              <w:bottom w:val="single" w:sz="4" w:space="0" w:color="auto"/>
              <w:right w:val="single" w:sz="4" w:space="0" w:color="auto"/>
            </w:tcBorders>
            <w:shd w:val="clear" w:color="auto" w:fill="auto"/>
            <w:noWrap/>
            <w:vAlign w:val="center"/>
          </w:tcPr>
          <w:p w14:paraId="2A1BC15D"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143.34</w:t>
            </w:r>
          </w:p>
        </w:tc>
        <w:tc>
          <w:tcPr>
            <w:tcW w:w="0" w:type="auto"/>
            <w:tcBorders>
              <w:top w:val="nil"/>
              <w:left w:val="nil"/>
              <w:bottom w:val="single" w:sz="4" w:space="0" w:color="auto"/>
              <w:right w:val="single" w:sz="4" w:space="0" w:color="auto"/>
            </w:tcBorders>
            <w:shd w:val="clear" w:color="auto" w:fill="auto"/>
            <w:noWrap/>
            <w:vAlign w:val="center"/>
          </w:tcPr>
          <w:p w14:paraId="05D5D04D"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146.08</w:t>
            </w:r>
          </w:p>
        </w:tc>
        <w:tc>
          <w:tcPr>
            <w:tcW w:w="0" w:type="auto"/>
            <w:tcBorders>
              <w:top w:val="nil"/>
              <w:left w:val="nil"/>
              <w:bottom w:val="single" w:sz="4" w:space="0" w:color="auto"/>
              <w:right w:val="single" w:sz="4" w:space="0" w:color="auto"/>
            </w:tcBorders>
            <w:shd w:val="clear" w:color="auto" w:fill="auto"/>
            <w:noWrap/>
            <w:vAlign w:val="center"/>
          </w:tcPr>
          <w:p w14:paraId="76A4C055"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148.83</w:t>
            </w:r>
          </w:p>
        </w:tc>
        <w:tc>
          <w:tcPr>
            <w:tcW w:w="0" w:type="auto"/>
            <w:tcBorders>
              <w:top w:val="nil"/>
              <w:left w:val="nil"/>
              <w:bottom w:val="single" w:sz="4" w:space="0" w:color="auto"/>
              <w:right w:val="single" w:sz="4" w:space="0" w:color="auto"/>
            </w:tcBorders>
            <w:shd w:val="clear" w:color="auto" w:fill="auto"/>
            <w:noWrap/>
            <w:vAlign w:val="center"/>
          </w:tcPr>
          <w:p w14:paraId="29737D15"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151.58</w:t>
            </w:r>
          </w:p>
        </w:tc>
        <w:tc>
          <w:tcPr>
            <w:tcW w:w="0" w:type="auto"/>
            <w:tcBorders>
              <w:top w:val="nil"/>
              <w:left w:val="nil"/>
              <w:bottom w:val="single" w:sz="4" w:space="0" w:color="auto"/>
              <w:right w:val="single" w:sz="4" w:space="0" w:color="auto"/>
            </w:tcBorders>
            <w:shd w:val="clear" w:color="auto" w:fill="auto"/>
            <w:noWrap/>
            <w:vAlign w:val="center"/>
          </w:tcPr>
          <w:p w14:paraId="4E926060"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154.33</w:t>
            </w:r>
          </w:p>
        </w:tc>
        <w:tc>
          <w:tcPr>
            <w:tcW w:w="901" w:type="dxa"/>
            <w:tcBorders>
              <w:top w:val="nil"/>
              <w:left w:val="nil"/>
              <w:bottom w:val="single" w:sz="4" w:space="0" w:color="auto"/>
              <w:right w:val="single" w:sz="4" w:space="0" w:color="auto"/>
            </w:tcBorders>
            <w:shd w:val="clear" w:color="auto" w:fill="auto"/>
            <w:noWrap/>
            <w:vAlign w:val="center"/>
          </w:tcPr>
          <w:p w14:paraId="6088233B"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157.08</w:t>
            </w:r>
          </w:p>
        </w:tc>
      </w:tr>
      <w:tr w:rsidR="00426F86" w:rsidRPr="001B67B5" w14:paraId="7233E194" w14:textId="77777777" w:rsidTr="00260A90">
        <w:trPr>
          <w:trHeight w:val="70"/>
          <w:jc w:val="center"/>
        </w:trPr>
        <w:tc>
          <w:tcPr>
            <w:tcW w:w="720" w:type="dxa"/>
            <w:vMerge/>
            <w:tcBorders>
              <w:top w:val="nil"/>
              <w:left w:val="single" w:sz="4" w:space="0" w:color="auto"/>
              <w:bottom w:val="single" w:sz="4" w:space="0" w:color="auto"/>
              <w:right w:val="single" w:sz="4" w:space="0" w:color="auto"/>
            </w:tcBorders>
            <w:vAlign w:val="center"/>
            <w:hideMark/>
          </w:tcPr>
          <w:p w14:paraId="175D300C" w14:textId="77777777" w:rsidR="0047559E" w:rsidRPr="001B67B5" w:rsidRDefault="0047559E" w:rsidP="009325F8">
            <w:pPr>
              <w:jc w:val="center"/>
              <w:rPr>
                <w:rFonts w:ascii="GHEA Grapalat" w:hAnsi="GHEA Grapalat" w:cs="Calibri"/>
                <w:b/>
                <w:bCs/>
                <w:sz w:val="20"/>
                <w:szCs w:val="20"/>
              </w:rPr>
            </w:pPr>
          </w:p>
        </w:tc>
        <w:tc>
          <w:tcPr>
            <w:tcW w:w="3111" w:type="dxa"/>
            <w:tcBorders>
              <w:top w:val="nil"/>
              <w:left w:val="nil"/>
              <w:bottom w:val="single" w:sz="4" w:space="0" w:color="auto"/>
              <w:right w:val="single" w:sz="4" w:space="0" w:color="auto"/>
            </w:tcBorders>
            <w:shd w:val="clear" w:color="auto" w:fill="auto"/>
            <w:noWrap/>
            <w:vAlign w:val="center"/>
            <w:hideMark/>
          </w:tcPr>
          <w:p w14:paraId="6D0904D0" w14:textId="77777777" w:rsidR="0047559E" w:rsidRPr="001B67B5" w:rsidRDefault="0047559E" w:rsidP="009325F8">
            <w:pPr>
              <w:rPr>
                <w:rFonts w:ascii="GHEA Grapalat" w:hAnsi="GHEA Grapalat" w:cs="Calibri"/>
                <w:b/>
                <w:bCs/>
                <w:sz w:val="20"/>
                <w:szCs w:val="20"/>
              </w:rPr>
            </w:pPr>
            <w:r w:rsidRPr="001B67B5">
              <w:rPr>
                <w:rFonts w:ascii="GHEA Grapalat" w:hAnsi="GHEA Grapalat" w:cs="Calibri"/>
                <w:b/>
                <w:bCs/>
                <w:sz w:val="20"/>
                <w:szCs w:val="20"/>
              </w:rPr>
              <w:t>Ջրառաջարկը</w:t>
            </w:r>
          </w:p>
        </w:tc>
        <w:tc>
          <w:tcPr>
            <w:tcW w:w="1928" w:type="dxa"/>
            <w:tcBorders>
              <w:top w:val="nil"/>
              <w:left w:val="nil"/>
              <w:bottom w:val="single" w:sz="4" w:space="0" w:color="auto"/>
              <w:right w:val="single" w:sz="4" w:space="0" w:color="auto"/>
            </w:tcBorders>
            <w:shd w:val="clear" w:color="auto" w:fill="auto"/>
            <w:noWrap/>
            <w:vAlign w:val="center"/>
            <w:hideMark/>
          </w:tcPr>
          <w:p w14:paraId="0E0A9235"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271.90</w:t>
            </w:r>
          </w:p>
        </w:tc>
        <w:tc>
          <w:tcPr>
            <w:tcW w:w="0" w:type="auto"/>
            <w:tcBorders>
              <w:top w:val="nil"/>
              <w:left w:val="nil"/>
              <w:bottom w:val="single" w:sz="4" w:space="0" w:color="auto"/>
              <w:right w:val="single" w:sz="4" w:space="0" w:color="auto"/>
            </w:tcBorders>
            <w:shd w:val="clear" w:color="auto" w:fill="auto"/>
            <w:noWrap/>
            <w:vAlign w:val="center"/>
          </w:tcPr>
          <w:p w14:paraId="4697AB6F"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270.71</w:t>
            </w:r>
          </w:p>
        </w:tc>
        <w:tc>
          <w:tcPr>
            <w:tcW w:w="0" w:type="auto"/>
            <w:tcBorders>
              <w:top w:val="nil"/>
              <w:left w:val="nil"/>
              <w:bottom w:val="single" w:sz="4" w:space="0" w:color="auto"/>
              <w:right w:val="single" w:sz="4" w:space="0" w:color="auto"/>
            </w:tcBorders>
            <w:shd w:val="clear" w:color="auto" w:fill="auto"/>
            <w:noWrap/>
            <w:vAlign w:val="center"/>
          </w:tcPr>
          <w:p w14:paraId="4398934C"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269.98</w:t>
            </w:r>
          </w:p>
        </w:tc>
        <w:tc>
          <w:tcPr>
            <w:tcW w:w="0" w:type="auto"/>
            <w:tcBorders>
              <w:top w:val="nil"/>
              <w:left w:val="nil"/>
              <w:bottom w:val="single" w:sz="4" w:space="0" w:color="auto"/>
              <w:right w:val="single" w:sz="4" w:space="0" w:color="auto"/>
            </w:tcBorders>
            <w:shd w:val="clear" w:color="auto" w:fill="auto"/>
            <w:noWrap/>
            <w:vAlign w:val="center"/>
          </w:tcPr>
          <w:p w14:paraId="4F579982"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269.25</w:t>
            </w:r>
          </w:p>
        </w:tc>
        <w:tc>
          <w:tcPr>
            <w:tcW w:w="0" w:type="auto"/>
            <w:tcBorders>
              <w:top w:val="nil"/>
              <w:left w:val="nil"/>
              <w:bottom w:val="single" w:sz="4" w:space="0" w:color="auto"/>
              <w:right w:val="single" w:sz="4" w:space="0" w:color="auto"/>
            </w:tcBorders>
            <w:shd w:val="clear" w:color="auto" w:fill="auto"/>
            <w:noWrap/>
            <w:vAlign w:val="center"/>
          </w:tcPr>
          <w:p w14:paraId="6EA8F454"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268.61</w:t>
            </w:r>
          </w:p>
        </w:tc>
        <w:tc>
          <w:tcPr>
            <w:tcW w:w="0" w:type="auto"/>
            <w:tcBorders>
              <w:top w:val="nil"/>
              <w:left w:val="nil"/>
              <w:bottom w:val="single" w:sz="4" w:space="0" w:color="auto"/>
              <w:right w:val="single" w:sz="4" w:space="0" w:color="auto"/>
            </w:tcBorders>
            <w:shd w:val="clear" w:color="auto" w:fill="auto"/>
            <w:noWrap/>
            <w:vAlign w:val="center"/>
          </w:tcPr>
          <w:p w14:paraId="62B22E21"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267.88</w:t>
            </w:r>
          </w:p>
        </w:tc>
        <w:tc>
          <w:tcPr>
            <w:tcW w:w="901" w:type="dxa"/>
            <w:tcBorders>
              <w:top w:val="nil"/>
              <w:left w:val="nil"/>
              <w:bottom w:val="single" w:sz="4" w:space="0" w:color="auto"/>
              <w:right w:val="single" w:sz="4" w:space="0" w:color="auto"/>
            </w:tcBorders>
            <w:shd w:val="clear" w:color="auto" w:fill="auto"/>
            <w:noWrap/>
            <w:vAlign w:val="center"/>
          </w:tcPr>
          <w:p w14:paraId="68A08C51"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267.13</w:t>
            </w:r>
          </w:p>
        </w:tc>
      </w:tr>
      <w:tr w:rsidR="00426F86" w:rsidRPr="001B67B5" w14:paraId="5D946DA4" w14:textId="77777777" w:rsidTr="00260A90">
        <w:trPr>
          <w:trHeight w:val="70"/>
          <w:jc w:val="center"/>
        </w:trPr>
        <w:tc>
          <w:tcPr>
            <w:tcW w:w="720" w:type="dxa"/>
            <w:vMerge/>
            <w:tcBorders>
              <w:top w:val="nil"/>
              <w:left w:val="single" w:sz="4" w:space="0" w:color="auto"/>
              <w:bottom w:val="single" w:sz="4" w:space="0" w:color="auto"/>
              <w:right w:val="single" w:sz="4" w:space="0" w:color="auto"/>
            </w:tcBorders>
            <w:vAlign w:val="center"/>
            <w:hideMark/>
          </w:tcPr>
          <w:p w14:paraId="4B61E905" w14:textId="77777777" w:rsidR="0047559E" w:rsidRPr="001B67B5" w:rsidRDefault="0047559E" w:rsidP="009325F8">
            <w:pPr>
              <w:jc w:val="center"/>
              <w:rPr>
                <w:rFonts w:ascii="GHEA Grapalat" w:hAnsi="GHEA Grapalat" w:cs="Calibri"/>
                <w:b/>
                <w:bCs/>
                <w:sz w:val="20"/>
                <w:szCs w:val="20"/>
              </w:rPr>
            </w:pPr>
          </w:p>
        </w:tc>
        <w:tc>
          <w:tcPr>
            <w:tcW w:w="3111" w:type="dxa"/>
            <w:tcBorders>
              <w:top w:val="nil"/>
              <w:left w:val="nil"/>
              <w:bottom w:val="single" w:sz="4" w:space="0" w:color="auto"/>
              <w:right w:val="single" w:sz="4" w:space="0" w:color="auto"/>
            </w:tcBorders>
            <w:shd w:val="clear" w:color="auto" w:fill="auto"/>
            <w:noWrap/>
            <w:vAlign w:val="center"/>
            <w:hideMark/>
          </w:tcPr>
          <w:p w14:paraId="06354135" w14:textId="77777777" w:rsidR="0047559E" w:rsidRPr="001B67B5" w:rsidRDefault="0047559E" w:rsidP="009325F8">
            <w:pPr>
              <w:rPr>
                <w:rFonts w:ascii="GHEA Grapalat" w:hAnsi="GHEA Grapalat" w:cs="Calibri"/>
                <w:b/>
                <w:bCs/>
                <w:sz w:val="20"/>
                <w:szCs w:val="20"/>
              </w:rPr>
            </w:pPr>
            <w:r w:rsidRPr="001B67B5">
              <w:rPr>
                <w:rFonts w:ascii="GHEA Grapalat" w:hAnsi="GHEA Grapalat" w:cs="Calibri"/>
                <w:b/>
                <w:bCs/>
                <w:sz w:val="20"/>
                <w:szCs w:val="20"/>
              </w:rPr>
              <w:t>Դեֆիցիտ/պրոֆիցիտ</w:t>
            </w:r>
          </w:p>
        </w:tc>
        <w:tc>
          <w:tcPr>
            <w:tcW w:w="1928" w:type="dxa"/>
            <w:tcBorders>
              <w:top w:val="nil"/>
              <w:left w:val="nil"/>
              <w:bottom w:val="single" w:sz="4" w:space="0" w:color="auto"/>
              <w:right w:val="single" w:sz="4" w:space="0" w:color="auto"/>
            </w:tcBorders>
            <w:shd w:val="clear" w:color="auto" w:fill="auto"/>
            <w:noWrap/>
            <w:vAlign w:val="center"/>
            <w:hideMark/>
          </w:tcPr>
          <w:p w14:paraId="4413404E"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132.69</w:t>
            </w:r>
          </w:p>
        </w:tc>
        <w:tc>
          <w:tcPr>
            <w:tcW w:w="0" w:type="auto"/>
            <w:tcBorders>
              <w:top w:val="nil"/>
              <w:left w:val="nil"/>
              <w:bottom w:val="single" w:sz="4" w:space="0" w:color="auto"/>
              <w:right w:val="single" w:sz="4" w:space="0" w:color="auto"/>
            </w:tcBorders>
            <w:shd w:val="clear" w:color="auto" w:fill="auto"/>
            <w:noWrap/>
            <w:vAlign w:val="center"/>
          </w:tcPr>
          <w:p w14:paraId="3196D710"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127.37</w:t>
            </w:r>
          </w:p>
        </w:tc>
        <w:tc>
          <w:tcPr>
            <w:tcW w:w="0" w:type="auto"/>
            <w:tcBorders>
              <w:top w:val="nil"/>
              <w:left w:val="nil"/>
              <w:bottom w:val="single" w:sz="4" w:space="0" w:color="auto"/>
              <w:right w:val="single" w:sz="4" w:space="0" w:color="auto"/>
            </w:tcBorders>
            <w:shd w:val="clear" w:color="auto" w:fill="auto"/>
            <w:noWrap/>
            <w:vAlign w:val="center"/>
          </w:tcPr>
          <w:p w14:paraId="02C55BC8"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123.90</w:t>
            </w:r>
          </w:p>
        </w:tc>
        <w:tc>
          <w:tcPr>
            <w:tcW w:w="0" w:type="auto"/>
            <w:tcBorders>
              <w:top w:val="nil"/>
              <w:left w:val="nil"/>
              <w:bottom w:val="single" w:sz="4" w:space="0" w:color="auto"/>
              <w:right w:val="single" w:sz="4" w:space="0" w:color="auto"/>
            </w:tcBorders>
            <w:shd w:val="clear" w:color="auto" w:fill="auto"/>
            <w:noWrap/>
            <w:vAlign w:val="center"/>
          </w:tcPr>
          <w:p w14:paraId="685EA866"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120.42</w:t>
            </w:r>
          </w:p>
        </w:tc>
        <w:tc>
          <w:tcPr>
            <w:tcW w:w="0" w:type="auto"/>
            <w:tcBorders>
              <w:top w:val="nil"/>
              <w:left w:val="nil"/>
              <w:bottom w:val="single" w:sz="4" w:space="0" w:color="auto"/>
              <w:right w:val="single" w:sz="4" w:space="0" w:color="auto"/>
            </w:tcBorders>
            <w:shd w:val="clear" w:color="auto" w:fill="auto"/>
            <w:noWrap/>
            <w:vAlign w:val="center"/>
          </w:tcPr>
          <w:p w14:paraId="126F395C"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117.03</w:t>
            </w:r>
          </w:p>
        </w:tc>
        <w:tc>
          <w:tcPr>
            <w:tcW w:w="0" w:type="auto"/>
            <w:tcBorders>
              <w:top w:val="nil"/>
              <w:left w:val="nil"/>
              <w:bottom w:val="single" w:sz="4" w:space="0" w:color="auto"/>
              <w:right w:val="single" w:sz="4" w:space="0" w:color="auto"/>
            </w:tcBorders>
            <w:shd w:val="clear" w:color="auto" w:fill="auto"/>
            <w:noWrap/>
            <w:vAlign w:val="center"/>
          </w:tcPr>
          <w:p w14:paraId="4FF842E8"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113.55</w:t>
            </w:r>
          </w:p>
        </w:tc>
        <w:tc>
          <w:tcPr>
            <w:tcW w:w="901" w:type="dxa"/>
            <w:tcBorders>
              <w:top w:val="nil"/>
              <w:left w:val="nil"/>
              <w:bottom w:val="single" w:sz="4" w:space="0" w:color="auto"/>
              <w:right w:val="single" w:sz="4" w:space="0" w:color="auto"/>
            </w:tcBorders>
            <w:shd w:val="clear" w:color="auto" w:fill="auto"/>
            <w:noWrap/>
            <w:vAlign w:val="center"/>
          </w:tcPr>
          <w:p w14:paraId="022B98E0"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110.05</w:t>
            </w:r>
          </w:p>
        </w:tc>
      </w:tr>
      <w:tr w:rsidR="00426F86" w:rsidRPr="001B67B5" w14:paraId="4A304DCF" w14:textId="77777777" w:rsidTr="00260A90">
        <w:trPr>
          <w:trHeight w:val="70"/>
          <w:jc w:val="center"/>
        </w:trPr>
        <w:tc>
          <w:tcPr>
            <w:tcW w:w="720" w:type="dxa"/>
            <w:vMerge w:val="restart"/>
            <w:tcBorders>
              <w:top w:val="nil"/>
              <w:left w:val="single" w:sz="4" w:space="0" w:color="auto"/>
              <w:bottom w:val="single" w:sz="4" w:space="0" w:color="auto"/>
              <w:right w:val="single" w:sz="4" w:space="0" w:color="auto"/>
            </w:tcBorders>
            <w:shd w:val="clear" w:color="000000" w:fill="D3DFEE"/>
            <w:noWrap/>
            <w:textDirection w:val="btLr"/>
            <w:vAlign w:val="center"/>
            <w:hideMark/>
          </w:tcPr>
          <w:p w14:paraId="223F0320"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Մեղրիգետ</w:t>
            </w:r>
          </w:p>
        </w:tc>
        <w:tc>
          <w:tcPr>
            <w:tcW w:w="3111" w:type="dxa"/>
            <w:tcBorders>
              <w:top w:val="nil"/>
              <w:left w:val="nil"/>
              <w:bottom w:val="single" w:sz="4" w:space="0" w:color="auto"/>
              <w:right w:val="single" w:sz="4" w:space="0" w:color="auto"/>
            </w:tcBorders>
            <w:shd w:val="clear" w:color="000000" w:fill="DBE5F1"/>
            <w:noWrap/>
            <w:vAlign w:val="center"/>
            <w:hideMark/>
          </w:tcPr>
          <w:p w14:paraId="6667A53C" w14:textId="77777777" w:rsidR="0047559E" w:rsidRPr="001B67B5" w:rsidRDefault="0047559E" w:rsidP="009325F8">
            <w:pPr>
              <w:rPr>
                <w:rFonts w:ascii="GHEA Grapalat" w:hAnsi="GHEA Grapalat" w:cs="Calibri"/>
                <w:sz w:val="20"/>
                <w:szCs w:val="20"/>
              </w:rPr>
            </w:pPr>
            <w:r w:rsidRPr="001B67B5">
              <w:rPr>
                <w:rFonts w:ascii="GHEA Grapalat" w:hAnsi="GHEA Grapalat" w:cs="Calibri"/>
                <w:sz w:val="20"/>
                <w:szCs w:val="20"/>
              </w:rPr>
              <w:t>Խմելու-կենցաղային</w:t>
            </w:r>
          </w:p>
        </w:tc>
        <w:tc>
          <w:tcPr>
            <w:tcW w:w="1928" w:type="dxa"/>
            <w:tcBorders>
              <w:top w:val="nil"/>
              <w:left w:val="nil"/>
              <w:bottom w:val="single" w:sz="4" w:space="0" w:color="auto"/>
              <w:right w:val="single" w:sz="4" w:space="0" w:color="auto"/>
            </w:tcBorders>
            <w:shd w:val="clear" w:color="000000" w:fill="DBE5F1"/>
            <w:noWrap/>
            <w:vAlign w:val="center"/>
            <w:hideMark/>
          </w:tcPr>
          <w:p w14:paraId="313ADAFF" w14:textId="6C5F1F66"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3.</w:t>
            </w:r>
            <w:r w:rsidR="00B608BC" w:rsidRPr="001B67B5">
              <w:rPr>
                <w:rFonts w:ascii="GHEA Grapalat" w:hAnsi="GHEA Grapalat" w:cs="Calibri"/>
                <w:sz w:val="20"/>
                <w:szCs w:val="20"/>
              </w:rPr>
              <w:t>54</w:t>
            </w:r>
          </w:p>
        </w:tc>
        <w:tc>
          <w:tcPr>
            <w:tcW w:w="0" w:type="auto"/>
            <w:tcBorders>
              <w:top w:val="nil"/>
              <w:left w:val="nil"/>
              <w:bottom w:val="single" w:sz="4" w:space="0" w:color="auto"/>
              <w:right w:val="single" w:sz="4" w:space="0" w:color="auto"/>
            </w:tcBorders>
            <w:shd w:val="clear" w:color="000000" w:fill="DBE5F1"/>
            <w:noWrap/>
            <w:vAlign w:val="center"/>
            <w:hideMark/>
          </w:tcPr>
          <w:p w14:paraId="39F02734"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3.68</w:t>
            </w:r>
          </w:p>
        </w:tc>
        <w:tc>
          <w:tcPr>
            <w:tcW w:w="0" w:type="auto"/>
            <w:tcBorders>
              <w:top w:val="nil"/>
              <w:left w:val="nil"/>
              <w:bottom w:val="single" w:sz="4" w:space="0" w:color="auto"/>
              <w:right w:val="single" w:sz="4" w:space="0" w:color="auto"/>
            </w:tcBorders>
            <w:shd w:val="clear" w:color="000000" w:fill="DBE5F1"/>
            <w:noWrap/>
            <w:vAlign w:val="center"/>
            <w:hideMark/>
          </w:tcPr>
          <w:p w14:paraId="4D1CC311"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3.72</w:t>
            </w:r>
          </w:p>
        </w:tc>
        <w:tc>
          <w:tcPr>
            <w:tcW w:w="0" w:type="auto"/>
            <w:tcBorders>
              <w:top w:val="nil"/>
              <w:left w:val="nil"/>
              <w:bottom w:val="single" w:sz="4" w:space="0" w:color="auto"/>
              <w:right w:val="single" w:sz="4" w:space="0" w:color="auto"/>
            </w:tcBorders>
            <w:shd w:val="clear" w:color="000000" w:fill="DBE5F1"/>
            <w:noWrap/>
            <w:vAlign w:val="center"/>
            <w:hideMark/>
          </w:tcPr>
          <w:p w14:paraId="63744076"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3.76</w:t>
            </w:r>
          </w:p>
        </w:tc>
        <w:tc>
          <w:tcPr>
            <w:tcW w:w="0" w:type="auto"/>
            <w:tcBorders>
              <w:top w:val="nil"/>
              <w:left w:val="nil"/>
              <w:bottom w:val="single" w:sz="4" w:space="0" w:color="auto"/>
              <w:right w:val="single" w:sz="4" w:space="0" w:color="auto"/>
            </w:tcBorders>
            <w:shd w:val="clear" w:color="000000" w:fill="DBE5F1"/>
            <w:noWrap/>
            <w:vAlign w:val="center"/>
            <w:hideMark/>
          </w:tcPr>
          <w:p w14:paraId="7DD9CE2C"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3.79</w:t>
            </w:r>
          </w:p>
        </w:tc>
        <w:tc>
          <w:tcPr>
            <w:tcW w:w="0" w:type="auto"/>
            <w:tcBorders>
              <w:top w:val="nil"/>
              <w:left w:val="nil"/>
              <w:bottom w:val="single" w:sz="4" w:space="0" w:color="auto"/>
              <w:right w:val="single" w:sz="4" w:space="0" w:color="auto"/>
            </w:tcBorders>
            <w:shd w:val="clear" w:color="000000" w:fill="DBE5F1"/>
            <w:noWrap/>
            <w:vAlign w:val="center"/>
            <w:hideMark/>
          </w:tcPr>
          <w:p w14:paraId="27C76FFD"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3.83</w:t>
            </w:r>
          </w:p>
        </w:tc>
        <w:tc>
          <w:tcPr>
            <w:tcW w:w="901" w:type="dxa"/>
            <w:tcBorders>
              <w:top w:val="nil"/>
              <w:left w:val="nil"/>
              <w:bottom w:val="single" w:sz="4" w:space="0" w:color="auto"/>
              <w:right w:val="single" w:sz="4" w:space="0" w:color="auto"/>
            </w:tcBorders>
            <w:shd w:val="clear" w:color="000000" w:fill="DBE5F1"/>
            <w:noWrap/>
            <w:vAlign w:val="center"/>
            <w:hideMark/>
          </w:tcPr>
          <w:p w14:paraId="291FF615"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3.86</w:t>
            </w:r>
          </w:p>
        </w:tc>
      </w:tr>
      <w:tr w:rsidR="00426F86" w:rsidRPr="001B67B5" w14:paraId="7986DEC5" w14:textId="77777777" w:rsidTr="00260A90">
        <w:trPr>
          <w:trHeight w:val="70"/>
          <w:jc w:val="center"/>
        </w:trPr>
        <w:tc>
          <w:tcPr>
            <w:tcW w:w="720" w:type="dxa"/>
            <w:vMerge/>
            <w:tcBorders>
              <w:top w:val="nil"/>
              <w:left w:val="single" w:sz="4" w:space="0" w:color="auto"/>
              <w:bottom w:val="single" w:sz="4" w:space="0" w:color="auto"/>
              <w:right w:val="single" w:sz="4" w:space="0" w:color="auto"/>
            </w:tcBorders>
            <w:vAlign w:val="center"/>
            <w:hideMark/>
          </w:tcPr>
          <w:p w14:paraId="3A25D14C" w14:textId="77777777" w:rsidR="0047559E" w:rsidRPr="001B67B5" w:rsidRDefault="0047559E" w:rsidP="009325F8">
            <w:pPr>
              <w:jc w:val="center"/>
              <w:rPr>
                <w:rFonts w:ascii="GHEA Grapalat" w:hAnsi="GHEA Grapalat" w:cs="Calibri"/>
                <w:b/>
                <w:bCs/>
                <w:sz w:val="20"/>
                <w:szCs w:val="20"/>
              </w:rPr>
            </w:pPr>
          </w:p>
        </w:tc>
        <w:tc>
          <w:tcPr>
            <w:tcW w:w="3111" w:type="dxa"/>
            <w:tcBorders>
              <w:top w:val="nil"/>
              <w:left w:val="nil"/>
              <w:bottom w:val="single" w:sz="4" w:space="0" w:color="auto"/>
              <w:right w:val="single" w:sz="4" w:space="0" w:color="auto"/>
            </w:tcBorders>
            <w:shd w:val="clear" w:color="000000" w:fill="DBE5F1"/>
            <w:noWrap/>
            <w:vAlign w:val="center"/>
            <w:hideMark/>
          </w:tcPr>
          <w:p w14:paraId="57DB14F1" w14:textId="77777777" w:rsidR="0047559E" w:rsidRPr="001B67B5" w:rsidRDefault="0047559E" w:rsidP="009325F8">
            <w:pPr>
              <w:rPr>
                <w:rFonts w:ascii="GHEA Grapalat" w:hAnsi="GHEA Grapalat" w:cs="Calibri"/>
                <w:sz w:val="20"/>
                <w:szCs w:val="20"/>
              </w:rPr>
            </w:pPr>
            <w:r w:rsidRPr="001B67B5">
              <w:rPr>
                <w:rFonts w:ascii="GHEA Grapalat" w:hAnsi="GHEA Grapalat" w:cs="Calibri"/>
                <w:sz w:val="20"/>
                <w:szCs w:val="20"/>
              </w:rPr>
              <w:t>Ոռոգում</w:t>
            </w:r>
          </w:p>
        </w:tc>
        <w:tc>
          <w:tcPr>
            <w:tcW w:w="1928" w:type="dxa"/>
            <w:tcBorders>
              <w:top w:val="nil"/>
              <w:left w:val="nil"/>
              <w:bottom w:val="single" w:sz="4" w:space="0" w:color="auto"/>
              <w:right w:val="single" w:sz="4" w:space="0" w:color="auto"/>
            </w:tcBorders>
            <w:shd w:val="clear" w:color="000000" w:fill="DBE5F1"/>
            <w:noWrap/>
            <w:vAlign w:val="center"/>
            <w:hideMark/>
          </w:tcPr>
          <w:p w14:paraId="0ABF5492"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20.10</w:t>
            </w:r>
          </w:p>
        </w:tc>
        <w:tc>
          <w:tcPr>
            <w:tcW w:w="0" w:type="auto"/>
            <w:tcBorders>
              <w:top w:val="nil"/>
              <w:left w:val="nil"/>
              <w:bottom w:val="single" w:sz="4" w:space="0" w:color="auto"/>
              <w:right w:val="single" w:sz="4" w:space="0" w:color="auto"/>
            </w:tcBorders>
            <w:shd w:val="clear" w:color="000000" w:fill="DBE5F1"/>
            <w:noWrap/>
            <w:vAlign w:val="center"/>
            <w:hideMark/>
          </w:tcPr>
          <w:p w14:paraId="691C118B"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20.70</w:t>
            </w:r>
          </w:p>
        </w:tc>
        <w:tc>
          <w:tcPr>
            <w:tcW w:w="0" w:type="auto"/>
            <w:tcBorders>
              <w:top w:val="nil"/>
              <w:left w:val="nil"/>
              <w:bottom w:val="single" w:sz="4" w:space="0" w:color="auto"/>
              <w:right w:val="single" w:sz="4" w:space="0" w:color="auto"/>
            </w:tcBorders>
            <w:shd w:val="clear" w:color="000000" w:fill="DBE5F1"/>
            <w:noWrap/>
            <w:vAlign w:val="center"/>
            <w:hideMark/>
          </w:tcPr>
          <w:p w14:paraId="74D9FDA6"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21.30</w:t>
            </w:r>
          </w:p>
        </w:tc>
        <w:tc>
          <w:tcPr>
            <w:tcW w:w="0" w:type="auto"/>
            <w:tcBorders>
              <w:top w:val="nil"/>
              <w:left w:val="nil"/>
              <w:bottom w:val="single" w:sz="4" w:space="0" w:color="auto"/>
              <w:right w:val="single" w:sz="4" w:space="0" w:color="auto"/>
            </w:tcBorders>
            <w:shd w:val="clear" w:color="000000" w:fill="DBE5F1"/>
            <w:noWrap/>
            <w:vAlign w:val="center"/>
            <w:hideMark/>
          </w:tcPr>
          <w:p w14:paraId="69E4C8AE"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21.90</w:t>
            </w:r>
          </w:p>
        </w:tc>
        <w:tc>
          <w:tcPr>
            <w:tcW w:w="0" w:type="auto"/>
            <w:tcBorders>
              <w:top w:val="nil"/>
              <w:left w:val="nil"/>
              <w:bottom w:val="single" w:sz="4" w:space="0" w:color="auto"/>
              <w:right w:val="single" w:sz="4" w:space="0" w:color="auto"/>
            </w:tcBorders>
            <w:shd w:val="clear" w:color="000000" w:fill="DBE5F1"/>
            <w:noWrap/>
            <w:vAlign w:val="center"/>
            <w:hideMark/>
          </w:tcPr>
          <w:p w14:paraId="08F3B353"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22.51</w:t>
            </w:r>
          </w:p>
        </w:tc>
        <w:tc>
          <w:tcPr>
            <w:tcW w:w="0" w:type="auto"/>
            <w:tcBorders>
              <w:top w:val="nil"/>
              <w:left w:val="nil"/>
              <w:bottom w:val="single" w:sz="4" w:space="0" w:color="auto"/>
              <w:right w:val="single" w:sz="4" w:space="0" w:color="auto"/>
            </w:tcBorders>
            <w:shd w:val="clear" w:color="000000" w:fill="DBE5F1"/>
            <w:noWrap/>
            <w:vAlign w:val="center"/>
            <w:hideMark/>
          </w:tcPr>
          <w:p w14:paraId="08333127"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23.11</w:t>
            </w:r>
          </w:p>
        </w:tc>
        <w:tc>
          <w:tcPr>
            <w:tcW w:w="901" w:type="dxa"/>
            <w:tcBorders>
              <w:top w:val="nil"/>
              <w:left w:val="nil"/>
              <w:bottom w:val="single" w:sz="4" w:space="0" w:color="auto"/>
              <w:right w:val="single" w:sz="4" w:space="0" w:color="auto"/>
            </w:tcBorders>
            <w:shd w:val="clear" w:color="000000" w:fill="DBE5F1"/>
            <w:noWrap/>
            <w:vAlign w:val="center"/>
            <w:hideMark/>
          </w:tcPr>
          <w:p w14:paraId="2EF148E9"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23.71</w:t>
            </w:r>
          </w:p>
        </w:tc>
      </w:tr>
      <w:tr w:rsidR="00426F86" w:rsidRPr="001B67B5" w14:paraId="30228648" w14:textId="77777777" w:rsidTr="00260A90">
        <w:trPr>
          <w:trHeight w:val="70"/>
          <w:jc w:val="center"/>
        </w:trPr>
        <w:tc>
          <w:tcPr>
            <w:tcW w:w="720" w:type="dxa"/>
            <w:vMerge/>
            <w:tcBorders>
              <w:top w:val="nil"/>
              <w:left w:val="single" w:sz="4" w:space="0" w:color="auto"/>
              <w:bottom w:val="single" w:sz="4" w:space="0" w:color="auto"/>
              <w:right w:val="single" w:sz="4" w:space="0" w:color="auto"/>
            </w:tcBorders>
            <w:vAlign w:val="center"/>
            <w:hideMark/>
          </w:tcPr>
          <w:p w14:paraId="461D1A63" w14:textId="77777777" w:rsidR="0047559E" w:rsidRPr="001B67B5" w:rsidRDefault="0047559E" w:rsidP="009325F8">
            <w:pPr>
              <w:jc w:val="center"/>
              <w:rPr>
                <w:rFonts w:ascii="GHEA Grapalat" w:hAnsi="GHEA Grapalat" w:cs="Calibri"/>
                <w:b/>
                <w:bCs/>
                <w:sz w:val="20"/>
                <w:szCs w:val="20"/>
              </w:rPr>
            </w:pPr>
          </w:p>
        </w:tc>
        <w:tc>
          <w:tcPr>
            <w:tcW w:w="3111" w:type="dxa"/>
            <w:tcBorders>
              <w:top w:val="nil"/>
              <w:left w:val="nil"/>
              <w:bottom w:val="single" w:sz="4" w:space="0" w:color="auto"/>
              <w:right w:val="single" w:sz="4" w:space="0" w:color="auto"/>
            </w:tcBorders>
            <w:shd w:val="clear" w:color="000000" w:fill="DBE5F1"/>
            <w:noWrap/>
            <w:vAlign w:val="center"/>
            <w:hideMark/>
          </w:tcPr>
          <w:p w14:paraId="658A1451" w14:textId="77777777" w:rsidR="0047559E" w:rsidRPr="001B67B5" w:rsidRDefault="0047559E" w:rsidP="009325F8">
            <w:pPr>
              <w:rPr>
                <w:rFonts w:ascii="GHEA Grapalat" w:hAnsi="GHEA Grapalat" w:cs="Calibri"/>
                <w:sz w:val="20"/>
                <w:szCs w:val="20"/>
              </w:rPr>
            </w:pPr>
            <w:r w:rsidRPr="001B67B5">
              <w:rPr>
                <w:rFonts w:ascii="GHEA Grapalat" w:hAnsi="GHEA Grapalat" w:cs="Calibri"/>
                <w:sz w:val="20"/>
                <w:szCs w:val="20"/>
              </w:rPr>
              <w:t>Արդյունաբերություն</w:t>
            </w:r>
          </w:p>
        </w:tc>
        <w:tc>
          <w:tcPr>
            <w:tcW w:w="1928" w:type="dxa"/>
            <w:tcBorders>
              <w:top w:val="nil"/>
              <w:left w:val="nil"/>
              <w:bottom w:val="single" w:sz="4" w:space="0" w:color="auto"/>
              <w:right w:val="single" w:sz="4" w:space="0" w:color="auto"/>
            </w:tcBorders>
            <w:shd w:val="clear" w:color="000000" w:fill="DBE5F1"/>
            <w:noWrap/>
            <w:vAlign w:val="center"/>
            <w:hideMark/>
          </w:tcPr>
          <w:p w14:paraId="7D3A44C8"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43.56</w:t>
            </w:r>
          </w:p>
        </w:tc>
        <w:tc>
          <w:tcPr>
            <w:tcW w:w="0" w:type="auto"/>
            <w:tcBorders>
              <w:top w:val="nil"/>
              <w:left w:val="nil"/>
              <w:bottom w:val="single" w:sz="4" w:space="0" w:color="auto"/>
              <w:right w:val="single" w:sz="4" w:space="0" w:color="auto"/>
            </w:tcBorders>
            <w:shd w:val="clear" w:color="000000" w:fill="DBE5F1"/>
            <w:noWrap/>
            <w:vAlign w:val="center"/>
            <w:hideMark/>
          </w:tcPr>
          <w:p w14:paraId="3F6DB94C"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44.00</w:t>
            </w:r>
          </w:p>
        </w:tc>
        <w:tc>
          <w:tcPr>
            <w:tcW w:w="0" w:type="auto"/>
            <w:tcBorders>
              <w:top w:val="nil"/>
              <w:left w:val="nil"/>
              <w:bottom w:val="single" w:sz="4" w:space="0" w:color="auto"/>
              <w:right w:val="single" w:sz="4" w:space="0" w:color="auto"/>
            </w:tcBorders>
            <w:shd w:val="clear" w:color="000000" w:fill="DBE5F1"/>
            <w:noWrap/>
            <w:vAlign w:val="center"/>
            <w:hideMark/>
          </w:tcPr>
          <w:p w14:paraId="6F6A7033"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44.87</w:t>
            </w:r>
          </w:p>
        </w:tc>
        <w:tc>
          <w:tcPr>
            <w:tcW w:w="0" w:type="auto"/>
            <w:tcBorders>
              <w:top w:val="nil"/>
              <w:left w:val="nil"/>
              <w:bottom w:val="single" w:sz="4" w:space="0" w:color="auto"/>
              <w:right w:val="single" w:sz="4" w:space="0" w:color="auto"/>
            </w:tcBorders>
            <w:shd w:val="clear" w:color="000000" w:fill="DBE5F1"/>
            <w:noWrap/>
            <w:vAlign w:val="center"/>
            <w:hideMark/>
          </w:tcPr>
          <w:p w14:paraId="615F3B54"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45.74</w:t>
            </w:r>
          </w:p>
        </w:tc>
        <w:tc>
          <w:tcPr>
            <w:tcW w:w="0" w:type="auto"/>
            <w:tcBorders>
              <w:top w:val="nil"/>
              <w:left w:val="nil"/>
              <w:bottom w:val="single" w:sz="4" w:space="0" w:color="auto"/>
              <w:right w:val="single" w:sz="4" w:space="0" w:color="auto"/>
            </w:tcBorders>
            <w:shd w:val="clear" w:color="000000" w:fill="DBE5F1"/>
            <w:noWrap/>
            <w:vAlign w:val="center"/>
            <w:hideMark/>
          </w:tcPr>
          <w:p w14:paraId="1D73E773"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46.61</w:t>
            </w:r>
          </w:p>
        </w:tc>
        <w:tc>
          <w:tcPr>
            <w:tcW w:w="0" w:type="auto"/>
            <w:tcBorders>
              <w:top w:val="nil"/>
              <w:left w:val="nil"/>
              <w:bottom w:val="single" w:sz="4" w:space="0" w:color="auto"/>
              <w:right w:val="single" w:sz="4" w:space="0" w:color="auto"/>
            </w:tcBorders>
            <w:shd w:val="clear" w:color="000000" w:fill="DBE5F1"/>
            <w:noWrap/>
            <w:vAlign w:val="center"/>
            <w:hideMark/>
          </w:tcPr>
          <w:p w14:paraId="0282E9C4"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47.48</w:t>
            </w:r>
          </w:p>
        </w:tc>
        <w:tc>
          <w:tcPr>
            <w:tcW w:w="901" w:type="dxa"/>
            <w:tcBorders>
              <w:top w:val="nil"/>
              <w:left w:val="nil"/>
              <w:bottom w:val="single" w:sz="4" w:space="0" w:color="auto"/>
              <w:right w:val="single" w:sz="4" w:space="0" w:color="auto"/>
            </w:tcBorders>
            <w:shd w:val="clear" w:color="000000" w:fill="DBE5F1"/>
            <w:noWrap/>
            <w:vAlign w:val="center"/>
            <w:hideMark/>
          </w:tcPr>
          <w:p w14:paraId="734EC683"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47.92</w:t>
            </w:r>
          </w:p>
        </w:tc>
      </w:tr>
      <w:tr w:rsidR="00426F86" w:rsidRPr="001B67B5" w14:paraId="07153AA4" w14:textId="77777777" w:rsidTr="00260A90">
        <w:trPr>
          <w:trHeight w:val="70"/>
          <w:jc w:val="center"/>
        </w:trPr>
        <w:tc>
          <w:tcPr>
            <w:tcW w:w="720" w:type="dxa"/>
            <w:vMerge/>
            <w:tcBorders>
              <w:top w:val="nil"/>
              <w:left w:val="single" w:sz="4" w:space="0" w:color="auto"/>
              <w:bottom w:val="single" w:sz="4" w:space="0" w:color="auto"/>
              <w:right w:val="single" w:sz="4" w:space="0" w:color="auto"/>
            </w:tcBorders>
            <w:vAlign w:val="center"/>
            <w:hideMark/>
          </w:tcPr>
          <w:p w14:paraId="378637EC" w14:textId="77777777" w:rsidR="0047559E" w:rsidRPr="001B67B5" w:rsidRDefault="0047559E" w:rsidP="009325F8">
            <w:pPr>
              <w:jc w:val="center"/>
              <w:rPr>
                <w:rFonts w:ascii="GHEA Grapalat" w:hAnsi="GHEA Grapalat" w:cs="Calibri"/>
                <w:b/>
                <w:bCs/>
                <w:sz w:val="20"/>
                <w:szCs w:val="20"/>
              </w:rPr>
            </w:pPr>
          </w:p>
        </w:tc>
        <w:tc>
          <w:tcPr>
            <w:tcW w:w="3111" w:type="dxa"/>
            <w:tcBorders>
              <w:top w:val="nil"/>
              <w:left w:val="nil"/>
              <w:bottom w:val="single" w:sz="4" w:space="0" w:color="auto"/>
              <w:right w:val="single" w:sz="4" w:space="0" w:color="auto"/>
            </w:tcBorders>
            <w:shd w:val="clear" w:color="000000" w:fill="DBE5F1"/>
            <w:noWrap/>
            <w:vAlign w:val="center"/>
            <w:hideMark/>
          </w:tcPr>
          <w:p w14:paraId="331C2251" w14:textId="4F094AB1" w:rsidR="0047559E" w:rsidRPr="001B67B5" w:rsidRDefault="003124F1" w:rsidP="009325F8">
            <w:pPr>
              <w:rPr>
                <w:rFonts w:ascii="GHEA Grapalat" w:hAnsi="GHEA Grapalat" w:cs="Calibri"/>
                <w:sz w:val="20"/>
                <w:szCs w:val="20"/>
              </w:rPr>
            </w:pPr>
            <w:r>
              <w:rPr>
                <w:rFonts w:ascii="GHEA Grapalat" w:hAnsi="GHEA Grapalat" w:cs="Calibri"/>
                <w:sz w:val="20"/>
                <w:szCs w:val="20"/>
              </w:rPr>
              <w:t>Ձ</w:t>
            </w:r>
            <w:r w:rsidR="0047559E" w:rsidRPr="001B67B5">
              <w:rPr>
                <w:rFonts w:ascii="GHEA Grapalat" w:hAnsi="GHEA Grapalat" w:cs="Calibri"/>
                <w:sz w:val="20"/>
                <w:szCs w:val="20"/>
              </w:rPr>
              <w:t>կնաբուծություն</w:t>
            </w:r>
          </w:p>
        </w:tc>
        <w:tc>
          <w:tcPr>
            <w:tcW w:w="1928" w:type="dxa"/>
            <w:tcBorders>
              <w:top w:val="nil"/>
              <w:left w:val="nil"/>
              <w:bottom w:val="single" w:sz="4" w:space="0" w:color="auto"/>
              <w:right w:val="single" w:sz="4" w:space="0" w:color="auto"/>
            </w:tcBorders>
            <w:shd w:val="clear" w:color="000000" w:fill="DBE5F1"/>
            <w:noWrap/>
            <w:vAlign w:val="center"/>
            <w:hideMark/>
          </w:tcPr>
          <w:p w14:paraId="595D3F23"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0.00</w:t>
            </w:r>
          </w:p>
        </w:tc>
        <w:tc>
          <w:tcPr>
            <w:tcW w:w="0" w:type="auto"/>
            <w:tcBorders>
              <w:top w:val="nil"/>
              <w:left w:val="nil"/>
              <w:bottom w:val="single" w:sz="4" w:space="0" w:color="auto"/>
              <w:right w:val="single" w:sz="4" w:space="0" w:color="auto"/>
            </w:tcBorders>
            <w:shd w:val="clear" w:color="000000" w:fill="DBE5F1"/>
            <w:noWrap/>
            <w:vAlign w:val="center"/>
            <w:hideMark/>
          </w:tcPr>
          <w:p w14:paraId="694C0704"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0.05</w:t>
            </w:r>
          </w:p>
        </w:tc>
        <w:tc>
          <w:tcPr>
            <w:tcW w:w="0" w:type="auto"/>
            <w:tcBorders>
              <w:top w:val="nil"/>
              <w:left w:val="nil"/>
              <w:bottom w:val="single" w:sz="4" w:space="0" w:color="auto"/>
              <w:right w:val="single" w:sz="4" w:space="0" w:color="auto"/>
            </w:tcBorders>
            <w:shd w:val="clear" w:color="000000" w:fill="DBE5F1"/>
            <w:noWrap/>
            <w:vAlign w:val="center"/>
            <w:hideMark/>
          </w:tcPr>
          <w:p w14:paraId="24B61479"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0.10</w:t>
            </w:r>
          </w:p>
        </w:tc>
        <w:tc>
          <w:tcPr>
            <w:tcW w:w="0" w:type="auto"/>
            <w:tcBorders>
              <w:top w:val="nil"/>
              <w:left w:val="nil"/>
              <w:bottom w:val="single" w:sz="4" w:space="0" w:color="auto"/>
              <w:right w:val="single" w:sz="4" w:space="0" w:color="auto"/>
            </w:tcBorders>
            <w:shd w:val="clear" w:color="000000" w:fill="DBE5F1"/>
            <w:noWrap/>
            <w:vAlign w:val="center"/>
            <w:hideMark/>
          </w:tcPr>
          <w:p w14:paraId="783C2EA2"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0.15</w:t>
            </w:r>
          </w:p>
        </w:tc>
        <w:tc>
          <w:tcPr>
            <w:tcW w:w="0" w:type="auto"/>
            <w:tcBorders>
              <w:top w:val="nil"/>
              <w:left w:val="nil"/>
              <w:bottom w:val="single" w:sz="4" w:space="0" w:color="auto"/>
              <w:right w:val="single" w:sz="4" w:space="0" w:color="auto"/>
            </w:tcBorders>
            <w:shd w:val="clear" w:color="000000" w:fill="DBE5F1"/>
            <w:noWrap/>
            <w:vAlign w:val="center"/>
            <w:hideMark/>
          </w:tcPr>
          <w:p w14:paraId="37D60466"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0.20</w:t>
            </w:r>
          </w:p>
        </w:tc>
        <w:tc>
          <w:tcPr>
            <w:tcW w:w="0" w:type="auto"/>
            <w:tcBorders>
              <w:top w:val="nil"/>
              <w:left w:val="nil"/>
              <w:bottom w:val="single" w:sz="4" w:space="0" w:color="auto"/>
              <w:right w:val="single" w:sz="4" w:space="0" w:color="auto"/>
            </w:tcBorders>
            <w:shd w:val="clear" w:color="000000" w:fill="DBE5F1"/>
            <w:noWrap/>
            <w:vAlign w:val="center"/>
            <w:hideMark/>
          </w:tcPr>
          <w:p w14:paraId="28738729"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0.25</w:t>
            </w:r>
          </w:p>
        </w:tc>
        <w:tc>
          <w:tcPr>
            <w:tcW w:w="901" w:type="dxa"/>
            <w:tcBorders>
              <w:top w:val="nil"/>
              <w:left w:val="nil"/>
              <w:bottom w:val="single" w:sz="4" w:space="0" w:color="auto"/>
              <w:right w:val="single" w:sz="4" w:space="0" w:color="auto"/>
            </w:tcBorders>
            <w:shd w:val="clear" w:color="000000" w:fill="DBE5F1"/>
            <w:noWrap/>
            <w:vAlign w:val="center"/>
            <w:hideMark/>
          </w:tcPr>
          <w:p w14:paraId="7314FC05"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0.30</w:t>
            </w:r>
          </w:p>
        </w:tc>
      </w:tr>
      <w:tr w:rsidR="00426F86" w:rsidRPr="001B67B5" w14:paraId="18EF355F" w14:textId="77777777" w:rsidTr="00260A90">
        <w:trPr>
          <w:trHeight w:val="70"/>
          <w:jc w:val="center"/>
        </w:trPr>
        <w:tc>
          <w:tcPr>
            <w:tcW w:w="720" w:type="dxa"/>
            <w:vMerge/>
            <w:tcBorders>
              <w:top w:val="nil"/>
              <w:left w:val="single" w:sz="4" w:space="0" w:color="auto"/>
              <w:bottom w:val="single" w:sz="4" w:space="0" w:color="auto"/>
              <w:right w:val="single" w:sz="4" w:space="0" w:color="auto"/>
            </w:tcBorders>
            <w:vAlign w:val="center"/>
            <w:hideMark/>
          </w:tcPr>
          <w:p w14:paraId="54774B91" w14:textId="77777777" w:rsidR="0047559E" w:rsidRPr="001B67B5" w:rsidRDefault="0047559E" w:rsidP="009325F8">
            <w:pPr>
              <w:jc w:val="center"/>
              <w:rPr>
                <w:rFonts w:ascii="GHEA Grapalat" w:hAnsi="GHEA Grapalat" w:cs="Calibri"/>
                <w:b/>
                <w:bCs/>
                <w:sz w:val="20"/>
                <w:szCs w:val="20"/>
              </w:rPr>
            </w:pPr>
          </w:p>
        </w:tc>
        <w:tc>
          <w:tcPr>
            <w:tcW w:w="3111" w:type="dxa"/>
            <w:tcBorders>
              <w:top w:val="nil"/>
              <w:left w:val="nil"/>
              <w:bottom w:val="single" w:sz="4" w:space="0" w:color="auto"/>
              <w:right w:val="single" w:sz="4" w:space="0" w:color="auto"/>
            </w:tcBorders>
            <w:shd w:val="clear" w:color="000000" w:fill="DBE5F1"/>
            <w:noWrap/>
            <w:vAlign w:val="center"/>
            <w:hideMark/>
          </w:tcPr>
          <w:p w14:paraId="7F9AD708" w14:textId="77777777" w:rsidR="0047559E" w:rsidRPr="001B67B5" w:rsidRDefault="0047559E" w:rsidP="009325F8">
            <w:pPr>
              <w:rPr>
                <w:rFonts w:ascii="GHEA Grapalat" w:hAnsi="GHEA Grapalat" w:cs="Calibri"/>
                <w:sz w:val="20"/>
                <w:szCs w:val="20"/>
              </w:rPr>
            </w:pPr>
            <w:r w:rsidRPr="001B67B5">
              <w:rPr>
                <w:rFonts w:ascii="GHEA Grapalat" w:hAnsi="GHEA Grapalat" w:cs="Calibri"/>
                <w:sz w:val="20"/>
                <w:szCs w:val="20"/>
              </w:rPr>
              <w:t>Ջրարբիացում</w:t>
            </w:r>
          </w:p>
        </w:tc>
        <w:tc>
          <w:tcPr>
            <w:tcW w:w="1928" w:type="dxa"/>
            <w:tcBorders>
              <w:top w:val="nil"/>
              <w:left w:val="nil"/>
              <w:bottom w:val="single" w:sz="4" w:space="0" w:color="auto"/>
              <w:right w:val="single" w:sz="4" w:space="0" w:color="auto"/>
            </w:tcBorders>
            <w:shd w:val="clear" w:color="000000" w:fill="DBE5F1"/>
            <w:noWrap/>
            <w:vAlign w:val="center"/>
            <w:hideMark/>
          </w:tcPr>
          <w:p w14:paraId="72385A8B"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0.00</w:t>
            </w:r>
          </w:p>
        </w:tc>
        <w:tc>
          <w:tcPr>
            <w:tcW w:w="0" w:type="auto"/>
            <w:tcBorders>
              <w:top w:val="nil"/>
              <w:left w:val="nil"/>
              <w:bottom w:val="single" w:sz="4" w:space="0" w:color="auto"/>
              <w:right w:val="single" w:sz="4" w:space="0" w:color="auto"/>
            </w:tcBorders>
            <w:shd w:val="clear" w:color="000000" w:fill="DBE5F1"/>
            <w:noWrap/>
            <w:vAlign w:val="center"/>
            <w:hideMark/>
          </w:tcPr>
          <w:p w14:paraId="76F68473"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0.01</w:t>
            </w:r>
          </w:p>
        </w:tc>
        <w:tc>
          <w:tcPr>
            <w:tcW w:w="0" w:type="auto"/>
            <w:tcBorders>
              <w:top w:val="nil"/>
              <w:left w:val="nil"/>
              <w:bottom w:val="single" w:sz="4" w:space="0" w:color="auto"/>
              <w:right w:val="single" w:sz="4" w:space="0" w:color="auto"/>
            </w:tcBorders>
            <w:shd w:val="clear" w:color="000000" w:fill="DBE5F1"/>
            <w:noWrap/>
            <w:vAlign w:val="center"/>
            <w:hideMark/>
          </w:tcPr>
          <w:p w14:paraId="6A4416A7"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0.03</w:t>
            </w:r>
          </w:p>
        </w:tc>
        <w:tc>
          <w:tcPr>
            <w:tcW w:w="0" w:type="auto"/>
            <w:tcBorders>
              <w:top w:val="nil"/>
              <w:left w:val="nil"/>
              <w:bottom w:val="single" w:sz="4" w:space="0" w:color="auto"/>
              <w:right w:val="single" w:sz="4" w:space="0" w:color="auto"/>
            </w:tcBorders>
            <w:shd w:val="clear" w:color="000000" w:fill="DBE5F1"/>
            <w:noWrap/>
            <w:vAlign w:val="center"/>
            <w:hideMark/>
          </w:tcPr>
          <w:p w14:paraId="5125EDA4"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0.04</w:t>
            </w:r>
          </w:p>
        </w:tc>
        <w:tc>
          <w:tcPr>
            <w:tcW w:w="0" w:type="auto"/>
            <w:tcBorders>
              <w:top w:val="nil"/>
              <w:left w:val="nil"/>
              <w:bottom w:val="single" w:sz="4" w:space="0" w:color="auto"/>
              <w:right w:val="single" w:sz="4" w:space="0" w:color="auto"/>
            </w:tcBorders>
            <w:shd w:val="clear" w:color="000000" w:fill="DBE5F1"/>
            <w:noWrap/>
            <w:vAlign w:val="center"/>
            <w:hideMark/>
          </w:tcPr>
          <w:p w14:paraId="371A98C7"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0.05</w:t>
            </w:r>
          </w:p>
        </w:tc>
        <w:tc>
          <w:tcPr>
            <w:tcW w:w="0" w:type="auto"/>
            <w:tcBorders>
              <w:top w:val="nil"/>
              <w:left w:val="nil"/>
              <w:bottom w:val="single" w:sz="4" w:space="0" w:color="auto"/>
              <w:right w:val="single" w:sz="4" w:space="0" w:color="auto"/>
            </w:tcBorders>
            <w:shd w:val="clear" w:color="000000" w:fill="DBE5F1"/>
            <w:noWrap/>
            <w:vAlign w:val="center"/>
            <w:hideMark/>
          </w:tcPr>
          <w:p w14:paraId="1263C8DC"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0.06</w:t>
            </w:r>
          </w:p>
        </w:tc>
        <w:tc>
          <w:tcPr>
            <w:tcW w:w="901" w:type="dxa"/>
            <w:tcBorders>
              <w:top w:val="nil"/>
              <w:left w:val="nil"/>
              <w:bottom w:val="single" w:sz="4" w:space="0" w:color="auto"/>
              <w:right w:val="single" w:sz="4" w:space="0" w:color="auto"/>
            </w:tcBorders>
            <w:shd w:val="clear" w:color="000000" w:fill="DBE5F1"/>
            <w:noWrap/>
            <w:vAlign w:val="center"/>
            <w:hideMark/>
          </w:tcPr>
          <w:p w14:paraId="191D6D1A"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0.07</w:t>
            </w:r>
          </w:p>
        </w:tc>
      </w:tr>
      <w:tr w:rsidR="00426F86" w:rsidRPr="001B67B5" w14:paraId="4EE209D2" w14:textId="77777777" w:rsidTr="00260A90">
        <w:trPr>
          <w:trHeight w:val="70"/>
          <w:jc w:val="center"/>
        </w:trPr>
        <w:tc>
          <w:tcPr>
            <w:tcW w:w="720" w:type="dxa"/>
            <w:vMerge/>
            <w:tcBorders>
              <w:top w:val="nil"/>
              <w:left w:val="single" w:sz="4" w:space="0" w:color="auto"/>
              <w:bottom w:val="single" w:sz="4" w:space="0" w:color="auto"/>
              <w:right w:val="single" w:sz="4" w:space="0" w:color="auto"/>
            </w:tcBorders>
            <w:vAlign w:val="center"/>
          </w:tcPr>
          <w:p w14:paraId="2BDF3675" w14:textId="77777777" w:rsidR="0047559E" w:rsidRPr="001B67B5" w:rsidRDefault="0047559E" w:rsidP="009325F8">
            <w:pPr>
              <w:jc w:val="center"/>
              <w:rPr>
                <w:rFonts w:ascii="GHEA Grapalat" w:hAnsi="GHEA Grapalat" w:cs="Calibri"/>
                <w:b/>
                <w:bCs/>
                <w:sz w:val="20"/>
                <w:szCs w:val="20"/>
              </w:rPr>
            </w:pPr>
          </w:p>
        </w:tc>
        <w:tc>
          <w:tcPr>
            <w:tcW w:w="3111" w:type="dxa"/>
            <w:tcBorders>
              <w:top w:val="nil"/>
              <w:left w:val="nil"/>
              <w:bottom w:val="single" w:sz="4" w:space="0" w:color="auto"/>
              <w:right w:val="single" w:sz="4" w:space="0" w:color="auto"/>
            </w:tcBorders>
            <w:shd w:val="clear" w:color="000000" w:fill="DBE5F1"/>
            <w:noWrap/>
            <w:vAlign w:val="center"/>
          </w:tcPr>
          <w:p w14:paraId="2D390225" w14:textId="77777777" w:rsidR="0047559E" w:rsidRPr="001B67B5" w:rsidRDefault="0047559E" w:rsidP="009325F8">
            <w:pPr>
              <w:rPr>
                <w:rFonts w:ascii="GHEA Grapalat" w:hAnsi="GHEA Grapalat" w:cs="Calibri"/>
                <w:sz w:val="20"/>
                <w:szCs w:val="20"/>
              </w:rPr>
            </w:pPr>
            <w:r w:rsidRPr="001B67B5">
              <w:rPr>
                <w:rFonts w:ascii="GHEA Grapalat" w:hAnsi="GHEA Grapalat" w:cs="Calibri"/>
                <w:sz w:val="20"/>
                <w:szCs w:val="20"/>
              </w:rPr>
              <w:t>Հիդրոէներգետիկական*</w:t>
            </w:r>
          </w:p>
        </w:tc>
        <w:tc>
          <w:tcPr>
            <w:tcW w:w="1928" w:type="dxa"/>
            <w:tcBorders>
              <w:top w:val="nil"/>
              <w:left w:val="nil"/>
              <w:bottom w:val="single" w:sz="4" w:space="0" w:color="auto"/>
              <w:right w:val="single" w:sz="4" w:space="0" w:color="auto"/>
            </w:tcBorders>
            <w:shd w:val="clear" w:color="000000" w:fill="DBE5F1"/>
            <w:noWrap/>
            <w:vAlign w:val="center"/>
          </w:tcPr>
          <w:p w14:paraId="7F13FE89"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53.11*</w:t>
            </w:r>
          </w:p>
        </w:tc>
        <w:tc>
          <w:tcPr>
            <w:tcW w:w="0" w:type="auto"/>
            <w:tcBorders>
              <w:top w:val="nil"/>
              <w:left w:val="nil"/>
              <w:bottom w:val="single" w:sz="4" w:space="0" w:color="auto"/>
              <w:right w:val="single" w:sz="4" w:space="0" w:color="auto"/>
            </w:tcBorders>
            <w:shd w:val="clear" w:color="000000" w:fill="DBE5F1"/>
            <w:noWrap/>
            <w:vAlign w:val="center"/>
          </w:tcPr>
          <w:p w14:paraId="3D18B758"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53.11*</w:t>
            </w:r>
          </w:p>
        </w:tc>
        <w:tc>
          <w:tcPr>
            <w:tcW w:w="0" w:type="auto"/>
            <w:tcBorders>
              <w:top w:val="nil"/>
              <w:left w:val="nil"/>
              <w:bottom w:val="single" w:sz="4" w:space="0" w:color="auto"/>
              <w:right w:val="single" w:sz="4" w:space="0" w:color="auto"/>
            </w:tcBorders>
            <w:shd w:val="clear" w:color="000000" w:fill="DBE5F1"/>
            <w:noWrap/>
            <w:vAlign w:val="center"/>
          </w:tcPr>
          <w:p w14:paraId="783E8242"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53.11*</w:t>
            </w:r>
          </w:p>
        </w:tc>
        <w:tc>
          <w:tcPr>
            <w:tcW w:w="0" w:type="auto"/>
            <w:tcBorders>
              <w:top w:val="nil"/>
              <w:left w:val="nil"/>
              <w:bottom w:val="single" w:sz="4" w:space="0" w:color="auto"/>
              <w:right w:val="single" w:sz="4" w:space="0" w:color="auto"/>
            </w:tcBorders>
            <w:shd w:val="clear" w:color="000000" w:fill="DBE5F1"/>
            <w:noWrap/>
            <w:vAlign w:val="center"/>
          </w:tcPr>
          <w:p w14:paraId="11180F45"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53.11*</w:t>
            </w:r>
          </w:p>
        </w:tc>
        <w:tc>
          <w:tcPr>
            <w:tcW w:w="0" w:type="auto"/>
            <w:tcBorders>
              <w:top w:val="nil"/>
              <w:left w:val="nil"/>
              <w:bottom w:val="single" w:sz="4" w:space="0" w:color="auto"/>
              <w:right w:val="single" w:sz="4" w:space="0" w:color="auto"/>
            </w:tcBorders>
            <w:shd w:val="clear" w:color="000000" w:fill="DBE5F1"/>
            <w:noWrap/>
            <w:vAlign w:val="center"/>
          </w:tcPr>
          <w:p w14:paraId="630E961E"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53.11*</w:t>
            </w:r>
          </w:p>
        </w:tc>
        <w:tc>
          <w:tcPr>
            <w:tcW w:w="0" w:type="auto"/>
            <w:tcBorders>
              <w:top w:val="nil"/>
              <w:left w:val="nil"/>
              <w:bottom w:val="single" w:sz="4" w:space="0" w:color="auto"/>
              <w:right w:val="single" w:sz="4" w:space="0" w:color="auto"/>
            </w:tcBorders>
            <w:shd w:val="clear" w:color="000000" w:fill="DBE5F1"/>
            <w:noWrap/>
            <w:vAlign w:val="center"/>
          </w:tcPr>
          <w:p w14:paraId="41A1E4C0"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53.11*</w:t>
            </w:r>
          </w:p>
        </w:tc>
        <w:tc>
          <w:tcPr>
            <w:tcW w:w="901" w:type="dxa"/>
            <w:tcBorders>
              <w:top w:val="nil"/>
              <w:left w:val="nil"/>
              <w:bottom w:val="single" w:sz="4" w:space="0" w:color="auto"/>
              <w:right w:val="single" w:sz="4" w:space="0" w:color="auto"/>
            </w:tcBorders>
            <w:shd w:val="clear" w:color="000000" w:fill="DBE5F1"/>
            <w:noWrap/>
            <w:vAlign w:val="center"/>
          </w:tcPr>
          <w:p w14:paraId="7AD16A25"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53.11*</w:t>
            </w:r>
          </w:p>
        </w:tc>
      </w:tr>
      <w:tr w:rsidR="00426F86" w:rsidRPr="001B67B5" w14:paraId="080BC734" w14:textId="77777777" w:rsidTr="00260A90">
        <w:trPr>
          <w:trHeight w:val="70"/>
          <w:jc w:val="center"/>
        </w:trPr>
        <w:tc>
          <w:tcPr>
            <w:tcW w:w="720" w:type="dxa"/>
            <w:vMerge/>
            <w:tcBorders>
              <w:top w:val="nil"/>
              <w:left w:val="single" w:sz="4" w:space="0" w:color="auto"/>
              <w:bottom w:val="single" w:sz="4" w:space="0" w:color="auto"/>
              <w:right w:val="single" w:sz="4" w:space="0" w:color="auto"/>
            </w:tcBorders>
            <w:vAlign w:val="center"/>
            <w:hideMark/>
          </w:tcPr>
          <w:p w14:paraId="509FAB35" w14:textId="77777777" w:rsidR="0047559E" w:rsidRPr="001B67B5" w:rsidRDefault="0047559E" w:rsidP="009325F8">
            <w:pPr>
              <w:jc w:val="center"/>
              <w:rPr>
                <w:rFonts w:ascii="GHEA Grapalat" w:hAnsi="GHEA Grapalat" w:cs="Calibri"/>
                <w:b/>
                <w:bCs/>
                <w:sz w:val="20"/>
                <w:szCs w:val="20"/>
              </w:rPr>
            </w:pPr>
          </w:p>
        </w:tc>
        <w:tc>
          <w:tcPr>
            <w:tcW w:w="3111" w:type="dxa"/>
            <w:tcBorders>
              <w:top w:val="nil"/>
              <w:left w:val="nil"/>
              <w:bottom w:val="single" w:sz="4" w:space="0" w:color="auto"/>
              <w:right w:val="single" w:sz="4" w:space="0" w:color="auto"/>
            </w:tcBorders>
            <w:shd w:val="clear" w:color="000000" w:fill="DBE5F1"/>
            <w:noWrap/>
            <w:vAlign w:val="center"/>
            <w:hideMark/>
          </w:tcPr>
          <w:p w14:paraId="1877FC01" w14:textId="77777777" w:rsidR="0047559E" w:rsidRPr="001B67B5" w:rsidRDefault="0047559E" w:rsidP="009325F8">
            <w:pPr>
              <w:rPr>
                <w:rFonts w:ascii="GHEA Grapalat" w:hAnsi="GHEA Grapalat" w:cs="Calibri"/>
                <w:b/>
                <w:bCs/>
                <w:sz w:val="20"/>
                <w:szCs w:val="20"/>
              </w:rPr>
            </w:pPr>
            <w:r w:rsidRPr="001B67B5">
              <w:rPr>
                <w:rFonts w:ascii="GHEA Grapalat" w:hAnsi="GHEA Grapalat" w:cs="Calibri"/>
                <w:b/>
                <w:bCs/>
                <w:sz w:val="20"/>
                <w:szCs w:val="20"/>
              </w:rPr>
              <w:t>Ընդամենը ջրապահանջարկը</w:t>
            </w:r>
          </w:p>
        </w:tc>
        <w:tc>
          <w:tcPr>
            <w:tcW w:w="1928" w:type="dxa"/>
            <w:tcBorders>
              <w:top w:val="nil"/>
              <w:left w:val="nil"/>
              <w:bottom w:val="single" w:sz="4" w:space="0" w:color="auto"/>
              <w:right w:val="single" w:sz="4" w:space="0" w:color="auto"/>
            </w:tcBorders>
            <w:shd w:val="clear" w:color="auto" w:fill="A5C9EB" w:themeFill="text2" w:themeFillTint="40"/>
            <w:noWrap/>
            <w:vAlign w:val="center"/>
            <w:hideMark/>
          </w:tcPr>
          <w:p w14:paraId="4E0B6D7B" w14:textId="18447FBF"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67.2</w:t>
            </w:r>
            <w:r w:rsidR="006B4B62" w:rsidRPr="001B67B5">
              <w:rPr>
                <w:rFonts w:ascii="GHEA Grapalat" w:hAnsi="GHEA Grapalat" w:cs="Calibri"/>
                <w:b/>
                <w:bCs/>
                <w:sz w:val="20"/>
                <w:szCs w:val="20"/>
              </w:rPr>
              <w:t>0</w:t>
            </w:r>
          </w:p>
        </w:tc>
        <w:tc>
          <w:tcPr>
            <w:tcW w:w="0" w:type="auto"/>
            <w:tcBorders>
              <w:top w:val="nil"/>
              <w:left w:val="nil"/>
              <w:bottom w:val="single" w:sz="4" w:space="0" w:color="auto"/>
              <w:right w:val="single" w:sz="4" w:space="0" w:color="auto"/>
            </w:tcBorders>
            <w:shd w:val="clear" w:color="auto" w:fill="A5C9EB" w:themeFill="text2" w:themeFillTint="40"/>
            <w:noWrap/>
            <w:vAlign w:val="center"/>
            <w:hideMark/>
          </w:tcPr>
          <w:p w14:paraId="2773ED97"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68.44</w:t>
            </w:r>
          </w:p>
        </w:tc>
        <w:tc>
          <w:tcPr>
            <w:tcW w:w="0" w:type="auto"/>
            <w:tcBorders>
              <w:top w:val="nil"/>
              <w:left w:val="nil"/>
              <w:bottom w:val="single" w:sz="4" w:space="0" w:color="auto"/>
              <w:right w:val="single" w:sz="4" w:space="0" w:color="auto"/>
            </w:tcBorders>
            <w:shd w:val="clear" w:color="auto" w:fill="A5C9EB" w:themeFill="text2" w:themeFillTint="40"/>
            <w:noWrap/>
            <w:vAlign w:val="center"/>
            <w:hideMark/>
          </w:tcPr>
          <w:p w14:paraId="256E6E88"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70.02</w:t>
            </w:r>
          </w:p>
        </w:tc>
        <w:tc>
          <w:tcPr>
            <w:tcW w:w="0" w:type="auto"/>
            <w:tcBorders>
              <w:top w:val="nil"/>
              <w:left w:val="nil"/>
              <w:bottom w:val="single" w:sz="4" w:space="0" w:color="auto"/>
              <w:right w:val="single" w:sz="4" w:space="0" w:color="auto"/>
            </w:tcBorders>
            <w:shd w:val="clear" w:color="auto" w:fill="A5C9EB" w:themeFill="text2" w:themeFillTint="40"/>
            <w:noWrap/>
            <w:vAlign w:val="center"/>
            <w:hideMark/>
          </w:tcPr>
          <w:p w14:paraId="1893257C"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71.59</w:t>
            </w:r>
          </w:p>
        </w:tc>
        <w:tc>
          <w:tcPr>
            <w:tcW w:w="0" w:type="auto"/>
            <w:tcBorders>
              <w:top w:val="nil"/>
              <w:left w:val="nil"/>
              <w:bottom w:val="single" w:sz="4" w:space="0" w:color="auto"/>
              <w:right w:val="single" w:sz="4" w:space="0" w:color="auto"/>
            </w:tcBorders>
            <w:shd w:val="clear" w:color="auto" w:fill="A5C9EB" w:themeFill="text2" w:themeFillTint="40"/>
            <w:noWrap/>
            <w:vAlign w:val="center"/>
            <w:hideMark/>
          </w:tcPr>
          <w:p w14:paraId="6011C3DC"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73.16</w:t>
            </w:r>
          </w:p>
        </w:tc>
        <w:tc>
          <w:tcPr>
            <w:tcW w:w="0" w:type="auto"/>
            <w:tcBorders>
              <w:top w:val="nil"/>
              <w:left w:val="nil"/>
              <w:bottom w:val="single" w:sz="4" w:space="0" w:color="auto"/>
              <w:right w:val="single" w:sz="4" w:space="0" w:color="auto"/>
            </w:tcBorders>
            <w:shd w:val="clear" w:color="auto" w:fill="A5C9EB" w:themeFill="text2" w:themeFillTint="40"/>
            <w:noWrap/>
            <w:vAlign w:val="center"/>
            <w:hideMark/>
          </w:tcPr>
          <w:p w14:paraId="2493C982"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74.73</w:t>
            </w:r>
          </w:p>
        </w:tc>
        <w:tc>
          <w:tcPr>
            <w:tcW w:w="901" w:type="dxa"/>
            <w:tcBorders>
              <w:top w:val="nil"/>
              <w:left w:val="nil"/>
              <w:bottom w:val="single" w:sz="4" w:space="0" w:color="auto"/>
              <w:right w:val="single" w:sz="4" w:space="0" w:color="auto"/>
            </w:tcBorders>
            <w:shd w:val="clear" w:color="auto" w:fill="A5C9EB" w:themeFill="text2" w:themeFillTint="40"/>
            <w:noWrap/>
            <w:vAlign w:val="center"/>
            <w:hideMark/>
          </w:tcPr>
          <w:p w14:paraId="54A639FF"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75.86</w:t>
            </w:r>
          </w:p>
        </w:tc>
      </w:tr>
      <w:tr w:rsidR="00426F86" w:rsidRPr="001B67B5" w14:paraId="15721A15" w14:textId="77777777" w:rsidTr="00260A90">
        <w:trPr>
          <w:trHeight w:val="70"/>
          <w:jc w:val="center"/>
        </w:trPr>
        <w:tc>
          <w:tcPr>
            <w:tcW w:w="720" w:type="dxa"/>
            <w:vMerge/>
            <w:tcBorders>
              <w:top w:val="nil"/>
              <w:left w:val="single" w:sz="4" w:space="0" w:color="auto"/>
              <w:bottom w:val="single" w:sz="4" w:space="0" w:color="auto"/>
              <w:right w:val="single" w:sz="4" w:space="0" w:color="auto"/>
            </w:tcBorders>
            <w:vAlign w:val="center"/>
            <w:hideMark/>
          </w:tcPr>
          <w:p w14:paraId="46E5C804" w14:textId="77777777" w:rsidR="0047559E" w:rsidRPr="001B67B5" w:rsidRDefault="0047559E" w:rsidP="009325F8">
            <w:pPr>
              <w:jc w:val="center"/>
              <w:rPr>
                <w:rFonts w:ascii="GHEA Grapalat" w:hAnsi="GHEA Grapalat" w:cs="Calibri"/>
                <w:b/>
                <w:bCs/>
                <w:sz w:val="20"/>
                <w:szCs w:val="20"/>
              </w:rPr>
            </w:pPr>
          </w:p>
        </w:tc>
        <w:tc>
          <w:tcPr>
            <w:tcW w:w="3111" w:type="dxa"/>
            <w:tcBorders>
              <w:top w:val="nil"/>
              <w:left w:val="nil"/>
              <w:bottom w:val="single" w:sz="4" w:space="0" w:color="auto"/>
              <w:right w:val="single" w:sz="4" w:space="0" w:color="auto"/>
            </w:tcBorders>
            <w:shd w:val="clear" w:color="000000" w:fill="DBE5F1"/>
            <w:noWrap/>
            <w:vAlign w:val="center"/>
            <w:hideMark/>
          </w:tcPr>
          <w:p w14:paraId="78372F25" w14:textId="77777777" w:rsidR="0047559E" w:rsidRPr="001B67B5" w:rsidRDefault="0047559E" w:rsidP="009325F8">
            <w:pPr>
              <w:rPr>
                <w:rFonts w:ascii="GHEA Grapalat" w:hAnsi="GHEA Grapalat" w:cs="Calibri"/>
                <w:b/>
                <w:bCs/>
                <w:sz w:val="20"/>
                <w:szCs w:val="20"/>
              </w:rPr>
            </w:pPr>
            <w:r w:rsidRPr="001B67B5">
              <w:rPr>
                <w:rFonts w:ascii="GHEA Grapalat" w:hAnsi="GHEA Grapalat" w:cs="Calibri"/>
                <w:b/>
                <w:bCs/>
                <w:sz w:val="20"/>
                <w:szCs w:val="20"/>
              </w:rPr>
              <w:t>Ջրառաջարկը</w:t>
            </w:r>
          </w:p>
        </w:tc>
        <w:tc>
          <w:tcPr>
            <w:tcW w:w="1928" w:type="dxa"/>
            <w:tcBorders>
              <w:top w:val="nil"/>
              <w:left w:val="nil"/>
              <w:bottom w:val="single" w:sz="4" w:space="0" w:color="auto"/>
              <w:right w:val="single" w:sz="4" w:space="0" w:color="auto"/>
            </w:tcBorders>
            <w:shd w:val="clear" w:color="auto" w:fill="A5C9EB" w:themeFill="text2" w:themeFillTint="40"/>
            <w:noWrap/>
            <w:vAlign w:val="center"/>
            <w:hideMark/>
          </w:tcPr>
          <w:p w14:paraId="78189BA5"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100.51</w:t>
            </w:r>
          </w:p>
        </w:tc>
        <w:tc>
          <w:tcPr>
            <w:tcW w:w="0" w:type="auto"/>
            <w:tcBorders>
              <w:top w:val="nil"/>
              <w:left w:val="nil"/>
              <w:bottom w:val="single" w:sz="4" w:space="0" w:color="auto"/>
              <w:right w:val="single" w:sz="4" w:space="0" w:color="auto"/>
            </w:tcBorders>
            <w:shd w:val="clear" w:color="auto" w:fill="A5C9EB" w:themeFill="text2" w:themeFillTint="40"/>
            <w:noWrap/>
            <w:vAlign w:val="center"/>
            <w:hideMark/>
          </w:tcPr>
          <w:p w14:paraId="6317F6DC"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100.04</w:t>
            </w:r>
          </w:p>
        </w:tc>
        <w:tc>
          <w:tcPr>
            <w:tcW w:w="0" w:type="auto"/>
            <w:tcBorders>
              <w:top w:val="nil"/>
              <w:left w:val="nil"/>
              <w:bottom w:val="single" w:sz="4" w:space="0" w:color="auto"/>
              <w:right w:val="single" w:sz="4" w:space="0" w:color="auto"/>
            </w:tcBorders>
            <w:shd w:val="clear" w:color="auto" w:fill="A5C9EB" w:themeFill="text2" w:themeFillTint="40"/>
            <w:noWrap/>
            <w:vAlign w:val="center"/>
            <w:hideMark/>
          </w:tcPr>
          <w:p w14:paraId="296641BF"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99.51</w:t>
            </w:r>
          </w:p>
        </w:tc>
        <w:tc>
          <w:tcPr>
            <w:tcW w:w="0" w:type="auto"/>
            <w:tcBorders>
              <w:top w:val="nil"/>
              <w:left w:val="nil"/>
              <w:bottom w:val="single" w:sz="4" w:space="0" w:color="auto"/>
              <w:right w:val="single" w:sz="4" w:space="0" w:color="auto"/>
            </w:tcBorders>
            <w:shd w:val="clear" w:color="auto" w:fill="A5C9EB" w:themeFill="text2" w:themeFillTint="40"/>
            <w:noWrap/>
            <w:vAlign w:val="center"/>
            <w:hideMark/>
          </w:tcPr>
          <w:p w14:paraId="52F4FE79"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99.16</w:t>
            </w:r>
          </w:p>
        </w:tc>
        <w:tc>
          <w:tcPr>
            <w:tcW w:w="0" w:type="auto"/>
            <w:tcBorders>
              <w:top w:val="nil"/>
              <w:left w:val="nil"/>
              <w:bottom w:val="single" w:sz="4" w:space="0" w:color="auto"/>
              <w:right w:val="single" w:sz="4" w:space="0" w:color="auto"/>
            </w:tcBorders>
            <w:shd w:val="clear" w:color="auto" w:fill="A5C9EB" w:themeFill="text2" w:themeFillTint="40"/>
            <w:noWrap/>
            <w:vAlign w:val="center"/>
            <w:hideMark/>
          </w:tcPr>
          <w:p w14:paraId="1BD349BE"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98.72</w:t>
            </w:r>
          </w:p>
        </w:tc>
        <w:tc>
          <w:tcPr>
            <w:tcW w:w="0" w:type="auto"/>
            <w:tcBorders>
              <w:top w:val="nil"/>
              <w:left w:val="nil"/>
              <w:bottom w:val="single" w:sz="4" w:space="0" w:color="auto"/>
              <w:right w:val="single" w:sz="4" w:space="0" w:color="auto"/>
            </w:tcBorders>
            <w:shd w:val="clear" w:color="auto" w:fill="A5C9EB" w:themeFill="text2" w:themeFillTint="40"/>
            <w:noWrap/>
            <w:vAlign w:val="center"/>
            <w:hideMark/>
          </w:tcPr>
          <w:p w14:paraId="13C0B313"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98.35</w:t>
            </w:r>
          </w:p>
        </w:tc>
        <w:tc>
          <w:tcPr>
            <w:tcW w:w="901" w:type="dxa"/>
            <w:tcBorders>
              <w:top w:val="nil"/>
              <w:left w:val="nil"/>
              <w:bottom w:val="single" w:sz="4" w:space="0" w:color="auto"/>
              <w:right w:val="single" w:sz="4" w:space="0" w:color="auto"/>
            </w:tcBorders>
            <w:shd w:val="clear" w:color="auto" w:fill="A5C9EB" w:themeFill="text2" w:themeFillTint="40"/>
            <w:noWrap/>
            <w:vAlign w:val="center"/>
            <w:hideMark/>
          </w:tcPr>
          <w:p w14:paraId="62A2AA74"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97.93</w:t>
            </w:r>
          </w:p>
        </w:tc>
      </w:tr>
      <w:tr w:rsidR="00426F86" w:rsidRPr="001B67B5" w14:paraId="095CD055" w14:textId="77777777" w:rsidTr="00260A90">
        <w:trPr>
          <w:trHeight w:val="70"/>
          <w:jc w:val="center"/>
        </w:trPr>
        <w:tc>
          <w:tcPr>
            <w:tcW w:w="720" w:type="dxa"/>
            <w:vMerge/>
            <w:tcBorders>
              <w:top w:val="nil"/>
              <w:left w:val="single" w:sz="4" w:space="0" w:color="auto"/>
              <w:bottom w:val="single" w:sz="4" w:space="0" w:color="auto"/>
              <w:right w:val="single" w:sz="4" w:space="0" w:color="auto"/>
            </w:tcBorders>
            <w:vAlign w:val="center"/>
            <w:hideMark/>
          </w:tcPr>
          <w:p w14:paraId="555F475B" w14:textId="77777777" w:rsidR="0047559E" w:rsidRPr="001B67B5" w:rsidRDefault="0047559E" w:rsidP="009325F8">
            <w:pPr>
              <w:jc w:val="center"/>
              <w:rPr>
                <w:rFonts w:ascii="GHEA Grapalat" w:hAnsi="GHEA Grapalat" w:cs="Calibri"/>
                <w:b/>
                <w:bCs/>
                <w:sz w:val="20"/>
                <w:szCs w:val="20"/>
              </w:rPr>
            </w:pPr>
          </w:p>
        </w:tc>
        <w:tc>
          <w:tcPr>
            <w:tcW w:w="3111" w:type="dxa"/>
            <w:tcBorders>
              <w:top w:val="nil"/>
              <w:left w:val="nil"/>
              <w:bottom w:val="single" w:sz="4" w:space="0" w:color="auto"/>
              <w:right w:val="single" w:sz="4" w:space="0" w:color="auto"/>
            </w:tcBorders>
            <w:shd w:val="clear" w:color="000000" w:fill="DBE5F1"/>
            <w:noWrap/>
            <w:vAlign w:val="center"/>
            <w:hideMark/>
          </w:tcPr>
          <w:p w14:paraId="434162F2" w14:textId="77777777" w:rsidR="0047559E" w:rsidRPr="001B67B5" w:rsidRDefault="0047559E" w:rsidP="009325F8">
            <w:pPr>
              <w:rPr>
                <w:rFonts w:ascii="GHEA Grapalat" w:hAnsi="GHEA Grapalat" w:cs="Calibri"/>
                <w:b/>
                <w:bCs/>
                <w:sz w:val="20"/>
                <w:szCs w:val="20"/>
              </w:rPr>
            </w:pPr>
            <w:r w:rsidRPr="001B67B5">
              <w:rPr>
                <w:rFonts w:ascii="GHEA Grapalat" w:hAnsi="GHEA Grapalat" w:cs="Calibri"/>
                <w:b/>
                <w:bCs/>
                <w:sz w:val="20"/>
                <w:szCs w:val="20"/>
              </w:rPr>
              <w:t>Դեֆիցիտ/պրոֆիցիտ</w:t>
            </w:r>
          </w:p>
        </w:tc>
        <w:tc>
          <w:tcPr>
            <w:tcW w:w="1928" w:type="dxa"/>
            <w:tcBorders>
              <w:top w:val="nil"/>
              <w:left w:val="nil"/>
              <w:bottom w:val="single" w:sz="4" w:space="0" w:color="auto"/>
              <w:right w:val="single" w:sz="4" w:space="0" w:color="auto"/>
            </w:tcBorders>
            <w:shd w:val="clear" w:color="auto" w:fill="D9F2D0" w:themeFill="accent6" w:themeFillTint="33"/>
            <w:noWrap/>
            <w:vAlign w:val="center"/>
            <w:hideMark/>
          </w:tcPr>
          <w:p w14:paraId="3E7DC58A" w14:textId="16E58740"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33.</w:t>
            </w:r>
            <w:r w:rsidR="006B4B62" w:rsidRPr="001B67B5">
              <w:rPr>
                <w:rFonts w:ascii="GHEA Grapalat" w:hAnsi="GHEA Grapalat" w:cs="Calibri"/>
                <w:b/>
                <w:bCs/>
                <w:sz w:val="20"/>
                <w:szCs w:val="20"/>
              </w:rPr>
              <w:t>31</w:t>
            </w:r>
          </w:p>
        </w:tc>
        <w:tc>
          <w:tcPr>
            <w:tcW w:w="0" w:type="auto"/>
            <w:tcBorders>
              <w:top w:val="nil"/>
              <w:left w:val="nil"/>
              <w:bottom w:val="single" w:sz="4" w:space="0" w:color="auto"/>
              <w:right w:val="single" w:sz="4" w:space="0" w:color="auto"/>
            </w:tcBorders>
            <w:shd w:val="clear" w:color="auto" w:fill="D9F2D0" w:themeFill="accent6" w:themeFillTint="33"/>
            <w:noWrap/>
            <w:vAlign w:val="center"/>
            <w:hideMark/>
          </w:tcPr>
          <w:p w14:paraId="7A1020FC"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31.60</w:t>
            </w:r>
          </w:p>
        </w:tc>
        <w:tc>
          <w:tcPr>
            <w:tcW w:w="0" w:type="auto"/>
            <w:tcBorders>
              <w:top w:val="nil"/>
              <w:left w:val="nil"/>
              <w:bottom w:val="single" w:sz="4" w:space="0" w:color="auto"/>
              <w:right w:val="single" w:sz="4" w:space="0" w:color="auto"/>
            </w:tcBorders>
            <w:shd w:val="clear" w:color="auto" w:fill="D9F2D0" w:themeFill="accent6" w:themeFillTint="33"/>
            <w:noWrap/>
            <w:vAlign w:val="center"/>
            <w:hideMark/>
          </w:tcPr>
          <w:p w14:paraId="57CE6C4A"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29.49</w:t>
            </w:r>
          </w:p>
        </w:tc>
        <w:tc>
          <w:tcPr>
            <w:tcW w:w="0" w:type="auto"/>
            <w:tcBorders>
              <w:top w:val="nil"/>
              <w:left w:val="nil"/>
              <w:bottom w:val="single" w:sz="4" w:space="0" w:color="auto"/>
              <w:right w:val="single" w:sz="4" w:space="0" w:color="auto"/>
            </w:tcBorders>
            <w:shd w:val="clear" w:color="auto" w:fill="D9F2D0" w:themeFill="accent6" w:themeFillTint="33"/>
            <w:noWrap/>
            <w:vAlign w:val="center"/>
            <w:hideMark/>
          </w:tcPr>
          <w:p w14:paraId="251D3FC1"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27.57</w:t>
            </w:r>
          </w:p>
        </w:tc>
        <w:tc>
          <w:tcPr>
            <w:tcW w:w="0" w:type="auto"/>
            <w:tcBorders>
              <w:top w:val="nil"/>
              <w:left w:val="nil"/>
              <w:bottom w:val="single" w:sz="4" w:space="0" w:color="auto"/>
              <w:right w:val="single" w:sz="4" w:space="0" w:color="auto"/>
            </w:tcBorders>
            <w:shd w:val="clear" w:color="auto" w:fill="D9F2D0" w:themeFill="accent6" w:themeFillTint="33"/>
            <w:noWrap/>
            <w:vAlign w:val="center"/>
            <w:hideMark/>
          </w:tcPr>
          <w:p w14:paraId="6E23A607"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25.56</w:t>
            </w:r>
          </w:p>
        </w:tc>
        <w:tc>
          <w:tcPr>
            <w:tcW w:w="0" w:type="auto"/>
            <w:tcBorders>
              <w:top w:val="nil"/>
              <w:left w:val="nil"/>
              <w:bottom w:val="single" w:sz="4" w:space="0" w:color="auto"/>
              <w:right w:val="single" w:sz="4" w:space="0" w:color="auto"/>
            </w:tcBorders>
            <w:shd w:val="clear" w:color="auto" w:fill="D9F2D0" w:themeFill="accent6" w:themeFillTint="33"/>
            <w:noWrap/>
            <w:vAlign w:val="center"/>
            <w:hideMark/>
          </w:tcPr>
          <w:p w14:paraId="68A54F5B"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23.62</w:t>
            </w:r>
          </w:p>
        </w:tc>
        <w:tc>
          <w:tcPr>
            <w:tcW w:w="901" w:type="dxa"/>
            <w:tcBorders>
              <w:top w:val="nil"/>
              <w:left w:val="nil"/>
              <w:bottom w:val="single" w:sz="4" w:space="0" w:color="auto"/>
              <w:right w:val="single" w:sz="4" w:space="0" w:color="auto"/>
            </w:tcBorders>
            <w:shd w:val="clear" w:color="auto" w:fill="D9F2D0" w:themeFill="accent6" w:themeFillTint="33"/>
            <w:noWrap/>
            <w:vAlign w:val="center"/>
            <w:hideMark/>
          </w:tcPr>
          <w:p w14:paraId="28E236CB"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22.06</w:t>
            </w:r>
          </w:p>
        </w:tc>
      </w:tr>
      <w:tr w:rsidR="00426F86" w:rsidRPr="001B67B5" w14:paraId="6047AAC8" w14:textId="77777777" w:rsidTr="00260A90">
        <w:trPr>
          <w:trHeight w:val="70"/>
          <w:jc w:val="center"/>
        </w:trPr>
        <w:tc>
          <w:tcPr>
            <w:tcW w:w="7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8B10467"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Հարավային ՋԿՏ</w:t>
            </w:r>
          </w:p>
        </w:tc>
        <w:tc>
          <w:tcPr>
            <w:tcW w:w="3111" w:type="dxa"/>
            <w:tcBorders>
              <w:top w:val="nil"/>
              <w:left w:val="nil"/>
              <w:bottom w:val="single" w:sz="4" w:space="0" w:color="auto"/>
              <w:right w:val="single" w:sz="4" w:space="0" w:color="auto"/>
            </w:tcBorders>
            <w:shd w:val="clear" w:color="auto" w:fill="auto"/>
            <w:noWrap/>
            <w:vAlign w:val="center"/>
            <w:hideMark/>
          </w:tcPr>
          <w:p w14:paraId="4A02ADBF" w14:textId="77777777" w:rsidR="0047559E" w:rsidRPr="001B67B5" w:rsidRDefault="0047559E" w:rsidP="009325F8">
            <w:pPr>
              <w:rPr>
                <w:rFonts w:ascii="GHEA Grapalat" w:hAnsi="GHEA Grapalat" w:cs="Calibri"/>
                <w:sz w:val="20"/>
                <w:szCs w:val="20"/>
              </w:rPr>
            </w:pPr>
            <w:r w:rsidRPr="001B67B5">
              <w:rPr>
                <w:rFonts w:ascii="GHEA Grapalat" w:hAnsi="GHEA Grapalat" w:cs="Calibri"/>
                <w:sz w:val="20"/>
                <w:szCs w:val="20"/>
              </w:rPr>
              <w:t>Խմելու-կենցաղային</w:t>
            </w:r>
          </w:p>
        </w:tc>
        <w:tc>
          <w:tcPr>
            <w:tcW w:w="1928" w:type="dxa"/>
            <w:tcBorders>
              <w:top w:val="nil"/>
              <w:left w:val="nil"/>
              <w:bottom w:val="single" w:sz="4" w:space="0" w:color="auto"/>
              <w:right w:val="single" w:sz="4" w:space="0" w:color="auto"/>
            </w:tcBorders>
            <w:shd w:val="clear" w:color="auto" w:fill="auto"/>
            <w:noWrap/>
            <w:vAlign w:val="center"/>
            <w:hideMark/>
          </w:tcPr>
          <w:p w14:paraId="63D0596B" w14:textId="0B0CE009"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55.</w:t>
            </w:r>
            <w:r w:rsidR="006B4B62" w:rsidRPr="001B67B5">
              <w:rPr>
                <w:rFonts w:ascii="GHEA Grapalat" w:hAnsi="GHEA Grapalat" w:cs="Calibri"/>
                <w:sz w:val="20"/>
                <w:szCs w:val="20"/>
              </w:rPr>
              <w:t>77</w:t>
            </w:r>
          </w:p>
        </w:tc>
        <w:tc>
          <w:tcPr>
            <w:tcW w:w="0" w:type="auto"/>
            <w:tcBorders>
              <w:top w:val="nil"/>
              <w:left w:val="nil"/>
              <w:bottom w:val="single" w:sz="4" w:space="0" w:color="auto"/>
              <w:right w:val="single" w:sz="4" w:space="0" w:color="auto"/>
            </w:tcBorders>
            <w:shd w:val="clear" w:color="auto" w:fill="auto"/>
            <w:noWrap/>
            <w:vAlign w:val="center"/>
            <w:hideMark/>
          </w:tcPr>
          <w:p w14:paraId="4B034054"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56.68</w:t>
            </w:r>
          </w:p>
        </w:tc>
        <w:tc>
          <w:tcPr>
            <w:tcW w:w="0" w:type="auto"/>
            <w:tcBorders>
              <w:top w:val="nil"/>
              <w:left w:val="nil"/>
              <w:bottom w:val="single" w:sz="4" w:space="0" w:color="auto"/>
              <w:right w:val="single" w:sz="4" w:space="0" w:color="auto"/>
            </w:tcBorders>
            <w:shd w:val="clear" w:color="auto" w:fill="auto"/>
            <w:noWrap/>
            <w:vAlign w:val="center"/>
            <w:hideMark/>
          </w:tcPr>
          <w:p w14:paraId="56C7A3EA"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56.96</w:t>
            </w:r>
          </w:p>
        </w:tc>
        <w:tc>
          <w:tcPr>
            <w:tcW w:w="0" w:type="auto"/>
            <w:tcBorders>
              <w:top w:val="nil"/>
              <w:left w:val="nil"/>
              <w:bottom w:val="single" w:sz="4" w:space="0" w:color="auto"/>
              <w:right w:val="single" w:sz="4" w:space="0" w:color="auto"/>
            </w:tcBorders>
            <w:shd w:val="clear" w:color="auto" w:fill="auto"/>
            <w:noWrap/>
            <w:vAlign w:val="center"/>
            <w:hideMark/>
          </w:tcPr>
          <w:p w14:paraId="43E83A33"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57.52</w:t>
            </w:r>
          </w:p>
        </w:tc>
        <w:tc>
          <w:tcPr>
            <w:tcW w:w="0" w:type="auto"/>
            <w:tcBorders>
              <w:top w:val="nil"/>
              <w:left w:val="nil"/>
              <w:bottom w:val="single" w:sz="4" w:space="0" w:color="auto"/>
              <w:right w:val="single" w:sz="4" w:space="0" w:color="auto"/>
            </w:tcBorders>
            <w:shd w:val="clear" w:color="auto" w:fill="auto"/>
            <w:noWrap/>
            <w:vAlign w:val="center"/>
            <w:hideMark/>
          </w:tcPr>
          <w:p w14:paraId="3F0D8979"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58.07</w:t>
            </w:r>
          </w:p>
        </w:tc>
        <w:tc>
          <w:tcPr>
            <w:tcW w:w="0" w:type="auto"/>
            <w:tcBorders>
              <w:top w:val="nil"/>
              <w:left w:val="nil"/>
              <w:bottom w:val="single" w:sz="4" w:space="0" w:color="auto"/>
              <w:right w:val="single" w:sz="4" w:space="0" w:color="auto"/>
            </w:tcBorders>
            <w:shd w:val="clear" w:color="auto" w:fill="auto"/>
            <w:noWrap/>
            <w:vAlign w:val="center"/>
            <w:hideMark/>
          </w:tcPr>
          <w:p w14:paraId="055FC3B9"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58.63</w:t>
            </w:r>
          </w:p>
        </w:tc>
        <w:tc>
          <w:tcPr>
            <w:tcW w:w="901" w:type="dxa"/>
            <w:tcBorders>
              <w:top w:val="nil"/>
              <w:left w:val="nil"/>
              <w:bottom w:val="single" w:sz="4" w:space="0" w:color="auto"/>
              <w:right w:val="single" w:sz="4" w:space="0" w:color="auto"/>
            </w:tcBorders>
            <w:shd w:val="clear" w:color="auto" w:fill="auto"/>
            <w:noWrap/>
            <w:vAlign w:val="center"/>
            <w:hideMark/>
          </w:tcPr>
          <w:p w14:paraId="45E43EBD"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59.19</w:t>
            </w:r>
          </w:p>
        </w:tc>
      </w:tr>
      <w:tr w:rsidR="00426F86" w:rsidRPr="001B67B5" w14:paraId="2575E8F2" w14:textId="77777777" w:rsidTr="00260A90">
        <w:trPr>
          <w:trHeight w:val="70"/>
          <w:jc w:val="center"/>
        </w:trPr>
        <w:tc>
          <w:tcPr>
            <w:tcW w:w="720" w:type="dxa"/>
            <w:vMerge/>
            <w:tcBorders>
              <w:top w:val="nil"/>
              <w:left w:val="single" w:sz="4" w:space="0" w:color="auto"/>
              <w:bottom w:val="single" w:sz="4" w:space="0" w:color="auto"/>
              <w:right w:val="single" w:sz="4" w:space="0" w:color="auto"/>
            </w:tcBorders>
            <w:vAlign w:val="center"/>
            <w:hideMark/>
          </w:tcPr>
          <w:p w14:paraId="386F977E" w14:textId="77777777" w:rsidR="0047559E" w:rsidRPr="001B67B5" w:rsidRDefault="0047559E" w:rsidP="009325F8">
            <w:pPr>
              <w:rPr>
                <w:rFonts w:ascii="GHEA Grapalat" w:hAnsi="GHEA Grapalat" w:cs="Calibri"/>
                <w:sz w:val="20"/>
                <w:szCs w:val="20"/>
              </w:rPr>
            </w:pPr>
          </w:p>
        </w:tc>
        <w:tc>
          <w:tcPr>
            <w:tcW w:w="3111" w:type="dxa"/>
            <w:tcBorders>
              <w:top w:val="nil"/>
              <w:left w:val="nil"/>
              <w:bottom w:val="single" w:sz="4" w:space="0" w:color="auto"/>
              <w:right w:val="single" w:sz="4" w:space="0" w:color="auto"/>
            </w:tcBorders>
            <w:shd w:val="clear" w:color="auto" w:fill="auto"/>
            <w:noWrap/>
            <w:vAlign w:val="center"/>
            <w:hideMark/>
          </w:tcPr>
          <w:p w14:paraId="2C1398A3" w14:textId="77777777" w:rsidR="0047559E" w:rsidRPr="001B67B5" w:rsidRDefault="0047559E" w:rsidP="009325F8">
            <w:pPr>
              <w:rPr>
                <w:rFonts w:ascii="GHEA Grapalat" w:hAnsi="GHEA Grapalat" w:cs="Calibri"/>
                <w:sz w:val="20"/>
                <w:szCs w:val="20"/>
              </w:rPr>
            </w:pPr>
            <w:r w:rsidRPr="001B67B5">
              <w:rPr>
                <w:rFonts w:ascii="GHEA Grapalat" w:hAnsi="GHEA Grapalat" w:cs="Calibri"/>
                <w:sz w:val="20"/>
                <w:szCs w:val="20"/>
              </w:rPr>
              <w:t>Ոռոգում</w:t>
            </w:r>
          </w:p>
        </w:tc>
        <w:tc>
          <w:tcPr>
            <w:tcW w:w="1928" w:type="dxa"/>
            <w:tcBorders>
              <w:top w:val="nil"/>
              <w:left w:val="nil"/>
              <w:bottom w:val="single" w:sz="4" w:space="0" w:color="auto"/>
              <w:right w:val="single" w:sz="4" w:space="0" w:color="auto"/>
            </w:tcBorders>
            <w:shd w:val="clear" w:color="auto" w:fill="auto"/>
            <w:noWrap/>
            <w:vAlign w:val="center"/>
            <w:hideMark/>
          </w:tcPr>
          <w:p w14:paraId="06D37338"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64.42</w:t>
            </w:r>
          </w:p>
        </w:tc>
        <w:tc>
          <w:tcPr>
            <w:tcW w:w="0" w:type="auto"/>
            <w:tcBorders>
              <w:top w:val="nil"/>
              <w:left w:val="nil"/>
              <w:bottom w:val="single" w:sz="4" w:space="0" w:color="auto"/>
              <w:right w:val="single" w:sz="4" w:space="0" w:color="auto"/>
            </w:tcBorders>
            <w:shd w:val="clear" w:color="auto" w:fill="auto"/>
            <w:noWrap/>
            <w:vAlign w:val="center"/>
            <w:hideMark/>
          </w:tcPr>
          <w:p w14:paraId="78F7E230"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67.98</w:t>
            </w:r>
          </w:p>
        </w:tc>
        <w:tc>
          <w:tcPr>
            <w:tcW w:w="0" w:type="auto"/>
            <w:tcBorders>
              <w:top w:val="nil"/>
              <w:left w:val="nil"/>
              <w:bottom w:val="single" w:sz="4" w:space="0" w:color="auto"/>
              <w:right w:val="single" w:sz="4" w:space="0" w:color="auto"/>
            </w:tcBorders>
            <w:shd w:val="clear" w:color="auto" w:fill="auto"/>
            <w:noWrap/>
            <w:vAlign w:val="center"/>
            <w:hideMark/>
          </w:tcPr>
          <w:p w14:paraId="58AD4A24"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69.96</w:t>
            </w:r>
          </w:p>
        </w:tc>
        <w:tc>
          <w:tcPr>
            <w:tcW w:w="0" w:type="auto"/>
            <w:tcBorders>
              <w:top w:val="nil"/>
              <w:left w:val="nil"/>
              <w:bottom w:val="single" w:sz="4" w:space="0" w:color="auto"/>
              <w:right w:val="single" w:sz="4" w:space="0" w:color="auto"/>
            </w:tcBorders>
            <w:shd w:val="clear" w:color="auto" w:fill="auto"/>
            <w:noWrap/>
            <w:vAlign w:val="center"/>
            <w:hideMark/>
          </w:tcPr>
          <w:p w14:paraId="0B0226EA"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71.94</w:t>
            </w:r>
          </w:p>
        </w:tc>
        <w:tc>
          <w:tcPr>
            <w:tcW w:w="0" w:type="auto"/>
            <w:tcBorders>
              <w:top w:val="nil"/>
              <w:left w:val="nil"/>
              <w:bottom w:val="single" w:sz="4" w:space="0" w:color="auto"/>
              <w:right w:val="single" w:sz="4" w:space="0" w:color="auto"/>
            </w:tcBorders>
            <w:shd w:val="clear" w:color="auto" w:fill="auto"/>
            <w:noWrap/>
            <w:vAlign w:val="center"/>
            <w:hideMark/>
          </w:tcPr>
          <w:p w14:paraId="6C9B9EB2"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73.93</w:t>
            </w:r>
          </w:p>
        </w:tc>
        <w:tc>
          <w:tcPr>
            <w:tcW w:w="0" w:type="auto"/>
            <w:tcBorders>
              <w:top w:val="nil"/>
              <w:left w:val="nil"/>
              <w:bottom w:val="single" w:sz="4" w:space="0" w:color="auto"/>
              <w:right w:val="single" w:sz="4" w:space="0" w:color="auto"/>
            </w:tcBorders>
            <w:shd w:val="clear" w:color="auto" w:fill="auto"/>
            <w:noWrap/>
            <w:vAlign w:val="center"/>
            <w:hideMark/>
          </w:tcPr>
          <w:p w14:paraId="2923FBA4"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75.91</w:t>
            </w:r>
          </w:p>
        </w:tc>
        <w:tc>
          <w:tcPr>
            <w:tcW w:w="901" w:type="dxa"/>
            <w:tcBorders>
              <w:top w:val="nil"/>
              <w:left w:val="nil"/>
              <w:bottom w:val="single" w:sz="4" w:space="0" w:color="auto"/>
              <w:right w:val="single" w:sz="4" w:space="0" w:color="auto"/>
            </w:tcBorders>
            <w:shd w:val="clear" w:color="auto" w:fill="auto"/>
            <w:noWrap/>
            <w:vAlign w:val="center"/>
            <w:hideMark/>
          </w:tcPr>
          <w:p w14:paraId="6479887C"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77.50</w:t>
            </w:r>
          </w:p>
        </w:tc>
      </w:tr>
      <w:tr w:rsidR="00426F86" w:rsidRPr="001B67B5" w14:paraId="50444309" w14:textId="77777777" w:rsidTr="00260A90">
        <w:trPr>
          <w:trHeight w:val="70"/>
          <w:jc w:val="center"/>
        </w:trPr>
        <w:tc>
          <w:tcPr>
            <w:tcW w:w="720" w:type="dxa"/>
            <w:vMerge/>
            <w:tcBorders>
              <w:top w:val="nil"/>
              <w:left w:val="single" w:sz="4" w:space="0" w:color="auto"/>
              <w:bottom w:val="single" w:sz="4" w:space="0" w:color="auto"/>
              <w:right w:val="single" w:sz="4" w:space="0" w:color="auto"/>
            </w:tcBorders>
            <w:vAlign w:val="center"/>
            <w:hideMark/>
          </w:tcPr>
          <w:p w14:paraId="377654F8" w14:textId="77777777" w:rsidR="0047559E" w:rsidRPr="001B67B5" w:rsidRDefault="0047559E" w:rsidP="009325F8">
            <w:pPr>
              <w:rPr>
                <w:rFonts w:ascii="GHEA Grapalat" w:hAnsi="GHEA Grapalat" w:cs="Calibri"/>
                <w:sz w:val="20"/>
                <w:szCs w:val="20"/>
              </w:rPr>
            </w:pPr>
          </w:p>
        </w:tc>
        <w:tc>
          <w:tcPr>
            <w:tcW w:w="3111" w:type="dxa"/>
            <w:tcBorders>
              <w:top w:val="nil"/>
              <w:left w:val="nil"/>
              <w:bottom w:val="single" w:sz="4" w:space="0" w:color="auto"/>
              <w:right w:val="single" w:sz="4" w:space="0" w:color="auto"/>
            </w:tcBorders>
            <w:shd w:val="clear" w:color="auto" w:fill="auto"/>
            <w:noWrap/>
            <w:vAlign w:val="center"/>
            <w:hideMark/>
          </w:tcPr>
          <w:p w14:paraId="51A68BC1" w14:textId="77777777" w:rsidR="0047559E" w:rsidRPr="001B67B5" w:rsidRDefault="0047559E" w:rsidP="009325F8">
            <w:pPr>
              <w:rPr>
                <w:rFonts w:ascii="GHEA Grapalat" w:hAnsi="GHEA Grapalat" w:cs="Calibri"/>
                <w:sz w:val="20"/>
                <w:szCs w:val="20"/>
              </w:rPr>
            </w:pPr>
            <w:r w:rsidRPr="001B67B5">
              <w:rPr>
                <w:rFonts w:ascii="GHEA Grapalat" w:hAnsi="GHEA Grapalat" w:cs="Calibri"/>
                <w:sz w:val="20"/>
                <w:szCs w:val="20"/>
              </w:rPr>
              <w:t>Արդյունաբերություն</w:t>
            </w:r>
          </w:p>
        </w:tc>
        <w:tc>
          <w:tcPr>
            <w:tcW w:w="1928" w:type="dxa"/>
            <w:tcBorders>
              <w:top w:val="nil"/>
              <w:left w:val="nil"/>
              <w:bottom w:val="single" w:sz="4" w:space="0" w:color="auto"/>
              <w:right w:val="single" w:sz="4" w:space="0" w:color="auto"/>
            </w:tcBorders>
            <w:shd w:val="clear" w:color="auto" w:fill="auto"/>
            <w:noWrap/>
            <w:vAlign w:val="center"/>
            <w:hideMark/>
          </w:tcPr>
          <w:p w14:paraId="7D4C46E6"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153.17</w:t>
            </w:r>
          </w:p>
        </w:tc>
        <w:tc>
          <w:tcPr>
            <w:tcW w:w="0" w:type="auto"/>
            <w:tcBorders>
              <w:top w:val="nil"/>
              <w:left w:val="nil"/>
              <w:bottom w:val="single" w:sz="4" w:space="0" w:color="auto"/>
              <w:right w:val="single" w:sz="4" w:space="0" w:color="auto"/>
            </w:tcBorders>
            <w:shd w:val="clear" w:color="auto" w:fill="auto"/>
            <w:noWrap/>
            <w:vAlign w:val="center"/>
            <w:hideMark/>
          </w:tcPr>
          <w:p w14:paraId="7248D2F2"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156.90</w:t>
            </w:r>
          </w:p>
        </w:tc>
        <w:tc>
          <w:tcPr>
            <w:tcW w:w="0" w:type="auto"/>
            <w:tcBorders>
              <w:top w:val="nil"/>
              <w:left w:val="nil"/>
              <w:bottom w:val="single" w:sz="4" w:space="0" w:color="auto"/>
              <w:right w:val="single" w:sz="4" w:space="0" w:color="auto"/>
            </w:tcBorders>
            <w:shd w:val="clear" w:color="auto" w:fill="auto"/>
            <w:noWrap/>
            <w:vAlign w:val="center"/>
            <w:hideMark/>
          </w:tcPr>
          <w:p w14:paraId="6ED1959B"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160.05</w:t>
            </w:r>
          </w:p>
        </w:tc>
        <w:tc>
          <w:tcPr>
            <w:tcW w:w="0" w:type="auto"/>
            <w:tcBorders>
              <w:top w:val="nil"/>
              <w:left w:val="nil"/>
              <w:bottom w:val="single" w:sz="4" w:space="0" w:color="auto"/>
              <w:right w:val="single" w:sz="4" w:space="0" w:color="auto"/>
            </w:tcBorders>
            <w:shd w:val="clear" w:color="auto" w:fill="auto"/>
            <w:noWrap/>
            <w:vAlign w:val="center"/>
            <w:hideMark/>
          </w:tcPr>
          <w:p w14:paraId="796559B6"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163.19</w:t>
            </w:r>
          </w:p>
        </w:tc>
        <w:tc>
          <w:tcPr>
            <w:tcW w:w="0" w:type="auto"/>
            <w:tcBorders>
              <w:top w:val="nil"/>
              <w:left w:val="nil"/>
              <w:bottom w:val="single" w:sz="4" w:space="0" w:color="auto"/>
              <w:right w:val="single" w:sz="4" w:space="0" w:color="auto"/>
            </w:tcBorders>
            <w:shd w:val="clear" w:color="auto" w:fill="auto"/>
            <w:noWrap/>
            <w:vAlign w:val="center"/>
            <w:hideMark/>
          </w:tcPr>
          <w:p w14:paraId="402F8571"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166.34</w:t>
            </w:r>
          </w:p>
        </w:tc>
        <w:tc>
          <w:tcPr>
            <w:tcW w:w="0" w:type="auto"/>
            <w:tcBorders>
              <w:top w:val="nil"/>
              <w:left w:val="nil"/>
              <w:bottom w:val="single" w:sz="4" w:space="0" w:color="auto"/>
              <w:right w:val="single" w:sz="4" w:space="0" w:color="auto"/>
            </w:tcBorders>
            <w:shd w:val="clear" w:color="auto" w:fill="auto"/>
            <w:noWrap/>
            <w:vAlign w:val="center"/>
            <w:hideMark/>
          </w:tcPr>
          <w:p w14:paraId="7A1F104C"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169.49</w:t>
            </w:r>
          </w:p>
        </w:tc>
        <w:tc>
          <w:tcPr>
            <w:tcW w:w="901" w:type="dxa"/>
            <w:tcBorders>
              <w:top w:val="nil"/>
              <w:left w:val="nil"/>
              <w:bottom w:val="single" w:sz="4" w:space="0" w:color="auto"/>
              <w:right w:val="single" w:sz="4" w:space="0" w:color="auto"/>
            </w:tcBorders>
            <w:shd w:val="clear" w:color="auto" w:fill="auto"/>
            <w:noWrap/>
            <w:vAlign w:val="center"/>
            <w:hideMark/>
          </w:tcPr>
          <w:p w14:paraId="14C1220F"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172.20</w:t>
            </w:r>
          </w:p>
        </w:tc>
      </w:tr>
      <w:tr w:rsidR="00426F86" w:rsidRPr="001B67B5" w14:paraId="02363A84" w14:textId="77777777" w:rsidTr="00260A90">
        <w:trPr>
          <w:trHeight w:val="170"/>
          <w:jc w:val="center"/>
        </w:trPr>
        <w:tc>
          <w:tcPr>
            <w:tcW w:w="720" w:type="dxa"/>
            <w:vMerge/>
            <w:tcBorders>
              <w:top w:val="nil"/>
              <w:left w:val="single" w:sz="4" w:space="0" w:color="auto"/>
              <w:bottom w:val="single" w:sz="4" w:space="0" w:color="auto"/>
              <w:right w:val="single" w:sz="4" w:space="0" w:color="auto"/>
            </w:tcBorders>
            <w:vAlign w:val="center"/>
            <w:hideMark/>
          </w:tcPr>
          <w:p w14:paraId="65CC82D7" w14:textId="77777777" w:rsidR="0047559E" w:rsidRPr="001B67B5" w:rsidRDefault="0047559E" w:rsidP="009325F8">
            <w:pPr>
              <w:rPr>
                <w:rFonts w:ascii="GHEA Grapalat" w:hAnsi="GHEA Grapalat" w:cs="Calibri"/>
                <w:sz w:val="20"/>
                <w:szCs w:val="20"/>
              </w:rPr>
            </w:pPr>
          </w:p>
        </w:tc>
        <w:tc>
          <w:tcPr>
            <w:tcW w:w="3111" w:type="dxa"/>
            <w:tcBorders>
              <w:top w:val="nil"/>
              <w:left w:val="nil"/>
              <w:bottom w:val="single" w:sz="4" w:space="0" w:color="auto"/>
              <w:right w:val="single" w:sz="4" w:space="0" w:color="auto"/>
            </w:tcBorders>
            <w:shd w:val="clear" w:color="auto" w:fill="auto"/>
            <w:noWrap/>
            <w:vAlign w:val="center"/>
            <w:hideMark/>
          </w:tcPr>
          <w:p w14:paraId="71C45263" w14:textId="5CB6A3BF" w:rsidR="0047559E" w:rsidRPr="001B67B5" w:rsidRDefault="003124F1" w:rsidP="009325F8">
            <w:pPr>
              <w:rPr>
                <w:rFonts w:ascii="GHEA Grapalat" w:hAnsi="GHEA Grapalat" w:cs="Calibri"/>
                <w:sz w:val="20"/>
                <w:szCs w:val="20"/>
              </w:rPr>
            </w:pPr>
            <w:r>
              <w:rPr>
                <w:rFonts w:ascii="GHEA Grapalat" w:hAnsi="GHEA Grapalat" w:cs="Calibri"/>
                <w:sz w:val="20"/>
                <w:szCs w:val="20"/>
              </w:rPr>
              <w:t>Ձ</w:t>
            </w:r>
            <w:r w:rsidR="0047559E" w:rsidRPr="001B67B5">
              <w:rPr>
                <w:rFonts w:ascii="GHEA Grapalat" w:hAnsi="GHEA Grapalat" w:cs="Calibri"/>
                <w:sz w:val="20"/>
                <w:szCs w:val="20"/>
              </w:rPr>
              <w:t>կնաբուծություն</w:t>
            </w:r>
          </w:p>
        </w:tc>
        <w:tc>
          <w:tcPr>
            <w:tcW w:w="1928" w:type="dxa"/>
            <w:tcBorders>
              <w:top w:val="nil"/>
              <w:left w:val="nil"/>
              <w:bottom w:val="single" w:sz="4" w:space="0" w:color="auto"/>
              <w:right w:val="single" w:sz="4" w:space="0" w:color="auto"/>
            </w:tcBorders>
            <w:shd w:val="clear" w:color="auto" w:fill="auto"/>
            <w:noWrap/>
            <w:vAlign w:val="center"/>
            <w:hideMark/>
          </w:tcPr>
          <w:p w14:paraId="13998978" w14:textId="77777777" w:rsidR="0047559E" w:rsidRPr="001B67B5" w:rsidRDefault="0047559E" w:rsidP="009325F8">
            <w:pPr>
              <w:jc w:val="center"/>
              <w:rPr>
                <w:rFonts w:ascii="GHEA Grapalat" w:hAnsi="GHEA Grapalat" w:cs="Calibri"/>
                <w:sz w:val="20"/>
                <w:szCs w:val="20"/>
              </w:rPr>
            </w:pPr>
            <w:bookmarkStart w:id="323" w:name="_Hlk164255739"/>
            <w:r w:rsidRPr="001B67B5">
              <w:rPr>
                <w:rFonts w:ascii="GHEA Grapalat" w:hAnsi="GHEA Grapalat" w:cs="Calibri"/>
                <w:sz w:val="20"/>
                <w:szCs w:val="20"/>
              </w:rPr>
              <w:t>7.38</w:t>
            </w:r>
            <w:bookmarkEnd w:id="323"/>
          </w:p>
        </w:tc>
        <w:tc>
          <w:tcPr>
            <w:tcW w:w="0" w:type="auto"/>
            <w:tcBorders>
              <w:top w:val="nil"/>
              <w:left w:val="nil"/>
              <w:bottom w:val="single" w:sz="4" w:space="0" w:color="auto"/>
              <w:right w:val="single" w:sz="4" w:space="0" w:color="auto"/>
            </w:tcBorders>
            <w:shd w:val="clear" w:color="auto" w:fill="auto"/>
            <w:noWrap/>
            <w:vAlign w:val="center"/>
            <w:hideMark/>
          </w:tcPr>
          <w:p w14:paraId="043B6A7C"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7.75</w:t>
            </w:r>
          </w:p>
        </w:tc>
        <w:tc>
          <w:tcPr>
            <w:tcW w:w="0" w:type="auto"/>
            <w:tcBorders>
              <w:top w:val="nil"/>
              <w:left w:val="nil"/>
              <w:bottom w:val="single" w:sz="4" w:space="0" w:color="auto"/>
              <w:right w:val="single" w:sz="4" w:space="0" w:color="auto"/>
            </w:tcBorders>
            <w:shd w:val="clear" w:color="auto" w:fill="auto"/>
            <w:noWrap/>
            <w:vAlign w:val="center"/>
            <w:hideMark/>
          </w:tcPr>
          <w:p w14:paraId="7670B8C3"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8.20</w:t>
            </w:r>
          </w:p>
        </w:tc>
        <w:tc>
          <w:tcPr>
            <w:tcW w:w="0" w:type="auto"/>
            <w:tcBorders>
              <w:top w:val="nil"/>
              <w:left w:val="nil"/>
              <w:bottom w:val="single" w:sz="4" w:space="0" w:color="auto"/>
              <w:right w:val="single" w:sz="4" w:space="0" w:color="auto"/>
            </w:tcBorders>
            <w:shd w:val="clear" w:color="auto" w:fill="auto"/>
            <w:noWrap/>
            <w:vAlign w:val="center"/>
            <w:hideMark/>
          </w:tcPr>
          <w:p w14:paraId="5D6D0700"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8.64</w:t>
            </w:r>
          </w:p>
        </w:tc>
        <w:tc>
          <w:tcPr>
            <w:tcW w:w="0" w:type="auto"/>
            <w:tcBorders>
              <w:top w:val="nil"/>
              <w:left w:val="nil"/>
              <w:bottom w:val="single" w:sz="4" w:space="0" w:color="auto"/>
              <w:right w:val="single" w:sz="4" w:space="0" w:color="auto"/>
            </w:tcBorders>
            <w:shd w:val="clear" w:color="auto" w:fill="auto"/>
            <w:noWrap/>
            <w:vAlign w:val="center"/>
            <w:hideMark/>
          </w:tcPr>
          <w:p w14:paraId="3AB27613"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9.09</w:t>
            </w:r>
          </w:p>
        </w:tc>
        <w:tc>
          <w:tcPr>
            <w:tcW w:w="0" w:type="auto"/>
            <w:tcBorders>
              <w:top w:val="nil"/>
              <w:left w:val="nil"/>
              <w:bottom w:val="single" w:sz="4" w:space="0" w:color="auto"/>
              <w:right w:val="single" w:sz="4" w:space="0" w:color="auto"/>
            </w:tcBorders>
            <w:shd w:val="clear" w:color="auto" w:fill="auto"/>
            <w:noWrap/>
            <w:vAlign w:val="center"/>
            <w:hideMark/>
          </w:tcPr>
          <w:p w14:paraId="6B688008"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9.53</w:t>
            </w:r>
          </w:p>
        </w:tc>
        <w:tc>
          <w:tcPr>
            <w:tcW w:w="901" w:type="dxa"/>
            <w:tcBorders>
              <w:top w:val="nil"/>
              <w:left w:val="nil"/>
              <w:bottom w:val="single" w:sz="4" w:space="0" w:color="auto"/>
              <w:right w:val="single" w:sz="4" w:space="0" w:color="auto"/>
            </w:tcBorders>
            <w:shd w:val="clear" w:color="auto" w:fill="auto"/>
            <w:noWrap/>
            <w:vAlign w:val="center"/>
            <w:hideMark/>
          </w:tcPr>
          <w:p w14:paraId="23049789"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9.98</w:t>
            </w:r>
          </w:p>
        </w:tc>
      </w:tr>
      <w:tr w:rsidR="00426F86" w:rsidRPr="001B67B5" w14:paraId="7B38DE0A" w14:textId="77777777" w:rsidTr="00260A90">
        <w:trPr>
          <w:trHeight w:val="70"/>
          <w:jc w:val="center"/>
        </w:trPr>
        <w:tc>
          <w:tcPr>
            <w:tcW w:w="720" w:type="dxa"/>
            <w:vMerge/>
            <w:tcBorders>
              <w:top w:val="nil"/>
              <w:left w:val="single" w:sz="4" w:space="0" w:color="auto"/>
              <w:bottom w:val="single" w:sz="4" w:space="0" w:color="auto"/>
              <w:right w:val="single" w:sz="4" w:space="0" w:color="auto"/>
            </w:tcBorders>
            <w:vAlign w:val="center"/>
            <w:hideMark/>
          </w:tcPr>
          <w:p w14:paraId="756F81F6" w14:textId="77777777" w:rsidR="0047559E" w:rsidRPr="001B67B5" w:rsidRDefault="0047559E" w:rsidP="009325F8">
            <w:pPr>
              <w:rPr>
                <w:rFonts w:ascii="GHEA Grapalat" w:hAnsi="GHEA Grapalat" w:cs="Calibri"/>
                <w:sz w:val="20"/>
                <w:szCs w:val="20"/>
              </w:rPr>
            </w:pPr>
          </w:p>
        </w:tc>
        <w:tc>
          <w:tcPr>
            <w:tcW w:w="3111" w:type="dxa"/>
            <w:tcBorders>
              <w:top w:val="nil"/>
              <w:left w:val="nil"/>
              <w:bottom w:val="single" w:sz="4" w:space="0" w:color="auto"/>
              <w:right w:val="single" w:sz="4" w:space="0" w:color="auto"/>
            </w:tcBorders>
            <w:shd w:val="clear" w:color="auto" w:fill="auto"/>
            <w:noWrap/>
            <w:vAlign w:val="center"/>
            <w:hideMark/>
          </w:tcPr>
          <w:p w14:paraId="51D9BA6C" w14:textId="77777777" w:rsidR="0047559E" w:rsidRPr="001B67B5" w:rsidRDefault="0047559E" w:rsidP="009325F8">
            <w:pPr>
              <w:rPr>
                <w:rFonts w:ascii="GHEA Grapalat" w:hAnsi="GHEA Grapalat" w:cs="Calibri"/>
                <w:sz w:val="20"/>
                <w:szCs w:val="20"/>
              </w:rPr>
            </w:pPr>
            <w:r w:rsidRPr="001B67B5">
              <w:rPr>
                <w:rFonts w:ascii="GHEA Grapalat" w:hAnsi="GHEA Grapalat" w:cs="Calibri"/>
                <w:sz w:val="20"/>
                <w:szCs w:val="20"/>
              </w:rPr>
              <w:t>Ջրարբիացում</w:t>
            </w:r>
          </w:p>
        </w:tc>
        <w:tc>
          <w:tcPr>
            <w:tcW w:w="1928" w:type="dxa"/>
            <w:tcBorders>
              <w:top w:val="nil"/>
              <w:left w:val="nil"/>
              <w:bottom w:val="single" w:sz="4" w:space="0" w:color="auto"/>
              <w:right w:val="single" w:sz="4" w:space="0" w:color="auto"/>
            </w:tcBorders>
            <w:shd w:val="clear" w:color="auto" w:fill="auto"/>
            <w:noWrap/>
            <w:vAlign w:val="center"/>
            <w:hideMark/>
          </w:tcPr>
          <w:p w14:paraId="28D19BF9"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0.07</w:t>
            </w:r>
          </w:p>
        </w:tc>
        <w:tc>
          <w:tcPr>
            <w:tcW w:w="0" w:type="auto"/>
            <w:tcBorders>
              <w:top w:val="nil"/>
              <w:left w:val="nil"/>
              <w:bottom w:val="single" w:sz="4" w:space="0" w:color="auto"/>
              <w:right w:val="single" w:sz="4" w:space="0" w:color="auto"/>
            </w:tcBorders>
            <w:shd w:val="clear" w:color="auto" w:fill="auto"/>
            <w:noWrap/>
            <w:vAlign w:val="center"/>
            <w:hideMark/>
          </w:tcPr>
          <w:p w14:paraId="0C597807"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0.13</w:t>
            </w:r>
          </w:p>
        </w:tc>
        <w:tc>
          <w:tcPr>
            <w:tcW w:w="0" w:type="auto"/>
            <w:tcBorders>
              <w:top w:val="nil"/>
              <w:left w:val="nil"/>
              <w:bottom w:val="single" w:sz="4" w:space="0" w:color="auto"/>
              <w:right w:val="single" w:sz="4" w:space="0" w:color="auto"/>
            </w:tcBorders>
            <w:shd w:val="clear" w:color="auto" w:fill="auto"/>
            <w:noWrap/>
            <w:vAlign w:val="center"/>
            <w:hideMark/>
          </w:tcPr>
          <w:p w14:paraId="5F5E4C7A"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0.16</w:t>
            </w:r>
          </w:p>
        </w:tc>
        <w:tc>
          <w:tcPr>
            <w:tcW w:w="0" w:type="auto"/>
            <w:tcBorders>
              <w:top w:val="nil"/>
              <w:left w:val="nil"/>
              <w:bottom w:val="single" w:sz="4" w:space="0" w:color="auto"/>
              <w:right w:val="single" w:sz="4" w:space="0" w:color="auto"/>
            </w:tcBorders>
            <w:shd w:val="clear" w:color="auto" w:fill="auto"/>
            <w:noWrap/>
            <w:vAlign w:val="center"/>
            <w:hideMark/>
          </w:tcPr>
          <w:p w14:paraId="3FA8DD68"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0.19</w:t>
            </w:r>
          </w:p>
        </w:tc>
        <w:tc>
          <w:tcPr>
            <w:tcW w:w="0" w:type="auto"/>
            <w:tcBorders>
              <w:top w:val="nil"/>
              <w:left w:val="nil"/>
              <w:bottom w:val="single" w:sz="4" w:space="0" w:color="auto"/>
              <w:right w:val="single" w:sz="4" w:space="0" w:color="auto"/>
            </w:tcBorders>
            <w:shd w:val="clear" w:color="auto" w:fill="auto"/>
            <w:noWrap/>
            <w:vAlign w:val="center"/>
            <w:hideMark/>
          </w:tcPr>
          <w:p w14:paraId="4C42A6A3"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0.21</w:t>
            </w:r>
          </w:p>
        </w:tc>
        <w:tc>
          <w:tcPr>
            <w:tcW w:w="0" w:type="auto"/>
            <w:tcBorders>
              <w:top w:val="nil"/>
              <w:left w:val="nil"/>
              <w:bottom w:val="single" w:sz="4" w:space="0" w:color="auto"/>
              <w:right w:val="single" w:sz="4" w:space="0" w:color="auto"/>
            </w:tcBorders>
            <w:shd w:val="clear" w:color="auto" w:fill="auto"/>
            <w:noWrap/>
            <w:vAlign w:val="center"/>
            <w:hideMark/>
          </w:tcPr>
          <w:p w14:paraId="33FF9C79"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0.23</w:t>
            </w:r>
          </w:p>
        </w:tc>
        <w:tc>
          <w:tcPr>
            <w:tcW w:w="901" w:type="dxa"/>
            <w:tcBorders>
              <w:top w:val="nil"/>
              <w:left w:val="nil"/>
              <w:bottom w:val="single" w:sz="4" w:space="0" w:color="auto"/>
              <w:right w:val="single" w:sz="4" w:space="0" w:color="auto"/>
            </w:tcBorders>
            <w:shd w:val="clear" w:color="auto" w:fill="auto"/>
            <w:noWrap/>
            <w:vAlign w:val="center"/>
            <w:hideMark/>
          </w:tcPr>
          <w:p w14:paraId="70229EF4"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0.26</w:t>
            </w:r>
          </w:p>
        </w:tc>
      </w:tr>
      <w:tr w:rsidR="00426F86" w:rsidRPr="001B67B5" w14:paraId="50B1E2A7" w14:textId="77777777" w:rsidTr="00260A90">
        <w:trPr>
          <w:trHeight w:val="70"/>
          <w:jc w:val="center"/>
        </w:trPr>
        <w:tc>
          <w:tcPr>
            <w:tcW w:w="720" w:type="dxa"/>
            <w:vMerge/>
            <w:tcBorders>
              <w:top w:val="nil"/>
              <w:left w:val="single" w:sz="4" w:space="0" w:color="auto"/>
              <w:bottom w:val="single" w:sz="4" w:space="0" w:color="auto"/>
              <w:right w:val="single" w:sz="4" w:space="0" w:color="auto"/>
            </w:tcBorders>
            <w:vAlign w:val="center"/>
          </w:tcPr>
          <w:p w14:paraId="4FAB18F2" w14:textId="77777777" w:rsidR="0047559E" w:rsidRPr="001B67B5" w:rsidRDefault="0047559E" w:rsidP="009325F8">
            <w:pPr>
              <w:rPr>
                <w:rFonts w:ascii="GHEA Grapalat" w:hAnsi="GHEA Grapalat" w:cs="Calibri"/>
                <w:sz w:val="20"/>
                <w:szCs w:val="20"/>
              </w:rPr>
            </w:pPr>
          </w:p>
        </w:tc>
        <w:tc>
          <w:tcPr>
            <w:tcW w:w="3111" w:type="dxa"/>
            <w:tcBorders>
              <w:top w:val="nil"/>
              <w:left w:val="nil"/>
              <w:bottom w:val="single" w:sz="4" w:space="0" w:color="auto"/>
              <w:right w:val="single" w:sz="4" w:space="0" w:color="auto"/>
            </w:tcBorders>
            <w:shd w:val="clear" w:color="auto" w:fill="auto"/>
            <w:noWrap/>
            <w:vAlign w:val="center"/>
          </w:tcPr>
          <w:p w14:paraId="71E8EABB" w14:textId="77777777" w:rsidR="0047559E" w:rsidRPr="001B67B5" w:rsidRDefault="0047559E" w:rsidP="009325F8">
            <w:pPr>
              <w:rPr>
                <w:rFonts w:ascii="GHEA Grapalat" w:hAnsi="GHEA Grapalat" w:cs="Calibri"/>
                <w:sz w:val="20"/>
                <w:szCs w:val="20"/>
              </w:rPr>
            </w:pPr>
            <w:r w:rsidRPr="001B67B5">
              <w:rPr>
                <w:rFonts w:ascii="GHEA Grapalat" w:hAnsi="GHEA Grapalat" w:cs="Calibri"/>
                <w:sz w:val="20"/>
                <w:szCs w:val="20"/>
              </w:rPr>
              <w:t>Հիդրոէներգետիկական*</w:t>
            </w:r>
          </w:p>
        </w:tc>
        <w:tc>
          <w:tcPr>
            <w:tcW w:w="1928" w:type="dxa"/>
            <w:tcBorders>
              <w:top w:val="nil"/>
              <w:left w:val="nil"/>
              <w:bottom w:val="single" w:sz="4" w:space="0" w:color="auto"/>
              <w:right w:val="single" w:sz="4" w:space="0" w:color="auto"/>
            </w:tcBorders>
            <w:shd w:val="clear" w:color="auto" w:fill="auto"/>
            <w:noWrap/>
            <w:vAlign w:val="center"/>
          </w:tcPr>
          <w:p w14:paraId="0F81FA94"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2670.2</w:t>
            </w:r>
          </w:p>
        </w:tc>
        <w:tc>
          <w:tcPr>
            <w:tcW w:w="0" w:type="auto"/>
            <w:tcBorders>
              <w:top w:val="nil"/>
              <w:left w:val="nil"/>
              <w:bottom w:val="single" w:sz="4" w:space="0" w:color="auto"/>
              <w:right w:val="single" w:sz="4" w:space="0" w:color="auto"/>
            </w:tcBorders>
            <w:shd w:val="clear" w:color="auto" w:fill="auto"/>
            <w:noWrap/>
            <w:vAlign w:val="center"/>
          </w:tcPr>
          <w:p w14:paraId="0876AFF3"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2670.2</w:t>
            </w:r>
          </w:p>
        </w:tc>
        <w:tc>
          <w:tcPr>
            <w:tcW w:w="0" w:type="auto"/>
            <w:tcBorders>
              <w:top w:val="nil"/>
              <w:left w:val="nil"/>
              <w:bottom w:val="single" w:sz="4" w:space="0" w:color="auto"/>
              <w:right w:val="single" w:sz="4" w:space="0" w:color="auto"/>
            </w:tcBorders>
            <w:shd w:val="clear" w:color="auto" w:fill="auto"/>
            <w:noWrap/>
            <w:vAlign w:val="center"/>
          </w:tcPr>
          <w:p w14:paraId="4C48A8E3"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2670.2</w:t>
            </w:r>
          </w:p>
        </w:tc>
        <w:tc>
          <w:tcPr>
            <w:tcW w:w="0" w:type="auto"/>
            <w:tcBorders>
              <w:top w:val="nil"/>
              <w:left w:val="nil"/>
              <w:bottom w:val="single" w:sz="4" w:space="0" w:color="auto"/>
              <w:right w:val="single" w:sz="4" w:space="0" w:color="auto"/>
            </w:tcBorders>
            <w:shd w:val="clear" w:color="auto" w:fill="auto"/>
            <w:noWrap/>
            <w:vAlign w:val="center"/>
          </w:tcPr>
          <w:p w14:paraId="1A83DB5E"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2670.2</w:t>
            </w:r>
          </w:p>
        </w:tc>
        <w:tc>
          <w:tcPr>
            <w:tcW w:w="0" w:type="auto"/>
            <w:tcBorders>
              <w:top w:val="nil"/>
              <w:left w:val="nil"/>
              <w:bottom w:val="single" w:sz="4" w:space="0" w:color="auto"/>
              <w:right w:val="single" w:sz="4" w:space="0" w:color="auto"/>
            </w:tcBorders>
            <w:shd w:val="clear" w:color="auto" w:fill="auto"/>
            <w:noWrap/>
            <w:vAlign w:val="center"/>
          </w:tcPr>
          <w:p w14:paraId="4F8362E4"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2670.2</w:t>
            </w:r>
          </w:p>
        </w:tc>
        <w:tc>
          <w:tcPr>
            <w:tcW w:w="0" w:type="auto"/>
            <w:tcBorders>
              <w:top w:val="nil"/>
              <w:left w:val="nil"/>
              <w:bottom w:val="single" w:sz="4" w:space="0" w:color="auto"/>
              <w:right w:val="single" w:sz="4" w:space="0" w:color="auto"/>
            </w:tcBorders>
            <w:shd w:val="clear" w:color="auto" w:fill="auto"/>
            <w:noWrap/>
            <w:vAlign w:val="center"/>
          </w:tcPr>
          <w:p w14:paraId="7E759213"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2670.2</w:t>
            </w:r>
          </w:p>
        </w:tc>
        <w:tc>
          <w:tcPr>
            <w:tcW w:w="901" w:type="dxa"/>
            <w:tcBorders>
              <w:top w:val="nil"/>
              <w:left w:val="nil"/>
              <w:bottom w:val="single" w:sz="4" w:space="0" w:color="auto"/>
              <w:right w:val="single" w:sz="4" w:space="0" w:color="auto"/>
            </w:tcBorders>
            <w:shd w:val="clear" w:color="auto" w:fill="auto"/>
            <w:noWrap/>
            <w:vAlign w:val="center"/>
          </w:tcPr>
          <w:p w14:paraId="7F71ED84" w14:textId="77777777" w:rsidR="0047559E" w:rsidRPr="001B67B5" w:rsidRDefault="0047559E" w:rsidP="009325F8">
            <w:pPr>
              <w:jc w:val="center"/>
              <w:rPr>
                <w:rFonts w:ascii="GHEA Grapalat" w:hAnsi="GHEA Grapalat" w:cs="Calibri"/>
                <w:sz w:val="20"/>
                <w:szCs w:val="20"/>
              </w:rPr>
            </w:pPr>
            <w:r w:rsidRPr="001B67B5">
              <w:rPr>
                <w:rFonts w:ascii="GHEA Grapalat" w:hAnsi="GHEA Grapalat" w:cs="Calibri"/>
                <w:sz w:val="20"/>
                <w:szCs w:val="20"/>
              </w:rPr>
              <w:t>2670.2</w:t>
            </w:r>
          </w:p>
        </w:tc>
      </w:tr>
      <w:tr w:rsidR="00426F86" w:rsidRPr="001B67B5" w14:paraId="49F05CD7" w14:textId="77777777" w:rsidTr="00260A90">
        <w:trPr>
          <w:trHeight w:val="70"/>
          <w:jc w:val="center"/>
        </w:trPr>
        <w:tc>
          <w:tcPr>
            <w:tcW w:w="720" w:type="dxa"/>
            <w:vMerge/>
            <w:tcBorders>
              <w:top w:val="nil"/>
              <w:left w:val="single" w:sz="4" w:space="0" w:color="auto"/>
              <w:bottom w:val="single" w:sz="4" w:space="0" w:color="auto"/>
              <w:right w:val="single" w:sz="4" w:space="0" w:color="auto"/>
            </w:tcBorders>
            <w:vAlign w:val="center"/>
            <w:hideMark/>
          </w:tcPr>
          <w:p w14:paraId="53510AB1" w14:textId="77777777" w:rsidR="0047559E" w:rsidRPr="001B67B5" w:rsidRDefault="0047559E" w:rsidP="009325F8">
            <w:pPr>
              <w:rPr>
                <w:rFonts w:ascii="GHEA Grapalat" w:hAnsi="GHEA Grapalat" w:cs="Calibri"/>
                <w:sz w:val="20"/>
                <w:szCs w:val="20"/>
              </w:rPr>
            </w:pPr>
          </w:p>
        </w:tc>
        <w:tc>
          <w:tcPr>
            <w:tcW w:w="3111" w:type="dxa"/>
            <w:tcBorders>
              <w:top w:val="nil"/>
              <w:left w:val="nil"/>
              <w:bottom w:val="single" w:sz="4" w:space="0" w:color="auto"/>
              <w:right w:val="single" w:sz="4" w:space="0" w:color="auto"/>
            </w:tcBorders>
            <w:shd w:val="clear" w:color="auto" w:fill="auto"/>
            <w:noWrap/>
            <w:vAlign w:val="center"/>
            <w:hideMark/>
          </w:tcPr>
          <w:p w14:paraId="671402F6" w14:textId="77777777" w:rsidR="0047559E" w:rsidRPr="001B67B5" w:rsidRDefault="0047559E" w:rsidP="009325F8">
            <w:pPr>
              <w:rPr>
                <w:rFonts w:ascii="GHEA Grapalat" w:hAnsi="GHEA Grapalat" w:cs="Calibri"/>
                <w:b/>
                <w:bCs/>
                <w:sz w:val="20"/>
                <w:szCs w:val="20"/>
              </w:rPr>
            </w:pPr>
            <w:r w:rsidRPr="001B67B5">
              <w:rPr>
                <w:rFonts w:ascii="GHEA Grapalat" w:hAnsi="GHEA Grapalat" w:cs="Calibri"/>
                <w:b/>
                <w:bCs/>
                <w:sz w:val="20"/>
                <w:szCs w:val="20"/>
              </w:rPr>
              <w:t>Ընդամենը ջրապահանջարկը</w:t>
            </w:r>
          </w:p>
        </w:tc>
        <w:tc>
          <w:tcPr>
            <w:tcW w:w="1928" w:type="dxa"/>
            <w:tcBorders>
              <w:top w:val="nil"/>
              <w:left w:val="nil"/>
              <w:bottom w:val="single" w:sz="4" w:space="0" w:color="auto"/>
              <w:right w:val="single" w:sz="4" w:space="0" w:color="auto"/>
            </w:tcBorders>
            <w:shd w:val="clear" w:color="auto" w:fill="A5C9EB" w:themeFill="text2" w:themeFillTint="40"/>
            <w:noWrap/>
            <w:vAlign w:val="center"/>
          </w:tcPr>
          <w:p w14:paraId="05C28F55" w14:textId="07FB809B"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280.</w:t>
            </w:r>
            <w:r w:rsidR="00D726A9" w:rsidRPr="001B67B5">
              <w:rPr>
                <w:rFonts w:ascii="GHEA Grapalat" w:hAnsi="GHEA Grapalat" w:cs="Calibri"/>
                <w:b/>
                <w:bCs/>
                <w:sz w:val="20"/>
                <w:szCs w:val="20"/>
              </w:rPr>
              <w:t>8</w:t>
            </w:r>
          </w:p>
        </w:tc>
        <w:tc>
          <w:tcPr>
            <w:tcW w:w="0" w:type="auto"/>
            <w:tcBorders>
              <w:top w:val="nil"/>
              <w:left w:val="nil"/>
              <w:bottom w:val="single" w:sz="4" w:space="0" w:color="auto"/>
              <w:right w:val="single" w:sz="4" w:space="0" w:color="auto"/>
            </w:tcBorders>
            <w:shd w:val="clear" w:color="auto" w:fill="A5C9EB" w:themeFill="text2" w:themeFillTint="40"/>
            <w:noWrap/>
            <w:vAlign w:val="center"/>
          </w:tcPr>
          <w:p w14:paraId="14015BF1"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289.4</w:t>
            </w:r>
          </w:p>
        </w:tc>
        <w:tc>
          <w:tcPr>
            <w:tcW w:w="0" w:type="auto"/>
            <w:tcBorders>
              <w:top w:val="nil"/>
              <w:left w:val="nil"/>
              <w:bottom w:val="single" w:sz="4" w:space="0" w:color="auto"/>
              <w:right w:val="single" w:sz="4" w:space="0" w:color="auto"/>
            </w:tcBorders>
            <w:shd w:val="clear" w:color="auto" w:fill="A5C9EB" w:themeFill="text2" w:themeFillTint="40"/>
            <w:noWrap/>
            <w:vAlign w:val="center"/>
          </w:tcPr>
          <w:p w14:paraId="1330D889"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295.3</w:t>
            </w:r>
          </w:p>
        </w:tc>
        <w:tc>
          <w:tcPr>
            <w:tcW w:w="0" w:type="auto"/>
            <w:tcBorders>
              <w:top w:val="nil"/>
              <w:left w:val="nil"/>
              <w:bottom w:val="single" w:sz="4" w:space="0" w:color="auto"/>
              <w:right w:val="single" w:sz="4" w:space="0" w:color="auto"/>
            </w:tcBorders>
            <w:shd w:val="clear" w:color="auto" w:fill="A5C9EB" w:themeFill="text2" w:themeFillTint="40"/>
            <w:noWrap/>
            <w:vAlign w:val="center"/>
          </w:tcPr>
          <w:p w14:paraId="53EFCB26"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301.5</w:t>
            </w:r>
          </w:p>
        </w:tc>
        <w:tc>
          <w:tcPr>
            <w:tcW w:w="0" w:type="auto"/>
            <w:tcBorders>
              <w:top w:val="nil"/>
              <w:left w:val="nil"/>
              <w:bottom w:val="single" w:sz="4" w:space="0" w:color="auto"/>
              <w:right w:val="single" w:sz="4" w:space="0" w:color="auto"/>
            </w:tcBorders>
            <w:shd w:val="clear" w:color="auto" w:fill="A5C9EB" w:themeFill="text2" w:themeFillTint="40"/>
            <w:noWrap/>
            <w:vAlign w:val="center"/>
          </w:tcPr>
          <w:p w14:paraId="3151404E"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307.6</w:t>
            </w:r>
          </w:p>
        </w:tc>
        <w:tc>
          <w:tcPr>
            <w:tcW w:w="0" w:type="auto"/>
            <w:tcBorders>
              <w:top w:val="nil"/>
              <w:left w:val="nil"/>
              <w:bottom w:val="single" w:sz="4" w:space="0" w:color="auto"/>
              <w:right w:val="single" w:sz="4" w:space="0" w:color="auto"/>
            </w:tcBorders>
            <w:shd w:val="clear" w:color="auto" w:fill="A5C9EB" w:themeFill="text2" w:themeFillTint="40"/>
            <w:noWrap/>
            <w:vAlign w:val="center"/>
          </w:tcPr>
          <w:p w14:paraId="151CBF77"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313.8</w:t>
            </w:r>
          </w:p>
        </w:tc>
        <w:tc>
          <w:tcPr>
            <w:tcW w:w="901" w:type="dxa"/>
            <w:tcBorders>
              <w:top w:val="nil"/>
              <w:left w:val="nil"/>
              <w:bottom w:val="single" w:sz="4" w:space="0" w:color="auto"/>
              <w:right w:val="single" w:sz="4" w:space="0" w:color="auto"/>
            </w:tcBorders>
            <w:shd w:val="clear" w:color="auto" w:fill="A5C9EB" w:themeFill="text2" w:themeFillTint="40"/>
            <w:noWrap/>
            <w:vAlign w:val="center"/>
          </w:tcPr>
          <w:p w14:paraId="0AE9E484"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319.1</w:t>
            </w:r>
          </w:p>
        </w:tc>
      </w:tr>
      <w:tr w:rsidR="00426F86" w:rsidRPr="001B67B5" w14:paraId="109D0ADF" w14:textId="77777777" w:rsidTr="00260A90">
        <w:trPr>
          <w:trHeight w:val="70"/>
          <w:jc w:val="center"/>
        </w:trPr>
        <w:tc>
          <w:tcPr>
            <w:tcW w:w="720" w:type="dxa"/>
            <w:vMerge/>
            <w:tcBorders>
              <w:top w:val="nil"/>
              <w:left w:val="single" w:sz="4" w:space="0" w:color="auto"/>
              <w:bottom w:val="single" w:sz="4" w:space="0" w:color="auto"/>
              <w:right w:val="single" w:sz="4" w:space="0" w:color="auto"/>
            </w:tcBorders>
            <w:vAlign w:val="center"/>
            <w:hideMark/>
          </w:tcPr>
          <w:p w14:paraId="2526897C" w14:textId="77777777" w:rsidR="0047559E" w:rsidRPr="001B67B5" w:rsidRDefault="0047559E" w:rsidP="009325F8">
            <w:pPr>
              <w:rPr>
                <w:rFonts w:ascii="GHEA Grapalat" w:hAnsi="GHEA Grapalat" w:cs="Calibri"/>
                <w:sz w:val="20"/>
                <w:szCs w:val="20"/>
              </w:rPr>
            </w:pPr>
          </w:p>
        </w:tc>
        <w:tc>
          <w:tcPr>
            <w:tcW w:w="3111" w:type="dxa"/>
            <w:tcBorders>
              <w:top w:val="nil"/>
              <w:left w:val="nil"/>
              <w:bottom w:val="single" w:sz="4" w:space="0" w:color="auto"/>
              <w:right w:val="single" w:sz="4" w:space="0" w:color="auto"/>
            </w:tcBorders>
            <w:shd w:val="clear" w:color="auto" w:fill="auto"/>
            <w:noWrap/>
            <w:vAlign w:val="center"/>
            <w:hideMark/>
          </w:tcPr>
          <w:p w14:paraId="52752AAB" w14:textId="77777777" w:rsidR="0047559E" w:rsidRPr="001B67B5" w:rsidRDefault="0047559E" w:rsidP="009325F8">
            <w:pPr>
              <w:rPr>
                <w:rFonts w:ascii="GHEA Grapalat" w:hAnsi="GHEA Grapalat" w:cs="Calibri"/>
                <w:b/>
                <w:bCs/>
                <w:sz w:val="20"/>
                <w:szCs w:val="20"/>
              </w:rPr>
            </w:pPr>
            <w:r w:rsidRPr="001B67B5">
              <w:rPr>
                <w:rFonts w:ascii="GHEA Grapalat" w:hAnsi="GHEA Grapalat" w:cs="Calibri"/>
                <w:b/>
                <w:bCs/>
                <w:sz w:val="20"/>
                <w:szCs w:val="20"/>
              </w:rPr>
              <w:t>Ջրառաջարկը</w:t>
            </w:r>
          </w:p>
        </w:tc>
        <w:tc>
          <w:tcPr>
            <w:tcW w:w="1928" w:type="dxa"/>
            <w:tcBorders>
              <w:top w:val="nil"/>
              <w:left w:val="nil"/>
              <w:bottom w:val="single" w:sz="4" w:space="0" w:color="auto"/>
              <w:right w:val="single" w:sz="4" w:space="0" w:color="auto"/>
            </w:tcBorders>
            <w:shd w:val="clear" w:color="auto" w:fill="A5C9EB" w:themeFill="text2" w:themeFillTint="40"/>
            <w:noWrap/>
            <w:vAlign w:val="center"/>
          </w:tcPr>
          <w:p w14:paraId="73F2CD0A"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846.53</w:t>
            </w:r>
          </w:p>
        </w:tc>
        <w:tc>
          <w:tcPr>
            <w:tcW w:w="0" w:type="auto"/>
            <w:tcBorders>
              <w:top w:val="nil"/>
              <w:left w:val="nil"/>
              <w:bottom w:val="single" w:sz="4" w:space="0" w:color="auto"/>
              <w:right w:val="single" w:sz="4" w:space="0" w:color="auto"/>
            </w:tcBorders>
            <w:shd w:val="clear" w:color="auto" w:fill="A5C9EB" w:themeFill="text2" w:themeFillTint="40"/>
            <w:noWrap/>
            <w:vAlign w:val="center"/>
          </w:tcPr>
          <w:p w14:paraId="44B1008E"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844.49</w:t>
            </w:r>
          </w:p>
        </w:tc>
        <w:tc>
          <w:tcPr>
            <w:tcW w:w="0" w:type="auto"/>
            <w:tcBorders>
              <w:top w:val="nil"/>
              <w:left w:val="nil"/>
              <w:bottom w:val="single" w:sz="4" w:space="0" w:color="auto"/>
              <w:right w:val="single" w:sz="4" w:space="0" w:color="auto"/>
            </w:tcBorders>
            <w:shd w:val="clear" w:color="auto" w:fill="A5C9EB" w:themeFill="text2" w:themeFillTint="40"/>
            <w:noWrap/>
            <w:vAlign w:val="center"/>
          </w:tcPr>
          <w:p w14:paraId="556F0E3E"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842.71</w:t>
            </w:r>
          </w:p>
        </w:tc>
        <w:tc>
          <w:tcPr>
            <w:tcW w:w="0" w:type="auto"/>
            <w:tcBorders>
              <w:top w:val="nil"/>
              <w:left w:val="nil"/>
              <w:bottom w:val="single" w:sz="4" w:space="0" w:color="auto"/>
              <w:right w:val="single" w:sz="4" w:space="0" w:color="auto"/>
            </w:tcBorders>
            <w:shd w:val="clear" w:color="auto" w:fill="A5C9EB" w:themeFill="text2" w:themeFillTint="40"/>
            <w:noWrap/>
            <w:vAlign w:val="center"/>
          </w:tcPr>
          <w:p w14:paraId="20824561"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841.20</w:t>
            </w:r>
          </w:p>
        </w:tc>
        <w:tc>
          <w:tcPr>
            <w:tcW w:w="0" w:type="auto"/>
            <w:tcBorders>
              <w:top w:val="nil"/>
              <w:left w:val="nil"/>
              <w:bottom w:val="single" w:sz="4" w:space="0" w:color="auto"/>
              <w:right w:val="single" w:sz="4" w:space="0" w:color="auto"/>
            </w:tcBorders>
            <w:shd w:val="clear" w:color="auto" w:fill="A5C9EB" w:themeFill="text2" w:themeFillTint="40"/>
            <w:noWrap/>
            <w:vAlign w:val="center"/>
          </w:tcPr>
          <w:p w14:paraId="40AC6072"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839.71</w:t>
            </w:r>
          </w:p>
        </w:tc>
        <w:tc>
          <w:tcPr>
            <w:tcW w:w="0" w:type="auto"/>
            <w:tcBorders>
              <w:top w:val="nil"/>
              <w:left w:val="nil"/>
              <w:bottom w:val="single" w:sz="4" w:space="0" w:color="auto"/>
              <w:right w:val="single" w:sz="4" w:space="0" w:color="auto"/>
            </w:tcBorders>
            <w:shd w:val="clear" w:color="auto" w:fill="A5C9EB" w:themeFill="text2" w:themeFillTint="40"/>
            <w:noWrap/>
            <w:vAlign w:val="center"/>
          </w:tcPr>
          <w:p w14:paraId="2FFCD6D2"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838.16</w:t>
            </w:r>
          </w:p>
        </w:tc>
        <w:tc>
          <w:tcPr>
            <w:tcW w:w="901" w:type="dxa"/>
            <w:tcBorders>
              <w:top w:val="nil"/>
              <w:left w:val="nil"/>
              <w:bottom w:val="single" w:sz="4" w:space="0" w:color="auto"/>
              <w:right w:val="single" w:sz="4" w:space="0" w:color="auto"/>
            </w:tcBorders>
            <w:shd w:val="clear" w:color="auto" w:fill="A5C9EB" w:themeFill="text2" w:themeFillTint="40"/>
            <w:noWrap/>
            <w:vAlign w:val="center"/>
          </w:tcPr>
          <w:p w14:paraId="11CA153A"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836.49</w:t>
            </w:r>
          </w:p>
        </w:tc>
      </w:tr>
      <w:tr w:rsidR="00426F86" w:rsidRPr="001B67B5" w14:paraId="65F28E96" w14:textId="77777777" w:rsidTr="00260A90">
        <w:trPr>
          <w:trHeight w:val="300"/>
          <w:jc w:val="center"/>
        </w:trPr>
        <w:tc>
          <w:tcPr>
            <w:tcW w:w="720" w:type="dxa"/>
            <w:vMerge/>
            <w:tcBorders>
              <w:top w:val="nil"/>
              <w:left w:val="single" w:sz="4" w:space="0" w:color="auto"/>
              <w:bottom w:val="single" w:sz="4" w:space="0" w:color="auto"/>
              <w:right w:val="single" w:sz="4" w:space="0" w:color="auto"/>
            </w:tcBorders>
            <w:vAlign w:val="center"/>
            <w:hideMark/>
          </w:tcPr>
          <w:p w14:paraId="73B6B459" w14:textId="77777777" w:rsidR="0047559E" w:rsidRPr="001B67B5" w:rsidRDefault="0047559E" w:rsidP="009325F8">
            <w:pPr>
              <w:rPr>
                <w:rFonts w:ascii="GHEA Grapalat" w:hAnsi="GHEA Grapalat" w:cs="Calibri"/>
                <w:sz w:val="20"/>
                <w:szCs w:val="20"/>
              </w:rPr>
            </w:pPr>
          </w:p>
        </w:tc>
        <w:tc>
          <w:tcPr>
            <w:tcW w:w="3111" w:type="dxa"/>
            <w:tcBorders>
              <w:top w:val="nil"/>
              <w:left w:val="nil"/>
              <w:bottom w:val="single" w:sz="4" w:space="0" w:color="auto"/>
              <w:right w:val="single" w:sz="4" w:space="0" w:color="auto"/>
            </w:tcBorders>
            <w:shd w:val="clear" w:color="auto" w:fill="auto"/>
            <w:noWrap/>
            <w:vAlign w:val="center"/>
            <w:hideMark/>
          </w:tcPr>
          <w:p w14:paraId="4331A208" w14:textId="77777777" w:rsidR="0047559E" w:rsidRPr="001B67B5" w:rsidRDefault="0047559E" w:rsidP="009325F8">
            <w:pPr>
              <w:rPr>
                <w:rFonts w:ascii="GHEA Grapalat" w:hAnsi="GHEA Grapalat" w:cs="Calibri"/>
                <w:b/>
                <w:bCs/>
                <w:sz w:val="20"/>
                <w:szCs w:val="20"/>
              </w:rPr>
            </w:pPr>
            <w:r w:rsidRPr="001B67B5">
              <w:rPr>
                <w:rFonts w:ascii="GHEA Grapalat" w:hAnsi="GHEA Grapalat" w:cs="Calibri"/>
                <w:b/>
                <w:bCs/>
                <w:sz w:val="20"/>
                <w:szCs w:val="20"/>
              </w:rPr>
              <w:t>Դեֆիցիտ/պրոֆիցիտ</w:t>
            </w:r>
          </w:p>
        </w:tc>
        <w:tc>
          <w:tcPr>
            <w:tcW w:w="1928" w:type="dxa"/>
            <w:tcBorders>
              <w:top w:val="nil"/>
              <w:left w:val="nil"/>
              <w:bottom w:val="single" w:sz="4" w:space="0" w:color="auto"/>
              <w:right w:val="single" w:sz="4" w:space="0" w:color="auto"/>
            </w:tcBorders>
            <w:shd w:val="clear" w:color="auto" w:fill="D9F2D0" w:themeFill="accent6" w:themeFillTint="33"/>
            <w:noWrap/>
            <w:vAlign w:val="center"/>
          </w:tcPr>
          <w:p w14:paraId="6221F5BB" w14:textId="56816AC9"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565.</w:t>
            </w:r>
            <w:r w:rsidR="00DA0DCF" w:rsidRPr="001B67B5">
              <w:rPr>
                <w:rFonts w:ascii="GHEA Grapalat" w:hAnsi="GHEA Grapalat" w:cs="Calibri"/>
                <w:b/>
                <w:bCs/>
                <w:sz w:val="20"/>
                <w:szCs w:val="20"/>
              </w:rPr>
              <w:t>72</w:t>
            </w:r>
          </w:p>
        </w:tc>
        <w:tc>
          <w:tcPr>
            <w:tcW w:w="0" w:type="auto"/>
            <w:tcBorders>
              <w:top w:val="nil"/>
              <w:left w:val="nil"/>
              <w:bottom w:val="single" w:sz="4" w:space="0" w:color="auto"/>
              <w:right w:val="single" w:sz="4" w:space="0" w:color="auto"/>
            </w:tcBorders>
            <w:shd w:val="clear" w:color="auto" w:fill="D9F2D0" w:themeFill="accent6" w:themeFillTint="33"/>
            <w:noWrap/>
            <w:vAlign w:val="center"/>
          </w:tcPr>
          <w:p w14:paraId="4BDCE531"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555.05</w:t>
            </w:r>
          </w:p>
        </w:tc>
        <w:tc>
          <w:tcPr>
            <w:tcW w:w="0" w:type="auto"/>
            <w:tcBorders>
              <w:top w:val="nil"/>
              <w:left w:val="nil"/>
              <w:bottom w:val="single" w:sz="4" w:space="0" w:color="auto"/>
              <w:right w:val="single" w:sz="4" w:space="0" w:color="auto"/>
            </w:tcBorders>
            <w:shd w:val="clear" w:color="auto" w:fill="D9F2D0" w:themeFill="accent6" w:themeFillTint="33"/>
            <w:noWrap/>
            <w:vAlign w:val="center"/>
          </w:tcPr>
          <w:p w14:paraId="745175F8"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547.38</w:t>
            </w:r>
          </w:p>
        </w:tc>
        <w:tc>
          <w:tcPr>
            <w:tcW w:w="0" w:type="auto"/>
            <w:tcBorders>
              <w:top w:val="nil"/>
              <w:left w:val="nil"/>
              <w:bottom w:val="single" w:sz="4" w:space="0" w:color="auto"/>
              <w:right w:val="single" w:sz="4" w:space="0" w:color="auto"/>
            </w:tcBorders>
            <w:shd w:val="clear" w:color="auto" w:fill="D9F2D0" w:themeFill="accent6" w:themeFillTint="33"/>
            <w:noWrap/>
            <w:vAlign w:val="center"/>
          </w:tcPr>
          <w:p w14:paraId="74279DE2"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539.72</w:t>
            </w:r>
          </w:p>
        </w:tc>
        <w:tc>
          <w:tcPr>
            <w:tcW w:w="0" w:type="auto"/>
            <w:tcBorders>
              <w:top w:val="nil"/>
              <w:left w:val="nil"/>
              <w:bottom w:val="single" w:sz="4" w:space="0" w:color="auto"/>
              <w:right w:val="single" w:sz="4" w:space="0" w:color="auto"/>
            </w:tcBorders>
            <w:shd w:val="clear" w:color="auto" w:fill="D9F2D0" w:themeFill="accent6" w:themeFillTint="33"/>
            <w:noWrap/>
            <w:vAlign w:val="center"/>
          </w:tcPr>
          <w:p w14:paraId="2EE0CB6F"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532.07</w:t>
            </w:r>
          </w:p>
        </w:tc>
        <w:tc>
          <w:tcPr>
            <w:tcW w:w="0" w:type="auto"/>
            <w:tcBorders>
              <w:top w:val="nil"/>
              <w:left w:val="nil"/>
              <w:bottom w:val="single" w:sz="4" w:space="0" w:color="auto"/>
              <w:right w:val="single" w:sz="4" w:space="0" w:color="auto"/>
            </w:tcBorders>
            <w:shd w:val="clear" w:color="auto" w:fill="D9F2D0" w:themeFill="accent6" w:themeFillTint="33"/>
            <w:noWrap/>
            <w:vAlign w:val="center"/>
          </w:tcPr>
          <w:p w14:paraId="00E91D32"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524.37</w:t>
            </w:r>
          </w:p>
        </w:tc>
        <w:tc>
          <w:tcPr>
            <w:tcW w:w="901" w:type="dxa"/>
            <w:tcBorders>
              <w:top w:val="nil"/>
              <w:left w:val="nil"/>
              <w:bottom w:val="single" w:sz="4" w:space="0" w:color="auto"/>
              <w:right w:val="single" w:sz="4" w:space="0" w:color="auto"/>
            </w:tcBorders>
            <w:shd w:val="clear" w:color="auto" w:fill="D9F2D0" w:themeFill="accent6" w:themeFillTint="33"/>
            <w:noWrap/>
            <w:vAlign w:val="center"/>
          </w:tcPr>
          <w:p w14:paraId="0A11BFAA" w14:textId="77777777" w:rsidR="0047559E" w:rsidRPr="001B67B5" w:rsidRDefault="0047559E" w:rsidP="009325F8">
            <w:pPr>
              <w:jc w:val="center"/>
              <w:rPr>
                <w:rFonts w:ascii="GHEA Grapalat" w:hAnsi="GHEA Grapalat" w:cs="Calibri"/>
                <w:b/>
                <w:bCs/>
                <w:sz w:val="20"/>
                <w:szCs w:val="20"/>
              </w:rPr>
            </w:pPr>
            <w:r w:rsidRPr="001B67B5">
              <w:rPr>
                <w:rFonts w:ascii="GHEA Grapalat" w:hAnsi="GHEA Grapalat" w:cs="Calibri"/>
                <w:b/>
                <w:bCs/>
                <w:sz w:val="20"/>
                <w:szCs w:val="20"/>
              </w:rPr>
              <w:t>517.37</w:t>
            </w:r>
          </w:p>
        </w:tc>
      </w:tr>
    </w:tbl>
    <w:p w14:paraId="2554EDD1" w14:textId="77777777" w:rsidR="0047559E" w:rsidRPr="006C392C" w:rsidRDefault="0047559E" w:rsidP="0061258A">
      <w:pPr>
        <w:jc w:val="both"/>
        <w:rPr>
          <w:rFonts w:ascii="GHEA Grapalat" w:hAnsi="GHEA Grapalat" w:cs="Calibri"/>
          <w:i/>
          <w:sz w:val="20"/>
          <w:szCs w:val="20"/>
          <w:lang w:eastAsia="ja-JP"/>
        </w:rPr>
      </w:pPr>
      <w:r w:rsidRPr="006C392C">
        <w:rPr>
          <w:rFonts w:ascii="GHEA Grapalat" w:hAnsi="GHEA Grapalat" w:cs="Calibri"/>
          <w:i/>
          <w:sz w:val="20"/>
          <w:szCs w:val="20"/>
        </w:rPr>
        <w:t xml:space="preserve">* </w:t>
      </w:r>
      <w:r w:rsidRPr="006C392C">
        <w:rPr>
          <w:rFonts w:ascii="GHEA Grapalat" w:hAnsi="GHEA Grapalat" w:cs="Calibri"/>
          <w:i/>
          <w:sz w:val="20"/>
          <w:szCs w:val="20"/>
          <w:lang w:eastAsia="ja-JP"/>
        </w:rPr>
        <w:t>Հիդրոէներգետիկան համարվում է ոչ սպառողական ջրօգտագործող, ուստի դրա ծավալը չի արտացոլվում ընդհանուր ջրառաջարկի և ջրապահանջարկի հաշվարկներում։</w:t>
      </w:r>
    </w:p>
    <w:p w14:paraId="46343A80" w14:textId="7D82981F" w:rsidR="0047559E" w:rsidRPr="006C392C" w:rsidRDefault="0047559E" w:rsidP="0061258A">
      <w:pPr>
        <w:jc w:val="both"/>
        <w:rPr>
          <w:rFonts w:ascii="GHEA Grapalat" w:hAnsi="GHEA Grapalat" w:cs="Calibri"/>
          <w:i/>
          <w:sz w:val="20"/>
          <w:szCs w:val="20"/>
          <w:lang w:eastAsia="ja-JP"/>
        </w:rPr>
      </w:pPr>
      <w:r w:rsidRPr="006C392C">
        <w:rPr>
          <w:rFonts w:ascii="GHEA Grapalat" w:hAnsi="GHEA Grapalat" w:cs="Calibri"/>
          <w:i/>
          <w:sz w:val="20"/>
          <w:szCs w:val="20"/>
          <w:lang w:eastAsia="ja-JP"/>
        </w:rPr>
        <w:t>*Դեֆիցիտ/պրոֆիցիտ տողում կանաչ գույնով նշվում են այն թվերը, որոնք վերագրվում են ջրի պրոֆիցիտին (ջրի ավելցուկ</w:t>
      </w:r>
      <w:r w:rsidR="002269D9" w:rsidRPr="006C392C">
        <w:rPr>
          <w:rFonts w:ascii="GHEA Grapalat" w:hAnsi="GHEA Grapalat" w:cs="Calibri"/>
          <w:i/>
          <w:sz w:val="20"/>
          <w:szCs w:val="20"/>
          <w:lang w:eastAsia="ja-JP"/>
        </w:rPr>
        <w:t>):</w:t>
      </w:r>
    </w:p>
    <w:p w14:paraId="4B52F2F1" w14:textId="0937E06B" w:rsidR="00D4277F" w:rsidRPr="006C392C" w:rsidRDefault="0047559E" w:rsidP="0061258A">
      <w:pPr>
        <w:jc w:val="both"/>
        <w:rPr>
          <w:rFonts w:ascii="GHEA Grapalat" w:hAnsi="GHEA Grapalat" w:cs="Calibri"/>
          <w:i/>
          <w:sz w:val="20"/>
          <w:szCs w:val="20"/>
          <w:lang w:eastAsia="ja-JP"/>
        </w:rPr>
      </w:pPr>
      <w:r w:rsidRPr="006C392C">
        <w:rPr>
          <w:rFonts w:ascii="GHEA Grapalat" w:hAnsi="GHEA Grapalat" w:cs="Calibri"/>
          <w:i/>
          <w:sz w:val="20"/>
          <w:szCs w:val="20"/>
          <w:lang w:eastAsia="ja-JP"/>
        </w:rPr>
        <w:t xml:space="preserve">Աղբյուրը՝ ՀՀ ՇՄՆ ՋՌԿՎ Ջրային ռեսուրսների պետական կադաստր՝ հաշվարկած ԱՄՆ ՄԶԳ «Հայաստանի ջրային ռեսուրսների կառավարման բարելավում» ծրագրի փորձագետների կողմից, 2024թ. </w:t>
      </w:r>
    </w:p>
    <w:p w14:paraId="5A75F7AA" w14:textId="1C58984A" w:rsidR="0047559E" w:rsidRPr="00426F86" w:rsidRDefault="0061258A" w:rsidP="00DF4CEC">
      <w:pPr>
        <w:pStyle w:val="Heading2"/>
        <w:numPr>
          <w:ilvl w:val="1"/>
          <w:numId w:val="37"/>
        </w:numPr>
        <w:jc w:val="both"/>
        <w:rPr>
          <w:rFonts w:ascii="GHEA Grapalat" w:hAnsi="GHEA Grapalat" w:cstheme="minorHAnsi"/>
          <w:b/>
          <w:color w:val="auto"/>
          <w:sz w:val="24"/>
          <w:szCs w:val="24"/>
        </w:rPr>
      </w:pPr>
      <w:bookmarkStart w:id="324" w:name="_Toc174622255"/>
      <w:bookmarkStart w:id="325" w:name="_Toc94560153"/>
      <w:bookmarkStart w:id="326" w:name="_Toc93831725"/>
      <w:bookmarkEnd w:id="279"/>
      <w:bookmarkEnd w:id="280"/>
      <w:r w:rsidRPr="00426F86">
        <w:rPr>
          <w:rFonts w:ascii="GHEA Grapalat" w:hAnsi="GHEA Grapalat" w:cstheme="minorHAnsi"/>
          <w:b/>
          <w:color w:val="auto"/>
          <w:sz w:val="24"/>
          <w:szCs w:val="24"/>
        </w:rPr>
        <w:t>Ջրառաջարկի</w:t>
      </w:r>
      <w:r w:rsidR="00B96267" w:rsidRPr="00426F86">
        <w:rPr>
          <w:rFonts w:ascii="GHEA Grapalat" w:hAnsi="GHEA Grapalat" w:cstheme="minorHAnsi"/>
          <w:b/>
          <w:color w:val="auto"/>
          <w:sz w:val="24"/>
          <w:szCs w:val="24"/>
        </w:rPr>
        <w:t xml:space="preserve"> </w:t>
      </w:r>
      <w:r>
        <w:rPr>
          <w:rFonts w:ascii="GHEA Grapalat" w:hAnsi="GHEA Grapalat" w:cstheme="minorHAnsi"/>
          <w:b/>
          <w:color w:val="auto"/>
          <w:sz w:val="24"/>
          <w:szCs w:val="24"/>
        </w:rPr>
        <w:t>և</w:t>
      </w:r>
      <w:r w:rsidR="00B96267" w:rsidRPr="00426F86">
        <w:rPr>
          <w:rFonts w:ascii="GHEA Grapalat" w:hAnsi="GHEA Grapalat" w:cstheme="minorHAnsi"/>
          <w:b/>
          <w:color w:val="auto"/>
          <w:sz w:val="24"/>
          <w:szCs w:val="24"/>
        </w:rPr>
        <w:t xml:space="preserve"> </w:t>
      </w:r>
      <w:r w:rsidRPr="00426F86">
        <w:rPr>
          <w:rFonts w:ascii="GHEA Grapalat" w:hAnsi="GHEA Grapalat" w:cstheme="minorHAnsi"/>
          <w:b/>
          <w:color w:val="auto"/>
          <w:sz w:val="24"/>
          <w:szCs w:val="24"/>
        </w:rPr>
        <w:t>ջրապահանջարկի</w:t>
      </w:r>
      <w:r w:rsidR="00B96267" w:rsidRPr="00426F86">
        <w:rPr>
          <w:rFonts w:ascii="GHEA Grapalat" w:hAnsi="GHEA Grapalat" w:cstheme="minorHAnsi"/>
          <w:b/>
          <w:color w:val="auto"/>
          <w:sz w:val="24"/>
          <w:szCs w:val="24"/>
        </w:rPr>
        <w:t xml:space="preserve"> </w:t>
      </w:r>
      <w:r w:rsidRPr="00426F86">
        <w:rPr>
          <w:rFonts w:ascii="GHEA Grapalat" w:hAnsi="GHEA Grapalat" w:cstheme="minorHAnsi"/>
          <w:b/>
          <w:color w:val="auto"/>
          <w:sz w:val="24"/>
          <w:szCs w:val="24"/>
        </w:rPr>
        <w:t>գնահատման</w:t>
      </w:r>
      <w:r w:rsidR="00B96267" w:rsidRPr="00426F86">
        <w:rPr>
          <w:rFonts w:ascii="GHEA Grapalat" w:hAnsi="GHEA Grapalat" w:cstheme="minorHAnsi"/>
          <w:b/>
          <w:color w:val="auto"/>
          <w:sz w:val="24"/>
          <w:szCs w:val="24"/>
        </w:rPr>
        <w:t xml:space="preserve"> </w:t>
      </w:r>
      <w:r w:rsidRPr="00426F86">
        <w:rPr>
          <w:rFonts w:ascii="GHEA Grapalat" w:hAnsi="GHEA Grapalat" w:cstheme="minorHAnsi"/>
          <w:b/>
          <w:color w:val="auto"/>
          <w:sz w:val="24"/>
          <w:szCs w:val="24"/>
        </w:rPr>
        <w:t>համառոտ</w:t>
      </w:r>
      <w:r w:rsidR="00B96267" w:rsidRPr="00426F86">
        <w:rPr>
          <w:rFonts w:ascii="GHEA Grapalat" w:hAnsi="GHEA Grapalat" w:cstheme="minorHAnsi"/>
          <w:b/>
          <w:color w:val="auto"/>
          <w:sz w:val="24"/>
          <w:szCs w:val="24"/>
        </w:rPr>
        <w:t xml:space="preserve"> </w:t>
      </w:r>
      <w:r w:rsidRPr="00426F86">
        <w:rPr>
          <w:rFonts w:ascii="GHEA Grapalat" w:hAnsi="GHEA Grapalat" w:cstheme="minorHAnsi"/>
          <w:b/>
          <w:color w:val="auto"/>
          <w:sz w:val="24"/>
          <w:szCs w:val="24"/>
        </w:rPr>
        <w:t>ամփոփում</w:t>
      </w:r>
      <w:bookmarkEnd w:id="324"/>
    </w:p>
    <w:p w14:paraId="094D55DC" w14:textId="364EB00D" w:rsidR="0047559E" w:rsidRPr="00F67E84" w:rsidRDefault="0047559E" w:rsidP="00780E27">
      <w:pPr>
        <w:pStyle w:val="ListParagraph"/>
        <w:numPr>
          <w:ilvl w:val="0"/>
          <w:numId w:val="56"/>
        </w:numPr>
        <w:spacing w:after="0" w:line="360" w:lineRule="auto"/>
        <w:ind w:left="0" w:firstLine="426"/>
        <w:jc w:val="both"/>
        <w:rPr>
          <w:rFonts w:ascii="GHEA Grapalat" w:hAnsi="GHEA Grapalat" w:cs="Calibri"/>
          <w:sz w:val="24"/>
          <w:szCs w:val="24"/>
          <w:lang w:eastAsia="ja-JP"/>
        </w:rPr>
      </w:pPr>
      <w:r w:rsidRPr="00F67E84">
        <w:rPr>
          <w:rFonts w:ascii="GHEA Grapalat" w:hAnsi="GHEA Grapalat" w:cs="Calibri"/>
          <w:sz w:val="24"/>
          <w:szCs w:val="24"/>
          <w:lang w:eastAsia="ja-JP"/>
        </w:rPr>
        <w:t>Հարավային ՋԿՏ-ի գետավազաններում ջրառաջարկի և ջրապահանջարկի վերլուծությունը ցույց է տալիս, որ մինչև 2030թ. ջրապահանջարկը կաճի մոտ 14.7</w:t>
      </w:r>
      <w:r w:rsidR="00B17CB3" w:rsidRPr="00F67E84">
        <w:rPr>
          <w:rFonts w:ascii="GHEA Grapalat" w:eastAsia="Symbol" w:hAnsi="GHEA Grapalat" w:cs="Symbol"/>
          <w:sz w:val="24"/>
          <w:szCs w:val="24"/>
          <w:lang w:eastAsia="ja-JP"/>
        </w:rPr>
        <w:t>%</w:t>
      </w:r>
      <w:r w:rsidRPr="00F67E84">
        <w:rPr>
          <w:rFonts w:ascii="GHEA Grapalat" w:hAnsi="GHEA Grapalat" w:cs="Calibri"/>
          <w:sz w:val="24"/>
          <w:szCs w:val="24"/>
          <w:lang w:eastAsia="ja-JP"/>
        </w:rPr>
        <w:t>-ով` 280.9 մլն մ</w:t>
      </w:r>
      <w:r w:rsidRPr="00F67E84">
        <w:rPr>
          <w:rFonts w:ascii="GHEA Grapalat" w:hAnsi="GHEA Grapalat" w:cs="Calibri"/>
          <w:sz w:val="24"/>
          <w:szCs w:val="24"/>
          <w:vertAlign w:val="superscript"/>
          <w:lang w:eastAsia="ja-JP"/>
        </w:rPr>
        <w:t>3</w:t>
      </w:r>
      <w:r w:rsidRPr="00F67E84">
        <w:rPr>
          <w:rFonts w:ascii="GHEA Grapalat" w:hAnsi="GHEA Grapalat" w:cs="Calibri"/>
          <w:sz w:val="24"/>
          <w:szCs w:val="24"/>
          <w:lang w:eastAsia="ja-JP"/>
        </w:rPr>
        <w:t>-ից</w:t>
      </w:r>
      <w:r w:rsidR="00502786" w:rsidRPr="00F67E84">
        <w:rPr>
          <w:rFonts w:ascii="GHEA Grapalat" w:hAnsi="GHEA Grapalat" w:cs="Calibri"/>
          <w:sz w:val="24"/>
          <w:szCs w:val="24"/>
          <w:lang w:eastAsia="ja-JP"/>
        </w:rPr>
        <w:t>՝</w:t>
      </w:r>
      <w:r w:rsidRPr="00F67E84">
        <w:rPr>
          <w:rFonts w:ascii="GHEA Grapalat" w:hAnsi="GHEA Grapalat" w:cs="Calibri"/>
          <w:sz w:val="24"/>
          <w:szCs w:val="24"/>
          <w:lang w:eastAsia="ja-JP"/>
        </w:rPr>
        <w:t xml:space="preserve"> հասնելով մինչև 319.1 մլն մ</w:t>
      </w:r>
      <w:r w:rsidRPr="00F67E84">
        <w:rPr>
          <w:rFonts w:ascii="GHEA Grapalat" w:hAnsi="GHEA Grapalat" w:cs="Calibri"/>
          <w:sz w:val="24"/>
          <w:szCs w:val="24"/>
          <w:vertAlign w:val="superscript"/>
          <w:lang w:eastAsia="ja-JP"/>
        </w:rPr>
        <w:t>3</w:t>
      </w:r>
      <w:r w:rsidRPr="00F67E84">
        <w:rPr>
          <w:rFonts w:ascii="GHEA Grapalat" w:hAnsi="GHEA Grapalat" w:cs="Calibri"/>
          <w:sz w:val="24"/>
          <w:szCs w:val="24"/>
          <w:lang w:eastAsia="ja-JP"/>
        </w:rPr>
        <w:t xml:space="preserve">-ի։ Հարավային ՋԿՏ-ում մինչև 2030թ. կանխատեսվում է </w:t>
      </w:r>
      <w:r w:rsidR="00502786" w:rsidRPr="00F67E84">
        <w:rPr>
          <w:rFonts w:ascii="GHEA Grapalat" w:hAnsi="GHEA Grapalat" w:cs="Calibri"/>
          <w:sz w:val="24"/>
          <w:szCs w:val="24"/>
          <w:lang w:eastAsia="ja-JP"/>
        </w:rPr>
        <w:t xml:space="preserve">ջրառաջարկի </w:t>
      </w:r>
      <w:r w:rsidRPr="00F67E84">
        <w:rPr>
          <w:rFonts w:ascii="GHEA Grapalat" w:hAnsi="GHEA Grapalat" w:cs="Calibri"/>
          <w:sz w:val="24"/>
          <w:szCs w:val="24"/>
          <w:lang w:eastAsia="ja-JP"/>
        </w:rPr>
        <w:t>մոտ 11.8</w:t>
      </w:r>
      <w:r w:rsidR="0061258A" w:rsidRPr="00F67E84">
        <w:rPr>
          <w:rFonts w:ascii="GHEA Grapalat" w:eastAsia="Symbol" w:hAnsi="GHEA Grapalat" w:cs="Symbol"/>
          <w:sz w:val="24"/>
          <w:szCs w:val="24"/>
          <w:lang w:eastAsia="ja-JP"/>
        </w:rPr>
        <w:t>%</w:t>
      </w:r>
      <w:r w:rsidR="00780FD0">
        <w:rPr>
          <w:rFonts w:ascii="GHEA Grapalat" w:eastAsia="Symbol" w:hAnsi="GHEA Grapalat" w:cs="Symbol"/>
          <w:sz w:val="24"/>
          <w:szCs w:val="24"/>
          <w:lang w:eastAsia="ja-JP"/>
        </w:rPr>
        <w:t>-</w:t>
      </w:r>
      <w:r w:rsidRPr="00F67E84">
        <w:rPr>
          <w:rFonts w:ascii="GHEA Grapalat" w:hAnsi="GHEA Grapalat" w:cs="Calibri"/>
          <w:sz w:val="24"/>
          <w:szCs w:val="24"/>
          <w:lang w:eastAsia="ja-JP"/>
        </w:rPr>
        <w:t>ով նվազում ՝ 846.5 մլն մ</w:t>
      </w:r>
      <w:r w:rsidRPr="00F67E84">
        <w:rPr>
          <w:rFonts w:ascii="GHEA Grapalat" w:hAnsi="GHEA Grapalat" w:cs="Calibri"/>
          <w:sz w:val="24"/>
          <w:szCs w:val="24"/>
          <w:vertAlign w:val="superscript"/>
          <w:lang w:eastAsia="ja-JP"/>
        </w:rPr>
        <w:t>3</w:t>
      </w:r>
      <w:r w:rsidRPr="00F67E84">
        <w:rPr>
          <w:rFonts w:ascii="GHEA Grapalat" w:hAnsi="GHEA Grapalat" w:cs="Calibri"/>
          <w:sz w:val="24"/>
          <w:szCs w:val="24"/>
          <w:lang w:eastAsia="ja-JP"/>
        </w:rPr>
        <w:t>-ից մինչև 836.5 մլն մ</w:t>
      </w:r>
      <w:r w:rsidRPr="00F67E84">
        <w:rPr>
          <w:rFonts w:ascii="GHEA Grapalat" w:hAnsi="GHEA Grapalat" w:cs="Calibri"/>
          <w:sz w:val="24"/>
          <w:szCs w:val="24"/>
          <w:vertAlign w:val="superscript"/>
          <w:lang w:eastAsia="ja-JP"/>
        </w:rPr>
        <w:t>3</w:t>
      </w:r>
      <w:r w:rsidRPr="00F67E84">
        <w:rPr>
          <w:rFonts w:ascii="GHEA Grapalat" w:hAnsi="GHEA Grapalat" w:cs="Calibri"/>
          <w:sz w:val="24"/>
          <w:szCs w:val="24"/>
          <w:lang w:eastAsia="ja-JP"/>
        </w:rPr>
        <w:t xml:space="preserve">-ի: </w:t>
      </w:r>
    </w:p>
    <w:p w14:paraId="13FB064E" w14:textId="4D960C80" w:rsidR="0047559E" w:rsidRPr="0074284F" w:rsidRDefault="0074284F" w:rsidP="0074284F">
      <w:pPr>
        <w:pStyle w:val="BodyText"/>
        <w:ind w:firstLine="360"/>
        <w:jc w:val="both"/>
        <w:rPr>
          <w:rFonts w:ascii="GHEA Grapalat" w:eastAsiaTheme="majorEastAsia" w:hAnsi="GHEA Grapalat" w:cstheme="minorHAnsi"/>
          <w:b/>
          <w:kern w:val="2"/>
          <w:lang w:val="hy-AM" w:eastAsia="en-US"/>
          <w14:ligatures w14:val="standardContextual"/>
        </w:rPr>
      </w:pPr>
      <w:bookmarkStart w:id="327" w:name="_Toc174622256"/>
      <w:r w:rsidRPr="0074284F">
        <w:rPr>
          <w:rFonts w:ascii="GHEA Grapalat" w:eastAsiaTheme="majorEastAsia" w:hAnsi="GHEA Grapalat" w:cstheme="minorHAnsi"/>
          <w:b/>
          <w:kern w:val="2"/>
          <w:lang w:val="hy-AM" w:eastAsia="en-US"/>
          <w14:ligatures w14:val="standardContextual"/>
        </w:rPr>
        <w:t xml:space="preserve">12.5  </w:t>
      </w:r>
      <w:r w:rsidR="0061258A" w:rsidRPr="0074284F">
        <w:rPr>
          <w:rFonts w:ascii="GHEA Grapalat" w:eastAsiaTheme="majorEastAsia" w:hAnsi="GHEA Grapalat" w:cstheme="minorHAnsi"/>
          <w:b/>
          <w:kern w:val="2"/>
          <w:lang w:val="hy-AM" w:eastAsia="en-US"/>
          <w14:ligatures w14:val="standardContextual"/>
        </w:rPr>
        <w:t>Ջրավազանում</w:t>
      </w:r>
      <w:r w:rsidR="00B96267" w:rsidRPr="0074284F">
        <w:rPr>
          <w:rFonts w:ascii="GHEA Grapalat" w:eastAsiaTheme="majorEastAsia" w:hAnsi="GHEA Grapalat" w:cstheme="minorHAnsi"/>
          <w:b/>
          <w:kern w:val="2"/>
          <w:lang w:val="hy-AM" w:eastAsia="en-US"/>
          <w14:ligatures w14:val="standardContextual"/>
        </w:rPr>
        <w:t xml:space="preserve"> </w:t>
      </w:r>
      <w:r w:rsidR="0061258A" w:rsidRPr="0074284F">
        <w:rPr>
          <w:rFonts w:ascii="GHEA Grapalat" w:eastAsiaTheme="majorEastAsia" w:hAnsi="GHEA Grapalat" w:cstheme="minorHAnsi"/>
          <w:b/>
          <w:kern w:val="2"/>
          <w:lang w:val="hy-AM" w:eastAsia="en-US"/>
          <w14:ligatures w14:val="standardContextual"/>
        </w:rPr>
        <w:t>արգելված</w:t>
      </w:r>
      <w:r w:rsidR="00B96267" w:rsidRPr="0074284F">
        <w:rPr>
          <w:rFonts w:ascii="GHEA Grapalat" w:eastAsiaTheme="majorEastAsia" w:hAnsi="GHEA Grapalat" w:cstheme="minorHAnsi"/>
          <w:b/>
          <w:kern w:val="2"/>
          <w:lang w:val="hy-AM" w:eastAsia="en-US"/>
          <w14:ligatures w14:val="standardContextual"/>
        </w:rPr>
        <w:t xml:space="preserve"> </w:t>
      </w:r>
      <w:r w:rsidR="0061258A" w:rsidRPr="0074284F">
        <w:rPr>
          <w:rFonts w:ascii="GHEA Grapalat" w:eastAsiaTheme="majorEastAsia" w:hAnsi="GHEA Grapalat" w:cstheme="minorHAnsi"/>
          <w:b/>
          <w:kern w:val="2"/>
          <w:lang w:val="hy-AM" w:eastAsia="en-US"/>
          <w14:ligatures w14:val="standardContextual"/>
        </w:rPr>
        <w:t>կամ</w:t>
      </w:r>
      <w:r w:rsidR="00B96267" w:rsidRPr="0074284F">
        <w:rPr>
          <w:rFonts w:ascii="GHEA Grapalat" w:eastAsiaTheme="majorEastAsia" w:hAnsi="GHEA Grapalat" w:cstheme="minorHAnsi"/>
          <w:b/>
          <w:kern w:val="2"/>
          <w:lang w:val="hy-AM" w:eastAsia="en-US"/>
          <w14:ligatures w14:val="standardContextual"/>
        </w:rPr>
        <w:t xml:space="preserve"> </w:t>
      </w:r>
      <w:r w:rsidR="0061258A" w:rsidRPr="0074284F">
        <w:rPr>
          <w:rFonts w:ascii="GHEA Grapalat" w:eastAsiaTheme="majorEastAsia" w:hAnsi="GHEA Grapalat" w:cstheme="minorHAnsi"/>
          <w:b/>
          <w:kern w:val="2"/>
          <w:lang w:val="hy-AM" w:eastAsia="en-US"/>
          <w14:ligatures w14:val="standardContextual"/>
        </w:rPr>
        <w:t>որոշ</w:t>
      </w:r>
      <w:r w:rsidR="00B96267" w:rsidRPr="0074284F">
        <w:rPr>
          <w:rFonts w:ascii="GHEA Grapalat" w:eastAsiaTheme="majorEastAsia" w:hAnsi="GHEA Grapalat" w:cstheme="minorHAnsi"/>
          <w:b/>
          <w:kern w:val="2"/>
          <w:lang w:val="hy-AM" w:eastAsia="en-US"/>
          <w14:ligatures w14:val="standardContextual"/>
        </w:rPr>
        <w:t xml:space="preserve"> </w:t>
      </w:r>
      <w:r w:rsidR="0061258A" w:rsidRPr="0074284F">
        <w:rPr>
          <w:rFonts w:ascii="GHEA Grapalat" w:eastAsiaTheme="majorEastAsia" w:hAnsi="GHEA Grapalat" w:cstheme="minorHAnsi"/>
          <w:b/>
          <w:kern w:val="2"/>
          <w:lang w:val="hy-AM" w:eastAsia="en-US"/>
          <w14:ligatures w14:val="standardContextual"/>
        </w:rPr>
        <w:t>սահմանափակումներով</w:t>
      </w:r>
      <w:r w:rsidR="00B96267" w:rsidRPr="0074284F">
        <w:rPr>
          <w:rFonts w:ascii="GHEA Grapalat" w:eastAsiaTheme="majorEastAsia" w:hAnsi="GHEA Grapalat" w:cstheme="minorHAnsi"/>
          <w:b/>
          <w:kern w:val="2"/>
          <w:lang w:val="hy-AM" w:eastAsia="en-US"/>
          <w14:ligatures w14:val="standardContextual"/>
        </w:rPr>
        <w:t xml:space="preserve"> </w:t>
      </w:r>
      <w:r w:rsidR="0061258A" w:rsidRPr="0074284F">
        <w:rPr>
          <w:rFonts w:ascii="GHEA Grapalat" w:eastAsiaTheme="majorEastAsia" w:hAnsi="GHEA Grapalat" w:cstheme="minorHAnsi"/>
          <w:b/>
          <w:kern w:val="2"/>
          <w:lang w:val="hy-AM" w:eastAsia="en-US"/>
          <w14:ligatures w14:val="standardContextual"/>
        </w:rPr>
        <w:t>գործունեության</w:t>
      </w:r>
      <w:r w:rsidR="00B96267" w:rsidRPr="0074284F">
        <w:rPr>
          <w:rFonts w:ascii="GHEA Grapalat" w:eastAsiaTheme="majorEastAsia" w:hAnsi="GHEA Grapalat" w:cstheme="minorHAnsi"/>
          <w:b/>
          <w:kern w:val="2"/>
          <w:lang w:val="hy-AM" w:eastAsia="en-US"/>
          <w14:ligatures w14:val="standardContextual"/>
        </w:rPr>
        <w:t xml:space="preserve"> </w:t>
      </w:r>
      <w:r w:rsidR="0061258A" w:rsidRPr="0074284F">
        <w:rPr>
          <w:rFonts w:ascii="GHEA Grapalat" w:eastAsiaTheme="majorEastAsia" w:hAnsi="GHEA Grapalat" w:cstheme="minorHAnsi"/>
          <w:b/>
          <w:kern w:val="2"/>
          <w:lang w:val="hy-AM" w:eastAsia="en-US"/>
          <w14:ligatures w14:val="standardContextual"/>
        </w:rPr>
        <w:t>տեսակներ</w:t>
      </w:r>
      <w:bookmarkEnd w:id="281"/>
      <w:bookmarkEnd w:id="325"/>
      <w:bookmarkEnd w:id="326"/>
      <w:bookmarkEnd w:id="327"/>
    </w:p>
    <w:p w14:paraId="2103DF85" w14:textId="716FDE6F" w:rsidR="00760C3F" w:rsidRPr="0074284F" w:rsidRDefault="008A22BA" w:rsidP="00780E27">
      <w:pPr>
        <w:pStyle w:val="BodyText"/>
        <w:numPr>
          <w:ilvl w:val="0"/>
          <w:numId w:val="54"/>
        </w:numPr>
        <w:spacing w:line="360" w:lineRule="auto"/>
        <w:jc w:val="both"/>
        <w:rPr>
          <w:rFonts w:ascii="GHEA Grapalat" w:hAnsi="GHEA Grapalat"/>
        </w:rPr>
      </w:pPr>
      <w:r>
        <w:rPr>
          <w:rFonts w:ascii="GHEA Grapalat" w:hAnsi="GHEA Grapalat"/>
        </w:rPr>
        <w:t>Որոտան</w:t>
      </w:r>
      <w:r w:rsidR="00760C3F" w:rsidRPr="0074284F">
        <w:rPr>
          <w:rFonts w:ascii="GHEA Grapalat" w:hAnsi="GHEA Grapalat"/>
        </w:rPr>
        <w:t xml:space="preserve"> գետ</w:t>
      </w:r>
      <w:r>
        <w:rPr>
          <w:rFonts w:ascii="GHEA Grapalat" w:hAnsi="GHEA Grapalat"/>
        </w:rPr>
        <w:t>ում</w:t>
      </w:r>
      <w:r>
        <w:rPr>
          <w:rFonts w:ascii="GHEA Grapalat" w:hAnsi="GHEA Grapalat"/>
          <w:lang w:val="hy-AM"/>
        </w:rPr>
        <w:t xml:space="preserve"> </w:t>
      </w:r>
      <w:r w:rsidR="00760C3F" w:rsidRPr="0074284F">
        <w:rPr>
          <w:rFonts w:ascii="GHEA Grapalat" w:hAnsi="GHEA Grapalat"/>
        </w:rPr>
        <w:t xml:space="preserve">արգելվում է նոր կառուցվող փոքր հիդրոէլեկտրակայանների նոր ջրօգտագործման թույլտվությունների տրամադրումը, բացառությամբ </w:t>
      </w:r>
      <w:r w:rsidR="00D74ABF" w:rsidRPr="0074284F">
        <w:rPr>
          <w:rFonts w:ascii="GHEA Grapalat" w:hAnsi="GHEA Grapalat"/>
        </w:rPr>
        <w:t>ջրային ռեսուրսի հոսքի ուղղությամբ (գետաբերանից դեպի գետաթափ վայրը)՝ Հայաստանի Հանրապետության սահմանին հարակից վերջի</w:t>
      </w:r>
      <w:r w:rsidR="00827321">
        <w:rPr>
          <w:rFonts w:ascii="GHEA Grapalat" w:hAnsi="GHEA Grapalat"/>
        </w:rPr>
        <w:t>ն բնակավայրի վարչական տարածքում</w:t>
      </w:r>
      <w:r w:rsidR="00827321">
        <w:rPr>
          <w:rFonts w:ascii="GHEA Grapalat" w:hAnsi="GHEA Grapalat"/>
          <w:lang w:val="hy-AM"/>
        </w:rPr>
        <w:t>,</w:t>
      </w:r>
    </w:p>
    <w:p w14:paraId="7389CBF0" w14:textId="4FE8ABEE" w:rsidR="00D175E8" w:rsidRDefault="00760C3F" w:rsidP="00780E27">
      <w:pPr>
        <w:pStyle w:val="BodyText"/>
        <w:numPr>
          <w:ilvl w:val="0"/>
          <w:numId w:val="54"/>
        </w:numPr>
        <w:spacing w:line="360" w:lineRule="auto"/>
        <w:jc w:val="both"/>
        <w:rPr>
          <w:rFonts w:ascii="GHEA Grapalat" w:hAnsi="GHEA Grapalat"/>
        </w:rPr>
      </w:pPr>
      <w:r w:rsidRPr="0074284F">
        <w:rPr>
          <w:rFonts w:ascii="GHEA Grapalat" w:hAnsi="GHEA Grapalat"/>
        </w:rPr>
        <w:t>հանքարդյունաբերական ձեռնարկությունների ջրօգտագործման թույլտվությունում ամրագրվում է  ջրօգտագործումն ջրի շրջանառու համակարգով (մաքրման կայանի առկայությամբ) իրականացնելու պայման</w:t>
      </w:r>
      <w:r w:rsidR="007505FB" w:rsidRPr="0074284F">
        <w:rPr>
          <w:rFonts w:ascii="GHEA Grapalat" w:hAnsi="GHEA Grapalat"/>
        </w:rPr>
        <w:t xml:space="preserve">։ </w:t>
      </w:r>
    </w:p>
    <w:p w14:paraId="73F38490" w14:textId="16CCF519" w:rsidR="00B96267" w:rsidRPr="00F8779F" w:rsidRDefault="00145BFF" w:rsidP="003143CE">
      <w:pPr>
        <w:tabs>
          <w:tab w:val="left" w:pos="284"/>
          <w:tab w:val="left" w:pos="709"/>
        </w:tabs>
        <w:autoSpaceDE w:val="0"/>
        <w:spacing w:line="360" w:lineRule="auto"/>
        <w:jc w:val="both"/>
        <w:rPr>
          <w:rFonts w:ascii="GHEA Grapalat" w:eastAsia="Arial" w:hAnsi="GHEA Grapalat" w:cs="Calibri"/>
          <w:b/>
          <w:bCs/>
          <w:lang w:val="da-DK"/>
        </w:rPr>
      </w:pPr>
      <w:bookmarkStart w:id="328" w:name="_Toc171361418"/>
      <w:bookmarkStart w:id="329" w:name="_Toc171361542"/>
      <w:bookmarkStart w:id="330" w:name="_Toc171676129"/>
      <w:bookmarkStart w:id="331" w:name="_Toc174622257"/>
      <w:bookmarkEnd w:id="328"/>
      <w:bookmarkEnd w:id="329"/>
      <w:bookmarkEnd w:id="330"/>
      <w:r w:rsidRPr="00426F86">
        <w:rPr>
          <w:rFonts w:ascii="GHEA Grapalat" w:eastAsia="Arial" w:hAnsi="GHEA Grapalat" w:cs="Calibri"/>
          <w:b/>
          <w:bCs/>
        </w:rPr>
        <w:t>ԳԼՈՒԽ</w:t>
      </w:r>
      <w:r w:rsidRPr="00F8779F">
        <w:rPr>
          <w:rFonts w:ascii="GHEA Grapalat" w:eastAsia="Arial" w:hAnsi="GHEA Grapalat" w:cs="Calibri"/>
          <w:b/>
          <w:bCs/>
          <w:lang w:val="da-DK"/>
        </w:rPr>
        <w:t xml:space="preserve"> 13</w:t>
      </w:r>
      <w:r w:rsidRPr="00F8779F">
        <w:rPr>
          <w:rFonts w:ascii="Cambria Math" w:eastAsia="MS Gothic" w:hAnsi="Cambria Math" w:cs="Cambria Math"/>
          <w:b/>
          <w:bCs/>
          <w:lang w:val="da-DK"/>
        </w:rPr>
        <w:t>․</w:t>
      </w:r>
      <w:r w:rsidRPr="00F8779F">
        <w:rPr>
          <w:rFonts w:ascii="GHEA Grapalat" w:eastAsia="Arial" w:hAnsi="GHEA Grapalat" w:cs="Calibri"/>
          <w:b/>
          <w:bCs/>
          <w:lang w:val="da-DK"/>
        </w:rPr>
        <w:t xml:space="preserve"> </w:t>
      </w:r>
      <w:r w:rsidRPr="00426F86">
        <w:rPr>
          <w:rFonts w:ascii="GHEA Grapalat" w:eastAsia="Arial" w:hAnsi="GHEA Grapalat" w:cs="Calibri"/>
          <w:b/>
          <w:bCs/>
        </w:rPr>
        <w:t>ՋՐՕԳՏԱԳՈՐԾՄԱՆ</w:t>
      </w:r>
      <w:r w:rsidRPr="00F8779F">
        <w:rPr>
          <w:rFonts w:ascii="GHEA Grapalat" w:eastAsia="Arial" w:hAnsi="GHEA Grapalat" w:cs="Calibri"/>
          <w:b/>
          <w:bCs/>
          <w:lang w:val="da-DK"/>
        </w:rPr>
        <w:t xml:space="preserve"> </w:t>
      </w:r>
      <w:r w:rsidRPr="00426F86">
        <w:rPr>
          <w:rFonts w:ascii="GHEA Grapalat" w:eastAsia="Arial" w:hAnsi="GHEA Grapalat" w:cs="Calibri"/>
          <w:b/>
          <w:bCs/>
        </w:rPr>
        <w:t>ՏՆՏԵՍԱԿԱՆ</w:t>
      </w:r>
      <w:r w:rsidRPr="00F8779F">
        <w:rPr>
          <w:rFonts w:ascii="GHEA Grapalat" w:eastAsia="Arial" w:hAnsi="GHEA Grapalat" w:cs="Calibri"/>
          <w:b/>
          <w:bCs/>
          <w:lang w:val="da-DK"/>
        </w:rPr>
        <w:t xml:space="preserve"> </w:t>
      </w:r>
      <w:r w:rsidRPr="00426F86">
        <w:rPr>
          <w:rFonts w:ascii="GHEA Grapalat" w:eastAsia="Arial" w:hAnsi="GHEA Grapalat" w:cs="Calibri"/>
          <w:b/>
          <w:bCs/>
        </w:rPr>
        <w:t>ՎԵՐԼՈՒԾՈՒԹՅՈՒՆ</w:t>
      </w:r>
      <w:bookmarkEnd w:id="331"/>
    </w:p>
    <w:p w14:paraId="067FCA94" w14:textId="589BCDAB" w:rsidR="0047559E" w:rsidRPr="00426F86" w:rsidRDefault="00D2339C" w:rsidP="009325F8">
      <w:pPr>
        <w:pStyle w:val="Heading2"/>
        <w:rPr>
          <w:rFonts w:ascii="GHEA Grapalat" w:hAnsi="GHEA Grapalat" w:cstheme="minorHAnsi"/>
          <w:b/>
          <w:color w:val="auto"/>
          <w:sz w:val="24"/>
          <w:szCs w:val="24"/>
        </w:rPr>
      </w:pPr>
      <w:bookmarkStart w:id="332" w:name="_Toc174136007"/>
      <w:bookmarkStart w:id="333" w:name="_Toc174371071"/>
      <w:bookmarkStart w:id="334" w:name="_Toc174371456"/>
      <w:bookmarkStart w:id="335" w:name="_Toc174371587"/>
      <w:bookmarkStart w:id="336" w:name="_Toc174384746"/>
      <w:bookmarkStart w:id="337" w:name="_Toc174384884"/>
      <w:bookmarkStart w:id="338" w:name="_Toc174618082"/>
      <w:bookmarkStart w:id="339" w:name="_Toc174622116"/>
      <w:bookmarkStart w:id="340" w:name="_Toc174622258"/>
      <w:bookmarkStart w:id="341" w:name="_Toc174622259"/>
      <w:bookmarkEnd w:id="332"/>
      <w:bookmarkEnd w:id="333"/>
      <w:bookmarkEnd w:id="334"/>
      <w:bookmarkEnd w:id="335"/>
      <w:bookmarkEnd w:id="336"/>
      <w:bookmarkEnd w:id="337"/>
      <w:bookmarkEnd w:id="338"/>
      <w:bookmarkEnd w:id="339"/>
      <w:bookmarkEnd w:id="340"/>
      <w:r w:rsidRPr="00426F86">
        <w:rPr>
          <w:rFonts w:ascii="GHEA Grapalat" w:hAnsi="GHEA Grapalat" w:cstheme="minorHAnsi"/>
          <w:b/>
          <w:color w:val="auto"/>
          <w:sz w:val="24"/>
          <w:szCs w:val="24"/>
        </w:rPr>
        <w:lastRenderedPageBreak/>
        <w:t>13.1</w:t>
      </w:r>
      <w:r w:rsidR="00A0740B" w:rsidRPr="00426F86">
        <w:rPr>
          <w:rFonts w:ascii="GHEA Grapalat" w:hAnsi="GHEA Grapalat" w:cstheme="minorHAnsi"/>
          <w:b/>
          <w:color w:val="auto"/>
          <w:sz w:val="24"/>
          <w:szCs w:val="24"/>
        </w:rPr>
        <w:t xml:space="preserve">. </w:t>
      </w:r>
      <w:r w:rsidR="009822B6" w:rsidRPr="00426F86">
        <w:rPr>
          <w:rFonts w:ascii="GHEA Grapalat" w:hAnsi="GHEA Grapalat" w:cstheme="minorHAnsi"/>
          <w:b/>
          <w:color w:val="auto"/>
          <w:sz w:val="24"/>
          <w:szCs w:val="24"/>
        </w:rPr>
        <w:t>Ջրօգտագործման</w:t>
      </w:r>
      <w:r w:rsidR="00B96267" w:rsidRPr="00426F86">
        <w:rPr>
          <w:rFonts w:ascii="GHEA Grapalat" w:hAnsi="GHEA Grapalat" w:cstheme="minorHAnsi"/>
          <w:b/>
          <w:color w:val="auto"/>
          <w:sz w:val="24"/>
          <w:szCs w:val="24"/>
        </w:rPr>
        <w:t xml:space="preserve"> </w:t>
      </w:r>
      <w:r w:rsidR="009822B6" w:rsidRPr="00426F86">
        <w:rPr>
          <w:rFonts w:ascii="GHEA Grapalat" w:hAnsi="GHEA Grapalat" w:cstheme="minorHAnsi"/>
          <w:b/>
          <w:color w:val="auto"/>
          <w:sz w:val="24"/>
          <w:szCs w:val="24"/>
        </w:rPr>
        <w:t>տարբեր</w:t>
      </w:r>
      <w:r w:rsidR="00B96267" w:rsidRPr="00426F86">
        <w:rPr>
          <w:rFonts w:ascii="GHEA Grapalat" w:hAnsi="GHEA Grapalat" w:cstheme="minorHAnsi"/>
          <w:b/>
          <w:color w:val="auto"/>
          <w:sz w:val="24"/>
          <w:szCs w:val="24"/>
        </w:rPr>
        <w:t xml:space="preserve"> </w:t>
      </w:r>
      <w:r w:rsidR="009822B6" w:rsidRPr="00426F86">
        <w:rPr>
          <w:rFonts w:ascii="GHEA Grapalat" w:hAnsi="GHEA Grapalat" w:cstheme="minorHAnsi"/>
          <w:b/>
          <w:color w:val="auto"/>
          <w:sz w:val="24"/>
          <w:szCs w:val="24"/>
        </w:rPr>
        <w:t>ոլորտների</w:t>
      </w:r>
      <w:r w:rsidR="00B96267" w:rsidRPr="00426F86">
        <w:rPr>
          <w:rFonts w:ascii="GHEA Grapalat" w:hAnsi="GHEA Grapalat" w:cstheme="minorHAnsi"/>
          <w:b/>
          <w:color w:val="auto"/>
          <w:sz w:val="24"/>
          <w:szCs w:val="24"/>
        </w:rPr>
        <w:t xml:space="preserve"> </w:t>
      </w:r>
      <w:r w:rsidR="009822B6" w:rsidRPr="00426F86">
        <w:rPr>
          <w:rFonts w:ascii="GHEA Grapalat" w:hAnsi="GHEA Grapalat" w:cstheme="minorHAnsi"/>
          <w:b/>
          <w:color w:val="auto"/>
          <w:sz w:val="24"/>
          <w:szCs w:val="24"/>
        </w:rPr>
        <w:t>տնտեսական</w:t>
      </w:r>
      <w:r w:rsidR="00B96267" w:rsidRPr="00426F86">
        <w:rPr>
          <w:rFonts w:ascii="GHEA Grapalat" w:hAnsi="GHEA Grapalat" w:cstheme="minorHAnsi"/>
          <w:b/>
          <w:color w:val="auto"/>
          <w:sz w:val="24"/>
          <w:szCs w:val="24"/>
        </w:rPr>
        <w:t xml:space="preserve"> </w:t>
      </w:r>
      <w:r w:rsidR="009822B6" w:rsidRPr="00426F86">
        <w:rPr>
          <w:rFonts w:ascii="GHEA Grapalat" w:hAnsi="GHEA Grapalat" w:cstheme="minorHAnsi"/>
          <w:b/>
          <w:color w:val="auto"/>
          <w:sz w:val="24"/>
          <w:szCs w:val="24"/>
        </w:rPr>
        <w:t>վերլուծություն</w:t>
      </w:r>
      <w:bookmarkEnd w:id="341"/>
    </w:p>
    <w:p w14:paraId="3531080F" w14:textId="44FDDA9B" w:rsidR="0047559E" w:rsidRPr="00426F86" w:rsidRDefault="0047559E" w:rsidP="00780E27">
      <w:pPr>
        <w:pStyle w:val="Caption"/>
        <w:numPr>
          <w:ilvl w:val="0"/>
          <w:numId w:val="57"/>
        </w:numPr>
        <w:spacing w:line="360" w:lineRule="auto"/>
        <w:ind w:left="0" w:firstLine="993"/>
        <w:jc w:val="both"/>
        <w:rPr>
          <w:rFonts w:ascii="GHEA Grapalat" w:hAnsi="GHEA Grapalat" w:cs="Tahoma"/>
          <w:b w:val="0"/>
          <w:sz w:val="24"/>
          <w:szCs w:val="24"/>
        </w:rPr>
      </w:pPr>
      <w:bookmarkStart w:id="342" w:name="_Toc44191178"/>
      <w:r w:rsidRPr="00426F86">
        <w:rPr>
          <w:rFonts w:ascii="GHEA Grapalat" w:hAnsi="GHEA Grapalat" w:cs="Tahoma"/>
          <w:b w:val="0"/>
          <w:sz w:val="24"/>
          <w:szCs w:val="24"/>
        </w:rPr>
        <w:t>Մակերևութային և ստորերկրյա ջրերի օգտագործման համար վճարների դրույքաչափերը (ՀՀ դրամ/մ</w:t>
      </w:r>
      <w:r w:rsidRPr="00426F86">
        <w:rPr>
          <w:rFonts w:ascii="GHEA Grapalat" w:hAnsi="GHEA Grapalat" w:cs="Tahoma"/>
          <w:b w:val="0"/>
          <w:sz w:val="24"/>
          <w:szCs w:val="24"/>
          <w:vertAlign w:val="superscript"/>
        </w:rPr>
        <w:t>3</w:t>
      </w:r>
      <w:r w:rsidRPr="00426F86">
        <w:rPr>
          <w:rFonts w:ascii="GHEA Grapalat" w:hAnsi="GHEA Grapalat" w:cs="Tahoma"/>
          <w:b w:val="0"/>
          <w:sz w:val="24"/>
          <w:szCs w:val="24"/>
        </w:rPr>
        <w:t xml:space="preserve">) ներկայացված են ստորև` </w:t>
      </w:r>
      <w:r w:rsidR="0096124C">
        <w:rPr>
          <w:rFonts w:ascii="GHEA Grapalat" w:hAnsi="GHEA Grapalat" w:cs="Tahoma"/>
          <w:b w:val="0"/>
          <w:sz w:val="24"/>
          <w:szCs w:val="24"/>
        </w:rPr>
        <w:t>ա</w:t>
      </w:r>
      <w:r w:rsidR="00E55487" w:rsidRPr="00426F86">
        <w:rPr>
          <w:rFonts w:ascii="GHEA Grapalat" w:hAnsi="GHEA Grapalat" w:cs="Tahoma"/>
          <w:b w:val="0"/>
          <w:sz w:val="24"/>
          <w:szCs w:val="24"/>
        </w:rPr>
        <w:t>ղյուսակ</w:t>
      </w:r>
      <w:r w:rsidRPr="00426F86">
        <w:rPr>
          <w:rFonts w:ascii="GHEA Grapalat" w:hAnsi="GHEA Grapalat" w:cs="Tahoma"/>
          <w:b w:val="0"/>
          <w:sz w:val="24"/>
          <w:szCs w:val="24"/>
        </w:rPr>
        <w:t xml:space="preserve"> 13.1-ում։</w:t>
      </w:r>
    </w:p>
    <w:p w14:paraId="7E3DA562" w14:textId="3A8C5820" w:rsidR="00FA7B7A" w:rsidRPr="00067CD7" w:rsidRDefault="00FA7B7A" w:rsidP="00067CD7">
      <w:pPr>
        <w:pStyle w:val="Caption"/>
        <w:spacing w:after="60"/>
        <w:jc w:val="both"/>
        <w:rPr>
          <w:rFonts w:ascii="GHEA Grapalat" w:hAnsi="GHEA Grapalat" w:cs="Tahoma"/>
          <w:bCs w:val="0"/>
          <w:iCs/>
          <w:sz w:val="24"/>
          <w:szCs w:val="24"/>
        </w:rPr>
      </w:pPr>
      <w:bookmarkStart w:id="343" w:name="_Toc174136337"/>
      <w:bookmarkEnd w:id="342"/>
      <w:r w:rsidRPr="00067CD7">
        <w:rPr>
          <w:rFonts w:ascii="GHEA Grapalat" w:hAnsi="GHEA Grapalat" w:cs="Tahoma"/>
          <w:bCs w:val="0"/>
          <w:iCs/>
          <w:sz w:val="24"/>
          <w:szCs w:val="24"/>
        </w:rPr>
        <w:t>Աղյուսակ 13</w:t>
      </w:r>
      <w:r w:rsidRPr="00067CD7">
        <w:rPr>
          <w:rFonts w:ascii="Cambria Math" w:eastAsia="MS Mincho" w:hAnsi="Cambria Math" w:cs="Cambria Math"/>
          <w:bCs w:val="0"/>
          <w:iCs/>
          <w:sz w:val="24"/>
          <w:szCs w:val="24"/>
        </w:rPr>
        <w:t>․</w:t>
      </w:r>
      <w:r w:rsidRPr="00067CD7">
        <w:rPr>
          <w:rFonts w:ascii="GHEA Grapalat" w:hAnsi="GHEA Grapalat" w:cs="Tahoma"/>
          <w:bCs w:val="0"/>
          <w:iCs/>
          <w:sz w:val="24"/>
          <w:szCs w:val="24"/>
        </w:rPr>
        <w:t xml:space="preserve"> </w:t>
      </w:r>
      <w:r w:rsidRPr="00067CD7">
        <w:rPr>
          <w:rFonts w:ascii="GHEA Grapalat" w:hAnsi="GHEA Grapalat" w:cs="Tahoma"/>
          <w:bCs w:val="0"/>
          <w:iCs/>
          <w:sz w:val="24"/>
          <w:szCs w:val="24"/>
        </w:rPr>
        <w:fldChar w:fldCharType="begin"/>
      </w:r>
      <w:r w:rsidRPr="00067CD7">
        <w:rPr>
          <w:rFonts w:ascii="GHEA Grapalat" w:hAnsi="GHEA Grapalat" w:cs="Tahoma"/>
          <w:bCs w:val="0"/>
          <w:iCs/>
          <w:sz w:val="24"/>
          <w:szCs w:val="24"/>
        </w:rPr>
        <w:instrText xml:space="preserve"> SEQ Աղյուսակ_13</w:instrText>
      </w:r>
      <w:r w:rsidRPr="00067CD7">
        <w:rPr>
          <w:rFonts w:ascii="Cambria Math" w:eastAsia="MS Mincho" w:hAnsi="Cambria Math" w:cs="Cambria Math"/>
          <w:bCs w:val="0"/>
          <w:iCs/>
          <w:sz w:val="24"/>
          <w:szCs w:val="24"/>
        </w:rPr>
        <w:instrText>․</w:instrText>
      </w:r>
      <w:r w:rsidRPr="00067CD7">
        <w:rPr>
          <w:rFonts w:ascii="GHEA Grapalat" w:hAnsi="GHEA Grapalat" w:cs="Tahoma"/>
          <w:bCs w:val="0"/>
          <w:iCs/>
          <w:sz w:val="24"/>
          <w:szCs w:val="24"/>
        </w:rPr>
        <w:instrText xml:space="preserve"> \* ARABIC </w:instrText>
      </w:r>
      <w:r w:rsidRPr="00067CD7">
        <w:rPr>
          <w:rFonts w:ascii="GHEA Grapalat" w:hAnsi="GHEA Grapalat" w:cs="Tahoma"/>
          <w:bCs w:val="0"/>
          <w:iCs/>
          <w:sz w:val="24"/>
          <w:szCs w:val="24"/>
        </w:rPr>
        <w:fldChar w:fldCharType="separate"/>
      </w:r>
      <w:r w:rsidR="0074284F">
        <w:rPr>
          <w:rFonts w:ascii="GHEA Grapalat" w:hAnsi="GHEA Grapalat" w:cs="Tahoma"/>
          <w:bCs w:val="0"/>
          <w:iCs/>
          <w:noProof/>
          <w:sz w:val="24"/>
          <w:szCs w:val="24"/>
        </w:rPr>
        <w:t>1</w:t>
      </w:r>
      <w:r w:rsidRPr="00067CD7">
        <w:rPr>
          <w:rFonts w:ascii="GHEA Grapalat" w:hAnsi="GHEA Grapalat" w:cs="Tahoma"/>
          <w:bCs w:val="0"/>
          <w:iCs/>
          <w:sz w:val="24"/>
          <w:szCs w:val="24"/>
        </w:rPr>
        <w:fldChar w:fldCharType="end"/>
      </w:r>
      <w:r w:rsidRPr="00067CD7">
        <w:rPr>
          <w:rFonts w:ascii="Cambria Math" w:eastAsia="MS Mincho" w:hAnsi="Cambria Math" w:cs="Cambria Math"/>
          <w:bCs w:val="0"/>
          <w:iCs/>
          <w:sz w:val="24"/>
          <w:szCs w:val="24"/>
        </w:rPr>
        <w:t>․</w:t>
      </w:r>
      <w:r w:rsidRPr="00067CD7">
        <w:rPr>
          <w:rFonts w:ascii="GHEA Grapalat" w:hAnsi="GHEA Grapalat" w:cs="Tahoma"/>
          <w:bCs w:val="0"/>
          <w:iCs/>
          <w:sz w:val="24"/>
          <w:szCs w:val="24"/>
        </w:rPr>
        <w:t xml:space="preserve"> Մակերևութային և ստորերկրյա ջրերի օգտագործման համար սահմանված վճարների դրույքաչափերը (ՀՀ դրամ/մ</w:t>
      </w:r>
      <w:r w:rsidRPr="00067CD7">
        <w:rPr>
          <w:rFonts w:ascii="GHEA Grapalat" w:hAnsi="GHEA Grapalat" w:cs="Tahoma"/>
          <w:bCs w:val="0"/>
          <w:iCs/>
          <w:sz w:val="24"/>
          <w:szCs w:val="24"/>
          <w:vertAlign w:val="superscript"/>
        </w:rPr>
        <w:t>3</w:t>
      </w:r>
      <w:r w:rsidRPr="00067CD7">
        <w:rPr>
          <w:rFonts w:ascii="GHEA Grapalat" w:hAnsi="GHEA Grapalat" w:cs="Tahoma"/>
          <w:bCs w:val="0"/>
          <w:iCs/>
          <w:sz w:val="24"/>
          <w:szCs w:val="24"/>
        </w:rPr>
        <w:t>)</w:t>
      </w:r>
      <w:bookmarkEnd w:id="343"/>
    </w:p>
    <w:tbl>
      <w:tblPr>
        <w:tblStyle w:val="TableGrid"/>
        <w:tblW w:w="10571" w:type="dxa"/>
        <w:tblLayout w:type="fixed"/>
        <w:tblLook w:val="04A0" w:firstRow="1" w:lastRow="0" w:firstColumn="1" w:lastColumn="0" w:noHBand="0" w:noVBand="1"/>
      </w:tblPr>
      <w:tblGrid>
        <w:gridCol w:w="3712"/>
        <w:gridCol w:w="828"/>
        <w:gridCol w:w="751"/>
        <w:gridCol w:w="13"/>
        <w:gridCol w:w="984"/>
        <w:gridCol w:w="907"/>
        <w:gridCol w:w="17"/>
        <w:gridCol w:w="705"/>
        <w:gridCol w:w="731"/>
        <w:gridCol w:w="18"/>
        <w:gridCol w:w="1010"/>
        <w:gridCol w:w="895"/>
      </w:tblGrid>
      <w:tr w:rsidR="00426F86" w:rsidRPr="00067CD7" w14:paraId="358BA850" w14:textId="77777777" w:rsidTr="00B42872">
        <w:trPr>
          <w:trHeight w:val="324"/>
          <w:tblHeader/>
        </w:trPr>
        <w:tc>
          <w:tcPr>
            <w:tcW w:w="3712" w:type="dxa"/>
            <w:vMerge w:val="restart"/>
            <w:shd w:val="clear" w:color="auto" w:fill="002F6C"/>
            <w:vAlign w:val="center"/>
            <w:hideMark/>
          </w:tcPr>
          <w:p w14:paraId="0154A9EB" w14:textId="77777777" w:rsidR="0047559E" w:rsidRPr="00067CD7" w:rsidRDefault="0047559E" w:rsidP="009325F8">
            <w:pPr>
              <w:jc w:val="center"/>
              <w:rPr>
                <w:rFonts w:ascii="GHEA Grapalat" w:hAnsi="GHEA Grapalat" w:cs="Tahoma"/>
                <w:b/>
                <w:bCs/>
                <w:sz w:val="20"/>
                <w:szCs w:val="20"/>
              </w:rPr>
            </w:pPr>
            <w:r w:rsidRPr="00067CD7">
              <w:rPr>
                <w:rFonts w:ascii="GHEA Grapalat" w:hAnsi="GHEA Grapalat" w:cs="Tahoma"/>
                <w:b/>
                <w:bCs/>
                <w:sz w:val="20"/>
                <w:szCs w:val="20"/>
              </w:rPr>
              <w:t>Ջրօգտագործման ոլորտը</w:t>
            </w:r>
          </w:p>
        </w:tc>
        <w:tc>
          <w:tcPr>
            <w:tcW w:w="1592" w:type="dxa"/>
            <w:gridSpan w:val="3"/>
            <w:shd w:val="clear" w:color="auto" w:fill="002F6C"/>
            <w:vAlign w:val="center"/>
            <w:hideMark/>
          </w:tcPr>
          <w:p w14:paraId="28075BB0" w14:textId="77777777" w:rsidR="0047559E" w:rsidRPr="00067CD7" w:rsidRDefault="0047559E" w:rsidP="009325F8">
            <w:pPr>
              <w:jc w:val="center"/>
              <w:rPr>
                <w:rFonts w:ascii="GHEA Grapalat" w:hAnsi="GHEA Grapalat" w:cs="Tahoma"/>
                <w:b/>
                <w:bCs/>
                <w:sz w:val="20"/>
                <w:szCs w:val="20"/>
              </w:rPr>
            </w:pPr>
            <w:r w:rsidRPr="00067CD7">
              <w:rPr>
                <w:rFonts w:ascii="GHEA Grapalat" w:hAnsi="GHEA Grapalat" w:cs="Tahoma"/>
                <w:b/>
                <w:bCs/>
                <w:sz w:val="20"/>
                <w:szCs w:val="20"/>
              </w:rPr>
              <w:t>2017թ. և մինչ այդ</w:t>
            </w:r>
          </w:p>
        </w:tc>
        <w:tc>
          <w:tcPr>
            <w:tcW w:w="1908" w:type="dxa"/>
            <w:gridSpan w:val="3"/>
            <w:shd w:val="clear" w:color="auto" w:fill="002F6C"/>
            <w:vAlign w:val="center"/>
            <w:hideMark/>
          </w:tcPr>
          <w:p w14:paraId="3D553512" w14:textId="77777777" w:rsidR="0047559E" w:rsidRPr="00067CD7" w:rsidRDefault="0047559E" w:rsidP="009325F8">
            <w:pPr>
              <w:jc w:val="center"/>
              <w:rPr>
                <w:rFonts w:ascii="GHEA Grapalat" w:hAnsi="GHEA Grapalat" w:cs="Tahoma"/>
                <w:b/>
                <w:bCs/>
                <w:sz w:val="20"/>
                <w:szCs w:val="20"/>
              </w:rPr>
            </w:pPr>
            <w:r w:rsidRPr="00067CD7">
              <w:rPr>
                <w:rFonts w:ascii="GHEA Grapalat" w:hAnsi="GHEA Grapalat" w:cs="Tahoma"/>
                <w:b/>
                <w:bCs/>
                <w:sz w:val="20"/>
                <w:szCs w:val="20"/>
              </w:rPr>
              <w:t>2018թ.</w:t>
            </w:r>
          </w:p>
        </w:tc>
        <w:tc>
          <w:tcPr>
            <w:tcW w:w="1454" w:type="dxa"/>
            <w:gridSpan w:val="3"/>
            <w:shd w:val="clear" w:color="auto" w:fill="002F6C"/>
            <w:vAlign w:val="center"/>
            <w:hideMark/>
          </w:tcPr>
          <w:p w14:paraId="08E1D97C" w14:textId="77777777" w:rsidR="0047559E" w:rsidRPr="00067CD7" w:rsidRDefault="0047559E" w:rsidP="009325F8">
            <w:pPr>
              <w:jc w:val="center"/>
              <w:rPr>
                <w:rFonts w:ascii="GHEA Grapalat" w:hAnsi="GHEA Grapalat" w:cs="Tahoma"/>
                <w:b/>
                <w:bCs/>
                <w:sz w:val="20"/>
                <w:szCs w:val="20"/>
              </w:rPr>
            </w:pPr>
            <w:r w:rsidRPr="00067CD7">
              <w:rPr>
                <w:rFonts w:ascii="GHEA Grapalat" w:hAnsi="GHEA Grapalat" w:cs="Tahoma"/>
                <w:b/>
                <w:bCs/>
                <w:sz w:val="20"/>
                <w:szCs w:val="20"/>
              </w:rPr>
              <w:t>2019թ.</w:t>
            </w:r>
          </w:p>
        </w:tc>
        <w:tc>
          <w:tcPr>
            <w:tcW w:w="1905" w:type="dxa"/>
            <w:gridSpan w:val="2"/>
            <w:shd w:val="clear" w:color="auto" w:fill="002F6C"/>
            <w:vAlign w:val="center"/>
            <w:hideMark/>
          </w:tcPr>
          <w:p w14:paraId="5B610F0F" w14:textId="77777777" w:rsidR="0047559E" w:rsidRPr="00067CD7" w:rsidRDefault="0047559E" w:rsidP="009325F8">
            <w:pPr>
              <w:jc w:val="center"/>
              <w:rPr>
                <w:rFonts w:ascii="GHEA Grapalat" w:hAnsi="GHEA Grapalat" w:cs="Tahoma"/>
                <w:b/>
                <w:bCs/>
                <w:sz w:val="20"/>
                <w:szCs w:val="20"/>
              </w:rPr>
            </w:pPr>
            <w:r w:rsidRPr="00067CD7">
              <w:rPr>
                <w:rFonts w:ascii="GHEA Grapalat" w:hAnsi="GHEA Grapalat" w:cs="Tahoma"/>
                <w:b/>
                <w:bCs/>
                <w:sz w:val="20"/>
                <w:szCs w:val="20"/>
              </w:rPr>
              <w:t>2020թ. և դրանից հետո</w:t>
            </w:r>
          </w:p>
        </w:tc>
      </w:tr>
      <w:tr w:rsidR="00426F86" w:rsidRPr="00067CD7" w14:paraId="1C8DCF24" w14:textId="77777777" w:rsidTr="00B42872">
        <w:trPr>
          <w:trHeight w:val="104"/>
          <w:tblHeader/>
        </w:trPr>
        <w:tc>
          <w:tcPr>
            <w:tcW w:w="3712" w:type="dxa"/>
            <w:vMerge/>
            <w:tcBorders>
              <w:top w:val="single" w:sz="4" w:space="0" w:color="auto"/>
              <w:left w:val="single" w:sz="4" w:space="0" w:color="auto"/>
              <w:bottom w:val="single" w:sz="4" w:space="0" w:color="auto"/>
              <w:right w:val="single" w:sz="4" w:space="0" w:color="auto"/>
            </w:tcBorders>
            <w:vAlign w:val="center"/>
            <w:hideMark/>
          </w:tcPr>
          <w:p w14:paraId="49C4D430" w14:textId="77777777" w:rsidR="0047559E" w:rsidRPr="00067CD7" w:rsidRDefault="0047559E" w:rsidP="009325F8">
            <w:pPr>
              <w:jc w:val="both"/>
              <w:rPr>
                <w:rFonts w:ascii="GHEA Grapalat" w:hAnsi="GHEA Grapalat" w:cs="Tahoma"/>
                <w:b/>
                <w:bCs/>
                <w:sz w:val="20"/>
                <w:szCs w:val="20"/>
              </w:rPr>
            </w:pPr>
          </w:p>
        </w:tc>
        <w:tc>
          <w:tcPr>
            <w:tcW w:w="828"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F0D0816" w14:textId="77777777" w:rsidR="0047559E" w:rsidRPr="00067CD7" w:rsidRDefault="0047559E" w:rsidP="009325F8">
            <w:pPr>
              <w:jc w:val="center"/>
              <w:rPr>
                <w:rFonts w:ascii="GHEA Grapalat" w:hAnsi="GHEA Grapalat" w:cs="Tahoma"/>
                <w:b/>
                <w:bCs/>
                <w:sz w:val="20"/>
                <w:szCs w:val="20"/>
              </w:rPr>
            </w:pPr>
            <w:r w:rsidRPr="00067CD7">
              <w:rPr>
                <w:rFonts w:ascii="GHEA Grapalat" w:hAnsi="GHEA Grapalat" w:cs="Tahoma"/>
                <w:b/>
                <w:bCs/>
                <w:sz w:val="20"/>
                <w:szCs w:val="20"/>
              </w:rPr>
              <w:t>ՄՋ*</w:t>
            </w:r>
          </w:p>
        </w:tc>
        <w:tc>
          <w:tcPr>
            <w:tcW w:w="751"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1FBF4E1" w14:textId="77777777" w:rsidR="0047559E" w:rsidRPr="00067CD7" w:rsidRDefault="0047559E" w:rsidP="009325F8">
            <w:pPr>
              <w:jc w:val="center"/>
              <w:rPr>
                <w:rFonts w:ascii="GHEA Grapalat" w:hAnsi="GHEA Grapalat" w:cs="Tahoma"/>
                <w:b/>
                <w:bCs/>
                <w:sz w:val="20"/>
                <w:szCs w:val="20"/>
              </w:rPr>
            </w:pPr>
            <w:r w:rsidRPr="00067CD7">
              <w:rPr>
                <w:rFonts w:ascii="GHEA Grapalat" w:hAnsi="GHEA Grapalat" w:cs="Tahoma"/>
                <w:b/>
                <w:bCs/>
                <w:sz w:val="20"/>
                <w:szCs w:val="20"/>
              </w:rPr>
              <w:t>ՍՋ*</w:t>
            </w:r>
          </w:p>
        </w:tc>
        <w:tc>
          <w:tcPr>
            <w:tcW w:w="997"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9EE411E" w14:textId="77777777" w:rsidR="0047559E" w:rsidRPr="00067CD7" w:rsidRDefault="0047559E" w:rsidP="009325F8">
            <w:pPr>
              <w:jc w:val="center"/>
              <w:rPr>
                <w:rFonts w:ascii="GHEA Grapalat" w:hAnsi="GHEA Grapalat" w:cs="Tahoma"/>
                <w:b/>
                <w:bCs/>
                <w:sz w:val="20"/>
                <w:szCs w:val="20"/>
              </w:rPr>
            </w:pPr>
            <w:r w:rsidRPr="00067CD7">
              <w:rPr>
                <w:rFonts w:ascii="GHEA Grapalat" w:hAnsi="GHEA Grapalat" w:cs="Tahoma"/>
                <w:b/>
                <w:bCs/>
                <w:sz w:val="20"/>
                <w:szCs w:val="20"/>
              </w:rPr>
              <w:t>ՄՋ</w:t>
            </w:r>
          </w:p>
        </w:tc>
        <w:tc>
          <w:tcPr>
            <w:tcW w:w="90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444EC85" w14:textId="77777777" w:rsidR="0047559E" w:rsidRPr="00067CD7" w:rsidRDefault="0047559E" w:rsidP="009325F8">
            <w:pPr>
              <w:jc w:val="center"/>
              <w:rPr>
                <w:rFonts w:ascii="GHEA Grapalat" w:hAnsi="GHEA Grapalat" w:cs="Tahoma"/>
                <w:b/>
                <w:bCs/>
                <w:sz w:val="20"/>
                <w:szCs w:val="20"/>
              </w:rPr>
            </w:pPr>
            <w:r w:rsidRPr="00067CD7">
              <w:rPr>
                <w:rFonts w:ascii="GHEA Grapalat" w:hAnsi="GHEA Grapalat" w:cs="Tahoma"/>
                <w:b/>
                <w:bCs/>
                <w:sz w:val="20"/>
                <w:szCs w:val="20"/>
              </w:rPr>
              <w:t>ՍՋ</w:t>
            </w:r>
          </w:p>
        </w:tc>
        <w:tc>
          <w:tcPr>
            <w:tcW w:w="722"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332953C" w14:textId="77777777" w:rsidR="0047559E" w:rsidRPr="00067CD7" w:rsidRDefault="0047559E" w:rsidP="009325F8">
            <w:pPr>
              <w:jc w:val="center"/>
              <w:rPr>
                <w:rFonts w:ascii="GHEA Grapalat" w:hAnsi="GHEA Grapalat" w:cs="Tahoma"/>
                <w:b/>
                <w:bCs/>
                <w:sz w:val="20"/>
                <w:szCs w:val="20"/>
              </w:rPr>
            </w:pPr>
            <w:r w:rsidRPr="00067CD7">
              <w:rPr>
                <w:rFonts w:ascii="GHEA Grapalat" w:hAnsi="GHEA Grapalat" w:cs="Tahoma"/>
                <w:b/>
                <w:bCs/>
                <w:sz w:val="20"/>
                <w:szCs w:val="20"/>
              </w:rPr>
              <w:t>ՄՋ</w:t>
            </w:r>
          </w:p>
        </w:tc>
        <w:tc>
          <w:tcPr>
            <w:tcW w:w="731"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69426B7" w14:textId="77777777" w:rsidR="0047559E" w:rsidRPr="00067CD7" w:rsidRDefault="0047559E" w:rsidP="009325F8">
            <w:pPr>
              <w:jc w:val="center"/>
              <w:rPr>
                <w:rFonts w:ascii="GHEA Grapalat" w:hAnsi="GHEA Grapalat" w:cs="Tahoma"/>
                <w:b/>
                <w:bCs/>
                <w:sz w:val="20"/>
                <w:szCs w:val="20"/>
              </w:rPr>
            </w:pPr>
            <w:r w:rsidRPr="00067CD7">
              <w:rPr>
                <w:rFonts w:ascii="GHEA Grapalat" w:hAnsi="GHEA Grapalat" w:cs="Tahoma"/>
                <w:b/>
                <w:bCs/>
                <w:sz w:val="20"/>
                <w:szCs w:val="20"/>
              </w:rPr>
              <w:t>ՍՋ</w:t>
            </w:r>
          </w:p>
        </w:tc>
        <w:tc>
          <w:tcPr>
            <w:tcW w:w="1028"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C9E2781" w14:textId="77777777" w:rsidR="0047559E" w:rsidRPr="00067CD7" w:rsidRDefault="0047559E" w:rsidP="009325F8">
            <w:pPr>
              <w:jc w:val="center"/>
              <w:rPr>
                <w:rFonts w:ascii="GHEA Grapalat" w:hAnsi="GHEA Grapalat" w:cs="Tahoma"/>
                <w:b/>
                <w:bCs/>
                <w:sz w:val="20"/>
                <w:szCs w:val="20"/>
              </w:rPr>
            </w:pPr>
            <w:r w:rsidRPr="00067CD7">
              <w:rPr>
                <w:rFonts w:ascii="GHEA Grapalat" w:hAnsi="GHEA Grapalat" w:cs="Tahoma"/>
                <w:b/>
                <w:bCs/>
                <w:sz w:val="20"/>
                <w:szCs w:val="20"/>
              </w:rPr>
              <w:t>ՄՋ</w:t>
            </w:r>
          </w:p>
        </w:tc>
        <w:tc>
          <w:tcPr>
            <w:tcW w:w="89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A5E3E6E" w14:textId="77777777" w:rsidR="0047559E" w:rsidRPr="00067CD7" w:rsidRDefault="0047559E" w:rsidP="009325F8">
            <w:pPr>
              <w:jc w:val="center"/>
              <w:rPr>
                <w:rFonts w:ascii="GHEA Grapalat" w:hAnsi="GHEA Grapalat" w:cs="Tahoma"/>
                <w:b/>
                <w:bCs/>
                <w:sz w:val="20"/>
                <w:szCs w:val="20"/>
              </w:rPr>
            </w:pPr>
            <w:r w:rsidRPr="00067CD7">
              <w:rPr>
                <w:rFonts w:ascii="GHEA Grapalat" w:hAnsi="GHEA Grapalat" w:cs="Tahoma"/>
                <w:b/>
                <w:bCs/>
                <w:sz w:val="20"/>
                <w:szCs w:val="20"/>
              </w:rPr>
              <w:t>ՍՋ</w:t>
            </w:r>
          </w:p>
        </w:tc>
      </w:tr>
      <w:tr w:rsidR="00426F86" w:rsidRPr="00067CD7" w14:paraId="664846E1" w14:textId="77777777" w:rsidTr="00B42872">
        <w:trPr>
          <w:trHeight w:val="68"/>
        </w:trPr>
        <w:tc>
          <w:tcPr>
            <w:tcW w:w="3712" w:type="dxa"/>
            <w:tcBorders>
              <w:top w:val="single" w:sz="4" w:space="0" w:color="auto"/>
              <w:left w:val="single" w:sz="4" w:space="0" w:color="auto"/>
              <w:bottom w:val="single" w:sz="4" w:space="0" w:color="auto"/>
              <w:right w:val="single" w:sz="4" w:space="0" w:color="auto"/>
            </w:tcBorders>
            <w:hideMark/>
          </w:tcPr>
          <w:p w14:paraId="07504F01" w14:textId="77777777" w:rsidR="0047559E" w:rsidRPr="00067CD7" w:rsidRDefault="0047559E" w:rsidP="009325F8">
            <w:pPr>
              <w:jc w:val="both"/>
              <w:rPr>
                <w:rFonts w:ascii="GHEA Grapalat" w:hAnsi="GHEA Grapalat" w:cs="Tahoma"/>
                <w:sz w:val="20"/>
                <w:szCs w:val="20"/>
              </w:rPr>
            </w:pPr>
            <w:r w:rsidRPr="00067CD7">
              <w:rPr>
                <w:rFonts w:ascii="GHEA Grapalat" w:hAnsi="GHEA Grapalat" w:cs="Tahoma"/>
                <w:sz w:val="20"/>
                <w:szCs w:val="20"/>
              </w:rPr>
              <w:t>Ձկնատնտեսական</w:t>
            </w:r>
          </w:p>
        </w:tc>
        <w:tc>
          <w:tcPr>
            <w:tcW w:w="828" w:type="dxa"/>
            <w:tcBorders>
              <w:top w:val="single" w:sz="4" w:space="0" w:color="auto"/>
              <w:left w:val="single" w:sz="4" w:space="0" w:color="auto"/>
              <w:bottom w:val="single" w:sz="4" w:space="0" w:color="auto"/>
              <w:right w:val="single" w:sz="4" w:space="0" w:color="auto"/>
            </w:tcBorders>
            <w:vAlign w:val="center"/>
            <w:hideMark/>
          </w:tcPr>
          <w:p w14:paraId="2EF3924F"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1</w:t>
            </w:r>
          </w:p>
        </w:tc>
        <w:tc>
          <w:tcPr>
            <w:tcW w:w="751" w:type="dxa"/>
            <w:tcBorders>
              <w:top w:val="single" w:sz="4" w:space="0" w:color="auto"/>
              <w:left w:val="single" w:sz="4" w:space="0" w:color="auto"/>
              <w:bottom w:val="single" w:sz="4" w:space="0" w:color="auto"/>
              <w:right w:val="single" w:sz="4" w:space="0" w:color="auto"/>
            </w:tcBorders>
            <w:vAlign w:val="center"/>
            <w:hideMark/>
          </w:tcPr>
          <w:p w14:paraId="5140BC56"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1</w:t>
            </w:r>
          </w:p>
        </w:tc>
        <w:tc>
          <w:tcPr>
            <w:tcW w:w="997" w:type="dxa"/>
            <w:gridSpan w:val="2"/>
            <w:tcBorders>
              <w:top w:val="single" w:sz="4" w:space="0" w:color="auto"/>
              <w:left w:val="single" w:sz="4" w:space="0" w:color="auto"/>
              <w:bottom w:val="single" w:sz="4" w:space="0" w:color="auto"/>
              <w:right w:val="single" w:sz="4" w:space="0" w:color="auto"/>
            </w:tcBorders>
            <w:vAlign w:val="center"/>
            <w:hideMark/>
          </w:tcPr>
          <w:p w14:paraId="3B860EB4"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1.1</w:t>
            </w:r>
          </w:p>
        </w:tc>
        <w:tc>
          <w:tcPr>
            <w:tcW w:w="907" w:type="dxa"/>
            <w:tcBorders>
              <w:top w:val="single" w:sz="4" w:space="0" w:color="auto"/>
              <w:left w:val="single" w:sz="4" w:space="0" w:color="auto"/>
              <w:bottom w:val="single" w:sz="4" w:space="0" w:color="auto"/>
              <w:right w:val="single" w:sz="4" w:space="0" w:color="auto"/>
            </w:tcBorders>
            <w:vAlign w:val="center"/>
            <w:hideMark/>
          </w:tcPr>
          <w:p w14:paraId="20EED29B"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1.1</w:t>
            </w:r>
          </w:p>
        </w:tc>
        <w:tc>
          <w:tcPr>
            <w:tcW w:w="722" w:type="dxa"/>
            <w:gridSpan w:val="2"/>
            <w:tcBorders>
              <w:top w:val="single" w:sz="4" w:space="0" w:color="auto"/>
              <w:left w:val="single" w:sz="4" w:space="0" w:color="auto"/>
              <w:bottom w:val="single" w:sz="4" w:space="0" w:color="auto"/>
              <w:right w:val="single" w:sz="4" w:space="0" w:color="auto"/>
            </w:tcBorders>
            <w:vAlign w:val="center"/>
            <w:hideMark/>
          </w:tcPr>
          <w:p w14:paraId="0512352A"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1.2</w:t>
            </w:r>
          </w:p>
        </w:tc>
        <w:tc>
          <w:tcPr>
            <w:tcW w:w="731" w:type="dxa"/>
            <w:tcBorders>
              <w:top w:val="single" w:sz="4" w:space="0" w:color="auto"/>
              <w:left w:val="single" w:sz="4" w:space="0" w:color="auto"/>
              <w:bottom w:val="single" w:sz="4" w:space="0" w:color="auto"/>
              <w:right w:val="single" w:sz="4" w:space="0" w:color="auto"/>
            </w:tcBorders>
            <w:vAlign w:val="center"/>
            <w:hideMark/>
          </w:tcPr>
          <w:p w14:paraId="268E5038"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1.2</w:t>
            </w:r>
          </w:p>
        </w:tc>
        <w:tc>
          <w:tcPr>
            <w:tcW w:w="1028" w:type="dxa"/>
            <w:gridSpan w:val="2"/>
            <w:tcBorders>
              <w:top w:val="single" w:sz="4" w:space="0" w:color="auto"/>
              <w:left w:val="single" w:sz="4" w:space="0" w:color="auto"/>
              <w:bottom w:val="single" w:sz="4" w:space="0" w:color="auto"/>
              <w:right w:val="single" w:sz="4" w:space="0" w:color="auto"/>
            </w:tcBorders>
            <w:vAlign w:val="center"/>
            <w:hideMark/>
          </w:tcPr>
          <w:p w14:paraId="3CA84484"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1.3</w:t>
            </w:r>
          </w:p>
        </w:tc>
        <w:tc>
          <w:tcPr>
            <w:tcW w:w="894" w:type="dxa"/>
            <w:tcBorders>
              <w:top w:val="single" w:sz="4" w:space="0" w:color="auto"/>
              <w:left w:val="single" w:sz="4" w:space="0" w:color="auto"/>
              <w:bottom w:val="single" w:sz="4" w:space="0" w:color="auto"/>
              <w:right w:val="single" w:sz="4" w:space="0" w:color="auto"/>
            </w:tcBorders>
            <w:vAlign w:val="center"/>
            <w:hideMark/>
          </w:tcPr>
          <w:p w14:paraId="1E59636E"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1.3</w:t>
            </w:r>
          </w:p>
        </w:tc>
      </w:tr>
      <w:tr w:rsidR="00426F86" w:rsidRPr="00067CD7" w14:paraId="13304448" w14:textId="77777777" w:rsidTr="00B42872">
        <w:trPr>
          <w:trHeight w:val="68"/>
        </w:trPr>
        <w:tc>
          <w:tcPr>
            <w:tcW w:w="371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DD4105C" w14:textId="77777777" w:rsidR="0047559E" w:rsidRPr="00067CD7" w:rsidRDefault="0047559E" w:rsidP="009325F8">
            <w:pPr>
              <w:jc w:val="both"/>
              <w:rPr>
                <w:rFonts w:ascii="GHEA Grapalat" w:hAnsi="GHEA Grapalat" w:cs="Tahoma"/>
                <w:sz w:val="20"/>
                <w:szCs w:val="20"/>
              </w:rPr>
            </w:pPr>
            <w:r w:rsidRPr="00067CD7">
              <w:rPr>
                <w:rFonts w:ascii="GHEA Grapalat" w:hAnsi="GHEA Grapalat" w:cs="Tahoma"/>
                <w:sz w:val="20"/>
                <w:szCs w:val="20"/>
              </w:rPr>
              <w:t>Արդյունաբերություն</w:t>
            </w:r>
          </w:p>
        </w:tc>
        <w:tc>
          <w:tcPr>
            <w:tcW w:w="828"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B848578"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0.5</w:t>
            </w:r>
          </w:p>
        </w:tc>
        <w:tc>
          <w:tcPr>
            <w:tcW w:w="751"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360123BC"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1</w:t>
            </w:r>
          </w:p>
        </w:tc>
        <w:tc>
          <w:tcPr>
            <w:tcW w:w="997"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4C4C6A6"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0.55</w:t>
            </w:r>
          </w:p>
        </w:tc>
        <w:tc>
          <w:tcPr>
            <w:tcW w:w="907"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C05C8F6"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1.1</w:t>
            </w:r>
          </w:p>
        </w:tc>
        <w:tc>
          <w:tcPr>
            <w:tcW w:w="722"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34FB6C78"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0.6</w:t>
            </w:r>
          </w:p>
        </w:tc>
        <w:tc>
          <w:tcPr>
            <w:tcW w:w="731"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C7D0F09"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1.2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54B6A522"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0.65</w:t>
            </w:r>
          </w:p>
        </w:tc>
        <w:tc>
          <w:tcPr>
            <w:tcW w:w="894"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DE9F386"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1.3</w:t>
            </w:r>
          </w:p>
        </w:tc>
      </w:tr>
      <w:tr w:rsidR="00426F86" w:rsidRPr="00067CD7" w14:paraId="010DF214" w14:textId="77777777" w:rsidTr="00B42872">
        <w:trPr>
          <w:trHeight w:val="782"/>
        </w:trPr>
        <w:tc>
          <w:tcPr>
            <w:tcW w:w="3712" w:type="dxa"/>
            <w:tcBorders>
              <w:top w:val="single" w:sz="4" w:space="0" w:color="auto"/>
              <w:left w:val="single" w:sz="4" w:space="0" w:color="auto"/>
              <w:bottom w:val="single" w:sz="4" w:space="0" w:color="auto"/>
              <w:right w:val="single" w:sz="4" w:space="0" w:color="auto"/>
            </w:tcBorders>
            <w:hideMark/>
          </w:tcPr>
          <w:p w14:paraId="3DB84783" w14:textId="77777777" w:rsidR="0047559E" w:rsidRPr="00067CD7" w:rsidRDefault="0047559E" w:rsidP="009325F8">
            <w:pPr>
              <w:jc w:val="both"/>
              <w:rPr>
                <w:rFonts w:ascii="GHEA Grapalat" w:hAnsi="GHEA Grapalat" w:cs="Tahoma"/>
                <w:sz w:val="20"/>
                <w:szCs w:val="20"/>
              </w:rPr>
            </w:pPr>
            <w:r w:rsidRPr="00067CD7">
              <w:rPr>
                <w:rFonts w:ascii="GHEA Grapalat" w:hAnsi="GHEA Grapalat" w:cs="Tahoma"/>
                <w:sz w:val="20"/>
                <w:szCs w:val="20"/>
              </w:rPr>
              <w:t>Խմելու-կենցաղային</w:t>
            </w:r>
          </w:p>
          <w:p w14:paraId="619C3FC2" w14:textId="77777777" w:rsidR="0047559E" w:rsidRPr="00067CD7" w:rsidRDefault="0047559E" w:rsidP="009325F8">
            <w:pPr>
              <w:jc w:val="both"/>
              <w:rPr>
                <w:rFonts w:ascii="GHEA Grapalat" w:hAnsi="GHEA Grapalat" w:cs="Tahoma"/>
                <w:sz w:val="20"/>
                <w:szCs w:val="20"/>
              </w:rPr>
            </w:pPr>
            <w:r w:rsidRPr="00067CD7">
              <w:rPr>
                <w:rFonts w:ascii="GHEA Grapalat" w:hAnsi="GHEA Grapalat" w:cs="Tahoma"/>
                <w:sz w:val="20"/>
                <w:szCs w:val="20"/>
              </w:rPr>
              <w:t>(բացառությամբ խ</w:t>
            </w:r>
            <w:r w:rsidRPr="00067CD7">
              <w:rPr>
                <w:rFonts w:ascii="GHEA Grapalat" w:hAnsi="GHEA Grapalat" w:cs="Tahoma"/>
                <w:sz w:val="20"/>
                <w:szCs w:val="20"/>
                <w:shd w:val="clear" w:color="auto" w:fill="FFFFFF"/>
              </w:rPr>
              <w:t>մելու ջրի մատակարարման և ջրահեռացման ծառայություններ մատուցող կազմակերպությունների ու տեղական ինքնակառավարման մարմինների համար</w:t>
            </w:r>
            <w:r w:rsidRPr="00067CD7">
              <w:rPr>
                <w:rFonts w:ascii="GHEA Grapalat" w:hAnsi="GHEA Grapalat" w:cs="Tahoma"/>
                <w:sz w:val="20"/>
                <w:szCs w:val="20"/>
              </w:rPr>
              <w:t>.)</w:t>
            </w:r>
          </w:p>
        </w:tc>
        <w:tc>
          <w:tcPr>
            <w:tcW w:w="828" w:type="dxa"/>
            <w:tcBorders>
              <w:top w:val="single" w:sz="4" w:space="0" w:color="auto"/>
              <w:left w:val="single" w:sz="4" w:space="0" w:color="auto"/>
              <w:bottom w:val="single" w:sz="4" w:space="0" w:color="auto"/>
              <w:right w:val="single" w:sz="4" w:space="0" w:color="auto"/>
            </w:tcBorders>
            <w:vAlign w:val="center"/>
            <w:hideMark/>
          </w:tcPr>
          <w:p w14:paraId="4246E725"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0.5</w:t>
            </w:r>
          </w:p>
        </w:tc>
        <w:tc>
          <w:tcPr>
            <w:tcW w:w="751" w:type="dxa"/>
            <w:tcBorders>
              <w:top w:val="single" w:sz="4" w:space="0" w:color="auto"/>
              <w:left w:val="single" w:sz="4" w:space="0" w:color="auto"/>
              <w:bottom w:val="single" w:sz="4" w:space="0" w:color="auto"/>
              <w:right w:val="single" w:sz="4" w:space="0" w:color="auto"/>
            </w:tcBorders>
            <w:vAlign w:val="center"/>
            <w:hideMark/>
          </w:tcPr>
          <w:p w14:paraId="351E3EF9"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1</w:t>
            </w:r>
          </w:p>
        </w:tc>
        <w:tc>
          <w:tcPr>
            <w:tcW w:w="997" w:type="dxa"/>
            <w:gridSpan w:val="2"/>
            <w:tcBorders>
              <w:top w:val="single" w:sz="4" w:space="0" w:color="auto"/>
              <w:left w:val="single" w:sz="4" w:space="0" w:color="auto"/>
              <w:bottom w:val="single" w:sz="4" w:space="0" w:color="auto"/>
              <w:right w:val="single" w:sz="4" w:space="0" w:color="auto"/>
            </w:tcBorders>
            <w:vAlign w:val="center"/>
            <w:hideMark/>
          </w:tcPr>
          <w:p w14:paraId="6462A9B3"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0.55</w:t>
            </w:r>
          </w:p>
        </w:tc>
        <w:tc>
          <w:tcPr>
            <w:tcW w:w="907" w:type="dxa"/>
            <w:tcBorders>
              <w:top w:val="single" w:sz="4" w:space="0" w:color="auto"/>
              <w:left w:val="single" w:sz="4" w:space="0" w:color="auto"/>
              <w:bottom w:val="single" w:sz="4" w:space="0" w:color="auto"/>
              <w:right w:val="single" w:sz="4" w:space="0" w:color="auto"/>
            </w:tcBorders>
            <w:vAlign w:val="center"/>
            <w:hideMark/>
          </w:tcPr>
          <w:p w14:paraId="381530AA"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1.1</w:t>
            </w:r>
          </w:p>
        </w:tc>
        <w:tc>
          <w:tcPr>
            <w:tcW w:w="722" w:type="dxa"/>
            <w:gridSpan w:val="2"/>
            <w:tcBorders>
              <w:top w:val="single" w:sz="4" w:space="0" w:color="auto"/>
              <w:left w:val="single" w:sz="4" w:space="0" w:color="auto"/>
              <w:bottom w:val="single" w:sz="4" w:space="0" w:color="auto"/>
              <w:right w:val="single" w:sz="4" w:space="0" w:color="auto"/>
            </w:tcBorders>
            <w:vAlign w:val="center"/>
            <w:hideMark/>
          </w:tcPr>
          <w:p w14:paraId="1FF8AE2B"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0.6</w:t>
            </w:r>
          </w:p>
        </w:tc>
        <w:tc>
          <w:tcPr>
            <w:tcW w:w="731" w:type="dxa"/>
            <w:tcBorders>
              <w:top w:val="single" w:sz="4" w:space="0" w:color="auto"/>
              <w:left w:val="single" w:sz="4" w:space="0" w:color="auto"/>
              <w:bottom w:val="single" w:sz="4" w:space="0" w:color="auto"/>
              <w:right w:val="single" w:sz="4" w:space="0" w:color="auto"/>
            </w:tcBorders>
            <w:vAlign w:val="center"/>
            <w:hideMark/>
          </w:tcPr>
          <w:p w14:paraId="223E7B3E"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1.2</w:t>
            </w:r>
          </w:p>
        </w:tc>
        <w:tc>
          <w:tcPr>
            <w:tcW w:w="1028" w:type="dxa"/>
            <w:gridSpan w:val="2"/>
            <w:tcBorders>
              <w:top w:val="single" w:sz="4" w:space="0" w:color="auto"/>
              <w:left w:val="single" w:sz="4" w:space="0" w:color="auto"/>
              <w:bottom w:val="single" w:sz="4" w:space="0" w:color="auto"/>
              <w:right w:val="single" w:sz="4" w:space="0" w:color="auto"/>
            </w:tcBorders>
            <w:vAlign w:val="center"/>
            <w:hideMark/>
          </w:tcPr>
          <w:p w14:paraId="520AC846"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0.65</w:t>
            </w:r>
          </w:p>
        </w:tc>
        <w:tc>
          <w:tcPr>
            <w:tcW w:w="894" w:type="dxa"/>
            <w:tcBorders>
              <w:top w:val="single" w:sz="4" w:space="0" w:color="auto"/>
              <w:left w:val="single" w:sz="4" w:space="0" w:color="auto"/>
              <w:bottom w:val="single" w:sz="4" w:space="0" w:color="auto"/>
              <w:right w:val="single" w:sz="4" w:space="0" w:color="auto"/>
            </w:tcBorders>
            <w:vAlign w:val="center"/>
            <w:hideMark/>
          </w:tcPr>
          <w:p w14:paraId="02B1FB9A"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1.3</w:t>
            </w:r>
          </w:p>
        </w:tc>
      </w:tr>
      <w:tr w:rsidR="00426F86" w:rsidRPr="00067CD7" w14:paraId="368BE664" w14:textId="77777777" w:rsidTr="00B42872">
        <w:trPr>
          <w:trHeight w:val="1080"/>
        </w:trPr>
        <w:tc>
          <w:tcPr>
            <w:tcW w:w="371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F0CA66A" w14:textId="77777777" w:rsidR="0047559E" w:rsidRPr="00067CD7" w:rsidRDefault="0047559E" w:rsidP="009325F8">
            <w:pPr>
              <w:jc w:val="both"/>
              <w:rPr>
                <w:rFonts w:ascii="GHEA Grapalat" w:hAnsi="GHEA Grapalat" w:cs="Tahoma"/>
                <w:sz w:val="20"/>
                <w:szCs w:val="20"/>
              </w:rPr>
            </w:pPr>
            <w:r w:rsidRPr="00067CD7">
              <w:rPr>
                <w:rFonts w:ascii="GHEA Grapalat" w:hAnsi="GHEA Grapalat" w:cs="Tahoma"/>
                <w:sz w:val="20"/>
                <w:szCs w:val="20"/>
                <w:shd w:val="clear" w:color="auto" w:fill="FFFFFF"/>
              </w:rPr>
              <w:t>Խմելու ջրի մատակարարման և ջրահեռացման ծառայություններ մատուցող կազմակերպությունների ու տեղական ինքնակառավարման մարմինների համար</w:t>
            </w:r>
          </w:p>
        </w:tc>
        <w:tc>
          <w:tcPr>
            <w:tcW w:w="828"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358DD02"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0.025</w:t>
            </w:r>
          </w:p>
        </w:tc>
        <w:tc>
          <w:tcPr>
            <w:tcW w:w="751"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33237EC2"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0.05</w:t>
            </w:r>
          </w:p>
        </w:tc>
        <w:tc>
          <w:tcPr>
            <w:tcW w:w="997"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3C2AD38"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0.0275</w:t>
            </w:r>
          </w:p>
        </w:tc>
        <w:tc>
          <w:tcPr>
            <w:tcW w:w="907"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E7C27E5"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0.055</w:t>
            </w:r>
          </w:p>
        </w:tc>
        <w:tc>
          <w:tcPr>
            <w:tcW w:w="722"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C133B0E"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0.03</w:t>
            </w:r>
          </w:p>
        </w:tc>
        <w:tc>
          <w:tcPr>
            <w:tcW w:w="731"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8CD7123"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0.06</w:t>
            </w:r>
          </w:p>
        </w:tc>
        <w:tc>
          <w:tcPr>
            <w:tcW w:w="1028"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C7A1885"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0.0325</w:t>
            </w:r>
          </w:p>
        </w:tc>
        <w:tc>
          <w:tcPr>
            <w:tcW w:w="894"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30B60C3"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0.065</w:t>
            </w:r>
          </w:p>
        </w:tc>
      </w:tr>
      <w:tr w:rsidR="00426F86" w:rsidRPr="00067CD7" w14:paraId="6FCFF932" w14:textId="77777777" w:rsidTr="00B42872">
        <w:trPr>
          <w:trHeight w:val="211"/>
        </w:trPr>
        <w:tc>
          <w:tcPr>
            <w:tcW w:w="3712" w:type="dxa"/>
            <w:tcBorders>
              <w:top w:val="single" w:sz="4" w:space="0" w:color="auto"/>
              <w:left w:val="single" w:sz="4" w:space="0" w:color="auto"/>
              <w:bottom w:val="single" w:sz="4" w:space="0" w:color="auto"/>
              <w:right w:val="single" w:sz="4" w:space="0" w:color="auto"/>
            </w:tcBorders>
            <w:hideMark/>
          </w:tcPr>
          <w:p w14:paraId="30126418" w14:textId="77777777" w:rsidR="0047559E" w:rsidRPr="00067CD7" w:rsidRDefault="0047559E" w:rsidP="009325F8">
            <w:pPr>
              <w:jc w:val="both"/>
              <w:rPr>
                <w:rFonts w:ascii="GHEA Grapalat" w:hAnsi="GHEA Grapalat" w:cs="Tahoma"/>
                <w:sz w:val="20"/>
                <w:szCs w:val="20"/>
              </w:rPr>
            </w:pPr>
            <w:r w:rsidRPr="00067CD7">
              <w:rPr>
                <w:rFonts w:ascii="GHEA Grapalat" w:hAnsi="GHEA Grapalat" w:cs="Tahoma"/>
                <w:sz w:val="20"/>
                <w:szCs w:val="20"/>
              </w:rPr>
              <w:t>Ոռոգում</w:t>
            </w:r>
          </w:p>
        </w:tc>
        <w:tc>
          <w:tcPr>
            <w:tcW w:w="828" w:type="dxa"/>
            <w:tcBorders>
              <w:top w:val="single" w:sz="4" w:space="0" w:color="auto"/>
              <w:left w:val="single" w:sz="4" w:space="0" w:color="auto"/>
              <w:bottom w:val="single" w:sz="4" w:space="0" w:color="auto"/>
              <w:right w:val="single" w:sz="4" w:space="0" w:color="auto"/>
            </w:tcBorders>
            <w:vAlign w:val="center"/>
            <w:hideMark/>
          </w:tcPr>
          <w:p w14:paraId="4C96B76C"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0</w:t>
            </w:r>
          </w:p>
        </w:tc>
        <w:tc>
          <w:tcPr>
            <w:tcW w:w="751" w:type="dxa"/>
            <w:tcBorders>
              <w:top w:val="single" w:sz="4" w:space="0" w:color="auto"/>
              <w:left w:val="single" w:sz="4" w:space="0" w:color="auto"/>
              <w:bottom w:val="single" w:sz="4" w:space="0" w:color="auto"/>
              <w:right w:val="single" w:sz="4" w:space="0" w:color="auto"/>
            </w:tcBorders>
            <w:vAlign w:val="center"/>
            <w:hideMark/>
          </w:tcPr>
          <w:p w14:paraId="4D0787BF"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1</w:t>
            </w:r>
          </w:p>
        </w:tc>
        <w:tc>
          <w:tcPr>
            <w:tcW w:w="997" w:type="dxa"/>
            <w:gridSpan w:val="2"/>
            <w:tcBorders>
              <w:top w:val="single" w:sz="4" w:space="0" w:color="auto"/>
              <w:left w:val="single" w:sz="4" w:space="0" w:color="auto"/>
              <w:bottom w:val="single" w:sz="4" w:space="0" w:color="auto"/>
              <w:right w:val="single" w:sz="4" w:space="0" w:color="auto"/>
            </w:tcBorders>
            <w:vAlign w:val="center"/>
            <w:hideMark/>
          </w:tcPr>
          <w:p w14:paraId="34EF783D"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0</w:t>
            </w:r>
          </w:p>
        </w:tc>
        <w:tc>
          <w:tcPr>
            <w:tcW w:w="907" w:type="dxa"/>
            <w:tcBorders>
              <w:top w:val="single" w:sz="4" w:space="0" w:color="auto"/>
              <w:left w:val="single" w:sz="4" w:space="0" w:color="auto"/>
              <w:bottom w:val="single" w:sz="4" w:space="0" w:color="auto"/>
              <w:right w:val="single" w:sz="4" w:space="0" w:color="auto"/>
            </w:tcBorders>
            <w:vAlign w:val="center"/>
            <w:hideMark/>
          </w:tcPr>
          <w:p w14:paraId="61E48B6F"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1.1</w:t>
            </w:r>
          </w:p>
        </w:tc>
        <w:tc>
          <w:tcPr>
            <w:tcW w:w="722" w:type="dxa"/>
            <w:gridSpan w:val="2"/>
            <w:tcBorders>
              <w:top w:val="single" w:sz="4" w:space="0" w:color="auto"/>
              <w:left w:val="single" w:sz="4" w:space="0" w:color="auto"/>
              <w:bottom w:val="single" w:sz="4" w:space="0" w:color="auto"/>
              <w:right w:val="single" w:sz="4" w:space="0" w:color="auto"/>
            </w:tcBorders>
            <w:vAlign w:val="center"/>
            <w:hideMark/>
          </w:tcPr>
          <w:p w14:paraId="17C601E9"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0</w:t>
            </w:r>
          </w:p>
        </w:tc>
        <w:tc>
          <w:tcPr>
            <w:tcW w:w="731" w:type="dxa"/>
            <w:tcBorders>
              <w:top w:val="single" w:sz="4" w:space="0" w:color="auto"/>
              <w:left w:val="single" w:sz="4" w:space="0" w:color="auto"/>
              <w:bottom w:val="single" w:sz="4" w:space="0" w:color="auto"/>
              <w:right w:val="single" w:sz="4" w:space="0" w:color="auto"/>
            </w:tcBorders>
            <w:vAlign w:val="center"/>
            <w:hideMark/>
          </w:tcPr>
          <w:p w14:paraId="2244004B"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1.2</w:t>
            </w:r>
          </w:p>
        </w:tc>
        <w:tc>
          <w:tcPr>
            <w:tcW w:w="1028" w:type="dxa"/>
            <w:gridSpan w:val="2"/>
            <w:tcBorders>
              <w:top w:val="single" w:sz="4" w:space="0" w:color="auto"/>
              <w:left w:val="single" w:sz="4" w:space="0" w:color="auto"/>
              <w:bottom w:val="single" w:sz="4" w:space="0" w:color="auto"/>
              <w:right w:val="single" w:sz="4" w:space="0" w:color="auto"/>
            </w:tcBorders>
            <w:vAlign w:val="center"/>
            <w:hideMark/>
          </w:tcPr>
          <w:p w14:paraId="25CBFD03"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0</w:t>
            </w:r>
          </w:p>
        </w:tc>
        <w:tc>
          <w:tcPr>
            <w:tcW w:w="894" w:type="dxa"/>
            <w:tcBorders>
              <w:top w:val="single" w:sz="4" w:space="0" w:color="auto"/>
              <w:left w:val="single" w:sz="4" w:space="0" w:color="auto"/>
              <w:bottom w:val="single" w:sz="4" w:space="0" w:color="auto"/>
              <w:right w:val="single" w:sz="4" w:space="0" w:color="auto"/>
            </w:tcBorders>
            <w:vAlign w:val="center"/>
            <w:hideMark/>
          </w:tcPr>
          <w:p w14:paraId="1DB625AC"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1.3</w:t>
            </w:r>
          </w:p>
        </w:tc>
      </w:tr>
      <w:tr w:rsidR="00426F86" w:rsidRPr="00067CD7" w14:paraId="7AB0F4FE" w14:textId="77777777" w:rsidTr="00B42872">
        <w:trPr>
          <w:trHeight w:val="211"/>
        </w:trPr>
        <w:tc>
          <w:tcPr>
            <w:tcW w:w="371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897D878" w14:textId="142398A1" w:rsidR="0047559E" w:rsidRPr="00067CD7" w:rsidRDefault="00995273" w:rsidP="009325F8">
            <w:pPr>
              <w:jc w:val="both"/>
              <w:rPr>
                <w:rFonts w:ascii="GHEA Grapalat" w:hAnsi="GHEA Grapalat" w:cs="Tahoma"/>
                <w:sz w:val="20"/>
                <w:szCs w:val="20"/>
              </w:rPr>
            </w:pPr>
            <w:r>
              <w:rPr>
                <w:rFonts w:ascii="GHEA Grapalat" w:hAnsi="GHEA Grapalat" w:cs="Tahoma"/>
                <w:sz w:val="20"/>
                <w:szCs w:val="20"/>
              </w:rPr>
              <w:t>Հիդրոէներգետիկա</w:t>
            </w:r>
          </w:p>
        </w:tc>
        <w:tc>
          <w:tcPr>
            <w:tcW w:w="828"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4583D40"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ՉՎ</w:t>
            </w:r>
          </w:p>
        </w:tc>
        <w:tc>
          <w:tcPr>
            <w:tcW w:w="751"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83288EF"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ՉՎ</w:t>
            </w:r>
          </w:p>
        </w:tc>
        <w:tc>
          <w:tcPr>
            <w:tcW w:w="997"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5BBF3A4"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ՉՎ</w:t>
            </w:r>
          </w:p>
        </w:tc>
        <w:tc>
          <w:tcPr>
            <w:tcW w:w="907"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67ECAF8"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ՉՎ</w:t>
            </w:r>
          </w:p>
        </w:tc>
        <w:tc>
          <w:tcPr>
            <w:tcW w:w="722"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93D779D"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ՉՎ</w:t>
            </w:r>
          </w:p>
        </w:tc>
        <w:tc>
          <w:tcPr>
            <w:tcW w:w="731"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622B50D"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ՉՎ</w:t>
            </w:r>
          </w:p>
        </w:tc>
        <w:tc>
          <w:tcPr>
            <w:tcW w:w="1028"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3C8886AB" w14:textId="51270349" w:rsidR="0047559E" w:rsidRPr="00067CD7" w:rsidRDefault="00995273" w:rsidP="009325F8">
            <w:pPr>
              <w:jc w:val="center"/>
              <w:rPr>
                <w:rFonts w:ascii="GHEA Grapalat" w:hAnsi="GHEA Grapalat" w:cs="Tahoma"/>
                <w:sz w:val="20"/>
                <w:szCs w:val="20"/>
              </w:rPr>
            </w:pPr>
            <w:r>
              <w:rPr>
                <w:rFonts w:ascii="GHEA Grapalat" w:hAnsi="GHEA Grapalat" w:cs="Tahoma"/>
                <w:sz w:val="20"/>
                <w:szCs w:val="20"/>
              </w:rPr>
              <w:t>0.1</w:t>
            </w:r>
            <w:r w:rsidR="00D76A2A">
              <w:rPr>
                <w:rStyle w:val="FootnoteReference"/>
                <w:rFonts w:ascii="GHEA Grapalat" w:hAnsi="GHEA Grapalat" w:cs="Tahoma"/>
                <w:sz w:val="20"/>
                <w:szCs w:val="20"/>
              </w:rPr>
              <w:footnoteReference w:id="4"/>
            </w:r>
          </w:p>
        </w:tc>
        <w:tc>
          <w:tcPr>
            <w:tcW w:w="894"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5CA32AE2" w14:textId="27B25A74" w:rsidR="0047559E" w:rsidRPr="00067CD7" w:rsidRDefault="00995273" w:rsidP="009325F8">
            <w:pPr>
              <w:jc w:val="center"/>
              <w:rPr>
                <w:rFonts w:ascii="GHEA Grapalat" w:hAnsi="GHEA Grapalat" w:cs="Tahoma"/>
                <w:sz w:val="20"/>
                <w:szCs w:val="20"/>
              </w:rPr>
            </w:pPr>
            <w:r>
              <w:rPr>
                <w:rFonts w:ascii="GHEA Grapalat" w:hAnsi="GHEA Grapalat" w:cs="Tahoma"/>
                <w:sz w:val="20"/>
                <w:szCs w:val="20"/>
              </w:rPr>
              <w:t>-</w:t>
            </w:r>
          </w:p>
        </w:tc>
      </w:tr>
      <w:tr w:rsidR="00426F86" w:rsidRPr="00067CD7" w14:paraId="1B30D204" w14:textId="77777777" w:rsidTr="00B42872">
        <w:trPr>
          <w:trHeight w:val="68"/>
        </w:trPr>
        <w:tc>
          <w:tcPr>
            <w:tcW w:w="3712" w:type="dxa"/>
            <w:tcBorders>
              <w:top w:val="single" w:sz="4" w:space="0" w:color="auto"/>
              <w:left w:val="single" w:sz="4" w:space="0" w:color="auto"/>
              <w:bottom w:val="single" w:sz="4" w:space="0" w:color="auto"/>
              <w:right w:val="single" w:sz="4" w:space="0" w:color="auto"/>
            </w:tcBorders>
            <w:hideMark/>
          </w:tcPr>
          <w:p w14:paraId="71B3ACC1" w14:textId="2C5E8218" w:rsidR="0047559E" w:rsidRPr="00067CD7" w:rsidRDefault="00F16856" w:rsidP="009325F8">
            <w:pPr>
              <w:jc w:val="both"/>
              <w:rPr>
                <w:rFonts w:ascii="GHEA Grapalat" w:hAnsi="GHEA Grapalat" w:cs="Tahoma"/>
                <w:sz w:val="20"/>
                <w:szCs w:val="20"/>
              </w:rPr>
            </w:pPr>
            <w:r>
              <w:rPr>
                <w:rFonts w:ascii="GHEA Grapalat" w:hAnsi="GHEA Grapalat" w:cs="Tahoma"/>
                <w:sz w:val="20"/>
                <w:szCs w:val="20"/>
              </w:rPr>
              <w:t>Սևանա լիճ</w:t>
            </w:r>
          </w:p>
        </w:tc>
        <w:tc>
          <w:tcPr>
            <w:tcW w:w="828" w:type="dxa"/>
            <w:tcBorders>
              <w:top w:val="single" w:sz="4" w:space="0" w:color="auto"/>
              <w:left w:val="single" w:sz="4" w:space="0" w:color="auto"/>
              <w:bottom w:val="single" w:sz="4" w:space="0" w:color="auto"/>
              <w:right w:val="single" w:sz="4" w:space="0" w:color="auto"/>
            </w:tcBorders>
            <w:vAlign w:val="center"/>
            <w:hideMark/>
          </w:tcPr>
          <w:p w14:paraId="14F76B51"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1.5</w:t>
            </w:r>
          </w:p>
        </w:tc>
        <w:tc>
          <w:tcPr>
            <w:tcW w:w="751" w:type="dxa"/>
            <w:tcBorders>
              <w:top w:val="single" w:sz="4" w:space="0" w:color="auto"/>
              <w:left w:val="single" w:sz="4" w:space="0" w:color="auto"/>
              <w:bottom w:val="single" w:sz="4" w:space="0" w:color="auto"/>
              <w:right w:val="single" w:sz="4" w:space="0" w:color="auto"/>
            </w:tcBorders>
            <w:vAlign w:val="center"/>
            <w:hideMark/>
          </w:tcPr>
          <w:p w14:paraId="72DCB7FF"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w:t>
            </w:r>
          </w:p>
        </w:tc>
        <w:tc>
          <w:tcPr>
            <w:tcW w:w="997" w:type="dxa"/>
            <w:gridSpan w:val="2"/>
            <w:tcBorders>
              <w:top w:val="single" w:sz="4" w:space="0" w:color="auto"/>
              <w:left w:val="single" w:sz="4" w:space="0" w:color="auto"/>
              <w:bottom w:val="single" w:sz="4" w:space="0" w:color="auto"/>
              <w:right w:val="single" w:sz="4" w:space="0" w:color="auto"/>
            </w:tcBorders>
            <w:vAlign w:val="center"/>
            <w:hideMark/>
          </w:tcPr>
          <w:p w14:paraId="188BACF9"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1.65</w:t>
            </w:r>
          </w:p>
        </w:tc>
        <w:tc>
          <w:tcPr>
            <w:tcW w:w="907" w:type="dxa"/>
            <w:tcBorders>
              <w:top w:val="single" w:sz="4" w:space="0" w:color="auto"/>
              <w:left w:val="single" w:sz="4" w:space="0" w:color="auto"/>
              <w:bottom w:val="single" w:sz="4" w:space="0" w:color="auto"/>
              <w:right w:val="single" w:sz="4" w:space="0" w:color="auto"/>
            </w:tcBorders>
            <w:vAlign w:val="center"/>
            <w:hideMark/>
          </w:tcPr>
          <w:p w14:paraId="41777F55"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w:t>
            </w:r>
          </w:p>
        </w:tc>
        <w:tc>
          <w:tcPr>
            <w:tcW w:w="722" w:type="dxa"/>
            <w:gridSpan w:val="2"/>
            <w:tcBorders>
              <w:top w:val="single" w:sz="4" w:space="0" w:color="auto"/>
              <w:left w:val="single" w:sz="4" w:space="0" w:color="auto"/>
              <w:bottom w:val="single" w:sz="4" w:space="0" w:color="auto"/>
              <w:right w:val="single" w:sz="4" w:space="0" w:color="auto"/>
            </w:tcBorders>
            <w:vAlign w:val="center"/>
            <w:hideMark/>
          </w:tcPr>
          <w:p w14:paraId="205CC688"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1.8</w:t>
            </w:r>
          </w:p>
        </w:tc>
        <w:tc>
          <w:tcPr>
            <w:tcW w:w="731" w:type="dxa"/>
            <w:tcBorders>
              <w:top w:val="single" w:sz="4" w:space="0" w:color="auto"/>
              <w:left w:val="single" w:sz="4" w:space="0" w:color="auto"/>
              <w:bottom w:val="single" w:sz="4" w:space="0" w:color="auto"/>
              <w:right w:val="single" w:sz="4" w:space="0" w:color="auto"/>
            </w:tcBorders>
            <w:vAlign w:val="center"/>
            <w:hideMark/>
          </w:tcPr>
          <w:p w14:paraId="22392367"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w:t>
            </w:r>
          </w:p>
        </w:tc>
        <w:tc>
          <w:tcPr>
            <w:tcW w:w="1028" w:type="dxa"/>
            <w:gridSpan w:val="2"/>
            <w:tcBorders>
              <w:top w:val="single" w:sz="4" w:space="0" w:color="auto"/>
              <w:left w:val="single" w:sz="4" w:space="0" w:color="auto"/>
              <w:bottom w:val="single" w:sz="4" w:space="0" w:color="auto"/>
              <w:right w:val="single" w:sz="4" w:space="0" w:color="auto"/>
            </w:tcBorders>
            <w:vAlign w:val="center"/>
            <w:hideMark/>
          </w:tcPr>
          <w:p w14:paraId="050FF1A6"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1.95</w:t>
            </w:r>
          </w:p>
        </w:tc>
        <w:tc>
          <w:tcPr>
            <w:tcW w:w="894" w:type="dxa"/>
            <w:tcBorders>
              <w:top w:val="single" w:sz="4" w:space="0" w:color="auto"/>
              <w:left w:val="single" w:sz="4" w:space="0" w:color="auto"/>
              <w:bottom w:val="single" w:sz="4" w:space="0" w:color="auto"/>
              <w:right w:val="single" w:sz="4" w:space="0" w:color="auto"/>
            </w:tcBorders>
            <w:vAlign w:val="center"/>
            <w:hideMark/>
          </w:tcPr>
          <w:p w14:paraId="4FB62EDE" w14:textId="77777777" w:rsidR="0047559E" w:rsidRPr="00067CD7" w:rsidRDefault="0047559E" w:rsidP="009325F8">
            <w:pPr>
              <w:jc w:val="center"/>
              <w:rPr>
                <w:rFonts w:ascii="GHEA Grapalat" w:hAnsi="GHEA Grapalat" w:cs="Tahoma"/>
                <w:sz w:val="20"/>
                <w:szCs w:val="20"/>
              </w:rPr>
            </w:pPr>
            <w:r w:rsidRPr="00067CD7">
              <w:rPr>
                <w:rFonts w:ascii="GHEA Grapalat" w:hAnsi="GHEA Grapalat" w:cs="Tahoma"/>
                <w:sz w:val="20"/>
                <w:szCs w:val="20"/>
              </w:rPr>
              <w:t>-</w:t>
            </w:r>
          </w:p>
        </w:tc>
      </w:tr>
    </w:tbl>
    <w:p w14:paraId="3AF5B55A" w14:textId="77777777" w:rsidR="0047559E" w:rsidRPr="00067CD7" w:rsidRDefault="0047559E" w:rsidP="009325F8">
      <w:pPr>
        <w:spacing w:line="360" w:lineRule="auto"/>
        <w:jc w:val="both"/>
        <w:rPr>
          <w:rFonts w:ascii="GHEA Grapalat" w:hAnsi="GHEA Grapalat" w:cs="Tahoma"/>
          <w:sz w:val="20"/>
        </w:rPr>
      </w:pPr>
      <w:bookmarkStart w:id="344" w:name="_Toc44249894"/>
      <w:bookmarkStart w:id="345" w:name="_Toc26230859"/>
      <w:bookmarkStart w:id="346" w:name="_Toc69929762"/>
      <w:r w:rsidRPr="00067CD7">
        <w:rPr>
          <w:rFonts w:ascii="GHEA Grapalat" w:hAnsi="GHEA Grapalat" w:cs="Tahoma"/>
          <w:sz w:val="20"/>
        </w:rPr>
        <w:t>*ՄՋ-մակերևութային ջուր, *ՍՋ-ստորերկրյա ջուր</w:t>
      </w:r>
      <w:bookmarkEnd w:id="344"/>
      <w:bookmarkEnd w:id="345"/>
    </w:p>
    <w:bookmarkEnd w:id="346"/>
    <w:p w14:paraId="241450A6" w14:textId="211F5D50" w:rsidR="0047559E" w:rsidRPr="00067CD7" w:rsidRDefault="0047559E" w:rsidP="00780E27">
      <w:pPr>
        <w:pStyle w:val="ListParagraph"/>
        <w:numPr>
          <w:ilvl w:val="0"/>
          <w:numId w:val="57"/>
        </w:numPr>
        <w:autoSpaceDE w:val="0"/>
        <w:autoSpaceDN w:val="0"/>
        <w:adjustRightInd w:val="0"/>
        <w:spacing w:after="0" w:line="360" w:lineRule="auto"/>
        <w:ind w:left="0" w:firstLine="993"/>
        <w:jc w:val="both"/>
        <w:rPr>
          <w:rFonts w:ascii="GHEA Grapalat" w:hAnsi="GHEA Grapalat" w:cs="Tahoma"/>
          <w:sz w:val="24"/>
          <w:szCs w:val="24"/>
        </w:rPr>
      </w:pPr>
      <w:r w:rsidRPr="00067CD7">
        <w:rPr>
          <w:rFonts w:ascii="GHEA Grapalat" w:hAnsi="GHEA Grapalat" w:cs="Tahoma"/>
          <w:sz w:val="24"/>
          <w:szCs w:val="24"/>
        </w:rPr>
        <w:t xml:space="preserve">Ջրային ռեսուրս վնասակար նյութերի և (կամ) միացությունների արտահոսքի համար բնապահպանական հարկի դրույքաչափերը ներկայացված են ստորև` </w:t>
      </w:r>
      <w:r w:rsidR="0096124C">
        <w:rPr>
          <w:rFonts w:ascii="GHEA Grapalat" w:hAnsi="GHEA Grapalat" w:cs="Tahoma"/>
          <w:sz w:val="24"/>
          <w:szCs w:val="24"/>
        </w:rPr>
        <w:t>ա</w:t>
      </w:r>
      <w:r w:rsidR="00E55487" w:rsidRPr="00067CD7">
        <w:rPr>
          <w:rFonts w:ascii="GHEA Grapalat" w:hAnsi="GHEA Grapalat" w:cs="Tahoma"/>
          <w:sz w:val="24"/>
          <w:szCs w:val="24"/>
        </w:rPr>
        <w:t>ղյուսակ</w:t>
      </w:r>
      <w:r w:rsidRPr="00067CD7">
        <w:rPr>
          <w:rFonts w:ascii="GHEA Grapalat" w:hAnsi="GHEA Grapalat" w:cs="Tahoma"/>
          <w:sz w:val="24"/>
          <w:szCs w:val="24"/>
        </w:rPr>
        <w:t xml:space="preserve"> 13.2-ում։</w:t>
      </w:r>
    </w:p>
    <w:p w14:paraId="55C59F2E" w14:textId="7131FC40" w:rsidR="00FA7B7A" w:rsidRDefault="00FA7B7A" w:rsidP="00067CD7">
      <w:pPr>
        <w:pStyle w:val="Caption"/>
        <w:jc w:val="both"/>
        <w:rPr>
          <w:rFonts w:ascii="GHEA Grapalat" w:hAnsi="GHEA Grapalat" w:cs="Tahoma"/>
          <w:bCs w:val="0"/>
          <w:iCs/>
          <w:sz w:val="24"/>
          <w:szCs w:val="24"/>
        </w:rPr>
      </w:pPr>
      <w:bookmarkStart w:id="347" w:name="_Toc174136338"/>
      <w:r w:rsidRPr="00067CD7">
        <w:rPr>
          <w:rFonts w:ascii="GHEA Grapalat" w:hAnsi="GHEA Grapalat" w:cs="Tahoma"/>
          <w:bCs w:val="0"/>
          <w:iCs/>
          <w:sz w:val="24"/>
          <w:szCs w:val="24"/>
        </w:rPr>
        <w:t>Աղյուսակ 13</w:t>
      </w:r>
      <w:r w:rsidRPr="00067CD7">
        <w:rPr>
          <w:rFonts w:ascii="Cambria Math" w:eastAsia="MS Mincho" w:hAnsi="Cambria Math" w:cs="Cambria Math"/>
          <w:bCs w:val="0"/>
          <w:iCs/>
          <w:sz w:val="24"/>
          <w:szCs w:val="24"/>
        </w:rPr>
        <w:t>․</w:t>
      </w:r>
      <w:r w:rsidRPr="00067CD7">
        <w:rPr>
          <w:rFonts w:ascii="GHEA Grapalat" w:hAnsi="GHEA Grapalat" w:cs="Tahoma"/>
          <w:bCs w:val="0"/>
          <w:iCs/>
          <w:sz w:val="24"/>
          <w:szCs w:val="24"/>
        </w:rPr>
        <w:t xml:space="preserve"> </w:t>
      </w:r>
      <w:r w:rsidRPr="00067CD7">
        <w:rPr>
          <w:rFonts w:ascii="GHEA Grapalat" w:hAnsi="GHEA Grapalat" w:cs="Tahoma"/>
          <w:bCs w:val="0"/>
          <w:iCs/>
          <w:sz w:val="24"/>
          <w:szCs w:val="24"/>
        </w:rPr>
        <w:fldChar w:fldCharType="begin"/>
      </w:r>
      <w:r w:rsidRPr="00067CD7">
        <w:rPr>
          <w:rFonts w:ascii="GHEA Grapalat" w:hAnsi="GHEA Grapalat" w:cs="Tahoma"/>
          <w:bCs w:val="0"/>
          <w:iCs/>
          <w:sz w:val="24"/>
          <w:szCs w:val="24"/>
        </w:rPr>
        <w:instrText xml:space="preserve"> SEQ Աղյուսակ_13</w:instrText>
      </w:r>
      <w:r w:rsidRPr="00067CD7">
        <w:rPr>
          <w:rFonts w:ascii="Cambria Math" w:eastAsia="MS Mincho" w:hAnsi="Cambria Math" w:cs="Cambria Math"/>
          <w:bCs w:val="0"/>
          <w:iCs/>
          <w:sz w:val="24"/>
          <w:szCs w:val="24"/>
        </w:rPr>
        <w:instrText>․</w:instrText>
      </w:r>
      <w:r w:rsidRPr="00067CD7">
        <w:rPr>
          <w:rFonts w:ascii="GHEA Grapalat" w:hAnsi="GHEA Grapalat" w:cs="Tahoma"/>
          <w:bCs w:val="0"/>
          <w:iCs/>
          <w:sz w:val="24"/>
          <w:szCs w:val="24"/>
        </w:rPr>
        <w:instrText xml:space="preserve"> \* ARABIC </w:instrText>
      </w:r>
      <w:r w:rsidRPr="00067CD7">
        <w:rPr>
          <w:rFonts w:ascii="GHEA Grapalat" w:hAnsi="GHEA Grapalat" w:cs="Tahoma"/>
          <w:bCs w:val="0"/>
          <w:iCs/>
          <w:sz w:val="24"/>
          <w:szCs w:val="24"/>
        </w:rPr>
        <w:fldChar w:fldCharType="separate"/>
      </w:r>
      <w:r w:rsidR="0074284F">
        <w:rPr>
          <w:rFonts w:ascii="GHEA Grapalat" w:hAnsi="GHEA Grapalat" w:cs="Tahoma"/>
          <w:bCs w:val="0"/>
          <w:iCs/>
          <w:noProof/>
          <w:sz w:val="24"/>
          <w:szCs w:val="24"/>
        </w:rPr>
        <w:t>2</w:t>
      </w:r>
      <w:r w:rsidRPr="00067CD7">
        <w:rPr>
          <w:rFonts w:ascii="GHEA Grapalat" w:hAnsi="GHEA Grapalat" w:cs="Tahoma"/>
          <w:bCs w:val="0"/>
          <w:iCs/>
          <w:sz w:val="24"/>
          <w:szCs w:val="24"/>
        </w:rPr>
        <w:fldChar w:fldCharType="end"/>
      </w:r>
      <w:r w:rsidRPr="00067CD7">
        <w:rPr>
          <w:rFonts w:ascii="GHEA Grapalat" w:hAnsi="GHEA Grapalat" w:cs="Tahoma"/>
          <w:bCs w:val="0"/>
          <w:iCs/>
          <w:sz w:val="24"/>
          <w:szCs w:val="24"/>
        </w:rPr>
        <w:t>. Ջրային ռեսուրս վնասակար նյութերի և (կամ) միացությունների արտահոսքի համար բնապահպանական հարկի սահմանված դրույքաչափերը</w:t>
      </w:r>
      <w:bookmarkEnd w:id="347"/>
      <w:r w:rsidR="00F8779F">
        <w:rPr>
          <w:rStyle w:val="FootnoteReference"/>
          <w:rFonts w:ascii="GHEA Grapalat" w:hAnsi="GHEA Grapalat" w:cs="Tahoma"/>
          <w:bCs w:val="0"/>
          <w:iCs/>
          <w:sz w:val="24"/>
          <w:szCs w:val="24"/>
        </w:rPr>
        <w:footnoteReference w:id="5"/>
      </w:r>
    </w:p>
    <w:p w14:paraId="00F82808" w14:textId="77777777" w:rsidR="001162D9" w:rsidRPr="001162D9" w:rsidRDefault="001162D9" w:rsidP="001162D9">
      <w:pPr>
        <w:shd w:val="clear" w:color="auto" w:fill="FFFFFF"/>
        <w:ind w:firstLine="375"/>
        <w:rPr>
          <w:rFonts w:ascii="Arial Unicode" w:hAnsi="Arial Unicode"/>
          <w:color w:val="000000"/>
          <w:sz w:val="21"/>
          <w:szCs w:val="21"/>
          <w:lang w:val="hy-AM"/>
        </w:rPr>
      </w:pPr>
      <w:r w:rsidRPr="001162D9">
        <w:rPr>
          <w:rFonts w:ascii="Calibri" w:hAnsi="Calibri" w:cs="Calibri"/>
          <w:color w:val="000000"/>
          <w:sz w:val="21"/>
          <w:szCs w:val="21"/>
          <w:lang w:val="hy-AM"/>
        </w:rPr>
        <w:lastRenderedPageBreak/>
        <w:t> </w:t>
      </w:r>
    </w:p>
    <w:tbl>
      <w:tblPr>
        <w:tblStyle w:val="LightGrid-Accent11"/>
        <w:tblW w:w="10557" w:type="dxa"/>
        <w:tblLook w:val="04A0" w:firstRow="1" w:lastRow="0" w:firstColumn="1" w:lastColumn="0" w:noHBand="0" w:noVBand="1"/>
      </w:tblPr>
      <w:tblGrid>
        <w:gridCol w:w="5575"/>
        <w:gridCol w:w="4982"/>
      </w:tblGrid>
      <w:tr w:rsidR="00F8779F" w:rsidRPr="00EC53EB" w14:paraId="6C6B231C" w14:textId="77777777" w:rsidTr="00F877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shd w:val="clear" w:color="auto" w:fill="0E2841" w:themeFill="text2"/>
            <w:hideMark/>
          </w:tcPr>
          <w:p w14:paraId="4B246BC2" w14:textId="77777777" w:rsidR="001162D9" w:rsidRPr="001162D9" w:rsidRDefault="001162D9" w:rsidP="00F8779F">
            <w:pPr>
              <w:jc w:val="center"/>
              <w:rPr>
                <w:rFonts w:ascii="GHEA Grapalat" w:hAnsi="GHEA Grapalat" w:cs="Tahoma"/>
                <w:bCs w:val="0"/>
                <w:sz w:val="20"/>
                <w:szCs w:val="20"/>
                <w:lang w:val="hy-AM"/>
              </w:rPr>
            </w:pPr>
            <w:r w:rsidRPr="001162D9">
              <w:rPr>
                <w:rFonts w:ascii="GHEA Grapalat" w:hAnsi="GHEA Grapalat" w:cs="Tahoma"/>
                <w:bCs w:val="0"/>
                <w:sz w:val="20"/>
                <w:szCs w:val="20"/>
                <w:lang w:val="hy-AM"/>
              </w:rPr>
              <w:t>Արտանետվող վնասակար նյութեր և միացություններ</w:t>
            </w:r>
          </w:p>
        </w:tc>
        <w:tc>
          <w:tcPr>
            <w:tcW w:w="4982" w:type="dxa"/>
            <w:shd w:val="clear" w:color="auto" w:fill="0E2841" w:themeFill="text2"/>
            <w:hideMark/>
          </w:tcPr>
          <w:p w14:paraId="4F46DBCD" w14:textId="77777777" w:rsidR="001162D9" w:rsidRPr="001162D9" w:rsidRDefault="001162D9" w:rsidP="00F8779F">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cs="Tahoma"/>
                <w:bCs w:val="0"/>
                <w:sz w:val="20"/>
                <w:szCs w:val="20"/>
                <w:lang w:val="hy-AM"/>
              </w:rPr>
            </w:pPr>
            <w:r w:rsidRPr="001162D9">
              <w:rPr>
                <w:rFonts w:ascii="GHEA Grapalat" w:hAnsi="GHEA Grapalat" w:cs="Tahoma"/>
                <w:bCs w:val="0"/>
                <w:sz w:val="20"/>
                <w:szCs w:val="20"/>
                <w:lang w:val="hy-AM"/>
              </w:rPr>
              <w:t>Դրույքաչափը հաշվետու ժամանակաշրջանում արտահոսքի յուրաքանչյուր տոննայի համար (դրամ)</w:t>
            </w:r>
          </w:p>
        </w:tc>
      </w:tr>
      <w:tr w:rsidR="00F8779F" w:rsidRPr="001162D9" w14:paraId="2A68A6C6" w14:textId="77777777" w:rsidTr="00F87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hideMark/>
          </w:tcPr>
          <w:p w14:paraId="652EC8A1" w14:textId="77777777" w:rsidR="001162D9" w:rsidRPr="001162D9" w:rsidRDefault="001162D9" w:rsidP="001162D9">
            <w:pPr>
              <w:spacing w:before="100" w:beforeAutospacing="1" w:after="100" w:afterAutospacing="1"/>
              <w:rPr>
                <w:rFonts w:ascii="GHEA Grapalat" w:eastAsiaTheme="minorHAnsi" w:hAnsi="GHEA Grapalat" w:cs="Tahoma"/>
                <w:kern w:val="2"/>
                <w:sz w:val="20"/>
                <w:szCs w:val="20"/>
                <w:lang w:val="hy-AM"/>
                <w14:ligatures w14:val="standardContextual"/>
              </w:rPr>
            </w:pPr>
            <w:r w:rsidRPr="001162D9">
              <w:rPr>
                <w:rFonts w:ascii="GHEA Grapalat" w:eastAsiaTheme="minorHAnsi" w:hAnsi="GHEA Grapalat" w:cs="Tahoma"/>
                <w:kern w:val="2"/>
                <w:sz w:val="20"/>
                <w:szCs w:val="20"/>
                <w:lang w:val="hy-AM"/>
                <w14:ligatures w14:val="standardContextual"/>
              </w:rPr>
              <w:t>Կախված նյութեր</w:t>
            </w:r>
          </w:p>
        </w:tc>
        <w:tc>
          <w:tcPr>
            <w:tcW w:w="4982" w:type="dxa"/>
            <w:hideMark/>
          </w:tcPr>
          <w:p w14:paraId="4ED3B236" w14:textId="77777777" w:rsidR="001162D9" w:rsidRPr="001162D9" w:rsidRDefault="001162D9" w:rsidP="001162D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GHEA Grapalat" w:eastAsiaTheme="minorHAnsi" w:hAnsi="GHEA Grapalat" w:cs="Tahoma"/>
                <w:kern w:val="2"/>
                <w:sz w:val="20"/>
                <w:szCs w:val="20"/>
                <w:lang w:val="hy-AM"/>
                <w14:ligatures w14:val="standardContextual"/>
              </w:rPr>
            </w:pPr>
            <w:r w:rsidRPr="001162D9">
              <w:rPr>
                <w:rFonts w:ascii="GHEA Grapalat" w:eastAsiaTheme="minorHAnsi" w:hAnsi="GHEA Grapalat" w:cs="Tahoma"/>
                <w:kern w:val="2"/>
                <w:sz w:val="20"/>
                <w:szCs w:val="20"/>
                <w:lang w:val="hy-AM"/>
                <w14:ligatures w14:val="standardContextual"/>
              </w:rPr>
              <w:t>5300</w:t>
            </w:r>
          </w:p>
        </w:tc>
      </w:tr>
      <w:tr w:rsidR="00F8779F" w:rsidRPr="001162D9" w14:paraId="731DFB80" w14:textId="77777777" w:rsidTr="00F877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hideMark/>
          </w:tcPr>
          <w:p w14:paraId="0BD2B5A7" w14:textId="77777777" w:rsidR="001162D9" w:rsidRPr="001162D9" w:rsidRDefault="001162D9" w:rsidP="001162D9">
            <w:pPr>
              <w:spacing w:before="100" w:beforeAutospacing="1" w:after="100" w:afterAutospacing="1"/>
              <w:rPr>
                <w:rFonts w:ascii="GHEA Grapalat" w:eastAsiaTheme="minorHAnsi" w:hAnsi="GHEA Grapalat" w:cs="Tahoma"/>
                <w:kern w:val="2"/>
                <w:sz w:val="20"/>
                <w:szCs w:val="20"/>
                <w:lang w:val="hy-AM"/>
                <w14:ligatures w14:val="standardContextual"/>
              </w:rPr>
            </w:pPr>
            <w:r w:rsidRPr="001162D9">
              <w:rPr>
                <w:rFonts w:ascii="GHEA Grapalat" w:eastAsiaTheme="minorHAnsi" w:hAnsi="GHEA Grapalat" w:cs="Tahoma"/>
                <w:kern w:val="2"/>
                <w:sz w:val="20"/>
                <w:szCs w:val="20"/>
                <w:lang w:val="hy-AM"/>
                <w14:ligatures w14:val="standardContextual"/>
              </w:rPr>
              <w:t>Ազոտ ամոնիակային</w:t>
            </w:r>
          </w:p>
        </w:tc>
        <w:tc>
          <w:tcPr>
            <w:tcW w:w="4982" w:type="dxa"/>
            <w:hideMark/>
          </w:tcPr>
          <w:p w14:paraId="2D8F723B" w14:textId="77777777" w:rsidR="001162D9" w:rsidRPr="001162D9" w:rsidRDefault="001162D9" w:rsidP="001162D9">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GHEA Grapalat" w:eastAsiaTheme="minorHAnsi" w:hAnsi="GHEA Grapalat" w:cs="Tahoma"/>
                <w:kern w:val="2"/>
                <w:sz w:val="20"/>
                <w:szCs w:val="20"/>
                <w:lang w:val="hy-AM"/>
                <w14:ligatures w14:val="standardContextual"/>
              </w:rPr>
            </w:pPr>
            <w:r w:rsidRPr="001162D9">
              <w:rPr>
                <w:rFonts w:ascii="GHEA Grapalat" w:eastAsiaTheme="minorHAnsi" w:hAnsi="GHEA Grapalat" w:cs="Tahoma"/>
                <w:kern w:val="2"/>
                <w:sz w:val="20"/>
                <w:szCs w:val="20"/>
                <w:lang w:val="hy-AM"/>
                <w14:ligatures w14:val="standardContextual"/>
              </w:rPr>
              <w:t>5100</w:t>
            </w:r>
          </w:p>
        </w:tc>
      </w:tr>
      <w:tr w:rsidR="00F8779F" w:rsidRPr="001162D9" w14:paraId="67655DBC" w14:textId="77777777" w:rsidTr="00F87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hideMark/>
          </w:tcPr>
          <w:p w14:paraId="604654EF" w14:textId="77777777" w:rsidR="001162D9" w:rsidRPr="001162D9" w:rsidRDefault="001162D9" w:rsidP="001162D9">
            <w:pPr>
              <w:spacing w:before="100" w:beforeAutospacing="1" w:after="100" w:afterAutospacing="1"/>
              <w:rPr>
                <w:rFonts w:ascii="GHEA Grapalat" w:eastAsiaTheme="minorHAnsi" w:hAnsi="GHEA Grapalat" w:cs="Tahoma"/>
                <w:kern w:val="2"/>
                <w:sz w:val="20"/>
                <w:szCs w:val="20"/>
                <w:lang w:val="hy-AM"/>
                <w14:ligatures w14:val="standardContextual"/>
              </w:rPr>
            </w:pPr>
            <w:r w:rsidRPr="001162D9">
              <w:rPr>
                <w:rFonts w:ascii="GHEA Grapalat" w:eastAsiaTheme="minorHAnsi" w:hAnsi="GHEA Grapalat" w:cs="Tahoma"/>
                <w:kern w:val="2"/>
                <w:sz w:val="20"/>
                <w:szCs w:val="20"/>
                <w:lang w:val="hy-AM"/>
                <w14:ligatures w14:val="standardContextual"/>
              </w:rPr>
              <w:t>Թթվածնի կենսաբանական պահանջ</w:t>
            </w:r>
          </w:p>
        </w:tc>
        <w:tc>
          <w:tcPr>
            <w:tcW w:w="4982" w:type="dxa"/>
            <w:hideMark/>
          </w:tcPr>
          <w:p w14:paraId="05354359" w14:textId="77777777" w:rsidR="001162D9" w:rsidRPr="001162D9" w:rsidRDefault="001162D9" w:rsidP="001162D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GHEA Grapalat" w:eastAsiaTheme="minorHAnsi" w:hAnsi="GHEA Grapalat" w:cs="Tahoma"/>
                <w:kern w:val="2"/>
                <w:sz w:val="20"/>
                <w:szCs w:val="20"/>
                <w:lang w:val="hy-AM"/>
                <w14:ligatures w14:val="standardContextual"/>
              </w:rPr>
            </w:pPr>
            <w:r w:rsidRPr="001162D9">
              <w:rPr>
                <w:rFonts w:ascii="GHEA Grapalat" w:eastAsiaTheme="minorHAnsi" w:hAnsi="GHEA Grapalat" w:cs="Tahoma"/>
                <w:kern w:val="2"/>
                <w:sz w:val="20"/>
                <w:szCs w:val="20"/>
                <w:lang w:val="hy-AM"/>
                <w14:ligatures w14:val="standardContextual"/>
              </w:rPr>
              <w:t>18400</w:t>
            </w:r>
          </w:p>
        </w:tc>
      </w:tr>
      <w:tr w:rsidR="00F8779F" w:rsidRPr="001162D9" w14:paraId="062DFF55" w14:textId="77777777" w:rsidTr="00F877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hideMark/>
          </w:tcPr>
          <w:p w14:paraId="36C9DC2D" w14:textId="77777777" w:rsidR="001162D9" w:rsidRPr="001162D9" w:rsidRDefault="001162D9" w:rsidP="001162D9">
            <w:pPr>
              <w:spacing w:before="100" w:beforeAutospacing="1" w:after="100" w:afterAutospacing="1"/>
              <w:rPr>
                <w:rFonts w:ascii="GHEA Grapalat" w:eastAsiaTheme="minorHAnsi" w:hAnsi="GHEA Grapalat" w:cs="Tahoma"/>
                <w:kern w:val="2"/>
                <w:sz w:val="20"/>
                <w:szCs w:val="20"/>
                <w:lang w:val="hy-AM"/>
                <w14:ligatures w14:val="standardContextual"/>
              </w:rPr>
            </w:pPr>
            <w:r w:rsidRPr="001162D9">
              <w:rPr>
                <w:rFonts w:ascii="GHEA Grapalat" w:eastAsiaTheme="minorHAnsi" w:hAnsi="GHEA Grapalat" w:cs="Tahoma"/>
                <w:kern w:val="2"/>
                <w:sz w:val="20"/>
                <w:szCs w:val="20"/>
                <w:lang w:val="hy-AM"/>
                <w14:ligatures w14:val="standardContextual"/>
              </w:rPr>
              <w:t>Նավթամթերք</w:t>
            </w:r>
          </w:p>
        </w:tc>
        <w:tc>
          <w:tcPr>
            <w:tcW w:w="4982" w:type="dxa"/>
            <w:hideMark/>
          </w:tcPr>
          <w:p w14:paraId="79106CE1" w14:textId="77777777" w:rsidR="001162D9" w:rsidRPr="001162D9" w:rsidRDefault="001162D9" w:rsidP="001162D9">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GHEA Grapalat" w:eastAsiaTheme="minorHAnsi" w:hAnsi="GHEA Grapalat" w:cs="Tahoma"/>
                <w:kern w:val="2"/>
                <w:sz w:val="20"/>
                <w:szCs w:val="20"/>
                <w:lang w:val="hy-AM"/>
                <w14:ligatures w14:val="standardContextual"/>
              </w:rPr>
            </w:pPr>
            <w:r w:rsidRPr="001162D9">
              <w:rPr>
                <w:rFonts w:ascii="GHEA Grapalat" w:eastAsiaTheme="minorHAnsi" w:hAnsi="GHEA Grapalat" w:cs="Tahoma"/>
                <w:kern w:val="2"/>
                <w:sz w:val="20"/>
                <w:szCs w:val="20"/>
                <w:lang w:val="hy-AM"/>
                <w14:ligatures w14:val="standardContextual"/>
              </w:rPr>
              <w:t>204600</w:t>
            </w:r>
          </w:p>
        </w:tc>
      </w:tr>
      <w:tr w:rsidR="00F8779F" w:rsidRPr="001162D9" w14:paraId="1AE05005" w14:textId="77777777" w:rsidTr="00F87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hideMark/>
          </w:tcPr>
          <w:p w14:paraId="2DA922A4" w14:textId="77777777" w:rsidR="001162D9" w:rsidRPr="001162D9" w:rsidRDefault="001162D9" w:rsidP="001162D9">
            <w:pPr>
              <w:spacing w:before="100" w:beforeAutospacing="1" w:after="100" w:afterAutospacing="1"/>
              <w:rPr>
                <w:rFonts w:ascii="GHEA Grapalat" w:eastAsiaTheme="minorHAnsi" w:hAnsi="GHEA Grapalat" w:cs="Tahoma"/>
                <w:kern w:val="2"/>
                <w:sz w:val="20"/>
                <w:szCs w:val="20"/>
                <w:lang w:val="hy-AM"/>
                <w14:ligatures w14:val="standardContextual"/>
              </w:rPr>
            </w:pPr>
            <w:r w:rsidRPr="001162D9">
              <w:rPr>
                <w:rFonts w:ascii="GHEA Grapalat" w:eastAsiaTheme="minorHAnsi" w:hAnsi="GHEA Grapalat" w:cs="Tahoma"/>
                <w:kern w:val="2"/>
                <w:sz w:val="20"/>
                <w:szCs w:val="20"/>
                <w:lang w:val="hy-AM"/>
                <w14:ligatures w14:val="standardContextual"/>
              </w:rPr>
              <w:t>Պղինձ</w:t>
            </w:r>
          </w:p>
        </w:tc>
        <w:tc>
          <w:tcPr>
            <w:tcW w:w="4982" w:type="dxa"/>
            <w:hideMark/>
          </w:tcPr>
          <w:p w14:paraId="4CA2C159" w14:textId="77777777" w:rsidR="001162D9" w:rsidRPr="001162D9" w:rsidRDefault="001162D9" w:rsidP="001162D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GHEA Grapalat" w:eastAsiaTheme="minorHAnsi" w:hAnsi="GHEA Grapalat" w:cs="Tahoma"/>
                <w:kern w:val="2"/>
                <w:sz w:val="20"/>
                <w:szCs w:val="20"/>
                <w:lang w:val="hy-AM"/>
                <w14:ligatures w14:val="standardContextual"/>
              </w:rPr>
            </w:pPr>
            <w:r w:rsidRPr="001162D9">
              <w:rPr>
                <w:rFonts w:ascii="GHEA Grapalat" w:eastAsiaTheme="minorHAnsi" w:hAnsi="GHEA Grapalat" w:cs="Tahoma"/>
                <w:kern w:val="2"/>
                <w:sz w:val="20"/>
                <w:szCs w:val="20"/>
                <w:lang w:val="hy-AM"/>
                <w14:ligatures w14:val="standardContextual"/>
              </w:rPr>
              <w:t>1023900</w:t>
            </w:r>
          </w:p>
        </w:tc>
      </w:tr>
      <w:tr w:rsidR="00F8779F" w:rsidRPr="001162D9" w14:paraId="4171052A" w14:textId="77777777" w:rsidTr="00F877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hideMark/>
          </w:tcPr>
          <w:p w14:paraId="2A6A9DBE" w14:textId="77777777" w:rsidR="001162D9" w:rsidRPr="001162D9" w:rsidRDefault="001162D9" w:rsidP="001162D9">
            <w:pPr>
              <w:spacing w:before="100" w:beforeAutospacing="1" w:after="100" w:afterAutospacing="1"/>
              <w:rPr>
                <w:rFonts w:ascii="GHEA Grapalat" w:eastAsiaTheme="minorHAnsi" w:hAnsi="GHEA Grapalat" w:cs="Tahoma"/>
                <w:kern w:val="2"/>
                <w:sz w:val="20"/>
                <w:szCs w:val="20"/>
                <w:lang w:val="hy-AM"/>
                <w14:ligatures w14:val="standardContextual"/>
              </w:rPr>
            </w:pPr>
            <w:r w:rsidRPr="001162D9">
              <w:rPr>
                <w:rFonts w:ascii="GHEA Grapalat" w:eastAsiaTheme="minorHAnsi" w:hAnsi="GHEA Grapalat" w:cs="Tahoma"/>
                <w:kern w:val="2"/>
                <w:sz w:val="20"/>
                <w:szCs w:val="20"/>
                <w:lang w:val="hy-AM"/>
                <w14:ligatures w14:val="standardContextual"/>
              </w:rPr>
              <w:t>Ցինկ</w:t>
            </w:r>
          </w:p>
        </w:tc>
        <w:tc>
          <w:tcPr>
            <w:tcW w:w="4982" w:type="dxa"/>
            <w:hideMark/>
          </w:tcPr>
          <w:p w14:paraId="57325844" w14:textId="77777777" w:rsidR="001162D9" w:rsidRPr="001162D9" w:rsidRDefault="001162D9" w:rsidP="001162D9">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GHEA Grapalat" w:eastAsiaTheme="minorHAnsi" w:hAnsi="GHEA Grapalat" w:cs="Tahoma"/>
                <w:kern w:val="2"/>
                <w:sz w:val="20"/>
                <w:szCs w:val="20"/>
                <w:lang w:val="hy-AM"/>
                <w14:ligatures w14:val="standardContextual"/>
              </w:rPr>
            </w:pPr>
            <w:r w:rsidRPr="001162D9">
              <w:rPr>
                <w:rFonts w:ascii="GHEA Grapalat" w:eastAsiaTheme="minorHAnsi" w:hAnsi="GHEA Grapalat" w:cs="Tahoma"/>
                <w:kern w:val="2"/>
                <w:sz w:val="20"/>
                <w:szCs w:val="20"/>
                <w:lang w:val="hy-AM"/>
                <w14:ligatures w14:val="standardContextual"/>
              </w:rPr>
              <w:t>1023900</w:t>
            </w:r>
          </w:p>
        </w:tc>
      </w:tr>
      <w:tr w:rsidR="00F8779F" w:rsidRPr="001162D9" w14:paraId="775ED769" w14:textId="77777777" w:rsidTr="00F87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hideMark/>
          </w:tcPr>
          <w:p w14:paraId="27DFFBA5" w14:textId="77777777" w:rsidR="001162D9" w:rsidRPr="001162D9" w:rsidRDefault="001162D9" w:rsidP="001162D9">
            <w:pPr>
              <w:spacing w:before="100" w:beforeAutospacing="1" w:after="100" w:afterAutospacing="1"/>
              <w:rPr>
                <w:rFonts w:ascii="GHEA Grapalat" w:eastAsiaTheme="minorHAnsi" w:hAnsi="GHEA Grapalat" w:cs="Tahoma"/>
                <w:kern w:val="2"/>
                <w:sz w:val="20"/>
                <w:szCs w:val="20"/>
                <w:lang w:val="hy-AM"/>
                <w14:ligatures w14:val="standardContextual"/>
              </w:rPr>
            </w:pPr>
            <w:r w:rsidRPr="001162D9">
              <w:rPr>
                <w:rFonts w:ascii="GHEA Grapalat" w:eastAsiaTheme="minorHAnsi" w:hAnsi="GHEA Grapalat" w:cs="Tahoma"/>
                <w:kern w:val="2"/>
                <w:sz w:val="20"/>
                <w:szCs w:val="20"/>
                <w:lang w:val="hy-AM"/>
                <w14:ligatures w14:val="standardContextual"/>
              </w:rPr>
              <w:t>Սուլֆատներ</w:t>
            </w:r>
          </w:p>
        </w:tc>
        <w:tc>
          <w:tcPr>
            <w:tcW w:w="4982" w:type="dxa"/>
            <w:hideMark/>
          </w:tcPr>
          <w:p w14:paraId="56C5A52F" w14:textId="77777777" w:rsidR="001162D9" w:rsidRPr="001162D9" w:rsidRDefault="001162D9" w:rsidP="001162D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GHEA Grapalat" w:eastAsiaTheme="minorHAnsi" w:hAnsi="GHEA Grapalat" w:cs="Tahoma"/>
                <w:kern w:val="2"/>
                <w:sz w:val="20"/>
                <w:szCs w:val="20"/>
                <w:lang w:val="hy-AM"/>
                <w14:ligatures w14:val="standardContextual"/>
              </w:rPr>
            </w:pPr>
            <w:r w:rsidRPr="001162D9">
              <w:rPr>
                <w:rFonts w:ascii="GHEA Grapalat" w:eastAsiaTheme="minorHAnsi" w:hAnsi="GHEA Grapalat" w:cs="Tahoma"/>
                <w:kern w:val="2"/>
                <w:sz w:val="20"/>
                <w:szCs w:val="20"/>
                <w:lang w:val="hy-AM"/>
                <w14:ligatures w14:val="standardContextual"/>
              </w:rPr>
              <w:t>100</w:t>
            </w:r>
          </w:p>
        </w:tc>
      </w:tr>
      <w:tr w:rsidR="00F8779F" w:rsidRPr="001162D9" w14:paraId="4C003CF7" w14:textId="77777777" w:rsidTr="00F877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hideMark/>
          </w:tcPr>
          <w:p w14:paraId="0C7AC119" w14:textId="77777777" w:rsidR="001162D9" w:rsidRPr="001162D9" w:rsidRDefault="001162D9" w:rsidP="001162D9">
            <w:pPr>
              <w:spacing w:before="100" w:beforeAutospacing="1" w:after="100" w:afterAutospacing="1"/>
              <w:rPr>
                <w:rFonts w:ascii="GHEA Grapalat" w:eastAsiaTheme="minorHAnsi" w:hAnsi="GHEA Grapalat" w:cs="Tahoma"/>
                <w:kern w:val="2"/>
                <w:sz w:val="20"/>
                <w:szCs w:val="20"/>
                <w:lang w:val="hy-AM"/>
                <w14:ligatures w14:val="standardContextual"/>
              </w:rPr>
            </w:pPr>
            <w:r w:rsidRPr="001162D9">
              <w:rPr>
                <w:rFonts w:ascii="GHEA Grapalat" w:eastAsiaTheme="minorHAnsi" w:hAnsi="GHEA Grapalat" w:cs="Tahoma"/>
                <w:kern w:val="2"/>
                <w:sz w:val="20"/>
                <w:szCs w:val="20"/>
                <w:lang w:val="hy-AM"/>
                <w14:ligatures w14:val="standardContextual"/>
              </w:rPr>
              <w:t>Քլորիդներ</w:t>
            </w:r>
          </w:p>
        </w:tc>
        <w:tc>
          <w:tcPr>
            <w:tcW w:w="4982" w:type="dxa"/>
            <w:hideMark/>
          </w:tcPr>
          <w:p w14:paraId="5C4E8990" w14:textId="77777777" w:rsidR="001162D9" w:rsidRPr="001162D9" w:rsidRDefault="001162D9" w:rsidP="001162D9">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GHEA Grapalat" w:eastAsiaTheme="minorHAnsi" w:hAnsi="GHEA Grapalat" w:cs="Tahoma"/>
                <w:kern w:val="2"/>
                <w:sz w:val="20"/>
                <w:szCs w:val="20"/>
                <w:lang w:val="hy-AM"/>
                <w14:ligatures w14:val="standardContextual"/>
              </w:rPr>
            </w:pPr>
            <w:r w:rsidRPr="001162D9">
              <w:rPr>
                <w:rFonts w:ascii="GHEA Grapalat" w:eastAsiaTheme="minorHAnsi" w:hAnsi="GHEA Grapalat" w:cs="Tahoma"/>
                <w:kern w:val="2"/>
                <w:sz w:val="20"/>
                <w:szCs w:val="20"/>
                <w:lang w:val="hy-AM"/>
                <w14:ligatures w14:val="standardContextual"/>
              </w:rPr>
              <w:t>30</w:t>
            </w:r>
          </w:p>
        </w:tc>
      </w:tr>
      <w:tr w:rsidR="00F8779F" w:rsidRPr="001162D9" w14:paraId="2756BDED" w14:textId="77777777" w:rsidTr="00F87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hideMark/>
          </w:tcPr>
          <w:p w14:paraId="402FBFE6" w14:textId="77777777" w:rsidR="001162D9" w:rsidRPr="001162D9" w:rsidRDefault="001162D9" w:rsidP="001162D9">
            <w:pPr>
              <w:spacing w:before="100" w:beforeAutospacing="1" w:after="100" w:afterAutospacing="1"/>
              <w:rPr>
                <w:rFonts w:ascii="GHEA Grapalat" w:eastAsiaTheme="minorHAnsi" w:hAnsi="GHEA Grapalat" w:cs="Tahoma"/>
                <w:kern w:val="2"/>
                <w:sz w:val="20"/>
                <w:szCs w:val="20"/>
                <w:lang w:val="hy-AM"/>
                <w14:ligatures w14:val="standardContextual"/>
              </w:rPr>
            </w:pPr>
            <w:r w:rsidRPr="001162D9">
              <w:rPr>
                <w:rFonts w:ascii="GHEA Grapalat" w:eastAsiaTheme="minorHAnsi" w:hAnsi="GHEA Grapalat" w:cs="Tahoma"/>
                <w:kern w:val="2"/>
                <w:sz w:val="20"/>
                <w:szCs w:val="20"/>
                <w:lang w:val="hy-AM"/>
                <w14:ligatures w14:val="standardContextual"/>
              </w:rPr>
              <w:t>Նիտրիտներ</w:t>
            </w:r>
          </w:p>
        </w:tc>
        <w:tc>
          <w:tcPr>
            <w:tcW w:w="4982" w:type="dxa"/>
            <w:hideMark/>
          </w:tcPr>
          <w:p w14:paraId="02E1B12D" w14:textId="77777777" w:rsidR="001162D9" w:rsidRPr="001162D9" w:rsidRDefault="001162D9" w:rsidP="001162D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GHEA Grapalat" w:eastAsiaTheme="minorHAnsi" w:hAnsi="GHEA Grapalat" w:cs="Tahoma"/>
                <w:kern w:val="2"/>
                <w:sz w:val="20"/>
                <w:szCs w:val="20"/>
                <w:lang w:val="hy-AM"/>
                <w14:ligatures w14:val="standardContextual"/>
              </w:rPr>
            </w:pPr>
            <w:r w:rsidRPr="001162D9">
              <w:rPr>
                <w:rFonts w:ascii="GHEA Grapalat" w:eastAsiaTheme="minorHAnsi" w:hAnsi="GHEA Grapalat" w:cs="Tahoma"/>
                <w:kern w:val="2"/>
                <w:sz w:val="20"/>
                <w:szCs w:val="20"/>
                <w:lang w:val="hy-AM"/>
                <w14:ligatures w14:val="standardContextual"/>
              </w:rPr>
              <w:t>511500</w:t>
            </w:r>
          </w:p>
        </w:tc>
      </w:tr>
      <w:tr w:rsidR="00F8779F" w:rsidRPr="001162D9" w14:paraId="67BB8395" w14:textId="77777777" w:rsidTr="00F877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hideMark/>
          </w:tcPr>
          <w:p w14:paraId="45C0F7E1" w14:textId="77777777" w:rsidR="001162D9" w:rsidRPr="001162D9" w:rsidRDefault="001162D9" w:rsidP="001162D9">
            <w:pPr>
              <w:spacing w:before="100" w:beforeAutospacing="1" w:after="100" w:afterAutospacing="1"/>
              <w:rPr>
                <w:rFonts w:ascii="GHEA Grapalat" w:eastAsiaTheme="minorHAnsi" w:hAnsi="GHEA Grapalat" w:cs="Tahoma"/>
                <w:kern w:val="2"/>
                <w:sz w:val="20"/>
                <w:szCs w:val="20"/>
                <w:lang w:val="hy-AM"/>
                <w14:ligatures w14:val="standardContextual"/>
              </w:rPr>
            </w:pPr>
            <w:r w:rsidRPr="001162D9">
              <w:rPr>
                <w:rFonts w:ascii="GHEA Grapalat" w:eastAsiaTheme="minorHAnsi" w:hAnsi="GHEA Grapalat" w:cs="Tahoma"/>
                <w:kern w:val="2"/>
                <w:sz w:val="20"/>
                <w:szCs w:val="20"/>
                <w:lang w:val="hy-AM"/>
                <w14:ligatures w14:val="standardContextual"/>
              </w:rPr>
              <w:t>Նիտրատներ</w:t>
            </w:r>
          </w:p>
        </w:tc>
        <w:tc>
          <w:tcPr>
            <w:tcW w:w="4982" w:type="dxa"/>
            <w:hideMark/>
          </w:tcPr>
          <w:p w14:paraId="16F247DC" w14:textId="77777777" w:rsidR="001162D9" w:rsidRPr="001162D9" w:rsidRDefault="001162D9" w:rsidP="001162D9">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GHEA Grapalat" w:eastAsiaTheme="minorHAnsi" w:hAnsi="GHEA Grapalat" w:cs="Tahoma"/>
                <w:kern w:val="2"/>
                <w:sz w:val="20"/>
                <w:szCs w:val="20"/>
                <w:lang w:val="hy-AM"/>
                <w14:ligatures w14:val="standardContextual"/>
              </w:rPr>
            </w:pPr>
            <w:r w:rsidRPr="001162D9">
              <w:rPr>
                <w:rFonts w:ascii="GHEA Grapalat" w:eastAsiaTheme="minorHAnsi" w:hAnsi="GHEA Grapalat" w:cs="Tahoma"/>
                <w:kern w:val="2"/>
                <w:sz w:val="20"/>
                <w:szCs w:val="20"/>
                <w:lang w:val="hy-AM"/>
                <w14:ligatures w14:val="standardContextual"/>
              </w:rPr>
              <w:t>1100</w:t>
            </w:r>
          </w:p>
        </w:tc>
      </w:tr>
      <w:tr w:rsidR="00F8779F" w:rsidRPr="001162D9" w14:paraId="73DF5F47" w14:textId="77777777" w:rsidTr="00F87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hideMark/>
          </w:tcPr>
          <w:p w14:paraId="1FB3E1F8" w14:textId="77777777" w:rsidR="001162D9" w:rsidRPr="001162D9" w:rsidRDefault="001162D9" w:rsidP="001162D9">
            <w:pPr>
              <w:spacing w:before="100" w:beforeAutospacing="1" w:after="100" w:afterAutospacing="1"/>
              <w:rPr>
                <w:rFonts w:ascii="GHEA Grapalat" w:eastAsiaTheme="minorHAnsi" w:hAnsi="GHEA Grapalat" w:cs="Tahoma"/>
                <w:kern w:val="2"/>
                <w:sz w:val="20"/>
                <w:szCs w:val="20"/>
                <w:lang w:val="hy-AM"/>
                <w14:ligatures w14:val="standardContextual"/>
              </w:rPr>
            </w:pPr>
            <w:r w:rsidRPr="001162D9">
              <w:rPr>
                <w:rFonts w:ascii="GHEA Grapalat" w:eastAsiaTheme="minorHAnsi" w:hAnsi="GHEA Grapalat" w:cs="Tahoma"/>
                <w:kern w:val="2"/>
                <w:sz w:val="20"/>
                <w:szCs w:val="20"/>
                <w:lang w:val="hy-AM"/>
                <w14:ligatures w14:val="standardContextual"/>
              </w:rPr>
              <w:t>Ընդհանուր ֆոսֆոր</w:t>
            </w:r>
          </w:p>
        </w:tc>
        <w:tc>
          <w:tcPr>
            <w:tcW w:w="4982" w:type="dxa"/>
            <w:hideMark/>
          </w:tcPr>
          <w:p w14:paraId="52F09DB7" w14:textId="77777777" w:rsidR="001162D9" w:rsidRPr="001162D9" w:rsidRDefault="001162D9" w:rsidP="001162D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GHEA Grapalat" w:eastAsiaTheme="minorHAnsi" w:hAnsi="GHEA Grapalat" w:cs="Tahoma"/>
                <w:kern w:val="2"/>
                <w:sz w:val="20"/>
                <w:szCs w:val="20"/>
                <w:lang w:val="hy-AM"/>
                <w14:ligatures w14:val="standardContextual"/>
              </w:rPr>
            </w:pPr>
            <w:r w:rsidRPr="001162D9">
              <w:rPr>
                <w:rFonts w:ascii="GHEA Grapalat" w:eastAsiaTheme="minorHAnsi" w:hAnsi="GHEA Grapalat" w:cs="Tahoma"/>
                <w:kern w:val="2"/>
                <w:sz w:val="20"/>
                <w:szCs w:val="20"/>
                <w:lang w:val="hy-AM"/>
                <w14:ligatures w14:val="standardContextual"/>
              </w:rPr>
              <w:t>40000</w:t>
            </w:r>
          </w:p>
        </w:tc>
      </w:tr>
      <w:tr w:rsidR="00F8779F" w:rsidRPr="001162D9" w14:paraId="06997344" w14:textId="77777777" w:rsidTr="00F877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hideMark/>
          </w:tcPr>
          <w:p w14:paraId="5B5712EA" w14:textId="77777777" w:rsidR="001162D9" w:rsidRPr="001162D9" w:rsidRDefault="001162D9" w:rsidP="001162D9">
            <w:pPr>
              <w:spacing w:before="100" w:beforeAutospacing="1" w:after="100" w:afterAutospacing="1"/>
              <w:rPr>
                <w:rFonts w:ascii="GHEA Grapalat" w:eastAsiaTheme="minorHAnsi" w:hAnsi="GHEA Grapalat" w:cs="Tahoma"/>
                <w:kern w:val="2"/>
                <w:sz w:val="20"/>
                <w:szCs w:val="20"/>
                <w:lang w:val="hy-AM"/>
                <w14:ligatures w14:val="standardContextual"/>
              </w:rPr>
            </w:pPr>
            <w:r w:rsidRPr="001162D9">
              <w:rPr>
                <w:rFonts w:ascii="GHEA Grapalat" w:eastAsiaTheme="minorHAnsi" w:hAnsi="GHEA Grapalat" w:cs="Tahoma"/>
                <w:kern w:val="2"/>
                <w:sz w:val="20"/>
                <w:szCs w:val="20"/>
                <w:lang w:val="hy-AM"/>
                <w14:ligatures w14:val="standardContextual"/>
              </w:rPr>
              <w:t>Դետերգենտ (լվացող քիմիական) նյութեր</w:t>
            </w:r>
          </w:p>
        </w:tc>
        <w:tc>
          <w:tcPr>
            <w:tcW w:w="4982" w:type="dxa"/>
            <w:hideMark/>
          </w:tcPr>
          <w:p w14:paraId="367D790B" w14:textId="77777777" w:rsidR="001162D9" w:rsidRPr="001162D9" w:rsidRDefault="001162D9" w:rsidP="001162D9">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GHEA Grapalat" w:eastAsiaTheme="minorHAnsi" w:hAnsi="GHEA Grapalat" w:cs="Tahoma"/>
                <w:kern w:val="2"/>
                <w:sz w:val="20"/>
                <w:szCs w:val="20"/>
                <w:lang w:val="hy-AM"/>
                <w14:ligatures w14:val="standardContextual"/>
              </w:rPr>
            </w:pPr>
            <w:r w:rsidRPr="001162D9">
              <w:rPr>
                <w:rFonts w:ascii="GHEA Grapalat" w:eastAsiaTheme="minorHAnsi" w:hAnsi="GHEA Grapalat" w:cs="Tahoma"/>
                <w:kern w:val="2"/>
                <w:sz w:val="20"/>
                <w:szCs w:val="20"/>
                <w:lang w:val="hy-AM"/>
                <w14:ligatures w14:val="standardContextual"/>
              </w:rPr>
              <w:t>102300</w:t>
            </w:r>
          </w:p>
        </w:tc>
      </w:tr>
      <w:tr w:rsidR="00F8779F" w:rsidRPr="001162D9" w14:paraId="69931F85" w14:textId="77777777" w:rsidTr="00F87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hideMark/>
          </w:tcPr>
          <w:p w14:paraId="47E7AA21" w14:textId="77777777" w:rsidR="001162D9" w:rsidRPr="001162D9" w:rsidRDefault="001162D9" w:rsidP="001162D9">
            <w:pPr>
              <w:spacing w:before="100" w:beforeAutospacing="1" w:after="100" w:afterAutospacing="1"/>
              <w:rPr>
                <w:rFonts w:ascii="GHEA Grapalat" w:eastAsiaTheme="minorHAnsi" w:hAnsi="GHEA Grapalat" w:cs="Tahoma"/>
                <w:kern w:val="2"/>
                <w:sz w:val="20"/>
                <w:szCs w:val="20"/>
                <w:lang w:val="hy-AM"/>
                <w14:ligatures w14:val="standardContextual"/>
              </w:rPr>
            </w:pPr>
            <w:r w:rsidRPr="001162D9">
              <w:rPr>
                <w:rFonts w:ascii="GHEA Grapalat" w:eastAsiaTheme="minorHAnsi" w:hAnsi="GHEA Grapalat" w:cs="Tahoma"/>
                <w:kern w:val="2"/>
                <w:sz w:val="20"/>
                <w:szCs w:val="20"/>
                <w:lang w:val="hy-AM"/>
                <w14:ligatures w14:val="standardContextual"/>
              </w:rPr>
              <w:t>Ծանր մետաղների աղեր</w:t>
            </w:r>
          </w:p>
        </w:tc>
        <w:tc>
          <w:tcPr>
            <w:tcW w:w="4982" w:type="dxa"/>
            <w:hideMark/>
          </w:tcPr>
          <w:p w14:paraId="1D769732" w14:textId="77777777" w:rsidR="001162D9" w:rsidRPr="001162D9" w:rsidRDefault="001162D9" w:rsidP="001162D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GHEA Grapalat" w:eastAsiaTheme="minorHAnsi" w:hAnsi="GHEA Grapalat" w:cs="Tahoma"/>
                <w:kern w:val="2"/>
                <w:sz w:val="20"/>
                <w:szCs w:val="20"/>
                <w:lang w:val="hy-AM"/>
                <w14:ligatures w14:val="standardContextual"/>
              </w:rPr>
            </w:pPr>
            <w:r w:rsidRPr="001162D9">
              <w:rPr>
                <w:rFonts w:ascii="GHEA Grapalat" w:eastAsiaTheme="minorHAnsi" w:hAnsi="GHEA Grapalat" w:cs="Tahoma"/>
                <w:kern w:val="2"/>
                <w:sz w:val="20"/>
                <w:szCs w:val="20"/>
                <w:lang w:val="hy-AM"/>
                <w14:ligatures w14:val="standardContextual"/>
              </w:rPr>
              <w:t>511500</w:t>
            </w:r>
          </w:p>
        </w:tc>
      </w:tr>
      <w:tr w:rsidR="00F8779F" w:rsidRPr="001162D9" w14:paraId="22378DE7" w14:textId="77777777" w:rsidTr="00F877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hideMark/>
          </w:tcPr>
          <w:p w14:paraId="4C2D20A9" w14:textId="77777777" w:rsidR="001162D9" w:rsidRPr="001162D9" w:rsidRDefault="001162D9" w:rsidP="001162D9">
            <w:pPr>
              <w:spacing w:before="100" w:beforeAutospacing="1" w:after="100" w:afterAutospacing="1"/>
              <w:rPr>
                <w:rFonts w:ascii="GHEA Grapalat" w:eastAsiaTheme="minorHAnsi" w:hAnsi="GHEA Grapalat" w:cs="Tahoma"/>
                <w:kern w:val="2"/>
                <w:sz w:val="20"/>
                <w:szCs w:val="20"/>
                <w:lang w:val="hy-AM"/>
                <w14:ligatures w14:val="standardContextual"/>
              </w:rPr>
            </w:pPr>
            <w:r w:rsidRPr="001162D9">
              <w:rPr>
                <w:rFonts w:ascii="GHEA Grapalat" w:eastAsiaTheme="minorHAnsi" w:hAnsi="GHEA Grapalat" w:cs="Tahoma"/>
                <w:kern w:val="2"/>
                <w:sz w:val="20"/>
                <w:szCs w:val="20"/>
                <w:lang w:val="hy-AM"/>
                <w14:ligatures w14:val="standardContextual"/>
              </w:rPr>
              <w:t>Ցիան և ցիանի միացություններ</w:t>
            </w:r>
          </w:p>
        </w:tc>
        <w:tc>
          <w:tcPr>
            <w:tcW w:w="4982" w:type="dxa"/>
            <w:hideMark/>
          </w:tcPr>
          <w:p w14:paraId="7A4ACA15" w14:textId="77777777" w:rsidR="001162D9" w:rsidRPr="001162D9" w:rsidRDefault="001162D9" w:rsidP="001162D9">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GHEA Grapalat" w:eastAsiaTheme="minorHAnsi" w:hAnsi="GHEA Grapalat" w:cs="Tahoma"/>
                <w:kern w:val="2"/>
                <w:sz w:val="20"/>
                <w:szCs w:val="20"/>
                <w:lang w:val="hy-AM"/>
                <w14:ligatures w14:val="standardContextual"/>
              </w:rPr>
            </w:pPr>
            <w:r w:rsidRPr="001162D9">
              <w:rPr>
                <w:rFonts w:ascii="GHEA Grapalat" w:eastAsiaTheme="minorHAnsi" w:hAnsi="GHEA Grapalat" w:cs="Tahoma"/>
                <w:kern w:val="2"/>
                <w:sz w:val="20"/>
                <w:szCs w:val="20"/>
                <w:lang w:val="hy-AM"/>
                <w14:ligatures w14:val="standardContextual"/>
              </w:rPr>
              <w:t>511500</w:t>
            </w:r>
          </w:p>
        </w:tc>
      </w:tr>
      <w:tr w:rsidR="00F8779F" w:rsidRPr="00EC53EB" w14:paraId="5F15AB2F" w14:textId="77777777" w:rsidTr="00F87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5" w:type="dxa"/>
            <w:hideMark/>
          </w:tcPr>
          <w:p w14:paraId="484B9D93" w14:textId="77777777" w:rsidR="001162D9" w:rsidRPr="001162D9" w:rsidRDefault="001162D9" w:rsidP="001162D9">
            <w:pPr>
              <w:spacing w:before="100" w:beforeAutospacing="1" w:after="100" w:afterAutospacing="1"/>
              <w:rPr>
                <w:rFonts w:ascii="GHEA Grapalat" w:eastAsiaTheme="minorHAnsi" w:hAnsi="GHEA Grapalat" w:cs="Tahoma"/>
                <w:kern w:val="2"/>
                <w:sz w:val="20"/>
                <w:szCs w:val="20"/>
                <w:lang w:val="hy-AM"/>
                <w14:ligatures w14:val="standardContextual"/>
              </w:rPr>
            </w:pPr>
            <w:r w:rsidRPr="001162D9">
              <w:rPr>
                <w:rFonts w:ascii="GHEA Grapalat" w:eastAsiaTheme="minorHAnsi" w:hAnsi="GHEA Grapalat" w:cs="Tahoma"/>
                <w:kern w:val="2"/>
                <w:sz w:val="20"/>
                <w:szCs w:val="20"/>
                <w:lang w:val="hy-AM"/>
                <w14:ligatures w14:val="standardContextual"/>
              </w:rPr>
              <w:t>Այլ վնասակար նյութեր և միացություններ՝ սույն աղյուսակում չնշված այն վնասակար նյութերը և միացությունները, որոնց մասով արտահոսքի փաստացի ծավալները գերազանցում են ջրօգտագործման թույլտվություններով նախատեսված՝ կեղտաջրերում վնասակար նյութերի և միացությունների սահմանային թույլատրելի արտահոսքի ծավալները, կամ բացակայում են ջրօգտագործման թույլտվությունները, կամ ջրօգտագործման թույլտվություններում նշված չեն սահմանային թույլատրելի արտահոսքի ծավալները, կամ ջրահեռացման համակարգերի օգտագործման և հեռացվող ջրերի մաքրման կանոններով նախատեսված սահմանային թույլատրելի արտահոսքերի ծավալները որոշված չեն</w:t>
            </w:r>
          </w:p>
        </w:tc>
        <w:tc>
          <w:tcPr>
            <w:tcW w:w="4982" w:type="dxa"/>
            <w:hideMark/>
          </w:tcPr>
          <w:p w14:paraId="17E8F542" w14:textId="77777777" w:rsidR="001162D9" w:rsidRPr="001162D9" w:rsidRDefault="001162D9" w:rsidP="001162D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GHEA Grapalat" w:eastAsiaTheme="minorHAnsi" w:hAnsi="GHEA Grapalat" w:cs="Tahoma"/>
                <w:kern w:val="2"/>
                <w:sz w:val="20"/>
                <w:szCs w:val="20"/>
                <w:lang w:val="hy-AM"/>
                <w14:ligatures w14:val="standardContextual"/>
              </w:rPr>
            </w:pPr>
            <w:r w:rsidRPr="001162D9">
              <w:rPr>
                <w:rFonts w:ascii="GHEA Grapalat" w:eastAsiaTheme="minorHAnsi" w:hAnsi="GHEA Grapalat" w:cs="Tahoma"/>
                <w:kern w:val="2"/>
                <w:sz w:val="20"/>
                <w:szCs w:val="20"/>
                <w:lang w:val="hy-AM"/>
                <w14:ligatures w14:val="standardContextual"/>
              </w:rPr>
              <w:t>Դջուր</w:t>
            </w:r>
            <w:r w:rsidRPr="001162D9">
              <w:rPr>
                <w:rFonts w:ascii="Calibri" w:eastAsiaTheme="minorHAnsi" w:hAnsi="Calibri" w:cs="Calibri"/>
                <w:kern w:val="2"/>
                <w:sz w:val="20"/>
                <w:szCs w:val="20"/>
                <w:lang w:val="hy-AM"/>
                <w14:ligatures w14:val="standardContextual"/>
              </w:rPr>
              <w:t> </w:t>
            </w:r>
            <w:r w:rsidRPr="001162D9">
              <w:rPr>
                <w:rFonts w:ascii="GHEA Grapalat" w:eastAsiaTheme="minorHAnsi" w:hAnsi="GHEA Grapalat" w:cs="Tahoma"/>
                <w:kern w:val="2"/>
                <w:sz w:val="20"/>
                <w:szCs w:val="20"/>
                <w:lang w:val="hy-AM"/>
                <w14:ligatures w14:val="standardContextual"/>
              </w:rPr>
              <w:t>= 10000 դրամ/ՍԹԿձկն</w:t>
            </w:r>
            <w:r w:rsidRPr="001162D9">
              <w:rPr>
                <w:rFonts w:ascii="GHEA Grapalat" w:eastAsiaTheme="minorHAnsi" w:hAnsi="GHEA Grapalat" w:cs="Tahoma"/>
                <w:kern w:val="2"/>
                <w:sz w:val="20"/>
                <w:szCs w:val="20"/>
                <w:lang w:val="hy-AM"/>
                <w14:ligatures w14:val="standardContextual"/>
              </w:rPr>
              <w:br/>
              <w:t>որտեղ՝ ՍԹԿձկն-ն ձկնատնտեսական նպատակով օգտագործվող ջրում տվյալ նյութի կամ միացության սահմանային թույլատրելի կոնցենտրացիան է</w:t>
            </w:r>
          </w:p>
        </w:tc>
      </w:tr>
    </w:tbl>
    <w:p w14:paraId="6597EB54" w14:textId="30348510" w:rsidR="001162D9" w:rsidRPr="001C38DD" w:rsidRDefault="001162D9" w:rsidP="00F8779F">
      <w:pPr>
        <w:shd w:val="clear" w:color="auto" w:fill="FFFFFF"/>
        <w:ind w:firstLine="375"/>
        <w:rPr>
          <w:rFonts w:ascii="Sylfaen" w:hAnsi="Sylfaen"/>
          <w:lang w:val="hy-AM"/>
        </w:rPr>
      </w:pPr>
      <w:r w:rsidRPr="001C38DD">
        <w:rPr>
          <w:rFonts w:ascii="Calibri" w:hAnsi="Calibri" w:cs="Calibri"/>
          <w:color w:val="000000"/>
          <w:sz w:val="21"/>
          <w:szCs w:val="21"/>
          <w:lang w:val="hy-AM"/>
        </w:rPr>
        <w:t> </w:t>
      </w:r>
    </w:p>
    <w:p w14:paraId="71738068" w14:textId="4454A514" w:rsidR="0047559E" w:rsidRPr="00636578" w:rsidRDefault="0047559E" w:rsidP="00780E27">
      <w:pPr>
        <w:pStyle w:val="NormalWeb"/>
        <w:numPr>
          <w:ilvl w:val="0"/>
          <w:numId w:val="57"/>
        </w:numPr>
        <w:shd w:val="clear" w:color="auto" w:fill="FFFFFF"/>
        <w:spacing w:before="0" w:beforeAutospacing="0" w:after="0" w:afterAutospacing="0" w:line="360" w:lineRule="auto"/>
        <w:ind w:left="0" w:firstLine="567"/>
        <w:jc w:val="both"/>
        <w:rPr>
          <w:rFonts w:ascii="GHEA Grapalat" w:hAnsi="GHEA Grapalat" w:cs="Tahoma"/>
          <w:shd w:val="clear" w:color="auto" w:fill="FFFFFF"/>
          <w:lang w:val="hy-AM"/>
        </w:rPr>
      </w:pPr>
      <w:r w:rsidRPr="00636578">
        <w:rPr>
          <w:rFonts w:ascii="GHEA Grapalat" w:hAnsi="GHEA Grapalat" w:cs="Tahoma"/>
          <w:lang w:val="hy-AM"/>
        </w:rPr>
        <w:lastRenderedPageBreak/>
        <w:t>Հարավային ՋԿՏ-</w:t>
      </w:r>
      <w:r w:rsidR="004C6A5F" w:rsidRPr="00636578">
        <w:rPr>
          <w:rFonts w:ascii="GHEA Grapalat" w:hAnsi="GHEA Grapalat" w:cs="Tahoma"/>
          <w:lang w:val="hy-AM"/>
        </w:rPr>
        <w:t xml:space="preserve">ում </w:t>
      </w:r>
      <w:r w:rsidRPr="00636578">
        <w:rPr>
          <w:rFonts w:ascii="GHEA Grapalat" w:hAnsi="GHEA Grapalat" w:cs="Tahoma"/>
          <w:lang w:val="hy-AM"/>
        </w:rPr>
        <w:t xml:space="preserve">ջրի հիմնական ծառայությունների նկարագիրը ներկայացված է </w:t>
      </w:r>
      <w:r w:rsidR="0096124C">
        <w:rPr>
          <w:rFonts w:ascii="GHEA Grapalat" w:hAnsi="GHEA Grapalat" w:cs="Tahoma"/>
          <w:lang w:val="hy-AM"/>
        </w:rPr>
        <w:t>ա</w:t>
      </w:r>
      <w:r w:rsidR="00E55487" w:rsidRPr="00636578">
        <w:rPr>
          <w:rFonts w:ascii="GHEA Grapalat" w:hAnsi="GHEA Grapalat" w:cs="Tahoma"/>
          <w:lang w:val="hy-AM"/>
        </w:rPr>
        <w:t>ղյուսակ</w:t>
      </w:r>
      <w:r w:rsidRPr="00636578">
        <w:rPr>
          <w:rFonts w:ascii="GHEA Grapalat" w:hAnsi="GHEA Grapalat" w:cs="Tahoma"/>
          <w:lang w:val="hy-AM"/>
        </w:rPr>
        <w:t xml:space="preserve"> 13.3-ում։</w:t>
      </w:r>
    </w:p>
    <w:p w14:paraId="69C0FEBA" w14:textId="688C8215" w:rsidR="005B50EA" w:rsidRPr="00636578" w:rsidRDefault="005B50EA" w:rsidP="00636578">
      <w:pPr>
        <w:pStyle w:val="Caption"/>
        <w:jc w:val="both"/>
        <w:rPr>
          <w:rFonts w:ascii="GHEA Grapalat" w:hAnsi="GHEA Grapalat" w:cs="Tahoma"/>
          <w:bCs w:val="0"/>
          <w:iCs/>
          <w:sz w:val="24"/>
          <w:szCs w:val="24"/>
        </w:rPr>
      </w:pPr>
      <w:bookmarkStart w:id="348" w:name="_Toc174136339"/>
      <w:r w:rsidRPr="00636578">
        <w:rPr>
          <w:rFonts w:ascii="GHEA Grapalat" w:hAnsi="GHEA Grapalat" w:cs="Tahoma"/>
          <w:bCs w:val="0"/>
          <w:iCs/>
          <w:sz w:val="24"/>
          <w:szCs w:val="24"/>
        </w:rPr>
        <w:t>Աղյուսակ 13</w:t>
      </w:r>
      <w:r w:rsidRPr="00636578">
        <w:rPr>
          <w:rFonts w:ascii="Cambria Math" w:eastAsia="MS Mincho" w:hAnsi="Cambria Math" w:cs="Cambria Math"/>
          <w:bCs w:val="0"/>
          <w:iCs/>
          <w:sz w:val="24"/>
          <w:szCs w:val="24"/>
        </w:rPr>
        <w:t>․</w:t>
      </w:r>
      <w:r w:rsidRPr="00636578">
        <w:rPr>
          <w:rFonts w:ascii="GHEA Grapalat" w:hAnsi="GHEA Grapalat" w:cs="Tahoma"/>
          <w:bCs w:val="0"/>
          <w:iCs/>
          <w:sz w:val="24"/>
          <w:szCs w:val="24"/>
        </w:rPr>
        <w:t xml:space="preserve"> </w:t>
      </w:r>
      <w:r w:rsidRPr="00636578">
        <w:rPr>
          <w:rFonts w:ascii="GHEA Grapalat" w:hAnsi="GHEA Grapalat" w:cs="Tahoma"/>
          <w:bCs w:val="0"/>
          <w:iCs/>
          <w:sz w:val="24"/>
          <w:szCs w:val="24"/>
        </w:rPr>
        <w:fldChar w:fldCharType="begin"/>
      </w:r>
      <w:r w:rsidRPr="00636578">
        <w:rPr>
          <w:rFonts w:ascii="GHEA Grapalat" w:hAnsi="GHEA Grapalat" w:cs="Tahoma"/>
          <w:bCs w:val="0"/>
          <w:iCs/>
          <w:sz w:val="24"/>
          <w:szCs w:val="24"/>
        </w:rPr>
        <w:instrText xml:space="preserve"> SEQ Աղյուսակ_13</w:instrText>
      </w:r>
      <w:r w:rsidRPr="00636578">
        <w:rPr>
          <w:rFonts w:ascii="Cambria Math" w:eastAsia="MS Mincho" w:hAnsi="Cambria Math" w:cs="Cambria Math"/>
          <w:bCs w:val="0"/>
          <w:iCs/>
          <w:sz w:val="24"/>
          <w:szCs w:val="24"/>
        </w:rPr>
        <w:instrText>․</w:instrText>
      </w:r>
      <w:r w:rsidRPr="00636578">
        <w:rPr>
          <w:rFonts w:ascii="GHEA Grapalat" w:hAnsi="GHEA Grapalat" w:cs="Tahoma"/>
          <w:bCs w:val="0"/>
          <w:iCs/>
          <w:sz w:val="24"/>
          <w:szCs w:val="24"/>
        </w:rPr>
        <w:instrText xml:space="preserve"> \* ARABIC </w:instrText>
      </w:r>
      <w:r w:rsidRPr="00636578">
        <w:rPr>
          <w:rFonts w:ascii="GHEA Grapalat" w:hAnsi="GHEA Grapalat" w:cs="Tahoma"/>
          <w:bCs w:val="0"/>
          <w:iCs/>
          <w:sz w:val="24"/>
          <w:szCs w:val="24"/>
        </w:rPr>
        <w:fldChar w:fldCharType="separate"/>
      </w:r>
      <w:r w:rsidR="0074284F">
        <w:rPr>
          <w:rFonts w:ascii="GHEA Grapalat" w:hAnsi="GHEA Grapalat" w:cs="Tahoma"/>
          <w:bCs w:val="0"/>
          <w:iCs/>
          <w:noProof/>
          <w:sz w:val="24"/>
          <w:szCs w:val="24"/>
        </w:rPr>
        <w:t>3</w:t>
      </w:r>
      <w:r w:rsidRPr="00636578">
        <w:rPr>
          <w:rFonts w:ascii="GHEA Grapalat" w:hAnsi="GHEA Grapalat" w:cs="Tahoma"/>
          <w:bCs w:val="0"/>
          <w:iCs/>
          <w:sz w:val="24"/>
          <w:szCs w:val="24"/>
        </w:rPr>
        <w:fldChar w:fldCharType="end"/>
      </w:r>
      <w:r w:rsidRPr="00636578">
        <w:rPr>
          <w:rFonts w:ascii="GHEA Grapalat" w:hAnsi="GHEA Grapalat" w:cs="Tahoma"/>
          <w:bCs w:val="0"/>
          <w:iCs/>
          <w:sz w:val="24"/>
          <w:szCs w:val="24"/>
        </w:rPr>
        <w:t>. Հարավային ՋԿՏ-ի ջրի հիմնական ծառայությունների նկարագիրը</w:t>
      </w:r>
      <w:bookmarkEnd w:id="348"/>
    </w:p>
    <w:tbl>
      <w:tblPr>
        <w:tblStyle w:val="TableGrid"/>
        <w:tblW w:w="10193" w:type="dxa"/>
        <w:tblLook w:val="04A0" w:firstRow="1" w:lastRow="0" w:firstColumn="1" w:lastColumn="0" w:noHBand="0" w:noVBand="1"/>
      </w:tblPr>
      <w:tblGrid>
        <w:gridCol w:w="4226"/>
        <w:gridCol w:w="3905"/>
        <w:gridCol w:w="2062"/>
      </w:tblGrid>
      <w:tr w:rsidR="00426F86" w:rsidRPr="00636578" w14:paraId="5CE86D56" w14:textId="77777777" w:rsidTr="00260A90">
        <w:trPr>
          <w:tblHeader/>
        </w:trPr>
        <w:tc>
          <w:tcPr>
            <w:tcW w:w="42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vAlign w:val="center"/>
            <w:hideMark/>
          </w:tcPr>
          <w:p w14:paraId="078408AE" w14:textId="77777777" w:rsidR="0047559E" w:rsidRPr="00636578" w:rsidRDefault="0047559E" w:rsidP="009325F8">
            <w:pPr>
              <w:jc w:val="center"/>
              <w:rPr>
                <w:rFonts w:ascii="GHEA Grapalat" w:hAnsi="GHEA Grapalat" w:cs="Tahoma"/>
                <w:b/>
                <w:bCs/>
                <w:sz w:val="20"/>
                <w:szCs w:val="20"/>
              </w:rPr>
            </w:pPr>
            <w:r w:rsidRPr="00636578">
              <w:rPr>
                <w:rFonts w:ascii="GHEA Grapalat" w:hAnsi="GHEA Grapalat" w:cs="Tahoma"/>
                <w:b/>
                <w:bCs/>
                <w:sz w:val="20"/>
                <w:szCs w:val="20"/>
              </w:rPr>
              <w:t>Ջրային ծառայություններ</w:t>
            </w:r>
          </w:p>
        </w:tc>
        <w:tc>
          <w:tcPr>
            <w:tcW w:w="39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vAlign w:val="center"/>
            <w:hideMark/>
          </w:tcPr>
          <w:p w14:paraId="6F4DB414" w14:textId="77777777" w:rsidR="0047559E" w:rsidRPr="00636578" w:rsidRDefault="0047559E" w:rsidP="009325F8">
            <w:pPr>
              <w:jc w:val="center"/>
              <w:rPr>
                <w:rFonts w:ascii="GHEA Grapalat" w:hAnsi="GHEA Grapalat" w:cs="Tahoma"/>
                <w:b/>
                <w:bCs/>
                <w:sz w:val="20"/>
                <w:szCs w:val="20"/>
              </w:rPr>
            </w:pPr>
            <w:r w:rsidRPr="00636578">
              <w:rPr>
                <w:rFonts w:ascii="GHEA Grapalat" w:hAnsi="GHEA Grapalat" w:cs="Tahoma"/>
                <w:b/>
                <w:bCs/>
                <w:sz w:val="20"/>
                <w:szCs w:val="20"/>
              </w:rPr>
              <w:t>Փոփոխականների նկարագրություն</w:t>
            </w:r>
          </w:p>
        </w:tc>
        <w:tc>
          <w:tcPr>
            <w:tcW w:w="20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vAlign w:val="center"/>
            <w:hideMark/>
          </w:tcPr>
          <w:p w14:paraId="13025E4D" w14:textId="6C89077F" w:rsidR="0047559E" w:rsidRPr="00244158" w:rsidRDefault="0047559E" w:rsidP="009325F8">
            <w:pPr>
              <w:jc w:val="center"/>
              <w:rPr>
                <w:rFonts w:ascii="GHEA Grapalat" w:hAnsi="GHEA Grapalat" w:cs="Tahoma"/>
                <w:b/>
                <w:bCs/>
                <w:sz w:val="20"/>
                <w:szCs w:val="20"/>
              </w:rPr>
            </w:pPr>
            <w:r w:rsidRPr="00636578">
              <w:rPr>
                <w:rFonts w:ascii="GHEA Grapalat" w:hAnsi="GHEA Grapalat" w:cs="Tahoma"/>
                <w:b/>
                <w:bCs/>
                <w:sz w:val="20"/>
                <w:szCs w:val="20"/>
              </w:rPr>
              <w:t>Արժեքը</w:t>
            </w:r>
            <w:r w:rsidR="00244158">
              <w:rPr>
                <w:rFonts w:ascii="GHEA Grapalat" w:hAnsi="GHEA Grapalat" w:cs="Tahoma"/>
                <w:b/>
                <w:bCs/>
                <w:sz w:val="20"/>
                <w:szCs w:val="20"/>
              </w:rPr>
              <w:t xml:space="preserve"> </w:t>
            </w:r>
            <w:r w:rsidR="00244158" w:rsidRPr="00067CD7">
              <w:rPr>
                <w:rFonts w:ascii="GHEA Grapalat" w:hAnsi="GHEA Grapalat" w:cs="Tahoma"/>
                <w:b/>
                <w:bCs/>
                <w:sz w:val="20"/>
                <w:szCs w:val="20"/>
              </w:rPr>
              <w:t>(ՀՀ դրամ)</w:t>
            </w:r>
          </w:p>
        </w:tc>
      </w:tr>
      <w:tr w:rsidR="00426F86" w:rsidRPr="00636578" w14:paraId="27D222BC" w14:textId="77777777" w:rsidTr="00260A90">
        <w:trPr>
          <w:trHeight w:val="170"/>
        </w:trPr>
        <w:tc>
          <w:tcPr>
            <w:tcW w:w="10193" w:type="dxa"/>
            <w:gridSpan w:val="3"/>
            <w:tcBorders>
              <w:top w:val="single" w:sz="4" w:space="0" w:color="FFFFFF" w:themeColor="background1"/>
              <w:left w:val="single" w:sz="4" w:space="0" w:color="auto"/>
              <w:bottom w:val="single" w:sz="4" w:space="0" w:color="auto"/>
              <w:right w:val="single" w:sz="4" w:space="0" w:color="auto"/>
            </w:tcBorders>
            <w:shd w:val="clear" w:color="auto" w:fill="DAE9F7" w:themeFill="text2" w:themeFillTint="1A"/>
            <w:hideMark/>
          </w:tcPr>
          <w:p w14:paraId="5BB77360" w14:textId="77777777" w:rsidR="0047559E" w:rsidRPr="00636578" w:rsidRDefault="0047559E" w:rsidP="009325F8">
            <w:pPr>
              <w:jc w:val="both"/>
              <w:rPr>
                <w:rFonts w:ascii="GHEA Grapalat" w:hAnsi="GHEA Grapalat" w:cs="Tahoma"/>
                <w:sz w:val="20"/>
                <w:szCs w:val="20"/>
              </w:rPr>
            </w:pPr>
            <w:r w:rsidRPr="00636578">
              <w:rPr>
                <w:rFonts w:ascii="GHEA Grapalat" w:hAnsi="GHEA Grapalat" w:cs="Tahoma"/>
                <w:b/>
                <w:bCs/>
                <w:sz w:val="20"/>
                <w:szCs w:val="20"/>
              </w:rPr>
              <w:t>Խմելու ջրի մատակարարում («Վեոլիա Ջուր» ՓԲԸ)</w:t>
            </w:r>
          </w:p>
        </w:tc>
      </w:tr>
      <w:tr w:rsidR="00244158" w:rsidRPr="00636578" w14:paraId="54C442DD" w14:textId="77777777" w:rsidTr="007709D3">
        <w:tc>
          <w:tcPr>
            <w:tcW w:w="81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DFD14B" w14:textId="77777777" w:rsidR="00244158" w:rsidRPr="00636578" w:rsidRDefault="00244158" w:rsidP="009325F8">
            <w:pPr>
              <w:rPr>
                <w:rFonts w:ascii="GHEA Grapalat" w:hAnsi="GHEA Grapalat" w:cs="Tahoma"/>
                <w:sz w:val="20"/>
                <w:szCs w:val="20"/>
              </w:rPr>
            </w:pPr>
            <w:r w:rsidRPr="00636578">
              <w:rPr>
                <w:rFonts w:ascii="GHEA Grapalat" w:hAnsi="GHEA Grapalat" w:cs="Tahoma"/>
                <w:sz w:val="20"/>
                <w:szCs w:val="20"/>
              </w:rPr>
              <w:t>Ջրամատակարարման ցանցին միացած բնակիչների թվաքանակը</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CFA1F" w14:textId="1D7DB834" w:rsidR="00244158" w:rsidRPr="00636578" w:rsidRDefault="00244158" w:rsidP="009325F8">
            <w:pPr>
              <w:jc w:val="center"/>
              <w:rPr>
                <w:rFonts w:ascii="GHEA Grapalat" w:hAnsi="GHEA Grapalat" w:cs="Tahoma"/>
                <w:sz w:val="20"/>
                <w:szCs w:val="20"/>
              </w:rPr>
            </w:pPr>
            <w:r w:rsidRPr="00636578">
              <w:rPr>
                <w:rFonts w:ascii="GHEA Grapalat" w:hAnsi="GHEA Grapalat" w:cs="Tahoma"/>
                <w:sz w:val="20"/>
                <w:szCs w:val="20"/>
                <w:lang w:eastAsia="da-DK"/>
              </w:rPr>
              <w:t>101 954</w:t>
            </w:r>
          </w:p>
        </w:tc>
      </w:tr>
      <w:tr w:rsidR="00244158" w:rsidRPr="00636578" w14:paraId="061C22F8" w14:textId="77777777" w:rsidTr="007709D3">
        <w:tc>
          <w:tcPr>
            <w:tcW w:w="81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FBD50F" w14:textId="77777777" w:rsidR="00244158" w:rsidRPr="00636578" w:rsidRDefault="00244158" w:rsidP="009325F8">
            <w:pPr>
              <w:rPr>
                <w:rFonts w:ascii="GHEA Grapalat" w:hAnsi="GHEA Grapalat" w:cs="Tahoma"/>
                <w:sz w:val="20"/>
                <w:szCs w:val="20"/>
              </w:rPr>
            </w:pPr>
            <w:r w:rsidRPr="00636578">
              <w:rPr>
                <w:rFonts w:ascii="GHEA Grapalat" w:hAnsi="GHEA Grapalat" w:cs="Tahoma"/>
                <w:sz w:val="20"/>
                <w:szCs w:val="20"/>
              </w:rPr>
              <w:t>Ջրամատակարարման ցանցին միացած իրավաբանական անձանց թվաքանակը</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99A94" w14:textId="7B10528B" w:rsidR="00244158" w:rsidRPr="00636578" w:rsidRDefault="00244158" w:rsidP="009325F8">
            <w:pPr>
              <w:jc w:val="center"/>
              <w:rPr>
                <w:rFonts w:ascii="GHEA Grapalat" w:hAnsi="GHEA Grapalat" w:cs="Tahoma"/>
                <w:sz w:val="20"/>
                <w:szCs w:val="20"/>
              </w:rPr>
            </w:pPr>
            <w:r w:rsidRPr="00636578">
              <w:rPr>
                <w:rFonts w:ascii="GHEA Grapalat" w:hAnsi="GHEA Grapalat" w:cs="Tahoma"/>
                <w:sz w:val="20"/>
                <w:szCs w:val="20"/>
              </w:rPr>
              <w:t>7 565</w:t>
            </w:r>
          </w:p>
        </w:tc>
      </w:tr>
      <w:tr w:rsidR="00426F86" w:rsidRPr="00636578" w14:paraId="35953298" w14:textId="77777777" w:rsidTr="00260A90">
        <w:tc>
          <w:tcPr>
            <w:tcW w:w="4226" w:type="dxa"/>
            <w:tcBorders>
              <w:top w:val="single" w:sz="4" w:space="0" w:color="auto"/>
              <w:left w:val="single" w:sz="4" w:space="0" w:color="auto"/>
              <w:bottom w:val="single" w:sz="4" w:space="0" w:color="auto"/>
              <w:right w:val="single" w:sz="4" w:space="0" w:color="auto"/>
            </w:tcBorders>
            <w:shd w:val="clear" w:color="auto" w:fill="auto"/>
            <w:hideMark/>
          </w:tcPr>
          <w:p w14:paraId="007639AC" w14:textId="77777777" w:rsidR="0047559E" w:rsidRPr="00636578" w:rsidRDefault="0047559E" w:rsidP="009325F8">
            <w:pPr>
              <w:jc w:val="both"/>
              <w:rPr>
                <w:rFonts w:ascii="GHEA Grapalat" w:hAnsi="GHEA Grapalat" w:cs="Tahoma"/>
                <w:sz w:val="20"/>
                <w:szCs w:val="20"/>
              </w:rPr>
            </w:pPr>
            <w:r w:rsidRPr="00636578">
              <w:rPr>
                <w:rFonts w:ascii="GHEA Grapalat" w:hAnsi="GHEA Grapalat" w:cs="Tahoma"/>
                <w:sz w:val="20"/>
                <w:szCs w:val="20"/>
              </w:rPr>
              <w:t>Բնակչություն</w:t>
            </w:r>
          </w:p>
        </w:tc>
        <w:tc>
          <w:tcPr>
            <w:tcW w:w="3905" w:type="dxa"/>
            <w:tcBorders>
              <w:top w:val="single" w:sz="4" w:space="0" w:color="auto"/>
              <w:left w:val="single" w:sz="4" w:space="0" w:color="auto"/>
              <w:bottom w:val="single" w:sz="4" w:space="0" w:color="auto"/>
              <w:right w:val="single" w:sz="4" w:space="0" w:color="auto"/>
            </w:tcBorders>
            <w:shd w:val="clear" w:color="auto" w:fill="auto"/>
            <w:hideMark/>
          </w:tcPr>
          <w:p w14:paraId="528F2A17" w14:textId="3B637D30" w:rsidR="0047559E" w:rsidRPr="00636578" w:rsidRDefault="0047559E" w:rsidP="009325F8">
            <w:pPr>
              <w:jc w:val="both"/>
              <w:rPr>
                <w:rFonts w:ascii="GHEA Grapalat" w:hAnsi="GHEA Grapalat" w:cs="Tahoma"/>
                <w:sz w:val="20"/>
                <w:szCs w:val="20"/>
              </w:rPr>
            </w:pPr>
            <w:r w:rsidRPr="00636578">
              <w:rPr>
                <w:rFonts w:ascii="GHEA Grapalat" w:hAnsi="GHEA Grapalat" w:cs="Tahoma"/>
                <w:sz w:val="20"/>
                <w:szCs w:val="20"/>
              </w:rPr>
              <w:t xml:space="preserve">մարդ </w:t>
            </w:r>
            <w:r w:rsidR="002269D9" w:rsidRPr="00636578">
              <w:rPr>
                <w:rFonts w:ascii="GHEA Grapalat" w:hAnsi="GHEA Grapalat" w:cs="Tahoma"/>
                <w:sz w:val="20"/>
                <w:szCs w:val="20"/>
              </w:rPr>
              <w:t>(հազար)</w:t>
            </w:r>
            <w:r w:rsidR="0066163E" w:rsidRPr="00636578">
              <w:rPr>
                <w:rFonts w:ascii="GHEA Grapalat" w:hAnsi="GHEA Grapalat" w:cs="Tahoma"/>
                <w:sz w:val="20"/>
                <w:szCs w:val="20"/>
              </w:rPr>
              <w:t xml:space="preserve"> </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E8D72" w14:textId="77777777" w:rsidR="0047559E" w:rsidRPr="00636578" w:rsidRDefault="0047559E" w:rsidP="009325F8">
            <w:pPr>
              <w:jc w:val="center"/>
              <w:rPr>
                <w:rFonts w:ascii="GHEA Grapalat" w:hAnsi="GHEA Grapalat" w:cs="Tahoma"/>
                <w:sz w:val="20"/>
                <w:szCs w:val="20"/>
              </w:rPr>
            </w:pPr>
            <w:r w:rsidRPr="00636578">
              <w:rPr>
                <w:rFonts w:ascii="GHEA Grapalat" w:hAnsi="GHEA Grapalat" w:cs="Tahoma"/>
                <w:sz w:val="20"/>
                <w:szCs w:val="20"/>
              </w:rPr>
              <w:t>100.5</w:t>
            </w:r>
          </w:p>
        </w:tc>
      </w:tr>
      <w:tr w:rsidR="00426F86" w:rsidRPr="00636578" w14:paraId="461D39D2" w14:textId="77777777" w:rsidTr="00260A90">
        <w:tc>
          <w:tcPr>
            <w:tcW w:w="10193"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37C2C570" w14:textId="77777777" w:rsidR="0047559E" w:rsidRPr="00636578" w:rsidRDefault="0047559E" w:rsidP="009325F8">
            <w:pPr>
              <w:jc w:val="center"/>
              <w:rPr>
                <w:rFonts w:ascii="GHEA Grapalat" w:hAnsi="GHEA Grapalat" w:cs="Tahoma"/>
                <w:sz w:val="20"/>
                <w:szCs w:val="20"/>
              </w:rPr>
            </w:pPr>
            <w:bookmarkStart w:id="349" w:name="_Hlk25491140"/>
            <w:r w:rsidRPr="00636578">
              <w:rPr>
                <w:rFonts w:ascii="GHEA Grapalat" w:hAnsi="GHEA Grapalat" w:cs="Tahoma"/>
                <w:b/>
                <w:bCs/>
                <w:sz w:val="20"/>
                <w:szCs w:val="20"/>
              </w:rPr>
              <w:t>Ոռոգում</w:t>
            </w:r>
          </w:p>
        </w:tc>
      </w:tr>
      <w:tr w:rsidR="00426F86" w:rsidRPr="00636578" w14:paraId="270D5BE9" w14:textId="77777777" w:rsidTr="00260A90">
        <w:tc>
          <w:tcPr>
            <w:tcW w:w="4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008D9" w14:textId="77777777" w:rsidR="0047559E" w:rsidRPr="00636578" w:rsidRDefault="0047559E" w:rsidP="009325F8">
            <w:pPr>
              <w:rPr>
                <w:rFonts w:ascii="GHEA Grapalat" w:hAnsi="GHEA Grapalat" w:cs="Tahoma"/>
                <w:sz w:val="20"/>
                <w:szCs w:val="20"/>
              </w:rPr>
            </w:pPr>
            <w:r w:rsidRPr="00636578">
              <w:rPr>
                <w:rFonts w:ascii="GHEA Grapalat" w:hAnsi="GHEA Grapalat" w:cs="Tahoma"/>
                <w:sz w:val="20"/>
                <w:szCs w:val="20"/>
              </w:rPr>
              <w:t>Հացահատիկ</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06BB0" w14:textId="77777777" w:rsidR="0047559E" w:rsidRPr="00636578" w:rsidRDefault="0047559E" w:rsidP="009325F8">
            <w:pPr>
              <w:rPr>
                <w:rFonts w:ascii="GHEA Grapalat" w:hAnsi="GHEA Grapalat" w:cs="Tahoma"/>
                <w:sz w:val="20"/>
                <w:szCs w:val="20"/>
              </w:rPr>
            </w:pPr>
            <w:r w:rsidRPr="00636578">
              <w:rPr>
                <w:rFonts w:ascii="GHEA Grapalat" w:hAnsi="GHEA Grapalat" w:cs="Tahoma"/>
                <w:sz w:val="20"/>
                <w:szCs w:val="20"/>
              </w:rPr>
              <w:t>Ոռոգվող հողատարածք (հա)</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00644" w14:textId="3C3B9ACD" w:rsidR="0047559E" w:rsidRPr="00636578" w:rsidRDefault="0047559E" w:rsidP="009325F8">
            <w:pPr>
              <w:jc w:val="center"/>
              <w:rPr>
                <w:rFonts w:ascii="GHEA Grapalat" w:hAnsi="GHEA Grapalat" w:cs="Tahoma"/>
                <w:sz w:val="20"/>
                <w:szCs w:val="20"/>
              </w:rPr>
            </w:pPr>
            <w:r w:rsidRPr="00636578">
              <w:rPr>
                <w:rFonts w:ascii="GHEA Grapalat" w:hAnsi="GHEA Grapalat" w:cs="Tahoma"/>
                <w:sz w:val="20"/>
                <w:szCs w:val="20"/>
              </w:rPr>
              <w:t>20</w:t>
            </w:r>
            <w:r w:rsidR="004626F9" w:rsidRPr="00636578">
              <w:rPr>
                <w:rFonts w:ascii="GHEA Grapalat" w:hAnsi="GHEA Grapalat" w:cs="Tahoma"/>
                <w:sz w:val="20"/>
                <w:szCs w:val="20"/>
              </w:rPr>
              <w:t xml:space="preserve"> </w:t>
            </w:r>
            <w:r w:rsidRPr="00636578">
              <w:rPr>
                <w:rFonts w:ascii="GHEA Grapalat" w:hAnsi="GHEA Grapalat" w:cs="Tahoma"/>
                <w:sz w:val="20"/>
                <w:szCs w:val="20"/>
              </w:rPr>
              <w:t>195</w:t>
            </w:r>
          </w:p>
        </w:tc>
      </w:tr>
      <w:tr w:rsidR="00426F86" w:rsidRPr="00636578" w14:paraId="6B4C7B58" w14:textId="77777777" w:rsidTr="00260A90">
        <w:tc>
          <w:tcPr>
            <w:tcW w:w="4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BC120" w14:textId="77777777" w:rsidR="0047559E" w:rsidRPr="00636578" w:rsidRDefault="0047559E" w:rsidP="009325F8">
            <w:pPr>
              <w:rPr>
                <w:rFonts w:ascii="GHEA Grapalat" w:hAnsi="GHEA Grapalat" w:cs="Tahoma"/>
                <w:sz w:val="20"/>
                <w:szCs w:val="20"/>
              </w:rPr>
            </w:pPr>
            <w:r w:rsidRPr="00636578">
              <w:rPr>
                <w:rFonts w:ascii="GHEA Grapalat" w:hAnsi="GHEA Grapalat" w:cs="Tahoma"/>
                <w:sz w:val="20"/>
                <w:szCs w:val="20"/>
              </w:rPr>
              <w:t>Կարտոֆիլ</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CCD66" w14:textId="77777777" w:rsidR="0047559E" w:rsidRPr="00636578" w:rsidRDefault="0047559E" w:rsidP="009325F8">
            <w:pPr>
              <w:rPr>
                <w:rFonts w:ascii="GHEA Grapalat" w:hAnsi="GHEA Grapalat" w:cs="Tahoma"/>
                <w:sz w:val="20"/>
                <w:szCs w:val="20"/>
              </w:rPr>
            </w:pPr>
            <w:r w:rsidRPr="00636578">
              <w:rPr>
                <w:rFonts w:ascii="GHEA Grapalat" w:hAnsi="GHEA Grapalat" w:cs="Tahoma"/>
                <w:sz w:val="20"/>
                <w:szCs w:val="20"/>
              </w:rPr>
              <w:t>Ոռոգվող հողատարածք (հա)</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0CE06" w14:textId="55AE9180" w:rsidR="0047559E" w:rsidRPr="00636578" w:rsidRDefault="0047559E" w:rsidP="009325F8">
            <w:pPr>
              <w:jc w:val="center"/>
              <w:rPr>
                <w:rFonts w:ascii="GHEA Grapalat" w:hAnsi="GHEA Grapalat" w:cs="Tahoma"/>
                <w:sz w:val="20"/>
                <w:szCs w:val="20"/>
              </w:rPr>
            </w:pPr>
            <w:r w:rsidRPr="00636578">
              <w:rPr>
                <w:rFonts w:ascii="GHEA Grapalat" w:hAnsi="GHEA Grapalat" w:cs="Tahoma"/>
                <w:sz w:val="20"/>
                <w:szCs w:val="20"/>
              </w:rPr>
              <w:t>1</w:t>
            </w:r>
            <w:r w:rsidR="004626F9" w:rsidRPr="00636578">
              <w:rPr>
                <w:rFonts w:ascii="GHEA Grapalat" w:hAnsi="GHEA Grapalat" w:cs="Tahoma"/>
                <w:sz w:val="20"/>
                <w:szCs w:val="20"/>
              </w:rPr>
              <w:t xml:space="preserve"> </w:t>
            </w:r>
            <w:r w:rsidRPr="00636578">
              <w:rPr>
                <w:rFonts w:ascii="GHEA Grapalat" w:hAnsi="GHEA Grapalat" w:cs="Tahoma"/>
                <w:sz w:val="20"/>
                <w:szCs w:val="20"/>
              </w:rPr>
              <w:t>817</w:t>
            </w:r>
          </w:p>
        </w:tc>
      </w:tr>
      <w:tr w:rsidR="00426F86" w:rsidRPr="00636578" w14:paraId="6A3B0011" w14:textId="77777777" w:rsidTr="00260A90">
        <w:tc>
          <w:tcPr>
            <w:tcW w:w="4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4BD87" w14:textId="77777777" w:rsidR="0047559E" w:rsidRPr="00636578" w:rsidRDefault="0047559E" w:rsidP="009325F8">
            <w:pPr>
              <w:rPr>
                <w:rFonts w:ascii="GHEA Grapalat" w:hAnsi="GHEA Grapalat" w:cs="Tahoma"/>
                <w:sz w:val="20"/>
                <w:szCs w:val="20"/>
              </w:rPr>
            </w:pPr>
            <w:r w:rsidRPr="00636578">
              <w:rPr>
                <w:rFonts w:ascii="GHEA Grapalat" w:hAnsi="GHEA Grapalat" w:cs="Tahoma"/>
                <w:sz w:val="20"/>
                <w:szCs w:val="20"/>
              </w:rPr>
              <w:t>Բանջարանոցային մշակաբույսեր մշակաբույսեր</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7C6DF" w14:textId="77777777" w:rsidR="0047559E" w:rsidRPr="00636578" w:rsidRDefault="0047559E" w:rsidP="009325F8">
            <w:pPr>
              <w:rPr>
                <w:rFonts w:ascii="GHEA Grapalat" w:hAnsi="GHEA Grapalat" w:cs="Tahoma"/>
                <w:sz w:val="20"/>
                <w:szCs w:val="20"/>
              </w:rPr>
            </w:pPr>
            <w:r w:rsidRPr="00636578">
              <w:rPr>
                <w:rFonts w:ascii="GHEA Grapalat" w:hAnsi="GHEA Grapalat" w:cs="Tahoma"/>
                <w:sz w:val="20"/>
                <w:szCs w:val="20"/>
              </w:rPr>
              <w:t>Ոռոգվող հողատարածք (հա)</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54955" w14:textId="2510ABFA" w:rsidR="0047559E" w:rsidRPr="00636578" w:rsidRDefault="0047559E" w:rsidP="009325F8">
            <w:pPr>
              <w:jc w:val="center"/>
              <w:rPr>
                <w:rFonts w:ascii="GHEA Grapalat" w:hAnsi="GHEA Grapalat" w:cs="Tahoma"/>
                <w:sz w:val="20"/>
                <w:szCs w:val="20"/>
              </w:rPr>
            </w:pPr>
            <w:r w:rsidRPr="00636578">
              <w:rPr>
                <w:rFonts w:ascii="GHEA Grapalat" w:hAnsi="GHEA Grapalat" w:cs="Tahoma"/>
                <w:sz w:val="20"/>
                <w:szCs w:val="20"/>
              </w:rPr>
              <w:t>3</w:t>
            </w:r>
            <w:r w:rsidR="004626F9" w:rsidRPr="00636578">
              <w:rPr>
                <w:rFonts w:ascii="GHEA Grapalat" w:hAnsi="GHEA Grapalat" w:cs="Tahoma"/>
                <w:sz w:val="20"/>
                <w:szCs w:val="20"/>
              </w:rPr>
              <w:t xml:space="preserve"> </w:t>
            </w:r>
            <w:r w:rsidRPr="00636578">
              <w:rPr>
                <w:rFonts w:ascii="GHEA Grapalat" w:hAnsi="GHEA Grapalat" w:cs="Tahoma"/>
                <w:sz w:val="20"/>
                <w:szCs w:val="20"/>
              </w:rPr>
              <w:t>511</w:t>
            </w:r>
          </w:p>
        </w:tc>
      </w:tr>
      <w:tr w:rsidR="00426F86" w:rsidRPr="00636578" w14:paraId="27E688C2" w14:textId="77777777" w:rsidTr="00260A90">
        <w:tc>
          <w:tcPr>
            <w:tcW w:w="4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E833C" w14:textId="77777777" w:rsidR="0047559E" w:rsidRPr="00636578" w:rsidRDefault="0047559E" w:rsidP="009325F8">
            <w:pPr>
              <w:rPr>
                <w:rFonts w:ascii="GHEA Grapalat" w:hAnsi="GHEA Grapalat" w:cs="Tahoma"/>
                <w:sz w:val="20"/>
                <w:szCs w:val="20"/>
              </w:rPr>
            </w:pPr>
            <w:r w:rsidRPr="00636578">
              <w:rPr>
                <w:rFonts w:ascii="GHEA Grapalat" w:hAnsi="GHEA Grapalat" w:cs="Tahoma"/>
                <w:sz w:val="20"/>
                <w:szCs w:val="20"/>
              </w:rPr>
              <w:t xml:space="preserve">Դաշտային </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D86B0" w14:textId="77777777" w:rsidR="0047559E" w:rsidRPr="00636578" w:rsidRDefault="0047559E" w:rsidP="009325F8">
            <w:pPr>
              <w:rPr>
                <w:rFonts w:ascii="GHEA Grapalat" w:hAnsi="GHEA Grapalat" w:cs="Tahoma"/>
                <w:sz w:val="20"/>
                <w:szCs w:val="20"/>
              </w:rPr>
            </w:pPr>
            <w:r w:rsidRPr="00636578">
              <w:rPr>
                <w:rFonts w:ascii="GHEA Grapalat" w:hAnsi="GHEA Grapalat" w:cs="Tahoma"/>
                <w:sz w:val="20"/>
                <w:szCs w:val="20"/>
              </w:rPr>
              <w:t>Ոռոգվող հողատարածք (հա)</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4EB5F" w14:textId="77777777" w:rsidR="0047559E" w:rsidRPr="00636578" w:rsidRDefault="0047559E" w:rsidP="009325F8">
            <w:pPr>
              <w:jc w:val="center"/>
              <w:rPr>
                <w:rFonts w:ascii="GHEA Grapalat" w:hAnsi="GHEA Grapalat" w:cs="Tahoma"/>
                <w:sz w:val="20"/>
                <w:szCs w:val="20"/>
              </w:rPr>
            </w:pPr>
            <w:r w:rsidRPr="00636578">
              <w:rPr>
                <w:rFonts w:ascii="GHEA Grapalat" w:hAnsi="GHEA Grapalat" w:cs="Tahoma"/>
                <w:sz w:val="20"/>
                <w:szCs w:val="20"/>
              </w:rPr>
              <w:t>757</w:t>
            </w:r>
          </w:p>
        </w:tc>
      </w:tr>
      <w:tr w:rsidR="00426F86" w:rsidRPr="00636578" w14:paraId="69AB37BE" w14:textId="77777777" w:rsidTr="00260A90">
        <w:tc>
          <w:tcPr>
            <w:tcW w:w="4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94DDF" w14:textId="77777777" w:rsidR="0047559E" w:rsidRPr="00636578" w:rsidRDefault="0047559E" w:rsidP="009325F8">
            <w:pPr>
              <w:rPr>
                <w:rFonts w:ascii="GHEA Grapalat" w:hAnsi="GHEA Grapalat" w:cs="Tahoma"/>
                <w:sz w:val="20"/>
                <w:szCs w:val="20"/>
              </w:rPr>
            </w:pPr>
            <w:r w:rsidRPr="00636578">
              <w:rPr>
                <w:rFonts w:ascii="GHEA Grapalat" w:hAnsi="GHEA Grapalat" w:cs="Tahoma"/>
                <w:sz w:val="20"/>
                <w:szCs w:val="20"/>
              </w:rPr>
              <w:t>Մրգեր և հատապտուղներ</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D4439" w14:textId="77777777" w:rsidR="0047559E" w:rsidRPr="00636578" w:rsidRDefault="0047559E" w:rsidP="009325F8">
            <w:pPr>
              <w:rPr>
                <w:rFonts w:ascii="GHEA Grapalat" w:hAnsi="GHEA Grapalat" w:cs="Tahoma"/>
                <w:sz w:val="20"/>
                <w:szCs w:val="20"/>
              </w:rPr>
            </w:pPr>
            <w:r w:rsidRPr="00636578">
              <w:rPr>
                <w:rFonts w:ascii="GHEA Grapalat" w:hAnsi="GHEA Grapalat" w:cs="Tahoma"/>
                <w:sz w:val="20"/>
                <w:szCs w:val="20"/>
              </w:rPr>
              <w:t>Ոռոգվող հողատարածք (հա)</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EFADF" w14:textId="0BA24C72" w:rsidR="0047559E" w:rsidRPr="00636578" w:rsidRDefault="0047559E" w:rsidP="009325F8">
            <w:pPr>
              <w:jc w:val="center"/>
              <w:rPr>
                <w:rFonts w:ascii="GHEA Grapalat" w:hAnsi="GHEA Grapalat" w:cs="Tahoma"/>
                <w:sz w:val="20"/>
                <w:szCs w:val="20"/>
              </w:rPr>
            </w:pPr>
            <w:r w:rsidRPr="00636578">
              <w:rPr>
                <w:rFonts w:ascii="GHEA Grapalat" w:hAnsi="GHEA Grapalat" w:cs="Tahoma"/>
                <w:sz w:val="20"/>
                <w:szCs w:val="20"/>
              </w:rPr>
              <w:t>11</w:t>
            </w:r>
            <w:r w:rsidR="004626F9" w:rsidRPr="00636578">
              <w:rPr>
                <w:rFonts w:ascii="GHEA Grapalat" w:hAnsi="GHEA Grapalat" w:cs="Tahoma"/>
                <w:sz w:val="20"/>
                <w:szCs w:val="20"/>
              </w:rPr>
              <w:t xml:space="preserve"> </w:t>
            </w:r>
            <w:r w:rsidRPr="00636578">
              <w:rPr>
                <w:rFonts w:ascii="GHEA Grapalat" w:hAnsi="GHEA Grapalat" w:cs="Tahoma"/>
                <w:sz w:val="20"/>
                <w:szCs w:val="20"/>
              </w:rPr>
              <w:t>480</w:t>
            </w:r>
          </w:p>
        </w:tc>
      </w:tr>
      <w:tr w:rsidR="00426F86" w:rsidRPr="00636578" w14:paraId="57DDA011" w14:textId="77777777" w:rsidTr="00260A90">
        <w:tc>
          <w:tcPr>
            <w:tcW w:w="4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6623E" w14:textId="77777777" w:rsidR="0047559E" w:rsidRPr="00636578" w:rsidRDefault="0047559E" w:rsidP="009325F8">
            <w:pPr>
              <w:rPr>
                <w:rFonts w:ascii="GHEA Grapalat" w:hAnsi="GHEA Grapalat" w:cs="Tahoma"/>
                <w:sz w:val="20"/>
                <w:szCs w:val="20"/>
              </w:rPr>
            </w:pPr>
            <w:r w:rsidRPr="00636578">
              <w:rPr>
                <w:rFonts w:ascii="GHEA Grapalat" w:hAnsi="GHEA Grapalat" w:cs="Tahoma"/>
                <w:sz w:val="20"/>
                <w:szCs w:val="20"/>
              </w:rPr>
              <w:t>Խաղող</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3C5C9" w14:textId="77777777" w:rsidR="0047559E" w:rsidRPr="00636578" w:rsidRDefault="0047559E" w:rsidP="009325F8">
            <w:pPr>
              <w:rPr>
                <w:rFonts w:ascii="GHEA Grapalat" w:hAnsi="GHEA Grapalat" w:cs="Tahoma"/>
                <w:sz w:val="20"/>
                <w:szCs w:val="20"/>
              </w:rPr>
            </w:pPr>
            <w:r w:rsidRPr="00636578">
              <w:rPr>
                <w:rFonts w:ascii="GHEA Grapalat" w:hAnsi="GHEA Grapalat" w:cs="Tahoma"/>
                <w:sz w:val="20"/>
                <w:szCs w:val="20"/>
              </w:rPr>
              <w:t>Ոռոգվող հողատարածք (հա)</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75AA8" w14:textId="6C5B74D9" w:rsidR="0047559E" w:rsidRPr="00636578" w:rsidRDefault="0047559E" w:rsidP="009325F8">
            <w:pPr>
              <w:jc w:val="center"/>
              <w:rPr>
                <w:rFonts w:ascii="GHEA Grapalat" w:hAnsi="GHEA Grapalat" w:cs="Tahoma"/>
                <w:sz w:val="20"/>
                <w:szCs w:val="20"/>
              </w:rPr>
            </w:pPr>
            <w:r w:rsidRPr="00636578">
              <w:rPr>
                <w:rFonts w:ascii="GHEA Grapalat" w:hAnsi="GHEA Grapalat" w:cs="Tahoma"/>
                <w:sz w:val="20"/>
                <w:szCs w:val="20"/>
              </w:rPr>
              <w:t>2</w:t>
            </w:r>
            <w:r w:rsidR="004626F9" w:rsidRPr="00636578">
              <w:rPr>
                <w:rFonts w:ascii="GHEA Grapalat" w:hAnsi="GHEA Grapalat" w:cs="Tahoma"/>
                <w:sz w:val="20"/>
                <w:szCs w:val="20"/>
              </w:rPr>
              <w:t xml:space="preserve"> </w:t>
            </w:r>
            <w:r w:rsidRPr="00636578">
              <w:rPr>
                <w:rFonts w:ascii="GHEA Grapalat" w:hAnsi="GHEA Grapalat" w:cs="Tahoma"/>
                <w:sz w:val="20"/>
                <w:szCs w:val="20"/>
              </w:rPr>
              <w:t>681</w:t>
            </w:r>
          </w:p>
        </w:tc>
      </w:tr>
      <w:tr w:rsidR="00426F86" w:rsidRPr="00636578" w14:paraId="73293E5B" w14:textId="77777777" w:rsidTr="00260A90">
        <w:tc>
          <w:tcPr>
            <w:tcW w:w="10193"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6115CFD" w14:textId="786CEB2E" w:rsidR="0066163E" w:rsidRPr="00636578" w:rsidRDefault="0066163E" w:rsidP="009325F8">
            <w:pPr>
              <w:jc w:val="center"/>
              <w:rPr>
                <w:rFonts w:ascii="GHEA Grapalat" w:hAnsi="GHEA Grapalat" w:cs="Tahoma"/>
                <w:sz w:val="20"/>
                <w:szCs w:val="20"/>
              </w:rPr>
            </w:pPr>
            <w:r w:rsidRPr="00636578">
              <w:rPr>
                <w:rFonts w:ascii="GHEA Grapalat" w:hAnsi="GHEA Grapalat" w:cs="Tahoma"/>
                <w:b/>
                <w:sz w:val="20"/>
                <w:szCs w:val="20"/>
              </w:rPr>
              <w:t>Ջրարբիացում</w:t>
            </w:r>
          </w:p>
        </w:tc>
      </w:tr>
      <w:tr w:rsidR="00426F86" w:rsidRPr="00636578" w14:paraId="09F5014C" w14:textId="77777777" w:rsidTr="00260A90">
        <w:tc>
          <w:tcPr>
            <w:tcW w:w="4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A3135" w14:textId="1B564668" w:rsidR="0047559E" w:rsidRPr="00636578" w:rsidRDefault="0047559E" w:rsidP="009325F8">
            <w:pPr>
              <w:rPr>
                <w:rFonts w:ascii="GHEA Grapalat" w:hAnsi="GHEA Grapalat" w:cs="Tahoma"/>
                <w:sz w:val="20"/>
                <w:szCs w:val="20"/>
                <w:highlight w:val="yellow"/>
              </w:rPr>
            </w:pPr>
            <w:r w:rsidRPr="00636578">
              <w:rPr>
                <w:rFonts w:ascii="GHEA Grapalat" w:hAnsi="GHEA Grapalat" w:cs="Tahoma"/>
                <w:sz w:val="20"/>
                <w:szCs w:val="20"/>
              </w:rPr>
              <w:t xml:space="preserve">Խոշոր եղջերավոր </w:t>
            </w:r>
            <w:r w:rsidR="002269D9" w:rsidRPr="00636578">
              <w:rPr>
                <w:rFonts w:ascii="GHEA Grapalat" w:hAnsi="GHEA Grapalat" w:cs="Tahoma"/>
                <w:sz w:val="20"/>
                <w:szCs w:val="20"/>
              </w:rPr>
              <w:t>կենդանիներ</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E7362" w14:textId="77777777" w:rsidR="0047559E" w:rsidRPr="00636578" w:rsidRDefault="0047559E" w:rsidP="009325F8">
            <w:pPr>
              <w:rPr>
                <w:rFonts w:ascii="GHEA Grapalat" w:hAnsi="GHEA Grapalat" w:cs="Tahoma"/>
                <w:sz w:val="20"/>
                <w:szCs w:val="20"/>
              </w:rPr>
            </w:pPr>
            <w:r w:rsidRPr="00636578">
              <w:rPr>
                <w:rFonts w:ascii="GHEA Grapalat" w:hAnsi="GHEA Grapalat" w:cs="Tahoma"/>
                <w:sz w:val="20"/>
                <w:szCs w:val="20"/>
              </w:rPr>
              <w:t>Կենդանիների գլխաքանակ (հազար)</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D21C3" w14:textId="77777777" w:rsidR="0047559E" w:rsidRPr="00636578" w:rsidRDefault="0047559E" w:rsidP="009325F8">
            <w:pPr>
              <w:jc w:val="center"/>
              <w:rPr>
                <w:rFonts w:ascii="GHEA Grapalat" w:hAnsi="GHEA Grapalat" w:cs="Tahoma"/>
                <w:sz w:val="20"/>
                <w:szCs w:val="20"/>
              </w:rPr>
            </w:pPr>
            <w:r w:rsidRPr="00636578">
              <w:rPr>
                <w:rFonts w:ascii="GHEA Grapalat" w:hAnsi="GHEA Grapalat" w:cs="Tahoma"/>
                <w:sz w:val="20"/>
                <w:szCs w:val="20"/>
              </w:rPr>
              <w:t>98.2</w:t>
            </w:r>
          </w:p>
        </w:tc>
      </w:tr>
      <w:tr w:rsidR="00426F86" w:rsidRPr="00636578" w14:paraId="12C2EB75" w14:textId="77777777" w:rsidTr="00260A90">
        <w:tc>
          <w:tcPr>
            <w:tcW w:w="4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1130F" w14:textId="12E4C6CC" w:rsidR="0047559E" w:rsidRPr="00636578" w:rsidRDefault="0047559E" w:rsidP="009325F8">
            <w:pPr>
              <w:rPr>
                <w:rFonts w:ascii="GHEA Grapalat" w:hAnsi="GHEA Grapalat" w:cs="Tahoma"/>
                <w:sz w:val="20"/>
                <w:szCs w:val="20"/>
              </w:rPr>
            </w:pPr>
            <w:r w:rsidRPr="00636578">
              <w:rPr>
                <w:rFonts w:ascii="GHEA Grapalat" w:hAnsi="GHEA Grapalat" w:cs="Tahoma"/>
                <w:sz w:val="20"/>
                <w:szCs w:val="20"/>
              </w:rPr>
              <w:t>Խոզ</w:t>
            </w:r>
            <w:r w:rsidR="00161DBE" w:rsidRPr="00636578">
              <w:rPr>
                <w:rFonts w:ascii="GHEA Grapalat" w:hAnsi="GHEA Grapalat" w:cs="Tahoma"/>
                <w:sz w:val="20"/>
                <w:szCs w:val="20"/>
              </w:rPr>
              <w:t>եր</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4D2BB" w14:textId="77777777" w:rsidR="0047559E" w:rsidRPr="00636578" w:rsidRDefault="0047559E" w:rsidP="009325F8">
            <w:pPr>
              <w:rPr>
                <w:rFonts w:ascii="GHEA Grapalat" w:hAnsi="GHEA Grapalat" w:cs="Tahoma"/>
                <w:sz w:val="20"/>
                <w:szCs w:val="20"/>
              </w:rPr>
            </w:pPr>
            <w:r w:rsidRPr="00636578">
              <w:rPr>
                <w:rFonts w:ascii="GHEA Grapalat" w:hAnsi="GHEA Grapalat" w:cs="Tahoma"/>
                <w:sz w:val="20"/>
                <w:szCs w:val="20"/>
              </w:rPr>
              <w:t>Կենդանիների գլխաքանակ (հազար)</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53730" w14:textId="77777777" w:rsidR="0047559E" w:rsidRPr="00636578" w:rsidRDefault="0047559E" w:rsidP="009325F8">
            <w:pPr>
              <w:jc w:val="center"/>
              <w:rPr>
                <w:rFonts w:ascii="GHEA Grapalat" w:hAnsi="GHEA Grapalat" w:cs="Tahoma"/>
                <w:sz w:val="20"/>
                <w:szCs w:val="20"/>
              </w:rPr>
            </w:pPr>
            <w:r w:rsidRPr="00636578">
              <w:rPr>
                <w:rFonts w:ascii="GHEA Grapalat" w:hAnsi="GHEA Grapalat" w:cs="Tahoma"/>
                <w:sz w:val="20"/>
                <w:szCs w:val="20"/>
              </w:rPr>
              <w:t>17.3</w:t>
            </w:r>
          </w:p>
        </w:tc>
      </w:tr>
      <w:tr w:rsidR="00426F86" w:rsidRPr="00636578" w14:paraId="3885D190" w14:textId="77777777" w:rsidTr="00260A90">
        <w:tc>
          <w:tcPr>
            <w:tcW w:w="4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F91C3" w14:textId="409C45CC" w:rsidR="0047559E" w:rsidRPr="00636578" w:rsidRDefault="002269D9" w:rsidP="009325F8">
            <w:pPr>
              <w:rPr>
                <w:rFonts w:ascii="GHEA Grapalat" w:hAnsi="GHEA Grapalat" w:cs="Tahoma"/>
                <w:sz w:val="20"/>
                <w:szCs w:val="20"/>
              </w:rPr>
            </w:pPr>
            <w:r w:rsidRPr="00636578">
              <w:rPr>
                <w:rFonts w:ascii="GHEA Grapalat" w:hAnsi="GHEA Grapalat" w:cs="Tahoma"/>
                <w:sz w:val="20"/>
                <w:szCs w:val="20"/>
              </w:rPr>
              <w:t>Մանր եղջերավոր կենդանիներ</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7D0C3" w14:textId="77777777" w:rsidR="0047559E" w:rsidRPr="00636578" w:rsidRDefault="0047559E" w:rsidP="009325F8">
            <w:pPr>
              <w:rPr>
                <w:rFonts w:ascii="GHEA Grapalat" w:hAnsi="GHEA Grapalat" w:cs="Tahoma"/>
                <w:sz w:val="20"/>
                <w:szCs w:val="20"/>
              </w:rPr>
            </w:pPr>
            <w:r w:rsidRPr="00636578">
              <w:rPr>
                <w:rFonts w:ascii="GHEA Grapalat" w:hAnsi="GHEA Grapalat" w:cs="Tahoma"/>
                <w:sz w:val="20"/>
                <w:szCs w:val="20"/>
              </w:rPr>
              <w:t>Կենդանիների գլխաքանակ (հազար)</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0AA65" w14:textId="77777777" w:rsidR="0047559E" w:rsidRPr="00636578" w:rsidRDefault="0047559E" w:rsidP="009325F8">
            <w:pPr>
              <w:jc w:val="center"/>
              <w:rPr>
                <w:rFonts w:ascii="GHEA Grapalat" w:hAnsi="GHEA Grapalat" w:cs="Tahoma"/>
                <w:sz w:val="20"/>
                <w:szCs w:val="20"/>
              </w:rPr>
            </w:pPr>
            <w:r w:rsidRPr="00636578">
              <w:rPr>
                <w:rFonts w:ascii="GHEA Grapalat" w:hAnsi="GHEA Grapalat" w:cs="Tahoma"/>
                <w:sz w:val="20"/>
                <w:szCs w:val="20"/>
              </w:rPr>
              <w:t>78.5</w:t>
            </w:r>
          </w:p>
        </w:tc>
      </w:tr>
      <w:tr w:rsidR="00426F86" w:rsidRPr="00636578" w14:paraId="010F9F2A" w14:textId="77777777" w:rsidTr="00260A90">
        <w:tc>
          <w:tcPr>
            <w:tcW w:w="4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5584F" w14:textId="77777777" w:rsidR="0047559E" w:rsidRPr="00636578" w:rsidRDefault="0047559E" w:rsidP="009325F8">
            <w:pPr>
              <w:rPr>
                <w:rFonts w:ascii="GHEA Grapalat" w:hAnsi="GHEA Grapalat" w:cs="Tahoma"/>
                <w:sz w:val="20"/>
                <w:szCs w:val="20"/>
              </w:rPr>
            </w:pPr>
            <w:r w:rsidRPr="00636578">
              <w:rPr>
                <w:rFonts w:ascii="GHEA Grapalat" w:hAnsi="GHEA Grapalat" w:cs="Tahoma"/>
                <w:sz w:val="20"/>
                <w:szCs w:val="20"/>
              </w:rPr>
              <w:t>Ձիեր</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97DC1" w14:textId="77777777" w:rsidR="0047559E" w:rsidRPr="00636578" w:rsidRDefault="0047559E" w:rsidP="009325F8">
            <w:pPr>
              <w:rPr>
                <w:rFonts w:ascii="GHEA Grapalat" w:hAnsi="GHEA Grapalat" w:cs="Tahoma"/>
                <w:sz w:val="20"/>
                <w:szCs w:val="20"/>
              </w:rPr>
            </w:pPr>
            <w:r w:rsidRPr="00636578">
              <w:rPr>
                <w:rFonts w:ascii="GHEA Grapalat" w:hAnsi="GHEA Grapalat" w:cs="Tahoma"/>
                <w:sz w:val="20"/>
                <w:szCs w:val="20"/>
              </w:rPr>
              <w:t>Կենդանիների գլխաքանակ (հազար)</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A31A8" w14:textId="77777777" w:rsidR="0047559E" w:rsidRPr="00636578" w:rsidRDefault="0047559E" w:rsidP="009325F8">
            <w:pPr>
              <w:jc w:val="center"/>
              <w:rPr>
                <w:rFonts w:ascii="GHEA Grapalat" w:hAnsi="GHEA Grapalat" w:cs="Tahoma"/>
                <w:sz w:val="20"/>
                <w:szCs w:val="20"/>
              </w:rPr>
            </w:pPr>
            <w:r w:rsidRPr="00636578">
              <w:rPr>
                <w:rFonts w:ascii="GHEA Grapalat" w:hAnsi="GHEA Grapalat" w:cs="Tahoma"/>
                <w:sz w:val="20"/>
                <w:szCs w:val="20"/>
              </w:rPr>
              <w:t>2.0</w:t>
            </w:r>
          </w:p>
        </w:tc>
        <w:bookmarkEnd w:id="349"/>
      </w:tr>
      <w:tr w:rsidR="00426F86" w:rsidRPr="00636578" w14:paraId="7A9864D0" w14:textId="77777777" w:rsidTr="00260A90">
        <w:tc>
          <w:tcPr>
            <w:tcW w:w="10193"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D993BCF" w14:textId="66A78001" w:rsidR="0066163E" w:rsidRPr="00636578" w:rsidRDefault="0066163E" w:rsidP="009325F8">
            <w:pPr>
              <w:jc w:val="center"/>
              <w:rPr>
                <w:rFonts w:ascii="GHEA Grapalat" w:hAnsi="GHEA Grapalat" w:cs="Tahoma"/>
                <w:sz w:val="20"/>
                <w:szCs w:val="20"/>
              </w:rPr>
            </w:pPr>
            <w:r w:rsidRPr="00636578">
              <w:rPr>
                <w:rFonts w:ascii="GHEA Grapalat" w:hAnsi="GHEA Grapalat" w:cs="Tahoma"/>
                <w:b/>
                <w:bCs/>
                <w:sz w:val="20"/>
                <w:szCs w:val="20"/>
              </w:rPr>
              <w:t>Արդյունաբերություն</w:t>
            </w:r>
          </w:p>
        </w:tc>
      </w:tr>
      <w:tr w:rsidR="00426F86" w:rsidRPr="00636578" w14:paraId="04E48522" w14:textId="77777777" w:rsidTr="00260A90">
        <w:tc>
          <w:tcPr>
            <w:tcW w:w="42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608011" w14:textId="77777777" w:rsidR="0047559E" w:rsidRPr="00636578" w:rsidRDefault="0047559E" w:rsidP="009325F8">
            <w:pPr>
              <w:jc w:val="both"/>
              <w:rPr>
                <w:rFonts w:ascii="GHEA Grapalat" w:hAnsi="GHEA Grapalat" w:cs="Tahoma"/>
                <w:sz w:val="20"/>
                <w:szCs w:val="20"/>
              </w:rPr>
            </w:pPr>
            <w:r w:rsidRPr="00636578">
              <w:rPr>
                <w:rFonts w:ascii="GHEA Grapalat" w:hAnsi="GHEA Grapalat" w:cs="Tahoma"/>
                <w:sz w:val="20"/>
                <w:szCs w:val="20"/>
              </w:rPr>
              <w:t>Հանքարդյունաբերություն</w:t>
            </w:r>
          </w:p>
        </w:tc>
        <w:tc>
          <w:tcPr>
            <w:tcW w:w="3905" w:type="dxa"/>
            <w:tcBorders>
              <w:top w:val="single" w:sz="4" w:space="0" w:color="auto"/>
              <w:left w:val="single" w:sz="4" w:space="0" w:color="auto"/>
              <w:bottom w:val="single" w:sz="4" w:space="0" w:color="auto"/>
              <w:right w:val="single" w:sz="4" w:space="0" w:color="auto"/>
            </w:tcBorders>
            <w:shd w:val="clear" w:color="auto" w:fill="auto"/>
          </w:tcPr>
          <w:p w14:paraId="681DD36E" w14:textId="77777777" w:rsidR="0047559E" w:rsidRPr="00636578" w:rsidRDefault="0047559E" w:rsidP="009325F8">
            <w:pPr>
              <w:jc w:val="both"/>
              <w:rPr>
                <w:rFonts w:ascii="GHEA Grapalat" w:hAnsi="GHEA Grapalat" w:cs="Tahoma"/>
                <w:sz w:val="20"/>
                <w:szCs w:val="20"/>
              </w:rPr>
            </w:pP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51932" w14:textId="77777777" w:rsidR="0047559E" w:rsidRPr="00636578" w:rsidRDefault="0047559E" w:rsidP="009325F8">
            <w:pPr>
              <w:jc w:val="center"/>
              <w:rPr>
                <w:rFonts w:ascii="GHEA Grapalat" w:hAnsi="GHEA Grapalat" w:cs="Tahoma"/>
                <w:sz w:val="20"/>
                <w:szCs w:val="20"/>
              </w:rPr>
            </w:pPr>
            <w:r w:rsidRPr="00636578">
              <w:rPr>
                <w:rFonts w:ascii="GHEA Grapalat" w:hAnsi="GHEA Grapalat" w:cs="Tahoma"/>
                <w:sz w:val="20"/>
                <w:szCs w:val="20"/>
              </w:rPr>
              <w:t>Ո/Կ</w:t>
            </w:r>
          </w:p>
        </w:tc>
      </w:tr>
      <w:tr w:rsidR="00426F86" w:rsidRPr="00636578" w14:paraId="159B9855" w14:textId="77777777" w:rsidTr="00260A90">
        <w:trPr>
          <w:trHeight w:val="160"/>
        </w:trPr>
        <w:tc>
          <w:tcPr>
            <w:tcW w:w="4226" w:type="dxa"/>
            <w:tcBorders>
              <w:top w:val="single" w:sz="4" w:space="0" w:color="auto"/>
              <w:left w:val="single" w:sz="4" w:space="0" w:color="auto"/>
              <w:bottom w:val="single" w:sz="4" w:space="0" w:color="auto"/>
              <w:right w:val="single" w:sz="4" w:space="0" w:color="auto"/>
            </w:tcBorders>
            <w:shd w:val="clear" w:color="auto" w:fill="auto"/>
            <w:hideMark/>
          </w:tcPr>
          <w:p w14:paraId="4DD42764" w14:textId="77777777" w:rsidR="0047559E" w:rsidRPr="00636578" w:rsidRDefault="0047559E" w:rsidP="009325F8">
            <w:pPr>
              <w:jc w:val="both"/>
              <w:rPr>
                <w:rFonts w:ascii="GHEA Grapalat" w:hAnsi="GHEA Grapalat" w:cs="Tahoma"/>
                <w:sz w:val="20"/>
                <w:szCs w:val="20"/>
              </w:rPr>
            </w:pPr>
            <w:r w:rsidRPr="00636578">
              <w:rPr>
                <w:rFonts w:ascii="GHEA Grapalat" w:hAnsi="GHEA Grapalat" w:cs="Tahoma"/>
                <w:sz w:val="20"/>
                <w:szCs w:val="20"/>
              </w:rPr>
              <w:t>Սննդի արտադրություն</w:t>
            </w:r>
          </w:p>
        </w:tc>
        <w:tc>
          <w:tcPr>
            <w:tcW w:w="3905" w:type="dxa"/>
            <w:tcBorders>
              <w:top w:val="single" w:sz="4" w:space="0" w:color="auto"/>
              <w:left w:val="single" w:sz="4" w:space="0" w:color="auto"/>
              <w:bottom w:val="single" w:sz="4" w:space="0" w:color="auto"/>
              <w:right w:val="single" w:sz="4" w:space="0" w:color="auto"/>
            </w:tcBorders>
            <w:shd w:val="clear" w:color="auto" w:fill="auto"/>
          </w:tcPr>
          <w:p w14:paraId="5EF81073" w14:textId="77777777" w:rsidR="0047559E" w:rsidRPr="00636578" w:rsidRDefault="0047559E" w:rsidP="009325F8">
            <w:pPr>
              <w:jc w:val="both"/>
              <w:rPr>
                <w:rFonts w:ascii="GHEA Grapalat" w:hAnsi="GHEA Grapalat" w:cs="Tahoma"/>
                <w:sz w:val="20"/>
                <w:szCs w:val="20"/>
              </w:rPr>
            </w:pP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C05E8" w14:textId="77777777" w:rsidR="0047559E" w:rsidRPr="00636578" w:rsidRDefault="0047559E" w:rsidP="009325F8">
            <w:pPr>
              <w:jc w:val="center"/>
              <w:rPr>
                <w:rFonts w:ascii="GHEA Grapalat" w:hAnsi="GHEA Grapalat" w:cs="Tahoma"/>
                <w:sz w:val="20"/>
                <w:szCs w:val="20"/>
              </w:rPr>
            </w:pPr>
            <w:r w:rsidRPr="00636578">
              <w:rPr>
                <w:rFonts w:ascii="GHEA Grapalat" w:hAnsi="GHEA Grapalat" w:cs="Tahoma"/>
                <w:sz w:val="20"/>
                <w:szCs w:val="20"/>
              </w:rPr>
              <w:t>Ո/Կ</w:t>
            </w:r>
          </w:p>
        </w:tc>
      </w:tr>
      <w:tr w:rsidR="00426F86" w:rsidRPr="00636578" w14:paraId="6A2A853B" w14:textId="77777777" w:rsidTr="00260A90">
        <w:tc>
          <w:tcPr>
            <w:tcW w:w="4226" w:type="dxa"/>
            <w:tcBorders>
              <w:top w:val="single" w:sz="4" w:space="0" w:color="auto"/>
              <w:left w:val="single" w:sz="4" w:space="0" w:color="auto"/>
              <w:bottom w:val="single" w:sz="4" w:space="0" w:color="auto"/>
              <w:right w:val="single" w:sz="4" w:space="0" w:color="auto"/>
            </w:tcBorders>
            <w:shd w:val="clear" w:color="auto" w:fill="auto"/>
            <w:hideMark/>
          </w:tcPr>
          <w:p w14:paraId="0D2FC2E2" w14:textId="77777777" w:rsidR="0047559E" w:rsidRPr="00636578" w:rsidRDefault="0047559E" w:rsidP="009325F8">
            <w:pPr>
              <w:jc w:val="both"/>
              <w:rPr>
                <w:rFonts w:ascii="GHEA Grapalat" w:hAnsi="GHEA Grapalat" w:cs="Tahoma"/>
                <w:sz w:val="20"/>
                <w:szCs w:val="20"/>
              </w:rPr>
            </w:pPr>
            <w:r w:rsidRPr="00636578">
              <w:rPr>
                <w:rFonts w:ascii="GHEA Grapalat" w:hAnsi="GHEA Grapalat" w:cs="Tahoma"/>
                <w:sz w:val="20"/>
                <w:szCs w:val="20"/>
              </w:rPr>
              <w:t>Խմիչքի արտադրություն</w:t>
            </w:r>
          </w:p>
        </w:tc>
        <w:tc>
          <w:tcPr>
            <w:tcW w:w="3905" w:type="dxa"/>
            <w:tcBorders>
              <w:top w:val="single" w:sz="4" w:space="0" w:color="auto"/>
              <w:left w:val="single" w:sz="4" w:space="0" w:color="auto"/>
              <w:bottom w:val="single" w:sz="4" w:space="0" w:color="auto"/>
              <w:right w:val="single" w:sz="4" w:space="0" w:color="auto"/>
            </w:tcBorders>
            <w:shd w:val="clear" w:color="auto" w:fill="auto"/>
          </w:tcPr>
          <w:p w14:paraId="7C540EF2" w14:textId="77777777" w:rsidR="0047559E" w:rsidRPr="00636578" w:rsidRDefault="0047559E" w:rsidP="009325F8">
            <w:pPr>
              <w:jc w:val="both"/>
              <w:rPr>
                <w:rFonts w:ascii="GHEA Grapalat" w:hAnsi="GHEA Grapalat" w:cs="Tahoma"/>
                <w:sz w:val="20"/>
                <w:szCs w:val="20"/>
              </w:rPr>
            </w:pP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E589E" w14:textId="77777777" w:rsidR="0047559E" w:rsidRPr="00636578" w:rsidRDefault="0047559E" w:rsidP="009325F8">
            <w:pPr>
              <w:jc w:val="center"/>
              <w:rPr>
                <w:rFonts w:ascii="GHEA Grapalat" w:hAnsi="GHEA Grapalat" w:cs="Tahoma"/>
                <w:sz w:val="20"/>
                <w:szCs w:val="20"/>
              </w:rPr>
            </w:pPr>
            <w:r w:rsidRPr="00636578">
              <w:rPr>
                <w:rFonts w:ascii="GHEA Grapalat" w:hAnsi="GHEA Grapalat" w:cs="Tahoma"/>
                <w:sz w:val="20"/>
                <w:szCs w:val="20"/>
              </w:rPr>
              <w:t>Ո/Կ</w:t>
            </w:r>
          </w:p>
        </w:tc>
      </w:tr>
      <w:tr w:rsidR="00426F86" w:rsidRPr="00636578" w14:paraId="369DE7E4" w14:textId="77777777" w:rsidTr="00260A90">
        <w:tc>
          <w:tcPr>
            <w:tcW w:w="4226" w:type="dxa"/>
            <w:tcBorders>
              <w:top w:val="single" w:sz="4" w:space="0" w:color="auto"/>
              <w:left w:val="single" w:sz="4" w:space="0" w:color="auto"/>
              <w:bottom w:val="single" w:sz="4" w:space="0" w:color="auto"/>
              <w:right w:val="single" w:sz="4" w:space="0" w:color="auto"/>
            </w:tcBorders>
            <w:shd w:val="clear" w:color="auto" w:fill="auto"/>
            <w:hideMark/>
          </w:tcPr>
          <w:p w14:paraId="7C460E7C" w14:textId="77777777" w:rsidR="0047559E" w:rsidRPr="00636578" w:rsidRDefault="0047559E" w:rsidP="009325F8">
            <w:pPr>
              <w:jc w:val="both"/>
              <w:rPr>
                <w:rFonts w:ascii="GHEA Grapalat" w:hAnsi="GHEA Grapalat" w:cs="Tahoma"/>
                <w:sz w:val="20"/>
                <w:szCs w:val="20"/>
              </w:rPr>
            </w:pPr>
            <w:r w:rsidRPr="00636578">
              <w:rPr>
                <w:rFonts w:ascii="GHEA Grapalat" w:hAnsi="GHEA Grapalat" w:cs="Tahoma"/>
                <w:sz w:val="20"/>
                <w:szCs w:val="20"/>
              </w:rPr>
              <w:t>Մանածագործվածքի արտադրություն</w:t>
            </w:r>
          </w:p>
        </w:tc>
        <w:tc>
          <w:tcPr>
            <w:tcW w:w="3905" w:type="dxa"/>
            <w:tcBorders>
              <w:top w:val="single" w:sz="4" w:space="0" w:color="auto"/>
              <w:left w:val="single" w:sz="4" w:space="0" w:color="auto"/>
              <w:bottom w:val="single" w:sz="4" w:space="0" w:color="auto"/>
              <w:right w:val="single" w:sz="4" w:space="0" w:color="auto"/>
            </w:tcBorders>
            <w:shd w:val="clear" w:color="auto" w:fill="auto"/>
          </w:tcPr>
          <w:p w14:paraId="26A69406" w14:textId="77777777" w:rsidR="0047559E" w:rsidRPr="00636578" w:rsidRDefault="0047559E" w:rsidP="009325F8">
            <w:pPr>
              <w:jc w:val="both"/>
              <w:rPr>
                <w:rFonts w:ascii="GHEA Grapalat" w:hAnsi="GHEA Grapalat" w:cs="Tahoma"/>
                <w:sz w:val="20"/>
                <w:szCs w:val="20"/>
              </w:rPr>
            </w:pP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97016" w14:textId="77777777" w:rsidR="0047559E" w:rsidRPr="00636578" w:rsidRDefault="0047559E" w:rsidP="009325F8">
            <w:pPr>
              <w:jc w:val="center"/>
              <w:rPr>
                <w:rFonts w:ascii="GHEA Grapalat" w:hAnsi="GHEA Grapalat" w:cs="Tahoma"/>
                <w:sz w:val="20"/>
                <w:szCs w:val="20"/>
              </w:rPr>
            </w:pPr>
            <w:r w:rsidRPr="00636578">
              <w:rPr>
                <w:rFonts w:ascii="GHEA Grapalat" w:hAnsi="GHEA Grapalat" w:cs="Tahoma"/>
                <w:sz w:val="20"/>
                <w:szCs w:val="20"/>
              </w:rPr>
              <w:t>Ո/Կ</w:t>
            </w:r>
          </w:p>
        </w:tc>
      </w:tr>
      <w:tr w:rsidR="00426F86" w:rsidRPr="00636578" w14:paraId="12C35486" w14:textId="77777777" w:rsidTr="00260A90">
        <w:tc>
          <w:tcPr>
            <w:tcW w:w="4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5DEE2" w14:textId="77777777" w:rsidR="0047559E" w:rsidRPr="00636578" w:rsidRDefault="0047559E" w:rsidP="009325F8">
            <w:pPr>
              <w:rPr>
                <w:rFonts w:ascii="GHEA Grapalat" w:hAnsi="GHEA Grapalat" w:cs="Tahoma"/>
                <w:sz w:val="20"/>
                <w:szCs w:val="20"/>
              </w:rPr>
            </w:pPr>
            <w:r w:rsidRPr="00636578">
              <w:rPr>
                <w:rFonts w:ascii="GHEA Grapalat" w:hAnsi="GHEA Grapalat" w:cs="Tahoma"/>
                <w:sz w:val="20"/>
                <w:szCs w:val="20"/>
              </w:rPr>
              <w:t>Այլ</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14:paraId="41D461C3" w14:textId="77777777" w:rsidR="0047559E" w:rsidRPr="00636578" w:rsidRDefault="0047559E" w:rsidP="009325F8">
            <w:pPr>
              <w:rPr>
                <w:rFonts w:ascii="GHEA Grapalat" w:hAnsi="GHEA Grapalat" w:cs="Tahoma"/>
                <w:sz w:val="20"/>
                <w:szCs w:val="20"/>
              </w:rPr>
            </w:pP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751A1" w14:textId="77777777" w:rsidR="0047559E" w:rsidRPr="00636578" w:rsidRDefault="0047559E" w:rsidP="009325F8">
            <w:pPr>
              <w:jc w:val="center"/>
              <w:rPr>
                <w:rFonts w:ascii="GHEA Grapalat" w:hAnsi="GHEA Grapalat" w:cs="Tahoma"/>
                <w:sz w:val="20"/>
                <w:szCs w:val="20"/>
              </w:rPr>
            </w:pPr>
            <w:r w:rsidRPr="00636578">
              <w:rPr>
                <w:rFonts w:ascii="GHEA Grapalat" w:hAnsi="GHEA Grapalat" w:cs="Tahoma"/>
                <w:sz w:val="20"/>
                <w:szCs w:val="20"/>
              </w:rPr>
              <w:t>Ո/Կ</w:t>
            </w:r>
          </w:p>
        </w:tc>
      </w:tr>
      <w:tr w:rsidR="00426F86" w:rsidRPr="00636578" w14:paraId="053B4CBD" w14:textId="77777777" w:rsidTr="00260A90">
        <w:tc>
          <w:tcPr>
            <w:tcW w:w="10193"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B213D59" w14:textId="0D26A3C9" w:rsidR="0066163E" w:rsidRPr="00636578" w:rsidRDefault="0066163E" w:rsidP="009325F8">
            <w:pPr>
              <w:jc w:val="center"/>
              <w:rPr>
                <w:rFonts w:ascii="GHEA Grapalat" w:hAnsi="GHEA Grapalat" w:cs="Tahoma"/>
                <w:sz w:val="20"/>
                <w:szCs w:val="20"/>
              </w:rPr>
            </w:pPr>
            <w:r w:rsidRPr="00636578">
              <w:rPr>
                <w:rFonts w:ascii="GHEA Grapalat" w:hAnsi="GHEA Grapalat" w:cs="Tahoma"/>
                <w:b/>
                <w:bCs/>
                <w:sz w:val="20"/>
                <w:szCs w:val="20"/>
              </w:rPr>
              <w:t>Հիդրոէներգետիկա</w:t>
            </w:r>
          </w:p>
        </w:tc>
      </w:tr>
      <w:tr w:rsidR="00426F86" w:rsidRPr="00636578" w14:paraId="55DD285E" w14:textId="77777777" w:rsidTr="00260A90">
        <w:tc>
          <w:tcPr>
            <w:tcW w:w="4226" w:type="dxa"/>
            <w:tcBorders>
              <w:top w:val="single" w:sz="4" w:space="0" w:color="auto"/>
              <w:left w:val="single" w:sz="4" w:space="0" w:color="auto"/>
              <w:bottom w:val="single" w:sz="4" w:space="0" w:color="auto"/>
              <w:right w:val="single" w:sz="4" w:space="0" w:color="auto"/>
            </w:tcBorders>
            <w:shd w:val="clear" w:color="auto" w:fill="auto"/>
            <w:hideMark/>
          </w:tcPr>
          <w:p w14:paraId="4EFB9420" w14:textId="77777777" w:rsidR="0047559E" w:rsidRPr="00636578" w:rsidRDefault="0047559E" w:rsidP="009325F8">
            <w:pPr>
              <w:jc w:val="both"/>
              <w:rPr>
                <w:rFonts w:ascii="GHEA Grapalat" w:hAnsi="GHEA Grapalat" w:cs="Tahoma"/>
                <w:sz w:val="20"/>
                <w:szCs w:val="20"/>
              </w:rPr>
            </w:pPr>
            <w:r w:rsidRPr="00636578">
              <w:rPr>
                <w:rFonts w:ascii="GHEA Grapalat" w:hAnsi="GHEA Grapalat" w:cs="Tahoma"/>
                <w:sz w:val="20"/>
                <w:szCs w:val="20"/>
              </w:rPr>
              <w:t>ՓՀԷԿ-եր</w:t>
            </w:r>
          </w:p>
        </w:tc>
        <w:tc>
          <w:tcPr>
            <w:tcW w:w="3905" w:type="dxa"/>
            <w:tcBorders>
              <w:top w:val="single" w:sz="4" w:space="0" w:color="auto"/>
              <w:left w:val="single" w:sz="4" w:space="0" w:color="auto"/>
              <w:bottom w:val="single" w:sz="4" w:space="0" w:color="auto"/>
              <w:right w:val="single" w:sz="4" w:space="0" w:color="auto"/>
            </w:tcBorders>
            <w:shd w:val="clear" w:color="auto" w:fill="auto"/>
            <w:hideMark/>
          </w:tcPr>
          <w:p w14:paraId="246E6293" w14:textId="77777777" w:rsidR="0047559E" w:rsidRPr="00636578" w:rsidRDefault="0047559E" w:rsidP="009325F8">
            <w:pPr>
              <w:jc w:val="both"/>
              <w:rPr>
                <w:rFonts w:ascii="GHEA Grapalat" w:hAnsi="GHEA Grapalat" w:cs="Tahoma"/>
                <w:sz w:val="20"/>
                <w:szCs w:val="20"/>
              </w:rPr>
            </w:pPr>
            <w:r w:rsidRPr="00636578">
              <w:rPr>
                <w:rFonts w:ascii="GHEA Grapalat" w:hAnsi="GHEA Grapalat" w:cs="Tahoma"/>
                <w:sz w:val="20"/>
                <w:szCs w:val="20"/>
              </w:rPr>
              <w:t>Հզորություն, Մվ</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857CD" w14:textId="554A152B" w:rsidR="0047559E" w:rsidRPr="00636578" w:rsidRDefault="0047559E" w:rsidP="009325F8">
            <w:pPr>
              <w:jc w:val="center"/>
              <w:rPr>
                <w:rFonts w:ascii="GHEA Grapalat" w:hAnsi="GHEA Grapalat" w:cs="Tahoma"/>
                <w:sz w:val="20"/>
                <w:szCs w:val="20"/>
              </w:rPr>
            </w:pPr>
            <w:r w:rsidRPr="00636578">
              <w:rPr>
                <w:rFonts w:ascii="GHEA Grapalat" w:hAnsi="GHEA Grapalat" w:cs="Tahoma"/>
                <w:sz w:val="20"/>
                <w:szCs w:val="20"/>
              </w:rPr>
              <w:t>111.5</w:t>
            </w:r>
          </w:p>
        </w:tc>
      </w:tr>
      <w:tr w:rsidR="00426F86" w:rsidRPr="00636578" w14:paraId="53A9F6CE" w14:textId="77777777" w:rsidTr="00260A90">
        <w:tc>
          <w:tcPr>
            <w:tcW w:w="4226" w:type="dxa"/>
            <w:tcBorders>
              <w:top w:val="single" w:sz="4" w:space="0" w:color="auto"/>
              <w:left w:val="single" w:sz="4" w:space="0" w:color="auto"/>
              <w:bottom w:val="single" w:sz="4" w:space="0" w:color="auto"/>
              <w:right w:val="single" w:sz="4" w:space="0" w:color="auto"/>
            </w:tcBorders>
            <w:shd w:val="clear" w:color="auto" w:fill="auto"/>
            <w:hideMark/>
          </w:tcPr>
          <w:p w14:paraId="20627046" w14:textId="77777777" w:rsidR="0047559E" w:rsidRPr="00636578" w:rsidRDefault="0047559E" w:rsidP="009325F8">
            <w:pPr>
              <w:jc w:val="both"/>
              <w:rPr>
                <w:rFonts w:ascii="GHEA Grapalat" w:hAnsi="GHEA Grapalat" w:cs="Tahoma"/>
                <w:sz w:val="20"/>
                <w:szCs w:val="20"/>
              </w:rPr>
            </w:pPr>
            <w:r w:rsidRPr="00636578">
              <w:rPr>
                <w:rFonts w:ascii="GHEA Grapalat" w:hAnsi="GHEA Grapalat" w:cs="Tahoma"/>
                <w:sz w:val="20"/>
                <w:szCs w:val="20"/>
              </w:rPr>
              <w:t>Որոտանի ՀԷԿ-երի կասկադ</w:t>
            </w:r>
          </w:p>
        </w:tc>
        <w:tc>
          <w:tcPr>
            <w:tcW w:w="3905" w:type="dxa"/>
            <w:tcBorders>
              <w:top w:val="single" w:sz="4" w:space="0" w:color="auto"/>
              <w:left w:val="single" w:sz="4" w:space="0" w:color="auto"/>
              <w:bottom w:val="single" w:sz="4" w:space="0" w:color="auto"/>
              <w:right w:val="single" w:sz="4" w:space="0" w:color="auto"/>
            </w:tcBorders>
            <w:shd w:val="clear" w:color="auto" w:fill="auto"/>
            <w:hideMark/>
          </w:tcPr>
          <w:p w14:paraId="7B79E3E6" w14:textId="77777777" w:rsidR="0047559E" w:rsidRPr="00636578" w:rsidRDefault="0047559E" w:rsidP="009325F8">
            <w:pPr>
              <w:jc w:val="both"/>
              <w:rPr>
                <w:rFonts w:ascii="GHEA Grapalat" w:hAnsi="GHEA Grapalat" w:cs="Tahoma"/>
                <w:sz w:val="20"/>
                <w:szCs w:val="20"/>
              </w:rPr>
            </w:pPr>
            <w:r w:rsidRPr="00636578">
              <w:rPr>
                <w:rFonts w:ascii="GHEA Grapalat" w:hAnsi="GHEA Grapalat" w:cs="Tahoma"/>
                <w:sz w:val="20"/>
                <w:szCs w:val="20"/>
              </w:rPr>
              <w:t>Հզորություն, Մվ</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8F0C9" w14:textId="161AF65B" w:rsidR="0047559E" w:rsidRPr="00636578" w:rsidRDefault="0047559E" w:rsidP="009325F8">
            <w:pPr>
              <w:jc w:val="center"/>
              <w:rPr>
                <w:rFonts w:ascii="GHEA Grapalat" w:hAnsi="GHEA Grapalat" w:cs="Tahoma"/>
                <w:sz w:val="20"/>
                <w:szCs w:val="20"/>
              </w:rPr>
            </w:pPr>
            <w:r w:rsidRPr="00636578">
              <w:rPr>
                <w:rFonts w:ascii="GHEA Grapalat" w:hAnsi="GHEA Grapalat" w:cs="Tahoma"/>
                <w:sz w:val="20"/>
                <w:szCs w:val="20"/>
              </w:rPr>
              <w:t>404.2</w:t>
            </w:r>
          </w:p>
        </w:tc>
      </w:tr>
    </w:tbl>
    <w:p w14:paraId="3EE0586D" w14:textId="32EA9E9E" w:rsidR="00B5473C" w:rsidRPr="003B7756" w:rsidRDefault="004919CE" w:rsidP="009325F8">
      <w:pPr>
        <w:spacing w:line="360" w:lineRule="auto"/>
        <w:rPr>
          <w:rFonts w:ascii="GHEA Grapalat" w:hAnsi="GHEA Grapalat" w:cs="Tahoma"/>
          <w:i/>
          <w:iCs/>
          <w:sz w:val="20"/>
        </w:rPr>
      </w:pPr>
      <w:r w:rsidRPr="003B7756">
        <w:rPr>
          <w:rFonts w:ascii="GHEA Grapalat" w:hAnsi="GHEA Grapalat" w:cs="Tahoma"/>
          <w:i/>
          <w:iCs/>
          <w:sz w:val="20"/>
        </w:rPr>
        <w:t xml:space="preserve">Աղբյուրը՝ </w:t>
      </w:r>
      <w:bookmarkStart w:id="350" w:name="_Hlk173689411"/>
      <w:r w:rsidR="004C20FB" w:rsidRPr="003B7756">
        <w:rPr>
          <w:rFonts w:ascii="GHEA Grapalat" w:hAnsi="GHEA Grapalat" w:cs="Tahoma"/>
          <w:i/>
          <w:iCs/>
          <w:sz w:val="20"/>
        </w:rPr>
        <w:t>ՀՀ</w:t>
      </w:r>
      <w:r w:rsidR="00DB49D5" w:rsidRPr="003B7756">
        <w:rPr>
          <w:rFonts w:ascii="GHEA Grapalat" w:hAnsi="GHEA Grapalat" w:cs="Tahoma"/>
          <w:i/>
          <w:iCs/>
          <w:sz w:val="20"/>
        </w:rPr>
        <w:t xml:space="preserve"> </w:t>
      </w:r>
      <w:r w:rsidR="004C20FB" w:rsidRPr="003B7756">
        <w:rPr>
          <w:rFonts w:ascii="GHEA Grapalat" w:hAnsi="GHEA Grapalat" w:cs="Tahoma"/>
          <w:i/>
          <w:iCs/>
          <w:sz w:val="20"/>
        </w:rPr>
        <w:t>վիճակագրական կոմիտե</w:t>
      </w:r>
      <w:bookmarkEnd w:id="350"/>
    </w:p>
    <w:p w14:paraId="605526F8" w14:textId="26C42A08" w:rsidR="0047559E" w:rsidRPr="00E01802" w:rsidRDefault="00B96267" w:rsidP="00075832">
      <w:pPr>
        <w:pStyle w:val="Heading2"/>
        <w:numPr>
          <w:ilvl w:val="1"/>
          <w:numId w:val="45"/>
        </w:numPr>
        <w:ind w:left="0" w:firstLine="567"/>
        <w:jc w:val="both"/>
        <w:rPr>
          <w:rFonts w:ascii="GHEA Grapalat" w:hAnsi="GHEA Grapalat" w:cstheme="minorHAnsi"/>
          <w:b/>
          <w:color w:val="auto"/>
          <w:sz w:val="24"/>
          <w:szCs w:val="24"/>
        </w:rPr>
      </w:pPr>
      <w:bookmarkStart w:id="351" w:name="_Toc174622260"/>
      <w:r w:rsidRPr="00E01802">
        <w:rPr>
          <w:rFonts w:ascii="GHEA Grapalat" w:hAnsi="GHEA Grapalat" w:cstheme="minorHAnsi"/>
          <w:b/>
          <w:color w:val="auto"/>
          <w:sz w:val="24"/>
          <w:szCs w:val="24"/>
        </w:rPr>
        <w:t>ԾԱԽՍԱԾԱԾԿՄԱՆ ՍԿԶԲՈՒՆՔՆԵՐԻ ԿԻՐԱՌՄԱՆ ԵՎ ՋՐԱՄԱՏԱԿԱՐԱՐՄԱՆ ԾԱՌԱՅՈՒԹՅՈՒՆՆԵՐԻ ՎԵՐԼՈՒԾՈՒԹՅՈՒՆ</w:t>
      </w:r>
      <w:bookmarkEnd w:id="351"/>
    </w:p>
    <w:p w14:paraId="3DC4F2C0" w14:textId="26FABA6A" w:rsidR="0047559E" w:rsidRPr="00CA3BA1" w:rsidRDefault="00E55487" w:rsidP="00780E27">
      <w:pPr>
        <w:pStyle w:val="ListParagraph"/>
        <w:numPr>
          <w:ilvl w:val="0"/>
          <w:numId w:val="57"/>
        </w:numPr>
        <w:spacing w:after="0" w:line="360" w:lineRule="auto"/>
        <w:ind w:left="0" w:firstLine="993"/>
        <w:jc w:val="both"/>
        <w:rPr>
          <w:rFonts w:ascii="GHEA Grapalat" w:eastAsia="Times New Roman" w:hAnsi="GHEA Grapalat" w:cs="Tahoma"/>
          <w:b/>
          <w:bCs/>
          <w:kern w:val="0"/>
          <w:sz w:val="24"/>
          <w:szCs w:val="24"/>
          <w14:ligatures w14:val="none"/>
        </w:rPr>
      </w:pPr>
      <w:r w:rsidRPr="00CA3BA1">
        <w:rPr>
          <w:rFonts w:ascii="GHEA Grapalat" w:eastAsia="Times New Roman" w:hAnsi="GHEA Grapalat" w:cs="Tahoma"/>
          <w:sz w:val="24"/>
          <w:szCs w:val="24"/>
        </w:rPr>
        <w:t>Աղյուսակ</w:t>
      </w:r>
      <w:r w:rsidR="00C6243C" w:rsidRPr="00CA3BA1">
        <w:rPr>
          <w:rFonts w:ascii="GHEA Grapalat" w:eastAsia="Times New Roman" w:hAnsi="GHEA Grapalat" w:cs="Tahoma"/>
          <w:sz w:val="24"/>
          <w:szCs w:val="24"/>
        </w:rPr>
        <w:t xml:space="preserve"> 13.</w:t>
      </w:r>
      <w:r w:rsidR="00E231EB">
        <w:rPr>
          <w:rFonts w:ascii="GHEA Grapalat" w:eastAsia="Times New Roman" w:hAnsi="GHEA Grapalat" w:cs="Tahoma"/>
          <w:sz w:val="24"/>
          <w:szCs w:val="24"/>
        </w:rPr>
        <w:t>4</w:t>
      </w:r>
      <w:r w:rsidR="00C6243C" w:rsidRPr="00CA3BA1">
        <w:rPr>
          <w:rFonts w:ascii="GHEA Grapalat" w:eastAsia="Times New Roman" w:hAnsi="GHEA Grapalat" w:cs="Tahoma"/>
          <w:sz w:val="24"/>
          <w:szCs w:val="24"/>
        </w:rPr>
        <w:t xml:space="preserve"> </w:t>
      </w:r>
      <w:r w:rsidR="0047559E" w:rsidRPr="00CA3BA1">
        <w:rPr>
          <w:rFonts w:ascii="GHEA Grapalat" w:eastAsia="Times New Roman" w:hAnsi="GHEA Grapalat" w:cs="Tahoma"/>
          <w:sz w:val="24"/>
          <w:szCs w:val="24"/>
        </w:rPr>
        <w:t xml:space="preserve">բերված են Հարավային ՋԿՏ-ի </w:t>
      </w:r>
      <w:r w:rsidR="00CC75E5" w:rsidRPr="00CA3BA1">
        <w:rPr>
          <w:rFonts w:ascii="GHEA Grapalat" w:eastAsia="Times New Roman" w:hAnsi="GHEA Grapalat" w:cs="Tahoma"/>
          <w:sz w:val="24"/>
          <w:szCs w:val="24"/>
        </w:rPr>
        <w:t xml:space="preserve">«Սյունիք» </w:t>
      </w:r>
      <w:r w:rsidR="0047559E" w:rsidRPr="00CA3BA1">
        <w:rPr>
          <w:rFonts w:ascii="GHEA Grapalat" w:eastAsia="Times New Roman" w:hAnsi="GHEA Grapalat" w:cs="Tahoma"/>
          <w:sz w:val="24"/>
          <w:szCs w:val="24"/>
        </w:rPr>
        <w:t>ջրօգտագործողների ընկերության առանցքային ֆինանսական ցուցանիշները, որոնք կարևոր են վերլուծելու ջրամատակարարման ծառայությունների ծախսածածկման սկզբունքի կիրառումը:</w:t>
      </w:r>
      <w:r w:rsidR="0047559E" w:rsidRPr="00CA3BA1">
        <w:rPr>
          <w:rFonts w:ascii="GHEA Grapalat" w:eastAsia="Times New Roman" w:hAnsi="GHEA Grapalat" w:cs="Tahoma"/>
          <w:b/>
          <w:bCs/>
          <w:kern w:val="0"/>
          <w:sz w:val="24"/>
          <w:szCs w:val="24"/>
          <w14:ligatures w14:val="none"/>
        </w:rPr>
        <w:t xml:space="preserve"> </w:t>
      </w:r>
    </w:p>
    <w:p w14:paraId="5FF131FC" w14:textId="10D0B0A6" w:rsidR="00C03E9E" w:rsidRPr="00CA3BA1" w:rsidRDefault="00C03E9E" w:rsidP="009325F8">
      <w:pPr>
        <w:pStyle w:val="Caption"/>
        <w:rPr>
          <w:rFonts w:ascii="GHEA Grapalat" w:eastAsia="Calibri" w:hAnsi="GHEA Grapalat" w:cs="Tahoma"/>
          <w:iCs/>
          <w:sz w:val="24"/>
          <w:szCs w:val="24"/>
        </w:rPr>
      </w:pPr>
      <w:bookmarkStart w:id="352" w:name="_Toc174136344"/>
      <w:r w:rsidRPr="00CA3BA1">
        <w:rPr>
          <w:rFonts w:ascii="GHEA Grapalat" w:eastAsia="Calibri" w:hAnsi="GHEA Grapalat" w:cs="Tahoma"/>
          <w:bCs w:val="0"/>
          <w:iCs/>
          <w:sz w:val="24"/>
          <w:szCs w:val="24"/>
        </w:rPr>
        <w:lastRenderedPageBreak/>
        <w:t>Աղյուսակ 13</w:t>
      </w:r>
      <w:r w:rsidRPr="00CA3BA1">
        <w:rPr>
          <w:rFonts w:ascii="Cambria Math" w:eastAsia="MS Mincho" w:hAnsi="Cambria Math" w:cs="Cambria Math"/>
          <w:bCs w:val="0"/>
          <w:iCs/>
          <w:sz w:val="24"/>
          <w:szCs w:val="24"/>
        </w:rPr>
        <w:t>․</w:t>
      </w:r>
      <w:r w:rsidRPr="00CA3BA1">
        <w:rPr>
          <w:rFonts w:ascii="GHEA Grapalat" w:eastAsia="Calibri" w:hAnsi="GHEA Grapalat" w:cs="Tahoma"/>
          <w:bCs w:val="0"/>
          <w:iCs/>
          <w:sz w:val="24"/>
          <w:szCs w:val="24"/>
        </w:rPr>
        <w:t xml:space="preserve"> </w:t>
      </w:r>
      <w:r w:rsidRPr="00CA3BA1">
        <w:rPr>
          <w:rFonts w:ascii="GHEA Grapalat" w:eastAsia="Calibri" w:hAnsi="GHEA Grapalat" w:cs="Tahoma"/>
          <w:bCs w:val="0"/>
          <w:iCs/>
          <w:sz w:val="24"/>
          <w:szCs w:val="24"/>
        </w:rPr>
        <w:fldChar w:fldCharType="begin"/>
      </w:r>
      <w:r w:rsidRPr="00CA3BA1">
        <w:rPr>
          <w:rFonts w:ascii="GHEA Grapalat" w:eastAsia="Calibri" w:hAnsi="GHEA Grapalat" w:cs="Tahoma"/>
          <w:bCs w:val="0"/>
          <w:iCs/>
          <w:sz w:val="24"/>
          <w:szCs w:val="24"/>
        </w:rPr>
        <w:instrText xml:space="preserve"> SEQ Աղյուսակ_13</w:instrText>
      </w:r>
      <w:r w:rsidRPr="00CA3BA1">
        <w:rPr>
          <w:rFonts w:ascii="Cambria Math" w:eastAsia="MS Mincho" w:hAnsi="Cambria Math" w:cs="Cambria Math"/>
          <w:bCs w:val="0"/>
          <w:iCs/>
          <w:sz w:val="24"/>
          <w:szCs w:val="24"/>
        </w:rPr>
        <w:instrText>․</w:instrText>
      </w:r>
      <w:r w:rsidRPr="00CA3BA1">
        <w:rPr>
          <w:rFonts w:ascii="GHEA Grapalat" w:eastAsia="Calibri" w:hAnsi="GHEA Grapalat" w:cs="Tahoma"/>
          <w:bCs w:val="0"/>
          <w:iCs/>
          <w:sz w:val="24"/>
          <w:szCs w:val="24"/>
        </w:rPr>
        <w:instrText xml:space="preserve"> \* ARABIC </w:instrText>
      </w:r>
      <w:r w:rsidRPr="00CA3BA1">
        <w:rPr>
          <w:rFonts w:ascii="GHEA Grapalat" w:eastAsia="Calibri" w:hAnsi="GHEA Grapalat" w:cs="Tahoma"/>
          <w:bCs w:val="0"/>
          <w:iCs/>
          <w:sz w:val="24"/>
          <w:szCs w:val="24"/>
        </w:rPr>
        <w:fldChar w:fldCharType="separate"/>
      </w:r>
      <w:r w:rsidR="0074284F">
        <w:rPr>
          <w:rFonts w:ascii="GHEA Grapalat" w:eastAsia="Calibri" w:hAnsi="GHEA Grapalat" w:cs="Tahoma"/>
          <w:bCs w:val="0"/>
          <w:iCs/>
          <w:noProof/>
          <w:sz w:val="24"/>
          <w:szCs w:val="24"/>
        </w:rPr>
        <w:t>4</w:t>
      </w:r>
      <w:r w:rsidRPr="00CA3BA1">
        <w:rPr>
          <w:rFonts w:ascii="GHEA Grapalat" w:eastAsia="Calibri" w:hAnsi="GHEA Grapalat" w:cs="Tahoma"/>
          <w:bCs w:val="0"/>
          <w:iCs/>
          <w:sz w:val="24"/>
          <w:szCs w:val="24"/>
        </w:rPr>
        <w:fldChar w:fldCharType="end"/>
      </w:r>
      <w:r w:rsidRPr="00CA3BA1">
        <w:rPr>
          <w:rFonts w:ascii="Cambria Math" w:eastAsia="MS Mincho" w:hAnsi="Cambria Math" w:cs="Cambria Math"/>
          <w:bCs w:val="0"/>
          <w:iCs/>
          <w:sz w:val="24"/>
          <w:szCs w:val="24"/>
        </w:rPr>
        <w:t>․</w:t>
      </w:r>
      <w:r w:rsidRPr="00CA3BA1">
        <w:rPr>
          <w:rFonts w:ascii="GHEA Grapalat" w:eastAsia="Calibri" w:hAnsi="GHEA Grapalat" w:cs="Tahoma"/>
          <w:bCs w:val="0"/>
          <w:iCs/>
          <w:sz w:val="24"/>
          <w:szCs w:val="24"/>
        </w:rPr>
        <w:t xml:space="preserve"> «Սյունիք» ՋՕԸ 2023թ</w:t>
      </w:r>
      <w:r w:rsidR="0079123B" w:rsidRPr="00CA3BA1">
        <w:rPr>
          <w:rFonts w:ascii="Cambria Math" w:eastAsia="MS Mincho" w:hAnsi="Cambria Math" w:cs="Cambria Math"/>
          <w:bCs w:val="0"/>
          <w:iCs/>
          <w:sz w:val="24"/>
          <w:szCs w:val="24"/>
        </w:rPr>
        <w:t>․</w:t>
      </w:r>
      <w:r w:rsidRPr="00CA3BA1">
        <w:rPr>
          <w:rFonts w:ascii="GHEA Grapalat" w:eastAsia="Calibri" w:hAnsi="GHEA Grapalat" w:cs="Tahoma"/>
          <w:bCs w:val="0"/>
          <w:iCs/>
          <w:sz w:val="24"/>
          <w:szCs w:val="24"/>
        </w:rPr>
        <w:t xml:space="preserve"> </w:t>
      </w:r>
      <w:r w:rsidR="0079123B" w:rsidRPr="00CA3BA1">
        <w:rPr>
          <w:rFonts w:ascii="GHEA Grapalat" w:eastAsia="Calibri" w:hAnsi="GHEA Grapalat" w:cs="Tahoma"/>
          <w:bCs w:val="0"/>
          <w:iCs/>
          <w:sz w:val="24"/>
          <w:szCs w:val="24"/>
        </w:rPr>
        <w:t>ո</w:t>
      </w:r>
      <w:r w:rsidRPr="00CA3BA1">
        <w:rPr>
          <w:rFonts w:ascii="GHEA Grapalat" w:eastAsia="Calibri" w:hAnsi="GHEA Grapalat" w:cs="Tahoma"/>
          <w:bCs w:val="0"/>
          <w:iCs/>
          <w:sz w:val="24"/>
          <w:szCs w:val="24"/>
        </w:rPr>
        <w:t>ռոգ</w:t>
      </w:r>
      <w:r w:rsidR="0079123B" w:rsidRPr="00CA3BA1">
        <w:rPr>
          <w:rFonts w:ascii="GHEA Grapalat" w:eastAsia="Calibri" w:hAnsi="GHEA Grapalat" w:cs="Tahoma"/>
          <w:bCs w:val="0"/>
          <w:iCs/>
          <w:sz w:val="24"/>
          <w:szCs w:val="24"/>
        </w:rPr>
        <w:t>ման</w:t>
      </w:r>
      <w:r w:rsidRPr="00CA3BA1">
        <w:rPr>
          <w:rFonts w:ascii="GHEA Grapalat" w:eastAsia="Calibri" w:hAnsi="GHEA Grapalat" w:cs="Tahoma"/>
          <w:bCs w:val="0"/>
          <w:iCs/>
          <w:sz w:val="24"/>
          <w:szCs w:val="24"/>
        </w:rPr>
        <w:t xml:space="preserve"> ծախսեր, հասույթ, սուբսիդիա և ֆինանսական ճեղքվածք*</w:t>
      </w:r>
      <w:bookmarkEnd w:id="352"/>
    </w:p>
    <w:tbl>
      <w:tblPr>
        <w:tblW w:w="10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2"/>
        <w:gridCol w:w="3697"/>
      </w:tblGrid>
      <w:tr w:rsidR="00426F86" w:rsidRPr="00CA3BA1" w14:paraId="39497C3D" w14:textId="77777777" w:rsidTr="00614434">
        <w:trPr>
          <w:trHeight w:val="64"/>
          <w:tblHeader/>
        </w:trPr>
        <w:tc>
          <w:tcPr>
            <w:tcW w:w="69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vAlign w:val="center"/>
            <w:hideMark/>
          </w:tcPr>
          <w:p w14:paraId="330B5771" w14:textId="77777777" w:rsidR="00C6243C" w:rsidRPr="00CA3BA1" w:rsidRDefault="00C6243C" w:rsidP="009325F8">
            <w:pPr>
              <w:jc w:val="center"/>
              <w:rPr>
                <w:rFonts w:ascii="GHEA Grapalat" w:hAnsi="GHEA Grapalat" w:cs="Tahoma"/>
                <w:b/>
                <w:bCs/>
                <w:sz w:val="20"/>
                <w:szCs w:val="20"/>
              </w:rPr>
            </w:pPr>
            <w:r w:rsidRPr="00CA3BA1">
              <w:rPr>
                <w:rFonts w:ascii="GHEA Grapalat" w:hAnsi="GHEA Grapalat" w:cs="Tahoma"/>
                <w:b/>
                <w:bCs/>
                <w:sz w:val="20"/>
                <w:szCs w:val="20"/>
              </w:rPr>
              <w:t>Ֆինանսական արդյունքներ</w:t>
            </w:r>
          </w:p>
        </w:tc>
        <w:tc>
          <w:tcPr>
            <w:tcW w:w="36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noWrap/>
            <w:vAlign w:val="center"/>
            <w:hideMark/>
          </w:tcPr>
          <w:p w14:paraId="55264C49" w14:textId="77777777" w:rsidR="00C6243C" w:rsidRPr="00CA3BA1" w:rsidRDefault="00C6243C" w:rsidP="009325F8">
            <w:pPr>
              <w:jc w:val="center"/>
              <w:rPr>
                <w:rFonts w:ascii="GHEA Grapalat" w:hAnsi="GHEA Grapalat" w:cs="Tahoma"/>
                <w:b/>
                <w:bCs/>
                <w:sz w:val="20"/>
                <w:szCs w:val="20"/>
              </w:rPr>
            </w:pPr>
            <w:r w:rsidRPr="00CA3BA1">
              <w:rPr>
                <w:rFonts w:ascii="GHEA Grapalat" w:hAnsi="GHEA Grapalat" w:cs="Tahoma"/>
                <w:b/>
                <w:bCs/>
                <w:sz w:val="20"/>
                <w:szCs w:val="20"/>
              </w:rPr>
              <w:t>Ընդամենը, հազ. դրամ</w:t>
            </w:r>
          </w:p>
        </w:tc>
      </w:tr>
      <w:tr w:rsidR="00426F86" w:rsidRPr="00CA3BA1" w14:paraId="49652A6B" w14:textId="77777777" w:rsidTr="00614434">
        <w:trPr>
          <w:trHeight w:val="64"/>
        </w:trPr>
        <w:tc>
          <w:tcPr>
            <w:tcW w:w="6902" w:type="dxa"/>
            <w:tcBorders>
              <w:top w:val="single" w:sz="4" w:space="0" w:color="FFFFFF" w:themeColor="background1"/>
            </w:tcBorders>
            <w:shd w:val="clear" w:color="auto" w:fill="DAE9F7" w:themeFill="text2" w:themeFillTint="1A"/>
            <w:vAlign w:val="center"/>
            <w:hideMark/>
          </w:tcPr>
          <w:p w14:paraId="3B6D3480" w14:textId="77777777" w:rsidR="00C6243C" w:rsidRPr="00CA3BA1" w:rsidRDefault="00C6243C" w:rsidP="009325F8">
            <w:pPr>
              <w:jc w:val="both"/>
              <w:rPr>
                <w:rFonts w:ascii="GHEA Grapalat" w:hAnsi="GHEA Grapalat" w:cs="Tahoma"/>
                <w:b/>
                <w:bCs/>
                <w:sz w:val="20"/>
                <w:szCs w:val="20"/>
              </w:rPr>
            </w:pPr>
            <w:r w:rsidRPr="00CA3BA1">
              <w:rPr>
                <w:rFonts w:ascii="GHEA Grapalat" w:hAnsi="GHEA Grapalat" w:cs="Tahoma"/>
                <w:b/>
                <w:bCs/>
                <w:sz w:val="20"/>
                <w:szCs w:val="20"/>
              </w:rPr>
              <w:t>Ընդամենը շահագործման և պահպանման ծախսեր, որից՝</w:t>
            </w:r>
          </w:p>
        </w:tc>
        <w:tc>
          <w:tcPr>
            <w:tcW w:w="3697" w:type="dxa"/>
            <w:tcBorders>
              <w:top w:val="single" w:sz="4" w:space="0" w:color="FFFFFF" w:themeColor="background1"/>
            </w:tcBorders>
            <w:shd w:val="clear" w:color="auto" w:fill="DAE9F7" w:themeFill="text2" w:themeFillTint="1A"/>
            <w:noWrap/>
            <w:vAlign w:val="center"/>
            <w:hideMark/>
          </w:tcPr>
          <w:p w14:paraId="6783E13F" w14:textId="649C2F9D" w:rsidR="00C6243C" w:rsidRPr="00CA3BA1" w:rsidRDefault="00C6243C" w:rsidP="009325F8">
            <w:pPr>
              <w:jc w:val="both"/>
              <w:rPr>
                <w:rFonts w:ascii="GHEA Grapalat" w:hAnsi="GHEA Grapalat" w:cs="Tahoma"/>
                <w:b/>
                <w:bCs/>
                <w:sz w:val="20"/>
                <w:szCs w:val="20"/>
              </w:rPr>
            </w:pPr>
            <w:r w:rsidRPr="00CA3BA1">
              <w:rPr>
                <w:rFonts w:ascii="GHEA Grapalat" w:hAnsi="GHEA Grapalat" w:cs="Tahoma"/>
                <w:b/>
                <w:bCs/>
                <w:sz w:val="20"/>
                <w:szCs w:val="20"/>
              </w:rPr>
              <w:t>225</w:t>
            </w:r>
            <w:r w:rsidR="0079123B" w:rsidRPr="00CA3BA1">
              <w:rPr>
                <w:rFonts w:ascii="GHEA Grapalat" w:hAnsi="GHEA Grapalat" w:cs="Tahoma"/>
                <w:b/>
                <w:bCs/>
                <w:sz w:val="20"/>
                <w:szCs w:val="20"/>
              </w:rPr>
              <w:t xml:space="preserve"> </w:t>
            </w:r>
            <w:r w:rsidRPr="00CA3BA1">
              <w:rPr>
                <w:rFonts w:ascii="GHEA Grapalat" w:hAnsi="GHEA Grapalat" w:cs="Tahoma"/>
                <w:b/>
                <w:bCs/>
                <w:sz w:val="20"/>
                <w:szCs w:val="20"/>
              </w:rPr>
              <w:t>682,21</w:t>
            </w:r>
          </w:p>
        </w:tc>
      </w:tr>
      <w:tr w:rsidR="00426F86" w:rsidRPr="00CA3BA1" w14:paraId="7310F764" w14:textId="77777777" w:rsidTr="00614434">
        <w:trPr>
          <w:trHeight w:val="64"/>
        </w:trPr>
        <w:tc>
          <w:tcPr>
            <w:tcW w:w="6902" w:type="dxa"/>
            <w:shd w:val="clear" w:color="auto" w:fill="auto"/>
            <w:vAlign w:val="center"/>
            <w:hideMark/>
          </w:tcPr>
          <w:p w14:paraId="63FB734A" w14:textId="77777777" w:rsidR="00C6243C" w:rsidRPr="00CA3BA1" w:rsidRDefault="00C6243C" w:rsidP="009325F8">
            <w:pPr>
              <w:jc w:val="both"/>
              <w:rPr>
                <w:rFonts w:ascii="GHEA Grapalat" w:hAnsi="GHEA Grapalat" w:cs="Tahoma"/>
                <w:sz w:val="20"/>
                <w:szCs w:val="20"/>
              </w:rPr>
            </w:pPr>
            <w:r w:rsidRPr="00CA3BA1">
              <w:rPr>
                <w:rFonts w:ascii="GHEA Grapalat" w:hAnsi="GHEA Grapalat" w:cs="Tahoma"/>
                <w:sz w:val="20"/>
                <w:szCs w:val="20"/>
              </w:rPr>
              <w:t>Էլեկտրաէներգիա</w:t>
            </w:r>
          </w:p>
        </w:tc>
        <w:tc>
          <w:tcPr>
            <w:tcW w:w="3697" w:type="dxa"/>
            <w:shd w:val="clear" w:color="auto" w:fill="auto"/>
            <w:noWrap/>
            <w:vAlign w:val="center"/>
            <w:hideMark/>
          </w:tcPr>
          <w:p w14:paraId="4082C01D" w14:textId="13B76EB2" w:rsidR="00C6243C" w:rsidRPr="00CA3BA1" w:rsidRDefault="00C6243C" w:rsidP="009325F8">
            <w:pPr>
              <w:jc w:val="both"/>
              <w:rPr>
                <w:rFonts w:ascii="GHEA Grapalat" w:hAnsi="GHEA Grapalat" w:cs="Tahoma"/>
                <w:sz w:val="20"/>
                <w:szCs w:val="20"/>
              </w:rPr>
            </w:pPr>
            <w:r w:rsidRPr="00CA3BA1">
              <w:rPr>
                <w:rFonts w:ascii="GHEA Grapalat" w:hAnsi="GHEA Grapalat" w:cs="Tahoma"/>
                <w:sz w:val="20"/>
                <w:szCs w:val="20"/>
              </w:rPr>
              <w:t>2</w:t>
            </w:r>
            <w:r w:rsidR="0079123B" w:rsidRPr="00CA3BA1">
              <w:rPr>
                <w:rFonts w:ascii="GHEA Grapalat" w:hAnsi="GHEA Grapalat" w:cs="Tahoma"/>
                <w:sz w:val="20"/>
                <w:szCs w:val="20"/>
              </w:rPr>
              <w:t xml:space="preserve"> </w:t>
            </w:r>
            <w:r w:rsidRPr="00CA3BA1">
              <w:rPr>
                <w:rFonts w:ascii="GHEA Grapalat" w:hAnsi="GHEA Grapalat" w:cs="Tahoma"/>
                <w:sz w:val="20"/>
                <w:szCs w:val="20"/>
              </w:rPr>
              <w:t>949,04*</w:t>
            </w:r>
          </w:p>
        </w:tc>
      </w:tr>
      <w:tr w:rsidR="00426F86" w:rsidRPr="00CA3BA1" w14:paraId="0910768F" w14:textId="77777777" w:rsidTr="00614434">
        <w:trPr>
          <w:trHeight w:val="64"/>
        </w:trPr>
        <w:tc>
          <w:tcPr>
            <w:tcW w:w="6902" w:type="dxa"/>
            <w:shd w:val="clear" w:color="auto" w:fill="E8E8E8" w:themeFill="background2"/>
            <w:vAlign w:val="center"/>
            <w:hideMark/>
          </w:tcPr>
          <w:p w14:paraId="43217100" w14:textId="77777777" w:rsidR="00C6243C" w:rsidRPr="00CA3BA1" w:rsidRDefault="00C6243C" w:rsidP="009325F8">
            <w:pPr>
              <w:jc w:val="both"/>
              <w:rPr>
                <w:rFonts w:ascii="GHEA Grapalat" w:hAnsi="GHEA Grapalat" w:cs="Tahoma"/>
                <w:sz w:val="20"/>
                <w:szCs w:val="20"/>
              </w:rPr>
            </w:pPr>
            <w:r w:rsidRPr="00CA3BA1">
              <w:rPr>
                <w:rFonts w:ascii="GHEA Grapalat" w:hAnsi="GHEA Grapalat" w:cs="Tahoma"/>
                <w:sz w:val="20"/>
                <w:szCs w:val="20"/>
              </w:rPr>
              <w:t>Աշխատավարձ</w:t>
            </w:r>
          </w:p>
        </w:tc>
        <w:tc>
          <w:tcPr>
            <w:tcW w:w="3697" w:type="dxa"/>
            <w:shd w:val="clear" w:color="auto" w:fill="E8E8E8" w:themeFill="background2"/>
            <w:noWrap/>
            <w:vAlign w:val="center"/>
            <w:hideMark/>
          </w:tcPr>
          <w:p w14:paraId="74F8D501" w14:textId="4B204623" w:rsidR="00C6243C" w:rsidRPr="00CA3BA1" w:rsidRDefault="00C6243C" w:rsidP="009325F8">
            <w:pPr>
              <w:jc w:val="both"/>
              <w:rPr>
                <w:rFonts w:ascii="GHEA Grapalat" w:hAnsi="GHEA Grapalat" w:cs="Tahoma"/>
                <w:sz w:val="20"/>
                <w:szCs w:val="20"/>
              </w:rPr>
            </w:pPr>
            <w:r w:rsidRPr="00CA3BA1">
              <w:rPr>
                <w:rFonts w:ascii="GHEA Grapalat" w:hAnsi="GHEA Grapalat" w:cs="Tahoma"/>
                <w:sz w:val="20"/>
                <w:szCs w:val="20"/>
              </w:rPr>
              <w:t>175</w:t>
            </w:r>
            <w:r w:rsidR="0079123B" w:rsidRPr="00CA3BA1">
              <w:rPr>
                <w:rFonts w:ascii="GHEA Grapalat" w:hAnsi="GHEA Grapalat" w:cs="Tahoma"/>
                <w:sz w:val="20"/>
                <w:szCs w:val="20"/>
              </w:rPr>
              <w:t xml:space="preserve"> </w:t>
            </w:r>
            <w:r w:rsidRPr="00CA3BA1">
              <w:rPr>
                <w:rFonts w:ascii="GHEA Grapalat" w:hAnsi="GHEA Grapalat" w:cs="Tahoma"/>
                <w:sz w:val="20"/>
                <w:szCs w:val="20"/>
              </w:rPr>
              <w:t>967,73</w:t>
            </w:r>
          </w:p>
        </w:tc>
      </w:tr>
      <w:tr w:rsidR="00426F86" w:rsidRPr="00CA3BA1" w14:paraId="1F5F5A51" w14:textId="77777777" w:rsidTr="00614434">
        <w:trPr>
          <w:trHeight w:val="64"/>
        </w:trPr>
        <w:tc>
          <w:tcPr>
            <w:tcW w:w="6902" w:type="dxa"/>
            <w:shd w:val="clear" w:color="auto" w:fill="auto"/>
            <w:vAlign w:val="center"/>
            <w:hideMark/>
          </w:tcPr>
          <w:p w14:paraId="59A4258A" w14:textId="77777777" w:rsidR="00C6243C" w:rsidRPr="00CA3BA1" w:rsidRDefault="00C6243C" w:rsidP="009325F8">
            <w:pPr>
              <w:jc w:val="both"/>
              <w:rPr>
                <w:rFonts w:ascii="GHEA Grapalat" w:hAnsi="GHEA Grapalat" w:cs="Tahoma"/>
                <w:sz w:val="20"/>
                <w:szCs w:val="20"/>
              </w:rPr>
            </w:pPr>
            <w:r w:rsidRPr="00CA3BA1">
              <w:rPr>
                <w:rFonts w:ascii="GHEA Grapalat" w:hAnsi="GHEA Grapalat" w:cs="Tahoma"/>
                <w:sz w:val="20"/>
                <w:szCs w:val="20"/>
              </w:rPr>
              <w:t>Գործառնական և սպասարկման ծախսեր</w:t>
            </w:r>
          </w:p>
        </w:tc>
        <w:tc>
          <w:tcPr>
            <w:tcW w:w="3697" w:type="dxa"/>
            <w:shd w:val="clear" w:color="auto" w:fill="auto"/>
            <w:noWrap/>
            <w:vAlign w:val="center"/>
            <w:hideMark/>
          </w:tcPr>
          <w:p w14:paraId="09410B68" w14:textId="296F5117" w:rsidR="00C6243C" w:rsidRPr="00CA3BA1" w:rsidRDefault="00C6243C" w:rsidP="009325F8">
            <w:pPr>
              <w:jc w:val="both"/>
              <w:rPr>
                <w:rFonts w:ascii="GHEA Grapalat" w:hAnsi="GHEA Grapalat" w:cs="Tahoma"/>
                <w:sz w:val="20"/>
                <w:szCs w:val="20"/>
              </w:rPr>
            </w:pPr>
            <w:r w:rsidRPr="00CA3BA1">
              <w:rPr>
                <w:rFonts w:ascii="GHEA Grapalat" w:hAnsi="GHEA Grapalat" w:cs="Tahoma"/>
                <w:sz w:val="20"/>
                <w:szCs w:val="20"/>
              </w:rPr>
              <w:t>282</w:t>
            </w:r>
            <w:r w:rsidR="0079123B" w:rsidRPr="00CA3BA1">
              <w:rPr>
                <w:rFonts w:ascii="GHEA Grapalat" w:hAnsi="GHEA Grapalat" w:cs="Tahoma"/>
                <w:sz w:val="20"/>
                <w:szCs w:val="20"/>
              </w:rPr>
              <w:t>,</w:t>
            </w:r>
            <w:r w:rsidRPr="00CA3BA1">
              <w:rPr>
                <w:rFonts w:ascii="GHEA Grapalat" w:hAnsi="GHEA Grapalat" w:cs="Tahoma"/>
                <w:sz w:val="20"/>
                <w:szCs w:val="20"/>
              </w:rPr>
              <w:t>02</w:t>
            </w:r>
          </w:p>
        </w:tc>
      </w:tr>
      <w:tr w:rsidR="00426F86" w:rsidRPr="00CA3BA1" w14:paraId="29DB9A83" w14:textId="77777777" w:rsidTr="00614434">
        <w:trPr>
          <w:trHeight w:val="64"/>
        </w:trPr>
        <w:tc>
          <w:tcPr>
            <w:tcW w:w="6902" w:type="dxa"/>
            <w:shd w:val="clear" w:color="auto" w:fill="E8E8E8" w:themeFill="background2"/>
            <w:vAlign w:val="center"/>
            <w:hideMark/>
          </w:tcPr>
          <w:p w14:paraId="5384B258" w14:textId="77777777" w:rsidR="00C6243C" w:rsidRPr="00CA3BA1" w:rsidRDefault="00C6243C" w:rsidP="009325F8">
            <w:pPr>
              <w:jc w:val="both"/>
              <w:rPr>
                <w:rFonts w:ascii="GHEA Grapalat" w:hAnsi="GHEA Grapalat" w:cs="Tahoma"/>
                <w:sz w:val="20"/>
                <w:szCs w:val="20"/>
              </w:rPr>
            </w:pPr>
            <w:r w:rsidRPr="00CA3BA1">
              <w:rPr>
                <w:rFonts w:ascii="GHEA Grapalat" w:hAnsi="GHEA Grapalat" w:cs="Tahoma"/>
                <w:sz w:val="20"/>
                <w:szCs w:val="20"/>
              </w:rPr>
              <w:t>Վճարներ և այլ պարտավորություններ բյուջեի հանդեպ</w:t>
            </w:r>
          </w:p>
        </w:tc>
        <w:tc>
          <w:tcPr>
            <w:tcW w:w="3697" w:type="dxa"/>
            <w:shd w:val="clear" w:color="auto" w:fill="E8E8E8" w:themeFill="background2"/>
            <w:noWrap/>
            <w:vAlign w:val="center"/>
            <w:hideMark/>
          </w:tcPr>
          <w:p w14:paraId="24BAB5C2" w14:textId="7C9BFCF6" w:rsidR="00C6243C" w:rsidRPr="00CA3BA1" w:rsidRDefault="00C6243C" w:rsidP="009325F8">
            <w:pPr>
              <w:jc w:val="both"/>
              <w:rPr>
                <w:rFonts w:ascii="GHEA Grapalat" w:hAnsi="GHEA Grapalat" w:cs="Tahoma"/>
                <w:sz w:val="20"/>
                <w:szCs w:val="20"/>
              </w:rPr>
            </w:pPr>
            <w:r w:rsidRPr="00CA3BA1">
              <w:rPr>
                <w:rFonts w:ascii="GHEA Grapalat" w:hAnsi="GHEA Grapalat" w:cs="Tahoma"/>
                <w:sz w:val="20"/>
                <w:szCs w:val="20"/>
              </w:rPr>
              <w:t>45</w:t>
            </w:r>
            <w:r w:rsidR="0079123B" w:rsidRPr="00CA3BA1">
              <w:rPr>
                <w:rFonts w:ascii="GHEA Grapalat" w:hAnsi="GHEA Grapalat" w:cs="Tahoma"/>
                <w:sz w:val="20"/>
                <w:szCs w:val="20"/>
              </w:rPr>
              <w:t xml:space="preserve"> </w:t>
            </w:r>
            <w:r w:rsidRPr="00CA3BA1">
              <w:rPr>
                <w:rFonts w:ascii="GHEA Grapalat" w:hAnsi="GHEA Grapalat" w:cs="Tahoma"/>
                <w:sz w:val="20"/>
                <w:szCs w:val="20"/>
              </w:rPr>
              <w:t>054,06</w:t>
            </w:r>
          </w:p>
        </w:tc>
      </w:tr>
      <w:tr w:rsidR="00426F86" w:rsidRPr="00CA3BA1" w14:paraId="1A553B36" w14:textId="77777777" w:rsidTr="00614434">
        <w:trPr>
          <w:trHeight w:val="64"/>
        </w:trPr>
        <w:tc>
          <w:tcPr>
            <w:tcW w:w="6902" w:type="dxa"/>
            <w:shd w:val="clear" w:color="auto" w:fill="auto"/>
            <w:vAlign w:val="center"/>
            <w:hideMark/>
          </w:tcPr>
          <w:p w14:paraId="27A99BEB" w14:textId="77777777" w:rsidR="00C6243C" w:rsidRPr="00CA3BA1" w:rsidRDefault="00C6243C" w:rsidP="009325F8">
            <w:pPr>
              <w:jc w:val="both"/>
              <w:rPr>
                <w:rFonts w:ascii="GHEA Grapalat" w:hAnsi="GHEA Grapalat" w:cs="Tahoma"/>
                <w:sz w:val="20"/>
                <w:szCs w:val="20"/>
              </w:rPr>
            </w:pPr>
            <w:r w:rsidRPr="00CA3BA1">
              <w:rPr>
                <w:rFonts w:ascii="GHEA Grapalat" w:hAnsi="GHEA Grapalat" w:cs="Tahoma"/>
                <w:sz w:val="20"/>
                <w:szCs w:val="20"/>
              </w:rPr>
              <w:t>Այլ ծախսեր</w:t>
            </w:r>
          </w:p>
        </w:tc>
        <w:tc>
          <w:tcPr>
            <w:tcW w:w="3697" w:type="dxa"/>
            <w:shd w:val="clear" w:color="auto" w:fill="auto"/>
            <w:noWrap/>
            <w:vAlign w:val="center"/>
            <w:hideMark/>
          </w:tcPr>
          <w:p w14:paraId="30CF434A" w14:textId="6453F1A6" w:rsidR="00C6243C" w:rsidRPr="00CA3BA1" w:rsidRDefault="00C6243C" w:rsidP="009325F8">
            <w:pPr>
              <w:jc w:val="both"/>
              <w:rPr>
                <w:rFonts w:ascii="GHEA Grapalat" w:hAnsi="GHEA Grapalat" w:cs="Tahoma"/>
                <w:sz w:val="20"/>
                <w:szCs w:val="20"/>
              </w:rPr>
            </w:pPr>
            <w:r w:rsidRPr="00CA3BA1">
              <w:rPr>
                <w:rFonts w:ascii="GHEA Grapalat" w:hAnsi="GHEA Grapalat" w:cs="Tahoma"/>
                <w:sz w:val="20"/>
                <w:szCs w:val="20"/>
              </w:rPr>
              <w:t>1</w:t>
            </w:r>
            <w:r w:rsidR="0079123B" w:rsidRPr="00CA3BA1">
              <w:rPr>
                <w:rFonts w:ascii="GHEA Grapalat" w:hAnsi="GHEA Grapalat" w:cs="Tahoma"/>
                <w:sz w:val="20"/>
                <w:szCs w:val="20"/>
              </w:rPr>
              <w:t xml:space="preserve"> </w:t>
            </w:r>
            <w:r w:rsidRPr="00CA3BA1">
              <w:rPr>
                <w:rFonts w:ascii="GHEA Grapalat" w:hAnsi="GHEA Grapalat" w:cs="Tahoma"/>
                <w:sz w:val="20"/>
                <w:szCs w:val="20"/>
              </w:rPr>
              <w:t>429,36</w:t>
            </w:r>
          </w:p>
        </w:tc>
      </w:tr>
      <w:tr w:rsidR="00426F86" w:rsidRPr="00CA3BA1" w14:paraId="4882CD1C" w14:textId="77777777" w:rsidTr="00614434">
        <w:trPr>
          <w:trHeight w:val="64"/>
        </w:trPr>
        <w:tc>
          <w:tcPr>
            <w:tcW w:w="6902" w:type="dxa"/>
            <w:shd w:val="clear" w:color="auto" w:fill="E8E8E8" w:themeFill="background2"/>
            <w:vAlign w:val="center"/>
            <w:hideMark/>
          </w:tcPr>
          <w:p w14:paraId="28D55E64" w14:textId="77777777" w:rsidR="00C6243C" w:rsidRPr="00CA3BA1" w:rsidRDefault="00C6243C" w:rsidP="009325F8">
            <w:pPr>
              <w:jc w:val="both"/>
              <w:rPr>
                <w:rFonts w:ascii="GHEA Grapalat" w:hAnsi="GHEA Grapalat" w:cs="Tahoma"/>
                <w:sz w:val="20"/>
                <w:szCs w:val="20"/>
              </w:rPr>
            </w:pPr>
            <w:r w:rsidRPr="00CA3BA1">
              <w:rPr>
                <w:rFonts w:ascii="GHEA Grapalat" w:hAnsi="GHEA Grapalat" w:cs="Tahoma"/>
                <w:sz w:val="20"/>
                <w:szCs w:val="20"/>
              </w:rPr>
              <w:t>Ոռոգման ծառայություններից հասույթ</w:t>
            </w:r>
          </w:p>
        </w:tc>
        <w:tc>
          <w:tcPr>
            <w:tcW w:w="3697" w:type="dxa"/>
            <w:shd w:val="clear" w:color="auto" w:fill="E8E8E8" w:themeFill="background2"/>
            <w:noWrap/>
            <w:vAlign w:val="center"/>
            <w:hideMark/>
          </w:tcPr>
          <w:p w14:paraId="1C92D85B" w14:textId="168C4B4D" w:rsidR="00C6243C" w:rsidRPr="00CA3BA1" w:rsidRDefault="00C6243C" w:rsidP="009325F8">
            <w:pPr>
              <w:jc w:val="both"/>
              <w:rPr>
                <w:rFonts w:ascii="GHEA Grapalat" w:hAnsi="GHEA Grapalat" w:cs="Tahoma"/>
                <w:b/>
                <w:bCs/>
                <w:sz w:val="20"/>
                <w:szCs w:val="20"/>
              </w:rPr>
            </w:pPr>
            <w:r w:rsidRPr="00CA3BA1">
              <w:rPr>
                <w:rFonts w:ascii="GHEA Grapalat" w:hAnsi="GHEA Grapalat" w:cs="Tahoma"/>
                <w:b/>
                <w:bCs/>
                <w:sz w:val="20"/>
                <w:szCs w:val="20"/>
              </w:rPr>
              <w:t>42</w:t>
            </w:r>
            <w:r w:rsidR="0079123B" w:rsidRPr="00CA3BA1">
              <w:rPr>
                <w:rFonts w:ascii="GHEA Grapalat" w:hAnsi="GHEA Grapalat" w:cs="Tahoma"/>
                <w:b/>
                <w:bCs/>
                <w:sz w:val="20"/>
                <w:szCs w:val="20"/>
              </w:rPr>
              <w:t xml:space="preserve"> </w:t>
            </w:r>
            <w:r w:rsidRPr="00CA3BA1">
              <w:rPr>
                <w:rFonts w:ascii="GHEA Grapalat" w:hAnsi="GHEA Grapalat" w:cs="Tahoma"/>
                <w:b/>
                <w:bCs/>
                <w:sz w:val="20"/>
                <w:szCs w:val="20"/>
              </w:rPr>
              <w:t>758,50</w:t>
            </w:r>
            <w:r w:rsidRPr="00CA3BA1">
              <w:rPr>
                <w:rFonts w:ascii="GHEA Grapalat" w:hAnsi="GHEA Grapalat" w:cs="Tahoma"/>
                <w:sz w:val="20"/>
                <w:szCs w:val="20"/>
              </w:rPr>
              <w:t>*</w:t>
            </w:r>
          </w:p>
        </w:tc>
      </w:tr>
      <w:tr w:rsidR="00426F86" w:rsidRPr="00CA3BA1" w14:paraId="63E80F9C" w14:textId="77777777" w:rsidTr="00614434">
        <w:trPr>
          <w:trHeight w:val="64"/>
        </w:trPr>
        <w:tc>
          <w:tcPr>
            <w:tcW w:w="6902" w:type="dxa"/>
            <w:shd w:val="clear" w:color="auto" w:fill="DAE9F7" w:themeFill="text2" w:themeFillTint="1A"/>
            <w:vAlign w:val="center"/>
            <w:hideMark/>
          </w:tcPr>
          <w:p w14:paraId="6D00FF84" w14:textId="77777777" w:rsidR="00C6243C" w:rsidRPr="00CA3BA1" w:rsidRDefault="00C6243C" w:rsidP="009325F8">
            <w:pPr>
              <w:jc w:val="both"/>
              <w:rPr>
                <w:rFonts w:ascii="GHEA Grapalat" w:hAnsi="GHEA Grapalat" w:cs="Tahoma"/>
                <w:b/>
                <w:bCs/>
                <w:sz w:val="20"/>
                <w:szCs w:val="20"/>
              </w:rPr>
            </w:pPr>
            <w:r w:rsidRPr="00CA3BA1">
              <w:rPr>
                <w:rFonts w:ascii="GHEA Grapalat" w:hAnsi="GHEA Grapalat" w:cs="Tahoma"/>
                <w:b/>
                <w:bCs/>
                <w:sz w:val="20"/>
                <w:szCs w:val="20"/>
              </w:rPr>
              <w:t>Հավաքագրված գումար</w:t>
            </w:r>
          </w:p>
        </w:tc>
        <w:tc>
          <w:tcPr>
            <w:tcW w:w="3697" w:type="dxa"/>
            <w:shd w:val="clear" w:color="auto" w:fill="DAE9F7" w:themeFill="text2" w:themeFillTint="1A"/>
            <w:noWrap/>
            <w:vAlign w:val="center"/>
            <w:hideMark/>
          </w:tcPr>
          <w:p w14:paraId="5A57586C" w14:textId="10F68BEB" w:rsidR="00C6243C" w:rsidRPr="00CA3BA1" w:rsidRDefault="00C6243C" w:rsidP="009325F8">
            <w:pPr>
              <w:jc w:val="both"/>
              <w:rPr>
                <w:rFonts w:ascii="GHEA Grapalat" w:hAnsi="GHEA Grapalat" w:cs="Tahoma"/>
                <w:b/>
                <w:bCs/>
                <w:sz w:val="20"/>
                <w:szCs w:val="20"/>
              </w:rPr>
            </w:pPr>
            <w:r w:rsidRPr="00CA3BA1">
              <w:rPr>
                <w:rFonts w:ascii="GHEA Grapalat" w:hAnsi="GHEA Grapalat" w:cs="Tahoma"/>
                <w:b/>
                <w:bCs/>
                <w:sz w:val="20"/>
                <w:szCs w:val="20"/>
              </w:rPr>
              <w:t>40</w:t>
            </w:r>
            <w:r w:rsidR="0079123B" w:rsidRPr="00CA3BA1">
              <w:rPr>
                <w:rFonts w:ascii="GHEA Grapalat" w:hAnsi="GHEA Grapalat" w:cs="Tahoma"/>
                <w:b/>
                <w:bCs/>
                <w:sz w:val="20"/>
                <w:szCs w:val="20"/>
              </w:rPr>
              <w:t xml:space="preserve"> </w:t>
            </w:r>
            <w:r w:rsidRPr="00CA3BA1">
              <w:rPr>
                <w:rFonts w:ascii="GHEA Grapalat" w:hAnsi="GHEA Grapalat" w:cs="Tahoma"/>
                <w:b/>
                <w:bCs/>
                <w:sz w:val="20"/>
                <w:szCs w:val="20"/>
              </w:rPr>
              <w:t>357,42</w:t>
            </w:r>
            <w:r w:rsidRPr="00CA3BA1">
              <w:rPr>
                <w:rFonts w:ascii="GHEA Grapalat" w:hAnsi="GHEA Grapalat" w:cs="Tahoma"/>
                <w:sz w:val="20"/>
                <w:szCs w:val="20"/>
              </w:rPr>
              <w:t>*</w:t>
            </w:r>
          </w:p>
        </w:tc>
      </w:tr>
      <w:tr w:rsidR="00426F86" w:rsidRPr="00CA3BA1" w14:paraId="27579B72" w14:textId="77777777" w:rsidTr="00614434">
        <w:trPr>
          <w:trHeight w:val="73"/>
        </w:trPr>
        <w:tc>
          <w:tcPr>
            <w:tcW w:w="6902" w:type="dxa"/>
            <w:shd w:val="clear" w:color="auto" w:fill="auto"/>
            <w:vAlign w:val="center"/>
            <w:hideMark/>
          </w:tcPr>
          <w:p w14:paraId="4D51AA94" w14:textId="77777777" w:rsidR="00C6243C" w:rsidRPr="00CA3BA1" w:rsidRDefault="00C6243C" w:rsidP="009325F8">
            <w:pPr>
              <w:jc w:val="both"/>
              <w:rPr>
                <w:rFonts w:ascii="GHEA Grapalat" w:hAnsi="GHEA Grapalat" w:cs="Tahoma"/>
                <w:sz w:val="20"/>
                <w:szCs w:val="20"/>
              </w:rPr>
            </w:pPr>
            <w:r w:rsidRPr="00CA3BA1">
              <w:rPr>
                <w:rFonts w:ascii="GHEA Grapalat" w:hAnsi="GHEA Grapalat" w:cs="Tahoma"/>
                <w:sz w:val="20"/>
                <w:szCs w:val="20"/>
              </w:rPr>
              <w:t xml:space="preserve">Ծախսերի և հավաքագրված գումարի հաշվեկշիռ </w:t>
            </w:r>
          </w:p>
          <w:p w14:paraId="5109E04F" w14:textId="77777777" w:rsidR="00C6243C" w:rsidRPr="00CA3BA1" w:rsidRDefault="00C6243C" w:rsidP="009325F8">
            <w:pPr>
              <w:jc w:val="both"/>
              <w:rPr>
                <w:rFonts w:ascii="GHEA Grapalat" w:hAnsi="GHEA Grapalat" w:cs="Tahoma"/>
                <w:sz w:val="20"/>
                <w:szCs w:val="20"/>
              </w:rPr>
            </w:pPr>
            <w:r w:rsidRPr="00CA3BA1">
              <w:rPr>
                <w:rFonts w:ascii="GHEA Grapalat" w:hAnsi="GHEA Grapalat" w:cs="Tahoma"/>
                <w:sz w:val="20"/>
                <w:szCs w:val="20"/>
              </w:rPr>
              <w:t>(III-I)</w:t>
            </w:r>
          </w:p>
        </w:tc>
        <w:tc>
          <w:tcPr>
            <w:tcW w:w="3697" w:type="dxa"/>
            <w:shd w:val="clear" w:color="auto" w:fill="auto"/>
            <w:noWrap/>
            <w:vAlign w:val="center"/>
            <w:hideMark/>
          </w:tcPr>
          <w:p w14:paraId="02EF09CC" w14:textId="269FB7AF" w:rsidR="00C6243C" w:rsidRPr="00CA3BA1" w:rsidRDefault="00C6243C" w:rsidP="009325F8">
            <w:pPr>
              <w:jc w:val="both"/>
              <w:rPr>
                <w:rFonts w:ascii="GHEA Grapalat" w:hAnsi="GHEA Grapalat" w:cs="Tahoma"/>
                <w:sz w:val="20"/>
                <w:szCs w:val="20"/>
              </w:rPr>
            </w:pPr>
            <w:r w:rsidRPr="00CA3BA1">
              <w:rPr>
                <w:rFonts w:ascii="GHEA Grapalat" w:hAnsi="GHEA Grapalat" w:cs="Tahoma"/>
                <w:sz w:val="20"/>
                <w:szCs w:val="20"/>
              </w:rPr>
              <w:t>-185</w:t>
            </w:r>
            <w:r w:rsidR="0079123B" w:rsidRPr="00CA3BA1">
              <w:rPr>
                <w:rFonts w:ascii="GHEA Grapalat" w:hAnsi="GHEA Grapalat" w:cs="Tahoma"/>
                <w:sz w:val="20"/>
                <w:szCs w:val="20"/>
              </w:rPr>
              <w:t xml:space="preserve"> </w:t>
            </w:r>
            <w:r w:rsidRPr="00CA3BA1">
              <w:rPr>
                <w:rFonts w:ascii="GHEA Grapalat" w:hAnsi="GHEA Grapalat" w:cs="Tahoma"/>
                <w:sz w:val="20"/>
                <w:szCs w:val="20"/>
              </w:rPr>
              <w:t>324,79</w:t>
            </w:r>
          </w:p>
        </w:tc>
      </w:tr>
      <w:tr w:rsidR="00426F86" w:rsidRPr="00CA3BA1" w14:paraId="371D139E" w14:textId="77777777" w:rsidTr="00614434">
        <w:trPr>
          <w:trHeight w:val="64"/>
        </w:trPr>
        <w:tc>
          <w:tcPr>
            <w:tcW w:w="6902" w:type="dxa"/>
            <w:shd w:val="clear" w:color="auto" w:fill="E8E8E8" w:themeFill="background2"/>
            <w:vAlign w:val="center"/>
            <w:hideMark/>
          </w:tcPr>
          <w:p w14:paraId="1AAE430D" w14:textId="77777777" w:rsidR="00C6243C" w:rsidRPr="00CA3BA1" w:rsidRDefault="00C6243C" w:rsidP="009325F8">
            <w:pPr>
              <w:jc w:val="both"/>
              <w:rPr>
                <w:rFonts w:ascii="GHEA Grapalat" w:hAnsi="GHEA Grapalat" w:cs="Tahoma"/>
                <w:sz w:val="20"/>
                <w:szCs w:val="20"/>
              </w:rPr>
            </w:pPr>
            <w:r w:rsidRPr="00CA3BA1">
              <w:rPr>
                <w:rFonts w:ascii="GHEA Grapalat" w:hAnsi="GHEA Grapalat" w:cs="Tahoma"/>
                <w:sz w:val="20"/>
                <w:szCs w:val="20"/>
              </w:rPr>
              <w:t>Պետական բյուջեից սուբսիդիա*</w:t>
            </w:r>
          </w:p>
        </w:tc>
        <w:tc>
          <w:tcPr>
            <w:tcW w:w="3697" w:type="dxa"/>
            <w:shd w:val="clear" w:color="auto" w:fill="E8E8E8" w:themeFill="background2"/>
            <w:noWrap/>
            <w:vAlign w:val="center"/>
            <w:hideMark/>
          </w:tcPr>
          <w:p w14:paraId="2A4F1673" w14:textId="77777777" w:rsidR="00C6243C" w:rsidRPr="00CA3BA1" w:rsidRDefault="00C6243C" w:rsidP="009325F8">
            <w:pPr>
              <w:jc w:val="both"/>
              <w:rPr>
                <w:rFonts w:ascii="GHEA Grapalat" w:hAnsi="GHEA Grapalat" w:cs="Tahoma"/>
                <w:b/>
                <w:bCs/>
                <w:sz w:val="20"/>
                <w:szCs w:val="20"/>
              </w:rPr>
            </w:pPr>
          </w:p>
        </w:tc>
      </w:tr>
      <w:tr w:rsidR="00426F86" w:rsidRPr="00CA3BA1" w14:paraId="64B8C48F" w14:textId="77777777" w:rsidTr="00614434">
        <w:trPr>
          <w:trHeight w:val="141"/>
        </w:trPr>
        <w:tc>
          <w:tcPr>
            <w:tcW w:w="6902" w:type="dxa"/>
            <w:shd w:val="clear" w:color="auto" w:fill="auto"/>
            <w:vAlign w:val="center"/>
            <w:hideMark/>
          </w:tcPr>
          <w:p w14:paraId="4C0699EE" w14:textId="77777777" w:rsidR="00C6243C" w:rsidRPr="00CA3BA1" w:rsidRDefault="00C6243C" w:rsidP="009325F8">
            <w:pPr>
              <w:jc w:val="both"/>
              <w:rPr>
                <w:rFonts w:ascii="GHEA Grapalat" w:hAnsi="GHEA Grapalat" w:cs="Tahoma"/>
                <w:sz w:val="20"/>
                <w:szCs w:val="20"/>
              </w:rPr>
            </w:pPr>
            <w:r w:rsidRPr="00CA3BA1">
              <w:rPr>
                <w:rFonts w:ascii="GHEA Grapalat" w:hAnsi="GHEA Grapalat" w:cs="Tahoma"/>
                <w:sz w:val="20"/>
                <w:szCs w:val="20"/>
              </w:rPr>
              <w:t>Վերջնական հաշվեկշիռ (ֆինանսական ճեղքվածք) (IV+V)</w:t>
            </w:r>
          </w:p>
        </w:tc>
        <w:tc>
          <w:tcPr>
            <w:tcW w:w="3697" w:type="dxa"/>
            <w:shd w:val="clear" w:color="auto" w:fill="auto"/>
            <w:noWrap/>
            <w:vAlign w:val="center"/>
            <w:hideMark/>
          </w:tcPr>
          <w:p w14:paraId="344C0DC3" w14:textId="07389D02" w:rsidR="00C6243C" w:rsidRPr="00CA3BA1" w:rsidRDefault="00C6243C" w:rsidP="009325F8">
            <w:pPr>
              <w:jc w:val="both"/>
              <w:rPr>
                <w:rFonts w:ascii="GHEA Grapalat" w:hAnsi="GHEA Grapalat" w:cs="Tahoma"/>
                <w:sz w:val="20"/>
                <w:szCs w:val="20"/>
              </w:rPr>
            </w:pPr>
            <w:r w:rsidRPr="00CA3BA1">
              <w:rPr>
                <w:rFonts w:ascii="GHEA Grapalat" w:hAnsi="GHEA Grapalat" w:cs="Tahoma"/>
                <w:sz w:val="20"/>
                <w:szCs w:val="20"/>
              </w:rPr>
              <w:t>-185</w:t>
            </w:r>
            <w:r w:rsidR="0079123B" w:rsidRPr="00CA3BA1">
              <w:rPr>
                <w:rFonts w:ascii="GHEA Grapalat" w:hAnsi="GHEA Grapalat" w:cs="Tahoma"/>
                <w:sz w:val="20"/>
                <w:szCs w:val="20"/>
              </w:rPr>
              <w:t xml:space="preserve"> </w:t>
            </w:r>
            <w:r w:rsidRPr="00CA3BA1">
              <w:rPr>
                <w:rFonts w:ascii="GHEA Grapalat" w:hAnsi="GHEA Grapalat" w:cs="Tahoma"/>
                <w:sz w:val="20"/>
                <w:szCs w:val="20"/>
              </w:rPr>
              <w:t>324,79</w:t>
            </w:r>
          </w:p>
        </w:tc>
      </w:tr>
      <w:tr w:rsidR="00426F86" w:rsidRPr="00CA3BA1" w14:paraId="5C35ADB2" w14:textId="77777777" w:rsidTr="00614434">
        <w:trPr>
          <w:trHeight w:val="64"/>
        </w:trPr>
        <w:tc>
          <w:tcPr>
            <w:tcW w:w="6902" w:type="dxa"/>
            <w:shd w:val="clear" w:color="auto" w:fill="E8E8E8" w:themeFill="background2"/>
            <w:vAlign w:val="center"/>
            <w:hideMark/>
          </w:tcPr>
          <w:p w14:paraId="49FCA2E1" w14:textId="77777777" w:rsidR="00C6243C" w:rsidRPr="00CA3BA1" w:rsidRDefault="00C6243C" w:rsidP="009325F8">
            <w:pPr>
              <w:jc w:val="both"/>
              <w:rPr>
                <w:rFonts w:ascii="GHEA Grapalat" w:hAnsi="GHEA Grapalat" w:cs="Tahoma"/>
                <w:sz w:val="20"/>
                <w:szCs w:val="20"/>
              </w:rPr>
            </w:pPr>
            <w:r w:rsidRPr="00CA3BA1">
              <w:rPr>
                <w:rFonts w:ascii="GHEA Grapalat" w:hAnsi="GHEA Grapalat" w:cs="Tahoma"/>
                <w:sz w:val="20"/>
                <w:szCs w:val="20"/>
              </w:rPr>
              <w:t>Ծախսի վերականգնման տոկոսը (V+III)/I</w:t>
            </w:r>
          </w:p>
        </w:tc>
        <w:tc>
          <w:tcPr>
            <w:tcW w:w="3697" w:type="dxa"/>
            <w:shd w:val="clear" w:color="auto" w:fill="E8E8E8" w:themeFill="background2"/>
            <w:noWrap/>
            <w:vAlign w:val="center"/>
            <w:hideMark/>
          </w:tcPr>
          <w:p w14:paraId="7C0162BC" w14:textId="77777777" w:rsidR="00C6243C" w:rsidRPr="00CA3BA1" w:rsidRDefault="00C6243C" w:rsidP="009325F8">
            <w:pPr>
              <w:jc w:val="both"/>
              <w:rPr>
                <w:rFonts w:ascii="GHEA Grapalat" w:hAnsi="GHEA Grapalat" w:cs="Tahoma"/>
                <w:sz w:val="20"/>
                <w:szCs w:val="20"/>
              </w:rPr>
            </w:pPr>
            <w:r w:rsidRPr="00CA3BA1">
              <w:rPr>
                <w:rFonts w:ascii="GHEA Grapalat" w:hAnsi="GHEA Grapalat" w:cs="Tahoma"/>
                <w:sz w:val="20"/>
                <w:szCs w:val="20"/>
              </w:rPr>
              <w:t>18%</w:t>
            </w:r>
          </w:p>
        </w:tc>
      </w:tr>
      <w:tr w:rsidR="00426F86" w:rsidRPr="00CA3BA1" w14:paraId="09226624" w14:textId="77777777" w:rsidTr="00614434">
        <w:trPr>
          <w:trHeight w:val="64"/>
        </w:trPr>
        <w:tc>
          <w:tcPr>
            <w:tcW w:w="6902" w:type="dxa"/>
            <w:shd w:val="clear" w:color="auto" w:fill="auto"/>
            <w:vAlign w:val="center"/>
            <w:hideMark/>
          </w:tcPr>
          <w:p w14:paraId="740EFD90" w14:textId="77777777" w:rsidR="00C6243C" w:rsidRPr="00CA3BA1" w:rsidRDefault="00C6243C" w:rsidP="009325F8">
            <w:pPr>
              <w:jc w:val="both"/>
              <w:rPr>
                <w:rFonts w:ascii="GHEA Grapalat" w:hAnsi="GHEA Grapalat" w:cs="Tahoma"/>
                <w:sz w:val="20"/>
                <w:szCs w:val="20"/>
              </w:rPr>
            </w:pPr>
            <w:r w:rsidRPr="00CA3BA1">
              <w:rPr>
                <w:rFonts w:ascii="GHEA Grapalat" w:hAnsi="GHEA Grapalat" w:cs="Tahoma"/>
                <w:sz w:val="20"/>
                <w:szCs w:val="20"/>
              </w:rPr>
              <w:t>Փաստացի ջրառ (հազ խ.մ.)</w:t>
            </w:r>
          </w:p>
        </w:tc>
        <w:tc>
          <w:tcPr>
            <w:tcW w:w="3697" w:type="dxa"/>
            <w:shd w:val="clear" w:color="auto" w:fill="auto"/>
            <w:noWrap/>
            <w:vAlign w:val="center"/>
            <w:hideMark/>
          </w:tcPr>
          <w:p w14:paraId="7E2268FB" w14:textId="57A09938" w:rsidR="00C6243C" w:rsidRPr="00CA3BA1" w:rsidRDefault="00C6243C" w:rsidP="009325F8">
            <w:pPr>
              <w:jc w:val="both"/>
              <w:rPr>
                <w:rFonts w:ascii="GHEA Grapalat" w:hAnsi="GHEA Grapalat" w:cs="Tahoma"/>
                <w:sz w:val="20"/>
                <w:szCs w:val="20"/>
              </w:rPr>
            </w:pPr>
            <w:r w:rsidRPr="00CA3BA1">
              <w:rPr>
                <w:rFonts w:ascii="GHEA Grapalat" w:hAnsi="GHEA Grapalat" w:cs="Tahoma"/>
                <w:sz w:val="20"/>
                <w:szCs w:val="20"/>
              </w:rPr>
              <w:t>6</w:t>
            </w:r>
            <w:r w:rsidR="0079123B" w:rsidRPr="00CA3BA1">
              <w:rPr>
                <w:rFonts w:ascii="GHEA Grapalat" w:hAnsi="GHEA Grapalat" w:cs="Tahoma"/>
                <w:sz w:val="20"/>
                <w:szCs w:val="20"/>
              </w:rPr>
              <w:t xml:space="preserve"> </w:t>
            </w:r>
            <w:r w:rsidRPr="00CA3BA1">
              <w:rPr>
                <w:rFonts w:ascii="GHEA Grapalat" w:hAnsi="GHEA Grapalat" w:cs="Tahoma"/>
                <w:sz w:val="20"/>
                <w:szCs w:val="20"/>
              </w:rPr>
              <w:t>023,62*</w:t>
            </w:r>
          </w:p>
        </w:tc>
      </w:tr>
      <w:tr w:rsidR="00426F86" w:rsidRPr="00CA3BA1" w14:paraId="57A8A36A" w14:textId="77777777" w:rsidTr="00614434">
        <w:trPr>
          <w:trHeight w:val="64"/>
        </w:trPr>
        <w:tc>
          <w:tcPr>
            <w:tcW w:w="6902" w:type="dxa"/>
            <w:shd w:val="clear" w:color="auto" w:fill="E8E8E8" w:themeFill="background2"/>
            <w:vAlign w:val="center"/>
            <w:hideMark/>
          </w:tcPr>
          <w:p w14:paraId="49504162" w14:textId="77777777" w:rsidR="00C6243C" w:rsidRPr="00CA3BA1" w:rsidRDefault="00C6243C" w:rsidP="009325F8">
            <w:pPr>
              <w:jc w:val="both"/>
              <w:rPr>
                <w:rFonts w:ascii="GHEA Grapalat" w:hAnsi="GHEA Grapalat" w:cs="Tahoma"/>
                <w:sz w:val="20"/>
                <w:szCs w:val="20"/>
              </w:rPr>
            </w:pPr>
            <w:r w:rsidRPr="00CA3BA1">
              <w:rPr>
                <w:rFonts w:ascii="GHEA Grapalat" w:hAnsi="GHEA Grapalat" w:cs="Tahoma"/>
                <w:sz w:val="20"/>
                <w:szCs w:val="20"/>
              </w:rPr>
              <w:t>Փաստացի կորուստ (հազ խ.մ.)</w:t>
            </w:r>
          </w:p>
        </w:tc>
        <w:tc>
          <w:tcPr>
            <w:tcW w:w="3697" w:type="dxa"/>
            <w:shd w:val="clear" w:color="auto" w:fill="E8E8E8" w:themeFill="background2"/>
            <w:noWrap/>
            <w:vAlign w:val="center"/>
            <w:hideMark/>
          </w:tcPr>
          <w:p w14:paraId="26E91A74" w14:textId="2239D3A4" w:rsidR="00C6243C" w:rsidRPr="00CA3BA1" w:rsidRDefault="00C6243C" w:rsidP="009325F8">
            <w:pPr>
              <w:jc w:val="both"/>
              <w:rPr>
                <w:rFonts w:ascii="GHEA Grapalat" w:hAnsi="GHEA Grapalat" w:cs="Tahoma"/>
                <w:sz w:val="20"/>
                <w:szCs w:val="20"/>
              </w:rPr>
            </w:pPr>
            <w:r w:rsidRPr="00CA3BA1">
              <w:rPr>
                <w:rFonts w:ascii="GHEA Grapalat" w:hAnsi="GHEA Grapalat" w:cs="Tahoma"/>
                <w:sz w:val="20"/>
                <w:szCs w:val="20"/>
              </w:rPr>
              <w:t>2</w:t>
            </w:r>
            <w:r w:rsidR="0079123B" w:rsidRPr="00CA3BA1">
              <w:rPr>
                <w:rFonts w:ascii="GHEA Grapalat" w:hAnsi="GHEA Grapalat" w:cs="Tahoma"/>
                <w:sz w:val="20"/>
                <w:szCs w:val="20"/>
              </w:rPr>
              <w:t xml:space="preserve"> </w:t>
            </w:r>
            <w:r w:rsidRPr="00CA3BA1">
              <w:rPr>
                <w:rFonts w:ascii="GHEA Grapalat" w:hAnsi="GHEA Grapalat" w:cs="Tahoma"/>
                <w:sz w:val="20"/>
                <w:szCs w:val="20"/>
              </w:rPr>
              <w:t>136,48*</w:t>
            </w:r>
          </w:p>
        </w:tc>
      </w:tr>
    </w:tbl>
    <w:p w14:paraId="65A11FFA" w14:textId="2CF81F19" w:rsidR="0047559E" w:rsidRPr="00093CE5" w:rsidRDefault="00E55487" w:rsidP="00780E27">
      <w:pPr>
        <w:pStyle w:val="ListParagraph"/>
        <w:numPr>
          <w:ilvl w:val="0"/>
          <w:numId w:val="57"/>
        </w:numPr>
        <w:spacing w:before="100" w:after="0" w:line="360" w:lineRule="auto"/>
        <w:ind w:left="0" w:firstLine="851"/>
        <w:jc w:val="both"/>
        <w:rPr>
          <w:rFonts w:ascii="GHEA Grapalat" w:eastAsia="Times New Roman" w:hAnsi="GHEA Grapalat" w:cs="Tahoma"/>
          <w:sz w:val="24"/>
          <w:szCs w:val="24"/>
        </w:rPr>
      </w:pPr>
      <w:r w:rsidRPr="00093CE5">
        <w:rPr>
          <w:rFonts w:ascii="GHEA Grapalat" w:eastAsia="Times New Roman" w:hAnsi="GHEA Grapalat" w:cs="Tahoma"/>
          <w:sz w:val="24"/>
          <w:szCs w:val="24"/>
        </w:rPr>
        <w:t>Աղյուսակ</w:t>
      </w:r>
      <w:r w:rsidR="00E231EB">
        <w:rPr>
          <w:rFonts w:ascii="GHEA Grapalat" w:eastAsia="Times New Roman" w:hAnsi="GHEA Grapalat" w:cs="Tahoma"/>
          <w:sz w:val="24"/>
          <w:szCs w:val="24"/>
        </w:rPr>
        <w:t xml:space="preserve"> 13.5</w:t>
      </w:r>
      <w:r w:rsidR="0047559E" w:rsidRPr="00093CE5">
        <w:rPr>
          <w:rFonts w:ascii="GHEA Grapalat" w:eastAsia="Times New Roman" w:hAnsi="GHEA Grapalat" w:cs="Tahoma"/>
          <w:sz w:val="24"/>
          <w:szCs w:val="24"/>
        </w:rPr>
        <w:t xml:space="preserve">-ում տրված </w:t>
      </w:r>
      <w:r w:rsidR="005D038F" w:rsidRPr="00093CE5">
        <w:rPr>
          <w:rFonts w:ascii="GHEA Grapalat" w:eastAsia="Times New Roman" w:hAnsi="GHEA Grapalat" w:cs="Tahoma"/>
          <w:sz w:val="24"/>
          <w:szCs w:val="24"/>
        </w:rPr>
        <w:t>են</w:t>
      </w:r>
      <w:r w:rsidR="0047559E" w:rsidRPr="00093CE5">
        <w:rPr>
          <w:rFonts w:ascii="GHEA Grapalat" w:eastAsia="Times New Roman" w:hAnsi="GHEA Grapalat" w:cs="Tahoma"/>
          <w:sz w:val="24"/>
          <w:szCs w:val="24"/>
        </w:rPr>
        <w:t xml:space="preserve"> Հարավային ՋԿՏ-ի ջրօգտագործման </w:t>
      </w:r>
      <w:r w:rsidR="00B1789C" w:rsidRPr="00093CE5">
        <w:rPr>
          <w:rFonts w:ascii="GHEA Grapalat" w:eastAsia="Times New Roman" w:hAnsi="GHEA Grapalat" w:cs="Tahoma"/>
          <w:sz w:val="24"/>
          <w:szCs w:val="24"/>
        </w:rPr>
        <w:t xml:space="preserve">տարբեր </w:t>
      </w:r>
      <w:r w:rsidR="0047559E" w:rsidRPr="00093CE5">
        <w:rPr>
          <w:rFonts w:ascii="GHEA Grapalat" w:eastAsia="Times New Roman" w:hAnsi="GHEA Grapalat" w:cs="Tahoma"/>
          <w:sz w:val="24"/>
          <w:szCs w:val="24"/>
        </w:rPr>
        <w:t xml:space="preserve">ոլորտներից ստացված </w:t>
      </w:r>
      <w:r w:rsidR="00330675" w:rsidRPr="00093CE5">
        <w:rPr>
          <w:rFonts w:ascii="GHEA Grapalat" w:eastAsia="Times New Roman" w:hAnsi="GHEA Grapalat" w:cs="Tahoma"/>
          <w:sz w:val="24"/>
          <w:szCs w:val="24"/>
        </w:rPr>
        <w:t xml:space="preserve"> </w:t>
      </w:r>
      <w:r w:rsidR="00DF1458" w:rsidRPr="00093CE5">
        <w:rPr>
          <w:rFonts w:ascii="GHEA Grapalat" w:eastAsia="Times New Roman" w:hAnsi="GHEA Grapalat" w:cs="Tahoma"/>
          <w:sz w:val="24"/>
          <w:szCs w:val="24"/>
        </w:rPr>
        <w:t>բնօգտագործման վճարները</w:t>
      </w:r>
      <w:r w:rsidR="0079123B" w:rsidRPr="00093CE5">
        <w:rPr>
          <w:rFonts w:ascii="GHEA Grapalat" w:eastAsia="Times New Roman" w:hAnsi="GHEA Grapalat" w:cs="Tahoma"/>
          <w:sz w:val="24"/>
          <w:szCs w:val="24"/>
        </w:rPr>
        <w:t>, հավաքագրված գումարները (այդ թվում՝ hարկերը)</w:t>
      </w:r>
      <w:r w:rsidR="005D038F" w:rsidRPr="00093CE5">
        <w:rPr>
          <w:rFonts w:ascii="GHEA Grapalat" w:eastAsia="Times New Roman" w:hAnsi="GHEA Grapalat" w:cs="Tahoma"/>
          <w:sz w:val="24"/>
          <w:szCs w:val="24"/>
        </w:rPr>
        <w:t xml:space="preserve"> և</w:t>
      </w:r>
      <w:r w:rsidR="005A1C58" w:rsidRPr="00093CE5">
        <w:rPr>
          <w:rFonts w:ascii="GHEA Grapalat" w:eastAsia="Times New Roman" w:hAnsi="GHEA Grapalat" w:cs="Tahoma"/>
          <w:sz w:val="24"/>
          <w:szCs w:val="24"/>
        </w:rPr>
        <w:t xml:space="preserve"> ջրօգտա</w:t>
      </w:r>
      <w:r w:rsidR="0079123B" w:rsidRPr="00093CE5">
        <w:rPr>
          <w:rFonts w:ascii="GHEA Grapalat" w:eastAsia="Times New Roman" w:hAnsi="GHEA Grapalat" w:cs="Tahoma"/>
          <w:sz w:val="24"/>
          <w:szCs w:val="24"/>
        </w:rPr>
        <w:softHyphen/>
      </w:r>
      <w:r w:rsidR="005A1C58" w:rsidRPr="00093CE5">
        <w:rPr>
          <w:rFonts w:ascii="GHEA Grapalat" w:eastAsia="Times New Roman" w:hAnsi="GHEA Grapalat" w:cs="Tahoma"/>
          <w:sz w:val="24"/>
          <w:szCs w:val="24"/>
        </w:rPr>
        <w:t>գործման</w:t>
      </w:r>
      <w:r w:rsidR="0047559E" w:rsidRPr="00093CE5">
        <w:rPr>
          <w:rFonts w:ascii="GHEA Grapalat" w:eastAsia="Times New Roman" w:hAnsi="GHEA Grapalat" w:cs="Tahoma"/>
          <w:sz w:val="24"/>
          <w:szCs w:val="24"/>
        </w:rPr>
        <w:t xml:space="preserve"> համար </w:t>
      </w:r>
      <w:r w:rsidR="000348DF" w:rsidRPr="00093CE5">
        <w:rPr>
          <w:rFonts w:ascii="GHEA Grapalat" w:eastAsia="Times New Roman" w:hAnsi="GHEA Grapalat" w:cs="Tahoma"/>
          <w:sz w:val="24"/>
          <w:szCs w:val="24"/>
        </w:rPr>
        <w:t xml:space="preserve">ոլորտներից </w:t>
      </w:r>
      <w:r w:rsidR="007801AF" w:rsidRPr="00093CE5">
        <w:rPr>
          <w:rFonts w:ascii="GHEA Grapalat" w:eastAsia="Times New Roman" w:hAnsi="GHEA Grapalat" w:cs="Tahoma"/>
          <w:sz w:val="24"/>
          <w:szCs w:val="24"/>
        </w:rPr>
        <w:t xml:space="preserve">ստացված </w:t>
      </w:r>
      <w:r w:rsidR="0047559E" w:rsidRPr="00093CE5">
        <w:rPr>
          <w:rFonts w:ascii="GHEA Grapalat" w:eastAsia="Times New Roman" w:hAnsi="GHEA Grapalat" w:cs="Tahoma"/>
          <w:sz w:val="24"/>
          <w:szCs w:val="24"/>
        </w:rPr>
        <w:t>տարեկան համախառն եկամուտ</w:t>
      </w:r>
      <w:r w:rsidR="007801AF" w:rsidRPr="00093CE5">
        <w:rPr>
          <w:rFonts w:ascii="GHEA Grapalat" w:eastAsia="Times New Roman" w:hAnsi="GHEA Grapalat" w:cs="Tahoma"/>
          <w:sz w:val="24"/>
          <w:szCs w:val="24"/>
        </w:rPr>
        <w:t>ներ</w:t>
      </w:r>
      <w:r w:rsidR="0047559E" w:rsidRPr="00093CE5">
        <w:rPr>
          <w:rFonts w:ascii="GHEA Grapalat" w:eastAsia="Times New Roman" w:hAnsi="GHEA Grapalat" w:cs="Tahoma"/>
          <w:sz w:val="24"/>
          <w:szCs w:val="24"/>
        </w:rPr>
        <w:t>ը</w:t>
      </w:r>
      <w:r w:rsidR="00F9263E" w:rsidRPr="00093CE5">
        <w:rPr>
          <w:rFonts w:ascii="GHEA Grapalat" w:eastAsia="Times New Roman" w:hAnsi="GHEA Grapalat" w:cs="Tahoma"/>
          <w:sz w:val="24"/>
          <w:szCs w:val="24"/>
        </w:rPr>
        <w:t>`</w:t>
      </w:r>
      <w:r w:rsidR="007801AF" w:rsidRPr="00093CE5">
        <w:rPr>
          <w:rFonts w:ascii="GHEA Grapalat" w:eastAsia="Times New Roman" w:hAnsi="GHEA Grapalat" w:cs="Tahoma"/>
          <w:sz w:val="24"/>
          <w:szCs w:val="24"/>
        </w:rPr>
        <w:t xml:space="preserve"> արտահայտված </w:t>
      </w:r>
      <w:r w:rsidR="0079123B" w:rsidRPr="00093CE5">
        <w:rPr>
          <w:rFonts w:ascii="GHEA Grapalat" w:eastAsia="Times New Roman" w:hAnsi="GHEA Grapalat" w:cs="Tahoma"/>
          <w:sz w:val="24"/>
          <w:szCs w:val="24"/>
        </w:rPr>
        <w:t>հազ</w:t>
      </w:r>
      <w:r w:rsidR="0047559E" w:rsidRPr="00093CE5">
        <w:rPr>
          <w:rFonts w:ascii="Cambria Math" w:eastAsia="MS Mincho" w:hAnsi="Cambria Math" w:cs="Cambria Math"/>
          <w:sz w:val="24"/>
          <w:szCs w:val="24"/>
        </w:rPr>
        <w:t>․</w:t>
      </w:r>
      <w:r w:rsidR="0047559E" w:rsidRPr="00093CE5">
        <w:rPr>
          <w:rFonts w:ascii="GHEA Grapalat" w:eastAsia="Times New Roman" w:hAnsi="GHEA Grapalat" w:cs="Tahoma"/>
          <w:sz w:val="24"/>
          <w:szCs w:val="24"/>
        </w:rPr>
        <w:t xml:space="preserve"> </w:t>
      </w:r>
      <w:r w:rsidR="0047559E" w:rsidRPr="00093CE5">
        <w:rPr>
          <w:rFonts w:ascii="GHEA Grapalat" w:eastAsia="Times New Roman" w:hAnsi="GHEA Grapalat" w:cs="GHEA Grapalat"/>
          <w:sz w:val="24"/>
          <w:szCs w:val="24"/>
        </w:rPr>
        <w:t>ՀՀ</w:t>
      </w:r>
      <w:r w:rsidR="0047559E" w:rsidRPr="00093CE5">
        <w:rPr>
          <w:rFonts w:ascii="GHEA Grapalat" w:eastAsia="Times New Roman" w:hAnsi="GHEA Grapalat" w:cs="Tahoma"/>
          <w:sz w:val="24"/>
          <w:szCs w:val="24"/>
        </w:rPr>
        <w:t xml:space="preserve"> </w:t>
      </w:r>
      <w:r w:rsidR="0047559E" w:rsidRPr="00093CE5">
        <w:rPr>
          <w:rFonts w:ascii="GHEA Grapalat" w:eastAsia="Times New Roman" w:hAnsi="GHEA Grapalat" w:cs="GHEA Grapalat"/>
          <w:sz w:val="24"/>
          <w:szCs w:val="24"/>
        </w:rPr>
        <w:t>դրամ</w:t>
      </w:r>
      <w:r w:rsidR="007801AF" w:rsidRPr="00093CE5">
        <w:rPr>
          <w:rFonts w:ascii="GHEA Grapalat" w:eastAsia="Times New Roman" w:hAnsi="GHEA Grapalat" w:cs="GHEA Grapalat"/>
          <w:sz w:val="24"/>
          <w:szCs w:val="24"/>
        </w:rPr>
        <w:t>ով</w:t>
      </w:r>
      <w:r w:rsidR="0047559E" w:rsidRPr="00093CE5">
        <w:rPr>
          <w:rFonts w:ascii="GHEA Grapalat" w:eastAsia="Times New Roman" w:hAnsi="GHEA Grapalat" w:cs="Tahoma"/>
          <w:sz w:val="24"/>
          <w:szCs w:val="24"/>
        </w:rPr>
        <w:t>:</w:t>
      </w:r>
      <w:r w:rsidR="00DE757C" w:rsidRPr="00093CE5">
        <w:rPr>
          <w:rFonts w:ascii="GHEA Grapalat" w:eastAsia="Times New Roman" w:hAnsi="GHEA Grapalat" w:cs="Tahoma"/>
          <w:sz w:val="24"/>
          <w:szCs w:val="24"/>
        </w:rPr>
        <w:t xml:space="preserve"> </w:t>
      </w:r>
    </w:p>
    <w:p w14:paraId="22832DCB" w14:textId="5E270F28" w:rsidR="005D038F" w:rsidRPr="00093CE5" w:rsidRDefault="005D038F" w:rsidP="009325F8">
      <w:pPr>
        <w:pStyle w:val="Caption"/>
        <w:rPr>
          <w:rFonts w:ascii="GHEA Grapalat" w:hAnsi="GHEA Grapalat" w:cs="Tahoma"/>
          <w:iCs/>
          <w:sz w:val="24"/>
          <w:szCs w:val="24"/>
        </w:rPr>
      </w:pPr>
      <w:bookmarkStart w:id="353" w:name="_Toc174136345"/>
      <w:r w:rsidRPr="00093CE5">
        <w:rPr>
          <w:rFonts w:ascii="GHEA Grapalat" w:hAnsi="GHEA Grapalat" w:cs="Tahoma"/>
          <w:bCs w:val="0"/>
          <w:iCs/>
          <w:kern w:val="2"/>
          <w:sz w:val="24"/>
          <w:szCs w:val="24"/>
          <w14:ligatures w14:val="standardContextual"/>
        </w:rPr>
        <w:t>Աղյուսակ 13</w:t>
      </w:r>
      <w:r w:rsidRPr="00093CE5">
        <w:rPr>
          <w:rFonts w:ascii="Cambria Math" w:eastAsia="MS Mincho" w:hAnsi="Cambria Math" w:cs="Cambria Math"/>
          <w:bCs w:val="0"/>
          <w:iCs/>
          <w:kern w:val="2"/>
          <w:sz w:val="24"/>
          <w:szCs w:val="24"/>
          <w14:ligatures w14:val="standardContextual"/>
        </w:rPr>
        <w:t>․</w:t>
      </w:r>
      <w:r w:rsidRPr="00093CE5">
        <w:rPr>
          <w:rFonts w:ascii="GHEA Grapalat" w:hAnsi="GHEA Grapalat" w:cs="Tahoma"/>
          <w:bCs w:val="0"/>
          <w:iCs/>
          <w:kern w:val="2"/>
          <w:sz w:val="24"/>
          <w:szCs w:val="24"/>
          <w14:ligatures w14:val="standardContextual"/>
        </w:rPr>
        <w:t xml:space="preserve"> </w:t>
      </w:r>
      <w:r w:rsidR="00E231EB">
        <w:rPr>
          <w:rFonts w:ascii="GHEA Grapalat" w:hAnsi="GHEA Grapalat" w:cs="Tahoma"/>
          <w:bCs w:val="0"/>
          <w:iCs/>
          <w:kern w:val="2"/>
          <w:sz w:val="24"/>
          <w:szCs w:val="24"/>
          <w14:ligatures w14:val="standardContextual"/>
        </w:rPr>
        <w:t>5</w:t>
      </w:r>
      <w:r w:rsidRPr="00093CE5">
        <w:rPr>
          <w:rFonts w:ascii="Cambria Math" w:eastAsia="MS Mincho" w:hAnsi="Cambria Math" w:cs="Cambria Math"/>
          <w:bCs w:val="0"/>
          <w:iCs/>
          <w:kern w:val="2"/>
          <w:sz w:val="24"/>
          <w:szCs w:val="24"/>
          <w14:ligatures w14:val="standardContextual"/>
        </w:rPr>
        <w:t>․</w:t>
      </w:r>
      <w:r w:rsidRPr="00093CE5">
        <w:rPr>
          <w:rFonts w:ascii="GHEA Grapalat" w:eastAsia="MS Mincho" w:hAnsi="GHEA Grapalat" w:cs="MS Mincho"/>
          <w:bCs w:val="0"/>
          <w:iCs/>
          <w:kern w:val="2"/>
          <w:sz w:val="24"/>
          <w:szCs w:val="24"/>
          <w14:ligatures w14:val="standardContextual"/>
        </w:rPr>
        <w:t xml:space="preserve"> </w:t>
      </w:r>
      <w:r w:rsidRPr="00093CE5">
        <w:rPr>
          <w:rFonts w:ascii="GHEA Grapalat" w:eastAsia="MS Mincho" w:hAnsi="GHEA Grapalat" w:cs="MS Mincho"/>
          <w:kern w:val="2"/>
          <w:sz w:val="24"/>
          <w:szCs w:val="24"/>
          <w14:ligatures w14:val="standardContextual"/>
        </w:rPr>
        <w:t>Բնօգտագործման վճարները և</w:t>
      </w:r>
      <w:r w:rsidRPr="00093CE5">
        <w:rPr>
          <w:rFonts w:ascii="GHEA Grapalat" w:hAnsi="GHEA Grapalat" w:cs="Tahoma"/>
          <w:kern w:val="2"/>
          <w:sz w:val="24"/>
          <w:szCs w:val="24"/>
          <w14:ligatures w14:val="standardContextual"/>
        </w:rPr>
        <w:t xml:space="preserve"> </w:t>
      </w:r>
      <w:bookmarkEnd w:id="353"/>
      <w:r w:rsidR="006067DD" w:rsidRPr="00093CE5">
        <w:rPr>
          <w:rFonts w:ascii="GHEA Grapalat" w:hAnsi="GHEA Grapalat" w:cs="Tahoma"/>
          <w:bCs w:val="0"/>
          <w:iCs/>
          <w:kern w:val="2"/>
          <w:sz w:val="24"/>
          <w:szCs w:val="24"/>
          <w14:ligatures w14:val="standardContextual"/>
        </w:rPr>
        <w:t>ջրօգտագործման ոլորտներից ստացված տարեկան համախառն եկամուտները՝ մլն</w:t>
      </w:r>
      <w:r w:rsidR="006067DD" w:rsidRPr="00093CE5">
        <w:rPr>
          <w:rFonts w:ascii="Cambria Math" w:eastAsia="MS Mincho" w:hAnsi="Cambria Math" w:cs="Cambria Math"/>
          <w:bCs w:val="0"/>
          <w:iCs/>
          <w:kern w:val="2"/>
          <w:sz w:val="24"/>
          <w:szCs w:val="24"/>
          <w14:ligatures w14:val="standardContextual"/>
        </w:rPr>
        <w:t>․</w:t>
      </w:r>
      <w:r w:rsidR="006067DD" w:rsidRPr="00093CE5">
        <w:rPr>
          <w:rFonts w:ascii="GHEA Grapalat" w:hAnsi="GHEA Grapalat" w:cs="Tahoma"/>
          <w:bCs w:val="0"/>
          <w:iCs/>
          <w:kern w:val="2"/>
          <w:sz w:val="24"/>
          <w:szCs w:val="24"/>
          <w14:ligatures w14:val="standardContextual"/>
        </w:rPr>
        <w:t xml:space="preserve"> </w:t>
      </w:r>
      <w:r w:rsidR="006067DD" w:rsidRPr="00093CE5">
        <w:rPr>
          <w:rFonts w:ascii="GHEA Grapalat" w:hAnsi="GHEA Grapalat" w:cs="GHEA Grapalat"/>
          <w:bCs w:val="0"/>
          <w:iCs/>
          <w:kern w:val="2"/>
          <w:sz w:val="24"/>
          <w:szCs w:val="24"/>
          <w14:ligatures w14:val="standardContextual"/>
        </w:rPr>
        <w:t>ՀՀ</w:t>
      </w:r>
      <w:r w:rsidR="006067DD" w:rsidRPr="00093CE5">
        <w:rPr>
          <w:rFonts w:ascii="GHEA Grapalat" w:hAnsi="GHEA Grapalat" w:cs="Tahoma"/>
          <w:bCs w:val="0"/>
          <w:iCs/>
          <w:kern w:val="2"/>
          <w:sz w:val="24"/>
          <w:szCs w:val="24"/>
          <w14:ligatures w14:val="standardContextual"/>
        </w:rPr>
        <w:t xml:space="preserve"> </w:t>
      </w:r>
      <w:r w:rsidR="006067DD" w:rsidRPr="00093CE5">
        <w:rPr>
          <w:rFonts w:ascii="GHEA Grapalat" w:hAnsi="GHEA Grapalat" w:cs="GHEA Grapalat"/>
          <w:bCs w:val="0"/>
          <w:iCs/>
          <w:kern w:val="2"/>
          <w:sz w:val="24"/>
          <w:szCs w:val="24"/>
          <w14:ligatures w14:val="standardContextual"/>
        </w:rPr>
        <w:t>դրամ</w:t>
      </w:r>
    </w:p>
    <w:tbl>
      <w:tblPr>
        <w:tblStyle w:val="8"/>
        <w:tblW w:w="9580" w:type="dxa"/>
        <w:tblLook w:val="04A0" w:firstRow="1" w:lastRow="0" w:firstColumn="1" w:lastColumn="0" w:noHBand="0" w:noVBand="1"/>
      </w:tblPr>
      <w:tblGrid>
        <w:gridCol w:w="3040"/>
        <w:gridCol w:w="3270"/>
        <w:gridCol w:w="3270"/>
      </w:tblGrid>
      <w:tr w:rsidR="00426F86" w:rsidRPr="00093CE5" w14:paraId="55EFB3AC" w14:textId="77777777" w:rsidTr="00093CE5">
        <w:trPr>
          <w:trHeight w:val="824"/>
        </w:trPr>
        <w:tc>
          <w:tcPr>
            <w:tcW w:w="30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vAlign w:val="center"/>
          </w:tcPr>
          <w:p w14:paraId="580465C9" w14:textId="77777777" w:rsidR="0047559E" w:rsidRPr="00093CE5" w:rsidRDefault="0047559E" w:rsidP="009325F8">
            <w:pPr>
              <w:jc w:val="center"/>
              <w:rPr>
                <w:rFonts w:ascii="GHEA Grapalat" w:hAnsi="GHEA Grapalat" w:cs="Tahoma"/>
                <w:b/>
                <w:bCs/>
                <w:sz w:val="20"/>
                <w:szCs w:val="20"/>
              </w:rPr>
            </w:pPr>
            <w:r w:rsidRPr="00093CE5">
              <w:rPr>
                <w:rFonts w:ascii="GHEA Grapalat" w:hAnsi="GHEA Grapalat" w:cs="Tahoma"/>
                <w:b/>
                <w:bCs/>
                <w:sz w:val="20"/>
                <w:szCs w:val="20"/>
              </w:rPr>
              <w:t>Ջրօգտագործման ոլորտը</w:t>
            </w:r>
          </w:p>
        </w:tc>
        <w:tc>
          <w:tcPr>
            <w:tcW w:w="3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vAlign w:val="center"/>
          </w:tcPr>
          <w:p w14:paraId="3BC1B15A" w14:textId="46E448FE" w:rsidR="0047559E" w:rsidRPr="00093CE5" w:rsidRDefault="00330675" w:rsidP="009325F8">
            <w:pPr>
              <w:jc w:val="center"/>
              <w:rPr>
                <w:rFonts w:ascii="GHEA Grapalat" w:hAnsi="GHEA Grapalat" w:cs="Tahoma"/>
                <w:b/>
                <w:bCs/>
                <w:sz w:val="20"/>
                <w:szCs w:val="20"/>
              </w:rPr>
            </w:pPr>
            <w:r w:rsidRPr="00093CE5">
              <w:rPr>
                <w:rFonts w:ascii="GHEA Grapalat" w:hAnsi="GHEA Grapalat" w:cs="Tahoma"/>
                <w:b/>
                <w:bCs/>
                <w:sz w:val="20"/>
                <w:szCs w:val="20"/>
              </w:rPr>
              <w:t>Բնօգտագործման վճարներ</w:t>
            </w:r>
            <w:r w:rsidR="009A49A9" w:rsidRPr="00093CE5">
              <w:rPr>
                <w:rFonts w:ascii="GHEA Grapalat" w:hAnsi="GHEA Grapalat" w:cs="Tahoma"/>
                <w:b/>
                <w:bCs/>
                <w:sz w:val="20"/>
                <w:szCs w:val="20"/>
              </w:rPr>
              <w:t xml:space="preserve"> </w:t>
            </w:r>
            <w:r w:rsidR="0047559E" w:rsidRPr="00093CE5">
              <w:rPr>
                <w:rFonts w:ascii="GHEA Grapalat" w:hAnsi="GHEA Grapalat" w:cs="Tahoma"/>
                <w:b/>
                <w:bCs/>
                <w:sz w:val="20"/>
                <w:szCs w:val="20"/>
              </w:rPr>
              <w:t>(տարեկան, մլն. ՀՀ դրամ)</w:t>
            </w:r>
          </w:p>
        </w:tc>
        <w:tc>
          <w:tcPr>
            <w:tcW w:w="3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F6C"/>
            <w:vAlign w:val="center"/>
          </w:tcPr>
          <w:p w14:paraId="10BDA1AA" w14:textId="77777777" w:rsidR="0047559E" w:rsidRPr="00093CE5" w:rsidRDefault="0047559E" w:rsidP="009325F8">
            <w:pPr>
              <w:jc w:val="center"/>
              <w:rPr>
                <w:rFonts w:ascii="GHEA Grapalat" w:hAnsi="GHEA Grapalat" w:cs="Tahoma"/>
                <w:b/>
                <w:bCs/>
                <w:sz w:val="20"/>
                <w:szCs w:val="20"/>
              </w:rPr>
            </w:pPr>
            <w:r w:rsidRPr="00093CE5">
              <w:rPr>
                <w:rFonts w:ascii="GHEA Grapalat" w:hAnsi="GHEA Grapalat" w:cs="Tahoma"/>
                <w:b/>
                <w:bCs/>
                <w:sz w:val="20"/>
                <w:szCs w:val="20"/>
              </w:rPr>
              <w:t>Ոլորտից ստացված տարեկան համախառն եկամուտը (մլն. ՀՀ դրամ)</w:t>
            </w:r>
          </w:p>
        </w:tc>
      </w:tr>
      <w:tr w:rsidR="00426F86" w:rsidRPr="00093CE5" w14:paraId="7F266E2C" w14:textId="77777777" w:rsidTr="00093CE5">
        <w:trPr>
          <w:trHeight w:val="545"/>
        </w:trPr>
        <w:tc>
          <w:tcPr>
            <w:tcW w:w="3040" w:type="dxa"/>
            <w:tcBorders>
              <w:top w:val="single" w:sz="4" w:space="0" w:color="FFFFFF" w:themeColor="background1"/>
              <w:left w:val="single" w:sz="4" w:space="0" w:color="auto"/>
            </w:tcBorders>
            <w:vAlign w:val="center"/>
          </w:tcPr>
          <w:p w14:paraId="67CCC12C" w14:textId="77777777" w:rsidR="0047559E" w:rsidRPr="00093CE5" w:rsidRDefault="0047559E" w:rsidP="009325F8">
            <w:pPr>
              <w:jc w:val="both"/>
              <w:rPr>
                <w:rFonts w:ascii="GHEA Grapalat" w:hAnsi="GHEA Grapalat" w:cs="Tahoma"/>
                <w:sz w:val="20"/>
                <w:szCs w:val="20"/>
                <w:u w:val="single"/>
              </w:rPr>
            </w:pPr>
            <w:r w:rsidRPr="00093CE5">
              <w:rPr>
                <w:rFonts w:ascii="GHEA Grapalat" w:hAnsi="GHEA Grapalat" w:cs="Tahoma"/>
                <w:sz w:val="20"/>
                <w:szCs w:val="20"/>
              </w:rPr>
              <w:t>Խմելու-կենցաղային ջրամատակարարում</w:t>
            </w:r>
          </w:p>
        </w:tc>
        <w:tc>
          <w:tcPr>
            <w:tcW w:w="3270" w:type="dxa"/>
            <w:tcBorders>
              <w:top w:val="single" w:sz="4" w:space="0" w:color="FFFFFF" w:themeColor="background1"/>
            </w:tcBorders>
            <w:vAlign w:val="center"/>
          </w:tcPr>
          <w:p w14:paraId="351BA035" w14:textId="77777777" w:rsidR="0047559E" w:rsidRPr="00093CE5" w:rsidRDefault="0047559E" w:rsidP="009325F8">
            <w:pPr>
              <w:jc w:val="center"/>
              <w:rPr>
                <w:rFonts w:ascii="GHEA Grapalat" w:hAnsi="GHEA Grapalat" w:cs="Tahoma"/>
                <w:sz w:val="20"/>
                <w:szCs w:val="20"/>
              </w:rPr>
            </w:pPr>
            <w:r w:rsidRPr="00093CE5">
              <w:rPr>
                <w:rFonts w:ascii="GHEA Grapalat" w:hAnsi="GHEA Grapalat" w:cs="Tahoma"/>
                <w:sz w:val="20"/>
                <w:szCs w:val="20"/>
              </w:rPr>
              <w:t>36.27</w:t>
            </w:r>
          </w:p>
        </w:tc>
        <w:tc>
          <w:tcPr>
            <w:tcW w:w="3270" w:type="dxa"/>
            <w:tcBorders>
              <w:top w:val="single" w:sz="4" w:space="0" w:color="FFFFFF" w:themeColor="background1"/>
            </w:tcBorders>
            <w:vAlign w:val="center"/>
          </w:tcPr>
          <w:p w14:paraId="7FDDE851" w14:textId="3ED10513" w:rsidR="0047559E" w:rsidRPr="00093CE5" w:rsidRDefault="0047559E" w:rsidP="009325F8">
            <w:pPr>
              <w:jc w:val="center"/>
              <w:rPr>
                <w:rFonts w:ascii="GHEA Grapalat" w:hAnsi="GHEA Grapalat" w:cs="Tahoma"/>
                <w:sz w:val="20"/>
                <w:szCs w:val="20"/>
              </w:rPr>
            </w:pPr>
            <w:r w:rsidRPr="00093CE5">
              <w:rPr>
                <w:rFonts w:ascii="GHEA Grapalat" w:hAnsi="GHEA Grapalat" w:cs="Tahoma"/>
                <w:sz w:val="20"/>
                <w:szCs w:val="20"/>
              </w:rPr>
              <w:t>11160</w:t>
            </w:r>
          </w:p>
        </w:tc>
      </w:tr>
      <w:tr w:rsidR="00426F86" w:rsidRPr="00093CE5" w14:paraId="138F572B" w14:textId="77777777" w:rsidTr="00093CE5">
        <w:trPr>
          <w:trHeight w:val="278"/>
        </w:trPr>
        <w:tc>
          <w:tcPr>
            <w:tcW w:w="3040" w:type="dxa"/>
            <w:tcBorders>
              <w:left w:val="single" w:sz="4" w:space="0" w:color="auto"/>
            </w:tcBorders>
            <w:vAlign w:val="center"/>
          </w:tcPr>
          <w:p w14:paraId="005D8CD8" w14:textId="77777777" w:rsidR="0047559E" w:rsidRPr="00093CE5" w:rsidRDefault="0047559E" w:rsidP="009325F8">
            <w:pPr>
              <w:jc w:val="both"/>
              <w:rPr>
                <w:rFonts w:ascii="GHEA Grapalat" w:hAnsi="GHEA Grapalat" w:cs="Tahoma"/>
                <w:sz w:val="20"/>
                <w:szCs w:val="20"/>
                <w:u w:val="single"/>
              </w:rPr>
            </w:pPr>
            <w:r w:rsidRPr="00093CE5">
              <w:rPr>
                <w:rFonts w:ascii="GHEA Grapalat" w:hAnsi="GHEA Grapalat" w:cs="Tahoma"/>
                <w:sz w:val="20"/>
                <w:szCs w:val="20"/>
              </w:rPr>
              <w:t>Ոռոգում</w:t>
            </w:r>
          </w:p>
        </w:tc>
        <w:tc>
          <w:tcPr>
            <w:tcW w:w="3270" w:type="dxa"/>
            <w:vAlign w:val="center"/>
          </w:tcPr>
          <w:p w14:paraId="1FF0DB84" w14:textId="77777777" w:rsidR="0047559E" w:rsidRPr="00093CE5" w:rsidRDefault="0047559E" w:rsidP="009325F8">
            <w:pPr>
              <w:jc w:val="center"/>
              <w:rPr>
                <w:rFonts w:ascii="GHEA Grapalat" w:hAnsi="GHEA Grapalat" w:cs="Tahoma"/>
                <w:sz w:val="20"/>
                <w:szCs w:val="20"/>
              </w:rPr>
            </w:pPr>
            <w:r w:rsidRPr="00093CE5">
              <w:rPr>
                <w:rFonts w:ascii="GHEA Grapalat" w:hAnsi="GHEA Grapalat" w:cs="Tahoma"/>
                <w:sz w:val="20"/>
                <w:szCs w:val="20"/>
              </w:rPr>
              <w:t>0</w:t>
            </w:r>
          </w:p>
        </w:tc>
        <w:tc>
          <w:tcPr>
            <w:tcW w:w="3270" w:type="dxa"/>
            <w:vAlign w:val="center"/>
          </w:tcPr>
          <w:p w14:paraId="76220E66" w14:textId="77777777" w:rsidR="0047559E" w:rsidRPr="00093CE5" w:rsidRDefault="0047559E" w:rsidP="009325F8">
            <w:pPr>
              <w:jc w:val="center"/>
              <w:rPr>
                <w:rFonts w:ascii="GHEA Grapalat" w:hAnsi="GHEA Grapalat" w:cs="Tahoma"/>
                <w:sz w:val="20"/>
                <w:szCs w:val="20"/>
              </w:rPr>
            </w:pPr>
            <w:r w:rsidRPr="00093CE5">
              <w:rPr>
                <w:rFonts w:ascii="GHEA Grapalat" w:hAnsi="GHEA Grapalat" w:cs="Tahoma"/>
                <w:sz w:val="20"/>
                <w:szCs w:val="20"/>
              </w:rPr>
              <w:t>231.51</w:t>
            </w:r>
          </w:p>
        </w:tc>
      </w:tr>
      <w:tr w:rsidR="00426F86" w:rsidRPr="00093CE5" w14:paraId="386BD5AD" w14:textId="77777777" w:rsidTr="00093CE5">
        <w:trPr>
          <w:trHeight w:val="278"/>
        </w:trPr>
        <w:tc>
          <w:tcPr>
            <w:tcW w:w="3040" w:type="dxa"/>
            <w:tcBorders>
              <w:left w:val="single" w:sz="4" w:space="0" w:color="auto"/>
            </w:tcBorders>
            <w:vAlign w:val="center"/>
          </w:tcPr>
          <w:p w14:paraId="7D0FC6B0" w14:textId="77777777" w:rsidR="0047559E" w:rsidRPr="00093CE5" w:rsidRDefault="0047559E" w:rsidP="009325F8">
            <w:pPr>
              <w:jc w:val="both"/>
              <w:rPr>
                <w:rFonts w:ascii="GHEA Grapalat" w:hAnsi="GHEA Grapalat" w:cs="Tahoma"/>
                <w:sz w:val="20"/>
                <w:szCs w:val="20"/>
              </w:rPr>
            </w:pPr>
            <w:r w:rsidRPr="00093CE5">
              <w:rPr>
                <w:rFonts w:ascii="GHEA Grapalat" w:hAnsi="GHEA Grapalat" w:cs="Tahoma"/>
                <w:sz w:val="20"/>
                <w:szCs w:val="20"/>
              </w:rPr>
              <w:t>Հիդրոէներգետիկա</w:t>
            </w:r>
          </w:p>
        </w:tc>
        <w:tc>
          <w:tcPr>
            <w:tcW w:w="3270" w:type="dxa"/>
            <w:vAlign w:val="center"/>
          </w:tcPr>
          <w:p w14:paraId="6146455F" w14:textId="77777777" w:rsidR="0047559E" w:rsidRPr="00093CE5" w:rsidRDefault="0047559E" w:rsidP="009325F8">
            <w:pPr>
              <w:jc w:val="center"/>
              <w:rPr>
                <w:rFonts w:ascii="GHEA Grapalat" w:hAnsi="GHEA Grapalat" w:cs="Tahoma"/>
                <w:sz w:val="20"/>
                <w:szCs w:val="20"/>
              </w:rPr>
            </w:pPr>
            <w:r w:rsidRPr="00093CE5">
              <w:rPr>
                <w:rFonts w:ascii="GHEA Grapalat" w:hAnsi="GHEA Grapalat" w:cs="Tahoma"/>
                <w:sz w:val="20"/>
                <w:szCs w:val="20"/>
              </w:rPr>
              <w:t>0</w:t>
            </w:r>
          </w:p>
        </w:tc>
        <w:tc>
          <w:tcPr>
            <w:tcW w:w="3270" w:type="dxa"/>
            <w:vAlign w:val="center"/>
          </w:tcPr>
          <w:p w14:paraId="5FE03C08" w14:textId="73BC8AB5" w:rsidR="0047559E" w:rsidRPr="00093CE5" w:rsidRDefault="0047559E" w:rsidP="009325F8">
            <w:pPr>
              <w:jc w:val="center"/>
              <w:rPr>
                <w:rFonts w:ascii="GHEA Grapalat" w:hAnsi="GHEA Grapalat" w:cs="Tahoma"/>
                <w:sz w:val="20"/>
                <w:szCs w:val="20"/>
              </w:rPr>
            </w:pPr>
            <w:r w:rsidRPr="00093CE5">
              <w:rPr>
                <w:rFonts w:ascii="GHEA Grapalat" w:hAnsi="GHEA Grapalat" w:cs="Tahoma"/>
                <w:sz w:val="20"/>
                <w:szCs w:val="20"/>
              </w:rPr>
              <w:t>32</w:t>
            </w:r>
            <w:r w:rsidR="00122DD1" w:rsidRPr="00093CE5">
              <w:rPr>
                <w:rFonts w:ascii="GHEA Grapalat" w:hAnsi="GHEA Grapalat" w:cs="Tahoma"/>
                <w:sz w:val="20"/>
                <w:szCs w:val="20"/>
              </w:rPr>
              <w:t xml:space="preserve"> </w:t>
            </w:r>
            <w:r w:rsidRPr="00093CE5">
              <w:rPr>
                <w:rFonts w:ascii="GHEA Grapalat" w:hAnsi="GHEA Grapalat" w:cs="Tahoma"/>
                <w:sz w:val="20"/>
                <w:szCs w:val="20"/>
              </w:rPr>
              <w:t>388</w:t>
            </w:r>
          </w:p>
        </w:tc>
      </w:tr>
      <w:tr w:rsidR="00426F86" w:rsidRPr="00093CE5" w14:paraId="64329D80" w14:textId="77777777" w:rsidTr="00093CE5">
        <w:trPr>
          <w:trHeight w:val="278"/>
        </w:trPr>
        <w:tc>
          <w:tcPr>
            <w:tcW w:w="3040" w:type="dxa"/>
            <w:tcBorders>
              <w:left w:val="single" w:sz="4" w:space="0" w:color="auto"/>
            </w:tcBorders>
            <w:vAlign w:val="center"/>
          </w:tcPr>
          <w:p w14:paraId="1BF10E5D" w14:textId="77777777" w:rsidR="0047559E" w:rsidRPr="00093CE5" w:rsidRDefault="0047559E" w:rsidP="009325F8">
            <w:pPr>
              <w:jc w:val="both"/>
              <w:rPr>
                <w:rFonts w:ascii="GHEA Grapalat" w:hAnsi="GHEA Grapalat" w:cs="Tahoma"/>
                <w:sz w:val="20"/>
                <w:szCs w:val="20"/>
              </w:rPr>
            </w:pPr>
            <w:r w:rsidRPr="00093CE5">
              <w:rPr>
                <w:rFonts w:ascii="GHEA Grapalat" w:hAnsi="GHEA Grapalat" w:cs="Tahoma"/>
                <w:sz w:val="20"/>
                <w:szCs w:val="20"/>
              </w:rPr>
              <w:t>Արդյունաբերություն</w:t>
            </w:r>
          </w:p>
        </w:tc>
        <w:tc>
          <w:tcPr>
            <w:tcW w:w="3270" w:type="dxa"/>
            <w:vAlign w:val="center"/>
          </w:tcPr>
          <w:p w14:paraId="09C0C853" w14:textId="77777777" w:rsidR="0047559E" w:rsidRPr="00093CE5" w:rsidRDefault="0047559E" w:rsidP="009325F8">
            <w:pPr>
              <w:jc w:val="center"/>
              <w:rPr>
                <w:rFonts w:ascii="GHEA Grapalat" w:hAnsi="GHEA Grapalat" w:cs="Tahoma"/>
                <w:sz w:val="20"/>
                <w:szCs w:val="20"/>
              </w:rPr>
            </w:pPr>
            <w:r w:rsidRPr="00093CE5">
              <w:rPr>
                <w:rFonts w:ascii="GHEA Grapalat" w:hAnsi="GHEA Grapalat" w:cs="Tahoma"/>
                <w:sz w:val="20"/>
                <w:szCs w:val="20"/>
              </w:rPr>
              <w:t>56.83</w:t>
            </w:r>
          </w:p>
        </w:tc>
        <w:tc>
          <w:tcPr>
            <w:tcW w:w="3270" w:type="dxa"/>
            <w:vAlign w:val="center"/>
          </w:tcPr>
          <w:p w14:paraId="43D1D704" w14:textId="77777777" w:rsidR="0047559E" w:rsidRPr="00093CE5" w:rsidRDefault="0047559E" w:rsidP="009325F8">
            <w:pPr>
              <w:jc w:val="center"/>
              <w:rPr>
                <w:rFonts w:ascii="GHEA Grapalat" w:hAnsi="GHEA Grapalat" w:cs="Tahoma"/>
                <w:sz w:val="20"/>
                <w:szCs w:val="20"/>
                <w:highlight w:val="yellow"/>
              </w:rPr>
            </w:pPr>
            <w:r w:rsidRPr="00093CE5">
              <w:rPr>
                <w:rFonts w:ascii="GHEA Grapalat" w:hAnsi="GHEA Grapalat" w:cs="Tahoma"/>
                <w:sz w:val="20"/>
                <w:szCs w:val="20"/>
              </w:rPr>
              <w:t>218.6</w:t>
            </w:r>
          </w:p>
        </w:tc>
      </w:tr>
      <w:tr w:rsidR="00426F86" w:rsidRPr="00093CE5" w14:paraId="7D456ED5" w14:textId="77777777" w:rsidTr="00093CE5">
        <w:trPr>
          <w:trHeight w:val="266"/>
        </w:trPr>
        <w:tc>
          <w:tcPr>
            <w:tcW w:w="3040" w:type="dxa"/>
            <w:tcBorders>
              <w:left w:val="single" w:sz="4" w:space="0" w:color="auto"/>
            </w:tcBorders>
            <w:vAlign w:val="center"/>
          </w:tcPr>
          <w:p w14:paraId="04D12AAB" w14:textId="77777777" w:rsidR="0047559E" w:rsidRPr="00093CE5" w:rsidRDefault="0047559E" w:rsidP="009325F8">
            <w:pPr>
              <w:jc w:val="both"/>
              <w:rPr>
                <w:rFonts w:ascii="GHEA Grapalat" w:hAnsi="GHEA Grapalat" w:cs="Tahoma"/>
                <w:sz w:val="20"/>
                <w:szCs w:val="20"/>
              </w:rPr>
            </w:pPr>
            <w:r w:rsidRPr="00093CE5">
              <w:rPr>
                <w:rFonts w:ascii="GHEA Grapalat" w:hAnsi="GHEA Grapalat" w:cs="Tahoma"/>
                <w:sz w:val="20"/>
                <w:szCs w:val="20"/>
              </w:rPr>
              <w:t>Ձկնաբուծություն</w:t>
            </w:r>
          </w:p>
        </w:tc>
        <w:tc>
          <w:tcPr>
            <w:tcW w:w="3270" w:type="dxa"/>
            <w:vAlign w:val="center"/>
          </w:tcPr>
          <w:p w14:paraId="675E9C90" w14:textId="77777777" w:rsidR="0047559E" w:rsidRPr="00093CE5" w:rsidRDefault="0047559E" w:rsidP="009325F8">
            <w:pPr>
              <w:jc w:val="center"/>
              <w:rPr>
                <w:rFonts w:ascii="GHEA Grapalat" w:hAnsi="GHEA Grapalat" w:cs="Tahoma"/>
                <w:sz w:val="20"/>
                <w:szCs w:val="20"/>
              </w:rPr>
            </w:pPr>
            <w:r w:rsidRPr="00093CE5">
              <w:rPr>
                <w:rFonts w:ascii="GHEA Grapalat" w:hAnsi="GHEA Grapalat" w:cs="Tahoma"/>
                <w:sz w:val="20"/>
                <w:szCs w:val="20"/>
              </w:rPr>
              <w:t>9.59</w:t>
            </w:r>
          </w:p>
        </w:tc>
        <w:tc>
          <w:tcPr>
            <w:tcW w:w="3270" w:type="dxa"/>
            <w:vAlign w:val="center"/>
          </w:tcPr>
          <w:p w14:paraId="33A9343A" w14:textId="232235AC" w:rsidR="0047559E" w:rsidRPr="00093CE5" w:rsidRDefault="00816497" w:rsidP="009325F8">
            <w:pPr>
              <w:jc w:val="center"/>
              <w:rPr>
                <w:rFonts w:ascii="GHEA Grapalat" w:hAnsi="GHEA Grapalat" w:cs="Tahoma"/>
                <w:sz w:val="20"/>
                <w:szCs w:val="20"/>
              </w:rPr>
            </w:pPr>
            <w:r w:rsidRPr="00093CE5">
              <w:rPr>
                <w:rFonts w:ascii="GHEA Grapalat" w:hAnsi="GHEA Grapalat" w:cs="Tahoma"/>
                <w:sz w:val="20"/>
                <w:szCs w:val="20"/>
              </w:rPr>
              <w:t>0.</w:t>
            </w:r>
            <w:r w:rsidR="0047559E" w:rsidRPr="00093CE5">
              <w:rPr>
                <w:rFonts w:ascii="GHEA Grapalat" w:hAnsi="GHEA Grapalat" w:cs="Tahoma"/>
                <w:sz w:val="20"/>
                <w:szCs w:val="20"/>
              </w:rPr>
              <w:t>5</w:t>
            </w:r>
            <w:r w:rsidRPr="00093CE5">
              <w:rPr>
                <w:rFonts w:ascii="GHEA Grapalat" w:hAnsi="GHEA Grapalat" w:cs="Tahoma"/>
                <w:sz w:val="20"/>
                <w:szCs w:val="20"/>
              </w:rPr>
              <w:t>8</w:t>
            </w:r>
          </w:p>
        </w:tc>
      </w:tr>
      <w:tr w:rsidR="00426F86" w:rsidRPr="00093CE5" w14:paraId="66EC0C50" w14:textId="77777777" w:rsidTr="00093CE5">
        <w:trPr>
          <w:trHeight w:val="278"/>
        </w:trPr>
        <w:tc>
          <w:tcPr>
            <w:tcW w:w="3040" w:type="dxa"/>
            <w:tcBorders>
              <w:left w:val="single" w:sz="4" w:space="0" w:color="auto"/>
            </w:tcBorders>
            <w:vAlign w:val="center"/>
          </w:tcPr>
          <w:p w14:paraId="6BB9D272" w14:textId="77777777" w:rsidR="0047559E" w:rsidRPr="00093CE5" w:rsidRDefault="0047559E" w:rsidP="009325F8">
            <w:pPr>
              <w:jc w:val="both"/>
              <w:rPr>
                <w:rFonts w:ascii="GHEA Grapalat" w:hAnsi="GHEA Grapalat" w:cs="Tahoma"/>
                <w:sz w:val="20"/>
                <w:szCs w:val="20"/>
              </w:rPr>
            </w:pPr>
            <w:r w:rsidRPr="00093CE5">
              <w:rPr>
                <w:rFonts w:ascii="GHEA Grapalat" w:hAnsi="GHEA Grapalat" w:cs="Tahoma"/>
                <w:sz w:val="20"/>
                <w:szCs w:val="20"/>
              </w:rPr>
              <w:t>Ջրարբիացում</w:t>
            </w:r>
          </w:p>
        </w:tc>
        <w:tc>
          <w:tcPr>
            <w:tcW w:w="3270" w:type="dxa"/>
            <w:vAlign w:val="center"/>
          </w:tcPr>
          <w:p w14:paraId="52CB3D00" w14:textId="77777777" w:rsidR="0047559E" w:rsidRPr="00093CE5" w:rsidRDefault="0047559E" w:rsidP="009325F8">
            <w:pPr>
              <w:jc w:val="center"/>
              <w:rPr>
                <w:rFonts w:ascii="GHEA Grapalat" w:hAnsi="GHEA Grapalat" w:cs="Tahoma"/>
                <w:sz w:val="20"/>
                <w:szCs w:val="20"/>
              </w:rPr>
            </w:pPr>
            <w:r w:rsidRPr="00093CE5">
              <w:rPr>
                <w:rFonts w:ascii="GHEA Grapalat" w:hAnsi="GHEA Grapalat" w:cs="Tahoma"/>
                <w:sz w:val="20"/>
                <w:szCs w:val="20"/>
              </w:rPr>
              <w:t>6.5</w:t>
            </w:r>
          </w:p>
        </w:tc>
        <w:tc>
          <w:tcPr>
            <w:tcW w:w="3270" w:type="dxa"/>
            <w:vAlign w:val="center"/>
          </w:tcPr>
          <w:p w14:paraId="59EFFDE4" w14:textId="77777777" w:rsidR="0047559E" w:rsidRPr="00093CE5" w:rsidRDefault="0047559E" w:rsidP="009325F8">
            <w:pPr>
              <w:jc w:val="center"/>
              <w:rPr>
                <w:rFonts w:ascii="GHEA Grapalat" w:hAnsi="GHEA Grapalat" w:cs="Tahoma"/>
                <w:sz w:val="20"/>
                <w:szCs w:val="20"/>
              </w:rPr>
            </w:pPr>
            <w:r w:rsidRPr="00093CE5">
              <w:rPr>
                <w:rFonts w:ascii="GHEA Grapalat" w:hAnsi="GHEA Grapalat" w:cs="Tahoma"/>
                <w:sz w:val="20"/>
                <w:szCs w:val="20"/>
              </w:rPr>
              <w:t>242.2</w:t>
            </w:r>
          </w:p>
        </w:tc>
      </w:tr>
    </w:tbl>
    <w:p w14:paraId="02D4408C" w14:textId="77777777" w:rsidR="00902FD4" w:rsidRPr="00093CE5" w:rsidRDefault="00902FD4" w:rsidP="009325F8">
      <w:pPr>
        <w:spacing w:line="360" w:lineRule="auto"/>
        <w:jc w:val="both"/>
        <w:rPr>
          <w:rFonts w:ascii="GHEA Grapalat" w:hAnsi="GHEA Grapalat" w:cs="Tahoma"/>
          <w:iCs/>
          <w:sz w:val="20"/>
        </w:rPr>
      </w:pPr>
    </w:p>
    <w:p w14:paraId="510D042C" w14:textId="0994BF42" w:rsidR="00B96267" w:rsidRPr="00426F86" w:rsidRDefault="00145BFF" w:rsidP="009325F8">
      <w:pPr>
        <w:rPr>
          <w:rFonts w:ascii="GHEA Grapalat" w:hAnsi="GHEA Grapalat"/>
        </w:rPr>
      </w:pPr>
      <w:bookmarkStart w:id="354" w:name="_Toc171361422"/>
      <w:bookmarkStart w:id="355" w:name="_Toc171361546"/>
      <w:bookmarkStart w:id="356" w:name="_Toc171676133"/>
      <w:bookmarkStart w:id="357" w:name="_Toc174622261"/>
      <w:bookmarkStart w:id="358" w:name="_Toc366503867"/>
      <w:bookmarkStart w:id="359" w:name="_Toc393287669"/>
      <w:bookmarkEnd w:id="354"/>
      <w:bookmarkEnd w:id="355"/>
      <w:bookmarkEnd w:id="356"/>
      <w:r w:rsidRPr="00426F86">
        <w:rPr>
          <w:rFonts w:ascii="GHEA Grapalat" w:eastAsia="Arial" w:hAnsi="GHEA Grapalat" w:cs="Calibri"/>
          <w:b/>
          <w:bCs/>
        </w:rPr>
        <w:t>ԳԼՈՒԽ 14. ՄԻՋՈՑԱՌՈՒՄՆԵՐԻ ԾՐԱԳԻՐ</w:t>
      </w:r>
      <w:bookmarkEnd w:id="357"/>
    </w:p>
    <w:p w14:paraId="08FA1E12" w14:textId="77777777" w:rsidR="00902FD4" w:rsidRDefault="00A0740B" w:rsidP="009325F8">
      <w:pPr>
        <w:pStyle w:val="Heading2"/>
        <w:rPr>
          <w:rFonts w:ascii="GHEA Grapalat" w:hAnsi="GHEA Grapalat" w:cstheme="minorHAnsi"/>
          <w:b/>
          <w:color w:val="auto"/>
          <w:sz w:val="24"/>
          <w:szCs w:val="24"/>
        </w:rPr>
      </w:pPr>
      <w:bookmarkStart w:id="360" w:name="_Toc174136011"/>
      <w:bookmarkStart w:id="361" w:name="_Toc174371075"/>
      <w:bookmarkStart w:id="362" w:name="_Toc174371460"/>
      <w:bookmarkStart w:id="363" w:name="_Toc174371591"/>
      <w:bookmarkStart w:id="364" w:name="_Toc174384750"/>
      <w:bookmarkStart w:id="365" w:name="_Toc174384888"/>
      <w:bookmarkStart w:id="366" w:name="_Toc174618086"/>
      <w:bookmarkStart w:id="367" w:name="_Toc174622120"/>
      <w:bookmarkStart w:id="368" w:name="_Toc174622262"/>
      <w:bookmarkStart w:id="369" w:name="_Hlk170486610"/>
      <w:bookmarkEnd w:id="360"/>
      <w:bookmarkEnd w:id="361"/>
      <w:bookmarkEnd w:id="362"/>
      <w:bookmarkEnd w:id="363"/>
      <w:bookmarkEnd w:id="364"/>
      <w:bookmarkEnd w:id="365"/>
      <w:bookmarkEnd w:id="366"/>
      <w:bookmarkEnd w:id="367"/>
      <w:bookmarkEnd w:id="368"/>
      <w:r w:rsidRPr="00426F86">
        <w:rPr>
          <w:rFonts w:ascii="GHEA Grapalat" w:hAnsi="GHEA Grapalat" w:cstheme="minorHAnsi"/>
          <w:b/>
          <w:vanish/>
          <w:color w:val="auto"/>
          <w:sz w:val="24"/>
          <w:szCs w:val="24"/>
        </w:rPr>
        <w:lastRenderedPageBreak/>
        <w:t xml:space="preserve">14.1. </w:t>
      </w:r>
      <w:bookmarkStart w:id="370" w:name="_Toc174622263"/>
      <w:r w:rsidR="00093CE5" w:rsidRPr="00426F86">
        <w:rPr>
          <w:rFonts w:ascii="GHEA Grapalat" w:hAnsi="GHEA Grapalat" w:cstheme="minorHAnsi"/>
          <w:b/>
          <w:color w:val="auto"/>
          <w:sz w:val="24"/>
          <w:szCs w:val="24"/>
        </w:rPr>
        <w:t>Միջոցառումների</w:t>
      </w:r>
      <w:r w:rsidR="00B96267" w:rsidRPr="00426F86">
        <w:rPr>
          <w:rFonts w:ascii="GHEA Grapalat" w:hAnsi="GHEA Grapalat" w:cstheme="minorHAnsi"/>
          <w:b/>
          <w:color w:val="auto"/>
          <w:sz w:val="24"/>
          <w:szCs w:val="24"/>
        </w:rPr>
        <w:t xml:space="preserve"> </w:t>
      </w:r>
      <w:r w:rsidR="00093CE5" w:rsidRPr="00426F86">
        <w:rPr>
          <w:rFonts w:ascii="GHEA Grapalat" w:hAnsi="GHEA Grapalat" w:cstheme="minorHAnsi"/>
          <w:b/>
          <w:color w:val="auto"/>
          <w:sz w:val="24"/>
          <w:szCs w:val="24"/>
        </w:rPr>
        <w:t>ծրագրի</w:t>
      </w:r>
      <w:r w:rsidR="00B96267" w:rsidRPr="00426F86">
        <w:rPr>
          <w:rFonts w:ascii="GHEA Grapalat" w:hAnsi="GHEA Grapalat" w:cstheme="minorHAnsi"/>
          <w:b/>
          <w:color w:val="auto"/>
          <w:sz w:val="24"/>
          <w:szCs w:val="24"/>
        </w:rPr>
        <w:t xml:space="preserve"> </w:t>
      </w:r>
      <w:r w:rsidR="00093CE5">
        <w:rPr>
          <w:rFonts w:ascii="GHEA Grapalat" w:hAnsi="GHEA Grapalat" w:cstheme="minorHAnsi"/>
          <w:b/>
          <w:color w:val="auto"/>
          <w:sz w:val="24"/>
          <w:szCs w:val="24"/>
        </w:rPr>
        <w:t xml:space="preserve">և </w:t>
      </w:r>
      <w:r w:rsidR="00093CE5" w:rsidRPr="00426F86">
        <w:rPr>
          <w:rFonts w:ascii="GHEA Grapalat" w:hAnsi="GHEA Grapalat" w:cstheme="minorHAnsi"/>
          <w:b/>
          <w:color w:val="auto"/>
          <w:sz w:val="24"/>
          <w:szCs w:val="24"/>
        </w:rPr>
        <w:t>ծախսարդյունավետության</w:t>
      </w:r>
      <w:r w:rsidR="00B96267" w:rsidRPr="00426F86">
        <w:rPr>
          <w:rFonts w:ascii="GHEA Grapalat" w:hAnsi="GHEA Grapalat" w:cstheme="minorHAnsi"/>
          <w:b/>
          <w:color w:val="auto"/>
          <w:sz w:val="24"/>
          <w:szCs w:val="24"/>
        </w:rPr>
        <w:t xml:space="preserve"> </w:t>
      </w:r>
      <w:r w:rsidR="00093CE5" w:rsidRPr="00426F86">
        <w:rPr>
          <w:rFonts w:ascii="GHEA Grapalat" w:hAnsi="GHEA Grapalat" w:cstheme="minorHAnsi"/>
          <w:b/>
          <w:color w:val="auto"/>
          <w:sz w:val="24"/>
          <w:szCs w:val="24"/>
        </w:rPr>
        <w:t>վերլուծության</w:t>
      </w:r>
      <w:r w:rsidR="00B96267" w:rsidRPr="00426F86">
        <w:rPr>
          <w:rFonts w:ascii="GHEA Grapalat" w:hAnsi="GHEA Grapalat" w:cstheme="minorHAnsi"/>
          <w:b/>
          <w:color w:val="auto"/>
          <w:sz w:val="24"/>
          <w:szCs w:val="24"/>
        </w:rPr>
        <w:t xml:space="preserve"> </w:t>
      </w:r>
      <w:r w:rsidR="00093CE5" w:rsidRPr="00426F86">
        <w:rPr>
          <w:rFonts w:ascii="GHEA Grapalat" w:hAnsi="GHEA Grapalat" w:cstheme="minorHAnsi"/>
          <w:b/>
          <w:color w:val="auto"/>
          <w:sz w:val="24"/>
          <w:szCs w:val="24"/>
        </w:rPr>
        <w:t>մեթոդաբանություն</w:t>
      </w:r>
      <w:bookmarkEnd w:id="369"/>
      <w:bookmarkEnd w:id="370"/>
    </w:p>
    <w:p w14:paraId="32E3CE2C" w14:textId="0330E06F" w:rsidR="0047559E" w:rsidRPr="00902FD4" w:rsidRDefault="00902FD4" w:rsidP="00780E27">
      <w:pPr>
        <w:pStyle w:val="Heading2"/>
        <w:numPr>
          <w:ilvl w:val="0"/>
          <w:numId w:val="57"/>
        </w:numPr>
        <w:spacing w:line="360" w:lineRule="auto"/>
        <w:ind w:left="0" w:firstLine="709"/>
        <w:jc w:val="both"/>
        <w:rPr>
          <w:rFonts w:ascii="GHEA Grapalat" w:eastAsiaTheme="minorHAnsi" w:hAnsi="GHEA Grapalat" w:cs="Calibri"/>
          <w:color w:val="auto"/>
          <w:sz w:val="24"/>
          <w:szCs w:val="24"/>
        </w:rPr>
      </w:pPr>
      <w:r w:rsidRPr="00902FD4">
        <w:rPr>
          <w:rFonts w:ascii="GHEA Grapalat" w:eastAsiaTheme="minorHAnsi" w:hAnsi="GHEA Grapalat" w:cs="Calibri"/>
          <w:color w:val="auto"/>
          <w:sz w:val="24"/>
          <w:szCs w:val="24"/>
        </w:rPr>
        <w:t xml:space="preserve">Հարավային ՋԿՏ-ում բնապահպանական միջոցառումների ծրագիրը որոշվել է՝ հիմք ընդունելով ՋԿՏ-ում բացահայտված էկոլոգիական ռիսկերը և սահմանված բնապահպանական նպատակները: Միջոցառումների ծրագիրը նախատեսում է գործողություններ, որոնց իրականացման արդյունքում կբարելավվի Հարավային ՋԿՏ-ի ջրային մարմիների ջրի կարգավիճակը, ինչպես նաև կպահպանվի լավ կարգավիճակը: Միջոցառումների նպատակն է բոլոր ջրային մարմիններում կանխել ջրի կարգավիճակի վատթարացումը: </w:t>
      </w:r>
      <w:r w:rsidRPr="00902FD4">
        <w:rPr>
          <w:rFonts w:ascii="GHEA Grapalat" w:hAnsi="GHEA Grapalat" w:cstheme="minorHAnsi"/>
          <w:color w:val="auto"/>
          <w:sz w:val="24"/>
          <w:szCs w:val="24"/>
        </w:rPr>
        <w:t xml:space="preserve"> </w:t>
      </w:r>
      <w:r w:rsidR="0047559E" w:rsidRPr="00902FD4">
        <w:rPr>
          <w:rFonts w:ascii="GHEA Grapalat" w:hAnsi="GHEA Grapalat" w:cstheme="minorHAnsi"/>
          <w:bCs/>
          <w:color w:val="auto"/>
          <w:sz w:val="24"/>
          <w:szCs w:val="24"/>
        </w:rPr>
        <w:tab/>
      </w:r>
    </w:p>
    <w:p w14:paraId="38BAB95D" w14:textId="7E8D8C37" w:rsidR="0047559E" w:rsidRPr="00426F86" w:rsidRDefault="00F74C6D" w:rsidP="00DF4CEC">
      <w:pPr>
        <w:pStyle w:val="Heading2"/>
        <w:numPr>
          <w:ilvl w:val="1"/>
          <w:numId w:val="39"/>
        </w:numPr>
        <w:spacing w:after="300"/>
        <w:rPr>
          <w:rFonts w:ascii="GHEA Grapalat" w:eastAsia="Calibri" w:hAnsi="GHEA Grapalat" w:cs="Calibri"/>
          <w:b/>
          <w:bCs/>
          <w:color w:val="auto"/>
          <w:sz w:val="24"/>
          <w:szCs w:val="24"/>
        </w:rPr>
      </w:pPr>
      <w:bookmarkStart w:id="371" w:name="_Toc174622264"/>
      <w:r w:rsidRPr="00426F86">
        <w:rPr>
          <w:rFonts w:ascii="GHEA Grapalat" w:hAnsi="GHEA Grapalat" w:cstheme="minorHAnsi"/>
          <w:b/>
          <w:color w:val="auto"/>
          <w:sz w:val="24"/>
          <w:szCs w:val="24"/>
        </w:rPr>
        <w:t>ՀԻՄՆԱԿԱՆ ՄԻՋՈՑԱՌՈՒՄՆԵՐ</w:t>
      </w:r>
      <w:bookmarkEnd w:id="371"/>
      <w:r w:rsidR="0047559E" w:rsidRPr="00426F86">
        <w:rPr>
          <w:rFonts w:ascii="GHEA Grapalat" w:eastAsia="Calibri" w:hAnsi="GHEA Grapalat" w:cs="Calibri"/>
          <w:b/>
          <w:bCs/>
          <w:color w:val="auto"/>
          <w:sz w:val="24"/>
          <w:szCs w:val="24"/>
        </w:rPr>
        <w:tab/>
      </w:r>
    </w:p>
    <w:p w14:paraId="25654A6E" w14:textId="275723E1" w:rsidR="007A3892" w:rsidRPr="000F51C2" w:rsidRDefault="0047559E" w:rsidP="000F51C2">
      <w:pPr>
        <w:pStyle w:val="ListParagraph"/>
        <w:numPr>
          <w:ilvl w:val="0"/>
          <w:numId w:val="34"/>
        </w:numPr>
        <w:tabs>
          <w:tab w:val="left" w:pos="0"/>
          <w:tab w:val="left" w:pos="384"/>
          <w:tab w:val="left" w:pos="1584"/>
          <w:tab w:val="left" w:pos="3936"/>
          <w:tab w:val="left" w:pos="4512"/>
          <w:tab w:val="left" w:pos="5088"/>
          <w:tab w:val="left" w:pos="5664"/>
          <w:tab w:val="left" w:pos="6192"/>
          <w:tab w:val="left" w:pos="6768"/>
          <w:tab w:val="left" w:pos="7344"/>
          <w:tab w:val="left" w:pos="7920"/>
          <w:tab w:val="left" w:pos="8496"/>
          <w:tab w:val="left" w:pos="8640"/>
        </w:tabs>
        <w:suppressAutoHyphens/>
        <w:spacing w:line="360" w:lineRule="auto"/>
        <w:ind w:left="0" w:firstLine="426"/>
        <w:jc w:val="both"/>
        <w:rPr>
          <w:rFonts w:ascii="GHEA Grapalat" w:hAnsi="GHEA Grapalat" w:cs="Calibri"/>
          <w:sz w:val="24"/>
          <w:szCs w:val="24"/>
        </w:rPr>
      </w:pPr>
      <w:r w:rsidRPr="00426F86">
        <w:rPr>
          <w:rStyle w:val="Strong"/>
          <w:rFonts w:ascii="GHEA Grapalat" w:hAnsi="GHEA Grapalat" w:cs="Calibri"/>
          <w:sz w:val="24"/>
          <w:szCs w:val="24"/>
          <w:shd w:val="clear" w:color="auto" w:fill="FFFFFF"/>
        </w:rPr>
        <w:t>Ագլոմերացիաներում կեղտաջրերի մաքրման կայանների վերակառուցման և կառուց</w:t>
      </w:r>
      <w:r w:rsidR="0093041D" w:rsidRPr="00426F86">
        <w:rPr>
          <w:rStyle w:val="Strong"/>
          <w:rFonts w:ascii="GHEA Grapalat" w:hAnsi="GHEA Grapalat" w:cs="Calibri"/>
          <w:sz w:val="24"/>
          <w:szCs w:val="24"/>
          <w:shd w:val="clear" w:color="auto" w:fill="FFFFFF"/>
        </w:rPr>
        <w:t>ման</w:t>
      </w:r>
      <w:r w:rsidRPr="00426F86">
        <w:rPr>
          <w:rStyle w:val="Strong"/>
          <w:rFonts w:ascii="GHEA Grapalat" w:hAnsi="GHEA Grapalat" w:cs="Calibri"/>
          <w:sz w:val="24"/>
          <w:szCs w:val="24"/>
          <w:shd w:val="clear" w:color="auto" w:fill="FFFFFF"/>
        </w:rPr>
        <w:t xml:space="preserve"> նախագծանախահաշվային և շահագործման գործընթացի կազմակերպման փաստաթղթերի մշակում:</w:t>
      </w:r>
      <w:r w:rsidR="00410827">
        <w:rPr>
          <w:rStyle w:val="Strong"/>
          <w:rFonts w:ascii="GHEA Grapalat" w:hAnsi="GHEA Grapalat" w:cs="Calibri"/>
          <w:sz w:val="24"/>
          <w:szCs w:val="24"/>
          <w:shd w:val="clear" w:color="auto" w:fill="FFFFFF"/>
        </w:rPr>
        <w:t xml:space="preserve"> </w:t>
      </w:r>
      <w:r w:rsidRPr="00410827">
        <w:rPr>
          <w:rFonts w:ascii="GHEA Grapalat" w:hAnsi="GHEA Grapalat" w:cs="Calibri"/>
          <w:sz w:val="24"/>
          <w:szCs w:val="24"/>
        </w:rPr>
        <w:t xml:space="preserve">Հարավային ՋԿՏ-ում սահմանվել </w:t>
      </w:r>
      <w:r w:rsidR="0093041D" w:rsidRPr="00410827">
        <w:rPr>
          <w:rFonts w:ascii="GHEA Grapalat" w:hAnsi="GHEA Grapalat" w:cs="Calibri"/>
          <w:sz w:val="24"/>
          <w:szCs w:val="24"/>
        </w:rPr>
        <w:t xml:space="preserve">է </w:t>
      </w:r>
      <w:r w:rsidRPr="00410827">
        <w:rPr>
          <w:rFonts w:ascii="GHEA Grapalat" w:hAnsi="GHEA Grapalat" w:cs="Calibri"/>
          <w:sz w:val="24"/>
          <w:szCs w:val="24"/>
        </w:rPr>
        <w:t xml:space="preserve">3 ագլոմերացիա՝ Գորիսի, Սիսիանի և Կապանի: Չնայած, որ Սիսիանի ագլոմերացիայի ընտության ժամանակ չափանիշներից մեկը (բնակչության նվազագույն խտությունն ագլոմերացիայում պետք է կազմի 30 մարդ/հա) չի </w:t>
      </w:r>
      <w:r w:rsidR="008B2872" w:rsidRPr="00410827">
        <w:rPr>
          <w:rFonts w:ascii="GHEA Grapalat" w:hAnsi="GHEA Grapalat" w:cs="Calibri"/>
          <w:sz w:val="24"/>
          <w:szCs w:val="24"/>
        </w:rPr>
        <w:t>պահպանվում</w:t>
      </w:r>
      <w:r w:rsidRPr="00410827">
        <w:rPr>
          <w:rFonts w:ascii="GHEA Grapalat" w:hAnsi="GHEA Grapalat" w:cs="Calibri"/>
          <w:sz w:val="24"/>
          <w:szCs w:val="24"/>
        </w:rPr>
        <w:t xml:space="preserve">, </w:t>
      </w:r>
      <w:r w:rsidR="00C85DC8" w:rsidRPr="00410827">
        <w:rPr>
          <w:rFonts w:ascii="GHEA Grapalat" w:hAnsi="GHEA Grapalat" w:cs="Calibri"/>
          <w:sz w:val="24"/>
          <w:szCs w:val="24"/>
        </w:rPr>
        <w:t>այնուամենայնիվ,</w:t>
      </w:r>
      <w:r w:rsidRPr="00410827">
        <w:rPr>
          <w:rFonts w:ascii="GHEA Grapalat" w:hAnsi="GHEA Grapalat" w:cs="Calibri"/>
          <w:sz w:val="24"/>
          <w:szCs w:val="24"/>
        </w:rPr>
        <w:t xml:space="preserve"> այդ ագլոմերացիան ընտվել </w:t>
      </w:r>
      <w:r w:rsidR="002D14FC" w:rsidRPr="00410827">
        <w:rPr>
          <w:rFonts w:ascii="GHEA Grapalat" w:hAnsi="GHEA Grapalat" w:cs="Calibri"/>
          <w:sz w:val="24"/>
          <w:szCs w:val="24"/>
        </w:rPr>
        <w:t>է</w:t>
      </w:r>
      <w:r w:rsidR="00C85DC8" w:rsidRPr="00410827">
        <w:rPr>
          <w:rFonts w:ascii="GHEA Grapalat" w:hAnsi="GHEA Grapalat" w:cs="Calibri"/>
          <w:sz w:val="24"/>
          <w:szCs w:val="24"/>
        </w:rPr>
        <w:t>՝</w:t>
      </w:r>
      <w:r w:rsidRPr="00410827">
        <w:rPr>
          <w:rFonts w:ascii="GHEA Grapalat" w:hAnsi="GHEA Grapalat" w:cs="Calibri"/>
          <w:sz w:val="24"/>
          <w:szCs w:val="24"/>
        </w:rPr>
        <w:t xml:space="preserve"> հիմք ընդունելով կոմունալ-կենցաղային կեղտաջրերից, սննդի արդյունաբերությունից և անասնապահությունից զգալի ճնշումները:</w:t>
      </w:r>
      <w:r w:rsidR="009C23F9">
        <w:rPr>
          <w:rFonts w:ascii="GHEA Grapalat" w:hAnsi="GHEA Grapalat" w:cs="Calibri"/>
          <w:sz w:val="24"/>
          <w:szCs w:val="24"/>
        </w:rPr>
        <w:t xml:space="preserve"> </w:t>
      </w:r>
      <w:r w:rsidRPr="009C23F9">
        <w:rPr>
          <w:rFonts w:ascii="GHEA Grapalat" w:hAnsi="GHEA Grapalat" w:cs="Calibri"/>
          <w:bCs/>
          <w:sz w:val="24"/>
          <w:szCs w:val="24"/>
        </w:rPr>
        <w:t>Առաջարկվող 3 ագլոմերացիա</w:t>
      </w:r>
      <w:r w:rsidR="007A3892" w:rsidRPr="009C23F9">
        <w:rPr>
          <w:rFonts w:ascii="GHEA Grapalat" w:hAnsi="GHEA Grapalat" w:cs="Calibri"/>
          <w:bCs/>
          <w:sz w:val="24"/>
          <w:szCs w:val="24"/>
        </w:rPr>
        <w:t>յ</w:t>
      </w:r>
      <w:r w:rsidRPr="009C23F9">
        <w:rPr>
          <w:rFonts w:ascii="GHEA Grapalat" w:hAnsi="GHEA Grapalat" w:cs="Calibri"/>
          <w:bCs/>
          <w:sz w:val="24"/>
          <w:szCs w:val="24"/>
        </w:rPr>
        <w:t>ում ԿՄԿ-ների հնարավոր տեղադիրքը որոշվել է</w:t>
      </w:r>
      <w:r w:rsidR="004B59CC" w:rsidRPr="009C23F9">
        <w:rPr>
          <w:rFonts w:ascii="GHEA Grapalat" w:hAnsi="GHEA Grapalat" w:cs="Calibri"/>
          <w:bCs/>
          <w:sz w:val="24"/>
          <w:szCs w:val="24"/>
        </w:rPr>
        <w:t>՝</w:t>
      </w:r>
      <w:r w:rsidRPr="009C23F9">
        <w:rPr>
          <w:rFonts w:ascii="GHEA Grapalat" w:hAnsi="GHEA Grapalat" w:cs="Calibri"/>
          <w:bCs/>
          <w:sz w:val="24"/>
          <w:szCs w:val="24"/>
        </w:rPr>
        <w:t xml:space="preserve"> </w:t>
      </w:r>
      <w:r w:rsidRPr="009C23F9">
        <w:rPr>
          <w:rFonts w:ascii="GHEA Grapalat" w:hAnsi="GHEA Grapalat" w:cs="Calibri"/>
          <w:sz w:val="24"/>
          <w:szCs w:val="24"/>
        </w:rPr>
        <w:t>հաշվի առնելով տարածքի ռելիեֆի և կառուցապատման առանձնահատկությունները</w:t>
      </w:r>
      <w:r w:rsidR="007A3892" w:rsidRPr="009C23F9">
        <w:rPr>
          <w:rFonts w:ascii="GHEA Grapalat" w:hAnsi="GHEA Grapalat" w:cs="Calibri"/>
          <w:sz w:val="24"/>
          <w:szCs w:val="24"/>
        </w:rPr>
        <w:t>,</w:t>
      </w:r>
      <w:r w:rsidRPr="009C23F9">
        <w:rPr>
          <w:rFonts w:ascii="GHEA Grapalat" w:hAnsi="GHEA Grapalat" w:cs="Calibri"/>
          <w:sz w:val="24"/>
          <w:szCs w:val="24"/>
        </w:rPr>
        <w:t xml:space="preserve"> և հանդիսանում է  տրված ագլոմե</w:t>
      </w:r>
      <w:r w:rsidRPr="009C23F9">
        <w:rPr>
          <w:rFonts w:ascii="GHEA Grapalat" w:hAnsi="GHEA Grapalat" w:cs="Calibri"/>
          <w:sz w:val="24"/>
          <w:szCs w:val="24"/>
        </w:rPr>
        <w:softHyphen/>
        <w:t>րացիայի ամենացածր կետը:  Այն տոպոգրաֆիական առումով կապահովի կեղտաջրերի հոսքը դեպի ԿՄԿ՝ ինքնահոս եղանակով:</w:t>
      </w:r>
      <w:r w:rsidR="000F51C2">
        <w:rPr>
          <w:rFonts w:ascii="GHEA Grapalat" w:hAnsi="GHEA Grapalat" w:cs="Calibri"/>
          <w:sz w:val="24"/>
          <w:szCs w:val="24"/>
        </w:rPr>
        <w:t xml:space="preserve"> ԿՄԿ-ները  նախատեսվում է ապահովել </w:t>
      </w:r>
      <w:r w:rsidR="000F51C2" w:rsidRPr="000F51C2">
        <w:rPr>
          <w:rFonts w:ascii="GHEA Grapalat" w:hAnsi="GHEA Grapalat" w:cs="Calibri"/>
          <w:sz w:val="24"/>
          <w:szCs w:val="24"/>
        </w:rPr>
        <w:t>մեխանիկական մաքրման, նստվածքի մշակման</w:t>
      </w:r>
      <w:r w:rsidR="000F51C2">
        <w:rPr>
          <w:rFonts w:ascii="GHEA Grapalat" w:hAnsi="GHEA Grapalat" w:cs="Calibri"/>
          <w:sz w:val="24"/>
          <w:szCs w:val="24"/>
        </w:rPr>
        <w:t xml:space="preserve"> և</w:t>
      </w:r>
      <w:r w:rsidR="000F51C2" w:rsidRPr="000F51C2">
        <w:rPr>
          <w:rFonts w:ascii="GHEA Grapalat" w:hAnsi="GHEA Grapalat" w:cs="Calibri"/>
          <w:sz w:val="24"/>
          <w:szCs w:val="24"/>
        </w:rPr>
        <w:t xml:space="preserve"> կենսաբանական</w:t>
      </w:r>
      <w:r w:rsidR="000F51C2">
        <w:rPr>
          <w:rFonts w:ascii="GHEA Grapalat" w:hAnsi="GHEA Grapalat" w:cs="Calibri"/>
          <w:sz w:val="24"/>
          <w:szCs w:val="24"/>
        </w:rPr>
        <w:t xml:space="preserve"> </w:t>
      </w:r>
      <w:r w:rsidR="000F51C2" w:rsidRPr="000F51C2">
        <w:rPr>
          <w:rFonts w:ascii="GHEA Grapalat" w:hAnsi="GHEA Grapalat" w:cs="Calibri"/>
          <w:sz w:val="24"/>
          <w:szCs w:val="24"/>
        </w:rPr>
        <w:t xml:space="preserve">մաքրման </w:t>
      </w:r>
      <w:r w:rsidR="000F51C2">
        <w:rPr>
          <w:rFonts w:ascii="GHEA Grapalat" w:hAnsi="GHEA Grapalat" w:cs="Calibri"/>
          <w:sz w:val="24"/>
          <w:szCs w:val="24"/>
        </w:rPr>
        <w:t xml:space="preserve">համակարգերով։ </w:t>
      </w:r>
    </w:p>
    <w:p w14:paraId="408F1A18" w14:textId="2F75B6E6" w:rsidR="008575DA" w:rsidRDefault="0047559E" w:rsidP="008575DA">
      <w:pPr>
        <w:pStyle w:val="ListParagraph"/>
        <w:numPr>
          <w:ilvl w:val="0"/>
          <w:numId w:val="34"/>
        </w:numPr>
        <w:tabs>
          <w:tab w:val="left" w:pos="384"/>
          <w:tab w:val="left" w:pos="1584"/>
          <w:tab w:val="left" w:pos="3936"/>
          <w:tab w:val="left" w:pos="4512"/>
          <w:tab w:val="left" w:pos="5088"/>
          <w:tab w:val="left" w:pos="5664"/>
          <w:tab w:val="left" w:pos="6192"/>
          <w:tab w:val="left" w:pos="6768"/>
          <w:tab w:val="left" w:pos="7344"/>
          <w:tab w:val="left" w:pos="7920"/>
          <w:tab w:val="left" w:pos="8496"/>
          <w:tab w:val="left" w:pos="8640"/>
        </w:tabs>
        <w:suppressAutoHyphens/>
        <w:spacing w:line="360" w:lineRule="auto"/>
        <w:ind w:left="0" w:firstLine="709"/>
        <w:jc w:val="both"/>
        <w:rPr>
          <w:rFonts w:ascii="GHEA Grapalat" w:hAnsi="GHEA Grapalat" w:cs="Calibri"/>
          <w:sz w:val="24"/>
          <w:szCs w:val="24"/>
        </w:rPr>
      </w:pPr>
      <w:r w:rsidRPr="001D661F">
        <w:rPr>
          <w:rFonts w:ascii="GHEA Grapalat" w:hAnsi="GHEA Grapalat" w:cs="Calibri"/>
          <w:b/>
          <w:bCs/>
          <w:sz w:val="24"/>
          <w:szCs w:val="24"/>
        </w:rPr>
        <w:lastRenderedPageBreak/>
        <w:t>Գորիսի ագլոմերացիա.</w:t>
      </w:r>
      <w:r w:rsidRPr="001D661F">
        <w:rPr>
          <w:rFonts w:ascii="GHEA Grapalat" w:hAnsi="GHEA Grapalat" w:cs="Calibri"/>
          <w:bCs/>
          <w:sz w:val="24"/>
          <w:szCs w:val="24"/>
        </w:rPr>
        <w:t xml:space="preserve"> </w:t>
      </w:r>
      <w:r w:rsidRPr="001D661F">
        <w:rPr>
          <w:rFonts w:ascii="GHEA Grapalat" w:hAnsi="GHEA Grapalat" w:cs="Calibri"/>
          <w:sz w:val="24"/>
          <w:szCs w:val="24"/>
        </w:rPr>
        <w:t>Գորիս քաղաքում ԿՄԿ նախկինում չի եղել: Գորիսի ագլոմերացիայի համար առաջարկվում է կառուցել ԿՄԿ՝ մինչև 6000 մ</w:t>
      </w:r>
      <w:r w:rsidRPr="001D661F">
        <w:rPr>
          <w:rFonts w:ascii="GHEA Grapalat" w:hAnsi="GHEA Grapalat" w:cs="Calibri"/>
          <w:sz w:val="24"/>
          <w:szCs w:val="24"/>
          <w:vertAlign w:val="superscript"/>
        </w:rPr>
        <w:t>3</w:t>
      </w:r>
      <w:r w:rsidRPr="001D661F">
        <w:rPr>
          <w:rFonts w:ascii="GHEA Grapalat" w:hAnsi="GHEA Grapalat" w:cs="Calibri"/>
          <w:sz w:val="24"/>
          <w:szCs w:val="24"/>
        </w:rPr>
        <w:t>/օր նախագծային հզորությամբ՝ Գորիս քաղաքից 0,4 կմ հոսանքով ներքև, և կոյուղու կոլեկտոր</w:t>
      </w:r>
      <w:r w:rsidR="00BA686F" w:rsidRPr="001D661F">
        <w:rPr>
          <w:rFonts w:ascii="GHEA Grapalat" w:hAnsi="GHEA Grapalat" w:cs="Calibri"/>
          <w:sz w:val="24"/>
          <w:szCs w:val="24"/>
        </w:rPr>
        <w:t>՝</w:t>
      </w:r>
      <w:r w:rsidRPr="001D661F">
        <w:rPr>
          <w:rFonts w:ascii="GHEA Grapalat" w:hAnsi="GHEA Grapalat" w:cs="Calibri"/>
          <w:sz w:val="24"/>
          <w:szCs w:val="24"/>
        </w:rPr>
        <w:t xml:space="preserve"> մոտ 8,6 կմ երկարությամբ:</w:t>
      </w:r>
      <w:r w:rsidR="008575DA" w:rsidRPr="008575DA">
        <w:rPr>
          <w:rFonts w:ascii="GHEA Grapalat" w:hAnsi="GHEA Grapalat" w:cs="Calibri"/>
          <w:b/>
          <w:i/>
          <w:sz w:val="20"/>
          <w:szCs w:val="20"/>
        </w:rPr>
        <w:t xml:space="preserve"> </w:t>
      </w:r>
      <w:r w:rsidR="008575DA" w:rsidRPr="008575DA">
        <w:rPr>
          <w:rFonts w:ascii="GHEA Grapalat" w:hAnsi="GHEA Grapalat" w:cs="Calibri"/>
          <w:sz w:val="24"/>
          <w:szCs w:val="24"/>
        </w:rPr>
        <w:t>Գորիսի ագլոմերացիա</w:t>
      </w:r>
      <w:r w:rsidR="005C00E6">
        <w:rPr>
          <w:rFonts w:ascii="GHEA Grapalat" w:hAnsi="GHEA Grapalat" w:cs="Calibri"/>
          <w:sz w:val="24"/>
          <w:szCs w:val="24"/>
        </w:rPr>
        <w:t>ն</w:t>
      </w:r>
      <w:r w:rsidR="008575DA" w:rsidRPr="008575DA">
        <w:rPr>
          <w:rFonts w:ascii="GHEA Grapalat" w:hAnsi="GHEA Grapalat" w:cs="Calibri"/>
          <w:sz w:val="24"/>
          <w:szCs w:val="24"/>
        </w:rPr>
        <w:t xml:space="preserve"> և ԿՄԿ-ի առաջարկվող տեղադիրք</w:t>
      </w:r>
      <w:r w:rsidR="008575DA">
        <w:rPr>
          <w:rFonts w:ascii="GHEA Grapalat" w:hAnsi="GHEA Grapalat" w:cs="Calibri"/>
          <w:sz w:val="24"/>
          <w:szCs w:val="24"/>
        </w:rPr>
        <w:t xml:space="preserve">ի </w:t>
      </w:r>
      <w:r w:rsidR="0044426A">
        <w:rPr>
          <w:rFonts w:ascii="GHEA Grapalat" w:hAnsi="GHEA Grapalat" w:cs="Calibri"/>
          <w:sz w:val="24"/>
          <w:szCs w:val="24"/>
        </w:rPr>
        <w:t xml:space="preserve">վերաբերյալ </w:t>
      </w:r>
      <w:r w:rsidR="008575DA">
        <w:rPr>
          <w:rFonts w:ascii="GHEA Grapalat" w:hAnsi="GHEA Grapalat" w:cs="Calibri"/>
          <w:sz w:val="24"/>
          <w:szCs w:val="24"/>
        </w:rPr>
        <w:t>տեղեկատվությունը</w:t>
      </w:r>
      <w:r w:rsidR="005C00E6" w:rsidRPr="005C00E6">
        <w:rPr>
          <w:rFonts w:ascii="GHEA Grapalat" w:eastAsia="Times New Roman" w:hAnsi="GHEA Grapalat" w:cs="Calibri"/>
          <w:kern w:val="0"/>
          <w:sz w:val="24"/>
          <w:szCs w:val="24"/>
          <w14:ligatures w14:val="none"/>
        </w:rPr>
        <w:t xml:space="preserve"> </w:t>
      </w:r>
      <w:r w:rsidR="005C00E6" w:rsidRPr="005C00E6">
        <w:rPr>
          <w:rFonts w:ascii="GHEA Grapalat" w:hAnsi="GHEA Grapalat" w:cs="Calibri"/>
          <w:sz w:val="24"/>
          <w:szCs w:val="24"/>
        </w:rPr>
        <w:t xml:space="preserve">ամփոփված է ջրային պետական կադաստրում  աշխարհագրատեղեկատվական համակարգի </w:t>
      </w:r>
      <w:r w:rsidR="00FB57B9">
        <w:rPr>
          <w:rFonts w:ascii="GHEA Grapalat" w:eastAsia="Times New Roman" w:hAnsi="GHEA Grapalat" w:cs="Calibri"/>
          <w:kern w:val="0"/>
          <w:sz w:val="24"/>
          <w:szCs w:val="24"/>
          <w14:ligatures w14:val="none"/>
        </w:rPr>
        <w:t>քարտեզի</w:t>
      </w:r>
      <w:r w:rsidR="005C00E6" w:rsidRPr="005C00E6">
        <w:rPr>
          <w:rFonts w:ascii="GHEA Grapalat" w:hAnsi="GHEA Grapalat" w:cs="Calibri"/>
          <w:sz w:val="24"/>
          <w:szCs w:val="24"/>
        </w:rPr>
        <w:t xml:space="preserve"> տեսքով և հասանելի է </w:t>
      </w:r>
      <w:hyperlink r:id="rId28" w:history="1">
        <w:r w:rsidR="00A47FD0">
          <w:rPr>
            <w:rStyle w:val="Hyperlink"/>
            <w:rFonts w:ascii="GHEA Grapalat" w:hAnsi="GHEA Grapalat" w:cs="Calibri"/>
            <w:sz w:val="24"/>
            <w:szCs w:val="24"/>
          </w:rPr>
          <w:t>http://swcadastre.env.am/ImageGallery.aspx?Tp=6</w:t>
        </w:r>
      </w:hyperlink>
      <w:r w:rsidR="00A47FD0">
        <w:rPr>
          <w:rStyle w:val="Hyperlink"/>
          <w:rFonts w:ascii="GHEA Grapalat" w:hAnsi="GHEA Grapalat" w:cs="Calibri"/>
          <w:sz w:val="24"/>
          <w:szCs w:val="24"/>
        </w:rPr>
        <w:t xml:space="preserve"> </w:t>
      </w:r>
      <w:r w:rsidR="005C00E6" w:rsidRPr="005C00E6">
        <w:rPr>
          <w:rFonts w:ascii="GHEA Grapalat" w:hAnsi="GHEA Grapalat" w:cs="Calibri"/>
          <w:sz w:val="24"/>
          <w:szCs w:val="24"/>
        </w:rPr>
        <w:t>հղումով</w:t>
      </w:r>
      <w:r w:rsidR="005C00E6">
        <w:rPr>
          <w:rFonts w:ascii="GHEA Grapalat" w:hAnsi="GHEA Grapalat" w:cs="Calibri"/>
          <w:sz w:val="24"/>
          <w:szCs w:val="24"/>
        </w:rPr>
        <w:t>։</w:t>
      </w:r>
      <w:r w:rsidR="008575DA">
        <w:rPr>
          <w:rFonts w:ascii="GHEA Grapalat" w:hAnsi="GHEA Grapalat" w:cs="Calibri"/>
          <w:sz w:val="24"/>
          <w:szCs w:val="24"/>
        </w:rPr>
        <w:t xml:space="preserve">  </w:t>
      </w:r>
    </w:p>
    <w:p w14:paraId="563F7C3C" w14:textId="6E4BE7CE" w:rsidR="00180B17" w:rsidRDefault="0047559E" w:rsidP="00902FD4">
      <w:pPr>
        <w:pStyle w:val="ListParagraph"/>
        <w:numPr>
          <w:ilvl w:val="0"/>
          <w:numId w:val="34"/>
        </w:numPr>
        <w:tabs>
          <w:tab w:val="left" w:pos="384"/>
          <w:tab w:val="left" w:pos="1584"/>
          <w:tab w:val="left" w:pos="3936"/>
          <w:tab w:val="left" w:pos="4512"/>
          <w:tab w:val="left" w:pos="5088"/>
          <w:tab w:val="left" w:pos="5664"/>
          <w:tab w:val="left" w:pos="6192"/>
          <w:tab w:val="left" w:pos="6768"/>
          <w:tab w:val="left" w:pos="7344"/>
          <w:tab w:val="left" w:pos="7920"/>
          <w:tab w:val="left" w:pos="8496"/>
          <w:tab w:val="left" w:pos="8640"/>
        </w:tabs>
        <w:suppressAutoHyphens/>
        <w:spacing w:line="360" w:lineRule="auto"/>
        <w:ind w:left="0" w:firstLine="709"/>
        <w:jc w:val="both"/>
        <w:rPr>
          <w:rFonts w:ascii="GHEA Grapalat" w:hAnsi="GHEA Grapalat" w:cs="Calibri"/>
          <w:sz w:val="24"/>
          <w:szCs w:val="24"/>
        </w:rPr>
      </w:pPr>
      <w:r w:rsidRPr="00902FD4">
        <w:rPr>
          <w:rFonts w:ascii="GHEA Grapalat" w:hAnsi="GHEA Grapalat" w:cs="Calibri"/>
          <w:b/>
          <w:bCs/>
          <w:sz w:val="24"/>
          <w:szCs w:val="24"/>
        </w:rPr>
        <w:t>Սիսիանի ագլոմերացիա</w:t>
      </w:r>
      <w:r w:rsidRPr="00902FD4">
        <w:rPr>
          <w:rFonts w:ascii="GHEA Grapalat" w:hAnsi="GHEA Grapalat" w:cs="Calibri"/>
          <w:bCs/>
          <w:sz w:val="24"/>
          <w:szCs w:val="24"/>
        </w:rPr>
        <w:t xml:space="preserve">. </w:t>
      </w:r>
      <w:r w:rsidRPr="00902FD4">
        <w:rPr>
          <w:rFonts w:ascii="GHEA Grapalat" w:hAnsi="GHEA Grapalat" w:cs="Calibri"/>
          <w:sz w:val="24"/>
          <w:szCs w:val="24"/>
        </w:rPr>
        <w:t>1986թ. «Հայկոմուննախագիծ» ինստիտուտի կողմից մշակված Սիսիան քաղաքի գլխավոր կոլեկտորի և կոյուղու մաքրման կայանի</w:t>
      </w:r>
      <w:r w:rsidR="00C618C3" w:rsidRPr="00902FD4">
        <w:rPr>
          <w:rFonts w:ascii="GHEA Grapalat" w:hAnsi="GHEA Grapalat" w:cs="Calibri"/>
          <w:sz w:val="24"/>
          <w:szCs w:val="24"/>
        </w:rPr>
        <w:t xml:space="preserve"> </w:t>
      </w:r>
      <w:r w:rsidR="00587995" w:rsidRPr="00902FD4">
        <w:rPr>
          <w:rFonts w:ascii="GHEA Grapalat" w:hAnsi="GHEA Grapalat" w:cs="Calibri"/>
          <w:sz w:val="24"/>
          <w:szCs w:val="24"/>
        </w:rPr>
        <w:t>նախագծա</w:t>
      </w:r>
      <w:r w:rsidR="00587995" w:rsidRPr="00902FD4">
        <w:rPr>
          <w:rFonts w:ascii="GHEA Grapalat" w:hAnsi="GHEA Grapalat" w:cs="Calibri"/>
          <w:sz w:val="24"/>
          <w:szCs w:val="24"/>
        </w:rPr>
        <w:softHyphen/>
        <w:t>նախահաշվային փաստաթղթերով մինչև 1990թ. իրականացվել է ընդհանուր շինարարական աշխատանքների ծավալի մոտ 85%-ը: Կեղտաջրերն ինքնահոս եղանակով մաքրման կայան հասցնելու համար կառուցվել էր 1,8 կմ երկարությամբ թունել և տեղադրվել՝ կոլեկտոր: Սակայն, այդ աշխատանքները դադարեցվել են ֆինանսավորում չլինելու պատճառով:</w:t>
      </w:r>
      <w:r w:rsidR="00587995" w:rsidRPr="00902FD4">
        <w:rPr>
          <w:rFonts w:ascii="GHEA Grapalat" w:hAnsi="GHEA Grapalat" w:cs="Calibri"/>
          <w:i/>
          <w:sz w:val="24"/>
          <w:szCs w:val="24"/>
        </w:rPr>
        <w:t xml:space="preserve"> </w:t>
      </w:r>
      <w:r w:rsidR="00587995" w:rsidRPr="00902FD4">
        <w:rPr>
          <w:rFonts w:ascii="GHEA Grapalat" w:hAnsi="GHEA Grapalat" w:cs="Calibri"/>
          <w:sz w:val="24"/>
          <w:szCs w:val="24"/>
        </w:rPr>
        <w:t>Սիսիանի ագլոմերացիայի համար առաջարկվում է կառուցել նոր ԿՄԿ, մինչև 5000 մ</w:t>
      </w:r>
      <w:r w:rsidR="00587995" w:rsidRPr="00902FD4">
        <w:rPr>
          <w:rFonts w:ascii="GHEA Grapalat" w:hAnsi="GHEA Grapalat" w:cs="Calibri"/>
          <w:sz w:val="24"/>
          <w:szCs w:val="24"/>
          <w:vertAlign w:val="superscript"/>
        </w:rPr>
        <w:t>3</w:t>
      </w:r>
      <w:r w:rsidR="00587995" w:rsidRPr="00902FD4">
        <w:rPr>
          <w:rFonts w:ascii="GHEA Grapalat" w:hAnsi="GHEA Grapalat" w:cs="Calibri"/>
          <w:sz w:val="24"/>
          <w:szCs w:val="24"/>
        </w:rPr>
        <w:t>/օր նախագծային հզորությամբ</w:t>
      </w:r>
      <w:r w:rsidR="00BA1E3A" w:rsidRPr="00902FD4">
        <w:rPr>
          <w:rFonts w:ascii="GHEA Grapalat" w:hAnsi="GHEA Grapalat" w:cs="Calibri"/>
          <w:sz w:val="24"/>
          <w:szCs w:val="24"/>
        </w:rPr>
        <w:t>։</w:t>
      </w:r>
      <w:r w:rsidR="00587995" w:rsidRPr="00902FD4">
        <w:rPr>
          <w:rFonts w:ascii="GHEA Grapalat" w:hAnsi="GHEA Grapalat" w:cs="Calibri"/>
          <w:sz w:val="24"/>
          <w:szCs w:val="24"/>
        </w:rPr>
        <w:t xml:space="preserve"> </w:t>
      </w:r>
      <w:r w:rsidR="00180B17" w:rsidRPr="00902FD4">
        <w:rPr>
          <w:rFonts w:ascii="GHEA Grapalat" w:hAnsi="GHEA Grapalat" w:cs="Calibri"/>
          <w:sz w:val="24"/>
          <w:szCs w:val="24"/>
        </w:rPr>
        <w:t xml:space="preserve">Սիսիանի ագլոմերացիան և ԿՄԿ-ի առաջարկվող տեղադիրքի վերաբերյալ տեղեկատվությունը ամփոփված է ջրային պետական կադաստրում  աշխարհագրատեղեկատվական համակարգի </w:t>
      </w:r>
      <w:r w:rsidR="00C86298">
        <w:rPr>
          <w:rFonts w:ascii="GHEA Grapalat" w:eastAsia="Times New Roman" w:hAnsi="GHEA Grapalat" w:cs="Calibri"/>
          <w:kern w:val="0"/>
          <w:sz w:val="24"/>
          <w:szCs w:val="24"/>
          <w14:ligatures w14:val="none"/>
        </w:rPr>
        <w:t>քարտեզի</w:t>
      </w:r>
      <w:r w:rsidR="00180B17" w:rsidRPr="00902FD4">
        <w:rPr>
          <w:rFonts w:ascii="GHEA Grapalat" w:hAnsi="GHEA Grapalat" w:cs="Calibri"/>
          <w:sz w:val="24"/>
          <w:szCs w:val="24"/>
        </w:rPr>
        <w:t xml:space="preserve"> տեսքով և հասանելի է </w:t>
      </w:r>
      <w:hyperlink r:id="rId29" w:history="1">
        <w:r w:rsidR="00276489">
          <w:rPr>
            <w:rStyle w:val="Hyperlink"/>
            <w:rFonts w:ascii="GHEA Grapalat" w:hAnsi="GHEA Grapalat" w:cs="Calibri"/>
            <w:sz w:val="24"/>
            <w:szCs w:val="24"/>
          </w:rPr>
          <w:t>http://swcadastre.env.am/ImageGallery.aspx?Tp=6</w:t>
        </w:r>
      </w:hyperlink>
      <w:r w:rsidR="00276489">
        <w:rPr>
          <w:rStyle w:val="Hyperlink"/>
          <w:rFonts w:ascii="GHEA Grapalat" w:hAnsi="GHEA Grapalat" w:cs="Calibri"/>
          <w:sz w:val="24"/>
          <w:szCs w:val="24"/>
        </w:rPr>
        <w:t xml:space="preserve"> </w:t>
      </w:r>
      <w:r w:rsidR="00180B17" w:rsidRPr="00902FD4">
        <w:rPr>
          <w:rFonts w:ascii="GHEA Grapalat" w:hAnsi="GHEA Grapalat" w:cs="Calibri"/>
          <w:sz w:val="24"/>
          <w:szCs w:val="24"/>
        </w:rPr>
        <w:t xml:space="preserve">հղումով։  </w:t>
      </w:r>
    </w:p>
    <w:p w14:paraId="2FBCE84D" w14:textId="47272151" w:rsidR="00180B17" w:rsidRDefault="0047559E" w:rsidP="00D60500">
      <w:pPr>
        <w:pStyle w:val="ListParagraph"/>
        <w:numPr>
          <w:ilvl w:val="0"/>
          <w:numId w:val="34"/>
        </w:numPr>
        <w:tabs>
          <w:tab w:val="left" w:pos="384"/>
          <w:tab w:val="left" w:pos="1584"/>
          <w:tab w:val="left" w:pos="3936"/>
          <w:tab w:val="left" w:pos="4512"/>
          <w:tab w:val="left" w:pos="5088"/>
          <w:tab w:val="left" w:pos="5664"/>
          <w:tab w:val="left" w:pos="6192"/>
          <w:tab w:val="left" w:pos="6768"/>
          <w:tab w:val="left" w:pos="7344"/>
          <w:tab w:val="left" w:pos="7920"/>
          <w:tab w:val="left" w:pos="8496"/>
          <w:tab w:val="left" w:pos="8640"/>
        </w:tabs>
        <w:suppressAutoHyphens/>
        <w:spacing w:after="0" w:line="360" w:lineRule="auto"/>
        <w:ind w:left="0" w:firstLine="709"/>
        <w:jc w:val="both"/>
        <w:rPr>
          <w:rFonts w:ascii="GHEA Grapalat" w:hAnsi="GHEA Grapalat" w:cs="Calibri"/>
          <w:sz w:val="24"/>
          <w:szCs w:val="24"/>
        </w:rPr>
      </w:pPr>
      <w:r w:rsidRPr="00902FD4">
        <w:rPr>
          <w:rFonts w:ascii="GHEA Grapalat" w:hAnsi="GHEA Grapalat" w:cs="Calibri"/>
          <w:b/>
          <w:bCs/>
          <w:sz w:val="24"/>
          <w:szCs w:val="24"/>
        </w:rPr>
        <w:t>Կապանի ագլոմերացիա.</w:t>
      </w:r>
      <w:r w:rsidRPr="00902FD4">
        <w:rPr>
          <w:rFonts w:ascii="GHEA Grapalat" w:hAnsi="GHEA Grapalat" w:cs="Calibri"/>
          <w:bCs/>
          <w:sz w:val="24"/>
          <w:szCs w:val="24"/>
        </w:rPr>
        <w:t xml:space="preserve"> </w:t>
      </w:r>
      <w:r w:rsidRPr="00902FD4">
        <w:rPr>
          <w:rFonts w:ascii="GHEA Grapalat" w:hAnsi="GHEA Grapalat" w:cs="Calibri"/>
          <w:sz w:val="24"/>
          <w:szCs w:val="24"/>
        </w:rPr>
        <w:t xml:space="preserve">Կապան քաղաքում կեղտաջրերի մաքրման նախկին կայանը գտնվում է Սյունիք </w:t>
      </w:r>
      <w:r w:rsidR="00ED523A" w:rsidRPr="00902FD4">
        <w:rPr>
          <w:rFonts w:ascii="GHEA Grapalat" w:hAnsi="GHEA Grapalat" w:cs="Calibri"/>
          <w:sz w:val="24"/>
          <w:szCs w:val="24"/>
        </w:rPr>
        <w:t>բնակավայրի</w:t>
      </w:r>
      <w:r w:rsidRPr="00902FD4">
        <w:rPr>
          <w:rFonts w:ascii="GHEA Grapalat" w:hAnsi="GHEA Grapalat" w:cs="Calibri"/>
          <w:sz w:val="24"/>
          <w:szCs w:val="24"/>
        </w:rPr>
        <w:t xml:space="preserve">ց 1,7 կմ դեպի հարավ-արևելք: Կապանի ԿՄԿ-ն աշխատել է 1975թ.-ից մինչև 1990-ական թվականները: Այն նախատեսված է եղել Կապան քաղաքի և Սյունիք </w:t>
      </w:r>
      <w:r w:rsidR="00ED523A" w:rsidRPr="00902FD4">
        <w:rPr>
          <w:rFonts w:ascii="GHEA Grapalat" w:hAnsi="GHEA Grapalat" w:cs="Calibri"/>
          <w:sz w:val="24"/>
          <w:szCs w:val="24"/>
        </w:rPr>
        <w:t>բնակավայրի</w:t>
      </w:r>
      <w:r w:rsidRPr="00902FD4">
        <w:rPr>
          <w:rFonts w:ascii="GHEA Grapalat" w:hAnsi="GHEA Grapalat" w:cs="Calibri"/>
          <w:sz w:val="24"/>
          <w:szCs w:val="24"/>
        </w:rPr>
        <w:t xml:space="preserve"> կեղտաջրերի մաքրման համար: Կայանի արտադրողականությունը կազմել է 12000 մ</w:t>
      </w:r>
      <w:r w:rsidRPr="00902FD4">
        <w:rPr>
          <w:rFonts w:ascii="GHEA Grapalat" w:hAnsi="GHEA Grapalat" w:cs="Calibri"/>
          <w:sz w:val="24"/>
          <w:szCs w:val="24"/>
          <w:vertAlign w:val="superscript"/>
        </w:rPr>
        <w:t>3</w:t>
      </w:r>
      <w:r w:rsidRPr="00902FD4">
        <w:rPr>
          <w:rFonts w:ascii="GHEA Grapalat" w:hAnsi="GHEA Grapalat" w:cs="Calibri"/>
          <w:sz w:val="24"/>
          <w:szCs w:val="24"/>
        </w:rPr>
        <w:t>/օր: Ներկայում</w:t>
      </w:r>
      <w:r w:rsidR="00B722BE" w:rsidRPr="00902FD4">
        <w:rPr>
          <w:rFonts w:ascii="GHEA Grapalat" w:hAnsi="GHEA Grapalat" w:cs="Calibri"/>
          <w:sz w:val="24"/>
          <w:szCs w:val="24"/>
        </w:rPr>
        <w:t>ս</w:t>
      </w:r>
      <w:r w:rsidRPr="00902FD4">
        <w:rPr>
          <w:rFonts w:ascii="GHEA Grapalat" w:hAnsi="GHEA Grapalat" w:cs="Calibri"/>
          <w:sz w:val="24"/>
          <w:szCs w:val="24"/>
        </w:rPr>
        <w:t xml:space="preserve"> ԿՄԿ-ն գտնվում է քանդված և թալանված վիճակում: </w:t>
      </w:r>
      <w:r w:rsidR="00180B17" w:rsidRPr="00902FD4">
        <w:rPr>
          <w:rFonts w:ascii="GHEA Grapalat" w:hAnsi="GHEA Grapalat" w:cs="Calibri"/>
          <w:sz w:val="24"/>
          <w:szCs w:val="24"/>
        </w:rPr>
        <w:t xml:space="preserve">Կապանի ագլոմերացիան և ԿՄԿ-ի առաջարկվող տեղադիրքի վերաբերյալ տեղեկատվությունը </w:t>
      </w:r>
      <w:r w:rsidR="00180B17" w:rsidRPr="00902FD4">
        <w:rPr>
          <w:rFonts w:ascii="GHEA Grapalat" w:hAnsi="GHEA Grapalat" w:cs="Calibri"/>
          <w:sz w:val="24"/>
          <w:szCs w:val="24"/>
        </w:rPr>
        <w:lastRenderedPageBreak/>
        <w:t xml:space="preserve">ամփոփված է ջրային պետական կադաստրում  աշխարհագրատեղեկատվական համակարգի </w:t>
      </w:r>
      <w:r w:rsidR="00DA3043">
        <w:rPr>
          <w:rFonts w:ascii="GHEA Grapalat" w:eastAsia="Times New Roman" w:hAnsi="GHEA Grapalat" w:cs="Calibri"/>
          <w:kern w:val="0"/>
          <w:sz w:val="24"/>
          <w:szCs w:val="24"/>
          <w14:ligatures w14:val="none"/>
        </w:rPr>
        <w:t>քարտեզի</w:t>
      </w:r>
      <w:r w:rsidR="00180B17" w:rsidRPr="00902FD4">
        <w:rPr>
          <w:rFonts w:ascii="GHEA Grapalat" w:hAnsi="GHEA Grapalat" w:cs="Calibri"/>
          <w:sz w:val="24"/>
          <w:szCs w:val="24"/>
        </w:rPr>
        <w:t xml:space="preserve"> տեսքով և հասանելի է </w:t>
      </w:r>
      <w:hyperlink r:id="rId30" w:history="1">
        <w:r w:rsidR="009D338E">
          <w:rPr>
            <w:rStyle w:val="Hyperlink"/>
            <w:rFonts w:ascii="GHEA Grapalat" w:hAnsi="GHEA Grapalat" w:cs="Calibri"/>
            <w:sz w:val="24"/>
            <w:szCs w:val="24"/>
          </w:rPr>
          <w:t>http://swcadastre.env.am/ImageGallery.aspx?Tp=6</w:t>
        </w:r>
      </w:hyperlink>
      <w:r w:rsidR="009D338E">
        <w:rPr>
          <w:rStyle w:val="Hyperlink"/>
          <w:rFonts w:ascii="GHEA Grapalat" w:hAnsi="GHEA Grapalat" w:cs="Calibri"/>
          <w:sz w:val="24"/>
          <w:szCs w:val="24"/>
        </w:rPr>
        <w:t xml:space="preserve"> </w:t>
      </w:r>
      <w:r w:rsidR="00180B17" w:rsidRPr="00902FD4">
        <w:rPr>
          <w:rFonts w:ascii="GHEA Grapalat" w:hAnsi="GHEA Grapalat" w:cs="Calibri"/>
          <w:sz w:val="24"/>
          <w:szCs w:val="24"/>
        </w:rPr>
        <w:t xml:space="preserve">հղումով։  </w:t>
      </w:r>
    </w:p>
    <w:p w14:paraId="7D232859" w14:textId="34240E3F" w:rsidR="00D60500" w:rsidRDefault="00D60500" w:rsidP="009325F8">
      <w:pPr>
        <w:spacing w:line="360" w:lineRule="auto"/>
        <w:rPr>
          <w:rFonts w:ascii="GHEA Grapalat" w:hAnsi="GHEA Grapalat" w:cstheme="minorHAnsi"/>
          <w:b/>
          <w:lang w:val="hy-AM"/>
        </w:rPr>
      </w:pPr>
      <w:bookmarkStart w:id="372" w:name="_Toc171361426"/>
      <w:bookmarkStart w:id="373" w:name="_Toc171361550"/>
      <w:bookmarkStart w:id="374" w:name="_Toc171676137"/>
      <w:bookmarkStart w:id="375" w:name="_Toc171361427"/>
      <w:bookmarkStart w:id="376" w:name="_Toc171361551"/>
      <w:bookmarkStart w:id="377" w:name="_Toc171676138"/>
      <w:bookmarkStart w:id="378" w:name="_Toc171361428"/>
      <w:bookmarkStart w:id="379" w:name="_Toc171361552"/>
      <w:bookmarkStart w:id="380" w:name="_Toc171676139"/>
      <w:bookmarkStart w:id="381" w:name="_Toc171361429"/>
      <w:bookmarkStart w:id="382" w:name="_Toc171361553"/>
      <w:bookmarkStart w:id="383" w:name="_Toc171676140"/>
      <w:bookmarkEnd w:id="358"/>
      <w:bookmarkEnd w:id="359"/>
      <w:bookmarkEnd w:id="372"/>
      <w:bookmarkEnd w:id="373"/>
      <w:bookmarkEnd w:id="374"/>
      <w:bookmarkEnd w:id="375"/>
      <w:bookmarkEnd w:id="376"/>
      <w:bookmarkEnd w:id="377"/>
      <w:bookmarkEnd w:id="378"/>
      <w:bookmarkEnd w:id="379"/>
      <w:bookmarkEnd w:id="380"/>
      <w:bookmarkEnd w:id="381"/>
      <w:bookmarkEnd w:id="382"/>
      <w:bookmarkEnd w:id="383"/>
      <w:r w:rsidRPr="00D60500">
        <w:rPr>
          <w:rFonts w:ascii="GHEA Grapalat" w:hAnsi="GHEA Grapalat" w:cstheme="minorHAnsi"/>
          <w:b/>
          <w:lang w:val="hy-AM"/>
        </w:rPr>
        <w:t>14.3</w:t>
      </w:r>
      <w:r>
        <w:rPr>
          <w:rFonts w:ascii="GHEA Grapalat" w:hAnsi="GHEA Grapalat" w:cs="Calibri"/>
          <w:lang w:val="hy-AM"/>
        </w:rPr>
        <w:t xml:space="preserve">  </w:t>
      </w:r>
      <w:r>
        <w:rPr>
          <w:rFonts w:ascii="GHEA Grapalat" w:hAnsi="GHEA Grapalat" w:cstheme="minorHAnsi"/>
          <w:b/>
          <w:lang w:val="hy-AM"/>
        </w:rPr>
        <w:t xml:space="preserve">ԼՐԱՑՈՒՑԻՉ </w:t>
      </w:r>
      <w:r w:rsidRPr="00D60500">
        <w:rPr>
          <w:rFonts w:ascii="GHEA Grapalat" w:hAnsi="GHEA Grapalat" w:cstheme="minorHAnsi"/>
          <w:b/>
          <w:lang w:val="hy-AM"/>
        </w:rPr>
        <w:t>ՄԻՋՈՑԱՌՈՒՄՆԵՐ</w:t>
      </w:r>
      <w:r>
        <w:rPr>
          <w:rFonts w:ascii="GHEA Grapalat" w:hAnsi="GHEA Grapalat" w:cstheme="minorHAnsi"/>
          <w:b/>
          <w:lang w:val="hy-AM"/>
        </w:rPr>
        <w:t>,   ԱՅԴ ԹՎՈՒՄ ՖԻՆԱՆՍԱՎՈՐՈՒՄ ՉՊԱՀԱՆՋՈՂ</w:t>
      </w:r>
    </w:p>
    <w:p w14:paraId="29509A7E" w14:textId="1D35DA41" w:rsidR="00D60500" w:rsidRPr="004274DB" w:rsidRDefault="00D60500" w:rsidP="00780E27">
      <w:pPr>
        <w:pStyle w:val="ListParagraph"/>
        <w:numPr>
          <w:ilvl w:val="0"/>
          <w:numId w:val="60"/>
        </w:numPr>
        <w:spacing w:line="360" w:lineRule="auto"/>
        <w:ind w:left="0" w:firstLine="180"/>
        <w:jc w:val="both"/>
        <w:rPr>
          <w:rFonts w:ascii="GHEA Grapalat" w:hAnsi="GHEA Grapalat" w:cs="Calibri"/>
          <w:sz w:val="24"/>
          <w:szCs w:val="24"/>
        </w:rPr>
      </w:pPr>
      <w:r w:rsidRPr="009D1DA7">
        <w:rPr>
          <w:rFonts w:ascii="GHEA Grapalat" w:hAnsi="GHEA Grapalat" w:cs="Calibri"/>
          <w:b/>
          <w:sz w:val="24"/>
          <w:szCs w:val="24"/>
        </w:rPr>
        <w:t>Գեղիի ջրամբարի շահագործման և ջրի բացթողումների ռեժիմի կարգավորում</w:t>
      </w:r>
      <w:r w:rsidR="00F05F76" w:rsidRPr="009D1DA7">
        <w:rPr>
          <w:rFonts w:ascii="GHEA Grapalat" w:hAnsi="GHEA Grapalat" w:cs="Calibri"/>
          <w:b/>
          <w:sz w:val="24"/>
          <w:szCs w:val="24"/>
        </w:rPr>
        <w:t>:</w:t>
      </w:r>
      <w:r w:rsidR="00CC2AF8" w:rsidRPr="009D1DA7">
        <w:rPr>
          <w:rFonts w:ascii="GHEA Grapalat" w:hAnsi="GHEA Grapalat" w:cs="Calibri"/>
          <w:b/>
          <w:sz w:val="24"/>
          <w:szCs w:val="24"/>
        </w:rPr>
        <w:t xml:space="preserve"> </w:t>
      </w:r>
      <w:r w:rsidR="00562C8B" w:rsidRPr="009D1DA7">
        <w:rPr>
          <w:rFonts w:ascii="GHEA Grapalat" w:hAnsi="GHEA Grapalat" w:cs="Calibri"/>
          <w:sz w:val="24"/>
          <w:szCs w:val="24"/>
        </w:rPr>
        <w:t xml:space="preserve">Գեղիի ջրամբարը </w:t>
      </w:r>
      <w:r w:rsidR="009432D9">
        <w:rPr>
          <w:rFonts w:ascii="GHEA Grapalat" w:hAnsi="GHEA Grapalat" w:cs="Calibri"/>
          <w:sz w:val="24"/>
          <w:szCs w:val="24"/>
        </w:rPr>
        <w:t>հանձնված</w:t>
      </w:r>
      <w:r w:rsidR="00562C8B" w:rsidRPr="009D1DA7">
        <w:rPr>
          <w:rFonts w:ascii="GHEA Grapalat" w:hAnsi="GHEA Grapalat" w:cs="Calibri"/>
          <w:sz w:val="24"/>
          <w:szCs w:val="24"/>
        </w:rPr>
        <w:t xml:space="preserve"> է Զանգեզուրի պղնձամոլիբդենային կոմբինատին, որը չի պահպանում ջրամբարի ռեժիմը և ջրամբարից ջրի անկանոն բացթողումներ է իրականացնում։ Անհրաժեշտ է պահպանել ջրամբարից բացթողումն</w:t>
      </w:r>
      <w:r w:rsidR="009D1DA7" w:rsidRPr="009D1DA7">
        <w:rPr>
          <w:rFonts w:ascii="GHEA Grapalat" w:hAnsi="GHEA Grapalat" w:cs="Calibri"/>
          <w:sz w:val="24"/>
          <w:szCs w:val="24"/>
        </w:rPr>
        <w:t>ե</w:t>
      </w:r>
      <w:r w:rsidR="00562C8B" w:rsidRPr="009D1DA7">
        <w:rPr>
          <w:rFonts w:ascii="GHEA Grapalat" w:hAnsi="GHEA Grapalat" w:cs="Calibri"/>
          <w:sz w:val="24"/>
          <w:szCs w:val="24"/>
        </w:rPr>
        <w:t>րի ռեժիմը</w:t>
      </w:r>
      <w:r w:rsidR="00CC2AF8" w:rsidRPr="009D1DA7">
        <w:rPr>
          <w:rFonts w:ascii="GHEA Grapalat" w:hAnsi="GHEA Grapalat" w:cs="Calibri"/>
          <w:sz w:val="24"/>
          <w:szCs w:val="24"/>
        </w:rPr>
        <w:t xml:space="preserve">։ </w:t>
      </w:r>
    </w:p>
    <w:p w14:paraId="3DFB5BB0" w14:textId="50021799" w:rsidR="009D1DA7" w:rsidRPr="004274DB" w:rsidRDefault="009D1DA7" w:rsidP="00780E27">
      <w:pPr>
        <w:pStyle w:val="ListParagraph"/>
        <w:numPr>
          <w:ilvl w:val="0"/>
          <w:numId w:val="60"/>
        </w:numPr>
        <w:spacing w:line="360" w:lineRule="auto"/>
        <w:ind w:left="0" w:firstLine="180"/>
        <w:jc w:val="both"/>
        <w:rPr>
          <w:rFonts w:ascii="GHEA Grapalat" w:hAnsi="GHEA Grapalat" w:cs="Calibri"/>
          <w:sz w:val="24"/>
          <w:szCs w:val="24"/>
        </w:rPr>
      </w:pPr>
      <w:r w:rsidRPr="008F1F5C">
        <w:rPr>
          <w:rFonts w:ascii="GHEA Grapalat" w:hAnsi="GHEA Grapalat" w:cs="Calibri"/>
          <w:b/>
          <w:sz w:val="24"/>
          <w:szCs w:val="24"/>
        </w:rPr>
        <w:t xml:space="preserve">Մշակել «Հայաստանի Հանրապետության ջրային օրենսգրքում փոփոխություններ և լրացումներ կատարելու մասին» </w:t>
      </w:r>
      <w:r w:rsidRPr="00EC53EB">
        <w:rPr>
          <w:rFonts w:ascii="GHEA Grapalat" w:hAnsi="GHEA Grapalat" w:cs="Calibri"/>
          <w:sz w:val="24"/>
          <w:szCs w:val="24"/>
        </w:rPr>
        <w:t>Օրենքի նախագիծ</w:t>
      </w:r>
      <w:r w:rsidR="008F1F5C">
        <w:rPr>
          <w:rFonts w:ascii="GHEA Grapalat" w:hAnsi="GHEA Grapalat" w:cs="Calibri"/>
          <w:sz w:val="24"/>
          <w:szCs w:val="24"/>
        </w:rPr>
        <w:t xml:space="preserve">։   </w:t>
      </w:r>
      <w:r w:rsidR="004274DB">
        <w:rPr>
          <w:rFonts w:ascii="GHEA Grapalat" w:hAnsi="GHEA Grapalat" w:cs="Calibri"/>
          <w:sz w:val="24"/>
          <w:szCs w:val="24"/>
        </w:rPr>
        <w:t xml:space="preserve"> </w:t>
      </w:r>
      <w:r>
        <w:rPr>
          <w:rFonts w:ascii="GHEA Grapalat" w:hAnsi="GHEA Grapalat" w:cs="Calibri"/>
          <w:sz w:val="24"/>
          <w:szCs w:val="24"/>
        </w:rPr>
        <w:t xml:space="preserve"> </w:t>
      </w:r>
    </w:p>
    <w:p w14:paraId="465A2B4D" w14:textId="7CCDC5C8" w:rsidR="00D60500" w:rsidRDefault="00D60500" w:rsidP="00780E27">
      <w:pPr>
        <w:pStyle w:val="ListParagraph"/>
        <w:numPr>
          <w:ilvl w:val="0"/>
          <w:numId w:val="60"/>
        </w:numPr>
        <w:spacing w:line="360" w:lineRule="auto"/>
        <w:ind w:left="0" w:firstLine="180"/>
        <w:jc w:val="both"/>
        <w:rPr>
          <w:rFonts w:ascii="GHEA Grapalat" w:hAnsi="GHEA Grapalat" w:cs="Calibri"/>
          <w:sz w:val="24"/>
          <w:szCs w:val="24"/>
        </w:rPr>
      </w:pPr>
      <w:r w:rsidRPr="00311BB7">
        <w:rPr>
          <w:rFonts w:ascii="GHEA Grapalat" w:hAnsi="GHEA Grapalat" w:cs="Calibri"/>
          <w:b/>
          <w:sz w:val="24"/>
          <w:szCs w:val="24"/>
        </w:rPr>
        <w:t>Մշակել «Հայաստանի Հանրապետության կառավարության 2021 թվականի  ապրիլի 8-ի N 488 – Ն որոշման մեջ փոփոխություններ կատարելու մասին»</w:t>
      </w:r>
      <w:r w:rsidRPr="009D1DA7">
        <w:rPr>
          <w:rFonts w:ascii="GHEA Grapalat" w:hAnsi="GHEA Grapalat" w:cs="Calibri"/>
          <w:sz w:val="24"/>
          <w:szCs w:val="24"/>
        </w:rPr>
        <w:t xml:space="preserve"> Կառավարության որոշման </w:t>
      </w:r>
      <w:r w:rsidR="009D1DA7" w:rsidRPr="009D1DA7">
        <w:rPr>
          <w:rFonts w:ascii="GHEA Grapalat" w:hAnsi="GHEA Grapalat" w:cs="Calibri"/>
          <w:sz w:val="24"/>
          <w:szCs w:val="24"/>
        </w:rPr>
        <w:t>նախագիծ</w:t>
      </w:r>
      <w:r w:rsidR="008F1F5C">
        <w:rPr>
          <w:rFonts w:ascii="GHEA Grapalat" w:hAnsi="GHEA Grapalat" w:cs="Calibri"/>
          <w:sz w:val="24"/>
          <w:szCs w:val="24"/>
        </w:rPr>
        <w:t xml:space="preserve">։ </w:t>
      </w:r>
    </w:p>
    <w:p w14:paraId="7194E690" w14:textId="7118B458" w:rsidR="00D60500" w:rsidRDefault="00D60500" w:rsidP="00780E27">
      <w:pPr>
        <w:pStyle w:val="ListParagraph"/>
        <w:numPr>
          <w:ilvl w:val="0"/>
          <w:numId w:val="60"/>
        </w:numPr>
        <w:spacing w:line="360" w:lineRule="auto"/>
        <w:ind w:left="0" w:firstLine="180"/>
        <w:jc w:val="both"/>
        <w:rPr>
          <w:rFonts w:ascii="GHEA Grapalat" w:hAnsi="GHEA Grapalat" w:cs="Calibri"/>
          <w:sz w:val="24"/>
          <w:szCs w:val="24"/>
        </w:rPr>
      </w:pPr>
      <w:r w:rsidRPr="00311BB7">
        <w:rPr>
          <w:rFonts w:ascii="GHEA Grapalat" w:hAnsi="GHEA Grapalat" w:cs="Calibri"/>
          <w:b/>
          <w:sz w:val="24"/>
          <w:szCs w:val="24"/>
        </w:rPr>
        <w:t xml:space="preserve">Մշակել «Հայաստանի Հանրապետության կառավարության 2005 թվականի  հունվարի 20-ի N 64 – Ն որոշման մեջ փոփոխություններ կատարելու մասին» </w:t>
      </w:r>
      <w:r w:rsidRPr="009D1DA7">
        <w:rPr>
          <w:rFonts w:ascii="GHEA Grapalat" w:hAnsi="GHEA Grapalat" w:cs="Calibri"/>
          <w:sz w:val="24"/>
          <w:szCs w:val="24"/>
        </w:rPr>
        <w:t>Կառավարության որոշման նախագիծ</w:t>
      </w:r>
      <w:r w:rsidR="008F1F5C">
        <w:rPr>
          <w:rFonts w:ascii="GHEA Grapalat" w:hAnsi="GHEA Grapalat" w:cs="Calibri"/>
          <w:sz w:val="24"/>
          <w:szCs w:val="24"/>
        </w:rPr>
        <w:t xml:space="preserve"> </w:t>
      </w:r>
      <w:bookmarkStart w:id="384" w:name="_GoBack"/>
      <w:bookmarkEnd w:id="384"/>
      <w:r w:rsidR="008F1F5C">
        <w:rPr>
          <w:rFonts w:ascii="GHEA Grapalat" w:hAnsi="GHEA Grapalat" w:cs="Calibri"/>
          <w:sz w:val="24"/>
          <w:szCs w:val="24"/>
        </w:rPr>
        <w:t xml:space="preserve">։  </w:t>
      </w:r>
    </w:p>
    <w:p w14:paraId="7F0849A4" w14:textId="25BCEA9A" w:rsidR="00311BB7" w:rsidRPr="00311BB7" w:rsidRDefault="00311BB7" w:rsidP="00311BB7">
      <w:pPr>
        <w:pStyle w:val="ListParagraph"/>
        <w:numPr>
          <w:ilvl w:val="0"/>
          <w:numId w:val="60"/>
        </w:numPr>
        <w:spacing w:line="360" w:lineRule="auto"/>
        <w:ind w:left="0" w:firstLine="180"/>
        <w:jc w:val="both"/>
        <w:rPr>
          <w:rFonts w:ascii="GHEA Grapalat" w:hAnsi="GHEA Grapalat" w:cs="Calibri"/>
          <w:sz w:val="24"/>
          <w:szCs w:val="24"/>
        </w:rPr>
      </w:pPr>
      <w:r w:rsidRPr="00311BB7">
        <w:rPr>
          <w:rFonts w:ascii="GHEA Grapalat" w:hAnsi="GHEA Grapalat" w:cs="Calibri"/>
          <w:b/>
          <w:sz w:val="24"/>
          <w:szCs w:val="24"/>
        </w:rPr>
        <w:t>Խմելու ջրի  ջրհավաք ավազանի (բնապահպանական) մոնիթորինգի և վերջինիս արդյունքները խմելու ջրամատակարարման համակարգը շահագործող կազմակերպությանը տրամադրելու մեխանիզմների սահմանում</w:t>
      </w:r>
      <w:r>
        <w:rPr>
          <w:rFonts w:ascii="GHEA Grapalat" w:hAnsi="GHEA Grapalat" w:cs="Calibri"/>
          <w:sz w:val="24"/>
          <w:szCs w:val="24"/>
        </w:rPr>
        <w:t>՝ հիմք ընդունելով</w:t>
      </w:r>
      <w:r w:rsidRPr="00311BB7">
        <w:rPr>
          <w:rFonts w:ascii="GHEA Grapalat" w:hAnsi="GHEA Grapalat" w:cs="Calibri"/>
          <w:sz w:val="24"/>
          <w:szCs w:val="24"/>
        </w:rPr>
        <w:t xml:space="preserve"> Հայաստանի Հանրապետության և Եվրոպական միության և Ատոմային էներգիայի եվրոպական համայնքի ու դրանց անդամ պետությունների միջև կնքված Համապարփակ և ընդլայնված գործընկերության համաձայնագրում ներառված Եվրոպական խորհրդարանի և Խորհրդի 2020/2184 </w:t>
      </w:r>
      <w:r>
        <w:rPr>
          <w:rFonts w:ascii="GHEA Grapalat" w:hAnsi="GHEA Grapalat" w:cs="Calibri"/>
          <w:sz w:val="24"/>
          <w:szCs w:val="24"/>
        </w:rPr>
        <w:t>հրահանգը</w:t>
      </w:r>
      <w:r w:rsidRPr="00311BB7">
        <w:rPr>
          <w:rFonts w:ascii="GHEA Grapalat" w:hAnsi="GHEA Grapalat" w:cs="Calibri"/>
          <w:sz w:val="24"/>
          <w:szCs w:val="24"/>
        </w:rPr>
        <w:t>:</w:t>
      </w:r>
    </w:p>
    <w:p w14:paraId="785E17A6" w14:textId="74558F14" w:rsidR="00D60500" w:rsidRPr="009D1DA7" w:rsidRDefault="00D60500" w:rsidP="008F1F5C">
      <w:pPr>
        <w:pStyle w:val="ListParagraph"/>
        <w:spacing w:line="360" w:lineRule="auto"/>
        <w:ind w:left="180"/>
        <w:jc w:val="both"/>
        <w:rPr>
          <w:rFonts w:ascii="GHEA Grapalat" w:hAnsi="GHEA Grapalat" w:cs="Calibri"/>
          <w:sz w:val="24"/>
          <w:szCs w:val="24"/>
        </w:rPr>
      </w:pPr>
      <w:r w:rsidRPr="009D1DA7">
        <w:rPr>
          <w:rFonts w:ascii="GHEA Grapalat" w:hAnsi="GHEA Grapalat" w:cs="Calibri"/>
          <w:sz w:val="24"/>
          <w:szCs w:val="24"/>
        </w:rPr>
        <w:tab/>
      </w:r>
    </w:p>
    <w:p w14:paraId="6454BA2F" w14:textId="77777777" w:rsidR="00271600" w:rsidRDefault="00271600" w:rsidP="00DF4CEC">
      <w:pPr>
        <w:pStyle w:val="Heading2"/>
        <w:numPr>
          <w:ilvl w:val="1"/>
          <w:numId w:val="38"/>
        </w:numPr>
        <w:spacing w:after="300"/>
        <w:rPr>
          <w:rFonts w:ascii="GHEA Grapalat" w:hAnsi="GHEA Grapalat" w:cstheme="minorHAnsi"/>
          <w:b/>
          <w:color w:val="auto"/>
          <w:sz w:val="24"/>
          <w:szCs w:val="24"/>
        </w:rPr>
        <w:sectPr w:rsidR="00271600" w:rsidSect="00271600">
          <w:pgSz w:w="12240" w:h="15840"/>
          <w:pgMar w:top="1440" w:right="1440" w:bottom="1440" w:left="1440" w:header="720" w:footer="720" w:gutter="0"/>
          <w:cols w:space="720"/>
          <w:docGrid w:linePitch="360"/>
        </w:sectPr>
      </w:pPr>
      <w:bookmarkStart w:id="385" w:name="_Toc174622854"/>
    </w:p>
    <w:p w14:paraId="0C3935F7" w14:textId="039E2096" w:rsidR="007C534C" w:rsidRPr="00426F86" w:rsidRDefault="007C534C" w:rsidP="00DF4CEC">
      <w:pPr>
        <w:pStyle w:val="Heading2"/>
        <w:numPr>
          <w:ilvl w:val="1"/>
          <w:numId w:val="38"/>
        </w:numPr>
        <w:spacing w:after="300"/>
        <w:rPr>
          <w:rFonts w:ascii="GHEA Grapalat" w:hAnsi="GHEA Grapalat" w:cstheme="minorHAnsi"/>
          <w:b/>
          <w:color w:val="auto"/>
          <w:sz w:val="24"/>
          <w:szCs w:val="24"/>
        </w:rPr>
      </w:pPr>
      <w:r w:rsidRPr="00426F86">
        <w:rPr>
          <w:rFonts w:ascii="GHEA Grapalat" w:hAnsi="GHEA Grapalat" w:cstheme="minorHAnsi"/>
          <w:b/>
          <w:color w:val="auto"/>
          <w:sz w:val="24"/>
          <w:szCs w:val="24"/>
        </w:rPr>
        <w:lastRenderedPageBreak/>
        <w:t>Ծախսերի նախնական գնահատում</w:t>
      </w:r>
    </w:p>
    <w:p w14:paraId="09D7F1EA" w14:textId="6C13D3A4" w:rsidR="007C534C" w:rsidRPr="00E01739" w:rsidRDefault="007C534C" w:rsidP="00E61753">
      <w:pPr>
        <w:pStyle w:val="ListParagraph"/>
        <w:numPr>
          <w:ilvl w:val="0"/>
          <w:numId w:val="50"/>
        </w:numPr>
        <w:spacing w:after="0" w:line="360" w:lineRule="auto"/>
        <w:ind w:left="0" w:firstLine="270"/>
        <w:jc w:val="both"/>
        <w:rPr>
          <w:rFonts w:ascii="GHEA Grapalat" w:hAnsi="GHEA Grapalat" w:cs="Calibri"/>
          <w:sz w:val="24"/>
          <w:szCs w:val="24"/>
        </w:rPr>
      </w:pPr>
      <w:r w:rsidRPr="00E01739">
        <w:rPr>
          <w:rFonts w:ascii="GHEA Grapalat" w:hAnsi="GHEA Grapalat" w:cs="Calibri"/>
          <w:sz w:val="24"/>
          <w:szCs w:val="24"/>
        </w:rPr>
        <w:t>Հարավային ՋԿՏ-ի կառավարման 6 տարվա ընթացքում միջոցառումների իրականացման ժամկետները բաժանվել են. կարճաժամկետ՝ 1-2 տարվա (2025-26թթ.), միջնաժամկետ՝ 3-4 տարվա (2025-28թթ.) և երկարաժամկետ՝ 5-6 տարվա (2025-30թթ.) ընթացքում:</w:t>
      </w:r>
      <w:r>
        <w:rPr>
          <w:rFonts w:ascii="GHEA Grapalat" w:hAnsi="GHEA Grapalat" w:cs="Calibri"/>
          <w:sz w:val="24"/>
          <w:szCs w:val="24"/>
        </w:rPr>
        <w:t xml:space="preserve"> </w:t>
      </w:r>
      <w:r w:rsidRPr="00E01739">
        <w:rPr>
          <w:rFonts w:ascii="GHEA Grapalat" w:hAnsi="GHEA Grapalat" w:cs="Calibri"/>
          <w:sz w:val="24"/>
          <w:szCs w:val="24"/>
        </w:rPr>
        <w:t>Հարավային ՋԿՏ-ի միջոցառումների ծրագրի ծախսերի նախնական գնահատումը ներկայացված է 14.</w:t>
      </w:r>
      <w:r w:rsidR="0096124C">
        <w:rPr>
          <w:rFonts w:ascii="GHEA Grapalat" w:hAnsi="GHEA Grapalat" w:cs="Calibri"/>
          <w:sz w:val="24"/>
          <w:szCs w:val="24"/>
        </w:rPr>
        <w:t>1</w:t>
      </w:r>
      <w:r w:rsidRPr="00E01739">
        <w:rPr>
          <w:rFonts w:ascii="GHEA Grapalat" w:hAnsi="GHEA Grapalat" w:cs="Calibri"/>
          <w:sz w:val="24"/>
          <w:szCs w:val="24"/>
        </w:rPr>
        <w:t xml:space="preserve"> աղյուսակում:</w:t>
      </w:r>
    </w:p>
    <w:p w14:paraId="508FCC09" w14:textId="1106D587" w:rsidR="00DD5360" w:rsidRDefault="00DD5360" w:rsidP="00B6673A">
      <w:pPr>
        <w:pStyle w:val="Caption"/>
        <w:jc w:val="both"/>
        <w:rPr>
          <w:rFonts w:ascii="GHEA Grapalat" w:eastAsiaTheme="minorHAnsi" w:hAnsi="GHEA Grapalat" w:cs="Calibri"/>
          <w:bCs w:val="0"/>
          <w:iCs/>
          <w:kern w:val="2"/>
          <w:sz w:val="24"/>
          <w:szCs w:val="24"/>
          <w14:ligatures w14:val="standardContextual"/>
        </w:rPr>
      </w:pPr>
      <w:r w:rsidRPr="00E01739">
        <w:rPr>
          <w:rFonts w:ascii="GHEA Grapalat" w:eastAsiaTheme="minorHAnsi" w:hAnsi="GHEA Grapalat" w:cs="Calibri"/>
          <w:bCs w:val="0"/>
          <w:iCs/>
          <w:kern w:val="2"/>
          <w:sz w:val="24"/>
          <w:szCs w:val="24"/>
          <w14:ligatures w14:val="standardContextual"/>
        </w:rPr>
        <w:t>Աղյուսակ 14</w:t>
      </w:r>
      <w:r w:rsidRPr="00E01739">
        <w:rPr>
          <w:rFonts w:ascii="Cambria Math" w:eastAsia="MS Gothic" w:hAnsi="Cambria Math" w:cs="Cambria Math"/>
          <w:bCs w:val="0"/>
          <w:iCs/>
          <w:kern w:val="2"/>
          <w:sz w:val="24"/>
          <w:szCs w:val="24"/>
          <w14:ligatures w14:val="standardContextual"/>
        </w:rPr>
        <w:t>․</w:t>
      </w:r>
      <w:r w:rsidRPr="00E01739">
        <w:rPr>
          <w:rFonts w:ascii="GHEA Grapalat" w:eastAsiaTheme="minorHAnsi" w:hAnsi="GHEA Grapalat" w:cs="Calibri"/>
          <w:bCs w:val="0"/>
          <w:iCs/>
          <w:kern w:val="2"/>
          <w:sz w:val="24"/>
          <w:szCs w:val="24"/>
          <w14:ligatures w14:val="standardContextual"/>
        </w:rPr>
        <w:t xml:space="preserve"> </w:t>
      </w:r>
      <w:r w:rsidR="00335126">
        <w:rPr>
          <w:rFonts w:ascii="GHEA Grapalat" w:eastAsiaTheme="minorHAnsi" w:hAnsi="GHEA Grapalat" w:cs="Calibri"/>
          <w:bCs w:val="0"/>
          <w:iCs/>
          <w:kern w:val="2"/>
          <w:sz w:val="24"/>
          <w:szCs w:val="24"/>
          <w14:ligatures w14:val="standardContextual"/>
        </w:rPr>
        <w:t>1</w:t>
      </w:r>
      <w:r w:rsidRPr="00E01739">
        <w:rPr>
          <w:rFonts w:ascii="Cambria Math" w:eastAsia="MS Mincho" w:hAnsi="Cambria Math" w:cs="Cambria Math"/>
          <w:bCs w:val="0"/>
          <w:iCs/>
          <w:kern w:val="2"/>
          <w:sz w:val="24"/>
          <w:szCs w:val="24"/>
          <w14:ligatures w14:val="standardContextual"/>
        </w:rPr>
        <w:t>․</w:t>
      </w:r>
      <w:r w:rsidRPr="00E01739">
        <w:rPr>
          <w:rFonts w:ascii="GHEA Grapalat" w:eastAsiaTheme="minorHAnsi" w:hAnsi="GHEA Grapalat" w:cs="Calibri"/>
          <w:bCs w:val="0"/>
          <w:iCs/>
          <w:kern w:val="2"/>
          <w:sz w:val="24"/>
          <w:szCs w:val="24"/>
          <w14:ligatures w14:val="standardContextual"/>
        </w:rPr>
        <w:t xml:space="preserve"> Հարավային ՋԿՏ-ի միջոցառումների ծրագ</w:t>
      </w:r>
      <w:r w:rsidR="00C94646" w:rsidRPr="00E01739">
        <w:rPr>
          <w:rFonts w:ascii="GHEA Grapalat" w:eastAsiaTheme="minorHAnsi" w:hAnsi="GHEA Grapalat" w:cs="Calibri"/>
          <w:bCs w:val="0"/>
          <w:iCs/>
          <w:kern w:val="2"/>
          <w:sz w:val="24"/>
          <w:szCs w:val="24"/>
          <w14:ligatures w14:val="standardContextual"/>
        </w:rPr>
        <w:t>ի</w:t>
      </w:r>
      <w:r w:rsidRPr="00E01739">
        <w:rPr>
          <w:rFonts w:ascii="GHEA Grapalat" w:eastAsiaTheme="minorHAnsi" w:hAnsi="GHEA Grapalat" w:cs="Calibri"/>
          <w:bCs w:val="0"/>
          <w:iCs/>
          <w:kern w:val="2"/>
          <w:sz w:val="24"/>
          <w:szCs w:val="24"/>
          <w14:ligatures w14:val="standardContextual"/>
        </w:rPr>
        <w:t>րը, իրական</w:t>
      </w:r>
      <w:r w:rsidR="007813BA" w:rsidRPr="00E01739">
        <w:rPr>
          <w:rFonts w:ascii="GHEA Grapalat" w:eastAsiaTheme="minorHAnsi" w:hAnsi="GHEA Grapalat" w:cs="Calibri"/>
          <w:bCs w:val="0"/>
          <w:iCs/>
          <w:kern w:val="2"/>
          <w:sz w:val="24"/>
          <w:szCs w:val="24"/>
          <w14:ligatures w14:val="standardContextual"/>
        </w:rPr>
        <w:t>աց</w:t>
      </w:r>
      <w:r w:rsidRPr="00E01739">
        <w:rPr>
          <w:rFonts w:ascii="GHEA Grapalat" w:eastAsiaTheme="minorHAnsi" w:hAnsi="GHEA Grapalat" w:cs="Calibri"/>
          <w:bCs w:val="0"/>
          <w:iCs/>
          <w:kern w:val="2"/>
          <w:sz w:val="24"/>
          <w:szCs w:val="24"/>
          <w14:ligatures w14:val="standardContextual"/>
        </w:rPr>
        <w:t>ման ժամանակացու</w:t>
      </w:r>
      <w:r w:rsidR="00C94646" w:rsidRPr="00E01739">
        <w:rPr>
          <w:rFonts w:ascii="GHEA Grapalat" w:eastAsiaTheme="minorHAnsi" w:hAnsi="GHEA Grapalat" w:cs="Calibri"/>
          <w:bCs w:val="0"/>
          <w:iCs/>
          <w:kern w:val="2"/>
          <w:sz w:val="24"/>
          <w:szCs w:val="24"/>
          <w14:ligatures w14:val="standardContextual"/>
        </w:rPr>
        <w:t>յ</w:t>
      </w:r>
      <w:r w:rsidRPr="00E01739">
        <w:rPr>
          <w:rFonts w:ascii="GHEA Grapalat" w:eastAsiaTheme="minorHAnsi" w:hAnsi="GHEA Grapalat" w:cs="Calibri"/>
          <w:bCs w:val="0"/>
          <w:iCs/>
          <w:kern w:val="2"/>
          <w:sz w:val="24"/>
          <w:szCs w:val="24"/>
          <w14:ligatures w14:val="standardContextual"/>
        </w:rPr>
        <w:t>ցը և ֆինանսական գնահատման արժեքը</w:t>
      </w:r>
      <w:bookmarkEnd w:id="385"/>
    </w:p>
    <w:tbl>
      <w:tblPr>
        <w:tblW w:w="14358"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430"/>
        <w:gridCol w:w="4230"/>
        <w:gridCol w:w="990"/>
        <w:gridCol w:w="1350"/>
        <w:gridCol w:w="1800"/>
        <w:gridCol w:w="900"/>
        <w:gridCol w:w="1170"/>
        <w:gridCol w:w="900"/>
        <w:gridCol w:w="48"/>
      </w:tblGrid>
      <w:tr w:rsidR="001C38DD" w:rsidRPr="001C38DD" w14:paraId="5F2AF711" w14:textId="77777777" w:rsidTr="00271600">
        <w:trPr>
          <w:gridAfter w:val="1"/>
          <w:wAfter w:w="48" w:type="dxa"/>
        </w:trPr>
        <w:tc>
          <w:tcPr>
            <w:tcW w:w="540" w:type="dxa"/>
            <w:tcBorders>
              <w:top w:val="single" w:sz="4" w:space="0" w:color="FFFFFF"/>
              <w:left w:val="single" w:sz="4" w:space="0" w:color="FFFFFF"/>
              <w:bottom w:val="single" w:sz="4" w:space="0" w:color="FFFFFF"/>
              <w:right w:val="single" w:sz="4" w:space="0" w:color="FFFFFF"/>
            </w:tcBorders>
            <w:shd w:val="clear" w:color="auto" w:fill="002F6C"/>
          </w:tcPr>
          <w:p w14:paraId="41A95541" w14:textId="77777777" w:rsidR="001C38DD" w:rsidRPr="001C38DD" w:rsidRDefault="001C38DD" w:rsidP="001C38DD">
            <w:pPr>
              <w:contextualSpacing/>
              <w:rPr>
                <w:rFonts w:ascii="GHEA Grapalat" w:eastAsia="Aptos" w:hAnsi="GHEA Grapalat" w:cs="Calibri"/>
                <w:b/>
                <w:bCs/>
                <w:kern w:val="2"/>
                <w:sz w:val="20"/>
                <w:szCs w:val="20"/>
                <w:lang w:val="hy-AM"/>
                <w14:ligatures w14:val="standardContextual"/>
              </w:rPr>
            </w:pPr>
            <w:r w:rsidRPr="001C38DD">
              <w:rPr>
                <w:rFonts w:ascii="GHEA Grapalat" w:eastAsia="Aptos" w:hAnsi="GHEA Grapalat" w:cs="Calibri"/>
                <w:b/>
                <w:bCs/>
                <w:kern w:val="2"/>
                <w:sz w:val="20"/>
                <w:szCs w:val="20"/>
                <w:lang w:val="hy-AM"/>
                <w14:ligatures w14:val="standardContextual"/>
              </w:rPr>
              <w:t>Հ/Հ</w:t>
            </w:r>
          </w:p>
        </w:tc>
        <w:tc>
          <w:tcPr>
            <w:tcW w:w="2430" w:type="dxa"/>
            <w:tcBorders>
              <w:top w:val="single" w:sz="4" w:space="0" w:color="FFFFFF"/>
              <w:left w:val="single" w:sz="4" w:space="0" w:color="FFFFFF"/>
              <w:bottom w:val="single" w:sz="4" w:space="0" w:color="FFFFFF"/>
              <w:right w:val="single" w:sz="4" w:space="0" w:color="FFFFFF"/>
            </w:tcBorders>
            <w:shd w:val="clear" w:color="auto" w:fill="002F6C"/>
            <w:vAlign w:val="center"/>
          </w:tcPr>
          <w:p w14:paraId="18386DF7" w14:textId="77777777" w:rsidR="001C38DD" w:rsidRPr="001C38DD" w:rsidRDefault="001C38DD" w:rsidP="001C38DD">
            <w:pPr>
              <w:contextualSpacing/>
              <w:rPr>
                <w:rFonts w:ascii="GHEA Grapalat" w:eastAsia="Aptos" w:hAnsi="GHEA Grapalat" w:cs="Calibri"/>
                <w:b/>
                <w:bCs/>
                <w:kern w:val="2"/>
                <w:sz w:val="20"/>
                <w:szCs w:val="20"/>
                <w:lang w:val="hy-AM"/>
                <w14:ligatures w14:val="standardContextual"/>
              </w:rPr>
            </w:pPr>
            <w:r w:rsidRPr="001C38DD">
              <w:rPr>
                <w:rFonts w:ascii="GHEA Grapalat" w:eastAsia="Aptos" w:hAnsi="GHEA Grapalat" w:cs="Calibri"/>
                <w:b/>
                <w:bCs/>
                <w:kern w:val="2"/>
                <w:sz w:val="20"/>
                <w:szCs w:val="20"/>
                <w:lang w:val="hy-AM"/>
                <w14:ligatures w14:val="standardContextual"/>
              </w:rPr>
              <w:t>Միջոցառման անվանում</w:t>
            </w:r>
          </w:p>
        </w:tc>
        <w:tc>
          <w:tcPr>
            <w:tcW w:w="4230" w:type="dxa"/>
            <w:tcBorders>
              <w:top w:val="single" w:sz="4" w:space="0" w:color="FFFFFF"/>
              <w:left w:val="single" w:sz="4" w:space="0" w:color="FFFFFF"/>
              <w:bottom w:val="single" w:sz="4" w:space="0" w:color="FFFFFF"/>
              <w:right w:val="single" w:sz="4" w:space="0" w:color="FFFFFF"/>
            </w:tcBorders>
            <w:shd w:val="clear" w:color="auto" w:fill="002F6C"/>
            <w:vAlign w:val="center"/>
          </w:tcPr>
          <w:p w14:paraId="47DF5DEB" w14:textId="77777777" w:rsidR="001C38DD" w:rsidRPr="001C38DD" w:rsidRDefault="001C38DD" w:rsidP="001C38DD">
            <w:pPr>
              <w:contextualSpacing/>
              <w:rPr>
                <w:rFonts w:ascii="GHEA Grapalat" w:eastAsia="Aptos" w:hAnsi="GHEA Grapalat" w:cs="Calibri"/>
                <w:b/>
                <w:bCs/>
                <w:kern w:val="2"/>
                <w:sz w:val="20"/>
                <w:szCs w:val="20"/>
                <w:lang w:val="hy-AM"/>
                <w14:ligatures w14:val="standardContextual"/>
              </w:rPr>
            </w:pPr>
            <w:r w:rsidRPr="001C38DD">
              <w:rPr>
                <w:rFonts w:ascii="GHEA Grapalat" w:eastAsia="Aptos" w:hAnsi="GHEA Grapalat" w:cs="Calibri"/>
                <w:b/>
                <w:bCs/>
                <w:kern w:val="2"/>
                <w:sz w:val="20"/>
                <w:szCs w:val="20"/>
                <w:lang w:val="hy-AM"/>
                <w14:ligatures w14:val="standardContextual"/>
              </w:rPr>
              <w:t>Իրականացվող գործողություն</w:t>
            </w:r>
          </w:p>
        </w:tc>
        <w:tc>
          <w:tcPr>
            <w:tcW w:w="990" w:type="dxa"/>
            <w:tcBorders>
              <w:top w:val="single" w:sz="4" w:space="0" w:color="FFFFFF"/>
              <w:left w:val="single" w:sz="4" w:space="0" w:color="FFFFFF"/>
              <w:bottom w:val="single" w:sz="4" w:space="0" w:color="FFFFFF"/>
              <w:right w:val="single" w:sz="4" w:space="0" w:color="FFFFFF"/>
            </w:tcBorders>
            <w:shd w:val="clear" w:color="auto" w:fill="002F6C"/>
            <w:vAlign w:val="center"/>
          </w:tcPr>
          <w:p w14:paraId="5F22DB42" w14:textId="77777777" w:rsidR="001C38DD" w:rsidRPr="001C38DD" w:rsidRDefault="001C38DD" w:rsidP="001C38DD">
            <w:pPr>
              <w:contextualSpacing/>
              <w:rPr>
                <w:rFonts w:ascii="GHEA Grapalat" w:eastAsia="Aptos" w:hAnsi="GHEA Grapalat" w:cs="Calibri"/>
                <w:b/>
                <w:bCs/>
                <w:kern w:val="2"/>
                <w:sz w:val="20"/>
                <w:szCs w:val="20"/>
                <w:lang w:val="hy-AM"/>
                <w14:ligatures w14:val="standardContextual"/>
              </w:rPr>
            </w:pPr>
            <w:r w:rsidRPr="001C38DD">
              <w:rPr>
                <w:rFonts w:ascii="GHEA Grapalat" w:eastAsia="Aptos" w:hAnsi="GHEA Grapalat" w:cs="Calibri"/>
                <w:b/>
                <w:bCs/>
                <w:kern w:val="2"/>
                <w:sz w:val="20"/>
                <w:szCs w:val="20"/>
                <w:lang w:val="hy-AM"/>
                <w14:ligatures w14:val="standardContextual"/>
              </w:rPr>
              <w:t>Կատարող</w:t>
            </w:r>
          </w:p>
          <w:p w14:paraId="5742597A" w14:textId="77777777" w:rsidR="001C38DD" w:rsidRPr="001C38DD" w:rsidRDefault="001C38DD" w:rsidP="001C38DD">
            <w:pPr>
              <w:contextualSpacing/>
              <w:rPr>
                <w:rFonts w:ascii="GHEA Grapalat" w:eastAsia="Aptos" w:hAnsi="GHEA Grapalat" w:cs="Calibri"/>
                <w:b/>
                <w:bCs/>
                <w:kern w:val="2"/>
                <w:sz w:val="20"/>
                <w:szCs w:val="20"/>
                <w:lang w:val="hy-AM"/>
                <w14:ligatures w14:val="standardContextual"/>
              </w:rPr>
            </w:pPr>
          </w:p>
        </w:tc>
        <w:tc>
          <w:tcPr>
            <w:tcW w:w="1350" w:type="dxa"/>
            <w:tcBorders>
              <w:top w:val="single" w:sz="4" w:space="0" w:color="FFFFFF"/>
              <w:left w:val="single" w:sz="4" w:space="0" w:color="FFFFFF"/>
              <w:bottom w:val="single" w:sz="4" w:space="0" w:color="FFFFFF"/>
              <w:right w:val="single" w:sz="4" w:space="0" w:color="FFFFFF"/>
            </w:tcBorders>
            <w:shd w:val="clear" w:color="auto" w:fill="002F6C"/>
          </w:tcPr>
          <w:p w14:paraId="276F89BE" w14:textId="77777777" w:rsidR="001C38DD" w:rsidRPr="001C38DD" w:rsidRDefault="001C38DD" w:rsidP="001C38DD">
            <w:pPr>
              <w:contextualSpacing/>
              <w:rPr>
                <w:rFonts w:ascii="GHEA Grapalat" w:eastAsia="Aptos" w:hAnsi="GHEA Grapalat" w:cs="Calibri"/>
                <w:b/>
                <w:bCs/>
                <w:kern w:val="2"/>
                <w:sz w:val="20"/>
                <w:szCs w:val="20"/>
                <w:lang w:val="hy-AM"/>
                <w14:ligatures w14:val="standardContextual"/>
              </w:rPr>
            </w:pPr>
          </w:p>
          <w:p w14:paraId="7D04117D" w14:textId="77777777" w:rsidR="001C38DD" w:rsidRPr="001C38DD" w:rsidRDefault="001C38DD" w:rsidP="001C38DD">
            <w:pPr>
              <w:contextualSpacing/>
              <w:rPr>
                <w:rFonts w:ascii="GHEA Grapalat" w:eastAsia="Aptos" w:hAnsi="GHEA Grapalat" w:cs="Calibri"/>
                <w:b/>
                <w:bCs/>
                <w:kern w:val="2"/>
                <w:sz w:val="20"/>
                <w:szCs w:val="20"/>
                <w:lang w:val="hy-AM"/>
                <w14:ligatures w14:val="standardContextual"/>
              </w:rPr>
            </w:pPr>
          </w:p>
          <w:p w14:paraId="201FF5F4" w14:textId="77777777" w:rsidR="001C38DD" w:rsidRPr="001C38DD" w:rsidRDefault="001C38DD" w:rsidP="001C38DD">
            <w:pPr>
              <w:contextualSpacing/>
              <w:rPr>
                <w:rFonts w:ascii="GHEA Grapalat" w:eastAsia="Aptos" w:hAnsi="GHEA Grapalat" w:cs="Calibri"/>
                <w:b/>
                <w:bCs/>
                <w:kern w:val="2"/>
                <w:sz w:val="20"/>
                <w:szCs w:val="20"/>
                <w:lang w:val="hy-AM"/>
                <w14:ligatures w14:val="standardContextual"/>
              </w:rPr>
            </w:pPr>
            <w:r w:rsidRPr="001C38DD">
              <w:rPr>
                <w:rFonts w:ascii="GHEA Grapalat" w:eastAsia="Aptos" w:hAnsi="GHEA Grapalat" w:cs="Calibri"/>
                <w:b/>
                <w:bCs/>
                <w:kern w:val="2"/>
                <w:sz w:val="20"/>
                <w:szCs w:val="20"/>
                <w:lang w:val="hy-AM"/>
                <w14:ligatures w14:val="standardContextual"/>
              </w:rPr>
              <w:t>Համակատարող</w:t>
            </w:r>
          </w:p>
        </w:tc>
        <w:tc>
          <w:tcPr>
            <w:tcW w:w="1800" w:type="dxa"/>
            <w:tcBorders>
              <w:top w:val="single" w:sz="4" w:space="0" w:color="FFFFFF"/>
              <w:left w:val="single" w:sz="4" w:space="0" w:color="FFFFFF"/>
              <w:bottom w:val="single" w:sz="4" w:space="0" w:color="FFFFFF"/>
              <w:right w:val="single" w:sz="4" w:space="0" w:color="FFFFFF"/>
            </w:tcBorders>
            <w:shd w:val="clear" w:color="auto" w:fill="002F6C"/>
            <w:vAlign w:val="center"/>
          </w:tcPr>
          <w:p w14:paraId="052B49C4" w14:textId="77777777" w:rsidR="001C38DD" w:rsidRPr="001C38DD" w:rsidRDefault="001C38DD" w:rsidP="001C38DD">
            <w:pPr>
              <w:contextualSpacing/>
              <w:rPr>
                <w:rFonts w:ascii="GHEA Grapalat" w:eastAsia="Aptos" w:hAnsi="GHEA Grapalat" w:cs="Calibri"/>
                <w:b/>
                <w:bCs/>
                <w:kern w:val="2"/>
                <w:sz w:val="20"/>
                <w:szCs w:val="20"/>
                <w:lang w:val="hy-AM"/>
                <w14:ligatures w14:val="standardContextual"/>
              </w:rPr>
            </w:pPr>
            <w:r w:rsidRPr="001C38DD">
              <w:rPr>
                <w:rFonts w:ascii="GHEA Grapalat" w:eastAsia="Aptos" w:hAnsi="GHEA Grapalat" w:cs="Calibri"/>
                <w:b/>
                <w:bCs/>
                <w:kern w:val="2"/>
                <w:sz w:val="20"/>
                <w:szCs w:val="20"/>
                <w:lang w:val="hy-AM"/>
                <w14:ligatures w14:val="standardContextual"/>
              </w:rPr>
              <w:t>Ֆինանսական աղբյուր</w:t>
            </w:r>
          </w:p>
        </w:tc>
        <w:tc>
          <w:tcPr>
            <w:tcW w:w="900" w:type="dxa"/>
            <w:tcBorders>
              <w:top w:val="single" w:sz="4" w:space="0" w:color="FFFFFF"/>
              <w:left w:val="single" w:sz="4" w:space="0" w:color="FFFFFF"/>
              <w:bottom w:val="single" w:sz="4" w:space="0" w:color="FFFFFF"/>
              <w:right w:val="single" w:sz="4" w:space="0" w:color="FFFFFF"/>
            </w:tcBorders>
            <w:shd w:val="clear" w:color="auto" w:fill="002F6C"/>
            <w:vAlign w:val="center"/>
          </w:tcPr>
          <w:p w14:paraId="68B9998D" w14:textId="77777777" w:rsidR="001C38DD" w:rsidRPr="001C38DD" w:rsidRDefault="001C38DD" w:rsidP="001C38DD">
            <w:pPr>
              <w:contextualSpacing/>
              <w:jc w:val="center"/>
              <w:rPr>
                <w:rFonts w:ascii="GHEA Grapalat" w:eastAsia="Aptos" w:hAnsi="GHEA Grapalat" w:cs="Calibri"/>
                <w:b/>
                <w:bCs/>
                <w:kern w:val="2"/>
                <w:sz w:val="20"/>
                <w:szCs w:val="20"/>
                <w:lang w:val="hy-AM"/>
                <w14:ligatures w14:val="standardContextual"/>
              </w:rPr>
            </w:pPr>
            <w:r w:rsidRPr="001C38DD">
              <w:rPr>
                <w:rFonts w:ascii="GHEA Grapalat" w:eastAsia="Aptos" w:hAnsi="GHEA Grapalat" w:cs="Calibri"/>
                <w:b/>
                <w:bCs/>
                <w:kern w:val="2"/>
                <w:sz w:val="20"/>
                <w:szCs w:val="20"/>
                <w:lang w:val="hy-AM"/>
                <w14:ligatures w14:val="standardContextual"/>
              </w:rPr>
              <w:t>Միա-վոր, հատ</w:t>
            </w:r>
          </w:p>
        </w:tc>
        <w:tc>
          <w:tcPr>
            <w:tcW w:w="1170" w:type="dxa"/>
            <w:tcBorders>
              <w:top w:val="single" w:sz="4" w:space="0" w:color="FFFFFF"/>
              <w:left w:val="single" w:sz="4" w:space="0" w:color="FFFFFF"/>
              <w:bottom w:val="single" w:sz="4" w:space="0" w:color="FFFFFF"/>
              <w:right w:val="single" w:sz="4" w:space="0" w:color="FFFFFF"/>
            </w:tcBorders>
            <w:shd w:val="clear" w:color="auto" w:fill="002F6C"/>
            <w:vAlign w:val="center"/>
          </w:tcPr>
          <w:p w14:paraId="33449CA7" w14:textId="77777777" w:rsidR="001C38DD" w:rsidRPr="001C38DD" w:rsidRDefault="001C38DD" w:rsidP="001C38DD">
            <w:pPr>
              <w:contextualSpacing/>
              <w:jc w:val="center"/>
              <w:rPr>
                <w:rFonts w:ascii="GHEA Grapalat" w:eastAsia="Aptos" w:hAnsi="GHEA Grapalat" w:cs="Calibri"/>
                <w:b/>
                <w:bCs/>
                <w:kern w:val="2"/>
                <w:sz w:val="20"/>
                <w:szCs w:val="20"/>
                <w:lang w:val="hy-AM"/>
                <w14:ligatures w14:val="standardContextual"/>
              </w:rPr>
            </w:pPr>
            <w:r w:rsidRPr="001C38DD">
              <w:rPr>
                <w:rFonts w:ascii="GHEA Grapalat" w:eastAsia="Aptos" w:hAnsi="GHEA Grapalat" w:cs="Calibri"/>
                <w:b/>
                <w:bCs/>
                <w:kern w:val="2"/>
                <w:sz w:val="20"/>
                <w:szCs w:val="20"/>
                <w:lang w:val="hy-AM"/>
                <w14:ligatures w14:val="standardContextual"/>
              </w:rPr>
              <w:t>Միավորի արժեք, մլն. ՀՀ դրամ</w:t>
            </w:r>
          </w:p>
        </w:tc>
        <w:tc>
          <w:tcPr>
            <w:tcW w:w="900" w:type="dxa"/>
            <w:tcBorders>
              <w:top w:val="single" w:sz="4" w:space="0" w:color="FFFFFF"/>
              <w:left w:val="single" w:sz="4" w:space="0" w:color="FFFFFF"/>
              <w:bottom w:val="single" w:sz="4" w:space="0" w:color="FFFFFF"/>
              <w:right w:val="single" w:sz="4" w:space="0" w:color="FFFFFF"/>
            </w:tcBorders>
            <w:shd w:val="clear" w:color="auto" w:fill="002F6C"/>
            <w:vAlign w:val="center"/>
          </w:tcPr>
          <w:p w14:paraId="6A3A71C1" w14:textId="77777777" w:rsidR="001C38DD" w:rsidRPr="001C38DD" w:rsidRDefault="001C38DD" w:rsidP="001C38DD">
            <w:pPr>
              <w:contextualSpacing/>
              <w:jc w:val="center"/>
              <w:rPr>
                <w:rFonts w:ascii="GHEA Grapalat" w:eastAsia="Aptos" w:hAnsi="GHEA Grapalat" w:cs="Calibri"/>
                <w:b/>
                <w:bCs/>
                <w:kern w:val="2"/>
                <w:sz w:val="20"/>
                <w:szCs w:val="20"/>
                <w:lang w:val="hy-AM"/>
                <w14:ligatures w14:val="standardContextual"/>
              </w:rPr>
            </w:pPr>
            <w:r w:rsidRPr="001C38DD">
              <w:rPr>
                <w:rFonts w:ascii="GHEA Grapalat" w:eastAsia="Aptos" w:hAnsi="GHEA Grapalat" w:cs="Calibri"/>
                <w:b/>
                <w:bCs/>
                <w:kern w:val="2"/>
                <w:sz w:val="20"/>
                <w:szCs w:val="20"/>
                <w:lang w:val="hy-AM"/>
                <w14:ligatures w14:val="standardContextual"/>
              </w:rPr>
              <w:t>Ծախսերի նախնական գնահատում</w:t>
            </w:r>
          </w:p>
        </w:tc>
      </w:tr>
      <w:tr w:rsidR="006F4326" w:rsidRPr="001C38DD" w14:paraId="74D1B1C0" w14:textId="77777777" w:rsidTr="00271600">
        <w:tc>
          <w:tcPr>
            <w:tcW w:w="14358" w:type="dxa"/>
            <w:gridSpan w:val="10"/>
            <w:shd w:val="clear" w:color="auto" w:fill="DEEAF6"/>
          </w:tcPr>
          <w:p w14:paraId="0E552DFB" w14:textId="77777777" w:rsidR="001C38DD" w:rsidRPr="001C38DD" w:rsidRDefault="001C38DD" w:rsidP="001C38DD">
            <w:pPr>
              <w:contextualSpacing/>
              <w:jc w:val="center"/>
              <w:rPr>
                <w:rFonts w:ascii="Cambria Math" w:eastAsia="Aptos" w:hAnsi="Cambria Math" w:cs="Cambria Math"/>
                <w:b/>
                <w:kern w:val="2"/>
                <w:sz w:val="20"/>
                <w:szCs w:val="20"/>
                <w:lang w:val="hy-AM"/>
                <w14:ligatures w14:val="standardContextual"/>
              </w:rPr>
            </w:pPr>
            <w:r w:rsidRPr="001C38DD">
              <w:rPr>
                <w:rFonts w:ascii="GHEA Grapalat" w:eastAsia="Aptos" w:hAnsi="GHEA Grapalat" w:cs="Calibri"/>
                <w:b/>
                <w:kern w:val="2"/>
                <w:sz w:val="20"/>
                <w:szCs w:val="20"/>
                <w:lang w:val="hy-AM"/>
                <w14:ligatures w14:val="standardContextual"/>
              </w:rPr>
              <w:t>Կարճաժամկետ 2025-2026 թթ</w:t>
            </w:r>
            <w:r w:rsidRPr="001C38DD">
              <w:rPr>
                <w:rFonts w:ascii="Cambria Math" w:eastAsia="Aptos" w:hAnsi="Cambria Math" w:cs="Cambria Math"/>
                <w:b/>
                <w:kern w:val="2"/>
                <w:sz w:val="20"/>
                <w:szCs w:val="20"/>
                <w:lang w:val="hy-AM"/>
                <w14:ligatures w14:val="standardContextual"/>
              </w:rPr>
              <w:t>․</w:t>
            </w:r>
          </w:p>
        </w:tc>
      </w:tr>
      <w:tr w:rsidR="001C38DD" w:rsidRPr="001C38DD" w14:paraId="0DB20B8E" w14:textId="77777777" w:rsidTr="00271600">
        <w:trPr>
          <w:gridAfter w:val="1"/>
          <w:wAfter w:w="48" w:type="dxa"/>
        </w:trPr>
        <w:tc>
          <w:tcPr>
            <w:tcW w:w="540" w:type="dxa"/>
          </w:tcPr>
          <w:p w14:paraId="2B9CFC1A" w14:textId="77777777" w:rsidR="001C38DD" w:rsidRPr="001C38DD" w:rsidRDefault="001C38DD" w:rsidP="00780E27">
            <w:pPr>
              <w:numPr>
                <w:ilvl w:val="0"/>
                <w:numId w:val="62"/>
              </w:numPr>
              <w:spacing w:after="160"/>
              <w:contextualSpacing/>
              <w:rPr>
                <w:rFonts w:ascii="GHEA Grapalat" w:eastAsia="Aptos" w:hAnsi="GHEA Grapalat" w:cs="Calibri"/>
                <w:kern w:val="2"/>
                <w:sz w:val="20"/>
                <w:szCs w:val="20"/>
                <w:lang w:val="hy-AM"/>
                <w14:ligatures w14:val="standardContextual"/>
              </w:rPr>
            </w:pPr>
          </w:p>
        </w:tc>
        <w:tc>
          <w:tcPr>
            <w:tcW w:w="2430" w:type="dxa"/>
            <w:shd w:val="clear" w:color="auto" w:fill="auto"/>
            <w:vAlign w:val="center"/>
          </w:tcPr>
          <w:p w14:paraId="408033E8"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Հարավային ՋԿՏ-ում հիդրոօդերևութաբանական վտանգավոր երևույթների նախազգուշացում</w:t>
            </w:r>
          </w:p>
        </w:tc>
        <w:tc>
          <w:tcPr>
            <w:tcW w:w="4230" w:type="dxa"/>
            <w:shd w:val="clear" w:color="auto" w:fill="auto"/>
            <w:vAlign w:val="center"/>
          </w:tcPr>
          <w:p w14:paraId="1154298B"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2 հիդրոլոգիական դիտակետի ընտրում և վաղ ահազանգման և արագ արձագանքման համակարգի ներդրում և բարելավում՝  սողանքների, սելավների և հեղեղումների վերահաս վտանգների մասին համայնքներին նախազգուշացման համակարգի ստեղծում</w:t>
            </w:r>
          </w:p>
        </w:tc>
        <w:tc>
          <w:tcPr>
            <w:tcW w:w="990" w:type="dxa"/>
            <w:shd w:val="clear" w:color="auto" w:fill="auto"/>
            <w:vAlign w:val="center"/>
          </w:tcPr>
          <w:p w14:paraId="64CA804D"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ՇՄՆ</w:t>
            </w:r>
          </w:p>
        </w:tc>
        <w:tc>
          <w:tcPr>
            <w:tcW w:w="1350" w:type="dxa"/>
          </w:tcPr>
          <w:p w14:paraId="47A8FCC3"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p w14:paraId="38F5A92B"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p w14:paraId="4367B8C7"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p w14:paraId="7D28822E" w14:textId="77777777" w:rsidR="001C38DD" w:rsidRPr="001C38DD" w:rsidRDefault="001C38DD" w:rsidP="001C38DD">
            <w:pPr>
              <w:contextualSpacing/>
              <w:rPr>
                <w:rFonts w:ascii="GHEA Grapalat" w:eastAsia="Aptos" w:hAnsi="GHEA Grapalat" w:cs="Calibri"/>
                <w:kern w:val="2"/>
                <w:sz w:val="20"/>
                <w:szCs w:val="20"/>
                <w14:ligatures w14:val="standardContextual"/>
              </w:rPr>
            </w:pPr>
            <w:r w:rsidRPr="001C38DD">
              <w:rPr>
                <w:rFonts w:ascii="GHEA Grapalat" w:eastAsia="Aptos" w:hAnsi="GHEA Grapalat" w:cs="Calibri"/>
                <w:kern w:val="2"/>
                <w:sz w:val="20"/>
                <w:szCs w:val="20"/>
                <w:lang w:val="hy-AM"/>
                <w14:ligatures w14:val="standardContextual"/>
              </w:rPr>
              <w:t>Համայնք, ՆԳՆ</w:t>
            </w:r>
          </w:p>
        </w:tc>
        <w:tc>
          <w:tcPr>
            <w:tcW w:w="1800" w:type="dxa"/>
            <w:shd w:val="clear" w:color="auto" w:fill="auto"/>
            <w:vAlign w:val="center"/>
          </w:tcPr>
          <w:p w14:paraId="16172164"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p w14:paraId="1068A46A"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 xml:space="preserve">ՀՀ պետական բյուջե, օրենսդրությամբ չարգելված աղբյուրներ </w:t>
            </w:r>
          </w:p>
        </w:tc>
        <w:tc>
          <w:tcPr>
            <w:tcW w:w="900" w:type="dxa"/>
            <w:shd w:val="clear" w:color="auto" w:fill="auto"/>
            <w:vAlign w:val="center"/>
          </w:tcPr>
          <w:p w14:paraId="19783AFF"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2</w:t>
            </w:r>
          </w:p>
        </w:tc>
        <w:tc>
          <w:tcPr>
            <w:tcW w:w="1170" w:type="dxa"/>
            <w:shd w:val="clear" w:color="auto" w:fill="auto"/>
            <w:vAlign w:val="center"/>
          </w:tcPr>
          <w:p w14:paraId="347BFCDD"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45.0</w:t>
            </w:r>
          </w:p>
        </w:tc>
        <w:tc>
          <w:tcPr>
            <w:tcW w:w="900" w:type="dxa"/>
            <w:shd w:val="clear" w:color="auto" w:fill="auto"/>
            <w:vAlign w:val="center"/>
          </w:tcPr>
          <w:p w14:paraId="13A074EB"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90.0</w:t>
            </w:r>
          </w:p>
        </w:tc>
      </w:tr>
      <w:tr w:rsidR="001C38DD" w:rsidRPr="001C38DD" w14:paraId="524B575B" w14:textId="77777777" w:rsidTr="00271600">
        <w:trPr>
          <w:gridAfter w:val="1"/>
          <w:wAfter w:w="48" w:type="dxa"/>
          <w:trHeight w:val="1268"/>
        </w:trPr>
        <w:tc>
          <w:tcPr>
            <w:tcW w:w="540" w:type="dxa"/>
          </w:tcPr>
          <w:p w14:paraId="0271F233" w14:textId="77777777" w:rsidR="001C38DD" w:rsidRPr="001C38DD" w:rsidRDefault="001C38DD" w:rsidP="00780E27">
            <w:pPr>
              <w:numPr>
                <w:ilvl w:val="0"/>
                <w:numId w:val="62"/>
              </w:numPr>
              <w:spacing w:after="160"/>
              <w:contextualSpacing/>
              <w:rPr>
                <w:rFonts w:ascii="GHEA Grapalat" w:eastAsia="Aptos" w:hAnsi="GHEA Grapalat" w:cs="Calibri"/>
                <w:kern w:val="2"/>
                <w:sz w:val="20"/>
                <w:szCs w:val="20"/>
                <w:lang w:val="hy-AM"/>
                <w14:ligatures w14:val="standardContextual"/>
              </w:rPr>
            </w:pPr>
          </w:p>
        </w:tc>
        <w:tc>
          <w:tcPr>
            <w:tcW w:w="2430" w:type="dxa"/>
            <w:shd w:val="clear" w:color="auto" w:fill="auto"/>
            <w:vAlign w:val="center"/>
          </w:tcPr>
          <w:p w14:paraId="68653710"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Հեղեղավտանգ տարածքների քարտեզագրում, մոդելավորում և  ռիսկերի գնահատում</w:t>
            </w:r>
          </w:p>
        </w:tc>
        <w:tc>
          <w:tcPr>
            <w:tcW w:w="4230" w:type="dxa"/>
            <w:shd w:val="clear" w:color="auto" w:fill="auto"/>
            <w:vAlign w:val="center"/>
          </w:tcPr>
          <w:p w14:paraId="0DFE44EC"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Հարավային ՋԿՏ-ի առավել հեղեղավտանգ գետերի նույնականացում և հեղեղահումների ջրածածկ տարածքների քարտեզագրում</w:t>
            </w:r>
          </w:p>
        </w:tc>
        <w:tc>
          <w:tcPr>
            <w:tcW w:w="990" w:type="dxa"/>
            <w:shd w:val="clear" w:color="auto" w:fill="auto"/>
            <w:vAlign w:val="center"/>
          </w:tcPr>
          <w:p w14:paraId="6EA6CF9F"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 xml:space="preserve">ՆԳՆ </w:t>
            </w:r>
          </w:p>
        </w:tc>
        <w:tc>
          <w:tcPr>
            <w:tcW w:w="1350" w:type="dxa"/>
          </w:tcPr>
          <w:p w14:paraId="10780851"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ՏԿԵՆ, ՇՄՆ, Համայնք, Կադաստրի կոմիտե</w:t>
            </w:r>
          </w:p>
        </w:tc>
        <w:tc>
          <w:tcPr>
            <w:tcW w:w="1800" w:type="dxa"/>
            <w:shd w:val="clear" w:color="auto" w:fill="auto"/>
            <w:vAlign w:val="center"/>
          </w:tcPr>
          <w:p w14:paraId="67E3C126"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Միջազգային դոնոր կազմակերպություններ</w:t>
            </w:r>
          </w:p>
        </w:tc>
        <w:tc>
          <w:tcPr>
            <w:tcW w:w="900" w:type="dxa"/>
            <w:shd w:val="clear" w:color="auto" w:fill="auto"/>
            <w:vAlign w:val="center"/>
          </w:tcPr>
          <w:p w14:paraId="2775B1B6"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1</w:t>
            </w:r>
          </w:p>
        </w:tc>
        <w:tc>
          <w:tcPr>
            <w:tcW w:w="1170" w:type="dxa"/>
            <w:shd w:val="clear" w:color="auto" w:fill="auto"/>
            <w:vAlign w:val="center"/>
          </w:tcPr>
          <w:p w14:paraId="692F63F6"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75.0</w:t>
            </w:r>
          </w:p>
        </w:tc>
        <w:tc>
          <w:tcPr>
            <w:tcW w:w="900" w:type="dxa"/>
            <w:shd w:val="clear" w:color="auto" w:fill="auto"/>
            <w:vAlign w:val="center"/>
          </w:tcPr>
          <w:p w14:paraId="5A1AD432"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75.0</w:t>
            </w:r>
          </w:p>
        </w:tc>
      </w:tr>
      <w:tr w:rsidR="001C38DD" w:rsidRPr="001C38DD" w14:paraId="72D5B88D" w14:textId="77777777" w:rsidTr="00271600">
        <w:trPr>
          <w:gridAfter w:val="1"/>
          <w:wAfter w:w="48" w:type="dxa"/>
          <w:trHeight w:val="364"/>
        </w:trPr>
        <w:tc>
          <w:tcPr>
            <w:tcW w:w="540" w:type="dxa"/>
            <w:vMerge w:val="restart"/>
          </w:tcPr>
          <w:p w14:paraId="2F632C0E" w14:textId="77777777" w:rsidR="001C38DD" w:rsidRPr="001C38DD" w:rsidRDefault="001C38DD" w:rsidP="00780E27">
            <w:pPr>
              <w:numPr>
                <w:ilvl w:val="0"/>
                <w:numId w:val="62"/>
              </w:numPr>
              <w:spacing w:after="160"/>
              <w:contextualSpacing/>
              <w:rPr>
                <w:rFonts w:ascii="GHEA Grapalat" w:eastAsia="Aptos" w:hAnsi="GHEA Grapalat" w:cs="Calibri"/>
                <w:kern w:val="2"/>
                <w:sz w:val="20"/>
                <w:szCs w:val="20"/>
                <w:lang w:val="hy-AM"/>
                <w14:ligatures w14:val="standardContextual"/>
              </w:rPr>
            </w:pPr>
          </w:p>
        </w:tc>
        <w:tc>
          <w:tcPr>
            <w:tcW w:w="2430" w:type="dxa"/>
            <w:vMerge w:val="restart"/>
            <w:shd w:val="clear" w:color="auto" w:fill="auto"/>
            <w:vAlign w:val="center"/>
          </w:tcPr>
          <w:p w14:paraId="0A9DE171"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Արտակարգ իրավիճակների կանխարգելում</w:t>
            </w:r>
          </w:p>
        </w:tc>
        <w:tc>
          <w:tcPr>
            <w:tcW w:w="4230" w:type="dxa"/>
            <w:shd w:val="clear" w:color="auto" w:fill="auto"/>
            <w:vAlign w:val="center"/>
          </w:tcPr>
          <w:p w14:paraId="65DE630C"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Սիսիան քաղաքի տարածքում Որոտան գետի հունի տիղմից մաքրում` մոտ 10000 մ</w:t>
            </w:r>
            <w:r w:rsidRPr="001C38DD">
              <w:rPr>
                <w:rFonts w:ascii="GHEA Grapalat" w:eastAsia="Aptos" w:hAnsi="GHEA Grapalat" w:cs="Calibri"/>
                <w:kern w:val="2"/>
                <w:sz w:val="20"/>
                <w:szCs w:val="20"/>
                <w:vertAlign w:val="superscript"/>
                <w:lang w:val="hy-AM"/>
                <w14:ligatures w14:val="standardContextual"/>
              </w:rPr>
              <w:t>3</w:t>
            </w:r>
          </w:p>
        </w:tc>
        <w:tc>
          <w:tcPr>
            <w:tcW w:w="990" w:type="dxa"/>
            <w:vMerge w:val="restart"/>
            <w:shd w:val="clear" w:color="auto" w:fill="auto"/>
            <w:vAlign w:val="center"/>
          </w:tcPr>
          <w:p w14:paraId="1F8AA9A4"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ՏԿԵՆ</w:t>
            </w:r>
          </w:p>
        </w:tc>
        <w:tc>
          <w:tcPr>
            <w:tcW w:w="1350" w:type="dxa"/>
            <w:vMerge w:val="restart"/>
          </w:tcPr>
          <w:p w14:paraId="259AA9BC"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p w14:paraId="396E4AC5"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p w14:paraId="57372741"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p w14:paraId="79E9D196"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p w14:paraId="1A1A53B1" w14:textId="77777777" w:rsidR="001C38DD" w:rsidRPr="001C38DD" w:rsidRDefault="001C38DD" w:rsidP="001C38DD">
            <w:pPr>
              <w:contextualSpacing/>
              <w:rPr>
                <w:rFonts w:ascii="GHEA Grapalat" w:eastAsia="Aptos" w:hAnsi="GHEA Grapalat" w:cs="Calibri"/>
                <w:kern w:val="2"/>
                <w:sz w:val="20"/>
                <w:szCs w:val="20"/>
                <w14:ligatures w14:val="standardContextual"/>
              </w:rPr>
            </w:pPr>
            <w:r w:rsidRPr="001C38DD">
              <w:rPr>
                <w:rFonts w:ascii="GHEA Grapalat" w:eastAsia="Aptos" w:hAnsi="GHEA Grapalat" w:cs="Calibri"/>
                <w:kern w:val="2"/>
                <w:sz w:val="20"/>
                <w:szCs w:val="20"/>
                <w:lang w:val="hy-AM"/>
                <w14:ligatures w14:val="standardContextual"/>
              </w:rPr>
              <w:t>ՆԳՆ</w:t>
            </w:r>
            <w:r w:rsidRPr="001C38DD">
              <w:rPr>
                <w:rFonts w:ascii="GHEA Grapalat" w:eastAsia="Aptos" w:hAnsi="GHEA Grapalat" w:cs="Calibri"/>
                <w:kern w:val="2"/>
                <w:sz w:val="20"/>
                <w:szCs w:val="20"/>
                <w14:ligatures w14:val="standardContextual"/>
              </w:rPr>
              <w:t xml:space="preserve">, </w:t>
            </w:r>
            <w:r w:rsidRPr="001C38DD">
              <w:rPr>
                <w:rFonts w:ascii="GHEA Grapalat" w:eastAsia="Aptos" w:hAnsi="GHEA Grapalat" w:cs="Calibri"/>
                <w:kern w:val="2"/>
                <w:sz w:val="20"/>
                <w:szCs w:val="20"/>
                <w:lang w:val="hy-AM"/>
                <w14:ligatures w14:val="standardContextual"/>
              </w:rPr>
              <w:t>Համայնք</w:t>
            </w:r>
          </w:p>
        </w:tc>
        <w:tc>
          <w:tcPr>
            <w:tcW w:w="1800" w:type="dxa"/>
            <w:vMerge w:val="restart"/>
            <w:shd w:val="clear" w:color="auto" w:fill="auto"/>
            <w:vAlign w:val="center"/>
          </w:tcPr>
          <w:p w14:paraId="7F096BDD"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lastRenderedPageBreak/>
              <w:t xml:space="preserve">Համայնքային բյուջե, օրենսդրությամբ </w:t>
            </w:r>
            <w:r w:rsidRPr="001C38DD">
              <w:rPr>
                <w:rFonts w:ascii="GHEA Grapalat" w:eastAsia="Aptos" w:hAnsi="GHEA Grapalat" w:cs="Calibri"/>
                <w:kern w:val="2"/>
                <w:sz w:val="20"/>
                <w:szCs w:val="20"/>
                <w:lang w:val="hy-AM"/>
                <w14:ligatures w14:val="standardContextual"/>
              </w:rPr>
              <w:lastRenderedPageBreak/>
              <w:t xml:space="preserve">չարգելված աղբյուրներ </w:t>
            </w:r>
          </w:p>
        </w:tc>
        <w:tc>
          <w:tcPr>
            <w:tcW w:w="900" w:type="dxa"/>
            <w:shd w:val="clear" w:color="auto" w:fill="auto"/>
            <w:vAlign w:val="center"/>
          </w:tcPr>
          <w:p w14:paraId="277BF0D4"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lastRenderedPageBreak/>
              <w:t>10000 մ</w:t>
            </w:r>
            <w:r w:rsidRPr="001C38DD">
              <w:rPr>
                <w:rFonts w:ascii="GHEA Grapalat" w:eastAsia="Aptos" w:hAnsi="GHEA Grapalat" w:cs="Calibri"/>
                <w:kern w:val="2"/>
                <w:sz w:val="20"/>
                <w:szCs w:val="20"/>
                <w:vertAlign w:val="superscript"/>
                <w:lang w:val="hy-AM"/>
                <w14:ligatures w14:val="standardContextual"/>
              </w:rPr>
              <w:t>3</w:t>
            </w:r>
          </w:p>
        </w:tc>
        <w:tc>
          <w:tcPr>
            <w:tcW w:w="1170" w:type="dxa"/>
            <w:shd w:val="clear" w:color="auto" w:fill="auto"/>
            <w:vAlign w:val="center"/>
          </w:tcPr>
          <w:p w14:paraId="58D2AC16"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0.0018</w:t>
            </w:r>
          </w:p>
        </w:tc>
        <w:tc>
          <w:tcPr>
            <w:tcW w:w="900" w:type="dxa"/>
            <w:shd w:val="clear" w:color="auto" w:fill="auto"/>
            <w:vAlign w:val="center"/>
          </w:tcPr>
          <w:p w14:paraId="2520B53D"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18.0</w:t>
            </w:r>
          </w:p>
        </w:tc>
      </w:tr>
      <w:tr w:rsidR="001C38DD" w:rsidRPr="001C38DD" w14:paraId="73E88F16" w14:textId="77777777" w:rsidTr="00271600">
        <w:trPr>
          <w:gridAfter w:val="1"/>
          <w:wAfter w:w="48" w:type="dxa"/>
        </w:trPr>
        <w:tc>
          <w:tcPr>
            <w:tcW w:w="540" w:type="dxa"/>
            <w:vMerge/>
          </w:tcPr>
          <w:p w14:paraId="0C15FFCC"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2430" w:type="dxa"/>
            <w:vMerge/>
            <w:shd w:val="clear" w:color="auto" w:fill="auto"/>
            <w:vAlign w:val="center"/>
          </w:tcPr>
          <w:p w14:paraId="4302F147"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4230" w:type="dxa"/>
            <w:shd w:val="clear" w:color="auto" w:fill="auto"/>
            <w:vAlign w:val="center"/>
          </w:tcPr>
          <w:p w14:paraId="62EF0529"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Սիսիան քաղաքի Շիրակի փողոցի հարևանությամբ Սիսիան գետի հենապատի կառուցում` մոտ 200 մ</w:t>
            </w:r>
            <w:r w:rsidRPr="001C38DD">
              <w:rPr>
                <w:rFonts w:ascii="GHEA Grapalat" w:eastAsia="Aptos" w:hAnsi="GHEA Grapalat" w:cs="Calibri"/>
                <w:kern w:val="2"/>
                <w:sz w:val="20"/>
                <w:szCs w:val="20"/>
                <w:vertAlign w:val="superscript"/>
                <w:lang w:val="hy-AM"/>
                <w14:ligatures w14:val="standardContextual"/>
              </w:rPr>
              <w:t>2</w:t>
            </w:r>
            <w:r w:rsidRPr="001C38DD">
              <w:rPr>
                <w:rFonts w:ascii="GHEA Grapalat" w:eastAsia="Aptos" w:hAnsi="GHEA Grapalat" w:cs="Calibri"/>
                <w:kern w:val="2"/>
                <w:sz w:val="20"/>
                <w:szCs w:val="20"/>
                <w:lang w:val="hy-AM"/>
                <w14:ligatures w14:val="standardContextual"/>
              </w:rPr>
              <w:t xml:space="preserve">  </w:t>
            </w:r>
          </w:p>
        </w:tc>
        <w:tc>
          <w:tcPr>
            <w:tcW w:w="990" w:type="dxa"/>
            <w:vMerge/>
            <w:shd w:val="clear" w:color="auto" w:fill="auto"/>
            <w:vAlign w:val="center"/>
          </w:tcPr>
          <w:p w14:paraId="06A5E3F8"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1350" w:type="dxa"/>
            <w:vMerge/>
          </w:tcPr>
          <w:p w14:paraId="25274E0D"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1800" w:type="dxa"/>
            <w:vMerge/>
            <w:shd w:val="clear" w:color="auto" w:fill="auto"/>
            <w:vAlign w:val="center"/>
          </w:tcPr>
          <w:p w14:paraId="6FEA21F6"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900" w:type="dxa"/>
            <w:shd w:val="clear" w:color="auto" w:fill="auto"/>
            <w:vAlign w:val="center"/>
          </w:tcPr>
          <w:p w14:paraId="0425C106"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200 մ</w:t>
            </w:r>
            <w:r w:rsidRPr="001C38DD">
              <w:rPr>
                <w:rFonts w:ascii="GHEA Grapalat" w:eastAsia="Aptos" w:hAnsi="GHEA Grapalat" w:cs="Calibri"/>
                <w:kern w:val="2"/>
                <w:sz w:val="20"/>
                <w:szCs w:val="20"/>
                <w:vertAlign w:val="superscript"/>
                <w:lang w:val="hy-AM"/>
                <w14:ligatures w14:val="standardContextual"/>
              </w:rPr>
              <w:t>2</w:t>
            </w:r>
          </w:p>
        </w:tc>
        <w:tc>
          <w:tcPr>
            <w:tcW w:w="1170" w:type="dxa"/>
            <w:shd w:val="clear" w:color="auto" w:fill="auto"/>
            <w:vAlign w:val="center"/>
          </w:tcPr>
          <w:p w14:paraId="376AB0F6"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0,245</w:t>
            </w:r>
          </w:p>
        </w:tc>
        <w:tc>
          <w:tcPr>
            <w:tcW w:w="900" w:type="dxa"/>
            <w:shd w:val="clear" w:color="auto" w:fill="auto"/>
            <w:vAlign w:val="center"/>
          </w:tcPr>
          <w:p w14:paraId="1313A689"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49.0</w:t>
            </w:r>
          </w:p>
        </w:tc>
      </w:tr>
      <w:tr w:rsidR="001C38DD" w:rsidRPr="001C38DD" w14:paraId="75E454EF" w14:textId="77777777" w:rsidTr="00271600">
        <w:trPr>
          <w:gridAfter w:val="1"/>
          <w:wAfter w:w="48" w:type="dxa"/>
        </w:trPr>
        <w:tc>
          <w:tcPr>
            <w:tcW w:w="540" w:type="dxa"/>
            <w:vMerge/>
          </w:tcPr>
          <w:p w14:paraId="3BC63D79"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2430" w:type="dxa"/>
            <w:vMerge/>
            <w:shd w:val="clear" w:color="auto" w:fill="auto"/>
            <w:vAlign w:val="center"/>
          </w:tcPr>
          <w:p w14:paraId="3F3115D0"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4230" w:type="dxa"/>
            <w:shd w:val="clear" w:color="auto" w:fill="auto"/>
            <w:vAlign w:val="center"/>
          </w:tcPr>
          <w:p w14:paraId="591E91A5"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Ույծ Բնակավայրի  տարածքում Այրիգետ գետի հունի մաքրում` մոտ 2500 մ</w:t>
            </w:r>
          </w:p>
        </w:tc>
        <w:tc>
          <w:tcPr>
            <w:tcW w:w="990" w:type="dxa"/>
            <w:vMerge/>
            <w:shd w:val="clear" w:color="auto" w:fill="auto"/>
            <w:vAlign w:val="center"/>
          </w:tcPr>
          <w:p w14:paraId="04C652EB"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1350" w:type="dxa"/>
            <w:vMerge/>
          </w:tcPr>
          <w:p w14:paraId="4767AB08"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1800" w:type="dxa"/>
            <w:vMerge/>
            <w:shd w:val="clear" w:color="auto" w:fill="auto"/>
            <w:vAlign w:val="center"/>
          </w:tcPr>
          <w:p w14:paraId="6F192B71"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900" w:type="dxa"/>
            <w:shd w:val="clear" w:color="auto" w:fill="auto"/>
            <w:vAlign w:val="center"/>
          </w:tcPr>
          <w:p w14:paraId="33A49094"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2500 մ</w:t>
            </w:r>
          </w:p>
        </w:tc>
        <w:tc>
          <w:tcPr>
            <w:tcW w:w="1170" w:type="dxa"/>
            <w:shd w:val="clear" w:color="auto" w:fill="auto"/>
            <w:vAlign w:val="center"/>
          </w:tcPr>
          <w:p w14:paraId="4B4B416D"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0.0018</w:t>
            </w:r>
          </w:p>
        </w:tc>
        <w:tc>
          <w:tcPr>
            <w:tcW w:w="900" w:type="dxa"/>
            <w:shd w:val="clear" w:color="auto" w:fill="auto"/>
            <w:vAlign w:val="center"/>
          </w:tcPr>
          <w:p w14:paraId="2119CD43"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4.5</w:t>
            </w:r>
          </w:p>
        </w:tc>
      </w:tr>
      <w:tr w:rsidR="001C38DD" w:rsidRPr="001C38DD" w14:paraId="58FFEE07" w14:textId="77777777" w:rsidTr="00271600">
        <w:trPr>
          <w:gridAfter w:val="1"/>
          <w:wAfter w:w="48" w:type="dxa"/>
        </w:trPr>
        <w:tc>
          <w:tcPr>
            <w:tcW w:w="540" w:type="dxa"/>
            <w:vMerge/>
          </w:tcPr>
          <w:p w14:paraId="539B4D9C"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2430" w:type="dxa"/>
            <w:vMerge/>
            <w:shd w:val="clear" w:color="auto" w:fill="auto"/>
            <w:vAlign w:val="center"/>
          </w:tcPr>
          <w:p w14:paraId="07FD2C06"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4230" w:type="dxa"/>
            <w:shd w:val="clear" w:color="auto" w:fill="auto"/>
            <w:vAlign w:val="center"/>
          </w:tcPr>
          <w:p w14:paraId="168E8732"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Բնունիս բնակավայրի  տարածքում Այրիգետ գետի հունի մաքրում` մոտ 2000 մ</w:t>
            </w:r>
          </w:p>
        </w:tc>
        <w:tc>
          <w:tcPr>
            <w:tcW w:w="990" w:type="dxa"/>
            <w:vMerge/>
            <w:shd w:val="clear" w:color="auto" w:fill="auto"/>
            <w:vAlign w:val="center"/>
          </w:tcPr>
          <w:p w14:paraId="74E558A9"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1350" w:type="dxa"/>
            <w:vMerge/>
          </w:tcPr>
          <w:p w14:paraId="1D8740E2"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1800" w:type="dxa"/>
            <w:vMerge/>
            <w:shd w:val="clear" w:color="auto" w:fill="auto"/>
            <w:vAlign w:val="center"/>
          </w:tcPr>
          <w:p w14:paraId="68D0F0BF"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900" w:type="dxa"/>
            <w:shd w:val="clear" w:color="auto" w:fill="auto"/>
            <w:vAlign w:val="center"/>
          </w:tcPr>
          <w:p w14:paraId="32B0B6A4"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2000 մ</w:t>
            </w:r>
          </w:p>
        </w:tc>
        <w:tc>
          <w:tcPr>
            <w:tcW w:w="1170" w:type="dxa"/>
            <w:shd w:val="clear" w:color="auto" w:fill="auto"/>
            <w:vAlign w:val="center"/>
          </w:tcPr>
          <w:p w14:paraId="405B7098"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0.0018</w:t>
            </w:r>
          </w:p>
        </w:tc>
        <w:tc>
          <w:tcPr>
            <w:tcW w:w="900" w:type="dxa"/>
            <w:shd w:val="clear" w:color="auto" w:fill="auto"/>
            <w:vAlign w:val="center"/>
          </w:tcPr>
          <w:p w14:paraId="0EFB47D8"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3.6</w:t>
            </w:r>
          </w:p>
        </w:tc>
      </w:tr>
      <w:tr w:rsidR="001C38DD" w:rsidRPr="001C38DD" w14:paraId="1EC9926C" w14:textId="77777777" w:rsidTr="00271600">
        <w:trPr>
          <w:gridAfter w:val="1"/>
          <w:wAfter w:w="48" w:type="dxa"/>
        </w:trPr>
        <w:tc>
          <w:tcPr>
            <w:tcW w:w="540" w:type="dxa"/>
            <w:vMerge/>
          </w:tcPr>
          <w:p w14:paraId="6D5B6419"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2430" w:type="dxa"/>
            <w:vMerge/>
            <w:shd w:val="clear" w:color="auto" w:fill="auto"/>
            <w:vAlign w:val="center"/>
          </w:tcPr>
          <w:p w14:paraId="661BFFF3"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4230" w:type="dxa"/>
            <w:shd w:val="clear" w:color="auto" w:fill="auto"/>
            <w:vAlign w:val="center"/>
          </w:tcPr>
          <w:p w14:paraId="5B370AA2"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Ախլաթյան բնակավայրի  տարածքում Այրիգետ գետի հունի մաքրում` մոտ 5000 մ</w:t>
            </w:r>
          </w:p>
        </w:tc>
        <w:tc>
          <w:tcPr>
            <w:tcW w:w="990" w:type="dxa"/>
            <w:vMerge/>
            <w:shd w:val="clear" w:color="auto" w:fill="auto"/>
            <w:vAlign w:val="center"/>
          </w:tcPr>
          <w:p w14:paraId="699FBE45"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1350" w:type="dxa"/>
            <w:vMerge/>
          </w:tcPr>
          <w:p w14:paraId="3053399B"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1800" w:type="dxa"/>
            <w:vMerge/>
            <w:shd w:val="clear" w:color="auto" w:fill="auto"/>
            <w:vAlign w:val="center"/>
          </w:tcPr>
          <w:p w14:paraId="03D5AF4D"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900" w:type="dxa"/>
            <w:shd w:val="clear" w:color="auto" w:fill="auto"/>
            <w:vAlign w:val="center"/>
          </w:tcPr>
          <w:p w14:paraId="37B2D518"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5000 մ</w:t>
            </w:r>
          </w:p>
        </w:tc>
        <w:tc>
          <w:tcPr>
            <w:tcW w:w="1170" w:type="dxa"/>
            <w:shd w:val="clear" w:color="auto" w:fill="auto"/>
            <w:vAlign w:val="center"/>
          </w:tcPr>
          <w:p w14:paraId="62A5D56E"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0.0018</w:t>
            </w:r>
          </w:p>
        </w:tc>
        <w:tc>
          <w:tcPr>
            <w:tcW w:w="900" w:type="dxa"/>
            <w:shd w:val="clear" w:color="auto" w:fill="auto"/>
            <w:vAlign w:val="center"/>
          </w:tcPr>
          <w:p w14:paraId="0EF9C364"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9.0</w:t>
            </w:r>
          </w:p>
        </w:tc>
      </w:tr>
      <w:tr w:rsidR="001C38DD" w:rsidRPr="001C38DD" w14:paraId="5748DAA6" w14:textId="77777777" w:rsidTr="00271600">
        <w:trPr>
          <w:gridAfter w:val="1"/>
          <w:wAfter w:w="48" w:type="dxa"/>
        </w:trPr>
        <w:tc>
          <w:tcPr>
            <w:tcW w:w="540" w:type="dxa"/>
            <w:vMerge/>
          </w:tcPr>
          <w:p w14:paraId="3602EA77"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2430" w:type="dxa"/>
            <w:vMerge/>
            <w:shd w:val="clear" w:color="auto" w:fill="auto"/>
            <w:vAlign w:val="center"/>
          </w:tcPr>
          <w:p w14:paraId="28E997AC"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4230" w:type="dxa"/>
            <w:shd w:val="clear" w:color="auto" w:fill="auto"/>
            <w:vAlign w:val="center"/>
          </w:tcPr>
          <w:p w14:paraId="246C5D0E"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Աշոտավան բնակավայրի  տարածքում Սիսիան գետի հունի մաքրում` մոտ 1500 մ</w:t>
            </w:r>
          </w:p>
        </w:tc>
        <w:tc>
          <w:tcPr>
            <w:tcW w:w="990" w:type="dxa"/>
            <w:vMerge/>
            <w:shd w:val="clear" w:color="auto" w:fill="auto"/>
            <w:vAlign w:val="center"/>
          </w:tcPr>
          <w:p w14:paraId="6C3AA512"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1350" w:type="dxa"/>
            <w:vMerge/>
          </w:tcPr>
          <w:p w14:paraId="20DB8C37"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1800" w:type="dxa"/>
            <w:vMerge/>
            <w:shd w:val="clear" w:color="auto" w:fill="auto"/>
            <w:vAlign w:val="center"/>
          </w:tcPr>
          <w:p w14:paraId="219EEA61"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900" w:type="dxa"/>
            <w:shd w:val="clear" w:color="auto" w:fill="auto"/>
            <w:vAlign w:val="center"/>
          </w:tcPr>
          <w:p w14:paraId="68926141"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1500 մ</w:t>
            </w:r>
          </w:p>
        </w:tc>
        <w:tc>
          <w:tcPr>
            <w:tcW w:w="1170" w:type="dxa"/>
            <w:shd w:val="clear" w:color="auto" w:fill="auto"/>
            <w:vAlign w:val="center"/>
          </w:tcPr>
          <w:p w14:paraId="52A9E888"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0.0018</w:t>
            </w:r>
          </w:p>
        </w:tc>
        <w:tc>
          <w:tcPr>
            <w:tcW w:w="900" w:type="dxa"/>
            <w:shd w:val="clear" w:color="auto" w:fill="auto"/>
            <w:vAlign w:val="center"/>
          </w:tcPr>
          <w:p w14:paraId="5B4A9527"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2.7</w:t>
            </w:r>
          </w:p>
        </w:tc>
      </w:tr>
      <w:tr w:rsidR="001C38DD" w:rsidRPr="001C38DD" w14:paraId="22BE837D" w14:textId="77777777" w:rsidTr="00271600">
        <w:trPr>
          <w:gridAfter w:val="1"/>
          <w:wAfter w:w="48" w:type="dxa"/>
        </w:trPr>
        <w:tc>
          <w:tcPr>
            <w:tcW w:w="540" w:type="dxa"/>
            <w:vMerge/>
          </w:tcPr>
          <w:p w14:paraId="20F8F836"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2430" w:type="dxa"/>
            <w:vMerge/>
            <w:shd w:val="clear" w:color="auto" w:fill="auto"/>
            <w:vAlign w:val="center"/>
          </w:tcPr>
          <w:p w14:paraId="0A56E44C"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4230" w:type="dxa"/>
            <w:shd w:val="clear" w:color="auto" w:fill="auto"/>
            <w:vAlign w:val="center"/>
          </w:tcPr>
          <w:p w14:paraId="4280DF52"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Բռնակոթ բնակավայրի  տարածքում Սիսիան գետի հունի մաքրում` մոտ 2000 մ</w:t>
            </w:r>
          </w:p>
        </w:tc>
        <w:tc>
          <w:tcPr>
            <w:tcW w:w="990" w:type="dxa"/>
            <w:vMerge/>
            <w:shd w:val="clear" w:color="auto" w:fill="auto"/>
            <w:vAlign w:val="center"/>
          </w:tcPr>
          <w:p w14:paraId="650430F7"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1350" w:type="dxa"/>
            <w:vMerge/>
          </w:tcPr>
          <w:p w14:paraId="6CD76E50"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1800" w:type="dxa"/>
            <w:vMerge/>
            <w:shd w:val="clear" w:color="auto" w:fill="auto"/>
            <w:vAlign w:val="center"/>
          </w:tcPr>
          <w:p w14:paraId="1FAFD333"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900" w:type="dxa"/>
            <w:shd w:val="clear" w:color="auto" w:fill="auto"/>
            <w:vAlign w:val="center"/>
          </w:tcPr>
          <w:p w14:paraId="374600CD"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2000 մ</w:t>
            </w:r>
          </w:p>
        </w:tc>
        <w:tc>
          <w:tcPr>
            <w:tcW w:w="1170" w:type="dxa"/>
            <w:shd w:val="clear" w:color="auto" w:fill="auto"/>
            <w:vAlign w:val="center"/>
          </w:tcPr>
          <w:p w14:paraId="139997EF"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0.0018</w:t>
            </w:r>
          </w:p>
        </w:tc>
        <w:tc>
          <w:tcPr>
            <w:tcW w:w="900" w:type="dxa"/>
            <w:shd w:val="clear" w:color="auto" w:fill="auto"/>
            <w:vAlign w:val="center"/>
          </w:tcPr>
          <w:p w14:paraId="06666F0A"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3.6</w:t>
            </w:r>
          </w:p>
        </w:tc>
      </w:tr>
      <w:tr w:rsidR="001C38DD" w:rsidRPr="001C38DD" w14:paraId="58922486" w14:textId="77777777" w:rsidTr="00271600">
        <w:trPr>
          <w:gridAfter w:val="1"/>
          <w:wAfter w:w="48" w:type="dxa"/>
        </w:trPr>
        <w:tc>
          <w:tcPr>
            <w:tcW w:w="540" w:type="dxa"/>
            <w:vMerge/>
          </w:tcPr>
          <w:p w14:paraId="01C71660"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2430" w:type="dxa"/>
            <w:vMerge/>
            <w:shd w:val="clear" w:color="auto" w:fill="auto"/>
            <w:vAlign w:val="center"/>
          </w:tcPr>
          <w:p w14:paraId="4DB20AAF"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4230" w:type="dxa"/>
            <w:shd w:val="clear" w:color="auto" w:fill="auto"/>
            <w:vAlign w:val="center"/>
          </w:tcPr>
          <w:p w14:paraId="4250C30D" w14:textId="77777777" w:rsidR="001C38DD" w:rsidRPr="001C38DD" w:rsidRDefault="001C38DD" w:rsidP="001C38DD">
            <w:pPr>
              <w:contextualSpacing/>
              <w:rPr>
                <w:rFonts w:ascii="GHEA Grapalat" w:eastAsia="Aptos" w:hAnsi="GHEA Grapalat" w:cs="Calibri"/>
                <w:kern w:val="2"/>
                <w:sz w:val="20"/>
                <w:szCs w:val="20"/>
                <w:highlight w:val="yellow"/>
                <w:lang w:val="hy-AM"/>
                <w14:ligatures w14:val="standardContextual"/>
              </w:rPr>
            </w:pPr>
            <w:r w:rsidRPr="001C38DD">
              <w:rPr>
                <w:rFonts w:ascii="GHEA Grapalat" w:eastAsia="Aptos" w:hAnsi="GHEA Grapalat" w:cs="Calibri"/>
                <w:kern w:val="2"/>
                <w:sz w:val="20"/>
                <w:szCs w:val="20"/>
                <w:lang w:val="hy-AM"/>
                <w14:ligatures w14:val="standardContextual"/>
              </w:rPr>
              <w:t>Դաստակերտ ավանի  տարածքում Այրիգետ գետի հունի մաքրում` մոտ 1000 մ</w:t>
            </w:r>
          </w:p>
        </w:tc>
        <w:tc>
          <w:tcPr>
            <w:tcW w:w="990" w:type="dxa"/>
            <w:vMerge/>
            <w:shd w:val="clear" w:color="auto" w:fill="auto"/>
            <w:vAlign w:val="center"/>
          </w:tcPr>
          <w:p w14:paraId="2F57B4A6" w14:textId="77777777" w:rsidR="001C38DD" w:rsidRPr="001C38DD" w:rsidRDefault="001C38DD" w:rsidP="001C38DD">
            <w:pPr>
              <w:contextualSpacing/>
              <w:rPr>
                <w:rFonts w:ascii="GHEA Grapalat" w:eastAsia="Aptos" w:hAnsi="GHEA Grapalat" w:cs="Calibri"/>
                <w:kern w:val="2"/>
                <w:sz w:val="20"/>
                <w:szCs w:val="20"/>
                <w:highlight w:val="yellow"/>
                <w:lang w:val="hy-AM"/>
                <w14:ligatures w14:val="standardContextual"/>
              </w:rPr>
            </w:pPr>
          </w:p>
        </w:tc>
        <w:tc>
          <w:tcPr>
            <w:tcW w:w="1350" w:type="dxa"/>
            <w:vMerge/>
          </w:tcPr>
          <w:p w14:paraId="52B9FF7F" w14:textId="77777777" w:rsidR="001C38DD" w:rsidRPr="001C38DD" w:rsidRDefault="001C38DD" w:rsidP="001C38DD">
            <w:pPr>
              <w:contextualSpacing/>
              <w:rPr>
                <w:rFonts w:ascii="GHEA Grapalat" w:eastAsia="Aptos" w:hAnsi="GHEA Grapalat" w:cs="Calibri"/>
                <w:kern w:val="2"/>
                <w:sz w:val="20"/>
                <w:szCs w:val="20"/>
                <w:highlight w:val="yellow"/>
                <w:lang w:val="hy-AM"/>
                <w14:ligatures w14:val="standardContextual"/>
              </w:rPr>
            </w:pPr>
          </w:p>
        </w:tc>
        <w:tc>
          <w:tcPr>
            <w:tcW w:w="1800" w:type="dxa"/>
            <w:vMerge/>
            <w:shd w:val="clear" w:color="auto" w:fill="auto"/>
            <w:vAlign w:val="center"/>
          </w:tcPr>
          <w:p w14:paraId="448B9802" w14:textId="77777777" w:rsidR="001C38DD" w:rsidRPr="001C38DD" w:rsidRDefault="001C38DD" w:rsidP="001C38DD">
            <w:pPr>
              <w:contextualSpacing/>
              <w:rPr>
                <w:rFonts w:ascii="GHEA Grapalat" w:eastAsia="Aptos" w:hAnsi="GHEA Grapalat" w:cs="Calibri"/>
                <w:kern w:val="2"/>
                <w:sz w:val="20"/>
                <w:szCs w:val="20"/>
                <w:highlight w:val="yellow"/>
                <w:lang w:val="hy-AM"/>
                <w14:ligatures w14:val="standardContextual"/>
              </w:rPr>
            </w:pPr>
          </w:p>
        </w:tc>
        <w:tc>
          <w:tcPr>
            <w:tcW w:w="900" w:type="dxa"/>
            <w:shd w:val="clear" w:color="auto" w:fill="auto"/>
            <w:vAlign w:val="center"/>
          </w:tcPr>
          <w:p w14:paraId="3A535BA5"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1000 մ</w:t>
            </w:r>
          </w:p>
        </w:tc>
        <w:tc>
          <w:tcPr>
            <w:tcW w:w="1170" w:type="dxa"/>
            <w:shd w:val="clear" w:color="auto" w:fill="auto"/>
            <w:vAlign w:val="center"/>
          </w:tcPr>
          <w:p w14:paraId="2AEF9765"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0.0018</w:t>
            </w:r>
          </w:p>
        </w:tc>
        <w:tc>
          <w:tcPr>
            <w:tcW w:w="900" w:type="dxa"/>
            <w:shd w:val="clear" w:color="auto" w:fill="auto"/>
            <w:vAlign w:val="center"/>
          </w:tcPr>
          <w:p w14:paraId="448FB7FC"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1.8</w:t>
            </w:r>
          </w:p>
        </w:tc>
      </w:tr>
      <w:tr w:rsidR="001C38DD" w:rsidRPr="001C38DD" w14:paraId="3DAC1BE1" w14:textId="77777777" w:rsidTr="00271600">
        <w:trPr>
          <w:gridAfter w:val="1"/>
          <w:wAfter w:w="48" w:type="dxa"/>
          <w:trHeight w:val="310"/>
        </w:trPr>
        <w:tc>
          <w:tcPr>
            <w:tcW w:w="540" w:type="dxa"/>
            <w:vMerge/>
          </w:tcPr>
          <w:p w14:paraId="79900AAF"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2430" w:type="dxa"/>
            <w:vMerge/>
            <w:shd w:val="clear" w:color="auto" w:fill="auto"/>
            <w:vAlign w:val="center"/>
          </w:tcPr>
          <w:p w14:paraId="25F6CBE5"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4230" w:type="dxa"/>
            <w:shd w:val="clear" w:color="auto" w:fill="auto"/>
            <w:vAlign w:val="center"/>
          </w:tcPr>
          <w:p w14:paraId="07F8CE76"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Նժդեհ բնակավայրի  տարածքում Այրիգետ գետի հունի մաքրում` մոտ 400 մ</w:t>
            </w:r>
          </w:p>
        </w:tc>
        <w:tc>
          <w:tcPr>
            <w:tcW w:w="990" w:type="dxa"/>
            <w:vMerge/>
            <w:shd w:val="clear" w:color="auto" w:fill="auto"/>
            <w:vAlign w:val="center"/>
          </w:tcPr>
          <w:p w14:paraId="6F15362B"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1350" w:type="dxa"/>
            <w:vMerge/>
          </w:tcPr>
          <w:p w14:paraId="1BCBFD65"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1800" w:type="dxa"/>
            <w:vMerge/>
            <w:shd w:val="clear" w:color="auto" w:fill="auto"/>
            <w:vAlign w:val="center"/>
          </w:tcPr>
          <w:p w14:paraId="7BC4C336"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900" w:type="dxa"/>
            <w:shd w:val="clear" w:color="auto" w:fill="auto"/>
            <w:vAlign w:val="center"/>
          </w:tcPr>
          <w:p w14:paraId="4681DF4F"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400</w:t>
            </w:r>
            <w:r w:rsidRPr="001C38DD">
              <w:rPr>
                <w:rFonts w:ascii="GHEA Grapalat" w:eastAsia="Aptos" w:hAnsi="GHEA Grapalat"/>
                <w:kern w:val="2"/>
                <w:sz w:val="20"/>
                <w:szCs w:val="20"/>
                <w:lang w:val="hy-AM"/>
                <w14:ligatures w14:val="standardContextual"/>
              </w:rPr>
              <w:t xml:space="preserve"> </w:t>
            </w:r>
            <w:r w:rsidRPr="001C38DD">
              <w:rPr>
                <w:rFonts w:ascii="GHEA Grapalat" w:eastAsia="Aptos" w:hAnsi="GHEA Grapalat" w:cs="Calibri"/>
                <w:kern w:val="2"/>
                <w:sz w:val="20"/>
                <w:szCs w:val="20"/>
                <w:lang w:val="hy-AM"/>
                <w14:ligatures w14:val="standardContextual"/>
              </w:rPr>
              <w:t>մ</w:t>
            </w:r>
          </w:p>
        </w:tc>
        <w:tc>
          <w:tcPr>
            <w:tcW w:w="1170" w:type="dxa"/>
            <w:shd w:val="clear" w:color="auto" w:fill="auto"/>
            <w:vAlign w:val="center"/>
          </w:tcPr>
          <w:p w14:paraId="7F60BABA"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0.0018</w:t>
            </w:r>
          </w:p>
        </w:tc>
        <w:tc>
          <w:tcPr>
            <w:tcW w:w="900" w:type="dxa"/>
            <w:shd w:val="clear" w:color="auto" w:fill="auto"/>
            <w:vAlign w:val="center"/>
          </w:tcPr>
          <w:p w14:paraId="3CE87A64"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0.72</w:t>
            </w:r>
          </w:p>
        </w:tc>
      </w:tr>
      <w:tr w:rsidR="001C38DD" w:rsidRPr="001C38DD" w14:paraId="0C067057" w14:textId="77777777" w:rsidTr="00271600">
        <w:trPr>
          <w:gridAfter w:val="1"/>
          <w:wAfter w:w="48" w:type="dxa"/>
        </w:trPr>
        <w:tc>
          <w:tcPr>
            <w:tcW w:w="540" w:type="dxa"/>
            <w:vMerge/>
          </w:tcPr>
          <w:p w14:paraId="0EB66081"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2430" w:type="dxa"/>
            <w:vMerge/>
            <w:shd w:val="clear" w:color="auto" w:fill="auto"/>
            <w:vAlign w:val="center"/>
          </w:tcPr>
          <w:p w14:paraId="05A0FF92"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4230" w:type="dxa"/>
            <w:shd w:val="clear" w:color="auto" w:fill="auto"/>
            <w:vAlign w:val="center"/>
          </w:tcPr>
          <w:p w14:paraId="0C793B31"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Քարահունջի հեղեղատարի Հունի մաքրում 4 մ լայնու</w:t>
            </w:r>
            <w:r w:rsidRPr="001C38DD">
              <w:rPr>
                <w:rFonts w:ascii="GHEA Grapalat" w:eastAsia="Aptos" w:hAnsi="GHEA Grapalat" w:cs="Calibri"/>
                <w:kern w:val="2"/>
                <w:sz w:val="20"/>
                <w:szCs w:val="20"/>
                <w:lang w:val="hy-AM"/>
                <w14:ligatures w14:val="standardContextual"/>
              </w:rPr>
              <w:softHyphen/>
              <w:t>թյամբ 0,5 մ խորությամբ, 200 մ երկարությամբ, ափի ամրացում  գաբիոնե շար</w:t>
            </w:r>
            <w:r w:rsidRPr="001C38DD">
              <w:rPr>
                <w:rFonts w:ascii="GHEA Grapalat" w:eastAsia="Aptos" w:hAnsi="GHEA Grapalat" w:cs="Calibri"/>
                <w:kern w:val="2"/>
                <w:sz w:val="20"/>
                <w:szCs w:val="20"/>
                <w:lang w:val="hy-AM"/>
                <w14:ligatures w14:val="standardContextual"/>
              </w:rPr>
              <w:softHyphen/>
              <w:t>ված</w:t>
            </w:r>
            <w:r w:rsidRPr="001C38DD">
              <w:rPr>
                <w:rFonts w:ascii="GHEA Grapalat" w:eastAsia="Aptos" w:hAnsi="GHEA Grapalat" w:cs="Calibri"/>
                <w:kern w:val="2"/>
                <w:sz w:val="20"/>
                <w:szCs w:val="20"/>
                <w:lang w:val="hy-AM"/>
                <w14:ligatures w14:val="standardContextual"/>
              </w:rPr>
              <w:softHyphen/>
              <w:t>քով` 150 մ երկարությամբ</w:t>
            </w:r>
          </w:p>
        </w:tc>
        <w:tc>
          <w:tcPr>
            <w:tcW w:w="990" w:type="dxa"/>
            <w:vMerge/>
            <w:shd w:val="clear" w:color="auto" w:fill="auto"/>
            <w:vAlign w:val="center"/>
          </w:tcPr>
          <w:p w14:paraId="21E06E4A"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1350" w:type="dxa"/>
            <w:vMerge/>
          </w:tcPr>
          <w:p w14:paraId="39F3DC28"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1800" w:type="dxa"/>
            <w:vMerge/>
            <w:shd w:val="clear" w:color="auto" w:fill="auto"/>
            <w:vAlign w:val="center"/>
          </w:tcPr>
          <w:p w14:paraId="5B51CB1D"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900" w:type="dxa"/>
            <w:shd w:val="clear" w:color="auto" w:fill="auto"/>
            <w:vAlign w:val="center"/>
          </w:tcPr>
          <w:p w14:paraId="6BE9F68B"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150 մ</w:t>
            </w:r>
          </w:p>
        </w:tc>
        <w:tc>
          <w:tcPr>
            <w:tcW w:w="1170" w:type="dxa"/>
            <w:shd w:val="clear" w:color="auto" w:fill="auto"/>
            <w:vAlign w:val="center"/>
          </w:tcPr>
          <w:p w14:paraId="09A418A1"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0.245</w:t>
            </w:r>
          </w:p>
        </w:tc>
        <w:tc>
          <w:tcPr>
            <w:tcW w:w="900" w:type="dxa"/>
            <w:shd w:val="clear" w:color="auto" w:fill="auto"/>
            <w:vAlign w:val="center"/>
          </w:tcPr>
          <w:p w14:paraId="77517BC7"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36.75</w:t>
            </w:r>
          </w:p>
        </w:tc>
      </w:tr>
      <w:tr w:rsidR="001C38DD" w:rsidRPr="001C38DD" w14:paraId="782B20AF" w14:textId="77777777" w:rsidTr="00271600">
        <w:trPr>
          <w:gridAfter w:val="1"/>
          <w:wAfter w:w="48" w:type="dxa"/>
        </w:trPr>
        <w:tc>
          <w:tcPr>
            <w:tcW w:w="540" w:type="dxa"/>
            <w:vMerge/>
          </w:tcPr>
          <w:p w14:paraId="6E107492"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2430" w:type="dxa"/>
            <w:vMerge/>
            <w:shd w:val="clear" w:color="auto" w:fill="auto"/>
            <w:vAlign w:val="center"/>
          </w:tcPr>
          <w:p w14:paraId="0855035F"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4230" w:type="dxa"/>
            <w:shd w:val="clear" w:color="auto" w:fill="auto"/>
            <w:vAlign w:val="center"/>
          </w:tcPr>
          <w:p w14:paraId="406F1094"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Գեղի բնակավայրի տարածքում Գեղի գետի հունի մաքրում` մոտ 500 մ</w:t>
            </w:r>
          </w:p>
        </w:tc>
        <w:tc>
          <w:tcPr>
            <w:tcW w:w="990" w:type="dxa"/>
            <w:vMerge/>
            <w:shd w:val="clear" w:color="auto" w:fill="auto"/>
            <w:vAlign w:val="center"/>
          </w:tcPr>
          <w:p w14:paraId="7FDBD906"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1350" w:type="dxa"/>
            <w:vMerge/>
          </w:tcPr>
          <w:p w14:paraId="3021C486"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1800" w:type="dxa"/>
            <w:vMerge/>
            <w:shd w:val="clear" w:color="auto" w:fill="auto"/>
            <w:vAlign w:val="center"/>
          </w:tcPr>
          <w:p w14:paraId="1A7D2093"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900" w:type="dxa"/>
            <w:shd w:val="clear" w:color="auto" w:fill="auto"/>
            <w:vAlign w:val="center"/>
          </w:tcPr>
          <w:p w14:paraId="4D575D5A"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500</w:t>
            </w:r>
            <w:r w:rsidRPr="001C38DD">
              <w:rPr>
                <w:rFonts w:ascii="GHEA Grapalat" w:eastAsia="Aptos" w:hAnsi="GHEA Grapalat"/>
                <w:kern w:val="2"/>
                <w:sz w:val="20"/>
                <w:szCs w:val="20"/>
                <w:lang w:val="hy-AM"/>
                <w14:ligatures w14:val="standardContextual"/>
              </w:rPr>
              <w:t xml:space="preserve"> </w:t>
            </w:r>
            <w:r w:rsidRPr="001C38DD">
              <w:rPr>
                <w:rFonts w:ascii="GHEA Grapalat" w:eastAsia="Aptos" w:hAnsi="GHEA Grapalat" w:cs="Calibri"/>
                <w:kern w:val="2"/>
                <w:sz w:val="20"/>
                <w:szCs w:val="20"/>
                <w:lang w:val="hy-AM"/>
                <w14:ligatures w14:val="standardContextual"/>
              </w:rPr>
              <w:t>մ</w:t>
            </w:r>
          </w:p>
        </w:tc>
        <w:tc>
          <w:tcPr>
            <w:tcW w:w="1170" w:type="dxa"/>
            <w:shd w:val="clear" w:color="auto" w:fill="auto"/>
            <w:vAlign w:val="center"/>
          </w:tcPr>
          <w:p w14:paraId="2BA51725"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0.0018</w:t>
            </w:r>
          </w:p>
        </w:tc>
        <w:tc>
          <w:tcPr>
            <w:tcW w:w="900" w:type="dxa"/>
            <w:shd w:val="clear" w:color="auto" w:fill="auto"/>
            <w:vAlign w:val="center"/>
          </w:tcPr>
          <w:p w14:paraId="7775AAEC"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0.90</w:t>
            </w:r>
          </w:p>
        </w:tc>
      </w:tr>
      <w:tr w:rsidR="001C38DD" w:rsidRPr="001C38DD" w14:paraId="64F24916" w14:textId="77777777" w:rsidTr="00271600">
        <w:trPr>
          <w:gridAfter w:val="1"/>
          <w:wAfter w:w="48" w:type="dxa"/>
        </w:trPr>
        <w:tc>
          <w:tcPr>
            <w:tcW w:w="540" w:type="dxa"/>
            <w:vMerge/>
          </w:tcPr>
          <w:p w14:paraId="2991CAA5"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2430" w:type="dxa"/>
            <w:vMerge/>
            <w:shd w:val="clear" w:color="auto" w:fill="auto"/>
            <w:vAlign w:val="center"/>
          </w:tcPr>
          <w:p w14:paraId="5917D32A"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4230" w:type="dxa"/>
            <w:shd w:val="clear" w:color="auto" w:fill="auto"/>
            <w:vAlign w:val="center"/>
          </w:tcPr>
          <w:p w14:paraId="020CC715"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Կապան քաղաքում Կավարտ գետի  հունի մաքրում 2 մ լայնությամբ 0,6 մ խորությամբ, 3000 մ երկարությամբ, ինչպես նաև ափի ամրացում գաբիոնե շարվածքով 150 մ երկարությամբ</w:t>
            </w:r>
          </w:p>
        </w:tc>
        <w:tc>
          <w:tcPr>
            <w:tcW w:w="990" w:type="dxa"/>
            <w:vMerge/>
            <w:shd w:val="clear" w:color="auto" w:fill="auto"/>
            <w:vAlign w:val="center"/>
          </w:tcPr>
          <w:p w14:paraId="3F3E156B"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1350" w:type="dxa"/>
            <w:vMerge/>
          </w:tcPr>
          <w:p w14:paraId="4BC88AD5"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1800" w:type="dxa"/>
            <w:vMerge/>
            <w:shd w:val="clear" w:color="auto" w:fill="auto"/>
            <w:vAlign w:val="center"/>
          </w:tcPr>
          <w:p w14:paraId="6782D981"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900" w:type="dxa"/>
            <w:shd w:val="clear" w:color="auto" w:fill="auto"/>
            <w:vAlign w:val="center"/>
          </w:tcPr>
          <w:p w14:paraId="21DF18AF"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3000 մ</w:t>
            </w:r>
          </w:p>
          <w:p w14:paraId="06C2BDDB"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p>
          <w:p w14:paraId="77FA2A96"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150 մ</w:t>
            </w:r>
          </w:p>
        </w:tc>
        <w:tc>
          <w:tcPr>
            <w:tcW w:w="1170" w:type="dxa"/>
            <w:shd w:val="clear" w:color="auto" w:fill="auto"/>
            <w:vAlign w:val="center"/>
          </w:tcPr>
          <w:p w14:paraId="5340A6E4"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0.0018</w:t>
            </w:r>
          </w:p>
          <w:p w14:paraId="724F4FF8"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p>
          <w:p w14:paraId="67BBC072"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0.245</w:t>
            </w:r>
          </w:p>
        </w:tc>
        <w:tc>
          <w:tcPr>
            <w:tcW w:w="900" w:type="dxa"/>
            <w:shd w:val="clear" w:color="auto" w:fill="auto"/>
            <w:vAlign w:val="center"/>
          </w:tcPr>
          <w:p w14:paraId="28D2D039"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5.40</w:t>
            </w:r>
          </w:p>
          <w:p w14:paraId="3A8AE962"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p>
          <w:p w14:paraId="7E2823CC"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36.75</w:t>
            </w:r>
          </w:p>
        </w:tc>
      </w:tr>
      <w:tr w:rsidR="001C38DD" w:rsidRPr="001C38DD" w14:paraId="7C950D3F" w14:textId="77777777" w:rsidTr="00271600">
        <w:trPr>
          <w:gridAfter w:val="1"/>
          <w:wAfter w:w="48" w:type="dxa"/>
        </w:trPr>
        <w:tc>
          <w:tcPr>
            <w:tcW w:w="540" w:type="dxa"/>
            <w:vMerge/>
          </w:tcPr>
          <w:p w14:paraId="3DEAB41F"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2430" w:type="dxa"/>
            <w:vMerge/>
            <w:shd w:val="clear" w:color="auto" w:fill="auto"/>
            <w:vAlign w:val="center"/>
          </w:tcPr>
          <w:p w14:paraId="700CEF03"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4230" w:type="dxa"/>
            <w:shd w:val="clear" w:color="auto" w:fill="auto"/>
            <w:vAlign w:val="center"/>
          </w:tcPr>
          <w:p w14:paraId="3B3A398E"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Սյունիք բնակավայրի տարածքում Արծվանիկ գետի հունի մաքրում` մոտ 900 մ</w:t>
            </w:r>
          </w:p>
        </w:tc>
        <w:tc>
          <w:tcPr>
            <w:tcW w:w="990" w:type="dxa"/>
            <w:vMerge/>
            <w:shd w:val="clear" w:color="auto" w:fill="auto"/>
            <w:vAlign w:val="center"/>
          </w:tcPr>
          <w:p w14:paraId="43BED2FA"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1350" w:type="dxa"/>
            <w:vMerge/>
          </w:tcPr>
          <w:p w14:paraId="0AB0AB39"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1800" w:type="dxa"/>
            <w:vMerge/>
            <w:shd w:val="clear" w:color="auto" w:fill="auto"/>
            <w:vAlign w:val="center"/>
          </w:tcPr>
          <w:p w14:paraId="36A55A7C"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900" w:type="dxa"/>
            <w:shd w:val="clear" w:color="auto" w:fill="auto"/>
            <w:vAlign w:val="center"/>
          </w:tcPr>
          <w:p w14:paraId="008D2A68"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900</w:t>
            </w:r>
            <w:r w:rsidRPr="001C38DD">
              <w:rPr>
                <w:rFonts w:ascii="GHEA Grapalat" w:eastAsia="Aptos" w:hAnsi="GHEA Grapalat"/>
                <w:kern w:val="2"/>
                <w:sz w:val="20"/>
                <w:szCs w:val="20"/>
                <w:lang w:val="hy-AM"/>
                <w14:ligatures w14:val="standardContextual"/>
              </w:rPr>
              <w:t xml:space="preserve"> </w:t>
            </w:r>
            <w:r w:rsidRPr="001C38DD">
              <w:rPr>
                <w:rFonts w:ascii="GHEA Grapalat" w:eastAsia="Aptos" w:hAnsi="GHEA Grapalat" w:cs="Calibri"/>
                <w:kern w:val="2"/>
                <w:sz w:val="20"/>
                <w:szCs w:val="20"/>
                <w:lang w:val="hy-AM"/>
                <w14:ligatures w14:val="standardContextual"/>
              </w:rPr>
              <w:t>մ</w:t>
            </w:r>
          </w:p>
        </w:tc>
        <w:tc>
          <w:tcPr>
            <w:tcW w:w="1170" w:type="dxa"/>
            <w:shd w:val="clear" w:color="auto" w:fill="auto"/>
            <w:vAlign w:val="center"/>
          </w:tcPr>
          <w:p w14:paraId="42A085B6"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0.0018</w:t>
            </w:r>
          </w:p>
        </w:tc>
        <w:tc>
          <w:tcPr>
            <w:tcW w:w="900" w:type="dxa"/>
            <w:shd w:val="clear" w:color="auto" w:fill="auto"/>
            <w:vAlign w:val="center"/>
          </w:tcPr>
          <w:p w14:paraId="23367E39"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1.62</w:t>
            </w:r>
          </w:p>
        </w:tc>
      </w:tr>
      <w:tr w:rsidR="001C38DD" w:rsidRPr="001C38DD" w14:paraId="7BFDAB10" w14:textId="77777777" w:rsidTr="00271600">
        <w:trPr>
          <w:gridAfter w:val="1"/>
          <w:wAfter w:w="48" w:type="dxa"/>
          <w:trHeight w:val="1178"/>
        </w:trPr>
        <w:tc>
          <w:tcPr>
            <w:tcW w:w="540" w:type="dxa"/>
            <w:vMerge/>
          </w:tcPr>
          <w:p w14:paraId="7D2A2118"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2430" w:type="dxa"/>
            <w:vMerge/>
            <w:shd w:val="clear" w:color="auto" w:fill="auto"/>
            <w:vAlign w:val="center"/>
          </w:tcPr>
          <w:p w14:paraId="5444959F"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4230" w:type="dxa"/>
            <w:shd w:val="clear" w:color="auto" w:fill="auto"/>
            <w:vAlign w:val="center"/>
          </w:tcPr>
          <w:p w14:paraId="662CD0FF"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Մեղրի քաղաքի տարածքում Մեղրիգետի հունի մաքրում` մոտ 900 մ, հենապատի կառուցում գաբիոնային շարվածքով` մոտ 480 մ</w:t>
            </w:r>
          </w:p>
        </w:tc>
        <w:tc>
          <w:tcPr>
            <w:tcW w:w="990" w:type="dxa"/>
            <w:vMerge/>
            <w:shd w:val="clear" w:color="auto" w:fill="auto"/>
            <w:vAlign w:val="center"/>
          </w:tcPr>
          <w:p w14:paraId="605AB77A"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1350" w:type="dxa"/>
            <w:vMerge/>
          </w:tcPr>
          <w:p w14:paraId="133DB24B"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1800" w:type="dxa"/>
            <w:vMerge/>
            <w:shd w:val="clear" w:color="auto" w:fill="auto"/>
            <w:vAlign w:val="center"/>
          </w:tcPr>
          <w:p w14:paraId="40ED9B19"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tc>
        <w:tc>
          <w:tcPr>
            <w:tcW w:w="900" w:type="dxa"/>
            <w:shd w:val="clear" w:color="auto" w:fill="auto"/>
            <w:vAlign w:val="center"/>
          </w:tcPr>
          <w:p w14:paraId="7663DC3B"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900 մ</w:t>
            </w:r>
          </w:p>
          <w:p w14:paraId="7004AE94"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p>
          <w:p w14:paraId="7EAA5A60"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480 մ</w:t>
            </w:r>
          </w:p>
          <w:p w14:paraId="685A0364"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p>
        </w:tc>
        <w:tc>
          <w:tcPr>
            <w:tcW w:w="1170" w:type="dxa"/>
            <w:shd w:val="clear" w:color="auto" w:fill="auto"/>
            <w:vAlign w:val="center"/>
          </w:tcPr>
          <w:p w14:paraId="60411088"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0.0018</w:t>
            </w:r>
          </w:p>
          <w:p w14:paraId="3B241F40"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p>
          <w:p w14:paraId="73CFBF07"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0.245</w:t>
            </w:r>
          </w:p>
          <w:p w14:paraId="03E05526"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p>
          <w:p w14:paraId="502F51F8"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p>
        </w:tc>
        <w:tc>
          <w:tcPr>
            <w:tcW w:w="900" w:type="dxa"/>
            <w:shd w:val="clear" w:color="auto" w:fill="auto"/>
            <w:vAlign w:val="center"/>
          </w:tcPr>
          <w:p w14:paraId="426875A7"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1.62</w:t>
            </w:r>
          </w:p>
          <w:p w14:paraId="3C766A59"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p>
          <w:p w14:paraId="25DABAA4"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117.6</w:t>
            </w:r>
          </w:p>
          <w:p w14:paraId="5336E50B"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p>
        </w:tc>
      </w:tr>
      <w:tr w:rsidR="001C38DD" w:rsidRPr="001C38DD" w14:paraId="080172CA" w14:textId="77777777" w:rsidTr="00271600">
        <w:trPr>
          <w:gridAfter w:val="1"/>
          <w:wAfter w:w="48" w:type="dxa"/>
          <w:trHeight w:val="493"/>
        </w:trPr>
        <w:tc>
          <w:tcPr>
            <w:tcW w:w="540" w:type="dxa"/>
          </w:tcPr>
          <w:p w14:paraId="4D987D5F" w14:textId="77777777" w:rsidR="001C38DD" w:rsidRPr="001C38DD" w:rsidRDefault="001C38DD" w:rsidP="00780E27">
            <w:pPr>
              <w:numPr>
                <w:ilvl w:val="0"/>
                <w:numId w:val="62"/>
              </w:numPr>
              <w:spacing w:after="160"/>
              <w:contextualSpacing/>
              <w:rPr>
                <w:rFonts w:ascii="GHEA Grapalat" w:eastAsia="Aptos" w:hAnsi="GHEA Grapalat" w:cs="Calibri"/>
                <w:kern w:val="2"/>
                <w:sz w:val="20"/>
                <w:szCs w:val="20"/>
                <w:lang w:val="hy-AM"/>
                <w14:ligatures w14:val="standardContextual"/>
              </w:rPr>
            </w:pPr>
          </w:p>
        </w:tc>
        <w:tc>
          <w:tcPr>
            <w:tcW w:w="2430" w:type="dxa"/>
            <w:shd w:val="clear" w:color="auto" w:fill="auto"/>
            <w:vAlign w:val="center"/>
          </w:tcPr>
          <w:p w14:paraId="6E0E8963"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Անդրսահմանային ջրային ռեսուրսների ուսումնասիրում</w:t>
            </w:r>
          </w:p>
        </w:tc>
        <w:tc>
          <w:tcPr>
            <w:tcW w:w="4230" w:type="dxa"/>
            <w:shd w:val="clear" w:color="auto" w:fill="auto"/>
            <w:vAlign w:val="center"/>
          </w:tcPr>
          <w:p w14:paraId="3EB9A00A"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Սյունիքի մարզում տարածաշրջանային իրավիճակի փոփոխություններից ելնելով՝ Հարավային ՋԿՏ-ի սահմանամերձ տարածքներում ջրային ռեսուրսների ուսումնասիրում, ռիսկերի գնահատում և ջրային ռեսուրսների  անվտանգ օգտագործման համար անհրաժեշտ միջոցառումների առաջարկում</w:t>
            </w:r>
          </w:p>
        </w:tc>
        <w:tc>
          <w:tcPr>
            <w:tcW w:w="990" w:type="dxa"/>
            <w:shd w:val="clear" w:color="auto" w:fill="auto"/>
            <w:vAlign w:val="center"/>
          </w:tcPr>
          <w:p w14:paraId="723D69E2"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 xml:space="preserve">ՇՄՆ </w:t>
            </w:r>
          </w:p>
        </w:tc>
        <w:tc>
          <w:tcPr>
            <w:tcW w:w="1350" w:type="dxa"/>
          </w:tcPr>
          <w:p w14:paraId="39140388"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p w14:paraId="4FD838C5"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p w14:paraId="3506B888"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p w14:paraId="5DE20083"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p>
          <w:p w14:paraId="423A89E4"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ՏԿԵՆ, Համայնք</w:t>
            </w:r>
          </w:p>
        </w:tc>
        <w:tc>
          <w:tcPr>
            <w:tcW w:w="1800" w:type="dxa"/>
            <w:shd w:val="clear" w:color="auto" w:fill="auto"/>
            <w:vAlign w:val="center"/>
          </w:tcPr>
          <w:p w14:paraId="5AC8C3AC" w14:textId="77777777" w:rsidR="001C38DD" w:rsidRPr="001C38DD" w:rsidRDefault="001C38DD" w:rsidP="001C38DD">
            <w:pPr>
              <w:contextualSpacing/>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 xml:space="preserve">Օրենսդրությամբ չարգելված աղբյուրներ </w:t>
            </w:r>
          </w:p>
        </w:tc>
        <w:tc>
          <w:tcPr>
            <w:tcW w:w="900" w:type="dxa"/>
            <w:shd w:val="clear" w:color="auto" w:fill="auto"/>
            <w:vAlign w:val="center"/>
          </w:tcPr>
          <w:p w14:paraId="63078123"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1</w:t>
            </w:r>
          </w:p>
        </w:tc>
        <w:tc>
          <w:tcPr>
            <w:tcW w:w="1170" w:type="dxa"/>
            <w:shd w:val="clear" w:color="auto" w:fill="auto"/>
            <w:vAlign w:val="center"/>
          </w:tcPr>
          <w:p w14:paraId="31F20BE2"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10.0</w:t>
            </w:r>
          </w:p>
        </w:tc>
        <w:tc>
          <w:tcPr>
            <w:tcW w:w="900" w:type="dxa"/>
            <w:shd w:val="clear" w:color="auto" w:fill="auto"/>
            <w:vAlign w:val="center"/>
          </w:tcPr>
          <w:p w14:paraId="2DBEB3B8" w14:textId="77777777" w:rsidR="001C38DD" w:rsidRPr="001C38DD" w:rsidRDefault="001C38DD" w:rsidP="001C38DD">
            <w:pPr>
              <w:contextualSpacing/>
              <w:jc w:val="center"/>
              <w:rPr>
                <w:rFonts w:ascii="GHEA Grapalat" w:eastAsia="Aptos" w:hAnsi="GHEA Grapalat" w:cs="Calibri"/>
                <w:kern w:val="2"/>
                <w:sz w:val="20"/>
                <w:szCs w:val="20"/>
                <w:lang w:val="hy-AM"/>
                <w14:ligatures w14:val="standardContextual"/>
              </w:rPr>
            </w:pPr>
            <w:r w:rsidRPr="001C38DD">
              <w:rPr>
                <w:rFonts w:ascii="GHEA Grapalat" w:eastAsia="Aptos" w:hAnsi="GHEA Grapalat" w:cs="Calibri"/>
                <w:kern w:val="2"/>
                <w:sz w:val="20"/>
                <w:szCs w:val="20"/>
                <w:lang w:val="hy-AM"/>
                <w14:ligatures w14:val="standardContextual"/>
              </w:rPr>
              <w:t>10.0</w:t>
            </w:r>
          </w:p>
        </w:tc>
      </w:tr>
      <w:tr w:rsidR="006F4326" w:rsidRPr="001C38DD" w14:paraId="40A49D97" w14:textId="77777777" w:rsidTr="00271600">
        <w:trPr>
          <w:trHeight w:val="389"/>
        </w:trPr>
        <w:tc>
          <w:tcPr>
            <w:tcW w:w="14358" w:type="dxa"/>
            <w:gridSpan w:val="10"/>
            <w:tcBorders>
              <w:bottom w:val="single" w:sz="4" w:space="0" w:color="auto"/>
            </w:tcBorders>
            <w:shd w:val="clear" w:color="auto" w:fill="DEEAF6"/>
          </w:tcPr>
          <w:p w14:paraId="3A9D53CC" w14:textId="77777777" w:rsidR="001C38DD" w:rsidRPr="001C38DD" w:rsidRDefault="001C38DD" w:rsidP="001C38DD">
            <w:pPr>
              <w:contextualSpacing/>
              <w:jc w:val="center"/>
              <w:rPr>
                <w:rFonts w:ascii="GHEA Grapalat" w:eastAsia="Aptos" w:hAnsi="GHEA Grapalat" w:cs="Calibri"/>
                <w:b/>
                <w:kern w:val="2"/>
                <w:sz w:val="20"/>
                <w:szCs w:val="20"/>
                <w:lang w:val="hy-AM"/>
                <w14:ligatures w14:val="standardContextual"/>
              </w:rPr>
            </w:pPr>
            <w:r w:rsidRPr="001C38DD">
              <w:rPr>
                <w:rFonts w:ascii="GHEA Grapalat" w:eastAsia="Aptos" w:hAnsi="GHEA Grapalat" w:cs="Calibri"/>
                <w:b/>
                <w:kern w:val="2"/>
                <w:sz w:val="20"/>
                <w:szCs w:val="20"/>
                <w:lang w:val="hy-AM"/>
                <w14:ligatures w14:val="standardContextual"/>
              </w:rPr>
              <w:t>Միջնաժամկետ 2025-2028թթ</w:t>
            </w:r>
            <w:r w:rsidRPr="001C38DD">
              <w:rPr>
                <w:rFonts w:ascii="Cambria Math" w:eastAsia="Aptos" w:hAnsi="Cambria Math" w:cs="Cambria Math"/>
                <w:b/>
                <w:kern w:val="2"/>
                <w:sz w:val="20"/>
                <w:szCs w:val="20"/>
                <w:lang w:val="hy-AM"/>
                <w14:ligatures w14:val="standardContextual"/>
              </w:rPr>
              <w:t>․</w:t>
            </w:r>
          </w:p>
        </w:tc>
      </w:tr>
      <w:tr w:rsidR="001C38DD" w:rsidRPr="001C38DD" w14:paraId="217669AE" w14:textId="77777777" w:rsidTr="00271600">
        <w:trPr>
          <w:gridAfter w:val="1"/>
          <w:wAfter w:w="48" w:type="dxa"/>
          <w:trHeight w:val="983"/>
        </w:trPr>
        <w:tc>
          <w:tcPr>
            <w:tcW w:w="540" w:type="dxa"/>
          </w:tcPr>
          <w:p w14:paraId="063E7397" w14:textId="77777777" w:rsidR="001C38DD" w:rsidRPr="001C38DD" w:rsidRDefault="001C38DD" w:rsidP="00780E27">
            <w:pPr>
              <w:numPr>
                <w:ilvl w:val="0"/>
                <w:numId w:val="62"/>
              </w:numPr>
              <w:spacing w:after="160"/>
              <w:contextualSpacing/>
              <w:rPr>
                <w:rFonts w:ascii="GHEA Grapalat" w:eastAsia="Calibri" w:hAnsi="GHEA Grapalat"/>
                <w:sz w:val="20"/>
                <w:szCs w:val="20"/>
                <w:lang w:val="hy-AM"/>
              </w:rPr>
            </w:pPr>
          </w:p>
        </w:tc>
        <w:tc>
          <w:tcPr>
            <w:tcW w:w="2430" w:type="dxa"/>
            <w:shd w:val="clear" w:color="auto" w:fill="auto"/>
            <w:vAlign w:val="center"/>
          </w:tcPr>
          <w:p w14:paraId="24E51125"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Նիտրատներից խոցելի տարածքների գնահատում և տարածքների հայտնաբերում</w:t>
            </w:r>
          </w:p>
        </w:tc>
        <w:tc>
          <w:tcPr>
            <w:tcW w:w="4230" w:type="dxa"/>
            <w:shd w:val="clear" w:color="auto" w:fill="auto"/>
            <w:vAlign w:val="center"/>
          </w:tcPr>
          <w:p w14:paraId="02CF6F25" w14:textId="77777777" w:rsidR="001C38DD" w:rsidRPr="001C38DD" w:rsidRDefault="001C38DD" w:rsidP="001C38DD">
            <w:pPr>
              <w:contextualSpacing/>
              <w:rPr>
                <w:rFonts w:ascii="GHEA Grapalat" w:eastAsia="Calibri" w:hAnsi="GHEA Grapalat"/>
                <w:iCs/>
                <w:sz w:val="20"/>
                <w:szCs w:val="20"/>
                <w:lang w:val="hy-AM"/>
              </w:rPr>
            </w:pPr>
            <w:r w:rsidRPr="001C38DD">
              <w:rPr>
                <w:rFonts w:ascii="GHEA Grapalat" w:eastAsia="Calibri" w:hAnsi="GHEA Grapalat"/>
                <w:iCs/>
                <w:sz w:val="20"/>
                <w:szCs w:val="20"/>
                <w:lang w:val="hy-AM"/>
              </w:rPr>
              <w:t>նոր դիտացանցի ստեղծում և հաստատում</w:t>
            </w:r>
          </w:p>
        </w:tc>
        <w:tc>
          <w:tcPr>
            <w:tcW w:w="990" w:type="dxa"/>
            <w:shd w:val="clear" w:color="auto" w:fill="auto"/>
            <w:vAlign w:val="center"/>
          </w:tcPr>
          <w:p w14:paraId="6AE7827B"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ՇՄՆ</w:t>
            </w:r>
          </w:p>
        </w:tc>
        <w:tc>
          <w:tcPr>
            <w:tcW w:w="1350" w:type="dxa"/>
          </w:tcPr>
          <w:p w14:paraId="4E8590B0" w14:textId="77777777" w:rsidR="001C38DD" w:rsidRPr="001C38DD" w:rsidRDefault="001C38DD" w:rsidP="001C38DD">
            <w:pPr>
              <w:contextualSpacing/>
              <w:rPr>
                <w:rFonts w:ascii="GHEA Grapalat" w:eastAsia="Calibri" w:hAnsi="GHEA Grapalat"/>
                <w:sz w:val="20"/>
                <w:szCs w:val="20"/>
                <w:lang w:val="hy-AM"/>
              </w:rPr>
            </w:pPr>
          </w:p>
        </w:tc>
        <w:tc>
          <w:tcPr>
            <w:tcW w:w="1800" w:type="dxa"/>
            <w:shd w:val="clear" w:color="auto" w:fill="auto"/>
            <w:vAlign w:val="center"/>
          </w:tcPr>
          <w:p w14:paraId="750C7EFC"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Aptos" w:hAnsi="GHEA Grapalat" w:cs="Calibri"/>
                <w:kern w:val="2"/>
                <w:sz w:val="20"/>
                <w:szCs w:val="20"/>
                <w:lang w:val="hy-AM"/>
                <w14:ligatures w14:val="standardContextual"/>
              </w:rPr>
              <w:t>ՀՀ պետական բյուջե, օ</w:t>
            </w:r>
            <w:r w:rsidRPr="001C38DD">
              <w:rPr>
                <w:rFonts w:ascii="GHEA Grapalat" w:eastAsia="Calibri" w:hAnsi="GHEA Grapalat"/>
                <w:sz w:val="20"/>
                <w:szCs w:val="20"/>
                <w:lang w:val="hy-AM"/>
              </w:rPr>
              <w:t>րենսդրությամբ չարգելված աղբյուրներ</w:t>
            </w:r>
          </w:p>
        </w:tc>
        <w:tc>
          <w:tcPr>
            <w:tcW w:w="900" w:type="dxa"/>
            <w:vAlign w:val="center"/>
          </w:tcPr>
          <w:p w14:paraId="7B707B96"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w:t>
            </w:r>
          </w:p>
        </w:tc>
        <w:tc>
          <w:tcPr>
            <w:tcW w:w="1170" w:type="dxa"/>
            <w:vAlign w:val="center"/>
          </w:tcPr>
          <w:p w14:paraId="25421504"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w:t>
            </w:r>
          </w:p>
        </w:tc>
        <w:tc>
          <w:tcPr>
            <w:tcW w:w="900" w:type="dxa"/>
            <w:vAlign w:val="center"/>
          </w:tcPr>
          <w:p w14:paraId="732D071A"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11.0</w:t>
            </w:r>
          </w:p>
        </w:tc>
      </w:tr>
      <w:tr w:rsidR="001C38DD" w:rsidRPr="001C38DD" w14:paraId="2AA111BC" w14:textId="77777777" w:rsidTr="00271600">
        <w:trPr>
          <w:gridAfter w:val="1"/>
          <w:wAfter w:w="48" w:type="dxa"/>
          <w:trHeight w:val="1125"/>
        </w:trPr>
        <w:tc>
          <w:tcPr>
            <w:tcW w:w="540" w:type="dxa"/>
          </w:tcPr>
          <w:p w14:paraId="56C10E27" w14:textId="77777777" w:rsidR="001C38DD" w:rsidRPr="001C38DD" w:rsidRDefault="001C38DD" w:rsidP="00780E27">
            <w:pPr>
              <w:numPr>
                <w:ilvl w:val="0"/>
                <w:numId w:val="62"/>
              </w:numPr>
              <w:spacing w:after="160"/>
              <w:contextualSpacing/>
              <w:rPr>
                <w:rFonts w:ascii="GHEA Grapalat" w:eastAsia="Calibri" w:hAnsi="GHEA Grapalat"/>
                <w:sz w:val="20"/>
                <w:szCs w:val="20"/>
                <w:lang w:val="hy-AM"/>
              </w:rPr>
            </w:pPr>
          </w:p>
        </w:tc>
        <w:tc>
          <w:tcPr>
            <w:tcW w:w="2430" w:type="dxa"/>
            <w:shd w:val="clear" w:color="auto" w:fill="auto"/>
            <w:vAlign w:val="center"/>
          </w:tcPr>
          <w:p w14:paraId="4748D51F"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 xml:space="preserve">Կապանի չշահագործվող հանքավայրի ռեկուլտիվացում և Կավարտ գետի էկոլոգիական կարգավիճակի վերականգնում </w:t>
            </w:r>
          </w:p>
        </w:tc>
        <w:tc>
          <w:tcPr>
            <w:tcW w:w="4230" w:type="dxa"/>
            <w:shd w:val="clear" w:color="auto" w:fill="auto"/>
            <w:vAlign w:val="center"/>
          </w:tcPr>
          <w:p w14:paraId="5024CFC4" w14:textId="77777777" w:rsidR="001C38DD" w:rsidRPr="001C38DD" w:rsidRDefault="001C38DD" w:rsidP="001C38DD">
            <w:pPr>
              <w:contextualSpacing/>
              <w:rPr>
                <w:rFonts w:ascii="GHEA Grapalat" w:eastAsia="Calibri" w:hAnsi="GHEA Grapalat"/>
                <w:iCs/>
                <w:sz w:val="20"/>
                <w:szCs w:val="20"/>
                <w:lang w:val="hy-AM"/>
              </w:rPr>
            </w:pPr>
            <w:r w:rsidRPr="001C38DD">
              <w:rPr>
                <w:rFonts w:ascii="GHEA Grapalat" w:eastAsia="Calibri" w:hAnsi="GHEA Grapalat"/>
                <w:sz w:val="20"/>
                <w:szCs w:val="20"/>
                <w:lang w:val="hy-AM"/>
              </w:rPr>
              <w:t>Ուսումնասիրում, նախագծա-նախհաշվային փաստաթղթերի կազմում</w:t>
            </w:r>
          </w:p>
        </w:tc>
        <w:tc>
          <w:tcPr>
            <w:tcW w:w="990" w:type="dxa"/>
            <w:shd w:val="clear" w:color="auto" w:fill="auto"/>
            <w:vAlign w:val="center"/>
          </w:tcPr>
          <w:p w14:paraId="2F437350"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 xml:space="preserve">ՇՄՆ </w:t>
            </w:r>
          </w:p>
        </w:tc>
        <w:tc>
          <w:tcPr>
            <w:tcW w:w="1350" w:type="dxa"/>
          </w:tcPr>
          <w:p w14:paraId="49AB8720" w14:textId="77777777" w:rsidR="001C38DD" w:rsidRPr="001C38DD" w:rsidRDefault="001C38DD" w:rsidP="001C38DD">
            <w:pPr>
              <w:contextualSpacing/>
              <w:rPr>
                <w:rFonts w:ascii="GHEA Grapalat" w:eastAsia="Calibri" w:hAnsi="GHEA Grapalat"/>
                <w:sz w:val="20"/>
                <w:szCs w:val="20"/>
                <w:lang w:val="hy-AM"/>
              </w:rPr>
            </w:pPr>
          </w:p>
          <w:p w14:paraId="546B9FE7" w14:textId="77777777" w:rsidR="001C38DD" w:rsidRPr="001C38DD" w:rsidRDefault="001C38DD" w:rsidP="001C38DD">
            <w:pPr>
              <w:contextualSpacing/>
              <w:rPr>
                <w:rFonts w:ascii="GHEA Grapalat" w:eastAsia="Calibri" w:hAnsi="GHEA Grapalat"/>
                <w:sz w:val="20"/>
                <w:szCs w:val="20"/>
                <w:lang w:val="hy-AM"/>
              </w:rPr>
            </w:pPr>
          </w:p>
          <w:p w14:paraId="3FE2537C" w14:textId="77777777" w:rsidR="001C38DD" w:rsidRPr="001C38DD" w:rsidRDefault="001C38DD" w:rsidP="001C38DD">
            <w:pPr>
              <w:contextualSpacing/>
              <w:jc w:val="center"/>
              <w:rPr>
                <w:rFonts w:ascii="GHEA Grapalat" w:eastAsia="Calibri" w:hAnsi="GHEA Grapalat"/>
                <w:sz w:val="20"/>
                <w:szCs w:val="20"/>
                <w:lang w:val="hy-AM"/>
              </w:rPr>
            </w:pPr>
            <w:r w:rsidRPr="001C38DD">
              <w:rPr>
                <w:rFonts w:ascii="GHEA Grapalat" w:eastAsia="Calibri" w:hAnsi="GHEA Grapalat"/>
                <w:sz w:val="20"/>
                <w:szCs w:val="20"/>
                <w:lang w:val="hy-AM"/>
              </w:rPr>
              <w:t>ՏԿԵՆ</w:t>
            </w:r>
          </w:p>
        </w:tc>
        <w:tc>
          <w:tcPr>
            <w:tcW w:w="1800" w:type="dxa"/>
            <w:shd w:val="clear" w:color="auto" w:fill="auto"/>
            <w:vAlign w:val="center"/>
          </w:tcPr>
          <w:p w14:paraId="68A98B78"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Օրենսդրությամբ չարգելված աղբյուրներ</w:t>
            </w:r>
          </w:p>
        </w:tc>
        <w:tc>
          <w:tcPr>
            <w:tcW w:w="900" w:type="dxa"/>
            <w:vAlign w:val="center"/>
          </w:tcPr>
          <w:p w14:paraId="4B58691D"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w:t>
            </w:r>
          </w:p>
        </w:tc>
        <w:tc>
          <w:tcPr>
            <w:tcW w:w="1170" w:type="dxa"/>
            <w:vAlign w:val="center"/>
          </w:tcPr>
          <w:p w14:paraId="19C5544E"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w:t>
            </w:r>
          </w:p>
        </w:tc>
        <w:tc>
          <w:tcPr>
            <w:tcW w:w="900" w:type="dxa"/>
            <w:vAlign w:val="center"/>
          </w:tcPr>
          <w:p w14:paraId="423FF4D9"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5.0</w:t>
            </w:r>
          </w:p>
        </w:tc>
      </w:tr>
      <w:tr w:rsidR="001C38DD" w:rsidRPr="001C38DD" w14:paraId="5267569D" w14:textId="77777777" w:rsidTr="00271600">
        <w:trPr>
          <w:gridAfter w:val="1"/>
          <w:wAfter w:w="48" w:type="dxa"/>
          <w:trHeight w:val="764"/>
        </w:trPr>
        <w:tc>
          <w:tcPr>
            <w:tcW w:w="540" w:type="dxa"/>
          </w:tcPr>
          <w:p w14:paraId="0032182A" w14:textId="77777777" w:rsidR="001C38DD" w:rsidRPr="001C38DD" w:rsidRDefault="001C38DD" w:rsidP="00780E27">
            <w:pPr>
              <w:numPr>
                <w:ilvl w:val="0"/>
                <w:numId w:val="62"/>
              </w:numPr>
              <w:spacing w:after="160"/>
              <w:contextualSpacing/>
              <w:rPr>
                <w:rFonts w:ascii="GHEA Grapalat" w:eastAsia="Calibri" w:hAnsi="GHEA Grapalat"/>
                <w:sz w:val="20"/>
                <w:szCs w:val="20"/>
                <w:lang w:val="hy-AM"/>
              </w:rPr>
            </w:pPr>
          </w:p>
        </w:tc>
        <w:tc>
          <w:tcPr>
            <w:tcW w:w="2430" w:type="dxa"/>
            <w:shd w:val="clear" w:color="auto" w:fill="auto"/>
            <w:vAlign w:val="center"/>
          </w:tcPr>
          <w:p w14:paraId="1CD5C5F2"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Սպանդարյանի ջրանցքի վերանորոգման</w:t>
            </w:r>
            <w:r w:rsidRPr="001C38DD">
              <w:rPr>
                <w:rFonts w:ascii="GHEA Grapalat" w:eastAsia="Calibri" w:hAnsi="GHEA Grapalat"/>
                <w:sz w:val="20"/>
                <w:szCs w:val="20"/>
                <w:vertAlign w:val="superscript"/>
                <w:lang w:val="hy-AM"/>
              </w:rPr>
              <w:footnoteReference w:id="6"/>
            </w:r>
          </w:p>
        </w:tc>
        <w:tc>
          <w:tcPr>
            <w:tcW w:w="4230" w:type="dxa"/>
            <w:shd w:val="clear" w:color="auto" w:fill="auto"/>
            <w:vAlign w:val="center"/>
          </w:tcPr>
          <w:p w14:paraId="5017A1B7"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Ուսումնասիրում, նախագծա-հաշվարկային փաթեթի կազմում և վերանորոգում</w:t>
            </w:r>
          </w:p>
          <w:p w14:paraId="35A3D8AD" w14:textId="77777777" w:rsidR="001C38DD" w:rsidRPr="001C38DD" w:rsidRDefault="001C38DD" w:rsidP="001C38DD">
            <w:pPr>
              <w:contextualSpacing/>
              <w:rPr>
                <w:rFonts w:ascii="GHEA Grapalat" w:eastAsia="Calibri" w:hAnsi="GHEA Grapalat"/>
                <w:sz w:val="20"/>
                <w:szCs w:val="20"/>
                <w:lang w:val="hy-AM"/>
              </w:rPr>
            </w:pPr>
          </w:p>
        </w:tc>
        <w:tc>
          <w:tcPr>
            <w:tcW w:w="990" w:type="dxa"/>
            <w:shd w:val="clear" w:color="auto" w:fill="auto"/>
            <w:vAlign w:val="center"/>
          </w:tcPr>
          <w:p w14:paraId="69BC2D9A"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ՏԿԵՆ</w:t>
            </w:r>
          </w:p>
        </w:tc>
        <w:tc>
          <w:tcPr>
            <w:tcW w:w="1350" w:type="dxa"/>
          </w:tcPr>
          <w:p w14:paraId="732E5518" w14:textId="77777777" w:rsidR="001C38DD" w:rsidRPr="001C38DD" w:rsidRDefault="001C38DD" w:rsidP="001C38DD">
            <w:pPr>
              <w:contextualSpacing/>
              <w:rPr>
                <w:rFonts w:ascii="GHEA Grapalat" w:eastAsia="Calibri" w:hAnsi="GHEA Grapalat"/>
                <w:sz w:val="20"/>
                <w:szCs w:val="20"/>
                <w:lang w:val="hy-AM"/>
              </w:rPr>
            </w:pPr>
          </w:p>
          <w:p w14:paraId="538365FD" w14:textId="77777777" w:rsidR="001C38DD" w:rsidRPr="001C38DD" w:rsidRDefault="001C38DD" w:rsidP="001C38DD">
            <w:pPr>
              <w:contextualSpacing/>
              <w:jc w:val="center"/>
              <w:rPr>
                <w:rFonts w:ascii="GHEA Grapalat" w:eastAsia="Calibri" w:hAnsi="GHEA Grapalat"/>
                <w:sz w:val="20"/>
                <w:szCs w:val="20"/>
                <w:lang w:val="hy-AM"/>
              </w:rPr>
            </w:pPr>
            <w:r w:rsidRPr="001C38DD">
              <w:rPr>
                <w:rFonts w:ascii="GHEA Grapalat" w:eastAsia="Calibri" w:hAnsi="GHEA Grapalat"/>
                <w:sz w:val="20"/>
                <w:szCs w:val="20"/>
                <w:lang w:val="hy-AM"/>
              </w:rPr>
              <w:t>-</w:t>
            </w:r>
          </w:p>
        </w:tc>
        <w:tc>
          <w:tcPr>
            <w:tcW w:w="1800" w:type="dxa"/>
            <w:shd w:val="clear" w:color="auto" w:fill="auto"/>
            <w:vAlign w:val="center"/>
          </w:tcPr>
          <w:p w14:paraId="72EC86E1"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 xml:space="preserve">Օրենսդրությամբ չարգելված աղբյուրներ </w:t>
            </w:r>
          </w:p>
        </w:tc>
        <w:tc>
          <w:tcPr>
            <w:tcW w:w="900" w:type="dxa"/>
            <w:shd w:val="clear" w:color="auto" w:fill="auto"/>
            <w:vAlign w:val="center"/>
          </w:tcPr>
          <w:p w14:paraId="76FF5C1F"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34 կմ</w:t>
            </w:r>
          </w:p>
        </w:tc>
        <w:tc>
          <w:tcPr>
            <w:tcW w:w="1170" w:type="dxa"/>
            <w:shd w:val="clear" w:color="auto" w:fill="auto"/>
            <w:vAlign w:val="center"/>
          </w:tcPr>
          <w:p w14:paraId="3D7E112A"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60</w:t>
            </w:r>
          </w:p>
        </w:tc>
        <w:tc>
          <w:tcPr>
            <w:tcW w:w="900" w:type="dxa"/>
            <w:shd w:val="clear" w:color="auto" w:fill="auto"/>
            <w:vAlign w:val="center"/>
          </w:tcPr>
          <w:p w14:paraId="2865547F"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2040.0</w:t>
            </w:r>
          </w:p>
        </w:tc>
      </w:tr>
      <w:tr w:rsidR="001C38DD" w:rsidRPr="001C38DD" w14:paraId="7B13DA25" w14:textId="77777777" w:rsidTr="00271600">
        <w:trPr>
          <w:gridAfter w:val="1"/>
          <w:wAfter w:w="48" w:type="dxa"/>
          <w:trHeight w:val="2789"/>
        </w:trPr>
        <w:tc>
          <w:tcPr>
            <w:tcW w:w="540" w:type="dxa"/>
            <w:vMerge w:val="restart"/>
          </w:tcPr>
          <w:p w14:paraId="6172B401" w14:textId="77777777" w:rsidR="001C38DD" w:rsidRPr="001C38DD" w:rsidRDefault="001C38DD" w:rsidP="00780E27">
            <w:pPr>
              <w:numPr>
                <w:ilvl w:val="0"/>
                <w:numId w:val="62"/>
              </w:numPr>
              <w:spacing w:after="160"/>
              <w:contextualSpacing/>
              <w:rPr>
                <w:rFonts w:ascii="GHEA Grapalat" w:eastAsia="Calibri" w:hAnsi="GHEA Grapalat"/>
                <w:sz w:val="20"/>
                <w:szCs w:val="20"/>
                <w:lang w:val="hy-AM"/>
              </w:rPr>
            </w:pPr>
          </w:p>
        </w:tc>
        <w:tc>
          <w:tcPr>
            <w:tcW w:w="2430" w:type="dxa"/>
            <w:vMerge w:val="restart"/>
            <w:shd w:val="clear" w:color="auto" w:fill="auto"/>
          </w:tcPr>
          <w:p w14:paraId="08706495"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«Արծվանիկի», «Հովիտ 1» և «Հովիտ 2» պոչամբարներերից պոչանքները տեղափոխող վնասված խողովակաշարերի վերանորոգում</w:t>
            </w:r>
          </w:p>
        </w:tc>
        <w:tc>
          <w:tcPr>
            <w:tcW w:w="4230" w:type="dxa"/>
            <w:shd w:val="clear" w:color="auto" w:fill="auto"/>
          </w:tcPr>
          <w:p w14:paraId="5ACF4FEA"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Գեղիի և Նորաշենիկի գետավազաններում ջրային ռեսուրսն աղտոտող Արծվանիկի պոչամբարի պոչանքները տեղափոխող վնասված խողովակաշարերի ընդհանուր մոտ 120 գծմ. երկարությամբ հատվածի վերանորոգում, որից` Գեղիի գետահովտի հատվածում` մոտ 70 գծմ., իսկ Նորաշենիկի գետահովտի հատվածում` 50 գծմ.,</w:t>
            </w:r>
          </w:p>
        </w:tc>
        <w:tc>
          <w:tcPr>
            <w:tcW w:w="990" w:type="dxa"/>
            <w:shd w:val="clear" w:color="auto" w:fill="auto"/>
            <w:vAlign w:val="center"/>
          </w:tcPr>
          <w:p w14:paraId="5E39AF27"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 xml:space="preserve">«Զանգեզուրի ՊՄԿ» ՓԲԸ </w:t>
            </w:r>
          </w:p>
        </w:tc>
        <w:tc>
          <w:tcPr>
            <w:tcW w:w="1350" w:type="dxa"/>
          </w:tcPr>
          <w:p w14:paraId="660161A1" w14:textId="77777777" w:rsidR="001C38DD" w:rsidRPr="001C38DD" w:rsidRDefault="001C38DD" w:rsidP="001C38DD">
            <w:pPr>
              <w:contextualSpacing/>
              <w:rPr>
                <w:rFonts w:ascii="GHEA Grapalat" w:eastAsia="Calibri" w:hAnsi="GHEA Grapalat"/>
                <w:sz w:val="20"/>
                <w:szCs w:val="20"/>
                <w:lang w:val="hy-AM"/>
              </w:rPr>
            </w:pPr>
          </w:p>
          <w:p w14:paraId="5E0B3DFF" w14:textId="77777777" w:rsidR="001C38DD" w:rsidRPr="001C38DD" w:rsidRDefault="001C38DD" w:rsidP="001C38DD">
            <w:pPr>
              <w:contextualSpacing/>
              <w:rPr>
                <w:rFonts w:ascii="GHEA Grapalat" w:eastAsia="Calibri" w:hAnsi="GHEA Grapalat"/>
                <w:sz w:val="20"/>
                <w:szCs w:val="20"/>
                <w:lang w:val="hy-AM"/>
              </w:rPr>
            </w:pPr>
          </w:p>
          <w:p w14:paraId="705637AD" w14:textId="77777777" w:rsidR="001C38DD" w:rsidRPr="001C38DD" w:rsidRDefault="001C38DD" w:rsidP="001C38DD">
            <w:pPr>
              <w:contextualSpacing/>
              <w:rPr>
                <w:rFonts w:ascii="GHEA Grapalat" w:eastAsia="Calibri" w:hAnsi="GHEA Grapalat"/>
                <w:sz w:val="20"/>
                <w:szCs w:val="20"/>
                <w:lang w:val="hy-AM"/>
              </w:rPr>
            </w:pPr>
          </w:p>
          <w:p w14:paraId="36A2D219" w14:textId="77777777" w:rsidR="001C38DD" w:rsidRPr="001C38DD" w:rsidRDefault="001C38DD" w:rsidP="001C38DD">
            <w:pPr>
              <w:contextualSpacing/>
              <w:rPr>
                <w:rFonts w:ascii="GHEA Grapalat" w:eastAsia="Calibri" w:hAnsi="GHEA Grapalat"/>
                <w:sz w:val="20"/>
                <w:szCs w:val="20"/>
                <w:lang w:val="hy-AM"/>
              </w:rPr>
            </w:pPr>
          </w:p>
          <w:p w14:paraId="1F62D270"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ՇՄՆ, ԲԸՏՄ</w:t>
            </w:r>
          </w:p>
        </w:tc>
        <w:tc>
          <w:tcPr>
            <w:tcW w:w="1800" w:type="dxa"/>
            <w:shd w:val="clear" w:color="auto" w:fill="auto"/>
            <w:vAlign w:val="center"/>
          </w:tcPr>
          <w:p w14:paraId="2D2FE5DC"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«Զանգեզուրի ՊՄԿ» ՓԲԸ</w:t>
            </w:r>
          </w:p>
        </w:tc>
        <w:tc>
          <w:tcPr>
            <w:tcW w:w="900" w:type="dxa"/>
            <w:vAlign w:val="center"/>
          </w:tcPr>
          <w:p w14:paraId="2191F43A"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240 գծմ.</w:t>
            </w:r>
          </w:p>
        </w:tc>
        <w:tc>
          <w:tcPr>
            <w:tcW w:w="1170" w:type="dxa"/>
            <w:vAlign w:val="center"/>
          </w:tcPr>
          <w:p w14:paraId="77531D99"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0.37</w:t>
            </w:r>
          </w:p>
        </w:tc>
        <w:tc>
          <w:tcPr>
            <w:tcW w:w="900" w:type="dxa"/>
            <w:vAlign w:val="center"/>
          </w:tcPr>
          <w:p w14:paraId="4AA37031"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88.8</w:t>
            </w:r>
          </w:p>
        </w:tc>
      </w:tr>
      <w:tr w:rsidR="001C38DD" w:rsidRPr="001C38DD" w14:paraId="0677B307" w14:textId="77777777" w:rsidTr="00271600">
        <w:trPr>
          <w:gridAfter w:val="1"/>
          <w:wAfter w:w="48" w:type="dxa"/>
        </w:trPr>
        <w:tc>
          <w:tcPr>
            <w:tcW w:w="540" w:type="dxa"/>
            <w:vMerge/>
          </w:tcPr>
          <w:p w14:paraId="43A4AF2F" w14:textId="77777777" w:rsidR="001C38DD" w:rsidRPr="001C38DD" w:rsidRDefault="001C38DD" w:rsidP="001C38DD">
            <w:pPr>
              <w:contextualSpacing/>
              <w:rPr>
                <w:rFonts w:ascii="GHEA Grapalat" w:eastAsia="Calibri" w:hAnsi="GHEA Grapalat"/>
                <w:sz w:val="20"/>
                <w:szCs w:val="20"/>
                <w:lang w:val="hy-AM"/>
              </w:rPr>
            </w:pPr>
          </w:p>
        </w:tc>
        <w:tc>
          <w:tcPr>
            <w:tcW w:w="2430" w:type="dxa"/>
            <w:vMerge/>
            <w:shd w:val="clear" w:color="auto" w:fill="auto"/>
            <w:vAlign w:val="center"/>
          </w:tcPr>
          <w:p w14:paraId="1FE16DBA" w14:textId="77777777" w:rsidR="001C38DD" w:rsidRPr="001C38DD" w:rsidRDefault="001C38DD" w:rsidP="001C38DD">
            <w:pPr>
              <w:contextualSpacing/>
              <w:rPr>
                <w:rFonts w:ascii="GHEA Grapalat" w:eastAsia="Calibri" w:hAnsi="GHEA Grapalat"/>
                <w:sz w:val="20"/>
                <w:szCs w:val="20"/>
                <w:lang w:val="hy-AM"/>
              </w:rPr>
            </w:pPr>
          </w:p>
        </w:tc>
        <w:tc>
          <w:tcPr>
            <w:tcW w:w="4230" w:type="dxa"/>
            <w:shd w:val="clear" w:color="auto" w:fill="auto"/>
          </w:tcPr>
          <w:p w14:paraId="263B2F45" w14:textId="77777777" w:rsidR="001C38DD" w:rsidRPr="001C38DD" w:rsidRDefault="001C38DD" w:rsidP="001C38DD">
            <w:pPr>
              <w:contextualSpacing/>
              <w:rPr>
                <w:rFonts w:ascii="GHEA Grapalat" w:eastAsia="Calibri" w:hAnsi="GHEA Grapalat"/>
                <w:iCs/>
                <w:sz w:val="20"/>
                <w:szCs w:val="20"/>
                <w:lang w:val="hy-AM"/>
              </w:rPr>
            </w:pPr>
            <w:r w:rsidRPr="001C38DD">
              <w:rPr>
                <w:rFonts w:ascii="GHEA Grapalat" w:eastAsia="Calibri" w:hAnsi="GHEA Grapalat"/>
                <w:sz w:val="20"/>
                <w:szCs w:val="20"/>
                <w:lang w:val="hy-AM"/>
              </w:rPr>
              <w:t>Կարճևանի գետավազանում Ագարակի պղնձամոլիբդենային կոմբինատի պոչանքները դեպի «Հովիտ 1» և «Հովիտ 2» պոչամբարներ տանող խողովակաշարերի մոտ 60 գծմ. վնասված հատվածների վերանորոգում,</w:t>
            </w:r>
          </w:p>
        </w:tc>
        <w:tc>
          <w:tcPr>
            <w:tcW w:w="990" w:type="dxa"/>
            <w:shd w:val="clear" w:color="auto" w:fill="auto"/>
            <w:vAlign w:val="center"/>
          </w:tcPr>
          <w:p w14:paraId="47913478"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 xml:space="preserve"> «Ագարակի ՊՄԿ» ՓԲԸ</w:t>
            </w:r>
          </w:p>
        </w:tc>
        <w:tc>
          <w:tcPr>
            <w:tcW w:w="1350" w:type="dxa"/>
          </w:tcPr>
          <w:p w14:paraId="2896C799" w14:textId="77777777" w:rsidR="001C38DD" w:rsidRPr="001C38DD" w:rsidRDefault="001C38DD" w:rsidP="001C38DD">
            <w:pPr>
              <w:contextualSpacing/>
              <w:rPr>
                <w:rFonts w:ascii="GHEA Grapalat" w:eastAsia="Calibri" w:hAnsi="GHEA Grapalat"/>
                <w:sz w:val="20"/>
                <w:szCs w:val="20"/>
                <w:lang w:val="hy-AM"/>
              </w:rPr>
            </w:pPr>
          </w:p>
          <w:p w14:paraId="3B73F08E" w14:textId="77777777" w:rsidR="001C38DD" w:rsidRPr="001C38DD" w:rsidRDefault="001C38DD" w:rsidP="001C38DD">
            <w:pPr>
              <w:contextualSpacing/>
              <w:rPr>
                <w:rFonts w:ascii="GHEA Grapalat" w:eastAsia="Calibri" w:hAnsi="GHEA Grapalat"/>
                <w:sz w:val="20"/>
                <w:szCs w:val="20"/>
                <w:lang w:val="hy-AM"/>
              </w:rPr>
            </w:pPr>
          </w:p>
          <w:p w14:paraId="69E0455C" w14:textId="77777777" w:rsidR="001C38DD" w:rsidRPr="001C38DD" w:rsidRDefault="001C38DD" w:rsidP="001C38DD">
            <w:pPr>
              <w:contextualSpacing/>
              <w:rPr>
                <w:rFonts w:ascii="GHEA Grapalat" w:eastAsia="Calibri" w:hAnsi="GHEA Grapalat"/>
                <w:sz w:val="20"/>
                <w:szCs w:val="20"/>
                <w:lang w:val="hy-AM"/>
              </w:rPr>
            </w:pPr>
          </w:p>
          <w:p w14:paraId="5BD1C917"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ՇՄՆ, ԲԸՏՄ</w:t>
            </w:r>
          </w:p>
        </w:tc>
        <w:tc>
          <w:tcPr>
            <w:tcW w:w="1800" w:type="dxa"/>
            <w:shd w:val="clear" w:color="auto" w:fill="auto"/>
            <w:vAlign w:val="center"/>
          </w:tcPr>
          <w:p w14:paraId="1A1C5C10"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«Ագարակի ՊՄԿ» ՓԲԸ</w:t>
            </w:r>
          </w:p>
        </w:tc>
        <w:tc>
          <w:tcPr>
            <w:tcW w:w="900" w:type="dxa"/>
            <w:vAlign w:val="center"/>
          </w:tcPr>
          <w:p w14:paraId="4D048A15"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60 գծմ.</w:t>
            </w:r>
          </w:p>
        </w:tc>
        <w:tc>
          <w:tcPr>
            <w:tcW w:w="1170" w:type="dxa"/>
            <w:vAlign w:val="center"/>
          </w:tcPr>
          <w:p w14:paraId="42323147"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0.37</w:t>
            </w:r>
          </w:p>
        </w:tc>
        <w:tc>
          <w:tcPr>
            <w:tcW w:w="900" w:type="dxa"/>
            <w:vAlign w:val="center"/>
          </w:tcPr>
          <w:p w14:paraId="1A994EFB"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22.2</w:t>
            </w:r>
          </w:p>
        </w:tc>
      </w:tr>
      <w:tr w:rsidR="001C38DD" w:rsidRPr="001C38DD" w14:paraId="10582888" w14:textId="77777777" w:rsidTr="00271600">
        <w:trPr>
          <w:gridAfter w:val="1"/>
          <w:wAfter w:w="48" w:type="dxa"/>
          <w:trHeight w:val="1079"/>
        </w:trPr>
        <w:tc>
          <w:tcPr>
            <w:tcW w:w="540" w:type="dxa"/>
          </w:tcPr>
          <w:p w14:paraId="391BBDBA" w14:textId="77777777" w:rsidR="001C38DD" w:rsidRPr="001C38DD" w:rsidRDefault="001C38DD" w:rsidP="00780E27">
            <w:pPr>
              <w:numPr>
                <w:ilvl w:val="0"/>
                <w:numId w:val="62"/>
              </w:numPr>
              <w:spacing w:after="160"/>
              <w:contextualSpacing/>
              <w:rPr>
                <w:rFonts w:ascii="GHEA Grapalat" w:eastAsia="Calibri" w:hAnsi="GHEA Grapalat"/>
                <w:sz w:val="20"/>
                <w:szCs w:val="20"/>
                <w:lang w:val="hy-AM"/>
              </w:rPr>
            </w:pPr>
          </w:p>
        </w:tc>
        <w:tc>
          <w:tcPr>
            <w:tcW w:w="2430" w:type="dxa"/>
            <w:shd w:val="clear" w:color="auto" w:fill="auto"/>
            <w:vAlign w:val="center"/>
          </w:tcPr>
          <w:p w14:paraId="784A6C86"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 xml:space="preserve">Գյուղատնտեսության ոլորտում ոռոգման առաջադիմական տեխնոլոգիաների ներդրմանն աջակցության տրամադրում </w:t>
            </w:r>
          </w:p>
        </w:tc>
        <w:tc>
          <w:tcPr>
            <w:tcW w:w="4230" w:type="dxa"/>
            <w:shd w:val="clear" w:color="auto" w:fill="auto"/>
            <w:vAlign w:val="center"/>
          </w:tcPr>
          <w:p w14:paraId="5A32365B"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iCs/>
                <w:sz w:val="20"/>
                <w:szCs w:val="20"/>
                <w:lang w:val="hy-AM"/>
                <w14:ligatures w14:val="standardContextual"/>
              </w:rPr>
              <w:t>Հարավային ՋԿՏ-ի տարածքում</w:t>
            </w:r>
          </w:p>
        </w:tc>
        <w:tc>
          <w:tcPr>
            <w:tcW w:w="990" w:type="dxa"/>
            <w:shd w:val="clear" w:color="auto" w:fill="auto"/>
            <w:vAlign w:val="center"/>
          </w:tcPr>
          <w:p w14:paraId="535C2DA1"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 xml:space="preserve">ԷՆ </w:t>
            </w:r>
          </w:p>
        </w:tc>
        <w:tc>
          <w:tcPr>
            <w:tcW w:w="1350" w:type="dxa"/>
          </w:tcPr>
          <w:p w14:paraId="124F5AE6" w14:textId="77777777" w:rsidR="001C38DD" w:rsidRPr="001C38DD" w:rsidRDefault="001C38DD" w:rsidP="001C38DD">
            <w:pPr>
              <w:contextualSpacing/>
              <w:rPr>
                <w:rFonts w:ascii="GHEA Grapalat" w:eastAsia="Calibri" w:hAnsi="GHEA Grapalat"/>
                <w:sz w:val="20"/>
                <w:szCs w:val="20"/>
                <w:lang w:val="hy-AM"/>
              </w:rPr>
            </w:pPr>
          </w:p>
          <w:p w14:paraId="095EE221" w14:textId="77777777" w:rsidR="001C38DD" w:rsidRPr="001C38DD" w:rsidRDefault="001C38DD" w:rsidP="001C38DD">
            <w:pPr>
              <w:contextualSpacing/>
              <w:rPr>
                <w:rFonts w:ascii="GHEA Grapalat" w:eastAsia="Calibri" w:hAnsi="GHEA Grapalat"/>
                <w:sz w:val="20"/>
                <w:szCs w:val="20"/>
                <w:lang w:val="hy-AM"/>
              </w:rPr>
            </w:pPr>
          </w:p>
          <w:p w14:paraId="1815C4C9"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Համայնք</w:t>
            </w:r>
          </w:p>
        </w:tc>
        <w:tc>
          <w:tcPr>
            <w:tcW w:w="1800" w:type="dxa"/>
            <w:shd w:val="clear" w:color="auto" w:fill="auto"/>
            <w:vAlign w:val="center"/>
          </w:tcPr>
          <w:p w14:paraId="162B20B9"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 xml:space="preserve">Օրենսդրությամբ չարգելված աղբյուրներ </w:t>
            </w:r>
          </w:p>
        </w:tc>
        <w:tc>
          <w:tcPr>
            <w:tcW w:w="900" w:type="dxa"/>
            <w:shd w:val="clear" w:color="auto" w:fill="auto"/>
            <w:vAlign w:val="center"/>
          </w:tcPr>
          <w:p w14:paraId="0F931A8C"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6</w:t>
            </w:r>
          </w:p>
        </w:tc>
        <w:tc>
          <w:tcPr>
            <w:tcW w:w="1170" w:type="dxa"/>
            <w:shd w:val="clear" w:color="auto" w:fill="auto"/>
            <w:vAlign w:val="center"/>
          </w:tcPr>
          <w:p w14:paraId="196E2F53"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14:ligatures w14:val="standardContextual"/>
              </w:rPr>
              <w:t>2.0</w:t>
            </w:r>
          </w:p>
        </w:tc>
        <w:tc>
          <w:tcPr>
            <w:tcW w:w="900" w:type="dxa"/>
            <w:shd w:val="clear" w:color="auto" w:fill="auto"/>
            <w:vAlign w:val="center"/>
          </w:tcPr>
          <w:p w14:paraId="331A3B0D"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14:ligatures w14:val="standardContextual"/>
              </w:rPr>
              <w:t>12.0</w:t>
            </w:r>
          </w:p>
        </w:tc>
      </w:tr>
      <w:tr w:rsidR="006F4326" w:rsidRPr="001C38DD" w14:paraId="25A790B6" w14:textId="77777777" w:rsidTr="00271600">
        <w:trPr>
          <w:trHeight w:val="193"/>
        </w:trPr>
        <w:tc>
          <w:tcPr>
            <w:tcW w:w="14358" w:type="dxa"/>
            <w:gridSpan w:val="10"/>
            <w:shd w:val="clear" w:color="auto" w:fill="DEEAF6"/>
          </w:tcPr>
          <w:p w14:paraId="2117B5D6" w14:textId="77777777" w:rsidR="001C38DD" w:rsidRPr="001C38DD" w:rsidRDefault="001C38DD" w:rsidP="001C38DD">
            <w:pPr>
              <w:contextualSpacing/>
              <w:jc w:val="center"/>
              <w:rPr>
                <w:rFonts w:ascii="GHEA Grapalat" w:eastAsia="Aptos" w:hAnsi="GHEA Grapalat" w:cs="Calibri"/>
                <w:b/>
                <w:kern w:val="2"/>
                <w:sz w:val="20"/>
                <w:szCs w:val="20"/>
                <w:lang w:val="hy-AM"/>
                <w14:ligatures w14:val="standardContextual"/>
              </w:rPr>
            </w:pPr>
            <w:r w:rsidRPr="001C38DD">
              <w:rPr>
                <w:rFonts w:ascii="GHEA Grapalat" w:eastAsia="Aptos" w:hAnsi="GHEA Grapalat" w:cs="Calibri"/>
                <w:b/>
                <w:kern w:val="2"/>
                <w:sz w:val="20"/>
                <w:szCs w:val="20"/>
                <w:lang w:val="hy-AM"/>
                <w14:ligatures w14:val="standardContextual"/>
              </w:rPr>
              <w:t>Երկարաժամկետ 2025-2030թթ</w:t>
            </w:r>
            <w:r w:rsidRPr="001C38DD">
              <w:rPr>
                <w:rFonts w:ascii="Cambria Math" w:eastAsia="Aptos" w:hAnsi="Cambria Math" w:cs="Cambria Math"/>
                <w:b/>
                <w:kern w:val="2"/>
                <w:sz w:val="20"/>
                <w:szCs w:val="20"/>
                <w:lang w:val="hy-AM"/>
                <w14:ligatures w14:val="standardContextual"/>
              </w:rPr>
              <w:t>․</w:t>
            </w:r>
          </w:p>
        </w:tc>
      </w:tr>
      <w:tr w:rsidR="001C38DD" w:rsidRPr="001C38DD" w14:paraId="46AC2141" w14:textId="77777777" w:rsidTr="00271600">
        <w:trPr>
          <w:gridAfter w:val="1"/>
          <w:wAfter w:w="48" w:type="dxa"/>
        </w:trPr>
        <w:tc>
          <w:tcPr>
            <w:tcW w:w="540" w:type="dxa"/>
            <w:vMerge w:val="restart"/>
            <w:tcBorders>
              <w:top w:val="single" w:sz="4" w:space="0" w:color="auto"/>
            </w:tcBorders>
          </w:tcPr>
          <w:p w14:paraId="286751E9" w14:textId="77777777" w:rsidR="001C38DD" w:rsidRPr="001C38DD" w:rsidRDefault="001C38DD" w:rsidP="00780E27">
            <w:pPr>
              <w:numPr>
                <w:ilvl w:val="0"/>
                <w:numId w:val="62"/>
              </w:numPr>
              <w:spacing w:after="160"/>
              <w:contextualSpacing/>
              <w:rPr>
                <w:rFonts w:ascii="GHEA Grapalat" w:eastAsia="Calibri" w:hAnsi="GHEA Grapalat"/>
                <w:sz w:val="20"/>
                <w:szCs w:val="20"/>
                <w:lang w:val="hy-AM"/>
              </w:rPr>
            </w:pPr>
          </w:p>
        </w:tc>
        <w:tc>
          <w:tcPr>
            <w:tcW w:w="2430" w:type="dxa"/>
            <w:vMerge w:val="restart"/>
            <w:tcBorders>
              <w:top w:val="single" w:sz="4" w:space="0" w:color="auto"/>
            </w:tcBorders>
            <w:shd w:val="clear" w:color="auto" w:fill="auto"/>
            <w:vAlign w:val="center"/>
          </w:tcPr>
          <w:p w14:paraId="1EBE2F8A"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 xml:space="preserve">Ագլոմերացիաներում կեղտաջրերի մաքրման կայանների վերակառուցման և կառուցման նախագծանախահաշվային փաստաթղթերի մշակում և կառուցում (ԿՄԿ-ի մեխանիկական մաքրման, նստվածքի </w:t>
            </w:r>
            <w:r w:rsidRPr="001C38DD">
              <w:rPr>
                <w:rFonts w:ascii="GHEA Grapalat" w:eastAsia="Calibri" w:hAnsi="GHEA Grapalat"/>
                <w:sz w:val="20"/>
                <w:szCs w:val="20"/>
                <w:lang w:val="hy-AM"/>
              </w:rPr>
              <w:lastRenderedPageBreak/>
              <w:t>մշակման բլոկների,</w:t>
            </w:r>
            <w:r w:rsidRPr="001C38DD">
              <w:rPr>
                <w:rFonts w:ascii="CIDFont+F3" w:eastAsia="Aptos" w:hAnsi="CIDFont+F3" w:cs="CIDFont+F3"/>
                <w:sz w:val="23"/>
                <w:szCs w:val="23"/>
                <w:lang w:val="hy-AM"/>
                <w14:ligatures w14:val="standardContextual"/>
              </w:rPr>
              <w:t xml:space="preserve"> </w:t>
            </w:r>
            <w:r w:rsidRPr="001C38DD">
              <w:rPr>
                <w:rFonts w:ascii="GHEA Grapalat" w:eastAsia="Calibri" w:hAnsi="GHEA Grapalat"/>
                <w:sz w:val="20"/>
                <w:szCs w:val="20"/>
                <w:lang w:val="hy-AM"/>
              </w:rPr>
              <w:t>կենսաբանական</w:t>
            </w:r>
          </w:p>
          <w:p w14:paraId="01327716" w14:textId="77777777" w:rsidR="001C38DD" w:rsidRPr="001C38DD" w:rsidRDefault="001C38DD" w:rsidP="001C38DD">
            <w:pPr>
              <w:contextualSpacing/>
              <w:rPr>
                <w:rFonts w:ascii="GHEA Grapalat" w:eastAsia="Calibri" w:hAnsi="GHEA Grapalat"/>
                <w:sz w:val="20"/>
                <w:szCs w:val="20"/>
              </w:rPr>
            </w:pPr>
            <w:r w:rsidRPr="001C38DD">
              <w:rPr>
                <w:rFonts w:ascii="GHEA Grapalat" w:eastAsia="Calibri" w:hAnsi="GHEA Grapalat"/>
                <w:sz w:val="20"/>
                <w:szCs w:val="20"/>
              </w:rPr>
              <w:t>մաքրման համակարգերի</w:t>
            </w:r>
          </w:p>
          <w:p w14:paraId="080F3214" w14:textId="77777777" w:rsidR="001C38DD" w:rsidRPr="001C38DD" w:rsidRDefault="001C38DD" w:rsidP="001C38DD">
            <w:pPr>
              <w:contextualSpacing/>
              <w:rPr>
                <w:rFonts w:ascii="GHEA Grapalat" w:eastAsia="Calibri" w:hAnsi="GHEA Grapalat"/>
                <w:sz w:val="20"/>
                <w:szCs w:val="20"/>
                <w:lang w:val="ru-RU"/>
              </w:rPr>
            </w:pPr>
            <w:r w:rsidRPr="001C38DD">
              <w:rPr>
                <w:rFonts w:ascii="GHEA Grapalat" w:eastAsia="Calibri" w:hAnsi="GHEA Grapalat"/>
                <w:sz w:val="20"/>
                <w:szCs w:val="20"/>
              </w:rPr>
              <w:t>կառուցում</w:t>
            </w:r>
            <w:r w:rsidRPr="001C38DD">
              <w:rPr>
                <w:rFonts w:ascii="GHEA Grapalat" w:eastAsia="Calibri" w:hAnsi="GHEA Grapalat"/>
                <w:sz w:val="20"/>
                <w:szCs w:val="20"/>
                <w:lang w:val="ru-RU"/>
              </w:rPr>
              <w:t>)</w:t>
            </w:r>
          </w:p>
        </w:tc>
        <w:tc>
          <w:tcPr>
            <w:tcW w:w="4230" w:type="dxa"/>
            <w:tcBorders>
              <w:top w:val="single" w:sz="4" w:space="0" w:color="auto"/>
            </w:tcBorders>
            <w:shd w:val="clear" w:color="auto" w:fill="auto"/>
            <w:vAlign w:val="center"/>
          </w:tcPr>
          <w:p w14:paraId="4A00EDC0"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lastRenderedPageBreak/>
              <w:t>Գորիսում կառուցել ԿՄԿ՝ մինչև 6000 մ</w:t>
            </w:r>
            <w:r w:rsidRPr="001C38DD">
              <w:rPr>
                <w:rFonts w:ascii="GHEA Grapalat" w:eastAsia="Calibri" w:hAnsi="GHEA Grapalat"/>
                <w:sz w:val="20"/>
                <w:szCs w:val="20"/>
                <w:vertAlign w:val="superscript"/>
                <w:lang w:val="hy-AM"/>
              </w:rPr>
              <w:t>3</w:t>
            </w:r>
            <w:r w:rsidRPr="001C38DD">
              <w:rPr>
                <w:rFonts w:ascii="GHEA Grapalat" w:eastAsia="Calibri" w:hAnsi="GHEA Grapalat"/>
                <w:sz w:val="20"/>
                <w:szCs w:val="20"/>
                <w:lang w:val="hy-AM"/>
              </w:rPr>
              <w:t>/օր նախագծային հզորությամբ</w:t>
            </w:r>
          </w:p>
        </w:tc>
        <w:tc>
          <w:tcPr>
            <w:tcW w:w="990" w:type="dxa"/>
            <w:vMerge w:val="restart"/>
            <w:tcBorders>
              <w:top w:val="single" w:sz="4" w:space="0" w:color="auto"/>
            </w:tcBorders>
            <w:shd w:val="clear" w:color="auto" w:fill="auto"/>
            <w:vAlign w:val="center"/>
          </w:tcPr>
          <w:p w14:paraId="20ADC4D8"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 xml:space="preserve">ՏԿԵՆ </w:t>
            </w:r>
          </w:p>
        </w:tc>
        <w:tc>
          <w:tcPr>
            <w:tcW w:w="1350" w:type="dxa"/>
            <w:vMerge w:val="restart"/>
            <w:tcBorders>
              <w:top w:val="single" w:sz="4" w:space="0" w:color="auto"/>
            </w:tcBorders>
          </w:tcPr>
          <w:p w14:paraId="4565456C" w14:textId="77777777" w:rsidR="001C38DD" w:rsidRPr="001C38DD" w:rsidRDefault="001C38DD" w:rsidP="001C38DD">
            <w:pPr>
              <w:contextualSpacing/>
              <w:rPr>
                <w:rFonts w:ascii="GHEA Grapalat" w:eastAsia="Calibri" w:hAnsi="GHEA Grapalat"/>
                <w:sz w:val="20"/>
                <w:szCs w:val="20"/>
                <w:lang w:val="hy-AM"/>
              </w:rPr>
            </w:pPr>
          </w:p>
          <w:p w14:paraId="5925077D" w14:textId="77777777" w:rsidR="001C38DD" w:rsidRPr="001C38DD" w:rsidRDefault="001C38DD" w:rsidP="001C38DD">
            <w:pPr>
              <w:contextualSpacing/>
              <w:rPr>
                <w:rFonts w:ascii="GHEA Grapalat" w:eastAsia="Calibri" w:hAnsi="GHEA Grapalat"/>
                <w:sz w:val="20"/>
                <w:szCs w:val="20"/>
                <w:lang w:val="hy-AM"/>
              </w:rPr>
            </w:pPr>
          </w:p>
          <w:p w14:paraId="7C9D3CA5" w14:textId="77777777" w:rsidR="001C38DD" w:rsidRPr="001C38DD" w:rsidRDefault="001C38DD" w:rsidP="001C38DD">
            <w:pPr>
              <w:contextualSpacing/>
              <w:rPr>
                <w:rFonts w:ascii="GHEA Grapalat" w:eastAsia="Calibri" w:hAnsi="GHEA Grapalat"/>
                <w:sz w:val="20"/>
                <w:szCs w:val="20"/>
                <w:lang w:val="hy-AM"/>
              </w:rPr>
            </w:pPr>
          </w:p>
          <w:p w14:paraId="372C77E9" w14:textId="77777777" w:rsidR="001C38DD" w:rsidRPr="001C38DD" w:rsidRDefault="001C38DD" w:rsidP="001C38DD">
            <w:pPr>
              <w:contextualSpacing/>
              <w:rPr>
                <w:rFonts w:ascii="GHEA Grapalat" w:eastAsia="Calibri" w:hAnsi="GHEA Grapalat"/>
                <w:sz w:val="20"/>
                <w:szCs w:val="20"/>
                <w:lang w:val="hy-AM"/>
              </w:rPr>
            </w:pPr>
          </w:p>
          <w:p w14:paraId="4000E3C3"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Համայնք, ՇՄՆ</w:t>
            </w:r>
          </w:p>
        </w:tc>
        <w:tc>
          <w:tcPr>
            <w:tcW w:w="1800" w:type="dxa"/>
            <w:vMerge w:val="restart"/>
            <w:tcBorders>
              <w:top w:val="single" w:sz="4" w:space="0" w:color="auto"/>
            </w:tcBorders>
            <w:shd w:val="clear" w:color="auto" w:fill="auto"/>
            <w:vAlign w:val="center"/>
          </w:tcPr>
          <w:p w14:paraId="7D2E7991"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Aptos" w:hAnsi="GHEA Grapalat" w:cs="Calibri"/>
                <w:kern w:val="2"/>
                <w:sz w:val="20"/>
                <w:szCs w:val="20"/>
                <w:lang w:val="hy-AM"/>
                <w14:ligatures w14:val="standardContextual"/>
              </w:rPr>
              <w:t>ՀՀ պետական բյուջե,</w:t>
            </w:r>
            <w:r w:rsidRPr="001C38DD">
              <w:rPr>
                <w:rFonts w:ascii="GHEA Grapalat" w:eastAsia="Calibri" w:hAnsi="GHEA Grapalat"/>
                <w:sz w:val="20"/>
                <w:szCs w:val="20"/>
                <w:lang w:val="hy-AM"/>
              </w:rPr>
              <w:t xml:space="preserve"> օրենսդրությամբ չարգելված աղբյուրներ </w:t>
            </w:r>
          </w:p>
        </w:tc>
        <w:tc>
          <w:tcPr>
            <w:tcW w:w="900" w:type="dxa"/>
            <w:tcBorders>
              <w:top w:val="single" w:sz="4" w:space="0" w:color="auto"/>
            </w:tcBorders>
            <w:vAlign w:val="center"/>
          </w:tcPr>
          <w:p w14:paraId="7AFAA5AF"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1 հատ</w:t>
            </w:r>
          </w:p>
        </w:tc>
        <w:tc>
          <w:tcPr>
            <w:tcW w:w="1170" w:type="dxa"/>
            <w:tcBorders>
              <w:top w:val="single" w:sz="4" w:space="0" w:color="auto"/>
            </w:tcBorders>
            <w:vAlign w:val="center"/>
          </w:tcPr>
          <w:p w14:paraId="7CB32E12"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2700.0</w:t>
            </w:r>
          </w:p>
        </w:tc>
        <w:tc>
          <w:tcPr>
            <w:tcW w:w="900" w:type="dxa"/>
            <w:tcBorders>
              <w:top w:val="single" w:sz="4" w:space="0" w:color="auto"/>
            </w:tcBorders>
            <w:vAlign w:val="center"/>
          </w:tcPr>
          <w:p w14:paraId="00FB605B"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2700.0</w:t>
            </w:r>
          </w:p>
        </w:tc>
      </w:tr>
      <w:tr w:rsidR="001C38DD" w:rsidRPr="001C38DD" w14:paraId="77711027" w14:textId="77777777" w:rsidTr="00271600">
        <w:trPr>
          <w:gridAfter w:val="1"/>
          <w:wAfter w:w="48" w:type="dxa"/>
        </w:trPr>
        <w:tc>
          <w:tcPr>
            <w:tcW w:w="540" w:type="dxa"/>
            <w:vMerge/>
          </w:tcPr>
          <w:p w14:paraId="54849C2C" w14:textId="77777777" w:rsidR="001C38DD" w:rsidRPr="001C38DD" w:rsidRDefault="001C38DD" w:rsidP="001C38DD">
            <w:pPr>
              <w:contextualSpacing/>
              <w:rPr>
                <w:rFonts w:ascii="GHEA Grapalat" w:eastAsia="Calibri" w:hAnsi="GHEA Grapalat"/>
                <w:sz w:val="20"/>
                <w:szCs w:val="20"/>
                <w:lang w:val="hy-AM"/>
              </w:rPr>
            </w:pPr>
          </w:p>
        </w:tc>
        <w:tc>
          <w:tcPr>
            <w:tcW w:w="2430" w:type="dxa"/>
            <w:vMerge/>
            <w:shd w:val="clear" w:color="auto" w:fill="auto"/>
            <w:vAlign w:val="center"/>
          </w:tcPr>
          <w:p w14:paraId="7E6815F4" w14:textId="77777777" w:rsidR="001C38DD" w:rsidRPr="001C38DD" w:rsidRDefault="001C38DD" w:rsidP="001C38DD">
            <w:pPr>
              <w:contextualSpacing/>
              <w:rPr>
                <w:rFonts w:ascii="GHEA Grapalat" w:eastAsia="Calibri" w:hAnsi="GHEA Grapalat"/>
                <w:sz w:val="20"/>
                <w:szCs w:val="20"/>
                <w:lang w:val="hy-AM"/>
              </w:rPr>
            </w:pPr>
          </w:p>
        </w:tc>
        <w:tc>
          <w:tcPr>
            <w:tcW w:w="4230" w:type="dxa"/>
            <w:shd w:val="clear" w:color="auto" w:fill="auto"/>
            <w:vAlign w:val="center"/>
          </w:tcPr>
          <w:p w14:paraId="7A1F26E6"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iCs/>
                <w:sz w:val="20"/>
                <w:szCs w:val="20"/>
                <w:lang w:val="hy-AM"/>
              </w:rPr>
              <w:t>Սիսիանում կառուցել նոր ԿՄԿ, մինչև 5000 մ</w:t>
            </w:r>
            <w:r w:rsidRPr="001C38DD">
              <w:rPr>
                <w:rFonts w:ascii="GHEA Grapalat" w:eastAsia="Calibri" w:hAnsi="GHEA Grapalat"/>
                <w:iCs/>
                <w:sz w:val="20"/>
                <w:szCs w:val="20"/>
                <w:vertAlign w:val="superscript"/>
                <w:lang w:val="hy-AM"/>
              </w:rPr>
              <w:t>3</w:t>
            </w:r>
            <w:r w:rsidRPr="001C38DD">
              <w:rPr>
                <w:rFonts w:ascii="GHEA Grapalat" w:eastAsia="Calibri" w:hAnsi="GHEA Grapalat"/>
                <w:iCs/>
                <w:sz w:val="20"/>
                <w:szCs w:val="20"/>
                <w:lang w:val="hy-AM"/>
              </w:rPr>
              <w:t xml:space="preserve">/օր նախագծային հզորությամբ </w:t>
            </w:r>
          </w:p>
        </w:tc>
        <w:tc>
          <w:tcPr>
            <w:tcW w:w="990" w:type="dxa"/>
            <w:vMerge/>
            <w:shd w:val="clear" w:color="auto" w:fill="auto"/>
            <w:vAlign w:val="center"/>
          </w:tcPr>
          <w:p w14:paraId="1824501A" w14:textId="77777777" w:rsidR="001C38DD" w:rsidRPr="001C38DD" w:rsidRDefault="001C38DD" w:rsidP="001C38DD">
            <w:pPr>
              <w:contextualSpacing/>
              <w:rPr>
                <w:rFonts w:ascii="GHEA Grapalat" w:eastAsia="Calibri" w:hAnsi="GHEA Grapalat"/>
                <w:sz w:val="20"/>
                <w:szCs w:val="20"/>
                <w:lang w:val="hy-AM"/>
              </w:rPr>
            </w:pPr>
          </w:p>
        </w:tc>
        <w:tc>
          <w:tcPr>
            <w:tcW w:w="1350" w:type="dxa"/>
            <w:vMerge/>
          </w:tcPr>
          <w:p w14:paraId="4421A360" w14:textId="77777777" w:rsidR="001C38DD" w:rsidRPr="001C38DD" w:rsidRDefault="001C38DD" w:rsidP="001C38DD">
            <w:pPr>
              <w:contextualSpacing/>
              <w:rPr>
                <w:rFonts w:ascii="GHEA Grapalat" w:eastAsia="Calibri" w:hAnsi="GHEA Grapalat"/>
                <w:sz w:val="20"/>
                <w:szCs w:val="20"/>
                <w:lang w:val="hy-AM"/>
              </w:rPr>
            </w:pPr>
          </w:p>
        </w:tc>
        <w:tc>
          <w:tcPr>
            <w:tcW w:w="1800" w:type="dxa"/>
            <w:vMerge/>
            <w:shd w:val="clear" w:color="auto" w:fill="auto"/>
            <w:vAlign w:val="center"/>
          </w:tcPr>
          <w:p w14:paraId="598580FA" w14:textId="77777777" w:rsidR="001C38DD" w:rsidRPr="001C38DD" w:rsidRDefault="001C38DD" w:rsidP="001C38DD">
            <w:pPr>
              <w:contextualSpacing/>
              <w:rPr>
                <w:rFonts w:ascii="GHEA Grapalat" w:eastAsia="Calibri" w:hAnsi="GHEA Grapalat"/>
                <w:sz w:val="20"/>
                <w:szCs w:val="20"/>
                <w:lang w:val="hy-AM"/>
              </w:rPr>
            </w:pPr>
          </w:p>
        </w:tc>
        <w:tc>
          <w:tcPr>
            <w:tcW w:w="900" w:type="dxa"/>
            <w:vAlign w:val="center"/>
          </w:tcPr>
          <w:p w14:paraId="71B1CE42"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1 հատ</w:t>
            </w:r>
          </w:p>
        </w:tc>
        <w:tc>
          <w:tcPr>
            <w:tcW w:w="1170" w:type="dxa"/>
            <w:vAlign w:val="center"/>
          </w:tcPr>
          <w:p w14:paraId="4D42B934"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2100.0</w:t>
            </w:r>
          </w:p>
        </w:tc>
        <w:tc>
          <w:tcPr>
            <w:tcW w:w="900" w:type="dxa"/>
            <w:vAlign w:val="center"/>
          </w:tcPr>
          <w:p w14:paraId="13C7EA38"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2100.0</w:t>
            </w:r>
          </w:p>
        </w:tc>
      </w:tr>
      <w:tr w:rsidR="001C38DD" w:rsidRPr="001C38DD" w14:paraId="3665D0A5" w14:textId="77777777" w:rsidTr="00271600">
        <w:trPr>
          <w:gridAfter w:val="1"/>
          <w:wAfter w:w="48" w:type="dxa"/>
        </w:trPr>
        <w:tc>
          <w:tcPr>
            <w:tcW w:w="540" w:type="dxa"/>
            <w:vMerge/>
          </w:tcPr>
          <w:p w14:paraId="47858FA5" w14:textId="77777777" w:rsidR="001C38DD" w:rsidRPr="001C38DD" w:rsidRDefault="001C38DD" w:rsidP="001C38DD">
            <w:pPr>
              <w:contextualSpacing/>
              <w:rPr>
                <w:rFonts w:ascii="GHEA Grapalat" w:eastAsia="Calibri" w:hAnsi="GHEA Grapalat"/>
                <w:sz w:val="20"/>
                <w:szCs w:val="20"/>
                <w:lang w:val="hy-AM"/>
              </w:rPr>
            </w:pPr>
          </w:p>
        </w:tc>
        <w:tc>
          <w:tcPr>
            <w:tcW w:w="2430" w:type="dxa"/>
            <w:vMerge/>
            <w:shd w:val="clear" w:color="auto" w:fill="auto"/>
            <w:vAlign w:val="center"/>
          </w:tcPr>
          <w:p w14:paraId="69E480EF" w14:textId="77777777" w:rsidR="001C38DD" w:rsidRPr="001C38DD" w:rsidRDefault="001C38DD" w:rsidP="001C38DD">
            <w:pPr>
              <w:contextualSpacing/>
              <w:rPr>
                <w:rFonts w:ascii="GHEA Grapalat" w:eastAsia="Calibri" w:hAnsi="GHEA Grapalat"/>
                <w:sz w:val="20"/>
                <w:szCs w:val="20"/>
                <w:lang w:val="hy-AM"/>
              </w:rPr>
            </w:pPr>
          </w:p>
        </w:tc>
        <w:tc>
          <w:tcPr>
            <w:tcW w:w="4230" w:type="dxa"/>
            <w:shd w:val="clear" w:color="auto" w:fill="auto"/>
            <w:vAlign w:val="center"/>
          </w:tcPr>
          <w:p w14:paraId="7E334269"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iCs/>
                <w:sz w:val="20"/>
                <w:szCs w:val="20"/>
                <w:lang w:val="hy-AM"/>
              </w:rPr>
              <w:t>Կապանում</w:t>
            </w:r>
            <w:r w:rsidRPr="001C38DD">
              <w:rPr>
                <w:rFonts w:ascii="GHEA Grapalat" w:eastAsia="Calibri" w:hAnsi="GHEA Grapalat"/>
                <w:sz w:val="20"/>
                <w:szCs w:val="20"/>
                <w:lang w:val="hy-AM"/>
              </w:rPr>
              <w:t xml:space="preserve"> </w:t>
            </w:r>
            <w:r w:rsidRPr="001C38DD">
              <w:rPr>
                <w:rFonts w:ascii="GHEA Grapalat" w:eastAsia="Calibri" w:hAnsi="GHEA Grapalat"/>
                <w:iCs/>
                <w:sz w:val="20"/>
                <w:szCs w:val="20"/>
                <w:lang w:val="hy-AM"/>
              </w:rPr>
              <w:t>կառուցել նոր ԿՄԿ, մինչև 12000 մ</w:t>
            </w:r>
            <w:r w:rsidRPr="001C38DD">
              <w:rPr>
                <w:rFonts w:ascii="GHEA Grapalat" w:eastAsia="Calibri" w:hAnsi="GHEA Grapalat"/>
                <w:iCs/>
                <w:sz w:val="20"/>
                <w:szCs w:val="20"/>
                <w:vertAlign w:val="superscript"/>
                <w:lang w:val="hy-AM"/>
              </w:rPr>
              <w:t>3</w:t>
            </w:r>
            <w:r w:rsidRPr="001C38DD">
              <w:rPr>
                <w:rFonts w:ascii="GHEA Grapalat" w:eastAsia="Calibri" w:hAnsi="GHEA Grapalat"/>
                <w:iCs/>
                <w:sz w:val="20"/>
                <w:szCs w:val="20"/>
                <w:lang w:val="hy-AM"/>
              </w:rPr>
              <w:t>/օր նախագծային հզորությամբ</w:t>
            </w:r>
          </w:p>
        </w:tc>
        <w:tc>
          <w:tcPr>
            <w:tcW w:w="990" w:type="dxa"/>
            <w:vMerge/>
            <w:shd w:val="clear" w:color="auto" w:fill="auto"/>
            <w:vAlign w:val="center"/>
          </w:tcPr>
          <w:p w14:paraId="0F87C470" w14:textId="77777777" w:rsidR="001C38DD" w:rsidRPr="001C38DD" w:rsidRDefault="001C38DD" w:rsidP="001C38DD">
            <w:pPr>
              <w:contextualSpacing/>
              <w:rPr>
                <w:rFonts w:ascii="GHEA Grapalat" w:eastAsia="Calibri" w:hAnsi="GHEA Grapalat"/>
                <w:sz w:val="20"/>
                <w:szCs w:val="20"/>
                <w:lang w:val="hy-AM"/>
              </w:rPr>
            </w:pPr>
          </w:p>
        </w:tc>
        <w:tc>
          <w:tcPr>
            <w:tcW w:w="1350" w:type="dxa"/>
            <w:vMerge/>
          </w:tcPr>
          <w:p w14:paraId="6687ADC3" w14:textId="77777777" w:rsidR="001C38DD" w:rsidRPr="001C38DD" w:rsidRDefault="001C38DD" w:rsidP="001C38DD">
            <w:pPr>
              <w:contextualSpacing/>
              <w:rPr>
                <w:rFonts w:ascii="GHEA Grapalat" w:eastAsia="Calibri" w:hAnsi="GHEA Grapalat"/>
                <w:sz w:val="20"/>
                <w:szCs w:val="20"/>
                <w:lang w:val="hy-AM"/>
              </w:rPr>
            </w:pPr>
          </w:p>
        </w:tc>
        <w:tc>
          <w:tcPr>
            <w:tcW w:w="1800" w:type="dxa"/>
            <w:vMerge/>
            <w:shd w:val="clear" w:color="auto" w:fill="auto"/>
            <w:vAlign w:val="center"/>
          </w:tcPr>
          <w:p w14:paraId="7E221111" w14:textId="77777777" w:rsidR="001C38DD" w:rsidRPr="001C38DD" w:rsidRDefault="001C38DD" w:rsidP="001C38DD">
            <w:pPr>
              <w:contextualSpacing/>
              <w:rPr>
                <w:rFonts w:ascii="GHEA Grapalat" w:eastAsia="Calibri" w:hAnsi="GHEA Grapalat"/>
                <w:sz w:val="20"/>
                <w:szCs w:val="20"/>
                <w:lang w:val="hy-AM"/>
              </w:rPr>
            </w:pPr>
          </w:p>
        </w:tc>
        <w:tc>
          <w:tcPr>
            <w:tcW w:w="900" w:type="dxa"/>
            <w:vAlign w:val="center"/>
          </w:tcPr>
          <w:p w14:paraId="7BF5A359"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1 հատ</w:t>
            </w:r>
          </w:p>
        </w:tc>
        <w:tc>
          <w:tcPr>
            <w:tcW w:w="1170" w:type="dxa"/>
            <w:vAlign w:val="center"/>
          </w:tcPr>
          <w:p w14:paraId="19887602"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4200.0</w:t>
            </w:r>
          </w:p>
        </w:tc>
        <w:tc>
          <w:tcPr>
            <w:tcW w:w="900" w:type="dxa"/>
            <w:vAlign w:val="center"/>
          </w:tcPr>
          <w:p w14:paraId="2323FB20"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4200.0</w:t>
            </w:r>
          </w:p>
        </w:tc>
      </w:tr>
      <w:tr w:rsidR="001C38DD" w:rsidRPr="001C38DD" w14:paraId="643E2E31" w14:textId="77777777" w:rsidTr="00271600">
        <w:trPr>
          <w:gridAfter w:val="1"/>
          <w:wAfter w:w="48" w:type="dxa"/>
        </w:trPr>
        <w:tc>
          <w:tcPr>
            <w:tcW w:w="540" w:type="dxa"/>
            <w:vMerge w:val="restart"/>
          </w:tcPr>
          <w:p w14:paraId="7B02117F" w14:textId="77777777" w:rsidR="001C38DD" w:rsidRPr="001C38DD" w:rsidRDefault="001C38DD" w:rsidP="00780E27">
            <w:pPr>
              <w:numPr>
                <w:ilvl w:val="0"/>
                <w:numId w:val="62"/>
              </w:numPr>
              <w:spacing w:after="160"/>
              <w:contextualSpacing/>
              <w:rPr>
                <w:rFonts w:ascii="GHEA Grapalat" w:eastAsia="Calibri" w:hAnsi="GHEA Grapalat"/>
                <w:sz w:val="20"/>
                <w:szCs w:val="20"/>
                <w:lang w:val="hy-AM"/>
              </w:rPr>
            </w:pPr>
          </w:p>
        </w:tc>
        <w:tc>
          <w:tcPr>
            <w:tcW w:w="2430" w:type="dxa"/>
            <w:vMerge w:val="restart"/>
            <w:shd w:val="clear" w:color="auto" w:fill="auto"/>
            <w:vAlign w:val="center"/>
          </w:tcPr>
          <w:p w14:paraId="196620E3"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Ագլոմերացիաներում կոյուղու կոլեկտորի կառուցում</w:t>
            </w:r>
          </w:p>
        </w:tc>
        <w:tc>
          <w:tcPr>
            <w:tcW w:w="4230" w:type="dxa"/>
            <w:shd w:val="clear" w:color="auto" w:fill="auto"/>
            <w:vAlign w:val="center"/>
          </w:tcPr>
          <w:p w14:paraId="7E085FBB"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Գորիսում կոյուղու կոլեկտորի մոտ 8,6 կմ երկարությամբ կառուցում</w:t>
            </w:r>
          </w:p>
        </w:tc>
        <w:tc>
          <w:tcPr>
            <w:tcW w:w="990" w:type="dxa"/>
            <w:vMerge w:val="restart"/>
            <w:shd w:val="clear" w:color="auto" w:fill="auto"/>
            <w:vAlign w:val="center"/>
          </w:tcPr>
          <w:p w14:paraId="224D7CC6"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ՏԿԵՆ</w:t>
            </w:r>
          </w:p>
        </w:tc>
        <w:tc>
          <w:tcPr>
            <w:tcW w:w="1350" w:type="dxa"/>
            <w:vMerge w:val="restart"/>
          </w:tcPr>
          <w:p w14:paraId="11B88AE1" w14:textId="77777777" w:rsidR="001C38DD" w:rsidRPr="001C38DD" w:rsidRDefault="001C38DD" w:rsidP="001C38DD">
            <w:pPr>
              <w:contextualSpacing/>
              <w:rPr>
                <w:rFonts w:ascii="GHEA Grapalat" w:eastAsia="Calibri" w:hAnsi="GHEA Grapalat"/>
                <w:sz w:val="20"/>
                <w:szCs w:val="20"/>
                <w:lang w:val="hy-AM"/>
              </w:rPr>
            </w:pPr>
          </w:p>
          <w:p w14:paraId="6FB49022" w14:textId="77777777" w:rsidR="001C38DD" w:rsidRPr="001C38DD" w:rsidRDefault="001C38DD" w:rsidP="001C38DD">
            <w:pPr>
              <w:contextualSpacing/>
              <w:rPr>
                <w:rFonts w:ascii="GHEA Grapalat" w:eastAsia="Calibri" w:hAnsi="GHEA Grapalat"/>
                <w:sz w:val="20"/>
                <w:szCs w:val="20"/>
                <w:lang w:val="hy-AM"/>
              </w:rPr>
            </w:pPr>
          </w:p>
          <w:p w14:paraId="7D0A639B" w14:textId="77777777" w:rsidR="001C38DD" w:rsidRPr="001C38DD" w:rsidRDefault="001C38DD" w:rsidP="001C38DD">
            <w:pPr>
              <w:contextualSpacing/>
              <w:rPr>
                <w:rFonts w:ascii="GHEA Grapalat" w:eastAsia="Calibri" w:hAnsi="GHEA Grapalat"/>
                <w:sz w:val="20"/>
                <w:szCs w:val="20"/>
                <w:lang w:val="hy-AM"/>
              </w:rPr>
            </w:pPr>
          </w:p>
          <w:p w14:paraId="129C29DF"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Համայնք,  ՇՄՆ</w:t>
            </w:r>
          </w:p>
        </w:tc>
        <w:tc>
          <w:tcPr>
            <w:tcW w:w="1800" w:type="dxa"/>
            <w:vMerge w:val="restart"/>
            <w:shd w:val="clear" w:color="auto" w:fill="auto"/>
            <w:vAlign w:val="center"/>
          </w:tcPr>
          <w:p w14:paraId="0BFF0D88"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Aptos" w:hAnsi="GHEA Grapalat" w:cs="Calibri"/>
                <w:kern w:val="2"/>
                <w:sz w:val="20"/>
                <w:szCs w:val="20"/>
                <w:lang w:val="hy-AM"/>
                <w14:ligatures w14:val="standardContextual"/>
              </w:rPr>
              <w:t>ՀՀ պետական բյուջե,</w:t>
            </w:r>
            <w:r w:rsidRPr="001C38DD">
              <w:rPr>
                <w:rFonts w:ascii="GHEA Grapalat" w:eastAsia="Calibri" w:hAnsi="GHEA Grapalat"/>
                <w:sz w:val="20"/>
                <w:szCs w:val="20"/>
                <w:lang w:val="hy-AM"/>
              </w:rPr>
              <w:t xml:space="preserve"> օրենսդրությամբ չարգելված աղբյուրներ</w:t>
            </w:r>
          </w:p>
        </w:tc>
        <w:tc>
          <w:tcPr>
            <w:tcW w:w="900" w:type="dxa"/>
            <w:shd w:val="clear" w:color="auto" w:fill="auto"/>
            <w:vAlign w:val="center"/>
          </w:tcPr>
          <w:p w14:paraId="52B6D2C0"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8.6 կմ</w:t>
            </w:r>
          </w:p>
        </w:tc>
        <w:tc>
          <w:tcPr>
            <w:tcW w:w="1170" w:type="dxa"/>
            <w:shd w:val="clear" w:color="auto" w:fill="auto"/>
            <w:vAlign w:val="center"/>
          </w:tcPr>
          <w:p w14:paraId="4AC0005E"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85.0</w:t>
            </w:r>
          </w:p>
        </w:tc>
        <w:tc>
          <w:tcPr>
            <w:tcW w:w="900" w:type="dxa"/>
            <w:shd w:val="clear" w:color="auto" w:fill="auto"/>
            <w:vAlign w:val="center"/>
          </w:tcPr>
          <w:p w14:paraId="42DAF036"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731.0</w:t>
            </w:r>
          </w:p>
        </w:tc>
      </w:tr>
      <w:tr w:rsidR="001C38DD" w:rsidRPr="001C38DD" w14:paraId="7C722DDE" w14:textId="77777777" w:rsidTr="00271600">
        <w:trPr>
          <w:gridAfter w:val="1"/>
          <w:wAfter w:w="48" w:type="dxa"/>
        </w:trPr>
        <w:tc>
          <w:tcPr>
            <w:tcW w:w="540" w:type="dxa"/>
            <w:vMerge/>
          </w:tcPr>
          <w:p w14:paraId="407F0131" w14:textId="77777777" w:rsidR="001C38DD" w:rsidRPr="001C38DD" w:rsidRDefault="001C38DD" w:rsidP="001C38DD">
            <w:pPr>
              <w:contextualSpacing/>
              <w:rPr>
                <w:rFonts w:ascii="GHEA Grapalat" w:eastAsia="Calibri" w:hAnsi="GHEA Grapalat"/>
                <w:sz w:val="20"/>
                <w:szCs w:val="20"/>
                <w:lang w:val="hy-AM"/>
              </w:rPr>
            </w:pPr>
          </w:p>
        </w:tc>
        <w:tc>
          <w:tcPr>
            <w:tcW w:w="2430" w:type="dxa"/>
            <w:vMerge/>
            <w:shd w:val="clear" w:color="auto" w:fill="auto"/>
            <w:vAlign w:val="center"/>
          </w:tcPr>
          <w:p w14:paraId="635D8426" w14:textId="77777777" w:rsidR="001C38DD" w:rsidRPr="001C38DD" w:rsidRDefault="001C38DD" w:rsidP="001C38DD">
            <w:pPr>
              <w:contextualSpacing/>
              <w:rPr>
                <w:rFonts w:ascii="GHEA Grapalat" w:eastAsia="Calibri" w:hAnsi="GHEA Grapalat"/>
                <w:sz w:val="20"/>
                <w:szCs w:val="20"/>
                <w:lang w:val="hy-AM"/>
              </w:rPr>
            </w:pPr>
          </w:p>
        </w:tc>
        <w:tc>
          <w:tcPr>
            <w:tcW w:w="4230" w:type="dxa"/>
            <w:shd w:val="clear" w:color="auto" w:fill="auto"/>
            <w:vAlign w:val="center"/>
          </w:tcPr>
          <w:p w14:paraId="15A38D5C"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Սիսիանում կոյուղու կոլեկտորի մոտ 17,2կմ երկարությամբ կառուցում</w:t>
            </w:r>
          </w:p>
        </w:tc>
        <w:tc>
          <w:tcPr>
            <w:tcW w:w="990" w:type="dxa"/>
            <w:vMerge/>
            <w:shd w:val="clear" w:color="auto" w:fill="auto"/>
            <w:vAlign w:val="center"/>
          </w:tcPr>
          <w:p w14:paraId="3E72B6F2" w14:textId="77777777" w:rsidR="001C38DD" w:rsidRPr="001C38DD" w:rsidRDefault="001C38DD" w:rsidP="001C38DD">
            <w:pPr>
              <w:contextualSpacing/>
              <w:rPr>
                <w:rFonts w:ascii="GHEA Grapalat" w:eastAsia="Calibri" w:hAnsi="GHEA Grapalat"/>
                <w:sz w:val="20"/>
                <w:szCs w:val="20"/>
                <w:lang w:val="hy-AM"/>
              </w:rPr>
            </w:pPr>
          </w:p>
        </w:tc>
        <w:tc>
          <w:tcPr>
            <w:tcW w:w="1350" w:type="dxa"/>
            <w:vMerge/>
          </w:tcPr>
          <w:p w14:paraId="51E1486A" w14:textId="77777777" w:rsidR="001C38DD" w:rsidRPr="001C38DD" w:rsidRDefault="001C38DD" w:rsidP="001C38DD">
            <w:pPr>
              <w:contextualSpacing/>
              <w:rPr>
                <w:rFonts w:ascii="GHEA Grapalat" w:eastAsia="Calibri" w:hAnsi="GHEA Grapalat"/>
                <w:sz w:val="20"/>
                <w:szCs w:val="20"/>
                <w:lang w:val="hy-AM"/>
              </w:rPr>
            </w:pPr>
          </w:p>
        </w:tc>
        <w:tc>
          <w:tcPr>
            <w:tcW w:w="1800" w:type="dxa"/>
            <w:vMerge/>
            <w:shd w:val="clear" w:color="auto" w:fill="auto"/>
            <w:vAlign w:val="center"/>
          </w:tcPr>
          <w:p w14:paraId="4AA3F6EE" w14:textId="77777777" w:rsidR="001C38DD" w:rsidRPr="001C38DD" w:rsidRDefault="001C38DD" w:rsidP="001C38DD">
            <w:pPr>
              <w:contextualSpacing/>
              <w:rPr>
                <w:rFonts w:ascii="GHEA Grapalat" w:eastAsia="Calibri" w:hAnsi="GHEA Grapalat"/>
                <w:sz w:val="20"/>
                <w:szCs w:val="20"/>
                <w:lang w:val="hy-AM"/>
              </w:rPr>
            </w:pPr>
          </w:p>
        </w:tc>
        <w:tc>
          <w:tcPr>
            <w:tcW w:w="900" w:type="dxa"/>
            <w:shd w:val="clear" w:color="auto" w:fill="auto"/>
            <w:vAlign w:val="center"/>
          </w:tcPr>
          <w:p w14:paraId="0F44DBEF"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17.2 կմ</w:t>
            </w:r>
          </w:p>
        </w:tc>
        <w:tc>
          <w:tcPr>
            <w:tcW w:w="1170" w:type="dxa"/>
            <w:shd w:val="clear" w:color="auto" w:fill="auto"/>
            <w:vAlign w:val="center"/>
          </w:tcPr>
          <w:p w14:paraId="5FB620A3"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85.0</w:t>
            </w:r>
          </w:p>
        </w:tc>
        <w:tc>
          <w:tcPr>
            <w:tcW w:w="900" w:type="dxa"/>
            <w:shd w:val="clear" w:color="auto" w:fill="auto"/>
            <w:vAlign w:val="center"/>
          </w:tcPr>
          <w:p w14:paraId="690EEB9F"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1462.0</w:t>
            </w:r>
          </w:p>
        </w:tc>
      </w:tr>
      <w:tr w:rsidR="001C38DD" w:rsidRPr="001C38DD" w14:paraId="689BAE31" w14:textId="77777777" w:rsidTr="00271600">
        <w:trPr>
          <w:gridAfter w:val="1"/>
          <w:wAfter w:w="48" w:type="dxa"/>
        </w:trPr>
        <w:tc>
          <w:tcPr>
            <w:tcW w:w="540" w:type="dxa"/>
            <w:vMerge/>
          </w:tcPr>
          <w:p w14:paraId="43568832" w14:textId="77777777" w:rsidR="001C38DD" w:rsidRPr="001C38DD" w:rsidRDefault="001C38DD" w:rsidP="001C38DD">
            <w:pPr>
              <w:contextualSpacing/>
              <w:rPr>
                <w:rFonts w:ascii="GHEA Grapalat" w:eastAsia="Calibri" w:hAnsi="GHEA Grapalat"/>
                <w:sz w:val="20"/>
                <w:szCs w:val="20"/>
                <w:lang w:val="hy-AM"/>
              </w:rPr>
            </w:pPr>
          </w:p>
        </w:tc>
        <w:tc>
          <w:tcPr>
            <w:tcW w:w="2430" w:type="dxa"/>
            <w:vMerge/>
            <w:shd w:val="clear" w:color="auto" w:fill="auto"/>
            <w:vAlign w:val="center"/>
          </w:tcPr>
          <w:p w14:paraId="69B3CB64" w14:textId="77777777" w:rsidR="001C38DD" w:rsidRPr="001C38DD" w:rsidRDefault="001C38DD" w:rsidP="001C38DD">
            <w:pPr>
              <w:contextualSpacing/>
              <w:rPr>
                <w:rFonts w:ascii="GHEA Grapalat" w:eastAsia="Calibri" w:hAnsi="GHEA Grapalat"/>
                <w:sz w:val="20"/>
                <w:szCs w:val="20"/>
                <w:lang w:val="hy-AM"/>
              </w:rPr>
            </w:pPr>
          </w:p>
        </w:tc>
        <w:tc>
          <w:tcPr>
            <w:tcW w:w="4230" w:type="dxa"/>
            <w:shd w:val="clear" w:color="auto" w:fill="auto"/>
            <w:vAlign w:val="center"/>
          </w:tcPr>
          <w:p w14:paraId="318EA461"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iCs/>
                <w:sz w:val="20"/>
                <w:szCs w:val="20"/>
                <w:lang w:val="hy-AM"/>
              </w:rPr>
              <w:t>Կապանում</w:t>
            </w:r>
            <w:r w:rsidRPr="001C38DD">
              <w:rPr>
                <w:rFonts w:ascii="GHEA Grapalat" w:eastAsia="Calibri" w:hAnsi="GHEA Grapalat"/>
                <w:sz w:val="20"/>
                <w:szCs w:val="20"/>
                <w:lang w:val="hy-AM"/>
              </w:rPr>
              <w:t xml:space="preserve"> կոյուղու կոլեկտորի մոտ 21,4 կմ երկարությամբ կառուցում</w:t>
            </w:r>
          </w:p>
        </w:tc>
        <w:tc>
          <w:tcPr>
            <w:tcW w:w="990" w:type="dxa"/>
            <w:vMerge/>
            <w:shd w:val="clear" w:color="auto" w:fill="auto"/>
            <w:vAlign w:val="center"/>
          </w:tcPr>
          <w:p w14:paraId="4844EA0A" w14:textId="77777777" w:rsidR="001C38DD" w:rsidRPr="001C38DD" w:rsidRDefault="001C38DD" w:rsidP="001C38DD">
            <w:pPr>
              <w:contextualSpacing/>
              <w:rPr>
                <w:rFonts w:ascii="GHEA Grapalat" w:eastAsia="Calibri" w:hAnsi="GHEA Grapalat"/>
                <w:sz w:val="20"/>
                <w:szCs w:val="20"/>
                <w:lang w:val="hy-AM"/>
              </w:rPr>
            </w:pPr>
          </w:p>
        </w:tc>
        <w:tc>
          <w:tcPr>
            <w:tcW w:w="1350" w:type="dxa"/>
            <w:vMerge/>
          </w:tcPr>
          <w:p w14:paraId="16D36271" w14:textId="77777777" w:rsidR="001C38DD" w:rsidRPr="001C38DD" w:rsidRDefault="001C38DD" w:rsidP="001C38DD">
            <w:pPr>
              <w:contextualSpacing/>
              <w:rPr>
                <w:rFonts w:ascii="GHEA Grapalat" w:eastAsia="Calibri" w:hAnsi="GHEA Grapalat"/>
                <w:sz w:val="20"/>
                <w:szCs w:val="20"/>
                <w:lang w:val="hy-AM"/>
              </w:rPr>
            </w:pPr>
          </w:p>
        </w:tc>
        <w:tc>
          <w:tcPr>
            <w:tcW w:w="1800" w:type="dxa"/>
            <w:vMerge/>
            <w:shd w:val="clear" w:color="auto" w:fill="auto"/>
            <w:vAlign w:val="center"/>
          </w:tcPr>
          <w:p w14:paraId="4674569A" w14:textId="77777777" w:rsidR="001C38DD" w:rsidRPr="001C38DD" w:rsidRDefault="001C38DD" w:rsidP="001C38DD">
            <w:pPr>
              <w:contextualSpacing/>
              <w:rPr>
                <w:rFonts w:ascii="GHEA Grapalat" w:eastAsia="Calibri" w:hAnsi="GHEA Grapalat"/>
                <w:sz w:val="20"/>
                <w:szCs w:val="20"/>
                <w:lang w:val="hy-AM"/>
              </w:rPr>
            </w:pPr>
          </w:p>
        </w:tc>
        <w:tc>
          <w:tcPr>
            <w:tcW w:w="900" w:type="dxa"/>
            <w:shd w:val="clear" w:color="auto" w:fill="auto"/>
            <w:vAlign w:val="center"/>
          </w:tcPr>
          <w:p w14:paraId="782B2BB5"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21.4 կմ</w:t>
            </w:r>
          </w:p>
        </w:tc>
        <w:tc>
          <w:tcPr>
            <w:tcW w:w="1170" w:type="dxa"/>
            <w:shd w:val="clear" w:color="auto" w:fill="auto"/>
            <w:vAlign w:val="center"/>
          </w:tcPr>
          <w:p w14:paraId="2B38AFD3"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85.0</w:t>
            </w:r>
          </w:p>
        </w:tc>
        <w:tc>
          <w:tcPr>
            <w:tcW w:w="900" w:type="dxa"/>
            <w:shd w:val="clear" w:color="auto" w:fill="auto"/>
            <w:vAlign w:val="center"/>
          </w:tcPr>
          <w:p w14:paraId="38BDE8E0"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1819.0</w:t>
            </w:r>
          </w:p>
        </w:tc>
      </w:tr>
      <w:tr w:rsidR="006F4326" w:rsidRPr="001C38DD" w14:paraId="34BC70FB" w14:textId="77777777" w:rsidTr="00271600">
        <w:trPr>
          <w:gridAfter w:val="1"/>
          <w:wAfter w:w="48" w:type="dxa"/>
        </w:trPr>
        <w:tc>
          <w:tcPr>
            <w:tcW w:w="540" w:type="dxa"/>
            <w:vMerge w:val="restart"/>
          </w:tcPr>
          <w:p w14:paraId="37767F51" w14:textId="77777777" w:rsidR="001C38DD" w:rsidRPr="001C38DD" w:rsidRDefault="001C38DD" w:rsidP="00780E27">
            <w:pPr>
              <w:numPr>
                <w:ilvl w:val="0"/>
                <w:numId w:val="62"/>
              </w:numPr>
              <w:spacing w:after="160"/>
              <w:contextualSpacing/>
              <w:rPr>
                <w:rFonts w:ascii="GHEA Grapalat" w:eastAsia="Calibri" w:hAnsi="GHEA Grapalat"/>
                <w:sz w:val="20"/>
                <w:szCs w:val="20"/>
                <w:lang w:val="hy-AM"/>
              </w:rPr>
            </w:pPr>
          </w:p>
        </w:tc>
        <w:tc>
          <w:tcPr>
            <w:tcW w:w="2430" w:type="dxa"/>
            <w:vMerge w:val="restart"/>
            <w:shd w:val="clear" w:color="auto" w:fill="auto"/>
            <w:vAlign w:val="center"/>
          </w:tcPr>
          <w:p w14:paraId="57FF2762"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Մակերևութային և ստորերկրյա ջրերի մոնիթորինգի դիտացանցի արդիականացում և ընդլայնում</w:t>
            </w:r>
          </w:p>
        </w:tc>
        <w:tc>
          <w:tcPr>
            <w:tcW w:w="4230" w:type="dxa"/>
            <w:shd w:val="clear" w:color="auto" w:fill="auto"/>
            <w:vAlign w:val="center"/>
          </w:tcPr>
          <w:p w14:paraId="7296B616" w14:textId="77777777" w:rsidR="001C38DD" w:rsidRPr="001C38DD" w:rsidRDefault="001C38DD" w:rsidP="001C38DD">
            <w:pPr>
              <w:contextualSpacing/>
              <w:rPr>
                <w:rFonts w:ascii="GHEA Grapalat" w:eastAsia="Calibri" w:hAnsi="GHEA Grapalat"/>
                <w:iCs/>
                <w:sz w:val="20"/>
                <w:szCs w:val="20"/>
                <w:lang w:val="hy-AM"/>
              </w:rPr>
            </w:pPr>
            <w:r w:rsidRPr="001C38DD">
              <w:rPr>
                <w:rFonts w:ascii="GHEA Grapalat" w:eastAsia="Calibri" w:hAnsi="GHEA Grapalat"/>
                <w:iCs/>
                <w:sz w:val="20"/>
                <w:szCs w:val="20"/>
                <w:lang w:val="hy-AM"/>
              </w:rPr>
              <w:t>Հարավային ՋԿՏ-ում գործող բոլոր 9 հիդրոլոգիական դիտակետի  վերազինում</w:t>
            </w:r>
          </w:p>
        </w:tc>
        <w:tc>
          <w:tcPr>
            <w:tcW w:w="990" w:type="dxa"/>
            <w:vMerge w:val="restart"/>
            <w:shd w:val="clear" w:color="auto" w:fill="auto"/>
            <w:vAlign w:val="center"/>
          </w:tcPr>
          <w:p w14:paraId="1AD461E1"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ՇՄՆ</w:t>
            </w:r>
          </w:p>
        </w:tc>
        <w:tc>
          <w:tcPr>
            <w:tcW w:w="1350" w:type="dxa"/>
            <w:vMerge w:val="restart"/>
          </w:tcPr>
          <w:p w14:paraId="60BBC030" w14:textId="77777777" w:rsidR="001C38DD" w:rsidRPr="001C38DD" w:rsidRDefault="001C38DD" w:rsidP="001C38DD">
            <w:pPr>
              <w:contextualSpacing/>
              <w:rPr>
                <w:rFonts w:ascii="GHEA Grapalat" w:eastAsia="Calibri" w:hAnsi="GHEA Grapalat"/>
                <w:sz w:val="20"/>
                <w:szCs w:val="20"/>
                <w:lang w:val="hy-AM"/>
              </w:rPr>
            </w:pPr>
          </w:p>
          <w:p w14:paraId="1DC8EE45" w14:textId="77777777" w:rsidR="001C38DD" w:rsidRPr="001C38DD" w:rsidRDefault="001C38DD" w:rsidP="001C38DD">
            <w:pPr>
              <w:contextualSpacing/>
              <w:rPr>
                <w:rFonts w:ascii="GHEA Grapalat" w:eastAsia="Calibri" w:hAnsi="GHEA Grapalat"/>
                <w:sz w:val="20"/>
                <w:szCs w:val="20"/>
                <w:lang w:val="hy-AM"/>
              </w:rPr>
            </w:pPr>
          </w:p>
          <w:p w14:paraId="40699812" w14:textId="77777777" w:rsidR="001C38DD" w:rsidRPr="001C38DD" w:rsidRDefault="001C38DD" w:rsidP="001C38DD">
            <w:pPr>
              <w:contextualSpacing/>
              <w:rPr>
                <w:rFonts w:ascii="GHEA Grapalat" w:eastAsia="Calibri" w:hAnsi="GHEA Grapalat"/>
                <w:sz w:val="20"/>
                <w:szCs w:val="20"/>
                <w:lang w:val="hy-AM"/>
              </w:rPr>
            </w:pPr>
          </w:p>
          <w:p w14:paraId="2DFBBD90" w14:textId="77777777" w:rsidR="001C38DD" w:rsidRPr="001C38DD" w:rsidRDefault="001C38DD" w:rsidP="001C38DD">
            <w:pPr>
              <w:contextualSpacing/>
              <w:rPr>
                <w:rFonts w:ascii="GHEA Grapalat" w:eastAsia="Calibri" w:hAnsi="GHEA Grapalat"/>
                <w:sz w:val="20"/>
                <w:szCs w:val="20"/>
                <w:lang w:val="hy-AM"/>
              </w:rPr>
            </w:pPr>
          </w:p>
          <w:p w14:paraId="2DA3FAAE" w14:textId="77777777" w:rsidR="001C38DD" w:rsidRPr="001C38DD" w:rsidRDefault="001C38DD" w:rsidP="001C38DD">
            <w:pPr>
              <w:contextualSpacing/>
              <w:rPr>
                <w:rFonts w:ascii="GHEA Grapalat" w:eastAsia="Calibri" w:hAnsi="GHEA Grapalat"/>
                <w:sz w:val="20"/>
                <w:szCs w:val="20"/>
                <w:lang w:val="hy-AM"/>
              </w:rPr>
            </w:pPr>
          </w:p>
          <w:p w14:paraId="06D4B5FD" w14:textId="77777777" w:rsidR="001C38DD" w:rsidRPr="001C38DD" w:rsidRDefault="001C38DD" w:rsidP="001C38DD">
            <w:pPr>
              <w:contextualSpacing/>
              <w:rPr>
                <w:rFonts w:ascii="GHEA Grapalat" w:eastAsia="Calibri" w:hAnsi="GHEA Grapalat"/>
                <w:sz w:val="20"/>
                <w:szCs w:val="20"/>
                <w:lang w:val="hy-AM"/>
              </w:rPr>
            </w:pPr>
          </w:p>
          <w:p w14:paraId="2956570B" w14:textId="77777777" w:rsidR="001C38DD" w:rsidRPr="001C38DD" w:rsidRDefault="001C38DD" w:rsidP="001C38DD">
            <w:pPr>
              <w:contextualSpacing/>
              <w:rPr>
                <w:rFonts w:ascii="GHEA Grapalat" w:eastAsia="Calibri" w:hAnsi="GHEA Grapalat"/>
                <w:sz w:val="20"/>
                <w:szCs w:val="20"/>
                <w:lang w:val="hy-AM"/>
              </w:rPr>
            </w:pPr>
          </w:p>
          <w:p w14:paraId="70561A4F" w14:textId="77777777" w:rsidR="001C38DD" w:rsidRPr="001C38DD" w:rsidRDefault="001C38DD" w:rsidP="001C38DD">
            <w:pPr>
              <w:contextualSpacing/>
              <w:jc w:val="center"/>
              <w:rPr>
                <w:rFonts w:ascii="GHEA Grapalat" w:eastAsia="Calibri" w:hAnsi="GHEA Grapalat"/>
                <w:sz w:val="20"/>
                <w:szCs w:val="20"/>
                <w:lang w:val="hy-AM"/>
              </w:rPr>
            </w:pPr>
            <w:r w:rsidRPr="001C38DD">
              <w:rPr>
                <w:rFonts w:ascii="GHEA Grapalat" w:eastAsia="Calibri" w:hAnsi="GHEA Grapalat"/>
                <w:sz w:val="20"/>
                <w:szCs w:val="20"/>
                <w:lang w:val="hy-AM"/>
              </w:rPr>
              <w:t>-</w:t>
            </w:r>
          </w:p>
        </w:tc>
        <w:tc>
          <w:tcPr>
            <w:tcW w:w="1800" w:type="dxa"/>
            <w:vMerge w:val="restart"/>
            <w:shd w:val="clear" w:color="auto" w:fill="auto"/>
            <w:vAlign w:val="center"/>
          </w:tcPr>
          <w:p w14:paraId="323C3652"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Aptos" w:hAnsi="GHEA Grapalat" w:cs="Calibri"/>
                <w:kern w:val="2"/>
                <w:sz w:val="20"/>
                <w:szCs w:val="20"/>
                <w:lang w:val="hy-AM"/>
                <w14:ligatures w14:val="standardContextual"/>
              </w:rPr>
              <w:t>ՀՀ պետական բյուջե,</w:t>
            </w:r>
            <w:r w:rsidRPr="001C38DD">
              <w:rPr>
                <w:rFonts w:ascii="GHEA Grapalat" w:eastAsia="Calibri" w:hAnsi="GHEA Grapalat"/>
                <w:sz w:val="20"/>
                <w:szCs w:val="20"/>
                <w:lang w:val="hy-AM"/>
              </w:rPr>
              <w:t xml:space="preserve"> </w:t>
            </w:r>
            <w:r w:rsidRPr="001C38DD">
              <w:rPr>
                <w:rFonts w:ascii="GHEA Grapalat" w:eastAsia="Aptos" w:hAnsi="GHEA Grapalat" w:cs="Calibri"/>
                <w:kern w:val="2"/>
                <w:sz w:val="20"/>
                <w:szCs w:val="20"/>
                <w:lang w:val="hy-AM"/>
                <w14:ligatures w14:val="standardContextual"/>
              </w:rPr>
              <w:t>օրենսդրությամբ չարգելված աղբյուրներ</w:t>
            </w:r>
          </w:p>
        </w:tc>
        <w:tc>
          <w:tcPr>
            <w:tcW w:w="900" w:type="dxa"/>
            <w:vAlign w:val="center"/>
          </w:tcPr>
          <w:p w14:paraId="4AFCB7BD"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9</w:t>
            </w:r>
          </w:p>
        </w:tc>
        <w:tc>
          <w:tcPr>
            <w:tcW w:w="1170" w:type="dxa"/>
            <w:vAlign w:val="center"/>
          </w:tcPr>
          <w:p w14:paraId="5C21A03B"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19.6</w:t>
            </w:r>
          </w:p>
        </w:tc>
        <w:tc>
          <w:tcPr>
            <w:tcW w:w="900" w:type="dxa"/>
            <w:vAlign w:val="center"/>
          </w:tcPr>
          <w:p w14:paraId="110CD7B8"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176.4</w:t>
            </w:r>
          </w:p>
        </w:tc>
      </w:tr>
      <w:tr w:rsidR="006F4326" w:rsidRPr="001C38DD" w14:paraId="2D915C29" w14:textId="77777777" w:rsidTr="00271600">
        <w:trPr>
          <w:gridAfter w:val="1"/>
          <w:wAfter w:w="48" w:type="dxa"/>
        </w:trPr>
        <w:tc>
          <w:tcPr>
            <w:tcW w:w="540" w:type="dxa"/>
            <w:vMerge/>
          </w:tcPr>
          <w:p w14:paraId="3C471D6F" w14:textId="77777777" w:rsidR="001C38DD" w:rsidRPr="001C38DD" w:rsidRDefault="001C38DD" w:rsidP="001C38DD">
            <w:pPr>
              <w:contextualSpacing/>
              <w:rPr>
                <w:rFonts w:ascii="GHEA Grapalat" w:eastAsia="Calibri" w:hAnsi="GHEA Grapalat"/>
                <w:sz w:val="20"/>
                <w:szCs w:val="20"/>
                <w:lang w:val="hy-AM"/>
              </w:rPr>
            </w:pPr>
          </w:p>
        </w:tc>
        <w:tc>
          <w:tcPr>
            <w:tcW w:w="2430" w:type="dxa"/>
            <w:vMerge/>
            <w:shd w:val="clear" w:color="auto" w:fill="auto"/>
            <w:vAlign w:val="center"/>
          </w:tcPr>
          <w:p w14:paraId="0F40F369" w14:textId="77777777" w:rsidR="001C38DD" w:rsidRPr="001C38DD" w:rsidRDefault="001C38DD" w:rsidP="001C38DD">
            <w:pPr>
              <w:contextualSpacing/>
              <w:rPr>
                <w:rFonts w:ascii="GHEA Grapalat" w:eastAsia="Calibri" w:hAnsi="GHEA Grapalat"/>
                <w:sz w:val="20"/>
                <w:szCs w:val="20"/>
                <w:lang w:val="hy-AM"/>
              </w:rPr>
            </w:pPr>
          </w:p>
        </w:tc>
        <w:tc>
          <w:tcPr>
            <w:tcW w:w="4230" w:type="dxa"/>
            <w:shd w:val="clear" w:color="auto" w:fill="auto"/>
            <w:vAlign w:val="center"/>
          </w:tcPr>
          <w:p w14:paraId="49C6AC94" w14:textId="77777777" w:rsidR="001C38DD" w:rsidRPr="001C38DD" w:rsidRDefault="001C38DD" w:rsidP="001C38DD">
            <w:pPr>
              <w:contextualSpacing/>
              <w:rPr>
                <w:rFonts w:ascii="GHEA Grapalat" w:eastAsia="Calibri" w:hAnsi="GHEA Grapalat"/>
                <w:iCs/>
                <w:sz w:val="20"/>
                <w:szCs w:val="20"/>
                <w:lang w:val="hy-AM"/>
              </w:rPr>
            </w:pPr>
            <w:r w:rsidRPr="001C38DD">
              <w:rPr>
                <w:rFonts w:ascii="GHEA Grapalat" w:eastAsia="Calibri" w:hAnsi="GHEA Grapalat"/>
                <w:iCs/>
                <w:sz w:val="20"/>
                <w:szCs w:val="20"/>
                <w:lang w:val="hy-AM"/>
              </w:rPr>
              <w:t xml:space="preserve">Նոր հիդրոլոգիական դիտակետերի կառուցում. </w:t>
            </w:r>
          </w:p>
          <w:p w14:paraId="65D794C3" w14:textId="77777777" w:rsidR="001C38DD" w:rsidRPr="001C38DD" w:rsidRDefault="001C38DD" w:rsidP="001C38DD">
            <w:pPr>
              <w:contextualSpacing/>
              <w:rPr>
                <w:rFonts w:ascii="GHEA Grapalat" w:eastAsia="Calibri" w:hAnsi="GHEA Grapalat"/>
                <w:iCs/>
                <w:sz w:val="20"/>
                <w:szCs w:val="20"/>
                <w:lang w:val="hy-AM"/>
              </w:rPr>
            </w:pPr>
            <w:r w:rsidRPr="001C38DD">
              <w:rPr>
                <w:rFonts w:ascii="GHEA Grapalat" w:eastAsia="Calibri" w:hAnsi="GHEA Grapalat"/>
                <w:iCs/>
                <w:sz w:val="20"/>
                <w:szCs w:val="20"/>
                <w:lang w:val="hy-AM"/>
              </w:rPr>
              <w:t>1.Սիսիան գետի վրա, Տոլորսի ջրամբարից գետի հոսանքով վերև</w:t>
            </w:r>
          </w:p>
          <w:p w14:paraId="1A72E55E" w14:textId="77777777" w:rsidR="001C38DD" w:rsidRPr="001C38DD" w:rsidRDefault="001C38DD" w:rsidP="001C38DD">
            <w:pPr>
              <w:contextualSpacing/>
              <w:rPr>
                <w:rFonts w:ascii="GHEA Grapalat" w:eastAsia="Calibri" w:hAnsi="GHEA Grapalat"/>
                <w:iCs/>
                <w:sz w:val="20"/>
                <w:szCs w:val="20"/>
                <w:lang w:val="hy-AM"/>
              </w:rPr>
            </w:pPr>
            <w:r w:rsidRPr="001C38DD">
              <w:rPr>
                <w:rFonts w:ascii="GHEA Grapalat" w:eastAsia="Calibri" w:hAnsi="GHEA Grapalat"/>
                <w:iCs/>
                <w:sz w:val="20"/>
                <w:szCs w:val="20"/>
                <w:lang w:val="hy-AM"/>
              </w:rPr>
              <w:t>2.Ողջի գետի վրա, Քաջարանի տարածքում</w:t>
            </w:r>
          </w:p>
          <w:p w14:paraId="44D60989" w14:textId="77777777" w:rsidR="001C38DD" w:rsidRPr="001C38DD" w:rsidRDefault="001C38DD" w:rsidP="001C38DD">
            <w:pPr>
              <w:contextualSpacing/>
              <w:rPr>
                <w:rFonts w:ascii="GHEA Grapalat" w:eastAsia="Calibri" w:hAnsi="GHEA Grapalat"/>
                <w:iCs/>
                <w:sz w:val="20"/>
                <w:szCs w:val="20"/>
                <w:lang w:val="hy-AM"/>
              </w:rPr>
            </w:pPr>
            <w:r w:rsidRPr="001C38DD">
              <w:rPr>
                <w:rFonts w:ascii="GHEA Grapalat" w:eastAsia="Calibri" w:hAnsi="GHEA Grapalat"/>
                <w:iCs/>
                <w:sz w:val="20"/>
                <w:szCs w:val="20"/>
                <w:lang w:val="hy-AM"/>
              </w:rPr>
              <w:t>3.Որոտան գետի վրա, Անգեղակոթի ջրամբարից հոսանքով վերև</w:t>
            </w:r>
          </w:p>
        </w:tc>
        <w:tc>
          <w:tcPr>
            <w:tcW w:w="990" w:type="dxa"/>
            <w:vMerge/>
            <w:shd w:val="clear" w:color="auto" w:fill="auto"/>
            <w:vAlign w:val="center"/>
          </w:tcPr>
          <w:p w14:paraId="6238A40F" w14:textId="77777777" w:rsidR="001C38DD" w:rsidRPr="001C38DD" w:rsidRDefault="001C38DD" w:rsidP="001C38DD">
            <w:pPr>
              <w:contextualSpacing/>
              <w:rPr>
                <w:rFonts w:ascii="GHEA Grapalat" w:eastAsia="Calibri" w:hAnsi="GHEA Grapalat"/>
                <w:sz w:val="20"/>
                <w:szCs w:val="20"/>
                <w:lang w:val="hy-AM"/>
              </w:rPr>
            </w:pPr>
          </w:p>
        </w:tc>
        <w:tc>
          <w:tcPr>
            <w:tcW w:w="1350" w:type="dxa"/>
            <w:vMerge/>
          </w:tcPr>
          <w:p w14:paraId="31FAC4BE" w14:textId="77777777" w:rsidR="001C38DD" w:rsidRPr="001C38DD" w:rsidRDefault="001C38DD" w:rsidP="001C38DD">
            <w:pPr>
              <w:contextualSpacing/>
              <w:rPr>
                <w:rFonts w:ascii="GHEA Grapalat" w:eastAsia="Calibri" w:hAnsi="GHEA Grapalat"/>
                <w:sz w:val="20"/>
                <w:szCs w:val="20"/>
                <w:lang w:val="hy-AM"/>
              </w:rPr>
            </w:pPr>
          </w:p>
        </w:tc>
        <w:tc>
          <w:tcPr>
            <w:tcW w:w="1800" w:type="dxa"/>
            <w:vMerge/>
            <w:shd w:val="clear" w:color="auto" w:fill="auto"/>
            <w:vAlign w:val="center"/>
          </w:tcPr>
          <w:p w14:paraId="7C5A7913" w14:textId="77777777" w:rsidR="001C38DD" w:rsidRPr="001C38DD" w:rsidRDefault="001C38DD" w:rsidP="001C38DD">
            <w:pPr>
              <w:contextualSpacing/>
              <w:rPr>
                <w:rFonts w:ascii="GHEA Grapalat" w:eastAsia="Calibri" w:hAnsi="GHEA Grapalat"/>
                <w:sz w:val="20"/>
                <w:szCs w:val="20"/>
                <w:lang w:val="hy-AM"/>
              </w:rPr>
            </w:pPr>
          </w:p>
        </w:tc>
        <w:tc>
          <w:tcPr>
            <w:tcW w:w="900" w:type="dxa"/>
            <w:vAlign w:val="center"/>
          </w:tcPr>
          <w:p w14:paraId="35E3B5C1"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3</w:t>
            </w:r>
          </w:p>
        </w:tc>
        <w:tc>
          <w:tcPr>
            <w:tcW w:w="1170" w:type="dxa"/>
            <w:vAlign w:val="center"/>
          </w:tcPr>
          <w:p w14:paraId="7BC07DA8"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25.6</w:t>
            </w:r>
          </w:p>
        </w:tc>
        <w:tc>
          <w:tcPr>
            <w:tcW w:w="900" w:type="dxa"/>
            <w:vAlign w:val="center"/>
          </w:tcPr>
          <w:p w14:paraId="22A1A05A"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76.8</w:t>
            </w:r>
          </w:p>
        </w:tc>
      </w:tr>
      <w:tr w:rsidR="006F4326" w:rsidRPr="001C38DD" w14:paraId="52F4D4C6" w14:textId="77777777" w:rsidTr="00271600">
        <w:trPr>
          <w:gridAfter w:val="1"/>
          <w:wAfter w:w="48" w:type="dxa"/>
        </w:trPr>
        <w:tc>
          <w:tcPr>
            <w:tcW w:w="540" w:type="dxa"/>
            <w:vMerge/>
          </w:tcPr>
          <w:p w14:paraId="3C8964F7" w14:textId="77777777" w:rsidR="001C38DD" w:rsidRPr="001C38DD" w:rsidRDefault="001C38DD" w:rsidP="001C38DD">
            <w:pPr>
              <w:contextualSpacing/>
              <w:rPr>
                <w:rFonts w:ascii="GHEA Grapalat" w:eastAsia="Calibri" w:hAnsi="GHEA Grapalat"/>
                <w:sz w:val="20"/>
                <w:szCs w:val="20"/>
                <w:lang w:val="hy-AM"/>
              </w:rPr>
            </w:pPr>
          </w:p>
        </w:tc>
        <w:tc>
          <w:tcPr>
            <w:tcW w:w="2430" w:type="dxa"/>
            <w:vMerge/>
            <w:shd w:val="clear" w:color="auto" w:fill="auto"/>
            <w:vAlign w:val="center"/>
          </w:tcPr>
          <w:p w14:paraId="7DF329EC" w14:textId="77777777" w:rsidR="001C38DD" w:rsidRPr="001C38DD" w:rsidRDefault="001C38DD" w:rsidP="001C38DD">
            <w:pPr>
              <w:contextualSpacing/>
              <w:rPr>
                <w:rFonts w:ascii="GHEA Grapalat" w:eastAsia="Calibri" w:hAnsi="GHEA Grapalat"/>
                <w:sz w:val="20"/>
                <w:szCs w:val="20"/>
                <w:lang w:val="hy-AM"/>
              </w:rPr>
            </w:pPr>
          </w:p>
        </w:tc>
        <w:tc>
          <w:tcPr>
            <w:tcW w:w="4230" w:type="dxa"/>
            <w:shd w:val="clear" w:color="auto" w:fill="auto"/>
            <w:vAlign w:val="center"/>
          </w:tcPr>
          <w:p w14:paraId="749C4CE6" w14:textId="77777777" w:rsidR="001C38DD" w:rsidRPr="001C38DD" w:rsidRDefault="001C38DD" w:rsidP="001C38DD">
            <w:pPr>
              <w:contextualSpacing/>
              <w:rPr>
                <w:rFonts w:ascii="GHEA Grapalat" w:eastAsia="Calibri" w:hAnsi="GHEA Grapalat"/>
                <w:iCs/>
                <w:sz w:val="20"/>
                <w:szCs w:val="20"/>
                <w:lang w:val="hy-AM"/>
              </w:rPr>
            </w:pPr>
            <w:r w:rsidRPr="001C38DD">
              <w:rPr>
                <w:rFonts w:ascii="GHEA Grapalat" w:eastAsia="Calibri" w:hAnsi="GHEA Grapalat"/>
                <w:iCs/>
                <w:sz w:val="20"/>
                <w:szCs w:val="20"/>
                <w:lang w:val="hy-AM"/>
              </w:rPr>
              <w:t>Ստորերկրյա 22 դիտակետի ստեղծում, որից՝ 4 հորատանցք, 1 քահրիզ,  17 աղբյուր</w:t>
            </w:r>
          </w:p>
        </w:tc>
        <w:tc>
          <w:tcPr>
            <w:tcW w:w="990" w:type="dxa"/>
            <w:vMerge/>
            <w:shd w:val="clear" w:color="auto" w:fill="auto"/>
            <w:vAlign w:val="center"/>
          </w:tcPr>
          <w:p w14:paraId="2B3F11A9" w14:textId="77777777" w:rsidR="001C38DD" w:rsidRPr="001C38DD" w:rsidRDefault="001C38DD" w:rsidP="001C38DD">
            <w:pPr>
              <w:contextualSpacing/>
              <w:rPr>
                <w:rFonts w:ascii="GHEA Grapalat" w:eastAsia="Calibri" w:hAnsi="GHEA Grapalat"/>
                <w:sz w:val="20"/>
                <w:szCs w:val="20"/>
                <w:lang w:val="hy-AM"/>
              </w:rPr>
            </w:pPr>
          </w:p>
        </w:tc>
        <w:tc>
          <w:tcPr>
            <w:tcW w:w="1350" w:type="dxa"/>
            <w:vMerge/>
          </w:tcPr>
          <w:p w14:paraId="2D954ED9" w14:textId="77777777" w:rsidR="001C38DD" w:rsidRPr="001C38DD" w:rsidRDefault="001C38DD" w:rsidP="001C38DD">
            <w:pPr>
              <w:contextualSpacing/>
              <w:rPr>
                <w:rFonts w:ascii="GHEA Grapalat" w:eastAsia="Calibri" w:hAnsi="GHEA Grapalat"/>
                <w:sz w:val="20"/>
                <w:szCs w:val="20"/>
                <w:lang w:val="hy-AM"/>
              </w:rPr>
            </w:pPr>
          </w:p>
        </w:tc>
        <w:tc>
          <w:tcPr>
            <w:tcW w:w="1800" w:type="dxa"/>
            <w:vMerge/>
            <w:shd w:val="clear" w:color="auto" w:fill="auto"/>
            <w:vAlign w:val="center"/>
          </w:tcPr>
          <w:p w14:paraId="53FE9520" w14:textId="77777777" w:rsidR="001C38DD" w:rsidRPr="001C38DD" w:rsidRDefault="001C38DD" w:rsidP="001C38DD">
            <w:pPr>
              <w:contextualSpacing/>
              <w:rPr>
                <w:rFonts w:ascii="GHEA Grapalat" w:eastAsia="Calibri" w:hAnsi="GHEA Grapalat"/>
                <w:sz w:val="20"/>
                <w:szCs w:val="20"/>
                <w:lang w:val="hy-AM"/>
              </w:rPr>
            </w:pPr>
          </w:p>
        </w:tc>
        <w:tc>
          <w:tcPr>
            <w:tcW w:w="900" w:type="dxa"/>
            <w:vAlign w:val="center"/>
          </w:tcPr>
          <w:p w14:paraId="68ABD29A"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22</w:t>
            </w:r>
          </w:p>
        </w:tc>
        <w:tc>
          <w:tcPr>
            <w:tcW w:w="1170" w:type="dxa"/>
            <w:vAlign w:val="center"/>
          </w:tcPr>
          <w:p w14:paraId="22BB3FF4"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5.0</w:t>
            </w:r>
          </w:p>
        </w:tc>
        <w:tc>
          <w:tcPr>
            <w:tcW w:w="900" w:type="dxa"/>
            <w:vAlign w:val="center"/>
          </w:tcPr>
          <w:p w14:paraId="04913D99"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110.0</w:t>
            </w:r>
          </w:p>
        </w:tc>
      </w:tr>
      <w:tr w:rsidR="001C38DD" w:rsidRPr="001C38DD" w14:paraId="1F19496C" w14:textId="77777777" w:rsidTr="00271600">
        <w:trPr>
          <w:gridAfter w:val="1"/>
          <w:wAfter w:w="48" w:type="dxa"/>
          <w:trHeight w:val="863"/>
        </w:trPr>
        <w:tc>
          <w:tcPr>
            <w:tcW w:w="540" w:type="dxa"/>
            <w:vMerge w:val="restart"/>
          </w:tcPr>
          <w:p w14:paraId="159380A1" w14:textId="77777777" w:rsidR="001C38DD" w:rsidRPr="001C38DD" w:rsidRDefault="001C38DD" w:rsidP="00780E27">
            <w:pPr>
              <w:numPr>
                <w:ilvl w:val="0"/>
                <w:numId w:val="62"/>
              </w:numPr>
              <w:spacing w:after="160"/>
              <w:contextualSpacing/>
              <w:rPr>
                <w:rFonts w:ascii="GHEA Grapalat" w:eastAsia="Calibri" w:hAnsi="GHEA Grapalat"/>
                <w:sz w:val="20"/>
                <w:szCs w:val="20"/>
                <w:lang w:val="hy-AM"/>
              </w:rPr>
            </w:pPr>
          </w:p>
        </w:tc>
        <w:tc>
          <w:tcPr>
            <w:tcW w:w="2430" w:type="dxa"/>
            <w:vMerge w:val="restart"/>
            <w:shd w:val="clear" w:color="auto" w:fill="auto"/>
            <w:vAlign w:val="center"/>
          </w:tcPr>
          <w:p w14:paraId="56BA6C04"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Ջրամբարաշինություն</w:t>
            </w:r>
          </w:p>
        </w:tc>
        <w:tc>
          <w:tcPr>
            <w:tcW w:w="4230" w:type="dxa"/>
            <w:shd w:val="clear" w:color="auto" w:fill="auto"/>
            <w:vAlign w:val="center"/>
          </w:tcPr>
          <w:p w14:paraId="48CEB2E3" w14:textId="77777777" w:rsidR="001C38DD" w:rsidRPr="001C38DD" w:rsidRDefault="001C38DD" w:rsidP="001C38DD">
            <w:pPr>
              <w:contextualSpacing/>
              <w:rPr>
                <w:rFonts w:ascii="GHEA Grapalat" w:eastAsia="Calibri" w:hAnsi="GHEA Grapalat"/>
                <w:iCs/>
                <w:sz w:val="20"/>
                <w:szCs w:val="20"/>
                <w:lang w:val="hy-AM"/>
              </w:rPr>
            </w:pPr>
            <w:r w:rsidRPr="001C38DD">
              <w:rPr>
                <w:rFonts w:ascii="GHEA Grapalat" w:eastAsia="Calibri" w:hAnsi="GHEA Grapalat"/>
                <w:iCs/>
                <w:sz w:val="20"/>
                <w:szCs w:val="20"/>
                <w:lang w:val="hy-AM"/>
              </w:rPr>
              <w:t>- Մեղրիգետի գետավազանում՝ Լիճք բնակավայրի մոտ, նախատեսված 3.76 մլն մ</w:t>
            </w:r>
            <w:r w:rsidRPr="001C38DD">
              <w:rPr>
                <w:rFonts w:ascii="GHEA Grapalat" w:eastAsia="Calibri" w:hAnsi="GHEA Grapalat"/>
                <w:iCs/>
                <w:sz w:val="20"/>
                <w:szCs w:val="20"/>
                <w:vertAlign w:val="superscript"/>
                <w:lang w:val="hy-AM"/>
              </w:rPr>
              <w:t>3</w:t>
            </w:r>
            <w:r w:rsidRPr="001C38DD">
              <w:rPr>
                <w:rFonts w:ascii="GHEA Grapalat" w:eastAsia="Calibri" w:hAnsi="GHEA Grapalat"/>
                <w:iCs/>
                <w:sz w:val="20"/>
                <w:szCs w:val="20"/>
                <w:lang w:val="hy-AM"/>
              </w:rPr>
              <w:t xml:space="preserve"> ծավալով Լիճքի ջրամբարի կառուցում</w:t>
            </w:r>
          </w:p>
        </w:tc>
        <w:tc>
          <w:tcPr>
            <w:tcW w:w="990" w:type="dxa"/>
            <w:vMerge w:val="restart"/>
            <w:shd w:val="clear" w:color="auto" w:fill="auto"/>
            <w:vAlign w:val="center"/>
          </w:tcPr>
          <w:p w14:paraId="3CB19BB6"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 xml:space="preserve">ՏԿԵՆ </w:t>
            </w:r>
          </w:p>
        </w:tc>
        <w:tc>
          <w:tcPr>
            <w:tcW w:w="1350" w:type="dxa"/>
            <w:vMerge w:val="restart"/>
          </w:tcPr>
          <w:p w14:paraId="04AF6884" w14:textId="77777777" w:rsidR="001C38DD" w:rsidRPr="001C38DD" w:rsidRDefault="001C38DD" w:rsidP="001C38DD">
            <w:pPr>
              <w:contextualSpacing/>
              <w:rPr>
                <w:rFonts w:ascii="GHEA Grapalat" w:eastAsia="Calibri" w:hAnsi="GHEA Grapalat"/>
                <w:sz w:val="20"/>
                <w:szCs w:val="20"/>
                <w:lang w:val="hy-AM"/>
              </w:rPr>
            </w:pPr>
          </w:p>
          <w:p w14:paraId="584949CC" w14:textId="77777777" w:rsidR="001C38DD" w:rsidRPr="001C38DD" w:rsidRDefault="001C38DD" w:rsidP="001C38DD">
            <w:pPr>
              <w:contextualSpacing/>
              <w:rPr>
                <w:rFonts w:ascii="GHEA Grapalat" w:eastAsia="Calibri" w:hAnsi="GHEA Grapalat"/>
                <w:sz w:val="20"/>
                <w:szCs w:val="20"/>
                <w:lang w:val="hy-AM"/>
              </w:rPr>
            </w:pPr>
          </w:p>
          <w:p w14:paraId="0EA0F9A5" w14:textId="77777777" w:rsidR="001C38DD" w:rsidRPr="001C38DD" w:rsidRDefault="001C38DD" w:rsidP="001C38DD">
            <w:pPr>
              <w:contextualSpacing/>
              <w:rPr>
                <w:rFonts w:ascii="GHEA Grapalat" w:eastAsia="Calibri" w:hAnsi="GHEA Grapalat"/>
                <w:sz w:val="20"/>
                <w:szCs w:val="20"/>
                <w:lang w:val="hy-AM"/>
              </w:rPr>
            </w:pPr>
          </w:p>
          <w:p w14:paraId="5095DCF2" w14:textId="77777777" w:rsidR="001C38DD" w:rsidRPr="001C38DD" w:rsidRDefault="001C38DD" w:rsidP="001C38DD">
            <w:pPr>
              <w:contextualSpacing/>
              <w:rPr>
                <w:rFonts w:ascii="GHEA Grapalat" w:eastAsia="Calibri" w:hAnsi="GHEA Grapalat"/>
                <w:sz w:val="20"/>
                <w:szCs w:val="20"/>
                <w:lang w:val="hy-AM"/>
              </w:rPr>
            </w:pPr>
          </w:p>
          <w:p w14:paraId="204A1DFC"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ՇՄՆ, Համայնք</w:t>
            </w:r>
          </w:p>
        </w:tc>
        <w:tc>
          <w:tcPr>
            <w:tcW w:w="1800" w:type="dxa"/>
            <w:vMerge w:val="restart"/>
            <w:shd w:val="clear" w:color="auto" w:fill="auto"/>
            <w:vAlign w:val="center"/>
          </w:tcPr>
          <w:p w14:paraId="566D1FDE"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Aptos" w:hAnsi="GHEA Grapalat" w:cs="Calibri"/>
                <w:kern w:val="2"/>
                <w:sz w:val="20"/>
                <w:szCs w:val="20"/>
                <w:lang w:val="hy-AM"/>
                <w14:ligatures w14:val="standardContextual"/>
              </w:rPr>
              <w:t>ՀՀ պետական բյուջե</w:t>
            </w:r>
          </w:p>
        </w:tc>
        <w:tc>
          <w:tcPr>
            <w:tcW w:w="900" w:type="dxa"/>
            <w:vAlign w:val="center"/>
          </w:tcPr>
          <w:p w14:paraId="336C60E4"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1 հատ</w:t>
            </w:r>
          </w:p>
        </w:tc>
        <w:tc>
          <w:tcPr>
            <w:tcW w:w="1170" w:type="dxa"/>
            <w:vAlign w:val="center"/>
          </w:tcPr>
          <w:p w14:paraId="5FCDCB1D"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8 920.0</w:t>
            </w:r>
          </w:p>
        </w:tc>
        <w:tc>
          <w:tcPr>
            <w:tcW w:w="900" w:type="dxa"/>
            <w:vAlign w:val="center"/>
          </w:tcPr>
          <w:p w14:paraId="74F611E4"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8 920.0</w:t>
            </w:r>
          </w:p>
        </w:tc>
      </w:tr>
      <w:tr w:rsidR="001C38DD" w:rsidRPr="001C38DD" w14:paraId="5728597E" w14:textId="77777777" w:rsidTr="00271600">
        <w:trPr>
          <w:gridAfter w:val="1"/>
          <w:wAfter w:w="48" w:type="dxa"/>
        </w:trPr>
        <w:tc>
          <w:tcPr>
            <w:tcW w:w="540" w:type="dxa"/>
            <w:vMerge/>
          </w:tcPr>
          <w:p w14:paraId="282275CC" w14:textId="77777777" w:rsidR="001C38DD" w:rsidRPr="001C38DD" w:rsidRDefault="001C38DD" w:rsidP="001C38DD">
            <w:pPr>
              <w:contextualSpacing/>
              <w:rPr>
                <w:rFonts w:ascii="GHEA Grapalat" w:eastAsia="Calibri" w:hAnsi="GHEA Grapalat"/>
                <w:sz w:val="20"/>
                <w:szCs w:val="20"/>
                <w:lang w:val="hy-AM"/>
              </w:rPr>
            </w:pPr>
          </w:p>
        </w:tc>
        <w:tc>
          <w:tcPr>
            <w:tcW w:w="2430" w:type="dxa"/>
            <w:vMerge/>
            <w:shd w:val="clear" w:color="auto" w:fill="auto"/>
            <w:vAlign w:val="center"/>
          </w:tcPr>
          <w:p w14:paraId="4D0DEA7A" w14:textId="77777777" w:rsidR="001C38DD" w:rsidRPr="001C38DD" w:rsidRDefault="001C38DD" w:rsidP="001C38DD">
            <w:pPr>
              <w:contextualSpacing/>
              <w:rPr>
                <w:rFonts w:ascii="GHEA Grapalat" w:eastAsia="Calibri" w:hAnsi="GHEA Grapalat"/>
                <w:sz w:val="20"/>
                <w:szCs w:val="20"/>
                <w:lang w:val="hy-AM"/>
              </w:rPr>
            </w:pPr>
          </w:p>
        </w:tc>
        <w:tc>
          <w:tcPr>
            <w:tcW w:w="4230" w:type="dxa"/>
            <w:shd w:val="clear" w:color="auto" w:fill="auto"/>
            <w:vAlign w:val="center"/>
          </w:tcPr>
          <w:p w14:paraId="29E91C38" w14:textId="77777777" w:rsidR="001C38DD" w:rsidRPr="001C38DD" w:rsidRDefault="001C38DD" w:rsidP="001C38DD">
            <w:pPr>
              <w:contextualSpacing/>
              <w:rPr>
                <w:rFonts w:ascii="GHEA Grapalat" w:eastAsia="Calibri" w:hAnsi="GHEA Grapalat"/>
                <w:iCs/>
                <w:sz w:val="20"/>
                <w:szCs w:val="20"/>
                <w:lang w:val="hy-AM"/>
              </w:rPr>
            </w:pPr>
            <w:r w:rsidRPr="001C38DD">
              <w:rPr>
                <w:rFonts w:ascii="GHEA Grapalat" w:eastAsia="Calibri" w:hAnsi="GHEA Grapalat"/>
                <w:iCs/>
                <w:sz w:val="20"/>
                <w:szCs w:val="20"/>
                <w:lang w:val="hy-AM"/>
              </w:rPr>
              <w:t>- Որոտանի գետավազանում՝ Խնձորեսկ բնակավայրի մոտ, նախատեսված 5.2 մլն մ</w:t>
            </w:r>
            <w:r w:rsidRPr="001C38DD">
              <w:rPr>
                <w:rFonts w:ascii="GHEA Grapalat" w:eastAsia="Calibri" w:hAnsi="GHEA Grapalat"/>
                <w:iCs/>
                <w:sz w:val="20"/>
                <w:szCs w:val="20"/>
                <w:vertAlign w:val="superscript"/>
                <w:lang w:val="hy-AM"/>
              </w:rPr>
              <w:t>3</w:t>
            </w:r>
            <w:r w:rsidRPr="001C38DD">
              <w:rPr>
                <w:rFonts w:ascii="GHEA Grapalat" w:eastAsia="Calibri" w:hAnsi="GHEA Grapalat"/>
                <w:iCs/>
                <w:sz w:val="20"/>
                <w:szCs w:val="20"/>
                <w:lang w:val="hy-AM"/>
              </w:rPr>
              <w:t xml:space="preserve"> ծավալով Խնձորեսկի ջրամբարի իրագործելիության ուսումնասիրություն և նախագծում</w:t>
            </w:r>
          </w:p>
        </w:tc>
        <w:tc>
          <w:tcPr>
            <w:tcW w:w="990" w:type="dxa"/>
            <w:vMerge/>
            <w:shd w:val="clear" w:color="auto" w:fill="auto"/>
            <w:vAlign w:val="center"/>
          </w:tcPr>
          <w:p w14:paraId="6EEC5846" w14:textId="77777777" w:rsidR="001C38DD" w:rsidRPr="001C38DD" w:rsidRDefault="001C38DD" w:rsidP="001C38DD">
            <w:pPr>
              <w:contextualSpacing/>
              <w:rPr>
                <w:rFonts w:ascii="GHEA Grapalat" w:eastAsia="Calibri" w:hAnsi="GHEA Grapalat"/>
                <w:sz w:val="20"/>
                <w:szCs w:val="20"/>
                <w:lang w:val="hy-AM"/>
              </w:rPr>
            </w:pPr>
          </w:p>
        </w:tc>
        <w:tc>
          <w:tcPr>
            <w:tcW w:w="1350" w:type="dxa"/>
            <w:vMerge/>
          </w:tcPr>
          <w:p w14:paraId="7C035DA7" w14:textId="77777777" w:rsidR="001C38DD" w:rsidRPr="001C38DD" w:rsidRDefault="001C38DD" w:rsidP="001C38DD">
            <w:pPr>
              <w:contextualSpacing/>
              <w:rPr>
                <w:rFonts w:ascii="GHEA Grapalat" w:eastAsia="Calibri" w:hAnsi="GHEA Grapalat"/>
                <w:sz w:val="20"/>
                <w:szCs w:val="20"/>
                <w:lang w:val="hy-AM"/>
              </w:rPr>
            </w:pPr>
          </w:p>
        </w:tc>
        <w:tc>
          <w:tcPr>
            <w:tcW w:w="1800" w:type="dxa"/>
            <w:vMerge/>
            <w:shd w:val="clear" w:color="auto" w:fill="auto"/>
            <w:vAlign w:val="center"/>
          </w:tcPr>
          <w:p w14:paraId="282CC2FC" w14:textId="77777777" w:rsidR="001C38DD" w:rsidRPr="001C38DD" w:rsidRDefault="001C38DD" w:rsidP="001C38DD">
            <w:pPr>
              <w:contextualSpacing/>
              <w:rPr>
                <w:rFonts w:ascii="GHEA Grapalat" w:eastAsia="Calibri" w:hAnsi="GHEA Grapalat"/>
                <w:sz w:val="20"/>
                <w:szCs w:val="20"/>
                <w:lang w:val="hy-AM"/>
              </w:rPr>
            </w:pPr>
          </w:p>
        </w:tc>
        <w:tc>
          <w:tcPr>
            <w:tcW w:w="900" w:type="dxa"/>
            <w:vAlign w:val="center"/>
          </w:tcPr>
          <w:p w14:paraId="58410600"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1 հատ</w:t>
            </w:r>
          </w:p>
        </w:tc>
        <w:tc>
          <w:tcPr>
            <w:tcW w:w="1170" w:type="dxa"/>
            <w:vAlign w:val="center"/>
          </w:tcPr>
          <w:p w14:paraId="519020A4"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100.0</w:t>
            </w:r>
          </w:p>
        </w:tc>
        <w:tc>
          <w:tcPr>
            <w:tcW w:w="900" w:type="dxa"/>
            <w:vAlign w:val="center"/>
          </w:tcPr>
          <w:p w14:paraId="214109F9"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100.0</w:t>
            </w:r>
          </w:p>
        </w:tc>
      </w:tr>
      <w:tr w:rsidR="001C38DD" w:rsidRPr="001C38DD" w14:paraId="5B154063" w14:textId="77777777" w:rsidTr="00271600">
        <w:trPr>
          <w:gridAfter w:val="1"/>
          <w:wAfter w:w="48" w:type="dxa"/>
        </w:trPr>
        <w:tc>
          <w:tcPr>
            <w:tcW w:w="540" w:type="dxa"/>
            <w:vMerge w:val="restart"/>
          </w:tcPr>
          <w:p w14:paraId="41FE0DEA" w14:textId="77777777" w:rsidR="001C38DD" w:rsidRPr="001C38DD" w:rsidRDefault="001C38DD" w:rsidP="00780E27">
            <w:pPr>
              <w:numPr>
                <w:ilvl w:val="0"/>
                <w:numId w:val="62"/>
              </w:numPr>
              <w:spacing w:after="160"/>
              <w:contextualSpacing/>
              <w:rPr>
                <w:rFonts w:ascii="GHEA Grapalat" w:eastAsia="Calibri" w:hAnsi="GHEA Grapalat"/>
                <w:sz w:val="20"/>
                <w:szCs w:val="20"/>
                <w:lang w:val="hy-AM"/>
              </w:rPr>
            </w:pPr>
          </w:p>
        </w:tc>
        <w:tc>
          <w:tcPr>
            <w:tcW w:w="2430" w:type="dxa"/>
            <w:vMerge w:val="restart"/>
            <w:shd w:val="clear" w:color="auto" w:fill="auto"/>
            <w:vAlign w:val="center"/>
          </w:tcPr>
          <w:p w14:paraId="4A68AD5D"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Հարավային ՋԿՏ-ում գործող հանքարդյունաբերակա</w:t>
            </w:r>
            <w:r w:rsidRPr="001C38DD">
              <w:rPr>
                <w:rFonts w:ascii="GHEA Grapalat" w:eastAsia="Calibri" w:hAnsi="GHEA Grapalat"/>
                <w:sz w:val="20"/>
                <w:szCs w:val="20"/>
                <w:lang w:val="hy-AM"/>
              </w:rPr>
              <w:lastRenderedPageBreak/>
              <w:t xml:space="preserve">ն ձեռնարկությունների լցակույտերի տարածքների </w:t>
            </w:r>
            <w:r w:rsidRPr="001C38DD">
              <w:rPr>
                <w:rFonts w:ascii="GHEA Grapalat" w:eastAsia="Calibri" w:hAnsi="GHEA Grapalat"/>
                <w:iCs/>
                <w:sz w:val="20"/>
                <w:szCs w:val="20"/>
                <w:lang w:val="hy-AM"/>
              </w:rPr>
              <w:t>ռեկուլտիվացում՝ լանջերի ամրացում հողաշերտով և բուսածածկում</w:t>
            </w:r>
          </w:p>
        </w:tc>
        <w:tc>
          <w:tcPr>
            <w:tcW w:w="4230" w:type="dxa"/>
            <w:shd w:val="clear" w:color="auto" w:fill="auto"/>
            <w:vAlign w:val="center"/>
          </w:tcPr>
          <w:p w14:paraId="2CCF9D15" w14:textId="77777777" w:rsidR="001C38DD" w:rsidRPr="001C38DD" w:rsidRDefault="001C38DD" w:rsidP="001C38DD">
            <w:pPr>
              <w:contextualSpacing/>
              <w:rPr>
                <w:rFonts w:ascii="GHEA Grapalat" w:eastAsia="Calibri" w:hAnsi="GHEA Grapalat"/>
                <w:iCs/>
                <w:sz w:val="20"/>
                <w:szCs w:val="20"/>
                <w:lang w:val="hy-AM"/>
              </w:rPr>
            </w:pPr>
            <w:r w:rsidRPr="001C38DD">
              <w:rPr>
                <w:rFonts w:ascii="GHEA Grapalat" w:eastAsia="Calibri" w:hAnsi="GHEA Grapalat"/>
                <w:iCs/>
                <w:sz w:val="20"/>
                <w:szCs w:val="20"/>
                <w:lang w:val="hy-AM"/>
              </w:rPr>
              <w:lastRenderedPageBreak/>
              <w:t>«Զանգեզուրի պղնձամոլիբդենային կոմբինատ» ՓԲԸ-ը, մոտ 27 հա մակերեսով</w:t>
            </w:r>
          </w:p>
        </w:tc>
        <w:tc>
          <w:tcPr>
            <w:tcW w:w="990" w:type="dxa"/>
            <w:shd w:val="clear" w:color="auto" w:fill="auto"/>
            <w:vAlign w:val="center"/>
          </w:tcPr>
          <w:p w14:paraId="33C9EF5E"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ՇՄՆ</w:t>
            </w:r>
          </w:p>
        </w:tc>
        <w:tc>
          <w:tcPr>
            <w:tcW w:w="1350" w:type="dxa"/>
          </w:tcPr>
          <w:p w14:paraId="64F0C096"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«Զանգեզուրի ՊՄԿ» ՓԲԸ, ԲԸՏՄ</w:t>
            </w:r>
          </w:p>
        </w:tc>
        <w:tc>
          <w:tcPr>
            <w:tcW w:w="1800" w:type="dxa"/>
            <w:shd w:val="clear" w:color="auto" w:fill="auto"/>
            <w:vAlign w:val="center"/>
          </w:tcPr>
          <w:p w14:paraId="031939B9"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«Զանգեզուրի ՊՄԿ» ՓԲԸ</w:t>
            </w:r>
          </w:p>
        </w:tc>
        <w:tc>
          <w:tcPr>
            <w:tcW w:w="900" w:type="dxa"/>
            <w:shd w:val="clear" w:color="auto" w:fill="auto"/>
            <w:vAlign w:val="center"/>
          </w:tcPr>
          <w:p w14:paraId="79C83204"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27 հա</w:t>
            </w:r>
          </w:p>
        </w:tc>
        <w:tc>
          <w:tcPr>
            <w:tcW w:w="1170" w:type="dxa"/>
            <w:shd w:val="clear" w:color="auto" w:fill="auto"/>
            <w:vAlign w:val="center"/>
          </w:tcPr>
          <w:p w14:paraId="1033AC0F"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3.17</w:t>
            </w:r>
          </w:p>
        </w:tc>
        <w:tc>
          <w:tcPr>
            <w:tcW w:w="900" w:type="dxa"/>
            <w:shd w:val="clear" w:color="auto" w:fill="auto"/>
            <w:vAlign w:val="center"/>
          </w:tcPr>
          <w:p w14:paraId="295C7585"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85.59</w:t>
            </w:r>
          </w:p>
        </w:tc>
      </w:tr>
      <w:tr w:rsidR="001C38DD" w:rsidRPr="001C38DD" w14:paraId="10B86DE5" w14:textId="77777777" w:rsidTr="00271600">
        <w:trPr>
          <w:gridAfter w:val="1"/>
          <w:wAfter w:w="48" w:type="dxa"/>
        </w:trPr>
        <w:tc>
          <w:tcPr>
            <w:tcW w:w="540" w:type="dxa"/>
            <w:vMerge/>
          </w:tcPr>
          <w:p w14:paraId="59540455" w14:textId="77777777" w:rsidR="001C38DD" w:rsidRPr="001C38DD" w:rsidRDefault="001C38DD" w:rsidP="001C38DD">
            <w:pPr>
              <w:contextualSpacing/>
              <w:rPr>
                <w:rFonts w:ascii="GHEA Grapalat" w:eastAsia="Calibri" w:hAnsi="GHEA Grapalat"/>
                <w:sz w:val="20"/>
                <w:szCs w:val="20"/>
                <w:lang w:val="hy-AM"/>
              </w:rPr>
            </w:pPr>
          </w:p>
        </w:tc>
        <w:tc>
          <w:tcPr>
            <w:tcW w:w="2430" w:type="dxa"/>
            <w:vMerge/>
            <w:shd w:val="clear" w:color="auto" w:fill="auto"/>
            <w:vAlign w:val="center"/>
          </w:tcPr>
          <w:p w14:paraId="07372014" w14:textId="77777777" w:rsidR="001C38DD" w:rsidRPr="001C38DD" w:rsidRDefault="001C38DD" w:rsidP="001C38DD">
            <w:pPr>
              <w:contextualSpacing/>
              <w:rPr>
                <w:rFonts w:ascii="GHEA Grapalat" w:eastAsia="Calibri" w:hAnsi="GHEA Grapalat"/>
                <w:sz w:val="20"/>
                <w:szCs w:val="20"/>
                <w:lang w:val="hy-AM"/>
              </w:rPr>
            </w:pPr>
          </w:p>
        </w:tc>
        <w:tc>
          <w:tcPr>
            <w:tcW w:w="4230" w:type="dxa"/>
            <w:shd w:val="clear" w:color="auto" w:fill="auto"/>
            <w:vAlign w:val="center"/>
          </w:tcPr>
          <w:p w14:paraId="68D641A8" w14:textId="77777777" w:rsidR="001C38DD" w:rsidRPr="001C38DD" w:rsidRDefault="001C38DD" w:rsidP="001C38DD">
            <w:pPr>
              <w:contextualSpacing/>
              <w:rPr>
                <w:rFonts w:ascii="GHEA Grapalat" w:eastAsia="Calibri" w:hAnsi="GHEA Grapalat"/>
                <w:iCs/>
                <w:sz w:val="20"/>
                <w:szCs w:val="20"/>
                <w:lang w:val="hy-AM"/>
              </w:rPr>
            </w:pPr>
            <w:r w:rsidRPr="001C38DD">
              <w:rPr>
                <w:rFonts w:ascii="GHEA Grapalat" w:eastAsia="Calibri" w:hAnsi="GHEA Grapalat"/>
                <w:iCs/>
                <w:sz w:val="20"/>
                <w:szCs w:val="20"/>
                <w:lang w:val="hy-AM"/>
              </w:rPr>
              <w:t>«Կապանի  ԼՀԿ» ՓԲԸ-ին՝ մոտ 6,69 հա մակերեսով</w:t>
            </w:r>
          </w:p>
        </w:tc>
        <w:tc>
          <w:tcPr>
            <w:tcW w:w="990" w:type="dxa"/>
            <w:shd w:val="clear" w:color="auto" w:fill="auto"/>
            <w:vAlign w:val="center"/>
          </w:tcPr>
          <w:p w14:paraId="7EA1B22E"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 xml:space="preserve">«Կապանի  ԼՀԿ» ՓԲԸ </w:t>
            </w:r>
          </w:p>
        </w:tc>
        <w:tc>
          <w:tcPr>
            <w:tcW w:w="1350" w:type="dxa"/>
          </w:tcPr>
          <w:p w14:paraId="1C3D7AFC"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ՏԿԵՆ,  ԲԸՏՄ</w:t>
            </w:r>
          </w:p>
        </w:tc>
        <w:tc>
          <w:tcPr>
            <w:tcW w:w="1800" w:type="dxa"/>
            <w:shd w:val="clear" w:color="auto" w:fill="auto"/>
            <w:vAlign w:val="center"/>
          </w:tcPr>
          <w:p w14:paraId="7DA3DB27"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«Կապանի  ԼՀԿ» ՓԲԸ</w:t>
            </w:r>
          </w:p>
        </w:tc>
        <w:tc>
          <w:tcPr>
            <w:tcW w:w="900" w:type="dxa"/>
            <w:shd w:val="clear" w:color="auto" w:fill="auto"/>
            <w:vAlign w:val="center"/>
          </w:tcPr>
          <w:p w14:paraId="121B5D8F"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6,69 հա</w:t>
            </w:r>
          </w:p>
        </w:tc>
        <w:tc>
          <w:tcPr>
            <w:tcW w:w="1170" w:type="dxa"/>
            <w:shd w:val="clear" w:color="auto" w:fill="auto"/>
            <w:vAlign w:val="center"/>
          </w:tcPr>
          <w:p w14:paraId="3EE0EA20"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3.17</w:t>
            </w:r>
          </w:p>
        </w:tc>
        <w:tc>
          <w:tcPr>
            <w:tcW w:w="900" w:type="dxa"/>
            <w:shd w:val="clear" w:color="auto" w:fill="auto"/>
            <w:vAlign w:val="center"/>
          </w:tcPr>
          <w:p w14:paraId="5582A9C9"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21.21</w:t>
            </w:r>
          </w:p>
        </w:tc>
      </w:tr>
      <w:tr w:rsidR="001C38DD" w:rsidRPr="001C38DD" w14:paraId="7CE60562" w14:textId="77777777" w:rsidTr="00271600">
        <w:trPr>
          <w:gridAfter w:val="1"/>
          <w:wAfter w:w="48" w:type="dxa"/>
        </w:trPr>
        <w:tc>
          <w:tcPr>
            <w:tcW w:w="540" w:type="dxa"/>
            <w:vMerge/>
          </w:tcPr>
          <w:p w14:paraId="0E5CB6EC" w14:textId="77777777" w:rsidR="001C38DD" w:rsidRPr="001C38DD" w:rsidRDefault="001C38DD" w:rsidP="001C38DD">
            <w:pPr>
              <w:contextualSpacing/>
              <w:rPr>
                <w:rFonts w:ascii="GHEA Grapalat" w:eastAsia="Calibri" w:hAnsi="GHEA Grapalat"/>
                <w:sz w:val="20"/>
                <w:szCs w:val="20"/>
                <w:lang w:val="hy-AM"/>
              </w:rPr>
            </w:pPr>
          </w:p>
        </w:tc>
        <w:tc>
          <w:tcPr>
            <w:tcW w:w="2430" w:type="dxa"/>
            <w:vMerge/>
            <w:shd w:val="clear" w:color="auto" w:fill="auto"/>
            <w:vAlign w:val="center"/>
          </w:tcPr>
          <w:p w14:paraId="15E22F37" w14:textId="77777777" w:rsidR="001C38DD" w:rsidRPr="001C38DD" w:rsidRDefault="001C38DD" w:rsidP="001C38DD">
            <w:pPr>
              <w:contextualSpacing/>
              <w:rPr>
                <w:rFonts w:ascii="GHEA Grapalat" w:eastAsia="Calibri" w:hAnsi="GHEA Grapalat"/>
                <w:sz w:val="20"/>
                <w:szCs w:val="20"/>
                <w:lang w:val="hy-AM"/>
              </w:rPr>
            </w:pPr>
          </w:p>
        </w:tc>
        <w:tc>
          <w:tcPr>
            <w:tcW w:w="4230" w:type="dxa"/>
            <w:shd w:val="clear" w:color="auto" w:fill="auto"/>
            <w:vAlign w:val="center"/>
          </w:tcPr>
          <w:p w14:paraId="2139FC4B" w14:textId="77777777" w:rsidR="001C38DD" w:rsidRPr="001C38DD" w:rsidRDefault="001C38DD" w:rsidP="001C38DD">
            <w:pPr>
              <w:contextualSpacing/>
              <w:rPr>
                <w:rFonts w:ascii="GHEA Grapalat" w:eastAsia="Calibri" w:hAnsi="GHEA Grapalat"/>
                <w:iCs/>
                <w:sz w:val="20"/>
                <w:szCs w:val="20"/>
                <w:lang w:val="hy-AM"/>
              </w:rPr>
            </w:pPr>
            <w:r w:rsidRPr="001C38DD">
              <w:rPr>
                <w:rFonts w:ascii="GHEA Grapalat" w:eastAsia="Calibri" w:hAnsi="GHEA Grapalat"/>
                <w:iCs/>
                <w:sz w:val="20"/>
                <w:szCs w:val="20"/>
                <w:lang w:val="hy-AM"/>
              </w:rPr>
              <w:t xml:space="preserve"> «Ագարակի պղնձամոլիբդենային կոմբինատ» ՓԲԸ-ինը՝ մոտ 25 հա մակերեսով</w:t>
            </w:r>
          </w:p>
        </w:tc>
        <w:tc>
          <w:tcPr>
            <w:tcW w:w="990" w:type="dxa"/>
            <w:shd w:val="clear" w:color="auto" w:fill="auto"/>
            <w:vAlign w:val="center"/>
          </w:tcPr>
          <w:p w14:paraId="48907C46"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 xml:space="preserve">«Ագարակի ՊՄԿ» ՓԲԸ </w:t>
            </w:r>
          </w:p>
        </w:tc>
        <w:tc>
          <w:tcPr>
            <w:tcW w:w="1350" w:type="dxa"/>
          </w:tcPr>
          <w:p w14:paraId="69FC57A7"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 xml:space="preserve">ՏԿԵՆ,  ԲԸՏՄ </w:t>
            </w:r>
          </w:p>
        </w:tc>
        <w:tc>
          <w:tcPr>
            <w:tcW w:w="1800" w:type="dxa"/>
            <w:shd w:val="clear" w:color="auto" w:fill="auto"/>
            <w:vAlign w:val="center"/>
          </w:tcPr>
          <w:p w14:paraId="10BB93C9"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«Ագարակի ՊՄԿ» ՓԲԸ</w:t>
            </w:r>
          </w:p>
        </w:tc>
        <w:tc>
          <w:tcPr>
            <w:tcW w:w="900" w:type="dxa"/>
            <w:shd w:val="clear" w:color="auto" w:fill="auto"/>
            <w:vAlign w:val="center"/>
          </w:tcPr>
          <w:p w14:paraId="07215200"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25 հա</w:t>
            </w:r>
          </w:p>
        </w:tc>
        <w:tc>
          <w:tcPr>
            <w:tcW w:w="1170" w:type="dxa"/>
            <w:shd w:val="clear" w:color="auto" w:fill="auto"/>
            <w:vAlign w:val="center"/>
          </w:tcPr>
          <w:p w14:paraId="24538485"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3.17</w:t>
            </w:r>
          </w:p>
        </w:tc>
        <w:tc>
          <w:tcPr>
            <w:tcW w:w="900" w:type="dxa"/>
            <w:shd w:val="clear" w:color="auto" w:fill="auto"/>
            <w:vAlign w:val="center"/>
          </w:tcPr>
          <w:p w14:paraId="330FB6D6"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79.25</w:t>
            </w:r>
          </w:p>
        </w:tc>
      </w:tr>
      <w:tr w:rsidR="001C38DD" w:rsidRPr="001C38DD" w14:paraId="46584B67" w14:textId="77777777" w:rsidTr="00271600">
        <w:trPr>
          <w:gridAfter w:val="1"/>
          <w:wAfter w:w="48" w:type="dxa"/>
          <w:trHeight w:val="862"/>
        </w:trPr>
        <w:tc>
          <w:tcPr>
            <w:tcW w:w="540" w:type="dxa"/>
            <w:vMerge/>
          </w:tcPr>
          <w:p w14:paraId="1F69720C" w14:textId="77777777" w:rsidR="001C38DD" w:rsidRPr="001C38DD" w:rsidRDefault="001C38DD" w:rsidP="001C38DD">
            <w:pPr>
              <w:contextualSpacing/>
              <w:rPr>
                <w:rFonts w:ascii="GHEA Grapalat" w:eastAsia="Calibri" w:hAnsi="GHEA Grapalat"/>
                <w:sz w:val="20"/>
                <w:szCs w:val="20"/>
                <w:lang w:val="hy-AM"/>
              </w:rPr>
            </w:pPr>
          </w:p>
        </w:tc>
        <w:tc>
          <w:tcPr>
            <w:tcW w:w="2430" w:type="dxa"/>
            <w:vMerge/>
            <w:shd w:val="clear" w:color="auto" w:fill="auto"/>
            <w:vAlign w:val="center"/>
          </w:tcPr>
          <w:p w14:paraId="2B48EA23" w14:textId="77777777" w:rsidR="001C38DD" w:rsidRPr="001C38DD" w:rsidRDefault="001C38DD" w:rsidP="001C38DD">
            <w:pPr>
              <w:contextualSpacing/>
              <w:rPr>
                <w:rFonts w:ascii="GHEA Grapalat" w:eastAsia="Calibri" w:hAnsi="GHEA Grapalat"/>
                <w:sz w:val="20"/>
                <w:szCs w:val="20"/>
                <w:lang w:val="hy-AM"/>
              </w:rPr>
            </w:pPr>
          </w:p>
        </w:tc>
        <w:tc>
          <w:tcPr>
            <w:tcW w:w="4230" w:type="dxa"/>
            <w:shd w:val="clear" w:color="auto" w:fill="auto"/>
            <w:vAlign w:val="center"/>
          </w:tcPr>
          <w:p w14:paraId="274B07E6" w14:textId="77777777" w:rsidR="001C38DD" w:rsidRPr="001C38DD" w:rsidRDefault="001C38DD" w:rsidP="001C38DD">
            <w:pPr>
              <w:contextualSpacing/>
              <w:rPr>
                <w:rFonts w:ascii="GHEA Grapalat" w:eastAsia="Calibri" w:hAnsi="GHEA Grapalat"/>
                <w:iCs/>
                <w:sz w:val="20"/>
                <w:szCs w:val="20"/>
                <w:lang w:val="hy-AM"/>
              </w:rPr>
            </w:pPr>
            <w:r w:rsidRPr="001C38DD">
              <w:rPr>
                <w:rFonts w:ascii="GHEA Grapalat" w:eastAsia="Calibri" w:hAnsi="GHEA Grapalat"/>
                <w:iCs/>
                <w:sz w:val="20"/>
                <w:szCs w:val="20"/>
                <w:lang w:val="hy-AM"/>
              </w:rPr>
              <w:t>«Լիճքվազ-Թեյի»  ոսկու բազմամետաղային հանքավայրինը՝ մոտ 1,4 հա</w:t>
            </w:r>
            <w:r w:rsidRPr="001C38DD">
              <w:rPr>
                <w:rFonts w:ascii="GHEA Grapalat" w:eastAsia="Calibri" w:hAnsi="GHEA Grapalat"/>
                <w:sz w:val="20"/>
                <w:szCs w:val="20"/>
                <w:lang w:val="hy-AM"/>
              </w:rPr>
              <w:t xml:space="preserve"> </w:t>
            </w:r>
            <w:r w:rsidRPr="001C38DD">
              <w:rPr>
                <w:rFonts w:ascii="GHEA Grapalat" w:eastAsia="Calibri" w:hAnsi="GHEA Grapalat"/>
                <w:iCs/>
                <w:sz w:val="20"/>
                <w:szCs w:val="20"/>
                <w:lang w:val="hy-AM"/>
              </w:rPr>
              <w:t>մակերեսով</w:t>
            </w:r>
          </w:p>
        </w:tc>
        <w:tc>
          <w:tcPr>
            <w:tcW w:w="990" w:type="dxa"/>
            <w:shd w:val="clear" w:color="auto" w:fill="auto"/>
            <w:vAlign w:val="center"/>
          </w:tcPr>
          <w:p w14:paraId="047ACB77"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 xml:space="preserve">«Լիճքվազ-Թեյի ԲՄՀ»  </w:t>
            </w:r>
          </w:p>
        </w:tc>
        <w:tc>
          <w:tcPr>
            <w:tcW w:w="1350" w:type="dxa"/>
          </w:tcPr>
          <w:p w14:paraId="75DC3D97"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ՏԿԵՆ,  ԲԸՏՄ</w:t>
            </w:r>
          </w:p>
        </w:tc>
        <w:tc>
          <w:tcPr>
            <w:tcW w:w="1800" w:type="dxa"/>
            <w:shd w:val="clear" w:color="auto" w:fill="auto"/>
            <w:vAlign w:val="center"/>
          </w:tcPr>
          <w:p w14:paraId="1D33ADE3"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 xml:space="preserve">«Լիճքվազ-Թեյի ԲՄՀ»  </w:t>
            </w:r>
          </w:p>
        </w:tc>
        <w:tc>
          <w:tcPr>
            <w:tcW w:w="900" w:type="dxa"/>
            <w:shd w:val="clear" w:color="auto" w:fill="auto"/>
            <w:vAlign w:val="center"/>
          </w:tcPr>
          <w:p w14:paraId="62A2A3D2"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14 հա</w:t>
            </w:r>
          </w:p>
        </w:tc>
        <w:tc>
          <w:tcPr>
            <w:tcW w:w="1170" w:type="dxa"/>
            <w:shd w:val="clear" w:color="auto" w:fill="auto"/>
            <w:vAlign w:val="center"/>
          </w:tcPr>
          <w:p w14:paraId="14739EA3"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3.17</w:t>
            </w:r>
          </w:p>
        </w:tc>
        <w:tc>
          <w:tcPr>
            <w:tcW w:w="900" w:type="dxa"/>
            <w:shd w:val="clear" w:color="auto" w:fill="auto"/>
            <w:vAlign w:val="center"/>
          </w:tcPr>
          <w:p w14:paraId="3299838B"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44.38</w:t>
            </w:r>
          </w:p>
        </w:tc>
      </w:tr>
      <w:tr w:rsidR="006F4326" w:rsidRPr="001C38DD" w14:paraId="44DEC280" w14:textId="77777777" w:rsidTr="00271600">
        <w:trPr>
          <w:gridAfter w:val="1"/>
          <w:wAfter w:w="48" w:type="dxa"/>
          <w:trHeight w:val="1511"/>
        </w:trPr>
        <w:tc>
          <w:tcPr>
            <w:tcW w:w="540" w:type="dxa"/>
            <w:vMerge w:val="restart"/>
          </w:tcPr>
          <w:p w14:paraId="44519B70" w14:textId="77777777" w:rsidR="001C38DD" w:rsidRPr="001C38DD" w:rsidRDefault="001C38DD" w:rsidP="00780E27">
            <w:pPr>
              <w:numPr>
                <w:ilvl w:val="0"/>
                <w:numId w:val="62"/>
              </w:numPr>
              <w:spacing w:after="160"/>
              <w:contextualSpacing/>
              <w:rPr>
                <w:rFonts w:ascii="GHEA Grapalat" w:eastAsia="Calibri" w:hAnsi="GHEA Grapalat"/>
                <w:sz w:val="20"/>
                <w:szCs w:val="20"/>
                <w:lang w:val="hy-AM"/>
              </w:rPr>
            </w:pPr>
          </w:p>
        </w:tc>
        <w:tc>
          <w:tcPr>
            <w:tcW w:w="2430" w:type="dxa"/>
            <w:vMerge w:val="restart"/>
            <w:shd w:val="clear" w:color="auto" w:fill="auto"/>
          </w:tcPr>
          <w:p w14:paraId="09C4FC8B"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Գործող և ռեկուլտիվացված պոչամբարներում միջոցառումների իրականացում</w:t>
            </w:r>
          </w:p>
        </w:tc>
        <w:tc>
          <w:tcPr>
            <w:tcW w:w="4230" w:type="dxa"/>
            <w:shd w:val="clear" w:color="auto" w:fill="auto"/>
            <w:vAlign w:val="center"/>
          </w:tcPr>
          <w:p w14:paraId="651926B4"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Ողջիի, Փխրուտի պոչամբարների ռեկուլտիվացման աշխատանքների նախագծանախահաշվային փաստաթղթերի մշակում</w:t>
            </w:r>
            <w:r w:rsidRPr="001C38DD">
              <w:rPr>
                <w:rFonts w:ascii="GHEA Grapalat" w:eastAsia="Calibri" w:hAnsi="GHEA Grapalat"/>
                <w:sz w:val="20"/>
                <w:szCs w:val="20"/>
                <w:vertAlign w:val="superscript"/>
                <w:lang w:val="hy-AM"/>
              </w:rPr>
              <w:footnoteReference w:id="7"/>
            </w:r>
          </w:p>
        </w:tc>
        <w:tc>
          <w:tcPr>
            <w:tcW w:w="990" w:type="dxa"/>
            <w:shd w:val="clear" w:color="auto" w:fill="auto"/>
            <w:vAlign w:val="center"/>
          </w:tcPr>
          <w:p w14:paraId="10EEA8CD"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«Զանգեզուրի ՊՄԿ» ՓԲԸ</w:t>
            </w:r>
          </w:p>
          <w:p w14:paraId="2ECE790B"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«Ալյոտիգ» ՍՊԸ</w:t>
            </w:r>
          </w:p>
        </w:tc>
        <w:tc>
          <w:tcPr>
            <w:tcW w:w="1350" w:type="dxa"/>
          </w:tcPr>
          <w:p w14:paraId="42067A28" w14:textId="77777777" w:rsidR="001C38DD" w:rsidRPr="001C38DD" w:rsidRDefault="001C38DD" w:rsidP="001C38DD">
            <w:pPr>
              <w:contextualSpacing/>
              <w:rPr>
                <w:rFonts w:ascii="GHEA Grapalat" w:eastAsia="Calibri" w:hAnsi="GHEA Grapalat"/>
                <w:sz w:val="20"/>
                <w:szCs w:val="20"/>
                <w:lang w:val="hy-AM"/>
              </w:rPr>
            </w:pPr>
          </w:p>
          <w:p w14:paraId="0D891E3C"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 xml:space="preserve">ՇՄՆ ԲԸՏՄ, ՏԿԵՆ </w:t>
            </w:r>
          </w:p>
        </w:tc>
        <w:tc>
          <w:tcPr>
            <w:tcW w:w="1800" w:type="dxa"/>
            <w:shd w:val="clear" w:color="auto" w:fill="auto"/>
            <w:vAlign w:val="center"/>
          </w:tcPr>
          <w:p w14:paraId="6059A522"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«Զանգեզուրի ՊՄԿ» ՓԲԸ</w:t>
            </w:r>
          </w:p>
          <w:p w14:paraId="6A20F22D"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«Ալյոտիգ» ՍՊԸ</w:t>
            </w:r>
          </w:p>
        </w:tc>
        <w:tc>
          <w:tcPr>
            <w:tcW w:w="900" w:type="dxa"/>
            <w:vAlign w:val="center"/>
          </w:tcPr>
          <w:p w14:paraId="0CF7869C" w14:textId="77777777" w:rsidR="001C38DD" w:rsidRPr="001C38DD" w:rsidRDefault="001C38DD" w:rsidP="001C38DD">
            <w:pPr>
              <w:contextualSpacing/>
              <w:jc w:val="center"/>
              <w:rPr>
                <w:rFonts w:ascii="GHEA Grapalat" w:eastAsia="Calibri" w:hAnsi="GHEA Grapalat"/>
                <w:sz w:val="20"/>
                <w:szCs w:val="20"/>
                <w:lang w:val="hy-AM"/>
              </w:rPr>
            </w:pPr>
            <w:r w:rsidRPr="001C38DD">
              <w:rPr>
                <w:rFonts w:ascii="GHEA Grapalat" w:eastAsia="Calibri" w:hAnsi="GHEA Grapalat"/>
                <w:sz w:val="20"/>
                <w:szCs w:val="20"/>
                <w:lang w:val="hy-AM"/>
              </w:rPr>
              <w:t>-</w:t>
            </w:r>
          </w:p>
        </w:tc>
        <w:tc>
          <w:tcPr>
            <w:tcW w:w="1170" w:type="dxa"/>
            <w:vAlign w:val="center"/>
          </w:tcPr>
          <w:p w14:paraId="0EF3D57C"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70.0</w:t>
            </w:r>
          </w:p>
        </w:tc>
        <w:tc>
          <w:tcPr>
            <w:tcW w:w="900" w:type="dxa"/>
            <w:vAlign w:val="center"/>
          </w:tcPr>
          <w:p w14:paraId="3B519C1C"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140.0</w:t>
            </w:r>
          </w:p>
        </w:tc>
      </w:tr>
      <w:tr w:rsidR="001C38DD" w:rsidRPr="001C38DD" w14:paraId="26DCB125" w14:textId="77777777" w:rsidTr="00271600">
        <w:trPr>
          <w:gridAfter w:val="1"/>
          <w:wAfter w:w="48" w:type="dxa"/>
        </w:trPr>
        <w:tc>
          <w:tcPr>
            <w:tcW w:w="540" w:type="dxa"/>
            <w:vMerge/>
          </w:tcPr>
          <w:p w14:paraId="30D88AA8" w14:textId="77777777" w:rsidR="001C38DD" w:rsidRPr="001C38DD" w:rsidRDefault="001C38DD" w:rsidP="001C38DD">
            <w:pPr>
              <w:contextualSpacing/>
              <w:rPr>
                <w:rFonts w:ascii="GHEA Grapalat" w:eastAsia="Calibri" w:hAnsi="GHEA Grapalat"/>
                <w:sz w:val="20"/>
                <w:szCs w:val="20"/>
                <w:lang w:val="hy-AM"/>
              </w:rPr>
            </w:pPr>
          </w:p>
        </w:tc>
        <w:tc>
          <w:tcPr>
            <w:tcW w:w="2430" w:type="dxa"/>
            <w:vMerge/>
            <w:shd w:val="clear" w:color="auto" w:fill="auto"/>
            <w:vAlign w:val="center"/>
          </w:tcPr>
          <w:p w14:paraId="7E4C26EB" w14:textId="77777777" w:rsidR="001C38DD" w:rsidRPr="001C38DD" w:rsidRDefault="001C38DD" w:rsidP="001C38DD">
            <w:pPr>
              <w:contextualSpacing/>
              <w:rPr>
                <w:rFonts w:ascii="GHEA Grapalat" w:eastAsia="Calibri" w:hAnsi="GHEA Grapalat"/>
                <w:sz w:val="20"/>
                <w:szCs w:val="20"/>
                <w:lang w:val="hy-AM"/>
              </w:rPr>
            </w:pPr>
          </w:p>
        </w:tc>
        <w:tc>
          <w:tcPr>
            <w:tcW w:w="4230" w:type="dxa"/>
            <w:shd w:val="clear" w:color="auto" w:fill="auto"/>
            <w:vAlign w:val="center"/>
          </w:tcPr>
          <w:p w14:paraId="4A7E080C" w14:textId="77777777" w:rsidR="001C38DD" w:rsidRPr="001C38DD" w:rsidRDefault="001C38DD" w:rsidP="001C38DD">
            <w:pPr>
              <w:contextualSpacing/>
              <w:rPr>
                <w:rFonts w:ascii="GHEA Grapalat" w:eastAsia="Calibri" w:hAnsi="GHEA Grapalat"/>
                <w:iCs/>
                <w:sz w:val="20"/>
                <w:szCs w:val="20"/>
                <w:lang w:val="hy-AM"/>
              </w:rPr>
            </w:pPr>
            <w:r w:rsidRPr="001C38DD">
              <w:rPr>
                <w:rFonts w:ascii="GHEA Grapalat" w:eastAsia="Calibri" w:hAnsi="GHEA Grapalat"/>
                <w:iCs/>
                <w:sz w:val="20"/>
                <w:szCs w:val="20"/>
                <w:lang w:val="hy-AM"/>
              </w:rPr>
              <w:t>Կիշկոշտ գետի՝ Դաստակերտի չշահագործվող պոչամբարի տարածքով անցնող հատվածի (մոտ 340մ) հոսքի ուղղորդում 1400մմ տրամագծով ածխամանրաթելային խողովակով</w:t>
            </w:r>
          </w:p>
        </w:tc>
        <w:tc>
          <w:tcPr>
            <w:tcW w:w="990" w:type="dxa"/>
            <w:shd w:val="clear" w:color="auto" w:fill="auto"/>
            <w:vAlign w:val="center"/>
          </w:tcPr>
          <w:p w14:paraId="600785CE"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 xml:space="preserve"> ՇՄՆ </w:t>
            </w:r>
          </w:p>
        </w:tc>
        <w:tc>
          <w:tcPr>
            <w:tcW w:w="1350" w:type="dxa"/>
          </w:tcPr>
          <w:p w14:paraId="1BA51AB0" w14:textId="77777777" w:rsidR="001C38DD" w:rsidRPr="001C38DD" w:rsidRDefault="001C38DD" w:rsidP="001C38DD">
            <w:pPr>
              <w:contextualSpacing/>
              <w:rPr>
                <w:rFonts w:ascii="GHEA Grapalat" w:eastAsia="Calibri" w:hAnsi="GHEA Grapalat"/>
                <w:sz w:val="20"/>
                <w:szCs w:val="20"/>
                <w:lang w:val="hy-AM"/>
              </w:rPr>
            </w:pPr>
          </w:p>
          <w:p w14:paraId="27FD862A" w14:textId="77777777" w:rsidR="001C38DD" w:rsidRPr="001C38DD" w:rsidRDefault="001C38DD" w:rsidP="001C38DD">
            <w:pPr>
              <w:contextualSpacing/>
              <w:rPr>
                <w:rFonts w:ascii="GHEA Grapalat" w:eastAsia="Calibri" w:hAnsi="GHEA Grapalat"/>
                <w:sz w:val="20"/>
                <w:szCs w:val="20"/>
                <w:lang w:val="hy-AM"/>
              </w:rPr>
            </w:pPr>
          </w:p>
          <w:p w14:paraId="4410C3E3"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ՏԿԵՆ, ԲԸՏՄ</w:t>
            </w:r>
            <w:r w:rsidRPr="001C38DD">
              <w:rPr>
                <w:rFonts w:ascii="GHEA Grapalat" w:eastAsia="Calibri" w:hAnsi="GHEA Grapalat"/>
                <w:sz w:val="20"/>
                <w:szCs w:val="20"/>
              </w:rPr>
              <w:t xml:space="preserve">, </w:t>
            </w:r>
            <w:r w:rsidRPr="001C38DD">
              <w:rPr>
                <w:rFonts w:ascii="GHEA Grapalat" w:eastAsia="Calibri" w:hAnsi="GHEA Grapalat"/>
                <w:sz w:val="20"/>
                <w:szCs w:val="20"/>
                <w:lang w:val="hy-AM"/>
              </w:rPr>
              <w:t>ՆԳՆ</w:t>
            </w:r>
          </w:p>
        </w:tc>
        <w:tc>
          <w:tcPr>
            <w:tcW w:w="1800" w:type="dxa"/>
            <w:shd w:val="clear" w:color="auto" w:fill="auto"/>
            <w:vAlign w:val="center"/>
          </w:tcPr>
          <w:p w14:paraId="5237B202"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 xml:space="preserve">Օրենսդրությամբ չարգելված աղբյուրներ </w:t>
            </w:r>
          </w:p>
        </w:tc>
        <w:tc>
          <w:tcPr>
            <w:tcW w:w="900" w:type="dxa"/>
            <w:shd w:val="clear" w:color="auto" w:fill="auto"/>
            <w:vAlign w:val="center"/>
          </w:tcPr>
          <w:p w14:paraId="3DB4C8B3"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340 մ</w:t>
            </w:r>
          </w:p>
        </w:tc>
        <w:tc>
          <w:tcPr>
            <w:tcW w:w="1170" w:type="dxa"/>
            <w:shd w:val="clear" w:color="auto" w:fill="auto"/>
            <w:vAlign w:val="center"/>
          </w:tcPr>
          <w:p w14:paraId="5B8449ED"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5.2</w:t>
            </w:r>
          </w:p>
        </w:tc>
        <w:tc>
          <w:tcPr>
            <w:tcW w:w="900" w:type="dxa"/>
            <w:shd w:val="clear" w:color="auto" w:fill="auto"/>
            <w:vAlign w:val="center"/>
          </w:tcPr>
          <w:p w14:paraId="7D14ED33"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14.56</w:t>
            </w:r>
          </w:p>
        </w:tc>
      </w:tr>
      <w:tr w:rsidR="001C38DD" w:rsidRPr="001C38DD" w14:paraId="0205A76D" w14:textId="77777777" w:rsidTr="00271600">
        <w:trPr>
          <w:gridAfter w:val="1"/>
          <w:wAfter w:w="48" w:type="dxa"/>
        </w:trPr>
        <w:tc>
          <w:tcPr>
            <w:tcW w:w="540" w:type="dxa"/>
            <w:vMerge/>
          </w:tcPr>
          <w:p w14:paraId="7B849667" w14:textId="77777777" w:rsidR="001C38DD" w:rsidRPr="001C38DD" w:rsidRDefault="001C38DD" w:rsidP="001C38DD">
            <w:pPr>
              <w:contextualSpacing/>
              <w:rPr>
                <w:rFonts w:ascii="GHEA Grapalat" w:eastAsia="Calibri" w:hAnsi="GHEA Grapalat"/>
                <w:sz w:val="20"/>
                <w:szCs w:val="20"/>
                <w:lang w:val="hy-AM"/>
              </w:rPr>
            </w:pPr>
          </w:p>
        </w:tc>
        <w:tc>
          <w:tcPr>
            <w:tcW w:w="2430" w:type="dxa"/>
            <w:vMerge/>
            <w:shd w:val="clear" w:color="auto" w:fill="auto"/>
            <w:vAlign w:val="center"/>
          </w:tcPr>
          <w:p w14:paraId="288AF5F0" w14:textId="77777777" w:rsidR="001C38DD" w:rsidRPr="001C38DD" w:rsidRDefault="001C38DD" w:rsidP="001C38DD">
            <w:pPr>
              <w:contextualSpacing/>
              <w:rPr>
                <w:rFonts w:ascii="GHEA Grapalat" w:eastAsia="Calibri" w:hAnsi="GHEA Grapalat"/>
                <w:sz w:val="20"/>
                <w:szCs w:val="20"/>
                <w:lang w:val="hy-AM"/>
              </w:rPr>
            </w:pPr>
          </w:p>
        </w:tc>
        <w:tc>
          <w:tcPr>
            <w:tcW w:w="4230" w:type="dxa"/>
            <w:shd w:val="clear" w:color="auto" w:fill="auto"/>
            <w:vAlign w:val="center"/>
          </w:tcPr>
          <w:p w14:paraId="7609D03A" w14:textId="77777777" w:rsidR="001C38DD" w:rsidRPr="001C38DD" w:rsidRDefault="001C38DD" w:rsidP="001C38DD">
            <w:pPr>
              <w:contextualSpacing/>
              <w:rPr>
                <w:rFonts w:ascii="GHEA Grapalat" w:eastAsia="Calibri" w:hAnsi="GHEA Grapalat"/>
                <w:iCs/>
                <w:sz w:val="20"/>
                <w:szCs w:val="20"/>
                <w:lang w:val="hy-AM"/>
              </w:rPr>
            </w:pPr>
            <w:r w:rsidRPr="001C38DD">
              <w:rPr>
                <w:rFonts w:ascii="GHEA Grapalat" w:eastAsia="Calibri" w:hAnsi="GHEA Grapalat"/>
                <w:sz w:val="20"/>
                <w:szCs w:val="20"/>
                <w:lang w:val="hy-AM"/>
              </w:rPr>
              <w:t>Արծվանիկի պոչամբարից դեպի Աճանանի գետավազան դուրս եկող թունելի վրա արտադրական ջրերի մաքրման լոկալ կայանի տեղադրում</w:t>
            </w:r>
          </w:p>
        </w:tc>
        <w:tc>
          <w:tcPr>
            <w:tcW w:w="990" w:type="dxa"/>
            <w:shd w:val="clear" w:color="auto" w:fill="auto"/>
            <w:vAlign w:val="center"/>
          </w:tcPr>
          <w:p w14:paraId="71862B51"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 xml:space="preserve"> «Զանգեզուրի ՊՄԿ» ՓԲԸ </w:t>
            </w:r>
          </w:p>
        </w:tc>
        <w:tc>
          <w:tcPr>
            <w:tcW w:w="1350" w:type="dxa"/>
          </w:tcPr>
          <w:p w14:paraId="4338B225" w14:textId="77777777" w:rsidR="001C38DD" w:rsidRPr="001C38DD" w:rsidRDefault="001C38DD" w:rsidP="001C38DD">
            <w:pPr>
              <w:contextualSpacing/>
              <w:rPr>
                <w:rFonts w:ascii="GHEA Grapalat" w:eastAsia="Calibri" w:hAnsi="GHEA Grapalat"/>
                <w:sz w:val="20"/>
                <w:szCs w:val="20"/>
                <w:lang w:val="hy-AM"/>
              </w:rPr>
            </w:pPr>
          </w:p>
          <w:p w14:paraId="711708AF" w14:textId="77777777" w:rsidR="001C38DD" w:rsidRPr="001C38DD" w:rsidRDefault="001C38DD" w:rsidP="001C38DD">
            <w:pPr>
              <w:contextualSpacing/>
              <w:rPr>
                <w:rFonts w:ascii="GHEA Grapalat" w:eastAsia="Calibri" w:hAnsi="GHEA Grapalat"/>
                <w:sz w:val="20"/>
                <w:szCs w:val="20"/>
                <w:lang w:val="hy-AM"/>
              </w:rPr>
            </w:pPr>
          </w:p>
          <w:p w14:paraId="1BB51A36"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ԲԸՏՄ, ՇՄՆ</w:t>
            </w:r>
          </w:p>
        </w:tc>
        <w:tc>
          <w:tcPr>
            <w:tcW w:w="1800" w:type="dxa"/>
            <w:shd w:val="clear" w:color="auto" w:fill="auto"/>
            <w:vAlign w:val="center"/>
          </w:tcPr>
          <w:p w14:paraId="0DBB4E2E"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«Զանգեզուրի ՊՄԿ» ՓԲԸ</w:t>
            </w:r>
          </w:p>
        </w:tc>
        <w:tc>
          <w:tcPr>
            <w:tcW w:w="900" w:type="dxa"/>
            <w:shd w:val="clear" w:color="auto" w:fill="auto"/>
            <w:vAlign w:val="center"/>
          </w:tcPr>
          <w:p w14:paraId="65B2F5E7"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1</w:t>
            </w:r>
          </w:p>
        </w:tc>
        <w:tc>
          <w:tcPr>
            <w:tcW w:w="1170" w:type="dxa"/>
            <w:shd w:val="clear" w:color="auto" w:fill="auto"/>
            <w:vAlign w:val="center"/>
          </w:tcPr>
          <w:p w14:paraId="1D908BCB"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80.0</w:t>
            </w:r>
          </w:p>
        </w:tc>
        <w:tc>
          <w:tcPr>
            <w:tcW w:w="900" w:type="dxa"/>
            <w:shd w:val="clear" w:color="auto" w:fill="auto"/>
            <w:vAlign w:val="center"/>
          </w:tcPr>
          <w:p w14:paraId="4D4F9B4D"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80.0</w:t>
            </w:r>
          </w:p>
        </w:tc>
      </w:tr>
      <w:tr w:rsidR="001C38DD" w:rsidRPr="001C38DD" w14:paraId="7094751A" w14:textId="77777777" w:rsidTr="00271600">
        <w:trPr>
          <w:gridAfter w:val="1"/>
          <w:wAfter w:w="48" w:type="dxa"/>
        </w:trPr>
        <w:tc>
          <w:tcPr>
            <w:tcW w:w="540" w:type="dxa"/>
            <w:vMerge/>
          </w:tcPr>
          <w:p w14:paraId="2DF4BAE5" w14:textId="77777777" w:rsidR="001C38DD" w:rsidRPr="001C38DD" w:rsidRDefault="001C38DD" w:rsidP="001C38DD">
            <w:pPr>
              <w:contextualSpacing/>
              <w:rPr>
                <w:rFonts w:ascii="GHEA Grapalat" w:eastAsia="Calibri" w:hAnsi="GHEA Grapalat"/>
                <w:sz w:val="20"/>
                <w:szCs w:val="20"/>
                <w:lang w:val="hy-AM"/>
              </w:rPr>
            </w:pPr>
          </w:p>
        </w:tc>
        <w:tc>
          <w:tcPr>
            <w:tcW w:w="2430" w:type="dxa"/>
            <w:vMerge/>
            <w:shd w:val="clear" w:color="auto" w:fill="auto"/>
            <w:vAlign w:val="center"/>
          </w:tcPr>
          <w:p w14:paraId="20B2A2CF" w14:textId="77777777" w:rsidR="001C38DD" w:rsidRPr="001C38DD" w:rsidRDefault="001C38DD" w:rsidP="001C38DD">
            <w:pPr>
              <w:contextualSpacing/>
              <w:rPr>
                <w:rFonts w:ascii="GHEA Grapalat" w:eastAsia="Calibri" w:hAnsi="GHEA Grapalat"/>
                <w:sz w:val="20"/>
                <w:szCs w:val="20"/>
                <w:lang w:val="hy-AM"/>
              </w:rPr>
            </w:pPr>
          </w:p>
        </w:tc>
        <w:tc>
          <w:tcPr>
            <w:tcW w:w="4230" w:type="dxa"/>
            <w:shd w:val="clear" w:color="auto" w:fill="auto"/>
            <w:vAlign w:val="center"/>
          </w:tcPr>
          <w:p w14:paraId="001CB1D9"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«Զանգեզուրի պղնձամոլիբդենային կոմբինատ»-ի արտադրական ջրերի փակ շրջանառու համակարգի ստեղծում և մաքրման կայանի տեղադրում</w:t>
            </w:r>
          </w:p>
        </w:tc>
        <w:tc>
          <w:tcPr>
            <w:tcW w:w="990" w:type="dxa"/>
            <w:shd w:val="clear" w:color="auto" w:fill="auto"/>
            <w:vAlign w:val="center"/>
          </w:tcPr>
          <w:p w14:paraId="67DF92B8"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 xml:space="preserve">«Զանգեզուրի ՊՄԿ» ՓԲԸ </w:t>
            </w:r>
          </w:p>
        </w:tc>
        <w:tc>
          <w:tcPr>
            <w:tcW w:w="1350" w:type="dxa"/>
          </w:tcPr>
          <w:p w14:paraId="070C823A" w14:textId="77777777" w:rsidR="001C38DD" w:rsidRPr="001C38DD" w:rsidRDefault="001C38DD" w:rsidP="001C38DD">
            <w:pPr>
              <w:contextualSpacing/>
              <w:rPr>
                <w:rFonts w:ascii="GHEA Grapalat" w:eastAsia="Calibri" w:hAnsi="GHEA Grapalat"/>
                <w:sz w:val="20"/>
                <w:szCs w:val="20"/>
                <w:lang w:val="hy-AM"/>
              </w:rPr>
            </w:pPr>
          </w:p>
          <w:p w14:paraId="05ECA3B8"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ԲԸՏՄ, ՇՄՆ</w:t>
            </w:r>
          </w:p>
        </w:tc>
        <w:tc>
          <w:tcPr>
            <w:tcW w:w="1800" w:type="dxa"/>
            <w:shd w:val="clear" w:color="auto" w:fill="auto"/>
            <w:vAlign w:val="center"/>
          </w:tcPr>
          <w:p w14:paraId="6251899B"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«Զանգեզուրի ՊՄԿ» ՓԲԸ</w:t>
            </w:r>
          </w:p>
        </w:tc>
        <w:tc>
          <w:tcPr>
            <w:tcW w:w="900" w:type="dxa"/>
            <w:vAlign w:val="center"/>
          </w:tcPr>
          <w:p w14:paraId="6D18EF40"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1</w:t>
            </w:r>
          </w:p>
        </w:tc>
        <w:tc>
          <w:tcPr>
            <w:tcW w:w="1170" w:type="dxa"/>
            <w:vAlign w:val="center"/>
          </w:tcPr>
          <w:p w14:paraId="709F5253"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2200.0</w:t>
            </w:r>
          </w:p>
        </w:tc>
        <w:tc>
          <w:tcPr>
            <w:tcW w:w="900" w:type="dxa"/>
            <w:vAlign w:val="center"/>
          </w:tcPr>
          <w:p w14:paraId="2B261F88"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2200.0</w:t>
            </w:r>
          </w:p>
        </w:tc>
      </w:tr>
      <w:tr w:rsidR="001C38DD" w:rsidRPr="001C38DD" w14:paraId="735B1378" w14:textId="77777777" w:rsidTr="00271600">
        <w:trPr>
          <w:gridAfter w:val="1"/>
          <w:wAfter w:w="48" w:type="dxa"/>
        </w:trPr>
        <w:tc>
          <w:tcPr>
            <w:tcW w:w="540" w:type="dxa"/>
          </w:tcPr>
          <w:p w14:paraId="0A5D5857" w14:textId="77777777" w:rsidR="001C38DD" w:rsidRPr="001C38DD" w:rsidRDefault="001C38DD" w:rsidP="00780E27">
            <w:pPr>
              <w:numPr>
                <w:ilvl w:val="0"/>
                <w:numId w:val="62"/>
              </w:numPr>
              <w:spacing w:after="160"/>
              <w:contextualSpacing/>
              <w:rPr>
                <w:rFonts w:ascii="GHEA Grapalat" w:eastAsia="Calibri" w:hAnsi="GHEA Grapalat"/>
                <w:sz w:val="20"/>
                <w:szCs w:val="20"/>
                <w:lang w:val="hy-AM"/>
              </w:rPr>
            </w:pPr>
          </w:p>
        </w:tc>
        <w:tc>
          <w:tcPr>
            <w:tcW w:w="2430" w:type="dxa"/>
            <w:shd w:val="clear" w:color="auto" w:fill="auto"/>
            <w:vAlign w:val="center"/>
          </w:tcPr>
          <w:p w14:paraId="3A12B8AE"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Նոր աղբավայրերի կառուցում</w:t>
            </w:r>
          </w:p>
        </w:tc>
        <w:tc>
          <w:tcPr>
            <w:tcW w:w="4230" w:type="dxa"/>
            <w:shd w:val="clear" w:color="auto" w:fill="auto"/>
            <w:vAlign w:val="center"/>
          </w:tcPr>
          <w:p w14:paraId="7B43B217"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Թափոնների վերամշակման փոքր կայանների կառուցում և սանիտարական աղբավայրերի ստեղծում.</w:t>
            </w:r>
          </w:p>
          <w:p w14:paraId="6F14161D"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Սիսիանում (2 հա),   Գորիսում (5 հա), Կապանում (13 հա), Ագարակում (3 հա) և Մեղրիում (2 հա)</w:t>
            </w:r>
          </w:p>
        </w:tc>
        <w:tc>
          <w:tcPr>
            <w:tcW w:w="990" w:type="dxa"/>
            <w:shd w:val="clear" w:color="auto" w:fill="auto"/>
            <w:vAlign w:val="center"/>
          </w:tcPr>
          <w:p w14:paraId="70A136D1"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 xml:space="preserve">Համայնք </w:t>
            </w:r>
          </w:p>
        </w:tc>
        <w:tc>
          <w:tcPr>
            <w:tcW w:w="1350" w:type="dxa"/>
          </w:tcPr>
          <w:p w14:paraId="73C0D97F" w14:textId="77777777" w:rsidR="001C38DD" w:rsidRPr="001C38DD" w:rsidRDefault="001C38DD" w:rsidP="001C38DD">
            <w:pPr>
              <w:contextualSpacing/>
              <w:rPr>
                <w:rFonts w:ascii="GHEA Grapalat" w:eastAsia="Calibri" w:hAnsi="GHEA Grapalat"/>
                <w:sz w:val="20"/>
                <w:szCs w:val="20"/>
                <w:lang w:val="hy-AM"/>
              </w:rPr>
            </w:pPr>
          </w:p>
          <w:p w14:paraId="4864DACB" w14:textId="77777777" w:rsidR="001C38DD" w:rsidRPr="001C38DD" w:rsidRDefault="001C38DD" w:rsidP="001C38DD">
            <w:pPr>
              <w:contextualSpacing/>
              <w:rPr>
                <w:rFonts w:ascii="GHEA Grapalat" w:eastAsia="Calibri" w:hAnsi="GHEA Grapalat"/>
                <w:sz w:val="20"/>
                <w:szCs w:val="20"/>
                <w:lang w:val="hy-AM"/>
              </w:rPr>
            </w:pPr>
          </w:p>
          <w:p w14:paraId="602A68BF"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ՏԿԵՆ</w:t>
            </w:r>
          </w:p>
        </w:tc>
        <w:tc>
          <w:tcPr>
            <w:tcW w:w="1800" w:type="dxa"/>
            <w:shd w:val="clear" w:color="auto" w:fill="auto"/>
            <w:vAlign w:val="center"/>
          </w:tcPr>
          <w:p w14:paraId="560160C5"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Օրենսդրությամբ չարգելված աղբյուրներ</w:t>
            </w:r>
          </w:p>
        </w:tc>
        <w:tc>
          <w:tcPr>
            <w:tcW w:w="900" w:type="dxa"/>
            <w:vAlign w:val="center"/>
          </w:tcPr>
          <w:p w14:paraId="0DEA494D"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25 հա</w:t>
            </w:r>
          </w:p>
        </w:tc>
        <w:tc>
          <w:tcPr>
            <w:tcW w:w="1170" w:type="dxa"/>
            <w:vAlign w:val="center"/>
          </w:tcPr>
          <w:p w14:paraId="700AB961"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102.5</w:t>
            </w:r>
          </w:p>
        </w:tc>
        <w:tc>
          <w:tcPr>
            <w:tcW w:w="900" w:type="dxa"/>
            <w:vAlign w:val="center"/>
          </w:tcPr>
          <w:p w14:paraId="6676B718"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2562.5</w:t>
            </w:r>
          </w:p>
        </w:tc>
      </w:tr>
      <w:tr w:rsidR="001C38DD" w:rsidRPr="001C38DD" w14:paraId="1A631840" w14:textId="77777777" w:rsidTr="00271600">
        <w:trPr>
          <w:gridAfter w:val="1"/>
          <w:wAfter w:w="48" w:type="dxa"/>
          <w:trHeight w:val="688"/>
        </w:trPr>
        <w:tc>
          <w:tcPr>
            <w:tcW w:w="540" w:type="dxa"/>
            <w:tcBorders>
              <w:bottom w:val="single" w:sz="4" w:space="0" w:color="auto"/>
            </w:tcBorders>
          </w:tcPr>
          <w:p w14:paraId="0806D730" w14:textId="77777777" w:rsidR="001C38DD" w:rsidRPr="001C38DD" w:rsidRDefault="001C38DD" w:rsidP="00780E27">
            <w:pPr>
              <w:numPr>
                <w:ilvl w:val="0"/>
                <w:numId w:val="62"/>
              </w:numPr>
              <w:spacing w:after="160"/>
              <w:contextualSpacing/>
              <w:rPr>
                <w:rFonts w:ascii="GHEA Grapalat" w:eastAsia="Calibri" w:hAnsi="GHEA Grapalat"/>
                <w:sz w:val="20"/>
                <w:szCs w:val="20"/>
                <w:lang w:val="hy-AM"/>
              </w:rPr>
            </w:pPr>
          </w:p>
        </w:tc>
        <w:tc>
          <w:tcPr>
            <w:tcW w:w="2430" w:type="dxa"/>
            <w:tcBorders>
              <w:bottom w:val="single" w:sz="4" w:space="0" w:color="auto"/>
            </w:tcBorders>
            <w:shd w:val="clear" w:color="auto" w:fill="auto"/>
            <w:vAlign w:val="center"/>
          </w:tcPr>
          <w:p w14:paraId="0979F1D5"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 xml:space="preserve">Ջրային ռեսուրսների ուսումնասիրում և գնահատում </w:t>
            </w:r>
          </w:p>
        </w:tc>
        <w:tc>
          <w:tcPr>
            <w:tcW w:w="4230" w:type="dxa"/>
            <w:tcBorders>
              <w:bottom w:val="single" w:sz="4" w:space="0" w:color="auto"/>
            </w:tcBorders>
            <w:shd w:val="clear" w:color="auto" w:fill="auto"/>
            <w:vAlign w:val="center"/>
          </w:tcPr>
          <w:p w14:paraId="263F1DFF"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Հարավային ՋԿՏ-ի ստորերկրյա ջրային ռեսուրսների ուսումնասիրում և գնահատում</w:t>
            </w:r>
          </w:p>
        </w:tc>
        <w:tc>
          <w:tcPr>
            <w:tcW w:w="990" w:type="dxa"/>
            <w:tcBorders>
              <w:bottom w:val="single" w:sz="4" w:space="0" w:color="auto"/>
            </w:tcBorders>
            <w:shd w:val="clear" w:color="auto" w:fill="auto"/>
            <w:vAlign w:val="center"/>
          </w:tcPr>
          <w:p w14:paraId="5E6E7A27"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ՇՄՆ</w:t>
            </w:r>
          </w:p>
        </w:tc>
        <w:tc>
          <w:tcPr>
            <w:tcW w:w="1350" w:type="dxa"/>
            <w:tcBorders>
              <w:bottom w:val="single" w:sz="4" w:space="0" w:color="auto"/>
            </w:tcBorders>
          </w:tcPr>
          <w:p w14:paraId="4F51250D"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ՏԿԵՆ, ԲԸՏՄ</w:t>
            </w:r>
          </w:p>
        </w:tc>
        <w:tc>
          <w:tcPr>
            <w:tcW w:w="1800" w:type="dxa"/>
            <w:tcBorders>
              <w:bottom w:val="single" w:sz="4" w:space="0" w:color="auto"/>
            </w:tcBorders>
            <w:shd w:val="clear" w:color="auto" w:fill="auto"/>
            <w:vAlign w:val="center"/>
          </w:tcPr>
          <w:p w14:paraId="7707395D"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Օրենսդրությամբ չարգելված աղբյուրներ</w:t>
            </w:r>
          </w:p>
        </w:tc>
        <w:tc>
          <w:tcPr>
            <w:tcW w:w="900" w:type="dxa"/>
            <w:tcBorders>
              <w:bottom w:val="single" w:sz="4" w:space="0" w:color="auto"/>
            </w:tcBorders>
            <w:shd w:val="clear" w:color="auto" w:fill="auto"/>
            <w:vAlign w:val="center"/>
          </w:tcPr>
          <w:p w14:paraId="6B309639"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1</w:t>
            </w:r>
          </w:p>
        </w:tc>
        <w:tc>
          <w:tcPr>
            <w:tcW w:w="1170" w:type="dxa"/>
            <w:tcBorders>
              <w:bottom w:val="single" w:sz="4" w:space="0" w:color="auto"/>
            </w:tcBorders>
            <w:shd w:val="clear" w:color="auto" w:fill="auto"/>
            <w:vAlign w:val="center"/>
          </w:tcPr>
          <w:p w14:paraId="42000936"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100.0</w:t>
            </w:r>
          </w:p>
        </w:tc>
        <w:tc>
          <w:tcPr>
            <w:tcW w:w="900" w:type="dxa"/>
            <w:tcBorders>
              <w:bottom w:val="single" w:sz="4" w:space="0" w:color="auto"/>
            </w:tcBorders>
            <w:shd w:val="clear" w:color="auto" w:fill="auto"/>
            <w:vAlign w:val="center"/>
          </w:tcPr>
          <w:p w14:paraId="166E23E0" w14:textId="77777777" w:rsidR="001C38DD" w:rsidRPr="001C38DD" w:rsidRDefault="001C38DD" w:rsidP="001C38DD">
            <w:pPr>
              <w:contextualSpacing/>
              <w:rPr>
                <w:rFonts w:ascii="GHEA Grapalat" w:eastAsia="Calibri" w:hAnsi="GHEA Grapalat"/>
                <w:sz w:val="20"/>
                <w:szCs w:val="20"/>
                <w:lang w:val="hy-AM"/>
              </w:rPr>
            </w:pPr>
            <w:r w:rsidRPr="001C38DD">
              <w:rPr>
                <w:rFonts w:ascii="GHEA Grapalat" w:eastAsia="Calibri" w:hAnsi="GHEA Grapalat"/>
                <w:sz w:val="20"/>
                <w:szCs w:val="20"/>
                <w:lang w:val="hy-AM"/>
              </w:rPr>
              <w:t>100.0</w:t>
            </w:r>
          </w:p>
        </w:tc>
      </w:tr>
      <w:tr w:rsidR="001C38DD" w:rsidRPr="001C38DD" w14:paraId="3384435E" w14:textId="77777777" w:rsidTr="00C10238">
        <w:trPr>
          <w:trHeight w:val="1070"/>
        </w:trPr>
        <w:tc>
          <w:tcPr>
            <w:tcW w:w="14358" w:type="dxa"/>
            <w:gridSpan w:val="10"/>
            <w:tcBorders>
              <w:bottom w:val="single" w:sz="4" w:space="0" w:color="auto"/>
            </w:tcBorders>
            <w:shd w:val="clear" w:color="auto" w:fill="002060"/>
          </w:tcPr>
          <w:p w14:paraId="26D77A87" w14:textId="5842E744" w:rsidR="001C38DD" w:rsidRPr="001C38DD" w:rsidRDefault="001C38DD" w:rsidP="001C38DD">
            <w:pPr>
              <w:contextualSpacing/>
              <w:rPr>
                <w:rFonts w:ascii="GHEA Grapalat" w:eastAsia="Calibri" w:hAnsi="GHEA Grapalat"/>
                <w:b/>
                <w:szCs w:val="20"/>
                <w:lang w:val="hy-AM"/>
              </w:rPr>
            </w:pPr>
            <w:r w:rsidRPr="001C38DD">
              <w:rPr>
                <w:rFonts w:ascii="GHEA Grapalat" w:eastAsia="Calibri" w:hAnsi="GHEA Grapalat"/>
                <w:b/>
                <w:szCs w:val="20"/>
                <w:lang w:val="hy-AM"/>
              </w:rPr>
              <w:t xml:space="preserve">ԸՆԴԱՄԵՆԸ՝ </w:t>
            </w:r>
            <w:r w:rsidRPr="003A7168">
              <w:rPr>
                <w:rFonts w:ascii="GHEA Grapalat" w:eastAsia="Calibri" w:hAnsi="GHEA Grapalat"/>
                <w:b/>
                <w:szCs w:val="20"/>
              </w:rPr>
              <w:t xml:space="preserve">30,370.25 </w:t>
            </w:r>
            <w:r w:rsidRPr="001C38DD">
              <w:rPr>
                <w:rFonts w:ascii="GHEA Grapalat" w:eastAsia="Calibri" w:hAnsi="GHEA Grapalat"/>
                <w:b/>
                <w:szCs w:val="20"/>
                <w:lang w:val="hy-AM"/>
              </w:rPr>
              <w:t xml:space="preserve">ՀՀ դրամ, որից՝ </w:t>
            </w:r>
            <w:r w:rsidR="00271600">
              <w:rPr>
                <w:rFonts w:ascii="GHEA Grapalat" w:eastAsia="Calibri" w:hAnsi="GHEA Grapalat"/>
                <w:b/>
                <w:szCs w:val="20"/>
                <w:lang w:val="hy-AM"/>
              </w:rPr>
              <w:t xml:space="preserve"> </w:t>
            </w:r>
            <w:r w:rsidRPr="001C38DD">
              <w:rPr>
                <w:rFonts w:ascii="GHEA Grapalat" w:eastAsia="Calibri" w:hAnsi="GHEA Grapalat"/>
                <w:b/>
                <w:sz w:val="20"/>
                <w:szCs w:val="20"/>
                <w:lang w:val="hy-AM"/>
              </w:rPr>
              <w:t>9,020 ՀՀ պետական բյուջե</w:t>
            </w:r>
            <w:r w:rsidRPr="001C38DD">
              <w:rPr>
                <w:rFonts w:ascii="GHEA Grapalat" w:eastAsia="Calibri" w:hAnsi="GHEA Grapalat"/>
                <w:b/>
                <w:szCs w:val="20"/>
                <w:lang w:val="hy-AM"/>
              </w:rPr>
              <w:t xml:space="preserve">, </w:t>
            </w:r>
            <w:r w:rsidRPr="001C38DD">
              <w:rPr>
                <w:rFonts w:ascii="GHEA Grapalat" w:eastAsia="Calibri" w:hAnsi="GHEA Grapalat"/>
                <w:b/>
                <w:sz w:val="20"/>
                <w:szCs w:val="20"/>
                <w:lang w:val="hy-AM"/>
              </w:rPr>
              <w:t>16,038.7 ՀՀ պետական բյուջե և/կամ օրենսդրությամբ չարգելված աղբյուրներ, իսկ մնացածը</w:t>
            </w:r>
            <w:r w:rsidRPr="001C38DD">
              <w:rPr>
                <w:rFonts w:ascii="GHEA Grapalat" w:eastAsia="Calibri" w:hAnsi="GHEA Grapalat"/>
                <w:b/>
                <w:szCs w:val="20"/>
                <w:lang w:val="hy-AM"/>
              </w:rPr>
              <w:t xml:space="preserve"> </w:t>
            </w:r>
            <w:r w:rsidRPr="001C38DD">
              <w:rPr>
                <w:rFonts w:ascii="GHEA Grapalat" w:eastAsia="Calibri" w:hAnsi="GHEA Grapalat"/>
                <w:b/>
                <w:sz w:val="20"/>
                <w:szCs w:val="20"/>
                <w:lang w:val="hy-AM"/>
              </w:rPr>
              <w:t>համայնքային բյուջե, օրենսդրությամբ չարգելված աղբյուրներ</w:t>
            </w:r>
            <w:r w:rsidRPr="001C38DD">
              <w:rPr>
                <w:rFonts w:ascii="GHEA Grapalat" w:eastAsia="Calibri" w:hAnsi="GHEA Grapalat"/>
                <w:b/>
                <w:szCs w:val="20"/>
                <w:lang w:val="hy-AM"/>
              </w:rPr>
              <w:t>,</w:t>
            </w:r>
            <w:r w:rsidRPr="001C38DD">
              <w:rPr>
                <w:rFonts w:ascii="GHEA Grapalat" w:eastAsia="Calibri" w:hAnsi="GHEA Grapalat"/>
                <w:b/>
                <w:sz w:val="20"/>
                <w:szCs w:val="20"/>
                <w:lang w:val="hy-AM"/>
              </w:rPr>
              <w:t xml:space="preserve"> միջազգային դոնոր կազմակերպություններ և մասնավոր ընկերություններ </w:t>
            </w:r>
            <w:r w:rsidRPr="001C38DD">
              <w:rPr>
                <w:rFonts w:ascii="GHEA Grapalat" w:eastAsia="Calibri" w:hAnsi="GHEA Grapalat"/>
                <w:b/>
                <w:szCs w:val="20"/>
                <w:lang w:val="hy-AM"/>
              </w:rPr>
              <w:t xml:space="preserve">                                                                               </w:t>
            </w:r>
          </w:p>
        </w:tc>
      </w:tr>
    </w:tbl>
    <w:p w14:paraId="6CC2CA67" w14:textId="1A4FD135" w:rsidR="00711C35" w:rsidRPr="001C38DD" w:rsidRDefault="00711C35" w:rsidP="00711C35">
      <w:pPr>
        <w:rPr>
          <w:rFonts w:ascii="Arial" w:hAnsi="Arial"/>
          <w:lang w:val="hy-AM"/>
        </w:rPr>
      </w:pPr>
    </w:p>
    <w:p w14:paraId="0319928F" w14:textId="77777777" w:rsidR="00711C35" w:rsidRPr="003A7168" w:rsidRDefault="00711C35" w:rsidP="00711C35">
      <w:pPr>
        <w:rPr>
          <w:rFonts w:ascii="Arial" w:hAnsi="Arial"/>
        </w:rPr>
      </w:pPr>
    </w:p>
    <w:p w14:paraId="2CEEA51B" w14:textId="2F92E8FB" w:rsidR="00A369B3" w:rsidRPr="003A7168" w:rsidRDefault="00A369B3" w:rsidP="009325F8">
      <w:pPr>
        <w:tabs>
          <w:tab w:val="left" w:pos="7728"/>
        </w:tabs>
        <w:rPr>
          <w:rFonts w:ascii="GHEA Grapalat" w:hAnsi="GHEA Grapalat"/>
        </w:rPr>
        <w:sectPr w:rsidR="00A369B3" w:rsidRPr="003A7168" w:rsidSect="00271600">
          <w:pgSz w:w="15840" w:h="12240" w:orient="landscape"/>
          <w:pgMar w:top="1170" w:right="1440" w:bottom="1440" w:left="1440" w:header="720" w:footer="720" w:gutter="0"/>
          <w:cols w:space="720"/>
          <w:docGrid w:linePitch="360"/>
        </w:sectPr>
      </w:pPr>
    </w:p>
    <w:p w14:paraId="7C1B91C6" w14:textId="0882DF42" w:rsidR="0047559E" w:rsidRPr="00426F86" w:rsidRDefault="00F74C6D" w:rsidP="009325F8">
      <w:pPr>
        <w:pStyle w:val="Heading1"/>
        <w:spacing w:before="0" w:after="300" w:line="240" w:lineRule="auto"/>
        <w:rPr>
          <w:rFonts w:ascii="GHEA Grapalat" w:eastAsia="Arial" w:hAnsi="GHEA Grapalat" w:cs="Calibri"/>
          <w:b/>
          <w:bCs/>
          <w:color w:val="auto"/>
          <w:kern w:val="0"/>
          <w:sz w:val="24"/>
          <w:szCs w:val="24"/>
          <w14:ligatures w14:val="none"/>
        </w:rPr>
      </w:pPr>
      <w:bookmarkStart w:id="386" w:name="_Toc174622267"/>
      <w:r w:rsidRPr="00426F86">
        <w:rPr>
          <w:rFonts w:ascii="GHEA Grapalat" w:eastAsia="Arial" w:hAnsi="GHEA Grapalat" w:cs="Calibri"/>
          <w:b/>
          <w:bCs/>
          <w:color w:val="auto"/>
          <w:kern w:val="0"/>
          <w:sz w:val="24"/>
          <w:szCs w:val="24"/>
          <w14:ligatures w14:val="none"/>
        </w:rPr>
        <w:lastRenderedPageBreak/>
        <w:t xml:space="preserve">ԳԼՈՒԽ </w:t>
      </w:r>
      <w:r w:rsidR="0047559E" w:rsidRPr="00426F86">
        <w:rPr>
          <w:rFonts w:ascii="GHEA Grapalat" w:eastAsia="Arial" w:hAnsi="GHEA Grapalat" w:cs="Calibri"/>
          <w:b/>
          <w:bCs/>
          <w:color w:val="auto"/>
          <w:kern w:val="0"/>
          <w:sz w:val="24"/>
          <w:szCs w:val="24"/>
          <w14:ligatures w14:val="none"/>
        </w:rPr>
        <w:t>15.</w:t>
      </w:r>
      <w:r w:rsidRPr="00426F86">
        <w:rPr>
          <w:rFonts w:ascii="GHEA Grapalat" w:eastAsia="Arial" w:hAnsi="GHEA Grapalat" w:cs="Calibri"/>
          <w:b/>
          <w:bCs/>
          <w:color w:val="auto"/>
          <w:kern w:val="0"/>
          <w:sz w:val="24"/>
          <w:szCs w:val="24"/>
          <w14:ligatures w14:val="none"/>
        </w:rPr>
        <w:t xml:space="preserve"> </w:t>
      </w:r>
      <w:r w:rsidR="0047559E" w:rsidRPr="00426F86">
        <w:rPr>
          <w:rFonts w:ascii="GHEA Grapalat" w:eastAsia="Arial" w:hAnsi="GHEA Grapalat" w:cs="Calibri"/>
          <w:b/>
          <w:bCs/>
          <w:color w:val="auto"/>
          <w:kern w:val="0"/>
          <w:sz w:val="24"/>
          <w:szCs w:val="24"/>
          <w14:ligatures w14:val="none"/>
        </w:rPr>
        <w:t>ՋՐԱՎԱԶԱՆԱՅԻՆ ԿԱՌԱՎԱՐՄԱՆ ՏԱՐԱԾՔՈՒՄ ՀՆԱՐԱՎՈՐ ԱԶԴԵՑՈՒԹՅՈՒՆ ՈՒՆԵՑՈՂ ԾՐԱԳՐԵՐԻ, ՌԱԶՄԱՎԱՐՈՒԹՅՈՒՆՆԵՐԻ, ՀԱՅԵՑԱԿԱՐԳԵՐԻ, ՊԼԱՆՆԵՐԻ ԵՎ ԱՅԼ ԾՐԱԳՐԱՅԻՆ ՓԱՍՏԱԹՂԹԵՐԻ ԳՈՒՅՔԱԳՐՈՒՄ</w:t>
      </w:r>
      <w:bookmarkEnd w:id="386"/>
    </w:p>
    <w:p w14:paraId="4B8CAAEC" w14:textId="78A06A45" w:rsidR="0047559E" w:rsidRPr="00CB0ED7" w:rsidRDefault="0047559E" w:rsidP="00780E27">
      <w:pPr>
        <w:pStyle w:val="ListParagraph"/>
        <w:numPr>
          <w:ilvl w:val="0"/>
          <w:numId w:val="50"/>
        </w:numPr>
        <w:spacing w:after="0" w:line="360" w:lineRule="auto"/>
        <w:ind w:left="0" w:firstLine="709"/>
        <w:jc w:val="both"/>
        <w:rPr>
          <w:rFonts w:ascii="GHEA Grapalat" w:hAnsi="GHEA Grapalat"/>
          <w:sz w:val="24"/>
          <w:szCs w:val="24"/>
        </w:rPr>
      </w:pPr>
      <w:r w:rsidRPr="00CB0ED7">
        <w:rPr>
          <w:rFonts w:ascii="GHEA Grapalat" w:hAnsi="GHEA Grapalat"/>
          <w:sz w:val="24"/>
          <w:szCs w:val="24"/>
        </w:rPr>
        <w:t>Հարավային ՋԿՏ-ի կառավարման պլանի կազմման ժամանակ հիմք են հանդիսացել ջրային ռեսու</w:t>
      </w:r>
      <w:r w:rsidR="00461C92" w:rsidRPr="00CB0ED7">
        <w:rPr>
          <w:rFonts w:ascii="GHEA Grapalat" w:hAnsi="GHEA Grapalat"/>
          <w:sz w:val="24"/>
          <w:szCs w:val="24"/>
        </w:rPr>
        <w:t>ր</w:t>
      </w:r>
      <w:r w:rsidRPr="00CB0ED7">
        <w:rPr>
          <w:rFonts w:ascii="GHEA Grapalat" w:hAnsi="GHEA Grapalat"/>
          <w:sz w:val="24"/>
          <w:szCs w:val="24"/>
        </w:rPr>
        <w:t xml:space="preserve">սներին վերաբերող </w:t>
      </w:r>
      <w:r w:rsidR="003E0B48" w:rsidRPr="00CB0ED7">
        <w:rPr>
          <w:rFonts w:ascii="GHEA Grapalat" w:hAnsi="GHEA Grapalat"/>
          <w:sz w:val="24"/>
          <w:szCs w:val="24"/>
        </w:rPr>
        <w:t xml:space="preserve">ՀՀ կառավարության որոշումները, </w:t>
      </w:r>
      <w:r w:rsidRPr="00CB0ED7">
        <w:rPr>
          <w:rFonts w:ascii="GHEA Grapalat" w:hAnsi="GHEA Grapalat"/>
          <w:sz w:val="24"/>
          <w:szCs w:val="24"/>
        </w:rPr>
        <w:t xml:space="preserve">ՀՀ-ում և Հարավային ՋԿՏ-ում գործող համայնքների զարգացման ծրագրերը, ռազմավարությունները, հայեցակարգերը, պլանները և այլ ծրագրային փաստաթղթերը: </w:t>
      </w:r>
      <w:r w:rsidR="00CB0ED7">
        <w:rPr>
          <w:rFonts w:ascii="GHEA Grapalat" w:hAnsi="GHEA Grapalat"/>
          <w:sz w:val="24"/>
          <w:szCs w:val="24"/>
        </w:rPr>
        <w:t xml:space="preserve"> </w:t>
      </w:r>
      <w:r w:rsidRPr="00CB0ED7">
        <w:rPr>
          <w:rFonts w:ascii="GHEA Grapalat" w:hAnsi="GHEA Grapalat"/>
          <w:sz w:val="24"/>
          <w:szCs w:val="24"/>
        </w:rPr>
        <w:t xml:space="preserve">Ստորև ներկայացվում </w:t>
      </w:r>
      <w:r w:rsidR="00AF56C5" w:rsidRPr="00CB0ED7">
        <w:rPr>
          <w:rFonts w:ascii="GHEA Grapalat" w:hAnsi="GHEA Grapalat"/>
          <w:sz w:val="24"/>
          <w:szCs w:val="24"/>
        </w:rPr>
        <w:t>են</w:t>
      </w:r>
      <w:r w:rsidRPr="00CB0ED7">
        <w:rPr>
          <w:rFonts w:ascii="GHEA Grapalat" w:hAnsi="GHEA Grapalat"/>
          <w:sz w:val="24"/>
          <w:szCs w:val="24"/>
        </w:rPr>
        <w:t xml:space="preserve"> վերը նշված փաստաթղթերը</w:t>
      </w:r>
      <w:r w:rsidR="00461C92" w:rsidRPr="00CB0ED7">
        <w:rPr>
          <w:rFonts w:ascii="Cambria Math" w:eastAsia="MS Mincho" w:hAnsi="Cambria Math" w:cs="Cambria Math"/>
          <w:sz w:val="24"/>
          <w:szCs w:val="24"/>
        </w:rPr>
        <w:t>․</w:t>
      </w:r>
    </w:p>
    <w:p w14:paraId="6E860961" w14:textId="50AAAD45" w:rsidR="0047559E" w:rsidRPr="00F8779F" w:rsidRDefault="0047559E" w:rsidP="00DF4CEC">
      <w:pPr>
        <w:numPr>
          <w:ilvl w:val="0"/>
          <w:numId w:val="40"/>
        </w:numPr>
        <w:spacing w:line="360" w:lineRule="auto"/>
        <w:jc w:val="both"/>
        <w:rPr>
          <w:rFonts w:ascii="GHEA Grapalat" w:hAnsi="GHEA Grapalat" w:cs="Calibri"/>
          <w:lang w:val="hy-AM"/>
        </w:rPr>
      </w:pPr>
      <w:r w:rsidRPr="00F8779F">
        <w:rPr>
          <w:rFonts w:ascii="GHEA Grapalat" w:hAnsi="GHEA Grapalat" w:cs="Calibri"/>
          <w:lang w:val="hy-AM"/>
        </w:rPr>
        <w:t xml:space="preserve">«Ջրի ազգային ծրագրի մասին» ՀՀ օրենքը (այսուհետ՝ Ծրագիր) ներառում է Ջրի ազգային ծրագրի խնդիրներն իրականացնելու համար կարճաժամկետ (մինչև 2010թ.), միջնաժամկետ (2010-2015թթ.) և երկարաժամկետ (2015-2021թթ.) միջոցառումների ծրագրեր: </w:t>
      </w:r>
    </w:p>
    <w:p w14:paraId="2722D2CA" w14:textId="0A2ED339" w:rsidR="0047559E" w:rsidRPr="00F8779F" w:rsidRDefault="0047559E" w:rsidP="00DF4CEC">
      <w:pPr>
        <w:numPr>
          <w:ilvl w:val="0"/>
          <w:numId w:val="40"/>
        </w:numPr>
        <w:spacing w:line="360" w:lineRule="auto"/>
        <w:jc w:val="both"/>
        <w:rPr>
          <w:rFonts w:ascii="GHEA Grapalat" w:hAnsi="GHEA Grapalat" w:cs="Calibri"/>
          <w:lang w:val="hy-AM"/>
        </w:rPr>
      </w:pPr>
      <w:r w:rsidRPr="00F8779F">
        <w:rPr>
          <w:rFonts w:ascii="GHEA Grapalat" w:hAnsi="GHEA Grapalat" w:cs="Calibri"/>
          <w:lang w:val="hy-AM"/>
        </w:rPr>
        <w:t>Կառավարության հնգամյա (2021-2026</w:t>
      </w:r>
      <w:r w:rsidR="00AF56C5" w:rsidRPr="00F8779F">
        <w:rPr>
          <w:rFonts w:ascii="GHEA Grapalat" w:hAnsi="GHEA Grapalat" w:cs="Calibri"/>
          <w:lang w:val="hy-AM"/>
        </w:rPr>
        <w:t>թթ</w:t>
      </w:r>
      <w:r w:rsidR="00AF56C5" w:rsidRPr="00F8779F">
        <w:rPr>
          <w:rFonts w:ascii="Cambria Math" w:eastAsia="MS Mincho" w:hAnsi="Cambria Math" w:cs="Cambria Math"/>
          <w:lang w:val="hy-AM"/>
        </w:rPr>
        <w:t>․</w:t>
      </w:r>
      <w:r w:rsidRPr="00F8779F">
        <w:rPr>
          <w:rFonts w:ascii="GHEA Grapalat" w:hAnsi="GHEA Grapalat" w:cs="Calibri"/>
          <w:lang w:val="hy-AM"/>
        </w:rPr>
        <w:t xml:space="preserve">) միջոցառումների ծրագրում ներառված է Խնձորեսկի և Լիճքի ջրամբարի կառուցման նախագծային փաստաթղթերի մշակման և կառուցման աշխատանքները։ Նշված միջոցառումները ներառված են նաև սույն ջրավազանային կառավարման պլանի միջոցառումների ծրագրում։ </w:t>
      </w:r>
    </w:p>
    <w:p w14:paraId="7DFD4F4B" w14:textId="1002E558" w:rsidR="0047559E" w:rsidRPr="00F8779F" w:rsidRDefault="0047559E" w:rsidP="00DF4CEC">
      <w:pPr>
        <w:numPr>
          <w:ilvl w:val="0"/>
          <w:numId w:val="40"/>
        </w:numPr>
        <w:spacing w:line="360" w:lineRule="auto"/>
        <w:jc w:val="both"/>
        <w:rPr>
          <w:rFonts w:ascii="GHEA Grapalat" w:hAnsi="GHEA Grapalat" w:cs="Calibri"/>
          <w:lang w:val="hy-AM"/>
        </w:rPr>
      </w:pPr>
      <w:r w:rsidRPr="00F8779F">
        <w:rPr>
          <w:rFonts w:ascii="GHEA Grapalat" w:hAnsi="GHEA Grapalat" w:cs="Calibri"/>
          <w:lang w:val="hy-AM"/>
        </w:rPr>
        <w:t>Կառավարության 2017թ</w:t>
      </w:r>
      <w:r w:rsidR="00AF56C5" w:rsidRPr="00F8779F">
        <w:rPr>
          <w:rFonts w:ascii="Cambria Math" w:eastAsia="MS Mincho" w:hAnsi="Cambria Math" w:cs="Cambria Math"/>
          <w:lang w:val="hy-AM"/>
        </w:rPr>
        <w:t>․</w:t>
      </w:r>
      <w:r w:rsidRPr="00F8779F">
        <w:rPr>
          <w:rFonts w:ascii="GHEA Grapalat" w:hAnsi="GHEA Grapalat" w:cs="Calibri"/>
          <w:lang w:val="hy-AM"/>
        </w:rPr>
        <w:t xml:space="preserve"> հուլիսի 6-ի նիստի N29 արձանագրության   քաղվածով հաստատվել է Սյունիքի մարզի 2017-2025</w:t>
      </w:r>
      <w:r w:rsidR="00AF56C5" w:rsidRPr="00F8779F">
        <w:rPr>
          <w:rFonts w:ascii="GHEA Grapalat" w:hAnsi="GHEA Grapalat" w:cs="Calibri"/>
          <w:lang w:val="hy-AM"/>
        </w:rPr>
        <w:t>թթ</w:t>
      </w:r>
      <w:r w:rsidR="00AF56C5" w:rsidRPr="00F8779F">
        <w:rPr>
          <w:rFonts w:ascii="Cambria Math" w:eastAsia="MS Mincho" w:hAnsi="Cambria Math" w:cs="Cambria Math"/>
          <w:lang w:val="hy-AM"/>
        </w:rPr>
        <w:t>․</w:t>
      </w:r>
      <w:r w:rsidRPr="00F8779F">
        <w:rPr>
          <w:rFonts w:ascii="GHEA Grapalat" w:hAnsi="GHEA Grapalat" w:cs="Calibri"/>
          <w:lang w:val="hy-AM"/>
        </w:rPr>
        <w:t xml:space="preserve"> զարգացման ռազմավարությունը, ինչը սակայն 2021</w:t>
      </w:r>
      <w:r w:rsidR="00AF56C5" w:rsidRPr="00F8779F">
        <w:rPr>
          <w:rFonts w:ascii="GHEA Grapalat" w:hAnsi="GHEA Grapalat" w:cs="Calibri"/>
          <w:lang w:val="hy-AM"/>
        </w:rPr>
        <w:t>թ</w:t>
      </w:r>
      <w:r w:rsidR="00AF56C5" w:rsidRPr="00F8779F">
        <w:rPr>
          <w:rFonts w:ascii="Cambria Math" w:eastAsia="MS Mincho" w:hAnsi="Cambria Math" w:cs="Cambria Math"/>
          <w:lang w:val="hy-AM"/>
        </w:rPr>
        <w:t>․</w:t>
      </w:r>
      <w:r w:rsidRPr="00F8779F">
        <w:rPr>
          <w:rFonts w:ascii="GHEA Grapalat" w:hAnsi="GHEA Grapalat" w:cs="Calibri"/>
          <w:lang w:val="hy-AM"/>
        </w:rPr>
        <w:t xml:space="preserve"> անվավեր է ճանաչվել։ Ռազմավարությանը ներառում էր տարբեր ոլորտների զարգացման տեսլականը և ռազմավարական մոտեցումները։ Ռազմավարությամբ բնական պաշարների և ջրային ռեսուրսների ռացիոնալ և կայուն օգտագործումը հանդիսանում էր ռազմավարության գերակա ուղղություն։</w:t>
      </w:r>
    </w:p>
    <w:p w14:paraId="79D7EE1F" w14:textId="77777777" w:rsidR="0047559E" w:rsidRPr="00F8779F" w:rsidRDefault="0047559E" w:rsidP="00DF4CEC">
      <w:pPr>
        <w:numPr>
          <w:ilvl w:val="0"/>
          <w:numId w:val="40"/>
        </w:numPr>
        <w:spacing w:line="360" w:lineRule="auto"/>
        <w:jc w:val="both"/>
        <w:rPr>
          <w:rFonts w:ascii="GHEA Grapalat" w:hAnsi="GHEA Grapalat" w:cs="Calibri"/>
          <w:lang w:val="hy-AM"/>
        </w:rPr>
      </w:pPr>
      <w:r w:rsidRPr="00F8779F">
        <w:rPr>
          <w:rFonts w:ascii="GHEA Grapalat" w:hAnsi="GHEA Grapalat" w:cs="Calibri"/>
          <w:lang w:val="hy-AM"/>
        </w:rPr>
        <w:t xml:space="preserve">Ավագանու որոշումներով հաստատված են Կապան (2022 - 2026 թթ.), Գորիս (2022 - 2027 թթ.), Տաթև (2021-2026 թթ.), Քաջարան (2023-2027 թթ.), Սիսիան (2023-2027 թթ.), Մեղրի (2022-2026 թթ.) և Տեղ (2022-2026 թթ.) համայնքների </w:t>
      </w:r>
      <w:r w:rsidRPr="00F8779F">
        <w:rPr>
          <w:rFonts w:ascii="GHEA Grapalat" w:hAnsi="GHEA Grapalat" w:cs="Calibri"/>
          <w:lang w:val="hy-AM"/>
        </w:rPr>
        <w:lastRenderedPageBreak/>
        <w:t>զարգացման ծրագրերը։ Համայնքերի զարգացման ծրագրերը հիմնականում ներառում են ոռոգման և խմելու համակարգերի կառուցման աշխատանքերը։</w:t>
      </w:r>
    </w:p>
    <w:p w14:paraId="31459794" w14:textId="6875584A" w:rsidR="00923AF9" w:rsidRPr="00923AF9" w:rsidRDefault="00923AF9" w:rsidP="00923AF9">
      <w:pPr>
        <w:pStyle w:val="ListParagraph"/>
        <w:numPr>
          <w:ilvl w:val="0"/>
          <w:numId w:val="40"/>
        </w:numPr>
        <w:spacing w:after="0" w:line="360" w:lineRule="auto"/>
        <w:ind w:right="-180"/>
        <w:jc w:val="both"/>
        <w:rPr>
          <w:rFonts w:ascii="GHEA Grapalat" w:eastAsia="Calibri" w:hAnsi="GHEA Grapalat" w:cs="Times New Roman"/>
          <w:kern w:val="0"/>
          <w:sz w:val="24"/>
          <w:szCs w:val="24"/>
        </w:rPr>
      </w:pPr>
      <w:r w:rsidRPr="00181AF6">
        <w:rPr>
          <w:rFonts w:ascii="GHEA Grapalat" w:eastAsia="Calibri" w:hAnsi="GHEA Grapalat" w:cs="Times New Roman"/>
          <w:kern w:val="0"/>
          <w:sz w:val="24"/>
          <w:szCs w:val="24"/>
        </w:rPr>
        <w:t>Աղետների ռիսկի կառավարման 2023-2030 թվականների ռազմավարությունը և 2023-2026 թվականների գործողությունների ծրագիրը հաստատելու մասին» ՀՀ կառավարության 2023 թվականի հոկտեմբերի 5-ի N 1717–Լ որոշում։</w:t>
      </w:r>
      <w:r>
        <w:rPr>
          <w:rFonts w:ascii="GHEA Grapalat" w:eastAsia="Calibri" w:hAnsi="GHEA Grapalat" w:cs="Times New Roman"/>
          <w:kern w:val="0"/>
          <w:sz w:val="24"/>
          <w:szCs w:val="24"/>
        </w:rPr>
        <w:t xml:space="preserve"> </w:t>
      </w:r>
      <w:r w:rsidRPr="00923AF9">
        <w:rPr>
          <w:rFonts w:ascii="GHEA Grapalat" w:eastAsia="Calibri" w:hAnsi="GHEA Grapalat" w:cs="Times New Roman"/>
          <w:kern w:val="0"/>
          <w:sz w:val="24"/>
          <w:szCs w:val="24"/>
        </w:rPr>
        <w:t>Ռազմավարությունն ընդգրկում է աղետների ռիսկի կառավարման ոլորտում պետական քաղաքականության շրջանակը, մասնավորապես՝ աղետների ռիսկի կանխարգելմանը, պատրաստվածության բարձրացմանը, արտակարգ իրավիճակներին արձագանքմանը, կանխարգելմանը և դրանց հետևանքների նվազեցմանը, վերացմանն ու հետաղետային վերականգնմանն ուղղված գործընթացները։</w:t>
      </w:r>
      <w:r>
        <w:rPr>
          <w:rFonts w:ascii="GHEA Grapalat" w:eastAsia="Calibri" w:hAnsi="GHEA Grapalat" w:cs="Times New Roman"/>
          <w:kern w:val="0"/>
          <w:sz w:val="24"/>
          <w:szCs w:val="24"/>
        </w:rPr>
        <w:t xml:space="preserve"> </w:t>
      </w:r>
      <w:r w:rsidRPr="00923AF9">
        <w:rPr>
          <w:rFonts w:ascii="GHEA Grapalat" w:eastAsia="Calibri" w:hAnsi="GHEA Grapalat" w:cs="Times New Roman"/>
          <w:kern w:val="0"/>
          <w:sz w:val="24"/>
          <w:szCs w:val="24"/>
        </w:rPr>
        <w:t>Ռազմավարությամբ նախատեսված է Սյունիքի մարզում տեղադրված կամ վերազինված հիդրոօդերևութաբանական ավտոմատացված կայանների առկայություն։»։</w:t>
      </w:r>
    </w:p>
    <w:p w14:paraId="372B6BA2" w14:textId="0804F912" w:rsidR="0047559E" w:rsidRPr="00F8779F" w:rsidRDefault="0047559E" w:rsidP="00DF4CEC">
      <w:pPr>
        <w:numPr>
          <w:ilvl w:val="0"/>
          <w:numId w:val="40"/>
        </w:numPr>
        <w:spacing w:line="360" w:lineRule="auto"/>
        <w:jc w:val="both"/>
        <w:rPr>
          <w:rFonts w:ascii="GHEA Grapalat" w:hAnsi="GHEA Grapalat"/>
          <w:bCs/>
          <w:lang w:val="hy-AM"/>
        </w:rPr>
      </w:pPr>
      <w:r w:rsidRPr="00F8779F">
        <w:rPr>
          <w:rFonts w:ascii="GHEA Grapalat" w:hAnsi="GHEA Grapalat"/>
          <w:lang w:val="hy-AM"/>
        </w:rPr>
        <w:t>Կառավարության 2021</w:t>
      </w:r>
      <w:r w:rsidR="00AF56C5" w:rsidRPr="00F8779F">
        <w:rPr>
          <w:rFonts w:ascii="GHEA Grapalat" w:hAnsi="GHEA Grapalat"/>
          <w:lang w:val="hy-AM"/>
        </w:rPr>
        <w:t>թ</w:t>
      </w:r>
      <w:r w:rsidR="00AF56C5" w:rsidRPr="00F8779F">
        <w:rPr>
          <w:rFonts w:ascii="Cambria Math" w:eastAsia="MS Mincho" w:hAnsi="Cambria Math" w:cs="Cambria Math"/>
          <w:lang w:val="hy-AM"/>
        </w:rPr>
        <w:t>․</w:t>
      </w:r>
      <w:r w:rsidRPr="00F8779F">
        <w:rPr>
          <w:rFonts w:ascii="GHEA Grapalat" w:hAnsi="GHEA Grapalat"/>
          <w:lang w:val="hy-AM"/>
        </w:rPr>
        <w:t xml:space="preserve"> հունվարի 14-ի  N 48-Լ որոշմամբ հավանություն է տրվել </w:t>
      </w:r>
      <w:r w:rsidRPr="00F8779F">
        <w:rPr>
          <w:rFonts w:ascii="GHEA Grapalat" w:hAnsi="GHEA Grapalat"/>
          <w:bCs/>
          <w:lang w:val="hy-AM"/>
        </w:rPr>
        <w:t>Հայաստանի Հանրապետության էներգետիկայի բնագավառի զարգացման ռազմավարական ծրագրին (մինչև 2040</w:t>
      </w:r>
      <w:r w:rsidR="00AF56C5" w:rsidRPr="00F8779F">
        <w:rPr>
          <w:rFonts w:ascii="GHEA Grapalat" w:hAnsi="GHEA Grapalat"/>
          <w:bCs/>
          <w:lang w:val="hy-AM"/>
        </w:rPr>
        <w:t>թ</w:t>
      </w:r>
      <w:r w:rsidR="00AF56C5" w:rsidRPr="00F8779F">
        <w:rPr>
          <w:rFonts w:ascii="Cambria Math" w:eastAsia="MS Mincho" w:hAnsi="Cambria Math" w:cs="Cambria Math"/>
          <w:bCs/>
          <w:lang w:val="hy-AM"/>
        </w:rPr>
        <w:t>․</w:t>
      </w:r>
      <w:r w:rsidRPr="00F8779F">
        <w:rPr>
          <w:rFonts w:ascii="GHEA Grapalat" w:hAnsi="GHEA Grapalat"/>
          <w:bCs/>
          <w:lang w:val="hy-AM"/>
        </w:rPr>
        <w:t>), Հայաստանի Հանրապետության էներգետիկայի բնագավառի զարգացման ռազմավարական ծրագրի (մինչև 2040</w:t>
      </w:r>
      <w:r w:rsidR="00AF56C5" w:rsidRPr="00F8779F">
        <w:rPr>
          <w:rFonts w:ascii="GHEA Grapalat" w:hAnsi="GHEA Grapalat"/>
          <w:bCs/>
          <w:lang w:val="hy-AM"/>
        </w:rPr>
        <w:t>թ</w:t>
      </w:r>
      <w:r w:rsidR="00AF56C5" w:rsidRPr="00F8779F">
        <w:rPr>
          <w:rFonts w:ascii="Cambria Math" w:eastAsia="MS Mincho" w:hAnsi="Cambria Math" w:cs="Cambria Math"/>
          <w:bCs/>
          <w:lang w:val="hy-AM"/>
        </w:rPr>
        <w:t>․</w:t>
      </w:r>
      <w:r w:rsidRPr="00F8779F">
        <w:rPr>
          <w:rFonts w:ascii="GHEA Grapalat" w:hAnsi="GHEA Grapalat"/>
          <w:bCs/>
          <w:lang w:val="hy-AM"/>
        </w:rPr>
        <w:t>) իրագործումն ապահովող ծրագիր-ժամանակացույցին։ Ռազմավարությամբ Մեղրի ՀԷԿ-երի կառուցումը հատկորոշված է որպես պետական նշանակության ծրագիր և կառուցվելու է որպես համակարգային նշանակության կայան, երբ էլեկտրաէներգետիկական համակարգում առաջանա այդպիսի հզորությունների կառուցման անհրաժեշտություն։</w:t>
      </w:r>
      <w:r w:rsidRPr="00F8779F">
        <w:rPr>
          <w:rFonts w:ascii="Calibri" w:hAnsi="Calibri" w:cs="Calibri"/>
          <w:bCs/>
          <w:lang w:val="hy-AM"/>
        </w:rPr>
        <w:t> </w:t>
      </w:r>
      <w:r w:rsidRPr="00F8779F">
        <w:rPr>
          <w:rFonts w:ascii="GHEA Grapalat" w:hAnsi="GHEA Grapalat"/>
          <w:bCs/>
          <w:lang w:val="hy-AM"/>
        </w:rPr>
        <w:t>Միջոցառումների ծրագրում ներառված է նաև փոքր հիդրոէլեկտրակայանների կառուցման կետը, սակայն անհրաժեշտ է հաշվի առնել, որ Հարավային ՋԿՏ-ի գետերի հ</w:t>
      </w:r>
      <w:r w:rsidR="007B6D4E" w:rsidRPr="00F8779F">
        <w:rPr>
          <w:rFonts w:ascii="GHEA Grapalat" w:hAnsi="GHEA Grapalat"/>
          <w:bCs/>
          <w:lang w:val="hy-AM"/>
        </w:rPr>
        <w:t>ի</w:t>
      </w:r>
      <w:r w:rsidRPr="00F8779F">
        <w:rPr>
          <w:rFonts w:ascii="GHEA Grapalat" w:hAnsi="GHEA Grapalat"/>
          <w:bCs/>
          <w:lang w:val="hy-AM"/>
        </w:rPr>
        <w:t xml:space="preserve">դրոէներգետիկ պոտեցիալը գրեթե ամբողջությամբ օգտագործված է։ </w:t>
      </w:r>
    </w:p>
    <w:p w14:paraId="45D93A9E" w14:textId="67709F34" w:rsidR="00FB4654" w:rsidRPr="00F8779F" w:rsidRDefault="00C57125" w:rsidP="0096124C">
      <w:pPr>
        <w:numPr>
          <w:ilvl w:val="0"/>
          <w:numId w:val="40"/>
        </w:numPr>
        <w:spacing w:line="360" w:lineRule="auto"/>
        <w:jc w:val="both"/>
        <w:rPr>
          <w:rFonts w:ascii="GHEA Grapalat" w:hAnsi="GHEA Grapalat"/>
          <w:lang w:val="hy-AM"/>
        </w:rPr>
      </w:pPr>
      <w:r w:rsidRPr="00F8779F">
        <w:rPr>
          <w:rFonts w:ascii="GHEA Grapalat" w:hAnsi="GHEA Grapalat"/>
          <w:lang w:val="hy-AM"/>
        </w:rPr>
        <w:lastRenderedPageBreak/>
        <w:t>Ջրային ռեսուրսների ոլորտում կլիմայի փոփոխության հարմարվողականության 2022-2026թ</w:t>
      </w:r>
      <w:r w:rsidR="00F11EFD" w:rsidRPr="00F8779F">
        <w:rPr>
          <w:rFonts w:ascii="GHEA Grapalat" w:hAnsi="GHEA Grapalat"/>
          <w:lang w:val="hy-AM"/>
        </w:rPr>
        <w:t>թ</w:t>
      </w:r>
      <w:r w:rsidR="00F11EFD" w:rsidRPr="00F8779F">
        <w:rPr>
          <w:rFonts w:ascii="Cambria Math" w:eastAsia="MS Mincho" w:hAnsi="Cambria Math" w:cs="Cambria Math"/>
          <w:lang w:val="hy-AM"/>
        </w:rPr>
        <w:t>․</w:t>
      </w:r>
      <w:r w:rsidRPr="00F8779F">
        <w:rPr>
          <w:rFonts w:ascii="GHEA Grapalat" w:hAnsi="GHEA Grapalat"/>
          <w:lang w:val="hy-AM"/>
        </w:rPr>
        <w:t xml:space="preserve"> ծրագիրը հաստատելու մասին </w:t>
      </w:r>
      <w:r w:rsidR="00CB0ED7" w:rsidRPr="00F8779F">
        <w:rPr>
          <w:rFonts w:ascii="GHEA Grapalat" w:hAnsi="GHEA Grapalat"/>
          <w:lang w:val="hy-AM"/>
        </w:rPr>
        <w:t>2022 թ</w:t>
      </w:r>
      <w:r w:rsidR="00CB0ED7" w:rsidRPr="00F8779F">
        <w:rPr>
          <w:rFonts w:ascii="Cambria Math" w:eastAsia="MS Mincho" w:hAnsi="Cambria Math" w:cs="Cambria Math"/>
          <w:lang w:val="hy-AM"/>
        </w:rPr>
        <w:t>․</w:t>
      </w:r>
      <w:r w:rsidR="00CB0ED7" w:rsidRPr="00F8779F">
        <w:rPr>
          <w:rFonts w:ascii="GHEA Grapalat" w:hAnsi="GHEA Grapalat"/>
          <w:lang w:val="hy-AM"/>
        </w:rPr>
        <w:t xml:space="preserve"> </w:t>
      </w:r>
      <w:r w:rsidR="003E0B48" w:rsidRPr="00F8779F">
        <w:rPr>
          <w:rFonts w:ascii="GHEA Grapalat" w:hAnsi="GHEA Grapalat"/>
          <w:lang w:val="hy-AM"/>
        </w:rPr>
        <w:t xml:space="preserve"> նոյեմբերի </w:t>
      </w:r>
      <w:r w:rsidR="00CB0ED7" w:rsidRPr="00F8779F">
        <w:rPr>
          <w:rFonts w:ascii="GHEA Grapalat" w:hAnsi="GHEA Grapalat"/>
          <w:lang w:val="hy-AM"/>
        </w:rPr>
        <w:t xml:space="preserve">3-ի </w:t>
      </w:r>
      <w:r w:rsidR="003E0B48" w:rsidRPr="00F8779F">
        <w:rPr>
          <w:rFonts w:ascii="GHEA Grapalat" w:hAnsi="GHEA Grapalat"/>
          <w:lang w:val="hy-AM"/>
        </w:rPr>
        <w:t xml:space="preserve">N 1692-Լ </w:t>
      </w:r>
      <w:r w:rsidRPr="00F8779F">
        <w:rPr>
          <w:rFonts w:ascii="GHEA Grapalat" w:hAnsi="GHEA Grapalat"/>
          <w:lang w:val="hy-AM"/>
        </w:rPr>
        <w:t>ՀՀ կառավարության որոշումը</w:t>
      </w:r>
      <w:r w:rsidR="003E0B48" w:rsidRPr="00F8779F">
        <w:rPr>
          <w:rFonts w:ascii="GHEA Grapalat" w:hAnsi="GHEA Grapalat"/>
          <w:lang w:val="hy-AM"/>
        </w:rPr>
        <w:t>:</w:t>
      </w:r>
    </w:p>
    <w:p w14:paraId="2FAD4880" w14:textId="693D134B" w:rsidR="0047559E" w:rsidRPr="003541A6" w:rsidRDefault="00F74C6D" w:rsidP="000228B8">
      <w:pPr>
        <w:spacing w:line="360" w:lineRule="auto"/>
        <w:rPr>
          <w:rStyle w:val="normaltextrun"/>
          <w:rFonts w:ascii="GHEA Grapalat" w:eastAsia="Arial" w:hAnsi="GHEA Grapalat" w:cs="Calibri"/>
          <w:b/>
        </w:rPr>
      </w:pPr>
      <w:bookmarkStart w:id="387" w:name="_Toc174622268"/>
      <w:r w:rsidRPr="00426F86">
        <w:rPr>
          <w:rFonts w:ascii="GHEA Grapalat" w:eastAsia="Arial" w:hAnsi="GHEA Grapalat" w:cs="Calibri"/>
          <w:b/>
        </w:rPr>
        <w:t xml:space="preserve">ԳԼՈՒԽ </w:t>
      </w:r>
      <w:r w:rsidR="0047559E" w:rsidRPr="00426F86">
        <w:rPr>
          <w:rFonts w:ascii="GHEA Grapalat" w:eastAsia="Arial" w:hAnsi="GHEA Grapalat" w:cs="Calibri"/>
          <w:b/>
        </w:rPr>
        <w:t>16. ՀԱՆՐԱՅԻՆ ԼՍՈՒՄՆԵՐԻ ԱՄՓՈՓՈՒՄ</w:t>
      </w:r>
      <w:bookmarkEnd w:id="387"/>
    </w:p>
    <w:p w14:paraId="45D7C3D5" w14:textId="77777777" w:rsidR="003541A6" w:rsidRDefault="0047559E" w:rsidP="00E61753">
      <w:pPr>
        <w:pStyle w:val="NormalWeb"/>
        <w:numPr>
          <w:ilvl w:val="0"/>
          <w:numId w:val="63"/>
        </w:numPr>
        <w:shd w:val="clear" w:color="auto" w:fill="FFFFFF"/>
        <w:spacing w:before="0" w:beforeAutospacing="0" w:after="0" w:afterAutospacing="0" w:line="360" w:lineRule="auto"/>
        <w:ind w:left="0" w:firstLine="720"/>
        <w:jc w:val="both"/>
        <w:rPr>
          <w:rFonts w:ascii="GHEA Grapalat" w:eastAsiaTheme="minorHAnsi" w:hAnsi="GHEA Grapalat" w:cstheme="minorBidi"/>
          <w:b/>
          <w:bCs/>
          <w:shd w:val="clear" w:color="auto" w:fill="FFFFFF"/>
          <w:lang w:val="hy-AM"/>
        </w:rPr>
      </w:pPr>
      <w:r w:rsidRPr="005664C0">
        <w:rPr>
          <w:rFonts w:ascii="GHEA Grapalat" w:eastAsiaTheme="minorHAnsi" w:hAnsi="GHEA Grapalat" w:cstheme="minorBidi"/>
          <w:bCs/>
          <w:kern w:val="2"/>
          <w:lang w:val="hy-AM" w:eastAsia="en-US"/>
          <w14:ligatures w14:val="standardContextual"/>
        </w:rPr>
        <w:t>Համաձայն ԵՄ ՋՇԴ-ի</w:t>
      </w:r>
      <w:r w:rsidR="00ED6F5A" w:rsidRPr="005664C0">
        <w:rPr>
          <w:rFonts w:ascii="GHEA Grapalat" w:eastAsiaTheme="minorHAnsi" w:hAnsi="GHEA Grapalat" w:cstheme="minorBidi"/>
          <w:bCs/>
          <w:kern w:val="2"/>
          <w:lang w:val="hy-AM" w:eastAsia="en-US"/>
          <w14:ligatures w14:val="standardContextual"/>
        </w:rPr>
        <w:t>՝</w:t>
      </w:r>
      <w:r w:rsidRPr="005664C0">
        <w:rPr>
          <w:rFonts w:ascii="GHEA Grapalat" w:eastAsiaTheme="minorHAnsi" w:hAnsi="GHEA Grapalat" w:cstheme="minorBidi"/>
          <w:bCs/>
          <w:kern w:val="2"/>
          <w:lang w:val="hy-AM" w:eastAsia="en-US"/>
          <w14:ligatures w14:val="standardContextual"/>
        </w:rPr>
        <w:t xml:space="preserve"> ջրավազանային կառավարման պլանի մշակումը ենթադրում է մասնակցային մոտեց</w:t>
      </w:r>
      <w:r w:rsidR="00ED6F5A" w:rsidRPr="005664C0">
        <w:rPr>
          <w:rFonts w:ascii="GHEA Grapalat" w:eastAsiaTheme="minorHAnsi" w:hAnsi="GHEA Grapalat" w:cstheme="minorBidi"/>
          <w:bCs/>
          <w:kern w:val="2"/>
          <w:lang w:val="hy-AM" w:eastAsia="en-US"/>
          <w14:ligatures w14:val="standardContextual"/>
        </w:rPr>
        <w:t>ման կիրառում</w:t>
      </w:r>
      <w:r w:rsidRPr="005664C0">
        <w:rPr>
          <w:rFonts w:ascii="GHEA Grapalat" w:eastAsiaTheme="minorHAnsi" w:hAnsi="GHEA Grapalat" w:cstheme="minorBidi"/>
          <w:bCs/>
          <w:kern w:val="2"/>
          <w:lang w:val="hy-AM" w:eastAsia="en-US"/>
          <w14:ligatures w14:val="standardContextual"/>
        </w:rPr>
        <w:t>, որը միավորում է տարբեր տեսակետներ ունեցող շահառու կողմերին` որոշելու, թե ինչպես պետք է իրականացվի ջրային ռեսու</w:t>
      </w:r>
      <w:r w:rsidR="00461C92" w:rsidRPr="005664C0">
        <w:rPr>
          <w:rFonts w:ascii="GHEA Grapalat" w:eastAsiaTheme="minorHAnsi" w:hAnsi="GHEA Grapalat" w:cstheme="minorBidi"/>
          <w:bCs/>
          <w:kern w:val="2"/>
          <w:lang w:val="hy-AM" w:eastAsia="en-US"/>
          <w14:ligatures w14:val="standardContextual"/>
        </w:rPr>
        <w:t>ր</w:t>
      </w:r>
      <w:r w:rsidRPr="005664C0">
        <w:rPr>
          <w:rFonts w:ascii="GHEA Grapalat" w:eastAsiaTheme="minorHAnsi" w:hAnsi="GHEA Grapalat" w:cstheme="minorBidi"/>
          <w:bCs/>
          <w:kern w:val="2"/>
          <w:lang w:val="hy-AM" w:eastAsia="en-US"/>
          <w14:ligatures w14:val="standardContextual"/>
        </w:rPr>
        <w:t xml:space="preserve">սների արդյունավետ կառավարումն ու օգտագործումը: Հարավային ՋԿՏ-ի պլանի լրամշակման ընթացքում կազմակերպվել </w:t>
      </w:r>
      <w:r w:rsidR="00ED6F5A" w:rsidRPr="005664C0">
        <w:rPr>
          <w:rFonts w:ascii="GHEA Grapalat" w:eastAsiaTheme="minorHAnsi" w:hAnsi="GHEA Grapalat" w:cstheme="minorBidi"/>
          <w:bCs/>
          <w:kern w:val="2"/>
          <w:lang w:val="hy-AM" w:eastAsia="en-US"/>
          <w14:ligatures w14:val="standardContextual"/>
        </w:rPr>
        <w:t xml:space="preserve">է </w:t>
      </w:r>
      <w:r w:rsidRPr="005664C0">
        <w:rPr>
          <w:rFonts w:ascii="GHEA Grapalat" w:eastAsiaTheme="minorHAnsi" w:hAnsi="GHEA Grapalat" w:cstheme="minorBidi"/>
          <w:bCs/>
          <w:kern w:val="2"/>
          <w:lang w:val="hy-AM" w:eastAsia="en-US"/>
          <w14:ligatures w14:val="standardContextual"/>
        </w:rPr>
        <w:t>երկու հանրային լսում:</w:t>
      </w:r>
      <w:r w:rsidR="005664C0" w:rsidRPr="005664C0">
        <w:rPr>
          <w:rFonts w:ascii="GHEA Grapalat" w:eastAsiaTheme="minorHAnsi" w:hAnsi="GHEA Grapalat" w:cstheme="minorBidi"/>
          <w:bCs/>
          <w:kern w:val="2"/>
          <w:lang w:val="hy-AM" w:eastAsia="en-US"/>
          <w14:ligatures w14:val="standardContextual"/>
        </w:rPr>
        <w:t xml:space="preserve"> </w:t>
      </w:r>
      <w:r w:rsidRPr="005664C0">
        <w:rPr>
          <w:rFonts w:ascii="GHEA Grapalat" w:eastAsiaTheme="minorHAnsi" w:hAnsi="GHEA Grapalat" w:cstheme="minorBidi"/>
          <w:bCs/>
          <w:kern w:val="2"/>
          <w:lang w:val="hy-AM" w:eastAsia="en-US"/>
          <w14:ligatures w14:val="standardContextual"/>
        </w:rPr>
        <w:t>Հանրային լսումների և խորհրդատվական գործընթացների ընթացքում կիրառվել են հարցաթերթիկներ, որոնց միջոցով հանրային ներկայացուցիչների</w:t>
      </w:r>
      <w:r w:rsidR="00ED6F5A" w:rsidRPr="005664C0">
        <w:rPr>
          <w:rFonts w:ascii="GHEA Grapalat" w:eastAsiaTheme="minorHAnsi" w:hAnsi="GHEA Grapalat" w:cstheme="minorBidi"/>
          <w:bCs/>
          <w:kern w:val="2"/>
          <w:lang w:val="hy-AM" w:eastAsia="en-US"/>
          <w14:ligatures w14:val="standardContextual"/>
        </w:rPr>
        <w:t>ց</w:t>
      </w:r>
      <w:r w:rsidRPr="005664C0">
        <w:rPr>
          <w:rFonts w:ascii="GHEA Grapalat" w:eastAsiaTheme="minorHAnsi" w:hAnsi="GHEA Grapalat" w:cstheme="minorBidi"/>
          <w:bCs/>
          <w:kern w:val="2"/>
          <w:lang w:val="hy-AM" w:eastAsia="en-US"/>
          <w14:ligatures w14:val="standardContextual"/>
        </w:rPr>
        <w:t xml:space="preserve"> </w:t>
      </w:r>
      <w:r w:rsidR="00ED6F5A" w:rsidRPr="005664C0">
        <w:rPr>
          <w:rFonts w:ascii="GHEA Grapalat" w:eastAsiaTheme="minorHAnsi" w:hAnsi="GHEA Grapalat" w:cstheme="minorBidi"/>
          <w:bCs/>
          <w:kern w:val="2"/>
          <w:lang w:val="hy-AM" w:eastAsia="en-US"/>
          <w14:ligatures w14:val="standardContextual"/>
        </w:rPr>
        <w:t xml:space="preserve">հավաքվել են </w:t>
      </w:r>
      <w:r w:rsidRPr="005664C0">
        <w:rPr>
          <w:rFonts w:ascii="GHEA Grapalat" w:eastAsiaTheme="minorHAnsi" w:hAnsi="GHEA Grapalat" w:cstheme="minorBidi"/>
          <w:bCs/>
          <w:kern w:val="2"/>
          <w:lang w:val="hy-AM" w:eastAsia="en-US"/>
          <w14:ligatures w14:val="standardContextual"/>
        </w:rPr>
        <w:t>ջրային ռեսու</w:t>
      </w:r>
      <w:r w:rsidR="00461C92" w:rsidRPr="005664C0">
        <w:rPr>
          <w:rFonts w:ascii="GHEA Grapalat" w:eastAsiaTheme="minorHAnsi" w:hAnsi="GHEA Grapalat" w:cstheme="minorBidi"/>
          <w:bCs/>
          <w:kern w:val="2"/>
          <w:lang w:val="hy-AM" w:eastAsia="en-US"/>
          <w14:ligatures w14:val="standardContextual"/>
        </w:rPr>
        <w:t>ր</w:t>
      </w:r>
      <w:r w:rsidRPr="005664C0">
        <w:rPr>
          <w:rFonts w:ascii="GHEA Grapalat" w:eastAsiaTheme="minorHAnsi" w:hAnsi="GHEA Grapalat" w:cstheme="minorBidi"/>
          <w:bCs/>
          <w:kern w:val="2"/>
          <w:lang w:val="hy-AM" w:eastAsia="en-US"/>
          <w14:ligatures w14:val="standardContextual"/>
        </w:rPr>
        <w:t xml:space="preserve">սներին առնչվող հարցերի պատասխանները, առաջարկները և խորհուրդները: </w:t>
      </w:r>
      <w:bookmarkStart w:id="388" w:name="_Toc171361434"/>
      <w:bookmarkStart w:id="389" w:name="_Toc171361558"/>
      <w:bookmarkStart w:id="390" w:name="_Toc171676145"/>
      <w:bookmarkStart w:id="391" w:name="_Toc174136019"/>
      <w:bookmarkStart w:id="392" w:name="_Toc174371083"/>
      <w:bookmarkStart w:id="393" w:name="_Toc174371468"/>
      <w:bookmarkStart w:id="394" w:name="_Toc174371599"/>
      <w:bookmarkStart w:id="395" w:name="_Toc174384757"/>
      <w:bookmarkStart w:id="396" w:name="_Toc174384895"/>
      <w:bookmarkStart w:id="397" w:name="_Toc174618093"/>
      <w:bookmarkStart w:id="398" w:name="_Toc174622127"/>
      <w:bookmarkStart w:id="399" w:name="_Toc174622269"/>
      <w:bookmarkStart w:id="400" w:name="_Toc171361435"/>
      <w:bookmarkStart w:id="401" w:name="_Toc171361559"/>
      <w:bookmarkStart w:id="402" w:name="_Toc171676146"/>
      <w:bookmarkStart w:id="403" w:name="_Toc174136020"/>
      <w:bookmarkStart w:id="404" w:name="_Toc174371084"/>
      <w:bookmarkStart w:id="405" w:name="_Toc174371469"/>
      <w:bookmarkStart w:id="406" w:name="_Toc174371600"/>
      <w:bookmarkStart w:id="407" w:name="_Toc174384758"/>
      <w:bookmarkStart w:id="408" w:name="_Toc174384896"/>
      <w:bookmarkStart w:id="409" w:name="_Toc174618094"/>
      <w:bookmarkStart w:id="410" w:name="_Toc174622128"/>
      <w:bookmarkStart w:id="411" w:name="_Toc174622270"/>
      <w:bookmarkStart w:id="412" w:name="_Toc171676147"/>
      <w:bookmarkStart w:id="413" w:name="_Toc174136021"/>
      <w:bookmarkStart w:id="414" w:name="_Toc174371085"/>
      <w:bookmarkStart w:id="415" w:name="_Toc174371470"/>
      <w:bookmarkStart w:id="416" w:name="_Toc174371601"/>
      <w:bookmarkStart w:id="417" w:name="_Toc174384759"/>
      <w:bookmarkStart w:id="418" w:name="_Toc174384897"/>
      <w:bookmarkStart w:id="419" w:name="_Toc174618095"/>
      <w:bookmarkStart w:id="420" w:name="_Toc174622129"/>
      <w:bookmarkStart w:id="421" w:name="_Toc174622271"/>
      <w:bookmarkStart w:id="422" w:name="_Toc171676148"/>
      <w:bookmarkStart w:id="423" w:name="_Toc174136022"/>
      <w:bookmarkStart w:id="424" w:name="_Toc174371086"/>
      <w:bookmarkStart w:id="425" w:name="_Toc174371471"/>
      <w:bookmarkStart w:id="426" w:name="_Toc174371602"/>
      <w:bookmarkStart w:id="427" w:name="_Toc174384760"/>
      <w:bookmarkStart w:id="428" w:name="_Toc174384898"/>
      <w:bookmarkStart w:id="429" w:name="_Toc174618096"/>
      <w:bookmarkStart w:id="430" w:name="_Toc174622130"/>
      <w:bookmarkStart w:id="431" w:name="_Toc174622272"/>
      <w:bookmarkStart w:id="432" w:name="_Toc174371087"/>
      <w:bookmarkStart w:id="433" w:name="_Toc174371472"/>
      <w:bookmarkStart w:id="434" w:name="_Toc174371603"/>
      <w:bookmarkStart w:id="435" w:name="_Toc174384761"/>
      <w:bookmarkStart w:id="436" w:name="_Toc174384899"/>
      <w:bookmarkStart w:id="437" w:name="_Toc174618097"/>
      <w:bookmarkStart w:id="438" w:name="_Toc174622131"/>
      <w:bookmarkStart w:id="439" w:name="_Toc174622273"/>
      <w:bookmarkStart w:id="440" w:name="_Toc174371088"/>
      <w:bookmarkStart w:id="441" w:name="_Toc174371473"/>
      <w:bookmarkStart w:id="442" w:name="_Toc174371604"/>
      <w:bookmarkStart w:id="443" w:name="_Toc174384762"/>
      <w:bookmarkStart w:id="444" w:name="_Toc174384900"/>
      <w:bookmarkStart w:id="445" w:name="_Toc174618098"/>
      <w:bookmarkStart w:id="446" w:name="_Toc174622132"/>
      <w:bookmarkStart w:id="447" w:name="_Toc174622274"/>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712CDDF5" w14:textId="539B09ED" w:rsidR="00ED6F5A" w:rsidRDefault="004C2886" w:rsidP="00E61753">
      <w:pPr>
        <w:pStyle w:val="NormalWeb"/>
        <w:numPr>
          <w:ilvl w:val="0"/>
          <w:numId w:val="63"/>
        </w:numPr>
        <w:shd w:val="clear" w:color="auto" w:fill="FFFFFF"/>
        <w:spacing w:before="0" w:beforeAutospacing="0" w:after="0" w:afterAutospacing="0" w:line="360" w:lineRule="auto"/>
        <w:ind w:left="0" w:firstLine="851"/>
        <w:jc w:val="both"/>
        <w:rPr>
          <w:rStyle w:val="normaltextrun"/>
          <w:rFonts w:ascii="GHEA Grapalat" w:eastAsiaTheme="majorEastAsia" w:hAnsi="GHEA Grapalat"/>
          <w:iCs/>
          <w:shd w:val="clear" w:color="auto" w:fill="FFFFFF"/>
          <w:lang w:val="hy-AM"/>
        </w:rPr>
      </w:pPr>
      <w:r w:rsidRPr="004C2886">
        <w:rPr>
          <w:rStyle w:val="normaltextrun"/>
          <w:rFonts w:ascii="GHEA Grapalat" w:eastAsiaTheme="majorEastAsia" w:hAnsi="GHEA Grapalat"/>
          <w:b/>
          <w:shd w:val="clear" w:color="auto" w:fill="FFFFFF"/>
          <w:lang w:val="hy-AM"/>
        </w:rPr>
        <w:t>Առաջին հանրային լսում</w:t>
      </w:r>
      <w:r>
        <w:rPr>
          <w:rStyle w:val="normaltextrun"/>
          <w:rFonts w:ascii="GHEA Grapalat" w:eastAsiaTheme="majorEastAsia" w:hAnsi="GHEA Grapalat"/>
          <w:shd w:val="clear" w:color="auto" w:fill="FFFFFF"/>
          <w:lang w:val="hy-AM"/>
        </w:rPr>
        <w:t xml:space="preserve">։ </w:t>
      </w:r>
      <w:r w:rsidR="0047559E" w:rsidRPr="00566316">
        <w:rPr>
          <w:rStyle w:val="normaltextrun"/>
          <w:rFonts w:ascii="GHEA Grapalat" w:eastAsiaTheme="majorEastAsia" w:hAnsi="GHEA Grapalat"/>
          <w:shd w:val="clear" w:color="auto" w:fill="FFFFFF"/>
          <w:lang w:val="hy-AM"/>
        </w:rPr>
        <w:t xml:space="preserve">Առաջին հանրային լսումը տեղի է ունեցել Գորիսում 2024 թ. մարտի 27- ին, որի ժամանակ հանրությանը ներկայացվել </w:t>
      </w:r>
      <w:r w:rsidR="00ED6F5A" w:rsidRPr="00566316">
        <w:rPr>
          <w:rStyle w:val="normaltextrun"/>
          <w:rFonts w:ascii="GHEA Grapalat" w:eastAsiaTheme="majorEastAsia" w:hAnsi="GHEA Grapalat"/>
          <w:shd w:val="clear" w:color="auto" w:fill="FFFFFF"/>
          <w:lang w:val="hy-AM"/>
        </w:rPr>
        <w:t>են</w:t>
      </w:r>
      <w:r w:rsidR="0047559E" w:rsidRPr="00566316">
        <w:rPr>
          <w:rStyle w:val="normaltextrun"/>
          <w:rFonts w:ascii="GHEA Grapalat" w:eastAsiaTheme="majorEastAsia" w:hAnsi="GHEA Grapalat"/>
          <w:shd w:val="clear" w:color="auto" w:fill="FFFFFF"/>
          <w:lang w:val="hy-AM"/>
        </w:rPr>
        <w:t xml:space="preserve"> Հարավային ՋԿՏ-ի կառավարման տարածքի ջրային ռեսուրսների վրա էական ճնշումները և ազդեցությունները, ինչպես նաև ջրային մարմինների տարանջատումը: Հանրային լսումների ընթացքում 29 շահառու լրացրել </w:t>
      </w:r>
      <w:r w:rsidR="00ED6F5A" w:rsidRPr="00566316">
        <w:rPr>
          <w:rStyle w:val="normaltextrun"/>
          <w:rFonts w:ascii="GHEA Grapalat" w:eastAsiaTheme="majorEastAsia" w:hAnsi="GHEA Grapalat"/>
          <w:shd w:val="clear" w:color="auto" w:fill="FFFFFF"/>
          <w:lang w:val="hy-AM"/>
        </w:rPr>
        <w:t xml:space="preserve">է </w:t>
      </w:r>
      <w:r w:rsidR="0047559E" w:rsidRPr="00566316">
        <w:rPr>
          <w:rStyle w:val="normaltextrun"/>
          <w:rFonts w:ascii="GHEA Grapalat" w:eastAsiaTheme="majorEastAsia" w:hAnsi="GHEA Grapalat"/>
          <w:shd w:val="clear" w:color="auto" w:fill="FFFFFF"/>
          <w:lang w:val="hy-AM"/>
        </w:rPr>
        <w:t>Հարավային ՋԿՏ-ի  ջրային ռեսուրսների վրա էական ճնշումների բացահայտման և ազդեցությունների գնահատման վերաբերյալ հարցաթերթիկ: Հարցաշարում շահառուներ</w:t>
      </w:r>
      <w:r w:rsidR="00ED6F5A" w:rsidRPr="00566316">
        <w:rPr>
          <w:rStyle w:val="normaltextrun"/>
          <w:rFonts w:ascii="GHEA Grapalat" w:eastAsiaTheme="majorEastAsia" w:hAnsi="GHEA Grapalat"/>
          <w:shd w:val="clear" w:color="auto" w:fill="FFFFFF"/>
          <w:lang w:val="hy-AM"/>
        </w:rPr>
        <w:t>ն</w:t>
      </w:r>
      <w:r w:rsidR="0047559E" w:rsidRPr="00566316">
        <w:rPr>
          <w:rStyle w:val="normaltextrun"/>
          <w:rFonts w:ascii="GHEA Grapalat" w:eastAsiaTheme="majorEastAsia" w:hAnsi="GHEA Grapalat"/>
          <w:shd w:val="clear" w:color="auto" w:fill="FFFFFF"/>
          <w:lang w:val="hy-AM"/>
        </w:rPr>
        <w:t xml:space="preserve"> արտահայտել են իրենց կարծիքը և </w:t>
      </w:r>
      <w:r w:rsidR="00ED6F5A" w:rsidRPr="00566316">
        <w:rPr>
          <w:rStyle w:val="normaltextrun"/>
          <w:rFonts w:ascii="GHEA Grapalat" w:eastAsiaTheme="majorEastAsia" w:hAnsi="GHEA Grapalat"/>
          <w:shd w:val="clear" w:color="auto" w:fill="FFFFFF"/>
          <w:lang w:val="hy-AM"/>
        </w:rPr>
        <w:t xml:space="preserve">նշել առաջարկներ՝ </w:t>
      </w:r>
      <w:r w:rsidR="0047559E" w:rsidRPr="00566316">
        <w:rPr>
          <w:rStyle w:val="normaltextrun"/>
          <w:rFonts w:ascii="GHEA Grapalat" w:eastAsiaTheme="majorEastAsia" w:hAnsi="GHEA Grapalat"/>
          <w:shd w:val="clear" w:color="auto" w:fill="FFFFFF"/>
          <w:lang w:val="hy-AM"/>
        </w:rPr>
        <w:t xml:space="preserve">ուղղված ջրավազանի հիմնական խնդիրների լուծմանը: Դրանք են. </w:t>
      </w:r>
      <w:r w:rsidR="0047559E" w:rsidRPr="00566316">
        <w:rPr>
          <w:rStyle w:val="normaltextrun"/>
          <w:rFonts w:ascii="GHEA Grapalat" w:eastAsiaTheme="majorEastAsia" w:hAnsi="GHEA Grapalat"/>
          <w:iCs/>
          <w:shd w:val="clear" w:color="auto" w:fill="FFFFFF"/>
          <w:lang w:val="hy-AM"/>
        </w:rPr>
        <w:t>գետավազաններում ջրօգտագործում</w:t>
      </w:r>
      <w:r w:rsidR="00ED6F5A" w:rsidRPr="00566316">
        <w:rPr>
          <w:rStyle w:val="normaltextrun"/>
          <w:rFonts w:ascii="GHEA Grapalat" w:eastAsiaTheme="majorEastAsia" w:hAnsi="GHEA Grapalat"/>
          <w:iCs/>
          <w:shd w:val="clear" w:color="auto" w:fill="FFFFFF"/>
          <w:lang w:val="hy-AM"/>
        </w:rPr>
        <w:t>ն</w:t>
      </w:r>
      <w:r w:rsidR="0047559E" w:rsidRPr="00566316">
        <w:rPr>
          <w:rStyle w:val="normaltextrun"/>
          <w:rFonts w:ascii="GHEA Grapalat" w:eastAsiaTheme="majorEastAsia" w:hAnsi="GHEA Grapalat"/>
          <w:iCs/>
          <w:shd w:val="clear" w:color="auto" w:fill="FFFFFF"/>
          <w:lang w:val="hy-AM"/>
        </w:rPr>
        <w:t xml:space="preserve"> արդյունավետ չի կատարվում, բացակայում է ոռոգման ցանցը, խմելու ջրի ցանցը մաշված է, ռացիոնալ ջրօգտագործման համար ներդնել ջուր խնայող տեխնոլոգիաներ և ջրամբարաշինության միջոցով կարգավորել գետային հոսքերը,</w:t>
      </w:r>
      <w:r w:rsidR="0047559E" w:rsidRPr="00566316">
        <w:rPr>
          <w:rFonts w:ascii="GHEA Grapalat" w:hAnsi="GHEA Grapalat"/>
          <w:iCs/>
          <w:lang w:val="hy-AM"/>
        </w:rPr>
        <w:t xml:space="preserve"> </w:t>
      </w:r>
      <w:r w:rsidR="0047559E" w:rsidRPr="00566316">
        <w:rPr>
          <w:rStyle w:val="normaltextrun"/>
          <w:rFonts w:ascii="GHEA Grapalat" w:eastAsiaTheme="majorEastAsia" w:hAnsi="GHEA Grapalat"/>
          <w:iCs/>
          <w:shd w:val="clear" w:color="auto" w:fill="FFFFFF"/>
          <w:lang w:val="hy-AM"/>
        </w:rPr>
        <w:t>մաքրման կայանների բացակայության հետևանքով ջրային ռեսուրներ</w:t>
      </w:r>
      <w:r w:rsidR="00ED6F5A" w:rsidRPr="00566316">
        <w:rPr>
          <w:rStyle w:val="normaltextrun"/>
          <w:rFonts w:ascii="GHEA Grapalat" w:eastAsiaTheme="majorEastAsia" w:hAnsi="GHEA Grapalat"/>
          <w:iCs/>
          <w:shd w:val="clear" w:color="auto" w:fill="FFFFFF"/>
          <w:lang w:val="hy-AM"/>
        </w:rPr>
        <w:t>ն</w:t>
      </w:r>
      <w:r w:rsidR="0047559E" w:rsidRPr="00566316">
        <w:rPr>
          <w:rStyle w:val="normaltextrun"/>
          <w:rFonts w:ascii="GHEA Grapalat" w:eastAsiaTheme="majorEastAsia" w:hAnsi="GHEA Grapalat"/>
          <w:iCs/>
          <w:shd w:val="clear" w:color="auto" w:fill="FFFFFF"/>
          <w:lang w:val="hy-AM"/>
        </w:rPr>
        <w:t xml:space="preserve"> աղտոտվում են կենցաղային կեղտաջրերով, արդյունաբերական և հանքարդյունաբերության գործնեությունից առաջանում եմ զգալի </w:t>
      </w:r>
      <w:r w:rsidR="0047559E" w:rsidRPr="00566316">
        <w:rPr>
          <w:rStyle w:val="normaltextrun"/>
          <w:rFonts w:ascii="GHEA Grapalat" w:eastAsiaTheme="majorEastAsia" w:hAnsi="GHEA Grapalat"/>
          <w:iCs/>
          <w:shd w:val="clear" w:color="auto" w:fill="FFFFFF"/>
          <w:lang w:val="hy-AM"/>
        </w:rPr>
        <w:lastRenderedPageBreak/>
        <w:t xml:space="preserve">քանակի թափոններ և կեղտաջրեր,  գետերի որոշ հատվածներում </w:t>
      </w:r>
      <w:r w:rsidR="0083435A">
        <w:rPr>
          <w:rStyle w:val="normaltextrun"/>
          <w:rFonts w:ascii="GHEA Grapalat" w:eastAsiaTheme="majorEastAsia" w:hAnsi="GHEA Grapalat"/>
          <w:iCs/>
          <w:shd w:val="clear" w:color="auto" w:fill="FFFFFF"/>
          <w:lang w:val="hy-AM"/>
        </w:rPr>
        <w:t>էկոլոգիական թողք</w:t>
      </w:r>
      <w:r w:rsidR="00566316" w:rsidRPr="00566316">
        <w:rPr>
          <w:rStyle w:val="normaltextrun"/>
          <w:rFonts w:ascii="GHEA Grapalat" w:eastAsiaTheme="majorEastAsia" w:hAnsi="GHEA Grapalat"/>
          <w:iCs/>
          <w:shd w:val="clear" w:color="auto" w:fill="FFFFFF"/>
          <w:lang w:val="hy-AM"/>
        </w:rPr>
        <w:t>ը</w:t>
      </w:r>
      <w:r w:rsidR="00CD556A" w:rsidRPr="00566316">
        <w:rPr>
          <w:rStyle w:val="normaltextrun"/>
          <w:rFonts w:ascii="GHEA Grapalat" w:eastAsiaTheme="majorEastAsia" w:hAnsi="GHEA Grapalat"/>
          <w:iCs/>
          <w:shd w:val="clear" w:color="auto" w:fill="FFFFFF"/>
          <w:lang w:val="hy-AM"/>
        </w:rPr>
        <w:t xml:space="preserve"> </w:t>
      </w:r>
      <w:r w:rsidR="0047559E" w:rsidRPr="00566316">
        <w:rPr>
          <w:rStyle w:val="normaltextrun"/>
          <w:rFonts w:ascii="GHEA Grapalat" w:eastAsiaTheme="majorEastAsia" w:hAnsi="GHEA Grapalat"/>
          <w:iCs/>
          <w:shd w:val="clear" w:color="auto" w:fill="FFFFFF"/>
          <w:lang w:val="hy-AM"/>
        </w:rPr>
        <w:t>չի պահպանվում, աղետների դեմ պայքարի մեթոդներ չ</w:t>
      </w:r>
      <w:r w:rsidR="00ED6F5A" w:rsidRPr="00566316">
        <w:rPr>
          <w:rStyle w:val="normaltextrun"/>
          <w:rFonts w:ascii="GHEA Grapalat" w:eastAsiaTheme="majorEastAsia" w:hAnsi="GHEA Grapalat"/>
          <w:iCs/>
          <w:shd w:val="clear" w:color="auto" w:fill="FFFFFF"/>
          <w:lang w:val="hy-AM"/>
        </w:rPr>
        <w:t>են</w:t>
      </w:r>
      <w:r w:rsidR="0047559E" w:rsidRPr="00566316">
        <w:rPr>
          <w:rStyle w:val="normaltextrun"/>
          <w:rFonts w:ascii="GHEA Grapalat" w:eastAsiaTheme="majorEastAsia" w:hAnsi="GHEA Grapalat"/>
          <w:iCs/>
          <w:shd w:val="clear" w:color="auto" w:fill="FFFFFF"/>
          <w:lang w:val="hy-AM"/>
        </w:rPr>
        <w:t xml:space="preserve"> կիրառվում: </w:t>
      </w:r>
    </w:p>
    <w:p w14:paraId="5C3E1955" w14:textId="0897B222" w:rsidR="0047559E" w:rsidRPr="0086724E" w:rsidRDefault="004C2886" w:rsidP="00E61753">
      <w:pPr>
        <w:pStyle w:val="NormalWeb"/>
        <w:numPr>
          <w:ilvl w:val="0"/>
          <w:numId w:val="63"/>
        </w:numPr>
        <w:shd w:val="clear" w:color="auto" w:fill="FFFFFF"/>
        <w:spacing w:before="0" w:beforeAutospacing="0" w:after="0" w:afterAutospacing="0" w:line="360" w:lineRule="auto"/>
        <w:ind w:left="0" w:firstLine="720"/>
        <w:jc w:val="both"/>
        <w:rPr>
          <w:rFonts w:ascii="GHEA Grapalat" w:eastAsiaTheme="majorEastAsia" w:hAnsi="GHEA Grapalat"/>
          <w:iCs/>
          <w:shd w:val="clear" w:color="auto" w:fill="FFFFFF"/>
          <w:lang w:val="hy-AM"/>
        </w:rPr>
      </w:pPr>
      <w:r w:rsidRPr="004C2886">
        <w:rPr>
          <w:rStyle w:val="normaltextrun"/>
          <w:rFonts w:ascii="GHEA Grapalat" w:eastAsiaTheme="majorEastAsia" w:hAnsi="GHEA Grapalat"/>
          <w:b/>
          <w:shd w:val="clear" w:color="auto" w:fill="FFFFFF"/>
          <w:lang w:val="hy-AM"/>
        </w:rPr>
        <w:t>Երկրորդ հանրային լսում։</w:t>
      </w:r>
      <w:r>
        <w:rPr>
          <w:rStyle w:val="normaltextrun"/>
          <w:rFonts w:ascii="GHEA Grapalat" w:eastAsiaTheme="majorEastAsia" w:hAnsi="GHEA Grapalat"/>
          <w:shd w:val="clear" w:color="auto" w:fill="FFFFFF"/>
          <w:lang w:val="hy-AM"/>
        </w:rPr>
        <w:t xml:space="preserve"> </w:t>
      </w:r>
      <w:r w:rsidRPr="00566316">
        <w:rPr>
          <w:rStyle w:val="normaltextrun"/>
          <w:rFonts w:ascii="GHEA Grapalat" w:eastAsiaTheme="majorEastAsia" w:hAnsi="GHEA Grapalat"/>
          <w:shd w:val="clear" w:color="auto" w:fill="FFFFFF"/>
          <w:lang w:val="hy-AM"/>
        </w:rPr>
        <w:t xml:space="preserve"> </w:t>
      </w:r>
      <w:r w:rsidR="0047559E" w:rsidRPr="00566316">
        <w:rPr>
          <w:rStyle w:val="normaltextrun"/>
          <w:rFonts w:ascii="GHEA Grapalat" w:eastAsiaTheme="majorEastAsia" w:hAnsi="GHEA Grapalat"/>
          <w:shd w:val="clear" w:color="auto" w:fill="FFFFFF"/>
          <w:lang w:val="hy-AM"/>
        </w:rPr>
        <w:t>Հանրային երկրորդ լսումը տեղի ունեց</w:t>
      </w:r>
      <w:r w:rsidR="00ED6F5A" w:rsidRPr="00566316">
        <w:rPr>
          <w:rStyle w:val="normaltextrun"/>
          <w:rFonts w:ascii="GHEA Grapalat" w:eastAsiaTheme="majorEastAsia" w:hAnsi="GHEA Grapalat"/>
          <w:shd w:val="clear" w:color="auto" w:fill="FFFFFF"/>
          <w:lang w:val="hy-AM"/>
        </w:rPr>
        <w:t>ավ</w:t>
      </w:r>
      <w:r w:rsidR="0047559E" w:rsidRPr="00566316">
        <w:rPr>
          <w:rStyle w:val="normaltextrun"/>
          <w:rFonts w:ascii="GHEA Grapalat" w:eastAsiaTheme="majorEastAsia" w:hAnsi="GHEA Grapalat"/>
          <w:shd w:val="clear" w:color="auto" w:fill="FFFFFF"/>
          <w:lang w:val="hy-AM"/>
        </w:rPr>
        <w:t xml:space="preserve"> 2024 թ. մայիսի 31-ին</w:t>
      </w:r>
      <w:r w:rsidR="00ED6F5A" w:rsidRPr="00566316">
        <w:rPr>
          <w:rStyle w:val="normaltextrun"/>
          <w:rFonts w:ascii="GHEA Grapalat" w:eastAsiaTheme="majorEastAsia" w:hAnsi="GHEA Grapalat"/>
          <w:shd w:val="clear" w:color="auto" w:fill="FFFFFF"/>
          <w:lang w:val="hy-AM"/>
        </w:rPr>
        <w:t>,</w:t>
      </w:r>
      <w:r w:rsidR="0047559E" w:rsidRPr="00566316">
        <w:rPr>
          <w:rStyle w:val="normaltextrun"/>
          <w:rFonts w:ascii="GHEA Grapalat" w:eastAsiaTheme="majorEastAsia" w:hAnsi="GHEA Grapalat"/>
          <w:shd w:val="clear" w:color="auto" w:fill="FFFFFF"/>
          <w:lang w:val="hy-AM"/>
        </w:rPr>
        <w:t xml:space="preserve"> Երևանում: Մասնակիցների քանակը</w:t>
      </w:r>
      <w:r w:rsidR="00ED6F5A" w:rsidRPr="00566316">
        <w:rPr>
          <w:rStyle w:val="normaltextrun"/>
          <w:rFonts w:ascii="GHEA Grapalat" w:eastAsiaTheme="majorEastAsia" w:hAnsi="GHEA Grapalat"/>
          <w:shd w:val="clear" w:color="auto" w:fill="FFFFFF"/>
          <w:lang w:val="hy-AM"/>
        </w:rPr>
        <w:t>՝</w:t>
      </w:r>
      <w:r w:rsidR="0047559E" w:rsidRPr="00566316">
        <w:rPr>
          <w:rStyle w:val="normaltextrun"/>
          <w:rFonts w:ascii="GHEA Grapalat" w:eastAsiaTheme="majorEastAsia" w:hAnsi="GHEA Grapalat"/>
          <w:shd w:val="clear" w:color="auto" w:fill="FFFFFF"/>
          <w:lang w:val="hy-AM"/>
        </w:rPr>
        <w:t xml:space="preserve"> 64: Երկրորդ հանրային լս</w:t>
      </w:r>
      <w:r w:rsidR="00ED6F5A" w:rsidRPr="00566316">
        <w:rPr>
          <w:rStyle w:val="normaltextrun"/>
          <w:rFonts w:ascii="GHEA Grapalat" w:eastAsiaTheme="majorEastAsia" w:hAnsi="GHEA Grapalat"/>
          <w:shd w:val="clear" w:color="auto" w:fill="FFFFFF"/>
          <w:lang w:val="hy-AM"/>
        </w:rPr>
        <w:t>ման</w:t>
      </w:r>
      <w:r w:rsidR="0047559E" w:rsidRPr="00566316">
        <w:rPr>
          <w:rStyle w:val="normaltextrun"/>
          <w:rFonts w:ascii="GHEA Grapalat" w:eastAsiaTheme="majorEastAsia" w:hAnsi="GHEA Grapalat"/>
          <w:shd w:val="clear" w:color="auto" w:fill="FFFFFF"/>
          <w:lang w:val="hy-AM"/>
        </w:rPr>
        <w:t xml:space="preserve"> նպատակն էր ներկայացնել Հարավային ՋԿՏ-ի կառավարման պլանի թար</w:t>
      </w:r>
      <w:r w:rsidR="00ED6F5A" w:rsidRPr="00566316">
        <w:rPr>
          <w:rStyle w:val="normaltextrun"/>
          <w:rFonts w:ascii="GHEA Grapalat" w:eastAsiaTheme="majorEastAsia" w:hAnsi="GHEA Grapalat"/>
          <w:shd w:val="clear" w:color="auto" w:fill="FFFFFF"/>
          <w:lang w:val="hy-AM"/>
        </w:rPr>
        <w:t>մ</w:t>
      </w:r>
      <w:r w:rsidR="0047559E" w:rsidRPr="00566316">
        <w:rPr>
          <w:rStyle w:val="normaltextrun"/>
          <w:rFonts w:ascii="GHEA Grapalat" w:eastAsiaTheme="majorEastAsia" w:hAnsi="GHEA Grapalat"/>
          <w:shd w:val="clear" w:color="auto" w:fill="FFFFFF"/>
          <w:lang w:val="hy-AM"/>
        </w:rPr>
        <w:t xml:space="preserve">ացման աշխատանքները՝ ջրային ռեսուրսների վրա ճնշումները և ազդեցությունները, ինչպես նաև ջրային ռեսուրսների բարելավմանն ուղղված միջոցառումների ծրագիրը: Հանդիպման </w:t>
      </w:r>
      <w:r w:rsidR="00ED6F5A" w:rsidRPr="00566316">
        <w:rPr>
          <w:rStyle w:val="normaltextrun"/>
          <w:rFonts w:ascii="GHEA Grapalat" w:eastAsiaTheme="majorEastAsia" w:hAnsi="GHEA Grapalat"/>
          <w:shd w:val="clear" w:color="auto" w:fill="FFFFFF"/>
          <w:lang w:val="hy-AM"/>
        </w:rPr>
        <w:t xml:space="preserve">ընթացքում </w:t>
      </w:r>
      <w:r w:rsidR="0047559E" w:rsidRPr="00566316">
        <w:rPr>
          <w:rStyle w:val="normaltextrun"/>
          <w:rFonts w:ascii="GHEA Grapalat" w:eastAsiaTheme="majorEastAsia" w:hAnsi="GHEA Grapalat"/>
          <w:shd w:val="clear" w:color="auto" w:fill="FFFFFF"/>
          <w:lang w:val="hy-AM"/>
        </w:rPr>
        <w:t>մասնակիցների կողմից հնչեցին առաջարկություններ</w:t>
      </w:r>
      <w:r w:rsidR="00566316">
        <w:rPr>
          <w:rStyle w:val="normaltextrun"/>
          <w:rFonts w:ascii="GHEA Grapalat" w:eastAsiaTheme="majorEastAsia" w:hAnsi="GHEA Grapalat"/>
          <w:shd w:val="clear" w:color="auto" w:fill="FFFFFF"/>
          <w:lang w:val="hy-AM"/>
        </w:rPr>
        <w:t>, մ</w:t>
      </w:r>
      <w:r w:rsidR="0047559E" w:rsidRPr="00566316">
        <w:rPr>
          <w:rFonts w:ascii="GHEA Grapalat" w:hAnsi="GHEA Grapalat"/>
          <w:lang w:val="hy-AM"/>
        </w:rPr>
        <w:t>ասնավորապես</w:t>
      </w:r>
      <w:r w:rsidR="00566316">
        <w:rPr>
          <w:rFonts w:ascii="GHEA Grapalat" w:hAnsi="GHEA Grapalat"/>
          <w:lang w:val="hy-AM"/>
        </w:rPr>
        <w:t xml:space="preserve">՝ </w:t>
      </w:r>
      <w:r w:rsidR="0047559E" w:rsidRPr="00566316">
        <w:rPr>
          <w:rFonts w:ascii="GHEA Grapalat" w:hAnsi="GHEA Grapalat"/>
          <w:lang w:val="hy-AM"/>
        </w:rPr>
        <w:t xml:space="preserve">ագլոմերացիաներում </w:t>
      </w:r>
      <w:r w:rsidR="00E2696C" w:rsidRPr="00566316">
        <w:rPr>
          <w:rFonts w:ascii="GHEA Grapalat" w:hAnsi="GHEA Grapalat"/>
          <w:lang w:val="hy-AM"/>
        </w:rPr>
        <w:t>կեղտաջրերի մաքրման կայանի</w:t>
      </w:r>
      <w:r w:rsidR="0047559E" w:rsidRPr="00566316">
        <w:rPr>
          <w:rFonts w:ascii="GHEA Grapalat" w:hAnsi="GHEA Grapalat"/>
          <w:lang w:val="hy-AM"/>
        </w:rPr>
        <w:t xml:space="preserve"> կառուցումը պլանավորել փուլային մակարդակով, այսինքն՝ մեխանիկական, կենսաբանական և տիղմի մաքրում,</w:t>
      </w:r>
      <w:r w:rsidR="009C0E68">
        <w:rPr>
          <w:rFonts w:ascii="GHEA Grapalat" w:hAnsi="GHEA Grapalat"/>
          <w:lang w:val="hy-AM"/>
        </w:rPr>
        <w:t xml:space="preserve"> </w:t>
      </w:r>
      <w:r w:rsidR="0047559E" w:rsidRPr="009C0E68">
        <w:rPr>
          <w:rFonts w:ascii="GHEA Grapalat" w:hAnsi="GHEA Grapalat"/>
          <w:lang w:val="hy-AM"/>
        </w:rPr>
        <w:t xml:space="preserve">Գեղիի ջրամբարը հանձնվում է Զանգեզուրի պղնձամոլիբդենային </w:t>
      </w:r>
      <w:r w:rsidR="0047559E" w:rsidRPr="009C0E68">
        <w:rPr>
          <w:rFonts w:ascii="GHEA Grapalat" w:hAnsi="GHEA Grapalat" w:cs="Sylfaen"/>
          <w:lang w:val="hy-AM"/>
        </w:rPr>
        <w:t>կոմբինատին</w:t>
      </w:r>
      <w:r w:rsidR="0047559E" w:rsidRPr="009C0E68">
        <w:rPr>
          <w:rFonts w:ascii="GHEA Grapalat" w:hAnsi="GHEA Grapalat"/>
          <w:lang w:val="hy-AM"/>
        </w:rPr>
        <w:t xml:space="preserve">, </w:t>
      </w:r>
      <w:r w:rsidR="0047559E" w:rsidRPr="009C0E68">
        <w:rPr>
          <w:rFonts w:ascii="GHEA Grapalat" w:hAnsi="GHEA Grapalat" w:cs="Sylfaen"/>
          <w:lang w:val="hy-AM"/>
        </w:rPr>
        <w:t>որը</w:t>
      </w:r>
      <w:r w:rsidR="0047559E" w:rsidRPr="009C0E68">
        <w:rPr>
          <w:rFonts w:ascii="GHEA Grapalat" w:hAnsi="GHEA Grapalat"/>
          <w:lang w:val="hy-AM"/>
        </w:rPr>
        <w:t xml:space="preserve"> </w:t>
      </w:r>
      <w:r w:rsidR="0047559E" w:rsidRPr="009C0E68">
        <w:rPr>
          <w:rFonts w:ascii="GHEA Grapalat" w:hAnsi="GHEA Grapalat" w:cs="Sylfaen"/>
          <w:lang w:val="hy-AM"/>
        </w:rPr>
        <w:t>չի</w:t>
      </w:r>
      <w:r w:rsidR="0047559E" w:rsidRPr="009C0E68">
        <w:rPr>
          <w:rFonts w:ascii="GHEA Grapalat" w:hAnsi="GHEA Grapalat"/>
          <w:lang w:val="hy-AM"/>
        </w:rPr>
        <w:t xml:space="preserve"> </w:t>
      </w:r>
      <w:r w:rsidR="0047559E" w:rsidRPr="009C0E68">
        <w:rPr>
          <w:rFonts w:ascii="GHEA Grapalat" w:hAnsi="GHEA Grapalat" w:cs="Sylfaen"/>
          <w:lang w:val="hy-AM"/>
        </w:rPr>
        <w:t>պահպանում</w:t>
      </w:r>
      <w:r w:rsidR="0047559E" w:rsidRPr="009C0E68">
        <w:rPr>
          <w:rFonts w:ascii="GHEA Grapalat" w:hAnsi="GHEA Grapalat"/>
          <w:lang w:val="hy-AM"/>
        </w:rPr>
        <w:t xml:space="preserve"> </w:t>
      </w:r>
      <w:r w:rsidR="0047559E" w:rsidRPr="009C0E68">
        <w:rPr>
          <w:rFonts w:ascii="GHEA Grapalat" w:hAnsi="GHEA Grapalat" w:cs="Sylfaen"/>
          <w:lang w:val="hy-AM"/>
        </w:rPr>
        <w:t>ջրամբարի</w:t>
      </w:r>
      <w:r w:rsidR="0047559E" w:rsidRPr="009C0E68">
        <w:rPr>
          <w:rFonts w:ascii="GHEA Grapalat" w:hAnsi="GHEA Grapalat"/>
          <w:lang w:val="hy-AM"/>
        </w:rPr>
        <w:t xml:space="preserve"> </w:t>
      </w:r>
      <w:r w:rsidR="0047559E" w:rsidRPr="009C0E68">
        <w:rPr>
          <w:rFonts w:ascii="GHEA Grapalat" w:hAnsi="GHEA Grapalat" w:cs="Sylfaen"/>
          <w:lang w:val="hy-AM"/>
        </w:rPr>
        <w:t>ռեժիմը</w:t>
      </w:r>
      <w:r w:rsidR="0047559E" w:rsidRPr="009C0E68">
        <w:rPr>
          <w:rFonts w:ascii="GHEA Grapalat" w:hAnsi="GHEA Grapalat"/>
          <w:lang w:val="hy-AM"/>
        </w:rPr>
        <w:t xml:space="preserve"> </w:t>
      </w:r>
      <w:r w:rsidR="0047559E" w:rsidRPr="009C0E68">
        <w:rPr>
          <w:rFonts w:ascii="GHEA Grapalat" w:hAnsi="GHEA Grapalat" w:cs="Sylfaen"/>
          <w:lang w:val="hy-AM"/>
        </w:rPr>
        <w:t>և</w:t>
      </w:r>
      <w:r w:rsidR="0047559E" w:rsidRPr="009C0E68">
        <w:rPr>
          <w:rFonts w:ascii="GHEA Grapalat" w:hAnsi="GHEA Grapalat"/>
          <w:lang w:val="hy-AM"/>
        </w:rPr>
        <w:t xml:space="preserve"> </w:t>
      </w:r>
      <w:r w:rsidR="0047559E" w:rsidRPr="009C0E68">
        <w:rPr>
          <w:rFonts w:ascii="GHEA Grapalat" w:hAnsi="GHEA Grapalat" w:cs="Sylfaen"/>
          <w:lang w:val="hy-AM"/>
        </w:rPr>
        <w:t>ջրամբարից</w:t>
      </w:r>
      <w:r w:rsidR="0047559E" w:rsidRPr="009C0E68">
        <w:rPr>
          <w:rFonts w:ascii="GHEA Grapalat" w:hAnsi="GHEA Grapalat"/>
          <w:lang w:val="hy-AM"/>
        </w:rPr>
        <w:t xml:space="preserve"> </w:t>
      </w:r>
      <w:r w:rsidR="0047559E" w:rsidRPr="009C0E68">
        <w:rPr>
          <w:rFonts w:ascii="GHEA Grapalat" w:hAnsi="GHEA Grapalat" w:cs="Sylfaen"/>
          <w:lang w:val="hy-AM"/>
        </w:rPr>
        <w:t>ջրի</w:t>
      </w:r>
      <w:r w:rsidR="0047559E" w:rsidRPr="009C0E68">
        <w:rPr>
          <w:rFonts w:ascii="GHEA Grapalat" w:hAnsi="GHEA Grapalat"/>
          <w:lang w:val="hy-AM"/>
        </w:rPr>
        <w:t xml:space="preserve"> </w:t>
      </w:r>
      <w:r w:rsidR="0047559E" w:rsidRPr="009C0E68">
        <w:rPr>
          <w:rFonts w:ascii="GHEA Grapalat" w:hAnsi="GHEA Grapalat" w:cs="Sylfaen"/>
          <w:lang w:val="hy-AM"/>
        </w:rPr>
        <w:t>անկանոն</w:t>
      </w:r>
      <w:r w:rsidR="0047559E" w:rsidRPr="009C0E68">
        <w:rPr>
          <w:rFonts w:ascii="GHEA Grapalat" w:hAnsi="GHEA Grapalat"/>
          <w:lang w:val="hy-AM"/>
        </w:rPr>
        <w:t xml:space="preserve"> </w:t>
      </w:r>
      <w:r w:rsidR="0047559E" w:rsidRPr="009C0E68">
        <w:rPr>
          <w:rFonts w:ascii="GHEA Grapalat" w:hAnsi="GHEA Grapalat" w:cs="Sylfaen"/>
          <w:lang w:val="hy-AM"/>
        </w:rPr>
        <w:t>բացթողումներ</w:t>
      </w:r>
      <w:r w:rsidR="0047559E" w:rsidRPr="009C0E68">
        <w:rPr>
          <w:rFonts w:ascii="GHEA Grapalat" w:hAnsi="GHEA Grapalat"/>
          <w:lang w:val="hy-AM"/>
        </w:rPr>
        <w:t xml:space="preserve"> </w:t>
      </w:r>
      <w:r w:rsidR="0047559E" w:rsidRPr="009C0E68">
        <w:rPr>
          <w:rFonts w:ascii="GHEA Grapalat" w:hAnsi="GHEA Grapalat" w:cs="Sylfaen"/>
          <w:lang w:val="hy-AM"/>
        </w:rPr>
        <w:t>է</w:t>
      </w:r>
      <w:r w:rsidR="0047559E" w:rsidRPr="009C0E68">
        <w:rPr>
          <w:rFonts w:ascii="GHEA Grapalat" w:hAnsi="GHEA Grapalat"/>
          <w:lang w:val="hy-AM"/>
        </w:rPr>
        <w:t xml:space="preserve"> </w:t>
      </w:r>
      <w:r w:rsidR="0047559E" w:rsidRPr="009C0E68">
        <w:rPr>
          <w:rFonts w:ascii="GHEA Grapalat" w:hAnsi="GHEA Grapalat" w:cs="Sylfaen"/>
          <w:lang w:val="hy-AM"/>
        </w:rPr>
        <w:t>իրականացնում։</w:t>
      </w:r>
      <w:r w:rsidR="0047559E" w:rsidRPr="009C0E68">
        <w:rPr>
          <w:rFonts w:ascii="GHEA Grapalat" w:hAnsi="GHEA Grapalat"/>
          <w:lang w:val="hy-AM"/>
        </w:rPr>
        <w:t xml:space="preserve"> </w:t>
      </w:r>
      <w:r w:rsidR="0047559E" w:rsidRPr="009C0E68">
        <w:rPr>
          <w:rFonts w:ascii="GHEA Grapalat" w:hAnsi="GHEA Grapalat" w:cs="Sylfaen"/>
          <w:lang w:val="hy-AM"/>
        </w:rPr>
        <w:t>Անհրաժեշտ</w:t>
      </w:r>
      <w:r w:rsidR="0047559E" w:rsidRPr="009C0E68">
        <w:rPr>
          <w:rFonts w:ascii="GHEA Grapalat" w:hAnsi="GHEA Grapalat"/>
          <w:lang w:val="hy-AM"/>
        </w:rPr>
        <w:t xml:space="preserve"> </w:t>
      </w:r>
      <w:r w:rsidR="0047559E" w:rsidRPr="009C0E68">
        <w:rPr>
          <w:rFonts w:ascii="GHEA Grapalat" w:hAnsi="GHEA Grapalat" w:cs="Sylfaen"/>
          <w:lang w:val="hy-AM"/>
        </w:rPr>
        <w:t>է</w:t>
      </w:r>
      <w:r w:rsidR="0047559E" w:rsidRPr="009C0E68">
        <w:rPr>
          <w:rFonts w:ascii="GHEA Grapalat" w:hAnsi="GHEA Grapalat"/>
          <w:lang w:val="hy-AM"/>
        </w:rPr>
        <w:t xml:space="preserve"> </w:t>
      </w:r>
      <w:r w:rsidR="0047559E" w:rsidRPr="009C0E68">
        <w:rPr>
          <w:rFonts w:ascii="GHEA Grapalat" w:hAnsi="GHEA Grapalat" w:cs="Sylfaen"/>
          <w:lang w:val="hy-AM"/>
        </w:rPr>
        <w:t>պահպանել</w:t>
      </w:r>
      <w:r w:rsidR="0047559E" w:rsidRPr="009C0E68">
        <w:rPr>
          <w:rFonts w:ascii="GHEA Grapalat" w:hAnsi="GHEA Grapalat"/>
          <w:lang w:val="hy-AM"/>
        </w:rPr>
        <w:t xml:space="preserve"> </w:t>
      </w:r>
      <w:r w:rsidR="0047559E" w:rsidRPr="009C0E68">
        <w:rPr>
          <w:rFonts w:ascii="GHEA Grapalat" w:hAnsi="GHEA Grapalat" w:cs="Sylfaen"/>
          <w:lang w:val="hy-AM"/>
        </w:rPr>
        <w:t>ջրամբարների</w:t>
      </w:r>
      <w:r w:rsidR="0047559E" w:rsidRPr="009C0E68">
        <w:rPr>
          <w:rFonts w:ascii="GHEA Grapalat" w:hAnsi="GHEA Grapalat"/>
          <w:lang w:val="hy-AM"/>
        </w:rPr>
        <w:t xml:space="preserve"> </w:t>
      </w:r>
      <w:r w:rsidR="0047559E" w:rsidRPr="009C0E68">
        <w:rPr>
          <w:rFonts w:ascii="GHEA Grapalat" w:hAnsi="GHEA Grapalat" w:cs="Sylfaen"/>
          <w:lang w:val="hy-AM"/>
        </w:rPr>
        <w:t>ռեժիմների</w:t>
      </w:r>
      <w:r w:rsidR="0047559E" w:rsidRPr="009C0E68">
        <w:rPr>
          <w:rFonts w:ascii="GHEA Grapalat" w:hAnsi="GHEA Grapalat"/>
          <w:lang w:val="hy-AM"/>
        </w:rPr>
        <w:t xml:space="preserve"> </w:t>
      </w:r>
      <w:r w:rsidR="003C37A0" w:rsidRPr="009C0E68">
        <w:rPr>
          <w:rFonts w:ascii="GHEA Grapalat" w:hAnsi="GHEA Grapalat" w:cs="Sylfaen"/>
          <w:lang w:val="hy-AM"/>
        </w:rPr>
        <w:t xml:space="preserve">կարգավորումը, </w:t>
      </w:r>
      <w:r w:rsidR="0047559E" w:rsidRPr="009C0E68">
        <w:rPr>
          <w:rFonts w:ascii="GHEA Grapalat" w:hAnsi="GHEA Grapalat" w:cs="Sylfaen"/>
          <w:lang w:val="hy-AM"/>
        </w:rPr>
        <w:t>Կավարտ</w:t>
      </w:r>
      <w:r w:rsidR="0047559E" w:rsidRPr="009C0E68">
        <w:rPr>
          <w:rFonts w:ascii="GHEA Grapalat" w:hAnsi="GHEA Grapalat"/>
          <w:lang w:val="hy-AM"/>
        </w:rPr>
        <w:t xml:space="preserve"> </w:t>
      </w:r>
      <w:r w:rsidR="0047559E" w:rsidRPr="009C0E68">
        <w:rPr>
          <w:rFonts w:ascii="GHEA Grapalat" w:hAnsi="GHEA Grapalat" w:cs="Sylfaen"/>
          <w:lang w:val="hy-AM"/>
        </w:rPr>
        <w:t>գետի</w:t>
      </w:r>
      <w:r w:rsidR="0047559E" w:rsidRPr="009C0E68">
        <w:rPr>
          <w:rFonts w:ascii="GHEA Grapalat" w:hAnsi="GHEA Grapalat"/>
          <w:lang w:val="hy-AM"/>
        </w:rPr>
        <w:t xml:space="preserve"> </w:t>
      </w:r>
      <w:r w:rsidR="0047559E" w:rsidRPr="009C0E68">
        <w:rPr>
          <w:rFonts w:ascii="GHEA Grapalat" w:hAnsi="GHEA Grapalat" w:cs="Sylfaen"/>
          <w:lang w:val="hy-AM"/>
        </w:rPr>
        <w:t>վրա</w:t>
      </w:r>
      <w:r w:rsidR="0047559E" w:rsidRPr="009C0E68">
        <w:rPr>
          <w:rFonts w:ascii="GHEA Grapalat" w:hAnsi="GHEA Grapalat"/>
          <w:lang w:val="hy-AM"/>
        </w:rPr>
        <w:t xml:space="preserve"> </w:t>
      </w:r>
      <w:r w:rsidR="0047559E" w:rsidRPr="009C0E68">
        <w:rPr>
          <w:rFonts w:ascii="GHEA Grapalat" w:hAnsi="GHEA Grapalat" w:cs="Sylfaen"/>
          <w:lang w:val="hy-AM"/>
        </w:rPr>
        <w:t>կառուցել</w:t>
      </w:r>
      <w:r w:rsidR="0047559E" w:rsidRPr="009C0E68">
        <w:rPr>
          <w:rFonts w:ascii="GHEA Grapalat" w:hAnsi="GHEA Grapalat"/>
          <w:lang w:val="hy-AM"/>
        </w:rPr>
        <w:t xml:space="preserve"> </w:t>
      </w:r>
      <w:r w:rsidR="0047559E" w:rsidRPr="009C0E68">
        <w:rPr>
          <w:rFonts w:ascii="GHEA Grapalat" w:hAnsi="GHEA Grapalat" w:cs="Sylfaen"/>
          <w:lang w:val="hy-AM"/>
        </w:rPr>
        <w:t>տեղական</w:t>
      </w:r>
      <w:r w:rsidR="0047559E" w:rsidRPr="009C0E68">
        <w:rPr>
          <w:rFonts w:ascii="GHEA Grapalat" w:hAnsi="GHEA Grapalat"/>
          <w:lang w:val="hy-AM"/>
        </w:rPr>
        <w:t xml:space="preserve"> </w:t>
      </w:r>
      <w:r w:rsidR="0047559E" w:rsidRPr="009C0E68">
        <w:rPr>
          <w:rFonts w:ascii="GHEA Grapalat" w:hAnsi="GHEA Grapalat" w:cs="Sylfaen"/>
          <w:lang w:val="hy-AM"/>
        </w:rPr>
        <w:t>ջրի</w:t>
      </w:r>
      <w:r w:rsidR="0047559E" w:rsidRPr="009C0E68">
        <w:rPr>
          <w:rFonts w:ascii="GHEA Grapalat" w:hAnsi="GHEA Grapalat"/>
          <w:lang w:val="hy-AM"/>
        </w:rPr>
        <w:t xml:space="preserve"> </w:t>
      </w:r>
      <w:r w:rsidR="0047559E" w:rsidRPr="009C0E68">
        <w:rPr>
          <w:rFonts w:ascii="GHEA Grapalat" w:hAnsi="GHEA Grapalat" w:cs="Sylfaen"/>
          <w:lang w:val="hy-AM"/>
        </w:rPr>
        <w:t>մաքրման</w:t>
      </w:r>
      <w:r w:rsidR="0047559E" w:rsidRPr="009C0E68">
        <w:rPr>
          <w:rFonts w:ascii="GHEA Grapalat" w:hAnsi="GHEA Grapalat"/>
          <w:lang w:val="hy-AM"/>
        </w:rPr>
        <w:t xml:space="preserve"> </w:t>
      </w:r>
      <w:r w:rsidR="0047559E" w:rsidRPr="009C0E68">
        <w:rPr>
          <w:rFonts w:ascii="GHEA Grapalat" w:hAnsi="GHEA Grapalat" w:cs="Sylfaen"/>
          <w:lang w:val="hy-AM"/>
        </w:rPr>
        <w:t>կայան</w:t>
      </w:r>
      <w:r w:rsidR="0047559E" w:rsidRPr="009C0E68">
        <w:rPr>
          <w:rFonts w:ascii="GHEA Grapalat" w:hAnsi="GHEA Grapalat"/>
          <w:lang w:val="hy-AM"/>
        </w:rPr>
        <w:t xml:space="preserve">, </w:t>
      </w:r>
      <w:r w:rsidR="0047559E" w:rsidRPr="009C0E68">
        <w:rPr>
          <w:rFonts w:ascii="GHEA Grapalat" w:hAnsi="GHEA Grapalat" w:cs="Sylfaen"/>
          <w:lang w:val="hy-AM"/>
        </w:rPr>
        <w:t>որը</w:t>
      </w:r>
      <w:r w:rsidR="0047559E" w:rsidRPr="009C0E68">
        <w:rPr>
          <w:rFonts w:ascii="GHEA Grapalat" w:hAnsi="GHEA Grapalat"/>
          <w:lang w:val="hy-AM"/>
        </w:rPr>
        <w:t xml:space="preserve"> </w:t>
      </w:r>
      <w:r w:rsidR="0047559E" w:rsidRPr="009C0E68">
        <w:rPr>
          <w:rFonts w:ascii="GHEA Grapalat" w:hAnsi="GHEA Grapalat" w:cs="Sylfaen"/>
          <w:lang w:val="hy-AM"/>
        </w:rPr>
        <w:t>կմաքրի</w:t>
      </w:r>
      <w:r w:rsidR="0047559E" w:rsidRPr="009C0E68">
        <w:rPr>
          <w:rFonts w:ascii="GHEA Grapalat" w:hAnsi="GHEA Grapalat"/>
          <w:lang w:val="hy-AM"/>
        </w:rPr>
        <w:t xml:space="preserve"> </w:t>
      </w:r>
      <w:r w:rsidR="0047559E" w:rsidRPr="009C0E68">
        <w:rPr>
          <w:rFonts w:ascii="GHEA Grapalat" w:hAnsi="GHEA Grapalat" w:cs="Sylfaen"/>
          <w:lang w:val="hy-AM"/>
        </w:rPr>
        <w:t>հանքարդյունաբերությամբ</w:t>
      </w:r>
      <w:r w:rsidR="0047559E" w:rsidRPr="009C0E68">
        <w:rPr>
          <w:rFonts w:ascii="GHEA Grapalat" w:hAnsi="GHEA Grapalat"/>
          <w:lang w:val="hy-AM"/>
        </w:rPr>
        <w:t xml:space="preserve"> </w:t>
      </w:r>
      <w:r w:rsidR="0047559E" w:rsidRPr="009C0E68">
        <w:rPr>
          <w:rFonts w:ascii="GHEA Grapalat" w:hAnsi="GHEA Grapalat" w:cs="Sylfaen"/>
          <w:lang w:val="hy-AM"/>
        </w:rPr>
        <w:t>աղտոտված</w:t>
      </w:r>
      <w:r w:rsidR="0047559E" w:rsidRPr="009C0E68">
        <w:rPr>
          <w:rFonts w:ascii="GHEA Grapalat" w:hAnsi="GHEA Grapalat"/>
          <w:lang w:val="hy-AM"/>
        </w:rPr>
        <w:t xml:space="preserve"> </w:t>
      </w:r>
      <w:r w:rsidR="0047559E" w:rsidRPr="009C0E68">
        <w:rPr>
          <w:rFonts w:ascii="GHEA Grapalat" w:hAnsi="GHEA Grapalat" w:cs="Sylfaen"/>
          <w:lang w:val="hy-AM"/>
        </w:rPr>
        <w:t>ջրերը</w:t>
      </w:r>
      <w:r w:rsidR="009C0E68">
        <w:rPr>
          <w:rFonts w:ascii="GHEA Grapalat" w:hAnsi="GHEA Grapalat"/>
          <w:lang w:val="hy-AM"/>
        </w:rPr>
        <w:t>։</w:t>
      </w:r>
    </w:p>
    <w:p w14:paraId="6EA9FBDA" w14:textId="45262278" w:rsidR="0086724E" w:rsidRDefault="0086724E" w:rsidP="00E61753">
      <w:pPr>
        <w:pStyle w:val="NormalWeb"/>
        <w:numPr>
          <w:ilvl w:val="0"/>
          <w:numId w:val="63"/>
        </w:numPr>
        <w:shd w:val="clear" w:color="auto" w:fill="FFFFFF"/>
        <w:spacing w:before="0" w:beforeAutospacing="0" w:after="0" w:afterAutospacing="0" w:line="360" w:lineRule="auto"/>
        <w:ind w:left="0" w:firstLine="720"/>
        <w:jc w:val="both"/>
        <w:rPr>
          <w:rFonts w:ascii="GHEA Grapalat" w:eastAsiaTheme="majorEastAsia" w:hAnsi="GHEA Grapalat"/>
          <w:iCs/>
          <w:shd w:val="clear" w:color="auto" w:fill="FFFFFF"/>
          <w:lang w:val="hy-AM"/>
        </w:rPr>
      </w:pPr>
      <w:r w:rsidRPr="0086724E">
        <w:rPr>
          <w:rFonts w:ascii="GHEA Grapalat" w:eastAsiaTheme="majorEastAsia" w:hAnsi="GHEA Grapalat"/>
          <w:b/>
          <w:iCs/>
          <w:shd w:val="clear" w:color="auto" w:fill="FFFFFF"/>
          <w:lang w:val="hy-AM"/>
        </w:rPr>
        <w:t>Հանրային լսումների երկու փուլների ամփոփում ։</w:t>
      </w:r>
      <w:r>
        <w:rPr>
          <w:rFonts w:ascii="GHEA Grapalat" w:eastAsiaTheme="majorEastAsia" w:hAnsi="GHEA Grapalat"/>
          <w:iCs/>
          <w:shd w:val="clear" w:color="auto" w:fill="FFFFFF"/>
          <w:lang w:val="hy-AM"/>
        </w:rPr>
        <w:t xml:space="preserve"> </w:t>
      </w:r>
      <w:r w:rsidRPr="0086724E">
        <w:rPr>
          <w:rFonts w:ascii="GHEA Grapalat" w:eastAsiaTheme="majorEastAsia" w:hAnsi="GHEA Grapalat"/>
          <w:iCs/>
          <w:shd w:val="clear" w:color="auto" w:fill="FFFFFF"/>
          <w:lang w:val="hy-AM"/>
        </w:rPr>
        <w:t>Երկու հանրային լսումների հարցման արդյունքները, առաջարկությունները կարող են համարվել ներկայացուցչական՝ Հարավային ՋԿՏ-ի համար: Առաջին հանրային լսումը նպատակ ուներ քննարկել Հարավային ՋԿՏ-ի ջրային ռեսուրսների վրա ճնշումների և ազդեցության հիմնական գործոնները, իսկ երկրորդը՝ ջրային մարմինների համար էկոլոգիական նպատակներին հասնելու միջոցառումների ծրագիրը:</w:t>
      </w:r>
      <w:r>
        <w:rPr>
          <w:rFonts w:ascii="GHEA Grapalat" w:eastAsiaTheme="majorEastAsia" w:hAnsi="GHEA Grapalat"/>
          <w:iCs/>
          <w:shd w:val="clear" w:color="auto" w:fill="FFFFFF"/>
          <w:lang w:val="hy-AM"/>
        </w:rPr>
        <w:t xml:space="preserve"> </w:t>
      </w:r>
      <w:r w:rsidRPr="0086724E">
        <w:rPr>
          <w:rFonts w:ascii="GHEA Grapalat" w:eastAsiaTheme="majorEastAsia" w:hAnsi="GHEA Grapalat"/>
          <w:iCs/>
          <w:shd w:val="clear" w:color="auto" w:fill="FFFFFF"/>
          <w:lang w:val="hy-AM"/>
        </w:rPr>
        <w:t>Հանրային լսումների ընթացքում մասնակիցների կողմից ի հայտ եկած բոլոր խնդիրների ու առաջարկությունների հիման վրա լրամշակվել են՝ Հարավային ՋԿՏ-ի կառավարման պլանի համապատասխան գլուխները:</w:t>
      </w:r>
    </w:p>
    <w:p w14:paraId="09977759" w14:textId="4F4CF69B" w:rsidR="0086724E" w:rsidRPr="0086724E" w:rsidRDefault="0086724E" w:rsidP="00E61753">
      <w:pPr>
        <w:pStyle w:val="NormalWeb"/>
        <w:numPr>
          <w:ilvl w:val="0"/>
          <w:numId w:val="63"/>
        </w:numPr>
        <w:shd w:val="clear" w:color="auto" w:fill="FFFFFF"/>
        <w:spacing w:before="0" w:beforeAutospacing="0" w:after="0" w:afterAutospacing="0" w:line="360" w:lineRule="auto"/>
        <w:ind w:left="0" w:firstLine="720"/>
        <w:jc w:val="both"/>
        <w:rPr>
          <w:rFonts w:ascii="GHEA Grapalat" w:eastAsiaTheme="majorEastAsia" w:hAnsi="GHEA Grapalat"/>
          <w:iCs/>
          <w:shd w:val="clear" w:color="auto" w:fill="FFFFFF"/>
          <w:lang w:val="hy-AM"/>
        </w:rPr>
      </w:pPr>
      <w:r w:rsidRPr="0086724E">
        <w:rPr>
          <w:rFonts w:ascii="GHEA Grapalat" w:eastAsiaTheme="majorEastAsia" w:hAnsi="GHEA Grapalat"/>
          <w:iCs/>
          <w:shd w:val="clear" w:color="auto" w:fill="FFFFFF"/>
          <w:lang w:val="hy-AM"/>
        </w:rPr>
        <w:t xml:space="preserve">Ընդհանուր առմամբ, կարելի է ասել, որ ՋՇԴ 14-րդ հոդվածի հիման վրա անցկացված հանրային լսումների գործընթացն ու արդյունքները ապացուցեցին, որ </w:t>
      </w:r>
      <w:r w:rsidRPr="0086724E">
        <w:rPr>
          <w:rFonts w:ascii="GHEA Grapalat" w:eastAsiaTheme="majorEastAsia" w:hAnsi="GHEA Grapalat"/>
          <w:iCs/>
          <w:shd w:val="clear" w:color="auto" w:fill="FFFFFF"/>
          <w:lang w:val="hy-AM"/>
        </w:rPr>
        <w:lastRenderedPageBreak/>
        <w:t>հասարակության ներգրավումը շատ կարևոր և արդյունավետ ընթացակարգ է, ինչպես ջրավազանի կառավարման պլանավորման համար, այնպես էլ իրականացման փուլերում:</w:t>
      </w:r>
    </w:p>
    <w:p w14:paraId="04BAF132" w14:textId="7867ADDC" w:rsidR="00EA5D44" w:rsidRPr="00F8779F" w:rsidRDefault="00EA5D44" w:rsidP="003D4545">
      <w:pPr>
        <w:spacing w:line="360" w:lineRule="auto"/>
        <w:rPr>
          <w:rFonts w:ascii="Arial" w:hAnsi="Arial"/>
          <w:lang w:val="hy-AM"/>
        </w:rPr>
      </w:pPr>
      <w:bookmarkStart w:id="448" w:name="_Toc174622155"/>
    </w:p>
    <w:p w14:paraId="3C85C6DC" w14:textId="7E02B160" w:rsidR="00FB4654" w:rsidRPr="00F8779F" w:rsidRDefault="00FB4654" w:rsidP="003D4545">
      <w:pPr>
        <w:spacing w:line="360" w:lineRule="auto"/>
        <w:rPr>
          <w:rFonts w:ascii="Arial" w:hAnsi="Arial"/>
          <w:lang w:val="hy-AM"/>
        </w:rPr>
      </w:pPr>
    </w:p>
    <w:p w14:paraId="3682832A" w14:textId="23A63880" w:rsidR="00E13E2C" w:rsidRPr="00F8779F" w:rsidRDefault="00E13E2C" w:rsidP="00EA5D44">
      <w:pPr>
        <w:rPr>
          <w:rFonts w:ascii="Arial" w:hAnsi="Arial"/>
          <w:lang w:val="hy-AM"/>
        </w:rPr>
      </w:pPr>
    </w:p>
    <w:p w14:paraId="3AD24BF6" w14:textId="71185A9E" w:rsidR="00E13E2C" w:rsidRPr="00F8779F" w:rsidRDefault="00E13E2C" w:rsidP="00EA5D44">
      <w:pPr>
        <w:rPr>
          <w:rFonts w:ascii="Arial" w:hAnsi="Arial"/>
          <w:lang w:val="hy-AM"/>
        </w:rPr>
      </w:pPr>
    </w:p>
    <w:p w14:paraId="4E595E07" w14:textId="3CDEDF75" w:rsidR="00E13E2C" w:rsidRPr="00F8779F" w:rsidRDefault="00E13E2C" w:rsidP="00EA5D44">
      <w:pPr>
        <w:rPr>
          <w:rFonts w:ascii="Arial" w:hAnsi="Arial"/>
          <w:lang w:val="hy-AM"/>
        </w:rPr>
      </w:pPr>
    </w:p>
    <w:p w14:paraId="4D2F5130" w14:textId="77777777" w:rsidR="00E13E2C" w:rsidRPr="00F8779F" w:rsidRDefault="00E13E2C" w:rsidP="00EA5D44">
      <w:pPr>
        <w:rPr>
          <w:rFonts w:ascii="Arial" w:hAnsi="Arial"/>
          <w:lang w:val="hy-AM"/>
        </w:rPr>
      </w:pPr>
    </w:p>
    <w:p w14:paraId="5A854295" w14:textId="59A10F12" w:rsidR="00C13F5C" w:rsidRPr="00426F86" w:rsidRDefault="00C13F5C" w:rsidP="009325F8">
      <w:pPr>
        <w:pStyle w:val="Heading1"/>
        <w:spacing w:before="0" w:after="300" w:line="240" w:lineRule="auto"/>
        <w:rPr>
          <w:rFonts w:ascii="GHEA Grapalat" w:hAnsi="GHEA Grapalat" w:cs="Arial"/>
          <w:b/>
          <w:bCs/>
          <w:color w:val="auto"/>
          <w:sz w:val="24"/>
          <w:szCs w:val="24"/>
        </w:rPr>
      </w:pPr>
      <w:r w:rsidRPr="00426F86">
        <w:rPr>
          <w:rFonts w:ascii="GHEA Grapalat" w:hAnsi="GHEA Grapalat" w:cs="Arial"/>
          <w:b/>
          <w:bCs/>
          <w:color w:val="auto"/>
          <w:sz w:val="24"/>
          <w:szCs w:val="24"/>
        </w:rPr>
        <w:t>ՀԱՊԱՎՈՒՄՆԵՐԻ ՑԱՆԿ</w:t>
      </w:r>
      <w:bookmarkEnd w:id="448"/>
    </w:p>
    <w:tbl>
      <w:tblPr>
        <w:tblW w:w="10192" w:type="dxa"/>
        <w:tblInd w:w="122" w:type="dxa"/>
        <w:tblLayout w:type="fixed"/>
        <w:tblLook w:val="01E0" w:firstRow="1" w:lastRow="1" w:firstColumn="1" w:lastColumn="1" w:noHBand="0" w:noVBand="0"/>
      </w:tblPr>
      <w:tblGrid>
        <w:gridCol w:w="1404"/>
        <w:gridCol w:w="8788"/>
      </w:tblGrid>
      <w:tr w:rsidR="00C13F5C" w:rsidRPr="00426F86" w14:paraId="59886017" w14:textId="77777777" w:rsidTr="00C13F5C">
        <w:tc>
          <w:tcPr>
            <w:tcW w:w="1404" w:type="dxa"/>
            <w:shd w:val="clear" w:color="auto" w:fill="auto"/>
          </w:tcPr>
          <w:p w14:paraId="45584677" w14:textId="77777777" w:rsidR="00C13F5C" w:rsidRPr="00426F86" w:rsidRDefault="00C13F5C" w:rsidP="009325F8">
            <w:pPr>
              <w:rPr>
                <w:rFonts w:ascii="GHEA Grapalat" w:hAnsi="GHEA Grapalat" w:cs="Sylfaen"/>
              </w:rPr>
            </w:pPr>
            <w:r w:rsidRPr="00426F86">
              <w:rPr>
                <w:rFonts w:ascii="GHEA Grapalat" w:hAnsi="GHEA Grapalat" w:cs="Sylfaen"/>
              </w:rPr>
              <w:t>ԱՄՆ ՄԶԳ</w:t>
            </w:r>
          </w:p>
        </w:tc>
        <w:tc>
          <w:tcPr>
            <w:tcW w:w="8788" w:type="dxa"/>
            <w:shd w:val="clear" w:color="auto" w:fill="auto"/>
          </w:tcPr>
          <w:p w14:paraId="66941221" w14:textId="77777777" w:rsidR="00C13F5C" w:rsidRPr="004F36D3" w:rsidRDefault="00C13F5C" w:rsidP="009325F8">
            <w:pPr>
              <w:rPr>
                <w:rFonts w:ascii="GHEA Grapalat" w:hAnsi="GHEA Grapalat"/>
                <w:iCs/>
              </w:rPr>
            </w:pPr>
            <w:r w:rsidRPr="004F36D3">
              <w:rPr>
                <w:rFonts w:ascii="GHEA Grapalat" w:hAnsi="GHEA Grapalat"/>
                <w:iCs/>
              </w:rPr>
              <w:t>Ամերիկայի Միացյալ Նահանգների Միջազգային զարգացման գործակալություն</w:t>
            </w:r>
          </w:p>
        </w:tc>
      </w:tr>
      <w:tr w:rsidR="00C13F5C" w:rsidRPr="00426F86" w14:paraId="0A777486" w14:textId="77777777" w:rsidTr="00C13F5C">
        <w:tc>
          <w:tcPr>
            <w:tcW w:w="1404" w:type="dxa"/>
            <w:shd w:val="clear" w:color="auto" w:fill="auto"/>
          </w:tcPr>
          <w:p w14:paraId="5FDB45F8" w14:textId="77777777" w:rsidR="00C13F5C" w:rsidRPr="00426F86" w:rsidRDefault="00C13F5C" w:rsidP="009325F8">
            <w:pPr>
              <w:rPr>
                <w:rFonts w:ascii="GHEA Grapalat" w:hAnsi="GHEA Grapalat" w:cs="Sylfaen"/>
              </w:rPr>
            </w:pPr>
            <w:r w:rsidRPr="00426F86">
              <w:rPr>
                <w:rFonts w:ascii="GHEA Grapalat" w:hAnsi="GHEA Grapalat" w:cs="Sylfaen"/>
              </w:rPr>
              <w:t>ԱՊ</w:t>
            </w:r>
          </w:p>
        </w:tc>
        <w:tc>
          <w:tcPr>
            <w:tcW w:w="8788" w:type="dxa"/>
            <w:shd w:val="clear" w:color="auto" w:fill="auto"/>
          </w:tcPr>
          <w:p w14:paraId="7A181F58" w14:textId="77777777" w:rsidR="00C13F5C" w:rsidRPr="004F36D3" w:rsidRDefault="00C13F5C" w:rsidP="009325F8">
            <w:pPr>
              <w:rPr>
                <w:rFonts w:ascii="GHEA Grapalat" w:hAnsi="GHEA Grapalat"/>
                <w:iCs/>
              </w:rPr>
            </w:pPr>
            <w:r w:rsidRPr="004F36D3">
              <w:rPr>
                <w:rFonts w:ascii="GHEA Grapalat" w:hAnsi="GHEA Grapalat"/>
                <w:iCs/>
              </w:rPr>
              <w:t>ազգային պարկ</w:t>
            </w:r>
          </w:p>
        </w:tc>
      </w:tr>
      <w:tr w:rsidR="00C13F5C" w:rsidRPr="00426F86" w14:paraId="0364E901" w14:textId="77777777" w:rsidTr="00C13F5C">
        <w:tc>
          <w:tcPr>
            <w:tcW w:w="1404" w:type="dxa"/>
            <w:shd w:val="clear" w:color="auto" w:fill="auto"/>
          </w:tcPr>
          <w:p w14:paraId="23BDEE68" w14:textId="77777777" w:rsidR="00C13F5C" w:rsidRPr="00426F86" w:rsidRDefault="00C13F5C" w:rsidP="009325F8">
            <w:pPr>
              <w:rPr>
                <w:rFonts w:ascii="GHEA Grapalat" w:hAnsi="GHEA Grapalat" w:cs="Sylfaen"/>
              </w:rPr>
            </w:pPr>
            <w:r w:rsidRPr="00426F86">
              <w:rPr>
                <w:rFonts w:ascii="GHEA Grapalat" w:hAnsi="GHEA Grapalat" w:cs="Sylfaen"/>
              </w:rPr>
              <w:t>ԱՋՄ</w:t>
            </w:r>
          </w:p>
        </w:tc>
        <w:tc>
          <w:tcPr>
            <w:tcW w:w="8788" w:type="dxa"/>
            <w:shd w:val="clear" w:color="auto" w:fill="auto"/>
          </w:tcPr>
          <w:p w14:paraId="486FC853" w14:textId="77777777" w:rsidR="00C13F5C" w:rsidRPr="004F36D3" w:rsidRDefault="00C13F5C" w:rsidP="009325F8">
            <w:pPr>
              <w:rPr>
                <w:rFonts w:ascii="GHEA Grapalat" w:hAnsi="GHEA Grapalat"/>
                <w:iCs/>
              </w:rPr>
            </w:pPr>
            <w:r w:rsidRPr="004F36D3">
              <w:rPr>
                <w:rFonts w:ascii="GHEA Grapalat" w:hAnsi="GHEA Grapalat"/>
                <w:iCs/>
              </w:rPr>
              <w:t>արհեստական ջրային մարմին</w:t>
            </w:r>
          </w:p>
        </w:tc>
      </w:tr>
      <w:tr w:rsidR="00C13F5C" w:rsidRPr="00426F86" w14:paraId="14C8CD3B" w14:textId="77777777" w:rsidTr="00C13F5C">
        <w:tc>
          <w:tcPr>
            <w:tcW w:w="1404" w:type="dxa"/>
            <w:shd w:val="clear" w:color="auto" w:fill="auto"/>
          </w:tcPr>
          <w:p w14:paraId="514B7E77" w14:textId="77777777" w:rsidR="00C13F5C" w:rsidRPr="00426F86" w:rsidRDefault="00C13F5C" w:rsidP="009325F8">
            <w:pPr>
              <w:rPr>
                <w:rFonts w:ascii="GHEA Grapalat" w:hAnsi="GHEA Grapalat" w:cs="Sylfaen"/>
              </w:rPr>
            </w:pPr>
            <w:r w:rsidRPr="00426F86">
              <w:rPr>
                <w:rFonts w:ascii="GHEA Grapalat" w:hAnsi="GHEA Grapalat" w:cs="Sylfaen"/>
              </w:rPr>
              <w:t>ԱՎՕ</w:t>
            </w:r>
          </w:p>
        </w:tc>
        <w:tc>
          <w:tcPr>
            <w:tcW w:w="8788" w:type="dxa"/>
            <w:shd w:val="clear" w:color="auto" w:fill="auto"/>
          </w:tcPr>
          <w:p w14:paraId="583F706C" w14:textId="77777777" w:rsidR="00C13F5C" w:rsidRPr="004F36D3" w:rsidRDefault="00C13F5C" w:rsidP="009325F8">
            <w:pPr>
              <w:rPr>
                <w:rFonts w:ascii="GHEA Grapalat" w:hAnsi="GHEA Grapalat"/>
                <w:iCs/>
              </w:rPr>
            </w:pPr>
            <w:r w:rsidRPr="004F36D3">
              <w:rPr>
                <w:rFonts w:ascii="GHEA Grapalat" w:hAnsi="GHEA Grapalat"/>
                <w:iCs/>
              </w:rPr>
              <w:t>արտադրական վտանգավոր օբյեկտ</w:t>
            </w:r>
          </w:p>
        </w:tc>
      </w:tr>
      <w:tr w:rsidR="00C13F5C" w:rsidRPr="00426F86" w14:paraId="7488F7AA" w14:textId="77777777" w:rsidTr="00C13F5C">
        <w:tc>
          <w:tcPr>
            <w:tcW w:w="1404" w:type="dxa"/>
            <w:shd w:val="clear" w:color="auto" w:fill="auto"/>
          </w:tcPr>
          <w:p w14:paraId="76761CC8" w14:textId="77777777" w:rsidR="00C13F5C" w:rsidRPr="00426F86" w:rsidRDefault="00C13F5C" w:rsidP="009325F8">
            <w:pPr>
              <w:rPr>
                <w:rFonts w:ascii="GHEA Grapalat" w:hAnsi="GHEA Grapalat"/>
              </w:rPr>
            </w:pPr>
            <w:r w:rsidRPr="00426F86">
              <w:rPr>
                <w:rFonts w:ascii="GHEA Grapalat" w:hAnsi="GHEA Grapalat"/>
              </w:rPr>
              <w:t>ԲՀՊՏ</w:t>
            </w:r>
          </w:p>
        </w:tc>
        <w:tc>
          <w:tcPr>
            <w:tcW w:w="8788" w:type="dxa"/>
            <w:shd w:val="clear" w:color="auto" w:fill="auto"/>
          </w:tcPr>
          <w:p w14:paraId="2C3B2862" w14:textId="77777777" w:rsidR="00C13F5C" w:rsidRPr="004F36D3" w:rsidRDefault="00C13F5C" w:rsidP="009325F8">
            <w:pPr>
              <w:rPr>
                <w:rFonts w:ascii="GHEA Grapalat" w:hAnsi="GHEA Grapalat"/>
                <w:iCs/>
              </w:rPr>
            </w:pPr>
            <w:r w:rsidRPr="004F36D3">
              <w:rPr>
                <w:rFonts w:ascii="GHEA Grapalat" w:hAnsi="GHEA Grapalat"/>
                <w:iCs/>
              </w:rPr>
              <w:t>բնության հատուկ պահպանվող տարածք</w:t>
            </w:r>
          </w:p>
        </w:tc>
      </w:tr>
      <w:tr w:rsidR="00C13F5C" w:rsidRPr="00426F86" w14:paraId="7017D4CB" w14:textId="77777777" w:rsidTr="00C13F5C">
        <w:tc>
          <w:tcPr>
            <w:tcW w:w="1404" w:type="dxa"/>
            <w:shd w:val="clear" w:color="auto" w:fill="auto"/>
          </w:tcPr>
          <w:p w14:paraId="45921A36" w14:textId="77777777" w:rsidR="00C13F5C" w:rsidRPr="00426F86" w:rsidRDefault="00C13F5C" w:rsidP="009325F8">
            <w:pPr>
              <w:rPr>
                <w:rFonts w:ascii="GHEA Grapalat" w:hAnsi="GHEA Grapalat"/>
              </w:rPr>
            </w:pPr>
            <w:r w:rsidRPr="00426F86">
              <w:rPr>
                <w:rFonts w:ascii="GHEA Grapalat" w:hAnsi="GHEA Grapalat"/>
              </w:rPr>
              <w:t>ԳԱՏՕ</w:t>
            </w:r>
          </w:p>
        </w:tc>
        <w:tc>
          <w:tcPr>
            <w:tcW w:w="8788" w:type="dxa"/>
            <w:shd w:val="clear" w:color="auto" w:fill="auto"/>
          </w:tcPr>
          <w:p w14:paraId="1104615D" w14:textId="77777777" w:rsidR="00C13F5C" w:rsidRPr="004F36D3" w:rsidRDefault="00C13F5C" w:rsidP="009325F8">
            <w:pPr>
              <w:rPr>
                <w:rFonts w:ascii="GHEA Grapalat" w:hAnsi="GHEA Grapalat"/>
                <w:iCs/>
              </w:rPr>
            </w:pPr>
            <w:r w:rsidRPr="004F36D3">
              <w:rPr>
                <w:rFonts w:ascii="GHEA Grapalat" w:hAnsi="GHEA Grapalat"/>
              </w:rPr>
              <w:t>«Գիտական առաջադեմ տեխնոլոգիաների օգտագործում և համագործակցություն հանուն ռեսուրսների համալիր պահպանության» ծրագիր</w:t>
            </w:r>
          </w:p>
        </w:tc>
      </w:tr>
      <w:tr w:rsidR="00C13F5C" w:rsidRPr="00426F86" w14:paraId="3078E5C2" w14:textId="77777777" w:rsidTr="00C13F5C">
        <w:tc>
          <w:tcPr>
            <w:tcW w:w="1404" w:type="dxa"/>
            <w:shd w:val="clear" w:color="auto" w:fill="auto"/>
          </w:tcPr>
          <w:p w14:paraId="5D4B6FCC" w14:textId="77777777" w:rsidR="00C13F5C" w:rsidRPr="00426F86" w:rsidRDefault="00C13F5C" w:rsidP="009325F8">
            <w:pPr>
              <w:rPr>
                <w:rFonts w:ascii="GHEA Grapalat" w:hAnsi="GHEA Grapalat"/>
              </w:rPr>
            </w:pPr>
            <w:r w:rsidRPr="00426F86">
              <w:rPr>
                <w:rFonts w:ascii="GHEA Grapalat" w:hAnsi="GHEA Grapalat"/>
              </w:rPr>
              <w:t>ԳՎՕՄ</w:t>
            </w:r>
          </w:p>
        </w:tc>
        <w:tc>
          <w:tcPr>
            <w:tcW w:w="8788" w:type="dxa"/>
            <w:shd w:val="clear" w:color="auto" w:fill="auto"/>
          </w:tcPr>
          <w:p w14:paraId="320CCF49" w14:textId="77777777" w:rsidR="00C13F5C" w:rsidRPr="004F36D3" w:rsidRDefault="00C13F5C" w:rsidP="009325F8">
            <w:pPr>
              <w:rPr>
                <w:rFonts w:ascii="GHEA Grapalat" w:hAnsi="GHEA Grapalat"/>
                <w:iCs/>
              </w:rPr>
            </w:pPr>
            <w:r w:rsidRPr="004F36D3">
              <w:rPr>
                <w:rFonts w:ascii="GHEA Grapalat" w:hAnsi="GHEA Grapalat"/>
                <w:iCs/>
              </w:rPr>
              <w:t xml:space="preserve">գյուղատնտեսության վարման օրինակելի մեթոդներ </w:t>
            </w:r>
          </w:p>
        </w:tc>
      </w:tr>
      <w:tr w:rsidR="00C13F5C" w:rsidRPr="00426F86" w14:paraId="62675E86" w14:textId="77777777" w:rsidTr="00C13F5C">
        <w:tc>
          <w:tcPr>
            <w:tcW w:w="1404" w:type="dxa"/>
            <w:shd w:val="clear" w:color="auto" w:fill="auto"/>
          </w:tcPr>
          <w:p w14:paraId="29130CD5" w14:textId="77777777" w:rsidR="00C13F5C" w:rsidRPr="00426F86" w:rsidRDefault="00C13F5C" w:rsidP="009325F8">
            <w:pPr>
              <w:rPr>
                <w:rFonts w:ascii="GHEA Grapalat" w:hAnsi="GHEA Grapalat"/>
              </w:rPr>
            </w:pPr>
            <w:r w:rsidRPr="00426F86">
              <w:rPr>
                <w:rFonts w:ascii="GHEA Grapalat" w:hAnsi="GHEA Grapalat"/>
              </w:rPr>
              <w:t>ԵՄ</w:t>
            </w:r>
          </w:p>
        </w:tc>
        <w:tc>
          <w:tcPr>
            <w:tcW w:w="8788" w:type="dxa"/>
            <w:shd w:val="clear" w:color="auto" w:fill="auto"/>
          </w:tcPr>
          <w:p w14:paraId="5AE01A8C" w14:textId="77777777" w:rsidR="00C13F5C" w:rsidRPr="004F36D3" w:rsidRDefault="00C13F5C" w:rsidP="009325F8">
            <w:pPr>
              <w:rPr>
                <w:rFonts w:ascii="GHEA Grapalat" w:hAnsi="GHEA Grapalat"/>
                <w:iCs/>
              </w:rPr>
            </w:pPr>
            <w:r w:rsidRPr="004F36D3">
              <w:rPr>
                <w:rFonts w:ascii="GHEA Grapalat" w:hAnsi="GHEA Grapalat"/>
                <w:iCs/>
              </w:rPr>
              <w:t>Եվրոպական միություն</w:t>
            </w:r>
          </w:p>
        </w:tc>
      </w:tr>
      <w:tr w:rsidR="00C13F5C" w:rsidRPr="00426F86" w14:paraId="33C21594" w14:textId="77777777" w:rsidTr="00C13F5C">
        <w:tc>
          <w:tcPr>
            <w:tcW w:w="1404" w:type="dxa"/>
            <w:shd w:val="clear" w:color="auto" w:fill="auto"/>
          </w:tcPr>
          <w:p w14:paraId="32A22993" w14:textId="77777777" w:rsidR="00C13F5C" w:rsidRPr="00426F86" w:rsidRDefault="00C13F5C" w:rsidP="009325F8">
            <w:pPr>
              <w:rPr>
                <w:rFonts w:ascii="GHEA Grapalat" w:hAnsi="GHEA Grapalat"/>
              </w:rPr>
            </w:pPr>
            <w:r w:rsidRPr="00426F86">
              <w:rPr>
                <w:rFonts w:ascii="GHEA Grapalat" w:hAnsi="GHEA Grapalat"/>
              </w:rPr>
              <w:t>ԶՊՄԿ</w:t>
            </w:r>
          </w:p>
        </w:tc>
        <w:tc>
          <w:tcPr>
            <w:tcW w:w="8788" w:type="dxa"/>
            <w:shd w:val="clear" w:color="auto" w:fill="auto"/>
          </w:tcPr>
          <w:p w14:paraId="1221BFA7" w14:textId="77777777" w:rsidR="00C13F5C" w:rsidRPr="004F36D3" w:rsidRDefault="00C13F5C" w:rsidP="009325F8">
            <w:pPr>
              <w:rPr>
                <w:rFonts w:ascii="GHEA Grapalat" w:hAnsi="GHEA Grapalat"/>
                <w:iCs/>
              </w:rPr>
            </w:pPr>
            <w:r w:rsidRPr="004F36D3">
              <w:rPr>
                <w:rFonts w:ascii="GHEA Grapalat" w:hAnsi="GHEA Grapalat"/>
                <w:iCs/>
              </w:rPr>
              <w:t>Զանգեզուրի պղնձամոլիբդենային կոմբինատ</w:t>
            </w:r>
          </w:p>
        </w:tc>
      </w:tr>
      <w:tr w:rsidR="00C13F5C" w:rsidRPr="00426F86" w14:paraId="742010D7" w14:textId="77777777" w:rsidTr="00C13F5C">
        <w:tc>
          <w:tcPr>
            <w:tcW w:w="1404" w:type="dxa"/>
            <w:shd w:val="clear" w:color="auto" w:fill="auto"/>
          </w:tcPr>
          <w:p w14:paraId="37C2932D" w14:textId="77777777" w:rsidR="00C13F5C" w:rsidRPr="00426F86" w:rsidRDefault="00C13F5C" w:rsidP="009325F8">
            <w:pPr>
              <w:rPr>
                <w:rFonts w:ascii="GHEA Grapalat" w:hAnsi="GHEA Grapalat"/>
              </w:rPr>
            </w:pPr>
            <w:r w:rsidRPr="00426F86">
              <w:rPr>
                <w:rFonts w:ascii="GHEA Grapalat" w:hAnsi="GHEA Grapalat"/>
              </w:rPr>
              <w:t>ԹԿՊ</w:t>
            </w:r>
          </w:p>
        </w:tc>
        <w:tc>
          <w:tcPr>
            <w:tcW w:w="8788" w:type="dxa"/>
            <w:shd w:val="clear" w:color="auto" w:fill="auto"/>
          </w:tcPr>
          <w:p w14:paraId="3E94F8F8" w14:textId="77777777" w:rsidR="00C13F5C" w:rsidRPr="004F36D3" w:rsidRDefault="00C13F5C" w:rsidP="009325F8">
            <w:pPr>
              <w:rPr>
                <w:rFonts w:ascii="GHEA Grapalat" w:hAnsi="GHEA Grapalat"/>
                <w:iCs/>
              </w:rPr>
            </w:pPr>
            <w:r w:rsidRPr="004F36D3">
              <w:rPr>
                <w:rFonts w:ascii="GHEA Grapalat" w:hAnsi="GHEA Grapalat"/>
                <w:iCs/>
              </w:rPr>
              <w:t>թթվածնի կենսաբանական պահանջարկ</w:t>
            </w:r>
          </w:p>
        </w:tc>
      </w:tr>
      <w:tr w:rsidR="00C13F5C" w:rsidRPr="00426F86" w14:paraId="0284E101" w14:textId="77777777" w:rsidTr="00C13F5C">
        <w:tc>
          <w:tcPr>
            <w:tcW w:w="1404" w:type="dxa"/>
            <w:shd w:val="clear" w:color="auto" w:fill="auto"/>
          </w:tcPr>
          <w:p w14:paraId="0D3304A4" w14:textId="77777777" w:rsidR="00C13F5C" w:rsidRPr="00426F86" w:rsidRDefault="00C13F5C" w:rsidP="009325F8">
            <w:pPr>
              <w:rPr>
                <w:rFonts w:ascii="GHEA Grapalat" w:hAnsi="GHEA Grapalat" w:cs="Sylfaen"/>
              </w:rPr>
            </w:pPr>
            <w:r w:rsidRPr="00426F86">
              <w:rPr>
                <w:rFonts w:ascii="GHEA Grapalat" w:hAnsi="GHEA Grapalat" w:cs="Sylfaen"/>
              </w:rPr>
              <w:t>ԹՔՊ</w:t>
            </w:r>
          </w:p>
        </w:tc>
        <w:tc>
          <w:tcPr>
            <w:tcW w:w="8788" w:type="dxa"/>
            <w:shd w:val="clear" w:color="auto" w:fill="auto"/>
          </w:tcPr>
          <w:p w14:paraId="7945B6DB" w14:textId="77777777" w:rsidR="00C13F5C" w:rsidRPr="004F36D3" w:rsidRDefault="00C13F5C" w:rsidP="009325F8">
            <w:pPr>
              <w:rPr>
                <w:rFonts w:ascii="GHEA Grapalat" w:hAnsi="GHEA Grapalat"/>
                <w:iCs/>
              </w:rPr>
            </w:pPr>
            <w:r w:rsidRPr="004F36D3">
              <w:rPr>
                <w:rFonts w:ascii="GHEA Grapalat" w:hAnsi="GHEA Grapalat"/>
                <w:iCs/>
              </w:rPr>
              <w:t>թթվածնի քիմիական պահանջարկ</w:t>
            </w:r>
          </w:p>
        </w:tc>
      </w:tr>
      <w:tr w:rsidR="00C13F5C" w:rsidRPr="00426F86" w14:paraId="52A2753F" w14:textId="77777777" w:rsidTr="00C13F5C">
        <w:tc>
          <w:tcPr>
            <w:tcW w:w="1404" w:type="dxa"/>
            <w:shd w:val="clear" w:color="auto" w:fill="auto"/>
          </w:tcPr>
          <w:p w14:paraId="3EB89724" w14:textId="77777777" w:rsidR="00C13F5C" w:rsidRPr="00426F86" w:rsidRDefault="00C13F5C" w:rsidP="009325F8">
            <w:pPr>
              <w:rPr>
                <w:rFonts w:ascii="GHEA Grapalat" w:hAnsi="GHEA Grapalat" w:cs="Sylfaen"/>
              </w:rPr>
            </w:pPr>
            <w:r w:rsidRPr="00426F86">
              <w:rPr>
                <w:rFonts w:ascii="GHEA Grapalat" w:hAnsi="GHEA Grapalat" w:cs="Sylfaen"/>
              </w:rPr>
              <w:t>ԽՓՋՄ</w:t>
            </w:r>
          </w:p>
        </w:tc>
        <w:tc>
          <w:tcPr>
            <w:tcW w:w="8788" w:type="dxa"/>
            <w:shd w:val="clear" w:color="auto" w:fill="auto"/>
          </w:tcPr>
          <w:p w14:paraId="4A8B0743" w14:textId="77777777" w:rsidR="00C13F5C" w:rsidRPr="004F36D3" w:rsidRDefault="00C13F5C" w:rsidP="009325F8">
            <w:pPr>
              <w:rPr>
                <w:rFonts w:ascii="GHEA Grapalat" w:hAnsi="GHEA Grapalat"/>
                <w:iCs/>
              </w:rPr>
            </w:pPr>
            <w:r w:rsidRPr="004F36D3">
              <w:rPr>
                <w:rFonts w:ascii="GHEA Grapalat" w:hAnsi="GHEA Grapalat"/>
                <w:iCs/>
              </w:rPr>
              <w:t>խիստ փոփոխված ջրային մարմին</w:t>
            </w:r>
          </w:p>
        </w:tc>
      </w:tr>
      <w:tr w:rsidR="00C13F5C" w:rsidRPr="00426F86" w14:paraId="3044B7ED" w14:textId="77777777" w:rsidTr="00C13F5C">
        <w:tc>
          <w:tcPr>
            <w:tcW w:w="1404" w:type="dxa"/>
            <w:shd w:val="clear" w:color="auto" w:fill="auto"/>
          </w:tcPr>
          <w:p w14:paraId="3D78DEE8" w14:textId="77777777" w:rsidR="00C13F5C" w:rsidRPr="00426F86" w:rsidRDefault="00C13F5C" w:rsidP="009325F8">
            <w:pPr>
              <w:rPr>
                <w:rFonts w:ascii="GHEA Grapalat" w:hAnsi="GHEA Grapalat"/>
              </w:rPr>
            </w:pPr>
            <w:r w:rsidRPr="00426F86">
              <w:rPr>
                <w:rFonts w:ascii="GHEA Grapalat" w:hAnsi="GHEA Grapalat" w:cs="Sylfaen"/>
              </w:rPr>
              <w:t>կմ</w:t>
            </w:r>
          </w:p>
        </w:tc>
        <w:tc>
          <w:tcPr>
            <w:tcW w:w="8788" w:type="dxa"/>
            <w:shd w:val="clear" w:color="auto" w:fill="auto"/>
          </w:tcPr>
          <w:p w14:paraId="610C4F22" w14:textId="77777777" w:rsidR="00C13F5C" w:rsidRPr="004F36D3" w:rsidRDefault="00C13F5C" w:rsidP="009325F8">
            <w:pPr>
              <w:rPr>
                <w:rFonts w:ascii="GHEA Grapalat" w:hAnsi="GHEA Grapalat"/>
                <w:iCs/>
              </w:rPr>
            </w:pPr>
            <w:r w:rsidRPr="004F36D3">
              <w:rPr>
                <w:rFonts w:ascii="GHEA Grapalat" w:hAnsi="GHEA Grapalat"/>
                <w:iCs/>
              </w:rPr>
              <w:t>կիլոմետր</w:t>
            </w:r>
          </w:p>
        </w:tc>
      </w:tr>
      <w:tr w:rsidR="00C13F5C" w:rsidRPr="00426F86" w14:paraId="147C1040" w14:textId="77777777" w:rsidTr="00C13F5C">
        <w:tc>
          <w:tcPr>
            <w:tcW w:w="1404" w:type="dxa"/>
            <w:shd w:val="clear" w:color="auto" w:fill="auto"/>
          </w:tcPr>
          <w:p w14:paraId="5750BA24" w14:textId="77777777" w:rsidR="00C13F5C" w:rsidRPr="00426F86" w:rsidRDefault="00C13F5C" w:rsidP="009325F8">
            <w:pPr>
              <w:rPr>
                <w:rFonts w:ascii="GHEA Grapalat" w:hAnsi="GHEA Grapalat" w:cs="Sylfaen"/>
              </w:rPr>
            </w:pPr>
            <w:r w:rsidRPr="00426F86">
              <w:rPr>
                <w:rFonts w:ascii="GHEA Grapalat" w:hAnsi="GHEA Grapalat"/>
              </w:rPr>
              <w:t>ԿՄԿ</w:t>
            </w:r>
          </w:p>
        </w:tc>
        <w:tc>
          <w:tcPr>
            <w:tcW w:w="8788" w:type="dxa"/>
            <w:shd w:val="clear" w:color="auto" w:fill="auto"/>
          </w:tcPr>
          <w:p w14:paraId="4F01D603" w14:textId="77777777" w:rsidR="00C13F5C" w:rsidRPr="004F36D3" w:rsidRDefault="00C13F5C" w:rsidP="009325F8">
            <w:pPr>
              <w:rPr>
                <w:rFonts w:ascii="GHEA Grapalat" w:hAnsi="GHEA Grapalat"/>
                <w:iCs/>
              </w:rPr>
            </w:pPr>
            <w:r w:rsidRPr="004F36D3">
              <w:rPr>
                <w:rFonts w:ascii="GHEA Grapalat" w:hAnsi="GHEA Grapalat"/>
                <w:iCs/>
              </w:rPr>
              <w:t>կեղտաջրերի մաքրման կայան</w:t>
            </w:r>
          </w:p>
        </w:tc>
      </w:tr>
      <w:tr w:rsidR="00C13F5C" w:rsidRPr="00426F86" w14:paraId="3977A0A5" w14:textId="77777777" w:rsidTr="00C13F5C">
        <w:tc>
          <w:tcPr>
            <w:tcW w:w="1404" w:type="dxa"/>
            <w:shd w:val="clear" w:color="auto" w:fill="auto"/>
          </w:tcPr>
          <w:p w14:paraId="768834F3" w14:textId="77777777" w:rsidR="00C13F5C" w:rsidRPr="00426F86" w:rsidRDefault="00C13F5C" w:rsidP="009325F8">
            <w:pPr>
              <w:rPr>
                <w:rFonts w:ascii="GHEA Grapalat" w:hAnsi="GHEA Grapalat" w:cs="Sylfaen"/>
              </w:rPr>
            </w:pPr>
            <w:r w:rsidRPr="00426F86">
              <w:rPr>
                <w:rFonts w:ascii="GHEA Grapalat" w:hAnsi="GHEA Grapalat" w:cs="Sylfaen"/>
              </w:rPr>
              <w:t>կՎտժ</w:t>
            </w:r>
          </w:p>
        </w:tc>
        <w:tc>
          <w:tcPr>
            <w:tcW w:w="8788" w:type="dxa"/>
            <w:shd w:val="clear" w:color="auto" w:fill="auto"/>
          </w:tcPr>
          <w:p w14:paraId="626435FA" w14:textId="77777777" w:rsidR="00C13F5C" w:rsidRPr="004F36D3" w:rsidRDefault="00C13F5C" w:rsidP="009325F8">
            <w:pPr>
              <w:rPr>
                <w:rFonts w:ascii="GHEA Grapalat" w:hAnsi="GHEA Grapalat"/>
                <w:iCs/>
              </w:rPr>
            </w:pPr>
            <w:r w:rsidRPr="004F36D3">
              <w:rPr>
                <w:rFonts w:ascii="GHEA Grapalat" w:hAnsi="GHEA Grapalat"/>
                <w:iCs/>
              </w:rPr>
              <w:t>կիլովատ ժամ</w:t>
            </w:r>
          </w:p>
        </w:tc>
      </w:tr>
      <w:tr w:rsidR="00C13F5C" w:rsidRPr="00426F86" w14:paraId="6D38C474" w14:textId="77777777" w:rsidTr="00C13F5C">
        <w:tc>
          <w:tcPr>
            <w:tcW w:w="1404" w:type="dxa"/>
            <w:shd w:val="clear" w:color="auto" w:fill="auto"/>
          </w:tcPr>
          <w:p w14:paraId="3D5AB834" w14:textId="77777777" w:rsidR="00C13F5C" w:rsidRPr="00426F86" w:rsidRDefault="00C13F5C" w:rsidP="009325F8">
            <w:pPr>
              <w:rPr>
                <w:rFonts w:ascii="GHEA Grapalat" w:hAnsi="GHEA Grapalat" w:cs="Sylfaen"/>
              </w:rPr>
            </w:pPr>
            <w:r w:rsidRPr="00426F86">
              <w:rPr>
                <w:rFonts w:ascii="GHEA Grapalat" w:hAnsi="GHEA Grapalat" w:cs="Sylfaen"/>
              </w:rPr>
              <w:t>ԿՓՓՄԽ</w:t>
            </w:r>
          </w:p>
        </w:tc>
        <w:tc>
          <w:tcPr>
            <w:tcW w:w="8788" w:type="dxa"/>
            <w:shd w:val="clear" w:color="auto" w:fill="auto"/>
          </w:tcPr>
          <w:p w14:paraId="5C5969B2" w14:textId="77777777" w:rsidR="00C13F5C" w:rsidRPr="004F36D3" w:rsidRDefault="00C13F5C" w:rsidP="009325F8">
            <w:pPr>
              <w:rPr>
                <w:rFonts w:ascii="GHEA Grapalat" w:hAnsi="GHEA Grapalat"/>
                <w:iCs/>
              </w:rPr>
            </w:pPr>
            <w:r w:rsidRPr="004F36D3">
              <w:rPr>
                <w:rFonts w:ascii="GHEA Grapalat" w:hAnsi="GHEA Grapalat"/>
                <w:iCs/>
              </w:rPr>
              <w:t>Կլիմայի փոփոխության փորձագետների միջկառավարական խումբ</w:t>
            </w:r>
          </w:p>
        </w:tc>
      </w:tr>
      <w:tr w:rsidR="00C13F5C" w:rsidRPr="00426F86" w14:paraId="6FDF9082" w14:textId="77777777" w:rsidTr="00C13F5C">
        <w:tc>
          <w:tcPr>
            <w:tcW w:w="1404" w:type="dxa"/>
            <w:shd w:val="clear" w:color="auto" w:fill="auto"/>
          </w:tcPr>
          <w:p w14:paraId="35D57A78" w14:textId="77777777" w:rsidR="00C13F5C" w:rsidRPr="00426F86" w:rsidRDefault="00C13F5C" w:rsidP="009325F8">
            <w:pPr>
              <w:rPr>
                <w:rFonts w:ascii="GHEA Grapalat" w:hAnsi="GHEA Grapalat"/>
              </w:rPr>
            </w:pPr>
            <w:r w:rsidRPr="00426F86">
              <w:rPr>
                <w:rFonts w:ascii="GHEA Grapalat" w:hAnsi="GHEA Grapalat" w:cs="Sylfaen"/>
              </w:rPr>
              <w:t>հա</w:t>
            </w:r>
          </w:p>
        </w:tc>
        <w:tc>
          <w:tcPr>
            <w:tcW w:w="8788" w:type="dxa"/>
            <w:shd w:val="clear" w:color="auto" w:fill="auto"/>
          </w:tcPr>
          <w:p w14:paraId="59C82FD3" w14:textId="77777777" w:rsidR="00C13F5C" w:rsidRPr="004F36D3" w:rsidRDefault="00C13F5C" w:rsidP="009325F8">
            <w:pPr>
              <w:rPr>
                <w:rFonts w:ascii="GHEA Grapalat" w:hAnsi="GHEA Grapalat"/>
                <w:iCs/>
              </w:rPr>
            </w:pPr>
            <w:r w:rsidRPr="004F36D3">
              <w:rPr>
                <w:rFonts w:ascii="GHEA Grapalat" w:hAnsi="GHEA Grapalat"/>
                <w:iCs/>
              </w:rPr>
              <w:t>հեկտար</w:t>
            </w:r>
          </w:p>
        </w:tc>
      </w:tr>
      <w:tr w:rsidR="00C13F5C" w:rsidRPr="00426F86" w14:paraId="685B4297" w14:textId="77777777" w:rsidTr="00C13F5C">
        <w:tc>
          <w:tcPr>
            <w:tcW w:w="1404" w:type="dxa"/>
            <w:shd w:val="clear" w:color="auto" w:fill="auto"/>
          </w:tcPr>
          <w:p w14:paraId="6EB7C9C7" w14:textId="77777777" w:rsidR="00C13F5C" w:rsidRPr="00426F86" w:rsidRDefault="00C13F5C" w:rsidP="009325F8">
            <w:pPr>
              <w:rPr>
                <w:rFonts w:ascii="GHEA Grapalat" w:hAnsi="GHEA Grapalat" w:cs="Sylfaen"/>
              </w:rPr>
            </w:pPr>
            <w:r w:rsidRPr="00426F86">
              <w:rPr>
                <w:rFonts w:ascii="GHEA Grapalat" w:hAnsi="GHEA Grapalat" w:cs="Sylfaen"/>
              </w:rPr>
              <w:t>ՀԷԿ</w:t>
            </w:r>
          </w:p>
        </w:tc>
        <w:tc>
          <w:tcPr>
            <w:tcW w:w="8788" w:type="dxa"/>
            <w:shd w:val="clear" w:color="auto" w:fill="auto"/>
          </w:tcPr>
          <w:p w14:paraId="1BC4CF8E" w14:textId="77777777" w:rsidR="00C13F5C" w:rsidRPr="004F36D3" w:rsidRDefault="00C13F5C" w:rsidP="009325F8">
            <w:pPr>
              <w:rPr>
                <w:rFonts w:ascii="GHEA Grapalat" w:hAnsi="GHEA Grapalat"/>
                <w:iCs/>
              </w:rPr>
            </w:pPr>
            <w:r w:rsidRPr="004F36D3">
              <w:rPr>
                <w:rFonts w:ascii="GHEA Grapalat" w:hAnsi="GHEA Grapalat"/>
                <w:iCs/>
              </w:rPr>
              <w:t>հիդրոէլեկտրակայան</w:t>
            </w:r>
          </w:p>
        </w:tc>
      </w:tr>
      <w:tr w:rsidR="00C13F5C" w:rsidRPr="00426F86" w14:paraId="5ACF7978" w14:textId="77777777" w:rsidTr="00C13F5C">
        <w:tc>
          <w:tcPr>
            <w:tcW w:w="1404" w:type="dxa"/>
            <w:shd w:val="clear" w:color="auto" w:fill="auto"/>
          </w:tcPr>
          <w:p w14:paraId="10168A0D" w14:textId="77777777" w:rsidR="00C13F5C" w:rsidRPr="00426F86" w:rsidRDefault="00C13F5C" w:rsidP="009325F8">
            <w:pPr>
              <w:rPr>
                <w:rFonts w:ascii="GHEA Grapalat" w:hAnsi="GHEA Grapalat" w:cs="Sylfaen"/>
              </w:rPr>
            </w:pPr>
            <w:r w:rsidRPr="00426F86">
              <w:rPr>
                <w:rFonts w:ascii="GHEA Grapalat" w:hAnsi="GHEA Grapalat" w:cs="Sylfaen"/>
              </w:rPr>
              <w:t>ՀԾԿՀ</w:t>
            </w:r>
          </w:p>
        </w:tc>
        <w:tc>
          <w:tcPr>
            <w:tcW w:w="8788" w:type="dxa"/>
            <w:shd w:val="clear" w:color="auto" w:fill="auto"/>
          </w:tcPr>
          <w:p w14:paraId="4BBADD7A" w14:textId="77777777" w:rsidR="00C13F5C" w:rsidRPr="004F36D3" w:rsidRDefault="00C13F5C" w:rsidP="009325F8">
            <w:pPr>
              <w:rPr>
                <w:rFonts w:ascii="GHEA Grapalat" w:hAnsi="GHEA Grapalat"/>
                <w:iCs/>
              </w:rPr>
            </w:pPr>
            <w:r w:rsidRPr="004F36D3">
              <w:rPr>
                <w:rFonts w:ascii="GHEA Grapalat" w:hAnsi="GHEA Grapalat"/>
                <w:iCs/>
              </w:rPr>
              <w:t>Հանրային ծառայությունները կարգավորող հանձնաժողով</w:t>
            </w:r>
          </w:p>
        </w:tc>
      </w:tr>
      <w:tr w:rsidR="00C13F5C" w:rsidRPr="00426F86" w14:paraId="5CAD3221" w14:textId="77777777" w:rsidTr="00C13F5C">
        <w:tc>
          <w:tcPr>
            <w:tcW w:w="1404" w:type="dxa"/>
            <w:shd w:val="clear" w:color="auto" w:fill="auto"/>
          </w:tcPr>
          <w:p w14:paraId="6473DCDD" w14:textId="77777777" w:rsidR="00C13F5C" w:rsidRPr="00426F86" w:rsidRDefault="00C13F5C" w:rsidP="009325F8">
            <w:pPr>
              <w:rPr>
                <w:rFonts w:ascii="GHEA Grapalat" w:hAnsi="GHEA Grapalat" w:cs="Sylfaen"/>
              </w:rPr>
            </w:pPr>
            <w:r w:rsidRPr="00426F86">
              <w:rPr>
                <w:rFonts w:ascii="GHEA Grapalat" w:hAnsi="GHEA Grapalat" w:cs="Sylfaen"/>
              </w:rPr>
              <w:t>ՀՀ</w:t>
            </w:r>
          </w:p>
        </w:tc>
        <w:tc>
          <w:tcPr>
            <w:tcW w:w="8788" w:type="dxa"/>
            <w:shd w:val="clear" w:color="auto" w:fill="auto"/>
          </w:tcPr>
          <w:p w14:paraId="4BECF62E" w14:textId="77777777" w:rsidR="00C13F5C" w:rsidRPr="004F36D3" w:rsidRDefault="00C13F5C" w:rsidP="009325F8">
            <w:pPr>
              <w:rPr>
                <w:rFonts w:ascii="GHEA Grapalat" w:hAnsi="GHEA Grapalat"/>
                <w:iCs/>
              </w:rPr>
            </w:pPr>
            <w:r w:rsidRPr="004F36D3">
              <w:rPr>
                <w:rFonts w:ascii="GHEA Grapalat" w:hAnsi="GHEA Grapalat"/>
                <w:iCs/>
              </w:rPr>
              <w:t>Հայաստանի Հանրապետություն</w:t>
            </w:r>
          </w:p>
        </w:tc>
      </w:tr>
      <w:tr w:rsidR="00C13F5C" w:rsidRPr="00426F86" w14:paraId="3DEE2CD3" w14:textId="77777777" w:rsidTr="00C13F5C">
        <w:tc>
          <w:tcPr>
            <w:tcW w:w="1404" w:type="dxa"/>
            <w:shd w:val="clear" w:color="auto" w:fill="auto"/>
          </w:tcPr>
          <w:p w14:paraId="7B68F9A5" w14:textId="77777777" w:rsidR="00C13F5C" w:rsidRPr="00426F86" w:rsidRDefault="00C13F5C" w:rsidP="009325F8">
            <w:pPr>
              <w:rPr>
                <w:rFonts w:ascii="GHEA Grapalat" w:hAnsi="GHEA Grapalat" w:cs="Sylfaen"/>
              </w:rPr>
            </w:pPr>
            <w:r w:rsidRPr="00426F86">
              <w:rPr>
                <w:rFonts w:ascii="GHEA Grapalat" w:hAnsi="GHEA Grapalat" w:cs="Sylfaen"/>
              </w:rPr>
              <w:t>ՀԽՍՀ</w:t>
            </w:r>
          </w:p>
        </w:tc>
        <w:tc>
          <w:tcPr>
            <w:tcW w:w="8788" w:type="dxa"/>
            <w:shd w:val="clear" w:color="auto" w:fill="auto"/>
          </w:tcPr>
          <w:p w14:paraId="053E3119" w14:textId="77777777" w:rsidR="00C13F5C" w:rsidRPr="004F36D3" w:rsidRDefault="00C13F5C" w:rsidP="009325F8">
            <w:pPr>
              <w:rPr>
                <w:rFonts w:ascii="GHEA Grapalat" w:hAnsi="GHEA Grapalat"/>
                <w:iCs/>
              </w:rPr>
            </w:pPr>
            <w:r w:rsidRPr="004F36D3">
              <w:rPr>
                <w:rFonts w:ascii="GHEA Grapalat" w:hAnsi="GHEA Grapalat"/>
                <w:iCs/>
              </w:rPr>
              <w:t>Հայկական Խորհրդային Սոցիալիստական Հանրապետություն</w:t>
            </w:r>
          </w:p>
        </w:tc>
      </w:tr>
      <w:tr w:rsidR="00C13F5C" w:rsidRPr="00426F86" w14:paraId="0BD2DEC8" w14:textId="77777777" w:rsidTr="00C13F5C">
        <w:tc>
          <w:tcPr>
            <w:tcW w:w="1404" w:type="dxa"/>
            <w:shd w:val="clear" w:color="auto" w:fill="auto"/>
          </w:tcPr>
          <w:p w14:paraId="753A82F3" w14:textId="77777777" w:rsidR="00C13F5C" w:rsidRPr="00426F86" w:rsidRDefault="00C13F5C" w:rsidP="009325F8">
            <w:pPr>
              <w:rPr>
                <w:rFonts w:ascii="GHEA Grapalat" w:hAnsi="GHEA Grapalat"/>
              </w:rPr>
            </w:pPr>
            <w:r w:rsidRPr="00426F86">
              <w:rPr>
                <w:rFonts w:ascii="GHEA Grapalat" w:hAnsi="GHEA Grapalat" w:cs="Sylfaen"/>
              </w:rPr>
              <w:t>ՀՆԱ</w:t>
            </w:r>
          </w:p>
        </w:tc>
        <w:tc>
          <w:tcPr>
            <w:tcW w:w="8788" w:type="dxa"/>
            <w:shd w:val="clear" w:color="auto" w:fill="auto"/>
          </w:tcPr>
          <w:p w14:paraId="60BE9E7C" w14:textId="77777777" w:rsidR="00C13F5C" w:rsidRPr="004F36D3" w:rsidRDefault="00C13F5C" w:rsidP="009325F8">
            <w:pPr>
              <w:rPr>
                <w:rFonts w:ascii="GHEA Grapalat" w:hAnsi="GHEA Grapalat"/>
                <w:iCs/>
              </w:rPr>
            </w:pPr>
            <w:r w:rsidRPr="004F36D3">
              <w:rPr>
                <w:rFonts w:ascii="GHEA Grapalat" w:hAnsi="GHEA Grapalat"/>
                <w:iCs/>
              </w:rPr>
              <w:t>Համախառն ներքին արդյունք</w:t>
            </w:r>
          </w:p>
        </w:tc>
      </w:tr>
      <w:tr w:rsidR="00C13F5C" w:rsidRPr="00426F86" w14:paraId="160F16CD" w14:textId="77777777" w:rsidTr="00C13F5C">
        <w:tc>
          <w:tcPr>
            <w:tcW w:w="1404" w:type="dxa"/>
            <w:shd w:val="clear" w:color="auto" w:fill="auto"/>
          </w:tcPr>
          <w:p w14:paraId="33B94911" w14:textId="77777777" w:rsidR="00C13F5C" w:rsidRPr="00426F86" w:rsidRDefault="00C13F5C" w:rsidP="009325F8">
            <w:pPr>
              <w:rPr>
                <w:rFonts w:ascii="GHEA Grapalat" w:hAnsi="GHEA Grapalat" w:cs="Sylfaen"/>
              </w:rPr>
            </w:pPr>
            <w:r w:rsidRPr="00426F86">
              <w:rPr>
                <w:rFonts w:ascii="GHEA Grapalat" w:hAnsi="GHEA Grapalat" w:cs="Sylfaen"/>
              </w:rPr>
              <w:t>ՀՏԿ</w:t>
            </w:r>
          </w:p>
        </w:tc>
        <w:tc>
          <w:tcPr>
            <w:tcW w:w="8788" w:type="dxa"/>
            <w:shd w:val="clear" w:color="auto" w:fill="auto"/>
          </w:tcPr>
          <w:p w14:paraId="6634E3AB" w14:textId="77777777" w:rsidR="00C13F5C" w:rsidRPr="004F36D3" w:rsidRDefault="00C13F5C" w:rsidP="009325F8">
            <w:pPr>
              <w:rPr>
                <w:rFonts w:ascii="GHEA Grapalat" w:hAnsi="GHEA Grapalat"/>
                <w:iCs/>
              </w:rPr>
            </w:pPr>
            <w:r w:rsidRPr="004F36D3">
              <w:rPr>
                <w:rFonts w:ascii="GHEA Grapalat" w:hAnsi="GHEA Grapalat"/>
                <w:iCs/>
              </w:rPr>
              <w:t>հիդրոտեխնիկական կառուցվածք</w:t>
            </w:r>
          </w:p>
        </w:tc>
      </w:tr>
      <w:tr w:rsidR="00C13F5C" w:rsidRPr="00426F86" w14:paraId="150456CE" w14:textId="77777777" w:rsidTr="00C13F5C">
        <w:tc>
          <w:tcPr>
            <w:tcW w:w="1404" w:type="dxa"/>
            <w:shd w:val="clear" w:color="auto" w:fill="auto"/>
          </w:tcPr>
          <w:p w14:paraId="5BEA7DBA" w14:textId="77777777" w:rsidR="00C13F5C" w:rsidRPr="00426F86" w:rsidRDefault="00C13F5C" w:rsidP="009325F8">
            <w:pPr>
              <w:rPr>
                <w:rFonts w:ascii="GHEA Grapalat" w:hAnsi="GHEA Grapalat" w:cs="Sylfaen"/>
              </w:rPr>
            </w:pPr>
            <w:r w:rsidRPr="00426F86">
              <w:rPr>
                <w:rFonts w:ascii="GHEA Grapalat" w:hAnsi="GHEA Grapalat" w:cs="Sylfaen"/>
              </w:rPr>
              <w:t>ՀՋՌԿԲ</w:t>
            </w:r>
          </w:p>
        </w:tc>
        <w:tc>
          <w:tcPr>
            <w:tcW w:w="8788" w:type="dxa"/>
            <w:shd w:val="clear" w:color="auto" w:fill="auto"/>
          </w:tcPr>
          <w:p w14:paraId="4DE63ECE" w14:textId="77777777" w:rsidR="00C13F5C" w:rsidRPr="004F36D3" w:rsidRDefault="00C13F5C" w:rsidP="009325F8">
            <w:pPr>
              <w:rPr>
                <w:rFonts w:ascii="GHEA Grapalat" w:hAnsi="GHEA Grapalat"/>
                <w:iCs/>
              </w:rPr>
            </w:pPr>
            <w:r w:rsidRPr="004F36D3">
              <w:rPr>
                <w:rFonts w:ascii="GHEA Grapalat" w:hAnsi="GHEA Grapalat"/>
                <w:iCs/>
              </w:rPr>
              <w:t>Հայաստանի ջրային ռեսուրսների կառավարման բարելավում ծրագիր</w:t>
            </w:r>
          </w:p>
        </w:tc>
      </w:tr>
      <w:tr w:rsidR="00C13F5C" w:rsidRPr="00426F86" w14:paraId="7ACD7E44" w14:textId="77777777" w:rsidTr="00C13F5C">
        <w:tc>
          <w:tcPr>
            <w:tcW w:w="1404" w:type="dxa"/>
            <w:shd w:val="clear" w:color="auto" w:fill="auto"/>
          </w:tcPr>
          <w:p w14:paraId="6282DAE0" w14:textId="77777777" w:rsidR="00C13F5C" w:rsidRPr="00426F86" w:rsidRDefault="00C13F5C" w:rsidP="009325F8">
            <w:pPr>
              <w:rPr>
                <w:rFonts w:ascii="GHEA Grapalat" w:hAnsi="GHEA Grapalat" w:cs="Sylfaen"/>
              </w:rPr>
            </w:pPr>
            <w:r w:rsidRPr="00426F86">
              <w:rPr>
                <w:rFonts w:ascii="GHEA Grapalat" w:hAnsi="GHEA Grapalat" w:cs="Sylfaen"/>
              </w:rPr>
              <w:t>ՀՌՋՄ</w:t>
            </w:r>
          </w:p>
        </w:tc>
        <w:tc>
          <w:tcPr>
            <w:tcW w:w="8788" w:type="dxa"/>
            <w:shd w:val="clear" w:color="auto" w:fill="auto"/>
          </w:tcPr>
          <w:p w14:paraId="5113AC80" w14:textId="77777777" w:rsidR="00C13F5C" w:rsidRPr="004F36D3" w:rsidRDefault="00C13F5C" w:rsidP="009325F8">
            <w:pPr>
              <w:rPr>
                <w:rFonts w:ascii="GHEA Grapalat" w:hAnsi="GHEA Grapalat"/>
                <w:iCs/>
              </w:rPr>
            </w:pPr>
            <w:r w:rsidRPr="004F36D3">
              <w:rPr>
                <w:rFonts w:ascii="GHEA Grapalat" w:hAnsi="GHEA Grapalat"/>
                <w:iCs/>
              </w:rPr>
              <w:t>հավանական/պոտենցիալ ռիսկային ջրային մարմին</w:t>
            </w:r>
          </w:p>
        </w:tc>
      </w:tr>
      <w:tr w:rsidR="00C13F5C" w:rsidRPr="00426F86" w14:paraId="682748BE" w14:textId="77777777" w:rsidTr="00C13F5C">
        <w:tc>
          <w:tcPr>
            <w:tcW w:w="1404" w:type="dxa"/>
            <w:shd w:val="clear" w:color="auto" w:fill="auto"/>
          </w:tcPr>
          <w:p w14:paraId="3871F9C1" w14:textId="77777777" w:rsidR="00C13F5C" w:rsidRPr="00426F86" w:rsidRDefault="00C13F5C" w:rsidP="009325F8">
            <w:pPr>
              <w:rPr>
                <w:rFonts w:ascii="GHEA Grapalat" w:hAnsi="GHEA Grapalat" w:cs="Sylfaen"/>
              </w:rPr>
            </w:pPr>
            <w:r w:rsidRPr="00426F86">
              <w:rPr>
                <w:rFonts w:ascii="GHEA Grapalat" w:hAnsi="GHEA Grapalat" w:cs="Sylfaen"/>
              </w:rPr>
              <w:lastRenderedPageBreak/>
              <w:t>ՀՕԿ</w:t>
            </w:r>
          </w:p>
        </w:tc>
        <w:tc>
          <w:tcPr>
            <w:tcW w:w="8788" w:type="dxa"/>
            <w:shd w:val="clear" w:color="auto" w:fill="auto"/>
          </w:tcPr>
          <w:p w14:paraId="07872F1E" w14:textId="77777777" w:rsidR="00C13F5C" w:rsidRPr="004F36D3" w:rsidRDefault="00C13F5C" w:rsidP="009325F8">
            <w:pPr>
              <w:rPr>
                <w:rFonts w:ascii="GHEA Grapalat" w:hAnsi="GHEA Grapalat"/>
                <w:iCs/>
              </w:rPr>
            </w:pPr>
            <w:r w:rsidRPr="004F36D3">
              <w:rPr>
                <w:rFonts w:ascii="GHEA Grapalat" w:hAnsi="GHEA Grapalat"/>
                <w:iCs/>
              </w:rPr>
              <w:t xml:space="preserve">Հահաշխարհային </w:t>
            </w:r>
            <w:r w:rsidRPr="004F36D3">
              <w:rPr>
                <w:rFonts w:ascii="GHEA Grapalat" w:hAnsi="GHEA Grapalat"/>
                <w:bCs/>
              </w:rPr>
              <w:t>օդերևութա</w:t>
            </w:r>
            <w:r w:rsidRPr="004F36D3">
              <w:rPr>
                <w:rFonts w:ascii="GHEA Grapalat" w:hAnsi="GHEA Grapalat"/>
                <w:bCs/>
              </w:rPr>
              <w:softHyphen/>
              <w:t>բանական կազմակերպություն</w:t>
            </w:r>
          </w:p>
        </w:tc>
      </w:tr>
      <w:tr w:rsidR="00C13F5C" w:rsidRPr="00426F86" w14:paraId="4FAEAF99" w14:textId="77777777" w:rsidTr="00C13F5C">
        <w:tc>
          <w:tcPr>
            <w:tcW w:w="1404" w:type="dxa"/>
            <w:shd w:val="clear" w:color="auto" w:fill="auto"/>
          </w:tcPr>
          <w:p w14:paraId="461E9FBA" w14:textId="77777777" w:rsidR="00C13F5C" w:rsidRPr="00426F86" w:rsidRDefault="00C13F5C" w:rsidP="009325F8">
            <w:pPr>
              <w:rPr>
                <w:rFonts w:ascii="GHEA Grapalat" w:hAnsi="GHEA Grapalat" w:cs="Sylfaen"/>
              </w:rPr>
            </w:pPr>
            <w:r w:rsidRPr="00426F86">
              <w:rPr>
                <w:rFonts w:ascii="GHEA Grapalat" w:hAnsi="GHEA Grapalat" w:cs="Sylfaen"/>
              </w:rPr>
              <w:t>մ</w:t>
            </w:r>
          </w:p>
        </w:tc>
        <w:tc>
          <w:tcPr>
            <w:tcW w:w="8788" w:type="dxa"/>
            <w:shd w:val="clear" w:color="auto" w:fill="auto"/>
          </w:tcPr>
          <w:p w14:paraId="1FE28255" w14:textId="77777777" w:rsidR="00C13F5C" w:rsidRPr="004F36D3" w:rsidRDefault="00C13F5C" w:rsidP="009325F8">
            <w:pPr>
              <w:rPr>
                <w:rFonts w:ascii="GHEA Grapalat" w:hAnsi="GHEA Grapalat"/>
                <w:iCs/>
              </w:rPr>
            </w:pPr>
            <w:r w:rsidRPr="004F36D3">
              <w:rPr>
                <w:rFonts w:ascii="GHEA Grapalat" w:hAnsi="GHEA Grapalat"/>
                <w:iCs/>
              </w:rPr>
              <w:t>մետր</w:t>
            </w:r>
          </w:p>
        </w:tc>
      </w:tr>
      <w:tr w:rsidR="00C13F5C" w:rsidRPr="00426F86" w14:paraId="6D8C95A5" w14:textId="77777777" w:rsidTr="00C13F5C">
        <w:tc>
          <w:tcPr>
            <w:tcW w:w="1404" w:type="dxa"/>
            <w:shd w:val="clear" w:color="auto" w:fill="auto"/>
          </w:tcPr>
          <w:p w14:paraId="7B936DAD" w14:textId="77777777" w:rsidR="00C13F5C" w:rsidRPr="00426F86" w:rsidRDefault="00C13F5C" w:rsidP="009325F8">
            <w:pPr>
              <w:rPr>
                <w:rFonts w:ascii="GHEA Grapalat" w:hAnsi="GHEA Grapalat" w:cs="Sylfaen"/>
              </w:rPr>
            </w:pPr>
            <w:r w:rsidRPr="00426F86">
              <w:rPr>
                <w:rFonts w:ascii="GHEA Grapalat" w:hAnsi="GHEA Grapalat" w:cs="Sylfaen"/>
              </w:rPr>
              <w:t>ՄԳՇՄՊ</w:t>
            </w:r>
          </w:p>
        </w:tc>
        <w:tc>
          <w:tcPr>
            <w:tcW w:w="8788" w:type="dxa"/>
            <w:shd w:val="clear" w:color="auto" w:fill="auto"/>
          </w:tcPr>
          <w:p w14:paraId="61E371AB" w14:textId="77777777" w:rsidR="00C13F5C" w:rsidRPr="004F36D3" w:rsidRDefault="00C13F5C" w:rsidP="009325F8">
            <w:pPr>
              <w:rPr>
                <w:rFonts w:ascii="GHEA Grapalat" w:hAnsi="GHEA Grapalat"/>
                <w:iCs/>
              </w:rPr>
            </w:pPr>
            <w:r w:rsidRPr="004F36D3">
              <w:rPr>
                <w:rFonts w:ascii="GHEA Grapalat" w:hAnsi="GHEA Grapalat" w:cs="Tahoma"/>
              </w:rPr>
              <w:t>Միջազգային գետավազանների շրջակա միջավայրի պահպանություն ծրագիր</w:t>
            </w:r>
          </w:p>
        </w:tc>
      </w:tr>
      <w:tr w:rsidR="00C13F5C" w:rsidRPr="00426F86" w14:paraId="0E9135E4" w14:textId="77777777" w:rsidTr="00C13F5C">
        <w:tc>
          <w:tcPr>
            <w:tcW w:w="1404" w:type="dxa"/>
            <w:shd w:val="clear" w:color="auto" w:fill="auto"/>
          </w:tcPr>
          <w:p w14:paraId="4555C3B1" w14:textId="77777777" w:rsidR="00C13F5C" w:rsidRPr="00426F86" w:rsidRDefault="00C13F5C" w:rsidP="009325F8">
            <w:pPr>
              <w:rPr>
                <w:rFonts w:ascii="GHEA Grapalat" w:hAnsi="GHEA Grapalat"/>
              </w:rPr>
            </w:pPr>
            <w:r w:rsidRPr="00426F86">
              <w:rPr>
                <w:rFonts w:ascii="GHEA Grapalat" w:hAnsi="GHEA Grapalat" w:cs="Sylfaen"/>
              </w:rPr>
              <w:t>մլն</w:t>
            </w:r>
          </w:p>
        </w:tc>
        <w:tc>
          <w:tcPr>
            <w:tcW w:w="8788" w:type="dxa"/>
            <w:shd w:val="clear" w:color="auto" w:fill="auto"/>
          </w:tcPr>
          <w:p w14:paraId="064134BF" w14:textId="77777777" w:rsidR="00C13F5C" w:rsidRPr="004F36D3" w:rsidRDefault="00C13F5C" w:rsidP="009325F8">
            <w:pPr>
              <w:rPr>
                <w:rFonts w:ascii="GHEA Grapalat" w:hAnsi="GHEA Grapalat"/>
                <w:iCs/>
              </w:rPr>
            </w:pPr>
            <w:r w:rsidRPr="004F36D3">
              <w:rPr>
                <w:rFonts w:ascii="GHEA Grapalat" w:hAnsi="GHEA Grapalat"/>
                <w:iCs/>
              </w:rPr>
              <w:t>միլիոն</w:t>
            </w:r>
          </w:p>
        </w:tc>
      </w:tr>
      <w:tr w:rsidR="00C13F5C" w:rsidRPr="00426F86" w14:paraId="7B26E347" w14:textId="77777777" w:rsidTr="00C13F5C">
        <w:tc>
          <w:tcPr>
            <w:tcW w:w="1404" w:type="dxa"/>
            <w:shd w:val="clear" w:color="auto" w:fill="auto"/>
          </w:tcPr>
          <w:p w14:paraId="73CD2FA3" w14:textId="77777777" w:rsidR="00C13F5C" w:rsidRPr="00426F86" w:rsidRDefault="00C13F5C" w:rsidP="009325F8">
            <w:pPr>
              <w:rPr>
                <w:rFonts w:ascii="GHEA Grapalat" w:hAnsi="GHEA Grapalat" w:cs="Sylfaen"/>
              </w:rPr>
            </w:pPr>
            <w:r w:rsidRPr="00426F86">
              <w:rPr>
                <w:rFonts w:ascii="GHEA Grapalat" w:hAnsi="GHEA Grapalat" w:cs="Sylfaen"/>
              </w:rPr>
              <w:t>մլրդ</w:t>
            </w:r>
          </w:p>
        </w:tc>
        <w:tc>
          <w:tcPr>
            <w:tcW w:w="8788" w:type="dxa"/>
            <w:shd w:val="clear" w:color="auto" w:fill="auto"/>
          </w:tcPr>
          <w:p w14:paraId="21A968D1" w14:textId="77777777" w:rsidR="00C13F5C" w:rsidRPr="004F36D3" w:rsidRDefault="00C13F5C" w:rsidP="009325F8">
            <w:pPr>
              <w:rPr>
                <w:rFonts w:ascii="GHEA Grapalat" w:hAnsi="GHEA Grapalat"/>
                <w:iCs/>
              </w:rPr>
            </w:pPr>
            <w:r w:rsidRPr="004F36D3">
              <w:rPr>
                <w:rFonts w:ascii="GHEA Grapalat" w:hAnsi="GHEA Grapalat"/>
                <w:iCs/>
              </w:rPr>
              <w:t>միլիարդ</w:t>
            </w:r>
          </w:p>
        </w:tc>
      </w:tr>
      <w:tr w:rsidR="00C13F5C" w:rsidRPr="00426F86" w14:paraId="715DF18F" w14:textId="77777777" w:rsidTr="00C13F5C">
        <w:tc>
          <w:tcPr>
            <w:tcW w:w="1404" w:type="dxa"/>
            <w:shd w:val="clear" w:color="auto" w:fill="auto"/>
          </w:tcPr>
          <w:p w14:paraId="1DEA1454" w14:textId="77777777" w:rsidR="00C13F5C" w:rsidRPr="00426F86" w:rsidRDefault="00C13F5C" w:rsidP="009325F8">
            <w:pPr>
              <w:rPr>
                <w:rFonts w:ascii="GHEA Grapalat" w:hAnsi="GHEA Grapalat"/>
              </w:rPr>
            </w:pPr>
            <w:r w:rsidRPr="00426F86">
              <w:rPr>
                <w:rFonts w:ascii="GHEA Grapalat" w:hAnsi="GHEA Grapalat" w:cs="Sylfaen"/>
              </w:rPr>
              <w:t>մմ</w:t>
            </w:r>
          </w:p>
        </w:tc>
        <w:tc>
          <w:tcPr>
            <w:tcW w:w="8788" w:type="dxa"/>
            <w:shd w:val="clear" w:color="auto" w:fill="auto"/>
          </w:tcPr>
          <w:p w14:paraId="381AA5F8" w14:textId="77777777" w:rsidR="00C13F5C" w:rsidRPr="004F36D3" w:rsidRDefault="00C13F5C" w:rsidP="009325F8">
            <w:pPr>
              <w:rPr>
                <w:rFonts w:ascii="GHEA Grapalat" w:hAnsi="GHEA Grapalat"/>
                <w:iCs/>
              </w:rPr>
            </w:pPr>
            <w:r w:rsidRPr="004F36D3">
              <w:rPr>
                <w:rFonts w:ascii="GHEA Grapalat" w:hAnsi="GHEA Grapalat"/>
                <w:iCs/>
              </w:rPr>
              <w:t>միլիմետր</w:t>
            </w:r>
          </w:p>
        </w:tc>
      </w:tr>
      <w:tr w:rsidR="00C13F5C" w:rsidRPr="00426F86" w14:paraId="74F38303" w14:textId="77777777" w:rsidTr="00C13F5C">
        <w:tc>
          <w:tcPr>
            <w:tcW w:w="1404" w:type="dxa"/>
            <w:shd w:val="clear" w:color="auto" w:fill="auto"/>
          </w:tcPr>
          <w:p w14:paraId="3C08EC51" w14:textId="77777777" w:rsidR="00C13F5C" w:rsidRPr="00426F86" w:rsidRDefault="00C13F5C" w:rsidP="009325F8">
            <w:pPr>
              <w:rPr>
                <w:rFonts w:ascii="GHEA Grapalat" w:hAnsi="GHEA Grapalat" w:cs="Sylfaen"/>
              </w:rPr>
            </w:pPr>
            <w:r w:rsidRPr="00426F86">
              <w:rPr>
                <w:rFonts w:ascii="GHEA Grapalat" w:hAnsi="GHEA Grapalat" w:cs="Sylfaen"/>
              </w:rPr>
              <w:t>մՎտ</w:t>
            </w:r>
          </w:p>
        </w:tc>
        <w:tc>
          <w:tcPr>
            <w:tcW w:w="8788" w:type="dxa"/>
            <w:shd w:val="clear" w:color="auto" w:fill="auto"/>
          </w:tcPr>
          <w:p w14:paraId="3D5EB286" w14:textId="77777777" w:rsidR="00C13F5C" w:rsidRPr="004F36D3" w:rsidRDefault="00C13F5C" w:rsidP="009325F8">
            <w:pPr>
              <w:rPr>
                <w:rFonts w:ascii="GHEA Grapalat" w:hAnsi="GHEA Grapalat"/>
                <w:iCs/>
              </w:rPr>
            </w:pPr>
            <w:r w:rsidRPr="004F36D3">
              <w:rPr>
                <w:rFonts w:ascii="GHEA Grapalat" w:hAnsi="GHEA Grapalat"/>
                <w:iCs/>
              </w:rPr>
              <w:t xml:space="preserve">մեգավատ </w:t>
            </w:r>
          </w:p>
        </w:tc>
      </w:tr>
      <w:tr w:rsidR="00C13F5C" w:rsidRPr="00426F86" w14:paraId="2D2B13E0" w14:textId="77777777" w:rsidTr="00C13F5C">
        <w:tc>
          <w:tcPr>
            <w:tcW w:w="1404" w:type="dxa"/>
            <w:shd w:val="clear" w:color="auto" w:fill="auto"/>
          </w:tcPr>
          <w:p w14:paraId="3CF5FD1B" w14:textId="77777777" w:rsidR="00C13F5C" w:rsidRPr="00426F86" w:rsidRDefault="00C13F5C" w:rsidP="009325F8">
            <w:pPr>
              <w:rPr>
                <w:rFonts w:ascii="GHEA Grapalat" w:hAnsi="GHEA Grapalat" w:cs="Sylfaen"/>
              </w:rPr>
            </w:pPr>
            <w:r w:rsidRPr="00426F86">
              <w:rPr>
                <w:rFonts w:ascii="GHEA Grapalat" w:hAnsi="GHEA Grapalat" w:cs="Sylfaen"/>
              </w:rPr>
              <w:t>ՆԽ</w:t>
            </w:r>
          </w:p>
        </w:tc>
        <w:tc>
          <w:tcPr>
            <w:tcW w:w="8788" w:type="dxa"/>
            <w:shd w:val="clear" w:color="auto" w:fill="auto"/>
          </w:tcPr>
          <w:p w14:paraId="43FBC7C1" w14:textId="77777777" w:rsidR="00C13F5C" w:rsidRPr="004F36D3" w:rsidRDefault="00C13F5C" w:rsidP="009325F8">
            <w:pPr>
              <w:rPr>
                <w:rFonts w:ascii="GHEA Grapalat" w:hAnsi="GHEA Grapalat"/>
                <w:iCs/>
              </w:rPr>
            </w:pPr>
            <w:r w:rsidRPr="004F36D3">
              <w:rPr>
                <w:rFonts w:ascii="GHEA Grapalat" w:hAnsi="GHEA Grapalat"/>
                <w:iCs/>
              </w:rPr>
              <w:t>Նախարարների Խորհուրդ</w:t>
            </w:r>
          </w:p>
        </w:tc>
      </w:tr>
      <w:tr w:rsidR="00C13F5C" w:rsidRPr="00426F86" w14:paraId="46FF6846" w14:textId="77777777" w:rsidTr="00C13F5C">
        <w:tc>
          <w:tcPr>
            <w:tcW w:w="1404" w:type="dxa"/>
            <w:shd w:val="clear" w:color="auto" w:fill="auto"/>
          </w:tcPr>
          <w:p w14:paraId="68A64D44" w14:textId="77777777" w:rsidR="00C13F5C" w:rsidRPr="00426F86" w:rsidRDefault="00C13F5C" w:rsidP="009325F8">
            <w:pPr>
              <w:rPr>
                <w:rFonts w:ascii="GHEA Grapalat" w:hAnsi="GHEA Grapalat" w:cs="Sylfaen"/>
              </w:rPr>
            </w:pPr>
            <w:r w:rsidRPr="00426F86">
              <w:rPr>
                <w:rFonts w:ascii="GHEA Grapalat" w:hAnsi="GHEA Grapalat" w:cs="Sylfaen"/>
              </w:rPr>
              <w:t>ՇՄԱԳ</w:t>
            </w:r>
          </w:p>
        </w:tc>
        <w:tc>
          <w:tcPr>
            <w:tcW w:w="8788" w:type="dxa"/>
            <w:shd w:val="clear" w:color="auto" w:fill="auto"/>
          </w:tcPr>
          <w:p w14:paraId="4EEF2230" w14:textId="77777777" w:rsidR="00C13F5C" w:rsidRPr="004F36D3" w:rsidRDefault="00C13F5C" w:rsidP="009325F8">
            <w:pPr>
              <w:rPr>
                <w:rFonts w:ascii="GHEA Grapalat" w:hAnsi="GHEA Grapalat"/>
                <w:iCs/>
              </w:rPr>
            </w:pPr>
            <w:r w:rsidRPr="004F36D3">
              <w:rPr>
                <w:rFonts w:ascii="GHEA Grapalat" w:hAnsi="GHEA Grapalat"/>
                <w:iCs/>
              </w:rPr>
              <w:t>շրջակա միջավայրի վրա ազդեցության գնահատում</w:t>
            </w:r>
          </w:p>
        </w:tc>
      </w:tr>
      <w:tr w:rsidR="00C13F5C" w:rsidRPr="00426F86" w14:paraId="11BB361A" w14:textId="77777777" w:rsidTr="00C13F5C">
        <w:tc>
          <w:tcPr>
            <w:tcW w:w="1404" w:type="dxa"/>
            <w:shd w:val="clear" w:color="auto" w:fill="auto"/>
          </w:tcPr>
          <w:p w14:paraId="4F50214B" w14:textId="77777777" w:rsidR="00C13F5C" w:rsidRPr="00426F86" w:rsidRDefault="00C13F5C" w:rsidP="009325F8">
            <w:pPr>
              <w:rPr>
                <w:rFonts w:ascii="GHEA Grapalat" w:hAnsi="GHEA Grapalat" w:cs="Sylfaen"/>
              </w:rPr>
            </w:pPr>
            <w:r w:rsidRPr="00426F86">
              <w:rPr>
                <w:rFonts w:ascii="GHEA Grapalat" w:hAnsi="GHEA Grapalat" w:cs="Sylfaen"/>
              </w:rPr>
              <w:t>ՇՄՆ</w:t>
            </w:r>
          </w:p>
        </w:tc>
        <w:tc>
          <w:tcPr>
            <w:tcW w:w="8788" w:type="dxa"/>
            <w:shd w:val="clear" w:color="auto" w:fill="auto"/>
          </w:tcPr>
          <w:p w14:paraId="501A083F" w14:textId="77777777" w:rsidR="00C13F5C" w:rsidRPr="004F36D3" w:rsidRDefault="00C13F5C" w:rsidP="009325F8">
            <w:pPr>
              <w:rPr>
                <w:rFonts w:ascii="GHEA Grapalat" w:hAnsi="GHEA Grapalat"/>
                <w:iCs/>
              </w:rPr>
            </w:pPr>
            <w:r w:rsidRPr="004F36D3">
              <w:rPr>
                <w:rFonts w:ascii="GHEA Grapalat" w:hAnsi="GHEA Grapalat"/>
                <w:iCs/>
              </w:rPr>
              <w:t>Շրջակա միջավայրի նախարարություն</w:t>
            </w:r>
          </w:p>
        </w:tc>
      </w:tr>
      <w:tr w:rsidR="00C13F5C" w:rsidRPr="00426F86" w14:paraId="0A2EA25C" w14:textId="77777777" w:rsidTr="00C13F5C">
        <w:tc>
          <w:tcPr>
            <w:tcW w:w="1404" w:type="dxa"/>
            <w:shd w:val="clear" w:color="auto" w:fill="auto"/>
          </w:tcPr>
          <w:p w14:paraId="5617356C" w14:textId="77777777" w:rsidR="00C13F5C" w:rsidRPr="00426F86" w:rsidRDefault="00C13F5C" w:rsidP="009325F8">
            <w:pPr>
              <w:rPr>
                <w:rFonts w:ascii="GHEA Grapalat" w:hAnsi="GHEA Grapalat" w:cs="Sylfaen"/>
              </w:rPr>
            </w:pPr>
            <w:r w:rsidRPr="00426F86">
              <w:rPr>
                <w:rFonts w:ascii="GHEA Grapalat" w:hAnsi="GHEA Grapalat" w:cs="Sylfaen"/>
              </w:rPr>
              <w:t>ՈԿԱՀ</w:t>
            </w:r>
          </w:p>
        </w:tc>
        <w:tc>
          <w:tcPr>
            <w:tcW w:w="8788" w:type="dxa"/>
            <w:shd w:val="clear" w:color="auto" w:fill="auto"/>
          </w:tcPr>
          <w:p w14:paraId="53694FFE" w14:textId="77777777" w:rsidR="00C13F5C" w:rsidRPr="004F36D3" w:rsidRDefault="00C13F5C" w:rsidP="009325F8">
            <w:pPr>
              <w:rPr>
                <w:rFonts w:ascii="GHEA Grapalat" w:hAnsi="GHEA Grapalat"/>
                <w:iCs/>
              </w:rPr>
            </w:pPr>
            <w:r w:rsidRPr="004F36D3">
              <w:rPr>
                <w:rFonts w:ascii="GHEA Grapalat" w:hAnsi="GHEA Grapalat"/>
                <w:iCs/>
              </w:rPr>
              <w:t>Որոշումների կայացմանն աջակցման համակարգ</w:t>
            </w:r>
          </w:p>
        </w:tc>
      </w:tr>
      <w:tr w:rsidR="00C13F5C" w:rsidRPr="00426F86" w14:paraId="3599E35C" w14:textId="77777777" w:rsidTr="00C13F5C">
        <w:tc>
          <w:tcPr>
            <w:tcW w:w="1404" w:type="dxa"/>
            <w:shd w:val="clear" w:color="auto" w:fill="auto"/>
          </w:tcPr>
          <w:p w14:paraId="3A176A28" w14:textId="77777777" w:rsidR="00C13F5C" w:rsidRPr="00426F86" w:rsidRDefault="00C13F5C" w:rsidP="009325F8">
            <w:pPr>
              <w:rPr>
                <w:rFonts w:ascii="GHEA Grapalat" w:hAnsi="GHEA Grapalat" w:cs="Sylfaen"/>
              </w:rPr>
            </w:pPr>
            <w:r w:rsidRPr="00426F86">
              <w:rPr>
                <w:rFonts w:ascii="GHEA Grapalat" w:hAnsi="GHEA Grapalat" w:cs="Sylfaen"/>
              </w:rPr>
              <w:t>ՉՀՋ</w:t>
            </w:r>
          </w:p>
        </w:tc>
        <w:tc>
          <w:tcPr>
            <w:tcW w:w="8788" w:type="dxa"/>
            <w:shd w:val="clear" w:color="auto" w:fill="auto"/>
          </w:tcPr>
          <w:p w14:paraId="2F5045FE" w14:textId="77777777" w:rsidR="00C13F5C" w:rsidRPr="004F36D3" w:rsidRDefault="00C13F5C" w:rsidP="009325F8">
            <w:pPr>
              <w:rPr>
                <w:rFonts w:ascii="GHEA Grapalat" w:hAnsi="GHEA Grapalat"/>
                <w:iCs/>
              </w:rPr>
            </w:pPr>
            <w:r w:rsidRPr="004F36D3">
              <w:rPr>
                <w:rFonts w:ascii="GHEA Grapalat" w:hAnsi="GHEA Grapalat"/>
                <w:iCs/>
              </w:rPr>
              <w:t>չհաշվառվող ջուր</w:t>
            </w:r>
          </w:p>
        </w:tc>
      </w:tr>
      <w:tr w:rsidR="00C13F5C" w:rsidRPr="00426F86" w14:paraId="6DC57AE3" w14:textId="77777777" w:rsidTr="00C13F5C">
        <w:tc>
          <w:tcPr>
            <w:tcW w:w="1404" w:type="dxa"/>
            <w:shd w:val="clear" w:color="auto" w:fill="auto"/>
          </w:tcPr>
          <w:p w14:paraId="6BB42233" w14:textId="77777777" w:rsidR="00C13F5C" w:rsidRPr="00426F86" w:rsidRDefault="00C13F5C" w:rsidP="009325F8">
            <w:pPr>
              <w:rPr>
                <w:rFonts w:ascii="GHEA Grapalat" w:hAnsi="GHEA Grapalat" w:cs="Sylfaen"/>
              </w:rPr>
            </w:pPr>
            <w:r w:rsidRPr="00426F86">
              <w:rPr>
                <w:rFonts w:ascii="GHEA Grapalat" w:hAnsi="GHEA Grapalat" w:cs="Sylfaen"/>
              </w:rPr>
              <w:t>ՊԱ</w:t>
            </w:r>
          </w:p>
        </w:tc>
        <w:tc>
          <w:tcPr>
            <w:tcW w:w="8788" w:type="dxa"/>
            <w:shd w:val="clear" w:color="auto" w:fill="auto"/>
          </w:tcPr>
          <w:p w14:paraId="7891004D" w14:textId="77777777" w:rsidR="00C13F5C" w:rsidRPr="004F36D3" w:rsidRDefault="00C13F5C" w:rsidP="009325F8">
            <w:pPr>
              <w:rPr>
                <w:rFonts w:ascii="GHEA Grapalat" w:hAnsi="GHEA Grapalat"/>
                <w:iCs/>
              </w:rPr>
            </w:pPr>
            <w:r w:rsidRPr="004F36D3">
              <w:rPr>
                <w:rFonts w:ascii="GHEA Grapalat" w:hAnsi="GHEA Grapalat"/>
                <w:iCs/>
              </w:rPr>
              <w:t>պետական արգելոց</w:t>
            </w:r>
          </w:p>
        </w:tc>
      </w:tr>
      <w:tr w:rsidR="00C13F5C" w:rsidRPr="00426F86" w14:paraId="1B8C76E1" w14:textId="77777777" w:rsidTr="00C13F5C">
        <w:tc>
          <w:tcPr>
            <w:tcW w:w="1404" w:type="dxa"/>
            <w:shd w:val="clear" w:color="auto" w:fill="auto"/>
          </w:tcPr>
          <w:p w14:paraId="4C084C7A" w14:textId="77777777" w:rsidR="00C13F5C" w:rsidRPr="00426F86" w:rsidRDefault="00C13F5C" w:rsidP="009325F8">
            <w:pPr>
              <w:rPr>
                <w:rFonts w:ascii="GHEA Grapalat" w:hAnsi="GHEA Grapalat" w:cs="Sylfaen"/>
              </w:rPr>
            </w:pPr>
            <w:r w:rsidRPr="00426F86">
              <w:rPr>
                <w:rFonts w:ascii="GHEA Grapalat" w:hAnsi="GHEA Grapalat" w:cs="Sylfaen"/>
              </w:rPr>
              <w:t>ՊՈԱԿ</w:t>
            </w:r>
          </w:p>
        </w:tc>
        <w:tc>
          <w:tcPr>
            <w:tcW w:w="8788" w:type="dxa"/>
            <w:shd w:val="clear" w:color="auto" w:fill="auto"/>
          </w:tcPr>
          <w:p w14:paraId="756AC174" w14:textId="77777777" w:rsidR="00C13F5C" w:rsidRPr="004F36D3" w:rsidRDefault="00C13F5C" w:rsidP="009325F8">
            <w:pPr>
              <w:rPr>
                <w:rFonts w:ascii="GHEA Grapalat" w:hAnsi="GHEA Grapalat"/>
                <w:iCs/>
              </w:rPr>
            </w:pPr>
            <w:r w:rsidRPr="004F36D3">
              <w:rPr>
                <w:rFonts w:ascii="GHEA Grapalat" w:hAnsi="GHEA Grapalat"/>
                <w:iCs/>
              </w:rPr>
              <w:t>պետական ոչ առևտրային կազմակերպություն</w:t>
            </w:r>
          </w:p>
        </w:tc>
      </w:tr>
      <w:tr w:rsidR="00C13F5C" w:rsidRPr="00426F86" w14:paraId="20CDE557" w14:textId="77777777" w:rsidTr="00C13F5C">
        <w:tc>
          <w:tcPr>
            <w:tcW w:w="1404" w:type="dxa"/>
            <w:shd w:val="clear" w:color="auto" w:fill="auto"/>
          </w:tcPr>
          <w:p w14:paraId="76B95367" w14:textId="77777777" w:rsidR="00C13F5C" w:rsidRPr="00426F86" w:rsidRDefault="00C13F5C" w:rsidP="009325F8">
            <w:pPr>
              <w:rPr>
                <w:rFonts w:ascii="GHEA Grapalat" w:hAnsi="GHEA Grapalat"/>
              </w:rPr>
            </w:pPr>
            <w:r w:rsidRPr="00426F86">
              <w:rPr>
                <w:rFonts w:ascii="GHEA Grapalat" w:hAnsi="GHEA Grapalat" w:cs="Sylfaen"/>
              </w:rPr>
              <w:t>ՋԹ</w:t>
            </w:r>
          </w:p>
        </w:tc>
        <w:tc>
          <w:tcPr>
            <w:tcW w:w="8788" w:type="dxa"/>
            <w:shd w:val="clear" w:color="auto" w:fill="auto"/>
          </w:tcPr>
          <w:p w14:paraId="3EC18310" w14:textId="77777777" w:rsidR="00C13F5C" w:rsidRPr="004F36D3" w:rsidRDefault="00C13F5C" w:rsidP="009325F8">
            <w:pPr>
              <w:rPr>
                <w:rFonts w:ascii="GHEA Grapalat" w:hAnsi="GHEA Grapalat"/>
                <w:iCs/>
              </w:rPr>
            </w:pPr>
            <w:r w:rsidRPr="004F36D3">
              <w:rPr>
                <w:rFonts w:ascii="GHEA Grapalat" w:hAnsi="GHEA Grapalat"/>
                <w:iCs/>
              </w:rPr>
              <w:t>ջրօգտագործման թույլտվություն</w:t>
            </w:r>
          </w:p>
        </w:tc>
      </w:tr>
      <w:tr w:rsidR="00C13F5C" w:rsidRPr="00426F86" w14:paraId="0FF74C9B" w14:textId="77777777" w:rsidTr="00C13F5C">
        <w:tc>
          <w:tcPr>
            <w:tcW w:w="1404" w:type="dxa"/>
            <w:shd w:val="clear" w:color="auto" w:fill="auto"/>
          </w:tcPr>
          <w:p w14:paraId="15E3FCFF" w14:textId="77777777" w:rsidR="00C13F5C" w:rsidRPr="00426F86" w:rsidRDefault="00C13F5C" w:rsidP="009325F8">
            <w:pPr>
              <w:rPr>
                <w:rFonts w:ascii="GHEA Grapalat" w:hAnsi="GHEA Grapalat" w:cs="Sylfaen"/>
              </w:rPr>
            </w:pPr>
            <w:r w:rsidRPr="00426F86">
              <w:rPr>
                <w:rFonts w:ascii="GHEA Grapalat" w:hAnsi="GHEA Grapalat" w:cs="Sylfaen"/>
              </w:rPr>
              <w:t>ՋԿՏ</w:t>
            </w:r>
          </w:p>
        </w:tc>
        <w:tc>
          <w:tcPr>
            <w:tcW w:w="8788" w:type="dxa"/>
            <w:shd w:val="clear" w:color="auto" w:fill="auto"/>
          </w:tcPr>
          <w:p w14:paraId="666D7390" w14:textId="77777777" w:rsidR="00C13F5C" w:rsidRPr="004F36D3" w:rsidRDefault="00C13F5C" w:rsidP="009325F8">
            <w:pPr>
              <w:rPr>
                <w:rFonts w:ascii="GHEA Grapalat" w:hAnsi="GHEA Grapalat"/>
                <w:iCs/>
              </w:rPr>
            </w:pPr>
            <w:r w:rsidRPr="004F36D3">
              <w:rPr>
                <w:rFonts w:ascii="GHEA Grapalat" w:hAnsi="GHEA Grapalat"/>
                <w:iCs/>
              </w:rPr>
              <w:t>ջրավազանային կառավարման տարածք</w:t>
            </w:r>
          </w:p>
        </w:tc>
      </w:tr>
      <w:tr w:rsidR="00C13F5C" w:rsidRPr="00426F86" w14:paraId="72FACCD3" w14:textId="77777777" w:rsidTr="00C13F5C">
        <w:tc>
          <w:tcPr>
            <w:tcW w:w="1404" w:type="dxa"/>
            <w:shd w:val="clear" w:color="auto" w:fill="auto"/>
          </w:tcPr>
          <w:p w14:paraId="1D42A25D" w14:textId="77777777" w:rsidR="00C13F5C" w:rsidRPr="00426F86" w:rsidRDefault="00C13F5C" w:rsidP="009325F8">
            <w:pPr>
              <w:rPr>
                <w:rFonts w:ascii="GHEA Grapalat" w:hAnsi="GHEA Grapalat" w:cs="Sylfaen"/>
              </w:rPr>
            </w:pPr>
            <w:r w:rsidRPr="00426F86">
              <w:rPr>
                <w:rFonts w:ascii="GHEA Grapalat" w:hAnsi="GHEA Grapalat" w:cs="Sylfaen"/>
              </w:rPr>
              <w:t>ՋԿՊ</w:t>
            </w:r>
          </w:p>
        </w:tc>
        <w:tc>
          <w:tcPr>
            <w:tcW w:w="8788" w:type="dxa"/>
            <w:shd w:val="clear" w:color="auto" w:fill="auto"/>
          </w:tcPr>
          <w:p w14:paraId="205B8B46" w14:textId="77777777" w:rsidR="00C13F5C" w:rsidRPr="004F36D3" w:rsidRDefault="00C13F5C" w:rsidP="009325F8">
            <w:pPr>
              <w:rPr>
                <w:rFonts w:ascii="GHEA Grapalat" w:hAnsi="GHEA Grapalat"/>
                <w:iCs/>
              </w:rPr>
            </w:pPr>
            <w:r w:rsidRPr="004F36D3">
              <w:rPr>
                <w:rFonts w:ascii="GHEA Grapalat" w:hAnsi="GHEA Grapalat"/>
                <w:iCs/>
              </w:rPr>
              <w:t>ջրավազանային կառավարման պլան</w:t>
            </w:r>
          </w:p>
        </w:tc>
      </w:tr>
      <w:tr w:rsidR="00C13F5C" w:rsidRPr="00426F86" w14:paraId="43C8D966" w14:textId="77777777" w:rsidTr="00C13F5C">
        <w:tc>
          <w:tcPr>
            <w:tcW w:w="1404" w:type="dxa"/>
            <w:shd w:val="clear" w:color="auto" w:fill="auto"/>
          </w:tcPr>
          <w:p w14:paraId="1A90B709" w14:textId="77777777" w:rsidR="00C13F5C" w:rsidRPr="00426F86" w:rsidRDefault="00C13F5C" w:rsidP="009325F8">
            <w:pPr>
              <w:rPr>
                <w:rFonts w:ascii="GHEA Grapalat" w:hAnsi="GHEA Grapalat" w:cs="Sylfaen"/>
              </w:rPr>
            </w:pPr>
            <w:r w:rsidRPr="00426F86">
              <w:rPr>
                <w:rFonts w:ascii="GHEA Grapalat" w:hAnsi="GHEA Grapalat" w:cs="Sylfaen"/>
              </w:rPr>
              <w:t>ՋՄ</w:t>
            </w:r>
          </w:p>
        </w:tc>
        <w:tc>
          <w:tcPr>
            <w:tcW w:w="8788" w:type="dxa"/>
            <w:shd w:val="clear" w:color="auto" w:fill="auto"/>
          </w:tcPr>
          <w:p w14:paraId="3CCA9BD4" w14:textId="77777777" w:rsidR="00C13F5C" w:rsidRPr="004F36D3" w:rsidRDefault="00C13F5C" w:rsidP="009325F8">
            <w:pPr>
              <w:rPr>
                <w:rFonts w:ascii="GHEA Grapalat" w:hAnsi="GHEA Grapalat"/>
                <w:iCs/>
              </w:rPr>
            </w:pPr>
            <w:r w:rsidRPr="004F36D3">
              <w:rPr>
                <w:rFonts w:ascii="GHEA Grapalat" w:hAnsi="GHEA Grapalat"/>
                <w:iCs/>
              </w:rPr>
              <w:t>ջրային մարմին</w:t>
            </w:r>
          </w:p>
        </w:tc>
      </w:tr>
      <w:tr w:rsidR="00C13F5C" w:rsidRPr="00426F86" w14:paraId="6E0C7185" w14:textId="77777777" w:rsidTr="00C13F5C">
        <w:tc>
          <w:tcPr>
            <w:tcW w:w="1404" w:type="dxa"/>
            <w:shd w:val="clear" w:color="auto" w:fill="auto"/>
          </w:tcPr>
          <w:p w14:paraId="0B48FF8A" w14:textId="77777777" w:rsidR="00C13F5C" w:rsidRPr="00426F86" w:rsidRDefault="00C13F5C" w:rsidP="009325F8">
            <w:pPr>
              <w:rPr>
                <w:rFonts w:ascii="GHEA Grapalat" w:hAnsi="GHEA Grapalat"/>
              </w:rPr>
            </w:pPr>
            <w:r w:rsidRPr="00426F86">
              <w:rPr>
                <w:rFonts w:ascii="GHEA Grapalat" w:hAnsi="GHEA Grapalat"/>
              </w:rPr>
              <w:t>ՋՇԴ</w:t>
            </w:r>
          </w:p>
        </w:tc>
        <w:tc>
          <w:tcPr>
            <w:tcW w:w="8788" w:type="dxa"/>
            <w:shd w:val="clear" w:color="auto" w:fill="auto"/>
          </w:tcPr>
          <w:p w14:paraId="0A8010AD" w14:textId="77777777" w:rsidR="00C13F5C" w:rsidRPr="004F36D3" w:rsidRDefault="00C13F5C" w:rsidP="009325F8">
            <w:pPr>
              <w:rPr>
                <w:rFonts w:ascii="GHEA Grapalat" w:hAnsi="GHEA Grapalat"/>
                <w:iCs/>
              </w:rPr>
            </w:pPr>
            <w:r w:rsidRPr="004F36D3">
              <w:rPr>
                <w:rFonts w:ascii="GHEA Grapalat" w:hAnsi="GHEA Grapalat"/>
                <w:iCs/>
              </w:rPr>
              <w:t>Ջրի շրջանակային դիրեկտիվ</w:t>
            </w:r>
          </w:p>
        </w:tc>
      </w:tr>
      <w:tr w:rsidR="00C13F5C" w:rsidRPr="00426F86" w14:paraId="61600848" w14:textId="77777777" w:rsidTr="00C13F5C">
        <w:tc>
          <w:tcPr>
            <w:tcW w:w="1404" w:type="dxa"/>
            <w:shd w:val="clear" w:color="auto" w:fill="auto"/>
          </w:tcPr>
          <w:p w14:paraId="6E6BEFC1" w14:textId="77777777" w:rsidR="00C13F5C" w:rsidRPr="00426F86" w:rsidRDefault="00C13F5C" w:rsidP="009325F8">
            <w:pPr>
              <w:rPr>
                <w:rFonts w:ascii="GHEA Grapalat" w:hAnsi="GHEA Grapalat" w:cs="Sylfaen"/>
              </w:rPr>
            </w:pPr>
            <w:r w:rsidRPr="00426F86">
              <w:rPr>
                <w:rFonts w:ascii="GHEA Grapalat" w:hAnsi="GHEA Grapalat" w:cs="Sylfaen"/>
              </w:rPr>
              <w:t>ՋՌԿՎ</w:t>
            </w:r>
          </w:p>
        </w:tc>
        <w:tc>
          <w:tcPr>
            <w:tcW w:w="8788" w:type="dxa"/>
            <w:shd w:val="clear" w:color="auto" w:fill="auto"/>
          </w:tcPr>
          <w:p w14:paraId="3DD9A371" w14:textId="77777777" w:rsidR="00C13F5C" w:rsidRPr="004F36D3" w:rsidRDefault="00C13F5C" w:rsidP="009325F8">
            <w:pPr>
              <w:rPr>
                <w:rFonts w:ascii="GHEA Grapalat" w:hAnsi="GHEA Grapalat"/>
                <w:iCs/>
              </w:rPr>
            </w:pPr>
            <w:r w:rsidRPr="004F36D3">
              <w:rPr>
                <w:rFonts w:ascii="GHEA Grapalat" w:hAnsi="GHEA Grapalat"/>
                <w:iCs/>
              </w:rPr>
              <w:t>Ջրային ռեսուրսների կառավարման վարչություն</w:t>
            </w:r>
          </w:p>
        </w:tc>
      </w:tr>
      <w:tr w:rsidR="00C13F5C" w:rsidRPr="00426F86" w14:paraId="474671C3" w14:textId="77777777" w:rsidTr="00C13F5C">
        <w:tc>
          <w:tcPr>
            <w:tcW w:w="1404" w:type="dxa"/>
            <w:shd w:val="clear" w:color="auto" w:fill="auto"/>
          </w:tcPr>
          <w:p w14:paraId="3C2A9104" w14:textId="77777777" w:rsidR="00C13F5C" w:rsidRPr="00426F86" w:rsidRDefault="00C13F5C" w:rsidP="009325F8">
            <w:pPr>
              <w:rPr>
                <w:rFonts w:ascii="GHEA Grapalat" w:hAnsi="GHEA Grapalat" w:cs="Sylfaen"/>
              </w:rPr>
            </w:pPr>
            <w:r w:rsidRPr="00426F86">
              <w:rPr>
                <w:rFonts w:ascii="GHEA Grapalat" w:hAnsi="GHEA Grapalat" w:cs="Sylfaen"/>
              </w:rPr>
              <w:t>ՋՕԸ</w:t>
            </w:r>
          </w:p>
        </w:tc>
        <w:tc>
          <w:tcPr>
            <w:tcW w:w="8788" w:type="dxa"/>
            <w:shd w:val="clear" w:color="auto" w:fill="auto"/>
          </w:tcPr>
          <w:p w14:paraId="480A1EA5" w14:textId="77777777" w:rsidR="00C13F5C" w:rsidRPr="004F36D3" w:rsidRDefault="00C13F5C" w:rsidP="009325F8">
            <w:pPr>
              <w:rPr>
                <w:rFonts w:ascii="GHEA Grapalat" w:hAnsi="GHEA Grapalat"/>
                <w:iCs/>
              </w:rPr>
            </w:pPr>
            <w:r w:rsidRPr="004F36D3">
              <w:rPr>
                <w:rFonts w:ascii="GHEA Grapalat" w:hAnsi="GHEA Grapalat"/>
                <w:iCs/>
              </w:rPr>
              <w:t>ջրօգտագործողների ընկերություն</w:t>
            </w:r>
          </w:p>
        </w:tc>
      </w:tr>
      <w:tr w:rsidR="00C13F5C" w:rsidRPr="00426F86" w14:paraId="28A456F6" w14:textId="77777777" w:rsidTr="00C13F5C">
        <w:tc>
          <w:tcPr>
            <w:tcW w:w="1404" w:type="dxa"/>
            <w:shd w:val="clear" w:color="auto" w:fill="auto"/>
          </w:tcPr>
          <w:p w14:paraId="74872D2A" w14:textId="77777777" w:rsidR="00C13F5C" w:rsidRPr="00426F86" w:rsidRDefault="00C13F5C" w:rsidP="009325F8">
            <w:pPr>
              <w:rPr>
                <w:rFonts w:ascii="GHEA Grapalat" w:hAnsi="GHEA Grapalat" w:cs="Sylfaen"/>
              </w:rPr>
            </w:pPr>
            <w:r w:rsidRPr="00426F86">
              <w:rPr>
                <w:rFonts w:ascii="GHEA Grapalat" w:hAnsi="GHEA Grapalat" w:cs="Sylfaen"/>
              </w:rPr>
              <w:t>ՌՋՄ</w:t>
            </w:r>
          </w:p>
        </w:tc>
        <w:tc>
          <w:tcPr>
            <w:tcW w:w="8788" w:type="dxa"/>
            <w:shd w:val="clear" w:color="auto" w:fill="auto"/>
          </w:tcPr>
          <w:p w14:paraId="00DC909C" w14:textId="77777777" w:rsidR="00C13F5C" w:rsidRPr="004F36D3" w:rsidRDefault="00C13F5C" w:rsidP="009325F8">
            <w:pPr>
              <w:rPr>
                <w:rFonts w:ascii="GHEA Grapalat" w:hAnsi="GHEA Grapalat"/>
                <w:iCs/>
              </w:rPr>
            </w:pPr>
            <w:r w:rsidRPr="004F36D3">
              <w:rPr>
                <w:rFonts w:ascii="GHEA Grapalat" w:hAnsi="GHEA Grapalat"/>
                <w:iCs/>
              </w:rPr>
              <w:t>ռիսկային ջրային մարմին</w:t>
            </w:r>
          </w:p>
        </w:tc>
      </w:tr>
      <w:tr w:rsidR="00C13F5C" w:rsidRPr="00426F86" w14:paraId="2034F8D8" w14:textId="77777777" w:rsidTr="00C13F5C">
        <w:tc>
          <w:tcPr>
            <w:tcW w:w="1404" w:type="dxa"/>
            <w:shd w:val="clear" w:color="auto" w:fill="auto"/>
          </w:tcPr>
          <w:p w14:paraId="43A8EE3D" w14:textId="77777777" w:rsidR="00C13F5C" w:rsidRPr="00426F86" w:rsidRDefault="00C13F5C" w:rsidP="009325F8">
            <w:pPr>
              <w:rPr>
                <w:rFonts w:ascii="GHEA Grapalat" w:hAnsi="GHEA Grapalat"/>
              </w:rPr>
            </w:pPr>
            <w:r w:rsidRPr="00426F86">
              <w:rPr>
                <w:rFonts w:ascii="GHEA Grapalat" w:hAnsi="GHEA Grapalat" w:cs="Sylfaen"/>
              </w:rPr>
              <w:t>ՍՊԸ</w:t>
            </w:r>
          </w:p>
        </w:tc>
        <w:tc>
          <w:tcPr>
            <w:tcW w:w="8788" w:type="dxa"/>
            <w:shd w:val="clear" w:color="auto" w:fill="auto"/>
          </w:tcPr>
          <w:p w14:paraId="42C87B74" w14:textId="77777777" w:rsidR="00C13F5C" w:rsidRPr="004F36D3" w:rsidRDefault="00C13F5C" w:rsidP="009325F8">
            <w:pPr>
              <w:rPr>
                <w:rFonts w:ascii="GHEA Grapalat" w:hAnsi="GHEA Grapalat"/>
                <w:iCs/>
              </w:rPr>
            </w:pPr>
            <w:r w:rsidRPr="004F36D3">
              <w:rPr>
                <w:rFonts w:ascii="GHEA Grapalat" w:hAnsi="GHEA Grapalat"/>
                <w:iCs/>
              </w:rPr>
              <w:t>սահմանափակ պատասխանատվությամբ ընկերություն</w:t>
            </w:r>
          </w:p>
        </w:tc>
      </w:tr>
      <w:tr w:rsidR="00C13F5C" w:rsidRPr="00426F86" w14:paraId="21D0E004" w14:textId="77777777" w:rsidTr="00C13F5C">
        <w:tc>
          <w:tcPr>
            <w:tcW w:w="1404" w:type="dxa"/>
            <w:shd w:val="clear" w:color="auto" w:fill="auto"/>
          </w:tcPr>
          <w:p w14:paraId="2B3B38EF" w14:textId="77777777" w:rsidR="00C13F5C" w:rsidRPr="00426F86" w:rsidRDefault="00C13F5C" w:rsidP="009325F8">
            <w:pPr>
              <w:rPr>
                <w:rFonts w:ascii="GHEA Grapalat" w:hAnsi="GHEA Grapalat" w:cs="Sylfaen"/>
              </w:rPr>
            </w:pPr>
            <w:r w:rsidRPr="00426F86">
              <w:rPr>
                <w:rFonts w:ascii="GHEA Grapalat" w:hAnsi="GHEA Grapalat" w:cs="Sylfaen"/>
              </w:rPr>
              <w:t>ՍՋՄ</w:t>
            </w:r>
          </w:p>
        </w:tc>
        <w:tc>
          <w:tcPr>
            <w:tcW w:w="8788" w:type="dxa"/>
            <w:shd w:val="clear" w:color="auto" w:fill="auto"/>
          </w:tcPr>
          <w:p w14:paraId="1A03E0B9" w14:textId="77777777" w:rsidR="00C13F5C" w:rsidRPr="004F36D3" w:rsidRDefault="00C13F5C" w:rsidP="009325F8">
            <w:pPr>
              <w:rPr>
                <w:rFonts w:ascii="GHEA Grapalat" w:hAnsi="GHEA Grapalat"/>
                <w:iCs/>
              </w:rPr>
            </w:pPr>
            <w:r w:rsidRPr="004F36D3">
              <w:rPr>
                <w:rFonts w:ascii="GHEA Grapalat" w:hAnsi="GHEA Grapalat"/>
                <w:iCs/>
              </w:rPr>
              <w:t>ստորերկրյա ջրային մարմին</w:t>
            </w:r>
          </w:p>
        </w:tc>
      </w:tr>
      <w:tr w:rsidR="00C13F5C" w:rsidRPr="00426F86" w14:paraId="5A4FC755" w14:textId="77777777" w:rsidTr="00C13F5C">
        <w:tc>
          <w:tcPr>
            <w:tcW w:w="1404" w:type="dxa"/>
            <w:shd w:val="clear" w:color="auto" w:fill="auto"/>
          </w:tcPr>
          <w:p w14:paraId="652EC5E1" w14:textId="77777777" w:rsidR="00C13F5C" w:rsidRPr="00426F86" w:rsidRDefault="00C13F5C" w:rsidP="009325F8">
            <w:pPr>
              <w:rPr>
                <w:rFonts w:ascii="GHEA Grapalat" w:hAnsi="GHEA Grapalat"/>
              </w:rPr>
            </w:pPr>
            <w:r w:rsidRPr="00426F86">
              <w:rPr>
                <w:rFonts w:ascii="GHEA Grapalat" w:hAnsi="GHEA Grapalat"/>
              </w:rPr>
              <w:t>ՏԻՄ</w:t>
            </w:r>
          </w:p>
        </w:tc>
        <w:tc>
          <w:tcPr>
            <w:tcW w:w="8788" w:type="dxa"/>
            <w:shd w:val="clear" w:color="auto" w:fill="auto"/>
          </w:tcPr>
          <w:p w14:paraId="4E6A2D11" w14:textId="77777777" w:rsidR="00C13F5C" w:rsidRPr="004F36D3" w:rsidRDefault="00C13F5C" w:rsidP="009325F8">
            <w:pPr>
              <w:rPr>
                <w:rFonts w:ascii="GHEA Grapalat" w:hAnsi="GHEA Grapalat"/>
                <w:iCs/>
              </w:rPr>
            </w:pPr>
            <w:r w:rsidRPr="004F36D3">
              <w:rPr>
                <w:rFonts w:ascii="GHEA Grapalat" w:hAnsi="GHEA Grapalat"/>
                <w:iCs/>
              </w:rPr>
              <w:t>տարածքային կառավարման մարմին</w:t>
            </w:r>
          </w:p>
        </w:tc>
      </w:tr>
      <w:tr w:rsidR="00C13F5C" w:rsidRPr="00426F86" w14:paraId="7559DD2F" w14:textId="77777777" w:rsidTr="00C13F5C">
        <w:tc>
          <w:tcPr>
            <w:tcW w:w="1404" w:type="dxa"/>
            <w:shd w:val="clear" w:color="auto" w:fill="auto"/>
          </w:tcPr>
          <w:p w14:paraId="419EDFC5" w14:textId="77777777" w:rsidR="00C13F5C" w:rsidRPr="00426F86" w:rsidRDefault="00C13F5C" w:rsidP="009325F8">
            <w:pPr>
              <w:rPr>
                <w:rFonts w:ascii="GHEA Grapalat" w:hAnsi="GHEA Grapalat"/>
              </w:rPr>
            </w:pPr>
            <w:r w:rsidRPr="00426F86">
              <w:rPr>
                <w:rFonts w:ascii="GHEA Grapalat" w:hAnsi="GHEA Grapalat"/>
              </w:rPr>
              <w:t>ՏԿԵՆ</w:t>
            </w:r>
          </w:p>
        </w:tc>
        <w:tc>
          <w:tcPr>
            <w:tcW w:w="8788" w:type="dxa"/>
            <w:shd w:val="clear" w:color="auto" w:fill="auto"/>
          </w:tcPr>
          <w:p w14:paraId="06FB64E2" w14:textId="77777777" w:rsidR="00C13F5C" w:rsidRPr="004F36D3" w:rsidRDefault="00C13F5C" w:rsidP="009325F8">
            <w:pPr>
              <w:rPr>
                <w:rFonts w:ascii="GHEA Grapalat" w:hAnsi="GHEA Grapalat"/>
                <w:iCs/>
              </w:rPr>
            </w:pPr>
            <w:r w:rsidRPr="004F36D3">
              <w:rPr>
                <w:rFonts w:ascii="GHEA Grapalat" w:hAnsi="GHEA Grapalat"/>
                <w:iCs/>
              </w:rPr>
              <w:t>Տարածքային կառավարման և ենթակառուցվածքների նախարարություն</w:t>
            </w:r>
          </w:p>
        </w:tc>
      </w:tr>
      <w:tr w:rsidR="00C13F5C" w:rsidRPr="00426F86" w14:paraId="13E90086" w14:textId="77777777" w:rsidTr="00C13F5C">
        <w:tc>
          <w:tcPr>
            <w:tcW w:w="1404" w:type="dxa"/>
            <w:shd w:val="clear" w:color="auto" w:fill="auto"/>
          </w:tcPr>
          <w:p w14:paraId="13873EED" w14:textId="77777777" w:rsidR="00C13F5C" w:rsidRPr="00426F86" w:rsidRDefault="00C13F5C" w:rsidP="009325F8">
            <w:pPr>
              <w:rPr>
                <w:rFonts w:ascii="GHEA Grapalat" w:hAnsi="GHEA Grapalat"/>
              </w:rPr>
            </w:pPr>
            <w:r w:rsidRPr="00426F86">
              <w:rPr>
                <w:rFonts w:ascii="GHEA Grapalat" w:hAnsi="GHEA Grapalat"/>
              </w:rPr>
              <w:t>ՏՀԾ</w:t>
            </w:r>
          </w:p>
        </w:tc>
        <w:tc>
          <w:tcPr>
            <w:tcW w:w="8788" w:type="dxa"/>
            <w:shd w:val="clear" w:color="auto" w:fill="auto"/>
          </w:tcPr>
          <w:p w14:paraId="4685BE79" w14:textId="77777777" w:rsidR="00C13F5C" w:rsidRPr="004F36D3" w:rsidRDefault="00C13F5C" w:rsidP="009325F8">
            <w:pPr>
              <w:rPr>
                <w:rFonts w:ascii="GHEA Grapalat" w:hAnsi="GHEA Grapalat"/>
                <w:iCs/>
              </w:rPr>
            </w:pPr>
            <w:r w:rsidRPr="004F36D3">
              <w:rPr>
                <w:rFonts w:ascii="GHEA Grapalat" w:hAnsi="GHEA Grapalat"/>
                <w:iCs/>
              </w:rPr>
              <w:t>տարեկան համարժեք ծախս</w:t>
            </w:r>
          </w:p>
        </w:tc>
      </w:tr>
      <w:tr w:rsidR="00C13F5C" w:rsidRPr="00426F86" w14:paraId="16345124" w14:textId="77777777" w:rsidTr="00C13F5C">
        <w:tc>
          <w:tcPr>
            <w:tcW w:w="1404" w:type="dxa"/>
            <w:shd w:val="clear" w:color="auto" w:fill="auto"/>
          </w:tcPr>
          <w:p w14:paraId="6CC5E2FA" w14:textId="77777777" w:rsidR="00C13F5C" w:rsidRPr="00426F86" w:rsidRDefault="00C13F5C" w:rsidP="009325F8">
            <w:pPr>
              <w:rPr>
                <w:rFonts w:ascii="GHEA Grapalat" w:hAnsi="GHEA Grapalat" w:cs="Sylfaen"/>
              </w:rPr>
            </w:pPr>
            <w:r w:rsidRPr="00426F86">
              <w:rPr>
                <w:rFonts w:ascii="GHEA Grapalat" w:hAnsi="GHEA Grapalat" w:cs="Sylfaen"/>
              </w:rPr>
              <w:t>ՓԲԸ</w:t>
            </w:r>
          </w:p>
        </w:tc>
        <w:tc>
          <w:tcPr>
            <w:tcW w:w="8788" w:type="dxa"/>
            <w:shd w:val="clear" w:color="auto" w:fill="auto"/>
          </w:tcPr>
          <w:p w14:paraId="7EA189E7" w14:textId="77777777" w:rsidR="00C13F5C" w:rsidRPr="004F36D3" w:rsidRDefault="00C13F5C" w:rsidP="009325F8">
            <w:pPr>
              <w:rPr>
                <w:rFonts w:ascii="GHEA Grapalat" w:hAnsi="GHEA Grapalat"/>
                <w:iCs/>
              </w:rPr>
            </w:pPr>
            <w:r w:rsidRPr="004F36D3">
              <w:rPr>
                <w:rFonts w:ascii="GHEA Grapalat" w:hAnsi="GHEA Grapalat"/>
                <w:iCs/>
              </w:rPr>
              <w:t>փակ բաժնետիրական ընկերություն</w:t>
            </w:r>
          </w:p>
        </w:tc>
      </w:tr>
      <w:tr w:rsidR="00C13F5C" w:rsidRPr="00426F86" w14:paraId="2FEB9C95" w14:textId="77777777" w:rsidTr="00C13F5C">
        <w:tc>
          <w:tcPr>
            <w:tcW w:w="1404" w:type="dxa"/>
            <w:shd w:val="clear" w:color="auto" w:fill="auto"/>
          </w:tcPr>
          <w:p w14:paraId="70198D0B" w14:textId="77777777" w:rsidR="00C13F5C" w:rsidRPr="00426F86" w:rsidRDefault="00C13F5C" w:rsidP="009325F8">
            <w:pPr>
              <w:rPr>
                <w:rFonts w:ascii="GHEA Grapalat" w:hAnsi="GHEA Grapalat" w:cs="Sylfaen"/>
              </w:rPr>
            </w:pPr>
            <w:r w:rsidRPr="00426F86">
              <w:rPr>
                <w:rFonts w:ascii="GHEA Grapalat" w:hAnsi="GHEA Grapalat" w:cs="Sylfaen"/>
              </w:rPr>
              <w:t>ՓՀԷԿ</w:t>
            </w:r>
          </w:p>
        </w:tc>
        <w:tc>
          <w:tcPr>
            <w:tcW w:w="8788" w:type="dxa"/>
            <w:shd w:val="clear" w:color="auto" w:fill="auto"/>
          </w:tcPr>
          <w:p w14:paraId="1F44DD54" w14:textId="77777777" w:rsidR="00C13F5C" w:rsidRPr="004F36D3" w:rsidRDefault="00C13F5C" w:rsidP="009325F8">
            <w:pPr>
              <w:rPr>
                <w:rFonts w:ascii="GHEA Grapalat" w:hAnsi="GHEA Grapalat"/>
                <w:iCs/>
              </w:rPr>
            </w:pPr>
            <w:r w:rsidRPr="004F36D3">
              <w:rPr>
                <w:rFonts w:ascii="GHEA Grapalat" w:hAnsi="GHEA Grapalat"/>
                <w:iCs/>
              </w:rPr>
              <w:t>փոքր ՀԷԿ</w:t>
            </w:r>
          </w:p>
        </w:tc>
      </w:tr>
      <w:tr w:rsidR="00C13F5C" w:rsidRPr="00426F86" w14:paraId="061FA498" w14:textId="77777777" w:rsidTr="00C13F5C">
        <w:tc>
          <w:tcPr>
            <w:tcW w:w="1404" w:type="dxa"/>
            <w:shd w:val="clear" w:color="auto" w:fill="auto"/>
          </w:tcPr>
          <w:p w14:paraId="7CE2DB63" w14:textId="77777777" w:rsidR="00C13F5C" w:rsidRPr="00426F86" w:rsidRDefault="00C13F5C" w:rsidP="009325F8">
            <w:pPr>
              <w:rPr>
                <w:rFonts w:ascii="GHEA Grapalat" w:hAnsi="GHEA Grapalat" w:cs="Sylfaen"/>
              </w:rPr>
            </w:pPr>
            <w:r w:rsidRPr="00426F86">
              <w:rPr>
                <w:rFonts w:ascii="GHEA Grapalat" w:hAnsi="GHEA Grapalat" w:cs="Sylfaen"/>
              </w:rPr>
              <w:t>ՕԿՋ</w:t>
            </w:r>
          </w:p>
        </w:tc>
        <w:tc>
          <w:tcPr>
            <w:tcW w:w="8788" w:type="dxa"/>
            <w:shd w:val="clear" w:color="auto" w:fill="auto"/>
          </w:tcPr>
          <w:p w14:paraId="26076E4F" w14:textId="77777777" w:rsidR="00C13F5C" w:rsidRPr="004F36D3" w:rsidRDefault="00C13F5C" w:rsidP="009325F8">
            <w:pPr>
              <w:rPr>
                <w:rFonts w:ascii="GHEA Grapalat" w:hAnsi="GHEA Grapalat"/>
                <w:iCs/>
              </w:rPr>
            </w:pPr>
            <w:r w:rsidRPr="004F36D3">
              <w:rPr>
                <w:rFonts w:ascii="GHEA Grapalat" w:hAnsi="GHEA Grapalat"/>
                <w:iCs/>
              </w:rPr>
              <w:t>օրվա կարգավորիչ ջրամբար</w:t>
            </w:r>
          </w:p>
        </w:tc>
      </w:tr>
    </w:tbl>
    <w:p w14:paraId="06FA112C" w14:textId="77777777" w:rsidR="00C13F5C" w:rsidRPr="00426F86" w:rsidRDefault="00C13F5C" w:rsidP="009325F8">
      <w:pPr>
        <w:rPr>
          <w:rFonts w:ascii="GHEA Grapalat" w:hAnsi="GHEA Grapalat"/>
        </w:rPr>
      </w:pPr>
    </w:p>
    <w:p w14:paraId="2DF7CD0B" w14:textId="6BC87D00" w:rsidR="00C13F5C" w:rsidRDefault="00C13F5C" w:rsidP="009325F8">
      <w:pPr>
        <w:rPr>
          <w:rFonts w:ascii="GHEA Grapalat" w:hAnsi="GHEA Grapalat"/>
        </w:rPr>
      </w:pPr>
    </w:p>
    <w:p w14:paraId="05704F48" w14:textId="77777777" w:rsidR="00C13F5C" w:rsidRPr="00426F86" w:rsidRDefault="00C13F5C" w:rsidP="009325F8">
      <w:pPr>
        <w:rPr>
          <w:rFonts w:ascii="GHEA Grapalat" w:hAnsi="GHEA Grapalat"/>
        </w:rPr>
      </w:pPr>
    </w:p>
    <w:sectPr w:rsidR="00C13F5C" w:rsidRPr="00426F86" w:rsidSect="00E13E2C">
      <w:pgSz w:w="12240" w:h="15840"/>
      <w:pgMar w:top="1440" w:right="1183" w:bottom="1440" w:left="1276"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2816D1" w16cid:durableId="12A6E13B"/>
  <w16cid:commentId w16cid:paraId="2B75BD00" w16cid:durableId="5D5D4118"/>
  <w16cid:commentId w16cid:paraId="2335BF25" w16cid:durableId="5C26E157"/>
  <w16cid:commentId w16cid:paraId="61D69EC5" w16cid:durableId="5441FBAE"/>
  <w16cid:commentId w16cid:paraId="304D5C89" w16cid:durableId="5929FAC7"/>
  <w16cid:commentId w16cid:paraId="06E3108E" w16cid:durableId="6B7E7A3A"/>
  <w16cid:commentId w16cid:paraId="568BC29F" w16cid:durableId="02426AE4"/>
  <w16cid:commentId w16cid:paraId="05DA7FB2" w16cid:durableId="3736CB9E"/>
  <w16cid:commentId w16cid:paraId="713234A9" w16cid:durableId="2857585F"/>
  <w16cid:commentId w16cid:paraId="70D10E19" w16cid:durableId="165B95D0"/>
  <w16cid:commentId w16cid:paraId="407D798F" w16cid:durableId="45172401"/>
  <w16cid:commentId w16cid:paraId="212FB3A3" w16cid:durableId="1D0B0BD8"/>
  <w16cid:commentId w16cid:paraId="08441EAF" w16cid:durableId="13E4A069"/>
  <w16cid:commentId w16cid:paraId="470FEBA9" w16cid:durableId="3BE47057"/>
  <w16cid:commentId w16cid:paraId="7DCDC867" w16cid:durableId="2944B35A"/>
  <w16cid:commentId w16cid:paraId="70756894" w16cid:durableId="39B0F9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2EAF4" w14:textId="77777777" w:rsidR="00B614B4" w:rsidRPr="00473E46" w:rsidRDefault="00B614B4" w:rsidP="0047559E">
      <w:r w:rsidRPr="00473E46">
        <w:separator/>
      </w:r>
    </w:p>
  </w:endnote>
  <w:endnote w:type="continuationSeparator" w:id="0">
    <w:p w14:paraId="34E0DDD6" w14:textId="77777777" w:rsidR="00B614B4" w:rsidRPr="00473E46" w:rsidRDefault="00B614B4" w:rsidP="0047559E">
      <w:r w:rsidRPr="00473E46">
        <w:continuationSeparator/>
      </w:r>
    </w:p>
  </w:endnote>
  <w:endnote w:type="continuationNotice" w:id="1">
    <w:p w14:paraId="0DF661DC" w14:textId="77777777" w:rsidR="00B614B4" w:rsidRPr="00473E46" w:rsidRDefault="00B614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MHMBD+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allak Helv">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rus BT">
    <w:altName w:val="Book Antiqua"/>
    <w:charset w:val="00"/>
    <w:family w:val="roman"/>
    <w:pitch w:val="variable"/>
    <w:sig w:usb0="00000007" w:usb1="00000000" w:usb2="00000000" w:usb3="00000000" w:csb0="00000011" w:csb1="00000000"/>
  </w:font>
  <w:font w:name="Times Armenian">
    <w:charset w:val="00"/>
    <w:family w:val="roman"/>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AOBOB P+ Arial M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AM">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Lucida Grande">
    <w:altName w:val="Arial"/>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Times New Roman"/>
    <w:charset w:val="00"/>
    <w:family w:val="auto"/>
    <w:pitch w:val="default"/>
  </w:font>
  <w:font w:name="Arial Unicode">
    <w:panose1 w:val="020B0604020202020204"/>
    <w:charset w:val="00"/>
    <w:family w:val="swiss"/>
    <w:pitch w:val="variable"/>
    <w:sig w:usb0="00000287" w:usb1="00000000" w:usb2="00000000" w:usb3="00000000" w:csb0="0000009F" w:csb1="00000000"/>
  </w:font>
  <w:font w:name="CIDFont+F3">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5FF40" w14:textId="77777777" w:rsidR="00276489" w:rsidRPr="00E37DAF" w:rsidRDefault="00276489" w:rsidP="00725346">
    <w:pPr>
      <w:pStyle w:val="Footer"/>
      <w:framePr w:wrap="around" w:vAnchor="text" w:hAnchor="margin" w:xAlign="center" w:y="1"/>
      <w:rPr>
        <w:rStyle w:val="PageNumber"/>
        <w:lang w:val="hy-AM"/>
      </w:rPr>
    </w:pPr>
    <w:r w:rsidRPr="00E37DAF">
      <w:rPr>
        <w:rStyle w:val="PageNumber"/>
        <w:lang w:val="hy-AM"/>
      </w:rPr>
      <w:fldChar w:fldCharType="begin"/>
    </w:r>
    <w:r w:rsidRPr="00E37DAF">
      <w:rPr>
        <w:rStyle w:val="PageNumber"/>
        <w:lang w:val="hy-AM"/>
      </w:rPr>
      <w:instrText xml:space="preserve">PAGE  </w:instrText>
    </w:r>
    <w:r w:rsidRPr="00E37DAF">
      <w:rPr>
        <w:rStyle w:val="PageNumber"/>
        <w:lang w:val="hy-AM"/>
      </w:rPr>
      <w:fldChar w:fldCharType="separate"/>
    </w:r>
    <w:r w:rsidRPr="00E37DAF">
      <w:rPr>
        <w:rStyle w:val="PageNumber"/>
        <w:lang w:val="hy-AM"/>
      </w:rPr>
      <w:t>1</w:t>
    </w:r>
    <w:r w:rsidRPr="00E37DAF">
      <w:rPr>
        <w:rStyle w:val="PageNumber"/>
        <w:lang w:val="hy-AM"/>
      </w:rPr>
      <w:fldChar w:fldCharType="end"/>
    </w:r>
  </w:p>
  <w:p w14:paraId="5A5DF2BF" w14:textId="77777777" w:rsidR="00276489" w:rsidRPr="00E37DAF" w:rsidRDefault="00276489" w:rsidP="00725346">
    <w:pPr>
      <w:pStyle w:val="Footer"/>
      <w:ind w:right="360"/>
      <w:rPr>
        <w:lang w:val="hy-AM"/>
      </w:rPr>
    </w:pPr>
  </w:p>
  <w:p w14:paraId="61366193" w14:textId="77777777" w:rsidR="00276489" w:rsidRPr="00473E46" w:rsidRDefault="0027648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hy-AM"/>
      </w:rPr>
      <w:id w:val="-134719226"/>
      <w:docPartObj>
        <w:docPartGallery w:val="Page Numbers (Bottom of Page)"/>
        <w:docPartUnique/>
      </w:docPartObj>
    </w:sdtPr>
    <w:sdtEndPr/>
    <w:sdtContent>
      <w:p w14:paraId="3878708F" w14:textId="720A8589" w:rsidR="00276489" w:rsidRPr="00E37DAF" w:rsidRDefault="00276489">
        <w:pPr>
          <w:pStyle w:val="Footer"/>
          <w:jc w:val="right"/>
          <w:rPr>
            <w:lang w:val="hy-AM"/>
          </w:rPr>
        </w:pPr>
        <w:r w:rsidRPr="00E37DAF">
          <w:rPr>
            <w:lang w:val="hy-AM"/>
          </w:rPr>
          <w:fldChar w:fldCharType="begin"/>
        </w:r>
        <w:r w:rsidRPr="00E37DAF">
          <w:rPr>
            <w:lang w:val="hy-AM"/>
          </w:rPr>
          <w:instrText xml:space="preserve"> PAGE   \* MERGEFORMAT </w:instrText>
        </w:r>
        <w:r w:rsidRPr="00E37DAF">
          <w:rPr>
            <w:lang w:val="hy-AM"/>
          </w:rPr>
          <w:fldChar w:fldCharType="separate"/>
        </w:r>
        <w:r w:rsidR="00EC53EB">
          <w:rPr>
            <w:noProof/>
            <w:lang w:val="hy-AM"/>
          </w:rPr>
          <w:t>3</w:t>
        </w:r>
        <w:r w:rsidRPr="00E37DAF">
          <w:rPr>
            <w:lang w:val="hy-AM"/>
          </w:rPr>
          <w:fldChar w:fldCharType="end"/>
        </w:r>
      </w:p>
    </w:sdtContent>
  </w:sdt>
  <w:p w14:paraId="117CB853" w14:textId="77777777" w:rsidR="00276489" w:rsidRPr="00E37DAF" w:rsidRDefault="00276489">
    <w:pPr>
      <w:pStyle w:val="Footer"/>
      <w:rPr>
        <w:lang w:val="hy-AM"/>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4427A" w14:textId="17E7D6D4" w:rsidR="00276489" w:rsidRPr="00E37DAF" w:rsidRDefault="00276489" w:rsidP="00725346">
    <w:pPr>
      <w:pStyle w:val="Footer"/>
      <w:framePr w:wrap="around" w:vAnchor="text" w:hAnchor="margin" w:xAlign="center" w:y="1"/>
      <w:rPr>
        <w:rStyle w:val="PageNumber"/>
        <w:lang w:val="hy-AM"/>
      </w:rPr>
    </w:pPr>
    <w:r w:rsidRPr="00E37DAF">
      <w:rPr>
        <w:rStyle w:val="PageNumber"/>
        <w:lang w:val="hy-AM"/>
      </w:rPr>
      <w:fldChar w:fldCharType="begin"/>
    </w:r>
    <w:r w:rsidRPr="00E37DAF">
      <w:rPr>
        <w:rStyle w:val="PageNumber"/>
        <w:lang w:val="hy-AM"/>
      </w:rPr>
      <w:instrText xml:space="preserve">PAGE  </w:instrText>
    </w:r>
    <w:r w:rsidRPr="00E37DAF">
      <w:rPr>
        <w:rStyle w:val="PageNumber"/>
        <w:lang w:val="hy-AM"/>
      </w:rPr>
      <w:fldChar w:fldCharType="separate"/>
    </w:r>
    <w:r w:rsidRPr="00E37DAF">
      <w:rPr>
        <w:rStyle w:val="PageNumber"/>
        <w:lang w:val="hy-AM"/>
      </w:rPr>
      <w:t>265</w:t>
    </w:r>
    <w:r w:rsidRPr="00E37DAF">
      <w:rPr>
        <w:rStyle w:val="PageNumber"/>
        <w:lang w:val="hy-AM"/>
      </w:rPr>
      <w:fldChar w:fldCharType="end"/>
    </w:r>
  </w:p>
  <w:p w14:paraId="0597193E" w14:textId="77777777" w:rsidR="00276489" w:rsidRPr="00E37DAF" w:rsidRDefault="00276489">
    <w:pPr>
      <w:pStyle w:val="Footer"/>
      <w:rPr>
        <w:lang w:val="hy-AM"/>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0CC54" w14:textId="77777777" w:rsidR="00276489" w:rsidRPr="00E37DAF" w:rsidRDefault="00276489">
    <w:pPr>
      <w:pStyle w:val="Footer"/>
      <w:jc w:val="center"/>
      <w:rPr>
        <w:lang w:val="hy-AM"/>
      </w:rPr>
    </w:pPr>
  </w:p>
  <w:p w14:paraId="214B987F" w14:textId="1BE341F7" w:rsidR="00276489" w:rsidRPr="00E37DAF" w:rsidRDefault="00276489">
    <w:pPr>
      <w:pStyle w:val="Footer"/>
      <w:jc w:val="center"/>
      <w:rPr>
        <w:sz w:val="22"/>
        <w:szCs w:val="22"/>
        <w:lang w:val="hy-AM"/>
      </w:rPr>
    </w:pPr>
    <w:r w:rsidRPr="00E37DAF">
      <w:rPr>
        <w:sz w:val="22"/>
        <w:szCs w:val="22"/>
        <w:lang w:val="hy-AM"/>
      </w:rPr>
      <w:fldChar w:fldCharType="begin"/>
    </w:r>
    <w:r w:rsidRPr="00E37DAF">
      <w:rPr>
        <w:sz w:val="22"/>
        <w:szCs w:val="22"/>
        <w:lang w:val="hy-AM"/>
      </w:rPr>
      <w:instrText xml:space="preserve"> PAGE   \* MERGEFORMAT </w:instrText>
    </w:r>
    <w:r w:rsidRPr="00E37DAF">
      <w:rPr>
        <w:sz w:val="22"/>
        <w:szCs w:val="22"/>
        <w:lang w:val="hy-AM"/>
      </w:rPr>
      <w:fldChar w:fldCharType="separate"/>
    </w:r>
    <w:r w:rsidR="00EC53EB">
      <w:rPr>
        <w:noProof/>
        <w:sz w:val="22"/>
        <w:szCs w:val="22"/>
        <w:lang w:val="hy-AM"/>
      </w:rPr>
      <w:t>100</w:t>
    </w:r>
    <w:r w:rsidRPr="00E37DAF">
      <w:rPr>
        <w:sz w:val="22"/>
        <w:szCs w:val="22"/>
        <w:lang w:val="hy-AM"/>
      </w:rPr>
      <w:fldChar w:fldCharType="end"/>
    </w:r>
  </w:p>
  <w:p w14:paraId="6C25FBC7" w14:textId="77777777" w:rsidR="00276489" w:rsidRPr="00E37DAF" w:rsidRDefault="00276489">
    <w:pPr>
      <w:pStyle w:val="Footer"/>
      <w:rPr>
        <w:lang w:val="hy-AM"/>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9D24E" w14:textId="77777777" w:rsidR="00276489" w:rsidRPr="00E37DAF" w:rsidRDefault="00276489" w:rsidP="00725346">
    <w:pPr>
      <w:pStyle w:val="Footer"/>
      <w:rPr>
        <w:lang w:val="hy-AM"/>
      </w:rPr>
    </w:pPr>
  </w:p>
  <w:p w14:paraId="2725ABA4" w14:textId="77777777" w:rsidR="00276489" w:rsidRPr="00E37DAF" w:rsidRDefault="00276489">
    <w:pPr>
      <w:pStyle w:val="Footer"/>
      <w:rPr>
        <w:lang w:val="hy-AM"/>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90DC0" w14:textId="77777777" w:rsidR="00B614B4" w:rsidRPr="00473E46" w:rsidRDefault="00B614B4" w:rsidP="0047559E">
      <w:r w:rsidRPr="00473E46">
        <w:separator/>
      </w:r>
    </w:p>
  </w:footnote>
  <w:footnote w:type="continuationSeparator" w:id="0">
    <w:p w14:paraId="04F7F047" w14:textId="77777777" w:rsidR="00B614B4" w:rsidRPr="00473E46" w:rsidRDefault="00B614B4" w:rsidP="0047559E">
      <w:r w:rsidRPr="00473E46">
        <w:continuationSeparator/>
      </w:r>
    </w:p>
  </w:footnote>
  <w:footnote w:type="continuationNotice" w:id="1">
    <w:p w14:paraId="6D6287B5" w14:textId="77777777" w:rsidR="00B614B4" w:rsidRPr="00473E46" w:rsidRDefault="00B614B4"/>
  </w:footnote>
  <w:footnote w:id="2">
    <w:p w14:paraId="50C8C51F" w14:textId="77777777" w:rsidR="00276489" w:rsidRPr="00D40121" w:rsidRDefault="00276489" w:rsidP="00FA1AB9">
      <w:pPr>
        <w:pStyle w:val="FootnoteText"/>
        <w:rPr>
          <w:lang w:val="en-US"/>
        </w:rPr>
      </w:pPr>
      <w:r>
        <w:rPr>
          <w:rStyle w:val="FootnoteReference"/>
        </w:rPr>
        <w:footnoteRef/>
      </w:r>
      <w:r>
        <w:t xml:space="preserve"> </w:t>
      </w:r>
      <w:r w:rsidRPr="00D40121">
        <w:rPr>
          <w:rFonts w:ascii="GHEA Grapalat" w:hAnsi="GHEA Grapalat"/>
        </w:rPr>
        <w:t xml:space="preserve">ՀՀ </w:t>
      </w:r>
      <w:r w:rsidRPr="00D40121">
        <w:rPr>
          <w:rFonts w:ascii="GHEA Grapalat" w:hAnsi="GHEA Grapalat"/>
          <w:lang w:val="en-US"/>
        </w:rPr>
        <w:t>2011թ. մարդահամարի հիմքով վարվող բնակչության ընթացիկ հաշվառման տվյալներով</w:t>
      </w:r>
      <w:r>
        <w:rPr>
          <w:lang w:val="en-US"/>
        </w:rPr>
        <w:t>:</w:t>
      </w:r>
    </w:p>
  </w:footnote>
  <w:footnote w:id="3">
    <w:p w14:paraId="19CFF688" w14:textId="77777777" w:rsidR="00276489" w:rsidRPr="00473E46" w:rsidRDefault="00276489" w:rsidP="00547C8D">
      <w:pPr>
        <w:pStyle w:val="FootnoteText"/>
        <w:rPr>
          <w:rFonts w:ascii="GHEA Grapalat" w:hAnsi="GHEA Grapalat"/>
          <w:sz w:val="16"/>
          <w:szCs w:val="16"/>
          <w:lang w:val="hy-AM"/>
        </w:rPr>
      </w:pPr>
      <w:r w:rsidRPr="00E37DAF">
        <w:rPr>
          <w:rStyle w:val="FootnoteReference"/>
          <w:rFonts w:ascii="GHEA Grapalat" w:hAnsi="GHEA Grapalat"/>
          <w:sz w:val="16"/>
          <w:szCs w:val="16"/>
          <w:lang w:val="hy-AM"/>
        </w:rPr>
        <w:footnoteRef/>
      </w:r>
      <w:r w:rsidRPr="00473E46">
        <w:rPr>
          <w:rFonts w:ascii="GHEA Grapalat" w:hAnsi="GHEA Grapalat"/>
          <w:sz w:val="16"/>
          <w:szCs w:val="16"/>
          <w:lang w:val="hy-AM"/>
        </w:rPr>
        <w:t xml:space="preserve"> ՀՀ Կառավարության 14.12.2023,  "ՄԱԿԵՐԵՎՈՒԹԱՅԻՆ ՋՐԵՐԻ ՕԳՏԱԳՈՐԾՎԱԾ ՊԱՇԱՐՆԵՐԻ ԵՎ ՍՏՈՐԵՐԿՐՅԱ ՔԱՂՑՐԱՀԱՄ ՋՐԵՐԻ ԱՐԴՅՈՒՆԱՀԱՆՎԱԾ ՊԱՇԱՐՆԵՐԻ ՀԱՇՎԱՌՄԱՆ ՆՊԱՏԱԿՈՎ ՏՎՅԱԼՆԵՐԻ ԱՌՑԱՆՑ ՓՈԽԱՆՑՄԱՄԲ ՋՐԱՀԱՇՎԻՉ (ՋՐԱՉԱՓԻՉ) ՍԱՐՔԵՐԻ ՏԵՂԱԴՐՄԱՆ, ԿՆՔՄԱՆ ԵՎ ՇԱՀԱԳՈՐԾՄԱՆ ԿԱՐԳԵՐԸ ՍԱՀՄԱՆԵԼՈՒ ՄԱՍԻՆ" N 2207-Ն որոշում, </w:t>
      </w:r>
    </w:p>
    <w:p w14:paraId="5A3179ED" w14:textId="77777777" w:rsidR="00276489" w:rsidRPr="00473E46" w:rsidRDefault="00B614B4" w:rsidP="00547C8D">
      <w:pPr>
        <w:pStyle w:val="FootnoteText"/>
        <w:rPr>
          <w:lang w:val="hy-AM"/>
        </w:rPr>
      </w:pPr>
      <w:hyperlink r:id="rId1" w:history="1">
        <w:r w:rsidR="00276489" w:rsidRPr="00473E46">
          <w:rPr>
            <w:rStyle w:val="Hyperlink"/>
            <w:rFonts w:ascii="Sylfaen" w:hAnsi="Sylfaen"/>
            <w:sz w:val="18"/>
            <w:szCs w:val="18"/>
            <w:lang w:val="hy-AM"/>
          </w:rPr>
          <w:t>https://www.arlis.am/documentview.aspx?docid=116467</w:t>
        </w:r>
      </w:hyperlink>
    </w:p>
    <w:p w14:paraId="371F4D9E" w14:textId="77777777" w:rsidR="00276489" w:rsidRPr="00473E46" w:rsidRDefault="00276489" w:rsidP="00547C8D">
      <w:pPr>
        <w:pStyle w:val="FootnoteText"/>
        <w:rPr>
          <w:lang w:val="hy-AM"/>
        </w:rPr>
      </w:pPr>
    </w:p>
  </w:footnote>
  <w:footnote w:id="4">
    <w:p w14:paraId="60B5EB9F" w14:textId="2A88C093" w:rsidR="00276489" w:rsidRPr="00F8779F" w:rsidRDefault="00276489" w:rsidP="00F8779F">
      <w:pPr>
        <w:pStyle w:val="FootnoteText"/>
        <w:jc w:val="both"/>
        <w:rPr>
          <w:rFonts w:ascii="GHEA Grapalat" w:eastAsiaTheme="minorHAnsi" w:hAnsi="GHEA Grapalat" w:cs="Tahoma"/>
          <w:kern w:val="2"/>
          <w:sz w:val="18"/>
          <w:szCs w:val="18"/>
          <w:lang w:val="hy-AM" w:eastAsia="en-US"/>
          <w14:ligatures w14:val="standardContextual"/>
        </w:rPr>
      </w:pPr>
      <w:r>
        <w:rPr>
          <w:rStyle w:val="FootnoteReference"/>
        </w:rPr>
        <w:footnoteRef/>
      </w:r>
      <w:r>
        <w:t xml:space="preserve"> </w:t>
      </w:r>
      <w:r w:rsidRPr="00F8779F">
        <w:rPr>
          <w:rFonts w:ascii="GHEA Grapalat" w:eastAsiaTheme="minorHAnsi" w:hAnsi="GHEA Grapalat" w:cs="Tahoma"/>
          <w:kern w:val="2"/>
          <w:sz w:val="18"/>
          <w:szCs w:val="18"/>
          <w:lang w:val="hy-AM" w:eastAsia="en-US"/>
          <w14:ligatures w14:val="standardContextual"/>
        </w:rPr>
        <w:t>Հարկային օրենսգրքի 204-րդ հոդվածը</w:t>
      </w:r>
      <w:r w:rsidRPr="00F8779F">
        <w:rPr>
          <w:rFonts w:ascii="Calibri" w:eastAsiaTheme="minorHAnsi" w:hAnsi="Calibri" w:cs="Calibri"/>
          <w:kern w:val="2"/>
          <w:sz w:val="18"/>
          <w:szCs w:val="18"/>
          <w:lang w:val="hy-AM" w:eastAsia="en-US"/>
          <w14:ligatures w14:val="standardContextual"/>
        </w:rPr>
        <w:t> </w:t>
      </w:r>
      <w:r w:rsidRPr="00F8779F">
        <w:rPr>
          <w:rFonts w:ascii="GHEA Grapalat" w:eastAsiaTheme="minorHAnsi" w:hAnsi="GHEA Grapalat" w:cs="Tahoma"/>
          <w:kern w:val="2"/>
          <w:sz w:val="18"/>
          <w:szCs w:val="18"/>
          <w:lang w:val="hy-AM" w:eastAsia="en-US"/>
          <w14:ligatures w14:val="standardContextual"/>
        </w:rPr>
        <w:t>լրացվել է  07.07.22թ</w:t>
      </w:r>
      <w:r w:rsidRPr="00F8779F">
        <w:rPr>
          <w:rFonts w:ascii="Cambria Math" w:eastAsiaTheme="minorHAnsi" w:hAnsi="Cambria Math" w:cs="Cambria Math"/>
          <w:kern w:val="2"/>
          <w:sz w:val="18"/>
          <w:szCs w:val="18"/>
          <w:lang w:val="hy-AM" w:eastAsia="en-US"/>
          <w14:ligatures w14:val="standardContextual"/>
        </w:rPr>
        <w:t>․</w:t>
      </w:r>
      <w:r w:rsidRPr="00F8779F">
        <w:rPr>
          <w:rFonts w:ascii="Calibri" w:eastAsiaTheme="minorHAnsi" w:hAnsi="Calibri" w:cs="Calibri"/>
          <w:kern w:val="2"/>
          <w:sz w:val="18"/>
          <w:szCs w:val="18"/>
          <w:lang w:val="hy-AM" w:eastAsia="en-US"/>
          <w14:ligatures w14:val="standardContextual"/>
        </w:rPr>
        <w:t> </w:t>
      </w:r>
      <w:r w:rsidRPr="00F8779F">
        <w:rPr>
          <w:rFonts w:ascii="GHEA Grapalat" w:eastAsiaTheme="minorHAnsi" w:hAnsi="GHEA Grapalat" w:cs="Tahoma"/>
          <w:kern w:val="2"/>
          <w:sz w:val="18"/>
          <w:szCs w:val="18"/>
          <w:lang w:val="hy-AM" w:eastAsia="en-US"/>
          <w14:ligatures w14:val="standardContextual"/>
        </w:rPr>
        <w:t xml:space="preserve">ՀՕ-320-Ն օրենքի համաձայն։ </w:t>
      </w:r>
    </w:p>
  </w:footnote>
  <w:footnote w:id="5">
    <w:p w14:paraId="207DFE39" w14:textId="07E8AD40" w:rsidR="00276489" w:rsidRPr="00F8779F" w:rsidRDefault="00276489" w:rsidP="00F8779F">
      <w:pPr>
        <w:pStyle w:val="FootnoteText"/>
        <w:jc w:val="both"/>
        <w:rPr>
          <w:rFonts w:ascii="GHEA Grapalat" w:eastAsiaTheme="minorHAnsi" w:hAnsi="GHEA Grapalat" w:cs="Tahoma"/>
          <w:kern w:val="2"/>
          <w:sz w:val="18"/>
          <w:szCs w:val="18"/>
          <w:lang w:val="hy-AM" w:eastAsia="en-US"/>
          <w14:ligatures w14:val="standardContextual"/>
        </w:rPr>
      </w:pPr>
      <w:r w:rsidRPr="00F8779F">
        <w:rPr>
          <w:rFonts w:ascii="GHEA Grapalat" w:eastAsiaTheme="minorHAnsi" w:hAnsi="GHEA Grapalat" w:cs="Tahoma"/>
          <w:kern w:val="2"/>
          <w:sz w:val="18"/>
          <w:szCs w:val="18"/>
          <w:lang w:val="hy-AM" w:eastAsia="en-US"/>
          <w14:ligatures w14:val="standardContextual"/>
        </w:rPr>
        <w:footnoteRef/>
      </w:r>
      <w:r w:rsidRPr="00F8779F">
        <w:rPr>
          <w:rFonts w:ascii="GHEA Grapalat" w:eastAsiaTheme="minorHAnsi" w:hAnsi="GHEA Grapalat" w:cs="Tahoma"/>
          <w:kern w:val="2"/>
          <w:sz w:val="18"/>
          <w:szCs w:val="18"/>
          <w:lang w:val="hy-AM" w:eastAsia="en-US"/>
          <w14:ligatures w14:val="standardContextual"/>
        </w:rPr>
        <w:t xml:space="preserve"> Սևանա լճի ջրահավաք ավազան, Հրազդանի կիրճի տարածքում Հրազդան և Գետառ գետեր վնասակար նյութերի և միացությունների արտահոսք իրականացնողների (բացառությամբ ջրամատակարարման և ջրահեռացման ծառայություններ մատուցողների) համար սույն հոդվածի 1-ին մասով սահմանված դրույքաչափերը կրկնապատկվում են: Օրենսգրքի 166-րդ հոդվածի 1-ին մասով սահմանված հարկման բազայի չափաքանակները գերազանցելու դեպքում սույն հոդվածի 1-ին մասով սահմանված յուրաքանչյուր վնասակար նյութի կամ միացության չափաքանակները գերազանցող փաստացի արտահոսքի ծավալի համար որպես դրույքաչափ կիրառվում է սույն հոդվածի 1-ին մասով սահմանված դրույքաչափերի եռապատիկ մեծությունը (հաշվի առնելով նաև սույն հոդվածի 2-րդ մասի դրույթները):Օրենսգրքի 166-րդ հոդվածի 2-րդ մասով սահմանված՝ հարկման բազայի զրոյական չափաքանակների դեպքում սույն հոդվածի 1-ին մասով սահմանված յուրաքանչյուր վնասակար նյութի կամ միացության փաստացի արտահոսքի ծավալի համար որպես դրույքաչափ կիրառվում է սույն հոդվածի 1-ին մասով սահմանված (հաշվի առնելով նաև սույն հոդվածի 2-րդ մասի դրույթները) դրույքաչափերի`</w:t>
      </w:r>
    </w:p>
    <w:p w14:paraId="1C8E902C" w14:textId="77777777" w:rsidR="00276489" w:rsidRPr="00F8779F" w:rsidRDefault="00276489" w:rsidP="00F8779F">
      <w:pPr>
        <w:pStyle w:val="FootnoteText"/>
        <w:jc w:val="both"/>
        <w:rPr>
          <w:rFonts w:ascii="GHEA Grapalat" w:eastAsiaTheme="minorHAnsi" w:hAnsi="GHEA Grapalat" w:cs="Tahoma"/>
          <w:kern w:val="2"/>
          <w:sz w:val="18"/>
          <w:szCs w:val="18"/>
          <w:lang w:val="hy-AM" w:eastAsia="en-US"/>
          <w14:ligatures w14:val="standardContextual"/>
        </w:rPr>
      </w:pPr>
      <w:r w:rsidRPr="00F8779F">
        <w:rPr>
          <w:rFonts w:ascii="GHEA Grapalat" w:eastAsiaTheme="minorHAnsi" w:hAnsi="GHEA Grapalat" w:cs="Tahoma"/>
          <w:kern w:val="2"/>
          <w:sz w:val="18"/>
          <w:szCs w:val="18"/>
          <w:lang w:val="hy-AM" w:eastAsia="en-US"/>
          <w14:ligatures w14:val="standardContextual"/>
        </w:rPr>
        <w:t>ա. տասնապատիկը` Հայաստանի Հանրապետության Արարատի և Արմավիրի մարզերում,</w:t>
      </w:r>
    </w:p>
    <w:p w14:paraId="243DBC0E" w14:textId="77777777" w:rsidR="00276489" w:rsidRPr="00F8779F" w:rsidRDefault="00276489" w:rsidP="00F8779F">
      <w:pPr>
        <w:pStyle w:val="FootnoteText"/>
        <w:jc w:val="both"/>
        <w:rPr>
          <w:rFonts w:ascii="GHEA Grapalat" w:eastAsiaTheme="minorHAnsi" w:hAnsi="GHEA Grapalat" w:cs="Tahoma"/>
          <w:kern w:val="2"/>
          <w:sz w:val="18"/>
          <w:szCs w:val="18"/>
          <w:lang w:val="hy-AM" w:eastAsia="en-US"/>
          <w14:ligatures w14:val="standardContextual"/>
        </w:rPr>
      </w:pPr>
      <w:r w:rsidRPr="00F8779F">
        <w:rPr>
          <w:rFonts w:ascii="GHEA Grapalat" w:eastAsiaTheme="minorHAnsi" w:hAnsi="GHEA Grapalat" w:cs="Tahoma"/>
          <w:kern w:val="2"/>
          <w:sz w:val="18"/>
          <w:szCs w:val="18"/>
          <w:lang w:val="hy-AM" w:eastAsia="en-US"/>
          <w14:ligatures w14:val="standardContextual"/>
        </w:rPr>
        <w:t>բ. հնգապատիկը` Հայաստանի Հանրապետության մյուս տարածքներում:</w:t>
      </w:r>
    </w:p>
    <w:p w14:paraId="6F643748" w14:textId="6DC08CE6" w:rsidR="00276489" w:rsidRPr="00F8779F" w:rsidRDefault="00276489" w:rsidP="00F8779F">
      <w:pPr>
        <w:pStyle w:val="FootnoteText"/>
        <w:jc w:val="both"/>
        <w:rPr>
          <w:rFonts w:ascii="GHEA Grapalat" w:eastAsiaTheme="minorHAnsi" w:hAnsi="GHEA Grapalat" w:cs="Tahoma"/>
          <w:kern w:val="2"/>
          <w:sz w:val="18"/>
          <w:szCs w:val="18"/>
          <w:lang w:val="hy-AM" w:eastAsia="en-US"/>
          <w14:ligatures w14:val="standardContextual"/>
        </w:rPr>
      </w:pPr>
      <w:r w:rsidRPr="00F8779F">
        <w:rPr>
          <w:rFonts w:ascii="GHEA Grapalat" w:eastAsiaTheme="minorHAnsi" w:hAnsi="GHEA Grapalat" w:cs="Tahoma"/>
          <w:kern w:val="2"/>
          <w:sz w:val="18"/>
          <w:szCs w:val="18"/>
          <w:lang w:val="hy-AM" w:eastAsia="en-US"/>
          <w14:ligatures w14:val="standardContextual"/>
        </w:rPr>
        <w:t xml:space="preserve"> 2018 թվականի հունվարի 1-ից ջրային ռեսուրս վնասակար նյութերի և միացությունների արտահոսքի համար կիրառվող բնապահպանական հարկի դրույքաչափերը որոշվում են որպես սույն հոդվածի 1-ին մասով սահմանված դրույքաչափերի և 1.1 գործակցի արտադրյալ, 2019 թվականի հունվարի 1-ից՝ որպես սույն հոդվածի 1-ին մասով սահմանված դրույքաչափերի և 1.2 գործակցի արտադրյալ, իսկ 2020 թվականի հունվարի 1-ից՝ որպես սույն հոդվածի 1-ին մասով սահմանված դրույքաչափերի և 1.3 գործակցի արտադրյալ:</w:t>
      </w:r>
    </w:p>
    <w:p w14:paraId="25A71DFC" w14:textId="10B994AE" w:rsidR="00276489" w:rsidRPr="00F8779F" w:rsidRDefault="00276489" w:rsidP="00F8779F">
      <w:pPr>
        <w:pStyle w:val="FootnoteText"/>
        <w:jc w:val="both"/>
      </w:pPr>
    </w:p>
  </w:footnote>
  <w:footnote w:id="6">
    <w:p w14:paraId="74193B12" w14:textId="77777777" w:rsidR="00276489" w:rsidRPr="00521382" w:rsidRDefault="00276489" w:rsidP="001C38DD">
      <w:pPr>
        <w:pStyle w:val="FootnoteText"/>
        <w:jc w:val="both"/>
        <w:rPr>
          <w:sz w:val="16"/>
          <w:lang w:val="hy-AM"/>
        </w:rPr>
      </w:pPr>
      <w:r w:rsidRPr="001C38DD">
        <w:rPr>
          <w:rStyle w:val="FootnoteReference"/>
          <w:sz w:val="16"/>
        </w:rPr>
        <w:footnoteRef/>
      </w:r>
      <w:r w:rsidRPr="00521382">
        <w:rPr>
          <w:sz w:val="16"/>
        </w:rPr>
        <w:t xml:space="preserve"> </w:t>
      </w:r>
      <w:r w:rsidRPr="00521382">
        <w:rPr>
          <w:rFonts w:ascii="GHEA Grapalat" w:hAnsi="GHEA Grapalat"/>
          <w:szCs w:val="24"/>
          <w:lang w:val="hy-AM"/>
        </w:rPr>
        <w:t>«Հայաստանի Համահայկական Հիմնադրամի պատվերով վերակառուցվում է «Սպանդարյանի» ջրանցքի սկզբնամասի 18.7կմ երկարությամբ հատվածը, որը ներկայումս գտնվում է համալիր փորձաքննության փուլում, օբյեկտի շինարարության ընդհանուր արժեքը կազմում է 1.18 մլրդ ՀՀ դրամ»:</w:t>
      </w:r>
    </w:p>
  </w:footnote>
  <w:footnote w:id="7">
    <w:p w14:paraId="06FC1E26" w14:textId="77777777" w:rsidR="00276489" w:rsidRPr="00FB77FF" w:rsidRDefault="00276489" w:rsidP="001C38DD">
      <w:pPr>
        <w:rPr>
          <w:rFonts w:ascii="GHEA Grapalat" w:eastAsia="Calibri" w:hAnsi="GHEA Grapalat"/>
          <w:sz w:val="20"/>
          <w:szCs w:val="20"/>
          <w:lang w:val="hy-AM"/>
        </w:rPr>
      </w:pPr>
      <w:r w:rsidRPr="001C38DD">
        <w:rPr>
          <w:rStyle w:val="FootnoteReference"/>
        </w:rPr>
        <w:footnoteRef/>
      </w:r>
      <w:r w:rsidRPr="00AD1F53">
        <w:rPr>
          <w:lang w:val="hy-AM"/>
        </w:rPr>
        <w:t xml:space="preserve"> </w:t>
      </w:r>
      <w:r w:rsidRPr="00AD1F53">
        <w:rPr>
          <w:rFonts w:ascii="GHEA Grapalat" w:eastAsia="Calibri" w:hAnsi="GHEA Grapalat"/>
          <w:sz w:val="20"/>
          <w:szCs w:val="20"/>
          <w:lang w:val="hy-AM"/>
        </w:rPr>
        <w:t xml:space="preserve">Համաձայն 23.06.2015 թվականի ՀՕ-102-Ն օրենքով հաստատված ներդրումնային ծրագրի </w:t>
      </w:r>
      <w:r w:rsidRPr="00FB77FF">
        <w:rPr>
          <w:rFonts w:ascii="GHEA Grapalat" w:eastAsia="Calibri" w:hAnsi="GHEA Grapalat"/>
          <w:sz w:val="20"/>
          <w:szCs w:val="20"/>
          <w:lang w:val="hy-AM"/>
        </w:rPr>
        <w:t>«Զանգեզուրի ՊՄԿ» ՓԲԸ</w:t>
      </w:r>
      <w:r>
        <w:rPr>
          <w:rFonts w:ascii="GHEA Grapalat" w:eastAsia="Calibri" w:hAnsi="GHEA Grapalat"/>
          <w:sz w:val="20"/>
          <w:szCs w:val="20"/>
          <w:lang w:val="hy-AM"/>
        </w:rPr>
        <w:t xml:space="preserve">-ի Ողջիի, </w:t>
      </w:r>
      <w:r w:rsidRPr="00FB77FF">
        <w:rPr>
          <w:rFonts w:ascii="GHEA Grapalat" w:eastAsia="Calibri" w:hAnsi="GHEA Grapalat"/>
          <w:sz w:val="20"/>
          <w:szCs w:val="20"/>
          <w:lang w:val="hy-AM"/>
        </w:rPr>
        <w:t>Փխրուտի</w:t>
      </w:r>
      <w:r>
        <w:rPr>
          <w:rFonts w:ascii="GHEA Grapalat" w:eastAsia="Calibri" w:hAnsi="GHEA Grapalat"/>
          <w:sz w:val="20"/>
          <w:szCs w:val="20"/>
          <w:lang w:val="hy-AM"/>
        </w:rPr>
        <w:t xml:space="preserve"> պոչամբարներում </w:t>
      </w:r>
      <w:r w:rsidRPr="00AD1F53">
        <w:rPr>
          <w:rFonts w:ascii="GHEA Grapalat" w:eastAsia="Calibri" w:hAnsi="GHEA Grapalat"/>
          <w:sz w:val="20"/>
          <w:szCs w:val="20"/>
          <w:lang w:val="hy-AM"/>
        </w:rPr>
        <w:t xml:space="preserve">գոյացած </w:t>
      </w:r>
      <w:r>
        <w:rPr>
          <w:rFonts w:ascii="GHEA Grapalat" w:eastAsia="Calibri" w:hAnsi="GHEA Grapalat"/>
          <w:sz w:val="20"/>
          <w:szCs w:val="20"/>
          <w:lang w:val="hy-AM"/>
        </w:rPr>
        <w:t xml:space="preserve">և </w:t>
      </w:r>
      <w:r w:rsidRPr="00AD1F53">
        <w:rPr>
          <w:rFonts w:ascii="GHEA Grapalat" w:eastAsia="Calibri" w:hAnsi="GHEA Grapalat"/>
          <w:sz w:val="20"/>
          <w:szCs w:val="20"/>
          <w:lang w:val="hy-AM"/>
        </w:rPr>
        <w:t xml:space="preserve">գոյացող արտադրական լցակույտերը մշակվում են </w:t>
      </w:r>
      <w:r>
        <w:rPr>
          <w:rFonts w:ascii="GHEA Grapalat" w:eastAsia="Calibri" w:hAnsi="GHEA Grapalat"/>
          <w:sz w:val="20"/>
          <w:szCs w:val="20"/>
          <w:lang w:val="hy-AM"/>
        </w:rPr>
        <w:t xml:space="preserve"> </w:t>
      </w:r>
      <w:r w:rsidRPr="00FB77FF">
        <w:rPr>
          <w:rFonts w:ascii="GHEA Grapalat" w:eastAsia="Calibri" w:hAnsi="GHEA Grapalat"/>
          <w:sz w:val="20"/>
          <w:szCs w:val="20"/>
          <w:lang w:val="hy-AM"/>
        </w:rPr>
        <w:t>«</w:t>
      </w:r>
      <w:r>
        <w:rPr>
          <w:rFonts w:ascii="GHEA Grapalat" w:eastAsia="Calibri" w:hAnsi="GHEA Grapalat"/>
          <w:sz w:val="20"/>
          <w:szCs w:val="20"/>
          <w:lang w:val="hy-AM"/>
        </w:rPr>
        <w:t>Ալյոտիգ</w:t>
      </w:r>
      <w:r w:rsidRPr="00FB77FF">
        <w:rPr>
          <w:rFonts w:ascii="GHEA Grapalat" w:eastAsia="Calibri" w:hAnsi="GHEA Grapalat"/>
          <w:sz w:val="20"/>
          <w:szCs w:val="20"/>
          <w:lang w:val="hy-AM"/>
        </w:rPr>
        <w:t xml:space="preserve">» </w:t>
      </w:r>
      <w:r>
        <w:rPr>
          <w:rFonts w:ascii="GHEA Grapalat" w:eastAsia="Calibri" w:hAnsi="GHEA Grapalat"/>
          <w:sz w:val="20"/>
          <w:szCs w:val="20"/>
          <w:lang w:val="hy-AM"/>
        </w:rPr>
        <w:t>ՍՊ</w:t>
      </w:r>
      <w:r w:rsidRPr="00FB77FF">
        <w:rPr>
          <w:rFonts w:ascii="GHEA Grapalat" w:eastAsia="Calibri" w:hAnsi="GHEA Grapalat"/>
          <w:sz w:val="20"/>
          <w:szCs w:val="20"/>
          <w:lang w:val="hy-AM"/>
        </w:rPr>
        <w:t>Ը</w:t>
      </w:r>
      <w:r>
        <w:rPr>
          <w:rFonts w:ascii="GHEA Grapalat" w:eastAsia="Calibri" w:hAnsi="GHEA Grapalat"/>
          <w:sz w:val="20"/>
          <w:szCs w:val="20"/>
          <w:lang w:val="hy-AM"/>
        </w:rPr>
        <w:t>-ի կողմից։</w:t>
      </w:r>
    </w:p>
    <w:p w14:paraId="111D4DFB" w14:textId="77777777" w:rsidR="00276489" w:rsidRPr="001C38DD" w:rsidRDefault="00276489" w:rsidP="001C38DD">
      <w:pPr>
        <w:rPr>
          <w:rFonts w:ascii="Calibri" w:hAnsi="Calibri"/>
          <w:color w:val="000000"/>
          <w:sz w:val="21"/>
          <w:szCs w:val="21"/>
          <w:lang w:val="hy-AM"/>
        </w:rPr>
      </w:pPr>
    </w:p>
    <w:p w14:paraId="2C45562D" w14:textId="77777777" w:rsidR="00276489" w:rsidRPr="001C38DD" w:rsidRDefault="00276489" w:rsidP="001C38DD">
      <w:pPr>
        <w:pStyle w:val="FootnoteText"/>
        <w:rPr>
          <w:rFonts w:ascii="Calibri" w:hAnsi="Calibr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E7E00726"/>
    <w:styleLink w:val="111111412"/>
    <w:lvl w:ilvl="0">
      <w:start w:val="1"/>
      <w:numFmt w:val="lowerRoman"/>
      <w:pStyle w:val="ListNumber3"/>
      <w:lvlText w:val="%1."/>
      <w:lvlJc w:val="left"/>
      <w:pPr>
        <w:tabs>
          <w:tab w:val="num" w:pos="5590"/>
        </w:tabs>
        <w:ind w:left="5230" w:hanging="360"/>
      </w:pPr>
    </w:lvl>
  </w:abstractNum>
  <w:abstractNum w:abstractNumId="1" w15:restartNumberingAfterBreak="0">
    <w:nsid w:val="018621B3"/>
    <w:multiLevelType w:val="multilevel"/>
    <w:tmpl w:val="78A832EE"/>
    <w:lvl w:ilvl="0">
      <w:start w:val="85"/>
      <w:numFmt w:val="decimal"/>
      <w:lvlText w:val="%1."/>
      <w:lvlJc w:val="left"/>
      <w:pPr>
        <w:ind w:left="561" w:hanging="420"/>
      </w:pPr>
      <w:rPr>
        <w:rFonts w:hint="default"/>
        <w:b w:val="0"/>
        <w:bCs/>
      </w:rPr>
    </w:lvl>
    <w:lvl w:ilvl="1">
      <w:start w:val="1"/>
      <w:numFmt w:val="decimal"/>
      <w:lvlText w:val="%1.%2."/>
      <w:lvlJc w:val="left"/>
      <w:pPr>
        <w:ind w:left="1146" w:hanging="720"/>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866"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26" w:hanging="1800"/>
      </w:pPr>
      <w:rPr>
        <w:rFonts w:hint="default"/>
      </w:rPr>
    </w:lvl>
    <w:lvl w:ilvl="8">
      <w:start w:val="1"/>
      <w:numFmt w:val="decimal"/>
      <w:lvlText w:val="%1.%2.%3.%4.%5.%6.%7.%8.%9."/>
      <w:lvlJc w:val="left"/>
      <w:pPr>
        <w:ind w:left="2226" w:hanging="1800"/>
      </w:pPr>
      <w:rPr>
        <w:rFonts w:hint="default"/>
      </w:rPr>
    </w:lvl>
  </w:abstractNum>
  <w:abstractNum w:abstractNumId="2" w15:restartNumberingAfterBreak="0">
    <w:nsid w:val="079635D3"/>
    <w:multiLevelType w:val="hybridMultilevel"/>
    <w:tmpl w:val="4410AF7E"/>
    <w:lvl w:ilvl="0" w:tplc="4B649CA6">
      <w:start w:val="80"/>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E44772"/>
    <w:multiLevelType w:val="multilevel"/>
    <w:tmpl w:val="644C31DA"/>
    <w:lvl w:ilvl="0">
      <w:start w:val="9"/>
      <w:numFmt w:val="decimal"/>
      <w:lvlText w:val="%1."/>
      <w:lvlJc w:val="left"/>
      <w:pPr>
        <w:ind w:left="0" w:firstLine="0"/>
      </w:pPr>
      <w:rPr>
        <w:rFonts w:hint="default"/>
      </w:rPr>
    </w:lvl>
    <w:lvl w:ilvl="1">
      <w:start w:val="1"/>
      <w:numFmt w:val="decimal"/>
      <w:lvlText w:val="%1.%2."/>
      <w:lvlJc w:val="left"/>
      <w:pPr>
        <w:ind w:left="300" w:hanging="300"/>
      </w:pPr>
      <w:rPr>
        <w:rFonts w:hint="default"/>
      </w:rPr>
    </w:lvl>
    <w:lvl w:ilvl="2">
      <w:start w:val="1"/>
      <w:numFmt w:val="decimal"/>
      <w:lvlText w:val="%1.%2.%3."/>
      <w:lvlJc w:val="left"/>
      <w:pPr>
        <w:ind w:left="300" w:hanging="300"/>
      </w:pPr>
      <w:rPr>
        <w:rFonts w:hint="default"/>
      </w:rPr>
    </w:lvl>
    <w:lvl w:ilvl="3">
      <w:start w:val="1"/>
      <w:numFmt w:val="decimal"/>
      <w:lvlText w:val="%1.%2.%3.%4."/>
      <w:lvlJc w:val="left"/>
      <w:pPr>
        <w:ind w:left="660" w:hanging="660"/>
      </w:pPr>
      <w:rPr>
        <w:rFonts w:hint="default"/>
      </w:rPr>
    </w:lvl>
    <w:lvl w:ilvl="4">
      <w:start w:val="1"/>
      <w:numFmt w:val="decimal"/>
      <w:lvlText w:val="%1.%2.%3.%4.%5."/>
      <w:lvlJc w:val="left"/>
      <w:pPr>
        <w:ind w:left="660" w:hanging="660"/>
      </w:pPr>
      <w:rPr>
        <w:rFonts w:hint="default"/>
      </w:rPr>
    </w:lvl>
    <w:lvl w:ilvl="5">
      <w:start w:val="1"/>
      <w:numFmt w:val="decimal"/>
      <w:lvlText w:val="%1.%2.%3.%4.%5.%6."/>
      <w:lvlJc w:val="left"/>
      <w:pPr>
        <w:ind w:left="1020" w:hanging="1020"/>
      </w:pPr>
      <w:rPr>
        <w:rFonts w:hint="default"/>
      </w:rPr>
    </w:lvl>
    <w:lvl w:ilvl="6">
      <w:start w:val="1"/>
      <w:numFmt w:val="decimal"/>
      <w:lvlText w:val="%1.%2.%3.%4.%5.%6.%7."/>
      <w:lvlJc w:val="left"/>
      <w:pPr>
        <w:ind w:left="1380" w:hanging="1380"/>
      </w:pPr>
      <w:rPr>
        <w:rFonts w:hint="default"/>
      </w:rPr>
    </w:lvl>
    <w:lvl w:ilvl="7">
      <w:start w:val="1"/>
      <w:numFmt w:val="decimal"/>
      <w:lvlText w:val="%1.%2.%3.%4.%5.%6.%7.%8."/>
      <w:lvlJc w:val="left"/>
      <w:pPr>
        <w:ind w:left="1380" w:hanging="1380"/>
      </w:pPr>
      <w:rPr>
        <w:rFonts w:hint="default"/>
      </w:rPr>
    </w:lvl>
    <w:lvl w:ilvl="8">
      <w:start w:val="1"/>
      <w:numFmt w:val="decimal"/>
      <w:lvlText w:val="%1.%2.%3.%4.%5.%6.%7.%8.%9."/>
      <w:lvlJc w:val="left"/>
      <w:pPr>
        <w:ind w:left="1740" w:hanging="1740"/>
      </w:pPr>
      <w:rPr>
        <w:rFonts w:hint="default"/>
      </w:rPr>
    </w:lvl>
  </w:abstractNum>
  <w:abstractNum w:abstractNumId="4" w15:restartNumberingAfterBreak="0">
    <w:nsid w:val="094017D1"/>
    <w:multiLevelType w:val="hybridMultilevel"/>
    <w:tmpl w:val="94B8E74A"/>
    <w:lvl w:ilvl="0" w:tplc="04090001">
      <w:start w:val="1"/>
      <w:numFmt w:val="lowerRoman"/>
      <w:pStyle w:val="Listnumsub"/>
      <w:lvlText w:val="%1."/>
      <w:lvlJc w:val="left"/>
      <w:pPr>
        <w:tabs>
          <w:tab w:val="num" w:pos="1080"/>
        </w:tabs>
        <w:ind w:left="108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 w15:restartNumberingAfterBreak="0">
    <w:nsid w:val="0BF85D88"/>
    <w:multiLevelType w:val="hybridMultilevel"/>
    <w:tmpl w:val="5E2C3B6C"/>
    <w:styleLink w:val="CurrentList113"/>
    <w:lvl w:ilvl="0" w:tplc="4CC81056">
      <w:start w:val="1"/>
      <w:numFmt w:val="decimal"/>
      <w:pStyle w:val="ListNum"/>
      <w:lvlText w:val="%1."/>
      <w:lvlJc w:val="left"/>
      <w:pPr>
        <w:tabs>
          <w:tab w:val="num" w:pos="927"/>
        </w:tabs>
        <w:ind w:left="927" w:hanging="360"/>
      </w:pPr>
      <w:rPr>
        <w:lang w:val="ru-RU"/>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D536A71"/>
    <w:multiLevelType w:val="multilevel"/>
    <w:tmpl w:val="0419001F"/>
    <w:styleLink w:val="CurrentList14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1616AED"/>
    <w:multiLevelType w:val="multilevel"/>
    <w:tmpl w:val="FE00D9FC"/>
    <w:lvl w:ilvl="0">
      <w:start w:val="39"/>
      <w:numFmt w:val="decimal"/>
      <w:lvlText w:val="%1."/>
      <w:lvlJc w:val="left"/>
      <w:pPr>
        <w:ind w:left="1185" w:hanging="1185"/>
      </w:pPr>
      <w:rPr>
        <w:rFonts w:ascii="GHEA Grapalat" w:hAnsi="GHEA Grapalat" w:hint="default"/>
        <w:b w:val="0"/>
        <w:i w:val="0"/>
      </w:rPr>
    </w:lvl>
    <w:lvl w:ilvl="1">
      <w:start w:val="1"/>
      <w:numFmt w:val="decimal"/>
      <w:lvlText w:val="%1.%2."/>
      <w:lvlJc w:val="left"/>
      <w:pPr>
        <w:ind w:left="2805" w:hanging="1545"/>
      </w:pPr>
      <w:rPr>
        <w:rFonts w:hint="default"/>
      </w:rPr>
    </w:lvl>
    <w:lvl w:ilvl="2">
      <w:start w:val="1"/>
      <w:numFmt w:val="decimal"/>
      <w:lvlText w:val="%1.%2.%3."/>
      <w:lvlJc w:val="left"/>
      <w:pPr>
        <w:ind w:left="4065" w:hanging="1545"/>
      </w:pPr>
      <w:rPr>
        <w:rFonts w:hint="default"/>
      </w:rPr>
    </w:lvl>
    <w:lvl w:ilvl="3">
      <w:start w:val="1"/>
      <w:numFmt w:val="decimal"/>
      <w:lvlText w:val="%1.%2.%3.%4."/>
      <w:lvlJc w:val="left"/>
      <w:pPr>
        <w:ind w:left="5685" w:hanging="1905"/>
      </w:pPr>
      <w:rPr>
        <w:rFonts w:hint="default"/>
      </w:rPr>
    </w:lvl>
    <w:lvl w:ilvl="4">
      <w:start w:val="1"/>
      <w:numFmt w:val="decimal"/>
      <w:lvlText w:val="%1.%2.%3.%4.%5."/>
      <w:lvlJc w:val="left"/>
      <w:pPr>
        <w:ind w:left="6945" w:hanging="1905"/>
      </w:pPr>
      <w:rPr>
        <w:rFonts w:hint="default"/>
      </w:rPr>
    </w:lvl>
    <w:lvl w:ilvl="5">
      <w:start w:val="1"/>
      <w:numFmt w:val="decimal"/>
      <w:lvlText w:val="%1.%2.%3.%4.%5.%6."/>
      <w:lvlJc w:val="left"/>
      <w:pPr>
        <w:ind w:left="8565" w:hanging="2265"/>
      </w:pPr>
      <w:rPr>
        <w:rFonts w:hint="default"/>
      </w:rPr>
    </w:lvl>
    <w:lvl w:ilvl="6">
      <w:start w:val="1"/>
      <w:numFmt w:val="decimal"/>
      <w:lvlText w:val="%1.%2.%3.%4.%5.%6.%7."/>
      <w:lvlJc w:val="left"/>
      <w:pPr>
        <w:ind w:left="10185" w:hanging="2625"/>
      </w:pPr>
      <w:rPr>
        <w:rFonts w:hint="default"/>
      </w:rPr>
    </w:lvl>
    <w:lvl w:ilvl="7">
      <w:start w:val="1"/>
      <w:numFmt w:val="decimal"/>
      <w:lvlText w:val="%1.%2.%3.%4.%5.%6.%7.%8."/>
      <w:lvlJc w:val="left"/>
      <w:pPr>
        <w:ind w:left="11445" w:hanging="2625"/>
      </w:pPr>
      <w:rPr>
        <w:rFonts w:hint="default"/>
      </w:rPr>
    </w:lvl>
    <w:lvl w:ilvl="8">
      <w:start w:val="1"/>
      <w:numFmt w:val="decimal"/>
      <w:lvlText w:val="%1.%2.%3.%4.%5.%6.%7.%8.%9."/>
      <w:lvlJc w:val="left"/>
      <w:pPr>
        <w:ind w:left="13065" w:hanging="2985"/>
      </w:pPr>
      <w:rPr>
        <w:rFonts w:hint="default"/>
      </w:rPr>
    </w:lvl>
  </w:abstractNum>
  <w:abstractNum w:abstractNumId="8" w15:restartNumberingAfterBreak="0">
    <w:nsid w:val="16C11FB0"/>
    <w:multiLevelType w:val="singleLevel"/>
    <w:tmpl w:val="F5264DA2"/>
    <w:styleLink w:val="CurrentList11312"/>
    <w:lvl w:ilvl="0">
      <w:start w:val="1"/>
      <w:numFmt w:val="bullet"/>
      <w:pStyle w:val="1111"/>
      <w:lvlText w:val=""/>
      <w:lvlJc w:val="left"/>
      <w:pPr>
        <w:tabs>
          <w:tab w:val="num" w:pos="417"/>
        </w:tabs>
        <w:ind w:left="340" w:hanging="283"/>
      </w:pPr>
      <w:rPr>
        <w:rFonts w:ascii="Symbol" w:hAnsi="Symbol" w:hint="default"/>
        <w:b w:val="0"/>
        <w:i w:val="0"/>
        <w:color w:val="auto"/>
        <w:sz w:val="24"/>
      </w:rPr>
    </w:lvl>
  </w:abstractNum>
  <w:abstractNum w:abstractNumId="9" w15:restartNumberingAfterBreak="0">
    <w:nsid w:val="16D935C6"/>
    <w:multiLevelType w:val="hybridMultilevel"/>
    <w:tmpl w:val="2548B268"/>
    <w:lvl w:ilvl="0" w:tplc="3D1CA858">
      <w:start w:val="1"/>
      <w:numFmt w:val="decimal"/>
      <w:lvlText w:val="%1)"/>
      <w:lvlJc w:val="left"/>
      <w:pPr>
        <w:ind w:left="72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7D2080A"/>
    <w:multiLevelType w:val="multilevel"/>
    <w:tmpl w:val="40A0A66E"/>
    <w:lvl w:ilvl="0">
      <w:start w:val="10"/>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A1B2240"/>
    <w:multiLevelType w:val="multilevel"/>
    <w:tmpl w:val="6FB88286"/>
    <w:lvl w:ilvl="0">
      <w:start w:val="17"/>
      <w:numFmt w:val="decimal"/>
      <w:lvlText w:val="%1."/>
      <w:lvlJc w:val="left"/>
      <w:pPr>
        <w:ind w:left="510" w:hanging="420"/>
      </w:pPr>
      <w:rPr>
        <w:rFonts w:ascii="GHEA Grapalat" w:hAnsi="GHEA Grapalat" w:hint="default"/>
        <w:b w:val="0"/>
        <w:i w:val="0"/>
        <w:sz w:val="24"/>
        <w:szCs w:val="24"/>
      </w:rPr>
    </w:lvl>
    <w:lvl w:ilvl="1">
      <w:start w:val="1"/>
      <w:numFmt w:val="decimal"/>
      <w:lvlText w:val="%1.%2."/>
      <w:lvlJc w:val="left"/>
      <w:pPr>
        <w:ind w:left="126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566E89"/>
    <w:multiLevelType w:val="multilevel"/>
    <w:tmpl w:val="CC22AEB8"/>
    <w:styleLink w:val="1111111311"/>
    <w:lvl w:ilvl="0">
      <w:start w:val="1"/>
      <w:numFmt w:val="decimal"/>
      <w:pStyle w:val="AnnexHead1"/>
      <w:lvlText w:val="%1"/>
      <w:lvlJc w:val="left"/>
      <w:pPr>
        <w:tabs>
          <w:tab w:val="num" w:pos="432"/>
        </w:tabs>
        <w:ind w:left="432" w:hanging="432"/>
      </w:pPr>
      <w:rPr>
        <w:rFonts w:hint="default"/>
      </w:rPr>
    </w:lvl>
    <w:lvl w:ilvl="1">
      <w:start w:val="1"/>
      <w:numFmt w:val="decimal"/>
      <w:pStyle w:val="AnnexHead2"/>
      <w:lvlText w:val="%1.%2"/>
      <w:lvlJc w:val="left"/>
      <w:pPr>
        <w:tabs>
          <w:tab w:val="num" w:pos="1026"/>
        </w:tabs>
        <w:ind w:left="102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13948EF"/>
    <w:multiLevelType w:val="hybridMultilevel"/>
    <w:tmpl w:val="8FF405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9A26FF"/>
    <w:multiLevelType w:val="hybridMultilevel"/>
    <w:tmpl w:val="F024399A"/>
    <w:styleLink w:val="14"/>
    <w:lvl w:ilvl="0" w:tplc="F03CB1E6">
      <w:start w:val="1"/>
      <w:numFmt w:val="bullet"/>
      <w:lvlText w:val=""/>
      <w:lvlJc w:val="left"/>
      <w:pPr>
        <w:tabs>
          <w:tab w:val="num" w:pos="720"/>
        </w:tabs>
        <w:ind w:left="720" w:hanging="360"/>
      </w:pPr>
      <w:rPr>
        <w:rFonts w:ascii="Symbol" w:hAnsi="Symbol" w:hint="default"/>
        <w:sz w:val="20"/>
        <w:szCs w:val="20"/>
      </w:rPr>
    </w:lvl>
    <w:lvl w:ilvl="1" w:tplc="04190003">
      <w:start w:val="1"/>
      <w:numFmt w:val="decimal"/>
      <w:pStyle w:val="MainParawithChapter"/>
      <w:lvlText w:val="%2."/>
      <w:lvlJc w:val="left"/>
      <w:pPr>
        <w:tabs>
          <w:tab w:val="num" w:pos="1440"/>
        </w:tabs>
        <w:ind w:left="1440" w:hanging="360"/>
      </w:pPr>
      <w:rPr>
        <w:rFonts w:hint="default"/>
        <w:sz w:val="20"/>
        <w:szCs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Wingdings"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Wingdings"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716DBF"/>
    <w:multiLevelType w:val="hybridMultilevel"/>
    <w:tmpl w:val="F98E5390"/>
    <w:styleLink w:val="111111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B225EE"/>
    <w:multiLevelType w:val="multilevel"/>
    <w:tmpl w:val="751C1922"/>
    <w:styleLink w:val="CurrentList152"/>
    <w:lvl w:ilvl="0">
      <w:start w:val="1"/>
      <w:numFmt w:val="decimal"/>
      <w:pStyle w:val="NumberingR"/>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Arial Armenian" w:hAnsi="Arial Armenian"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9DA5BCF"/>
    <w:multiLevelType w:val="hybridMultilevel"/>
    <w:tmpl w:val="1924DB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DBB0A8C"/>
    <w:multiLevelType w:val="hybridMultilevel"/>
    <w:tmpl w:val="0EAE94EA"/>
    <w:lvl w:ilvl="0" w:tplc="81A61B18">
      <w:start w:val="1"/>
      <w:numFmt w:val="decimal"/>
      <w:lvlText w:val="%1."/>
      <w:lvlJc w:val="right"/>
      <w:pPr>
        <w:ind w:left="1211" w:hanging="360"/>
      </w:pPr>
      <w:rPr>
        <w:rFonts w:hint="default"/>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FDE0AA6"/>
    <w:multiLevelType w:val="multilevel"/>
    <w:tmpl w:val="DA8A6772"/>
    <w:lvl w:ilvl="0">
      <w:start w:val="76"/>
      <w:numFmt w:val="decimal"/>
      <w:lvlText w:val="%1."/>
      <w:lvlJc w:val="left"/>
      <w:pPr>
        <w:ind w:left="846" w:hanging="420"/>
      </w:pPr>
      <w:rPr>
        <w:rFonts w:hint="default"/>
        <w:b w:val="0"/>
        <w:bCs/>
        <w:i w:val="0"/>
      </w:rPr>
    </w:lvl>
    <w:lvl w:ilvl="1">
      <w:start w:val="1"/>
      <w:numFmt w:val="decimal"/>
      <w:lvlText w:val="%1.%2."/>
      <w:lvlJc w:val="left"/>
      <w:pPr>
        <w:ind w:left="1146" w:hanging="720"/>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866"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26" w:hanging="1800"/>
      </w:pPr>
      <w:rPr>
        <w:rFonts w:hint="default"/>
      </w:rPr>
    </w:lvl>
    <w:lvl w:ilvl="8">
      <w:start w:val="1"/>
      <w:numFmt w:val="decimal"/>
      <w:lvlText w:val="%1.%2.%3.%4.%5.%6.%7.%8.%9."/>
      <w:lvlJc w:val="left"/>
      <w:pPr>
        <w:ind w:left="2226" w:hanging="1800"/>
      </w:pPr>
      <w:rPr>
        <w:rFonts w:hint="default"/>
      </w:rPr>
    </w:lvl>
  </w:abstractNum>
  <w:abstractNum w:abstractNumId="20" w15:restartNumberingAfterBreak="0">
    <w:nsid w:val="2FFB7362"/>
    <w:multiLevelType w:val="hybridMultilevel"/>
    <w:tmpl w:val="6D7A7A56"/>
    <w:lvl w:ilvl="0" w:tplc="08090001">
      <w:start w:val="1"/>
      <w:numFmt w:val="bullet"/>
      <w:pStyle w:val="Tabletextbullet"/>
      <w:lvlText w:val=""/>
      <w:lvlJc w:val="left"/>
      <w:pPr>
        <w:tabs>
          <w:tab w:val="num" w:pos="181"/>
        </w:tabs>
        <w:ind w:left="181" w:hanging="18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9439E6"/>
    <w:multiLevelType w:val="multilevel"/>
    <w:tmpl w:val="4620AF62"/>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1B80C79"/>
    <w:multiLevelType w:val="multilevel"/>
    <w:tmpl w:val="0419001D"/>
    <w:styleLink w:val="CurrentList1142"/>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1DB6324"/>
    <w:multiLevelType w:val="hybridMultilevel"/>
    <w:tmpl w:val="3B020CFE"/>
    <w:lvl w:ilvl="0" w:tplc="9FF6224E">
      <w:start w:val="6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580EAB"/>
    <w:multiLevelType w:val="hybridMultilevel"/>
    <w:tmpl w:val="CF4E7626"/>
    <w:lvl w:ilvl="0" w:tplc="1486A3C6">
      <w:start w:val="86"/>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AA5883"/>
    <w:multiLevelType w:val="hybridMultilevel"/>
    <w:tmpl w:val="26141CA0"/>
    <w:styleLink w:val="11111151"/>
    <w:lvl w:ilvl="0" w:tplc="FFFFFFFF">
      <w:start w:val="1"/>
      <w:numFmt w:val="bullet"/>
      <w:pStyle w:val="ListBullet"/>
      <w:lvlText w:val=""/>
      <w:lvlJc w:val="left"/>
      <w:pPr>
        <w:tabs>
          <w:tab w:val="num" w:pos="720"/>
        </w:tabs>
        <w:ind w:left="720" w:hanging="360"/>
      </w:pPr>
      <w:rPr>
        <w:rFonts w:ascii="Symbol" w:hAnsi="Symbol" w:hint="default"/>
        <w:lang w:val="en-GB"/>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7AAA2"/>
    <w:multiLevelType w:val="hybridMultilevel"/>
    <w:tmpl w:val="62CA37D8"/>
    <w:styleLink w:val="111111411"/>
    <w:lvl w:ilvl="0" w:tplc="D62616E2">
      <w:start w:val="1"/>
      <w:numFmt w:val="bullet"/>
      <w:lvlText w:val="•"/>
      <w:lvlJc w:val="left"/>
    </w:lvl>
    <w:lvl w:ilvl="1" w:tplc="5986C758">
      <w:numFmt w:val="decimal"/>
      <w:lvlText w:val=""/>
      <w:lvlJc w:val="left"/>
    </w:lvl>
    <w:lvl w:ilvl="2" w:tplc="0658D784">
      <w:numFmt w:val="decimal"/>
      <w:lvlText w:val=""/>
      <w:lvlJc w:val="left"/>
    </w:lvl>
    <w:lvl w:ilvl="3" w:tplc="94502CAC">
      <w:numFmt w:val="decimal"/>
      <w:lvlText w:val=""/>
      <w:lvlJc w:val="left"/>
    </w:lvl>
    <w:lvl w:ilvl="4" w:tplc="43125A22">
      <w:numFmt w:val="decimal"/>
      <w:lvlText w:val=""/>
      <w:lvlJc w:val="left"/>
    </w:lvl>
    <w:lvl w:ilvl="5" w:tplc="3A2E76C6">
      <w:numFmt w:val="decimal"/>
      <w:lvlText w:val=""/>
      <w:lvlJc w:val="left"/>
    </w:lvl>
    <w:lvl w:ilvl="6" w:tplc="F550B402">
      <w:numFmt w:val="decimal"/>
      <w:lvlText w:val=""/>
      <w:lvlJc w:val="left"/>
    </w:lvl>
    <w:lvl w:ilvl="7" w:tplc="4C62D940">
      <w:numFmt w:val="decimal"/>
      <w:lvlText w:val=""/>
      <w:lvlJc w:val="left"/>
    </w:lvl>
    <w:lvl w:ilvl="8" w:tplc="E9B69E30">
      <w:numFmt w:val="decimal"/>
      <w:lvlText w:val=""/>
      <w:lvlJc w:val="left"/>
    </w:lvl>
  </w:abstractNum>
  <w:abstractNum w:abstractNumId="27" w15:restartNumberingAfterBreak="0">
    <w:nsid w:val="3E5C7D65"/>
    <w:multiLevelType w:val="hybridMultilevel"/>
    <w:tmpl w:val="8132F01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EE22AE0"/>
    <w:multiLevelType w:val="hybridMultilevel"/>
    <w:tmpl w:val="06FAFF54"/>
    <w:styleLink w:val="Dash"/>
    <w:lvl w:ilvl="0" w:tplc="CDC0C030">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D22616">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030E9D8">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6687E8">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C8D9DA">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DC4196">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20B558">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0E5BDC">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FE428C">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02501D3"/>
    <w:multiLevelType w:val="multilevel"/>
    <w:tmpl w:val="365CD84C"/>
    <w:lvl w:ilvl="0">
      <w:start w:val="59"/>
      <w:numFmt w:val="decimal"/>
      <w:lvlText w:val="%1."/>
      <w:lvlJc w:val="left"/>
      <w:pPr>
        <w:ind w:left="1185" w:hanging="1185"/>
      </w:pPr>
      <w:rPr>
        <w:rFonts w:ascii="GHEA Grapalat" w:hAnsi="GHEA Grapalat" w:hint="default"/>
        <w:b w:val="0"/>
        <w:i w:val="0"/>
      </w:rPr>
    </w:lvl>
    <w:lvl w:ilvl="1">
      <w:start w:val="1"/>
      <w:numFmt w:val="decimal"/>
      <w:lvlText w:val="%1.%2."/>
      <w:lvlJc w:val="left"/>
      <w:pPr>
        <w:ind w:left="2805" w:hanging="1545"/>
      </w:pPr>
      <w:rPr>
        <w:rFonts w:hint="default"/>
      </w:rPr>
    </w:lvl>
    <w:lvl w:ilvl="2">
      <w:start w:val="1"/>
      <w:numFmt w:val="decimal"/>
      <w:lvlText w:val="%1.%2.%3."/>
      <w:lvlJc w:val="left"/>
      <w:pPr>
        <w:ind w:left="4065" w:hanging="1545"/>
      </w:pPr>
      <w:rPr>
        <w:rFonts w:hint="default"/>
      </w:rPr>
    </w:lvl>
    <w:lvl w:ilvl="3">
      <w:start w:val="1"/>
      <w:numFmt w:val="decimal"/>
      <w:lvlText w:val="%1.%2.%3.%4."/>
      <w:lvlJc w:val="left"/>
      <w:pPr>
        <w:ind w:left="5685" w:hanging="1905"/>
      </w:pPr>
      <w:rPr>
        <w:rFonts w:hint="default"/>
      </w:rPr>
    </w:lvl>
    <w:lvl w:ilvl="4">
      <w:start w:val="1"/>
      <w:numFmt w:val="decimal"/>
      <w:lvlText w:val="%1.%2.%3.%4.%5."/>
      <w:lvlJc w:val="left"/>
      <w:pPr>
        <w:ind w:left="6945" w:hanging="1905"/>
      </w:pPr>
      <w:rPr>
        <w:rFonts w:hint="default"/>
      </w:rPr>
    </w:lvl>
    <w:lvl w:ilvl="5">
      <w:start w:val="1"/>
      <w:numFmt w:val="decimal"/>
      <w:lvlText w:val="%1.%2.%3.%4.%5.%6."/>
      <w:lvlJc w:val="left"/>
      <w:pPr>
        <w:ind w:left="8565" w:hanging="2265"/>
      </w:pPr>
      <w:rPr>
        <w:rFonts w:hint="default"/>
      </w:rPr>
    </w:lvl>
    <w:lvl w:ilvl="6">
      <w:start w:val="1"/>
      <w:numFmt w:val="decimal"/>
      <w:lvlText w:val="%1.%2.%3.%4.%5.%6.%7."/>
      <w:lvlJc w:val="left"/>
      <w:pPr>
        <w:ind w:left="10185" w:hanging="2625"/>
      </w:pPr>
      <w:rPr>
        <w:rFonts w:hint="default"/>
      </w:rPr>
    </w:lvl>
    <w:lvl w:ilvl="7">
      <w:start w:val="1"/>
      <w:numFmt w:val="decimal"/>
      <w:lvlText w:val="%1.%2.%3.%4.%5.%6.%7.%8."/>
      <w:lvlJc w:val="left"/>
      <w:pPr>
        <w:ind w:left="11445" w:hanging="2625"/>
      </w:pPr>
      <w:rPr>
        <w:rFonts w:hint="default"/>
      </w:rPr>
    </w:lvl>
    <w:lvl w:ilvl="8">
      <w:start w:val="1"/>
      <w:numFmt w:val="decimal"/>
      <w:lvlText w:val="%1.%2.%3.%4.%5.%6.%7.%8.%9."/>
      <w:lvlJc w:val="left"/>
      <w:pPr>
        <w:ind w:left="13065" w:hanging="2985"/>
      </w:pPr>
      <w:rPr>
        <w:rFonts w:hint="default"/>
      </w:rPr>
    </w:lvl>
  </w:abstractNum>
  <w:abstractNum w:abstractNumId="30" w15:restartNumberingAfterBreak="0">
    <w:nsid w:val="40BC2ABB"/>
    <w:multiLevelType w:val="hybridMultilevel"/>
    <w:tmpl w:val="EF289724"/>
    <w:lvl w:ilvl="0" w:tplc="A0264196">
      <w:start w:val="62"/>
      <w:numFmt w:val="decimal"/>
      <w:lvlText w:val="%1."/>
      <w:lvlJc w:val="righ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CA360C"/>
    <w:multiLevelType w:val="multilevel"/>
    <w:tmpl w:val="6FF23692"/>
    <w:lvl w:ilvl="0">
      <w:start w:val="1"/>
      <w:numFmt w:val="decimal"/>
      <w:lvlText w:val="%1."/>
      <w:lvlJc w:val="left"/>
      <w:pPr>
        <w:ind w:left="510" w:hanging="420"/>
      </w:pPr>
      <w:rPr>
        <w:rFonts w:hint="default"/>
      </w:rPr>
    </w:lvl>
    <w:lvl w:ilvl="1">
      <w:start w:val="1"/>
      <w:numFmt w:val="decimal"/>
      <w:lvlText w:val="%1.%2."/>
      <w:lvlJc w:val="left"/>
      <w:pPr>
        <w:ind w:left="126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3223666"/>
    <w:multiLevelType w:val="hybridMultilevel"/>
    <w:tmpl w:val="1E529C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3320DF2"/>
    <w:multiLevelType w:val="hybridMultilevel"/>
    <w:tmpl w:val="80CA489E"/>
    <w:styleLink w:val="111"/>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5115A07"/>
    <w:multiLevelType w:val="hybridMultilevel"/>
    <w:tmpl w:val="2976DD1C"/>
    <w:styleLink w:val="Dash1"/>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7A677D"/>
    <w:multiLevelType w:val="multilevel"/>
    <w:tmpl w:val="E46802F2"/>
    <w:styleLink w:val="11"/>
    <w:lvl w:ilvl="0">
      <w:start w:val="7"/>
      <w:numFmt w:val="decimal"/>
      <w:lvlText w:val="%1."/>
      <w:lvlJc w:val="left"/>
      <w:pPr>
        <w:ind w:left="435" w:hanging="43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6"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7" w15:restartNumberingAfterBreak="0">
    <w:nsid w:val="4EF7294D"/>
    <w:multiLevelType w:val="hybridMultilevel"/>
    <w:tmpl w:val="5074F580"/>
    <w:lvl w:ilvl="0" w:tplc="C3201384">
      <w:start w:val="1"/>
      <w:numFmt w:val="decimal"/>
      <w:pStyle w:val="StandardnumberedCharChar1"/>
      <w:lvlText w:val="%1."/>
      <w:lvlJc w:val="left"/>
      <w:pPr>
        <w:tabs>
          <w:tab w:val="num" w:pos="567"/>
        </w:tabs>
      </w:pPr>
      <w:rPr>
        <w:rFonts w:ascii="Times New Roman" w:hAnsi="Times New Roman" w:hint="default"/>
        <w:b w:val="0"/>
        <w:bCs w:val="0"/>
        <w:i w:val="0"/>
        <w:iCs w:val="0"/>
        <w:color w:val="auto"/>
        <w:lang w:val="ru-RU"/>
      </w:rPr>
    </w:lvl>
    <w:lvl w:ilvl="1" w:tplc="04130003">
      <w:start w:val="1"/>
      <w:numFmt w:val="lowerLetter"/>
      <w:lvlText w:val="%2."/>
      <w:lvlJc w:val="left"/>
      <w:pPr>
        <w:tabs>
          <w:tab w:val="num" w:pos="1440"/>
        </w:tabs>
        <w:ind w:left="1440" w:hanging="360"/>
      </w:pPr>
    </w:lvl>
    <w:lvl w:ilvl="2" w:tplc="04130005">
      <w:start w:val="1"/>
      <w:numFmt w:val="lowerRoman"/>
      <w:lvlText w:val="%3."/>
      <w:lvlJc w:val="right"/>
      <w:pPr>
        <w:tabs>
          <w:tab w:val="num" w:pos="2160"/>
        </w:tabs>
        <w:ind w:left="2160" w:hanging="180"/>
      </w:pPr>
    </w:lvl>
    <w:lvl w:ilvl="3" w:tplc="04130001">
      <w:start w:val="1"/>
      <w:numFmt w:val="decimal"/>
      <w:lvlText w:val="%4."/>
      <w:lvlJc w:val="left"/>
      <w:pPr>
        <w:tabs>
          <w:tab w:val="num" w:pos="2880"/>
        </w:tabs>
        <w:ind w:left="2880" w:hanging="360"/>
      </w:pPr>
    </w:lvl>
    <w:lvl w:ilvl="4" w:tplc="04130003">
      <w:start w:val="1"/>
      <w:numFmt w:val="lowerLetter"/>
      <w:lvlText w:val="%5."/>
      <w:lvlJc w:val="left"/>
      <w:pPr>
        <w:tabs>
          <w:tab w:val="num" w:pos="3600"/>
        </w:tabs>
        <w:ind w:left="3600" w:hanging="360"/>
      </w:pPr>
    </w:lvl>
    <w:lvl w:ilvl="5" w:tplc="04130005">
      <w:start w:val="1"/>
      <w:numFmt w:val="lowerRoman"/>
      <w:lvlText w:val="%6."/>
      <w:lvlJc w:val="right"/>
      <w:pPr>
        <w:tabs>
          <w:tab w:val="num" w:pos="4320"/>
        </w:tabs>
        <w:ind w:left="4320" w:hanging="180"/>
      </w:pPr>
    </w:lvl>
    <w:lvl w:ilvl="6" w:tplc="04130001">
      <w:start w:val="1"/>
      <w:numFmt w:val="decimal"/>
      <w:lvlText w:val="%7."/>
      <w:lvlJc w:val="left"/>
      <w:pPr>
        <w:tabs>
          <w:tab w:val="num" w:pos="5040"/>
        </w:tabs>
        <w:ind w:left="5040" w:hanging="360"/>
      </w:pPr>
    </w:lvl>
    <w:lvl w:ilvl="7" w:tplc="04130003">
      <w:start w:val="1"/>
      <w:numFmt w:val="lowerLetter"/>
      <w:lvlText w:val="%8."/>
      <w:lvlJc w:val="left"/>
      <w:pPr>
        <w:tabs>
          <w:tab w:val="num" w:pos="5760"/>
        </w:tabs>
        <w:ind w:left="5760" w:hanging="360"/>
      </w:pPr>
    </w:lvl>
    <w:lvl w:ilvl="8" w:tplc="04130005">
      <w:start w:val="1"/>
      <w:numFmt w:val="lowerRoman"/>
      <w:lvlText w:val="%9."/>
      <w:lvlJc w:val="right"/>
      <w:pPr>
        <w:tabs>
          <w:tab w:val="num" w:pos="6480"/>
        </w:tabs>
        <w:ind w:left="6480" w:hanging="180"/>
      </w:pPr>
    </w:lvl>
  </w:abstractNum>
  <w:abstractNum w:abstractNumId="38" w15:restartNumberingAfterBreak="0">
    <w:nsid w:val="52EB3F4C"/>
    <w:multiLevelType w:val="multilevel"/>
    <w:tmpl w:val="9912BDB2"/>
    <w:styleLink w:val="CurrentList141"/>
    <w:lvl w:ilvl="0">
      <w:start w:val="1"/>
      <w:numFmt w:val="decimal"/>
      <w:lvlText w:val="%1"/>
      <w:lvlJc w:val="center"/>
      <w:pPr>
        <w:tabs>
          <w:tab w:val="num" w:pos="0"/>
        </w:tabs>
        <w:ind w:left="72" w:hanging="72"/>
      </w:pPr>
      <w:rPr>
        <w:rFonts w:hint="default"/>
      </w:rPr>
    </w:lvl>
    <w:lvl w:ilvl="1">
      <w:start w:val="1"/>
      <w:numFmt w:val="decimal"/>
      <w:isLgl/>
      <w:lvlText w:val="%1.%2"/>
      <w:lvlJc w:val="center"/>
      <w:pPr>
        <w:tabs>
          <w:tab w:val="num" w:pos="-289"/>
        </w:tabs>
        <w:ind w:left="-288" w:firstLine="288"/>
      </w:pPr>
      <w:rPr>
        <w:rFonts w:hint="default"/>
      </w:rPr>
    </w:lvl>
    <w:lvl w:ilvl="2">
      <w:start w:val="1"/>
      <w:numFmt w:val="decimal"/>
      <w:lvlText w:val="%3%1.2"/>
      <w:lvlJc w:val="center"/>
      <w:pPr>
        <w:tabs>
          <w:tab w:val="num" w:pos="431"/>
        </w:tabs>
        <w:ind w:left="432" w:hanging="432"/>
      </w:pPr>
      <w:rPr>
        <w:rFonts w:hint="default"/>
      </w:rPr>
    </w:lvl>
    <w:lvl w:ilvl="3">
      <w:start w:val="1"/>
      <w:numFmt w:val="none"/>
      <w:lvlText w:val="1.3"/>
      <w:lvlJc w:val="left"/>
      <w:pPr>
        <w:tabs>
          <w:tab w:val="num" w:pos="0"/>
        </w:tabs>
        <w:ind w:left="624" w:hanging="624"/>
      </w:pPr>
      <w:rPr>
        <w:rFonts w:hint="default"/>
      </w:rPr>
    </w:lvl>
    <w:lvl w:ilvl="4">
      <w:start w:val="1"/>
      <w:numFmt w:val="decimal"/>
      <w:lvlText w:val="%1.%2.%3.%4.%5"/>
      <w:lvlJc w:val="left"/>
      <w:pPr>
        <w:tabs>
          <w:tab w:val="num" w:pos="792"/>
        </w:tabs>
        <w:ind w:left="792" w:hanging="1080"/>
      </w:pPr>
      <w:rPr>
        <w:rFonts w:hint="default"/>
      </w:rPr>
    </w:lvl>
    <w:lvl w:ilvl="5">
      <w:start w:val="1"/>
      <w:numFmt w:val="decimal"/>
      <w:lvlText w:val="%1.%2.%3.%4.%5.%6"/>
      <w:lvlJc w:val="left"/>
      <w:pPr>
        <w:tabs>
          <w:tab w:val="num" w:pos="792"/>
        </w:tabs>
        <w:ind w:left="792" w:hanging="1080"/>
      </w:pPr>
      <w:rPr>
        <w:rFonts w:hint="default"/>
      </w:rPr>
    </w:lvl>
    <w:lvl w:ilvl="6">
      <w:start w:val="1"/>
      <w:numFmt w:val="decimal"/>
      <w:lvlText w:val="%1.%2.%3.%4.%5.%6.%7"/>
      <w:lvlJc w:val="left"/>
      <w:pPr>
        <w:tabs>
          <w:tab w:val="num" w:pos="1152"/>
        </w:tabs>
        <w:ind w:left="1152" w:hanging="1440"/>
      </w:pPr>
      <w:rPr>
        <w:rFonts w:hint="default"/>
      </w:rPr>
    </w:lvl>
    <w:lvl w:ilvl="7">
      <w:start w:val="1"/>
      <w:numFmt w:val="decimal"/>
      <w:lvlText w:val="%1.%2.%3.%4.%5.%6.%7.%8"/>
      <w:lvlJc w:val="left"/>
      <w:pPr>
        <w:tabs>
          <w:tab w:val="num" w:pos="1152"/>
        </w:tabs>
        <w:ind w:left="1152" w:hanging="1440"/>
      </w:pPr>
      <w:rPr>
        <w:rFonts w:hint="default"/>
      </w:rPr>
    </w:lvl>
    <w:lvl w:ilvl="8">
      <w:start w:val="1"/>
      <w:numFmt w:val="decimal"/>
      <w:lvlText w:val="%1.%2.%3.%4.%5.%6.%7.%8.%9"/>
      <w:lvlJc w:val="left"/>
      <w:pPr>
        <w:tabs>
          <w:tab w:val="num" w:pos="1512"/>
        </w:tabs>
        <w:ind w:left="1512" w:hanging="1800"/>
      </w:pPr>
      <w:rPr>
        <w:rFonts w:hint="default"/>
      </w:rPr>
    </w:lvl>
  </w:abstractNum>
  <w:abstractNum w:abstractNumId="39" w15:restartNumberingAfterBreak="0">
    <w:nsid w:val="543378D4"/>
    <w:multiLevelType w:val="hybridMultilevel"/>
    <w:tmpl w:val="657260F0"/>
    <w:lvl w:ilvl="0" w:tplc="BF78E18C">
      <w:start w:val="147"/>
      <w:numFmt w:val="bullet"/>
      <w:lvlText w:val="-"/>
      <w:lvlJc w:val="left"/>
      <w:pPr>
        <w:ind w:left="1636"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B744E3"/>
    <w:multiLevelType w:val="hybridMultilevel"/>
    <w:tmpl w:val="ED60079A"/>
    <w:styleLink w:val="CurrentList151"/>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67C0BDD"/>
    <w:multiLevelType w:val="hybridMultilevel"/>
    <w:tmpl w:val="0596852E"/>
    <w:styleLink w:val="112"/>
    <w:lvl w:ilvl="0" w:tplc="D8B42BA8">
      <w:start w:val="1"/>
      <w:numFmt w:val="decimal"/>
      <w:pStyle w:val="BulletedR"/>
      <w:lvlText w:val="%1)"/>
      <w:lvlJc w:val="left"/>
      <w:pPr>
        <w:tabs>
          <w:tab w:val="num" w:pos="720"/>
        </w:tabs>
        <w:ind w:left="720" w:hanging="360"/>
      </w:pPr>
      <w:rPr>
        <w:rFonts w:ascii="Times New Roman" w:eastAsia="Times New Roman" w:hAnsi="Times New Roman" w:cs="Times New Roman"/>
        <w:sz w:val="20"/>
      </w:rPr>
    </w:lvl>
    <w:lvl w:ilvl="1" w:tplc="04190003">
      <w:start w:val="1"/>
      <w:numFmt w:val="bullet"/>
      <w:lvlText w:val="o"/>
      <w:lvlJc w:val="left"/>
      <w:pPr>
        <w:tabs>
          <w:tab w:val="num" w:pos="1800"/>
        </w:tabs>
        <w:ind w:left="1800" w:hanging="360"/>
      </w:pPr>
      <w:rPr>
        <w:rFonts w:ascii="Courier New" w:hAnsi="Courier New" w:hint="default"/>
        <w:sz w:val="20"/>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583236A8"/>
    <w:multiLevelType w:val="multilevel"/>
    <w:tmpl w:val="24227CD4"/>
    <w:lvl w:ilvl="0">
      <w:start w:val="14"/>
      <w:numFmt w:val="decimal"/>
      <w:lvlText w:val="%1."/>
      <w:lvlJc w:val="left"/>
      <w:pPr>
        <w:ind w:left="540" w:hanging="540"/>
      </w:pPr>
      <w:rPr>
        <w:rFonts w:eastAsiaTheme="majorEastAsia" w:cstheme="minorHAnsi" w:hint="default"/>
      </w:rPr>
    </w:lvl>
    <w:lvl w:ilvl="1">
      <w:start w:val="2"/>
      <w:numFmt w:val="decimal"/>
      <w:lvlText w:val="%1.%2."/>
      <w:lvlJc w:val="left"/>
      <w:pPr>
        <w:ind w:left="720" w:hanging="720"/>
      </w:pPr>
      <w:rPr>
        <w:rFonts w:eastAsiaTheme="majorEastAsia" w:cstheme="minorHAnsi" w:hint="default"/>
      </w:rPr>
    </w:lvl>
    <w:lvl w:ilvl="2">
      <w:start w:val="1"/>
      <w:numFmt w:val="decimal"/>
      <w:lvlText w:val="%1.%2.%3."/>
      <w:lvlJc w:val="left"/>
      <w:pPr>
        <w:ind w:left="720" w:hanging="720"/>
      </w:pPr>
      <w:rPr>
        <w:rFonts w:eastAsiaTheme="majorEastAsia" w:cstheme="minorHAnsi" w:hint="default"/>
      </w:rPr>
    </w:lvl>
    <w:lvl w:ilvl="3">
      <w:start w:val="1"/>
      <w:numFmt w:val="decimal"/>
      <w:lvlText w:val="%1.%2.%3.%4."/>
      <w:lvlJc w:val="left"/>
      <w:pPr>
        <w:ind w:left="1080" w:hanging="1080"/>
      </w:pPr>
      <w:rPr>
        <w:rFonts w:eastAsiaTheme="majorEastAsia" w:cstheme="minorHAnsi" w:hint="default"/>
      </w:rPr>
    </w:lvl>
    <w:lvl w:ilvl="4">
      <w:start w:val="1"/>
      <w:numFmt w:val="decimal"/>
      <w:lvlText w:val="%1.%2.%3.%4.%5."/>
      <w:lvlJc w:val="left"/>
      <w:pPr>
        <w:ind w:left="1080" w:hanging="1080"/>
      </w:pPr>
      <w:rPr>
        <w:rFonts w:eastAsiaTheme="majorEastAsia" w:cstheme="minorHAnsi" w:hint="default"/>
      </w:rPr>
    </w:lvl>
    <w:lvl w:ilvl="5">
      <w:start w:val="1"/>
      <w:numFmt w:val="decimal"/>
      <w:lvlText w:val="%1.%2.%3.%4.%5.%6."/>
      <w:lvlJc w:val="left"/>
      <w:pPr>
        <w:ind w:left="1440" w:hanging="1440"/>
      </w:pPr>
      <w:rPr>
        <w:rFonts w:eastAsiaTheme="majorEastAsia" w:cstheme="minorHAnsi" w:hint="default"/>
      </w:rPr>
    </w:lvl>
    <w:lvl w:ilvl="6">
      <w:start w:val="1"/>
      <w:numFmt w:val="decimal"/>
      <w:lvlText w:val="%1.%2.%3.%4.%5.%6.%7."/>
      <w:lvlJc w:val="left"/>
      <w:pPr>
        <w:ind w:left="1800" w:hanging="1800"/>
      </w:pPr>
      <w:rPr>
        <w:rFonts w:eastAsiaTheme="majorEastAsia" w:cstheme="minorHAnsi" w:hint="default"/>
      </w:rPr>
    </w:lvl>
    <w:lvl w:ilvl="7">
      <w:start w:val="1"/>
      <w:numFmt w:val="decimal"/>
      <w:lvlText w:val="%1.%2.%3.%4.%5.%6.%7.%8."/>
      <w:lvlJc w:val="left"/>
      <w:pPr>
        <w:ind w:left="1800" w:hanging="1800"/>
      </w:pPr>
      <w:rPr>
        <w:rFonts w:eastAsiaTheme="majorEastAsia" w:cstheme="minorHAnsi" w:hint="default"/>
      </w:rPr>
    </w:lvl>
    <w:lvl w:ilvl="8">
      <w:start w:val="1"/>
      <w:numFmt w:val="decimal"/>
      <w:lvlText w:val="%1.%2.%3.%4.%5.%6.%7.%8.%9."/>
      <w:lvlJc w:val="left"/>
      <w:pPr>
        <w:ind w:left="2160" w:hanging="2160"/>
      </w:pPr>
      <w:rPr>
        <w:rFonts w:eastAsiaTheme="majorEastAsia" w:cstheme="minorHAnsi" w:hint="default"/>
      </w:rPr>
    </w:lvl>
  </w:abstractNum>
  <w:abstractNum w:abstractNumId="43" w15:restartNumberingAfterBreak="0">
    <w:nsid w:val="5DA37E42"/>
    <w:multiLevelType w:val="multilevel"/>
    <w:tmpl w:val="DE74CA40"/>
    <w:lvl w:ilvl="0">
      <w:start w:val="11"/>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F0459E2"/>
    <w:multiLevelType w:val="multilevel"/>
    <w:tmpl w:val="A7201FE2"/>
    <w:styleLink w:val="finalreport"/>
    <w:lvl w:ilvl="0">
      <w:start w:val="1"/>
      <w:numFmt w:val="decimal"/>
      <w:lvlText w:val="Գլուխ %1."/>
      <w:lvlJc w:val="left"/>
      <w:pPr>
        <w:ind w:left="567" w:hanging="567"/>
      </w:pPr>
      <w:rPr>
        <w:rFonts w:ascii="Sylfaen" w:hAnsi="Sylfaen" w:hint="default"/>
        <w:sz w:val="28"/>
        <w:u w:color="2C7FCE" w:themeColor="text2" w:themeTint="99"/>
      </w:rPr>
    </w:lvl>
    <w:lvl w:ilvl="1">
      <w:start w:val="1"/>
      <w:numFmt w:val="decimal"/>
      <w:lvlText w:val="%1.%2."/>
      <w:lvlJc w:val="left"/>
      <w:pPr>
        <w:ind w:left="567" w:hanging="207"/>
      </w:pPr>
      <w:rPr>
        <w:rFonts w:hint="default"/>
        <w:sz w:val="24"/>
        <w:u w:color="2C7FCE" w:themeColor="text2" w:themeTint="99"/>
      </w:rPr>
    </w:lvl>
    <w:lvl w:ilvl="2">
      <w:start w:val="1"/>
      <w:numFmt w:val="decimal"/>
      <w:lvlText w:val="%1.%2.%3."/>
      <w:lvlJc w:val="left"/>
      <w:pPr>
        <w:ind w:left="567" w:firstLine="153"/>
      </w:pPr>
      <w:rPr>
        <w:rFonts w:hint="default"/>
        <w:sz w:val="24"/>
        <w:u w:color="2C7FCE" w:themeColor="text2" w:themeTint="99"/>
      </w:rPr>
    </w:lvl>
    <w:lvl w:ilvl="3">
      <w:start w:val="1"/>
      <w:numFmt w:val="decimal"/>
      <w:lvlText w:val="%1.%2.%3.%4."/>
      <w:lvlJc w:val="left"/>
      <w:pPr>
        <w:ind w:left="567" w:firstLine="513"/>
      </w:pPr>
      <w:rPr>
        <w:rFonts w:hint="default"/>
        <w:sz w:val="24"/>
        <w:u w:color="2C7FCE" w:themeColor="text2" w:themeTint="99"/>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FF055F6"/>
    <w:multiLevelType w:val="multilevel"/>
    <w:tmpl w:val="F690BDD6"/>
    <w:lvl w:ilvl="0">
      <w:start w:val="1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57E5946"/>
    <w:multiLevelType w:val="hybridMultilevel"/>
    <w:tmpl w:val="52D415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71B529C"/>
    <w:multiLevelType w:val="multilevel"/>
    <w:tmpl w:val="FA227E24"/>
    <w:lvl w:ilvl="0">
      <w:start w:val="4"/>
      <w:numFmt w:val="decimal"/>
      <w:lvlText w:val="%1."/>
      <w:lvlJc w:val="left"/>
      <w:pPr>
        <w:ind w:left="585" w:hanging="585"/>
      </w:pPr>
      <w:rPr>
        <w:rFonts w:eastAsiaTheme="majorEastAsia" w:hint="default"/>
        <w:color w:val="002F6C"/>
        <w:u w:val="single"/>
      </w:rPr>
    </w:lvl>
    <w:lvl w:ilvl="1">
      <w:start w:val="2"/>
      <w:numFmt w:val="decimal"/>
      <w:lvlText w:val="%1.%2."/>
      <w:lvlJc w:val="left"/>
      <w:pPr>
        <w:ind w:left="1260" w:hanging="720"/>
      </w:pPr>
      <w:rPr>
        <w:rFonts w:eastAsiaTheme="majorEastAsia" w:hint="default"/>
        <w:color w:val="auto"/>
        <w:u w:val="none"/>
      </w:rPr>
    </w:lvl>
    <w:lvl w:ilvl="2">
      <w:start w:val="1"/>
      <w:numFmt w:val="decimal"/>
      <w:lvlText w:val="%1.%2.%3."/>
      <w:lvlJc w:val="left"/>
      <w:pPr>
        <w:ind w:left="1800" w:hanging="720"/>
      </w:pPr>
      <w:rPr>
        <w:rFonts w:eastAsiaTheme="majorEastAsia" w:hint="default"/>
        <w:color w:val="auto"/>
        <w:u w:val="none"/>
      </w:rPr>
    </w:lvl>
    <w:lvl w:ilvl="3">
      <w:start w:val="1"/>
      <w:numFmt w:val="decimal"/>
      <w:lvlText w:val="%1.%2.%3.%4."/>
      <w:lvlJc w:val="left"/>
      <w:pPr>
        <w:ind w:left="2700" w:hanging="1080"/>
      </w:pPr>
      <w:rPr>
        <w:rFonts w:eastAsiaTheme="majorEastAsia" w:hint="default"/>
        <w:color w:val="002F6C"/>
        <w:u w:val="single"/>
      </w:rPr>
    </w:lvl>
    <w:lvl w:ilvl="4">
      <w:start w:val="1"/>
      <w:numFmt w:val="decimal"/>
      <w:lvlText w:val="%1.%2.%3.%4.%5."/>
      <w:lvlJc w:val="left"/>
      <w:pPr>
        <w:ind w:left="3240" w:hanging="1080"/>
      </w:pPr>
      <w:rPr>
        <w:rFonts w:eastAsiaTheme="majorEastAsia" w:hint="default"/>
        <w:color w:val="002F6C"/>
        <w:u w:val="single"/>
      </w:rPr>
    </w:lvl>
    <w:lvl w:ilvl="5">
      <w:start w:val="1"/>
      <w:numFmt w:val="decimal"/>
      <w:lvlText w:val="%1.%2.%3.%4.%5.%6."/>
      <w:lvlJc w:val="left"/>
      <w:pPr>
        <w:ind w:left="4140" w:hanging="1440"/>
      </w:pPr>
      <w:rPr>
        <w:rFonts w:eastAsiaTheme="majorEastAsia" w:hint="default"/>
        <w:color w:val="002F6C"/>
        <w:u w:val="single"/>
      </w:rPr>
    </w:lvl>
    <w:lvl w:ilvl="6">
      <w:start w:val="1"/>
      <w:numFmt w:val="decimal"/>
      <w:lvlText w:val="%1.%2.%3.%4.%5.%6.%7."/>
      <w:lvlJc w:val="left"/>
      <w:pPr>
        <w:ind w:left="5040" w:hanging="1800"/>
      </w:pPr>
      <w:rPr>
        <w:rFonts w:eastAsiaTheme="majorEastAsia" w:hint="default"/>
        <w:color w:val="002F6C"/>
        <w:u w:val="single"/>
      </w:rPr>
    </w:lvl>
    <w:lvl w:ilvl="7">
      <w:start w:val="1"/>
      <w:numFmt w:val="decimal"/>
      <w:lvlText w:val="%1.%2.%3.%4.%5.%6.%7.%8."/>
      <w:lvlJc w:val="left"/>
      <w:pPr>
        <w:ind w:left="5580" w:hanging="1800"/>
      </w:pPr>
      <w:rPr>
        <w:rFonts w:eastAsiaTheme="majorEastAsia" w:hint="default"/>
        <w:color w:val="002F6C"/>
        <w:u w:val="single"/>
      </w:rPr>
    </w:lvl>
    <w:lvl w:ilvl="8">
      <w:start w:val="1"/>
      <w:numFmt w:val="decimal"/>
      <w:lvlText w:val="%1.%2.%3.%4.%5.%6.%7.%8.%9."/>
      <w:lvlJc w:val="left"/>
      <w:pPr>
        <w:ind w:left="6480" w:hanging="2160"/>
      </w:pPr>
      <w:rPr>
        <w:rFonts w:eastAsiaTheme="majorEastAsia" w:hint="default"/>
        <w:color w:val="002F6C"/>
        <w:u w:val="single"/>
      </w:rPr>
    </w:lvl>
  </w:abstractNum>
  <w:abstractNum w:abstractNumId="48" w15:restartNumberingAfterBreak="0">
    <w:nsid w:val="69843413"/>
    <w:multiLevelType w:val="multilevel"/>
    <w:tmpl w:val="BE4AD74E"/>
    <w:styleLink w:val="1111111312"/>
    <w:lvl w:ilvl="0">
      <w:start w:val="1"/>
      <w:numFmt w:val="decimal"/>
      <w:pStyle w:val="Heading1R"/>
      <w:lvlText w:val="%1."/>
      <w:lvlJc w:val="left"/>
      <w:pPr>
        <w:tabs>
          <w:tab w:val="num" w:pos="720"/>
        </w:tabs>
        <w:ind w:left="720" w:hanging="720"/>
      </w:pPr>
      <w:rPr>
        <w:rFonts w:hint="default"/>
      </w:rPr>
    </w:lvl>
    <w:lvl w:ilvl="1">
      <w:start w:val="1"/>
      <w:numFmt w:val="decimal"/>
      <w:pStyle w:val="Heading2R"/>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lang w:val="af-ZA"/>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6A9534BF"/>
    <w:multiLevelType w:val="hybridMultilevel"/>
    <w:tmpl w:val="5F662264"/>
    <w:styleLink w:val="12"/>
    <w:lvl w:ilvl="0" w:tplc="FFFFFFFF">
      <w:start w:val="1"/>
      <w:numFmt w:val="decimal"/>
      <w:pStyle w:val="Tabletextnum"/>
      <w:lvlText w:val="%1."/>
      <w:lvlJc w:val="left"/>
      <w:pPr>
        <w:tabs>
          <w:tab w:val="num" w:pos="927"/>
        </w:tabs>
        <w:ind w:left="927"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6C80EC70"/>
    <w:multiLevelType w:val="hybridMultilevel"/>
    <w:tmpl w:val="AD645CAC"/>
    <w:styleLink w:val="CurrentList11311"/>
    <w:lvl w:ilvl="0" w:tplc="AC2A5E2E">
      <w:start w:val="1"/>
      <w:numFmt w:val="bullet"/>
      <w:lvlText w:val="•"/>
      <w:lvlJc w:val="left"/>
    </w:lvl>
    <w:lvl w:ilvl="1" w:tplc="8020BF60">
      <w:numFmt w:val="decimal"/>
      <w:lvlText w:val=""/>
      <w:lvlJc w:val="left"/>
    </w:lvl>
    <w:lvl w:ilvl="2" w:tplc="3646A5B6">
      <w:numFmt w:val="decimal"/>
      <w:lvlText w:val=""/>
      <w:lvlJc w:val="left"/>
    </w:lvl>
    <w:lvl w:ilvl="3" w:tplc="C0FE79BC">
      <w:numFmt w:val="decimal"/>
      <w:lvlText w:val=""/>
      <w:lvlJc w:val="left"/>
    </w:lvl>
    <w:lvl w:ilvl="4" w:tplc="8ACA133C">
      <w:numFmt w:val="decimal"/>
      <w:lvlText w:val=""/>
      <w:lvlJc w:val="left"/>
    </w:lvl>
    <w:lvl w:ilvl="5" w:tplc="4A368D78">
      <w:numFmt w:val="decimal"/>
      <w:lvlText w:val=""/>
      <w:lvlJc w:val="left"/>
    </w:lvl>
    <w:lvl w:ilvl="6" w:tplc="ADEA5C18">
      <w:numFmt w:val="decimal"/>
      <w:lvlText w:val=""/>
      <w:lvlJc w:val="left"/>
    </w:lvl>
    <w:lvl w:ilvl="7" w:tplc="64FEDB5A">
      <w:numFmt w:val="decimal"/>
      <w:lvlText w:val=""/>
      <w:lvlJc w:val="left"/>
    </w:lvl>
    <w:lvl w:ilvl="8" w:tplc="C6625272">
      <w:numFmt w:val="decimal"/>
      <w:lvlText w:val=""/>
      <w:lvlJc w:val="left"/>
    </w:lvl>
  </w:abstractNum>
  <w:abstractNum w:abstractNumId="51" w15:restartNumberingAfterBreak="0">
    <w:nsid w:val="6D257DCC"/>
    <w:multiLevelType w:val="hybridMultilevel"/>
    <w:tmpl w:val="8852319E"/>
    <w:lvl w:ilvl="0" w:tplc="83E692DE">
      <w:start w:val="70"/>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583F7D"/>
    <w:multiLevelType w:val="hybridMultilevel"/>
    <w:tmpl w:val="A51A6542"/>
    <w:lvl w:ilvl="0" w:tplc="3558E3C6">
      <w:start w:val="87"/>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5062BF9"/>
    <w:multiLevelType w:val="multilevel"/>
    <w:tmpl w:val="33F6EB80"/>
    <w:lvl w:ilvl="0">
      <w:start w:val="6"/>
      <w:numFmt w:val="decimal"/>
      <w:lvlText w:val="%1."/>
      <w:lvlJc w:val="left"/>
      <w:pPr>
        <w:ind w:left="435" w:hanging="435"/>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2279"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4" w15:restartNumberingAfterBreak="0">
    <w:nsid w:val="75AE7870"/>
    <w:multiLevelType w:val="hybridMultilevel"/>
    <w:tmpl w:val="75047484"/>
    <w:styleLink w:val="CurrentList11"/>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773F02B0"/>
    <w:multiLevelType w:val="multilevel"/>
    <w:tmpl w:val="7AEC0EB6"/>
    <w:lvl w:ilvl="0">
      <w:start w:val="7"/>
      <w:numFmt w:val="decimal"/>
      <w:lvlText w:val="%1."/>
      <w:lvlJc w:val="left"/>
      <w:pPr>
        <w:ind w:left="1185" w:hanging="1185"/>
      </w:pPr>
      <w:rPr>
        <w:rFonts w:hint="default"/>
      </w:rPr>
    </w:lvl>
    <w:lvl w:ilvl="1">
      <w:start w:val="1"/>
      <w:numFmt w:val="decimal"/>
      <w:lvlText w:val="%1.%2."/>
      <w:lvlJc w:val="left"/>
      <w:pPr>
        <w:ind w:left="2805" w:hanging="1545"/>
      </w:pPr>
      <w:rPr>
        <w:rFonts w:hint="default"/>
      </w:rPr>
    </w:lvl>
    <w:lvl w:ilvl="2">
      <w:start w:val="1"/>
      <w:numFmt w:val="decimal"/>
      <w:lvlText w:val="%1.%2.%3."/>
      <w:lvlJc w:val="left"/>
      <w:pPr>
        <w:ind w:left="4065" w:hanging="1545"/>
      </w:pPr>
      <w:rPr>
        <w:rFonts w:hint="default"/>
      </w:rPr>
    </w:lvl>
    <w:lvl w:ilvl="3">
      <w:start w:val="1"/>
      <w:numFmt w:val="decimal"/>
      <w:lvlText w:val="%1.%2.%3.%4."/>
      <w:lvlJc w:val="left"/>
      <w:pPr>
        <w:ind w:left="5685" w:hanging="1905"/>
      </w:pPr>
      <w:rPr>
        <w:rFonts w:hint="default"/>
      </w:rPr>
    </w:lvl>
    <w:lvl w:ilvl="4">
      <w:start w:val="1"/>
      <w:numFmt w:val="decimal"/>
      <w:lvlText w:val="%1.%2.%3.%4.%5."/>
      <w:lvlJc w:val="left"/>
      <w:pPr>
        <w:ind w:left="6945" w:hanging="1905"/>
      </w:pPr>
      <w:rPr>
        <w:rFonts w:hint="default"/>
      </w:rPr>
    </w:lvl>
    <w:lvl w:ilvl="5">
      <w:start w:val="1"/>
      <w:numFmt w:val="decimal"/>
      <w:lvlText w:val="%1.%2.%3.%4.%5.%6."/>
      <w:lvlJc w:val="left"/>
      <w:pPr>
        <w:ind w:left="8565" w:hanging="2265"/>
      </w:pPr>
      <w:rPr>
        <w:rFonts w:hint="default"/>
      </w:rPr>
    </w:lvl>
    <w:lvl w:ilvl="6">
      <w:start w:val="1"/>
      <w:numFmt w:val="decimal"/>
      <w:lvlText w:val="%1.%2.%3.%4.%5.%6.%7."/>
      <w:lvlJc w:val="left"/>
      <w:pPr>
        <w:ind w:left="10185" w:hanging="2625"/>
      </w:pPr>
      <w:rPr>
        <w:rFonts w:hint="default"/>
      </w:rPr>
    </w:lvl>
    <w:lvl w:ilvl="7">
      <w:start w:val="1"/>
      <w:numFmt w:val="decimal"/>
      <w:lvlText w:val="%1.%2.%3.%4.%5.%6.%7.%8."/>
      <w:lvlJc w:val="left"/>
      <w:pPr>
        <w:ind w:left="11445" w:hanging="2625"/>
      </w:pPr>
      <w:rPr>
        <w:rFonts w:hint="default"/>
      </w:rPr>
    </w:lvl>
    <w:lvl w:ilvl="8">
      <w:start w:val="1"/>
      <w:numFmt w:val="decimal"/>
      <w:lvlText w:val="%1.%2.%3.%4.%5.%6.%7.%8.%9."/>
      <w:lvlJc w:val="left"/>
      <w:pPr>
        <w:ind w:left="13065" w:hanging="2985"/>
      </w:pPr>
      <w:rPr>
        <w:rFonts w:hint="default"/>
      </w:rPr>
    </w:lvl>
  </w:abstractNum>
  <w:abstractNum w:abstractNumId="56" w15:restartNumberingAfterBreak="0">
    <w:nsid w:val="78DF6A55"/>
    <w:multiLevelType w:val="hybridMultilevel"/>
    <w:tmpl w:val="70445552"/>
    <w:styleLink w:val="CurrentList1411"/>
    <w:lvl w:ilvl="0" w:tplc="80A6083E">
      <w:start w:val="1"/>
      <w:numFmt w:val="bullet"/>
      <w:lvlText w:val="և"/>
      <w:lvlJc w:val="left"/>
    </w:lvl>
    <w:lvl w:ilvl="1" w:tplc="8F728C22">
      <w:start w:val="1"/>
      <w:numFmt w:val="bullet"/>
      <w:lvlText w:val="•"/>
      <w:lvlJc w:val="left"/>
    </w:lvl>
    <w:lvl w:ilvl="2" w:tplc="659A4934">
      <w:numFmt w:val="decimal"/>
      <w:lvlText w:val=""/>
      <w:lvlJc w:val="left"/>
    </w:lvl>
    <w:lvl w:ilvl="3" w:tplc="A9FA6DB0">
      <w:numFmt w:val="decimal"/>
      <w:lvlText w:val=""/>
      <w:lvlJc w:val="left"/>
    </w:lvl>
    <w:lvl w:ilvl="4" w:tplc="548E5FE2">
      <w:numFmt w:val="decimal"/>
      <w:lvlText w:val=""/>
      <w:lvlJc w:val="left"/>
    </w:lvl>
    <w:lvl w:ilvl="5" w:tplc="DB6C679C">
      <w:numFmt w:val="decimal"/>
      <w:lvlText w:val=""/>
      <w:lvlJc w:val="left"/>
    </w:lvl>
    <w:lvl w:ilvl="6" w:tplc="4EC403E0">
      <w:numFmt w:val="decimal"/>
      <w:lvlText w:val=""/>
      <w:lvlJc w:val="left"/>
    </w:lvl>
    <w:lvl w:ilvl="7" w:tplc="FB56AEA0">
      <w:numFmt w:val="decimal"/>
      <w:lvlText w:val=""/>
      <w:lvlJc w:val="left"/>
    </w:lvl>
    <w:lvl w:ilvl="8" w:tplc="C4FC8AE8">
      <w:numFmt w:val="decimal"/>
      <w:lvlText w:val=""/>
      <w:lvlJc w:val="left"/>
    </w:lvl>
  </w:abstractNum>
  <w:abstractNum w:abstractNumId="57" w15:restartNumberingAfterBreak="0">
    <w:nsid w:val="79812450"/>
    <w:multiLevelType w:val="multilevel"/>
    <w:tmpl w:val="BA2800A4"/>
    <w:lvl w:ilvl="0">
      <w:start w:val="14"/>
      <w:numFmt w:val="decimal"/>
      <w:lvlText w:val="%1."/>
      <w:lvlJc w:val="left"/>
      <w:pPr>
        <w:ind w:left="555" w:hanging="55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79CF57B1"/>
    <w:multiLevelType w:val="hybridMultilevel"/>
    <w:tmpl w:val="55ECC96E"/>
    <w:styleLink w:val="11111152"/>
    <w:lvl w:ilvl="0" w:tplc="08090001">
      <w:start w:val="1"/>
      <w:numFmt w:val="decimal"/>
      <w:lvlText w:val="%1)"/>
      <w:lvlJc w:val="left"/>
      <w:pPr>
        <w:tabs>
          <w:tab w:val="num" w:pos="1080"/>
        </w:tabs>
        <w:ind w:left="1080" w:hanging="360"/>
      </w:pPr>
      <w:rPr>
        <w:rFonts w:hint="default"/>
      </w:rPr>
    </w:lvl>
    <w:lvl w:ilvl="1" w:tplc="08090003" w:tentative="1">
      <w:start w:val="1"/>
      <w:numFmt w:val="lowerLetter"/>
      <w:lvlText w:val="%2."/>
      <w:lvlJc w:val="left"/>
      <w:pPr>
        <w:tabs>
          <w:tab w:val="num" w:pos="1800"/>
        </w:tabs>
        <w:ind w:left="1800" w:hanging="360"/>
      </w:pPr>
    </w:lvl>
    <w:lvl w:ilvl="2" w:tplc="08090005" w:tentative="1">
      <w:start w:val="1"/>
      <w:numFmt w:val="lowerRoman"/>
      <w:lvlText w:val="%3."/>
      <w:lvlJc w:val="right"/>
      <w:pPr>
        <w:tabs>
          <w:tab w:val="num" w:pos="2520"/>
        </w:tabs>
        <w:ind w:left="2520" w:hanging="180"/>
      </w:pPr>
    </w:lvl>
    <w:lvl w:ilvl="3" w:tplc="08090001" w:tentative="1">
      <w:start w:val="1"/>
      <w:numFmt w:val="decimal"/>
      <w:lvlText w:val="%4."/>
      <w:lvlJc w:val="left"/>
      <w:pPr>
        <w:tabs>
          <w:tab w:val="num" w:pos="3240"/>
        </w:tabs>
        <w:ind w:left="3240" w:hanging="360"/>
      </w:pPr>
    </w:lvl>
    <w:lvl w:ilvl="4" w:tplc="08090003" w:tentative="1">
      <w:start w:val="1"/>
      <w:numFmt w:val="lowerLetter"/>
      <w:lvlText w:val="%5."/>
      <w:lvlJc w:val="left"/>
      <w:pPr>
        <w:tabs>
          <w:tab w:val="num" w:pos="3960"/>
        </w:tabs>
        <w:ind w:left="3960" w:hanging="360"/>
      </w:pPr>
    </w:lvl>
    <w:lvl w:ilvl="5" w:tplc="08090005" w:tentative="1">
      <w:start w:val="1"/>
      <w:numFmt w:val="lowerRoman"/>
      <w:lvlText w:val="%6."/>
      <w:lvlJc w:val="right"/>
      <w:pPr>
        <w:tabs>
          <w:tab w:val="num" w:pos="4680"/>
        </w:tabs>
        <w:ind w:left="4680" w:hanging="180"/>
      </w:pPr>
    </w:lvl>
    <w:lvl w:ilvl="6" w:tplc="08090001" w:tentative="1">
      <w:start w:val="1"/>
      <w:numFmt w:val="decimal"/>
      <w:lvlText w:val="%7."/>
      <w:lvlJc w:val="left"/>
      <w:pPr>
        <w:tabs>
          <w:tab w:val="num" w:pos="5400"/>
        </w:tabs>
        <w:ind w:left="5400" w:hanging="360"/>
      </w:pPr>
    </w:lvl>
    <w:lvl w:ilvl="7" w:tplc="08090003" w:tentative="1">
      <w:start w:val="1"/>
      <w:numFmt w:val="lowerLetter"/>
      <w:lvlText w:val="%8."/>
      <w:lvlJc w:val="left"/>
      <w:pPr>
        <w:tabs>
          <w:tab w:val="num" w:pos="6120"/>
        </w:tabs>
        <w:ind w:left="6120" w:hanging="360"/>
      </w:pPr>
    </w:lvl>
    <w:lvl w:ilvl="8" w:tplc="08090005" w:tentative="1">
      <w:start w:val="1"/>
      <w:numFmt w:val="lowerRoman"/>
      <w:lvlText w:val="%9."/>
      <w:lvlJc w:val="right"/>
      <w:pPr>
        <w:tabs>
          <w:tab w:val="num" w:pos="6840"/>
        </w:tabs>
        <w:ind w:left="6840" w:hanging="180"/>
      </w:pPr>
    </w:lvl>
  </w:abstractNum>
  <w:abstractNum w:abstractNumId="59" w15:restartNumberingAfterBreak="0">
    <w:nsid w:val="7B1A6687"/>
    <w:multiLevelType w:val="multilevel"/>
    <w:tmpl w:val="1804C0BA"/>
    <w:lvl w:ilvl="0">
      <w:start w:val="7"/>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7D6439B7"/>
    <w:multiLevelType w:val="hybridMultilevel"/>
    <w:tmpl w:val="7848D9EE"/>
    <w:styleLink w:val="finalreport1"/>
    <w:lvl w:ilvl="0" w:tplc="84D8F3B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C66208"/>
    <w:multiLevelType w:val="hybridMultilevel"/>
    <w:tmpl w:val="264CA41C"/>
    <w:lvl w:ilvl="0" w:tplc="D3F63E3E">
      <w:start w:val="5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F024AAF"/>
    <w:multiLevelType w:val="hybridMultilevel"/>
    <w:tmpl w:val="18A0F86E"/>
    <w:styleLink w:val="CurrentList1141"/>
    <w:lvl w:ilvl="0" w:tplc="08090001">
      <w:start w:val="1"/>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4"/>
  </w:num>
  <w:num w:numId="2">
    <w:abstractNumId w:val="60"/>
  </w:num>
  <w:num w:numId="3">
    <w:abstractNumId w:val="56"/>
  </w:num>
  <w:num w:numId="4">
    <w:abstractNumId w:val="26"/>
  </w:num>
  <w:num w:numId="5">
    <w:abstractNumId w:val="50"/>
  </w:num>
  <w:num w:numId="6">
    <w:abstractNumId w:val="38"/>
  </w:num>
  <w:num w:numId="7">
    <w:abstractNumId w:val="6"/>
  </w:num>
  <w:num w:numId="8">
    <w:abstractNumId w:val="0"/>
  </w:num>
  <w:num w:numId="9">
    <w:abstractNumId w:val="8"/>
  </w:num>
  <w:num w:numId="10">
    <w:abstractNumId w:val="15"/>
  </w:num>
  <w:num w:numId="11">
    <w:abstractNumId w:val="54"/>
  </w:num>
  <w:num w:numId="12">
    <w:abstractNumId w:val="5"/>
  </w:num>
  <w:num w:numId="13">
    <w:abstractNumId w:val="20"/>
  </w:num>
  <w:num w:numId="14">
    <w:abstractNumId w:val="4"/>
  </w:num>
  <w:num w:numId="15">
    <w:abstractNumId w:val="25"/>
  </w:num>
  <w:num w:numId="16">
    <w:abstractNumId w:val="12"/>
  </w:num>
  <w:num w:numId="17">
    <w:abstractNumId w:val="49"/>
  </w:num>
  <w:num w:numId="18">
    <w:abstractNumId w:val="40"/>
  </w:num>
  <w:num w:numId="19">
    <w:abstractNumId w:val="62"/>
  </w:num>
  <w:num w:numId="20">
    <w:abstractNumId w:val="58"/>
  </w:num>
  <w:num w:numId="21">
    <w:abstractNumId w:val="48"/>
  </w:num>
  <w:num w:numId="22">
    <w:abstractNumId w:val="14"/>
  </w:num>
  <w:num w:numId="23">
    <w:abstractNumId w:val="41"/>
  </w:num>
  <w:num w:numId="24">
    <w:abstractNumId w:val="16"/>
  </w:num>
  <w:num w:numId="25">
    <w:abstractNumId w:val="22"/>
  </w:num>
  <w:num w:numId="26">
    <w:abstractNumId w:val="21"/>
  </w:num>
  <w:num w:numId="27">
    <w:abstractNumId w:val="36"/>
  </w:num>
  <w:num w:numId="28">
    <w:abstractNumId w:val="33"/>
  </w:num>
  <w:num w:numId="29">
    <w:abstractNumId w:val="37"/>
  </w:num>
  <w:num w:numId="30">
    <w:abstractNumId w:val="28"/>
  </w:num>
  <w:num w:numId="31">
    <w:abstractNumId w:val="44"/>
  </w:num>
  <w:num w:numId="32">
    <w:abstractNumId w:val="35"/>
  </w:num>
  <w:num w:numId="33">
    <w:abstractNumId w:val="31"/>
  </w:num>
  <w:num w:numId="34">
    <w:abstractNumId w:val="19"/>
  </w:num>
  <w:num w:numId="35">
    <w:abstractNumId w:val="59"/>
  </w:num>
  <w:num w:numId="36">
    <w:abstractNumId w:val="43"/>
  </w:num>
  <w:num w:numId="37">
    <w:abstractNumId w:val="45"/>
  </w:num>
  <w:num w:numId="38">
    <w:abstractNumId w:val="57"/>
  </w:num>
  <w:num w:numId="39">
    <w:abstractNumId w:val="42"/>
  </w:num>
  <w:num w:numId="40">
    <w:abstractNumId w:val="9"/>
  </w:num>
  <w:num w:numId="41">
    <w:abstractNumId w:val="47"/>
  </w:num>
  <w:num w:numId="42">
    <w:abstractNumId w:val="53"/>
  </w:num>
  <w:num w:numId="43">
    <w:abstractNumId w:val="55"/>
  </w:num>
  <w:num w:numId="44">
    <w:abstractNumId w:val="3"/>
  </w:num>
  <w:num w:numId="45">
    <w:abstractNumId w:val="10"/>
  </w:num>
  <w:num w:numId="46">
    <w:abstractNumId w:val="18"/>
  </w:num>
  <w:num w:numId="47">
    <w:abstractNumId w:val="11"/>
  </w:num>
  <w:num w:numId="48">
    <w:abstractNumId w:val="27"/>
  </w:num>
  <w:num w:numId="49">
    <w:abstractNumId w:val="7"/>
  </w:num>
  <w:num w:numId="50">
    <w:abstractNumId w:val="1"/>
  </w:num>
  <w:num w:numId="51">
    <w:abstractNumId w:val="13"/>
  </w:num>
  <w:num w:numId="52">
    <w:abstractNumId w:val="39"/>
  </w:num>
  <w:num w:numId="53">
    <w:abstractNumId w:val="17"/>
  </w:num>
  <w:num w:numId="54">
    <w:abstractNumId w:val="46"/>
  </w:num>
  <w:num w:numId="55">
    <w:abstractNumId w:val="30"/>
  </w:num>
  <w:num w:numId="56">
    <w:abstractNumId w:val="23"/>
  </w:num>
  <w:num w:numId="57">
    <w:abstractNumId w:val="51"/>
  </w:num>
  <w:num w:numId="58">
    <w:abstractNumId w:val="61"/>
  </w:num>
  <w:num w:numId="59">
    <w:abstractNumId w:val="29"/>
  </w:num>
  <w:num w:numId="60">
    <w:abstractNumId w:val="2"/>
  </w:num>
  <w:num w:numId="61">
    <w:abstractNumId w:val="24"/>
  </w:num>
  <w:num w:numId="62">
    <w:abstractNumId w:val="32"/>
  </w:num>
  <w:num w:numId="63">
    <w:abstractNumId w:val="5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14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59E"/>
    <w:rsid w:val="00000249"/>
    <w:rsid w:val="00002414"/>
    <w:rsid w:val="00002874"/>
    <w:rsid w:val="000034A6"/>
    <w:rsid w:val="00003B55"/>
    <w:rsid w:val="00003CE5"/>
    <w:rsid w:val="00004975"/>
    <w:rsid w:val="00005409"/>
    <w:rsid w:val="00006090"/>
    <w:rsid w:val="0000655F"/>
    <w:rsid w:val="00006622"/>
    <w:rsid w:val="0000688B"/>
    <w:rsid w:val="00007A02"/>
    <w:rsid w:val="00007AE1"/>
    <w:rsid w:val="0001051C"/>
    <w:rsid w:val="0001094C"/>
    <w:rsid w:val="00010A15"/>
    <w:rsid w:val="00010F07"/>
    <w:rsid w:val="000119E3"/>
    <w:rsid w:val="0001215E"/>
    <w:rsid w:val="000126FF"/>
    <w:rsid w:val="00012905"/>
    <w:rsid w:val="00013EF7"/>
    <w:rsid w:val="00014844"/>
    <w:rsid w:val="000152A1"/>
    <w:rsid w:val="00015A07"/>
    <w:rsid w:val="00016912"/>
    <w:rsid w:val="00017E8E"/>
    <w:rsid w:val="00017F5A"/>
    <w:rsid w:val="0002026C"/>
    <w:rsid w:val="000207EE"/>
    <w:rsid w:val="0002143F"/>
    <w:rsid w:val="00021A90"/>
    <w:rsid w:val="0002272D"/>
    <w:rsid w:val="000227A9"/>
    <w:rsid w:val="000228B8"/>
    <w:rsid w:val="0002470B"/>
    <w:rsid w:val="00024E8C"/>
    <w:rsid w:val="00024FB1"/>
    <w:rsid w:val="00025056"/>
    <w:rsid w:val="00027101"/>
    <w:rsid w:val="0003047A"/>
    <w:rsid w:val="00030566"/>
    <w:rsid w:val="0003165E"/>
    <w:rsid w:val="000325AD"/>
    <w:rsid w:val="00032EC0"/>
    <w:rsid w:val="000338B7"/>
    <w:rsid w:val="0003392E"/>
    <w:rsid w:val="00033E10"/>
    <w:rsid w:val="0003405A"/>
    <w:rsid w:val="00034855"/>
    <w:rsid w:val="000348DF"/>
    <w:rsid w:val="0003496F"/>
    <w:rsid w:val="00034C96"/>
    <w:rsid w:val="00036456"/>
    <w:rsid w:val="00036F49"/>
    <w:rsid w:val="0003748C"/>
    <w:rsid w:val="00037FE6"/>
    <w:rsid w:val="000400F8"/>
    <w:rsid w:val="0004024C"/>
    <w:rsid w:val="00040305"/>
    <w:rsid w:val="0004100A"/>
    <w:rsid w:val="00041D24"/>
    <w:rsid w:val="00041D90"/>
    <w:rsid w:val="00042F0E"/>
    <w:rsid w:val="000434F6"/>
    <w:rsid w:val="0004355A"/>
    <w:rsid w:val="00043635"/>
    <w:rsid w:val="00043CCF"/>
    <w:rsid w:val="0004442B"/>
    <w:rsid w:val="000446B6"/>
    <w:rsid w:val="00044F7F"/>
    <w:rsid w:val="00045ECC"/>
    <w:rsid w:val="000461B5"/>
    <w:rsid w:val="00046DD0"/>
    <w:rsid w:val="00047042"/>
    <w:rsid w:val="0004736A"/>
    <w:rsid w:val="000478B7"/>
    <w:rsid w:val="00047AB2"/>
    <w:rsid w:val="00047DC8"/>
    <w:rsid w:val="00047FAE"/>
    <w:rsid w:val="0005028B"/>
    <w:rsid w:val="00050856"/>
    <w:rsid w:val="00050AA2"/>
    <w:rsid w:val="000515CE"/>
    <w:rsid w:val="00052358"/>
    <w:rsid w:val="00053F8B"/>
    <w:rsid w:val="0005412E"/>
    <w:rsid w:val="00054CEA"/>
    <w:rsid w:val="000558B3"/>
    <w:rsid w:val="0005639E"/>
    <w:rsid w:val="00057547"/>
    <w:rsid w:val="00057BDB"/>
    <w:rsid w:val="00057F16"/>
    <w:rsid w:val="00057FD4"/>
    <w:rsid w:val="0006183A"/>
    <w:rsid w:val="00061B7B"/>
    <w:rsid w:val="00061D02"/>
    <w:rsid w:val="00063161"/>
    <w:rsid w:val="000635B3"/>
    <w:rsid w:val="00063A04"/>
    <w:rsid w:val="000649B2"/>
    <w:rsid w:val="00066907"/>
    <w:rsid w:val="000678D7"/>
    <w:rsid w:val="00067CD7"/>
    <w:rsid w:val="00070094"/>
    <w:rsid w:val="000706D4"/>
    <w:rsid w:val="00070D9C"/>
    <w:rsid w:val="00071C66"/>
    <w:rsid w:val="00071CFF"/>
    <w:rsid w:val="00071F6A"/>
    <w:rsid w:val="000734A5"/>
    <w:rsid w:val="0007405B"/>
    <w:rsid w:val="00074382"/>
    <w:rsid w:val="000748F7"/>
    <w:rsid w:val="000757A7"/>
    <w:rsid w:val="00075832"/>
    <w:rsid w:val="00075D57"/>
    <w:rsid w:val="00076C39"/>
    <w:rsid w:val="00076DE1"/>
    <w:rsid w:val="000778E9"/>
    <w:rsid w:val="00077F75"/>
    <w:rsid w:val="00080B3C"/>
    <w:rsid w:val="00081112"/>
    <w:rsid w:val="000823D9"/>
    <w:rsid w:val="00082579"/>
    <w:rsid w:val="0008290B"/>
    <w:rsid w:val="0008426D"/>
    <w:rsid w:val="0008428A"/>
    <w:rsid w:val="00084571"/>
    <w:rsid w:val="00084585"/>
    <w:rsid w:val="00084C61"/>
    <w:rsid w:val="00085A21"/>
    <w:rsid w:val="00085ED8"/>
    <w:rsid w:val="00085F6B"/>
    <w:rsid w:val="000864C7"/>
    <w:rsid w:val="0008672C"/>
    <w:rsid w:val="0008765A"/>
    <w:rsid w:val="00087E12"/>
    <w:rsid w:val="000903DA"/>
    <w:rsid w:val="000909BB"/>
    <w:rsid w:val="00090A1E"/>
    <w:rsid w:val="00091220"/>
    <w:rsid w:val="00091B3F"/>
    <w:rsid w:val="000924B0"/>
    <w:rsid w:val="00092926"/>
    <w:rsid w:val="00092D4C"/>
    <w:rsid w:val="00093CE5"/>
    <w:rsid w:val="00094B61"/>
    <w:rsid w:val="000962FA"/>
    <w:rsid w:val="000A0207"/>
    <w:rsid w:val="000A026C"/>
    <w:rsid w:val="000A06E9"/>
    <w:rsid w:val="000A096B"/>
    <w:rsid w:val="000A18FE"/>
    <w:rsid w:val="000A1ADC"/>
    <w:rsid w:val="000A1B9B"/>
    <w:rsid w:val="000A1E3F"/>
    <w:rsid w:val="000A52E5"/>
    <w:rsid w:val="000A62EB"/>
    <w:rsid w:val="000B004C"/>
    <w:rsid w:val="000B046B"/>
    <w:rsid w:val="000B0C88"/>
    <w:rsid w:val="000B11B8"/>
    <w:rsid w:val="000B14A1"/>
    <w:rsid w:val="000B17D0"/>
    <w:rsid w:val="000B200C"/>
    <w:rsid w:val="000B289F"/>
    <w:rsid w:val="000B3913"/>
    <w:rsid w:val="000B54AD"/>
    <w:rsid w:val="000B552F"/>
    <w:rsid w:val="000B560E"/>
    <w:rsid w:val="000B56B2"/>
    <w:rsid w:val="000B5D76"/>
    <w:rsid w:val="000C15C3"/>
    <w:rsid w:val="000C1A2F"/>
    <w:rsid w:val="000C2429"/>
    <w:rsid w:val="000C3631"/>
    <w:rsid w:val="000C4AA7"/>
    <w:rsid w:val="000C4EED"/>
    <w:rsid w:val="000C52DD"/>
    <w:rsid w:val="000C7101"/>
    <w:rsid w:val="000D1490"/>
    <w:rsid w:val="000D1D1C"/>
    <w:rsid w:val="000D1DAB"/>
    <w:rsid w:val="000D1F05"/>
    <w:rsid w:val="000D2734"/>
    <w:rsid w:val="000D2910"/>
    <w:rsid w:val="000D2A07"/>
    <w:rsid w:val="000D2A2D"/>
    <w:rsid w:val="000D2EFB"/>
    <w:rsid w:val="000D2F0B"/>
    <w:rsid w:val="000D2F78"/>
    <w:rsid w:val="000D3032"/>
    <w:rsid w:val="000D41C6"/>
    <w:rsid w:val="000D4222"/>
    <w:rsid w:val="000D44F3"/>
    <w:rsid w:val="000D4574"/>
    <w:rsid w:val="000D527B"/>
    <w:rsid w:val="000D5495"/>
    <w:rsid w:val="000D583A"/>
    <w:rsid w:val="000D6B05"/>
    <w:rsid w:val="000D7339"/>
    <w:rsid w:val="000D739F"/>
    <w:rsid w:val="000E1A45"/>
    <w:rsid w:val="000E2897"/>
    <w:rsid w:val="000E2A5D"/>
    <w:rsid w:val="000E32CB"/>
    <w:rsid w:val="000E42A1"/>
    <w:rsid w:val="000E42CE"/>
    <w:rsid w:val="000E49EB"/>
    <w:rsid w:val="000E4F62"/>
    <w:rsid w:val="000E5BA0"/>
    <w:rsid w:val="000E5DF0"/>
    <w:rsid w:val="000E683C"/>
    <w:rsid w:val="000E6C48"/>
    <w:rsid w:val="000E796E"/>
    <w:rsid w:val="000F1277"/>
    <w:rsid w:val="000F23A7"/>
    <w:rsid w:val="000F2663"/>
    <w:rsid w:val="000F29B4"/>
    <w:rsid w:val="000F2A36"/>
    <w:rsid w:val="000F2B1F"/>
    <w:rsid w:val="000F2D62"/>
    <w:rsid w:val="000F3840"/>
    <w:rsid w:val="000F4DCB"/>
    <w:rsid w:val="000F51C2"/>
    <w:rsid w:val="000F6668"/>
    <w:rsid w:val="000F6799"/>
    <w:rsid w:val="000F7292"/>
    <w:rsid w:val="000F7C9E"/>
    <w:rsid w:val="00100528"/>
    <w:rsid w:val="00100F8C"/>
    <w:rsid w:val="001019A2"/>
    <w:rsid w:val="00101F8D"/>
    <w:rsid w:val="001021B1"/>
    <w:rsid w:val="00102938"/>
    <w:rsid w:val="00102CE3"/>
    <w:rsid w:val="001032E9"/>
    <w:rsid w:val="0010398D"/>
    <w:rsid w:val="00105235"/>
    <w:rsid w:val="001052C2"/>
    <w:rsid w:val="00105D55"/>
    <w:rsid w:val="001072A6"/>
    <w:rsid w:val="0010732A"/>
    <w:rsid w:val="001076AF"/>
    <w:rsid w:val="00107FE0"/>
    <w:rsid w:val="00110011"/>
    <w:rsid w:val="00111852"/>
    <w:rsid w:val="001122A1"/>
    <w:rsid w:val="00112B51"/>
    <w:rsid w:val="00113D65"/>
    <w:rsid w:val="00114AC3"/>
    <w:rsid w:val="00114DC2"/>
    <w:rsid w:val="00114F9A"/>
    <w:rsid w:val="001162D9"/>
    <w:rsid w:val="001166B6"/>
    <w:rsid w:val="00116835"/>
    <w:rsid w:val="00120004"/>
    <w:rsid w:val="00120305"/>
    <w:rsid w:val="0012059B"/>
    <w:rsid w:val="001209F5"/>
    <w:rsid w:val="00122CFA"/>
    <w:rsid w:val="00122DD1"/>
    <w:rsid w:val="00123640"/>
    <w:rsid w:val="00124864"/>
    <w:rsid w:val="001251F2"/>
    <w:rsid w:val="0012548D"/>
    <w:rsid w:val="00125AB7"/>
    <w:rsid w:val="00126048"/>
    <w:rsid w:val="00126D81"/>
    <w:rsid w:val="001271AD"/>
    <w:rsid w:val="0012774D"/>
    <w:rsid w:val="0012784D"/>
    <w:rsid w:val="0013074C"/>
    <w:rsid w:val="001314D2"/>
    <w:rsid w:val="001316A1"/>
    <w:rsid w:val="001319CF"/>
    <w:rsid w:val="00132658"/>
    <w:rsid w:val="00133C0F"/>
    <w:rsid w:val="00133FFB"/>
    <w:rsid w:val="00134D9E"/>
    <w:rsid w:val="001350A7"/>
    <w:rsid w:val="001357FF"/>
    <w:rsid w:val="00135C53"/>
    <w:rsid w:val="00136438"/>
    <w:rsid w:val="00136A25"/>
    <w:rsid w:val="001413F5"/>
    <w:rsid w:val="00141A5D"/>
    <w:rsid w:val="00141EAF"/>
    <w:rsid w:val="00142C75"/>
    <w:rsid w:val="0014449E"/>
    <w:rsid w:val="00144563"/>
    <w:rsid w:val="00145531"/>
    <w:rsid w:val="00145BFF"/>
    <w:rsid w:val="00145E31"/>
    <w:rsid w:val="00145E40"/>
    <w:rsid w:val="00145F1E"/>
    <w:rsid w:val="0014758F"/>
    <w:rsid w:val="00147700"/>
    <w:rsid w:val="00150095"/>
    <w:rsid w:val="00150386"/>
    <w:rsid w:val="00150785"/>
    <w:rsid w:val="00150AC4"/>
    <w:rsid w:val="00150B18"/>
    <w:rsid w:val="00150C1F"/>
    <w:rsid w:val="00151120"/>
    <w:rsid w:val="00151273"/>
    <w:rsid w:val="00151720"/>
    <w:rsid w:val="00151D2F"/>
    <w:rsid w:val="00151E88"/>
    <w:rsid w:val="00152312"/>
    <w:rsid w:val="00152777"/>
    <w:rsid w:val="001535FB"/>
    <w:rsid w:val="00153729"/>
    <w:rsid w:val="001538BE"/>
    <w:rsid w:val="00153EC7"/>
    <w:rsid w:val="00154FE5"/>
    <w:rsid w:val="001551FD"/>
    <w:rsid w:val="00157DE5"/>
    <w:rsid w:val="00157DEE"/>
    <w:rsid w:val="001605A6"/>
    <w:rsid w:val="00160625"/>
    <w:rsid w:val="00160ADC"/>
    <w:rsid w:val="00160AE9"/>
    <w:rsid w:val="00160EED"/>
    <w:rsid w:val="001618A3"/>
    <w:rsid w:val="00161DBE"/>
    <w:rsid w:val="00162BCA"/>
    <w:rsid w:val="0016328A"/>
    <w:rsid w:val="00163ABB"/>
    <w:rsid w:val="00163CB9"/>
    <w:rsid w:val="001643F1"/>
    <w:rsid w:val="001655EB"/>
    <w:rsid w:val="00165C32"/>
    <w:rsid w:val="00165EC4"/>
    <w:rsid w:val="0016631C"/>
    <w:rsid w:val="001704C0"/>
    <w:rsid w:val="00170C2B"/>
    <w:rsid w:val="00170F3C"/>
    <w:rsid w:val="001717D0"/>
    <w:rsid w:val="00171D76"/>
    <w:rsid w:val="00171EBB"/>
    <w:rsid w:val="001721C1"/>
    <w:rsid w:val="00172743"/>
    <w:rsid w:val="00172AF3"/>
    <w:rsid w:val="00172B05"/>
    <w:rsid w:val="001732C3"/>
    <w:rsid w:val="00173483"/>
    <w:rsid w:val="001745A6"/>
    <w:rsid w:val="0017593A"/>
    <w:rsid w:val="00177E00"/>
    <w:rsid w:val="0018003B"/>
    <w:rsid w:val="001805FE"/>
    <w:rsid w:val="00180982"/>
    <w:rsid w:val="00180B17"/>
    <w:rsid w:val="00180D61"/>
    <w:rsid w:val="00181635"/>
    <w:rsid w:val="00183868"/>
    <w:rsid w:val="00183B5D"/>
    <w:rsid w:val="0018445D"/>
    <w:rsid w:val="0018522D"/>
    <w:rsid w:val="001862C3"/>
    <w:rsid w:val="0018678D"/>
    <w:rsid w:val="001874DB"/>
    <w:rsid w:val="00187C01"/>
    <w:rsid w:val="00187F6B"/>
    <w:rsid w:val="00191EAE"/>
    <w:rsid w:val="001920B4"/>
    <w:rsid w:val="00192537"/>
    <w:rsid w:val="00192CF2"/>
    <w:rsid w:val="00192E77"/>
    <w:rsid w:val="001931FC"/>
    <w:rsid w:val="0019339D"/>
    <w:rsid w:val="0019486E"/>
    <w:rsid w:val="00194C7E"/>
    <w:rsid w:val="00195428"/>
    <w:rsid w:val="0019558A"/>
    <w:rsid w:val="00195A54"/>
    <w:rsid w:val="00195EFF"/>
    <w:rsid w:val="00196181"/>
    <w:rsid w:val="00196F35"/>
    <w:rsid w:val="001979DA"/>
    <w:rsid w:val="001A04F9"/>
    <w:rsid w:val="001A0571"/>
    <w:rsid w:val="001A07EB"/>
    <w:rsid w:val="001A1958"/>
    <w:rsid w:val="001A240D"/>
    <w:rsid w:val="001A2849"/>
    <w:rsid w:val="001A2903"/>
    <w:rsid w:val="001A3B23"/>
    <w:rsid w:val="001A52BD"/>
    <w:rsid w:val="001A5735"/>
    <w:rsid w:val="001A5FB7"/>
    <w:rsid w:val="001A6266"/>
    <w:rsid w:val="001A7BAA"/>
    <w:rsid w:val="001B0966"/>
    <w:rsid w:val="001B19D7"/>
    <w:rsid w:val="001B1A89"/>
    <w:rsid w:val="001B1B3D"/>
    <w:rsid w:val="001B25E5"/>
    <w:rsid w:val="001B28C0"/>
    <w:rsid w:val="001B2B3E"/>
    <w:rsid w:val="001B2BE4"/>
    <w:rsid w:val="001B44C5"/>
    <w:rsid w:val="001B489B"/>
    <w:rsid w:val="001B593D"/>
    <w:rsid w:val="001B67B5"/>
    <w:rsid w:val="001B6A70"/>
    <w:rsid w:val="001B74F4"/>
    <w:rsid w:val="001B7535"/>
    <w:rsid w:val="001B78CA"/>
    <w:rsid w:val="001B7E49"/>
    <w:rsid w:val="001C1045"/>
    <w:rsid w:val="001C230B"/>
    <w:rsid w:val="001C2EAE"/>
    <w:rsid w:val="001C38DD"/>
    <w:rsid w:val="001C3B4F"/>
    <w:rsid w:val="001C3D05"/>
    <w:rsid w:val="001C4046"/>
    <w:rsid w:val="001C497D"/>
    <w:rsid w:val="001C4B53"/>
    <w:rsid w:val="001C5D94"/>
    <w:rsid w:val="001C6367"/>
    <w:rsid w:val="001C71D2"/>
    <w:rsid w:val="001C7254"/>
    <w:rsid w:val="001C744D"/>
    <w:rsid w:val="001C78D6"/>
    <w:rsid w:val="001D00DD"/>
    <w:rsid w:val="001D094E"/>
    <w:rsid w:val="001D0BF4"/>
    <w:rsid w:val="001D12AF"/>
    <w:rsid w:val="001D2671"/>
    <w:rsid w:val="001D2923"/>
    <w:rsid w:val="001D30CB"/>
    <w:rsid w:val="001D325E"/>
    <w:rsid w:val="001D392E"/>
    <w:rsid w:val="001D4609"/>
    <w:rsid w:val="001D4A6F"/>
    <w:rsid w:val="001D5279"/>
    <w:rsid w:val="001D58E1"/>
    <w:rsid w:val="001D5932"/>
    <w:rsid w:val="001D6594"/>
    <w:rsid w:val="001D661F"/>
    <w:rsid w:val="001D6715"/>
    <w:rsid w:val="001D6D95"/>
    <w:rsid w:val="001D7A51"/>
    <w:rsid w:val="001E1124"/>
    <w:rsid w:val="001E1F32"/>
    <w:rsid w:val="001E1FF7"/>
    <w:rsid w:val="001E2811"/>
    <w:rsid w:val="001E2BA9"/>
    <w:rsid w:val="001E3719"/>
    <w:rsid w:val="001E46A6"/>
    <w:rsid w:val="001E4945"/>
    <w:rsid w:val="001E4D93"/>
    <w:rsid w:val="001E53DF"/>
    <w:rsid w:val="001E5C23"/>
    <w:rsid w:val="001E5D3C"/>
    <w:rsid w:val="001E5F50"/>
    <w:rsid w:val="001E6E50"/>
    <w:rsid w:val="001E7612"/>
    <w:rsid w:val="001E7A4D"/>
    <w:rsid w:val="001F0BE1"/>
    <w:rsid w:val="001F1C44"/>
    <w:rsid w:val="001F1FE7"/>
    <w:rsid w:val="001F293D"/>
    <w:rsid w:val="001F4827"/>
    <w:rsid w:val="001F71F2"/>
    <w:rsid w:val="001F774C"/>
    <w:rsid w:val="00201058"/>
    <w:rsid w:val="002016E8"/>
    <w:rsid w:val="00201BB2"/>
    <w:rsid w:val="00201F6B"/>
    <w:rsid w:val="002028E1"/>
    <w:rsid w:val="00202BC6"/>
    <w:rsid w:val="002033D8"/>
    <w:rsid w:val="002040EE"/>
    <w:rsid w:val="002047F0"/>
    <w:rsid w:val="00204B43"/>
    <w:rsid w:val="00204E14"/>
    <w:rsid w:val="002064BB"/>
    <w:rsid w:val="00206711"/>
    <w:rsid w:val="002069D2"/>
    <w:rsid w:val="002070B0"/>
    <w:rsid w:val="0020743D"/>
    <w:rsid w:val="00207606"/>
    <w:rsid w:val="00207B07"/>
    <w:rsid w:val="00210277"/>
    <w:rsid w:val="002102E0"/>
    <w:rsid w:val="00210ABE"/>
    <w:rsid w:val="00210C5F"/>
    <w:rsid w:val="00210DBC"/>
    <w:rsid w:val="002113BD"/>
    <w:rsid w:val="002119F6"/>
    <w:rsid w:val="00211A40"/>
    <w:rsid w:val="00211B9C"/>
    <w:rsid w:val="00212883"/>
    <w:rsid w:val="002145EB"/>
    <w:rsid w:val="002147EE"/>
    <w:rsid w:val="0021493C"/>
    <w:rsid w:val="002149E0"/>
    <w:rsid w:val="00215801"/>
    <w:rsid w:val="0021633A"/>
    <w:rsid w:val="0022004E"/>
    <w:rsid w:val="00220369"/>
    <w:rsid w:val="0022082A"/>
    <w:rsid w:val="0022147B"/>
    <w:rsid w:val="00221500"/>
    <w:rsid w:val="00221B8F"/>
    <w:rsid w:val="002240CD"/>
    <w:rsid w:val="00224ADF"/>
    <w:rsid w:val="00224D55"/>
    <w:rsid w:val="00224E44"/>
    <w:rsid w:val="00224EC2"/>
    <w:rsid w:val="00225029"/>
    <w:rsid w:val="00225096"/>
    <w:rsid w:val="00225E08"/>
    <w:rsid w:val="00226627"/>
    <w:rsid w:val="00226833"/>
    <w:rsid w:val="002269D9"/>
    <w:rsid w:val="00226C78"/>
    <w:rsid w:val="00227AE5"/>
    <w:rsid w:val="00227CBF"/>
    <w:rsid w:val="002301AD"/>
    <w:rsid w:val="002306BE"/>
    <w:rsid w:val="00230AFA"/>
    <w:rsid w:val="00231117"/>
    <w:rsid w:val="00231C38"/>
    <w:rsid w:val="0023285D"/>
    <w:rsid w:val="002333A7"/>
    <w:rsid w:val="00234811"/>
    <w:rsid w:val="00236A35"/>
    <w:rsid w:val="00236AB2"/>
    <w:rsid w:val="00236C1E"/>
    <w:rsid w:val="00236D2B"/>
    <w:rsid w:val="00237362"/>
    <w:rsid w:val="00237684"/>
    <w:rsid w:val="00237EF0"/>
    <w:rsid w:val="002402A9"/>
    <w:rsid w:val="0024129D"/>
    <w:rsid w:val="00241966"/>
    <w:rsid w:val="00241F52"/>
    <w:rsid w:val="00243679"/>
    <w:rsid w:val="00244158"/>
    <w:rsid w:val="00244656"/>
    <w:rsid w:val="00244EFF"/>
    <w:rsid w:val="0024535E"/>
    <w:rsid w:val="002456E2"/>
    <w:rsid w:val="002461DE"/>
    <w:rsid w:val="002464D5"/>
    <w:rsid w:val="002474BC"/>
    <w:rsid w:val="0024762B"/>
    <w:rsid w:val="00251881"/>
    <w:rsid w:val="002519E5"/>
    <w:rsid w:val="00251A81"/>
    <w:rsid w:val="00252A44"/>
    <w:rsid w:val="002537A2"/>
    <w:rsid w:val="00253A82"/>
    <w:rsid w:val="00254464"/>
    <w:rsid w:val="00254AF0"/>
    <w:rsid w:val="00254C7F"/>
    <w:rsid w:val="00255CA5"/>
    <w:rsid w:val="00255EDD"/>
    <w:rsid w:val="002574DE"/>
    <w:rsid w:val="00257CC1"/>
    <w:rsid w:val="00260063"/>
    <w:rsid w:val="00260301"/>
    <w:rsid w:val="00260A90"/>
    <w:rsid w:val="00261CAA"/>
    <w:rsid w:val="00261FB4"/>
    <w:rsid w:val="002623E4"/>
    <w:rsid w:val="00262AF3"/>
    <w:rsid w:val="0026317A"/>
    <w:rsid w:val="00263651"/>
    <w:rsid w:val="00264629"/>
    <w:rsid w:val="0026539E"/>
    <w:rsid w:val="00265D26"/>
    <w:rsid w:val="00265E9D"/>
    <w:rsid w:val="002666D8"/>
    <w:rsid w:val="0026693F"/>
    <w:rsid w:val="0026741E"/>
    <w:rsid w:val="00270212"/>
    <w:rsid w:val="00270364"/>
    <w:rsid w:val="00270381"/>
    <w:rsid w:val="00271600"/>
    <w:rsid w:val="00271869"/>
    <w:rsid w:val="00271882"/>
    <w:rsid w:val="00271EA1"/>
    <w:rsid w:val="00272D5A"/>
    <w:rsid w:val="00273CFD"/>
    <w:rsid w:val="00273FBE"/>
    <w:rsid w:val="00274D9A"/>
    <w:rsid w:val="00274F81"/>
    <w:rsid w:val="00275BC5"/>
    <w:rsid w:val="00276489"/>
    <w:rsid w:val="00276C66"/>
    <w:rsid w:val="00276D5D"/>
    <w:rsid w:val="00276F8E"/>
    <w:rsid w:val="00277493"/>
    <w:rsid w:val="002777E5"/>
    <w:rsid w:val="00277980"/>
    <w:rsid w:val="00280829"/>
    <w:rsid w:val="0028109D"/>
    <w:rsid w:val="00281415"/>
    <w:rsid w:val="00281794"/>
    <w:rsid w:val="00282137"/>
    <w:rsid w:val="002821C1"/>
    <w:rsid w:val="0028234B"/>
    <w:rsid w:val="002830FF"/>
    <w:rsid w:val="002831D2"/>
    <w:rsid w:val="00283D57"/>
    <w:rsid w:val="0028438B"/>
    <w:rsid w:val="0028474C"/>
    <w:rsid w:val="00284BFE"/>
    <w:rsid w:val="00284F85"/>
    <w:rsid w:val="00285E92"/>
    <w:rsid w:val="0028798B"/>
    <w:rsid w:val="00290A2B"/>
    <w:rsid w:val="00290F9E"/>
    <w:rsid w:val="002910DC"/>
    <w:rsid w:val="002918D9"/>
    <w:rsid w:val="0029229E"/>
    <w:rsid w:val="00293DB8"/>
    <w:rsid w:val="00295369"/>
    <w:rsid w:val="002954FD"/>
    <w:rsid w:val="00295B0C"/>
    <w:rsid w:val="002965D5"/>
    <w:rsid w:val="002970A3"/>
    <w:rsid w:val="002973A8"/>
    <w:rsid w:val="00297774"/>
    <w:rsid w:val="002A1495"/>
    <w:rsid w:val="002A1A7F"/>
    <w:rsid w:val="002A1DD7"/>
    <w:rsid w:val="002A22D1"/>
    <w:rsid w:val="002A2B34"/>
    <w:rsid w:val="002A3A0A"/>
    <w:rsid w:val="002A44C1"/>
    <w:rsid w:val="002A48C7"/>
    <w:rsid w:val="002A5CDB"/>
    <w:rsid w:val="002A603D"/>
    <w:rsid w:val="002A679E"/>
    <w:rsid w:val="002A6DB8"/>
    <w:rsid w:val="002A71FE"/>
    <w:rsid w:val="002A7980"/>
    <w:rsid w:val="002B0408"/>
    <w:rsid w:val="002B0E0E"/>
    <w:rsid w:val="002B261E"/>
    <w:rsid w:val="002B2C0A"/>
    <w:rsid w:val="002B2F27"/>
    <w:rsid w:val="002B4E62"/>
    <w:rsid w:val="002B582B"/>
    <w:rsid w:val="002B5A8B"/>
    <w:rsid w:val="002B7357"/>
    <w:rsid w:val="002B73C1"/>
    <w:rsid w:val="002C0E46"/>
    <w:rsid w:val="002C0EAE"/>
    <w:rsid w:val="002C221B"/>
    <w:rsid w:val="002C23C3"/>
    <w:rsid w:val="002C2795"/>
    <w:rsid w:val="002C3C29"/>
    <w:rsid w:val="002C3D96"/>
    <w:rsid w:val="002C4EF9"/>
    <w:rsid w:val="002C513A"/>
    <w:rsid w:val="002C63CE"/>
    <w:rsid w:val="002C7B84"/>
    <w:rsid w:val="002C7D87"/>
    <w:rsid w:val="002D094A"/>
    <w:rsid w:val="002D12B0"/>
    <w:rsid w:val="002D14FC"/>
    <w:rsid w:val="002D258B"/>
    <w:rsid w:val="002D341B"/>
    <w:rsid w:val="002D49FA"/>
    <w:rsid w:val="002D4ED2"/>
    <w:rsid w:val="002D6B00"/>
    <w:rsid w:val="002D6F23"/>
    <w:rsid w:val="002D6FC7"/>
    <w:rsid w:val="002D7325"/>
    <w:rsid w:val="002D7A5C"/>
    <w:rsid w:val="002D7E96"/>
    <w:rsid w:val="002E0208"/>
    <w:rsid w:val="002E1128"/>
    <w:rsid w:val="002E11E9"/>
    <w:rsid w:val="002E1B2B"/>
    <w:rsid w:val="002E1E2F"/>
    <w:rsid w:val="002E2010"/>
    <w:rsid w:val="002E2E8F"/>
    <w:rsid w:val="002E31BE"/>
    <w:rsid w:val="002E34C9"/>
    <w:rsid w:val="002E5291"/>
    <w:rsid w:val="002E5AE6"/>
    <w:rsid w:val="002E615D"/>
    <w:rsid w:val="002E6B28"/>
    <w:rsid w:val="002E6D5B"/>
    <w:rsid w:val="002F014B"/>
    <w:rsid w:val="002F033E"/>
    <w:rsid w:val="002F0F35"/>
    <w:rsid w:val="002F13AC"/>
    <w:rsid w:val="002F211D"/>
    <w:rsid w:val="002F3370"/>
    <w:rsid w:val="002F37FF"/>
    <w:rsid w:val="002F3AAD"/>
    <w:rsid w:val="002F5271"/>
    <w:rsid w:val="002F592A"/>
    <w:rsid w:val="002F60AE"/>
    <w:rsid w:val="002F69D9"/>
    <w:rsid w:val="003004CF"/>
    <w:rsid w:val="003008D0"/>
    <w:rsid w:val="00300BD6"/>
    <w:rsid w:val="003011EE"/>
    <w:rsid w:val="0030173B"/>
    <w:rsid w:val="003024AD"/>
    <w:rsid w:val="003026C5"/>
    <w:rsid w:val="00302AA3"/>
    <w:rsid w:val="00302F83"/>
    <w:rsid w:val="00303AB7"/>
    <w:rsid w:val="00303BEB"/>
    <w:rsid w:val="00304DE9"/>
    <w:rsid w:val="003067C0"/>
    <w:rsid w:val="00306A98"/>
    <w:rsid w:val="00307E93"/>
    <w:rsid w:val="00310AD7"/>
    <w:rsid w:val="00311A43"/>
    <w:rsid w:val="00311BB7"/>
    <w:rsid w:val="00311CF0"/>
    <w:rsid w:val="003123AE"/>
    <w:rsid w:val="003124F1"/>
    <w:rsid w:val="00312598"/>
    <w:rsid w:val="00312BC7"/>
    <w:rsid w:val="0031387D"/>
    <w:rsid w:val="00313AA8"/>
    <w:rsid w:val="003143CE"/>
    <w:rsid w:val="00315240"/>
    <w:rsid w:val="003159BC"/>
    <w:rsid w:val="003172CB"/>
    <w:rsid w:val="00317737"/>
    <w:rsid w:val="003209A9"/>
    <w:rsid w:val="00321E3D"/>
    <w:rsid w:val="0032337D"/>
    <w:rsid w:val="0032447A"/>
    <w:rsid w:val="003247A7"/>
    <w:rsid w:val="00324DB6"/>
    <w:rsid w:val="00325332"/>
    <w:rsid w:val="0032561B"/>
    <w:rsid w:val="003256A8"/>
    <w:rsid w:val="00325E16"/>
    <w:rsid w:val="0032678B"/>
    <w:rsid w:val="00326E69"/>
    <w:rsid w:val="00326EA8"/>
    <w:rsid w:val="003273D3"/>
    <w:rsid w:val="003304B8"/>
    <w:rsid w:val="00330675"/>
    <w:rsid w:val="003311C7"/>
    <w:rsid w:val="00331ACA"/>
    <w:rsid w:val="00331C27"/>
    <w:rsid w:val="00333BFA"/>
    <w:rsid w:val="003340F8"/>
    <w:rsid w:val="00334160"/>
    <w:rsid w:val="00335126"/>
    <w:rsid w:val="00335567"/>
    <w:rsid w:val="00335F00"/>
    <w:rsid w:val="00337962"/>
    <w:rsid w:val="0034077D"/>
    <w:rsid w:val="003421B5"/>
    <w:rsid w:val="00343570"/>
    <w:rsid w:val="003435F3"/>
    <w:rsid w:val="00346651"/>
    <w:rsid w:val="00347F37"/>
    <w:rsid w:val="003501BA"/>
    <w:rsid w:val="00350318"/>
    <w:rsid w:val="0035069B"/>
    <w:rsid w:val="00350A45"/>
    <w:rsid w:val="00350D1A"/>
    <w:rsid w:val="00351BFA"/>
    <w:rsid w:val="00352A5F"/>
    <w:rsid w:val="003541A6"/>
    <w:rsid w:val="00355FE2"/>
    <w:rsid w:val="0035625C"/>
    <w:rsid w:val="00356815"/>
    <w:rsid w:val="003569E7"/>
    <w:rsid w:val="0035750C"/>
    <w:rsid w:val="00361551"/>
    <w:rsid w:val="00362906"/>
    <w:rsid w:val="003644CA"/>
    <w:rsid w:val="003661BD"/>
    <w:rsid w:val="00367ACD"/>
    <w:rsid w:val="00367BA0"/>
    <w:rsid w:val="00370CD1"/>
    <w:rsid w:val="00371F90"/>
    <w:rsid w:val="00372E33"/>
    <w:rsid w:val="00373BF8"/>
    <w:rsid w:val="00374058"/>
    <w:rsid w:val="0037452A"/>
    <w:rsid w:val="00376502"/>
    <w:rsid w:val="00376AFD"/>
    <w:rsid w:val="003771BA"/>
    <w:rsid w:val="0038045F"/>
    <w:rsid w:val="00380CBF"/>
    <w:rsid w:val="00381813"/>
    <w:rsid w:val="00381BA1"/>
    <w:rsid w:val="0038270F"/>
    <w:rsid w:val="00382934"/>
    <w:rsid w:val="0038336A"/>
    <w:rsid w:val="003833A9"/>
    <w:rsid w:val="00383A14"/>
    <w:rsid w:val="00384678"/>
    <w:rsid w:val="0038636D"/>
    <w:rsid w:val="00390542"/>
    <w:rsid w:val="00390C4B"/>
    <w:rsid w:val="00390DBC"/>
    <w:rsid w:val="00390F8D"/>
    <w:rsid w:val="003914B6"/>
    <w:rsid w:val="003914E5"/>
    <w:rsid w:val="003915D8"/>
    <w:rsid w:val="00391602"/>
    <w:rsid w:val="00391A88"/>
    <w:rsid w:val="00391BD4"/>
    <w:rsid w:val="00395B4D"/>
    <w:rsid w:val="00396059"/>
    <w:rsid w:val="003978E3"/>
    <w:rsid w:val="003A0AE5"/>
    <w:rsid w:val="003A183E"/>
    <w:rsid w:val="003A1F5E"/>
    <w:rsid w:val="003A2C1C"/>
    <w:rsid w:val="003A2D5A"/>
    <w:rsid w:val="003A3515"/>
    <w:rsid w:val="003A3B0A"/>
    <w:rsid w:val="003A3CAB"/>
    <w:rsid w:val="003A52AE"/>
    <w:rsid w:val="003A530F"/>
    <w:rsid w:val="003A57F3"/>
    <w:rsid w:val="003A598E"/>
    <w:rsid w:val="003A5DB3"/>
    <w:rsid w:val="003A6DD0"/>
    <w:rsid w:val="003A7168"/>
    <w:rsid w:val="003A7724"/>
    <w:rsid w:val="003A78FF"/>
    <w:rsid w:val="003A7CF1"/>
    <w:rsid w:val="003A7F76"/>
    <w:rsid w:val="003B00BA"/>
    <w:rsid w:val="003B0148"/>
    <w:rsid w:val="003B077D"/>
    <w:rsid w:val="003B1734"/>
    <w:rsid w:val="003B2B01"/>
    <w:rsid w:val="003B2FF3"/>
    <w:rsid w:val="003B339C"/>
    <w:rsid w:val="003B4BE6"/>
    <w:rsid w:val="003B72C4"/>
    <w:rsid w:val="003B7756"/>
    <w:rsid w:val="003C021D"/>
    <w:rsid w:val="003C0395"/>
    <w:rsid w:val="003C1555"/>
    <w:rsid w:val="003C1884"/>
    <w:rsid w:val="003C1922"/>
    <w:rsid w:val="003C1A6A"/>
    <w:rsid w:val="003C1BE7"/>
    <w:rsid w:val="003C220C"/>
    <w:rsid w:val="003C37A0"/>
    <w:rsid w:val="003C3B27"/>
    <w:rsid w:val="003C4136"/>
    <w:rsid w:val="003C4C93"/>
    <w:rsid w:val="003C59DB"/>
    <w:rsid w:val="003C6F5E"/>
    <w:rsid w:val="003C7793"/>
    <w:rsid w:val="003D0571"/>
    <w:rsid w:val="003D0691"/>
    <w:rsid w:val="003D1180"/>
    <w:rsid w:val="003D2B00"/>
    <w:rsid w:val="003D31F9"/>
    <w:rsid w:val="003D3DFE"/>
    <w:rsid w:val="003D4010"/>
    <w:rsid w:val="003D432F"/>
    <w:rsid w:val="003D4545"/>
    <w:rsid w:val="003D45A1"/>
    <w:rsid w:val="003D4DC0"/>
    <w:rsid w:val="003D5008"/>
    <w:rsid w:val="003D5C17"/>
    <w:rsid w:val="003D5E2E"/>
    <w:rsid w:val="003D65AE"/>
    <w:rsid w:val="003D6E2F"/>
    <w:rsid w:val="003D6EB5"/>
    <w:rsid w:val="003D7432"/>
    <w:rsid w:val="003D7496"/>
    <w:rsid w:val="003D7AE6"/>
    <w:rsid w:val="003D7CAB"/>
    <w:rsid w:val="003D7E1E"/>
    <w:rsid w:val="003E0917"/>
    <w:rsid w:val="003E0B48"/>
    <w:rsid w:val="003E0E5E"/>
    <w:rsid w:val="003E2668"/>
    <w:rsid w:val="003E2B60"/>
    <w:rsid w:val="003E343B"/>
    <w:rsid w:val="003E3FE7"/>
    <w:rsid w:val="003E4348"/>
    <w:rsid w:val="003E4546"/>
    <w:rsid w:val="003E4650"/>
    <w:rsid w:val="003E4D44"/>
    <w:rsid w:val="003E5209"/>
    <w:rsid w:val="003E5818"/>
    <w:rsid w:val="003E5CC1"/>
    <w:rsid w:val="003E5CD3"/>
    <w:rsid w:val="003E706B"/>
    <w:rsid w:val="003F0150"/>
    <w:rsid w:val="003F0176"/>
    <w:rsid w:val="003F0191"/>
    <w:rsid w:val="003F0970"/>
    <w:rsid w:val="003F0B9C"/>
    <w:rsid w:val="003F0F47"/>
    <w:rsid w:val="003F4656"/>
    <w:rsid w:val="003F50BF"/>
    <w:rsid w:val="003F7943"/>
    <w:rsid w:val="004009CB"/>
    <w:rsid w:val="00401D7F"/>
    <w:rsid w:val="00402150"/>
    <w:rsid w:val="00402ECE"/>
    <w:rsid w:val="004036B9"/>
    <w:rsid w:val="00404643"/>
    <w:rsid w:val="00404C9C"/>
    <w:rsid w:val="004051EF"/>
    <w:rsid w:val="004052D1"/>
    <w:rsid w:val="00405438"/>
    <w:rsid w:val="00405A27"/>
    <w:rsid w:val="004062A1"/>
    <w:rsid w:val="004062B1"/>
    <w:rsid w:val="00406B5D"/>
    <w:rsid w:val="00407B75"/>
    <w:rsid w:val="00407D74"/>
    <w:rsid w:val="00410087"/>
    <w:rsid w:val="00410827"/>
    <w:rsid w:val="00411EAD"/>
    <w:rsid w:val="004123BE"/>
    <w:rsid w:val="00412611"/>
    <w:rsid w:val="00412801"/>
    <w:rsid w:val="00413BA1"/>
    <w:rsid w:val="00413BDB"/>
    <w:rsid w:val="004141DA"/>
    <w:rsid w:val="00414E95"/>
    <w:rsid w:val="004151EC"/>
    <w:rsid w:val="00415B5A"/>
    <w:rsid w:val="00416843"/>
    <w:rsid w:val="00417C4C"/>
    <w:rsid w:val="00421511"/>
    <w:rsid w:val="0042163A"/>
    <w:rsid w:val="00421BA0"/>
    <w:rsid w:val="00421CED"/>
    <w:rsid w:val="00422100"/>
    <w:rsid w:val="00422E97"/>
    <w:rsid w:val="00423591"/>
    <w:rsid w:val="00424414"/>
    <w:rsid w:val="00424596"/>
    <w:rsid w:val="00425374"/>
    <w:rsid w:val="00426043"/>
    <w:rsid w:val="00426C6A"/>
    <w:rsid w:val="00426F86"/>
    <w:rsid w:val="00427155"/>
    <w:rsid w:val="004274AA"/>
    <w:rsid w:val="004274DB"/>
    <w:rsid w:val="0043037B"/>
    <w:rsid w:val="00430A30"/>
    <w:rsid w:val="00430EE4"/>
    <w:rsid w:val="00431386"/>
    <w:rsid w:val="00431472"/>
    <w:rsid w:val="004318C8"/>
    <w:rsid w:val="00431C69"/>
    <w:rsid w:val="00433EC7"/>
    <w:rsid w:val="00435CF9"/>
    <w:rsid w:val="00435F2F"/>
    <w:rsid w:val="00436029"/>
    <w:rsid w:val="004373E0"/>
    <w:rsid w:val="004375A1"/>
    <w:rsid w:val="004406FD"/>
    <w:rsid w:val="00441436"/>
    <w:rsid w:val="004417F4"/>
    <w:rsid w:val="00443358"/>
    <w:rsid w:val="00443AF7"/>
    <w:rsid w:val="00443D40"/>
    <w:rsid w:val="004440C0"/>
    <w:rsid w:val="0044426A"/>
    <w:rsid w:val="00444325"/>
    <w:rsid w:val="00446589"/>
    <w:rsid w:val="004468E1"/>
    <w:rsid w:val="00446AD3"/>
    <w:rsid w:val="00446C7E"/>
    <w:rsid w:val="00446D35"/>
    <w:rsid w:val="00446EB9"/>
    <w:rsid w:val="004503E9"/>
    <w:rsid w:val="00450622"/>
    <w:rsid w:val="00450C00"/>
    <w:rsid w:val="00451067"/>
    <w:rsid w:val="00451C46"/>
    <w:rsid w:val="0045237A"/>
    <w:rsid w:val="00452B1B"/>
    <w:rsid w:val="00454AD1"/>
    <w:rsid w:val="0045541D"/>
    <w:rsid w:val="00456D95"/>
    <w:rsid w:val="004603C5"/>
    <w:rsid w:val="00460631"/>
    <w:rsid w:val="00460CDA"/>
    <w:rsid w:val="00460E69"/>
    <w:rsid w:val="00461C92"/>
    <w:rsid w:val="004626F9"/>
    <w:rsid w:val="00462AE7"/>
    <w:rsid w:val="00462D81"/>
    <w:rsid w:val="00464A35"/>
    <w:rsid w:val="00464F23"/>
    <w:rsid w:val="00465C34"/>
    <w:rsid w:val="00466371"/>
    <w:rsid w:val="00466A02"/>
    <w:rsid w:val="00470BE2"/>
    <w:rsid w:val="00470E11"/>
    <w:rsid w:val="00471025"/>
    <w:rsid w:val="00471086"/>
    <w:rsid w:val="00473002"/>
    <w:rsid w:val="00473B10"/>
    <w:rsid w:val="00473B28"/>
    <w:rsid w:val="00473E37"/>
    <w:rsid w:val="00473E46"/>
    <w:rsid w:val="004741E6"/>
    <w:rsid w:val="004743B3"/>
    <w:rsid w:val="00475081"/>
    <w:rsid w:val="0047515B"/>
    <w:rsid w:val="004752A5"/>
    <w:rsid w:val="0047559E"/>
    <w:rsid w:val="00476572"/>
    <w:rsid w:val="00476795"/>
    <w:rsid w:val="00476C43"/>
    <w:rsid w:val="00477CF8"/>
    <w:rsid w:val="004817BA"/>
    <w:rsid w:val="0048219B"/>
    <w:rsid w:val="00482FB5"/>
    <w:rsid w:val="00484223"/>
    <w:rsid w:val="00484460"/>
    <w:rsid w:val="00484AB4"/>
    <w:rsid w:val="00484DB3"/>
    <w:rsid w:val="00485475"/>
    <w:rsid w:val="00485FA1"/>
    <w:rsid w:val="0048654F"/>
    <w:rsid w:val="00486B59"/>
    <w:rsid w:val="00486E14"/>
    <w:rsid w:val="0048785C"/>
    <w:rsid w:val="00487A6B"/>
    <w:rsid w:val="004902FC"/>
    <w:rsid w:val="00490880"/>
    <w:rsid w:val="00490898"/>
    <w:rsid w:val="00490BE1"/>
    <w:rsid w:val="00490D53"/>
    <w:rsid w:val="00491541"/>
    <w:rsid w:val="00491707"/>
    <w:rsid w:val="004917C8"/>
    <w:rsid w:val="00491931"/>
    <w:rsid w:val="004919CE"/>
    <w:rsid w:val="0049209E"/>
    <w:rsid w:val="0049219A"/>
    <w:rsid w:val="00492328"/>
    <w:rsid w:val="00493C92"/>
    <w:rsid w:val="004940AE"/>
    <w:rsid w:val="00494933"/>
    <w:rsid w:val="00496E08"/>
    <w:rsid w:val="00497580"/>
    <w:rsid w:val="00497E77"/>
    <w:rsid w:val="004A087A"/>
    <w:rsid w:val="004A1A9D"/>
    <w:rsid w:val="004A2B89"/>
    <w:rsid w:val="004A2F5A"/>
    <w:rsid w:val="004A3190"/>
    <w:rsid w:val="004A35AF"/>
    <w:rsid w:val="004A424D"/>
    <w:rsid w:val="004A47BA"/>
    <w:rsid w:val="004A48C5"/>
    <w:rsid w:val="004A56E8"/>
    <w:rsid w:val="004A5E6A"/>
    <w:rsid w:val="004A61A6"/>
    <w:rsid w:val="004A6964"/>
    <w:rsid w:val="004A6D4F"/>
    <w:rsid w:val="004A7B1A"/>
    <w:rsid w:val="004A7F8D"/>
    <w:rsid w:val="004B0105"/>
    <w:rsid w:val="004B07C0"/>
    <w:rsid w:val="004B0888"/>
    <w:rsid w:val="004B1731"/>
    <w:rsid w:val="004B242A"/>
    <w:rsid w:val="004B2775"/>
    <w:rsid w:val="004B33D4"/>
    <w:rsid w:val="004B4E3C"/>
    <w:rsid w:val="004B4E70"/>
    <w:rsid w:val="004B504C"/>
    <w:rsid w:val="004B50D2"/>
    <w:rsid w:val="004B51EE"/>
    <w:rsid w:val="004B59CC"/>
    <w:rsid w:val="004B5A05"/>
    <w:rsid w:val="004B668D"/>
    <w:rsid w:val="004B6D0A"/>
    <w:rsid w:val="004C0A34"/>
    <w:rsid w:val="004C0F42"/>
    <w:rsid w:val="004C139D"/>
    <w:rsid w:val="004C15B9"/>
    <w:rsid w:val="004C162E"/>
    <w:rsid w:val="004C20FB"/>
    <w:rsid w:val="004C2250"/>
    <w:rsid w:val="004C2886"/>
    <w:rsid w:val="004C36EC"/>
    <w:rsid w:val="004C3D70"/>
    <w:rsid w:val="004C47B9"/>
    <w:rsid w:val="004C4AE6"/>
    <w:rsid w:val="004C695C"/>
    <w:rsid w:val="004C6A5F"/>
    <w:rsid w:val="004C7B03"/>
    <w:rsid w:val="004C7B12"/>
    <w:rsid w:val="004D0899"/>
    <w:rsid w:val="004D095F"/>
    <w:rsid w:val="004D0ACC"/>
    <w:rsid w:val="004D2A31"/>
    <w:rsid w:val="004D2B81"/>
    <w:rsid w:val="004D341F"/>
    <w:rsid w:val="004D3FBF"/>
    <w:rsid w:val="004D669D"/>
    <w:rsid w:val="004D6D35"/>
    <w:rsid w:val="004E108F"/>
    <w:rsid w:val="004E1563"/>
    <w:rsid w:val="004E1A59"/>
    <w:rsid w:val="004E2153"/>
    <w:rsid w:val="004E2376"/>
    <w:rsid w:val="004E3403"/>
    <w:rsid w:val="004E3CAF"/>
    <w:rsid w:val="004E42E4"/>
    <w:rsid w:val="004E4D27"/>
    <w:rsid w:val="004E58F3"/>
    <w:rsid w:val="004E5A36"/>
    <w:rsid w:val="004E5E2F"/>
    <w:rsid w:val="004E69FF"/>
    <w:rsid w:val="004E6E8E"/>
    <w:rsid w:val="004F0A13"/>
    <w:rsid w:val="004F15A0"/>
    <w:rsid w:val="004F21A7"/>
    <w:rsid w:val="004F28C8"/>
    <w:rsid w:val="004F2EFC"/>
    <w:rsid w:val="004F351E"/>
    <w:rsid w:val="004F36D3"/>
    <w:rsid w:val="004F431F"/>
    <w:rsid w:val="004F4624"/>
    <w:rsid w:val="004F505A"/>
    <w:rsid w:val="004F5137"/>
    <w:rsid w:val="004F56D9"/>
    <w:rsid w:val="004F6273"/>
    <w:rsid w:val="004F679B"/>
    <w:rsid w:val="004F771D"/>
    <w:rsid w:val="004F7D6E"/>
    <w:rsid w:val="004F7E89"/>
    <w:rsid w:val="005003F4"/>
    <w:rsid w:val="0050124A"/>
    <w:rsid w:val="00501992"/>
    <w:rsid w:val="00501FED"/>
    <w:rsid w:val="005020CD"/>
    <w:rsid w:val="00502566"/>
    <w:rsid w:val="00502786"/>
    <w:rsid w:val="00503120"/>
    <w:rsid w:val="00503156"/>
    <w:rsid w:val="005034C6"/>
    <w:rsid w:val="00503B47"/>
    <w:rsid w:val="00504179"/>
    <w:rsid w:val="00505671"/>
    <w:rsid w:val="00505998"/>
    <w:rsid w:val="00505E6B"/>
    <w:rsid w:val="00506278"/>
    <w:rsid w:val="00506EB2"/>
    <w:rsid w:val="005102AA"/>
    <w:rsid w:val="00510E22"/>
    <w:rsid w:val="005132E2"/>
    <w:rsid w:val="00514338"/>
    <w:rsid w:val="00514E0C"/>
    <w:rsid w:val="0051512C"/>
    <w:rsid w:val="005151D4"/>
    <w:rsid w:val="0051525C"/>
    <w:rsid w:val="005159FD"/>
    <w:rsid w:val="0051748E"/>
    <w:rsid w:val="00517E6B"/>
    <w:rsid w:val="00520097"/>
    <w:rsid w:val="00520469"/>
    <w:rsid w:val="00521382"/>
    <w:rsid w:val="00521D5E"/>
    <w:rsid w:val="005227DF"/>
    <w:rsid w:val="00523179"/>
    <w:rsid w:val="00523B9B"/>
    <w:rsid w:val="00524104"/>
    <w:rsid w:val="00524736"/>
    <w:rsid w:val="005248A1"/>
    <w:rsid w:val="00524C52"/>
    <w:rsid w:val="00525D05"/>
    <w:rsid w:val="0052685C"/>
    <w:rsid w:val="00526AE5"/>
    <w:rsid w:val="00526C2C"/>
    <w:rsid w:val="00527A12"/>
    <w:rsid w:val="00530011"/>
    <w:rsid w:val="005304F3"/>
    <w:rsid w:val="005312B3"/>
    <w:rsid w:val="00531430"/>
    <w:rsid w:val="00531962"/>
    <w:rsid w:val="00531B94"/>
    <w:rsid w:val="005320E9"/>
    <w:rsid w:val="00532C51"/>
    <w:rsid w:val="00532D0D"/>
    <w:rsid w:val="00532E9D"/>
    <w:rsid w:val="00532EBA"/>
    <w:rsid w:val="005339CD"/>
    <w:rsid w:val="005339E5"/>
    <w:rsid w:val="00533F43"/>
    <w:rsid w:val="00534664"/>
    <w:rsid w:val="00535259"/>
    <w:rsid w:val="0053541B"/>
    <w:rsid w:val="005359B5"/>
    <w:rsid w:val="00536708"/>
    <w:rsid w:val="00536AE4"/>
    <w:rsid w:val="00536C63"/>
    <w:rsid w:val="00537047"/>
    <w:rsid w:val="005370CA"/>
    <w:rsid w:val="005371AA"/>
    <w:rsid w:val="00537615"/>
    <w:rsid w:val="005376C1"/>
    <w:rsid w:val="00540096"/>
    <w:rsid w:val="00540383"/>
    <w:rsid w:val="005403E9"/>
    <w:rsid w:val="00544116"/>
    <w:rsid w:val="00544C82"/>
    <w:rsid w:val="00544DCA"/>
    <w:rsid w:val="00545128"/>
    <w:rsid w:val="0054597E"/>
    <w:rsid w:val="00545EED"/>
    <w:rsid w:val="00546058"/>
    <w:rsid w:val="00546568"/>
    <w:rsid w:val="005465CC"/>
    <w:rsid w:val="00547043"/>
    <w:rsid w:val="005477FD"/>
    <w:rsid w:val="00547C8D"/>
    <w:rsid w:val="005503A8"/>
    <w:rsid w:val="00553340"/>
    <w:rsid w:val="005536CF"/>
    <w:rsid w:val="00553EAD"/>
    <w:rsid w:val="00553EC4"/>
    <w:rsid w:val="00553F29"/>
    <w:rsid w:val="005541E1"/>
    <w:rsid w:val="00555C90"/>
    <w:rsid w:val="00556064"/>
    <w:rsid w:val="00556314"/>
    <w:rsid w:val="005575B0"/>
    <w:rsid w:val="00557EBB"/>
    <w:rsid w:val="00560116"/>
    <w:rsid w:val="00560D54"/>
    <w:rsid w:val="0056102B"/>
    <w:rsid w:val="0056167C"/>
    <w:rsid w:val="00561B55"/>
    <w:rsid w:val="00561E82"/>
    <w:rsid w:val="00562C8B"/>
    <w:rsid w:val="005636AC"/>
    <w:rsid w:val="00563F4A"/>
    <w:rsid w:val="005640AA"/>
    <w:rsid w:val="005644F8"/>
    <w:rsid w:val="00564B09"/>
    <w:rsid w:val="00564E67"/>
    <w:rsid w:val="00564F3B"/>
    <w:rsid w:val="00565651"/>
    <w:rsid w:val="00566049"/>
    <w:rsid w:val="00566316"/>
    <w:rsid w:val="00566368"/>
    <w:rsid w:val="005664C0"/>
    <w:rsid w:val="00566951"/>
    <w:rsid w:val="00570BD4"/>
    <w:rsid w:val="00571414"/>
    <w:rsid w:val="00571563"/>
    <w:rsid w:val="005722DA"/>
    <w:rsid w:val="00574E97"/>
    <w:rsid w:val="005756BE"/>
    <w:rsid w:val="00576883"/>
    <w:rsid w:val="005768CC"/>
    <w:rsid w:val="00576AB2"/>
    <w:rsid w:val="00576E10"/>
    <w:rsid w:val="00577442"/>
    <w:rsid w:val="00580114"/>
    <w:rsid w:val="00580757"/>
    <w:rsid w:val="00580F26"/>
    <w:rsid w:val="00581387"/>
    <w:rsid w:val="0058181A"/>
    <w:rsid w:val="00581ACD"/>
    <w:rsid w:val="005842F6"/>
    <w:rsid w:val="00584365"/>
    <w:rsid w:val="005845B4"/>
    <w:rsid w:val="00584734"/>
    <w:rsid w:val="00585971"/>
    <w:rsid w:val="005859EF"/>
    <w:rsid w:val="00585D84"/>
    <w:rsid w:val="00586B67"/>
    <w:rsid w:val="00586DDD"/>
    <w:rsid w:val="00586DEE"/>
    <w:rsid w:val="005874FB"/>
    <w:rsid w:val="005876E2"/>
    <w:rsid w:val="00587995"/>
    <w:rsid w:val="0059042F"/>
    <w:rsid w:val="00590478"/>
    <w:rsid w:val="0059072A"/>
    <w:rsid w:val="00593298"/>
    <w:rsid w:val="0059421C"/>
    <w:rsid w:val="0059525A"/>
    <w:rsid w:val="0059589E"/>
    <w:rsid w:val="0059694B"/>
    <w:rsid w:val="0059756C"/>
    <w:rsid w:val="00597F22"/>
    <w:rsid w:val="005A072A"/>
    <w:rsid w:val="005A086C"/>
    <w:rsid w:val="005A1303"/>
    <w:rsid w:val="005A13F4"/>
    <w:rsid w:val="005A1A26"/>
    <w:rsid w:val="005A1B66"/>
    <w:rsid w:val="005A1C58"/>
    <w:rsid w:val="005A30D4"/>
    <w:rsid w:val="005A3BA4"/>
    <w:rsid w:val="005A3C8E"/>
    <w:rsid w:val="005A4128"/>
    <w:rsid w:val="005A460D"/>
    <w:rsid w:val="005A51FB"/>
    <w:rsid w:val="005A52C4"/>
    <w:rsid w:val="005A5A1D"/>
    <w:rsid w:val="005A5A8A"/>
    <w:rsid w:val="005A606E"/>
    <w:rsid w:val="005A6DD7"/>
    <w:rsid w:val="005A73B7"/>
    <w:rsid w:val="005B145F"/>
    <w:rsid w:val="005B1C9C"/>
    <w:rsid w:val="005B1DD1"/>
    <w:rsid w:val="005B1F2F"/>
    <w:rsid w:val="005B2448"/>
    <w:rsid w:val="005B3C23"/>
    <w:rsid w:val="005B3F54"/>
    <w:rsid w:val="005B48D4"/>
    <w:rsid w:val="005B491D"/>
    <w:rsid w:val="005B4F24"/>
    <w:rsid w:val="005B50EA"/>
    <w:rsid w:val="005B545A"/>
    <w:rsid w:val="005B617C"/>
    <w:rsid w:val="005B61D6"/>
    <w:rsid w:val="005B61EE"/>
    <w:rsid w:val="005B67F7"/>
    <w:rsid w:val="005B77B6"/>
    <w:rsid w:val="005B7C2D"/>
    <w:rsid w:val="005C00E6"/>
    <w:rsid w:val="005C0224"/>
    <w:rsid w:val="005C063E"/>
    <w:rsid w:val="005C09CE"/>
    <w:rsid w:val="005C0B39"/>
    <w:rsid w:val="005C1640"/>
    <w:rsid w:val="005C2202"/>
    <w:rsid w:val="005C2810"/>
    <w:rsid w:val="005C2DFC"/>
    <w:rsid w:val="005C3411"/>
    <w:rsid w:val="005C3865"/>
    <w:rsid w:val="005C4A8D"/>
    <w:rsid w:val="005C5D81"/>
    <w:rsid w:val="005C5E23"/>
    <w:rsid w:val="005C67C8"/>
    <w:rsid w:val="005C7183"/>
    <w:rsid w:val="005D038F"/>
    <w:rsid w:val="005D0B03"/>
    <w:rsid w:val="005D0FB4"/>
    <w:rsid w:val="005D19B5"/>
    <w:rsid w:val="005D1FC0"/>
    <w:rsid w:val="005D44A4"/>
    <w:rsid w:val="005D4652"/>
    <w:rsid w:val="005D544F"/>
    <w:rsid w:val="005D5592"/>
    <w:rsid w:val="005D62F5"/>
    <w:rsid w:val="005D7169"/>
    <w:rsid w:val="005D7AAE"/>
    <w:rsid w:val="005E1A87"/>
    <w:rsid w:val="005E2188"/>
    <w:rsid w:val="005E21D0"/>
    <w:rsid w:val="005E319F"/>
    <w:rsid w:val="005E55BA"/>
    <w:rsid w:val="005E6287"/>
    <w:rsid w:val="005E7102"/>
    <w:rsid w:val="005F025E"/>
    <w:rsid w:val="005F07CE"/>
    <w:rsid w:val="005F253A"/>
    <w:rsid w:val="005F2D63"/>
    <w:rsid w:val="005F2D7E"/>
    <w:rsid w:val="005F35C6"/>
    <w:rsid w:val="005F3A0C"/>
    <w:rsid w:val="005F413A"/>
    <w:rsid w:val="005F5283"/>
    <w:rsid w:val="005F5392"/>
    <w:rsid w:val="005F564F"/>
    <w:rsid w:val="005F5A9F"/>
    <w:rsid w:val="005F667A"/>
    <w:rsid w:val="005F6795"/>
    <w:rsid w:val="005F6FF7"/>
    <w:rsid w:val="005F734C"/>
    <w:rsid w:val="005F7A85"/>
    <w:rsid w:val="005F7BAC"/>
    <w:rsid w:val="005F7EBC"/>
    <w:rsid w:val="006006D3"/>
    <w:rsid w:val="00600CE3"/>
    <w:rsid w:val="00600E7F"/>
    <w:rsid w:val="006030F1"/>
    <w:rsid w:val="0060427F"/>
    <w:rsid w:val="006056A3"/>
    <w:rsid w:val="0060590C"/>
    <w:rsid w:val="00605A56"/>
    <w:rsid w:val="006067DD"/>
    <w:rsid w:val="0060703E"/>
    <w:rsid w:val="00607269"/>
    <w:rsid w:val="0060731E"/>
    <w:rsid w:val="006077FA"/>
    <w:rsid w:val="00610076"/>
    <w:rsid w:val="00611C09"/>
    <w:rsid w:val="00611E67"/>
    <w:rsid w:val="00611EA4"/>
    <w:rsid w:val="0061258A"/>
    <w:rsid w:val="00613F25"/>
    <w:rsid w:val="00614434"/>
    <w:rsid w:val="00616B48"/>
    <w:rsid w:val="00616F62"/>
    <w:rsid w:val="00617BA2"/>
    <w:rsid w:val="00617DC1"/>
    <w:rsid w:val="006206A9"/>
    <w:rsid w:val="00620FA0"/>
    <w:rsid w:val="00621454"/>
    <w:rsid w:val="006222FD"/>
    <w:rsid w:val="00622CB1"/>
    <w:rsid w:val="00622CE2"/>
    <w:rsid w:val="006238A4"/>
    <w:rsid w:val="00623D01"/>
    <w:rsid w:val="00623F26"/>
    <w:rsid w:val="006240F8"/>
    <w:rsid w:val="0062630A"/>
    <w:rsid w:val="00626D3F"/>
    <w:rsid w:val="00626DBF"/>
    <w:rsid w:val="00626E7F"/>
    <w:rsid w:val="00626FF7"/>
    <w:rsid w:val="00627D41"/>
    <w:rsid w:val="006301DF"/>
    <w:rsid w:val="0063056A"/>
    <w:rsid w:val="006306AB"/>
    <w:rsid w:val="00630825"/>
    <w:rsid w:val="00630CF2"/>
    <w:rsid w:val="00631A64"/>
    <w:rsid w:val="00631A9F"/>
    <w:rsid w:val="00632430"/>
    <w:rsid w:val="00632F2E"/>
    <w:rsid w:val="00634C3E"/>
    <w:rsid w:val="006355D0"/>
    <w:rsid w:val="00635A18"/>
    <w:rsid w:val="00635B1B"/>
    <w:rsid w:val="00636578"/>
    <w:rsid w:val="0063795C"/>
    <w:rsid w:val="00637B5E"/>
    <w:rsid w:val="00640910"/>
    <w:rsid w:val="0064106B"/>
    <w:rsid w:val="00641B73"/>
    <w:rsid w:val="00641EB6"/>
    <w:rsid w:val="00642627"/>
    <w:rsid w:val="00642850"/>
    <w:rsid w:val="006428B8"/>
    <w:rsid w:val="00642C7B"/>
    <w:rsid w:val="0064480C"/>
    <w:rsid w:val="00644D27"/>
    <w:rsid w:val="00644EA5"/>
    <w:rsid w:val="006454B7"/>
    <w:rsid w:val="0064571E"/>
    <w:rsid w:val="00645A2B"/>
    <w:rsid w:val="00645D42"/>
    <w:rsid w:val="00646F50"/>
    <w:rsid w:val="0064726D"/>
    <w:rsid w:val="006477AF"/>
    <w:rsid w:val="00647875"/>
    <w:rsid w:val="006478BB"/>
    <w:rsid w:val="0065175C"/>
    <w:rsid w:val="00651866"/>
    <w:rsid w:val="00651B72"/>
    <w:rsid w:val="00651D46"/>
    <w:rsid w:val="00651DE9"/>
    <w:rsid w:val="006520CD"/>
    <w:rsid w:val="00652559"/>
    <w:rsid w:val="006530F8"/>
    <w:rsid w:val="00653355"/>
    <w:rsid w:val="006533BA"/>
    <w:rsid w:val="00653478"/>
    <w:rsid w:val="00654EA7"/>
    <w:rsid w:val="00654ED9"/>
    <w:rsid w:val="00654F36"/>
    <w:rsid w:val="00656236"/>
    <w:rsid w:val="0065656C"/>
    <w:rsid w:val="006567F6"/>
    <w:rsid w:val="006568D5"/>
    <w:rsid w:val="00657522"/>
    <w:rsid w:val="00660F01"/>
    <w:rsid w:val="006611B7"/>
    <w:rsid w:val="0066163E"/>
    <w:rsid w:val="00662155"/>
    <w:rsid w:val="006621D7"/>
    <w:rsid w:val="00662290"/>
    <w:rsid w:val="006638B7"/>
    <w:rsid w:val="0066436C"/>
    <w:rsid w:val="0066443F"/>
    <w:rsid w:val="006645AE"/>
    <w:rsid w:val="00664A37"/>
    <w:rsid w:val="0066502C"/>
    <w:rsid w:val="0066531B"/>
    <w:rsid w:val="00665A4A"/>
    <w:rsid w:val="006667A1"/>
    <w:rsid w:val="00667652"/>
    <w:rsid w:val="00670196"/>
    <w:rsid w:val="00671867"/>
    <w:rsid w:val="00672117"/>
    <w:rsid w:val="0067266B"/>
    <w:rsid w:val="006726F7"/>
    <w:rsid w:val="0067287F"/>
    <w:rsid w:val="00672FD5"/>
    <w:rsid w:val="0067319B"/>
    <w:rsid w:val="00673CF5"/>
    <w:rsid w:val="00674A61"/>
    <w:rsid w:val="00674ADC"/>
    <w:rsid w:val="0067600A"/>
    <w:rsid w:val="00676F2C"/>
    <w:rsid w:val="00677431"/>
    <w:rsid w:val="00680348"/>
    <w:rsid w:val="006813A6"/>
    <w:rsid w:val="00681FBA"/>
    <w:rsid w:val="00682309"/>
    <w:rsid w:val="0068384F"/>
    <w:rsid w:val="006838F7"/>
    <w:rsid w:val="006840FB"/>
    <w:rsid w:val="00684562"/>
    <w:rsid w:val="006857ED"/>
    <w:rsid w:val="00685AEA"/>
    <w:rsid w:val="006862F8"/>
    <w:rsid w:val="00686D1F"/>
    <w:rsid w:val="00686F97"/>
    <w:rsid w:val="00687093"/>
    <w:rsid w:val="00687417"/>
    <w:rsid w:val="00687581"/>
    <w:rsid w:val="0068796F"/>
    <w:rsid w:val="00687BCA"/>
    <w:rsid w:val="006909E0"/>
    <w:rsid w:val="00690BF7"/>
    <w:rsid w:val="00692206"/>
    <w:rsid w:val="00692436"/>
    <w:rsid w:val="00692F92"/>
    <w:rsid w:val="006936AA"/>
    <w:rsid w:val="00693827"/>
    <w:rsid w:val="006938DD"/>
    <w:rsid w:val="0069396E"/>
    <w:rsid w:val="00694139"/>
    <w:rsid w:val="00695981"/>
    <w:rsid w:val="00695D63"/>
    <w:rsid w:val="00695DEB"/>
    <w:rsid w:val="006967C5"/>
    <w:rsid w:val="00696928"/>
    <w:rsid w:val="00697382"/>
    <w:rsid w:val="00697551"/>
    <w:rsid w:val="006978E6"/>
    <w:rsid w:val="0069794E"/>
    <w:rsid w:val="006A136F"/>
    <w:rsid w:val="006A1A0E"/>
    <w:rsid w:val="006A26AA"/>
    <w:rsid w:val="006A26D7"/>
    <w:rsid w:val="006A4849"/>
    <w:rsid w:val="006A78E8"/>
    <w:rsid w:val="006A7FAE"/>
    <w:rsid w:val="006B05AA"/>
    <w:rsid w:val="006B08A1"/>
    <w:rsid w:val="006B1638"/>
    <w:rsid w:val="006B1C17"/>
    <w:rsid w:val="006B37F4"/>
    <w:rsid w:val="006B419F"/>
    <w:rsid w:val="006B476A"/>
    <w:rsid w:val="006B4B62"/>
    <w:rsid w:val="006B5071"/>
    <w:rsid w:val="006B51DB"/>
    <w:rsid w:val="006B7050"/>
    <w:rsid w:val="006C04BC"/>
    <w:rsid w:val="006C0A37"/>
    <w:rsid w:val="006C1554"/>
    <w:rsid w:val="006C2934"/>
    <w:rsid w:val="006C3100"/>
    <w:rsid w:val="006C354B"/>
    <w:rsid w:val="006C37E3"/>
    <w:rsid w:val="006C392C"/>
    <w:rsid w:val="006C3E9D"/>
    <w:rsid w:val="006C48C3"/>
    <w:rsid w:val="006C54A5"/>
    <w:rsid w:val="006C5B91"/>
    <w:rsid w:val="006C6A1E"/>
    <w:rsid w:val="006C7DBF"/>
    <w:rsid w:val="006C7DC7"/>
    <w:rsid w:val="006D09FE"/>
    <w:rsid w:val="006D0BDF"/>
    <w:rsid w:val="006D0EE5"/>
    <w:rsid w:val="006D103B"/>
    <w:rsid w:val="006D12AA"/>
    <w:rsid w:val="006D144F"/>
    <w:rsid w:val="006D1F82"/>
    <w:rsid w:val="006D1FA3"/>
    <w:rsid w:val="006D205E"/>
    <w:rsid w:val="006D22B1"/>
    <w:rsid w:val="006D3B76"/>
    <w:rsid w:val="006D3D5E"/>
    <w:rsid w:val="006D458A"/>
    <w:rsid w:val="006D513B"/>
    <w:rsid w:val="006D571D"/>
    <w:rsid w:val="006D5B8B"/>
    <w:rsid w:val="006D6493"/>
    <w:rsid w:val="006D6999"/>
    <w:rsid w:val="006D6B18"/>
    <w:rsid w:val="006D6D8C"/>
    <w:rsid w:val="006D6DA7"/>
    <w:rsid w:val="006D77B0"/>
    <w:rsid w:val="006E03A1"/>
    <w:rsid w:val="006E088A"/>
    <w:rsid w:val="006E12FB"/>
    <w:rsid w:val="006E1702"/>
    <w:rsid w:val="006E2B06"/>
    <w:rsid w:val="006E2B54"/>
    <w:rsid w:val="006E2C82"/>
    <w:rsid w:val="006E3332"/>
    <w:rsid w:val="006E3FD9"/>
    <w:rsid w:val="006E441F"/>
    <w:rsid w:val="006E4A8B"/>
    <w:rsid w:val="006E5427"/>
    <w:rsid w:val="006E6B66"/>
    <w:rsid w:val="006E7645"/>
    <w:rsid w:val="006E796F"/>
    <w:rsid w:val="006E7C0F"/>
    <w:rsid w:val="006F011A"/>
    <w:rsid w:val="006F0416"/>
    <w:rsid w:val="006F06B0"/>
    <w:rsid w:val="006F073A"/>
    <w:rsid w:val="006F0B0E"/>
    <w:rsid w:val="006F0FDC"/>
    <w:rsid w:val="006F1057"/>
    <w:rsid w:val="006F1264"/>
    <w:rsid w:val="006F2100"/>
    <w:rsid w:val="006F2308"/>
    <w:rsid w:val="006F2D3E"/>
    <w:rsid w:val="006F41BE"/>
    <w:rsid w:val="006F4326"/>
    <w:rsid w:val="006F47BA"/>
    <w:rsid w:val="006F6465"/>
    <w:rsid w:val="006F673C"/>
    <w:rsid w:val="006F738E"/>
    <w:rsid w:val="006F7808"/>
    <w:rsid w:val="007007B2"/>
    <w:rsid w:val="00700D98"/>
    <w:rsid w:val="007012CF"/>
    <w:rsid w:val="00701335"/>
    <w:rsid w:val="00701A35"/>
    <w:rsid w:val="00702A2D"/>
    <w:rsid w:val="00702D8D"/>
    <w:rsid w:val="007041A3"/>
    <w:rsid w:val="00705D46"/>
    <w:rsid w:val="0070642F"/>
    <w:rsid w:val="00707456"/>
    <w:rsid w:val="00707B89"/>
    <w:rsid w:val="00707FEF"/>
    <w:rsid w:val="00710820"/>
    <w:rsid w:val="00710B35"/>
    <w:rsid w:val="00711C35"/>
    <w:rsid w:val="007128FE"/>
    <w:rsid w:val="00713318"/>
    <w:rsid w:val="007136F1"/>
    <w:rsid w:val="00713A45"/>
    <w:rsid w:val="00713E33"/>
    <w:rsid w:val="00713F4E"/>
    <w:rsid w:val="00714001"/>
    <w:rsid w:val="0071401C"/>
    <w:rsid w:val="007140F0"/>
    <w:rsid w:val="007143FA"/>
    <w:rsid w:val="00714965"/>
    <w:rsid w:val="00715024"/>
    <w:rsid w:val="00715E3A"/>
    <w:rsid w:val="00716135"/>
    <w:rsid w:val="00716FB3"/>
    <w:rsid w:val="00717563"/>
    <w:rsid w:val="0072261B"/>
    <w:rsid w:val="00722934"/>
    <w:rsid w:val="00722AD3"/>
    <w:rsid w:val="00722C33"/>
    <w:rsid w:val="0072390A"/>
    <w:rsid w:val="00724D69"/>
    <w:rsid w:val="00724EEB"/>
    <w:rsid w:val="0072512B"/>
    <w:rsid w:val="0072526D"/>
    <w:rsid w:val="00725346"/>
    <w:rsid w:val="00725420"/>
    <w:rsid w:val="007255EC"/>
    <w:rsid w:val="0072567F"/>
    <w:rsid w:val="00725C1C"/>
    <w:rsid w:val="00726BB6"/>
    <w:rsid w:val="00726D1A"/>
    <w:rsid w:val="007276DD"/>
    <w:rsid w:val="00730E96"/>
    <w:rsid w:val="007310B8"/>
    <w:rsid w:val="00731496"/>
    <w:rsid w:val="00731FB5"/>
    <w:rsid w:val="0073265E"/>
    <w:rsid w:val="00732A7C"/>
    <w:rsid w:val="00732F77"/>
    <w:rsid w:val="0073435F"/>
    <w:rsid w:val="007350A5"/>
    <w:rsid w:val="0073528A"/>
    <w:rsid w:val="00735E7D"/>
    <w:rsid w:val="0073644A"/>
    <w:rsid w:val="00736ECB"/>
    <w:rsid w:val="00740648"/>
    <w:rsid w:val="00741681"/>
    <w:rsid w:val="00741688"/>
    <w:rsid w:val="00741C11"/>
    <w:rsid w:val="00742070"/>
    <w:rsid w:val="007427A7"/>
    <w:rsid w:val="0074284F"/>
    <w:rsid w:val="007432F9"/>
    <w:rsid w:val="007437BA"/>
    <w:rsid w:val="00743945"/>
    <w:rsid w:val="00744DE4"/>
    <w:rsid w:val="00745CEA"/>
    <w:rsid w:val="00745D04"/>
    <w:rsid w:val="007465D3"/>
    <w:rsid w:val="00746CF2"/>
    <w:rsid w:val="00747121"/>
    <w:rsid w:val="007505FB"/>
    <w:rsid w:val="00750719"/>
    <w:rsid w:val="00753883"/>
    <w:rsid w:val="007540D5"/>
    <w:rsid w:val="007544C7"/>
    <w:rsid w:val="00754738"/>
    <w:rsid w:val="007548F8"/>
    <w:rsid w:val="00754F19"/>
    <w:rsid w:val="00754F63"/>
    <w:rsid w:val="00755071"/>
    <w:rsid w:val="0075542F"/>
    <w:rsid w:val="00756666"/>
    <w:rsid w:val="00757657"/>
    <w:rsid w:val="00757BD1"/>
    <w:rsid w:val="0076017E"/>
    <w:rsid w:val="0076032F"/>
    <w:rsid w:val="00760C3F"/>
    <w:rsid w:val="00761386"/>
    <w:rsid w:val="00761A54"/>
    <w:rsid w:val="00762699"/>
    <w:rsid w:val="007626A9"/>
    <w:rsid w:val="00762DBF"/>
    <w:rsid w:val="007633B6"/>
    <w:rsid w:val="00763AA1"/>
    <w:rsid w:val="0076418D"/>
    <w:rsid w:val="007668EB"/>
    <w:rsid w:val="0076699E"/>
    <w:rsid w:val="007675F9"/>
    <w:rsid w:val="007707BF"/>
    <w:rsid w:val="007709D3"/>
    <w:rsid w:val="00771252"/>
    <w:rsid w:val="00771CC8"/>
    <w:rsid w:val="00773BC9"/>
    <w:rsid w:val="007746CE"/>
    <w:rsid w:val="00774E6D"/>
    <w:rsid w:val="00775569"/>
    <w:rsid w:val="00776F37"/>
    <w:rsid w:val="007779D5"/>
    <w:rsid w:val="007801AF"/>
    <w:rsid w:val="00780E27"/>
    <w:rsid w:val="00780FD0"/>
    <w:rsid w:val="00781303"/>
    <w:rsid w:val="007813BA"/>
    <w:rsid w:val="00781775"/>
    <w:rsid w:val="00781AFF"/>
    <w:rsid w:val="00781B42"/>
    <w:rsid w:val="00781C4C"/>
    <w:rsid w:val="007827C3"/>
    <w:rsid w:val="00782821"/>
    <w:rsid w:val="00782AEE"/>
    <w:rsid w:val="00783444"/>
    <w:rsid w:val="00783F93"/>
    <w:rsid w:val="00785CD3"/>
    <w:rsid w:val="00786008"/>
    <w:rsid w:val="00786CE4"/>
    <w:rsid w:val="00786F25"/>
    <w:rsid w:val="007875EC"/>
    <w:rsid w:val="00787764"/>
    <w:rsid w:val="0079123B"/>
    <w:rsid w:val="00791FBF"/>
    <w:rsid w:val="00792189"/>
    <w:rsid w:val="0079238B"/>
    <w:rsid w:val="00792E71"/>
    <w:rsid w:val="007933BB"/>
    <w:rsid w:val="00795149"/>
    <w:rsid w:val="00795D5F"/>
    <w:rsid w:val="007961B0"/>
    <w:rsid w:val="007963B5"/>
    <w:rsid w:val="007A07CD"/>
    <w:rsid w:val="007A1612"/>
    <w:rsid w:val="007A2CB8"/>
    <w:rsid w:val="007A330D"/>
    <w:rsid w:val="007A3892"/>
    <w:rsid w:val="007A456F"/>
    <w:rsid w:val="007A4C39"/>
    <w:rsid w:val="007A4CB2"/>
    <w:rsid w:val="007A6A02"/>
    <w:rsid w:val="007A76AA"/>
    <w:rsid w:val="007B003F"/>
    <w:rsid w:val="007B0880"/>
    <w:rsid w:val="007B1631"/>
    <w:rsid w:val="007B1862"/>
    <w:rsid w:val="007B26D6"/>
    <w:rsid w:val="007B3533"/>
    <w:rsid w:val="007B3684"/>
    <w:rsid w:val="007B4873"/>
    <w:rsid w:val="007B4E6F"/>
    <w:rsid w:val="007B5173"/>
    <w:rsid w:val="007B5470"/>
    <w:rsid w:val="007B5A4B"/>
    <w:rsid w:val="007B6126"/>
    <w:rsid w:val="007B61B1"/>
    <w:rsid w:val="007B661A"/>
    <w:rsid w:val="007B68B7"/>
    <w:rsid w:val="007B6D4E"/>
    <w:rsid w:val="007B748B"/>
    <w:rsid w:val="007B7BBB"/>
    <w:rsid w:val="007B7F50"/>
    <w:rsid w:val="007C0ACB"/>
    <w:rsid w:val="007C1418"/>
    <w:rsid w:val="007C2B5F"/>
    <w:rsid w:val="007C2EAE"/>
    <w:rsid w:val="007C378D"/>
    <w:rsid w:val="007C3833"/>
    <w:rsid w:val="007C4882"/>
    <w:rsid w:val="007C4CEA"/>
    <w:rsid w:val="007C52A4"/>
    <w:rsid w:val="007C534C"/>
    <w:rsid w:val="007C5A48"/>
    <w:rsid w:val="007C7822"/>
    <w:rsid w:val="007D0706"/>
    <w:rsid w:val="007D100A"/>
    <w:rsid w:val="007D19F6"/>
    <w:rsid w:val="007D2185"/>
    <w:rsid w:val="007D336B"/>
    <w:rsid w:val="007D34C1"/>
    <w:rsid w:val="007D35EF"/>
    <w:rsid w:val="007D47FB"/>
    <w:rsid w:val="007D4CF0"/>
    <w:rsid w:val="007D6430"/>
    <w:rsid w:val="007D6994"/>
    <w:rsid w:val="007D7055"/>
    <w:rsid w:val="007E1815"/>
    <w:rsid w:val="007E335D"/>
    <w:rsid w:val="007E34C5"/>
    <w:rsid w:val="007E5197"/>
    <w:rsid w:val="007E55AB"/>
    <w:rsid w:val="007E5B48"/>
    <w:rsid w:val="007E5D08"/>
    <w:rsid w:val="007E6AD4"/>
    <w:rsid w:val="007E6B5B"/>
    <w:rsid w:val="007E751F"/>
    <w:rsid w:val="007E78B5"/>
    <w:rsid w:val="007E7CE8"/>
    <w:rsid w:val="007F0137"/>
    <w:rsid w:val="007F013C"/>
    <w:rsid w:val="007F0591"/>
    <w:rsid w:val="007F0BA9"/>
    <w:rsid w:val="007F1B61"/>
    <w:rsid w:val="007F31C8"/>
    <w:rsid w:val="007F33B3"/>
    <w:rsid w:val="007F3FD0"/>
    <w:rsid w:val="007F4CE8"/>
    <w:rsid w:val="007F4DCE"/>
    <w:rsid w:val="007F6DBD"/>
    <w:rsid w:val="007F7D7C"/>
    <w:rsid w:val="00800224"/>
    <w:rsid w:val="00800D31"/>
    <w:rsid w:val="008017CF"/>
    <w:rsid w:val="00802890"/>
    <w:rsid w:val="00803A0D"/>
    <w:rsid w:val="00803BB9"/>
    <w:rsid w:val="008042E1"/>
    <w:rsid w:val="008045C1"/>
    <w:rsid w:val="008046C8"/>
    <w:rsid w:val="008047E3"/>
    <w:rsid w:val="00804B14"/>
    <w:rsid w:val="008051F2"/>
    <w:rsid w:val="00805409"/>
    <w:rsid w:val="00805E27"/>
    <w:rsid w:val="00810319"/>
    <w:rsid w:val="00810674"/>
    <w:rsid w:val="00810AB6"/>
    <w:rsid w:val="00811291"/>
    <w:rsid w:val="00811F58"/>
    <w:rsid w:val="00812772"/>
    <w:rsid w:val="008134C6"/>
    <w:rsid w:val="008137B4"/>
    <w:rsid w:val="00813A64"/>
    <w:rsid w:val="008157BB"/>
    <w:rsid w:val="00816497"/>
    <w:rsid w:val="00816704"/>
    <w:rsid w:val="00817792"/>
    <w:rsid w:val="0082120F"/>
    <w:rsid w:val="0082146E"/>
    <w:rsid w:val="008215FC"/>
    <w:rsid w:val="00821999"/>
    <w:rsid w:val="008220DF"/>
    <w:rsid w:val="00822D46"/>
    <w:rsid w:val="00825500"/>
    <w:rsid w:val="00825525"/>
    <w:rsid w:val="0082666E"/>
    <w:rsid w:val="00826884"/>
    <w:rsid w:val="008268E8"/>
    <w:rsid w:val="00827321"/>
    <w:rsid w:val="0082751D"/>
    <w:rsid w:val="00827D09"/>
    <w:rsid w:val="00830751"/>
    <w:rsid w:val="0083141C"/>
    <w:rsid w:val="0083435A"/>
    <w:rsid w:val="0083452E"/>
    <w:rsid w:val="00834C1F"/>
    <w:rsid w:val="00834DAA"/>
    <w:rsid w:val="00834F15"/>
    <w:rsid w:val="00834F95"/>
    <w:rsid w:val="00835100"/>
    <w:rsid w:val="00835249"/>
    <w:rsid w:val="00835553"/>
    <w:rsid w:val="008379A5"/>
    <w:rsid w:val="00837ABD"/>
    <w:rsid w:val="0084119E"/>
    <w:rsid w:val="0084147F"/>
    <w:rsid w:val="00841776"/>
    <w:rsid w:val="0084182E"/>
    <w:rsid w:val="00841B25"/>
    <w:rsid w:val="0084220E"/>
    <w:rsid w:val="0084261B"/>
    <w:rsid w:val="00842D39"/>
    <w:rsid w:val="00843A66"/>
    <w:rsid w:val="00843F70"/>
    <w:rsid w:val="0084420B"/>
    <w:rsid w:val="00844FCD"/>
    <w:rsid w:val="008457F1"/>
    <w:rsid w:val="00845971"/>
    <w:rsid w:val="00845BFD"/>
    <w:rsid w:val="00845F34"/>
    <w:rsid w:val="008460D2"/>
    <w:rsid w:val="0084638D"/>
    <w:rsid w:val="00846441"/>
    <w:rsid w:val="0084752D"/>
    <w:rsid w:val="00847FA7"/>
    <w:rsid w:val="00850519"/>
    <w:rsid w:val="00850951"/>
    <w:rsid w:val="00850CA4"/>
    <w:rsid w:val="008517B6"/>
    <w:rsid w:val="008518F4"/>
    <w:rsid w:val="00851C5C"/>
    <w:rsid w:val="00852ACB"/>
    <w:rsid w:val="00853296"/>
    <w:rsid w:val="0085357C"/>
    <w:rsid w:val="00853C28"/>
    <w:rsid w:val="00854252"/>
    <w:rsid w:val="008545E0"/>
    <w:rsid w:val="008548E9"/>
    <w:rsid w:val="0085595F"/>
    <w:rsid w:val="008568DC"/>
    <w:rsid w:val="00856BED"/>
    <w:rsid w:val="00856FF1"/>
    <w:rsid w:val="0085731D"/>
    <w:rsid w:val="008575DA"/>
    <w:rsid w:val="008579FB"/>
    <w:rsid w:val="00861D55"/>
    <w:rsid w:val="00862379"/>
    <w:rsid w:val="0086269B"/>
    <w:rsid w:val="0086459F"/>
    <w:rsid w:val="00864828"/>
    <w:rsid w:val="00864B26"/>
    <w:rsid w:val="00865138"/>
    <w:rsid w:val="00865A78"/>
    <w:rsid w:val="0086724E"/>
    <w:rsid w:val="008674AD"/>
    <w:rsid w:val="00870216"/>
    <w:rsid w:val="00870363"/>
    <w:rsid w:val="0087047B"/>
    <w:rsid w:val="00870C6D"/>
    <w:rsid w:val="00870F7E"/>
    <w:rsid w:val="00871992"/>
    <w:rsid w:val="0087285C"/>
    <w:rsid w:val="008729E9"/>
    <w:rsid w:val="00873616"/>
    <w:rsid w:val="0087495D"/>
    <w:rsid w:val="008755E4"/>
    <w:rsid w:val="008768B9"/>
    <w:rsid w:val="008776D6"/>
    <w:rsid w:val="00880257"/>
    <w:rsid w:val="008809AC"/>
    <w:rsid w:val="00881273"/>
    <w:rsid w:val="0088265F"/>
    <w:rsid w:val="008836F3"/>
    <w:rsid w:val="008844C6"/>
    <w:rsid w:val="008850F6"/>
    <w:rsid w:val="0088512C"/>
    <w:rsid w:val="008858E8"/>
    <w:rsid w:val="00885AD6"/>
    <w:rsid w:val="00886203"/>
    <w:rsid w:val="00886900"/>
    <w:rsid w:val="008869BF"/>
    <w:rsid w:val="008925F1"/>
    <w:rsid w:val="008944FC"/>
    <w:rsid w:val="008947A4"/>
    <w:rsid w:val="0089679E"/>
    <w:rsid w:val="008A066B"/>
    <w:rsid w:val="008A0AD0"/>
    <w:rsid w:val="008A22BA"/>
    <w:rsid w:val="008A2C22"/>
    <w:rsid w:val="008A2E1A"/>
    <w:rsid w:val="008A4301"/>
    <w:rsid w:val="008A468C"/>
    <w:rsid w:val="008B0935"/>
    <w:rsid w:val="008B114C"/>
    <w:rsid w:val="008B160F"/>
    <w:rsid w:val="008B1734"/>
    <w:rsid w:val="008B1DFF"/>
    <w:rsid w:val="008B218F"/>
    <w:rsid w:val="008B2872"/>
    <w:rsid w:val="008B28B7"/>
    <w:rsid w:val="008B4B3F"/>
    <w:rsid w:val="008B4FAB"/>
    <w:rsid w:val="008B559E"/>
    <w:rsid w:val="008B5D01"/>
    <w:rsid w:val="008B5E6B"/>
    <w:rsid w:val="008B5ECB"/>
    <w:rsid w:val="008B5EF2"/>
    <w:rsid w:val="008B6414"/>
    <w:rsid w:val="008B70EC"/>
    <w:rsid w:val="008B7862"/>
    <w:rsid w:val="008C0481"/>
    <w:rsid w:val="008C07F6"/>
    <w:rsid w:val="008C1FD8"/>
    <w:rsid w:val="008C3201"/>
    <w:rsid w:val="008C3A44"/>
    <w:rsid w:val="008C3A70"/>
    <w:rsid w:val="008C3B8A"/>
    <w:rsid w:val="008C3CE7"/>
    <w:rsid w:val="008C3F32"/>
    <w:rsid w:val="008C4DFD"/>
    <w:rsid w:val="008C5209"/>
    <w:rsid w:val="008C5B72"/>
    <w:rsid w:val="008C62F6"/>
    <w:rsid w:val="008C66FE"/>
    <w:rsid w:val="008C6D67"/>
    <w:rsid w:val="008C75DE"/>
    <w:rsid w:val="008C77DF"/>
    <w:rsid w:val="008C7F88"/>
    <w:rsid w:val="008D07A5"/>
    <w:rsid w:val="008D2276"/>
    <w:rsid w:val="008D348E"/>
    <w:rsid w:val="008D364C"/>
    <w:rsid w:val="008D4732"/>
    <w:rsid w:val="008D4D91"/>
    <w:rsid w:val="008D5A69"/>
    <w:rsid w:val="008D61E0"/>
    <w:rsid w:val="008D64DD"/>
    <w:rsid w:val="008D67DF"/>
    <w:rsid w:val="008E1906"/>
    <w:rsid w:val="008E1E7D"/>
    <w:rsid w:val="008E2834"/>
    <w:rsid w:val="008E2D55"/>
    <w:rsid w:val="008E3AAE"/>
    <w:rsid w:val="008E3DAE"/>
    <w:rsid w:val="008E4D7E"/>
    <w:rsid w:val="008E55D4"/>
    <w:rsid w:val="008E5E5A"/>
    <w:rsid w:val="008E7959"/>
    <w:rsid w:val="008F0383"/>
    <w:rsid w:val="008F04E7"/>
    <w:rsid w:val="008F0526"/>
    <w:rsid w:val="008F172D"/>
    <w:rsid w:val="008F1F5C"/>
    <w:rsid w:val="008F1FC2"/>
    <w:rsid w:val="008F2983"/>
    <w:rsid w:val="008F317F"/>
    <w:rsid w:val="008F369A"/>
    <w:rsid w:val="008F4342"/>
    <w:rsid w:val="008F4431"/>
    <w:rsid w:val="008F4BBF"/>
    <w:rsid w:val="008F5E17"/>
    <w:rsid w:val="008F624D"/>
    <w:rsid w:val="008F6504"/>
    <w:rsid w:val="008F66A3"/>
    <w:rsid w:val="008F6707"/>
    <w:rsid w:val="008F6BD0"/>
    <w:rsid w:val="008F7190"/>
    <w:rsid w:val="008F7930"/>
    <w:rsid w:val="008F7F2A"/>
    <w:rsid w:val="009000B0"/>
    <w:rsid w:val="0090106E"/>
    <w:rsid w:val="009029AC"/>
    <w:rsid w:val="00902FD4"/>
    <w:rsid w:val="009040AE"/>
    <w:rsid w:val="009044AE"/>
    <w:rsid w:val="00906C89"/>
    <w:rsid w:val="0090796C"/>
    <w:rsid w:val="00910144"/>
    <w:rsid w:val="00910155"/>
    <w:rsid w:val="0091025D"/>
    <w:rsid w:val="009108A8"/>
    <w:rsid w:val="009110F9"/>
    <w:rsid w:val="00911322"/>
    <w:rsid w:val="00911F28"/>
    <w:rsid w:val="00912BFC"/>
    <w:rsid w:val="0091411F"/>
    <w:rsid w:val="009142F7"/>
    <w:rsid w:val="009147C1"/>
    <w:rsid w:val="0091496B"/>
    <w:rsid w:val="00914DB9"/>
    <w:rsid w:val="00915B90"/>
    <w:rsid w:val="00915BCB"/>
    <w:rsid w:val="00917E93"/>
    <w:rsid w:val="009207F0"/>
    <w:rsid w:val="0092088C"/>
    <w:rsid w:val="00920B7C"/>
    <w:rsid w:val="00920D68"/>
    <w:rsid w:val="00921318"/>
    <w:rsid w:val="009223DA"/>
    <w:rsid w:val="00923060"/>
    <w:rsid w:val="009234D4"/>
    <w:rsid w:val="00923AF9"/>
    <w:rsid w:val="00923FF4"/>
    <w:rsid w:val="00924846"/>
    <w:rsid w:val="00924D7E"/>
    <w:rsid w:val="00925190"/>
    <w:rsid w:val="009257C6"/>
    <w:rsid w:val="00925DC2"/>
    <w:rsid w:val="00926495"/>
    <w:rsid w:val="0092704A"/>
    <w:rsid w:val="00927546"/>
    <w:rsid w:val="00927A75"/>
    <w:rsid w:val="00927AF1"/>
    <w:rsid w:val="00927FB8"/>
    <w:rsid w:val="0093041D"/>
    <w:rsid w:val="00930465"/>
    <w:rsid w:val="00930AD0"/>
    <w:rsid w:val="0093101B"/>
    <w:rsid w:val="009312C9"/>
    <w:rsid w:val="009314E2"/>
    <w:rsid w:val="009322DC"/>
    <w:rsid w:val="009325F8"/>
    <w:rsid w:val="009334FA"/>
    <w:rsid w:val="00933604"/>
    <w:rsid w:val="009344C3"/>
    <w:rsid w:val="00935094"/>
    <w:rsid w:val="009351B8"/>
    <w:rsid w:val="009363BD"/>
    <w:rsid w:val="009369F2"/>
    <w:rsid w:val="0093711D"/>
    <w:rsid w:val="00937C26"/>
    <w:rsid w:val="00937C4E"/>
    <w:rsid w:val="0094194E"/>
    <w:rsid w:val="00941C0E"/>
    <w:rsid w:val="00941DCD"/>
    <w:rsid w:val="00942A38"/>
    <w:rsid w:val="00942FFA"/>
    <w:rsid w:val="009432D9"/>
    <w:rsid w:val="009439F8"/>
    <w:rsid w:val="0094448E"/>
    <w:rsid w:val="009451F9"/>
    <w:rsid w:val="009455EC"/>
    <w:rsid w:val="00945F79"/>
    <w:rsid w:val="00945FCE"/>
    <w:rsid w:val="009476A3"/>
    <w:rsid w:val="009479A8"/>
    <w:rsid w:val="009514C4"/>
    <w:rsid w:val="00951521"/>
    <w:rsid w:val="00951BAA"/>
    <w:rsid w:val="009520F1"/>
    <w:rsid w:val="00952DD5"/>
    <w:rsid w:val="00954605"/>
    <w:rsid w:val="00955259"/>
    <w:rsid w:val="0095550D"/>
    <w:rsid w:val="0095567F"/>
    <w:rsid w:val="00955F51"/>
    <w:rsid w:val="00955FCB"/>
    <w:rsid w:val="00957308"/>
    <w:rsid w:val="00957850"/>
    <w:rsid w:val="00957B63"/>
    <w:rsid w:val="00957E49"/>
    <w:rsid w:val="00960EA2"/>
    <w:rsid w:val="00960F16"/>
    <w:rsid w:val="0096124C"/>
    <w:rsid w:val="00962689"/>
    <w:rsid w:val="00962DA2"/>
    <w:rsid w:val="0096391E"/>
    <w:rsid w:val="00963FC2"/>
    <w:rsid w:val="0096441B"/>
    <w:rsid w:val="00964656"/>
    <w:rsid w:val="00964FC5"/>
    <w:rsid w:val="009650FC"/>
    <w:rsid w:val="00965A34"/>
    <w:rsid w:val="009666F9"/>
    <w:rsid w:val="0097011C"/>
    <w:rsid w:val="00970766"/>
    <w:rsid w:val="00971175"/>
    <w:rsid w:val="00973131"/>
    <w:rsid w:val="009732B5"/>
    <w:rsid w:val="00973D0A"/>
    <w:rsid w:val="009741E3"/>
    <w:rsid w:val="009744A6"/>
    <w:rsid w:val="00974A03"/>
    <w:rsid w:val="00974D86"/>
    <w:rsid w:val="00975560"/>
    <w:rsid w:val="00975580"/>
    <w:rsid w:val="00975780"/>
    <w:rsid w:val="00977298"/>
    <w:rsid w:val="00977341"/>
    <w:rsid w:val="00981062"/>
    <w:rsid w:val="00981829"/>
    <w:rsid w:val="0098189F"/>
    <w:rsid w:val="00981AFD"/>
    <w:rsid w:val="00981BE7"/>
    <w:rsid w:val="009822B6"/>
    <w:rsid w:val="009822E1"/>
    <w:rsid w:val="009834F1"/>
    <w:rsid w:val="009859DE"/>
    <w:rsid w:val="00985B52"/>
    <w:rsid w:val="00987A78"/>
    <w:rsid w:val="0099005C"/>
    <w:rsid w:val="00990164"/>
    <w:rsid w:val="00990414"/>
    <w:rsid w:val="00990BD4"/>
    <w:rsid w:val="00990FDD"/>
    <w:rsid w:val="0099135D"/>
    <w:rsid w:val="009916E8"/>
    <w:rsid w:val="00991BBA"/>
    <w:rsid w:val="00992312"/>
    <w:rsid w:val="0099274F"/>
    <w:rsid w:val="00992C91"/>
    <w:rsid w:val="00992E9F"/>
    <w:rsid w:val="009936B3"/>
    <w:rsid w:val="00993978"/>
    <w:rsid w:val="009945FB"/>
    <w:rsid w:val="00995273"/>
    <w:rsid w:val="00995B95"/>
    <w:rsid w:val="00995C5B"/>
    <w:rsid w:val="00995D66"/>
    <w:rsid w:val="00995FD0"/>
    <w:rsid w:val="00997060"/>
    <w:rsid w:val="009970EB"/>
    <w:rsid w:val="00997536"/>
    <w:rsid w:val="009A005A"/>
    <w:rsid w:val="009A1941"/>
    <w:rsid w:val="009A1D69"/>
    <w:rsid w:val="009A2D2E"/>
    <w:rsid w:val="009A2DD3"/>
    <w:rsid w:val="009A3243"/>
    <w:rsid w:val="009A3541"/>
    <w:rsid w:val="009A3675"/>
    <w:rsid w:val="009A373C"/>
    <w:rsid w:val="009A404B"/>
    <w:rsid w:val="009A49A9"/>
    <w:rsid w:val="009A4A26"/>
    <w:rsid w:val="009A58E8"/>
    <w:rsid w:val="009A5917"/>
    <w:rsid w:val="009A5B56"/>
    <w:rsid w:val="009A5ED7"/>
    <w:rsid w:val="009A6F89"/>
    <w:rsid w:val="009A7AFB"/>
    <w:rsid w:val="009A7C4A"/>
    <w:rsid w:val="009A7CA2"/>
    <w:rsid w:val="009B0156"/>
    <w:rsid w:val="009B060F"/>
    <w:rsid w:val="009B0A2B"/>
    <w:rsid w:val="009B1CC3"/>
    <w:rsid w:val="009B2A95"/>
    <w:rsid w:val="009B366F"/>
    <w:rsid w:val="009B367F"/>
    <w:rsid w:val="009B4EF7"/>
    <w:rsid w:val="009B5062"/>
    <w:rsid w:val="009B528F"/>
    <w:rsid w:val="009B533E"/>
    <w:rsid w:val="009B6235"/>
    <w:rsid w:val="009B662B"/>
    <w:rsid w:val="009B6835"/>
    <w:rsid w:val="009B70F6"/>
    <w:rsid w:val="009B7F04"/>
    <w:rsid w:val="009C0E68"/>
    <w:rsid w:val="009C18C2"/>
    <w:rsid w:val="009C23F9"/>
    <w:rsid w:val="009C2468"/>
    <w:rsid w:val="009C2C1E"/>
    <w:rsid w:val="009C35CF"/>
    <w:rsid w:val="009C378C"/>
    <w:rsid w:val="009C3D8B"/>
    <w:rsid w:val="009C3E91"/>
    <w:rsid w:val="009C443B"/>
    <w:rsid w:val="009C45C6"/>
    <w:rsid w:val="009C4B34"/>
    <w:rsid w:val="009C528D"/>
    <w:rsid w:val="009C6D52"/>
    <w:rsid w:val="009C6E6B"/>
    <w:rsid w:val="009C7226"/>
    <w:rsid w:val="009C7549"/>
    <w:rsid w:val="009C765D"/>
    <w:rsid w:val="009C7FA9"/>
    <w:rsid w:val="009D024F"/>
    <w:rsid w:val="009D0AEE"/>
    <w:rsid w:val="009D1A6C"/>
    <w:rsid w:val="009D1DA7"/>
    <w:rsid w:val="009D2529"/>
    <w:rsid w:val="009D2ED0"/>
    <w:rsid w:val="009D2F17"/>
    <w:rsid w:val="009D338E"/>
    <w:rsid w:val="009D3D37"/>
    <w:rsid w:val="009D4070"/>
    <w:rsid w:val="009D48E5"/>
    <w:rsid w:val="009D4F36"/>
    <w:rsid w:val="009D5047"/>
    <w:rsid w:val="009D5A39"/>
    <w:rsid w:val="009D65B3"/>
    <w:rsid w:val="009D6FCC"/>
    <w:rsid w:val="009D7553"/>
    <w:rsid w:val="009D76A5"/>
    <w:rsid w:val="009D7C51"/>
    <w:rsid w:val="009E0501"/>
    <w:rsid w:val="009E066A"/>
    <w:rsid w:val="009E11D4"/>
    <w:rsid w:val="009E1CBD"/>
    <w:rsid w:val="009E2A2F"/>
    <w:rsid w:val="009E3439"/>
    <w:rsid w:val="009E3457"/>
    <w:rsid w:val="009E3913"/>
    <w:rsid w:val="009E3E5D"/>
    <w:rsid w:val="009E47BB"/>
    <w:rsid w:val="009E491F"/>
    <w:rsid w:val="009E4EA6"/>
    <w:rsid w:val="009E550B"/>
    <w:rsid w:val="009E55A4"/>
    <w:rsid w:val="009E5B24"/>
    <w:rsid w:val="009E6E6B"/>
    <w:rsid w:val="009E712C"/>
    <w:rsid w:val="009E7E93"/>
    <w:rsid w:val="009F11E7"/>
    <w:rsid w:val="009F1680"/>
    <w:rsid w:val="009F1712"/>
    <w:rsid w:val="009F199C"/>
    <w:rsid w:val="009F231D"/>
    <w:rsid w:val="009F36CF"/>
    <w:rsid w:val="009F4011"/>
    <w:rsid w:val="009F590F"/>
    <w:rsid w:val="009F5E5C"/>
    <w:rsid w:val="009F6595"/>
    <w:rsid w:val="009F65C7"/>
    <w:rsid w:val="009F69B8"/>
    <w:rsid w:val="009F70BD"/>
    <w:rsid w:val="009F7CF3"/>
    <w:rsid w:val="00A00559"/>
    <w:rsid w:val="00A0091A"/>
    <w:rsid w:val="00A01300"/>
    <w:rsid w:val="00A016D7"/>
    <w:rsid w:val="00A01E22"/>
    <w:rsid w:val="00A03060"/>
    <w:rsid w:val="00A0309C"/>
    <w:rsid w:val="00A03780"/>
    <w:rsid w:val="00A03B57"/>
    <w:rsid w:val="00A04F1D"/>
    <w:rsid w:val="00A05CDC"/>
    <w:rsid w:val="00A064BA"/>
    <w:rsid w:val="00A069BB"/>
    <w:rsid w:val="00A06EFB"/>
    <w:rsid w:val="00A0721C"/>
    <w:rsid w:val="00A0740B"/>
    <w:rsid w:val="00A07496"/>
    <w:rsid w:val="00A07AE3"/>
    <w:rsid w:val="00A07B88"/>
    <w:rsid w:val="00A1146D"/>
    <w:rsid w:val="00A13B5C"/>
    <w:rsid w:val="00A13F97"/>
    <w:rsid w:val="00A144DC"/>
    <w:rsid w:val="00A14DED"/>
    <w:rsid w:val="00A14DFE"/>
    <w:rsid w:val="00A15018"/>
    <w:rsid w:val="00A15670"/>
    <w:rsid w:val="00A15C15"/>
    <w:rsid w:val="00A17CB1"/>
    <w:rsid w:val="00A20E9F"/>
    <w:rsid w:val="00A2430F"/>
    <w:rsid w:val="00A256A2"/>
    <w:rsid w:val="00A25ED3"/>
    <w:rsid w:val="00A2651E"/>
    <w:rsid w:val="00A26F17"/>
    <w:rsid w:val="00A27296"/>
    <w:rsid w:val="00A276EB"/>
    <w:rsid w:val="00A27D3A"/>
    <w:rsid w:val="00A313D5"/>
    <w:rsid w:val="00A31498"/>
    <w:rsid w:val="00A315B9"/>
    <w:rsid w:val="00A317ED"/>
    <w:rsid w:val="00A32E54"/>
    <w:rsid w:val="00A32FAE"/>
    <w:rsid w:val="00A337C6"/>
    <w:rsid w:val="00A33CA0"/>
    <w:rsid w:val="00A345BE"/>
    <w:rsid w:val="00A35377"/>
    <w:rsid w:val="00A35A23"/>
    <w:rsid w:val="00A3682F"/>
    <w:rsid w:val="00A369B3"/>
    <w:rsid w:val="00A36ADF"/>
    <w:rsid w:val="00A36B8A"/>
    <w:rsid w:val="00A379DA"/>
    <w:rsid w:val="00A405A6"/>
    <w:rsid w:val="00A406C7"/>
    <w:rsid w:val="00A408A8"/>
    <w:rsid w:val="00A40B1C"/>
    <w:rsid w:val="00A41236"/>
    <w:rsid w:val="00A41855"/>
    <w:rsid w:val="00A42B62"/>
    <w:rsid w:val="00A42C0A"/>
    <w:rsid w:val="00A4337E"/>
    <w:rsid w:val="00A43412"/>
    <w:rsid w:val="00A434B2"/>
    <w:rsid w:val="00A436A0"/>
    <w:rsid w:val="00A43F77"/>
    <w:rsid w:val="00A4473B"/>
    <w:rsid w:val="00A44D59"/>
    <w:rsid w:val="00A45653"/>
    <w:rsid w:val="00A45A12"/>
    <w:rsid w:val="00A45D99"/>
    <w:rsid w:val="00A463FA"/>
    <w:rsid w:val="00A47FD0"/>
    <w:rsid w:val="00A50809"/>
    <w:rsid w:val="00A51DEB"/>
    <w:rsid w:val="00A52125"/>
    <w:rsid w:val="00A547BC"/>
    <w:rsid w:val="00A55C75"/>
    <w:rsid w:val="00A55CBF"/>
    <w:rsid w:val="00A55D13"/>
    <w:rsid w:val="00A55FDE"/>
    <w:rsid w:val="00A564E1"/>
    <w:rsid w:val="00A56B94"/>
    <w:rsid w:val="00A56F24"/>
    <w:rsid w:val="00A57304"/>
    <w:rsid w:val="00A575E5"/>
    <w:rsid w:val="00A577D2"/>
    <w:rsid w:val="00A6149B"/>
    <w:rsid w:val="00A61B62"/>
    <w:rsid w:val="00A620E6"/>
    <w:rsid w:val="00A6224F"/>
    <w:rsid w:val="00A62AA4"/>
    <w:rsid w:val="00A63A31"/>
    <w:rsid w:val="00A64B88"/>
    <w:rsid w:val="00A65C26"/>
    <w:rsid w:val="00A671D5"/>
    <w:rsid w:val="00A71F60"/>
    <w:rsid w:val="00A721FF"/>
    <w:rsid w:val="00A72DA5"/>
    <w:rsid w:val="00A743AD"/>
    <w:rsid w:val="00A74633"/>
    <w:rsid w:val="00A74981"/>
    <w:rsid w:val="00A74F6C"/>
    <w:rsid w:val="00A75519"/>
    <w:rsid w:val="00A768D7"/>
    <w:rsid w:val="00A76AFF"/>
    <w:rsid w:val="00A76F31"/>
    <w:rsid w:val="00A8062B"/>
    <w:rsid w:val="00A8077D"/>
    <w:rsid w:val="00A807FF"/>
    <w:rsid w:val="00A80C01"/>
    <w:rsid w:val="00A8121B"/>
    <w:rsid w:val="00A8130E"/>
    <w:rsid w:val="00A8242D"/>
    <w:rsid w:val="00A825F2"/>
    <w:rsid w:val="00A83AF5"/>
    <w:rsid w:val="00A856AF"/>
    <w:rsid w:val="00A8627D"/>
    <w:rsid w:val="00A86FF4"/>
    <w:rsid w:val="00A87050"/>
    <w:rsid w:val="00A87235"/>
    <w:rsid w:val="00A87255"/>
    <w:rsid w:val="00A876D6"/>
    <w:rsid w:val="00A90C2E"/>
    <w:rsid w:val="00A91899"/>
    <w:rsid w:val="00A91A6F"/>
    <w:rsid w:val="00A92CFD"/>
    <w:rsid w:val="00A93C64"/>
    <w:rsid w:val="00A93EB6"/>
    <w:rsid w:val="00A94B37"/>
    <w:rsid w:val="00A953E3"/>
    <w:rsid w:val="00A95546"/>
    <w:rsid w:val="00A957B2"/>
    <w:rsid w:val="00A95B08"/>
    <w:rsid w:val="00A95B92"/>
    <w:rsid w:val="00A95F83"/>
    <w:rsid w:val="00A9673C"/>
    <w:rsid w:val="00A967AB"/>
    <w:rsid w:val="00A978E4"/>
    <w:rsid w:val="00A97E77"/>
    <w:rsid w:val="00AA0300"/>
    <w:rsid w:val="00AA04DA"/>
    <w:rsid w:val="00AA0D16"/>
    <w:rsid w:val="00AA1831"/>
    <w:rsid w:val="00AA21D3"/>
    <w:rsid w:val="00AA225F"/>
    <w:rsid w:val="00AA2976"/>
    <w:rsid w:val="00AA2EAA"/>
    <w:rsid w:val="00AA6360"/>
    <w:rsid w:val="00AA6625"/>
    <w:rsid w:val="00AA6AA9"/>
    <w:rsid w:val="00AA724F"/>
    <w:rsid w:val="00AB044F"/>
    <w:rsid w:val="00AB0806"/>
    <w:rsid w:val="00AB08E7"/>
    <w:rsid w:val="00AB0E59"/>
    <w:rsid w:val="00AB1048"/>
    <w:rsid w:val="00AB12EC"/>
    <w:rsid w:val="00AB19C6"/>
    <w:rsid w:val="00AB2124"/>
    <w:rsid w:val="00AB22A6"/>
    <w:rsid w:val="00AB4146"/>
    <w:rsid w:val="00AB436D"/>
    <w:rsid w:val="00AB45D2"/>
    <w:rsid w:val="00AB63E6"/>
    <w:rsid w:val="00AB666B"/>
    <w:rsid w:val="00AB694F"/>
    <w:rsid w:val="00AB73F8"/>
    <w:rsid w:val="00AC12B3"/>
    <w:rsid w:val="00AC165C"/>
    <w:rsid w:val="00AC1D30"/>
    <w:rsid w:val="00AC2323"/>
    <w:rsid w:val="00AC234F"/>
    <w:rsid w:val="00AC274E"/>
    <w:rsid w:val="00AC2E6F"/>
    <w:rsid w:val="00AC2F5C"/>
    <w:rsid w:val="00AC335D"/>
    <w:rsid w:val="00AC493D"/>
    <w:rsid w:val="00AC5303"/>
    <w:rsid w:val="00AC538F"/>
    <w:rsid w:val="00AC55D0"/>
    <w:rsid w:val="00AC6B24"/>
    <w:rsid w:val="00AC7E27"/>
    <w:rsid w:val="00AD04B7"/>
    <w:rsid w:val="00AD06AF"/>
    <w:rsid w:val="00AD0A4A"/>
    <w:rsid w:val="00AD0AE3"/>
    <w:rsid w:val="00AD12EF"/>
    <w:rsid w:val="00AD1EA5"/>
    <w:rsid w:val="00AD2A0B"/>
    <w:rsid w:val="00AD2C39"/>
    <w:rsid w:val="00AD358F"/>
    <w:rsid w:val="00AD37D9"/>
    <w:rsid w:val="00AD3980"/>
    <w:rsid w:val="00AD40BC"/>
    <w:rsid w:val="00AD4391"/>
    <w:rsid w:val="00AD4480"/>
    <w:rsid w:val="00AD47AA"/>
    <w:rsid w:val="00AD5ECA"/>
    <w:rsid w:val="00AD643D"/>
    <w:rsid w:val="00AD6521"/>
    <w:rsid w:val="00AD67FC"/>
    <w:rsid w:val="00AD6E38"/>
    <w:rsid w:val="00AD6E3E"/>
    <w:rsid w:val="00AD7A58"/>
    <w:rsid w:val="00AD7C52"/>
    <w:rsid w:val="00AE22F9"/>
    <w:rsid w:val="00AE25F9"/>
    <w:rsid w:val="00AE2E66"/>
    <w:rsid w:val="00AE2EA6"/>
    <w:rsid w:val="00AE35CC"/>
    <w:rsid w:val="00AE373D"/>
    <w:rsid w:val="00AE54C0"/>
    <w:rsid w:val="00AE5932"/>
    <w:rsid w:val="00AE5FD1"/>
    <w:rsid w:val="00AE6442"/>
    <w:rsid w:val="00AE6AA2"/>
    <w:rsid w:val="00AE6C5E"/>
    <w:rsid w:val="00AE6EBE"/>
    <w:rsid w:val="00AF04B2"/>
    <w:rsid w:val="00AF0648"/>
    <w:rsid w:val="00AF0964"/>
    <w:rsid w:val="00AF17C2"/>
    <w:rsid w:val="00AF19C3"/>
    <w:rsid w:val="00AF2E62"/>
    <w:rsid w:val="00AF4596"/>
    <w:rsid w:val="00AF4A58"/>
    <w:rsid w:val="00AF4D5B"/>
    <w:rsid w:val="00AF56C5"/>
    <w:rsid w:val="00AF6B4E"/>
    <w:rsid w:val="00AF777D"/>
    <w:rsid w:val="00B00225"/>
    <w:rsid w:val="00B00472"/>
    <w:rsid w:val="00B005F0"/>
    <w:rsid w:val="00B00C79"/>
    <w:rsid w:val="00B015A6"/>
    <w:rsid w:val="00B01FBE"/>
    <w:rsid w:val="00B02166"/>
    <w:rsid w:val="00B0263B"/>
    <w:rsid w:val="00B02AD3"/>
    <w:rsid w:val="00B02B1F"/>
    <w:rsid w:val="00B03A37"/>
    <w:rsid w:val="00B0400E"/>
    <w:rsid w:val="00B045BA"/>
    <w:rsid w:val="00B05BA2"/>
    <w:rsid w:val="00B06BB9"/>
    <w:rsid w:val="00B06FB9"/>
    <w:rsid w:val="00B07030"/>
    <w:rsid w:val="00B078FF"/>
    <w:rsid w:val="00B10E0B"/>
    <w:rsid w:val="00B11031"/>
    <w:rsid w:val="00B117AF"/>
    <w:rsid w:val="00B11E90"/>
    <w:rsid w:val="00B12817"/>
    <w:rsid w:val="00B12F73"/>
    <w:rsid w:val="00B135FF"/>
    <w:rsid w:val="00B136CA"/>
    <w:rsid w:val="00B13AFA"/>
    <w:rsid w:val="00B155D8"/>
    <w:rsid w:val="00B157B2"/>
    <w:rsid w:val="00B15C64"/>
    <w:rsid w:val="00B1623C"/>
    <w:rsid w:val="00B170DE"/>
    <w:rsid w:val="00B175D1"/>
    <w:rsid w:val="00B1789C"/>
    <w:rsid w:val="00B17CB3"/>
    <w:rsid w:val="00B17E0C"/>
    <w:rsid w:val="00B20061"/>
    <w:rsid w:val="00B207DC"/>
    <w:rsid w:val="00B20DA3"/>
    <w:rsid w:val="00B21A53"/>
    <w:rsid w:val="00B21CF9"/>
    <w:rsid w:val="00B228C9"/>
    <w:rsid w:val="00B22DFC"/>
    <w:rsid w:val="00B23844"/>
    <w:rsid w:val="00B238FA"/>
    <w:rsid w:val="00B2466C"/>
    <w:rsid w:val="00B2567C"/>
    <w:rsid w:val="00B25E81"/>
    <w:rsid w:val="00B25F4C"/>
    <w:rsid w:val="00B2629E"/>
    <w:rsid w:val="00B26CB9"/>
    <w:rsid w:val="00B27D0D"/>
    <w:rsid w:val="00B27E38"/>
    <w:rsid w:val="00B3001C"/>
    <w:rsid w:val="00B30160"/>
    <w:rsid w:val="00B31B9E"/>
    <w:rsid w:val="00B31C49"/>
    <w:rsid w:val="00B31E6F"/>
    <w:rsid w:val="00B3203D"/>
    <w:rsid w:val="00B34640"/>
    <w:rsid w:val="00B34FB6"/>
    <w:rsid w:val="00B35667"/>
    <w:rsid w:val="00B35EE0"/>
    <w:rsid w:val="00B36AB1"/>
    <w:rsid w:val="00B36B43"/>
    <w:rsid w:val="00B425E0"/>
    <w:rsid w:val="00B42872"/>
    <w:rsid w:val="00B43128"/>
    <w:rsid w:val="00B43661"/>
    <w:rsid w:val="00B43900"/>
    <w:rsid w:val="00B43AF6"/>
    <w:rsid w:val="00B450F2"/>
    <w:rsid w:val="00B45C1F"/>
    <w:rsid w:val="00B4688E"/>
    <w:rsid w:val="00B472EE"/>
    <w:rsid w:val="00B47C4C"/>
    <w:rsid w:val="00B50092"/>
    <w:rsid w:val="00B529D8"/>
    <w:rsid w:val="00B530AE"/>
    <w:rsid w:val="00B53A8F"/>
    <w:rsid w:val="00B53CAB"/>
    <w:rsid w:val="00B546B8"/>
    <w:rsid w:val="00B5473C"/>
    <w:rsid w:val="00B54A41"/>
    <w:rsid w:val="00B553F4"/>
    <w:rsid w:val="00B55866"/>
    <w:rsid w:val="00B55C38"/>
    <w:rsid w:val="00B565DC"/>
    <w:rsid w:val="00B56A4E"/>
    <w:rsid w:val="00B56D3C"/>
    <w:rsid w:val="00B57377"/>
    <w:rsid w:val="00B577C8"/>
    <w:rsid w:val="00B608BC"/>
    <w:rsid w:val="00B614B4"/>
    <w:rsid w:val="00B619A1"/>
    <w:rsid w:val="00B61C57"/>
    <w:rsid w:val="00B61D94"/>
    <w:rsid w:val="00B6267E"/>
    <w:rsid w:val="00B628A7"/>
    <w:rsid w:val="00B6311E"/>
    <w:rsid w:val="00B638B1"/>
    <w:rsid w:val="00B65183"/>
    <w:rsid w:val="00B6519A"/>
    <w:rsid w:val="00B65544"/>
    <w:rsid w:val="00B657A2"/>
    <w:rsid w:val="00B657F3"/>
    <w:rsid w:val="00B658DE"/>
    <w:rsid w:val="00B6673A"/>
    <w:rsid w:val="00B6677C"/>
    <w:rsid w:val="00B673EC"/>
    <w:rsid w:val="00B67485"/>
    <w:rsid w:val="00B70D6A"/>
    <w:rsid w:val="00B71185"/>
    <w:rsid w:val="00B7162F"/>
    <w:rsid w:val="00B716EA"/>
    <w:rsid w:val="00B71D76"/>
    <w:rsid w:val="00B722BE"/>
    <w:rsid w:val="00B723B7"/>
    <w:rsid w:val="00B726E7"/>
    <w:rsid w:val="00B7278D"/>
    <w:rsid w:val="00B72A03"/>
    <w:rsid w:val="00B7345A"/>
    <w:rsid w:val="00B738B0"/>
    <w:rsid w:val="00B74794"/>
    <w:rsid w:val="00B74DC9"/>
    <w:rsid w:val="00B75584"/>
    <w:rsid w:val="00B7598E"/>
    <w:rsid w:val="00B75CBC"/>
    <w:rsid w:val="00B75CD0"/>
    <w:rsid w:val="00B7682B"/>
    <w:rsid w:val="00B77B32"/>
    <w:rsid w:val="00B808CA"/>
    <w:rsid w:val="00B80B4D"/>
    <w:rsid w:val="00B80C4E"/>
    <w:rsid w:val="00B80E93"/>
    <w:rsid w:val="00B81124"/>
    <w:rsid w:val="00B8130E"/>
    <w:rsid w:val="00B81639"/>
    <w:rsid w:val="00B81C83"/>
    <w:rsid w:val="00B82394"/>
    <w:rsid w:val="00B82A15"/>
    <w:rsid w:val="00B830A6"/>
    <w:rsid w:val="00B8320F"/>
    <w:rsid w:val="00B83454"/>
    <w:rsid w:val="00B8386D"/>
    <w:rsid w:val="00B83F39"/>
    <w:rsid w:val="00B84BAF"/>
    <w:rsid w:val="00B85647"/>
    <w:rsid w:val="00B857F4"/>
    <w:rsid w:val="00B876CC"/>
    <w:rsid w:val="00B87ED0"/>
    <w:rsid w:val="00B9020E"/>
    <w:rsid w:val="00B90ACC"/>
    <w:rsid w:val="00B91225"/>
    <w:rsid w:val="00B91231"/>
    <w:rsid w:val="00B91DCD"/>
    <w:rsid w:val="00B920CB"/>
    <w:rsid w:val="00B9296E"/>
    <w:rsid w:val="00B92EAA"/>
    <w:rsid w:val="00B938EA"/>
    <w:rsid w:val="00B945BF"/>
    <w:rsid w:val="00B94930"/>
    <w:rsid w:val="00B95480"/>
    <w:rsid w:val="00B9563C"/>
    <w:rsid w:val="00B95746"/>
    <w:rsid w:val="00B96267"/>
    <w:rsid w:val="00B96B06"/>
    <w:rsid w:val="00B97DB8"/>
    <w:rsid w:val="00BA0690"/>
    <w:rsid w:val="00BA077F"/>
    <w:rsid w:val="00BA12CD"/>
    <w:rsid w:val="00BA1518"/>
    <w:rsid w:val="00BA16AB"/>
    <w:rsid w:val="00BA17CD"/>
    <w:rsid w:val="00BA1E3A"/>
    <w:rsid w:val="00BA21B7"/>
    <w:rsid w:val="00BA2EAC"/>
    <w:rsid w:val="00BA4019"/>
    <w:rsid w:val="00BA443E"/>
    <w:rsid w:val="00BA5C66"/>
    <w:rsid w:val="00BA61AA"/>
    <w:rsid w:val="00BA686F"/>
    <w:rsid w:val="00BA70CB"/>
    <w:rsid w:val="00BA70F1"/>
    <w:rsid w:val="00BA75AE"/>
    <w:rsid w:val="00BB0699"/>
    <w:rsid w:val="00BB0B98"/>
    <w:rsid w:val="00BB0C48"/>
    <w:rsid w:val="00BB11B0"/>
    <w:rsid w:val="00BB1204"/>
    <w:rsid w:val="00BB1337"/>
    <w:rsid w:val="00BB181E"/>
    <w:rsid w:val="00BB19F3"/>
    <w:rsid w:val="00BB1D09"/>
    <w:rsid w:val="00BB1F84"/>
    <w:rsid w:val="00BB217F"/>
    <w:rsid w:val="00BB2DB9"/>
    <w:rsid w:val="00BB48F8"/>
    <w:rsid w:val="00BB4A49"/>
    <w:rsid w:val="00BB513D"/>
    <w:rsid w:val="00BB5BCA"/>
    <w:rsid w:val="00BB61F3"/>
    <w:rsid w:val="00BB6FDD"/>
    <w:rsid w:val="00BC053A"/>
    <w:rsid w:val="00BC064F"/>
    <w:rsid w:val="00BC071C"/>
    <w:rsid w:val="00BC0AFD"/>
    <w:rsid w:val="00BC0F9B"/>
    <w:rsid w:val="00BC12E5"/>
    <w:rsid w:val="00BC15A3"/>
    <w:rsid w:val="00BC24BC"/>
    <w:rsid w:val="00BC25D7"/>
    <w:rsid w:val="00BC261B"/>
    <w:rsid w:val="00BC29A6"/>
    <w:rsid w:val="00BC38F5"/>
    <w:rsid w:val="00BC3E67"/>
    <w:rsid w:val="00BC4086"/>
    <w:rsid w:val="00BC42B8"/>
    <w:rsid w:val="00BC472D"/>
    <w:rsid w:val="00BC4782"/>
    <w:rsid w:val="00BC49D1"/>
    <w:rsid w:val="00BC615E"/>
    <w:rsid w:val="00BC6B6D"/>
    <w:rsid w:val="00BC7466"/>
    <w:rsid w:val="00BC7608"/>
    <w:rsid w:val="00BC7D81"/>
    <w:rsid w:val="00BC7FFC"/>
    <w:rsid w:val="00BD1949"/>
    <w:rsid w:val="00BD266E"/>
    <w:rsid w:val="00BD348C"/>
    <w:rsid w:val="00BD5667"/>
    <w:rsid w:val="00BD5C7B"/>
    <w:rsid w:val="00BD668D"/>
    <w:rsid w:val="00BD719A"/>
    <w:rsid w:val="00BD7267"/>
    <w:rsid w:val="00BD76A6"/>
    <w:rsid w:val="00BD77F2"/>
    <w:rsid w:val="00BD7F70"/>
    <w:rsid w:val="00BE0074"/>
    <w:rsid w:val="00BE02DC"/>
    <w:rsid w:val="00BE1519"/>
    <w:rsid w:val="00BE160E"/>
    <w:rsid w:val="00BE170B"/>
    <w:rsid w:val="00BE1E63"/>
    <w:rsid w:val="00BE2049"/>
    <w:rsid w:val="00BE2814"/>
    <w:rsid w:val="00BE5F36"/>
    <w:rsid w:val="00BE622B"/>
    <w:rsid w:val="00BE669D"/>
    <w:rsid w:val="00BE755A"/>
    <w:rsid w:val="00BF0267"/>
    <w:rsid w:val="00BF03D5"/>
    <w:rsid w:val="00BF053C"/>
    <w:rsid w:val="00BF0929"/>
    <w:rsid w:val="00BF0D3E"/>
    <w:rsid w:val="00BF110C"/>
    <w:rsid w:val="00BF308D"/>
    <w:rsid w:val="00BF3770"/>
    <w:rsid w:val="00BF3DDD"/>
    <w:rsid w:val="00BF4AC0"/>
    <w:rsid w:val="00BF558F"/>
    <w:rsid w:val="00BF5C1F"/>
    <w:rsid w:val="00BF666B"/>
    <w:rsid w:val="00BF779F"/>
    <w:rsid w:val="00BF7D0D"/>
    <w:rsid w:val="00C000ED"/>
    <w:rsid w:val="00C00245"/>
    <w:rsid w:val="00C00259"/>
    <w:rsid w:val="00C00280"/>
    <w:rsid w:val="00C0050C"/>
    <w:rsid w:val="00C00A95"/>
    <w:rsid w:val="00C01097"/>
    <w:rsid w:val="00C015B0"/>
    <w:rsid w:val="00C03863"/>
    <w:rsid w:val="00C039D8"/>
    <w:rsid w:val="00C03E9E"/>
    <w:rsid w:val="00C03F07"/>
    <w:rsid w:val="00C056CA"/>
    <w:rsid w:val="00C065E8"/>
    <w:rsid w:val="00C06DC9"/>
    <w:rsid w:val="00C10238"/>
    <w:rsid w:val="00C103F3"/>
    <w:rsid w:val="00C10B68"/>
    <w:rsid w:val="00C10FE0"/>
    <w:rsid w:val="00C11213"/>
    <w:rsid w:val="00C11240"/>
    <w:rsid w:val="00C11868"/>
    <w:rsid w:val="00C1192E"/>
    <w:rsid w:val="00C11EC6"/>
    <w:rsid w:val="00C12202"/>
    <w:rsid w:val="00C127C9"/>
    <w:rsid w:val="00C12974"/>
    <w:rsid w:val="00C12A87"/>
    <w:rsid w:val="00C12DDB"/>
    <w:rsid w:val="00C13F5C"/>
    <w:rsid w:val="00C16771"/>
    <w:rsid w:val="00C168B6"/>
    <w:rsid w:val="00C1690F"/>
    <w:rsid w:val="00C16AD2"/>
    <w:rsid w:val="00C173F2"/>
    <w:rsid w:val="00C17D27"/>
    <w:rsid w:val="00C202CF"/>
    <w:rsid w:val="00C207AD"/>
    <w:rsid w:val="00C21CFB"/>
    <w:rsid w:val="00C23335"/>
    <w:rsid w:val="00C23C6B"/>
    <w:rsid w:val="00C2681E"/>
    <w:rsid w:val="00C26F28"/>
    <w:rsid w:val="00C2708E"/>
    <w:rsid w:val="00C3227C"/>
    <w:rsid w:val="00C33E8A"/>
    <w:rsid w:val="00C34381"/>
    <w:rsid w:val="00C3457D"/>
    <w:rsid w:val="00C34A0E"/>
    <w:rsid w:val="00C35DC2"/>
    <w:rsid w:val="00C36607"/>
    <w:rsid w:val="00C36B91"/>
    <w:rsid w:val="00C3707E"/>
    <w:rsid w:val="00C370E8"/>
    <w:rsid w:val="00C37541"/>
    <w:rsid w:val="00C37592"/>
    <w:rsid w:val="00C407BB"/>
    <w:rsid w:val="00C41380"/>
    <w:rsid w:val="00C44522"/>
    <w:rsid w:val="00C453A0"/>
    <w:rsid w:val="00C45936"/>
    <w:rsid w:val="00C4712E"/>
    <w:rsid w:val="00C519BF"/>
    <w:rsid w:val="00C51FBA"/>
    <w:rsid w:val="00C535D6"/>
    <w:rsid w:val="00C53AE6"/>
    <w:rsid w:val="00C54BDE"/>
    <w:rsid w:val="00C55171"/>
    <w:rsid w:val="00C5653A"/>
    <w:rsid w:val="00C57125"/>
    <w:rsid w:val="00C57A8F"/>
    <w:rsid w:val="00C57F63"/>
    <w:rsid w:val="00C60039"/>
    <w:rsid w:val="00C60B3A"/>
    <w:rsid w:val="00C618C3"/>
    <w:rsid w:val="00C6222E"/>
    <w:rsid w:val="00C6243C"/>
    <w:rsid w:val="00C6283C"/>
    <w:rsid w:val="00C63405"/>
    <w:rsid w:val="00C636D8"/>
    <w:rsid w:val="00C6394C"/>
    <w:rsid w:val="00C645AC"/>
    <w:rsid w:val="00C65167"/>
    <w:rsid w:val="00C65894"/>
    <w:rsid w:val="00C66998"/>
    <w:rsid w:val="00C673B2"/>
    <w:rsid w:val="00C67506"/>
    <w:rsid w:val="00C7042B"/>
    <w:rsid w:val="00C70B4A"/>
    <w:rsid w:val="00C72023"/>
    <w:rsid w:val="00C72379"/>
    <w:rsid w:val="00C73AA0"/>
    <w:rsid w:val="00C75BCC"/>
    <w:rsid w:val="00C76DFE"/>
    <w:rsid w:val="00C7753D"/>
    <w:rsid w:val="00C77ACD"/>
    <w:rsid w:val="00C77E27"/>
    <w:rsid w:val="00C8128C"/>
    <w:rsid w:val="00C8150B"/>
    <w:rsid w:val="00C81F96"/>
    <w:rsid w:val="00C82BFF"/>
    <w:rsid w:val="00C83825"/>
    <w:rsid w:val="00C8446A"/>
    <w:rsid w:val="00C8449B"/>
    <w:rsid w:val="00C849AF"/>
    <w:rsid w:val="00C85B30"/>
    <w:rsid w:val="00C85DC8"/>
    <w:rsid w:val="00C86298"/>
    <w:rsid w:val="00C86F90"/>
    <w:rsid w:val="00C876F2"/>
    <w:rsid w:val="00C903BD"/>
    <w:rsid w:val="00C903C2"/>
    <w:rsid w:val="00C90717"/>
    <w:rsid w:val="00C913D8"/>
    <w:rsid w:val="00C920C6"/>
    <w:rsid w:val="00C928E4"/>
    <w:rsid w:val="00C92CFF"/>
    <w:rsid w:val="00C92E9E"/>
    <w:rsid w:val="00C92EB2"/>
    <w:rsid w:val="00C94232"/>
    <w:rsid w:val="00C94646"/>
    <w:rsid w:val="00C95130"/>
    <w:rsid w:val="00C96E3D"/>
    <w:rsid w:val="00C973A3"/>
    <w:rsid w:val="00CA0069"/>
    <w:rsid w:val="00CA04A7"/>
    <w:rsid w:val="00CA1644"/>
    <w:rsid w:val="00CA178E"/>
    <w:rsid w:val="00CA257E"/>
    <w:rsid w:val="00CA2991"/>
    <w:rsid w:val="00CA3ACD"/>
    <w:rsid w:val="00CA3BA1"/>
    <w:rsid w:val="00CA47E2"/>
    <w:rsid w:val="00CA51FD"/>
    <w:rsid w:val="00CA6180"/>
    <w:rsid w:val="00CA63F1"/>
    <w:rsid w:val="00CA7151"/>
    <w:rsid w:val="00CA7489"/>
    <w:rsid w:val="00CB094A"/>
    <w:rsid w:val="00CB0ED7"/>
    <w:rsid w:val="00CB175F"/>
    <w:rsid w:val="00CB1924"/>
    <w:rsid w:val="00CB2824"/>
    <w:rsid w:val="00CB28A8"/>
    <w:rsid w:val="00CB2E36"/>
    <w:rsid w:val="00CB3FF0"/>
    <w:rsid w:val="00CB4309"/>
    <w:rsid w:val="00CB4336"/>
    <w:rsid w:val="00CB5060"/>
    <w:rsid w:val="00CB5528"/>
    <w:rsid w:val="00CB5592"/>
    <w:rsid w:val="00CB6391"/>
    <w:rsid w:val="00CB6ED6"/>
    <w:rsid w:val="00CB7262"/>
    <w:rsid w:val="00CB75D1"/>
    <w:rsid w:val="00CB7625"/>
    <w:rsid w:val="00CB7B42"/>
    <w:rsid w:val="00CC076F"/>
    <w:rsid w:val="00CC0B92"/>
    <w:rsid w:val="00CC0DAB"/>
    <w:rsid w:val="00CC2889"/>
    <w:rsid w:val="00CC2998"/>
    <w:rsid w:val="00CC2AF8"/>
    <w:rsid w:val="00CC2C71"/>
    <w:rsid w:val="00CC30BF"/>
    <w:rsid w:val="00CC30F5"/>
    <w:rsid w:val="00CC31DF"/>
    <w:rsid w:val="00CC4A9E"/>
    <w:rsid w:val="00CC535F"/>
    <w:rsid w:val="00CC5B1D"/>
    <w:rsid w:val="00CC6ADB"/>
    <w:rsid w:val="00CC6B9C"/>
    <w:rsid w:val="00CC758B"/>
    <w:rsid w:val="00CC75E5"/>
    <w:rsid w:val="00CC7E7A"/>
    <w:rsid w:val="00CC7F32"/>
    <w:rsid w:val="00CD0E99"/>
    <w:rsid w:val="00CD1931"/>
    <w:rsid w:val="00CD202A"/>
    <w:rsid w:val="00CD271F"/>
    <w:rsid w:val="00CD2A1B"/>
    <w:rsid w:val="00CD30E2"/>
    <w:rsid w:val="00CD3563"/>
    <w:rsid w:val="00CD38D5"/>
    <w:rsid w:val="00CD3AB4"/>
    <w:rsid w:val="00CD4494"/>
    <w:rsid w:val="00CD4F00"/>
    <w:rsid w:val="00CD556A"/>
    <w:rsid w:val="00CD6ADE"/>
    <w:rsid w:val="00CD7EAB"/>
    <w:rsid w:val="00CE008D"/>
    <w:rsid w:val="00CE0CE4"/>
    <w:rsid w:val="00CE0F07"/>
    <w:rsid w:val="00CE1284"/>
    <w:rsid w:val="00CE2214"/>
    <w:rsid w:val="00CE2972"/>
    <w:rsid w:val="00CE3C9B"/>
    <w:rsid w:val="00CE4828"/>
    <w:rsid w:val="00CE4863"/>
    <w:rsid w:val="00CE5145"/>
    <w:rsid w:val="00CE51BA"/>
    <w:rsid w:val="00CE532C"/>
    <w:rsid w:val="00CE57AA"/>
    <w:rsid w:val="00CE6049"/>
    <w:rsid w:val="00CE60A5"/>
    <w:rsid w:val="00CE64EA"/>
    <w:rsid w:val="00CE6B7A"/>
    <w:rsid w:val="00CE6EF8"/>
    <w:rsid w:val="00CE7180"/>
    <w:rsid w:val="00CE7467"/>
    <w:rsid w:val="00CF001F"/>
    <w:rsid w:val="00CF10F8"/>
    <w:rsid w:val="00CF1221"/>
    <w:rsid w:val="00CF2441"/>
    <w:rsid w:val="00CF3C87"/>
    <w:rsid w:val="00CF4395"/>
    <w:rsid w:val="00CF529E"/>
    <w:rsid w:val="00CF5611"/>
    <w:rsid w:val="00CF58BA"/>
    <w:rsid w:val="00CF6330"/>
    <w:rsid w:val="00CF6C53"/>
    <w:rsid w:val="00CF6C84"/>
    <w:rsid w:val="00CF6FF5"/>
    <w:rsid w:val="00CF736D"/>
    <w:rsid w:val="00CF7449"/>
    <w:rsid w:val="00D02D7C"/>
    <w:rsid w:val="00D0343B"/>
    <w:rsid w:val="00D03731"/>
    <w:rsid w:val="00D054AE"/>
    <w:rsid w:val="00D05A1C"/>
    <w:rsid w:val="00D05B3C"/>
    <w:rsid w:val="00D0646E"/>
    <w:rsid w:val="00D067F6"/>
    <w:rsid w:val="00D06909"/>
    <w:rsid w:val="00D06F04"/>
    <w:rsid w:val="00D1006C"/>
    <w:rsid w:val="00D100D2"/>
    <w:rsid w:val="00D11293"/>
    <w:rsid w:val="00D13F57"/>
    <w:rsid w:val="00D140F7"/>
    <w:rsid w:val="00D1420B"/>
    <w:rsid w:val="00D15936"/>
    <w:rsid w:val="00D15CFF"/>
    <w:rsid w:val="00D16060"/>
    <w:rsid w:val="00D16B36"/>
    <w:rsid w:val="00D16DBD"/>
    <w:rsid w:val="00D17505"/>
    <w:rsid w:val="00D175E8"/>
    <w:rsid w:val="00D17FF3"/>
    <w:rsid w:val="00D205C1"/>
    <w:rsid w:val="00D20A8C"/>
    <w:rsid w:val="00D2339C"/>
    <w:rsid w:val="00D234E3"/>
    <w:rsid w:val="00D2393B"/>
    <w:rsid w:val="00D23D6C"/>
    <w:rsid w:val="00D23F3C"/>
    <w:rsid w:val="00D24DC5"/>
    <w:rsid w:val="00D24DD8"/>
    <w:rsid w:val="00D24F5C"/>
    <w:rsid w:val="00D255F2"/>
    <w:rsid w:val="00D25E8A"/>
    <w:rsid w:val="00D264AC"/>
    <w:rsid w:val="00D26CC3"/>
    <w:rsid w:val="00D26D1E"/>
    <w:rsid w:val="00D2772E"/>
    <w:rsid w:val="00D30030"/>
    <w:rsid w:val="00D3009A"/>
    <w:rsid w:val="00D300EE"/>
    <w:rsid w:val="00D3010C"/>
    <w:rsid w:val="00D31304"/>
    <w:rsid w:val="00D31480"/>
    <w:rsid w:val="00D3204E"/>
    <w:rsid w:val="00D3271C"/>
    <w:rsid w:val="00D32873"/>
    <w:rsid w:val="00D32892"/>
    <w:rsid w:val="00D339DB"/>
    <w:rsid w:val="00D343AD"/>
    <w:rsid w:val="00D34836"/>
    <w:rsid w:val="00D348FE"/>
    <w:rsid w:val="00D34CD0"/>
    <w:rsid w:val="00D34E37"/>
    <w:rsid w:val="00D34EDE"/>
    <w:rsid w:val="00D35AF2"/>
    <w:rsid w:val="00D36695"/>
    <w:rsid w:val="00D367D9"/>
    <w:rsid w:val="00D37138"/>
    <w:rsid w:val="00D37BA2"/>
    <w:rsid w:val="00D37D3E"/>
    <w:rsid w:val="00D404F3"/>
    <w:rsid w:val="00D41AEA"/>
    <w:rsid w:val="00D4209B"/>
    <w:rsid w:val="00D4277F"/>
    <w:rsid w:val="00D42EB9"/>
    <w:rsid w:val="00D434D9"/>
    <w:rsid w:val="00D4385D"/>
    <w:rsid w:val="00D46E61"/>
    <w:rsid w:val="00D4733D"/>
    <w:rsid w:val="00D479DA"/>
    <w:rsid w:val="00D47AFE"/>
    <w:rsid w:val="00D47DAB"/>
    <w:rsid w:val="00D5137E"/>
    <w:rsid w:val="00D518A4"/>
    <w:rsid w:val="00D519F8"/>
    <w:rsid w:val="00D534CE"/>
    <w:rsid w:val="00D53B02"/>
    <w:rsid w:val="00D5474C"/>
    <w:rsid w:val="00D54ABE"/>
    <w:rsid w:val="00D54C93"/>
    <w:rsid w:val="00D552DA"/>
    <w:rsid w:val="00D55768"/>
    <w:rsid w:val="00D56C6E"/>
    <w:rsid w:val="00D573CE"/>
    <w:rsid w:val="00D576E3"/>
    <w:rsid w:val="00D5793B"/>
    <w:rsid w:val="00D57BBE"/>
    <w:rsid w:val="00D600C5"/>
    <w:rsid w:val="00D60500"/>
    <w:rsid w:val="00D60EBF"/>
    <w:rsid w:val="00D60F37"/>
    <w:rsid w:val="00D61345"/>
    <w:rsid w:val="00D614DE"/>
    <w:rsid w:val="00D62361"/>
    <w:rsid w:val="00D6295D"/>
    <w:rsid w:val="00D63245"/>
    <w:rsid w:val="00D63EBE"/>
    <w:rsid w:val="00D6445F"/>
    <w:rsid w:val="00D645D0"/>
    <w:rsid w:val="00D64E4B"/>
    <w:rsid w:val="00D65874"/>
    <w:rsid w:val="00D65E25"/>
    <w:rsid w:val="00D6635E"/>
    <w:rsid w:val="00D672A3"/>
    <w:rsid w:val="00D674EA"/>
    <w:rsid w:val="00D6799A"/>
    <w:rsid w:val="00D71174"/>
    <w:rsid w:val="00D712F1"/>
    <w:rsid w:val="00D71B68"/>
    <w:rsid w:val="00D71F0E"/>
    <w:rsid w:val="00D726A9"/>
    <w:rsid w:val="00D73ECC"/>
    <w:rsid w:val="00D741D7"/>
    <w:rsid w:val="00D742FC"/>
    <w:rsid w:val="00D74ABF"/>
    <w:rsid w:val="00D75FB3"/>
    <w:rsid w:val="00D76A2A"/>
    <w:rsid w:val="00D76A2C"/>
    <w:rsid w:val="00D77BFB"/>
    <w:rsid w:val="00D805B3"/>
    <w:rsid w:val="00D826E6"/>
    <w:rsid w:val="00D839B0"/>
    <w:rsid w:val="00D83A6C"/>
    <w:rsid w:val="00D83AE6"/>
    <w:rsid w:val="00D83B7E"/>
    <w:rsid w:val="00D83BBA"/>
    <w:rsid w:val="00D83CFA"/>
    <w:rsid w:val="00D853C7"/>
    <w:rsid w:val="00D85FF7"/>
    <w:rsid w:val="00D860DA"/>
    <w:rsid w:val="00D86875"/>
    <w:rsid w:val="00D86A15"/>
    <w:rsid w:val="00D86DA4"/>
    <w:rsid w:val="00D87E3A"/>
    <w:rsid w:val="00D913DC"/>
    <w:rsid w:val="00D918B9"/>
    <w:rsid w:val="00D91B70"/>
    <w:rsid w:val="00D91DE6"/>
    <w:rsid w:val="00D9291F"/>
    <w:rsid w:val="00D92997"/>
    <w:rsid w:val="00D929C1"/>
    <w:rsid w:val="00D92D59"/>
    <w:rsid w:val="00D93B6B"/>
    <w:rsid w:val="00D948C0"/>
    <w:rsid w:val="00D957CF"/>
    <w:rsid w:val="00D962D8"/>
    <w:rsid w:val="00D96BCF"/>
    <w:rsid w:val="00D96D10"/>
    <w:rsid w:val="00D97531"/>
    <w:rsid w:val="00D97C2E"/>
    <w:rsid w:val="00D97F05"/>
    <w:rsid w:val="00DA0578"/>
    <w:rsid w:val="00DA0DCF"/>
    <w:rsid w:val="00DA2207"/>
    <w:rsid w:val="00DA249B"/>
    <w:rsid w:val="00DA2575"/>
    <w:rsid w:val="00DA3043"/>
    <w:rsid w:val="00DA3D53"/>
    <w:rsid w:val="00DA5419"/>
    <w:rsid w:val="00DA5915"/>
    <w:rsid w:val="00DA6034"/>
    <w:rsid w:val="00DA6CBF"/>
    <w:rsid w:val="00DA7568"/>
    <w:rsid w:val="00DA7875"/>
    <w:rsid w:val="00DB03E1"/>
    <w:rsid w:val="00DB08F7"/>
    <w:rsid w:val="00DB0BCA"/>
    <w:rsid w:val="00DB10F6"/>
    <w:rsid w:val="00DB19ED"/>
    <w:rsid w:val="00DB39F2"/>
    <w:rsid w:val="00DB3BC2"/>
    <w:rsid w:val="00DB4646"/>
    <w:rsid w:val="00DB494E"/>
    <w:rsid w:val="00DB49D5"/>
    <w:rsid w:val="00DB6168"/>
    <w:rsid w:val="00DB61FB"/>
    <w:rsid w:val="00DB71BB"/>
    <w:rsid w:val="00DB7807"/>
    <w:rsid w:val="00DB7A34"/>
    <w:rsid w:val="00DB7BCD"/>
    <w:rsid w:val="00DB7E6E"/>
    <w:rsid w:val="00DC054D"/>
    <w:rsid w:val="00DC1945"/>
    <w:rsid w:val="00DC19AE"/>
    <w:rsid w:val="00DC1C90"/>
    <w:rsid w:val="00DC1DEF"/>
    <w:rsid w:val="00DC2C5E"/>
    <w:rsid w:val="00DC2C92"/>
    <w:rsid w:val="00DC2F78"/>
    <w:rsid w:val="00DC4346"/>
    <w:rsid w:val="00DC52D8"/>
    <w:rsid w:val="00DC5FB3"/>
    <w:rsid w:val="00DC60CA"/>
    <w:rsid w:val="00DC75EA"/>
    <w:rsid w:val="00DD12DC"/>
    <w:rsid w:val="00DD2382"/>
    <w:rsid w:val="00DD2A5D"/>
    <w:rsid w:val="00DD353C"/>
    <w:rsid w:val="00DD3937"/>
    <w:rsid w:val="00DD3DCB"/>
    <w:rsid w:val="00DD401B"/>
    <w:rsid w:val="00DD4038"/>
    <w:rsid w:val="00DD4E1A"/>
    <w:rsid w:val="00DD504C"/>
    <w:rsid w:val="00DD50B2"/>
    <w:rsid w:val="00DD5360"/>
    <w:rsid w:val="00DD54AF"/>
    <w:rsid w:val="00DD573E"/>
    <w:rsid w:val="00DD5839"/>
    <w:rsid w:val="00DD5916"/>
    <w:rsid w:val="00DD64B5"/>
    <w:rsid w:val="00DD68A1"/>
    <w:rsid w:val="00DD6F8D"/>
    <w:rsid w:val="00DE0E31"/>
    <w:rsid w:val="00DE184B"/>
    <w:rsid w:val="00DE19AE"/>
    <w:rsid w:val="00DE2038"/>
    <w:rsid w:val="00DE288C"/>
    <w:rsid w:val="00DE2BA7"/>
    <w:rsid w:val="00DE2DC9"/>
    <w:rsid w:val="00DE3DBA"/>
    <w:rsid w:val="00DE3EA1"/>
    <w:rsid w:val="00DE4652"/>
    <w:rsid w:val="00DE60FD"/>
    <w:rsid w:val="00DE6910"/>
    <w:rsid w:val="00DE757C"/>
    <w:rsid w:val="00DE767C"/>
    <w:rsid w:val="00DE7CA7"/>
    <w:rsid w:val="00DE7CB0"/>
    <w:rsid w:val="00DF1458"/>
    <w:rsid w:val="00DF1853"/>
    <w:rsid w:val="00DF1E82"/>
    <w:rsid w:val="00DF2019"/>
    <w:rsid w:val="00DF2306"/>
    <w:rsid w:val="00DF2F4B"/>
    <w:rsid w:val="00DF3DC9"/>
    <w:rsid w:val="00DF4150"/>
    <w:rsid w:val="00DF4819"/>
    <w:rsid w:val="00DF4CEC"/>
    <w:rsid w:val="00DF4F6E"/>
    <w:rsid w:val="00DF6066"/>
    <w:rsid w:val="00DF7E39"/>
    <w:rsid w:val="00E0151D"/>
    <w:rsid w:val="00E01655"/>
    <w:rsid w:val="00E01739"/>
    <w:rsid w:val="00E01802"/>
    <w:rsid w:val="00E02239"/>
    <w:rsid w:val="00E02DD6"/>
    <w:rsid w:val="00E032ED"/>
    <w:rsid w:val="00E032F2"/>
    <w:rsid w:val="00E03501"/>
    <w:rsid w:val="00E03924"/>
    <w:rsid w:val="00E04119"/>
    <w:rsid w:val="00E04F56"/>
    <w:rsid w:val="00E050A8"/>
    <w:rsid w:val="00E0676E"/>
    <w:rsid w:val="00E06AA6"/>
    <w:rsid w:val="00E07B5A"/>
    <w:rsid w:val="00E07CFA"/>
    <w:rsid w:val="00E1032C"/>
    <w:rsid w:val="00E10C6D"/>
    <w:rsid w:val="00E110A5"/>
    <w:rsid w:val="00E11D58"/>
    <w:rsid w:val="00E120A6"/>
    <w:rsid w:val="00E120E3"/>
    <w:rsid w:val="00E13146"/>
    <w:rsid w:val="00E13E2C"/>
    <w:rsid w:val="00E146ED"/>
    <w:rsid w:val="00E14B36"/>
    <w:rsid w:val="00E14D65"/>
    <w:rsid w:val="00E14E14"/>
    <w:rsid w:val="00E14FB7"/>
    <w:rsid w:val="00E15429"/>
    <w:rsid w:val="00E154A4"/>
    <w:rsid w:val="00E15B8E"/>
    <w:rsid w:val="00E1654A"/>
    <w:rsid w:val="00E16AF8"/>
    <w:rsid w:val="00E173FD"/>
    <w:rsid w:val="00E20116"/>
    <w:rsid w:val="00E202B9"/>
    <w:rsid w:val="00E20847"/>
    <w:rsid w:val="00E209EF"/>
    <w:rsid w:val="00E20DAF"/>
    <w:rsid w:val="00E2151F"/>
    <w:rsid w:val="00E229C2"/>
    <w:rsid w:val="00E22A4F"/>
    <w:rsid w:val="00E231EB"/>
    <w:rsid w:val="00E23508"/>
    <w:rsid w:val="00E2496A"/>
    <w:rsid w:val="00E2634F"/>
    <w:rsid w:val="00E2696C"/>
    <w:rsid w:val="00E26996"/>
    <w:rsid w:val="00E27F5D"/>
    <w:rsid w:val="00E30249"/>
    <w:rsid w:val="00E307F0"/>
    <w:rsid w:val="00E30AFA"/>
    <w:rsid w:val="00E30F63"/>
    <w:rsid w:val="00E31771"/>
    <w:rsid w:val="00E323FE"/>
    <w:rsid w:val="00E327B9"/>
    <w:rsid w:val="00E332FC"/>
    <w:rsid w:val="00E33FE5"/>
    <w:rsid w:val="00E3477F"/>
    <w:rsid w:val="00E34821"/>
    <w:rsid w:val="00E351DB"/>
    <w:rsid w:val="00E37B8F"/>
    <w:rsid w:val="00E37DAF"/>
    <w:rsid w:val="00E40067"/>
    <w:rsid w:val="00E40188"/>
    <w:rsid w:val="00E4098C"/>
    <w:rsid w:val="00E41C8C"/>
    <w:rsid w:val="00E41E67"/>
    <w:rsid w:val="00E42424"/>
    <w:rsid w:val="00E428DB"/>
    <w:rsid w:val="00E42A06"/>
    <w:rsid w:val="00E4491A"/>
    <w:rsid w:val="00E44B1E"/>
    <w:rsid w:val="00E451E7"/>
    <w:rsid w:val="00E45671"/>
    <w:rsid w:val="00E457E0"/>
    <w:rsid w:val="00E45BAE"/>
    <w:rsid w:val="00E4638E"/>
    <w:rsid w:val="00E4647C"/>
    <w:rsid w:val="00E46648"/>
    <w:rsid w:val="00E46681"/>
    <w:rsid w:val="00E466EA"/>
    <w:rsid w:val="00E469F0"/>
    <w:rsid w:val="00E478A8"/>
    <w:rsid w:val="00E47E29"/>
    <w:rsid w:val="00E50A29"/>
    <w:rsid w:val="00E51070"/>
    <w:rsid w:val="00E53D3D"/>
    <w:rsid w:val="00E543B5"/>
    <w:rsid w:val="00E54620"/>
    <w:rsid w:val="00E54A13"/>
    <w:rsid w:val="00E54B3D"/>
    <w:rsid w:val="00E54F6C"/>
    <w:rsid w:val="00E55007"/>
    <w:rsid w:val="00E550BD"/>
    <w:rsid w:val="00E55487"/>
    <w:rsid w:val="00E55DBC"/>
    <w:rsid w:val="00E5664B"/>
    <w:rsid w:val="00E571C1"/>
    <w:rsid w:val="00E571CF"/>
    <w:rsid w:val="00E572C8"/>
    <w:rsid w:val="00E6023B"/>
    <w:rsid w:val="00E60638"/>
    <w:rsid w:val="00E61403"/>
    <w:rsid w:val="00E6172A"/>
    <w:rsid w:val="00E61753"/>
    <w:rsid w:val="00E61790"/>
    <w:rsid w:val="00E621C9"/>
    <w:rsid w:val="00E63513"/>
    <w:rsid w:val="00E63751"/>
    <w:rsid w:val="00E64405"/>
    <w:rsid w:val="00E6485C"/>
    <w:rsid w:val="00E648F8"/>
    <w:rsid w:val="00E651A8"/>
    <w:rsid w:val="00E658ED"/>
    <w:rsid w:val="00E66ADD"/>
    <w:rsid w:val="00E66D60"/>
    <w:rsid w:val="00E678E0"/>
    <w:rsid w:val="00E710FE"/>
    <w:rsid w:val="00E7147A"/>
    <w:rsid w:val="00E716B1"/>
    <w:rsid w:val="00E71FEB"/>
    <w:rsid w:val="00E72E3A"/>
    <w:rsid w:val="00E7304D"/>
    <w:rsid w:val="00E73135"/>
    <w:rsid w:val="00E736C2"/>
    <w:rsid w:val="00E74DDE"/>
    <w:rsid w:val="00E75398"/>
    <w:rsid w:val="00E7568C"/>
    <w:rsid w:val="00E757D6"/>
    <w:rsid w:val="00E761AC"/>
    <w:rsid w:val="00E76FB7"/>
    <w:rsid w:val="00E7709E"/>
    <w:rsid w:val="00E77146"/>
    <w:rsid w:val="00E773C3"/>
    <w:rsid w:val="00E77B56"/>
    <w:rsid w:val="00E8013D"/>
    <w:rsid w:val="00E8025A"/>
    <w:rsid w:val="00E80B71"/>
    <w:rsid w:val="00E810DF"/>
    <w:rsid w:val="00E81176"/>
    <w:rsid w:val="00E811F3"/>
    <w:rsid w:val="00E8261D"/>
    <w:rsid w:val="00E831AC"/>
    <w:rsid w:val="00E846B5"/>
    <w:rsid w:val="00E84960"/>
    <w:rsid w:val="00E85BD3"/>
    <w:rsid w:val="00E85BF2"/>
    <w:rsid w:val="00E85FBA"/>
    <w:rsid w:val="00E86440"/>
    <w:rsid w:val="00E872A1"/>
    <w:rsid w:val="00E87EB0"/>
    <w:rsid w:val="00E902BF"/>
    <w:rsid w:val="00E90EA3"/>
    <w:rsid w:val="00E9119F"/>
    <w:rsid w:val="00E92AC5"/>
    <w:rsid w:val="00E92C83"/>
    <w:rsid w:val="00E930C4"/>
    <w:rsid w:val="00E93B76"/>
    <w:rsid w:val="00E93C74"/>
    <w:rsid w:val="00E93D9F"/>
    <w:rsid w:val="00E94A59"/>
    <w:rsid w:val="00E94AB9"/>
    <w:rsid w:val="00E9614C"/>
    <w:rsid w:val="00E962FB"/>
    <w:rsid w:val="00E96442"/>
    <w:rsid w:val="00E9703A"/>
    <w:rsid w:val="00E9787A"/>
    <w:rsid w:val="00E979D7"/>
    <w:rsid w:val="00EA078C"/>
    <w:rsid w:val="00EA284B"/>
    <w:rsid w:val="00EA399D"/>
    <w:rsid w:val="00EA3BB3"/>
    <w:rsid w:val="00EA4067"/>
    <w:rsid w:val="00EA477B"/>
    <w:rsid w:val="00EA4900"/>
    <w:rsid w:val="00EA5CBA"/>
    <w:rsid w:val="00EA5D44"/>
    <w:rsid w:val="00EA6381"/>
    <w:rsid w:val="00EA683B"/>
    <w:rsid w:val="00EA6B73"/>
    <w:rsid w:val="00EA6DCE"/>
    <w:rsid w:val="00EA717B"/>
    <w:rsid w:val="00EA728F"/>
    <w:rsid w:val="00EA7380"/>
    <w:rsid w:val="00EA7B8D"/>
    <w:rsid w:val="00EB0161"/>
    <w:rsid w:val="00EB04C5"/>
    <w:rsid w:val="00EB0871"/>
    <w:rsid w:val="00EB1C7B"/>
    <w:rsid w:val="00EB218E"/>
    <w:rsid w:val="00EB2FF2"/>
    <w:rsid w:val="00EB35DD"/>
    <w:rsid w:val="00EB3A67"/>
    <w:rsid w:val="00EB4C28"/>
    <w:rsid w:val="00EB5268"/>
    <w:rsid w:val="00EB53BA"/>
    <w:rsid w:val="00EB5A1C"/>
    <w:rsid w:val="00EB6166"/>
    <w:rsid w:val="00EB6B54"/>
    <w:rsid w:val="00EB6F66"/>
    <w:rsid w:val="00EC001F"/>
    <w:rsid w:val="00EC29A5"/>
    <w:rsid w:val="00EC325F"/>
    <w:rsid w:val="00EC4140"/>
    <w:rsid w:val="00EC4577"/>
    <w:rsid w:val="00EC4ECE"/>
    <w:rsid w:val="00EC53EB"/>
    <w:rsid w:val="00EC59A1"/>
    <w:rsid w:val="00EC5D36"/>
    <w:rsid w:val="00EC62D0"/>
    <w:rsid w:val="00EC69D5"/>
    <w:rsid w:val="00EC74CA"/>
    <w:rsid w:val="00EC7BA9"/>
    <w:rsid w:val="00ED01F8"/>
    <w:rsid w:val="00ED052B"/>
    <w:rsid w:val="00ED06A6"/>
    <w:rsid w:val="00ED175C"/>
    <w:rsid w:val="00ED2305"/>
    <w:rsid w:val="00ED2E16"/>
    <w:rsid w:val="00ED3971"/>
    <w:rsid w:val="00ED46F9"/>
    <w:rsid w:val="00ED47BD"/>
    <w:rsid w:val="00ED4A18"/>
    <w:rsid w:val="00ED4FEF"/>
    <w:rsid w:val="00ED523A"/>
    <w:rsid w:val="00ED5EEE"/>
    <w:rsid w:val="00ED6BC0"/>
    <w:rsid w:val="00ED6F5A"/>
    <w:rsid w:val="00ED731F"/>
    <w:rsid w:val="00ED7A22"/>
    <w:rsid w:val="00EE048C"/>
    <w:rsid w:val="00EE0650"/>
    <w:rsid w:val="00EE1AC4"/>
    <w:rsid w:val="00EE259C"/>
    <w:rsid w:val="00EE28C3"/>
    <w:rsid w:val="00EE30E1"/>
    <w:rsid w:val="00EE429C"/>
    <w:rsid w:val="00EE4BE4"/>
    <w:rsid w:val="00EE4CBC"/>
    <w:rsid w:val="00EE4D02"/>
    <w:rsid w:val="00EE502B"/>
    <w:rsid w:val="00EE5945"/>
    <w:rsid w:val="00EE60D5"/>
    <w:rsid w:val="00EE655E"/>
    <w:rsid w:val="00EE6ADB"/>
    <w:rsid w:val="00EF06C2"/>
    <w:rsid w:val="00EF0949"/>
    <w:rsid w:val="00EF0EEE"/>
    <w:rsid w:val="00EF348C"/>
    <w:rsid w:val="00EF4724"/>
    <w:rsid w:val="00EF652F"/>
    <w:rsid w:val="00EF67F4"/>
    <w:rsid w:val="00EF7425"/>
    <w:rsid w:val="00EF7468"/>
    <w:rsid w:val="00EF7C7D"/>
    <w:rsid w:val="00EF7CFD"/>
    <w:rsid w:val="00EF7E78"/>
    <w:rsid w:val="00F000EF"/>
    <w:rsid w:val="00F00155"/>
    <w:rsid w:val="00F00160"/>
    <w:rsid w:val="00F00848"/>
    <w:rsid w:val="00F00920"/>
    <w:rsid w:val="00F00CD4"/>
    <w:rsid w:val="00F0112D"/>
    <w:rsid w:val="00F01411"/>
    <w:rsid w:val="00F01941"/>
    <w:rsid w:val="00F01A11"/>
    <w:rsid w:val="00F01CE0"/>
    <w:rsid w:val="00F02106"/>
    <w:rsid w:val="00F0220C"/>
    <w:rsid w:val="00F02BF0"/>
    <w:rsid w:val="00F0329D"/>
    <w:rsid w:val="00F032E7"/>
    <w:rsid w:val="00F03CA2"/>
    <w:rsid w:val="00F04552"/>
    <w:rsid w:val="00F04A71"/>
    <w:rsid w:val="00F04EA6"/>
    <w:rsid w:val="00F05CAC"/>
    <w:rsid w:val="00F05E38"/>
    <w:rsid w:val="00F05F76"/>
    <w:rsid w:val="00F063AF"/>
    <w:rsid w:val="00F076C4"/>
    <w:rsid w:val="00F07D11"/>
    <w:rsid w:val="00F07FEC"/>
    <w:rsid w:val="00F1103C"/>
    <w:rsid w:val="00F11278"/>
    <w:rsid w:val="00F116BB"/>
    <w:rsid w:val="00F11EFD"/>
    <w:rsid w:val="00F12681"/>
    <w:rsid w:val="00F1337A"/>
    <w:rsid w:val="00F144CE"/>
    <w:rsid w:val="00F14AA6"/>
    <w:rsid w:val="00F14D87"/>
    <w:rsid w:val="00F167AD"/>
    <w:rsid w:val="00F16856"/>
    <w:rsid w:val="00F17A97"/>
    <w:rsid w:val="00F2038F"/>
    <w:rsid w:val="00F2074F"/>
    <w:rsid w:val="00F20917"/>
    <w:rsid w:val="00F20C68"/>
    <w:rsid w:val="00F21034"/>
    <w:rsid w:val="00F21154"/>
    <w:rsid w:val="00F21293"/>
    <w:rsid w:val="00F2153F"/>
    <w:rsid w:val="00F21959"/>
    <w:rsid w:val="00F2205A"/>
    <w:rsid w:val="00F24204"/>
    <w:rsid w:val="00F25421"/>
    <w:rsid w:val="00F25821"/>
    <w:rsid w:val="00F25C80"/>
    <w:rsid w:val="00F25F6A"/>
    <w:rsid w:val="00F26680"/>
    <w:rsid w:val="00F27CC0"/>
    <w:rsid w:val="00F27DF8"/>
    <w:rsid w:val="00F30815"/>
    <w:rsid w:val="00F328A3"/>
    <w:rsid w:val="00F334F2"/>
    <w:rsid w:val="00F34563"/>
    <w:rsid w:val="00F34767"/>
    <w:rsid w:val="00F34AC3"/>
    <w:rsid w:val="00F34E56"/>
    <w:rsid w:val="00F34F74"/>
    <w:rsid w:val="00F360F6"/>
    <w:rsid w:val="00F37FA2"/>
    <w:rsid w:val="00F4014D"/>
    <w:rsid w:val="00F411C6"/>
    <w:rsid w:val="00F413BD"/>
    <w:rsid w:val="00F41BCE"/>
    <w:rsid w:val="00F4247A"/>
    <w:rsid w:val="00F42503"/>
    <w:rsid w:val="00F428AD"/>
    <w:rsid w:val="00F42906"/>
    <w:rsid w:val="00F4297C"/>
    <w:rsid w:val="00F42E42"/>
    <w:rsid w:val="00F43868"/>
    <w:rsid w:val="00F439E4"/>
    <w:rsid w:val="00F44A91"/>
    <w:rsid w:val="00F44BDD"/>
    <w:rsid w:val="00F44D49"/>
    <w:rsid w:val="00F4534B"/>
    <w:rsid w:val="00F453F9"/>
    <w:rsid w:val="00F45493"/>
    <w:rsid w:val="00F455B5"/>
    <w:rsid w:val="00F457A4"/>
    <w:rsid w:val="00F45878"/>
    <w:rsid w:val="00F462B4"/>
    <w:rsid w:val="00F47657"/>
    <w:rsid w:val="00F47CAC"/>
    <w:rsid w:val="00F47E9B"/>
    <w:rsid w:val="00F501A4"/>
    <w:rsid w:val="00F505BB"/>
    <w:rsid w:val="00F50D19"/>
    <w:rsid w:val="00F516B2"/>
    <w:rsid w:val="00F51B4A"/>
    <w:rsid w:val="00F51EB6"/>
    <w:rsid w:val="00F52AFC"/>
    <w:rsid w:val="00F52D0C"/>
    <w:rsid w:val="00F54082"/>
    <w:rsid w:val="00F5411B"/>
    <w:rsid w:val="00F541AD"/>
    <w:rsid w:val="00F542B3"/>
    <w:rsid w:val="00F551C4"/>
    <w:rsid w:val="00F55F2A"/>
    <w:rsid w:val="00F5649F"/>
    <w:rsid w:val="00F565C3"/>
    <w:rsid w:val="00F56750"/>
    <w:rsid w:val="00F56D64"/>
    <w:rsid w:val="00F57719"/>
    <w:rsid w:val="00F6042B"/>
    <w:rsid w:val="00F616F1"/>
    <w:rsid w:val="00F61A61"/>
    <w:rsid w:val="00F62371"/>
    <w:rsid w:val="00F62CE6"/>
    <w:rsid w:val="00F637F4"/>
    <w:rsid w:val="00F63EDE"/>
    <w:rsid w:val="00F65172"/>
    <w:rsid w:val="00F6529F"/>
    <w:rsid w:val="00F6743E"/>
    <w:rsid w:val="00F6747E"/>
    <w:rsid w:val="00F67E84"/>
    <w:rsid w:val="00F70274"/>
    <w:rsid w:val="00F7097D"/>
    <w:rsid w:val="00F713FA"/>
    <w:rsid w:val="00F7173D"/>
    <w:rsid w:val="00F71753"/>
    <w:rsid w:val="00F719E7"/>
    <w:rsid w:val="00F72893"/>
    <w:rsid w:val="00F7420C"/>
    <w:rsid w:val="00F74C6D"/>
    <w:rsid w:val="00F74F97"/>
    <w:rsid w:val="00F75055"/>
    <w:rsid w:val="00F750CA"/>
    <w:rsid w:val="00F761C6"/>
    <w:rsid w:val="00F7700A"/>
    <w:rsid w:val="00F77141"/>
    <w:rsid w:val="00F77823"/>
    <w:rsid w:val="00F77C7E"/>
    <w:rsid w:val="00F80287"/>
    <w:rsid w:val="00F80E8F"/>
    <w:rsid w:val="00F80F94"/>
    <w:rsid w:val="00F813DD"/>
    <w:rsid w:val="00F828CA"/>
    <w:rsid w:val="00F82B56"/>
    <w:rsid w:val="00F82C68"/>
    <w:rsid w:val="00F8348F"/>
    <w:rsid w:val="00F83C3B"/>
    <w:rsid w:val="00F83FFE"/>
    <w:rsid w:val="00F84E2B"/>
    <w:rsid w:val="00F84ECE"/>
    <w:rsid w:val="00F85725"/>
    <w:rsid w:val="00F857C4"/>
    <w:rsid w:val="00F85FFA"/>
    <w:rsid w:val="00F86F84"/>
    <w:rsid w:val="00F87422"/>
    <w:rsid w:val="00F8779F"/>
    <w:rsid w:val="00F87952"/>
    <w:rsid w:val="00F91387"/>
    <w:rsid w:val="00F91953"/>
    <w:rsid w:val="00F91C6F"/>
    <w:rsid w:val="00F9211C"/>
    <w:rsid w:val="00F9263E"/>
    <w:rsid w:val="00F9269A"/>
    <w:rsid w:val="00F926FD"/>
    <w:rsid w:val="00F92E7C"/>
    <w:rsid w:val="00F9310F"/>
    <w:rsid w:val="00F932E5"/>
    <w:rsid w:val="00F943CF"/>
    <w:rsid w:val="00F95074"/>
    <w:rsid w:val="00F95C83"/>
    <w:rsid w:val="00F96292"/>
    <w:rsid w:val="00F96C30"/>
    <w:rsid w:val="00F96C8C"/>
    <w:rsid w:val="00F97BAD"/>
    <w:rsid w:val="00FA02B4"/>
    <w:rsid w:val="00FA0D47"/>
    <w:rsid w:val="00FA0EBE"/>
    <w:rsid w:val="00FA1AB9"/>
    <w:rsid w:val="00FA1AD5"/>
    <w:rsid w:val="00FA295A"/>
    <w:rsid w:val="00FA2DD2"/>
    <w:rsid w:val="00FA3A7F"/>
    <w:rsid w:val="00FA46D3"/>
    <w:rsid w:val="00FA4DD2"/>
    <w:rsid w:val="00FA50E2"/>
    <w:rsid w:val="00FA5E80"/>
    <w:rsid w:val="00FA5F22"/>
    <w:rsid w:val="00FA6816"/>
    <w:rsid w:val="00FA77B1"/>
    <w:rsid w:val="00FA7B7A"/>
    <w:rsid w:val="00FB147D"/>
    <w:rsid w:val="00FB1649"/>
    <w:rsid w:val="00FB1A0C"/>
    <w:rsid w:val="00FB1F04"/>
    <w:rsid w:val="00FB24D1"/>
    <w:rsid w:val="00FB258A"/>
    <w:rsid w:val="00FB3222"/>
    <w:rsid w:val="00FB36BB"/>
    <w:rsid w:val="00FB3988"/>
    <w:rsid w:val="00FB4654"/>
    <w:rsid w:val="00FB4A59"/>
    <w:rsid w:val="00FB4B0F"/>
    <w:rsid w:val="00FB51AD"/>
    <w:rsid w:val="00FB57B9"/>
    <w:rsid w:val="00FB5991"/>
    <w:rsid w:val="00FB61D3"/>
    <w:rsid w:val="00FB6628"/>
    <w:rsid w:val="00FB6C97"/>
    <w:rsid w:val="00FB78F1"/>
    <w:rsid w:val="00FC118B"/>
    <w:rsid w:val="00FC2D5C"/>
    <w:rsid w:val="00FC3FCF"/>
    <w:rsid w:val="00FC5FD5"/>
    <w:rsid w:val="00FC6420"/>
    <w:rsid w:val="00FC6F4E"/>
    <w:rsid w:val="00FC70E2"/>
    <w:rsid w:val="00FC74FC"/>
    <w:rsid w:val="00FD011B"/>
    <w:rsid w:val="00FD0B0B"/>
    <w:rsid w:val="00FD173D"/>
    <w:rsid w:val="00FD1B14"/>
    <w:rsid w:val="00FD1BA0"/>
    <w:rsid w:val="00FD28FE"/>
    <w:rsid w:val="00FD2CAC"/>
    <w:rsid w:val="00FD2D51"/>
    <w:rsid w:val="00FD3029"/>
    <w:rsid w:val="00FD325A"/>
    <w:rsid w:val="00FD3B20"/>
    <w:rsid w:val="00FD4AED"/>
    <w:rsid w:val="00FD4D7B"/>
    <w:rsid w:val="00FD5560"/>
    <w:rsid w:val="00FD55D2"/>
    <w:rsid w:val="00FD561F"/>
    <w:rsid w:val="00FD59CF"/>
    <w:rsid w:val="00FD5ECC"/>
    <w:rsid w:val="00FD6DCB"/>
    <w:rsid w:val="00FD7243"/>
    <w:rsid w:val="00FD7A0C"/>
    <w:rsid w:val="00FD7F15"/>
    <w:rsid w:val="00FE0A56"/>
    <w:rsid w:val="00FE0D43"/>
    <w:rsid w:val="00FE0E86"/>
    <w:rsid w:val="00FE0EB4"/>
    <w:rsid w:val="00FE1B62"/>
    <w:rsid w:val="00FE26C5"/>
    <w:rsid w:val="00FE2829"/>
    <w:rsid w:val="00FE299D"/>
    <w:rsid w:val="00FE34E6"/>
    <w:rsid w:val="00FE3771"/>
    <w:rsid w:val="00FE3F92"/>
    <w:rsid w:val="00FE42DA"/>
    <w:rsid w:val="00FE572F"/>
    <w:rsid w:val="00FE6055"/>
    <w:rsid w:val="00FE691A"/>
    <w:rsid w:val="00FE6DF9"/>
    <w:rsid w:val="00FE735C"/>
    <w:rsid w:val="00FF11E1"/>
    <w:rsid w:val="00FF2030"/>
    <w:rsid w:val="00FF2BC9"/>
    <w:rsid w:val="00FF3E98"/>
    <w:rsid w:val="00FF474C"/>
    <w:rsid w:val="00FF4F93"/>
    <w:rsid w:val="00FF6856"/>
    <w:rsid w:val="0F15D537"/>
    <w:rsid w:val="16EC1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89CB6B"/>
  <w15:chartTrackingRefBased/>
  <w15:docId w15:val="{9F704E0A-0F3C-4F49-AF77-A16CA6DB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0"/>
    <w:lsdException w:name="Dark List Accent 1" w:uiPriority="70"/>
    <w:lsdException w:name="Colorful Shading Accent 1" w:uiPriority="71"/>
    <w:lsdException w:name="Colorful List Accent 1" w:uiPriority="72"/>
    <w:lsdException w:name="Colorful Grid Accent 1" w:uiPriority="0"/>
    <w:lsdException w:name="Light Shading Accent 2" w:uiPriority="60"/>
    <w:lsdException w:name="Light List Accent 2" w:uiPriority="61"/>
    <w:lsdException w:name="Light Grid Accent 2" w:uiPriority="0"/>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0"/>
    <w:lsdException w:name="Colorful Shading Accent 2" w:uiPriority="0"/>
    <w:lsdException w:name="Colorful List Accent 2" w:uiPriority="72"/>
    <w:lsdException w:name="Colorful Grid Accent 2" w:uiPriority="73"/>
    <w:lsdException w:name="Light Shading Accent 3" w:uiPriority="60"/>
    <w:lsdException w:name="Light List Accent 3" w:uiPriority="61"/>
    <w:lsdException w:name="Light Grid Accent 3" w:uiPriority="0"/>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0"/>
    <w:lsdException w:name="Dark List Accent 3" w:uiPriority="0"/>
    <w:lsdException w:name="Colorful Shading Accent 3" w:uiPriority="0"/>
    <w:lsdException w:name="Colorful List Accent 3" w:uiPriority="72"/>
    <w:lsdException w:name="Colorful Grid Accent 3" w:uiPriority="73"/>
    <w:lsdException w:name="Light Shading Accent 4" w:uiPriority="60"/>
    <w:lsdException w:name="Light List Accent 4" w:uiPriority="61"/>
    <w:lsdException w:name="Light Grid Accent 4" w:uiPriority="0"/>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0"/>
    <w:lsdException w:name="Dark List Accent 4" w:uiPriority="70"/>
    <w:lsdException w:name="Colorful Shading Accent 4" w:uiPriority="0"/>
    <w:lsdException w:name="Colorful List Accent 4" w:uiPriority="0"/>
    <w:lsdException w:name="Colorful Grid Accent 4" w:uiPriority="73"/>
    <w:lsdException w:name="Light Shading Accent 5" w:uiPriority="60"/>
    <w:lsdException w:name="Light List Accent 5" w:uiPriority="61"/>
    <w:lsdException w:name="Light Grid Accent 5" w:uiPriority="0"/>
    <w:lsdException w:name="Medium Shading 1 Accent 5" w:uiPriority="0"/>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0"/>
    <w:lsdException w:name="Medium Shading 1 Accent 6" w:uiPriority="63"/>
    <w:lsdException w:name="Medium Shading 2 Accent 6" w:uiPriority="64"/>
    <w:lsdException w:name="Medium List 1 Accent 6" w:uiPriority="65"/>
    <w:lsdException w:name="Medium List 2 Accent 6" w:uiPriority="0"/>
    <w:lsdException w:name="Medium Grid 1 Accent 6" w:uiPriority="67"/>
    <w:lsdException w:name="Medium Grid 2 Accent 6" w:uiPriority="68"/>
    <w:lsdException w:name="Medium Grid 3 Accent 6" w:uiPriority="69"/>
    <w:lsdException w:name="Dark List Accent 6" w:uiPriority="70"/>
    <w:lsdException w:name="Colorful Shading Accent 6" w:uiPriority="0"/>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2D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aliases w:val=" Знак,Headline 1"/>
    <w:basedOn w:val="Normal"/>
    <w:next w:val="Normal"/>
    <w:link w:val="Heading1Char4"/>
    <w:uiPriority w:val="9"/>
    <w:qFormat/>
    <w:rsid w:val="0047559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hy-AM"/>
      <w14:ligatures w14:val="standardContextual"/>
    </w:rPr>
  </w:style>
  <w:style w:type="paragraph" w:styleId="Heading2">
    <w:name w:val="heading 2"/>
    <w:aliases w:val="(Chapter),Paranum,Text,02-Heading"/>
    <w:basedOn w:val="Normal"/>
    <w:next w:val="Normal"/>
    <w:link w:val="Heading2Char4"/>
    <w:uiPriority w:val="9"/>
    <w:unhideWhenUsed/>
    <w:qFormat/>
    <w:rsid w:val="0047559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hy-AM"/>
      <w14:ligatures w14:val="standardContextual"/>
    </w:rPr>
  </w:style>
  <w:style w:type="paragraph" w:styleId="Heading3">
    <w:name w:val="heading 3"/>
    <w:aliases w:val="(Sub-Chapter),Centered,(text)"/>
    <w:basedOn w:val="Normal"/>
    <w:next w:val="Normal"/>
    <w:link w:val="Heading3Char"/>
    <w:unhideWhenUsed/>
    <w:qFormat/>
    <w:rsid w:val="0047559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hy-AM"/>
      <w14:ligatures w14:val="standardContextual"/>
    </w:rPr>
  </w:style>
  <w:style w:type="paragraph" w:styleId="Heading4">
    <w:name w:val="heading 4"/>
    <w:basedOn w:val="Normal"/>
    <w:next w:val="Normal"/>
    <w:link w:val="Heading4Char"/>
    <w:uiPriority w:val="9"/>
    <w:unhideWhenUsed/>
    <w:qFormat/>
    <w:rsid w:val="0047559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hy-AM"/>
      <w14:ligatures w14:val="standardContextual"/>
    </w:rPr>
  </w:style>
  <w:style w:type="paragraph" w:styleId="Heading5">
    <w:name w:val="heading 5"/>
    <w:basedOn w:val="Normal"/>
    <w:next w:val="Normal"/>
    <w:link w:val="Heading5Char"/>
    <w:unhideWhenUsed/>
    <w:qFormat/>
    <w:rsid w:val="0047559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hy-AM"/>
      <w14:ligatures w14:val="standardContextual"/>
    </w:rPr>
  </w:style>
  <w:style w:type="paragraph" w:styleId="Heading6">
    <w:name w:val="heading 6"/>
    <w:basedOn w:val="Normal"/>
    <w:next w:val="Normal"/>
    <w:link w:val="Heading6Char"/>
    <w:unhideWhenUsed/>
    <w:qFormat/>
    <w:rsid w:val="0047559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hy-AM"/>
      <w14:ligatures w14:val="standardContextual"/>
    </w:rPr>
  </w:style>
  <w:style w:type="paragraph" w:styleId="Heading7">
    <w:name w:val="heading 7"/>
    <w:aliases w:val="NEAfiguur"/>
    <w:basedOn w:val="Normal"/>
    <w:next w:val="Normal"/>
    <w:link w:val="Heading7Char"/>
    <w:unhideWhenUsed/>
    <w:qFormat/>
    <w:rsid w:val="0047559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hy-AM"/>
      <w14:ligatures w14:val="standardContextual"/>
    </w:rPr>
  </w:style>
  <w:style w:type="paragraph" w:styleId="Heading8">
    <w:name w:val="heading 8"/>
    <w:basedOn w:val="Normal"/>
    <w:next w:val="Normal"/>
    <w:link w:val="Heading8Char"/>
    <w:unhideWhenUsed/>
    <w:qFormat/>
    <w:rsid w:val="0047559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hy-AM"/>
      <w14:ligatures w14:val="standardContextual"/>
    </w:rPr>
  </w:style>
  <w:style w:type="paragraph" w:styleId="Heading9">
    <w:name w:val="heading 9"/>
    <w:basedOn w:val="Normal"/>
    <w:next w:val="Normal"/>
    <w:link w:val="Heading9Char"/>
    <w:unhideWhenUsed/>
    <w:qFormat/>
    <w:rsid w:val="0047559E"/>
    <w:pPr>
      <w:keepNext/>
      <w:keepLines/>
      <w:spacing w:line="259" w:lineRule="auto"/>
      <w:outlineLvl w:val="8"/>
    </w:pPr>
    <w:rPr>
      <w:rFonts w:asciiTheme="minorHAnsi" w:eastAsiaTheme="majorEastAsia" w:hAnsiTheme="minorHAnsi" w:cstheme="majorBidi"/>
      <w:color w:val="272727" w:themeColor="text1" w:themeTint="D8"/>
      <w:kern w:val="2"/>
      <w:sz w:val="22"/>
      <w:szCs w:val="22"/>
      <w:lang w:val="hy-AM"/>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4">
    <w:name w:val="Heading 1 Char4"/>
    <w:aliases w:val=" Знак Char1,Headline 1 Char"/>
    <w:basedOn w:val="DefaultParagraphFont"/>
    <w:link w:val="Heading1"/>
    <w:uiPriority w:val="9"/>
    <w:rsid w:val="0047559E"/>
    <w:rPr>
      <w:rFonts w:asciiTheme="majorHAnsi" w:eastAsiaTheme="majorEastAsia" w:hAnsiTheme="majorHAnsi" w:cstheme="majorBidi"/>
      <w:color w:val="0F4761" w:themeColor="accent1" w:themeShade="BF"/>
      <w:sz w:val="40"/>
      <w:szCs w:val="40"/>
    </w:rPr>
  </w:style>
  <w:style w:type="character" w:customStyle="1" w:styleId="Heading2Char4">
    <w:name w:val="Heading 2 Char4"/>
    <w:aliases w:val="(Chapter) Char2,Paranum Char2,Text Char2,02-Heading Char"/>
    <w:basedOn w:val="DefaultParagraphFont"/>
    <w:link w:val="Heading2"/>
    <w:uiPriority w:val="9"/>
    <w:rsid w:val="0047559E"/>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ub-Chapter) Char1,Centered Char1,(text) Char"/>
    <w:basedOn w:val="DefaultParagraphFont"/>
    <w:link w:val="Heading3"/>
    <w:uiPriority w:val="9"/>
    <w:rsid w:val="004755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7559E"/>
    <w:rPr>
      <w:rFonts w:eastAsiaTheme="majorEastAsia" w:cstheme="majorBidi"/>
      <w:i/>
      <w:iCs/>
      <w:color w:val="0F4761" w:themeColor="accent1" w:themeShade="BF"/>
    </w:rPr>
  </w:style>
  <w:style w:type="character" w:customStyle="1" w:styleId="Heading5Char">
    <w:name w:val="Heading 5 Char"/>
    <w:basedOn w:val="DefaultParagraphFont"/>
    <w:link w:val="Heading5"/>
    <w:rsid w:val="0047559E"/>
    <w:rPr>
      <w:rFonts w:eastAsiaTheme="majorEastAsia" w:cstheme="majorBidi"/>
      <w:color w:val="0F4761" w:themeColor="accent1" w:themeShade="BF"/>
    </w:rPr>
  </w:style>
  <w:style w:type="character" w:customStyle="1" w:styleId="Heading6Char">
    <w:name w:val="Heading 6 Char"/>
    <w:basedOn w:val="DefaultParagraphFont"/>
    <w:link w:val="Heading6"/>
    <w:rsid w:val="0047559E"/>
    <w:rPr>
      <w:rFonts w:eastAsiaTheme="majorEastAsia" w:cstheme="majorBidi"/>
      <w:i/>
      <w:iCs/>
      <w:color w:val="595959" w:themeColor="text1" w:themeTint="A6"/>
    </w:rPr>
  </w:style>
  <w:style w:type="character" w:customStyle="1" w:styleId="Heading7Char">
    <w:name w:val="Heading 7 Char"/>
    <w:aliases w:val="NEAfiguur Char"/>
    <w:basedOn w:val="DefaultParagraphFont"/>
    <w:link w:val="Heading7"/>
    <w:rsid w:val="0047559E"/>
    <w:rPr>
      <w:rFonts w:eastAsiaTheme="majorEastAsia" w:cstheme="majorBidi"/>
      <w:color w:val="595959" w:themeColor="text1" w:themeTint="A6"/>
    </w:rPr>
  </w:style>
  <w:style w:type="character" w:customStyle="1" w:styleId="Heading8Char">
    <w:name w:val="Heading 8 Char"/>
    <w:basedOn w:val="DefaultParagraphFont"/>
    <w:link w:val="Heading8"/>
    <w:rsid w:val="0047559E"/>
    <w:rPr>
      <w:rFonts w:eastAsiaTheme="majorEastAsia" w:cstheme="majorBidi"/>
      <w:i/>
      <w:iCs/>
      <w:color w:val="272727" w:themeColor="text1" w:themeTint="D8"/>
    </w:rPr>
  </w:style>
  <w:style w:type="character" w:customStyle="1" w:styleId="Heading9Char">
    <w:name w:val="Heading 9 Char"/>
    <w:basedOn w:val="DefaultParagraphFont"/>
    <w:link w:val="Heading9"/>
    <w:rsid w:val="0047559E"/>
    <w:rPr>
      <w:rFonts w:eastAsiaTheme="majorEastAsia" w:cstheme="majorBidi"/>
      <w:color w:val="272727" w:themeColor="text1" w:themeTint="D8"/>
    </w:rPr>
  </w:style>
  <w:style w:type="paragraph" w:styleId="Title">
    <w:name w:val="Title"/>
    <w:basedOn w:val="Normal"/>
    <w:next w:val="Normal"/>
    <w:link w:val="TitleChar"/>
    <w:uiPriority w:val="10"/>
    <w:qFormat/>
    <w:rsid w:val="0047559E"/>
    <w:pPr>
      <w:spacing w:after="80"/>
      <w:contextualSpacing/>
    </w:pPr>
    <w:rPr>
      <w:rFonts w:asciiTheme="majorHAnsi" w:eastAsiaTheme="majorEastAsia" w:hAnsiTheme="majorHAnsi" w:cstheme="majorBidi"/>
      <w:spacing w:val="-10"/>
      <w:kern w:val="28"/>
      <w:sz w:val="56"/>
      <w:szCs w:val="56"/>
      <w:lang w:val="hy-AM"/>
      <w14:ligatures w14:val="standardContextual"/>
    </w:rPr>
  </w:style>
  <w:style w:type="character" w:customStyle="1" w:styleId="TitleChar">
    <w:name w:val="Title Char"/>
    <w:basedOn w:val="DefaultParagraphFont"/>
    <w:link w:val="Title"/>
    <w:uiPriority w:val="10"/>
    <w:rsid w:val="004755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7559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hy-AM"/>
      <w14:ligatures w14:val="standardContextual"/>
    </w:rPr>
  </w:style>
  <w:style w:type="character" w:customStyle="1" w:styleId="SubtitleChar">
    <w:name w:val="Subtitle Char"/>
    <w:basedOn w:val="DefaultParagraphFont"/>
    <w:link w:val="Subtitle"/>
    <w:rsid w:val="004755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59E"/>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hy-AM"/>
      <w14:ligatures w14:val="standardContextual"/>
    </w:rPr>
  </w:style>
  <w:style w:type="character" w:customStyle="1" w:styleId="QuoteChar">
    <w:name w:val="Quote Char"/>
    <w:basedOn w:val="DefaultParagraphFont"/>
    <w:link w:val="Quote"/>
    <w:uiPriority w:val="29"/>
    <w:rsid w:val="0047559E"/>
    <w:rPr>
      <w:i/>
      <w:iCs/>
      <w:color w:val="404040" w:themeColor="text1" w:themeTint="BF"/>
    </w:rPr>
  </w:style>
  <w:style w:type="paragraph" w:styleId="ListParagraph">
    <w:name w:val="List Paragraph"/>
    <w:aliases w:val="Akapit z listą BS,List Paragraph 1,OBC Bullet,List Paragraph11,Normal numbered,List Paragraph1,List_Paragraph,Multilevel para_II,Bullet1,Bullets,References,List Paragraph (numbered (a)),IBL List Paragraph,List Paragraph nowy,Heading"/>
    <w:basedOn w:val="Normal"/>
    <w:link w:val="ListParagraphChar"/>
    <w:uiPriority w:val="34"/>
    <w:qFormat/>
    <w:rsid w:val="0047559E"/>
    <w:pPr>
      <w:spacing w:after="160" w:line="259" w:lineRule="auto"/>
      <w:ind w:left="720"/>
      <w:contextualSpacing/>
    </w:pPr>
    <w:rPr>
      <w:rFonts w:asciiTheme="minorHAnsi" w:eastAsiaTheme="minorHAnsi" w:hAnsiTheme="minorHAnsi" w:cstheme="minorBidi"/>
      <w:kern w:val="2"/>
      <w:sz w:val="22"/>
      <w:szCs w:val="22"/>
      <w:lang w:val="hy-AM"/>
      <w14:ligatures w14:val="standardContextual"/>
    </w:rPr>
  </w:style>
  <w:style w:type="character" w:styleId="IntenseEmphasis">
    <w:name w:val="Intense Emphasis"/>
    <w:basedOn w:val="DefaultParagraphFont"/>
    <w:uiPriority w:val="21"/>
    <w:qFormat/>
    <w:rsid w:val="0047559E"/>
    <w:rPr>
      <w:i/>
      <w:iCs/>
      <w:color w:val="0F4761" w:themeColor="accent1" w:themeShade="BF"/>
    </w:rPr>
  </w:style>
  <w:style w:type="paragraph" w:styleId="IntenseQuote">
    <w:name w:val="Intense Quote"/>
    <w:basedOn w:val="Normal"/>
    <w:next w:val="Normal"/>
    <w:link w:val="IntenseQuoteChar"/>
    <w:uiPriority w:val="30"/>
    <w:qFormat/>
    <w:rsid w:val="0047559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hy-AM"/>
      <w14:ligatures w14:val="standardContextual"/>
    </w:rPr>
  </w:style>
  <w:style w:type="character" w:customStyle="1" w:styleId="IntenseQuoteChar">
    <w:name w:val="Intense Quote Char"/>
    <w:basedOn w:val="DefaultParagraphFont"/>
    <w:link w:val="IntenseQuote"/>
    <w:uiPriority w:val="30"/>
    <w:rsid w:val="0047559E"/>
    <w:rPr>
      <w:i/>
      <w:iCs/>
      <w:color w:val="0F4761" w:themeColor="accent1" w:themeShade="BF"/>
    </w:rPr>
  </w:style>
  <w:style w:type="character" w:styleId="IntenseReference">
    <w:name w:val="Intense Reference"/>
    <w:basedOn w:val="DefaultParagraphFont"/>
    <w:uiPriority w:val="32"/>
    <w:qFormat/>
    <w:rsid w:val="0047559E"/>
    <w:rPr>
      <w:b/>
      <w:bCs/>
      <w:smallCaps/>
      <w:color w:val="0F4761" w:themeColor="accent1" w:themeShade="BF"/>
      <w:spacing w:val="5"/>
    </w:rPr>
  </w:style>
  <w:style w:type="paragraph" w:styleId="BalloonText">
    <w:name w:val="Balloon Text"/>
    <w:basedOn w:val="Normal"/>
    <w:link w:val="BalloonTextChar"/>
    <w:uiPriority w:val="99"/>
    <w:unhideWhenUsed/>
    <w:rsid w:val="0047559E"/>
    <w:rPr>
      <w:rFonts w:ascii="Tahoma" w:eastAsiaTheme="minorHAnsi" w:hAnsi="Tahoma" w:cs="Tahoma"/>
      <w:sz w:val="16"/>
      <w:szCs w:val="16"/>
      <w:lang w:val="hy-AM"/>
    </w:rPr>
  </w:style>
  <w:style w:type="character" w:customStyle="1" w:styleId="BalloonTextChar">
    <w:name w:val="Balloon Text Char"/>
    <w:basedOn w:val="DefaultParagraphFont"/>
    <w:link w:val="BalloonText"/>
    <w:uiPriority w:val="99"/>
    <w:rsid w:val="0047559E"/>
    <w:rPr>
      <w:rFonts w:ascii="Tahoma" w:hAnsi="Tahoma" w:cs="Tahoma"/>
      <w:kern w:val="0"/>
      <w:sz w:val="16"/>
      <w:szCs w:val="16"/>
      <w14:ligatures w14:val="none"/>
    </w:rPr>
  </w:style>
  <w:style w:type="table" w:styleId="TableGrid">
    <w:name w:val="Table Grid"/>
    <w:aliases w:val="Tabelle,tabble,Tabellengitternetz"/>
    <w:basedOn w:val="TableNormal"/>
    <w:uiPriority w:val="39"/>
    <w:qFormat/>
    <w:rsid w:val="0047559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47559E"/>
    <w:pPr>
      <w:spacing w:after="0" w:line="240" w:lineRule="auto"/>
    </w:pPr>
    <w:rPr>
      <w:rFonts w:ascii="GHEA Grapalat" w:hAnsi="GHEA Grapalat"/>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NoList"/>
    <w:uiPriority w:val="99"/>
    <w:semiHidden/>
    <w:unhideWhenUsed/>
    <w:rsid w:val="0047559E"/>
  </w:style>
  <w:style w:type="table" w:styleId="TableGrid10">
    <w:name w:val="Table Grid 1"/>
    <w:basedOn w:val="TableNormal"/>
    <w:rsid w:val="0047559E"/>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Header">
    <w:name w:val="header"/>
    <w:basedOn w:val="Normal"/>
    <w:link w:val="HeaderChar"/>
    <w:uiPriority w:val="99"/>
    <w:rsid w:val="0047559E"/>
    <w:pPr>
      <w:tabs>
        <w:tab w:val="center" w:pos="4819"/>
        <w:tab w:val="right" w:pos="9638"/>
      </w:tabs>
    </w:pPr>
    <w:rPr>
      <w:lang w:val="da-DK" w:eastAsia="da-DK"/>
    </w:rPr>
  </w:style>
  <w:style w:type="character" w:customStyle="1" w:styleId="HeaderChar">
    <w:name w:val="Header Char"/>
    <w:basedOn w:val="DefaultParagraphFont"/>
    <w:link w:val="Header"/>
    <w:uiPriority w:val="99"/>
    <w:rsid w:val="0047559E"/>
    <w:rPr>
      <w:rFonts w:ascii="Times New Roman" w:eastAsia="Times New Roman" w:hAnsi="Times New Roman" w:cs="Times New Roman"/>
      <w:kern w:val="0"/>
      <w:sz w:val="24"/>
      <w:szCs w:val="24"/>
      <w:lang w:val="da-DK" w:eastAsia="da-DK"/>
      <w14:ligatures w14:val="none"/>
    </w:rPr>
  </w:style>
  <w:style w:type="paragraph" w:styleId="Footer">
    <w:name w:val="footer"/>
    <w:basedOn w:val="Normal"/>
    <w:link w:val="FooterChar"/>
    <w:uiPriority w:val="99"/>
    <w:rsid w:val="0047559E"/>
    <w:pPr>
      <w:tabs>
        <w:tab w:val="center" w:pos="4819"/>
        <w:tab w:val="right" w:pos="9638"/>
      </w:tabs>
    </w:pPr>
    <w:rPr>
      <w:lang w:val="da-DK" w:eastAsia="da-DK"/>
    </w:rPr>
  </w:style>
  <w:style w:type="character" w:customStyle="1" w:styleId="FooterChar">
    <w:name w:val="Footer Char"/>
    <w:basedOn w:val="DefaultParagraphFont"/>
    <w:link w:val="Footer"/>
    <w:uiPriority w:val="99"/>
    <w:rsid w:val="0047559E"/>
    <w:rPr>
      <w:rFonts w:ascii="Times New Roman" w:eastAsia="Times New Roman" w:hAnsi="Times New Roman" w:cs="Times New Roman"/>
      <w:kern w:val="0"/>
      <w:sz w:val="24"/>
      <w:szCs w:val="24"/>
      <w:lang w:val="da-DK" w:eastAsia="da-DK"/>
      <w14:ligatures w14:val="none"/>
    </w:rPr>
  </w:style>
  <w:style w:type="paragraph" w:styleId="TOC2">
    <w:name w:val="toc 2"/>
    <w:basedOn w:val="Normal"/>
    <w:next w:val="Normal"/>
    <w:autoRedefine/>
    <w:uiPriority w:val="39"/>
    <w:qFormat/>
    <w:rsid w:val="0047559E"/>
    <w:pPr>
      <w:spacing w:before="120" w:line="259" w:lineRule="auto"/>
      <w:ind w:left="220"/>
    </w:pPr>
    <w:rPr>
      <w:rFonts w:asciiTheme="minorHAnsi" w:eastAsiaTheme="minorHAnsi" w:hAnsiTheme="minorHAnsi" w:cstheme="minorBidi"/>
      <w:b/>
      <w:bCs/>
      <w:kern w:val="2"/>
      <w:sz w:val="22"/>
      <w:szCs w:val="22"/>
      <w:lang w:val="hy-AM"/>
      <w14:ligatures w14:val="standardContextual"/>
    </w:rPr>
  </w:style>
  <w:style w:type="paragraph" w:styleId="TOC1">
    <w:name w:val="toc 1"/>
    <w:basedOn w:val="Normal"/>
    <w:next w:val="Normal"/>
    <w:autoRedefine/>
    <w:uiPriority w:val="39"/>
    <w:qFormat/>
    <w:rsid w:val="0047559E"/>
    <w:pPr>
      <w:spacing w:before="120" w:line="259" w:lineRule="auto"/>
    </w:pPr>
    <w:rPr>
      <w:rFonts w:asciiTheme="minorHAnsi" w:eastAsiaTheme="minorHAnsi" w:hAnsiTheme="minorHAnsi" w:cstheme="minorBidi"/>
      <w:b/>
      <w:bCs/>
      <w:i/>
      <w:iCs/>
      <w:kern w:val="2"/>
      <w:lang w:val="hy-AM"/>
      <w14:ligatures w14:val="standardContextual"/>
    </w:rPr>
  </w:style>
  <w:style w:type="paragraph" w:styleId="TOC3">
    <w:name w:val="toc 3"/>
    <w:basedOn w:val="Normal"/>
    <w:next w:val="Normal"/>
    <w:autoRedefine/>
    <w:uiPriority w:val="39"/>
    <w:qFormat/>
    <w:rsid w:val="0047559E"/>
    <w:pPr>
      <w:spacing w:line="259" w:lineRule="auto"/>
      <w:ind w:left="440"/>
    </w:pPr>
    <w:rPr>
      <w:rFonts w:asciiTheme="minorHAnsi" w:eastAsiaTheme="minorHAnsi" w:hAnsiTheme="minorHAnsi" w:cstheme="minorBidi"/>
      <w:kern w:val="2"/>
      <w:sz w:val="20"/>
      <w:szCs w:val="20"/>
      <w:lang w:val="hy-AM"/>
      <w14:ligatures w14:val="standardContextual"/>
    </w:rPr>
  </w:style>
  <w:style w:type="character" w:styleId="Hyperlink">
    <w:name w:val="Hyperlink"/>
    <w:uiPriority w:val="99"/>
    <w:qFormat/>
    <w:rsid w:val="0047559E"/>
    <w:rPr>
      <w:color w:val="0000FF"/>
      <w:u w:val="single"/>
    </w:rPr>
  </w:style>
  <w:style w:type="paragraph" w:styleId="BodyTextIndent">
    <w:name w:val="Body Text Indent"/>
    <w:basedOn w:val="BodyText"/>
    <w:link w:val="BodyTextIndentChar"/>
    <w:rsid w:val="0047559E"/>
    <w:pPr>
      <w:keepLines/>
      <w:tabs>
        <w:tab w:val="left" w:pos="851"/>
        <w:tab w:val="left" w:pos="1134"/>
        <w:tab w:val="left" w:pos="1418"/>
        <w:tab w:val="right" w:pos="9214"/>
      </w:tabs>
      <w:spacing w:after="0"/>
      <w:ind w:left="851"/>
    </w:pPr>
    <w:rPr>
      <w:rFonts w:ascii="Arial" w:hAnsi="Arial"/>
      <w:sz w:val="22"/>
      <w:szCs w:val="20"/>
      <w:lang w:val="en-GB" w:eastAsia="en-US"/>
    </w:rPr>
  </w:style>
  <w:style w:type="character" w:customStyle="1" w:styleId="BodyTextIndentChar">
    <w:name w:val="Body Text Indent Char"/>
    <w:basedOn w:val="DefaultParagraphFont"/>
    <w:link w:val="BodyTextIndent"/>
    <w:rsid w:val="0047559E"/>
    <w:rPr>
      <w:rFonts w:ascii="Arial" w:eastAsia="Times New Roman" w:hAnsi="Arial" w:cs="Times New Roman"/>
      <w:kern w:val="0"/>
      <w:szCs w:val="20"/>
      <w:lang w:val="en-GB"/>
      <w14:ligatures w14:val="none"/>
    </w:rPr>
  </w:style>
  <w:style w:type="paragraph" w:styleId="BodyText">
    <w:name w:val="Body Text"/>
    <w:aliases w:val="(Main Text),date,OPM,Body Text Char Char Char Char Char,Body Text Char Char Char,Body Text Char Char Char Char,Main text,Body Text Char Char,Body Text Char1 Char Char,Body Text Char2 Char Char,Body Text Char2 Char Char Char Char Char,bt"/>
    <w:basedOn w:val="Normal"/>
    <w:link w:val="BodyTextChar"/>
    <w:qFormat/>
    <w:rsid w:val="0047559E"/>
    <w:pPr>
      <w:spacing w:after="120"/>
    </w:pPr>
    <w:rPr>
      <w:lang w:val="da-DK" w:eastAsia="da-DK"/>
    </w:rPr>
  </w:style>
  <w:style w:type="character" w:customStyle="1" w:styleId="BodyTextChar">
    <w:name w:val="Body Text Char"/>
    <w:aliases w:val="(Main Text) Char1,date Char1,OPM Char1,Body Text Char Char Char Char Char Char2,Body Text Char Char Char Char3,Body Text Char Char Char Char Char3,Main text Char2,Body Text Char Char Char3,Body Text Char1 Char Char Char2,bt Char"/>
    <w:basedOn w:val="DefaultParagraphFont"/>
    <w:link w:val="BodyText"/>
    <w:rsid w:val="0047559E"/>
    <w:rPr>
      <w:rFonts w:ascii="Times New Roman" w:eastAsia="Times New Roman" w:hAnsi="Times New Roman" w:cs="Times New Roman"/>
      <w:kern w:val="0"/>
      <w:sz w:val="24"/>
      <w:szCs w:val="24"/>
      <w:lang w:val="da-DK" w:eastAsia="da-DK"/>
      <w14:ligatures w14:val="none"/>
    </w:rPr>
  </w:style>
  <w:style w:type="paragraph" w:styleId="FootnoteText">
    <w:name w:val="footnote text"/>
    <w:aliases w:val="voetnoot,voetnoot1,voetno,voetnoot2,voetnoot3,voetnoot4,voetnoot5,voetnoot6,voetnoot7,voetnoot11,voetno1,voetnoot21,voetnoot31,voetnoot41,voetnoot51,voetnoot61,voetnoot8,voetnoot12,voetno2,voetnoot22,voetnoot32,voetnoot42,voetnoot52,fn,f,A"/>
    <w:basedOn w:val="Normal"/>
    <w:link w:val="FootnoteTextChar"/>
    <w:qFormat/>
    <w:rsid w:val="0047559E"/>
    <w:rPr>
      <w:sz w:val="20"/>
      <w:szCs w:val="20"/>
      <w:lang w:val="da-DK" w:eastAsia="da-DK"/>
    </w:rPr>
  </w:style>
  <w:style w:type="character" w:customStyle="1" w:styleId="FootnoteTextChar">
    <w:name w:val="Footnote Text Char"/>
    <w:aliases w:val="voetnoot Char1,voetnoot1 Char1,voetno Char1,voetnoot2 Char1,voetnoot3 Char1,voetnoot4 Char1,voetnoot5 Char1,voetnoot6 Char1,voetnoot7 Char1,voetnoot11 Char1,voetno1 Char1,voetnoot21 Char1,voetnoot31 Char1,voetnoot41 Char1,voetno2 Char"/>
    <w:basedOn w:val="DefaultParagraphFont"/>
    <w:link w:val="FootnoteText"/>
    <w:rsid w:val="0047559E"/>
    <w:rPr>
      <w:rFonts w:ascii="Times New Roman" w:eastAsia="Times New Roman" w:hAnsi="Times New Roman" w:cs="Times New Roman"/>
      <w:kern w:val="0"/>
      <w:sz w:val="20"/>
      <w:szCs w:val="20"/>
      <w:lang w:val="da-DK" w:eastAsia="da-DK"/>
      <w14:ligatures w14:val="none"/>
    </w:rPr>
  </w:style>
  <w:style w:type="character" w:styleId="FootnoteReference">
    <w:name w:val="footnote reference"/>
    <w:aliases w:val="number,SUPERS,BVI fnr,Footer mark,ftref,16 Point,Superscript 6 Point,Знак сноски 1,Ciae niinee 1,Times 10 Point,Exposant 3 Point,Footnote symbol,Footnote reference number,EN Footnote Reference,note TESI,Footnote Reference Number"/>
    <w:rsid w:val="0047559E"/>
    <w:rPr>
      <w:vertAlign w:val="superscript"/>
    </w:rPr>
  </w:style>
  <w:style w:type="character" w:styleId="FollowedHyperlink">
    <w:name w:val="FollowedHyperlink"/>
    <w:rsid w:val="0047559E"/>
    <w:rPr>
      <w:color w:val="800080"/>
      <w:u w:val="single"/>
    </w:rPr>
  </w:style>
  <w:style w:type="paragraph" w:styleId="Index1">
    <w:name w:val="index 1"/>
    <w:basedOn w:val="Normal"/>
    <w:next w:val="Normal"/>
    <w:autoRedefine/>
    <w:semiHidden/>
    <w:rsid w:val="0047559E"/>
    <w:pPr>
      <w:ind w:left="240" w:hanging="240"/>
    </w:pPr>
    <w:rPr>
      <w:lang w:val="hy-AM" w:eastAsia="da-DK"/>
    </w:rPr>
  </w:style>
  <w:style w:type="paragraph" w:styleId="IndexHeading">
    <w:name w:val="index heading"/>
    <w:basedOn w:val="Normal"/>
    <w:next w:val="Index1"/>
    <w:semiHidden/>
    <w:rsid w:val="0047559E"/>
    <w:pPr>
      <w:widowControl w:val="0"/>
    </w:pPr>
    <w:rPr>
      <w:szCs w:val="20"/>
      <w:lang w:val="hy-AM"/>
    </w:rPr>
  </w:style>
  <w:style w:type="character" w:styleId="PageNumber">
    <w:name w:val="page number"/>
    <w:basedOn w:val="DefaultParagraphFont"/>
    <w:rsid w:val="0047559E"/>
  </w:style>
  <w:style w:type="character" w:styleId="CommentReference">
    <w:name w:val="annotation reference"/>
    <w:uiPriority w:val="99"/>
    <w:rsid w:val="0047559E"/>
    <w:rPr>
      <w:sz w:val="16"/>
      <w:szCs w:val="16"/>
    </w:rPr>
  </w:style>
  <w:style w:type="paragraph" w:styleId="CommentText">
    <w:name w:val="annotation text"/>
    <w:basedOn w:val="Normal"/>
    <w:link w:val="CommentTextChar"/>
    <w:uiPriority w:val="99"/>
    <w:rsid w:val="0047559E"/>
    <w:rPr>
      <w:sz w:val="20"/>
      <w:szCs w:val="20"/>
      <w:lang w:val="da-DK" w:eastAsia="da-DK"/>
    </w:rPr>
  </w:style>
  <w:style w:type="character" w:customStyle="1" w:styleId="CommentTextChar">
    <w:name w:val="Comment Text Char"/>
    <w:basedOn w:val="DefaultParagraphFont"/>
    <w:link w:val="CommentText"/>
    <w:uiPriority w:val="99"/>
    <w:rsid w:val="0047559E"/>
    <w:rPr>
      <w:rFonts w:ascii="Times New Roman" w:eastAsia="Times New Roman" w:hAnsi="Times New Roman" w:cs="Times New Roman"/>
      <w:kern w:val="0"/>
      <w:sz w:val="20"/>
      <w:szCs w:val="20"/>
      <w:lang w:val="da-DK" w:eastAsia="da-DK"/>
      <w14:ligatures w14:val="none"/>
    </w:rPr>
  </w:style>
  <w:style w:type="paragraph" w:styleId="CommentSubject">
    <w:name w:val="annotation subject"/>
    <w:basedOn w:val="CommentText"/>
    <w:next w:val="CommentText"/>
    <w:link w:val="CommentSubjectChar"/>
    <w:rsid w:val="0047559E"/>
    <w:rPr>
      <w:b/>
      <w:bCs/>
    </w:rPr>
  </w:style>
  <w:style w:type="character" w:customStyle="1" w:styleId="CommentSubjectChar">
    <w:name w:val="Comment Subject Char"/>
    <w:basedOn w:val="CommentTextChar"/>
    <w:link w:val="CommentSubject"/>
    <w:rsid w:val="0047559E"/>
    <w:rPr>
      <w:rFonts w:ascii="Times New Roman" w:eastAsia="Times New Roman" w:hAnsi="Times New Roman" w:cs="Times New Roman"/>
      <w:b/>
      <w:bCs/>
      <w:kern w:val="0"/>
      <w:sz w:val="20"/>
      <w:szCs w:val="20"/>
      <w:lang w:val="da-DK" w:eastAsia="da-DK"/>
      <w14:ligatures w14:val="none"/>
    </w:rPr>
  </w:style>
  <w:style w:type="paragraph" w:customStyle="1" w:styleId="CharChar26">
    <w:name w:val="Char Char26"/>
    <w:basedOn w:val="Normal"/>
    <w:rsid w:val="0047559E"/>
    <w:pPr>
      <w:spacing w:after="160" w:line="240" w:lineRule="exact"/>
    </w:pPr>
    <w:rPr>
      <w:rFonts w:ascii="Arial" w:hAnsi="Arial" w:cs="Arial"/>
      <w:sz w:val="20"/>
      <w:szCs w:val="20"/>
      <w:lang w:val="hy-AM"/>
    </w:rPr>
  </w:style>
  <w:style w:type="paragraph" w:styleId="Caption">
    <w:name w:val="caption"/>
    <w:aliases w:val="TabelOverskrift,SUPER Figure Caption"/>
    <w:basedOn w:val="Normal"/>
    <w:next w:val="Normal"/>
    <w:link w:val="CaptionChar"/>
    <w:uiPriority w:val="35"/>
    <w:qFormat/>
    <w:rsid w:val="0047559E"/>
    <w:rPr>
      <w:b/>
      <w:bCs/>
      <w:sz w:val="20"/>
      <w:szCs w:val="20"/>
      <w:lang w:val="hy-AM"/>
    </w:rPr>
  </w:style>
  <w:style w:type="paragraph" w:customStyle="1" w:styleId="Heding4">
    <w:name w:val="Heding 4"/>
    <w:basedOn w:val="Normal"/>
    <w:autoRedefine/>
    <w:rsid w:val="0047559E"/>
    <w:rPr>
      <w:rFonts w:eastAsia="MS Mincho"/>
      <w:sz w:val="22"/>
      <w:lang w:val="hy-AM" w:eastAsia="ja-JP"/>
    </w:rPr>
  </w:style>
  <w:style w:type="paragraph" w:styleId="BodyTextIndent2">
    <w:name w:val="Body Text Indent 2"/>
    <w:basedOn w:val="Normal"/>
    <w:link w:val="BodyTextIndent2Char"/>
    <w:rsid w:val="0047559E"/>
    <w:pPr>
      <w:spacing w:after="120" w:line="480" w:lineRule="auto"/>
      <w:ind w:left="283"/>
    </w:pPr>
    <w:rPr>
      <w:rFonts w:eastAsia="MS Mincho"/>
      <w:lang w:val="ru-RU" w:eastAsia="ja-JP"/>
    </w:rPr>
  </w:style>
  <w:style w:type="character" w:customStyle="1" w:styleId="BodyTextIndent2Char">
    <w:name w:val="Body Text Indent 2 Char"/>
    <w:basedOn w:val="DefaultParagraphFont"/>
    <w:link w:val="BodyTextIndent2"/>
    <w:rsid w:val="0047559E"/>
    <w:rPr>
      <w:rFonts w:ascii="Times New Roman" w:eastAsia="MS Mincho" w:hAnsi="Times New Roman" w:cs="Times New Roman"/>
      <w:kern w:val="0"/>
      <w:sz w:val="24"/>
      <w:szCs w:val="24"/>
      <w:lang w:val="ru-RU" w:eastAsia="ja-JP"/>
      <w14:ligatures w14:val="none"/>
    </w:rPr>
  </w:style>
  <w:style w:type="paragraph" w:styleId="Date">
    <w:name w:val="Date"/>
    <w:basedOn w:val="Normal"/>
    <w:next w:val="Normal"/>
    <w:link w:val="DateChar"/>
    <w:rsid w:val="0047559E"/>
    <w:rPr>
      <w:rFonts w:eastAsia="MS Mincho"/>
      <w:lang w:val="ru-RU" w:eastAsia="ja-JP"/>
    </w:rPr>
  </w:style>
  <w:style w:type="character" w:customStyle="1" w:styleId="DateChar">
    <w:name w:val="Date Char"/>
    <w:basedOn w:val="DefaultParagraphFont"/>
    <w:link w:val="Date"/>
    <w:rsid w:val="0047559E"/>
    <w:rPr>
      <w:rFonts w:ascii="Times New Roman" w:eastAsia="MS Mincho" w:hAnsi="Times New Roman" w:cs="Times New Roman"/>
      <w:kern w:val="0"/>
      <w:sz w:val="24"/>
      <w:szCs w:val="24"/>
      <w:lang w:val="ru-RU" w:eastAsia="ja-JP"/>
      <w14:ligatures w14:val="none"/>
    </w:rPr>
  </w:style>
  <w:style w:type="paragraph" w:styleId="HTMLPreformatted">
    <w:name w:val="HTML Preformatted"/>
    <w:basedOn w:val="Normal"/>
    <w:link w:val="HTMLPreformattedChar"/>
    <w:rsid w:val="00475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ylfaen" w:eastAsia="MS Mincho" w:hAnsi="Sylfaen" w:cs="Courier New"/>
      <w:sz w:val="20"/>
      <w:szCs w:val="20"/>
      <w:lang w:val="ru-RU" w:eastAsia="ja-JP"/>
    </w:rPr>
  </w:style>
  <w:style w:type="character" w:customStyle="1" w:styleId="HTMLPreformattedChar">
    <w:name w:val="HTML Preformatted Char"/>
    <w:basedOn w:val="DefaultParagraphFont"/>
    <w:link w:val="HTMLPreformatted"/>
    <w:rsid w:val="0047559E"/>
    <w:rPr>
      <w:rFonts w:ascii="Sylfaen" w:eastAsia="MS Mincho" w:hAnsi="Sylfaen" w:cs="Courier New"/>
      <w:kern w:val="0"/>
      <w:sz w:val="20"/>
      <w:szCs w:val="20"/>
      <w:lang w:val="ru-RU" w:eastAsia="ja-JP"/>
      <w14:ligatures w14:val="none"/>
    </w:rPr>
  </w:style>
  <w:style w:type="paragraph" w:customStyle="1" w:styleId="Normal0pt">
    <w:name w:val="Normal 0pt"/>
    <w:basedOn w:val="Normal"/>
    <w:link w:val="Normal0ptChar"/>
    <w:rsid w:val="0047559E"/>
    <w:rPr>
      <w:rFonts w:ascii="Arial" w:hAnsi="Arial"/>
      <w:sz w:val="22"/>
      <w:szCs w:val="20"/>
      <w:lang w:val="hy-AM"/>
    </w:rPr>
  </w:style>
  <w:style w:type="character" w:customStyle="1" w:styleId="Normal0ptChar">
    <w:name w:val="Normal 0pt Char"/>
    <w:link w:val="Normal0pt"/>
    <w:rsid w:val="0047559E"/>
    <w:rPr>
      <w:rFonts w:ascii="Arial" w:eastAsia="Times New Roman" w:hAnsi="Arial" w:cs="Times New Roman"/>
      <w:kern w:val="0"/>
      <w:szCs w:val="20"/>
      <w14:ligatures w14:val="none"/>
    </w:rPr>
  </w:style>
  <w:style w:type="character" w:customStyle="1" w:styleId="CharChar24">
    <w:name w:val="Char Char24"/>
    <w:rsid w:val="0047559E"/>
    <w:rPr>
      <w:rFonts w:ascii="Arial" w:eastAsia="MS Mincho" w:hAnsi="Arial" w:cs="Arial"/>
      <w:b/>
      <w:bCs/>
      <w:kern w:val="32"/>
      <w:sz w:val="32"/>
      <w:szCs w:val="32"/>
      <w:lang w:val="ru-RU" w:eastAsia="ja-JP" w:bidi="ar-SA"/>
    </w:rPr>
  </w:style>
  <w:style w:type="character" w:customStyle="1" w:styleId="CharChar13">
    <w:name w:val="Char Char13"/>
    <w:rsid w:val="0047559E"/>
    <w:rPr>
      <w:rFonts w:ascii="Tahoma" w:eastAsia="Times New Roman" w:hAnsi="Tahoma" w:cs="Times New Roman"/>
      <w:sz w:val="20"/>
      <w:szCs w:val="20"/>
    </w:rPr>
  </w:style>
  <w:style w:type="paragraph" w:styleId="TOC4">
    <w:name w:val="toc 4"/>
    <w:basedOn w:val="Normal"/>
    <w:next w:val="Normal"/>
    <w:autoRedefine/>
    <w:uiPriority w:val="39"/>
    <w:rsid w:val="0047559E"/>
    <w:pPr>
      <w:spacing w:line="259" w:lineRule="auto"/>
      <w:ind w:left="660"/>
    </w:pPr>
    <w:rPr>
      <w:rFonts w:asciiTheme="minorHAnsi" w:eastAsiaTheme="minorHAnsi" w:hAnsiTheme="minorHAnsi" w:cstheme="minorBidi"/>
      <w:kern w:val="2"/>
      <w:sz w:val="20"/>
      <w:szCs w:val="20"/>
      <w:lang w:val="hy-AM"/>
      <w14:ligatures w14:val="standardContextual"/>
    </w:rPr>
  </w:style>
  <w:style w:type="numbering" w:customStyle="1" w:styleId="CurrentList1">
    <w:name w:val="Current List1"/>
    <w:rsid w:val="0047559E"/>
  </w:style>
  <w:style w:type="paragraph" w:styleId="TOC5">
    <w:name w:val="toc 5"/>
    <w:basedOn w:val="Normal"/>
    <w:next w:val="Normal"/>
    <w:autoRedefine/>
    <w:uiPriority w:val="39"/>
    <w:rsid w:val="0047559E"/>
    <w:pPr>
      <w:spacing w:line="259" w:lineRule="auto"/>
      <w:ind w:left="880"/>
    </w:pPr>
    <w:rPr>
      <w:rFonts w:asciiTheme="minorHAnsi" w:eastAsiaTheme="minorHAnsi" w:hAnsiTheme="minorHAnsi" w:cstheme="minorBidi"/>
      <w:kern w:val="2"/>
      <w:sz w:val="20"/>
      <w:szCs w:val="20"/>
      <w:lang w:val="hy-AM"/>
      <w14:ligatures w14:val="standardContextual"/>
    </w:rPr>
  </w:style>
  <w:style w:type="paragraph" w:styleId="TOC6">
    <w:name w:val="toc 6"/>
    <w:basedOn w:val="Normal"/>
    <w:next w:val="Normal"/>
    <w:autoRedefine/>
    <w:uiPriority w:val="39"/>
    <w:rsid w:val="0047559E"/>
    <w:pPr>
      <w:spacing w:line="259" w:lineRule="auto"/>
      <w:ind w:left="1100"/>
    </w:pPr>
    <w:rPr>
      <w:rFonts w:asciiTheme="minorHAnsi" w:eastAsiaTheme="minorHAnsi" w:hAnsiTheme="minorHAnsi" w:cstheme="minorBidi"/>
      <w:kern w:val="2"/>
      <w:sz w:val="20"/>
      <w:szCs w:val="20"/>
      <w:lang w:val="hy-AM"/>
      <w14:ligatures w14:val="standardContextual"/>
    </w:rPr>
  </w:style>
  <w:style w:type="paragraph" w:styleId="TOC7">
    <w:name w:val="toc 7"/>
    <w:basedOn w:val="Normal"/>
    <w:next w:val="Normal"/>
    <w:autoRedefine/>
    <w:uiPriority w:val="39"/>
    <w:rsid w:val="0047559E"/>
    <w:pPr>
      <w:spacing w:line="259" w:lineRule="auto"/>
      <w:ind w:left="1320"/>
    </w:pPr>
    <w:rPr>
      <w:rFonts w:asciiTheme="minorHAnsi" w:eastAsiaTheme="minorHAnsi" w:hAnsiTheme="minorHAnsi" w:cstheme="minorBidi"/>
      <w:kern w:val="2"/>
      <w:sz w:val="20"/>
      <w:szCs w:val="20"/>
      <w:lang w:val="hy-AM"/>
      <w14:ligatures w14:val="standardContextual"/>
    </w:rPr>
  </w:style>
  <w:style w:type="paragraph" w:styleId="TOC8">
    <w:name w:val="toc 8"/>
    <w:basedOn w:val="Normal"/>
    <w:next w:val="Normal"/>
    <w:autoRedefine/>
    <w:uiPriority w:val="39"/>
    <w:rsid w:val="0047559E"/>
    <w:pPr>
      <w:spacing w:line="259" w:lineRule="auto"/>
      <w:ind w:left="1540"/>
    </w:pPr>
    <w:rPr>
      <w:rFonts w:asciiTheme="minorHAnsi" w:eastAsiaTheme="minorHAnsi" w:hAnsiTheme="minorHAnsi" w:cstheme="minorBidi"/>
      <w:kern w:val="2"/>
      <w:sz w:val="20"/>
      <w:szCs w:val="20"/>
      <w:lang w:val="hy-AM"/>
      <w14:ligatures w14:val="standardContextual"/>
    </w:rPr>
  </w:style>
  <w:style w:type="paragraph" w:styleId="TOC9">
    <w:name w:val="toc 9"/>
    <w:basedOn w:val="Normal"/>
    <w:next w:val="Normal"/>
    <w:autoRedefine/>
    <w:uiPriority w:val="39"/>
    <w:rsid w:val="0047559E"/>
    <w:pPr>
      <w:spacing w:line="259" w:lineRule="auto"/>
      <w:ind w:left="1760"/>
    </w:pPr>
    <w:rPr>
      <w:rFonts w:asciiTheme="minorHAnsi" w:eastAsiaTheme="minorHAnsi" w:hAnsiTheme="minorHAnsi" w:cstheme="minorBidi"/>
      <w:kern w:val="2"/>
      <w:sz w:val="20"/>
      <w:szCs w:val="20"/>
      <w:lang w:val="hy-AM"/>
      <w14:ligatures w14:val="standardContextual"/>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basedOn w:val="Normal"/>
    <w:link w:val="NormalWebChar"/>
    <w:uiPriority w:val="99"/>
    <w:qFormat/>
    <w:rsid w:val="0047559E"/>
    <w:pPr>
      <w:spacing w:before="100" w:beforeAutospacing="1" w:after="100" w:afterAutospacing="1"/>
    </w:pPr>
    <w:rPr>
      <w:rFonts w:eastAsia="MS Mincho"/>
      <w:lang w:val="ru-RU" w:eastAsia="ja-JP"/>
    </w:rPr>
  </w:style>
  <w:style w:type="paragraph" w:customStyle="1" w:styleId="CoverClientName">
    <w:name w:val="Cover Client Name"/>
    <w:basedOn w:val="Normal"/>
    <w:next w:val="Normal"/>
    <w:rsid w:val="0047559E"/>
    <w:pPr>
      <w:spacing w:before="2220" w:line="720" w:lineRule="exact"/>
      <w:ind w:left="1985"/>
    </w:pPr>
    <w:rPr>
      <w:rFonts w:ascii="Arial" w:hAnsi="Arial"/>
      <w:sz w:val="60"/>
      <w:szCs w:val="20"/>
      <w:lang w:val="hy-AM"/>
    </w:rPr>
  </w:style>
  <w:style w:type="paragraph" w:customStyle="1" w:styleId="CoverNarrative">
    <w:name w:val="Cover Narrative"/>
    <w:basedOn w:val="Normal"/>
    <w:rsid w:val="0047559E"/>
    <w:pPr>
      <w:shd w:val="solid" w:color="FFFFFF" w:fill="FFFFFF"/>
      <w:spacing w:before="200" w:line="360" w:lineRule="exact"/>
      <w:ind w:left="1985"/>
    </w:pPr>
    <w:rPr>
      <w:rFonts w:ascii="Arial" w:hAnsi="Arial"/>
      <w:sz w:val="36"/>
      <w:szCs w:val="20"/>
      <w:lang w:val="hy-AM"/>
    </w:rPr>
  </w:style>
  <w:style w:type="paragraph" w:customStyle="1" w:styleId="CoverCopyright">
    <w:name w:val="Cover Copyright"/>
    <w:basedOn w:val="CoverNarrative"/>
    <w:rsid w:val="0047559E"/>
    <w:pPr>
      <w:spacing w:line="240" w:lineRule="auto"/>
    </w:pPr>
    <w:rPr>
      <w:sz w:val="16"/>
    </w:rPr>
  </w:style>
  <w:style w:type="paragraph" w:customStyle="1" w:styleId="CoverFooter">
    <w:name w:val="Cover Footer"/>
    <w:basedOn w:val="Normal"/>
    <w:rsid w:val="0047559E"/>
    <w:pPr>
      <w:spacing w:before="160"/>
      <w:jc w:val="right"/>
    </w:pPr>
    <w:rPr>
      <w:rFonts w:ascii="Arial" w:hAnsi="Arial"/>
      <w:sz w:val="16"/>
      <w:szCs w:val="20"/>
      <w:lang w:val="hy-AM"/>
    </w:rPr>
  </w:style>
  <w:style w:type="paragraph" w:customStyle="1" w:styleId="Ghost">
    <w:name w:val="Ghost"/>
    <w:basedOn w:val="Normal"/>
    <w:rsid w:val="0047559E"/>
    <w:pPr>
      <w:spacing w:after="240"/>
      <w:ind w:left="-567"/>
    </w:pPr>
    <w:rPr>
      <w:rFonts w:ascii="Arial" w:hAnsi="Arial"/>
      <w:i/>
      <w:noProof/>
      <w:sz w:val="22"/>
      <w:szCs w:val="20"/>
      <w:lang w:val="hy-AM"/>
    </w:rPr>
  </w:style>
  <w:style w:type="paragraph" w:customStyle="1" w:styleId="ChapterFooter">
    <w:name w:val="Chapter Footer"/>
    <w:basedOn w:val="CoverFooter"/>
    <w:rsid w:val="0047559E"/>
  </w:style>
  <w:style w:type="paragraph" w:customStyle="1" w:styleId="TOCNormal">
    <w:name w:val="TOC Normal"/>
    <w:basedOn w:val="Normal"/>
    <w:rsid w:val="0047559E"/>
    <w:pPr>
      <w:spacing w:before="240"/>
    </w:pPr>
    <w:rPr>
      <w:rFonts w:ascii="Arial" w:hAnsi="Arial"/>
      <w:b/>
      <w:sz w:val="26"/>
      <w:szCs w:val="20"/>
      <w:lang w:val="hy-AM"/>
    </w:rPr>
  </w:style>
  <w:style w:type="paragraph" w:customStyle="1" w:styleId="CoverAddress">
    <w:name w:val="Cover Address"/>
    <w:basedOn w:val="Normal"/>
    <w:rsid w:val="0047559E"/>
    <w:pPr>
      <w:framePr w:hSpace="180" w:wrap="around" w:vAnchor="page" w:hAnchor="page" w:x="6912" w:y="576"/>
      <w:jc w:val="right"/>
    </w:pPr>
    <w:rPr>
      <w:rFonts w:ascii="Arial" w:hAnsi="Arial"/>
      <w:noProof/>
      <w:sz w:val="22"/>
      <w:szCs w:val="20"/>
      <w:lang w:val="hy-AM"/>
    </w:rPr>
  </w:style>
  <w:style w:type="paragraph" w:customStyle="1" w:styleId="HBAText">
    <w:name w:val="HBAText"/>
    <w:basedOn w:val="Normal"/>
    <w:rsid w:val="0047559E"/>
    <w:pPr>
      <w:spacing w:before="120" w:after="120"/>
    </w:pPr>
    <w:rPr>
      <w:szCs w:val="20"/>
      <w:lang w:val="hy-AM"/>
    </w:rPr>
  </w:style>
  <w:style w:type="paragraph" w:customStyle="1" w:styleId="USAIDmaintitle">
    <w:name w:val="USAID main title"/>
    <w:basedOn w:val="Normal"/>
    <w:rsid w:val="0047559E"/>
    <w:pPr>
      <w:spacing w:before="2900"/>
    </w:pPr>
    <w:rPr>
      <w:rFonts w:ascii="Arial" w:hAnsi="Arial"/>
      <w:caps/>
      <w:color w:val="FFFFFF"/>
      <w:sz w:val="64"/>
      <w:szCs w:val="20"/>
      <w:lang w:val="hy-AM"/>
    </w:rPr>
  </w:style>
  <w:style w:type="paragraph" w:customStyle="1" w:styleId="USAIDdate">
    <w:name w:val="USAID date"/>
    <w:basedOn w:val="Normal"/>
    <w:rsid w:val="0047559E"/>
    <w:rPr>
      <w:rFonts w:ascii="Arial" w:hAnsi="Arial"/>
      <w:b/>
      <w:caps/>
      <w:color w:val="FFFFFF"/>
      <w:szCs w:val="20"/>
      <w:lang w:val="hy-AM"/>
    </w:rPr>
  </w:style>
  <w:style w:type="paragraph" w:customStyle="1" w:styleId="USAIDfooter">
    <w:name w:val="USAID footer"/>
    <w:basedOn w:val="Normal"/>
    <w:rsid w:val="0047559E"/>
    <w:pPr>
      <w:spacing w:before="120"/>
    </w:pPr>
    <w:rPr>
      <w:rFonts w:ascii="Arial" w:hAnsi="Arial"/>
      <w:color w:val="FFFFFF"/>
      <w:szCs w:val="20"/>
      <w:lang w:val="hy-AM"/>
    </w:rPr>
  </w:style>
  <w:style w:type="character" w:styleId="Strong">
    <w:name w:val="Strong"/>
    <w:uiPriority w:val="22"/>
    <w:qFormat/>
    <w:rsid w:val="0047559E"/>
    <w:rPr>
      <w:b/>
      <w:bCs/>
    </w:rPr>
  </w:style>
  <w:style w:type="character" w:customStyle="1" w:styleId="url2">
    <w:name w:val="url2"/>
    <w:basedOn w:val="DefaultParagraphFont"/>
    <w:rsid w:val="0047559E"/>
  </w:style>
  <w:style w:type="numbering" w:styleId="111111">
    <w:name w:val="Outline List 2"/>
    <w:basedOn w:val="NoList"/>
    <w:rsid w:val="0047559E"/>
  </w:style>
  <w:style w:type="paragraph" w:styleId="ListNumber3">
    <w:name w:val="List Number 3"/>
    <w:basedOn w:val="ListBullet3"/>
    <w:rsid w:val="0047559E"/>
    <w:pPr>
      <w:numPr>
        <w:numId w:val="8"/>
      </w:numPr>
      <w:tabs>
        <w:tab w:val="num" w:pos="1418"/>
      </w:tabs>
      <w:spacing w:before="80"/>
      <w:ind w:left="1418" w:hanging="284"/>
    </w:pPr>
    <w:rPr>
      <w:rFonts w:ascii="Arial" w:hAnsi="Arial"/>
      <w:sz w:val="22"/>
      <w:szCs w:val="20"/>
    </w:rPr>
  </w:style>
  <w:style w:type="paragraph" w:styleId="ListBullet3">
    <w:name w:val="List Bullet 3"/>
    <w:basedOn w:val="Normal"/>
    <w:rsid w:val="0047559E"/>
    <w:pPr>
      <w:tabs>
        <w:tab w:val="num" w:pos="720"/>
      </w:tabs>
      <w:ind w:left="720" w:hanging="360"/>
    </w:pPr>
    <w:rPr>
      <w:lang w:val="hy-AM"/>
    </w:rPr>
  </w:style>
  <w:style w:type="paragraph" w:customStyle="1" w:styleId="Default">
    <w:name w:val="Default"/>
    <w:rsid w:val="0047559E"/>
    <w:pPr>
      <w:autoSpaceDE w:val="0"/>
      <w:autoSpaceDN w:val="0"/>
      <w:adjustRightInd w:val="0"/>
      <w:spacing w:after="0" w:line="240" w:lineRule="auto"/>
    </w:pPr>
    <w:rPr>
      <w:rFonts w:ascii="MMHMBD+Arial,Bold" w:eastAsia="Times New Roman" w:hAnsi="MMHMBD+Arial,Bold" w:cs="MMHMBD+Arial,Bold"/>
      <w:color w:val="000000"/>
      <w:kern w:val="0"/>
      <w:sz w:val="24"/>
      <w:szCs w:val="24"/>
      <w:lang w:val="ru-RU" w:eastAsia="ru-RU"/>
      <w14:ligatures w14:val="none"/>
    </w:rPr>
  </w:style>
  <w:style w:type="character" w:styleId="Emphasis">
    <w:name w:val="Emphasis"/>
    <w:aliases w:val="table"/>
    <w:qFormat/>
    <w:rsid w:val="0047559E"/>
    <w:rPr>
      <w:b/>
      <w:bCs/>
      <w:i w:val="0"/>
      <w:iCs w:val="0"/>
    </w:rPr>
  </w:style>
  <w:style w:type="paragraph" w:styleId="BodyTextIndent3">
    <w:name w:val="Body Text Indent 3"/>
    <w:basedOn w:val="Normal"/>
    <w:link w:val="BodyTextIndent3Char"/>
    <w:rsid w:val="0047559E"/>
    <w:pPr>
      <w:ind w:left="360"/>
    </w:pPr>
    <w:rPr>
      <w:rFonts w:ascii="Arial" w:eastAsia="MS Mincho" w:hAnsi="Arial" w:cs="Arial"/>
      <w:b/>
      <w:sz w:val="22"/>
      <w:szCs w:val="22"/>
      <w:lang w:val="hy-AM" w:eastAsia="ja-JP"/>
    </w:rPr>
  </w:style>
  <w:style w:type="character" w:customStyle="1" w:styleId="BodyTextIndent3Char">
    <w:name w:val="Body Text Indent 3 Char"/>
    <w:basedOn w:val="DefaultParagraphFont"/>
    <w:link w:val="BodyTextIndent3"/>
    <w:rsid w:val="0047559E"/>
    <w:rPr>
      <w:rFonts w:ascii="Arial" w:eastAsia="MS Mincho" w:hAnsi="Arial" w:cs="Arial"/>
      <w:b/>
      <w:kern w:val="0"/>
      <w:lang w:eastAsia="ja-JP"/>
      <w14:ligatures w14:val="none"/>
    </w:rPr>
  </w:style>
  <w:style w:type="paragraph" w:styleId="BodyText2">
    <w:name w:val="Body Text 2"/>
    <w:basedOn w:val="Normal"/>
    <w:link w:val="BodyText2Char"/>
    <w:rsid w:val="0047559E"/>
    <w:pPr>
      <w:jc w:val="both"/>
    </w:pPr>
    <w:rPr>
      <w:rFonts w:ascii="Arial" w:eastAsia="MS Mincho" w:hAnsi="Arial" w:cs="Arial"/>
      <w:sz w:val="22"/>
      <w:lang w:val="hy-AM" w:eastAsia="ja-JP"/>
    </w:rPr>
  </w:style>
  <w:style w:type="character" w:customStyle="1" w:styleId="BodyText2Char">
    <w:name w:val="Body Text 2 Char"/>
    <w:basedOn w:val="DefaultParagraphFont"/>
    <w:link w:val="BodyText2"/>
    <w:rsid w:val="0047559E"/>
    <w:rPr>
      <w:rFonts w:ascii="Arial" w:eastAsia="MS Mincho" w:hAnsi="Arial" w:cs="Arial"/>
      <w:kern w:val="0"/>
      <w:szCs w:val="24"/>
      <w:lang w:eastAsia="ja-JP"/>
      <w14:ligatures w14:val="none"/>
    </w:rPr>
  </w:style>
  <w:style w:type="character" w:styleId="HTMLCite">
    <w:name w:val="HTML Cite"/>
    <w:rsid w:val="0047559E"/>
    <w:rPr>
      <w:i/>
      <w:iCs/>
    </w:rPr>
  </w:style>
  <w:style w:type="paragraph" w:styleId="EndnoteText">
    <w:name w:val="endnote text"/>
    <w:basedOn w:val="Normal"/>
    <w:link w:val="EndnoteTextChar"/>
    <w:semiHidden/>
    <w:rsid w:val="0047559E"/>
    <w:pPr>
      <w:widowControl w:val="0"/>
      <w:tabs>
        <w:tab w:val="left" w:pos="567"/>
      </w:tabs>
      <w:ind w:left="567" w:hanging="567"/>
    </w:pPr>
    <w:rPr>
      <w:szCs w:val="20"/>
      <w:lang w:val="sk-SK" w:eastAsia="fr-BE"/>
    </w:rPr>
  </w:style>
  <w:style w:type="character" w:customStyle="1" w:styleId="EndnoteTextChar">
    <w:name w:val="Endnote Text Char"/>
    <w:basedOn w:val="DefaultParagraphFont"/>
    <w:link w:val="EndnoteText"/>
    <w:semiHidden/>
    <w:rsid w:val="0047559E"/>
    <w:rPr>
      <w:rFonts w:ascii="Times New Roman" w:eastAsia="Times New Roman" w:hAnsi="Times New Roman" w:cs="Times New Roman"/>
      <w:kern w:val="0"/>
      <w:sz w:val="24"/>
      <w:szCs w:val="20"/>
      <w:lang w:val="sk-SK" w:eastAsia="fr-BE"/>
      <w14:ligatures w14:val="none"/>
    </w:rPr>
  </w:style>
  <w:style w:type="paragraph" w:styleId="TableofFigures">
    <w:name w:val="table of figures"/>
    <w:basedOn w:val="Normal"/>
    <w:next w:val="Normal"/>
    <w:uiPriority w:val="99"/>
    <w:rsid w:val="0047559E"/>
    <w:rPr>
      <w:lang w:val="hy-AM" w:eastAsia="da-DK"/>
    </w:rPr>
  </w:style>
  <w:style w:type="paragraph" w:customStyle="1" w:styleId="paragraphtext">
    <w:name w:val="paragraphtext"/>
    <w:basedOn w:val="Normal"/>
    <w:rsid w:val="0047559E"/>
    <w:pPr>
      <w:spacing w:before="100" w:beforeAutospacing="1" w:after="100" w:afterAutospacing="1"/>
    </w:pPr>
    <w:rPr>
      <w:sz w:val="18"/>
      <w:szCs w:val="18"/>
      <w:lang w:val="ru-RU" w:eastAsia="ru-RU"/>
    </w:rPr>
  </w:style>
  <w:style w:type="character" w:customStyle="1" w:styleId="hps">
    <w:name w:val="hps"/>
    <w:basedOn w:val="DefaultParagraphFont"/>
    <w:rsid w:val="0047559E"/>
  </w:style>
  <w:style w:type="character" w:customStyle="1" w:styleId="shorttext">
    <w:name w:val="short_text"/>
    <w:basedOn w:val="DefaultParagraphFont"/>
    <w:rsid w:val="0047559E"/>
  </w:style>
  <w:style w:type="character" w:customStyle="1" w:styleId="hpsatn">
    <w:name w:val="hps atn"/>
    <w:basedOn w:val="DefaultParagraphFont"/>
    <w:rsid w:val="0047559E"/>
  </w:style>
  <w:style w:type="character" w:customStyle="1" w:styleId="atn">
    <w:name w:val="atn"/>
    <w:basedOn w:val="DefaultParagraphFont"/>
    <w:rsid w:val="0047559E"/>
  </w:style>
  <w:style w:type="character" w:customStyle="1" w:styleId="longtext">
    <w:name w:val="long_text"/>
    <w:basedOn w:val="DefaultParagraphFont"/>
    <w:rsid w:val="0047559E"/>
  </w:style>
  <w:style w:type="paragraph" w:customStyle="1" w:styleId="2">
    <w:name w:val="Абзац списка2"/>
    <w:basedOn w:val="Normal"/>
    <w:uiPriority w:val="99"/>
    <w:qFormat/>
    <w:rsid w:val="0047559E"/>
    <w:pPr>
      <w:ind w:left="720"/>
      <w:contextualSpacing/>
      <w:jc w:val="both"/>
    </w:pPr>
    <w:rPr>
      <w:rFonts w:ascii="Calibri" w:hAnsi="Calibri"/>
      <w:sz w:val="22"/>
      <w:szCs w:val="22"/>
      <w:lang w:val="hy-AM"/>
    </w:rPr>
  </w:style>
  <w:style w:type="character" w:customStyle="1" w:styleId="Heading2Char">
    <w:name w:val="Heading 2 Char"/>
    <w:aliases w:val="(Chapter) Char,Paranum Char,Text Char"/>
    <w:uiPriority w:val="9"/>
    <w:rsid w:val="0047559E"/>
    <w:rPr>
      <w:rFonts w:ascii="Arial" w:eastAsia="MS Mincho" w:hAnsi="Arial" w:cs="Arial"/>
      <w:b/>
      <w:bCs/>
      <w:i/>
      <w:iCs/>
      <w:sz w:val="28"/>
      <w:szCs w:val="28"/>
      <w:lang w:val="ru-RU" w:eastAsia="ja-JP" w:bidi="ar-SA"/>
    </w:rPr>
  </w:style>
  <w:style w:type="character" w:customStyle="1" w:styleId="Heading1Char">
    <w:name w:val="Heading 1 Char"/>
    <w:uiPriority w:val="9"/>
    <w:rsid w:val="0047559E"/>
    <w:rPr>
      <w:rFonts w:ascii="Arial" w:eastAsia="MS Mincho" w:hAnsi="Arial" w:cs="Arial"/>
      <w:b/>
      <w:bCs/>
      <w:kern w:val="32"/>
      <w:sz w:val="32"/>
      <w:szCs w:val="32"/>
      <w:lang w:val="ru-RU" w:eastAsia="ja-JP" w:bidi="ar-SA"/>
    </w:rPr>
  </w:style>
  <w:style w:type="paragraph" w:customStyle="1" w:styleId="10">
    <w:name w:val="Знак Знак1"/>
    <w:basedOn w:val="Normal"/>
    <w:rsid w:val="0047559E"/>
    <w:pPr>
      <w:spacing w:after="160" w:line="240" w:lineRule="exact"/>
    </w:pPr>
    <w:rPr>
      <w:rFonts w:ascii="Arial" w:hAnsi="Arial" w:cs="Arial"/>
      <w:sz w:val="20"/>
      <w:szCs w:val="20"/>
      <w:lang w:val="hy-AM"/>
    </w:rPr>
  </w:style>
  <w:style w:type="paragraph" w:customStyle="1" w:styleId="Char">
    <w:name w:val="Char"/>
    <w:basedOn w:val="Normal"/>
    <w:rsid w:val="0047559E"/>
    <w:pPr>
      <w:spacing w:after="160" w:line="240" w:lineRule="exact"/>
    </w:pPr>
    <w:rPr>
      <w:rFonts w:ascii="Arial" w:hAnsi="Arial" w:cs="Arial"/>
      <w:sz w:val="20"/>
      <w:szCs w:val="20"/>
      <w:lang w:val="hy-AM"/>
    </w:rPr>
  </w:style>
  <w:style w:type="paragraph" w:customStyle="1" w:styleId="CM3">
    <w:name w:val="CM3"/>
    <w:basedOn w:val="Normal"/>
    <w:next w:val="Normal"/>
    <w:uiPriority w:val="99"/>
    <w:rsid w:val="0047559E"/>
    <w:pPr>
      <w:widowControl w:val="0"/>
      <w:autoSpaceDE w:val="0"/>
      <w:autoSpaceDN w:val="0"/>
      <w:adjustRightInd w:val="0"/>
    </w:pPr>
    <w:rPr>
      <w:rFonts w:ascii="Sylfaen" w:hAnsi="Sylfaen"/>
      <w:lang w:val="hy-AM"/>
    </w:rPr>
  </w:style>
  <w:style w:type="character" w:customStyle="1" w:styleId="apple-converted-space">
    <w:name w:val="apple-converted-space"/>
    <w:rsid w:val="0047559E"/>
  </w:style>
  <w:style w:type="paragraph" w:customStyle="1" w:styleId="13">
    <w:name w:val="Рецензия1"/>
    <w:hidden/>
    <w:uiPriority w:val="99"/>
    <w:semiHidden/>
    <w:rsid w:val="0047559E"/>
    <w:pPr>
      <w:spacing w:after="0" w:line="240" w:lineRule="auto"/>
    </w:pPr>
    <w:rPr>
      <w:rFonts w:ascii="Times LatRus" w:eastAsia="Times New Roman" w:hAnsi="Times LatRus" w:cs="Times New Roman"/>
      <w:kern w:val="0"/>
      <w:sz w:val="24"/>
      <w:szCs w:val="24"/>
      <w14:ligatures w14:val="none"/>
    </w:rPr>
  </w:style>
  <w:style w:type="paragraph" w:customStyle="1" w:styleId="15">
    <w:name w:val="Заголовок оглавления1"/>
    <w:basedOn w:val="Heading1"/>
    <w:next w:val="Normal"/>
    <w:uiPriority w:val="39"/>
    <w:qFormat/>
    <w:rsid w:val="0047559E"/>
    <w:pPr>
      <w:spacing w:before="480" w:after="0" w:line="276" w:lineRule="auto"/>
      <w:outlineLvl w:val="9"/>
    </w:pPr>
    <w:rPr>
      <w:rFonts w:ascii="Cambria" w:eastAsia="Times New Roman" w:hAnsi="Cambria" w:cs="Times New Roman"/>
      <w:b/>
      <w:bCs/>
      <w:color w:val="365F91"/>
      <w:kern w:val="0"/>
      <w:sz w:val="28"/>
      <w:szCs w:val="28"/>
      <w14:ligatures w14:val="none"/>
    </w:rPr>
  </w:style>
  <w:style w:type="character" w:customStyle="1" w:styleId="mw-headline">
    <w:name w:val="mw-headline"/>
    <w:rsid w:val="0047559E"/>
  </w:style>
  <w:style w:type="numbering" w:customStyle="1" w:styleId="NoList1">
    <w:name w:val="No List1"/>
    <w:next w:val="NoList"/>
    <w:semiHidden/>
    <w:unhideWhenUsed/>
    <w:rsid w:val="0047559E"/>
  </w:style>
  <w:style w:type="paragraph" w:customStyle="1" w:styleId="1111">
    <w:name w:val="1111"/>
    <w:basedOn w:val="Normal"/>
    <w:rsid w:val="0047559E"/>
    <w:pPr>
      <w:numPr>
        <w:numId w:val="9"/>
      </w:numPr>
    </w:pPr>
    <w:rPr>
      <w:rFonts w:ascii="Dallak Helv" w:hAnsi="Dallak Helv"/>
      <w:b/>
      <w:noProof/>
      <w:sz w:val="19"/>
      <w:szCs w:val="20"/>
      <w:lang w:val="en-AU" w:eastAsia="ru-RU"/>
    </w:rPr>
  </w:style>
  <w:style w:type="paragraph" w:customStyle="1" w:styleId="generaltext">
    <w:name w:val="generaltext"/>
    <w:basedOn w:val="Normal"/>
    <w:rsid w:val="0047559E"/>
    <w:pPr>
      <w:spacing w:before="69" w:after="69"/>
      <w:ind w:left="69" w:right="69"/>
      <w:jc w:val="both"/>
    </w:pPr>
    <w:rPr>
      <w:rFonts w:ascii="Arial Armenian" w:hAnsi="Arial Armenian"/>
      <w:color w:val="3357B3"/>
      <w:lang w:val="hy-AM"/>
    </w:rPr>
  </w:style>
  <w:style w:type="table" w:customStyle="1" w:styleId="LightList-Accent31">
    <w:name w:val="Light List - Accent 31"/>
    <w:basedOn w:val="TableNormal"/>
    <w:next w:val="-34"/>
    <w:uiPriority w:val="61"/>
    <w:rsid w:val="0047559E"/>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Grid1-Accent41">
    <w:name w:val="Medium Grid 1 - Accent 41"/>
    <w:basedOn w:val="TableNormal"/>
    <w:next w:val="1-43"/>
    <w:uiPriority w:val="67"/>
    <w:rsid w:val="0047559E"/>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3-Accent41">
    <w:name w:val="Medium Grid 3 - Accent 41"/>
    <w:basedOn w:val="TableNormal"/>
    <w:next w:val="3-44"/>
    <w:uiPriority w:val="69"/>
    <w:rsid w:val="0047559E"/>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ColorfulList-Accent61">
    <w:name w:val="Colorful List - Accent 61"/>
    <w:basedOn w:val="TableNormal"/>
    <w:next w:val="-64"/>
    <w:uiPriority w:val="72"/>
    <w:rsid w:val="0047559E"/>
    <w:pPr>
      <w:spacing w:after="0" w:line="240" w:lineRule="auto"/>
    </w:pPr>
    <w:rPr>
      <w:rFonts w:ascii="Calibri" w:eastAsia="Calibri" w:hAnsi="Calibri" w:cs="Times New Roman"/>
      <w:color w:val="000000"/>
      <w:kern w:val="0"/>
      <w:lang w:val="en-GB"/>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ghtGrid-Accent51">
    <w:name w:val="Light Grid - Accent 51"/>
    <w:basedOn w:val="TableNormal"/>
    <w:next w:val="-54"/>
    <w:uiPriority w:val="62"/>
    <w:rsid w:val="0047559E"/>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11">
    <w:name w:val="Light List - Accent 11"/>
    <w:basedOn w:val="TableNormal"/>
    <w:next w:val="-14"/>
    <w:uiPriority w:val="99"/>
    <w:rsid w:val="0047559E"/>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1-Accent21">
    <w:name w:val="Medium Grid 1 - Accent 21"/>
    <w:basedOn w:val="TableNormal"/>
    <w:next w:val="1-23"/>
    <w:uiPriority w:val="67"/>
    <w:rsid w:val="0047559E"/>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34">
    <w:name w:val="Светлый список - Акцент 34"/>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43">
    <w:name w:val="Средняя сетка 1 - Акцент 43"/>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3-44">
    <w:name w:val="Средняя сетка 3 - Акцент 44"/>
    <w:basedOn w:val="TableNormal"/>
    <w:uiPriority w:val="6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64">
    <w:name w:val="Цветной список - Акцент 64"/>
    <w:basedOn w:val="TableNormal"/>
    <w:uiPriority w:val="72"/>
    <w:rsid w:val="0047559E"/>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54">
    <w:name w:val="Светлая сетка - Акцент 54"/>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4">
    <w:name w:val="Светлый список - Акцент 14"/>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23">
    <w:name w:val="Средняя сетка 1 - Акцент 23"/>
    <w:basedOn w:val="TableNormal"/>
    <w:uiPriority w:val="67"/>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24">
    <w:name w:val="Цветная заливка - Акцент 24"/>
    <w:basedOn w:val="TableNormal"/>
    <w:uiPriority w:val="99"/>
    <w:rsid w:val="0047559E"/>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640">
    <w:name w:val="Светлая сетка - Акцент 64"/>
    <w:basedOn w:val="TableNormal"/>
    <w:uiPriority w:val="62"/>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54">
    <w:name w:val="Средняя заливка 1 - Акцент 54"/>
    <w:basedOn w:val="TableNormal"/>
    <w:uiPriority w:val="63"/>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14">
    <w:name w:val="Средняя заливка 1 - Акцент 14"/>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4">
    <w:name w:val="Светлая сетка - Акцент 44"/>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CharChar132">
    <w:name w:val="Char Char132"/>
    <w:rsid w:val="0047559E"/>
    <w:rPr>
      <w:rFonts w:ascii="Tahoma" w:eastAsia="Times New Roman" w:hAnsi="Tahoma" w:cs="Times New Roman"/>
      <w:sz w:val="20"/>
      <w:szCs w:val="20"/>
    </w:rPr>
  </w:style>
  <w:style w:type="paragraph" w:customStyle="1" w:styleId="CharCharCharCharCharCharCharCharCharCharCharCharCharChar">
    <w:name w:val="Char Char Char Char Char Char Char Char Char Char Char Char Char Char"/>
    <w:basedOn w:val="Normal"/>
    <w:rsid w:val="0047559E"/>
    <w:pPr>
      <w:spacing w:after="160" w:line="240" w:lineRule="exact"/>
    </w:pPr>
    <w:rPr>
      <w:rFonts w:ascii="Arial" w:hAnsi="Arial" w:cs="Arial"/>
      <w:sz w:val="20"/>
      <w:szCs w:val="20"/>
      <w:lang w:val="hy-AM"/>
    </w:rPr>
  </w:style>
  <w:style w:type="paragraph" w:customStyle="1" w:styleId="120">
    <w:name w:val="Знак Знак12"/>
    <w:basedOn w:val="Normal"/>
    <w:rsid w:val="0047559E"/>
    <w:pPr>
      <w:spacing w:after="160" w:line="240" w:lineRule="exact"/>
    </w:pPr>
    <w:rPr>
      <w:rFonts w:ascii="Arial" w:hAnsi="Arial" w:cs="Arial"/>
      <w:sz w:val="20"/>
      <w:szCs w:val="20"/>
      <w:lang w:val="hy-AM"/>
    </w:rPr>
  </w:style>
  <w:style w:type="paragraph" w:customStyle="1" w:styleId="Char2">
    <w:name w:val="Char2"/>
    <w:basedOn w:val="Normal"/>
    <w:rsid w:val="0047559E"/>
    <w:pPr>
      <w:spacing w:after="160" w:line="240" w:lineRule="exact"/>
    </w:pPr>
    <w:rPr>
      <w:rFonts w:ascii="Arial" w:hAnsi="Arial" w:cs="Arial"/>
      <w:sz w:val="20"/>
      <w:szCs w:val="20"/>
      <w:lang w:val="hy-AM"/>
    </w:rPr>
  </w:style>
  <w:style w:type="numbering" w:customStyle="1" w:styleId="CurrentList11">
    <w:name w:val="Current List11"/>
    <w:rsid w:val="0047559E"/>
    <w:pPr>
      <w:numPr>
        <w:numId w:val="11"/>
      </w:numPr>
    </w:pPr>
  </w:style>
  <w:style w:type="numbering" w:customStyle="1" w:styleId="1111111">
    <w:name w:val="1 / 1.1 / 1.1.11"/>
    <w:basedOn w:val="NoList"/>
    <w:next w:val="111111"/>
    <w:rsid w:val="0047559E"/>
  </w:style>
  <w:style w:type="paragraph" w:customStyle="1" w:styleId="a">
    <w:name w:val="Знак Знак"/>
    <w:basedOn w:val="Normal"/>
    <w:rsid w:val="0047559E"/>
    <w:pPr>
      <w:spacing w:after="160" w:line="240" w:lineRule="exact"/>
    </w:pPr>
    <w:rPr>
      <w:rFonts w:ascii="Arial" w:hAnsi="Arial" w:cs="Arial"/>
      <w:sz w:val="20"/>
      <w:szCs w:val="20"/>
      <w:lang w:val="hy-AM"/>
    </w:rPr>
  </w:style>
  <w:style w:type="character" w:customStyle="1" w:styleId="CharChar2">
    <w:name w:val="Char Char2"/>
    <w:aliases w:val="Heading 1 Char2"/>
    <w:rsid w:val="0047559E"/>
    <w:rPr>
      <w:rFonts w:ascii="Arial Armenian" w:hAnsi="Arial Armenian"/>
      <w:b/>
      <w:sz w:val="24"/>
      <w:lang w:val="en-AU" w:eastAsia="en-US" w:bidi="ar-SA"/>
    </w:rPr>
  </w:style>
  <w:style w:type="character" w:customStyle="1" w:styleId="CharChar3">
    <w:name w:val="Char Char3"/>
    <w:rsid w:val="0047559E"/>
    <w:rPr>
      <w:rFonts w:ascii="Arial" w:eastAsia="MS Mincho" w:hAnsi="Arial" w:cs="Arial"/>
      <w:b/>
      <w:bCs/>
      <w:kern w:val="32"/>
      <w:sz w:val="32"/>
      <w:szCs w:val="32"/>
      <w:lang w:val="ru-RU" w:eastAsia="ja-JP" w:bidi="ar-SA"/>
    </w:rPr>
  </w:style>
  <w:style w:type="character" w:customStyle="1" w:styleId="CharChar1">
    <w:name w:val="Char Char1"/>
    <w:rsid w:val="0047559E"/>
    <w:rPr>
      <w:rFonts w:ascii="Arrus BT" w:hAnsi="Arrus BT"/>
      <w:b/>
      <w:sz w:val="48"/>
      <w:lang w:val="en-US" w:eastAsia="en-US" w:bidi="ar-SA"/>
    </w:rPr>
  </w:style>
  <w:style w:type="paragraph" w:customStyle="1" w:styleId="ListNum">
    <w:name w:val="ListNum"/>
    <w:basedOn w:val="Normal"/>
    <w:rsid w:val="0047559E"/>
    <w:pPr>
      <w:numPr>
        <w:numId w:val="12"/>
      </w:numPr>
      <w:tabs>
        <w:tab w:val="left" w:pos="1077"/>
      </w:tabs>
      <w:spacing w:after="120"/>
    </w:pPr>
    <w:rPr>
      <w:rFonts w:ascii="Arial" w:hAnsi="Arial"/>
      <w:sz w:val="22"/>
      <w:szCs w:val="20"/>
      <w:lang w:val="nl-NL" w:eastAsia="nl-NL"/>
    </w:rPr>
  </w:style>
  <w:style w:type="character" w:customStyle="1" w:styleId="CharChar22">
    <w:name w:val="Char Char22"/>
    <w:rsid w:val="0047559E"/>
    <w:rPr>
      <w:rFonts w:ascii="Cambria" w:eastAsia="Times New Roman" w:hAnsi="Cambria" w:cs="Times New Roman"/>
      <w:b/>
      <w:bCs/>
      <w:kern w:val="32"/>
      <w:sz w:val="32"/>
      <w:szCs w:val="32"/>
      <w:lang w:val="ru-RU" w:eastAsia="ru-RU"/>
    </w:rPr>
  </w:style>
  <w:style w:type="character" w:customStyle="1" w:styleId="CharChar21">
    <w:name w:val="Char Char21"/>
    <w:rsid w:val="0047559E"/>
    <w:rPr>
      <w:rFonts w:ascii="Times Armenian" w:eastAsia="Times New Roman" w:hAnsi="Times Armenian" w:cs="Arial"/>
      <w:bCs/>
      <w:iCs/>
      <w:sz w:val="36"/>
      <w:szCs w:val="28"/>
      <w:lang w:val="ru-RU" w:eastAsia="ru-RU"/>
    </w:rPr>
  </w:style>
  <w:style w:type="character" w:customStyle="1" w:styleId="CharChar20">
    <w:name w:val="Char Char20"/>
    <w:rsid w:val="0047559E"/>
    <w:rPr>
      <w:rFonts w:ascii="Arial" w:eastAsia="Times New Roman" w:hAnsi="Arial" w:cs="Arial"/>
      <w:b/>
      <w:bCs/>
      <w:i/>
      <w:sz w:val="24"/>
      <w:szCs w:val="26"/>
      <w:lang w:val="en-GB" w:eastAsia="nl-NL"/>
    </w:rPr>
  </w:style>
  <w:style w:type="paragraph" w:customStyle="1" w:styleId="LetterDate">
    <w:name w:val="Letter Date"/>
    <w:basedOn w:val="Normal"/>
    <w:rsid w:val="0047559E"/>
    <w:pPr>
      <w:spacing w:after="220"/>
    </w:pPr>
    <w:rPr>
      <w:rFonts w:ascii="Arial" w:hAnsi="Arial"/>
      <w:sz w:val="22"/>
      <w:szCs w:val="20"/>
      <w:lang w:val="hy-AM"/>
    </w:rPr>
  </w:style>
  <w:style w:type="character" w:customStyle="1" w:styleId="apple-style-span">
    <w:name w:val="apple-style-span"/>
    <w:rsid w:val="0047559E"/>
  </w:style>
  <w:style w:type="paragraph" w:customStyle="1" w:styleId="BodyText11pt">
    <w:name w:val="Body Text 11pt"/>
    <w:basedOn w:val="BodyText10pt"/>
    <w:rsid w:val="0047559E"/>
  </w:style>
  <w:style w:type="paragraph" w:customStyle="1" w:styleId="BodyText10pt">
    <w:name w:val="Body Text 10pt"/>
    <w:basedOn w:val="BodyText"/>
    <w:rsid w:val="0047559E"/>
    <w:pPr>
      <w:jc w:val="both"/>
    </w:pPr>
    <w:rPr>
      <w:rFonts w:ascii="Arial" w:hAnsi="Arial"/>
      <w:sz w:val="20"/>
      <w:szCs w:val="20"/>
      <w:lang w:val="en-GB" w:eastAsia="en-GB"/>
    </w:rPr>
  </w:style>
  <w:style w:type="paragraph" w:customStyle="1" w:styleId="Address">
    <w:name w:val="Address"/>
    <w:basedOn w:val="Bodybold"/>
    <w:rsid w:val="0047559E"/>
  </w:style>
  <w:style w:type="paragraph" w:customStyle="1" w:styleId="Bodybold">
    <w:name w:val="Body bold"/>
    <w:basedOn w:val="BodyText"/>
    <w:rsid w:val="0047559E"/>
    <w:pPr>
      <w:jc w:val="both"/>
    </w:pPr>
    <w:rPr>
      <w:rFonts w:ascii="Arial" w:hAnsi="Arial"/>
      <w:b/>
      <w:sz w:val="22"/>
      <w:szCs w:val="20"/>
      <w:lang w:val="ru-RU" w:eastAsia="ru-RU"/>
    </w:rPr>
  </w:style>
  <w:style w:type="paragraph" w:styleId="ListBullet">
    <w:name w:val="List Bullet"/>
    <w:basedOn w:val="BodyText"/>
    <w:rsid w:val="0047559E"/>
    <w:pPr>
      <w:widowControl w:val="0"/>
      <w:numPr>
        <w:numId w:val="15"/>
      </w:numPr>
      <w:tabs>
        <w:tab w:val="left" w:pos="1077"/>
      </w:tabs>
      <w:adjustRightInd w:val="0"/>
      <w:jc w:val="both"/>
      <w:textAlignment w:val="baseline"/>
    </w:pPr>
    <w:rPr>
      <w:rFonts w:ascii="Arial" w:hAnsi="Arial"/>
      <w:sz w:val="22"/>
      <w:lang w:val="en-US" w:eastAsia="ru-RU"/>
    </w:rPr>
  </w:style>
  <w:style w:type="paragraph" w:customStyle="1" w:styleId="Tabletext">
    <w:name w:val="Tabletext"/>
    <w:basedOn w:val="BodyText"/>
    <w:rsid w:val="0047559E"/>
    <w:pPr>
      <w:widowControl w:val="0"/>
      <w:adjustRightInd w:val="0"/>
      <w:spacing w:before="40" w:after="40"/>
      <w:textAlignment w:val="baseline"/>
    </w:pPr>
    <w:rPr>
      <w:rFonts w:ascii="Arial" w:hAnsi="Arial"/>
      <w:sz w:val="20"/>
      <w:lang w:val="en-US" w:eastAsia="en-GB"/>
    </w:rPr>
  </w:style>
  <w:style w:type="paragraph" w:customStyle="1" w:styleId="Listnumsub">
    <w:name w:val="Listnum sub"/>
    <w:basedOn w:val="ListNum"/>
    <w:rsid w:val="0047559E"/>
    <w:pPr>
      <w:numPr>
        <w:numId w:val="14"/>
      </w:numPr>
      <w:tabs>
        <w:tab w:val="clear" w:pos="1080"/>
        <w:tab w:val="num" w:pos="927"/>
        <w:tab w:val="left" w:pos="1077"/>
      </w:tabs>
      <w:ind w:left="927"/>
    </w:pPr>
  </w:style>
  <w:style w:type="paragraph" w:customStyle="1" w:styleId="Captiontext">
    <w:name w:val="Caption text"/>
    <w:basedOn w:val="BodyText"/>
    <w:next w:val="BodyText"/>
    <w:rsid w:val="0047559E"/>
    <w:pPr>
      <w:widowControl w:val="0"/>
      <w:tabs>
        <w:tab w:val="left" w:pos="1440"/>
      </w:tabs>
      <w:adjustRightInd w:val="0"/>
      <w:spacing w:before="240"/>
      <w:ind w:left="1440" w:hanging="1440"/>
      <w:jc w:val="both"/>
      <w:textAlignment w:val="baseline"/>
    </w:pPr>
    <w:rPr>
      <w:rFonts w:ascii="Arial" w:hAnsi="Arial"/>
      <w:b/>
      <w:sz w:val="22"/>
      <w:lang w:val="en-GB" w:eastAsia="en-GB"/>
    </w:rPr>
  </w:style>
  <w:style w:type="paragraph" w:customStyle="1" w:styleId="AnnexHead1">
    <w:name w:val="Annex Head 1"/>
    <w:basedOn w:val="Heading1"/>
    <w:next w:val="BodyText"/>
    <w:rsid w:val="0047559E"/>
    <w:pPr>
      <w:keepNext w:val="0"/>
      <w:keepLines w:val="0"/>
      <w:widowControl w:val="0"/>
      <w:numPr>
        <w:numId w:val="16"/>
      </w:numPr>
      <w:tabs>
        <w:tab w:val="left" w:pos="720"/>
      </w:tabs>
      <w:suppressAutoHyphens/>
      <w:adjustRightInd w:val="0"/>
      <w:spacing w:before="240" w:after="120" w:line="240" w:lineRule="auto"/>
      <w:textAlignment w:val="baseline"/>
    </w:pPr>
    <w:rPr>
      <w:rFonts w:ascii="Arial" w:eastAsia="Times New Roman" w:hAnsi="Arial" w:cs="Times New Roman"/>
      <w:b/>
      <w:bCs/>
      <w:color w:val="auto"/>
      <w:kern w:val="32"/>
      <w:sz w:val="28"/>
      <w:szCs w:val="32"/>
      <w14:ligatures w14:val="none"/>
    </w:rPr>
  </w:style>
  <w:style w:type="paragraph" w:customStyle="1" w:styleId="AnnexHead3">
    <w:name w:val="Annex Head 3"/>
    <w:basedOn w:val="Heading3"/>
    <w:next w:val="BodyText11pt"/>
    <w:rsid w:val="0047559E"/>
    <w:pPr>
      <w:keepNext w:val="0"/>
      <w:keepLines w:val="0"/>
      <w:tabs>
        <w:tab w:val="left" w:pos="902"/>
      </w:tabs>
      <w:spacing w:before="120" w:after="120" w:line="240" w:lineRule="auto"/>
    </w:pPr>
    <w:rPr>
      <w:rFonts w:ascii="Arial" w:eastAsia="Times New Roman" w:hAnsi="Arial" w:cs="Arial"/>
      <w:b/>
      <w:bCs/>
      <w:i/>
      <w:color w:val="auto"/>
      <w:kern w:val="0"/>
      <w:sz w:val="24"/>
      <w:szCs w:val="26"/>
      <w:lang w:val="cs-CZ" w:eastAsia="en-GB"/>
      <w14:ligatures w14:val="none"/>
    </w:rPr>
  </w:style>
  <w:style w:type="paragraph" w:customStyle="1" w:styleId="TabletextRight">
    <w:name w:val="Tabletext Right"/>
    <w:basedOn w:val="Normal"/>
    <w:rsid w:val="0047559E"/>
    <w:pPr>
      <w:spacing w:before="40" w:after="40"/>
      <w:jc w:val="right"/>
    </w:pPr>
    <w:rPr>
      <w:rFonts w:ascii="Arial" w:hAnsi="Arial"/>
      <w:sz w:val="20"/>
      <w:szCs w:val="20"/>
      <w:lang w:val="nl-NL" w:eastAsia="nl-NL"/>
    </w:rPr>
  </w:style>
  <w:style w:type="paragraph" w:customStyle="1" w:styleId="TabletextCentre">
    <w:name w:val="Tabletext Centre"/>
    <w:basedOn w:val="Tabletext"/>
    <w:rsid w:val="0047559E"/>
  </w:style>
  <w:style w:type="paragraph" w:customStyle="1" w:styleId="TableheadsCentre">
    <w:name w:val="Tableheads Centre"/>
    <w:basedOn w:val="Normal"/>
    <w:rsid w:val="0047559E"/>
    <w:pPr>
      <w:spacing w:before="40" w:after="40"/>
      <w:jc w:val="center"/>
    </w:pPr>
    <w:rPr>
      <w:rFonts w:ascii="Arial" w:hAnsi="Arial"/>
      <w:b/>
      <w:sz w:val="20"/>
      <w:szCs w:val="20"/>
      <w:lang w:val="nl-NL" w:eastAsia="nl-NL"/>
    </w:rPr>
  </w:style>
  <w:style w:type="paragraph" w:customStyle="1" w:styleId="AnnexHead2">
    <w:name w:val="Annex Head 2"/>
    <w:basedOn w:val="Normal"/>
    <w:next w:val="BodyText"/>
    <w:rsid w:val="0047559E"/>
    <w:pPr>
      <w:numPr>
        <w:ilvl w:val="1"/>
        <w:numId w:val="16"/>
      </w:numPr>
      <w:tabs>
        <w:tab w:val="left" w:pos="720"/>
      </w:tabs>
      <w:spacing w:before="180" w:after="180"/>
    </w:pPr>
    <w:rPr>
      <w:rFonts w:ascii="Arial" w:hAnsi="Arial"/>
      <w:b/>
      <w:sz w:val="26"/>
      <w:szCs w:val="20"/>
      <w:lang w:val="nl-NL" w:eastAsia="nl-NL"/>
    </w:rPr>
  </w:style>
  <w:style w:type="paragraph" w:customStyle="1" w:styleId="Tabletextbullet">
    <w:name w:val="Tabletext bullet"/>
    <w:basedOn w:val="Tabletext"/>
    <w:rsid w:val="0047559E"/>
    <w:pPr>
      <w:numPr>
        <w:numId w:val="13"/>
      </w:numPr>
      <w:tabs>
        <w:tab w:val="clear" w:pos="181"/>
      </w:tabs>
      <w:ind w:left="0" w:firstLine="0"/>
    </w:pPr>
  </w:style>
  <w:style w:type="paragraph" w:customStyle="1" w:styleId="Tabletextnum">
    <w:name w:val="Tabletext num"/>
    <w:basedOn w:val="Tabletext"/>
    <w:rsid w:val="0047559E"/>
    <w:pPr>
      <w:numPr>
        <w:numId w:val="17"/>
      </w:numPr>
      <w:tabs>
        <w:tab w:val="clear" w:pos="927"/>
      </w:tabs>
      <w:ind w:left="0" w:firstLine="0"/>
    </w:pPr>
  </w:style>
  <w:style w:type="paragraph" w:customStyle="1" w:styleId="Tableheads">
    <w:name w:val="Tableheads"/>
    <w:basedOn w:val="Normal"/>
    <w:rsid w:val="0047559E"/>
    <w:pPr>
      <w:spacing w:before="40" w:after="40"/>
    </w:pPr>
    <w:rPr>
      <w:rFonts w:ascii="Arial" w:hAnsi="Arial"/>
      <w:b/>
      <w:sz w:val="20"/>
      <w:szCs w:val="20"/>
      <w:lang w:val="nl-NL" w:eastAsia="nl-NL"/>
    </w:rPr>
  </w:style>
  <w:style w:type="paragraph" w:customStyle="1" w:styleId="BodyItalic">
    <w:name w:val="Body Italic"/>
    <w:basedOn w:val="BodyText"/>
    <w:rsid w:val="0047559E"/>
    <w:pPr>
      <w:jc w:val="both"/>
    </w:pPr>
    <w:rPr>
      <w:rFonts w:ascii="Arial" w:hAnsi="Arial"/>
      <w:i/>
      <w:sz w:val="22"/>
      <w:lang w:val="en-US" w:eastAsia="en-GB"/>
    </w:rPr>
  </w:style>
  <w:style w:type="paragraph" w:customStyle="1" w:styleId="COVER1">
    <w:name w:val="COVER1"/>
    <w:basedOn w:val="BodyText"/>
    <w:rsid w:val="0047559E"/>
    <w:pPr>
      <w:jc w:val="center"/>
    </w:pPr>
    <w:rPr>
      <w:rFonts w:ascii="Arial" w:hAnsi="Arial"/>
      <w:caps/>
      <w:sz w:val="56"/>
      <w:szCs w:val="56"/>
      <w:lang w:val="en-GB" w:eastAsia="en-GB"/>
    </w:rPr>
  </w:style>
  <w:style w:type="paragraph" w:customStyle="1" w:styleId="Tableheadscentre9pt">
    <w:name w:val="Tableheads centre 9 pt"/>
    <w:basedOn w:val="TableheadsCentre"/>
    <w:rsid w:val="0047559E"/>
    <w:rPr>
      <w:sz w:val="18"/>
    </w:rPr>
  </w:style>
  <w:style w:type="paragraph" w:customStyle="1" w:styleId="Tableheads9pt">
    <w:name w:val="Tableheads 9 pt"/>
    <w:basedOn w:val="Tableheads"/>
    <w:rsid w:val="0047559E"/>
    <w:rPr>
      <w:sz w:val="18"/>
    </w:rPr>
  </w:style>
  <w:style w:type="paragraph" w:customStyle="1" w:styleId="Tabletext9pt">
    <w:name w:val="Tabletext 9 pt"/>
    <w:basedOn w:val="Tabletext"/>
    <w:rsid w:val="0047559E"/>
  </w:style>
  <w:style w:type="paragraph" w:customStyle="1" w:styleId="BodyText8pt">
    <w:name w:val="Body Text 8pt"/>
    <w:basedOn w:val="Normal"/>
    <w:rsid w:val="0047559E"/>
    <w:pPr>
      <w:spacing w:after="120"/>
    </w:pPr>
    <w:rPr>
      <w:rFonts w:ascii="Arial" w:hAnsi="Arial"/>
      <w:sz w:val="16"/>
      <w:szCs w:val="20"/>
      <w:lang w:val="nl-NL" w:eastAsia="nl-NL"/>
    </w:rPr>
  </w:style>
  <w:style w:type="paragraph" w:customStyle="1" w:styleId="AnnexSubtitle">
    <w:name w:val="Annex Subtitle"/>
    <w:basedOn w:val="Subtitle"/>
    <w:next w:val="BodyText"/>
    <w:rsid w:val="0047559E"/>
    <w:pPr>
      <w:numPr>
        <w:ilvl w:val="0"/>
      </w:numPr>
      <w:tabs>
        <w:tab w:val="left" w:pos="1797"/>
      </w:tabs>
      <w:spacing w:before="240" w:after="240" w:line="240" w:lineRule="auto"/>
      <w:ind w:left="1797" w:hanging="1797"/>
      <w:outlineLvl w:val="1"/>
    </w:pPr>
    <w:rPr>
      <w:rFonts w:ascii="Arial" w:eastAsia="Times New Roman" w:hAnsi="Arial" w:cs="Arial"/>
      <w:b/>
      <w:caps/>
      <w:color w:val="auto"/>
      <w:spacing w:val="0"/>
      <w:kern w:val="0"/>
      <w:szCs w:val="24"/>
      <w:lang w:val="en-GB" w:eastAsia="en-GB"/>
      <w14:ligatures w14:val="none"/>
    </w:rPr>
  </w:style>
  <w:style w:type="paragraph" w:styleId="BlockText">
    <w:name w:val="Block Text"/>
    <w:basedOn w:val="Normal"/>
    <w:rsid w:val="0047559E"/>
    <w:pPr>
      <w:spacing w:after="120"/>
      <w:ind w:left="720" w:right="720"/>
      <w:jc w:val="both"/>
    </w:pPr>
    <w:rPr>
      <w:rFonts w:ascii="Arial" w:hAnsi="Arial"/>
      <w:sz w:val="22"/>
      <w:szCs w:val="22"/>
      <w:lang w:val="en-GB"/>
    </w:rPr>
  </w:style>
  <w:style w:type="paragraph" w:customStyle="1" w:styleId="Tabletextitalic">
    <w:name w:val="Tabletext italic"/>
    <w:basedOn w:val="Tabletext"/>
    <w:rsid w:val="0047559E"/>
  </w:style>
  <w:style w:type="paragraph" w:customStyle="1" w:styleId="Listbulletsub">
    <w:name w:val="List bullet sub"/>
    <w:basedOn w:val="ListBullet"/>
    <w:rsid w:val="0047559E"/>
  </w:style>
  <w:style w:type="paragraph" w:customStyle="1" w:styleId="COVER2">
    <w:name w:val="COVER2"/>
    <w:basedOn w:val="COVER1"/>
    <w:rsid w:val="0047559E"/>
    <w:rPr>
      <w:sz w:val="48"/>
      <w:szCs w:val="48"/>
    </w:rPr>
  </w:style>
  <w:style w:type="paragraph" w:customStyle="1" w:styleId="Bodyboldcentre">
    <w:name w:val="Body bold centre"/>
    <w:basedOn w:val="Bodybold"/>
    <w:next w:val="BodyText"/>
    <w:rsid w:val="0047559E"/>
  </w:style>
  <w:style w:type="paragraph" w:customStyle="1" w:styleId="Annexheader">
    <w:name w:val="Annex header"/>
    <w:basedOn w:val="BodyText"/>
    <w:rsid w:val="0047559E"/>
    <w:pPr>
      <w:jc w:val="right"/>
    </w:pPr>
    <w:rPr>
      <w:rFonts w:ascii="Arial" w:hAnsi="Arial"/>
      <w:sz w:val="22"/>
      <w:szCs w:val="20"/>
      <w:lang w:val="en-US" w:eastAsia="en-GB"/>
    </w:rPr>
  </w:style>
  <w:style w:type="paragraph" w:customStyle="1" w:styleId="TableheadsRt">
    <w:name w:val="Tableheads Rt"/>
    <w:basedOn w:val="Tableheads"/>
    <w:rsid w:val="0047559E"/>
    <w:pPr>
      <w:jc w:val="right"/>
    </w:pPr>
    <w:rPr>
      <w:lang w:eastAsia="en-GB"/>
    </w:rPr>
  </w:style>
  <w:style w:type="paragraph" w:customStyle="1" w:styleId="TableheadsRt9pt">
    <w:name w:val="Tableheads Rt 9 pt"/>
    <w:basedOn w:val="TableheadsRt"/>
    <w:rsid w:val="0047559E"/>
    <w:rPr>
      <w:sz w:val="18"/>
    </w:rPr>
  </w:style>
  <w:style w:type="paragraph" w:customStyle="1" w:styleId="ListNumbold">
    <w:name w:val="ListNum bold"/>
    <w:basedOn w:val="Bodybold"/>
    <w:rsid w:val="0047559E"/>
  </w:style>
  <w:style w:type="paragraph" w:customStyle="1" w:styleId="Bodyboldbullet">
    <w:name w:val="Body bold bullet"/>
    <w:basedOn w:val="Bodybold"/>
    <w:rsid w:val="0047559E"/>
  </w:style>
  <w:style w:type="paragraph" w:customStyle="1" w:styleId="Bodybold10pt">
    <w:name w:val="Bodybold 10 pt"/>
    <w:basedOn w:val="Normal"/>
    <w:rsid w:val="0047559E"/>
    <w:pPr>
      <w:spacing w:after="120"/>
    </w:pPr>
    <w:rPr>
      <w:rFonts w:ascii="Arial" w:hAnsi="Arial"/>
      <w:b/>
      <w:bCs/>
      <w:sz w:val="20"/>
      <w:szCs w:val="22"/>
      <w:lang w:val="nl-NL" w:eastAsia="nl-NL"/>
    </w:rPr>
  </w:style>
  <w:style w:type="paragraph" w:customStyle="1" w:styleId="TabletextCentre9pt">
    <w:name w:val="Tabletext Centre 9 pt"/>
    <w:basedOn w:val="TabletextCentre"/>
    <w:rsid w:val="0047559E"/>
    <w:pPr>
      <w:jc w:val="center"/>
    </w:pPr>
    <w:rPr>
      <w:sz w:val="18"/>
      <w:lang w:val="en-GB"/>
    </w:rPr>
  </w:style>
  <w:style w:type="paragraph" w:customStyle="1" w:styleId="Tabletextlet">
    <w:name w:val="Tabletext let"/>
    <w:basedOn w:val="Tabletextnum"/>
    <w:rsid w:val="0047559E"/>
    <w:pPr>
      <w:tabs>
        <w:tab w:val="left" w:pos="357"/>
      </w:tabs>
      <w:ind w:left="357" w:hanging="266"/>
    </w:pPr>
    <w:rPr>
      <w:lang w:val="ru-RU" w:eastAsia="ru-RU"/>
    </w:rPr>
  </w:style>
  <w:style w:type="paragraph" w:customStyle="1" w:styleId="Tabletextbulletsub">
    <w:name w:val="Tabletext bullet sub"/>
    <w:basedOn w:val="Tabletextbullet"/>
    <w:rsid w:val="0047559E"/>
    <w:pPr>
      <w:tabs>
        <w:tab w:val="left" w:pos="357"/>
      </w:tabs>
      <w:ind w:left="357" w:hanging="176"/>
    </w:pPr>
  </w:style>
  <w:style w:type="paragraph" w:customStyle="1" w:styleId="Tabletextitalicright">
    <w:name w:val="Tabletext italic right"/>
    <w:basedOn w:val="Tabletextitalic"/>
    <w:rsid w:val="0047559E"/>
  </w:style>
  <w:style w:type="paragraph" w:customStyle="1" w:styleId="Tabletext9ptright">
    <w:name w:val="Tabletext 9 pt right"/>
    <w:basedOn w:val="Tabletext9pt"/>
    <w:rsid w:val="0047559E"/>
    <w:pPr>
      <w:jc w:val="right"/>
    </w:pPr>
    <w:rPr>
      <w:sz w:val="18"/>
    </w:rPr>
  </w:style>
  <w:style w:type="paragraph" w:customStyle="1" w:styleId="Body0pt">
    <w:name w:val="Body 0pt"/>
    <w:basedOn w:val="BodyText"/>
    <w:rsid w:val="0047559E"/>
    <w:pPr>
      <w:spacing w:after="0"/>
      <w:jc w:val="both"/>
    </w:pPr>
    <w:rPr>
      <w:rFonts w:ascii="Arial" w:hAnsi="Arial"/>
      <w:sz w:val="22"/>
      <w:szCs w:val="20"/>
      <w:lang w:val="en-GB" w:eastAsia="en-GB"/>
    </w:rPr>
  </w:style>
  <w:style w:type="paragraph" w:customStyle="1" w:styleId="Listbulletsubsub">
    <w:name w:val="List bullet sub sub"/>
    <w:basedOn w:val="ListBullet"/>
    <w:rsid w:val="0047559E"/>
  </w:style>
  <w:style w:type="paragraph" w:customStyle="1" w:styleId="Tabletext11pt">
    <w:name w:val="Tabletext 11 pt"/>
    <w:basedOn w:val="Tabletext"/>
    <w:rsid w:val="0047559E"/>
  </w:style>
  <w:style w:type="paragraph" w:customStyle="1" w:styleId="Bodyboldnumbered">
    <w:name w:val="Body bold numbered"/>
    <w:basedOn w:val="Bodybold"/>
    <w:rsid w:val="0047559E"/>
  </w:style>
  <w:style w:type="paragraph" w:customStyle="1" w:styleId="BodyText1">
    <w:name w:val="Body Text1"/>
    <w:basedOn w:val="Normal"/>
    <w:rsid w:val="0047559E"/>
    <w:pPr>
      <w:spacing w:after="120" w:line="240" w:lineRule="exact"/>
    </w:pPr>
    <w:rPr>
      <w:rFonts w:ascii="Arial" w:hAnsi="Arial"/>
      <w:sz w:val="22"/>
      <w:szCs w:val="20"/>
      <w:lang w:val="hy-AM"/>
    </w:rPr>
  </w:style>
  <w:style w:type="paragraph" w:styleId="BodyText3">
    <w:name w:val="Body Text 3"/>
    <w:basedOn w:val="Normal"/>
    <w:link w:val="BodyText3Char"/>
    <w:rsid w:val="0047559E"/>
    <w:pPr>
      <w:spacing w:after="120"/>
    </w:pPr>
    <w:rPr>
      <w:sz w:val="16"/>
      <w:szCs w:val="16"/>
      <w:lang w:val="x-none" w:eastAsia="x-none"/>
    </w:rPr>
  </w:style>
  <w:style w:type="character" w:customStyle="1" w:styleId="BodyText3Char">
    <w:name w:val="Body Text 3 Char"/>
    <w:basedOn w:val="DefaultParagraphFont"/>
    <w:link w:val="BodyText3"/>
    <w:rsid w:val="0047559E"/>
    <w:rPr>
      <w:rFonts w:ascii="Times New Roman" w:eastAsia="Times New Roman" w:hAnsi="Times New Roman" w:cs="Times New Roman"/>
      <w:kern w:val="0"/>
      <w:sz w:val="16"/>
      <w:szCs w:val="16"/>
      <w:lang w:val="x-none" w:eastAsia="x-none"/>
      <w14:ligatures w14:val="none"/>
    </w:rPr>
  </w:style>
  <w:style w:type="character" w:styleId="LineNumber">
    <w:name w:val="line number"/>
    <w:rsid w:val="0047559E"/>
  </w:style>
  <w:style w:type="paragraph" w:customStyle="1" w:styleId="CM12">
    <w:name w:val="CM12"/>
    <w:basedOn w:val="Normal"/>
    <w:next w:val="Normal"/>
    <w:rsid w:val="0047559E"/>
    <w:pPr>
      <w:widowControl w:val="0"/>
      <w:autoSpaceDE w:val="0"/>
      <w:autoSpaceDN w:val="0"/>
      <w:adjustRightInd w:val="0"/>
      <w:spacing w:after="102"/>
    </w:pPr>
    <w:rPr>
      <w:rFonts w:ascii="Arial LatRus" w:hAnsi="Arial LatRus"/>
      <w:lang w:val="ru-RU" w:eastAsia="ru-RU"/>
    </w:rPr>
  </w:style>
  <w:style w:type="paragraph" w:customStyle="1" w:styleId="CM16">
    <w:name w:val="CM16"/>
    <w:basedOn w:val="Normal"/>
    <w:next w:val="Normal"/>
    <w:rsid w:val="0047559E"/>
    <w:pPr>
      <w:widowControl w:val="0"/>
      <w:autoSpaceDE w:val="0"/>
      <w:autoSpaceDN w:val="0"/>
      <w:adjustRightInd w:val="0"/>
      <w:spacing w:after="375"/>
    </w:pPr>
    <w:rPr>
      <w:rFonts w:ascii="Arial LatRus" w:hAnsi="Arial LatRus"/>
      <w:lang w:val="ru-RU" w:eastAsia="ru-RU"/>
    </w:rPr>
  </w:style>
  <w:style w:type="paragraph" w:customStyle="1" w:styleId="CM10">
    <w:name w:val="CM10"/>
    <w:basedOn w:val="Normal"/>
    <w:next w:val="Normal"/>
    <w:rsid w:val="0047559E"/>
    <w:pPr>
      <w:widowControl w:val="0"/>
      <w:autoSpaceDE w:val="0"/>
      <w:autoSpaceDN w:val="0"/>
      <w:adjustRightInd w:val="0"/>
      <w:spacing w:after="223"/>
    </w:pPr>
    <w:rPr>
      <w:rFonts w:ascii="Arial LatRus" w:hAnsi="Arial LatRus"/>
      <w:lang w:val="ru-RU" w:eastAsia="ru-RU"/>
    </w:rPr>
  </w:style>
  <w:style w:type="paragraph" w:customStyle="1" w:styleId="CM1">
    <w:name w:val="CM1"/>
    <w:basedOn w:val="Default"/>
    <w:next w:val="Default"/>
    <w:rsid w:val="0047559E"/>
    <w:pPr>
      <w:widowControl w:val="0"/>
      <w:spacing w:line="240" w:lineRule="atLeast"/>
    </w:pPr>
    <w:rPr>
      <w:rFonts w:ascii="AOBOB P+ Arial MT" w:hAnsi="AOBOB P+ Arial MT" w:cs="AOBOB P+ Arial MT"/>
      <w:color w:val="auto"/>
    </w:rPr>
  </w:style>
  <w:style w:type="paragraph" w:customStyle="1" w:styleId="Armanottext">
    <w:name w:val="Arm_anot_text"/>
    <w:basedOn w:val="Normal"/>
    <w:rsid w:val="0047559E"/>
    <w:pPr>
      <w:overflowPunct w:val="0"/>
      <w:autoSpaceDE w:val="0"/>
      <w:autoSpaceDN w:val="0"/>
      <w:adjustRightInd w:val="0"/>
      <w:ind w:firstLine="709"/>
      <w:jc w:val="both"/>
      <w:textAlignment w:val="baseline"/>
    </w:pPr>
    <w:rPr>
      <w:rFonts w:ascii="Times Armenian" w:hAnsi="Times Armenian"/>
      <w:color w:val="000000"/>
      <w:sz w:val="22"/>
      <w:szCs w:val="20"/>
      <w:lang w:val="hy-AM"/>
    </w:rPr>
  </w:style>
  <w:style w:type="paragraph" w:styleId="List">
    <w:name w:val="List"/>
    <w:basedOn w:val="Normal"/>
    <w:rsid w:val="0047559E"/>
    <w:pPr>
      <w:ind w:left="360" w:hanging="360"/>
    </w:pPr>
    <w:rPr>
      <w:lang w:val="hy-AM"/>
    </w:rPr>
  </w:style>
  <w:style w:type="paragraph" w:customStyle="1" w:styleId="BodyText23">
    <w:name w:val="Body Text 23"/>
    <w:basedOn w:val="Normal"/>
    <w:rsid w:val="0047559E"/>
    <w:pPr>
      <w:widowControl w:val="0"/>
      <w:tabs>
        <w:tab w:val="left" w:pos="547"/>
      </w:tabs>
    </w:pPr>
    <w:rPr>
      <w:snapToGrid w:val="0"/>
      <w:sz w:val="22"/>
      <w:szCs w:val="20"/>
      <w:lang w:val="hy-AM"/>
    </w:rPr>
  </w:style>
  <w:style w:type="paragraph" w:customStyle="1" w:styleId="16">
    <w:name w:val="Абзац списка1"/>
    <w:basedOn w:val="Normal"/>
    <w:uiPriority w:val="99"/>
    <w:qFormat/>
    <w:rsid w:val="0047559E"/>
    <w:pPr>
      <w:ind w:left="720"/>
      <w:contextualSpacing/>
    </w:pPr>
    <w:rPr>
      <w:rFonts w:eastAsia="MS Mincho"/>
      <w:lang w:val="ru-RU" w:eastAsia="ja-JP"/>
    </w:rPr>
  </w:style>
  <w:style w:type="character" w:customStyle="1" w:styleId="CharChar242">
    <w:name w:val="Char Char242"/>
    <w:rsid w:val="0047559E"/>
    <w:rPr>
      <w:rFonts w:ascii="Arial" w:eastAsia="MS Mincho" w:hAnsi="Arial" w:cs="Arial"/>
      <w:b/>
      <w:bCs/>
      <w:kern w:val="32"/>
      <w:sz w:val="32"/>
      <w:szCs w:val="32"/>
      <w:lang w:val="ru-RU" w:eastAsia="ja-JP" w:bidi="ar-SA"/>
    </w:rPr>
  </w:style>
  <w:style w:type="paragraph" w:styleId="DocumentMap">
    <w:name w:val="Document Map"/>
    <w:basedOn w:val="Normal"/>
    <w:link w:val="DocumentMapChar"/>
    <w:rsid w:val="0047559E"/>
    <w:pPr>
      <w:shd w:val="clear" w:color="auto" w:fill="000080"/>
    </w:pPr>
    <w:rPr>
      <w:rFonts w:ascii="Tahoma" w:hAnsi="Tahoma"/>
      <w:sz w:val="20"/>
      <w:szCs w:val="20"/>
      <w:lang w:val="x-none" w:eastAsia="x-none"/>
    </w:rPr>
  </w:style>
  <w:style w:type="character" w:customStyle="1" w:styleId="DocumentMapChar">
    <w:name w:val="Document Map Char"/>
    <w:basedOn w:val="DefaultParagraphFont"/>
    <w:link w:val="DocumentMap"/>
    <w:rsid w:val="0047559E"/>
    <w:rPr>
      <w:rFonts w:ascii="Tahoma" w:eastAsia="Times New Roman" w:hAnsi="Tahoma" w:cs="Times New Roman"/>
      <w:kern w:val="0"/>
      <w:sz w:val="20"/>
      <w:szCs w:val="20"/>
      <w:shd w:val="clear" w:color="auto" w:fill="000080"/>
      <w:lang w:val="x-none" w:eastAsia="x-none"/>
      <w14:ligatures w14:val="none"/>
    </w:rPr>
  </w:style>
  <w:style w:type="table" w:customStyle="1" w:styleId="-540">
    <w:name w:val="Светлая заливка - Акцент 54"/>
    <w:basedOn w:val="TableNormal"/>
    <w:uiPriority w:val="60"/>
    <w:rsid w:val="0047559E"/>
    <w:pPr>
      <w:spacing w:after="0" w:line="240" w:lineRule="auto"/>
    </w:pPr>
    <w:rPr>
      <w:rFonts w:ascii="Calibri" w:eastAsia="Calibri" w:hAnsi="Calibri" w:cs="Times New Roman"/>
      <w:color w:val="31849B"/>
      <w:kern w:val="0"/>
      <w:sz w:val="20"/>
      <w:szCs w:val="2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
    <w:name w:val="Светлый список4"/>
    <w:basedOn w:val="TableNormal"/>
    <w:uiPriority w:val="61"/>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
    <w:name w:val="Средняя сетка 1 - Акцент 13"/>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340">
    <w:name w:val="Светлая заливка - Акцент 34"/>
    <w:basedOn w:val="TableNormal"/>
    <w:uiPriority w:val="99"/>
    <w:rsid w:val="0047559E"/>
    <w:pPr>
      <w:spacing w:after="0" w:line="240" w:lineRule="auto"/>
    </w:pPr>
    <w:rPr>
      <w:rFonts w:ascii="Calibri" w:eastAsia="Calibri" w:hAnsi="Calibri" w:cs="Times New Roman"/>
      <w:color w:val="76923C"/>
      <w:kern w:val="0"/>
      <w:sz w:val="20"/>
      <w:szCs w:val="2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40">
    <w:name w:val="Средняя заливка 14"/>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40">
    <w:name w:val="Светлая сетка - Акцент 14"/>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40">
    <w:name w:val="Светлая заливка - Акцент 24"/>
    <w:basedOn w:val="TableNormal"/>
    <w:uiPriority w:val="99"/>
    <w:rsid w:val="0047559E"/>
    <w:pPr>
      <w:spacing w:after="0" w:line="240" w:lineRule="auto"/>
    </w:pPr>
    <w:rPr>
      <w:rFonts w:ascii="Calibri" w:eastAsia="Calibri" w:hAnsi="Calibri" w:cs="Times New Roman"/>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41">
    <w:name w:val="Светлый список - Акцент 24"/>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440">
    <w:name w:val="Светлый список - Акцент 44"/>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64">
    <w:name w:val="Средняя заливка 1 - Акцент 64"/>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441">
    <w:name w:val="Цветная сетка - Акцент 44"/>
    <w:basedOn w:val="TableNormal"/>
    <w:uiPriority w:val="73"/>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641">
    <w:name w:val="Цветная заливка - Акцент 64"/>
    <w:basedOn w:val="TableNormal"/>
    <w:uiPriority w:val="71"/>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541">
    <w:name w:val="Цветная заливка - Акцент 54"/>
    <w:basedOn w:val="TableNormal"/>
    <w:uiPriority w:val="71"/>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542">
    <w:name w:val="Цветной список - Акцент 54"/>
    <w:basedOn w:val="TableNormal"/>
    <w:uiPriority w:val="72"/>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141">
    <w:name w:val="Цветная заливка - Акцент 14"/>
    <w:basedOn w:val="TableNormal"/>
    <w:uiPriority w:val="71"/>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3-54">
    <w:name w:val="Средняя сетка 3 - Акцент 54"/>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NoList2">
    <w:name w:val="No List2"/>
    <w:next w:val="NoList"/>
    <w:uiPriority w:val="99"/>
    <w:semiHidden/>
    <w:unhideWhenUsed/>
    <w:rsid w:val="0047559E"/>
  </w:style>
  <w:style w:type="table" w:customStyle="1" w:styleId="TableGrid2">
    <w:name w:val="Table Grid2"/>
    <w:basedOn w:val="TableNormal"/>
    <w:next w:val="TableGrid"/>
    <w:uiPriority w:val="99"/>
    <w:rsid w:val="0047559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ветлая заливка - Акцент 14"/>
    <w:basedOn w:val="TableNormal"/>
    <w:uiPriority w:val="60"/>
    <w:rsid w:val="0047559E"/>
    <w:pPr>
      <w:spacing w:after="0" w:line="240" w:lineRule="auto"/>
    </w:pPr>
    <w:rPr>
      <w:rFonts w:ascii="Calibri" w:eastAsia="Calibri" w:hAnsi="Calibri" w:cs="Times New Roma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642">
    <w:name w:val="Светлая заливка - Акцент 64"/>
    <w:basedOn w:val="TableNormal"/>
    <w:uiPriority w:val="60"/>
    <w:rsid w:val="0047559E"/>
    <w:pPr>
      <w:spacing w:after="0" w:line="240" w:lineRule="auto"/>
    </w:pPr>
    <w:rPr>
      <w:rFonts w:ascii="Calibri" w:eastAsia="Calibri" w:hAnsi="Calibri" w:cs="Times New Roman"/>
      <w:color w:val="E36C0A"/>
      <w:kern w:val="0"/>
      <w:sz w:val="20"/>
      <w:szCs w:val="20"/>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33">
    <w:name w:val="Средняя сетка 1 - Акцент 33"/>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TableGrid3">
    <w:name w:val="Table Grid3"/>
    <w:basedOn w:val="TableNormal"/>
    <w:next w:val="TableGrid"/>
    <w:uiPriority w:val="99"/>
    <w:rsid w:val="0047559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ветлая сетка - Акцент 24"/>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40">
    <w:name w:val="Цветной список4"/>
    <w:basedOn w:val="TableNormal"/>
    <w:uiPriority w:val="72"/>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243">
    <w:name w:val="Цветной список - Акцент 24"/>
    <w:basedOn w:val="TableNormal"/>
    <w:uiPriority w:val="72"/>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341">
    <w:name w:val="Цветной список - Акцент 34"/>
    <w:basedOn w:val="TableNormal"/>
    <w:uiPriority w:val="72"/>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143">
    <w:name w:val="Цветная сетка - Акцент 14"/>
    <w:basedOn w:val="TableNormal"/>
    <w:uiPriority w:val="73"/>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543">
    <w:name w:val="Светлый список - Акцент 54"/>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34">
    <w:name w:val="Средний список 1 - Акцент 34"/>
    <w:basedOn w:val="TableNormal"/>
    <w:uiPriority w:val="65"/>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paragraph" w:customStyle="1" w:styleId="3">
    <w:name w:val="Знак Знак3"/>
    <w:basedOn w:val="Normal"/>
    <w:rsid w:val="0047559E"/>
    <w:pPr>
      <w:spacing w:after="160" w:line="240" w:lineRule="exact"/>
    </w:pPr>
    <w:rPr>
      <w:rFonts w:ascii="Arial" w:hAnsi="Arial" w:cs="Arial"/>
      <w:sz w:val="20"/>
      <w:szCs w:val="20"/>
      <w:lang w:val="hy-AM"/>
    </w:rPr>
  </w:style>
  <w:style w:type="character" w:customStyle="1" w:styleId="CharChar25">
    <w:name w:val="Char Char25"/>
    <w:rsid w:val="0047559E"/>
    <w:rPr>
      <w:rFonts w:ascii="Arial Armenian" w:hAnsi="Arial Armenian"/>
      <w:b/>
      <w:sz w:val="24"/>
      <w:lang w:val="en-AU" w:eastAsia="en-US" w:bidi="ar-SA"/>
    </w:rPr>
  </w:style>
  <w:style w:type="character" w:customStyle="1" w:styleId="CharChar32">
    <w:name w:val="Char Char32"/>
    <w:rsid w:val="0047559E"/>
    <w:rPr>
      <w:rFonts w:ascii="Arial" w:eastAsia="MS Mincho" w:hAnsi="Arial" w:cs="Arial"/>
      <w:b/>
      <w:bCs/>
      <w:kern w:val="32"/>
      <w:sz w:val="32"/>
      <w:szCs w:val="32"/>
      <w:lang w:val="ru-RU" w:eastAsia="ja-JP" w:bidi="ar-SA"/>
    </w:rPr>
  </w:style>
  <w:style w:type="character" w:customStyle="1" w:styleId="CharChar12">
    <w:name w:val="Char Char12"/>
    <w:rsid w:val="0047559E"/>
    <w:rPr>
      <w:rFonts w:ascii="Arrus BT" w:hAnsi="Arrus BT"/>
      <w:b/>
      <w:sz w:val="48"/>
      <w:lang w:val="en-US" w:eastAsia="en-US" w:bidi="ar-SA"/>
    </w:rPr>
  </w:style>
  <w:style w:type="character" w:customStyle="1" w:styleId="CharChar222">
    <w:name w:val="Char Char222"/>
    <w:rsid w:val="0047559E"/>
    <w:rPr>
      <w:rFonts w:ascii="Cambria" w:eastAsia="Times New Roman" w:hAnsi="Cambria" w:cs="Times New Roman"/>
      <w:b/>
      <w:bCs/>
      <w:kern w:val="32"/>
      <w:sz w:val="32"/>
      <w:szCs w:val="32"/>
      <w:lang w:val="ru-RU" w:eastAsia="ru-RU"/>
    </w:rPr>
  </w:style>
  <w:style w:type="character" w:customStyle="1" w:styleId="CharChar212">
    <w:name w:val="Char Char212"/>
    <w:rsid w:val="0047559E"/>
    <w:rPr>
      <w:rFonts w:ascii="Times Armenian" w:eastAsia="Times New Roman" w:hAnsi="Times Armenian" w:cs="Arial"/>
      <w:bCs/>
      <w:iCs/>
      <w:sz w:val="36"/>
      <w:szCs w:val="28"/>
      <w:lang w:val="ru-RU" w:eastAsia="ru-RU"/>
    </w:rPr>
  </w:style>
  <w:style w:type="character" w:customStyle="1" w:styleId="CharChar202">
    <w:name w:val="Char Char202"/>
    <w:rsid w:val="0047559E"/>
    <w:rPr>
      <w:rFonts w:ascii="Arial" w:eastAsia="Times New Roman" w:hAnsi="Arial" w:cs="Arial"/>
      <w:b/>
      <w:bCs/>
      <w:i/>
      <w:sz w:val="24"/>
      <w:szCs w:val="26"/>
      <w:lang w:val="en-GB" w:eastAsia="nl-NL"/>
    </w:rPr>
  </w:style>
  <w:style w:type="paragraph" w:customStyle="1" w:styleId="BodyText20">
    <w:name w:val="Body Text2"/>
    <w:basedOn w:val="Normal"/>
    <w:rsid w:val="0047559E"/>
    <w:pPr>
      <w:spacing w:after="120" w:line="240" w:lineRule="exact"/>
    </w:pPr>
    <w:rPr>
      <w:rFonts w:ascii="Arial" w:hAnsi="Arial"/>
      <w:sz w:val="22"/>
      <w:szCs w:val="20"/>
      <w:lang w:val="hy-AM"/>
    </w:rPr>
  </w:style>
  <w:style w:type="table" w:customStyle="1" w:styleId="1-44">
    <w:name w:val="Средняя заливка 1 - Акцент 44"/>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640">
    <w:name w:val="Средний список 1 - Акцент 64"/>
    <w:basedOn w:val="TableNormal"/>
    <w:uiPriority w:val="65"/>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643">
    <w:name w:val="Светлый список - Акцент 64"/>
    <w:basedOn w:val="TableNormal"/>
    <w:uiPriority w:val="61"/>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63">
    <w:name w:val="Средняя сетка 1 - Акцент 63"/>
    <w:basedOn w:val="TableNormal"/>
    <w:uiPriority w:val="67"/>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1-340">
    <w:name w:val="Средняя заливка 1 - Акцент 34"/>
    <w:basedOn w:val="TableNormal"/>
    <w:uiPriority w:val="63"/>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3-34">
    <w:name w:val="Средняя сетка 3 - Акцент 34"/>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Calibri"/>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Calibri"/>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Calibri"/>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Calibri"/>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Calibri"/>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Calibri"/>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customStyle="1" w:styleId="CharChar">
    <w:name w:val="Char Char"/>
    <w:uiPriority w:val="99"/>
    <w:rsid w:val="0047559E"/>
    <w:rPr>
      <w:rFonts w:ascii="Arial" w:eastAsia="MS Mincho" w:hAnsi="Arial"/>
      <w:b/>
      <w:i/>
      <w:sz w:val="28"/>
      <w:lang w:val="en-US" w:eastAsia="ja-JP"/>
    </w:rPr>
  </w:style>
  <w:style w:type="table" w:customStyle="1" w:styleId="MediumShading1-Accent11">
    <w:name w:val="Medium Shading 1 - Accent 11"/>
    <w:uiPriority w:val="99"/>
    <w:rsid w:val="0047559E"/>
    <w:pPr>
      <w:spacing w:after="0" w:line="240" w:lineRule="auto"/>
    </w:pPr>
    <w:rPr>
      <w:rFonts w:ascii="Calibri" w:eastAsia="Calibri" w:hAnsi="Calibri" w:cs="Calibri"/>
      <w:kern w:val="0"/>
      <w:sz w:val="20"/>
      <w:szCs w:val="20"/>
      <w:lang w:val="ru-RU" w:eastAsia="ru-RU"/>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540">
    <w:name w:val="Средняя сетка 1 - Акцент 54"/>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Calibri"/>
        <w:b/>
        <w:bCs/>
      </w:rPr>
    </w:tblStylePr>
    <w:tblStylePr w:type="lastRow">
      <w:rPr>
        <w:rFonts w:cs="Calibri"/>
        <w:b/>
        <w:bCs/>
      </w:rPr>
      <w:tblPr/>
      <w:tcPr>
        <w:tcBorders>
          <w:top w:val="single" w:sz="18" w:space="0" w:color="78C0D4"/>
        </w:tcBorders>
      </w:tcPr>
    </w:tblStylePr>
    <w:tblStylePr w:type="firstCol">
      <w:rPr>
        <w:rFonts w:cs="Calibri"/>
        <w:b/>
        <w:bCs/>
      </w:rPr>
    </w:tblStylePr>
    <w:tblStylePr w:type="lastCol">
      <w:rPr>
        <w:rFonts w:cs="Calibri"/>
        <w:b/>
        <w:bCs/>
      </w:rPr>
    </w:tblStylePr>
    <w:tblStylePr w:type="band1Vert">
      <w:rPr>
        <w:rFonts w:cs="Calibri"/>
      </w:rPr>
      <w:tblPr/>
      <w:tcPr>
        <w:shd w:val="clear" w:color="auto" w:fill="A5D5E2"/>
      </w:tcPr>
    </w:tblStylePr>
    <w:tblStylePr w:type="band1Horz">
      <w:rPr>
        <w:rFonts w:cs="Calibri"/>
      </w:rPr>
      <w:tblPr/>
      <w:tcPr>
        <w:shd w:val="clear" w:color="auto" w:fill="A5D5E2"/>
      </w:tcPr>
    </w:tblStylePr>
  </w:style>
  <w:style w:type="table" w:customStyle="1" w:styleId="2-54">
    <w:name w:val="Средняя сетка 2 - Акцент 54"/>
    <w:basedOn w:val="TableNormal"/>
    <w:uiPriority w:val="99"/>
    <w:rsid w:val="0047559E"/>
    <w:pPr>
      <w:spacing w:after="0" w:line="240" w:lineRule="auto"/>
    </w:pPr>
    <w:rPr>
      <w:rFonts w:ascii="Cambria" w:eastAsia="Times New Roman" w:hAnsi="Cambria" w:cs="Cambria"/>
      <w:color w:val="000000"/>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DengXian"/>
        <w:b/>
        <w:bCs/>
        <w:color w:val="000000"/>
      </w:rPr>
      <w:tblPr/>
      <w:tcPr>
        <w:shd w:val="clear" w:color="auto" w:fill="EDF6F9"/>
      </w:tcPr>
    </w:tblStylePr>
    <w:tblStylePr w:type="lastRow">
      <w:rPr>
        <w:rFonts w:cs="DengXi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DengXian"/>
        <w:b/>
        <w:bCs/>
        <w:color w:val="000000"/>
      </w:rPr>
      <w:tblPr/>
      <w:tcPr>
        <w:tcBorders>
          <w:top w:val="nil"/>
          <w:left w:val="nil"/>
          <w:bottom w:val="nil"/>
          <w:right w:val="nil"/>
          <w:insideH w:val="nil"/>
          <w:insideV w:val="nil"/>
        </w:tcBorders>
        <w:shd w:val="clear" w:color="auto" w:fill="FFFFFF"/>
      </w:tcPr>
    </w:tblStylePr>
    <w:tblStylePr w:type="lastCol">
      <w:rPr>
        <w:rFonts w:cs="DengXian"/>
        <w:b w:val="0"/>
        <w:bCs w:val="0"/>
        <w:color w:val="000000"/>
      </w:rPr>
      <w:tblPr/>
      <w:tcPr>
        <w:tcBorders>
          <w:top w:val="nil"/>
          <w:left w:val="nil"/>
          <w:bottom w:val="nil"/>
          <w:right w:val="nil"/>
          <w:insideH w:val="nil"/>
          <w:insideV w:val="nil"/>
        </w:tcBorders>
        <w:shd w:val="clear" w:color="auto" w:fill="DAEEF3"/>
      </w:tcPr>
    </w:tblStylePr>
    <w:tblStylePr w:type="band1Vert">
      <w:rPr>
        <w:rFonts w:cs="DengXian"/>
      </w:rPr>
      <w:tblPr/>
      <w:tcPr>
        <w:shd w:val="clear" w:color="auto" w:fill="A5D5E2"/>
      </w:tcPr>
    </w:tblStylePr>
    <w:tblStylePr w:type="band1Horz">
      <w:rPr>
        <w:rFonts w:cs="DengXian"/>
      </w:rPr>
      <w:tblPr/>
      <w:tcPr>
        <w:tcBorders>
          <w:insideH w:val="single" w:sz="6" w:space="0" w:color="4BACC6"/>
          <w:insideV w:val="single" w:sz="6" w:space="0" w:color="4BACC6"/>
        </w:tcBorders>
        <w:shd w:val="clear" w:color="auto" w:fill="A5D5E2"/>
      </w:tcPr>
    </w:tblStylePr>
    <w:tblStylePr w:type="nwCell">
      <w:rPr>
        <w:rFonts w:cs="DengXian"/>
      </w:rPr>
      <w:tblPr/>
      <w:tcPr>
        <w:shd w:val="clear" w:color="auto" w:fill="FFFFFF"/>
      </w:tcPr>
    </w:tblStylePr>
  </w:style>
  <w:style w:type="paragraph" w:customStyle="1" w:styleId="textam">
    <w:name w:val="text_am"/>
    <w:basedOn w:val="Normal"/>
    <w:uiPriority w:val="99"/>
    <w:rsid w:val="0047559E"/>
    <w:pPr>
      <w:spacing w:before="100" w:beforeAutospacing="1" w:after="100" w:afterAutospacing="1"/>
    </w:pPr>
    <w:rPr>
      <w:lang w:val="hy-AM"/>
    </w:rPr>
  </w:style>
  <w:style w:type="table" w:customStyle="1" w:styleId="3-64">
    <w:name w:val="Средняя сетка 3 - Акцент 64"/>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Calibri"/>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Calibri"/>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Calibri"/>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Calibri"/>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Calibri"/>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Calibri"/>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342">
    <w:name w:val="Светлая сетка - Акцент 34"/>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DengXian" w:eastAsia="Times New Roman" w:hAnsi="DengXian" w:cs="DengXi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DengXian" w:eastAsia="Times New Roman" w:hAnsi="DengXian" w:cs="DengXi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DengXian"/>
        <w:b/>
        <w:bCs/>
      </w:rPr>
    </w:tblStylePr>
    <w:tblStylePr w:type="lastCol">
      <w:rPr>
        <w:rFonts w:ascii="DengXian" w:eastAsia="Times New Roman" w:hAnsi="DengXian" w:cs="DengXi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Calibri"/>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Calibri"/>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21">
    <w:name w:val="Цитата 21"/>
    <w:basedOn w:val="Normal"/>
    <w:next w:val="Normal"/>
    <w:uiPriority w:val="29"/>
    <w:qFormat/>
    <w:rsid w:val="0047559E"/>
    <w:rPr>
      <w:i/>
      <w:iCs/>
      <w:color w:val="000000"/>
      <w:lang w:val="da-DK" w:eastAsia="da-DK"/>
    </w:rPr>
  </w:style>
  <w:style w:type="paragraph" w:styleId="Revision">
    <w:name w:val="Revision"/>
    <w:hidden/>
    <w:uiPriority w:val="99"/>
    <w:semiHidden/>
    <w:rsid w:val="0047559E"/>
    <w:pPr>
      <w:spacing w:after="0" w:line="240" w:lineRule="auto"/>
    </w:pPr>
    <w:rPr>
      <w:rFonts w:ascii="Times New Roman" w:eastAsia="Times New Roman" w:hAnsi="Times New Roman" w:cs="Times New Roman"/>
      <w:kern w:val="0"/>
      <w:sz w:val="24"/>
      <w:szCs w:val="24"/>
      <w:lang w:val="da-DK" w:eastAsia="da-DK"/>
      <w14:ligatures w14:val="none"/>
    </w:rPr>
  </w:style>
  <w:style w:type="table" w:customStyle="1" w:styleId="MediumGrid1-Accent51">
    <w:name w:val="Medium Grid 1 - Accent 51"/>
    <w:basedOn w:val="TableNormal"/>
    <w:next w:val="MediumGrid1-Accent5"/>
    <w:rsid w:val="0047559E"/>
    <w:pPr>
      <w:spacing w:after="0" w:line="240" w:lineRule="auto"/>
    </w:pPr>
    <w:rPr>
      <w:rFonts w:ascii="Calibri" w:eastAsia="Times New Roman" w:hAnsi="Calibri" w:cs="Times New Roman"/>
      <w:kern w:val="0"/>
      <w:sz w:val="20"/>
      <w:szCs w:val="20"/>
      <w:lang w:val="ru-RU" w:eastAsia="ru-RU"/>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LightGrid-Accent61">
    <w:name w:val="Light Grid - Accent 61"/>
    <w:basedOn w:val="TableNormal"/>
    <w:next w:val="LightGrid-Accent6"/>
    <w:rsid w:val="0047559E"/>
    <w:pPr>
      <w:spacing w:after="0" w:line="240" w:lineRule="auto"/>
    </w:pPr>
    <w:rPr>
      <w:rFonts w:ascii="Calibri" w:eastAsia="Times New Roman" w:hAnsi="Calibri" w:cs="Times New Roman"/>
      <w:kern w:val="0"/>
      <w:sz w:val="20"/>
      <w:szCs w:val="20"/>
      <w:lang w:val="ru-RU"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Grid1-Accent5">
    <w:name w:val="Medium Grid 1 Accent 5"/>
    <w:basedOn w:val="TableNormal"/>
    <w:uiPriority w:val="67"/>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LightGrid-Accent6">
    <w:name w:val="Light Grid Accent 6"/>
    <w:basedOn w:val="TableNormal"/>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ColorfulGrid-Accent1">
    <w:name w:val="Colorful Grid Accent 1"/>
    <w:basedOn w:val="TableNormal"/>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LightGrid-Accent3">
    <w:name w:val="Light Grid Accent 3"/>
    <w:basedOn w:val="TableNormal"/>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Shading1-Accent5">
    <w:name w:val="Medium Shading 1 Accent 5"/>
    <w:basedOn w:val="TableNormal"/>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17">
    <w:name w:val="1"/>
    <w:basedOn w:val="Normal"/>
    <w:rsid w:val="0047559E"/>
    <w:pPr>
      <w:spacing w:after="160" w:line="240" w:lineRule="exact"/>
    </w:pPr>
    <w:rPr>
      <w:rFonts w:ascii="Arial" w:hAnsi="Arial" w:cs="Arial"/>
      <w:sz w:val="20"/>
      <w:szCs w:val="20"/>
      <w:lang w:val="hy-AM"/>
    </w:rPr>
  </w:style>
  <w:style w:type="paragraph" w:customStyle="1" w:styleId="mechtex">
    <w:name w:val="mechtex"/>
    <w:basedOn w:val="Normal"/>
    <w:link w:val="mechtexChar"/>
    <w:qFormat/>
    <w:rsid w:val="0047559E"/>
    <w:pPr>
      <w:jc w:val="center"/>
    </w:pPr>
    <w:rPr>
      <w:rFonts w:ascii="Arial Armenian" w:hAnsi="Arial Armenian"/>
      <w:sz w:val="22"/>
      <w:szCs w:val="20"/>
      <w:lang w:val="x-none" w:eastAsia="ru-RU"/>
    </w:rPr>
  </w:style>
  <w:style w:type="character" w:customStyle="1" w:styleId="mechtexChar">
    <w:name w:val="mechtex Char"/>
    <w:link w:val="mechtex"/>
    <w:rsid w:val="0047559E"/>
    <w:rPr>
      <w:rFonts w:ascii="Arial Armenian" w:eastAsia="Times New Roman" w:hAnsi="Arial Armenian" w:cs="Times New Roman"/>
      <w:kern w:val="0"/>
      <w:szCs w:val="20"/>
      <w:lang w:val="x-none" w:eastAsia="ru-RU"/>
      <w14:ligatures w14:val="none"/>
    </w:rPr>
  </w:style>
  <w:style w:type="paragraph" w:customStyle="1" w:styleId="ParagrapheSHER">
    <w:name w:val="Paragraphe SHER"/>
    <w:basedOn w:val="Normal"/>
    <w:qFormat/>
    <w:rsid w:val="0047559E"/>
    <w:pPr>
      <w:spacing w:after="120" w:line="276" w:lineRule="auto"/>
      <w:ind w:left="1140"/>
      <w:jc w:val="both"/>
    </w:pPr>
    <w:rPr>
      <w:rFonts w:ascii="Calibri" w:eastAsia="Calibri" w:hAnsi="Calibri"/>
      <w:sz w:val="22"/>
      <w:szCs w:val="22"/>
      <w:lang w:val="en-GB"/>
    </w:rPr>
  </w:style>
  <w:style w:type="table" w:styleId="LightList-Accent5">
    <w:name w:val="Light List Accent 5"/>
    <w:basedOn w:val="TableNormal"/>
    <w:uiPriority w:val="61"/>
    <w:rsid w:val="0047559E"/>
    <w:pPr>
      <w:spacing w:after="0" w:line="240" w:lineRule="auto"/>
    </w:pPr>
    <w:rPr>
      <w:rFonts w:ascii="Calibri" w:eastAsia="Times New Roman" w:hAnsi="Calibri" w:cs="Times New Roman"/>
      <w:kern w:val="0"/>
      <w:lang w:val="ru-RU" w:eastAsia="ru-RU"/>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DecimalAligned">
    <w:name w:val="Decimal Aligned"/>
    <w:basedOn w:val="Normal"/>
    <w:uiPriority w:val="40"/>
    <w:qFormat/>
    <w:rsid w:val="0047559E"/>
    <w:pPr>
      <w:tabs>
        <w:tab w:val="decimal" w:pos="360"/>
      </w:tabs>
      <w:spacing w:after="200" w:line="276" w:lineRule="auto"/>
    </w:pPr>
    <w:rPr>
      <w:rFonts w:ascii="Calibri" w:eastAsia="Calibri" w:hAnsi="Calibri"/>
      <w:sz w:val="22"/>
      <w:szCs w:val="22"/>
      <w:lang w:val="hy-AM" w:eastAsia="ja-JP"/>
    </w:rPr>
  </w:style>
  <w:style w:type="character" w:styleId="SubtleEmphasis">
    <w:name w:val="Subtle Emphasis"/>
    <w:uiPriority w:val="19"/>
    <w:qFormat/>
    <w:rsid w:val="0047559E"/>
    <w:rPr>
      <w:i/>
      <w:iCs/>
      <w:color w:val="000000"/>
    </w:rPr>
  </w:style>
  <w:style w:type="table" w:styleId="MediumShading2-Accent5">
    <w:name w:val="Medium Shading 2 Accent 5"/>
    <w:basedOn w:val="TableNormal"/>
    <w:uiPriority w:val="64"/>
    <w:rsid w:val="0047559E"/>
    <w:pPr>
      <w:spacing w:after="0" w:line="240" w:lineRule="auto"/>
    </w:pPr>
    <w:rPr>
      <w:rFonts w:ascii="Calibri" w:eastAsia="Times New Roman" w:hAnsi="Calibri" w:cs="Times New Roman"/>
      <w:kern w:val="0"/>
      <w:lang w:eastAsia="ja-JP"/>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4">
    <w:name w:val="Light List Accent 4"/>
    <w:basedOn w:val="TableNormal"/>
    <w:uiPriority w:val="61"/>
    <w:rsid w:val="0047559E"/>
    <w:pPr>
      <w:spacing w:after="0" w:line="240" w:lineRule="auto"/>
    </w:pPr>
    <w:rPr>
      <w:rFonts w:ascii="Calibri" w:eastAsia="Times New Roman" w:hAnsi="Calibri" w:cs="Times New Roman"/>
      <w:kern w:val="0"/>
      <w:lang w:val="ru-RU" w:eastAsia="ru-RU"/>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CharChar262">
    <w:name w:val="Char Char262"/>
    <w:basedOn w:val="Normal"/>
    <w:rsid w:val="0047559E"/>
    <w:pPr>
      <w:spacing w:after="160" w:line="240" w:lineRule="exact"/>
    </w:pPr>
    <w:rPr>
      <w:rFonts w:ascii="Arial" w:hAnsi="Arial" w:cs="Arial"/>
      <w:sz w:val="20"/>
      <w:szCs w:val="20"/>
      <w:lang w:val="hy-AM"/>
    </w:rPr>
  </w:style>
  <w:style w:type="paragraph" w:customStyle="1" w:styleId="BodyText22">
    <w:name w:val="Body Text22"/>
    <w:basedOn w:val="Normal"/>
    <w:rsid w:val="0047559E"/>
    <w:pPr>
      <w:spacing w:after="120" w:line="240" w:lineRule="exact"/>
    </w:pPr>
    <w:rPr>
      <w:rFonts w:ascii="Arial" w:hAnsi="Arial"/>
      <w:sz w:val="22"/>
      <w:szCs w:val="20"/>
      <w:lang w:val="hy-AM"/>
    </w:rPr>
  </w:style>
  <w:style w:type="paragraph" w:customStyle="1" w:styleId="CharCharCharCharCharCharCharCharCharCharCharCharCharChar3">
    <w:name w:val="Char Char Char Char Char Char Char Char Char Char Char Char Char Char3"/>
    <w:basedOn w:val="Normal"/>
    <w:rsid w:val="0047559E"/>
    <w:pPr>
      <w:spacing w:after="160" w:line="240" w:lineRule="exact"/>
    </w:pPr>
    <w:rPr>
      <w:rFonts w:ascii="Arial" w:hAnsi="Arial" w:cs="Arial"/>
      <w:sz w:val="20"/>
      <w:szCs w:val="20"/>
      <w:lang w:val="hy-AM"/>
    </w:rPr>
  </w:style>
  <w:style w:type="paragraph" w:customStyle="1" w:styleId="Blockquote">
    <w:name w:val="Blockquote"/>
    <w:basedOn w:val="Normal"/>
    <w:rsid w:val="0047559E"/>
    <w:pPr>
      <w:widowControl w:val="0"/>
      <w:snapToGrid w:val="0"/>
      <w:spacing w:before="100" w:after="100" w:line="360" w:lineRule="auto"/>
      <w:ind w:left="360" w:right="360"/>
    </w:pPr>
    <w:rPr>
      <w:szCs w:val="20"/>
      <w:lang w:val="hy-AM"/>
    </w:rPr>
  </w:style>
  <w:style w:type="paragraph" w:styleId="TOAHeading">
    <w:name w:val="toa heading"/>
    <w:basedOn w:val="Normal"/>
    <w:next w:val="Normal"/>
    <w:rsid w:val="0047559E"/>
    <w:pPr>
      <w:spacing w:before="120"/>
    </w:pPr>
    <w:rPr>
      <w:rFonts w:ascii="Arial" w:hAnsi="Arial" w:cs="Arial"/>
      <w:b/>
      <w:bCs/>
      <w:lang w:val="da-DK" w:eastAsia="da-DK"/>
    </w:rPr>
  </w:style>
  <w:style w:type="paragraph" w:styleId="TableofAuthorities">
    <w:name w:val="table of authorities"/>
    <w:basedOn w:val="Normal"/>
    <w:next w:val="Normal"/>
    <w:rsid w:val="0047559E"/>
    <w:pPr>
      <w:ind w:left="240" w:hanging="240"/>
    </w:pPr>
    <w:rPr>
      <w:lang w:val="da-DK" w:eastAsia="da-DK"/>
    </w:rPr>
  </w:style>
  <w:style w:type="character" w:customStyle="1" w:styleId="JesperHerlufAnsbk">
    <w:name w:val="Jesper Herluf Ansbæk"/>
    <w:semiHidden/>
    <w:rsid w:val="0047559E"/>
    <w:rPr>
      <w:rFonts w:ascii="Arial" w:hAnsi="Arial" w:cs="Arial"/>
      <w:color w:val="auto"/>
      <w:sz w:val="20"/>
      <w:szCs w:val="20"/>
    </w:rPr>
  </w:style>
  <w:style w:type="paragraph" w:customStyle="1" w:styleId="a0">
    <w:name w:val="Стиль Знак"/>
    <w:basedOn w:val="Normal"/>
    <w:rsid w:val="0047559E"/>
    <w:pPr>
      <w:spacing w:after="160" w:line="240" w:lineRule="exact"/>
    </w:pPr>
    <w:rPr>
      <w:rFonts w:ascii="Arial" w:hAnsi="Arial" w:cs="Arial"/>
      <w:sz w:val="20"/>
      <w:szCs w:val="20"/>
      <w:lang w:val="hy-AM"/>
    </w:rPr>
  </w:style>
  <w:style w:type="table" w:styleId="MediumGrid1-Accent3">
    <w:name w:val="Medium Grid 1 Accent 3"/>
    <w:basedOn w:val="TableNormal"/>
    <w:uiPriority w:val="67"/>
    <w:rsid w:val="0047559E"/>
    <w:pPr>
      <w:spacing w:after="0" w:line="240" w:lineRule="auto"/>
    </w:pPr>
    <w:rPr>
      <w:rFonts w:ascii="Calibri" w:eastAsia="Calibri" w:hAnsi="Calibri" w:cs="Times New Roman"/>
      <w:kern w:val="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7559E"/>
    <w:pPr>
      <w:spacing w:after="0" w:line="240" w:lineRule="auto"/>
    </w:pPr>
    <w:rPr>
      <w:rFonts w:ascii="Calibri" w:eastAsia="Calibri" w:hAnsi="Calibri" w:cs="Times New Roman"/>
      <w:kern w:val="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character" w:customStyle="1" w:styleId="hpsalt-edited">
    <w:name w:val="hps alt-edited"/>
    <w:rsid w:val="0047559E"/>
  </w:style>
  <w:style w:type="paragraph" w:customStyle="1" w:styleId="Normal1">
    <w:name w:val="Normal1"/>
    <w:rsid w:val="0047559E"/>
    <w:pPr>
      <w:spacing w:after="0" w:line="240" w:lineRule="auto"/>
    </w:pPr>
    <w:rPr>
      <w:rFonts w:ascii="Times New Roman" w:eastAsia="Times New Roman" w:hAnsi="Times New Roman" w:cs="Times New Roman"/>
      <w:snapToGrid w:val="0"/>
      <w:kern w:val="0"/>
      <w:sz w:val="20"/>
      <w:szCs w:val="20"/>
      <w:lang w:val="ru-RU" w:eastAsia="ru-RU"/>
      <w14:ligatures w14:val="none"/>
    </w:rPr>
  </w:style>
  <w:style w:type="character" w:customStyle="1" w:styleId="zoomme">
    <w:name w:val="zoomme"/>
    <w:rsid w:val="0047559E"/>
  </w:style>
  <w:style w:type="character" w:customStyle="1" w:styleId="CharChar131">
    <w:name w:val="Char Char131"/>
    <w:rsid w:val="0047559E"/>
    <w:rPr>
      <w:rFonts w:ascii="Tahoma" w:eastAsia="Times New Roman" w:hAnsi="Tahoma" w:cs="Times New Roman"/>
      <w:sz w:val="20"/>
      <w:szCs w:val="20"/>
    </w:rPr>
  </w:style>
  <w:style w:type="paragraph" w:customStyle="1" w:styleId="110">
    <w:name w:val="Знак Знак11"/>
    <w:basedOn w:val="Normal"/>
    <w:rsid w:val="0047559E"/>
    <w:pPr>
      <w:spacing w:after="160" w:line="240" w:lineRule="exact"/>
    </w:pPr>
    <w:rPr>
      <w:rFonts w:ascii="Arial" w:hAnsi="Arial" w:cs="Arial"/>
      <w:sz w:val="20"/>
      <w:szCs w:val="20"/>
      <w:lang w:val="hy-AM"/>
    </w:rPr>
  </w:style>
  <w:style w:type="paragraph" w:customStyle="1" w:styleId="Char1">
    <w:name w:val="Char1"/>
    <w:basedOn w:val="Normal"/>
    <w:rsid w:val="0047559E"/>
    <w:pPr>
      <w:spacing w:after="160" w:line="240" w:lineRule="exact"/>
    </w:pPr>
    <w:rPr>
      <w:rFonts w:ascii="Arial" w:hAnsi="Arial" w:cs="Arial"/>
      <w:sz w:val="20"/>
      <w:szCs w:val="20"/>
      <w:lang w:val="hy-AM"/>
    </w:rPr>
  </w:style>
  <w:style w:type="character" w:customStyle="1" w:styleId="CharChar241">
    <w:name w:val="Char Char241"/>
    <w:rsid w:val="0047559E"/>
    <w:rPr>
      <w:rFonts w:ascii="Arial" w:eastAsia="MS Mincho" w:hAnsi="Arial" w:cs="Arial"/>
      <w:b/>
      <w:bCs/>
      <w:kern w:val="32"/>
      <w:sz w:val="32"/>
      <w:szCs w:val="32"/>
      <w:lang w:val="ru-RU" w:eastAsia="ja-JP" w:bidi="ar-SA"/>
    </w:rPr>
  </w:style>
  <w:style w:type="paragraph" w:customStyle="1" w:styleId="20">
    <w:name w:val="Знак Знак2"/>
    <w:basedOn w:val="Normal"/>
    <w:rsid w:val="0047559E"/>
    <w:pPr>
      <w:spacing w:after="160" w:line="240" w:lineRule="exact"/>
    </w:pPr>
    <w:rPr>
      <w:rFonts w:ascii="Arial" w:hAnsi="Arial" w:cs="Arial"/>
      <w:sz w:val="20"/>
      <w:szCs w:val="20"/>
      <w:lang w:val="hy-AM"/>
    </w:rPr>
  </w:style>
  <w:style w:type="character" w:customStyle="1" w:styleId="CharChar23">
    <w:name w:val="Char Char23"/>
    <w:rsid w:val="0047559E"/>
    <w:rPr>
      <w:rFonts w:ascii="Arial Armenian" w:hAnsi="Arial Armenian"/>
      <w:b/>
      <w:sz w:val="24"/>
      <w:lang w:val="en-AU" w:eastAsia="en-US" w:bidi="ar-SA"/>
    </w:rPr>
  </w:style>
  <w:style w:type="character" w:customStyle="1" w:styleId="CharChar31">
    <w:name w:val="Char Char31"/>
    <w:rsid w:val="0047559E"/>
    <w:rPr>
      <w:rFonts w:ascii="Arial" w:eastAsia="MS Mincho" w:hAnsi="Arial" w:cs="Arial"/>
      <w:b/>
      <w:bCs/>
      <w:kern w:val="32"/>
      <w:sz w:val="32"/>
      <w:szCs w:val="32"/>
      <w:lang w:val="ru-RU" w:eastAsia="ja-JP" w:bidi="ar-SA"/>
    </w:rPr>
  </w:style>
  <w:style w:type="character" w:customStyle="1" w:styleId="CharChar11">
    <w:name w:val="Char Char11"/>
    <w:rsid w:val="0047559E"/>
    <w:rPr>
      <w:rFonts w:ascii="Arrus BT" w:hAnsi="Arrus BT"/>
      <w:b/>
      <w:sz w:val="48"/>
      <w:lang w:val="en-US" w:eastAsia="en-US" w:bidi="ar-SA"/>
    </w:rPr>
  </w:style>
  <w:style w:type="character" w:customStyle="1" w:styleId="CharChar221">
    <w:name w:val="Char Char221"/>
    <w:rsid w:val="0047559E"/>
    <w:rPr>
      <w:rFonts w:ascii="Cambria" w:eastAsia="Times New Roman" w:hAnsi="Cambria" w:cs="Times New Roman"/>
      <w:b/>
      <w:bCs/>
      <w:kern w:val="32"/>
      <w:sz w:val="32"/>
      <w:szCs w:val="32"/>
      <w:lang w:val="ru-RU" w:eastAsia="ru-RU"/>
    </w:rPr>
  </w:style>
  <w:style w:type="character" w:customStyle="1" w:styleId="CharChar211">
    <w:name w:val="Char Char211"/>
    <w:rsid w:val="0047559E"/>
    <w:rPr>
      <w:rFonts w:ascii="Times Armenian" w:eastAsia="Times New Roman" w:hAnsi="Times Armenian" w:cs="Arial"/>
      <w:bCs/>
      <w:iCs/>
      <w:sz w:val="36"/>
      <w:szCs w:val="28"/>
      <w:lang w:val="ru-RU" w:eastAsia="ru-RU"/>
    </w:rPr>
  </w:style>
  <w:style w:type="character" w:customStyle="1" w:styleId="CharChar201">
    <w:name w:val="Char Char201"/>
    <w:rsid w:val="0047559E"/>
    <w:rPr>
      <w:rFonts w:ascii="Arial" w:eastAsia="Times New Roman" w:hAnsi="Arial" w:cs="Arial"/>
      <w:b/>
      <w:bCs/>
      <w:i/>
      <w:sz w:val="24"/>
      <w:szCs w:val="26"/>
      <w:lang w:val="en-GB" w:eastAsia="nl-NL"/>
    </w:rPr>
  </w:style>
  <w:style w:type="paragraph" w:customStyle="1" w:styleId="CharChar261">
    <w:name w:val="Char Char261"/>
    <w:basedOn w:val="Normal"/>
    <w:rsid w:val="0047559E"/>
    <w:pPr>
      <w:spacing w:after="160" w:line="240" w:lineRule="exact"/>
    </w:pPr>
    <w:rPr>
      <w:rFonts w:ascii="Arial" w:hAnsi="Arial" w:cs="Arial"/>
      <w:sz w:val="20"/>
      <w:szCs w:val="20"/>
      <w:lang w:val="hy-AM"/>
    </w:rPr>
  </w:style>
  <w:style w:type="paragraph" w:customStyle="1" w:styleId="BodyText21">
    <w:name w:val="Body Text21"/>
    <w:basedOn w:val="Normal"/>
    <w:rsid w:val="0047559E"/>
    <w:pPr>
      <w:spacing w:after="120" w:line="240" w:lineRule="exact"/>
    </w:pPr>
    <w:rPr>
      <w:rFonts w:ascii="Arial" w:hAnsi="Arial"/>
      <w:sz w:val="22"/>
      <w:szCs w:val="20"/>
      <w:lang w:val="hy-AM"/>
    </w:rPr>
  </w:style>
  <w:style w:type="paragraph" w:customStyle="1" w:styleId="CharCharCharCharCharCharCharCharCharCharCharCharCharChar1">
    <w:name w:val="Char Char Char Char Char Char Char Char Char Char Char Char Char Char1"/>
    <w:basedOn w:val="Normal"/>
    <w:rsid w:val="0047559E"/>
    <w:pPr>
      <w:spacing w:after="160" w:line="240" w:lineRule="exact"/>
    </w:pPr>
    <w:rPr>
      <w:rFonts w:ascii="Arial" w:hAnsi="Arial" w:cs="Arial"/>
      <w:sz w:val="20"/>
      <w:szCs w:val="20"/>
      <w:lang w:val="hy-AM"/>
    </w:rPr>
  </w:style>
  <w:style w:type="numbering" w:customStyle="1" w:styleId="NoList11">
    <w:name w:val="No List11"/>
    <w:next w:val="NoList"/>
    <w:semiHidden/>
    <w:unhideWhenUsed/>
    <w:rsid w:val="0047559E"/>
  </w:style>
  <w:style w:type="table" w:customStyle="1" w:styleId="LightGrid-Accent11">
    <w:name w:val="Light Grid - Accent 11"/>
    <w:basedOn w:val="TableNormal"/>
    <w:uiPriority w:val="62"/>
    <w:rsid w:val="0047559E"/>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harCharCharCharCharCharCharCharCharCharCharCharCharChar2">
    <w:name w:val="Char Char Char Char Char Char Char Char Char Char Char Char Char Char2"/>
    <w:basedOn w:val="Normal"/>
    <w:rsid w:val="0047559E"/>
    <w:pPr>
      <w:spacing w:after="160" w:line="240" w:lineRule="exact"/>
    </w:pPr>
    <w:rPr>
      <w:rFonts w:ascii="Arial" w:hAnsi="Arial" w:cs="Arial"/>
      <w:sz w:val="20"/>
      <w:szCs w:val="20"/>
      <w:lang w:val="hy-AM"/>
    </w:rPr>
  </w:style>
  <w:style w:type="table" w:styleId="MediumGrid1-Accent1">
    <w:name w:val="Medium Grid 1 Accent 1"/>
    <w:basedOn w:val="TableNormal"/>
    <w:uiPriority w:val="67"/>
    <w:rsid w:val="0047559E"/>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6">
    <w:name w:val="Medium Grid 1 Accent 6"/>
    <w:basedOn w:val="TableNormal"/>
    <w:uiPriority w:val="67"/>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customStyle="1" w:styleId="BodyText30">
    <w:name w:val="Body Text3"/>
    <w:basedOn w:val="Normal"/>
    <w:uiPriority w:val="99"/>
    <w:rsid w:val="0047559E"/>
    <w:pPr>
      <w:spacing w:after="120" w:line="240" w:lineRule="exact"/>
    </w:pPr>
    <w:rPr>
      <w:rFonts w:ascii="Arial" w:hAnsi="Arial"/>
      <w:sz w:val="22"/>
      <w:szCs w:val="20"/>
      <w:lang w:val="hy-AM"/>
    </w:rPr>
  </w:style>
  <w:style w:type="table" w:customStyle="1" w:styleId="TableGrid11">
    <w:name w:val="Table Grid 11"/>
    <w:basedOn w:val="TableNormal"/>
    <w:next w:val="TableGrid10"/>
    <w:semiHidden/>
    <w:unhideWhenUsed/>
    <w:rsid w:val="0047559E"/>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
    <w:name w:val="Table Grid4"/>
    <w:basedOn w:val="TableGrid10"/>
    <w:next w:val="TableGrid"/>
    <w:uiPriority w:val="99"/>
    <w:rsid w:val="00475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MediumGrid3-Accent11">
    <w:name w:val="Medium Grid 3 - Accent 11"/>
    <w:basedOn w:val="TableNormal"/>
    <w:next w:val="MediumGrid3-Accent1"/>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ColorfulGrid-Accent11">
    <w:name w:val="Colorful Grid - Accent 11"/>
    <w:basedOn w:val="TableNormal"/>
    <w:next w:val="ColorfulGrid-Accent1"/>
    <w:uiPriority w:val="99"/>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Grid-Accent31">
    <w:name w:val="Light Grid - Accent 31"/>
    <w:basedOn w:val="TableNormal"/>
    <w:next w:val="LightGrid-Accent3"/>
    <w:uiPriority w:val="62"/>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DengXian" w:eastAsia="Times New Roman" w:hAnsi="DengXi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List-Accent41">
    <w:name w:val="Light List - Accent 41"/>
    <w:basedOn w:val="TableNormal"/>
    <w:next w:val="LightList-Accent4"/>
    <w:uiPriority w:val="99"/>
    <w:rsid w:val="0047559E"/>
    <w:pPr>
      <w:spacing w:after="0" w:line="240" w:lineRule="auto"/>
    </w:pPr>
    <w:rPr>
      <w:rFonts w:ascii="Calibri" w:eastAsia="Times New Roman" w:hAnsi="Calibri" w:cs="Times New Roman"/>
      <w:kern w:val="0"/>
      <w:lang w:val="ru-RU" w:eastAsia="ru-RU"/>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Autospacing="0" w:afterLines="0" w:afterAutospacing="0" w:line="240" w:lineRule="auto"/>
      </w:pPr>
      <w:rPr>
        <w:b/>
        <w:bCs/>
        <w:color w:val="FFFFFF"/>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99"/>
    <w:rsid w:val="0047559E"/>
    <w:pPr>
      <w:spacing w:after="0" w:line="240" w:lineRule="auto"/>
    </w:pPr>
    <w:rPr>
      <w:rFonts w:ascii="Calibri" w:eastAsia="Times New Roman" w:hAnsi="Calibri" w:cs="Times New Roman"/>
      <w:kern w:val="0"/>
      <w:lang w:val="ru-RU" w:eastAsia="ru-RU"/>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Autospacing="0" w:afterLines="0" w:afterAutospacing="0" w:line="240" w:lineRule="auto"/>
      </w:pPr>
      <w:rPr>
        <w:b/>
        <w:bCs/>
        <w:color w:val="FFFFFF"/>
      </w:rPr>
      <w:tblPr/>
      <w:tcPr>
        <w:shd w:val="clear" w:color="auto" w:fill="4BACC6"/>
      </w:tcPr>
    </w:tblStylePr>
    <w:tblStylePr w:type="lastRow">
      <w:pPr>
        <w:spacing w:beforeLines="0" w:beforeAutospacing="0" w:afterLines="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1">
    <w:name w:val="Medium Shading 1 - Accent 51"/>
    <w:basedOn w:val="TableNormal"/>
    <w:next w:val="MediumShading1-Accent5"/>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1">
    <w:name w:val="Medium Shading 2 - Accent 51"/>
    <w:basedOn w:val="TableNormal"/>
    <w:next w:val="MediumShading2-Accent5"/>
    <w:uiPriority w:val="99"/>
    <w:rsid w:val="0047559E"/>
    <w:pPr>
      <w:spacing w:after="0" w:line="240" w:lineRule="auto"/>
    </w:pPr>
    <w:rPr>
      <w:rFonts w:ascii="Calibri" w:eastAsia="Times New Roman" w:hAnsi="Calibri" w:cs="Times New Roman"/>
      <w:kern w:val="0"/>
      <w:lang w:eastAsia="ja-JP"/>
      <w14:ligatures w14:val="none"/>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Autospacing="0" w:afterLines="0" w:afterAutospacing="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62">
    <w:name w:val="Light Grid - Accent 62"/>
    <w:basedOn w:val="TableNormal"/>
    <w:next w:val="LightGrid-Accent6"/>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311">
    <w:name w:val="Light List - Accent 311"/>
    <w:basedOn w:val="TableNormal"/>
    <w:uiPriority w:val="99"/>
    <w:rsid w:val="0047559E"/>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Grid3-Accent411">
    <w:name w:val="Medium Grid 3 - Accent 411"/>
    <w:basedOn w:val="TableNormal"/>
    <w:uiPriority w:val="99"/>
    <w:rsid w:val="0047559E"/>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ColorfulList-Accent611">
    <w:name w:val="Colorful List - Accent 611"/>
    <w:basedOn w:val="TableNormal"/>
    <w:uiPriority w:val="99"/>
    <w:rsid w:val="0047559E"/>
    <w:pPr>
      <w:spacing w:after="0" w:line="240" w:lineRule="auto"/>
    </w:pPr>
    <w:rPr>
      <w:rFonts w:ascii="Calibri" w:eastAsia="Calibri" w:hAnsi="Calibri" w:cs="Times New Roman"/>
      <w:color w:val="000000"/>
      <w:kern w:val="0"/>
      <w:lang w:val="en-GB"/>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ghtGrid-Accent511">
    <w:name w:val="Light Grid - Accent 511"/>
    <w:basedOn w:val="TableNormal"/>
    <w:uiPriority w:val="62"/>
    <w:rsid w:val="0047559E"/>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DengXian" w:eastAsia="Times New Roman" w:hAnsi="DengXian"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DengXian" w:eastAsia="Times New Roman" w:hAnsi="DengXian"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111">
    <w:name w:val="Light List - Accent 111"/>
    <w:basedOn w:val="TableNormal"/>
    <w:uiPriority w:val="99"/>
    <w:rsid w:val="0047559E"/>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
    <w:name w:val="Светлый список - Акцент 3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41">
    <w:name w:val="Средняя сетка 3 - Акцент 4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61">
    <w:name w:val="Цветной список - Акцент 61"/>
    <w:basedOn w:val="TableNormal"/>
    <w:uiPriority w:val="99"/>
    <w:rsid w:val="0047559E"/>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51">
    <w:name w:val="Светлая сетка - Акцент 5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DengXian" w:eastAsia="Times New Roman" w:hAnsi="DengXian"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DengXian" w:eastAsia="Times New Roman" w:hAnsi="DengXian"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Светлый список - Акцент 1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
    <w:name w:val="Цветная заливка - Акцент 21"/>
    <w:basedOn w:val="TableNormal"/>
    <w:uiPriority w:val="99"/>
    <w:rsid w:val="0047559E"/>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610">
    <w:name w:val="Светлая сетка - Акцент 6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51">
    <w:name w:val="Средняя заливка 1 - Акцент 5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11">
    <w:name w:val="Средняя заливка 1 - Акцент 1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
    <w:name w:val="Светлая сетка - Акцент 4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DengXian" w:eastAsia="Times New Roman" w:hAnsi="DengXian"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DengXian" w:eastAsia="Times New Roman" w:hAnsi="DengXian"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10">
    <w:name w:val="Светлая заливка - Акцент 51"/>
    <w:basedOn w:val="TableNormal"/>
    <w:uiPriority w:val="60"/>
    <w:rsid w:val="0047559E"/>
    <w:pPr>
      <w:spacing w:after="0" w:line="240" w:lineRule="auto"/>
    </w:pPr>
    <w:rPr>
      <w:rFonts w:ascii="Calibri" w:eastAsia="Calibri" w:hAnsi="Calibri" w:cs="Times New Roman"/>
      <w:color w:val="31849B"/>
      <w:kern w:val="0"/>
      <w:sz w:val="20"/>
      <w:szCs w:val="20"/>
      <w14:ligatures w14:val="none"/>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8">
    <w:name w:val="Светлый список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10">
    <w:name w:val="Светлая заливка - Акцент 31"/>
    <w:basedOn w:val="TableNormal"/>
    <w:uiPriority w:val="99"/>
    <w:rsid w:val="0047559E"/>
    <w:pPr>
      <w:spacing w:after="0" w:line="240" w:lineRule="auto"/>
    </w:pPr>
    <w:rPr>
      <w:rFonts w:ascii="Calibri" w:eastAsia="Calibri" w:hAnsi="Calibri" w:cs="Times New Roman"/>
      <w:color w:val="76923C"/>
      <w:kern w:val="0"/>
      <w:sz w:val="20"/>
      <w:szCs w:val="20"/>
      <w14:ligatures w14:val="none"/>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3">
    <w:name w:val="Средняя заливка 1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0">
    <w:name w:val="Светлая сетка - Акцент 1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10">
    <w:name w:val="Светлая заливка - Акцент 21"/>
    <w:basedOn w:val="TableNormal"/>
    <w:uiPriority w:val="99"/>
    <w:rsid w:val="0047559E"/>
    <w:pPr>
      <w:spacing w:after="0" w:line="240" w:lineRule="auto"/>
    </w:pPr>
    <w:rPr>
      <w:rFonts w:ascii="Calibri" w:eastAsia="Calibri" w:hAnsi="Calibri" w:cs="Times New Roman"/>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11">
    <w:name w:val="Светлый список - Акцент 2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410">
    <w:name w:val="Светлый список - Акцент 4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Autospacing="0" w:afterLines="0" w:afterAutospacing="0" w:line="240" w:lineRule="auto"/>
      </w:pPr>
      <w:rPr>
        <w:b/>
        <w:bCs/>
        <w:color w:val="FFFFFF"/>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61">
    <w:name w:val="Средняя заливка 1 - Акцент 6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Autospacing="0" w:afterLines="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Autospacing="0" w:afterLines="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411">
    <w:name w:val="Цветная сетка - Акцент 41"/>
    <w:basedOn w:val="TableNormal"/>
    <w:uiPriority w:val="99"/>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611">
    <w:name w:val="Цветная заливка - Акцент 61"/>
    <w:basedOn w:val="TableNormal"/>
    <w:uiPriority w:val="99"/>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511">
    <w:name w:val="Цветная заливка - Акцент 51"/>
    <w:basedOn w:val="TableNormal"/>
    <w:uiPriority w:val="99"/>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512">
    <w:name w:val="Цветной список - Акцент 51"/>
    <w:basedOn w:val="TableNormal"/>
    <w:uiPriority w:val="99"/>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111">
    <w:name w:val="Цветная заливка - Акцент 11"/>
    <w:basedOn w:val="TableNormal"/>
    <w:uiPriority w:val="99"/>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3-51">
    <w:name w:val="Средняя сетка 3 - Акцент 5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112">
    <w:name w:val="Светлая заливка - Акцент 11"/>
    <w:basedOn w:val="TableNormal"/>
    <w:uiPriority w:val="60"/>
    <w:rsid w:val="0047559E"/>
    <w:pPr>
      <w:spacing w:after="0" w:line="240" w:lineRule="auto"/>
    </w:pPr>
    <w:rPr>
      <w:rFonts w:ascii="Calibri" w:eastAsia="Calibri" w:hAnsi="Calibri" w:cs="Times New Roma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612">
    <w:name w:val="Светлая заливка - Акцент 61"/>
    <w:basedOn w:val="TableNormal"/>
    <w:uiPriority w:val="60"/>
    <w:rsid w:val="0047559E"/>
    <w:pPr>
      <w:spacing w:after="0" w:line="240" w:lineRule="auto"/>
    </w:pPr>
    <w:rPr>
      <w:rFonts w:ascii="Calibri" w:eastAsia="Calibri" w:hAnsi="Calibri" w:cs="Times New Roman"/>
      <w:color w:val="E36C0A"/>
      <w:kern w:val="0"/>
      <w:sz w:val="20"/>
      <w:szCs w:val="20"/>
      <w14:ligatures w14:val="none"/>
    </w:rPr>
    <w:tblPr>
      <w:tblStyleRowBandSize w:val="1"/>
      <w:tblStyleColBandSize w:val="1"/>
      <w:tblBorders>
        <w:top w:val="single" w:sz="8" w:space="0" w:color="F79646"/>
        <w:bottom w:val="single" w:sz="8" w:space="0" w:color="F79646"/>
      </w:tblBorders>
    </w:tblPr>
    <w:tblStylePr w:type="firstRow">
      <w:pPr>
        <w:spacing w:beforeLines="0" w:beforeAutospacing="0" w:afterLines="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12">
    <w:name w:val="Светлая сетка - Акцент 2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Autospacing="0" w:afterLines="0" w:afterAutospacing="0" w:line="240" w:lineRule="auto"/>
      </w:pPr>
      <w:rPr>
        <w:rFonts w:ascii="DengXian" w:eastAsia="Times New Roman" w:hAnsi="DengXian"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line="240" w:lineRule="auto"/>
      </w:pPr>
      <w:rPr>
        <w:rFonts w:ascii="DengXian" w:eastAsia="Times New Roman" w:hAnsi="DengXian"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9">
    <w:name w:val="Цветной список1"/>
    <w:basedOn w:val="TableNormal"/>
    <w:uiPriority w:val="99"/>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213">
    <w:name w:val="Цветной список - Акцент 21"/>
    <w:basedOn w:val="TableNormal"/>
    <w:uiPriority w:val="99"/>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311">
    <w:name w:val="Цветной список - Акцент 31"/>
    <w:basedOn w:val="TableNormal"/>
    <w:uiPriority w:val="99"/>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113">
    <w:name w:val="Цветная сетка - Акцент 11"/>
    <w:basedOn w:val="TableNormal"/>
    <w:uiPriority w:val="99"/>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513">
    <w:name w:val="Светлый список - Акцент 5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Autospacing="0" w:afterLines="0" w:afterAutospacing="0" w:line="240" w:lineRule="auto"/>
      </w:pPr>
      <w:rPr>
        <w:b/>
        <w:bCs/>
        <w:color w:val="FFFFFF"/>
      </w:rPr>
      <w:tblPr/>
      <w:tcPr>
        <w:shd w:val="clear" w:color="auto" w:fill="4BACC6"/>
      </w:tcPr>
    </w:tblStylePr>
    <w:tblStylePr w:type="lastRow">
      <w:pPr>
        <w:spacing w:beforeLines="0" w:beforeAutospacing="0" w:afterLines="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31">
    <w:name w:val="Средний список 1 - Акцент 31"/>
    <w:basedOn w:val="TableNormal"/>
    <w:uiPriority w:val="99"/>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1">
    <w:name w:val="Средняя заливка 1 - Акцент 4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Autospacing="0" w:afterLines="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Autospacing="0" w:afterLines="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610">
    <w:name w:val="Средний список 1 - Акцент 61"/>
    <w:basedOn w:val="TableNormal"/>
    <w:uiPriority w:val="99"/>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613">
    <w:name w:val="Светлый список - Акцент 6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310">
    <w:name w:val="Средняя заливка 1 - Акцент 3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Autospacing="0" w:afterLines="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3-31">
    <w:name w:val="Средняя сетка 3 - Акцент 31"/>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ascii="Calibri" w:hAnsi="Calibri" w:cs="Calibri"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ascii="Calibri" w:hAnsi="Calibri" w:cs="Calibri"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ascii="Calibri" w:hAnsi="Calibri" w:cs="Calibri" w:hint="default"/>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ascii="Calibri" w:hAnsi="Calibri" w:cs="Calibri" w:hint="default"/>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510">
    <w:name w:val="Средняя сетка 1 - Акцент 51"/>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ascii="Calibri" w:hAnsi="Calibri" w:cs="Calibri" w:hint="default"/>
        <w:b/>
        <w:bCs/>
      </w:rPr>
    </w:tblStylePr>
    <w:tblStylePr w:type="lastRow">
      <w:rPr>
        <w:rFonts w:ascii="Calibri" w:hAnsi="Calibri" w:cs="Calibri" w:hint="default"/>
        <w:b/>
        <w:bCs/>
      </w:rPr>
      <w:tblPr/>
      <w:tcPr>
        <w:tcBorders>
          <w:top w:val="single" w:sz="18" w:space="0" w:color="78C0D4"/>
        </w:tcBorders>
      </w:tcPr>
    </w:tblStylePr>
    <w:tblStylePr w:type="firstCol">
      <w:rPr>
        <w:rFonts w:ascii="Calibri" w:hAnsi="Calibri" w:cs="Calibri" w:hint="default"/>
        <w:b/>
        <w:bCs/>
      </w:rPr>
    </w:tblStylePr>
    <w:tblStylePr w:type="lastCol">
      <w:rPr>
        <w:rFonts w:ascii="Calibri" w:hAnsi="Calibri" w:cs="Calibri" w:hint="default"/>
        <w:b/>
        <w:bCs/>
      </w:rPr>
    </w:tblStylePr>
    <w:tblStylePr w:type="band1Vert">
      <w:rPr>
        <w:rFonts w:ascii="Calibri" w:hAnsi="Calibri" w:cs="Calibri" w:hint="default"/>
      </w:rPr>
      <w:tblPr/>
      <w:tcPr>
        <w:shd w:val="clear" w:color="auto" w:fill="A5D5E2"/>
      </w:tcPr>
    </w:tblStylePr>
    <w:tblStylePr w:type="band1Horz">
      <w:rPr>
        <w:rFonts w:ascii="Calibri" w:hAnsi="Calibri" w:cs="Calibri" w:hint="default"/>
      </w:rPr>
      <w:tblPr/>
      <w:tcPr>
        <w:shd w:val="clear" w:color="auto" w:fill="A5D5E2"/>
      </w:tcPr>
    </w:tblStylePr>
  </w:style>
  <w:style w:type="table" w:customStyle="1" w:styleId="2-51">
    <w:name w:val="Средняя сетка 2 - Акцент 51"/>
    <w:basedOn w:val="TableNormal"/>
    <w:uiPriority w:val="99"/>
    <w:rsid w:val="0047559E"/>
    <w:pPr>
      <w:spacing w:after="0" w:line="240" w:lineRule="auto"/>
    </w:pPr>
    <w:rPr>
      <w:rFonts w:ascii="Cambria" w:eastAsia="Times New Roman" w:hAnsi="Cambria" w:cs="Cambria"/>
      <w:color w:val="000000"/>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ascii="DengXian" w:hAnsi="DengXian" w:cs="DengXian" w:hint="default"/>
        <w:b/>
        <w:bCs/>
        <w:color w:val="000000"/>
      </w:rPr>
      <w:tblPr/>
      <w:tcPr>
        <w:shd w:val="clear" w:color="auto" w:fill="EDF6F9"/>
      </w:tcPr>
    </w:tblStylePr>
    <w:tblStylePr w:type="lastRow">
      <w:rPr>
        <w:rFonts w:ascii="DengXian" w:hAnsi="DengXian" w:cs="DengXian" w:hint="default"/>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ascii="DengXian" w:hAnsi="DengXian" w:cs="DengXian" w:hint="default"/>
        <w:b/>
        <w:bCs/>
        <w:color w:val="000000"/>
      </w:rPr>
      <w:tblPr/>
      <w:tcPr>
        <w:tcBorders>
          <w:top w:val="nil"/>
          <w:left w:val="nil"/>
          <w:bottom w:val="nil"/>
          <w:right w:val="nil"/>
          <w:insideH w:val="nil"/>
          <w:insideV w:val="nil"/>
        </w:tcBorders>
        <w:shd w:val="clear" w:color="auto" w:fill="FFFFFF"/>
      </w:tcPr>
    </w:tblStylePr>
    <w:tblStylePr w:type="lastCol">
      <w:rPr>
        <w:rFonts w:ascii="DengXian" w:hAnsi="DengXian" w:cs="DengXian" w:hint="default"/>
        <w:b w:val="0"/>
        <w:bCs w:val="0"/>
        <w:color w:val="000000"/>
      </w:rPr>
      <w:tblPr/>
      <w:tcPr>
        <w:tcBorders>
          <w:top w:val="nil"/>
          <w:left w:val="nil"/>
          <w:bottom w:val="nil"/>
          <w:right w:val="nil"/>
          <w:insideH w:val="nil"/>
          <w:insideV w:val="nil"/>
        </w:tcBorders>
        <w:shd w:val="clear" w:color="auto" w:fill="DAEEF3"/>
      </w:tcPr>
    </w:tblStylePr>
    <w:tblStylePr w:type="band1Vert">
      <w:rPr>
        <w:rFonts w:ascii="DengXian" w:hAnsi="DengXian" w:cs="DengXian" w:hint="default"/>
      </w:rPr>
      <w:tblPr/>
      <w:tcPr>
        <w:shd w:val="clear" w:color="auto" w:fill="A5D5E2"/>
      </w:tcPr>
    </w:tblStylePr>
    <w:tblStylePr w:type="band1Horz">
      <w:rPr>
        <w:rFonts w:ascii="DengXian" w:hAnsi="DengXian" w:cs="DengXian" w:hint="default"/>
      </w:rPr>
      <w:tblPr/>
      <w:tcPr>
        <w:tcBorders>
          <w:insideH w:val="single" w:sz="6" w:space="0" w:color="4BACC6"/>
          <w:insideV w:val="single" w:sz="6" w:space="0" w:color="4BACC6"/>
        </w:tcBorders>
        <w:shd w:val="clear" w:color="auto" w:fill="A5D5E2"/>
      </w:tcPr>
    </w:tblStylePr>
    <w:tblStylePr w:type="nwCell">
      <w:rPr>
        <w:rFonts w:ascii="DengXian" w:hAnsi="DengXian" w:cs="DengXian" w:hint="default"/>
      </w:rPr>
      <w:tblPr/>
      <w:tcPr>
        <w:shd w:val="clear" w:color="auto" w:fill="FFFFFF"/>
      </w:tcPr>
    </w:tblStylePr>
  </w:style>
  <w:style w:type="table" w:customStyle="1" w:styleId="3-61">
    <w:name w:val="Средняя сетка 3 - Акцент 61"/>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Calibri"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Calibri"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Calibri"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Calibri"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312">
    <w:name w:val="Светлая сетка - Акцент 31"/>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pPr>
      <w:rPr>
        <w:rFonts w:ascii="DengXian" w:eastAsia="Times New Roman" w:hAnsi="DengXian" w:cs="DengXi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pPr>
      <w:rPr>
        <w:rFonts w:ascii="DengXian" w:eastAsia="Times New Roman" w:hAnsi="DengXian" w:cs="DengXi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DengXian" w:hint="default"/>
        <w:b/>
        <w:bCs/>
      </w:rPr>
    </w:tblStylePr>
    <w:tblStylePr w:type="lastCol">
      <w:rPr>
        <w:rFonts w:ascii="DengXian" w:eastAsia="Times New Roman" w:hAnsi="DengXian" w:cs="DengXi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Calibri"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Calibri"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Calibri"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611">
    <w:name w:val="Light Grid - Accent 611"/>
    <w:basedOn w:val="TableNormal"/>
    <w:rsid w:val="0047559E"/>
    <w:pPr>
      <w:spacing w:after="0" w:line="240" w:lineRule="auto"/>
    </w:pPr>
    <w:rPr>
      <w:rFonts w:ascii="Calibri" w:eastAsia="Times New Roman" w:hAnsi="Calibri" w:cs="Times New Roman"/>
      <w:kern w:val="0"/>
      <w:sz w:val="20"/>
      <w:szCs w:val="20"/>
      <w:lang w:val="ru-RU"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Autospacing="0" w:afterLines="0" w:afterAutospacing="0" w:line="240" w:lineRule="auto"/>
      </w:pPr>
      <w:rPr>
        <w:rFonts w:ascii="DengXian" w:eastAsia="Times New Roman" w:hAnsi="DengXian"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line="240" w:lineRule="auto"/>
      </w:pPr>
      <w:rPr>
        <w:rFonts w:ascii="DengXian" w:eastAsia="Times New Roman" w:hAnsi="DengXian"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11111111">
    <w:name w:val="1 / 1.1 / 1.1.111"/>
    <w:rsid w:val="0047559E"/>
  </w:style>
  <w:style w:type="numbering" w:customStyle="1" w:styleId="1111112">
    <w:name w:val="1 / 1.1 / 1.1.12"/>
    <w:basedOn w:val="NoList"/>
    <w:next w:val="111111"/>
    <w:semiHidden/>
    <w:unhideWhenUsed/>
    <w:rsid w:val="0047559E"/>
  </w:style>
  <w:style w:type="numbering" w:customStyle="1" w:styleId="CurrentList12">
    <w:name w:val="Current List12"/>
    <w:rsid w:val="0047559E"/>
  </w:style>
  <w:style w:type="numbering" w:customStyle="1" w:styleId="CurrentList111">
    <w:name w:val="Current List111"/>
    <w:rsid w:val="0047559E"/>
  </w:style>
  <w:style w:type="table" w:customStyle="1" w:styleId="TableGrid5">
    <w:name w:val="Table Grid5"/>
    <w:basedOn w:val="TableNormal"/>
    <w:next w:val="TableGrid"/>
    <w:uiPriority w:val="59"/>
    <w:rsid w:val="0047559E"/>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7559E"/>
  </w:style>
  <w:style w:type="table" w:customStyle="1" w:styleId="TableGrid6">
    <w:name w:val="Table Grid6"/>
    <w:basedOn w:val="TableGrid10"/>
    <w:next w:val="TableGrid"/>
    <w:uiPriority w:val="59"/>
    <w:rsid w:val="00475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
    <w:name w:val="Table Grid 12"/>
    <w:basedOn w:val="TableNormal"/>
    <w:next w:val="TableGrid10"/>
    <w:rsid w:val="0047559E"/>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CurrentList13">
    <w:name w:val="Current List13"/>
    <w:rsid w:val="0047559E"/>
  </w:style>
  <w:style w:type="numbering" w:customStyle="1" w:styleId="1111113">
    <w:name w:val="1 / 1.1 / 1.1.13"/>
    <w:basedOn w:val="NoList"/>
    <w:next w:val="111111"/>
    <w:rsid w:val="0047559E"/>
  </w:style>
  <w:style w:type="table" w:customStyle="1" w:styleId="TableGrid110">
    <w:name w:val="Table Grid11"/>
    <w:basedOn w:val="TableNormal"/>
    <w:next w:val="TableGrid"/>
    <w:uiPriority w:val="99"/>
    <w:rsid w:val="0047559E"/>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47559E"/>
  </w:style>
  <w:style w:type="table" w:customStyle="1" w:styleId="LightList-Accent312">
    <w:name w:val="Light List - Accent 312"/>
    <w:basedOn w:val="TableNormal"/>
    <w:next w:val="-34"/>
    <w:uiPriority w:val="61"/>
    <w:rsid w:val="0047559E"/>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Grid1-Accent411">
    <w:name w:val="Medium Grid 1 - Accent 411"/>
    <w:basedOn w:val="TableNormal"/>
    <w:next w:val="1-43"/>
    <w:uiPriority w:val="67"/>
    <w:rsid w:val="0047559E"/>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3-Accent412">
    <w:name w:val="Medium Grid 3 - Accent 412"/>
    <w:basedOn w:val="TableNormal"/>
    <w:next w:val="3-44"/>
    <w:uiPriority w:val="69"/>
    <w:rsid w:val="0047559E"/>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ColorfulList-Accent612">
    <w:name w:val="Colorful List - Accent 612"/>
    <w:basedOn w:val="TableNormal"/>
    <w:next w:val="-64"/>
    <w:uiPriority w:val="72"/>
    <w:rsid w:val="0047559E"/>
    <w:pPr>
      <w:spacing w:after="0" w:line="240" w:lineRule="auto"/>
    </w:pPr>
    <w:rPr>
      <w:rFonts w:ascii="Calibri" w:eastAsia="Calibri" w:hAnsi="Calibri" w:cs="Times New Roman"/>
      <w:color w:val="000000"/>
      <w:kern w:val="0"/>
      <w:lang w:val="en-GB"/>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ghtGrid-Accent512">
    <w:name w:val="Light Grid - Accent 512"/>
    <w:basedOn w:val="TableNormal"/>
    <w:next w:val="-54"/>
    <w:uiPriority w:val="62"/>
    <w:rsid w:val="0047559E"/>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112">
    <w:name w:val="Light List - Accent 112"/>
    <w:basedOn w:val="TableNormal"/>
    <w:next w:val="-14"/>
    <w:uiPriority w:val="99"/>
    <w:rsid w:val="0047559E"/>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1-Accent211">
    <w:name w:val="Medium Grid 1 - Accent 211"/>
    <w:basedOn w:val="TableNormal"/>
    <w:next w:val="1-23"/>
    <w:uiPriority w:val="67"/>
    <w:rsid w:val="0047559E"/>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32">
    <w:name w:val="Светлый список - Акцент 32"/>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410">
    <w:name w:val="Средняя сетка 1 - Акцент 4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3-42">
    <w:name w:val="Средняя сетка 3 - Акцент 42"/>
    <w:basedOn w:val="TableNormal"/>
    <w:uiPriority w:val="6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62">
    <w:name w:val="Цветной список - Акцент 62"/>
    <w:basedOn w:val="TableNormal"/>
    <w:uiPriority w:val="72"/>
    <w:rsid w:val="0047559E"/>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52">
    <w:name w:val="Светлая сетка - Акцент 52"/>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2">
    <w:name w:val="Светлый список - Акцент 12"/>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21">
    <w:name w:val="Средняя сетка 1 - Акцент 21"/>
    <w:basedOn w:val="TableNormal"/>
    <w:uiPriority w:val="67"/>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22">
    <w:name w:val="Цветная заливка - Акцент 22"/>
    <w:basedOn w:val="TableNormal"/>
    <w:uiPriority w:val="99"/>
    <w:rsid w:val="0047559E"/>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620">
    <w:name w:val="Светлая сетка - Акцент 62"/>
    <w:basedOn w:val="TableNormal"/>
    <w:uiPriority w:val="62"/>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52">
    <w:name w:val="Средняя заливка 1 - Акцент 52"/>
    <w:basedOn w:val="TableNormal"/>
    <w:uiPriority w:val="63"/>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12">
    <w:name w:val="Средняя заливка 1 - Акцент 12"/>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2">
    <w:name w:val="Светлая сетка - Акцент 42"/>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CurrentList112">
    <w:name w:val="Current List112"/>
    <w:rsid w:val="0047559E"/>
  </w:style>
  <w:style w:type="numbering" w:customStyle="1" w:styleId="11111112">
    <w:name w:val="1 / 1.1 / 1.1.112"/>
    <w:basedOn w:val="NoList"/>
    <w:next w:val="111111"/>
    <w:rsid w:val="0047559E"/>
  </w:style>
  <w:style w:type="table" w:customStyle="1" w:styleId="-520">
    <w:name w:val="Светлая заливка - Акцент 52"/>
    <w:basedOn w:val="TableNormal"/>
    <w:uiPriority w:val="60"/>
    <w:rsid w:val="0047559E"/>
    <w:pPr>
      <w:spacing w:after="0" w:line="240" w:lineRule="auto"/>
    </w:pPr>
    <w:rPr>
      <w:rFonts w:ascii="Calibri" w:eastAsia="Calibri" w:hAnsi="Calibri" w:cs="Times New Roman"/>
      <w:color w:val="31849B"/>
      <w:kern w:val="0"/>
      <w:sz w:val="20"/>
      <w:szCs w:val="2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2">
    <w:name w:val="Светлый список2"/>
    <w:basedOn w:val="TableNormal"/>
    <w:uiPriority w:val="61"/>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0">
    <w:name w:val="Средняя сетка 1 - Акцент 1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320">
    <w:name w:val="Светлая заливка - Акцент 32"/>
    <w:basedOn w:val="TableNormal"/>
    <w:uiPriority w:val="99"/>
    <w:rsid w:val="0047559E"/>
    <w:pPr>
      <w:spacing w:after="0" w:line="240" w:lineRule="auto"/>
    </w:pPr>
    <w:rPr>
      <w:rFonts w:ascii="Calibri" w:eastAsia="Calibri" w:hAnsi="Calibri" w:cs="Times New Roman"/>
      <w:color w:val="76923C"/>
      <w:kern w:val="0"/>
      <w:sz w:val="20"/>
      <w:szCs w:val="2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21">
    <w:name w:val="Средняя заливка 12"/>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20">
    <w:name w:val="Светлая сетка - Акцент 1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20">
    <w:name w:val="Светлая заливка - Акцент 22"/>
    <w:basedOn w:val="TableNormal"/>
    <w:uiPriority w:val="99"/>
    <w:rsid w:val="0047559E"/>
    <w:pPr>
      <w:spacing w:after="0" w:line="240" w:lineRule="auto"/>
    </w:pPr>
    <w:rPr>
      <w:rFonts w:ascii="Calibri" w:eastAsia="Calibri" w:hAnsi="Calibri" w:cs="Times New Roman"/>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21">
    <w:name w:val="Светлый список - Акцент 2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420">
    <w:name w:val="Светлый список - Акцент 4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62">
    <w:name w:val="Средняя заливка 1 - Акцент 62"/>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421">
    <w:name w:val="Цветная сетка - Акцент 42"/>
    <w:basedOn w:val="TableNormal"/>
    <w:uiPriority w:val="73"/>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621">
    <w:name w:val="Цветная заливка - Акцент 62"/>
    <w:basedOn w:val="TableNormal"/>
    <w:uiPriority w:val="71"/>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521">
    <w:name w:val="Цветная заливка - Акцент 52"/>
    <w:basedOn w:val="TableNormal"/>
    <w:uiPriority w:val="71"/>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522">
    <w:name w:val="Цветной список - Акцент 52"/>
    <w:basedOn w:val="TableNormal"/>
    <w:uiPriority w:val="72"/>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121">
    <w:name w:val="Цветная заливка - Акцент 12"/>
    <w:basedOn w:val="TableNormal"/>
    <w:uiPriority w:val="71"/>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3-52">
    <w:name w:val="Средняя сетка 3 - Акцент 5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NoList21">
    <w:name w:val="No List21"/>
    <w:next w:val="NoList"/>
    <w:uiPriority w:val="99"/>
    <w:semiHidden/>
    <w:unhideWhenUsed/>
    <w:rsid w:val="0047559E"/>
  </w:style>
  <w:style w:type="table" w:customStyle="1" w:styleId="TableGrid21">
    <w:name w:val="Table Grid21"/>
    <w:basedOn w:val="TableNormal"/>
    <w:next w:val="TableGrid"/>
    <w:uiPriority w:val="99"/>
    <w:rsid w:val="0047559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ветлая заливка - Акцент 12"/>
    <w:basedOn w:val="TableNormal"/>
    <w:uiPriority w:val="60"/>
    <w:rsid w:val="0047559E"/>
    <w:pPr>
      <w:spacing w:after="0" w:line="240" w:lineRule="auto"/>
    </w:pPr>
    <w:rPr>
      <w:rFonts w:ascii="Calibri" w:eastAsia="Calibri" w:hAnsi="Calibri" w:cs="Times New Roma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622">
    <w:name w:val="Светлая заливка - Акцент 62"/>
    <w:basedOn w:val="TableNormal"/>
    <w:uiPriority w:val="60"/>
    <w:rsid w:val="0047559E"/>
    <w:pPr>
      <w:spacing w:after="0" w:line="240" w:lineRule="auto"/>
    </w:pPr>
    <w:rPr>
      <w:rFonts w:ascii="Calibri" w:eastAsia="Calibri" w:hAnsi="Calibri" w:cs="Times New Roman"/>
      <w:color w:val="E36C0A"/>
      <w:kern w:val="0"/>
      <w:sz w:val="20"/>
      <w:szCs w:val="20"/>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311">
    <w:name w:val="Средняя сетка 1 - Акцент 3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TableGrid31">
    <w:name w:val="Table Grid31"/>
    <w:basedOn w:val="TableNormal"/>
    <w:next w:val="TableGrid"/>
    <w:uiPriority w:val="99"/>
    <w:rsid w:val="0047559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ветлая сетка - Акцент 2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23">
    <w:name w:val="Цветной список2"/>
    <w:basedOn w:val="TableNormal"/>
    <w:uiPriority w:val="72"/>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223">
    <w:name w:val="Цветной список - Акцент 22"/>
    <w:basedOn w:val="TableNormal"/>
    <w:uiPriority w:val="72"/>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321">
    <w:name w:val="Цветной список - Акцент 32"/>
    <w:basedOn w:val="TableNormal"/>
    <w:uiPriority w:val="72"/>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123">
    <w:name w:val="Цветная сетка - Акцент 12"/>
    <w:basedOn w:val="TableNormal"/>
    <w:uiPriority w:val="73"/>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523">
    <w:name w:val="Светлый список - Акцент 5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32">
    <w:name w:val="Средний список 1 - Акцент 32"/>
    <w:basedOn w:val="TableNormal"/>
    <w:uiPriority w:val="65"/>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2">
    <w:name w:val="Средняя заливка 1 - Акцент 42"/>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620">
    <w:name w:val="Средний список 1 - Акцент 62"/>
    <w:basedOn w:val="TableNormal"/>
    <w:uiPriority w:val="65"/>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623">
    <w:name w:val="Светлый список - Акцент 62"/>
    <w:basedOn w:val="TableNormal"/>
    <w:uiPriority w:val="61"/>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611">
    <w:name w:val="Средняя сетка 1 - Акцент 61"/>
    <w:basedOn w:val="TableNormal"/>
    <w:uiPriority w:val="67"/>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1-320">
    <w:name w:val="Средняя заливка 1 - Акцент 32"/>
    <w:basedOn w:val="TableNormal"/>
    <w:uiPriority w:val="63"/>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3-32">
    <w:name w:val="Средняя сетка 3 - Акцент 32"/>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Calibri"/>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Calibri"/>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Calibri"/>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Calibri"/>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Calibri"/>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Calibri"/>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Shading1-Accent111">
    <w:name w:val="Medium Shading 1 - Accent 111"/>
    <w:uiPriority w:val="99"/>
    <w:rsid w:val="0047559E"/>
    <w:pPr>
      <w:spacing w:after="0" w:line="240" w:lineRule="auto"/>
    </w:pPr>
    <w:rPr>
      <w:rFonts w:ascii="Calibri" w:eastAsia="Calibri" w:hAnsi="Calibri" w:cs="Calibri"/>
      <w:kern w:val="0"/>
      <w:sz w:val="20"/>
      <w:szCs w:val="20"/>
      <w:lang w:val="ru-RU" w:eastAsia="ru-RU"/>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520">
    <w:name w:val="Средняя сетка 1 - Акцент 52"/>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Calibri"/>
        <w:b/>
        <w:bCs/>
      </w:rPr>
    </w:tblStylePr>
    <w:tblStylePr w:type="lastRow">
      <w:rPr>
        <w:rFonts w:cs="Calibri"/>
        <w:b/>
        <w:bCs/>
      </w:rPr>
      <w:tblPr/>
      <w:tcPr>
        <w:tcBorders>
          <w:top w:val="single" w:sz="18" w:space="0" w:color="78C0D4"/>
        </w:tcBorders>
      </w:tcPr>
    </w:tblStylePr>
    <w:tblStylePr w:type="firstCol">
      <w:rPr>
        <w:rFonts w:cs="Calibri"/>
        <w:b/>
        <w:bCs/>
      </w:rPr>
    </w:tblStylePr>
    <w:tblStylePr w:type="lastCol">
      <w:rPr>
        <w:rFonts w:cs="Calibri"/>
        <w:b/>
        <w:bCs/>
      </w:rPr>
    </w:tblStylePr>
    <w:tblStylePr w:type="band1Vert">
      <w:rPr>
        <w:rFonts w:cs="Calibri"/>
      </w:rPr>
      <w:tblPr/>
      <w:tcPr>
        <w:shd w:val="clear" w:color="auto" w:fill="A5D5E2"/>
      </w:tcPr>
    </w:tblStylePr>
    <w:tblStylePr w:type="band1Horz">
      <w:rPr>
        <w:rFonts w:cs="Calibri"/>
      </w:rPr>
      <w:tblPr/>
      <w:tcPr>
        <w:shd w:val="clear" w:color="auto" w:fill="A5D5E2"/>
      </w:tcPr>
    </w:tblStylePr>
  </w:style>
  <w:style w:type="table" w:customStyle="1" w:styleId="2-52">
    <w:name w:val="Средняя сетка 2 - Акцент 52"/>
    <w:basedOn w:val="TableNormal"/>
    <w:uiPriority w:val="99"/>
    <w:rsid w:val="0047559E"/>
    <w:pPr>
      <w:spacing w:after="0" w:line="240" w:lineRule="auto"/>
    </w:pPr>
    <w:rPr>
      <w:rFonts w:ascii="Cambria" w:eastAsia="Times New Roman" w:hAnsi="Cambria" w:cs="Cambria"/>
      <w:color w:val="000000"/>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DengXian"/>
        <w:b/>
        <w:bCs/>
        <w:color w:val="000000"/>
      </w:rPr>
      <w:tblPr/>
      <w:tcPr>
        <w:shd w:val="clear" w:color="auto" w:fill="EDF6F9"/>
      </w:tcPr>
    </w:tblStylePr>
    <w:tblStylePr w:type="lastRow">
      <w:rPr>
        <w:rFonts w:cs="DengXi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DengXian"/>
        <w:b/>
        <w:bCs/>
        <w:color w:val="000000"/>
      </w:rPr>
      <w:tblPr/>
      <w:tcPr>
        <w:tcBorders>
          <w:top w:val="nil"/>
          <w:left w:val="nil"/>
          <w:bottom w:val="nil"/>
          <w:right w:val="nil"/>
          <w:insideH w:val="nil"/>
          <w:insideV w:val="nil"/>
        </w:tcBorders>
        <w:shd w:val="clear" w:color="auto" w:fill="FFFFFF"/>
      </w:tcPr>
    </w:tblStylePr>
    <w:tblStylePr w:type="lastCol">
      <w:rPr>
        <w:rFonts w:cs="DengXian"/>
        <w:b w:val="0"/>
        <w:bCs w:val="0"/>
        <w:color w:val="000000"/>
      </w:rPr>
      <w:tblPr/>
      <w:tcPr>
        <w:tcBorders>
          <w:top w:val="nil"/>
          <w:left w:val="nil"/>
          <w:bottom w:val="nil"/>
          <w:right w:val="nil"/>
          <w:insideH w:val="nil"/>
          <w:insideV w:val="nil"/>
        </w:tcBorders>
        <w:shd w:val="clear" w:color="auto" w:fill="DAEEF3"/>
      </w:tcPr>
    </w:tblStylePr>
    <w:tblStylePr w:type="band1Vert">
      <w:rPr>
        <w:rFonts w:cs="DengXian"/>
      </w:rPr>
      <w:tblPr/>
      <w:tcPr>
        <w:shd w:val="clear" w:color="auto" w:fill="A5D5E2"/>
      </w:tcPr>
    </w:tblStylePr>
    <w:tblStylePr w:type="band1Horz">
      <w:rPr>
        <w:rFonts w:cs="DengXian"/>
      </w:rPr>
      <w:tblPr/>
      <w:tcPr>
        <w:tcBorders>
          <w:insideH w:val="single" w:sz="6" w:space="0" w:color="4BACC6"/>
          <w:insideV w:val="single" w:sz="6" w:space="0" w:color="4BACC6"/>
        </w:tcBorders>
        <w:shd w:val="clear" w:color="auto" w:fill="A5D5E2"/>
      </w:tcPr>
    </w:tblStylePr>
    <w:tblStylePr w:type="nwCell">
      <w:rPr>
        <w:rFonts w:cs="DengXian"/>
      </w:rPr>
      <w:tblPr/>
      <w:tcPr>
        <w:shd w:val="clear" w:color="auto" w:fill="FFFFFF"/>
      </w:tcPr>
    </w:tblStylePr>
  </w:style>
  <w:style w:type="table" w:customStyle="1" w:styleId="3-62">
    <w:name w:val="Средняя сетка 3 - Акцент 62"/>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Calibri"/>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Calibri"/>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Calibri"/>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Calibri"/>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Calibri"/>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Calibri"/>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322">
    <w:name w:val="Светлая сетка - Акцент 32"/>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DengXian" w:eastAsia="Times New Roman" w:hAnsi="DengXian" w:cs="DengXi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DengXian" w:eastAsia="Times New Roman" w:hAnsi="DengXian" w:cs="DengXi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DengXian"/>
        <w:b/>
        <w:bCs/>
      </w:rPr>
    </w:tblStylePr>
    <w:tblStylePr w:type="lastCol">
      <w:rPr>
        <w:rFonts w:ascii="DengXian" w:eastAsia="Times New Roman" w:hAnsi="DengXian" w:cs="DengXi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Calibri"/>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Calibri"/>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Grid1-Accent511">
    <w:name w:val="Medium Grid 1 - Accent 511"/>
    <w:basedOn w:val="TableNormal"/>
    <w:next w:val="MediumGrid1-Accent5"/>
    <w:rsid w:val="0047559E"/>
    <w:pPr>
      <w:spacing w:after="0" w:line="240" w:lineRule="auto"/>
    </w:pPr>
    <w:rPr>
      <w:rFonts w:ascii="Calibri" w:eastAsia="Times New Roman" w:hAnsi="Calibri" w:cs="Times New Roman"/>
      <w:kern w:val="0"/>
      <w:sz w:val="20"/>
      <w:szCs w:val="20"/>
      <w:lang w:val="ru-RU" w:eastAsia="ru-RU"/>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LightGrid-Accent612">
    <w:name w:val="Light Grid - Accent 612"/>
    <w:basedOn w:val="TableNormal"/>
    <w:next w:val="LightGrid-Accent6"/>
    <w:rsid w:val="0047559E"/>
    <w:pPr>
      <w:spacing w:after="0" w:line="240" w:lineRule="auto"/>
    </w:pPr>
    <w:rPr>
      <w:rFonts w:ascii="Calibri" w:eastAsia="Times New Roman" w:hAnsi="Calibri" w:cs="Times New Roman"/>
      <w:kern w:val="0"/>
      <w:sz w:val="20"/>
      <w:szCs w:val="20"/>
      <w:lang w:val="ru-RU"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Grid1-Accent52">
    <w:name w:val="Medium Grid 1 - Accent 52"/>
    <w:basedOn w:val="TableNormal"/>
    <w:next w:val="MediumGrid1-Accent5"/>
    <w:uiPriority w:val="67"/>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LightGrid-Accent63">
    <w:name w:val="Light Grid - Accent 63"/>
    <w:basedOn w:val="TableNormal"/>
    <w:next w:val="LightGrid-Accent6"/>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ColorfulGrid-Accent12">
    <w:name w:val="Colorful Grid - Accent 12"/>
    <w:basedOn w:val="TableNormal"/>
    <w:next w:val="ColorfulGrid-Accent1"/>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Grid3-Accent12">
    <w:name w:val="Medium Grid 3 - Accent 12"/>
    <w:basedOn w:val="TableNormal"/>
    <w:next w:val="MediumGrid3-Accent1"/>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Grid-Accent32">
    <w:name w:val="Light Grid - Accent 32"/>
    <w:basedOn w:val="TableNormal"/>
    <w:next w:val="LightGrid-Accent3"/>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52">
    <w:name w:val="Medium Shading 1 - Accent 52"/>
    <w:basedOn w:val="TableNormal"/>
    <w:next w:val="MediumShading1-Accent5"/>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52">
    <w:name w:val="Light List - Accent 52"/>
    <w:basedOn w:val="TableNormal"/>
    <w:next w:val="LightList-Accent5"/>
    <w:uiPriority w:val="61"/>
    <w:rsid w:val="0047559E"/>
    <w:pPr>
      <w:spacing w:after="0" w:line="240" w:lineRule="auto"/>
    </w:pPr>
    <w:rPr>
      <w:rFonts w:ascii="Calibri" w:eastAsia="Times New Roman" w:hAnsi="Calibri" w:cs="Times New Roman"/>
      <w:kern w:val="0"/>
      <w:lang w:val="ru-RU" w:eastAsia="ru-RU"/>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2-Accent52">
    <w:name w:val="Medium Shading 2 - Accent 52"/>
    <w:basedOn w:val="TableNormal"/>
    <w:next w:val="MediumShading2-Accent5"/>
    <w:uiPriority w:val="64"/>
    <w:rsid w:val="0047559E"/>
    <w:pPr>
      <w:spacing w:after="0" w:line="240" w:lineRule="auto"/>
    </w:pPr>
    <w:rPr>
      <w:rFonts w:ascii="Calibri" w:eastAsia="Times New Roman" w:hAnsi="Calibri" w:cs="Times New Roman"/>
      <w:kern w:val="0"/>
      <w:lang w:eastAsia="ja-JP"/>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2">
    <w:name w:val="Light List - Accent 42"/>
    <w:basedOn w:val="TableNormal"/>
    <w:next w:val="LightList-Accent4"/>
    <w:uiPriority w:val="61"/>
    <w:rsid w:val="0047559E"/>
    <w:pPr>
      <w:spacing w:after="0" w:line="240" w:lineRule="auto"/>
    </w:pPr>
    <w:rPr>
      <w:rFonts w:ascii="Calibri" w:eastAsia="Times New Roman" w:hAnsi="Calibri" w:cs="Times New Roman"/>
      <w:kern w:val="0"/>
      <w:lang w:val="ru-RU" w:eastAsia="ru-RU"/>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Grid1-Accent31">
    <w:name w:val="Medium Grid 1 - Accent 31"/>
    <w:basedOn w:val="TableNormal"/>
    <w:next w:val="MediumGrid1-Accent3"/>
    <w:uiPriority w:val="67"/>
    <w:rsid w:val="0047559E"/>
    <w:pPr>
      <w:spacing w:after="0" w:line="240" w:lineRule="auto"/>
    </w:pPr>
    <w:rPr>
      <w:rFonts w:ascii="Calibri" w:eastAsia="Calibri" w:hAnsi="Calibri" w:cs="Times New Roman"/>
      <w:kern w:val="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2">
    <w:name w:val="Medium Grid 1 - Accent 42"/>
    <w:basedOn w:val="TableNormal"/>
    <w:next w:val="MediumGrid1-Accent4"/>
    <w:uiPriority w:val="67"/>
    <w:rsid w:val="0047559E"/>
    <w:pPr>
      <w:spacing w:after="0" w:line="240" w:lineRule="auto"/>
    </w:pPr>
    <w:rPr>
      <w:rFonts w:ascii="Calibri" w:eastAsia="Calibri" w:hAnsi="Calibri" w:cs="Times New Roman"/>
      <w:kern w:val="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numbering" w:customStyle="1" w:styleId="NoList111">
    <w:name w:val="No List111"/>
    <w:next w:val="NoList"/>
    <w:semiHidden/>
    <w:unhideWhenUsed/>
    <w:rsid w:val="0047559E"/>
  </w:style>
  <w:style w:type="table" w:customStyle="1" w:styleId="LightGrid-Accent12">
    <w:name w:val="Light Grid - Accent 12"/>
    <w:basedOn w:val="TableNormal"/>
    <w:uiPriority w:val="62"/>
    <w:rsid w:val="0047559E"/>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4">
    <w:name w:val="Light Grid - Accent 14"/>
    <w:basedOn w:val="TableNormal"/>
    <w:uiPriority w:val="62"/>
    <w:rsid w:val="0047559E"/>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CharChar133">
    <w:name w:val="Char Char133"/>
    <w:uiPriority w:val="99"/>
    <w:rsid w:val="0047559E"/>
    <w:rPr>
      <w:rFonts w:ascii="Tahoma" w:hAnsi="Tahoma"/>
      <w:sz w:val="20"/>
    </w:rPr>
  </w:style>
  <w:style w:type="paragraph" w:customStyle="1" w:styleId="130">
    <w:name w:val="Знак Знак13"/>
    <w:basedOn w:val="Normal"/>
    <w:uiPriority w:val="99"/>
    <w:rsid w:val="0047559E"/>
    <w:pPr>
      <w:spacing w:after="160" w:line="240" w:lineRule="exact"/>
    </w:pPr>
    <w:rPr>
      <w:rFonts w:ascii="Arial" w:hAnsi="Arial" w:cs="Arial"/>
      <w:sz w:val="20"/>
      <w:szCs w:val="20"/>
      <w:lang w:val="hy-AM"/>
    </w:rPr>
  </w:style>
  <w:style w:type="paragraph" w:customStyle="1" w:styleId="Char3">
    <w:name w:val="Char3"/>
    <w:basedOn w:val="Normal"/>
    <w:uiPriority w:val="99"/>
    <w:rsid w:val="0047559E"/>
    <w:pPr>
      <w:spacing w:after="160" w:line="240" w:lineRule="exact"/>
    </w:pPr>
    <w:rPr>
      <w:rFonts w:ascii="Arial" w:hAnsi="Arial" w:cs="Arial"/>
      <w:sz w:val="20"/>
      <w:szCs w:val="20"/>
      <w:lang w:val="hy-AM"/>
    </w:rPr>
  </w:style>
  <w:style w:type="character" w:customStyle="1" w:styleId="CharChar243">
    <w:name w:val="Char Char243"/>
    <w:uiPriority w:val="99"/>
    <w:rsid w:val="0047559E"/>
    <w:rPr>
      <w:rFonts w:ascii="Arial" w:eastAsia="MS Mincho" w:hAnsi="Arial"/>
      <w:b/>
      <w:kern w:val="32"/>
      <w:sz w:val="32"/>
      <w:lang w:val="ru-RU" w:eastAsia="ja-JP"/>
    </w:rPr>
  </w:style>
  <w:style w:type="paragraph" w:customStyle="1" w:styleId="41">
    <w:name w:val="Знак Знак4"/>
    <w:basedOn w:val="Normal"/>
    <w:uiPriority w:val="99"/>
    <w:rsid w:val="0047559E"/>
    <w:pPr>
      <w:spacing w:after="160" w:line="240" w:lineRule="exact"/>
    </w:pPr>
    <w:rPr>
      <w:rFonts w:ascii="Arial" w:hAnsi="Arial" w:cs="Arial"/>
      <w:sz w:val="20"/>
      <w:szCs w:val="20"/>
      <w:lang w:val="hy-AM"/>
    </w:rPr>
  </w:style>
  <w:style w:type="character" w:customStyle="1" w:styleId="CharChar27">
    <w:name w:val="Char Char27"/>
    <w:uiPriority w:val="99"/>
    <w:rsid w:val="0047559E"/>
    <w:rPr>
      <w:rFonts w:ascii="Arial Armenian" w:hAnsi="Arial Armenian"/>
      <w:b/>
      <w:sz w:val="24"/>
      <w:lang w:val="en-AU" w:eastAsia="en-US"/>
    </w:rPr>
  </w:style>
  <w:style w:type="character" w:customStyle="1" w:styleId="CharChar33">
    <w:name w:val="Char Char33"/>
    <w:uiPriority w:val="99"/>
    <w:rsid w:val="0047559E"/>
    <w:rPr>
      <w:rFonts w:ascii="Arial" w:eastAsia="MS Mincho" w:hAnsi="Arial"/>
      <w:b/>
      <w:kern w:val="32"/>
      <w:sz w:val="32"/>
      <w:lang w:val="ru-RU" w:eastAsia="ja-JP"/>
    </w:rPr>
  </w:style>
  <w:style w:type="character" w:customStyle="1" w:styleId="CharChar14">
    <w:name w:val="Char Char14"/>
    <w:uiPriority w:val="99"/>
    <w:rsid w:val="0047559E"/>
    <w:rPr>
      <w:rFonts w:ascii="Arrus BT" w:hAnsi="Arrus BT"/>
      <w:b/>
      <w:sz w:val="48"/>
      <w:lang w:val="en-US" w:eastAsia="en-US"/>
    </w:rPr>
  </w:style>
  <w:style w:type="character" w:customStyle="1" w:styleId="CharChar223">
    <w:name w:val="Char Char223"/>
    <w:uiPriority w:val="99"/>
    <w:rsid w:val="0047559E"/>
    <w:rPr>
      <w:rFonts w:ascii="Cambria" w:hAnsi="Cambria"/>
      <w:b/>
      <w:kern w:val="32"/>
      <w:sz w:val="32"/>
      <w:lang w:val="ru-RU" w:eastAsia="ru-RU"/>
    </w:rPr>
  </w:style>
  <w:style w:type="character" w:customStyle="1" w:styleId="CharChar213">
    <w:name w:val="Char Char213"/>
    <w:uiPriority w:val="99"/>
    <w:rsid w:val="0047559E"/>
    <w:rPr>
      <w:rFonts w:ascii="Times Armenian" w:hAnsi="Times Armenian"/>
      <w:sz w:val="28"/>
      <w:lang w:val="ru-RU" w:eastAsia="ru-RU"/>
    </w:rPr>
  </w:style>
  <w:style w:type="character" w:customStyle="1" w:styleId="CharChar203">
    <w:name w:val="Char Char203"/>
    <w:uiPriority w:val="99"/>
    <w:rsid w:val="0047559E"/>
    <w:rPr>
      <w:rFonts w:ascii="Arial" w:hAnsi="Arial"/>
      <w:b/>
      <w:i/>
      <w:sz w:val="26"/>
      <w:lang w:val="en-GB" w:eastAsia="nl-NL"/>
    </w:rPr>
  </w:style>
  <w:style w:type="paragraph" w:customStyle="1" w:styleId="CharChar263">
    <w:name w:val="Char Char263"/>
    <w:basedOn w:val="Normal"/>
    <w:uiPriority w:val="99"/>
    <w:rsid w:val="0047559E"/>
    <w:pPr>
      <w:spacing w:after="160" w:line="240" w:lineRule="exact"/>
    </w:pPr>
    <w:rPr>
      <w:rFonts w:ascii="Arial" w:hAnsi="Arial" w:cs="Arial"/>
      <w:sz w:val="20"/>
      <w:szCs w:val="20"/>
      <w:lang w:val="hy-AM"/>
    </w:rPr>
  </w:style>
  <w:style w:type="paragraph" w:customStyle="1" w:styleId="CharCharCharCharCharCharCharCharCharCharCharCharCharChar4">
    <w:name w:val="Char Char Char Char Char Char Char Char Char Char Char Char Char Char4"/>
    <w:basedOn w:val="Normal"/>
    <w:uiPriority w:val="99"/>
    <w:rsid w:val="0047559E"/>
    <w:pPr>
      <w:spacing w:after="160" w:line="240" w:lineRule="exact"/>
    </w:pPr>
    <w:rPr>
      <w:rFonts w:ascii="Arial" w:hAnsi="Arial" w:cs="Arial"/>
      <w:sz w:val="20"/>
      <w:szCs w:val="20"/>
      <w:lang w:val="hy-AM"/>
    </w:rPr>
  </w:style>
  <w:style w:type="paragraph" w:customStyle="1" w:styleId="listbullet1">
    <w:name w:val="list bullet 1"/>
    <w:basedOn w:val="Normal"/>
    <w:next w:val="Normal"/>
    <w:rsid w:val="0047559E"/>
    <w:pPr>
      <w:tabs>
        <w:tab w:val="left" w:pos="360"/>
        <w:tab w:val="left" w:pos="1304"/>
        <w:tab w:val="left" w:pos="2608"/>
        <w:tab w:val="left" w:pos="3912"/>
        <w:tab w:val="left" w:pos="5216"/>
        <w:tab w:val="right" w:pos="7655"/>
      </w:tabs>
      <w:spacing w:before="240"/>
      <w:ind w:left="360" w:hanging="360"/>
      <w:jc w:val="both"/>
    </w:pPr>
    <w:rPr>
      <w:szCs w:val="20"/>
      <w:lang w:val="en-GB" w:eastAsia="lt-LT"/>
    </w:rPr>
  </w:style>
  <w:style w:type="character" w:customStyle="1" w:styleId="technicalprogrammeprojectlist-content">
    <w:name w:val="technicalprogrammeprojectlist-content"/>
    <w:rsid w:val="0047559E"/>
  </w:style>
  <w:style w:type="paragraph" w:styleId="TOCHeading">
    <w:name w:val="TOC Heading"/>
    <w:basedOn w:val="Heading1"/>
    <w:next w:val="Normal"/>
    <w:uiPriority w:val="39"/>
    <w:qFormat/>
    <w:rsid w:val="0047559E"/>
    <w:pPr>
      <w:spacing w:before="480" w:after="0" w:line="276" w:lineRule="auto"/>
      <w:outlineLvl w:val="9"/>
    </w:pPr>
    <w:rPr>
      <w:rFonts w:ascii="Cambria" w:eastAsia="Times New Roman" w:hAnsi="Cambria" w:cs="Times New Roman"/>
      <w:b/>
      <w:bCs/>
      <w:color w:val="365F91"/>
      <w:kern w:val="0"/>
      <w:sz w:val="28"/>
      <w:szCs w:val="28"/>
      <w:lang w:val="ru-RU"/>
      <w14:ligatures w14:val="none"/>
    </w:rPr>
  </w:style>
  <w:style w:type="character" w:customStyle="1" w:styleId="Heading2Char3">
    <w:name w:val="Heading 2 Char3"/>
    <w:uiPriority w:val="99"/>
    <w:locked/>
    <w:rsid w:val="0047559E"/>
    <w:rPr>
      <w:rFonts w:ascii="Arial" w:hAnsi="Arial"/>
      <w:b/>
      <w:i/>
      <w:sz w:val="28"/>
      <w:lang w:val="en-GB"/>
    </w:rPr>
  </w:style>
  <w:style w:type="numbering" w:customStyle="1" w:styleId="NoList4">
    <w:name w:val="No List4"/>
    <w:next w:val="NoList"/>
    <w:uiPriority w:val="99"/>
    <w:semiHidden/>
    <w:unhideWhenUsed/>
    <w:rsid w:val="0047559E"/>
  </w:style>
  <w:style w:type="table" w:customStyle="1" w:styleId="LightGrid-Accent613">
    <w:name w:val="Light Grid - Accent 613"/>
    <w:basedOn w:val="TableNormal"/>
    <w:next w:val="LightGrid-Accent6"/>
    <w:rsid w:val="0047559E"/>
    <w:pPr>
      <w:spacing w:after="0" w:line="240" w:lineRule="auto"/>
    </w:pPr>
    <w:rPr>
      <w:rFonts w:ascii="Calibri" w:eastAsia="Times New Roman" w:hAnsi="Calibri" w:cs="Times New Roman"/>
      <w:kern w:val="0"/>
      <w:sz w:val="20"/>
      <w:szCs w:val="20"/>
      <w:lang w:val="ru-RU"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4">
    <w:name w:val="Light Grid - Accent 64"/>
    <w:basedOn w:val="TableNormal"/>
    <w:next w:val="LightGrid-Accent6"/>
    <w:uiPriority w:val="62"/>
    <w:rsid w:val="0047559E"/>
    <w:pPr>
      <w:spacing w:after="0" w:line="240" w:lineRule="auto"/>
    </w:pPr>
    <w:rPr>
      <w:rFonts w:ascii="Calibri" w:eastAsia="Calibri" w:hAnsi="Calibri" w:cs="Times New Roman"/>
      <w:kern w:val="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ableGrid7">
    <w:name w:val="Table Grid7"/>
    <w:basedOn w:val="TableNormal"/>
    <w:next w:val="TableGrid"/>
    <w:uiPriority w:val="59"/>
    <w:rsid w:val="0047559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7559E"/>
  </w:style>
  <w:style w:type="table" w:customStyle="1" w:styleId="TableGrid8">
    <w:name w:val="Table Grid8"/>
    <w:basedOn w:val="TableGrid10"/>
    <w:next w:val="TableGrid"/>
    <w:uiPriority w:val="59"/>
    <w:rsid w:val="00475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
    <w:name w:val="Table Grid 13"/>
    <w:basedOn w:val="TableNormal"/>
    <w:next w:val="TableGrid10"/>
    <w:rsid w:val="0047559E"/>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CurrentList14">
    <w:name w:val="Current List14"/>
    <w:rsid w:val="0047559E"/>
  </w:style>
  <w:style w:type="numbering" w:customStyle="1" w:styleId="1111114">
    <w:name w:val="1 / 1.1 / 1.1.14"/>
    <w:basedOn w:val="NoList"/>
    <w:next w:val="111111"/>
    <w:rsid w:val="0047559E"/>
  </w:style>
  <w:style w:type="table" w:customStyle="1" w:styleId="TableGrid120">
    <w:name w:val="Table Grid12"/>
    <w:basedOn w:val="TableNormal"/>
    <w:next w:val="TableGrid"/>
    <w:uiPriority w:val="99"/>
    <w:rsid w:val="0047559E"/>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unhideWhenUsed/>
    <w:rsid w:val="0047559E"/>
  </w:style>
  <w:style w:type="table" w:customStyle="1" w:styleId="LightList-Accent313">
    <w:name w:val="Light List - Accent 313"/>
    <w:basedOn w:val="TableNormal"/>
    <w:next w:val="-34"/>
    <w:uiPriority w:val="61"/>
    <w:rsid w:val="0047559E"/>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Grid1-Accent412">
    <w:name w:val="Medium Grid 1 - Accent 412"/>
    <w:basedOn w:val="TableNormal"/>
    <w:next w:val="1-43"/>
    <w:uiPriority w:val="67"/>
    <w:rsid w:val="0047559E"/>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3-Accent413">
    <w:name w:val="Medium Grid 3 - Accent 413"/>
    <w:basedOn w:val="TableNormal"/>
    <w:next w:val="3-44"/>
    <w:uiPriority w:val="69"/>
    <w:rsid w:val="0047559E"/>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ColorfulList-Accent613">
    <w:name w:val="Colorful List - Accent 613"/>
    <w:basedOn w:val="TableNormal"/>
    <w:next w:val="-64"/>
    <w:uiPriority w:val="72"/>
    <w:rsid w:val="0047559E"/>
    <w:pPr>
      <w:spacing w:after="0" w:line="240" w:lineRule="auto"/>
    </w:pPr>
    <w:rPr>
      <w:rFonts w:ascii="Calibri" w:eastAsia="Calibri" w:hAnsi="Calibri" w:cs="Times New Roman"/>
      <w:color w:val="000000"/>
      <w:kern w:val="0"/>
      <w:lang w:val="en-GB"/>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LightGrid-Accent513">
    <w:name w:val="Light Grid - Accent 513"/>
    <w:basedOn w:val="TableNormal"/>
    <w:next w:val="-54"/>
    <w:uiPriority w:val="62"/>
    <w:rsid w:val="0047559E"/>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113">
    <w:name w:val="Light List - Accent 113"/>
    <w:basedOn w:val="TableNormal"/>
    <w:next w:val="-14"/>
    <w:uiPriority w:val="99"/>
    <w:rsid w:val="0047559E"/>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1-Accent212">
    <w:name w:val="Medium Grid 1 - Accent 212"/>
    <w:basedOn w:val="TableNormal"/>
    <w:next w:val="1-23"/>
    <w:uiPriority w:val="67"/>
    <w:rsid w:val="0047559E"/>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33">
    <w:name w:val="Светлый список - Акцент 33"/>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420">
    <w:name w:val="Средняя сетка 1 - Акцент 42"/>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3-43">
    <w:name w:val="Средняя сетка 3 - Акцент 43"/>
    <w:basedOn w:val="TableNormal"/>
    <w:uiPriority w:val="6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63">
    <w:name w:val="Цветной список - Акцент 63"/>
    <w:basedOn w:val="TableNormal"/>
    <w:uiPriority w:val="72"/>
    <w:rsid w:val="0047559E"/>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53">
    <w:name w:val="Светлая сетка - Акцент 53"/>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3">
    <w:name w:val="Светлый список - Акцент 13"/>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22">
    <w:name w:val="Средняя сетка 1 - Акцент 22"/>
    <w:basedOn w:val="TableNormal"/>
    <w:uiPriority w:val="67"/>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23">
    <w:name w:val="Цветная заливка - Акцент 23"/>
    <w:basedOn w:val="TableNormal"/>
    <w:uiPriority w:val="99"/>
    <w:rsid w:val="0047559E"/>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630">
    <w:name w:val="Светлая сетка - Акцент 63"/>
    <w:basedOn w:val="TableNormal"/>
    <w:uiPriority w:val="62"/>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53">
    <w:name w:val="Средняя заливка 1 - Акцент 53"/>
    <w:basedOn w:val="TableNormal"/>
    <w:uiPriority w:val="63"/>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130">
    <w:name w:val="Средняя заливка 1 - Акцент 13"/>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3">
    <w:name w:val="Светлая сетка - Акцент 43"/>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CurrentList113">
    <w:name w:val="Current List113"/>
    <w:rsid w:val="0047559E"/>
    <w:pPr>
      <w:numPr>
        <w:numId w:val="12"/>
      </w:numPr>
    </w:pPr>
  </w:style>
  <w:style w:type="numbering" w:customStyle="1" w:styleId="11111113">
    <w:name w:val="1 / 1.1 / 1.1.113"/>
    <w:basedOn w:val="NoList"/>
    <w:next w:val="111111"/>
    <w:rsid w:val="0047559E"/>
    <w:pPr>
      <w:numPr>
        <w:numId w:val="10"/>
      </w:numPr>
    </w:pPr>
  </w:style>
  <w:style w:type="table" w:customStyle="1" w:styleId="-530">
    <w:name w:val="Светлая заливка - Акцент 53"/>
    <w:basedOn w:val="TableNormal"/>
    <w:uiPriority w:val="60"/>
    <w:rsid w:val="0047559E"/>
    <w:pPr>
      <w:spacing w:after="0" w:line="240" w:lineRule="auto"/>
    </w:pPr>
    <w:rPr>
      <w:rFonts w:ascii="Calibri" w:eastAsia="Calibri" w:hAnsi="Calibri" w:cs="Times New Roman"/>
      <w:color w:val="31849B"/>
      <w:kern w:val="0"/>
      <w:sz w:val="20"/>
      <w:szCs w:val="2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30">
    <w:name w:val="Светлый список3"/>
    <w:basedOn w:val="TableNormal"/>
    <w:uiPriority w:val="61"/>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0">
    <w:name w:val="Средняя сетка 1 - Акцент 1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330">
    <w:name w:val="Светлая заливка - Акцент 33"/>
    <w:basedOn w:val="TableNormal"/>
    <w:uiPriority w:val="99"/>
    <w:rsid w:val="0047559E"/>
    <w:pPr>
      <w:spacing w:after="0" w:line="240" w:lineRule="auto"/>
    </w:pPr>
    <w:rPr>
      <w:rFonts w:ascii="Calibri" w:eastAsia="Calibri" w:hAnsi="Calibri" w:cs="Times New Roman"/>
      <w:color w:val="76923C"/>
      <w:kern w:val="0"/>
      <w:sz w:val="20"/>
      <w:szCs w:val="2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31">
    <w:name w:val="Средняя заливка 13"/>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30">
    <w:name w:val="Светлая сетка - Акцент 13"/>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30">
    <w:name w:val="Светлая заливка - Акцент 23"/>
    <w:basedOn w:val="TableNormal"/>
    <w:uiPriority w:val="99"/>
    <w:rsid w:val="0047559E"/>
    <w:pPr>
      <w:spacing w:after="0" w:line="240" w:lineRule="auto"/>
    </w:pPr>
    <w:rPr>
      <w:rFonts w:ascii="Calibri" w:eastAsia="Calibri" w:hAnsi="Calibri" w:cs="Times New Roman"/>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31">
    <w:name w:val="Светлый список - Акцент 23"/>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430">
    <w:name w:val="Светлый список - Акцент 43"/>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630">
    <w:name w:val="Средняя заливка 1 - Акцент 63"/>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431">
    <w:name w:val="Цветная сетка - Акцент 43"/>
    <w:basedOn w:val="TableNormal"/>
    <w:uiPriority w:val="73"/>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631">
    <w:name w:val="Цветная заливка - Акцент 63"/>
    <w:basedOn w:val="TableNormal"/>
    <w:uiPriority w:val="71"/>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531">
    <w:name w:val="Цветная заливка - Акцент 53"/>
    <w:basedOn w:val="TableNormal"/>
    <w:uiPriority w:val="71"/>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532">
    <w:name w:val="Цветной список - Акцент 53"/>
    <w:basedOn w:val="TableNormal"/>
    <w:uiPriority w:val="72"/>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131">
    <w:name w:val="Цветная заливка - Акцент 13"/>
    <w:basedOn w:val="TableNormal"/>
    <w:uiPriority w:val="71"/>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3-53">
    <w:name w:val="Средняя сетка 3 - Акцент 53"/>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NoList22">
    <w:name w:val="No List22"/>
    <w:next w:val="NoList"/>
    <w:uiPriority w:val="99"/>
    <w:semiHidden/>
    <w:unhideWhenUsed/>
    <w:rsid w:val="0047559E"/>
  </w:style>
  <w:style w:type="table" w:customStyle="1" w:styleId="TableGrid22">
    <w:name w:val="Table Grid22"/>
    <w:basedOn w:val="TableNormal"/>
    <w:next w:val="TableGrid"/>
    <w:uiPriority w:val="99"/>
    <w:rsid w:val="0047559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ветлая заливка - Акцент 13"/>
    <w:basedOn w:val="TableNormal"/>
    <w:uiPriority w:val="60"/>
    <w:rsid w:val="0047559E"/>
    <w:pPr>
      <w:spacing w:after="0" w:line="240" w:lineRule="auto"/>
    </w:pPr>
    <w:rPr>
      <w:rFonts w:ascii="Calibri" w:eastAsia="Calibri" w:hAnsi="Calibri" w:cs="Times New Roma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632">
    <w:name w:val="Светлая заливка - Акцент 63"/>
    <w:basedOn w:val="TableNormal"/>
    <w:uiPriority w:val="60"/>
    <w:rsid w:val="0047559E"/>
    <w:pPr>
      <w:spacing w:after="0" w:line="240" w:lineRule="auto"/>
    </w:pPr>
    <w:rPr>
      <w:rFonts w:ascii="Calibri" w:eastAsia="Calibri" w:hAnsi="Calibri" w:cs="Times New Roman"/>
      <w:color w:val="E36C0A"/>
      <w:kern w:val="0"/>
      <w:sz w:val="20"/>
      <w:szCs w:val="20"/>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321">
    <w:name w:val="Средняя сетка 1 - Акцент 3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TableGrid32">
    <w:name w:val="Table Grid32"/>
    <w:basedOn w:val="TableNormal"/>
    <w:next w:val="TableGrid"/>
    <w:uiPriority w:val="99"/>
    <w:rsid w:val="0047559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ветлая сетка - Акцент 23"/>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1">
    <w:name w:val="Цветной список3"/>
    <w:basedOn w:val="TableNormal"/>
    <w:uiPriority w:val="72"/>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233">
    <w:name w:val="Цветной список - Акцент 23"/>
    <w:basedOn w:val="TableNormal"/>
    <w:uiPriority w:val="72"/>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331">
    <w:name w:val="Цветной список - Акцент 33"/>
    <w:basedOn w:val="TableNormal"/>
    <w:uiPriority w:val="72"/>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133">
    <w:name w:val="Цветная сетка - Акцент 13"/>
    <w:basedOn w:val="TableNormal"/>
    <w:uiPriority w:val="73"/>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533">
    <w:name w:val="Светлый список - Акцент 53"/>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330">
    <w:name w:val="Средний список 1 - Акцент 33"/>
    <w:basedOn w:val="TableNormal"/>
    <w:uiPriority w:val="65"/>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30">
    <w:name w:val="Средняя заливка 1 - Акцент 43"/>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631">
    <w:name w:val="Средний список 1 - Акцент 63"/>
    <w:basedOn w:val="TableNormal"/>
    <w:uiPriority w:val="65"/>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633">
    <w:name w:val="Светлый список - Акцент 63"/>
    <w:basedOn w:val="TableNormal"/>
    <w:uiPriority w:val="61"/>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621">
    <w:name w:val="Средняя сетка 1 - Акцент 62"/>
    <w:basedOn w:val="TableNormal"/>
    <w:uiPriority w:val="67"/>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1-331">
    <w:name w:val="Средняя заливка 1 - Акцент 33"/>
    <w:basedOn w:val="TableNormal"/>
    <w:uiPriority w:val="63"/>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3-33">
    <w:name w:val="Средняя сетка 3 - Акцент 33"/>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Calibri"/>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Calibri"/>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Calibri"/>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Calibri"/>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Calibri"/>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Calibri"/>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Shading1-Accent112">
    <w:name w:val="Medium Shading 1 - Accent 112"/>
    <w:uiPriority w:val="99"/>
    <w:rsid w:val="0047559E"/>
    <w:pPr>
      <w:spacing w:after="0" w:line="240" w:lineRule="auto"/>
    </w:pPr>
    <w:rPr>
      <w:rFonts w:ascii="Calibri" w:eastAsia="Calibri" w:hAnsi="Calibri" w:cs="Calibri"/>
      <w:kern w:val="0"/>
      <w:sz w:val="20"/>
      <w:szCs w:val="20"/>
      <w:lang w:val="ru-RU" w:eastAsia="ru-RU"/>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1-530">
    <w:name w:val="Средняя сетка 1 - Акцент 53"/>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Calibri"/>
        <w:b/>
        <w:bCs/>
      </w:rPr>
    </w:tblStylePr>
    <w:tblStylePr w:type="lastRow">
      <w:rPr>
        <w:rFonts w:cs="Calibri"/>
        <w:b/>
        <w:bCs/>
      </w:rPr>
      <w:tblPr/>
      <w:tcPr>
        <w:tcBorders>
          <w:top w:val="single" w:sz="18" w:space="0" w:color="78C0D4"/>
        </w:tcBorders>
      </w:tcPr>
    </w:tblStylePr>
    <w:tblStylePr w:type="firstCol">
      <w:rPr>
        <w:rFonts w:cs="Calibri"/>
        <w:b/>
        <w:bCs/>
      </w:rPr>
    </w:tblStylePr>
    <w:tblStylePr w:type="lastCol">
      <w:rPr>
        <w:rFonts w:cs="Calibri"/>
        <w:b/>
        <w:bCs/>
      </w:rPr>
    </w:tblStylePr>
    <w:tblStylePr w:type="band1Vert">
      <w:rPr>
        <w:rFonts w:cs="Calibri"/>
      </w:rPr>
      <w:tblPr/>
      <w:tcPr>
        <w:shd w:val="clear" w:color="auto" w:fill="A5D5E2"/>
      </w:tcPr>
    </w:tblStylePr>
    <w:tblStylePr w:type="band1Horz">
      <w:rPr>
        <w:rFonts w:cs="Calibri"/>
      </w:rPr>
      <w:tblPr/>
      <w:tcPr>
        <w:shd w:val="clear" w:color="auto" w:fill="A5D5E2"/>
      </w:tcPr>
    </w:tblStylePr>
  </w:style>
  <w:style w:type="table" w:customStyle="1" w:styleId="2-53">
    <w:name w:val="Средняя сетка 2 - Акцент 53"/>
    <w:basedOn w:val="TableNormal"/>
    <w:uiPriority w:val="99"/>
    <w:rsid w:val="0047559E"/>
    <w:pPr>
      <w:spacing w:after="0" w:line="240" w:lineRule="auto"/>
    </w:pPr>
    <w:rPr>
      <w:rFonts w:ascii="Cambria" w:eastAsia="Times New Roman" w:hAnsi="Cambria" w:cs="Cambria"/>
      <w:color w:val="000000"/>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DengXian"/>
        <w:b/>
        <w:bCs/>
        <w:color w:val="000000"/>
      </w:rPr>
      <w:tblPr/>
      <w:tcPr>
        <w:shd w:val="clear" w:color="auto" w:fill="EDF6F9"/>
      </w:tcPr>
    </w:tblStylePr>
    <w:tblStylePr w:type="lastRow">
      <w:rPr>
        <w:rFonts w:cs="DengXi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DengXian"/>
        <w:b/>
        <w:bCs/>
        <w:color w:val="000000"/>
      </w:rPr>
      <w:tblPr/>
      <w:tcPr>
        <w:tcBorders>
          <w:top w:val="nil"/>
          <w:left w:val="nil"/>
          <w:bottom w:val="nil"/>
          <w:right w:val="nil"/>
          <w:insideH w:val="nil"/>
          <w:insideV w:val="nil"/>
        </w:tcBorders>
        <w:shd w:val="clear" w:color="auto" w:fill="FFFFFF"/>
      </w:tcPr>
    </w:tblStylePr>
    <w:tblStylePr w:type="lastCol">
      <w:rPr>
        <w:rFonts w:cs="DengXian"/>
        <w:b w:val="0"/>
        <w:bCs w:val="0"/>
        <w:color w:val="000000"/>
      </w:rPr>
      <w:tblPr/>
      <w:tcPr>
        <w:tcBorders>
          <w:top w:val="nil"/>
          <w:left w:val="nil"/>
          <w:bottom w:val="nil"/>
          <w:right w:val="nil"/>
          <w:insideH w:val="nil"/>
          <w:insideV w:val="nil"/>
        </w:tcBorders>
        <w:shd w:val="clear" w:color="auto" w:fill="DAEEF3"/>
      </w:tcPr>
    </w:tblStylePr>
    <w:tblStylePr w:type="band1Vert">
      <w:rPr>
        <w:rFonts w:cs="DengXian"/>
      </w:rPr>
      <w:tblPr/>
      <w:tcPr>
        <w:shd w:val="clear" w:color="auto" w:fill="A5D5E2"/>
      </w:tcPr>
    </w:tblStylePr>
    <w:tblStylePr w:type="band1Horz">
      <w:rPr>
        <w:rFonts w:cs="DengXian"/>
      </w:rPr>
      <w:tblPr/>
      <w:tcPr>
        <w:tcBorders>
          <w:insideH w:val="single" w:sz="6" w:space="0" w:color="4BACC6"/>
          <w:insideV w:val="single" w:sz="6" w:space="0" w:color="4BACC6"/>
        </w:tcBorders>
        <w:shd w:val="clear" w:color="auto" w:fill="A5D5E2"/>
      </w:tcPr>
    </w:tblStylePr>
    <w:tblStylePr w:type="nwCell">
      <w:rPr>
        <w:rFonts w:cs="DengXian"/>
      </w:rPr>
      <w:tblPr/>
      <w:tcPr>
        <w:shd w:val="clear" w:color="auto" w:fill="FFFFFF"/>
      </w:tcPr>
    </w:tblStylePr>
  </w:style>
  <w:style w:type="table" w:customStyle="1" w:styleId="3-63">
    <w:name w:val="Средняя сетка 3 - Акцент 63"/>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Calibri"/>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Calibri"/>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Calibri"/>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Calibri"/>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Calibri"/>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Calibri"/>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332">
    <w:name w:val="Светлая сетка - Акцент 33"/>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DengXian" w:eastAsia="Times New Roman" w:hAnsi="DengXian" w:cs="DengXi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DengXian" w:eastAsia="Times New Roman" w:hAnsi="DengXian" w:cs="DengXi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DengXian"/>
        <w:b/>
        <w:bCs/>
      </w:rPr>
    </w:tblStylePr>
    <w:tblStylePr w:type="lastCol">
      <w:rPr>
        <w:rFonts w:ascii="DengXian" w:eastAsia="Times New Roman" w:hAnsi="DengXian" w:cs="DengXi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Calibri"/>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Calibri"/>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Grid1-Accent512">
    <w:name w:val="Medium Grid 1 - Accent 512"/>
    <w:basedOn w:val="TableNormal"/>
    <w:next w:val="MediumGrid1-Accent5"/>
    <w:rsid w:val="0047559E"/>
    <w:pPr>
      <w:spacing w:after="0" w:line="240" w:lineRule="auto"/>
    </w:pPr>
    <w:rPr>
      <w:rFonts w:ascii="Calibri" w:eastAsia="Times New Roman" w:hAnsi="Calibri" w:cs="Times New Roman"/>
      <w:kern w:val="0"/>
      <w:sz w:val="20"/>
      <w:szCs w:val="20"/>
      <w:lang w:val="ru-RU" w:eastAsia="ru-RU"/>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LightGrid-Accent614">
    <w:name w:val="Light Grid - Accent 614"/>
    <w:basedOn w:val="TableNormal"/>
    <w:next w:val="LightGrid-Accent6"/>
    <w:rsid w:val="0047559E"/>
    <w:pPr>
      <w:spacing w:after="0" w:line="240" w:lineRule="auto"/>
    </w:pPr>
    <w:rPr>
      <w:rFonts w:ascii="Calibri" w:eastAsia="Times New Roman" w:hAnsi="Calibri" w:cs="Times New Roman"/>
      <w:kern w:val="0"/>
      <w:sz w:val="20"/>
      <w:szCs w:val="20"/>
      <w:lang w:val="ru-RU" w:eastAsia="ru-RU"/>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Grid1-Accent53">
    <w:name w:val="Medium Grid 1 - Accent 53"/>
    <w:basedOn w:val="TableNormal"/>
    <w:next w:val="MediumGrid1-Accent5"/>
    <w:uiPriority w:val="67"/>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LightGrid-Accent65">
    <w:name w:val="Light Grid - Accent 65"/>
    <w:basedOn w:val="TableNormal"/>
    <w:next w:val="LightGrid-Accent6"/>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ColorfulGrid-Accent13">
    <w:name w:val="Colorful Grid - Accent 13"/>
    <w:basedOn w:val="TableNormal"/>
    <w:next w:val="ColorfulGrid-Accent1"/>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Grid3-Accent13">
    <w:name w:val="Medium Grid 3 - Accent 13"/>
    <w:basedOn w:val="TableNormal"/>
    <w:next w:val="MediumGrid3-Accent1"/>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Grid-Accent33">
    <w:name w:val="Light Grid - Accent 33"/>
    <w:basedOn w:val="TableNormal"/>
    <w:next w:val="LightGrid-Accent3"/>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53">
    <w:name w:val="Medium Shading 1 - Accent 53"/>
    <w:basedOn w:val="TableNormal"/>
    <w:next w:val="MediumShading1-Accent5"/>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53">
    <w:name w:val="Light List - Accent 53"/>
    <w:basedOn w:val="TableNormal"/>
    <w:next w:val="LightList-Accent5"/>
    <w:uiPriority w:val="61"/>
    <w:rsid w:val="0047559E"/>
    <w:pPr>
      <w:spacing w:after="0" w:line="240" w:lineRule="auto"/>
    </w:pPr>
    <w:rPr>
      <w:rFonts w:ascii="Calibri" w:eastAsia="Times New Roman" w:hAnsi="Calibri" w:cs="Times New Roman"/>
      <w:kern w:val="0"/>
      <w:lang w:val="ru-RU" w:eastAsia="ru-RU"/>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2-Accent53">
    <w:name w:val="Medium Shading 2 - Accent 53"/>
    <w:basedOn w:val="TableNormal"/>
    <w:next w:val="MediumShading2-Accent5"/>
    <w:uiPriority w:val="64"/>
    <w:rsid w:val="0047559E"/>
    <w:pPr>
      <w:spacing w:after="0" w:line="240" w:lineRule="auto"/>
    </w:pPr>
    <w:rPr>
      <w:rFonts w:ascii="Calibri" w:eastAsia="Times New Roman" w:hAnsi="Calibri" w:cs="Times New Roman"/>
      <w:kern w:val="0"/>
      <w:lang w:eastAsia="ja-JP"/>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3">
    <w:name w:val="Light List - Accent 43"/>
    <w:basedOn w:val="TableNormal"/>
    <w:next w:val="LightList-Accent4"/>
    <w:uiPriority w:val="61"/>
    <w:rsid w:val="0047559E"/>
    <w:pPr>
      <w:spacing w:after="0" w:line="240" w:lineRule="auto"/>
    </w:pPr>
    <w:rPr>
      <w:rFonts w:ascii="Calibri" w:eastAsia="Times New Roman" w:hAnsi="Calibri" w:cs="Times New Roman"/>
      <w:kern w:val="0"/>
      <w:lang w:val="ru-RU" w:eastAsia="ru-RU"/>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Grid1-Accent32">
    <w:name w:val="Medium Grid 1 - Accent 32"/>
    <w:basedOn w:val="TableNormal"/>
    <w:next w:val="MediumGrid1-Accent3"/>
    <w:uiPriority w:val="67"/>
    <w:rsid w:val="0047559E"/>
    <w:pPr>
      <w:spacing w:after="0" w:line="240" w:lineRule="auto"/>
    </w:pPr>
    <w:rPr>
      <w:rFonts w:ascii="Calibri" w:eastAsia="Calibri" w:hAnsi="Calibri" w:cs="Times New Roman"/>
      <w:kern w:val="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3">
    <w:name w:val="Medium Grid 1 - Accent 43"/>
    <w:basedOn w:val="TableNormal"/>
    <w:next w:val="MediumGrid1-Accent4"/>
    <w:uiPriority w:val="67"/>
    <w:rsid w:val="0047559E"/>
    <w:pPr>
      <w:spacing w:after="0" w:line="240" w:lineRule="auto"/>
    </w:pPr>
    <w:rPr>
      <w:rFonts w:ascii="Calibri" w:eastAsia="Calibri" w:hAnsi="Calibri" w:cs="Times New Roman"/>
      <w:kern w:val="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numbering" w:customStyle="1" w:styleId="NoList112">
    <w:name w:val="No List112"/>
    <w:next w:val="NoList"/>
    <w:semiHidden/>
    <w:unhideWhenUsed/>
    <w:rsid w:val="0047559E"/>
  </w:style>
  <w:style w:type="table" w:customStyle="1" w:styleId="LightGrid-Accent13">
    <w:name w:val="Light Grid - Accent 13"/>
    <w:basedOn w:val="TableNormal"/>
    <w:next w:val="LightGrid-Accent14"/>
    <w:uiPriority w:val="62"/>
    <w:rsid w:val="0047559E"/>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FootnoteTextChar1">
    <w:name w:val="Footnote Text Char1"/>
    <w:aliases w:val="voetnoot Char,voetnoot1 Char,voetno Char,voetnoot2 Char,voetnoot3 Char,voetnoot4 Char,voetnoot5 Char,voetnoot6 Char,voetnoot7 Char,voetnoot11 Char,voetno1 Char,voetnoot21 Char,voetnoot31 Char,voetnoot41 Char,voetnoot51 Char,fn Char"/>
    <w:semiHidden/>
    <w:rsid w:val="0047559E"/>
    <w:rPr>
      <w:lang w:eastAsia="da-DK"/>
    </w:rPr>
  </w:style>
  <w:style w:type="character" w:styleId="EndnoteReference">
    <w:name w:val="endnote reference"/>
    <w:uiPriority w:val="99"/>
    <w:unhideWhenUsed/>
    <w:rsid w:val="0047559E"/>
    <w:rPr>
      <w:vertAlign w:val="superscript"/>
    </w:rPr>
  </w:style>
  <w:style w:type="character" w:styleId="PlaceholderText">
    <w:name w:val="Placeholder Text"/>
    <w:uiPriority w:val="99"/>
    <w:semiHidden/>
    <w:rsid w:val="0047559E"/>
    <w:rPr>
      <w:color w:val="808080"/>
    </w:rPr>
  </w:style>
  <w:style w:type="paragraph" w:customStyle="1" w:styleId="32">
    <w:name w:val="Абзац списка3"/>
    <w:basedOn w:val="Normal"/>
    <w:uiPriority w:val="99"/>
    <w:qFormat/>
    <w:rsid w:val="0047559E"/>
    <w:pPr>
      <w:ind w:left="720"/>
      <w:contextualSpacing/>
      <w:jc w:val="both"/>
    </w:pPr>
    <w:rPr>
      <w:rFonts w:ascii="Calibri" w:hAnsi="Calibri"/>
      <w:sz w:val="22"/>
      <w:szCs w:val="22"/>
      <w:lang w:val="hy-AM"/>
    </w:rPr>
  </w:style>
  <w:style w:type="paragraph" w:customStyle="1" w:styleId="24">
    <w:name w:val="Рецензия2"/>
    <w:hidden/>
    <w:uiPriority w:val="99"/>
    <w:semiHidden/>
    <w:rsid w:val="0047559E"/>
    <w:pPr>
      <w:spacing w:after="0" w:line="240" w:lineRule="auto"/>
    </w:pPr>
    <w:rPr>
      <w:rFonts w:ascii="Times LatRus" w:eastAsia="Times New Roman" w:hAnsi="Times LatRus" w:cs="Times New Roman"/>
      <w:kern w:val="0"/>
      <w:sz w:val="24"/>
      <w:szCs w:val="24"/>
      <w14:ligatures w14:val="none"/>
    </w:rPr>
  </w:style>
  <w:style w:type="paragraph" w:customStyle="1" w:styleId="25">
    <w:name w:val="Заголовок оглавления2"/>
    <w:basedOn w:val="Heading1"/>
    <w:next w:val="Normal"/>
    <w:uiPriority w:val="39"/>
    <w:qFormat/>
    <w:rsid w:val="0047559E"/>
    <w:pPr>
      <w:spacing w:before="480" w:after="0" w:line="276" w:lineRule="auto"/>
      <w:outlineLvl w:val="9"/>
    </w:pPr>
    <w:rPr>
      <w:rFonts w:ascii="Cambria" w:eastAsia="Times New Roman" w:hAnsi="Cambria" w:cs="Times New Roman"/>
      <w:b/>
      <w:bCs/>
      <w:color w:val="365F91"/>
      <w:kern w:val="0"/>
      <w:sz w:val="28"/>
      <w:szCs w:val="28"/>
      <w14:ligatures w14:val="none"/>
    </w:rPr>
  </w:style>
  <w:style w:type="table" w:customStyle="1" w:styleId="-35">
    <w:name w:val="Светлый список - Акцент 35"/>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440">
    <w:name w:val="Средняя сетка 1 - Акцент 44"/>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3-45">
    <w:name w:val="Средняя сетка 3 - Акцент 45"/>
    <w:basedOn w:val="TableNormal"/>
    <w:uiPriority w:val="6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65">
    <w:name w:val="Цветной список - Акцент 65"/>
    <w:basedOn w:val="TableNormal"/>
    <w:uiPriority w:val="72"/>
    <w:rsid w:val="0047559E"/>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55">
    <w:name w:val="Светлая сетка - Акцент 55"/>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5">
    <w:name w:val="Светлый список - Акцент 15"/>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24">
    <w:name w:val="Средняя сетка 1 - Акцент 24"/>
    <w:basedOn w:val="TableNormal"/>
    <w:uiPriority w:val="67"/>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25">
    <w:name w:val="Цветная заливка - Акцент 25"/>
    <w:basedOn w:val="TableNormal"/>
    <w:uiPriority w:val="99"/>
    <w:rsid w:val="0047559E"/>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650">
    <w:name w:val="Светлая сетка - Акцент 65"/>
    <w:basedOn w:val="TableNormal"/>
    <w:uiPriority w:val="62"/>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55">
    <w:name w:val="Средняя заливка 1 - Акцент 55"/>
    <w:basedOn w:val="TableNormal"/>
    <w:uiPriority w:val="63"/>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15">
    <w:name w:val="Средняя заливка 1 - Акцент 15"/>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5">
    <w:name w:val="Светлая сетка - Акцент 45"/>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50">
    <w:name w:val="Светлая заливка - Акцент 55"/>
    <w:basedOn w:val="TableNormal"/>
    <w:uiPriority w:val="60"/>
    <w:rsid w:val="0047559E"/>
    <w:pPr>
      <w:spacing w:after="0" w:line="240" w:lineRule="auto"/>
    </w:pPr>
    <w:rPr>
      <w:rFonts w:ascii="Calibri" w:eastAsia="Calibri" w:hAnsi="Calibri" w:cs="Times New Roman"/>
      <w:color w:val="31849B"/>
      <w:kern w:val="0"/>
      <w:sz w:val="20"/>
      <w:szCs w:val="2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
    <w:name w:val="Светлый список5"/>
    <w:basedOn w:val="TableNormal"/>
    <w:uiPriority w:val="61"/>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40">
    <w:name w:val="Средняя сетка 1 - Акцент 14"/>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350">
    <w:name w:val="Светлая заливка - Акцент 35"/>
    <w:basedOn w:val="TableNormal"/>
    <w:uiPriority w:val="99"/>
    <w:rsid w:val="0047559E"/>
    <w:pPr>
      <w:spacing w:after="0" w:line="240" w:lineRule="auto"/>
    </w:pPr>
    <w:rPr>
      <w:rFonts w:ascii="Calibri" w:eastAsia="Calibri" w:hAnsi="Calibri" w:cs="Times New Roman"/>
      <w:color w:val="76923C"/>
      <w:kern w:val="0"/>
      <w:sz w:val="20"/>
      <w:szCs w:val="2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50">
    <w:name w:val="Средняя заливка 15"/>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50">
    <w:name w:val="Светлая сетка - Акцент 15"/>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50">
    <w:name w:val="Светлая заливка - Акцент 25"/>
    <w:basedOn w:val="TableNormal"/>
    <w:uiPriority w:val="99"/>
    <w:rsid w:val="0047559E"/>
    <w:pPr>
      <w:spacing w:after="0" w:line="240" w:lineRule="auto"/>
    </w:pPr>
    <w:rPr>
      <w:rFonts w:ascii="Calibri" w:eastAsia="Calibri" w:hAnsi="Calibri" w:cs="Times New Roman"/>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51">
    <w:name w:val="Светлый список - Акцент 25"/>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450">
    <w:name w:val="Светлый список - Акцент 45"/>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65">
    <w:name w:val="Средняя заливка 1 - Акцент 65"/>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451">
    <w:name w:val="Цветная сетка - Акцент 45"/>
    <w:basedOn w:val="TableNormal"/>
    <w:uiPriority w:val="73"/>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651">
    <w:name w:val="Цветная заливка - Акцент 65"/>
    <w:basedOn w:val="TableNormal"/>
    <w:uiPriority w:val="71"/>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551">
    <w:name w:val="Цветная заливка - Акцент 55"/>
    <w:basedOn w:val="TableNormal"/>
    <w:uiPriority w:val="71"/>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552">
    <w:name w:val="Цветной список - Акцент 55"/>
    <w:basedOn w:val="TableNormal"/>
    <w:uiPriority w:val="72"/>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151">
    <w:name w:val="Цветная заливка - Акцент 15"/>
    <w:basedOn w:val="TableNormal"/>
    <w:uiPriority w:val="71"/>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3-55">
    <w:name w:val="Средняя сетка 3 - Акцент 55"/>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152">
    <w:name w:val="Светлая заливка - Акцент 15"/>
    <w:basedOn w:val="TableNormal"/>
    <w:uiPriority w:val="60"/>
    <w:rsid w:val="0047559E"/>
    <w:pPr>
      <w:spacing w:after="0" w:line="240" w:lineRule="auto"/>
    </w:pPr>
    <w:rPr>
      <w:rFonts w:ascii="Calibri" w:eastAsia="Calibri" w:hAnsi="Calibri" w:cs="Times New Roma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652">
    <w:name w:val="Светлая заливка - Акцент 65"/>
    <w:basedOn w:val="TableNormal"/>
    <w:uiPriority w:val="60"/>
    <w:rsid w:val="0047559E"/>
    <w:pPr>
      <w:spacing w:after="0" w:line="240" w:lineRule="auto"/>
    </w:pPr>
    <w:rPr>
      <w:rFonts w:ascii="Calibri" w:eastAsia="Calibri" w:hAnsi="Calibri" w:cs="Times New Roman"/>
      <w:color w:val="E36C0A"/>
      <w:kern w:val="0"/>
      <w:sz w:val="20"/>
      <w:szCs w:val="20"/>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341">
    <w:name w:val="Средняя сетка 1 - Акцент 34"/>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52">
    <w:name w:val="Светлая сетка - Акцент 25"/>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50">
    <w:name w:val="Цветной список5"/>
    <w:basedOn w:val="TableNormal"/>
    <w:uiPriority w:val="72"/>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253">
    <w:name w:val="Цветной список - Акцент 25"/>
    <w:basedOn w:val="TableNormal"/>
    <w:uiPriority w:val="72"/>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351">
    <w:name w:val="Цветной список - Акцент 35"/>
    <w:basedOn w:val="TableNormal"/>
    <w:uiPriority w:val="72"/>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153">
    <w:name w:val="Цветная сетка - Акцент 15"/>
    <w:basedOn w:val="TableNormal"/>
    <w:uiPriority w:val="73"/>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553">
    <w:name w:val="Светлый список - Акцент 55"/>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35">
    <w:name w:val="Средний список 1 - Акцент 35"/>
    <w:basedOn w:val="TableNormal"/>
    <w:uiPriority w:val="65"/>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5">
    <w:name w:val="Средняя заливка 1 - Акцент 45"/>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650">
    <w:name w:val="Средний список 1 - Акцент 65"/>
    <w:basedOn w:val="TableNormal"/>
    <w:uiPriority w:val="65"/>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653">
    <w:name w:val="Светлый список - Акцент 65"/>
    <w:basedOn w:val="TableNormal"/>
    <w:uiPriority w:val="61"/>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641">
    <w:name w:val="Средняя сетка 1 - Акцент 64"/>
    <w:basedOn w:val="TableNormal"/>
    <w:uiPriority w:val="67"/>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1-350">
    <w:name w:val="Средняя заливка 1 - Акцент 35"/>
    <w:basedOn w:val="TableNormal"/>
    <w:uiPriority w:val="63"/>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3-35">
    <w:name w:val="Средняя сетка 3 - Акцент 35"/>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Calibri"/>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Calibri"/>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Calibri"/>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Calibri"/>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Calibri"/>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Calibri"/>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550">
    <w:name w:val="Средняя сетка 1 - Акцент 55"/>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Calibri"/>
        <w:b/>
        <w:bCs/>
      </w:rPr>
    </w:tblStylePr>
    <w:tblStylePr w:type="lastRow">
      <w:rPr>
        <w:rFonts w:cs="Calibri"/>
        <w:b/>
        <w:bCs/>
      </w:rPr>
      <w:tblPr/>
      <w:tcPr>
        <w:tcBorders>
          <w:top w:val="single" w:sz="18" w:space="0" w:color="78C0D4"/>
        </w:tcBorders>
      </w:tcPr>
    </w:tblStylePr>
    <w:tblStylePr w:type="firstCol">
      <w:rPr>
        <w:rFonts w:cs="Calibri"/>
        <w:b/>
        <w:bCs/>
      </w:rPr>
    </w:tblStylePr>
    <w:tblStylePr w:type="lastCol">
      <w:rPr>
        <w:rFonts w:cs="Calibri"/>
        <w:b/>
        <w:bCs/>
      </w:rPr>
    </w:tblStylePr>
    <w:tblStylePr w:type="band1Vert">
      <w:rPr>
        <w:rFonts w:cs="Calibri"/>
      </w:rPr>
      <w:tblPr/>
      <w:tcPr>
        <w:shd w:val="clear" w:color="auto" w:fill="A5D5E2"/>
      </w:tcPr>
    </w:tblStylePr>
    <w:tblStylePr w:type="band1Horz">
      <w:rPr>
        <w:rFonts w:cs="Calibri"/>
      </w:rPr>
      <w:tblPr/>
      <w:tcPr>
        <w:shd w:val="clear" w:color="auto" w:fill="A5D5E2"/>
      </w:tcPr>
    </w:tblStylePr>
  </w:style>
  <w:style w:type="table" w:customStyle="1" w:styleId="2-55">
    <w:name w:val="Средняя сетка 2 - Акцент 55"/>
    <w:basedOn w:val="TableNormal"/>
    <w:uiPriority w:val="99"/>
    <w:rsid w:val="0047559E"/>
    <w:pPr>
      <w:spacing w:after="0" w:line="240" w:lineRule="auto"/>
    </w:pPr>
    <w:rPr>
      <w:rFonts w:ascii="Cambria" w:eastAsia="Times New Roman" w:hAnsi="Cambria" w:cs="Cambria"/>
      <w:color w:val="000000"/>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DengXian"/>
        <w:b/>
        <w:bCs/>
        <w:color w:val="000000"/>
      </w:rPr>
      <w:tblPr/>
      <w:tcPr>
        <w:shd w:val="clear" w:color="auto" w:fill="EDF6F9"/>
      </w:tcPr>
    </w:tblStylePr>
    <w:tblStylePr w:type="lastRow">
      <w:rPr>
        <w:rFonts w:cs="DengXi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DengXian"/>
        <w:b/>
        <w:bCs/>
        <w:color w:val="000000"/>
      </w:rPr>
      <w:tblPr/>
      <w:tcPr>
        <w:tcBorders>
          <w:top w:val="nil"/>
          <w:left w:val="nil"/>
          <w:bottom w:val="nil"/>
          <w:right w:val="nil"/>
          <w:insideH w:val="nil"/>
          <w:insideV w:val="nil"/>
        </w:tcBorders>
        <w:shd w:val="clear" w:color="auto" w:fill="FFFFFF"/>
      </w:tcPr>
    </w:tblStylePr>
    <w:tblStylePr w:type="lastCol">
      <w:rPr>
        <w:rFonts w:cs="DengXian"/>
        <w:b w:val="0"/>
        <w:bCs w:val="0"/>
        <w:color w:val="000000"/>
      </w:rPr>
      <w:tblPr/>
      <w:tcPr>
        <w:tcBorders>
          <w:top w:val="nil"/>
          <w:left w:val="nil"/>
          <w:bottom w:val="nil"/>
          <w:right w:val="nil"/>
          <w:insideH w:val="nil"/>
          <w:insideV w:val="nil"/>
        </w:tcBorders>
        <w:shd w:val="clear" w:color="auto" w:fill="DAEEF3"/>
      </w:tcPr>
    </w:tblStylePr>
    <w:tblStylePr w:type="band1Vert">
      <w:rPr>
        <w:rFonts w:cs="DengXian"/>
      </w:rPr>
      <w:tblPr/>
      <w:tcPr>
        <w:shd w:val="clear" w:color="auto" w:fill="A5D5E2"/>
      </w:tcPr>
    </w:tblStylePr>
    <w:tblStylePr w:type="band1Horz">
      <w:rPr>
        <w:rFonts w:cs="DengXian"/>
      </w:rPr>
      <w:tblPr/>
      <w:tcPr>
        <w:tcBorders>
          <w:insideH w:val="single" w:sz="6" w:space="0" w:color="4BACC6"/>
          <w:insideV w:val="single" w:sz="6" w:space="0" w:color="4BACC6"/>
        </w:tcBorders>
        <w:shd w:val="clear" w:color="auto" w:fill="A5D5E2"/>
      </w:tcPr>
    </w:tblStylePr>
    <w:tblStylePr w:type="nwCell">
      <w:rPr>
        <w:rFonts w:cs="DengXian"/>
      </w:rPr>
      <w:tblPr/>
      <w:tcPr>
        <w:shd w:val="clear" w:color="auto" w:fill="FFFFFF"/>
      </w:tcPr>
    </w:tblStylePr>
  </w:style>
  <w:style w:type="table" w:customStyle="1" w:styleId="3-65">
    <w:name w:val="Средняя сетка 3 - Акцент 65"/>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Calibri"/>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Calibri"/>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Calibri"/>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Calibri"/>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Calibri"/>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Calibri"/>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352">
    <w:name w:val="Светлая сетка - Акцент 35"/>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DengXian" w:eastAsia="Times New Roman" w:hAnsi="DengXian" w:cs="DengXi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DengXian" w:eastAsia="Times New Roman" w:hAnsi="DengXian" w:cs="DengXi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DengXian"/>
        <w:b/>
        <w:bCs/>
      </w:rPr>
    </w:tblStylePr>
    <w:tblStylePr w:type="lastCol">
      <w:rPr>
        <w:rFonts w:ascii="DengXian" w:eastAsia="Times New Roman" w:hAnsi="DengXian" w:cs="DengXi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Calibri"/>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Calibri"/>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220">
    <w:name w:val="Цитата 22"/>
    <w:basedOn w:val="Normal"/>
    <w:next w:val="Normal"/>
    <w:uiPriority w:val="29"/>
    <w:qFormat/>
    <w:rsid w:val="0047559E"/>
    <w:rPr>
      <w:i/>
      <w:iCs/>
      <w:color w:val="000000"/>
      <w:lang w:val="da-DK" w:eastAsia="da-DK"/>
    </w:rPr>
  </w:style>
  <w:style w:type="table" w:styleId="LightGrid-Accent1">
    <w:name w:val="Light Grid Accent 1"/>
    <w:basedOn w:val="TableNormal"/>
    <w:uiPriority w:val="62"/>
    <w:rsid w:val="0047559E"/>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singlespaceChar">
    <w:name w:val="single space Char"/>
    <w:aliases w:val="fn Char1,ADB Char1,footnote text Char Char,fn Char Char,ADB Char Char,single space Char Char Char Char,Footnote Text R Char,single space Char1,footnote text Char1,FOOTNOTES Char Char1,footnote text Char,FOOTNOTES Char Char"/>
    <w:rsid w:val="0047559E"/>
    <w:rPr>
      <w:lang w:val="ru-RU" w:eastAsia="ru-RU"/>
    </w:rPr>
  </w:style>
  <w:style w:type="character" w:customStyle="1" w:styleId="FooterChar1">
    <w:name w:val="Footer Char1"/>
    <w:locked/>
    <w:rsid w:val="0047559E"/>
    <w:rPr>
      <w:rFonts w:ascii="Times New Roman" w:eastAsia="Times New Roman" w:hAnsi="Times New Roman" w:cs="Times New Roman"/>
      <w:sz w:val="24"/>
      <w:szCs w:val="20"/>
      <w:lang w:val="en-GB"/>
    </w:rPr>
  </w:style>
  <w:style w:type="table" w:customStyle="1" w:styleId="LightGrid-Accent34">
    <w:name w:val="Light Grid - Accent 34"/>
    <w:basedOn w:val="TableNormal"/>
    <w:next w:val="LightGrid-Accent3"/>
    <w:uiPriority w:val="62"/>
    <w:rsid w:val="0047559E"/>
    <w:pPr>
      <w:spacing w:after="0" w:line="240" w:lineRule="auto"/>
    </w:pPr>
    <w:rPr>
      <w:rFonts w:ascii="Calibri" w:eastAsia="Calibri" w:hAnsi="Calibri" w:cs="Times New Roman"/>
      <w:kern w:val="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Heading1R">
    <w:name w:val="Heading 1R"/>
    <w:basedOn w:val="Heading1"/>
    <w:rsid w:val="0047559E"/>
    <w:pPr>
      <w:keepLines w:val="0"/>
      <w:numPr>
        <w:numId w:val="21"/>
      </w:numPr>
      <w:tabs>
        <w:tab w:val="clear" w:pos="720"/>
        <w:tab w:val="num" w:pos="360"/>
      </w:tabs>
      <w:spacing w:before="0" w:after="240" w:line="240" w:lineRule="auto"/>
      <w:ind w:left="0" w:firstLine="0"/>
    </w:pPr>
    <w:rPr>
      <w:rFonts w:ascii="Arial Armenian" w:eastAsia="Times New Roman" w:hAnsi="Arial Armenian" w:cs="Arial"/>
      <w:b/>
      <w:bCs/>
      <w:iCs/>
      <w:color w:val="000000"/>
      <w:kern w:val="0"/>
      <w:sz w:val="24"/>
      <w:szCs w:val="24"/>
      <w:lang w:eastAsia="x-none"/>
      <w14:ligatures w14:val="none"/>
    </w:rPr>
  </w:style>
  <w:style w:type="paragraph" w:customStyle="1" w:styleId="Heading2R">
    <w:name w:val="Heading 2R"/>
    <w:basedOn w:val="Normal"/>
    <w:next w:val="Normal"/>
    <w:rsid w:val="0047559E"/>
    <w:pPr>
      <w:numPr>
        <w:ilvl w:val="1"/>
        <w:numId w:val="21"/>
      </w:numPr>
      <w:spacing w:before="120" w:after="120"/>
      <w:outlineLvl w:val="1"/>
    </w:pPr>
    <w:rPr>
      <w:rFonts w:ascii="Arial Armenian" w:hAnsi="Arial Armenian"/>
      <w:b/>
      <w:iCs/>
      <w:color w:val="000000"/>
      <w:sz w:val="22"/>
      <w:szCs w:val="22"/>
      <w:lang w:val="hy-AM"/>
    </w:rPr>
  </w:style>
  <w:style w:type="table" w:styleId="LightShading-Accent1">
    <w:name w:val="Light Shading Accent 1"/>
    <w:basedOn w:val="TableNormal"/>
    <w:uiPriority w:val="60"/>
    <w:rsid w:val="0047559E"/>
    <w:pPr>
      <w:spacing w:after="0" w:line="240" w:lineRule="auto"/>
    </w:pPr>
    <w:rPr>
      <w:rFonts w:ascii="Calibri" w:eastAsia="Calibri" w:hAnsi="Calibri" w:cs="Times New Roman"/>
      <w:color w:val="365F91"/>
      <w:kern w:val="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
    <w:name w:val="Light Shading - Accent 11"/>
    <w:basedOn w:val="TableNormal"/>
    <w:uiPriority w:val="60"/>
    <w:rsid w:val="0047559E"/>
    <w:pPr>
      <w:spacing w:after="0" w:line="240" w:lineRule="auto"/>
    </w:pPr>
    <w:rPr>
      <w:rFonts w:ascii="Calibri" w:eastAsia="Calibri" w:hAnsi="Calibri" w:cs="Times New Roman"/>
      <w:color w:val="365F91"/>
      <w:kern w:val="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47559E"/>
    <w:pPr>
      <w:spacing w:after="0" w:line="240" w:lineRule="auto"/>
    </w:pPr>
    <w:rPr>
      <w:rFonts w:ascii="Calibri" w:eastAsia="Calibri"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M98">
    <w:name w:val="CM98"/>
    <w:basedOn w:val="Normal"/>
    <w:next w:val="Normal"/>
    <w:rsid w:val="0047559E"/>
    <w:pPr>
      <w:widowControl w:val="0"/>
      <w:autoSpaceDE w:val="0"/>
      <w:autoSpaceDN w:val="0"/>
      <w:adjustRightInd w:val="0"/>
      <w:spacing w:after="238"/>
    </w:pPr>
    <w:rPr>
      <w:rFonts w:ascii="Arial Armenian" w:hAnsi="Arial Armenian" w:cs="Arial"/>
      <w:lang w:val="hy-AM" w:eastAsia="ru-RU"/>
    </w:rPr>
  </w:style>
  <w:style w:type="table" w:styleId="LightList">
    <w:name w:val="Light List"/>
    <w:basedOn w:val="TableNormal"/>
    <w:uiPriority w:val="61"/>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CharChar0">
    <w:name w:val="Знак Char Char"/>
    <w:rsid w:val="0047559E"/>
    <w:rPr>
      <w:rFonts w:ascii="Arial" w:eastAsia="MS Mincho" w:hAnsi="Arial" w:cs="Arial"/>
      <w:b/>
      <w:bCs/>
      <w:kern w:val="32"/>
      <w:sz w:val="32"/>
      <w:szCs w:val="32"/>
      <w:lang w:val="ru-RU" w:eastAsia="ja-JP"/>
    </w:rPr>
  </w:style>
  <w:style w:type="character" w:customStyle="1" w:styleId="Sub-ChapterChar">
    <w:name w:val="(Sub-Chapter) Char"/>
    <w:aliases w:val="Centered Char,(text) Char Char,Heading 3 Char1,(text) Char1"/>
    <w:rsid w:val="0047559E"/>
    <w:rPr>
      <w:rFonts w:ascii="Arial" w:eastAsia="MS Mincho" w:hAnsi="Arial" w:cs="Arial"/>
      <w:b/>
      <w:bCs/>
      <w:sz w:val="26"/>
      <w:szCs w:val="26"/>
      <w:lang w:val="ru-RU" w:eastAsia="ja-JP"/>
    </w:rPr>
  </w:style>
  <w:style w:type="character" w:customStyle="1" w:styleId="NEAfiguurCharChar">
    <w:name w:val="NEAfiguur Char Char"/>
    <w:rsid w:val="0047559E"/>
    <w:rPr>
      <w:rFonts w:ascii="Times Armenian" w:eastAsia="Times New Roman" w:hAnsi="Times Armenian" w:cs="Times New Roman"/>
      <w:b/>
      <w:bCs/>
      <w:iCs/>
      <w:color w:val="000000"/>
    </w:rPr>
  </w:style>
  <w:style w:type="character" w:customStyle="1" w:styleId="MainTextChar">
    <w:name w:val="(Main Text) Char"/>
    <w:aliases w:val="date Char,OPM Char,Body Text Char Char Char Char Char Char1,Body Text Char Char Char Char2,Body Text Char Char Char Char Char2,Main text Char1,Body Text Char Char Char2,Body Text Char1 Char Char Char1,Body Text Char2 Char Char Char1"/>
    <w:rsid w:val="0047559E"/>
    <w:rPr>
      <w:rFonts w:ascii="Arial Armenian" w:eastAsia="Times New Roman" w:hAnsi="Arial Armenian" w:cs="Times New Roman"/>
      <w:sz w:val="24"/>
      <w:szCs w:val="20"/>
      <w:lang w:val="en-GB" w:eastAsia="ru-RU"/>
    </w:rPr>
  </w:style>
  <w:style w:type="paragraph" w:styleId="PlainText">
    <w:name w:val="Plain Text"/>
    <w:basedOn w:val="Normal"/>
    <w:link w:val="PlainTextChar"/>
    <w:rsid w:val="0047559E"/>
    <w:rPr>
      <w:rFonts w:ascii="Courier New" w:eastAsia="Batang" w:hAnsi="Courier New"/>
      <w:sz w:val="20"/>
      <w:szCs w:val="20"/>
      <w:lang w:val="hy-AM" w:eastAsia="ru-RU"/>
    </w:rPr>
  </w:style>
  <w:style w:type="character" w:customStyle="1" w:styleId="PlainTextChar">
    <w:name w:val="Plain Text Char"/>
    <w:basedOn w:val="DefaultParagraphFont"/>
    <w:link w:val="PlainText"/>
    <w:uiPriority w:val="99"/>
    <w:rsid w:val="0047559E"/>
    <w:rPr>
      <w:rFonts w:ascii="Courier New" w:eastAsia="Batang" w:hAnsi="Courier New" w:cs="Times New Roman"/>
      <w:kern w:val="0"/>
      <w:sz w:val="20"/>
      <w:szCs w:val="20"/>
      <w:lang w:eastAsia="ru-RU"/>
      <w14:ligatures w14:val="none"/>
    </w:rPr>
  </w:style>
  <w:style w:type="paragraph" w:customStyle="1" w:styleId="BodytextRChar">
    <w:name w:val="Body text R Char"/>
    <w:basedOn w:val="Normal"/>
    <w:next w:val="Normal"/>
    <w:link w:val="BodytextRCharChar"/>
    <w:rsid w:val="0047559E"/>
    <w:pPr>
      <w:spacing w:after="120"/>
      <w:ind w:firstLine="720"/>
      <w:jc w:val="both"/>
    </w:pPr>
    <w:rPr>
      <w:rFonts w:ascii="Arial Armenian" w:hAnsi="Arial Armenian"/>
      <w:iCs/>
      <w:color w:val="000000"/>
      <w:sz w:val="22"/>
      <w:szCs w:val="22"/>
      <w:lang w:val="hy-AM"/>
    </w:rPr>
  </w:style>
  <w:style w:type="character" w:customStyle="1" w:styleId="BodytextRCharChar">
    <w:name w:val="Body text R Char Char"/>
    <w:link w:val="BodytextRChar"/>
    <w:rsid w:val="0047559E"/>
    <w:rPr>
      <w:rFonts w:ascii="Arial Armenian" w:eastAsia="Times New Roman" w:hAnsi="Arial Armenian" w:cs="Times New Roman"/>
      <w:iCs/>
      <w:color w:val="000000"/>
      <w:kern w:val="0"/>
      <w:lang w:val="hy-AM"/>
      <w14:ligatures w14:val="none"/>
    </w:rPr>
  </w:style>
  <w:style w:type="paragraph" w:styleId="BodyTextFirstIndent">
    <w:name w:val="Body Text First Indent"/>
    <w:basedOn w:val="BodyText"/>
    <w:link w:val="BodyTextFirstIndentChar"/>
    <w:rsid w:val="0047559E"/>
    <w:pPr>
      <w:ind w:firstLine="210"/>
    </w:pPr>
    <w:rPr>
      <w:rFonts w:ascii="Arial Armenian" w:hAnsi="Arial Armenian"/>
      <w:iCs/>
      <w:color w:val="000000"/>
      <w:sz w:val="22"/>
      <w:szCs w:val="22"/>
      <w:lang w:val="en-US" w:eastAsia="en-US"/>
    </w:rPr>
  </w:style>
  <w:style w:type="character" w:customStyle="1" w:styleId="BodyTextFirstIndentChar">
    <w:name w:val="Body Text First Indent Char"/>
    <w:basedOn w:val="BodyTextChar"/>
    <w:link w:val="BodyTextFirstIndent"/>
    <w:uiPriority w:val="99"/>
    <w:rsid w:val="0047559E"/>
    <w:rPr>
      <w:rFonts w:ascii="Arial Armenian" w:eastAsia="Times New Roman" w:hAnsi="Arial Armenian" w:cs="Times New Roman"/>
      <w:iCs/>
      <w:color w:val="000000"/>
      <w:kern w:val="0"/>
      <w:sz w:val="24"/>
      <w:szCs w:val="24"/>
      <w:lang w:val="da-DK" w:eastAsia="da-DK"/>
      <w14:ligatures w14:val="none"/>
    </w:rPr>
  </w:style>
  <w:style w:type="paragraph" w:customStyle="1" w:styleId="HeadingtablesR">
    <w:name w:val="Heading tables R"/>
    <w:basedOn w:val="Normal"/>
    <w:next w:val="Normal"/>
    <w:link w:val="HeadingtablesRChar"/>
    <w:rsid w:val="0047559E"/>
    <w:pPr>
      <w:keepNext/>
      <w:spacing w:before="240" w:after="120"/>
      <w:jc w:val="both"/>
    </w:pPr>
    <w:rPr>
      <w:rFonts w:ascii="Arial Armenian" w:hAnsi="Arial Armenian"/>
      <w:b/>
      <w:bCs/>
      <w:i/>
      <w:color w:val="000000"/>
      <w:sz w:val="22"/>
      <w:szCs w:val="22"/>
      <w:lang w:val="hy-AM"/>
    </w:rPr>
  </w:style>
  <w:style w:type="character" w:customStyle="1" w:styleId="HeadingtablesRChar">
    <w:name w:val="Heading tables R Char"/>
    <w:link w:val="HeadingtablesR"/>
    <w:rsid w:val="0047559E"/>
    <w:rPr>
      <w:rFonts w:ascii="Arial Armenian" w:eastAsia="Times New Roman" w:hAnsi="Arial Armenian" w:cs="Times New Roman"/>
      <w:b/>
      <w:bCs/>
      <w:i/>
      <w:color w:val="000000"/>
      <w:kern w:val="0"/>
      <w:lang w:val="hy-AM"/>
      <w14:ligatures w14:val="none"/>
    </w:rPr>
  </w:style>
  <w:style w:type="paragraph" w:customStyle="1" w:styleId="BulletedR">
    <w:name w:val="Bulleted R"/>
    <w:basedOn w:val="BodytextRChar"/>
    <w:next w:val="BodytextRChar"/>
    <w:rsid w:val="0047559E"/>
    <w:pPr>
      <w:numPr>
        <w:numId w:val="23"/>
      </w:numPr>
      <w:tabs>
        <w:tab w:val="clear" w:pos="720"/>
        <w:tab w:val="num" w:pos="417"/>
        <w:tab w:val="num" w:pos="1080"/>
      </w:tabs>
      <w:ind w:left="1080" w:hanging="283"/>
    </w:pPr>
  </w:style>
  <w:style w:type="paragraph" w:customStyle="1" w:styleId="MainParawithChapter">
    <w:name w:val="Main Para with Chapter#"/>
    <w:basedOn w:val="Normal"/>
    <w:rsid w:val="0047559E"/>
    <w:pPr>
      <w:numPr>
        <w:ilvl w:val="1"/>
        <w:numId w:val="22"/>
      </w:numPr>
      <w:spacing w:after="240"/>
      <w:outlineLvl w:val="1"/>
    </w:pPr>
    <w:rPr>
      <w:rFonts w:ascii="Times Armenian" w:hAnsi="Times Armenian"/>
      <w:iCs/>
      <w:color w:val="000000"/>
      <w:sz w:val="22"/>
      <w:szCs w:val="22"/>
      <w:lang w:val="hy-AM"/>
    </w:rPr>
  </w:style>
  <w:style w:type="character" w:customStyle="1" w:styleId="content1">
    <w:name w:val="content1"/>
    <w:rsid w:val="0047559E"/>
    <w:rPr>
      <w:rFonts w:ascii="Arial AM" w:hAnsi="Arial AM" w:hint="default"/>
      <w:color w:val="000000"/>
      <w:sz w:val="17"/>
      <w:szCs w:val="17"/>
    </w:rPr>
  </w:style>
  <w:style w:type="paragraph" w:customStyle="1" w:styleId="xl24">
    <w:name w:val="xl24"/>
    <w:basedOn w:val="Normal"/>
    <w:rsid w:val="004755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Armenian" w:hAnsi="Arial Armenian"/>
      <w:iCs/>
      <w:color w:val="000000"/>
      <w:sz w:val="16"/>
      <w:szCs w:val="16"/>
      <w:lang w:val="hy-AM"/>
    </w:rPr>
  </w:style>
  <w:style w:type="paragraph" w:customStyle="1" w:styleId="xl25">
    <w:name w:val="xl25"/>
    <w:basedOn w:val="Normal"/>
    <w:rsid w:val="004755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Armenian" w:hAnsi="Arial Armenian"/>
      <w:iCs/>
      <w:color w:val="000000"/>
      <w:sz w:val="16"/>
      <w:szCs w:val="16"/>
      <w:u w:val="single"/>
      <w:lang w:val="hy-AM"/>
    </w:rPr>
  </w:style>
  <w:style w:type="paragraph" w:customStyle="1" w:styleId="xl26">
    <w:name w:val="xl26"/>
    <w:basedOn w:val="Normal"/>
    <w:rsid w:val="0047559E"/>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Armenian" w:hAnsi="Arial Armenian"/>
      <w:iCs/>
      <w:color w:val="000000"/>
      <w:sz w:val="16"/>
      <w:szCs w:val="16"/>
      <w:lang w:val="hy-AM"/>
    </w:rPr>
  </w:style>
  <w:style w:type="paragraph" w:customStyle="1" w:styleId="xl27">
    <w:name w:val="xl27"/>
    <w:basedOn w:val="Normal"/>
    <w:rsid w:val="004755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Armenian" w:hAnsi="Arial Armenian"/>
      <w:iCs/>
      <w:color w:val="000000"/>
      <w:sz w:val="16"/>
      <w:szCs w:val="16"/>
      <w:lang w:val="hy-AM"/>
    </w:rPr>
  </w:style>
  <w:style w:type="paragraph" w:customStyle="1" w:styleId="xl28">
    <w:name w:val="xl28"/>
    <w:basedOn w:val="Normal"/>
    <w:rsid w:val="004755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Armenian" w:hAnsi="Arial Armenian"/>
      <w:iCs/>
      <w:color w:val="000000"/>
      <w:sz w:val="16"/>
      <w:szCs w:val="16"/>
      <w:lang w:val="hy-AM"/>
    </w:rPr>
  </w:style>
  <w:style w:type="paragraph" w:customStyle="1" w:styleId="xl29">
    <w:name w:val="xl29"/>
    <w:basedOn w:val="Normal"/>
    <w:rsid w:val="004755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Armenian" w:hAnsi="Arial Armenian"/>
      <w:iCs/>
      <w:color w:val="000000"/>
      <w:sz w:val="16"/>
      <w:szCs w:val="16"/>
      <w:lang w:val="hy-AM"/>
    </w:rPr>
  </w:style>
  <w:style w:type="paragraph" w:customStyle="1" w:styleId="xl30">
    <w:name w:val="xl30"/>
    <w:basedOn w:val="Normal"/>
    <w:rsid w:val="004755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Armenian" w:hAnsi="Arial Armenian"/>
      <w:iCs/>
      <w:color w:val="000000"/>
      <w:sz w:val="16"/>
      <w:szCs w:val="16"/>
      <w:lang w:val="hy-AM"/>
    </w:rPr>
  </w:style>
  <w:style w:type="paragraph" w:customStyle="1" w:styleId="xl22">
    <w:name w:val="xl22"/>
    <w:basedOn w:val="Normal"/>
    <w:rsid w:val="0047559E"/>
    <w:pPr>
      <w:pBdr>
        <w:bottom w:val="single" w:sz="4" w:space="0" w:color="auto"/>
        <w:right w:val="single" w:sz="4" w:space="0" w:color="auto"/>
      </w:pBdr>
      <w:spacing w:before="100" w:beforeAutospacing="1" w:after="100" w:afterAutospacing="1"/>
      <w:textAlignment w:val="top"/>
    </w:pPr>
    <w:rPr>
      <w:rFonts w:ascii="Arial Armenian" w:eastAsia="Arial Unicode MS" w:hAnsi="Arial Armenian"/>
      <w:iCs/>
      <w:color w:val="000000"/>
      <w:sz w:val="22"/>
      <w:szCs w:val="22"/>
      <w:lang w:val="hy-AM"/>
    </w:rPr>
  </w:style>
  <w:style w:type="paragraph" w:customStyle="1" w:styleId="xl34">
    <w:name w:val="xl34"/>
    <w:basedOn w:val="Normal"/>
    <w:rsid w:val="0047559E"/>
    <w:pPr>
      <w:spacing w:before="100" w:beforeAutospacing="1" w:after="100" w:afterAutospacing="1"/>
      <w:jc w:val="center"/>
    </w:pPr>
    <w:rPr>
      <w:rFonts w:ascii="Arial Armenian" w:eastAsia="Arial Unicode MS" w:hAnsi="Arial Armenian" w:cs="Arial Unicode MS"/>
      <w:iCs/>
      <w:color w:val="000000"/>
      <w:sz w:val="16"/>
      <w:szCs w:val="16"/>
      <w:lang w:val="hy-AM"/>
    </w:rPr>
  </w:style>
  <w:style w:type="paragraph" w:customStyle="1" w:styleId="Specialnormal">
    <w:name w:val="Special normal"/>
    <w:basedOn w:val="Normal"/>
    <w:rsid w:val="0047559E"/>
    <w:pPr>
      <w:overflowPunct w:val="0"/>
      <w:autoSpaceDE w:val="0"/>
      <w:autoSpaceDN w:val="0"/>
      <w:adjustRightInd w:val="0"/>
      <w:jc w:val="center"/>
      <w:textAlignment w:val="baseline"/>
    </w:pPr>
    <w:rPr>
      <w:rFonts w:ascii="Arial Armenian" w:hAnsi="Arial Armenian"/>
      <w:iCs/>
      <w:color w:val="000000"/>
      <w:sz w:val="20"/>
      <w:szCs w:val="20"/>
      <w:lang w:val="en-GB"/>
    </w:rPr>
  </w:style>
  <w:style w:type="paragraph" w:customStyle="1" w:styleId="textinfo">
    <w:name w:val="textinfo"/>
    <w:basedOn w:val="Normal"/>
    <w:rsid w:val="0047559E"/>
    <w:pPr>
      <w:ind w:firstLine="340"/>
      <w:jc w:val="both"/>
    </w:pPr>
    <w:rPr>
      <w:rFonts w:ascii="Arial AM" w:eastAsia="Arial Unicode MS" w:hAnsi="Arial AM" w:cs="Arial Unicode MS"/>
      <w:iCs/>
      <w:color w:val="000000"/>
      <w:sz w:val="16"/>
      <w:szCs w:val="16"/>
      <w:lang w:val="hy-AM"/>
    </w:rPr>
  </w:style>
  <w:style w:type="paragraph" w:customStyle="1" w:styleId="NumberingR">
    <w:name w:val="Numbering R"/>
    <w:basedOn w:val="BulletedR"/>
    <w:next w:val="BodytextRChar"/>
    <w:rsid w:val="0047559E"/>
    <w:pPr>
      <w:numPr>
        <w:numId w:val="24"/>
      </w:numPr>
      <w:tabs>
        <w:tab w:val="clear" w:pos="720"/>
      </w:tabs>
      <w:ind w:left="928"/>
    </w:pPr>
  </w:style>
  <w:style w:type="paragraph" w:customStyle="1" w:styleId="Heading2R0">
    <w:name w:val="Heading 2R+"/>
    <w:basedOn w:val="Heading2R"/>
    <w:next w:val="BodytextRChar"/>
    <w:rsid w:val="0047559E"/>
    <w:pPr>
      <w:numPr>
        <w:ilvl w:val="0"/>
        <w:numId w:val="0"/>
      </w:numPr>
      <w:outlineLvl w:val="2"/>
    </w:pPr>
  </w:style>
  <w:style w:type="paragraph" w:customStyle="1" w:styleId="Style">
    <w:name w:val="Style"/>
    <w:basedOn w:val="FootnoteText"/>
    <w:rsid w:val="0047559E"/>
    <w:pPr>
      <w:keepNext/>
      <w:jc w:val="both"/>
    </w:pPr>
    <w:rPr>
      <w:rFonts w:ascii="Arial Armenian" w:hAnsi="Arial Armenian"/>
      <w:sz w:val="18"/>
      <w:szCs w:val="18"/>
      <w:lang w:val="hy-AM" w:eastAsia="en-US"/>
    </w:rPr>
  </w:style>
  <w:style w:type="paragraph" w:customStyle="1" w:styleId="BodytextR">
    <w:name w:val="Body text R"/>
    <w:basedOn w:val="Normal"/>
    <w:next w:val="Normal"/>
    <w:rsid w:val="0047559E"/>
    <w:pPr>
      <w:spacing w:after="120"/>
      <w:ind w:firstLine="720"/>
      <w:jc w:val="both"/>
    </w:pPr>
    <w:rPr>
      <w:rFonts w:ascii="Arial Armenian" w:hAnsi="Arial Armenian"/>
      <w:iCs/>
      <w:color w:val="000000"/>
      <w:sz w:val="22"/>
      <w:szCs w:val="22"/>
      <w:lang w:val="hy-AM"/>
    </w:rPr>
  </w:style>
  <w:style w:type="paragraph" w:customStyle="1" w:styleId="Source">
    <w:name w:val="Source"/>
    <w:basedOn w:val="Normal"/>
    <w:autoRedefine/>
    <w:rsid w:val="0047559E"/>
    <w:pPr>
      <w:spacing w:after="120"/>
      <w:ind w:right="-550"/>
    </w:pPr>
    <w:rPr>
      <w:rFonts w:ascii="Times Armenian" w:eastAsia="Batang" w:hAnsi="Times Armenian"/>
      <w:noProof/>
      <w:sz w:val="18"/>
      <w:szCs w:val="18"/>
      <w:lang w:val="hy-AM" w:eastAsia="ru-RU"/>
    </w:rPr>
  </w:style>
  <w:style w:type="character" w:customStyle="1" w:styleId="FootnoteTextR">
    <w:name w:val="Footnote Text R Знак Знак"/>
    <w:semiHidden/>
    <w:rsid w:val="0047559E"/>
    <w:rPr>
      <w:rFonts w:ascii="Arial Armenian" w:hAnsi="Arial Armenian"/>
      <w:sz w:val="18"/>
      <w:szCs w:val="18"/>
      <w:lang w:val="hy-AM" w:eastAsia="en-US" w:bidi="ar-SA"/>
    </w:rPr>
  </w:style>
  <w:style w:type="paragraph" w:customStyle="1" w:styleId="CM115">
    <w:name w:val="CM115"/>
    <w:basedOn w:val="Default"/>
    <w:next w:val="Default"/>
    <w:rsid w:val="0047559E"/>
    <w:pPr>
      <w:widowControl w:val="0"/>
      <w:spacing w:after="230"/>
    </w:pPr>
    <w:rPr>
      <w:rFonts w:ascii="Arial Armenian" w:hAnsi="Arial Armenian" w:cs="Times New Roman"/>
      <w:color w:val="auto"/>
      <w:lang w:val="en-US" w:eastAsia="en-US"/>
    </w:rPr>
  </w:style>
  <w:style w:type="paragraph" w:customStyle="1" w:styleId="CM110">
    <w:name w:val="CM110"/>
    <w:basedOn w:val="Default"/>
    <w:next w:val="Default"/>
    <w:rsid w:val="0047559E"/>
    <w:pPr>
      <w:widowControl w:val="0"/>
      <w:spacing w:after="120"/>
    </w:pPr>
    <w:rPr>
      <w:rFonts w:ascii="Arial Armenian" w:hAnsi="Arial Armenian" w:cs="Arial Armenian"/>
      <w:color w:val="auto"/>
      <w:lang w:val="en-US" w:eastAsia="en-US"/>
    </w:rPr>
  </w:style>
  <w:style w:type="numbering" w:customStyle="1" w:styleId="1a">
    <w:name w:val="Стиль1"/>
    <w:rsid w:val="0047559E"/>
  </w:style>
  <w:style w:type="paragraph" w:styleId="ListNumber">
    <w:name w:val="List Number"/>
    <w:basedOn w:val="Normal"/>
    <w:rsid w:val="0047559E"/>
    <w:pPr>
      <w:tabs>
        <w:tab w:val="num" w:pos="567"/>
      </w:tabs>
      <w:spacing w:after="120"/>
      <w:ind w:left="567" w:hanging="567"/>
      <w:jc w:val="both"/>
    </w:pPr>
    <w:rPr>
      <w:rFonts w:ascii="Times Armenian" w:eastAsia="Batang" w:hAnsi="Times Armenian"/>
      <w:lang w:val="hy-AM" w:eastAsia="ru-RU"/>
    </w:rPr>
  </w:style>
  <w:style w:type="paragraph" w:customStyle="1" w:styleId="CM117">
    <w:name w:val="CM117"/>
    <w:basedOn w:val="Default"/>
    <w:next w:val="Default"/>
    <w:rsid w:val="0047559E"/>
    <w:pPr>
      <w:widowControl w:val="0"/>
      <w:spacing w:after="478"/>
    </w:pPr>
    <w:rPr>
      <w:rFonts w:ascii="Arial Armenian" w:hAnsi="Arial Armenian" w:cs="Arial Armenian"/>
      <w:color w:val="auto"/>
      <w:lang w:val="en-US" w:eastAsia="en-US"/>
    </w:rPr>
  </w:style>
  <w:style w:type="paragraph" w:customStyle="1" w:styleId="CM14">
    <w:name w:val="CM14"/>
    <w:basedOn w:val="Default"/>
    <w:next w:val="Default"/>
    <w:rsid w:val="0047559E"/>
    <w:pPr>
      <w:widowControl w:val="0"/>
      <w:spacing w:line="253" w:lineRule="atLeast"/>
    </w:pPr>
    <w:rPr>
      <w:rFonts w:ascii="Arial Armenian" w:hAnsi="Arial Armenian" w:cs="Arial Armenian"/>
      <w:color w:val="auto"/>
      <w:lang w:val="en-US" w:eastAsia="en-US"/>
    </w:rPr>
  </w:style>
  <w:style w:type="character" w:customStyle="1" w:styleId="FootnoteTextR1">
    <w:name w:val="Footnote Text R Знак Знак1"/>
    <w:semiHidden/>
    <w:rsid w:val="0047559E"/>
    <w:rPr>
      <w:rFonts w:ascii="Arial Armenian" w:hAnsi="Arial Armenian"/>
      <w:sz w:val="18"/>
      <w:szCs w:val="18"/>
      <w:lang w:val="hy-AM" w:eastAsia="en-US" w:bidi="ar-SA"/>
    </w:rPr>
  </w:style>
  <w:style w:type="character" w:customStyle="1" w:styleId="FootnoteTextR2">
    <w:name w:val="Footnote Text R Знак Знак2"/>
    <w:semiHidden/>
    <w:rsid w:val="0047559E"/>
    <w:rPr>
      <w:rFonts w:ascii="Arial Armenian" w:hAnsi="Arial Armenian"/>
      <w:sz w:val="18"/>
      <w:szCs w:val="18"/>
      <w:lang w:val="hy-AM" w:eastAsia="en-US" w:bidi="ar-SA"/>
    </w:rPr>
  </w:style>
  <w:style w:type="paragraph" w:customStyle="1" w:styleId="CharCharCharCharCharCharCharCharCharChar">
    <w:name w:val="Char Знак Знак Char Знак Знак Char Char Char Char Char Char Знак Знак Char Знак Знак Char"/>
    <w:basedOn w:val="Normal"/>
    <w:rsid w:val="0047559E"/>
    <w:pPr>
      <w:spacing w:after="160" w:line="240" w:lineRule="exact"/>
    </w:pPr>
    <w:rPr>
      <w:rFonts w:ascii="Arial" w:hAnsi="Arial" w:cs="Arial"/>
      <w:sz w:val="20"/>
      <w:szCs w:val="20"/>
      <w:lang w:val="hy-AM"/>
    </w:rPr>
  </w:style>
  <w:style w:type="character" w:customStyle="1" w:styleId="Heading2Char1">
    <w:name w:val="Heading 2 Char1"/>
    <w:rsid w:val="0047559E"/>
    <w:rPr>
      <w:rFonts w:ascii="Arial" w:eastAsia="MS Mincho" w:hAnsi="Arial" w:cs="Arial"/>
      <w:b/>
      <w:bCs/>
      <w:i/>
      <w:iCs/>
      <w:sz w:val="28"/>
      <w:szCs w:val="28"/>
      <w:lang w:val="ru-RU" w:eastAsia="ja-JP"/>
    </w:rPr>
  </w:style>
  <w:style w:type="character" w:customStyle="1" w:styleId="BalloonTextChar2">
    <w:name w:val="Balloon Text Char2"/>
    <w:semiHidden/>
    <w:rsid w:val="0047559E"/>
    <w:rPr>
      <w:rFonts w:ascii="Tahoma" w:eastAsia="MS Mincho" w:hAnsi="Tahoma" w:cs="Tahoma"/>
      <w:sz w:val="16"/>
      <w:szCs w:val="16"/>
      <w:lang w:eastAsia="ja-JP"/>
    </w:rPr>
  </w:style>
  <w:style w:type="table" w:styleId="DarkList-Accent3">
    <w:name w:val="Dark List Accent 3"/>
    <w:basedOn w:val="TableNormal"/>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2">
    <w:name w:val="Dark List Accent 2"/>
    <w:basedOn w:val="TableNormal"/>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Grid80">
    <w:name w:val="Table Grid 8"/>
    <w:basedOn w:val="TableNormal"/>
    <w:rsid w:val="0047559E"/>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rfulShading-Accent2">
    <w:name w:val="Colorful Shading Accent 2"/>
    <w:basedOn w:val="TableNormal"/>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entury" w:eastAsia="Times New Roman" w:hAnsi="Century"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entury" w:eastAsia="Times New Roman" w:hAnsi="Century"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entury" w:eastAsia="Times New Roman" w:hAnsi="Century" w:cs="Times New Roman"/>
        <w:b/>
        <w:bCs/>
      </w:rPr>
    </w:tblStylePr>
    <w:tblStylePr w:type="lastCol">
      <w:rPr>
        <w:rFonts w:ascii="Century" w:eastAsia="Times New Roman" w:hAnsi="Century"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List-Accent4">
    <w:name w:val="Colorful List Accent 4"/>
    <w:basedOn w:val="TableNormal"/>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Shading-Accent4">
    <w:name w:val="Colorful Shading Accent 4"/>
    <w:basedOn w:val="TableNormal"/>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entury" w:eastAsia="Times New Roman" w:hAnsi="Century"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entury" w:eastAsia="Times New Roman" w:hAnsi="Century"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entury" w:eastAsia="Times New Roman" w:hAnsi="Century" w:cs="Times New Roman"/>
        <w:b/>
        <w:bCs/>
      </w:rPr>
    </w:tblStylePr>
    <w:tblStylePr w:type="lastCol">
      <w:rPr>
        <w:rFonts w:ascii="Century" w:eastAsia="Times New Roman" w:hAnsi="Century"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6">
    <w:name w:val="Colorful Shading Accent 6"/>
    <w:basedOn w:val="TableNormal"/>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entury" w:eastAsia="Times New Roman" w:hAnsi="Century"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entury" w:eastAsia="Times New Roman" w:hAnsi="Century"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entury" w:eastAsia="Times New Roman" w:hAnsi="Century" w:cs="Times New Roman"/>
        <w:b/>
        <w:bCs/>
      </w:rPr>
    </w:tblStylePr>
    <w:tblStylePr w:type="lastCol">
      <w:rPr>
        <w:rFonts w:ascii="Century" w:eastAsia="Times New Roman" w:hAnsi="Century"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customStyle="1" w:styleId="BalloonTextChar3">
    <w:name w:val="Balloon Text Char3"/>
    <w:semiHidden/>
    <w:rsid w:val="0047559E"/>
    <w:rPr>
      <w:rFonts w:ascii="Lucida Grande" w:hAnsi="Lucida Grande"/>
      <w:sz w:val="18"/>
      <w:szCs w:val="18"/>
    </w:rPr>
  </w:style>
  <w:style w:type="character" w:customStyle="1" w:styleId="Heading1Char1">
    <w:name w:val="Heading 1 Char1"/>
    <w:rsid w:val="0047559E"/>
    <w:rPr>
      <w:rFonts w:ascii="Arial" w:eastAsia="MS Mincho" w:hAnsi="Arial" w:cs="Arial"/>
      <w:b/>
      <w:bCs/>
      <w:kern w:val="32"/>
      <w:sz w:val="32"/>
      <w:szCs w:val="32"/>
      <w:lang w:eastAsia="ja-JP"/>
    </w:rPr>
  </w:style>
  <w:style w:type="paragraph" w:customStyle="1" w:styleId="CM17">
    <w:name w:val="CM17"/>
    <w:basedOn w:val="Default"/>
    <w:next w:val="Default"/>
    <w:rsid w:val="0047559E"/>
    <w:pPr>
      <w:widowControl w:val="0"/>
      <w:spacing w:line="253" w:lineRule="atLeast"/>
    </w:pPr>
    <w:rPr>
      <w:rFonts w:ascii="Arial Armenian" w:hAnsi="Arial Armenian" w:cs="Arial Armenian"/>
      <w:color w:val="auto"/>
      <w:lang w:val="en-US" w:eastAsia="en-US"/>
    </w:rPr>
  </w:style>
  <w:style w:type="paragraph" w:customStyle="1" w:styleId="annexedhead">
    <w:name w:val="annexed head"/>
    <w:basedOn w:val="Heading2"/>
    <w:next w:val="Heading4"/>
    <w:rsid w:val="0047559E"/>
    <w:pPr>
      <w:keepLines w:val="0"/>
      <w:widowControl w:val="0"/>
      <w:tabs>
        <w:tab w:val="num" w:pos="1440"/>
      </w:tabs>
      <w:spacing w:before="120" w:after="120" w:line="240" w:lineRule="auto"/>
    </w:pPr>
    <w:rPr>
      <w:rFonts w:ascii="Times Armenian" w:eastAsia="Times New Roman" w:hAnsi="Times Armenian" w:cs="Times New Roman"/>
      <w:b/>
      <w:color w:val="auto"/>
      <w:kern w:val="28"/>
      <w:sz w:val="28"/>
      <w:szCs w:val="20"/>
      <w:lang w:val="en-GB"/>
      <w14:ligatures w14:val="none"/>
    </w:rPr>
  </w:style>
  <w:style w:type="paragraph" w:customStyle="1" w:styleId="CM127">
    <w:name w:val="CM127"/>
    <w:basedOn w:val="Default"/>
    <w:next w:val="Default"/>
    <w:rsid w:val="0047559E"/>
    <w:pPr>
      <w:widowControl w:val="0"/>
      <w:spacing w:after="1028"/>
    </w:pPr>
    <w:rPr>
      <w:rFonts w:ascii="Arial Armenian" w:hAnsi="Arial Armenian" w:cs="Arial"/>
      <w:color w:val="auto"/>
    </w:rPr>
  </w:style>
  <w:style w:type="paragraph" w:customStyle="1" w:styleId="CM108">
    <w:name w:val="CM108"/>
    <w:basedOn w:val="Default"/>
    <w:next w:val="Default"/>
    <w:rsid w:val="0047559E"/>
    <w:pPr>
      <w:widowControl w:val="0"/>
      <w:spacing w:after="1270"/>
    </w:pPr>
    <w:rPr>
      <w:rFonts w:ascii="Arial Armenian" w:hAnsi="Arial Armenian" w:cs="Times New Roman"/>
      <w:color w:val="auto"/>
      <w:lang w:val="en-US" w:eastAsia="en-US"/>
    </w:rPr>
  </w:style>
  <w:style w:type="paragraph" w:customStyle="1" w:styleId="CM2">
    <w:name w:val="CM2"/>
    <w:basedOn w:val="Default"/>
    <w:next w:val="Default"/>
    <w:rsid w:val="0047559E"/>
    <w:pPr>
      <w:widowControl w:val="0"/>
    </w:pPr>
    <w:rPr>
      <w:rFonts w:ascii="Arial Armenian" w:hAnsi="Arial Armenian" w:cs="Times New Roman"/>
      <w:color w:val="auto"/>
      <w:lang w:val="en-US" w:eastAsia="en-US"/>
    </w:rPr>
  </w:style>
  <w:style w:type="paragraph" w:customStyle="1" w:styleId="CM111">
    <w:name w:val="CM111"/>
    <w:basedOn w:val="Default"/>
    <w:next w:val="Default"/>
    <w:rsid w:val="0047559E"/>
    <w:pPr>
      <w:widowControl w:val="0"/>
      <w:spacing w:after="775"/>
    </w:pPr>
    <w:rPr>
      <w:rFonts w:ascii="Arial Armenian" w:hAnsi="Arial Armenian" w:cs="Times New Roman"/>
      <w:color w:val="auto"/>
      <w:lang w:val="en-US" w:eastAsia="en-US"/>
    </w:rPr>
  </w:style>
  <w:style w:type="paragraph" w:customStyle="1" w:styleId="CM4">
    <w:name w:val="CM4"/>
    <w:basedOn w:val="Default"/>
    <w:next w:val="Default"/>
    <w:rsid w:val="0047559E"/>
    <w:pPr>
      <w:widowControl w:val="0"/>
    </w:pPr>
    <w:rPr>
      <w:rFonts w:ascii="Arial Armenian" w:hAnsi="Arial Armenian" w:cs="Times New Roman"/>
      <w:color w:val="auto"/>
      <w:lang w:val="en-US" w:eastAsia="en-US"/>
    </w:rPr>
  </w:style>
  <w:style w:type="paragraph" w:customStyle="1" w:styleId="CM112">
    <w:name w:val="CM112"/>
    <w:basedOn w:val="Default"/>
    <w:next w:val="Default"/>
    <w:rsid w:val="0047559E"/>
    <w:pPr>
      <w:widowControl w:val="0"/>
      <w:spacing w:after="660"/>
    </w:pPr>
    <w:rPr>
      <w:rFonts w:ascii="Arial Armenian" w:hAnsi="Arial Armenian" w:cs="Times New Roman"/>
      <w:color w:val="auto"/>
      <w:lang w:val="en-US" w:eastAsia="en-US"/>
    </w:rPr>
  </w:style>
  <w:style w:type="paragraph" w:customStyle="1" w:styleId="CM5">
    <w:name w:val="CM5"/>
    <w:basedOn w:val="Default"/>
    <w:next w:val="Default"/>
    <w:rsid w:val="0047559E"/>
    <w:pPr>
      <w:widowControl w:val="0"/>
      <w:spacing w:line="253" w:lineRule="atLeast"/>
    </w:pPr>
    <w:rPr>
      <w:rFonts w:ascii="Arial Armenian" w:hAnsi="Arial Armenian" w:cs="Times New Roman"/>
      <w:color w:val="auto"/>
      <w:lang w:val="en-US" w:eastAsia="en-US"/>
    </w:rPr>
  </w:style>
  <w:style w:type="paragraph" w:customStyle="1" w:styleId="CM6">
    <w:name w:val="CM6"/>
    <w:basedOn w:val="Default"/>
    <w:next w:val="Default"/>
    <w:rsid w:val="0047559E"/>
    <w:pPr>
      <w:widowControl w:val="0"/>
      <w:spacing w:line="253" w:lineRule="atLeast"/>
    </w:pPr>
    <w:rPr>
      <w:rFonts w:ascii="Arial Armenian" w:hAnsi="Arial Armenian" w:cs="Times New Roman"/>
      <w:color w:val="auto"/>
      <w:lang w:val="en-US" w:eastAsia="en-US"/>
    </w:rPr>
  </w:style>
  <w:style w:type="paragraph" w:customStyle="1" w:styleId="CM7">
    <w:name w:val="CM7"/>
    <w:basedOn w:val="Default"/>
    <w:next w:val="Default"/>
    <w:rsid w:val="0047559E"/>
    <w:pPr>
      <w:widowControl w:val="0"/>
      <w:spacing w:line="251" w:lineRule="atLeast"/>
    </w:pPr>
    <w:rPr>
      <w:rFonts w:ascii="Arial Armenian" w:hAnsi="Arial Armenian" w:cs="Times New Roman"/>
      <w:color w:val="auto"/>
      <w:lang w:val="en-US" w:eastAsia="en-US"/>
    </w:rPr>
  </w:style>
  <w:style w:type="paragraph" w:customStyle="1" w:styleId="CM8">
    <w:name w:val="CM8"/>
    <w:basedOn w:val="Default"/>
    <w:next w:val="Default"/>
    <w:rsid w:val="0047559E"/>
    <w:pPr>
      <w:widowControl w:val="0"/>
    </w:pPr>
    <w:rPr>
      <w:rFonts w:ascii="Arial Armenian" w:hAnsi="Arial Armenian" w:cs="Times New Roman"/>
      <w:color w:val="auto"/>
      <w:lang w:val="en-US" w:eastAsia="en-US"/>
    </w:rPr>
  </w:style>
  <w:style w:type="paragraph" w:customStyle="1" w:styleId="CM113">
    <w:name w:val="CM113"/>
    <w:basedOn w:val="Default"/>
    <w:next w:val="Default"/>
    <w:rsid w:val="0047559E"/>
    <w:pPr>
      <w:widowControl w:val="0"/>
      <w:spacing w:after="855"/>
    </w:pPr>
    <w:rPr>
      <w:rFonts w:ascii="Arial Armenian" w:hAnsi="Arial Armenian" w:cs="Times New Roman"/>
      <w:color w:val="auto"/>
      <w:lang w:val="en-US" w:eastAsia="en-US"/>
    </w:rPr>
  </w:style>
  <w:style w:type="paragraph" w:customStyle="1" w:styleId="CM9">
    <w:name w:val="CM9"/>
    <w:basedOn w:val="Default"/>
    <w:next w:val="Default"/>
    <w:rsid w:val="0047559E"/>
    <w:pPr>
      <w:widowControl w:val="0"/>
      <w:spacing w:line="240" w:lineRule="atLeast"/>
    </w:pPr>
    <w:rPr>
      <w:rFonts w:ascii="Arial Armenian" w:hAnsi="Arial Armenian" w:cs="Times New Roman"/>
      <w:color w:val="auto"/>
      <w:lang w:val="en-US" w:eastAsia="en-US"/>
    </w:rPr>
  </w:style>
  <w:style w:type="paragraph" w:customStyle="1" w:styleId="CM11">
    <w:name w:val="CM11"/>
    <w:basedOn w:val="Default"/>
    <w:next w:val="Default"/>
    <w:rsid w:val="0047559E"/>
    <w:pPr>
      <w:widowControl w:val="0"/>
    </w:pPr>
    <w:rPr>
      <w:rFonts w:ascii="Arial Armenian" w:hAnsi="Arial Armenian" w:cs="Times New Roman"/>
      <w:color w:val="auto"/>
      <w:lang w:val="en-US" w:eastAsia="en-US"/>
    </w:rPr>
  </w:style>
  <w:style w:type="paragraph" w:customStyle="1" w:styleId="CM114">
    <w:name w:val="CM114"/>
    <w:basedOn w:val="Default"/>
    <w:next w:val="Default"/>
    <w:rsid w:val="0047559E"/>
    <w:pPr>
      <w:widowControl w:val="0"/>
      <w:spacing w:after="212"/>
    </w:pPr>
    <w:rPr>
      <w:rFonts w:ascii="Arial Armenian" w:hAnsi="Arial Armenian" w:cs="Times New Roman"/>
      <w:color w:val="auto"/>
      <w:lang w:val="en-US" w:eastAsia="en-US"/>
    </w:rPr>
  </w:style>
  <w:style w:type="paragraph" w:customStyle="1" w:styleId="CM13">
    <w:name w:val="CM13"/>
    <w:basedOn w:val="Default"/>
    <w:next w:val="Default"/>
    <w:rsid w:val="0047559E"/>
    <w:pPr>
      <w:widowControl w:val="0"/>
    </w:pPr>
    <w:rPr>
      <w:rFonts w:ascii="Arial Armenian" w:hAnsi="Arial Armenian" w:cs="Times New Roman"/>
      <w:color w:val="auto"/>
      <w:lang w:val="en-US" w:eastAsia="en-US"/>
    </w:rPr>
  </w:style>
  <w:style w:type="paragraph" w:customStyle="1" w:styleId="CM116">
    <w:name w:val="CM116"/>
    <w:basedOn w:val="Default"/>
    <w:next w:val="Default"/>
    <w:rsid w:val="0047559E"/>
    <w:pPr>
      <w:widowControl w:val="0"/>
      <w:spacing w:after="1098"/>
    </w:pPr>
    <w:rPr>
      <w:rFonts w:ascii="Arial Armenian" w:hAnsi="Arial Armenian" w:cs="Times New Roman"/>
      <w:color w:val="auto"/>
      <w:lang w:val="en-US" w:eastAsia="en-US"/>
    </w:rPr>
  </w:style>
  <w:style w:type="paragraph" w:customStyle="1" w:styleId="CM15">
    <w:name w:val="CM15"/>
    <w:basedOn w:val="Default"/>
    <w:next w:val="Default"/>
    <w:rsid w:val="0047559E"/>
    <w:pPr>
      <w:widowControl w:val="0"/>
    </w:pPr>
    <w:rPr>
      <w:rFonts w:ascii="Arial Armenian" w:hAnsi="Arial Armenian" w:cs="Times New Roman"/>
      <w:color w:val="auto"/>
      <w:lang w:val="en-US" w:eastAsia="en-US"/>
    </w:rPr>
  </w:style>
  <w:style w:type="paragraph" w:customStyle="1" w:styleId="CM18">
    <w:name w:val="CM18"/>
    <w:basedOn w:val="Default"/>
    <w:next w:val="Default"/>
    <w:rsid w:val="0047559E"/>
    <w:pPr>
      <w:widowControl w:val="0"/>
      <w:spacing w:line="253" w:lineRule="atLeast"/>
    </w:pPr>
    <w:rPr>
      <w:rFonts w:ascii="Arial Armenian" w:hAnsi="Arial Armenian" w:cs="Times New Roman"/>
      <w:color w:val="auto"/>
      <w:lang w:val="en-US" w:eastAsia="en-US"/>
    </w:rPr>
  </w:style>
  <w:style w:type="paragraph" w:customStyle="1" w:styleId="CM118">
    <w:name w:val="CM118"/>
    <w:basedOn w:val="Default"/>
    <w:next w:val="Default"/>
    <w:rsid w:val="0047559E"/>
    <w:pPr>
      <w:widowControl w:val="0"/>
      <w:spacing w:after="303"/>
    </w:pPr>
    <w:rPr>
      <w:rFonts w:ascii="Arial Armenian" w:hAnsi="Arial Armenian" w:cs="Times New Roman"/>
      <w:color w:val="auto"/>
      <w:lang w:val="en-US" w:eastAsia="en-US"/>
    </w:rPr>
  </w:style>
  <w:style w:type="paragraph" w:customStyle="1" w:styleId="CM20">
    <w:name w:val="CM20"/>
    <w:basedOn w:val="Default"/>
    <w:next w:val="Default"/>
    <w:rsid w:val="0047559E"/>
    <w:pPr>
      <w:widowControl w:val="0"/>
      <w:spacing w:line="208" w:lineRule="atLeast"/>
    </w:pPr>
    <w:rPr>
      <w:rFonts w:ascii="Arial Armenian" w:hAnsi="Arial Armenian" w:cs="Times New Roman"/>
      <w:color w:val="auto"/>
      <w:lang w:val="en-US" w:eastAsia="en-US"/>
    </w:rPr>
  </w:style>
  <w:style w:type="paragraph" w:customStyle="1" w:styleId="CM23">
    <w:name w:val="CM23"/>
    <w:basedOn w:val="Default"/>
    <w:next w:val="Default"/>
    <w:rsid w:val="0047559E"/>
    <w:pPr>
      <w:widowControl w:val="0"/>
      <w:spacing w:line="253" w:lineRule="atLeast"/>
    </w:pPr>
    <w:rPr>
      <w:rFonts w:ascii="Arial Armenian" w:hAnsi="Arial Armenian" w:cs="Times New Roman"/>
      <w:color w:val="auto"/>
      <w:lang w:val="en-US" w:eastAsia="en-US"/>
    </w:rPr>
  </w:style>
  <w:style w:type="paragraph" w:customStyle="1" w:styleId="CM25">
    <w:name w:val="CM25"/>
    <w:basedOn w:val="Default"/>
    <w:next w:val="Default"/>
    <w:rsid w:val="0047559E"/>
    <w:pPr>
      <w:widowControl w:val="0"/>
      <w:spacing w:line="208" w:lineRule="atLeast"/>
    </w:pPr>
    <w:rPr>
      <w:rFonts w:ascii="Arial Armenian" w:hAnsi="Arial Armenian" w:cs="Times New Roman"/>
      <w:color w:val="auto"/>
      <w:lang w:val="en-US" w:eastAsia="en-US"/>
    </w:rPr>
  </w:style>
  <w:style w:type="paragraph" w:customStyle="1" w:styleId="CM29">
    <w:name w:val="CM29"/>
    <w:basedOn w:val="Default"/>
    <w:next w:val="Default"/>
    <w:rsid w:val="0047559E"/>
    <w:pPr>
      <w:widowControl w:val="0"/>
    </w:pPr>
    <w:rPr>
      <w:rFonts w:ascii="Arial Armenian" w:hAnsi="Arial Armenian" w:cs="Times New Roman"/>
      <w:color w:val="auto"/>
      <w:lang w:val="en-US" w:eastAsia="en-US"/>
    </w:rPr>
  </w:style>
  <w:style w:type="paragraph" w:customStyle="1" w:styleId="CM119">
    <w:name w:val="CM119"/>
    <w:basedOn w:val="Default"/>
    <w:next w:val="Default"/>
    <w:rsid w:val="0047559E"/>
    <w:pPr>
      <w:widowControl w:val="0"/>
      <w:spacing w:after="122"/>
    </w:pPr>
    <w:rPr>
      <w:rFonts w:ascii="Arial Armenian" w:hAnsi="Arial Armenian" w:cs="Times New Roman"/>
      <w:color w:val="auto"/>
      <w:lang w:val="en-US" w:eastAsia="en-US"/>
    </w:rPr>
  </w:style>
  <w:style w:type="paragraph" w:customStyle="1" w:styleId="CM30">
    <w:name w:val="CM30"/>
    <w:basedOn w:val="Default"/>
    <w:next w:val="Default"/>
    <w:rsid w:val="0047559E"/>
    <w:pPr>
      <w:widowControl w:val="0"/>
      <w:spacing w:line="253" w:lineRule="atLeast"/>
    </w:pPr>
    <w:rPr>
      <w:rFonts w:ascii="Arial Armenian" w:hAnsi="Arial Armenian" w:cs="Times New Roman"/>
      <w:color w:val="auto"/>
      <w:lang w:val="en-US" w:eastAsia="en-US"/>
    </w:rPr>
  </w:style>
  <w:style w:type="paragraph" w:customStyle="1" w:styleId="CM109">
    <w:name w:val="CM109"/>
    <w:basedOn w:val="Default"/>
    <w:next w:val="Default"/>
    <w:rsid w:val="0047559E"/>
    <w:pPr>
      <w:widowControl w:val="0"/>
      <w:spacing w:after="368"/>
    </w:pPr>
    <w:rPr>
      <w:rFonts w:ascii="Arial Armenian" w:hAnsi="Arial Armenian" w:cs="Times New Roman"/>
      <w:color w:val="auto"/>
      <w:lang w:val="en-US" w:eastAsia="en-US"/>
    </w:rPr>
  </w:style>
  <w:style w:type="paragraph" w:customStyle="1" w:styleId="CM32">
    <w:name w:val="CM32"/>
    <w:basedOn w:val="Default"/>
    <w:next w:val="Default"/>
    <w:rsid w:val="0047559E"/>
    <w:pPr>
      <w:widowControl w:val="0"/>
      <w:spacing w:line="256" w:lineRule="atLeast"/>
    </w:pPr>
    <w:rPr>
      <w:rFonts w:ascii="Arial Armenian" w:hAnsi="Arial Armenian" w:cs="Times New Roman"/>
      <w:color w:val="auto"/>
      <w:lang w:val="en-US" w:eastAsia="en-US"/>
    </w:rPr>
  </w:style>
  <w:style w:type="paragraph" w:customStyle="1" w:styleId="CM33">
    <w:name w:val="CM33"/>
    <w:basedOn w:val="Default"/>
    <w:next w:val="Default"/>
    <w:rsid w:val="0047559E"/>
    <w:pPr>
      <w:widowControl w:val="0"/>
      <w:spacing w:line="208" w:lineRule="atLeast"/>
    </w:pPr>
    <w:rPr>
      <w:rFonts w:ascii="Arial Armenian" w:hAnsi="Arial Armenian" w:cs="Times New Roman"/>
      <w:color w:val="auto"/>
      <w:lang w:val="en-US" w:eastAsia="en-US"/>
    </w:rPr>
  </w:style>
  <w:style w:type="paragraph" w:customStyle="1" w:styleId="CM122">
    <w:name w:val="CM122"/>
    <w:basedOn w:val="Default"/>
    <w:next w:val="Default"/>
    <w:rsid w:val="0047559E"/>
    <w:pPr>
      <w:widowControl w:val="0"/>
      <w:spacing w:after="898"/>
    </w:pPr>
    <w:rPr>
      <w:rFonts w:ascii="Arial Armenian" w:hAnsi="Arial Armenian" w:cs="Times New Roman"/>
      <w:color w:val="auto"/>
      <w:lang w:val="en-US" w:eastAsia="en-US"/>
    </w:rPr>
  </w:style>
  <w:style w:type="paragraph" w:customStyle="1" w:styleId="CM121">
    <w:name w:val="CM121"/>
    <w:basedOn w:val="Default"/>
    <w:next w:val="Default"/>
    <w:rsid w:val="0047559E"/>
    <w:pPr>
      <w:widowControl w:val="0"/>
      <w:spacing w:after="440"/>
    </w:pPr>
    <w:rPr>
      <w:rFonts w:ascii="Arial Armenian" w:hAnsi="Arial Armenian" w:cs="Times New Roman"/>
      <w:color w:val="auto"/>
      <w:lang w:val="en-US" w:eastAsia="en-US"/>
    </w:rPr>
  </w:style>
  <w:style w:type="paragraph" w:customStyle="1" w:styleId="CM39">
    <w:name w:val="CM39"/>
    <w:basedOn w:val="Default"/>
    <w:next w:val="Default"/>
    <w:rsid w:val="0047559E"/>
    <w:pPr>
      <w:widowControl w:val="0"/>
    </w:pPr>
    <w:rPr>
      <w:rFonts w:ascii="Arial Armenian" w:hAnsi="Arial Armenian" w:cs="Times New Roman"/>
      <w:color w:val="auto"/>
      <w:lang w:val="en-US" w:eastAsia="en-US"/>
    </w:rPr>
  </w:style>
  <w:style w:type="paragraph" w:customStyle="1" w:styleId="CM19">
    <w:name w:val="CM19"/>
    <w:basedOn w:val="Default"/>
    <w:next w:val="Default"/>
    <w:rsid w:val="0047559E"/>
    <w:pPr>
      <w:widowControl w:val="0"/>
    </w:pPr>
    <w:rPr>
      <w:rFonts w:ascii="Arial Armenian" w:hAnsi="Arial Armenian" w:cs="Times New Roman"/>
      <w:color w:val="auto"/>
      <w:lang w:val="en-US" w:eastAsia="en-US"/>
    </w:rPr>
  </w:style>
  <w:style w:type="paragraph" w:customStyle="1" w:styleId="CM40">
    <w:name w:val="CM40"/>
    <w:basedOn w:val="Default"/>
    <w:next w:val="Default"/>
    <w:rsid w:val="0047559E"/>
    <w:pPr>
      <w:widowControl w:val="0"/>
      <w:spacing w:line="208" w:lineRule="atLeast"/>
    </w:pPr>
    <w:rPr>
      <w:rFonts w:ascii="Arial Armenian" w:hAnsi="Arial Armenian" w:cs="Times New Roman"/>
      <w:color w:val="auto"/>
      <w:lang w:val="en-US" w:eastAsia="en-US"/>
    </w:rPr>
  </w:style>
  <w:style w:type="paragraph" w:customStyle="1" w:styleId="CM123">
    <w:name w:val="CM123"/>
    <w:basedOn w:val="Default"/>
    <w:next w:val="Default"/>
    <w:rsid w:val="0047559E"/>
    <w:pPr>
      <w:widowControl w:val="0"/>
      <w:spacing w:after="68"/>
    </w:pPr>
    <w:rPr>
      <w:rFonts w:ascii="Arial Armenian" w:hAnsi="Arial Armenian" w:cs="Times New Roman"/>
      <w:color w:val="auto"/>
      <w:lang w:val="en-US" w:eastAsia="en-US"/>
    </w:rPr>
  </w:style>
  <w:style w:type="paragraph" w:customStyle="1" w:styleId="CM41">
    <w:name w:val="CM41"/>
    <w:basedOn w:val="Default"/>
    <w:next w:val="Default"/>
    <w:rsid w:val="0047559E"/>
    <w:pPr>
      <w:widowControl w:val="0"/>
      <w:spacing w:line="218" w:lineRule="atLeast"/>
    </w:pPr>
    <w:rPr>
      <w:rFonts w:ascii="Arial Armenian" w:hAnsi="Arial Armenian" w:cs="Times New Roman"/>
      <w:color w:val="auto"/>
      <w:lang w:val="en-US" w:eastAsia="en-US"/>
    </w:rPr>
  </w:style>
  <w:style w:type="paragraph" w:customStyle="1" w:styleId="CM42">
    <w:name w:val="CM42"/>
    <w:basedOn w:val="Default"/>
    <w:next w:val="Default"/>
    <w:rsid w:val="0047559E"/>
    <w:pPr>
      <w:widowControl w:val="0"/>
      <w:spacing w:line="216" w:lineRule="atLeast"/>
    </w:pPr>
    <w:rPr>
      <w:rFonts w:ascii="Arial Armenian" w:hAnsi="Arial Armenian" w:cs="Times New Roman"/>
      <w:color w:val="auto"/>
      <w:lang w:val="en-US" w:eastAsia="en-US"/>
    </w:rPr>
  </w:style>
  <w:style w:type="paragraph" w:customStyle="1" w:styleId="CM43">
    <w:name w:val="CM43"/>
    <w:basedOn w:val="Default"/>
    <w:next w:val="Default"/>
    <w:rsid w:val="0047559E"/>
    <w:pPr>
      <w:widowControl w:val="0"/>
      <w:spacing w:line="213" w:lineRule="atLeast"/>
    </w:pPr>
    <w:rPr>
      <w:rFonts w:ascii="Arial Armenian" w:hAnsi="Arial Armenian" w:cs="Times New Roman"/>
      <w:color w:val="auto"/>
      <w:lang w:val="en-US" w:eastAsia="en-US"/>
    </w:rPr>
  </w:style>
  <w:style w:type="paragraph" w:customStyle="1" w:styleId="CM44">
    <w:name w:val="CM44"/>
    <w:basedOn w:val="Default"/>
    <w:next w:val="Default"/>
    <w:rsid w:val="0047559E"/>
    <w:pPr>
      <w:widowControl w:val="0"/>
      <w:spacing w:line="211" w:lineRule="atLeast"/>
    </w:pPr>
    <w:rPr>
      <w:rFonts w:ascii="Arial Armenian" w:hAnsi="Arial Armenian" w:cs="Times New Roman"/>
      <w:color w:val="auto"/>
      <w:lang w:val="en-US" w:eastAsia="en-US"/>
    </w:rPr>
  </w:style>
  <w:style w:type="paragraph" w:customStyle="1" w:styleId="CM45">
    <w:name w:val="CM45"/>
    <w:basedOn w:val="Default"/>
    <w:next w:val="Default"/>
    <w:rsid w:val="0047559E"/>
    <w:pPr>
      <w:widowControl w:val="0"/>
      <w:spacing w:line="213" w:lineRule="atLeast"/>
    </w:pPr>
    <w:rPr>
      <w:rFonts w:ascii="Arial Armenian" w:hAnsi="Arial Armenian" w:cs="Times New Roman"/>
      <w:color w:val="auto"/>
      <w:lang w:val="en-US" w:eastAsia="en-US"/>
    </w:rPr>
  </w:style>
  <w:style w:type="paragraph" w:customStyle="1" w:styleId="CM46">
    <w:name w:val="CM46"/>
    <w:basedOn w:val="Default"/>
    <w:next w:val="Default"/>
    <w:rsid w:val="0047559E"/>
    <w:pPr>
      <w:widowControl w:val="0"/>
      <w:spacing w:line="218" w:lineRule="atLeast"/>
    </w:pPr>
    <w:rPr>
      <w:rFonts w:ascii="Arial Armenian" w:hAnsi="Arial Armenian" w:cs="Times New Roman"/>
      <w:color w:val="auto"/>
      <w:lang w:val="en-US" w:eastAsia="en-US"/>
    </w:rPr>
  </w:style>
  <w:style w:type="paragraph" w:customStyle="1" w:styleId="CM47">
    <w:name w:val="CM47"/>
    <w:basedOn w:val="Default"/>
    <w:next w:val="Default"/>
    <w:rsid w:val="0047559E"/>
    <w:pPr>
      <w:widowControl w:val="0"/>
      <w:spacing w:line="218" w:lineRule="atLeast"/>
    </w:pPr>
    <w:rPr>
      <w:rFonts w:ascii="Arial Armenian" w:hAnsi="Arial Armenian" w:cs="Times New Roman"/>
      <w:color w:val="auto"/>
      <w:lang w:val="en-US" w:eastAsia="en-US"/>
    </w:rPr>
  </w:style>
  <w:style w:type="paragraph" w:customStyle="1" w:styleId="CM48">
    <w:name w:val="CM48"/>
    <w:basedOn w:val="Default"/>
    <w:next w:val="Default"/>
    <w:rsid w:val="0047559E"/>
    <w:pPr>
      <w:widowControl w:val="0"/>
      <w:spacing w:line="218" w:lineRule="atLeast"/>
    </w:pPr>
    <w:rPr>
      <w:rFonts w:ascii="Arial Armenian" w:hAnsi="Arial Armenian" w:cs="Times New Roman"/>
      <w:color w:val="auto"/>
      <w:lang w:val="en-US" w:eastAsia="en-US"/>
    </w:rPr>
  </w:style>
  <w:style w:type="paragraph" w:customStyle="1" w:styleId="CM49">
    <w:name w:val="CM49"/>
    <w:basedOn w:val="Default"/>
    <w:next w:val="Default"/>
    <w:rsid w:val="0047559E"/>
    <w:pPr>
      <w:widowControl w:val="0"/>
      <w:spacing w:line="218" w:lineRule="atLeast"/>
    </w:pPr>
    <w:rPr>
      <w:rFonts w:ascii="Arial Armenian" w:hAnsi="Arial Armenian" w:cs="Times New Roman"/>
      <w:color w:val="auto"/>
      <w:lang w:val="en-US" w:eastAsia="en-US"/>
    </w:rPr>
  </w:style>
  <w:style w:type="paragraph" w:customStyle="1" w:styleId="CM51">
    <w:name w:val="CM51"/>
    <w:basedOn w:val="Default"/>
    <w:next w:val="Default"/>
    <w:rsid w:val="0047559E"/>
    <w:pPr>
      <w:widowControl w:val="0"/>
      <w:spacing w:line="218" w:lineRule="atLeast"/>
    </w:pPr>
    <w:rPr>
      <w:rFonts w:ascii="Arial Armenian" w:hAnsi="Arial Armenian" w:cs="Times New Roman"/>
      <w:color w:val="auto"/>
      <w:lang w:val="en-US" w:eastAsia="en-US"/>
    </w:rPr>
  </w:style>
  <w:style w:type="paragraph" w:customStyle="1" w:styleId="CM124">
    <w:name w:val="CM124"/>
    <w:basedOn w:val="Default"/>
    <w:next w:val="Default"/>
    <w:rsid w:val="0047559E"/>
    <w:pPr>
      <w:widowControl w:val="0"/>
      <w:spacing w:after="605"/>
    </w:pPr>
    <w:rPr>
      <w:rFonts w:ascii="Arial Armenian" w:hAnsi="Arial Armenian" w:cs="Times New Roman"/>
      <w:color w:val="auto"/>
      <w:lang w:val="en-US" w:eastAsia="en-US"/>
    </w:rPr>
  </w:style>
  <w:style w:type="paragraph" w:customStyle="1" w:styleId="CM125">
    <w:name w:val="CM125"/>
    <w:basedOn w:val="Default"/>
    <w:next w:val="Default"/>
    <w:rsid w:val="0047559E"/>
    <w:pPr>
      <w:widowControl w:val="0"/>
      <w:spacing w:after="728"/>
    </w:pPr>
    <w:rPr>
      <w:rFonts w:ascii="Arial Armenian" w:hAnsi="Arial Armenian" w:cs="Times New Roman"/>
      <w:color w:val="auto"/>
      <w:lang w:val="en-US" w:eastAsia="en-US"/>
    </w:rPr>
  </w:style>
  <w:style w:type="paragraph" w:customStyle="1" w:styleId="CM52">
    <w:name w:val="CM52"/>
    <w:basedOn w:val="Default"/>
    <w:next w:val="Default"/>
    <w:rsid w:val="0047559E"/>
    <w:pPr>
      <w:widowControl w:val="0"/>
      <w:spacing w:line="208" w:lineRule="atLeast"/>
    </w:pPr>
    <w:rPr>
      <w:rFonts w:ascii="Arial Armenian" w:hAnsi="Arial Armenian" w:cs="Times New Roman"/>
      <w:color w:val="auto"/>
      <w:lang w:val="en-US" w:eastAsia="en-US"/>
    </w:rPr>
  </w:style>
  <w:style w:type="paragraph" w:customStyle="1" w:styleId="CM53">
    <w:name w:val="CM53"/>
    <w:basedOn w:val="Default"/>
    <w:next w:val="Default"/>
    <w:rsid w:val="0047559E"/>
    <w:pPr>
      <w:widowControl w:val="0"/>
      <w:spacing w:line="208" w:lineRule="atLeast"/>
    </w:pPr>
    <w:rPr>
      <w:rFonts w:ascii="Arial Armenian" w:hAnsi="Arial Armenian" w:cs="Times New Roman"/>
      <w:color w:val="auto"/>
      <w:lang w:val="en-US" w:eastAsia="en-US"/>
    </w:rPr>
  </w:style>
  <w:style w:type="paragraph" w:customStyle="1" w:styleId="CM120">
    <w:name w:val="CM120"/>
    <w:basedOn w:val="Default"/>
    <w:next w:val="Default"/>
    <w:rsid w:val="0047559E"/>
    <w:pPr>
      <w:widowControl w:val="0"/>
      <w:spacing w:after="808"/>
    </w:pPr>
    <w:rPr>
      <w:rFonts w:ascii="Arial Armenian" w:hAnsi="Arial Armenian" w:cs="Times New Roman"/>
      <w:color w:val="auto"/>
      <w:lang w:val="en-US" w:eastAsia="en-US"/>
    </w:rPr>
  </w:style>
  <w:style w:type="paragraph" w:customStyle="1" w:styleId="CM54">
    <w:name w:val="CM54"/>
    <w:basedOn w:val="Default"/>
    <w:next w:val="Default"/>
    <w:rsid w:val="0047559E"/>
    <w:pPr>
      <w:widowControl w:val="0"/>
      <w:spacing w:line="253" w:lineRule="atLeast"/>
    </w:pPr>
    <w:rPr>
      <w:rFonts w:ascii="Arial Armenian" w:hAnsi="Arial Armenian" w:cs="Times New Roman"/>
      <w:color w:val="auto"/>
      <w:lang w:val="en-US" w:eastAsia="en-US"/>
    </w:rPr>
  </w:style>
  <w:style w:type="paragraph" w:customStyle="1" w:styleId="CM55">
    <w:name w:val="CM55"/>
    <w:basedOn w:val="Default"/>
    <w:next w:val="Default"/>
    <w:rsid w:val="0047559E"/>
    <w:pPr>
      <w:widowControl w:val="0"/>
      <w:spacing w:line="208" w:lineRule="atLeast"/>
    </w:pPr>
    <w:rPr>
      <w:rFonts w:ascii="Arial Armenian" w:hAnsi="Arial Armenian" w:cs="Times New Roman"/>
      <w:color w:val="auto"/>
      <w:lang w:val="en-US" w:eastAsia="en-US"/>
    </w:rPr>
  </w:style>
  <w:style w:type="paragraph" w:customStyle="1" w:styleId="CM56">
    <w:name w:val="CM56"/>
    <w:basedOn w:val="Default"/>
    <w:next w:val="Default"/>
    <w:rsid w:val="0047559E"/>
    <w:pPr>
      <w:widowControl w:val="0"/>
      <w:spacing w:line="253" w:lineRule="atLeast"/>
    </w:pPr>
    <w:rPr>
      <w:rFonts w:ascii="Arial Armenian" w:hAnsi="Arial Armenian" w:cs="Times New Roman"/>
      <w:color w:val="auto"/>
      <w:lang w:val="en-US" w:eastAsia="en-US"/>
    </w:rPr>
  </w:style>
  <w:style w:type="paragraph" w:customStyle="1" w:styleId="CM57">
    <w:name w:val="CM57"/>
    <w:basedOn w:val="Default"/>
    <w:next w:val="Default"/>
    <w:rsid w:val="0047559E"/>
    <w:pPr>
      <w:widowControl w:val="0"/>
      <w:spacing w:line="253" w:lineRule="atLeast"/>
    </w:pPr>
    <w:rPr>
      <w:rFonts w:ascii="Arial Armenian" w:hAnsi="Arial Armenian" w:cs="Times New Roman"/>
      <w:color w:val="auto"/>
      <w:lang w:val="en-US" w:eastAsia="en-US"/>
    </w:rPr>
  </w:style>
  <w:style w:type="paragraph" w:customStyle="1" w:styleId="CM126">
    <w:name w:val="CM126"/>
    <w:basedOn w:val="Default"/>
    <w:next w:val="Default"/>
    <w:rsid w:val="0047559E"/>
    <w:pPr>
      <w:widowControl w:val="0"/>
      <w:spacing w:after="538"/>
    </w:pPr>
    <w:rPr>
      <w:rFonts w:ascii="Arial Armenian" w:hAnsi="Arial Armenian" w:cs="Times New Roman"/>
      <w:color w:val="auto"/>
      <w:lang w:val="en-US" w:eastAsia="en-US"/>
    </w:rPr>
  </w:style>
  <w:style w:type="paragraph" w:customStyle="1" w:styleId="CM128">
    <w:name w:val="CM128"/>
    <w:basedOn w:val="Default"/>
    <w:next w:val="Default"/>
    <w:rsid w:val="0047559E"/>
    <w:pPr>
      <w:widowControl w:val="0"/>
      <w:spacing w:after="180"/>
    </w:pPr>
    <w:rPr>
      <w:rFonts w:ascii="Arial Armenian" w:hAnsi="Arial Armenian" w:cs="Times New Roman"/>
      <w:color w:val="auto"/>
      <w:lang w:val="en-US" w:eastAsia="en-US"/>
    </w:rPr>
  </w:style>
  <w:style w:type="paragraph" w:customStyle="1" w:styleId="CM58">
    <w:name w:val="CM58"/>
    <w:basedOn w:val="Default"/>
    <w:next w:val="Default"/>
    <w:rsid w:val="0047559E"/>
    <w:pPr>
      <w:widowControl w:val="0"/>
    </w:pPr>
    <w:rPr>
      <w:rFonts w:ascii="Arial Armenian" w:hAnsi="Arial Armenian" w:cs="Times New Roman"/>
      <w:color w:val="auto"/>
      <w:lang w:val="en-US" w:eastAsia="en-US"/>
    </w:rPr>
  </w:style>
  <w:style w:type="paragraph" w:customStyle="1" w:styleId="CM59">
    <w:name w:val="CM59"/>
    <w:basedOn w:val="Default"/>
    <w:next w:val="Default"/>
    <w:rsid w:val="0047559E"/>
    <w:pPr>
      <w:widowControl w:val="0"/>
    </w:pPr>
    <w:rPr>
      <w:rFonts w:ascii="Arial Armenian" w:hAnsi="Arial Armenian" w:cs="Times New Roman"/>
      <w:color w:val="auto"/>
      <w:lang w:val="en-US" w:eastAsia="en-US"/>
    </w:rPr>
  </w:style>
  <w:style w:type="paragraph" w:customStyle="1" w:styleId="CM61">
    <w:name w:val="CM61"/>
    <w:basedOn w:val="Default"/>
    <w:next w:val="Default"/>
    <w:rsid w:val="0047559E"/>
    <w:pPr>
      <w:widowControl w:val="0"/>
    </w:pPr>
    <w:rPr>
      <w:rFonts w:ascii="Arial Armenian" w:hAnsi="Arial Armenian" w:cs="Times New Roman"/>
      <w:color w:val="auto"/>
      <w:lang w:val="en-US" w:eastAsia="en-US"/>
    </w:rPr>
  </w:style>
  <w:style w:type="paragraph" w:customStyle="1" w:styleId="CM62">
    <w:name w:val="CM62"/>
    <w:basedOn w:val="Default"/>
    <w:next w:val="Default"/>
    <w:rsid w:val="0047559E"/>
    <w:pPr>
      <w:widowControl w:val="0"/>
      <w:spacing w:line="206" w:lineRule="atLeast"/>
    </w:pPr>
    <w:rPr>
      <w:rFonts w:ascii="Arial Armenian" w:hAnsi="Arial Armenian" w:cs="Times New Roman"/>
      <w:color w:val="auto"/>
      <w:lang w:val="en-US" w:eastAsia="en-US"/>
    </w:rPr>
  </w:style>
  <w:style w:type="paragraph" w:customStyle="1" w:styleId="CM63">
    <w:name w:val="CM63"/>
    <w:basedOn w:val="Default"/>
    <w:next w:val="Default"/>
    <w:rsid w:val="0047559E"/>
    <w:pPr>
      <w:widowControl w:val="0"/>
      <w:spacing w:line="206" w:lineRule="atLeast"/>
    </w:pPr>
    <w:rPr>
      <w:rFonts w:ascii="Arial Armenian" w:hAnsi="Arial Armenian" w:cs="Times New Roman"/>
      <w:color w:val="auto"/>
      <w:lang w:val="en-US" w:eastAsia="en-US"/>
    </w:rPr>
  </w:style>
  <w:style w:type="paragraph" w:customStyle="1" w:styleId="CM68">
    <w:name w:val="CM68"/>
    <w:basedOn w:val="Default"/>
    <w:next w:val="Default"/>
    <w:rsid w:val="0047559E"/>
    <w:pPr>
      <w:widowControl w:val="0"/>
      <w:spacing w:line="188" w:lineRule="atLeast"/>
    </w:pPr>
    <w:rPr>
      <w:rFonts w:ascii="Arial Armenian" w:hAnsi="Arial Armenian" w:cs="Times New Roman"/>
      <w:color w:val="auto"/>
      <w:lang w:val="en-US" w:eastAsia="en-US"/>
    </w:rPr>
  </w:style>
  <w:style w:type="paragraph" w:customStyle="1" w:styleId="CM64">
    <w:name w:val="CM64"/>
    <w:basedOn w:val="Default"/>
    <w:next w:val="Default"/>
    <w:rsid w:val="0047559E"/>
    <w:pPr>
      <w:widowControl w:val="0"/>
      <w:spacing w:line="206" w:lineRule="atLeast"/>
    </w:pPr>
    <w:rPr>
      <w:rFonts w:ascii="Arial Armenian" w:hAnsi="Arial Armenian" w:cs="Times New Roman"/>
      <w:color w:val="auto"/>
      <w:lang w:val="en-US" w:eastAsia="en-US"/>
    </w:rPr>
  </w:style>
  <w:style w:type="paragraph" w:customStyle="1" w:styleId="CM65">
    <w:name w:val="CM65"/>
    <w:basedOn w:val="Default"/>
    <w:next w:val="Default"/>
    <w:rsid w:val="0047559E"/>
    <w:pPr>
      <w:widowControl w:val="0"/>
      <w:spacing w:line="206" w:lineRule="atLeast"/>
    </w:pPr>
    <w:rPr>
      <w:rFonts w:ascii="Arial Armenian" w:hAnsi="Arial Armenian" w:cs="Times New Roman"/>
      <w:color w:val="auto"/>
      <w:lang w:val="en-US" w:eastAsia="en-US"/>
    </w:rPr>
  </w:style>
  <w:style w:type="paragraph" w:customStyle="1" w:styleId="CM66">
    <w:name w:val="CM66"/>
    <w:basedOn w:val="Default"/>
    <w:next w:val="Default"/>
    <w:rsid w:val="0047559E"/>
    <w:pPr>
      <w:widowControl w:val="0"/>
      <w:spacing w:line="203" w:lineRule="atLeast"/>
    </w:pPr>
    <w:rPr>
      <w:rFonts w:ascii="Arial Armenian" w:hAnsi="Arial Armenian" w:cs="Times New Roman"/>
      <w:color w:val="auto"/>
      <w:lang w:val="en-US" w:eastAsia="en-US"/>
    </w:rPr>
  </w:style>
  <w:style w:type="paragraph" w:customStyle="1" w:styleId="CM67">
    <w:name w:val="CM67"/>
    <w:basedOn w:val="Default"/>
    <w:next w:val="Default"/>
    <w:rsid w:val="0047559E"/>
    <w:pPr>
      <w:widowControl w:val="0"/>
      <w:spacing w:line="206" w:lineRule="atLeast"/>
    </w:pPr>
    <w:rPr>
      <w:rFonts w:ascii="Arial Armenian" w:hAnsi="Arial Armenian" w:cs="Times New Roman"/>
      <w:color w:val="auto"/>
      <w:lang w:val="en-US" w:eastAsia="en-US"/>
    </w:rPr>
  </w:style>
  <w:style w:type="paragraph" w:customStyle="1" w:styleId="CM69">
    <w:name w:val="CM69"/>
    <w:basedOn w:val="Default"/>
    <w:next w:val="Default"/>
    <w:rsid w:val="0047559E"/>
    <w:pPr>
      <w:widowControl w:val="0"/>
    </w:pPr>
    <w:rPr>
      <w:rFonts w:ascii="Arial Armenian" w:hAnsi="Arial Armenian" w:cs="Times New Roman"/>
      <w:color w:val="auto"/>
      <w:lang w:val="en-US" w:eastAsia="en-US"/>
    </w:rPr>
  </w:style>
  <w:style w:type="paragraph" w:customStyle="1" w:styleId="CM70">
    <w:name w:val="CM70"/>
    <w:basedOn w:val="Default"/>
    <w:next w:val="Default"/>
    <w:rsid w:val="0047559E"/>
    <w:pPr>
      <w:widowControl w:val="0"/>
    </w:pPr>
    <w:rPr>
      <w:rFonts w:ascii="Arial Armenian" w:hAnsi="Arial Armenian" w:cs="Times New Roman"/>
      <w:color w:val="auto"/>
      <w:lang w:val="en-US" w:eastAsia="en-US"/>
    </w:rPr>
  </w:style>
  <w:style w:type="paragraph" w:customStyle="1" w:styleId="CM71">
    <w:name w:val="CM71"/>
    <w:basedOn w:val="Default"/>
    <w:next w:val="Default"/>
    <w:rsid w:val="0047559E"/>
    <w:pPr>
      <w:widowControl w:val="0"/>
      <w:spacing w:line="211" w:lineRule="atLeast"/>
    </w:pPr>
    <w:rPr>
      <w:rFonts w:ascii="Arial Armenian" w:hAnsi="Arial Armenian" w:cs="Times New Roman"/>
      <w:color w:val="auto"/>
      <w:lang w:val="en-US" w:eastAsia="en-US"/>
    </w:rPr>
  </w:style>
  <w:style w:type="paragraph" w:customStyle="1" w:styleId="CM72">
    <w:name w:val="CM72"/>
    <w:basedOn w:val="Default"/>
    <w:next w:val="Default"/>
    <w:rsid w:val="0047559E"/>
    <w:pPr>
      <w:widowControl w:val="0"/>
      <w:spacing w:line="208" w:lineRule="atLeast"/>
    </w:pPr>
    <w:rPr>
      <w:rFonts w:ascii="Arial Armenian" w:hAnsi="Arial Armenian" w:cs="Times New Roman"/>
      <w:color w:val="auto"/>
      <w:lang w:val="en-US" w:eastAsia="en-US"/>
    </w:rPr>
  </w:style>
  <w:style w:type="paragraph" w:customStyle="1" w:styleId="CM73">
    <w:name w:val="CM73"/>
    <w:basedOn w:val="Default"/>
    <w:next w:val="Default"/>
    <w:rsid w:val="0047559E"/>
    <w:pPr>
      <w:widowControl w:val="0"/>
    </w:pPr>
    <w:rPr>
      <w:rFonts w:ascii="Arial Armenian" w:hAnsi="Arial Armenian" w:cs="Times New Roman"/>
      <w:color w:val="auto"/>
      <w:lang w:val="en-US" w:eastAsia="en-US"/>
    </w:rPr>
  </w:style>
  <w:style w:type="paragraph" w:customStyle="1" w:styleId="CM74">
    <w:name w:val="CM74"/>
    <w:basedOn w:val="Default"/>
    <w:next w:val="Default"/>
    <w:rsid w:val="0047559E"/>
    <w:pPr>
      <w:widowControl w:val="0"/>
      <w:spacing w:line="253" w:lineRule="atLeast"/>
    </w:pPr>
    <w:rPr>
      <w:rFonts w:ascii="Arial Armenian" w:hAnsi="Arial Armenian" w:cs="Times New Roman"/>
      <w:color w:val="auto"/>
      <w:lang w:val="en-US" w:eastAsia="en-US"/>
    </w:rPr>
  </w:style>
  <w:style w:type="paragraph" w:customStyle="1" w:styleId="CM76">
    <w:name w:val="CM76"/>
    <w:basedOn w:val="Default"/>
    <w:next w:val="Default"/>
    <w:rsid w:val="0047559E"/>
    <w:pPr>
      <w:widowControl w:val="0"/>
      <w:spacing w:line="208" w:lineRule="atLeast"/>
    </w:pPr>
    <w:rPr>
      <w:rFonts w:ascii="Arial Armenian" w:hAnsi="Arial Armenian" w:cs="Times New Roman"/>
      <w:color w:val="auto"/>
      <w:lang w:val="en-US" w:eastAsia="en-US"/>
    </w:rPr>
  </w:style>
  <w:style w:type="paragraph" w:customStyle="1" w:styleId="CM77">
    <w:name w:val="CM77"/>
    <w:basedOn w:val="Default"/>
    <w:next w:val="Default"/>
    <w:rsid w:val="0047559E"/>
    <w:pPr>
      <w:widowControl w:val="0"/>
      <w:spacing w:line="238" w:lineRule="atLeast"/>
    </w:pPr>
    <w:rPr>
      <w:rFonts w:ascii="Arial Armenian" w:hAnsi="Arial Armenian" w:cs="Times New Roman"/>
      <w:color w:val="auto"/>
      <w:lang w:val="en-US" w:eastAsia="en-US"/>
    </w:rPr>
  </w:style>
  <w:style w:type="paragraph" w:customStyle="1" w:styleId="CM78">
    <w:name w:val="CM78"/>
    <w:basedOn w:val="Default"/>
    <w:next w:val="Default"/>
    <w:rsid w:val="0047559E"/>
    <w:pPr>
      <w:widowControl w:val="0"/>
      <w:spacing w:line="236" w:lineRule="atLeast"/>
    </w:pPr>
    <w:rPr>
      <w:rFonts w:ascii="Arial Armenian" w:hAnsi="Arial Armenian" w:cs="Times New Roman"/>
      <w:color w:val="auto"/>
      <w:lang w:val="en-US" w:eastAsia="en-US"/>
    </w:rPr>
  </w:style>
  <w:style w:type="paragraph" w:customStyle="1" w:styleId="CM79">
    <w:name w:val="CM79"/>
    <w:basedOn w:val="Default"/>
    <w:next w:val="Default"/>
    <w:rsid w:val="0047559E"/>
    <w:pPr>
      <w:widowControl w:val="0"/>
      <w:spacing w:line="238" w:lineRule="atLeast"/>
    </w:pPr>
    <w:rPr>
      <w:rFonts w:ascii="Arial Armenian" w:hAnsi="Arial Armenian" w:cs="Times New Roman"/>
      <w:color w:val="auto"/>
      <w:lang w:val="en-US" w:eastAsia="en-US"/>
    </w:rPr>
  </w:style>
  <w:style w:type="paragraph" w:customStyle="1" w:styleId="CM80">
    <w:name w:val="CM80"/>
    <w:basedOn w:val="Default"/>
    <w:next w:val="Default"/>
    <w:rsid w:val="0047559E"/>
    <w:pPr>
      <w:widowControl w:val="0"/>
      <w:spacing w:line="236" w:lineRule="atLeast"/>
    </w:pPr>
    <w:rPr>
      <w:rFonts w:ascii="Arial Armenian" w:hAnsi="Arial Armenian" w:cs="Times New Roman"/>
      <w:color w:val="auto"/>
      <w:lang w:val="en-US" w:eastAsia="en-US"/>
    </w:rPr>
  </w:style>
  <w:style w:type="paragraph" w:customStyle="1" w:styleId="CM81">
    <w:name w:val="CM81"/>
    <w:basedOn w:val="Default"/>
    <w:next w:val="Default"/>
    <w:rsid w:val="0047559E"/>
    <w:pPr>
      <w:widowControl w:val="0"/>
      <w:spacing w:line="233" w:lineRule="atLeast"/>
    </w:pPr>
    <w:rPr>
      <w:rFonts w:ascii="Arial Armenian" w:hAnsi="Arial Armenian" w:cs="Times New Roman"/>
      <w:color w:val="auto"/>
      <w:lang w:val="en-US" w:eastAsia="en-US"/>
    </w:rPr>
  </w:style>
  <w:style w:type="paragraph" w:customStyle="1" w:styleId="CM82">
    <w:name w:val="CM82"/>
    <w:basedOn w:val="Default"/>
    <w:next w:val="Default"/>
    <w:rsid w:val="0047559E"/>
    <w:pPr>
      <w:widowControl w:val="0"/>
      <w:spacing w:line="236" w:lineRule="atLeast"/>
    </w:pPr>
    <w:rPr>
      <w:rFonts w:ascii="Arial Armenian" w:hAnsi="Arial Armenian" w:cs="Times New Roman"/>
      <w:color w:val="auto"/>
      <w:lang w:val="en-US" w:eastAsia="en-US"/>
    </w:rPr>
  </w:style>
  <w:style w:type="paragraph" w:customStyle="1" w:styleId="CM83">
    <w:name w:val="CM83"/>
    <w:basedOn w:val="Default"/>
    <w:next w:val="Default"/>
    <w:rsid w:val="0047559E"/>
    <w:pPr>
      <w:widowControl w:val="0"/>
      <w:spacing w:line="238" w:lineRule="atLeast"/>
    </w:pPr>
    <w:rPr>
      <w:rFonts w:ascii="Arial Armenian" w:hAnsi="Arial Armenian" w:cs="Times New Roman"/>
      <w:color w:val="auto"/>
      <w:lang w:val="en-US" w:eastAsia="en-US"/>
    </w:rPr>
  </w:style>
  <w:style w:type="paragraph" w:customStyle="1" w:styleId="CM87">
    <w:name w:val="CM87"/>
    <w:basedOn w:val="Default"/>
    <w:next w:val="Default"/>
    <w:rsid w:val="0047559E"/>
    <w:pPr>
      <w:widowControl w:val="0"/>
      <w:spacing w:line="240" w:lineRule="atLeast"/>
    </w:pPr>
    <w:rPr>
      <w:rFonts w:ascii="Arial Armenian" w:hAnsi="Arial Armenian" w:cs="Times New Roman"/>
      <w:color w:val="auto"/>
      <w:lang w:val="en-US" w:eastAsia="en-US"/>
    </w:rPr>
  </w:style>
  <w:style w:type="paragraph" w:customStyle="1" w:styleId="CM89">
    <w:name w:val="CM89"/>
    <w:basedOn w:val="Default"/>
    <w:next w:val="Default"/>
    <w:rsid w:val="0047559E"/>
    <w:pPr>
      <w:widowControl w:val="0"/>
      <w:spacing w:line="373" w:lineRule="atLeast"/>
    </w:pPr>
    <w:rPr>
      <w:rFonts w:ascii="Arial Armenian" w:hAnsi="Arial Armenian" w:cs="Times New Roman"/>
      <w:color w:val="auto"/>
      <w:lang w:val="en-US" w:eastAsia="en-US"/>
    </w:rPr>
  </w:style>
  <w:style w:type="paragraph" w:customStyle="1" w:styleId="CM90">
    <w:name w:val="CM90"/>
    <w:basedOn w:val="Default"/>
    <w:next w:val="Default"/>
    <w:rsid w:val="0047559E"/>
    <w:pPr>
      <w:widowControl w:val="0"/>
      <w:spacing w:line="366" w:lineRule="atLeast"/>
    </w:pPr>
    <w:rPr>
      <w:rFonts w:ascii="Arial Armenian" w:hAnsi="Arial Armenian" w:cs="Times New Roman"/>
      <w:color w:val="auto"/>
      <w:lang w:val="en-US" w:eastAsia="en-US"/>
    </w:rPr>
  </w:style>
  <w:style w:type="paragraph" w:customStyle="1" w:styleId="CM129">
    <w:name w:val="CM129"/>
    <w:basedOn w:val="Default"/>
    <w:next w:val="Default"/>
    <w:rsid w:val="0047559E"/>
    <w:pPr>
      <w:widowControl w:val="0"/>
      <w:spacing w:after="2175"/>
    </w:pPr>
    <w:rPr>
      <w:rFonts w:ascii="Arial Armenian" w:hAnsi="Arial Armenian" w:cs="Times New Roman"/>
      <w:color w:val="auto"/>
      <w:lang w:val="en-US" w:eastAsia="en-US"/>
    </w:rPr>
  </w:style>
  <w:style w:type="paragraph" w:customStyle="1" w:styleId="CM91">
    <w:name w:val="CM91"/>
    <w:basedOn w:val="Default"/>
    <w:next w:val="Default"/>
    <w:rsid w:val="0047559E"/>
    <w:pPr>
      <w:widowControl w:val="0"/>
      <w:spacing w:line="186" w:lineRule="atLeast"/>
    </w:pPr>
    <w:rPr>
      <w:rFonts w:ascii="Arial Armenian" w:hAnsi="Arial Armenian" w:cs="Times New Roman"/>
      <w:color w:val="auto"/>
      <w:lang w:val="en-US" w:eastAsia="en-US"/>
    </w:rPr>
  </w:style>
  <w:style w:type="paragraph" w:customStyle="1" w:styleId="CM130">
    <w:name w:val="CM130"/>
    <w:basedOn w:val="Default"/>
    <w:next w:val="Default"/>
    <w:rsid w:val="0047559E"/>
    <w:pPr>
      <w:widowControl w:val="0"/>
      <w:spacing w:after="1633"/>
    </w:pPr>
    <w:rPr>
      <w:rFonts w:ascii="Arial Armenian" w:hAnsi="Arial Armenian" w:cs="Times New Roman"/>
      <w:color w:val="auto"/>
      <w:lang w:val="en-US" w:eastAsia="en-US"/>
    </w:rPr>
  </w:style>
  <w:style w:type="paragraph" w:customStyle="1" w:styleId="CM36">
    <w:name w:val="CM36"/>
    <w:basedOn w:val="Default"/>
    <w:next w:val="Default"/>
    <w:rsid w:val="0047559E"/>
    <w:pPr>
      <w:widowControl w:val="0"/>
      <w:spacing w:line="253" w:lineRule="atLeast"/>
    </w:pPr>
    <w:rPr>
      <w:rFonts w:ascii="Arial Armenian" w:hAnsi="Arial Armenian" w:cs="Times New Roman"/>
      <w:color w:val="auto"/>
      <w:lang w:val="en-US" w:eastAsia="en-US"/>
    </w:rPr>
  </w:style>
  <w:style w:type="paragraph" w:customStyle="1" w:styleId="CM92">
    <w:name w:val="CM92"/>
    <w:basedOn w:val="Default"/>
    <w:next w:val="Default"/>
    <w:rsid w:val="0047559E"/>
    <w:pPr>
      <w:widowControl w:val="0"/>
      <w:spacing w:line="253" w:lineRule="atLeast"/>
    </w:pPr>
    <w:rPr>
      <w:rFonts w:ascii="Arial Armenian" w:hAnsi="Arial Armenian" w:cs="Times New Roman"/>
      <w:color w:val="auto"/>
      <w:lang w:val="en-US" w:eastAsia="en-US"/>
    </w:rPr>
  </w:style>
  <w:style w:type="paragraph" w:customStyle="1" w:styleId="CM93">
    <w:name w:val="CM93"/>
    <w:basedOn w:val="Default"/>
    <w:next w:val="Default"/>
    <w:rsid w:val="0047559E"/>
    <w:pPr>
      <w:widowControl w:val="0"/>
      <w:spacing w:line="253" w:lineRule="atLeast"/>
    </w:pPr>
    <w:rPr>
      <w:rFonts w:ascii="Arial Armenian" w:hAnsi="Arial Armenian" w:cs="Times New Roman"/>
      <w:color w:val="auto"/>
      <w:lang w:val="en-US" w:eastAsia="en-US"/>
    </w:rPr>
  </w:style>
  <w:style w:type="paragraph" w:customStyle="1" w:styleId="CM26">
    <w:name w:val="CM26"/>
    <w:basedOn w:val="Default"/>
    <w:next w:val="Default"/>
    <w:rsid w:val="0047559E"/>
    <w:pPr>
      <w:widowControl w:val="0"/>
      <w:spacing w:line="253" w:lineRule="atLeast"/>
    </w:pPr>
    <w:rPr>
      <w:rFonts w:ascii="Arial Armenian" w:hAnsi="Arial Armenian" w:cs="Times New Roman"/>
      <w:color w:val="auto"/>
      <w:lang w:val="en-US" w:eastAsia="en-US"/>
    </w:rPr>
  </w:style>
  <w:style w:type="paragraph" w:customStyle="1" w:styleId="CM21">
    <w:name w:val="CM21"/>
    <w:basedOn w:val="Default"/>
    <w:next w:val="Default"/>
    <w:rsid w:val="0047559E"/>
    <w:pPr>
      <w:widowControl w:val="0"/>
      <w:spacing w:line="253" w:lineRule="atLeast"/>
    </w:pPr>
    <w:rPr>
      <w:rFonts w:ascii="Arial Armenian" w:hAnsi="Arial Armenian" w:cs="Times New Roman"/>
      <w:color w:val="auto"/>
      <w:lang w:val="en-US" w:eastAsia="en-US"/>
    </w:rPr>
  </w:style>
  <w:style w:type="paragraph" w:customStyle="1" w:styleId="CM94">
    <w:name w:val="CM94"/>
    <w:basedOn w:val="Default"/>
    <w:next w:val="Default"/>
    <w:rsid w:val="0047559E"/>
    <w:pPr>
      <w:widowControl w:val="0"/>
      <w:spacing w:line="256" w:lineRule="atLeast"/>
    </w:pPr>
    <w:rPr>
      <w:rFonts w:ascii="Arial Armenian" w:hAnsi="Arial Armenian" w:cs="Times New Roman"/>
      <w:color w:val="auto"/>
      <w:lang w:val="en-US" w:eastAsia="en-US"/>
    </w:rPr>
  </w:style>
  <w:style w:type="paragraph" w:customStyle="1" w:styleId="CM96">
    <w:name w:val="CM96"/>
    <w:basedOn w:val="Default"/>
    <w:next w:val="Default"/>
    <w:rsid w:val="0047559E"/>
    <w:pPr>
      <w:widowControl w:val="0"/>
      <w:spacing w:line="280" w:lineRule="atLeast"/>
    </w:pPr>
    <w:rPr>
      <w:rFonts w:ascii="Arial Armenian" w:hAnsi="Arial Armenian" w:cs="Times New Roman"/>
      <w:color w:val="auto"/>
      <w:lang w:val="en-US" w:eastAsia="en-US"/>
    </w:rPr>
  </w:style>
  <w:style w:type="paragraph" w:customStyle="1" w:styleId="CM97">
    <w:name w:val="CM97"/>
    <w:basedOn w:val="Default"/>
    <w:next w:val="Default"/>
    <w:rsid w:val="0047559E"/>
    <w:pPr>
      <w:widowControl w:val="0"/>
      <w:spacing w:line="291" w:lineRule="atLeast"/>
    </w:pPr>
    <w:rPr>
      <w:rFonts w:ascii="Arial Armenian" w:hAnsi="Arial Armenian" w:cs="Times New Roman"/>
      <w:color w:val="auto"/>
      <w:lang w:val="en-US" w:eastAsia="en-US"/>
    </w:rPr>
  </w:style>
  <w:style w:type="paragraph" w:customStyle="1" w:styleId="CM99">
    <w:name w:val="CM99"/>
    <w:basedOn w:val="Default"/>
    <w:next w:val="Default"/>
    <w:rsid w:val="0047559E"/>
    <w:pPr>
      <w:widowControl w:val="0"/>
    </w:pPr>
    <w:rPr>
      <w:rFonts w:ascii="Arial Armenian" w:hAnsi="Arial Armenian" w:cs="Times New Roman"/>
      <w:color w:val="auto"/>
      <w:lang w:val="en-US" w:eastAsia="en-US"/>
    </w:rPr>
  </w:style>
  <w:style w:type="paragraph" w:customStyle="1" w:styleId="CM85">
    <w:name w:val="CM85"/>
    <w:basedOn w:val="Default"/>
    <w:next w:val="Default"/>
    <w:rsid w:val="0047559E"/>
    <w:pPr>
      <w:widowControl w:val="0"/>
      <w:spacing w:line="243" w:lineRule="atLeast"/>
    </w:pPr>
    <w:rPr>
      <w:rFonts w:ascii="Arial Armenian" w:hAnsi="Arial Armenian" w:cs="Times New Roman"/>
      <w:color w:val="auto"/>
      <w:lang w:val="en-US" w:eastAsia="en-US"/>
    </w:rPr>
  </w:style>
  <w:style w:type="paragraph" w:customStyle="1" w:styleId="CM101">
    <w:name w:val="CM101"/>
    <w:basedOn w:val="Default"/>
    <w:next w:val="Default"/>
    <w:rsid w:val="0047559E"/>
    <w:pPr>
      <w:widowControl w:val="0"/>
      <w:spacing w:line="208" w:lineRule="atLeast"/>
    </w:pPr>
    <w:rPr>
      <w:rFonts w:ascii="Arial Armenian" w:hAnsi="Arial Armenian" w:cs="Times New Roman"/>
      <w:color w:val="auto"/>
      <w:lang w:val="en-US" w:eastAsia="en-US"/>
    </w:rPr>
  </w:style>
  <w:style w:type="paragraph" w:customStyle="1" w:styleId="CM88">
    <w:name w:val="CM88"/>
    <w:basedOn w:val="Default"/>
    <w:next w:val="Default"/>
    <w:rsid w:val="0047559E"/>
    <w:pPr>
      <w:widowControl w:val="0"/>
      <w:spacing w:line="208" w:lineRule="atLeast"/>
    </w:pPr>
    <w:rPr>
      <w:rFonts w:ascii="Arial Armenian" w:hAnsi="Arial Armenian" w:cs="Times New Roman"/>
      <w:color w:val="auto"/>
      <w:lang w:val="en-US" w:eastAsia="en-US"/>
    </w:rPr>
  </w:style>
  <w:style w:type="paragraph" w:customStyle="1" w:styleId="CM102">
    <w:name w:val="CM102"/>
    <w:basedOn w:val="Default"/>
    <w:next w:val="Default"/>
    <w:rsid w:val="0047559E"/>
    <w:pPr>
      <w:widowControl w:val="0"/>
    </w:pPr>
    <w:rPr>
      <w:rFonts w:ascii="Arial Armenian" w:hAnsi="Arial Armenian" w:cs="Times New Roman"/>
      <w:color w:val="auto"/>
      <w:lang w:val="en-US" w:eastAsia="en-US"/>
    </w:rPr>
  </w:style>
  <w:style w:type="paragraph" w:customStyle="1" w:styleId="CM103">
    <w:name w:val="CM103"/>
    <w:basedOn w:val="Default"/>
    <w:next w:val="Default"/>
    <w:rsid w:val="0047559E"/>
    <w:pPr>
      <w:widowControl w:val="0"/>
    </w:pPr>
    <w:rPr>
      <w:rFonts w:ascii="Arial Armenian" w:hAnsi="Arial Armenian" w:cs="Times New Roman"/>
      <w:color w:val="auto"/>
      <w:lang w:val="en-US" w:eastAsia="en-US"/>
    </w:rPr>
  </w:style>
  <w:style w:type="paragraph" w:customStyle="1" w:styleId="CM104">
    <w:name w:val="CM104"/>
    <w:basedOn w:val="Default"/>
    <w:next w:val="Default"/>
    <w:rsid w:val="0047559E"/>
    <w:pPr>
      <w:widowControl w:val="0"/>
    </w:pPr>
    <w:rPr>
      <w:rFonts w:ascii="Arial Armenian" w:hAnsi="Arial Armenian" w:cs="Times New Roman"/>
      <w:color w:val="auto"/>
      <w:lang w:val="en-US" w:eastAsia="en-US"/>
    </w:rPr>
  </w:style>
  <w:style w:type="paragraph" w:customStyle="1" w:styleId="CM38">
    <w:name w:val="CM38"/>
    <w:basedOn w:val="Default"/>
    <w:next w:val="Default"/>
    <w:rsid w:val="0047559E"/>
    <w:pPr>
      <w:widowControl w:val="0"/>
    </w:pPr>
    <w:rPr>
      <w:rFonts w:ascii="Arial Armenian" w:hAnsi="Arial Armenian" w:cs="Times New Roman"/>
      <w:color w:val="auto"/>
      <w:lang w:val="en-US" w:eastAsia="en-US"/>
    </w:rPr>
  </w:style>
  <w:style w:type="paragraph" w:customStyle="1" w:styleId="CM107">
    <w:name w:val="CM107"/>
    <w:basedOn w:val="Default"/>
    <w:next w:val="Default"/>
    <w:rsid w:val="0047559E"/>
    <w:pPr>
      <w:widowControl w:val="0"/>
      <w:spacing w:line="373" w:lineRule="atLeast"/>
    </w:pPr>
    <w:rPr>
      <w:rFonts w:ascii="Arial Armenian" w:hAnsi="Arial Armenian" w:cs="Times New Roman"/>
      <w:color w:val="auto"/>
      <w:lang w:val="en-US" w:eastAsia="en-US"/>
    </w:rPr>
  </w:style>
  <w:style w:type="paragraph" w:customStyle="1" w:styleId="CM100">
    <w:name w:val="CM100"/>
    <w:basedOn w:val="Default"/>
    <w:next w:val="Default"/>
    <w:rsid w:val="0047559E"/>
    <w:pPr>
      <w:widowControl w:val="0"/>
      <w:spacing w:after="113"/>
    </w:pPr>
    <w:rPr>
      <w:rFonts w:ascii="Arial Armenian" w:hAnsi="Arial Armenian" w:cs="Arial"/>
      <w:color w:val="auto"/>
    </w:rPr>
  </w:style>
  <w:style w:type="paragraph" w:customStyle="1" w:styleId="CaptionSubtitle">
    <w:name w:val="Caption: Subtitle"/>
    <w:rsid w:val="0047559E"/>
    <w:pPr>
      <w:spacing w:after="0" w:line="240" w:lineRule="auto"/>
    </w:pPr>
    <w:rPr>
      <w:rFonts w:ascii="Arial" w:eastAsia="Times New Roman" w:hAnsi="Arial" w:cs="Times New Roman"/>
      <w:noProof/>
      <w:kern w:val="0"/>
      <w:sz w:val="18"/>
      <w:szCs w:val="20"/>
      <w14:ligatures w14:val="none"/>
    </w:rPr>
  </w:style>
  <w:style w:type="table" w:styleId="MediumGrid3-Accent4">
    <w:name w:val="Medium Grid 3 Accent 4"/>
    <w:basedOn w:val="TableNormal"/>
    <w:rsid w:val="0047559E"/>
    <w:pPr>
      <w:spacing w:after="0" w:line="240" w:lineRule="auto"/>
    </w:pPr>
    <w:rPr>
      <w:rFonts w:ascii="Calibri" w:eastAsia="Times New Roman" w:hAnsi="Calibri" w:cs="Times New Roman"/>
      <w:color w:val="5F497A"/>
      <w:kern w:val="0"/>
      <w:sz w:val="20"/>
      <w:szCs w:val="2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Grid-Accent5">
    <w:name w:val="Light Grid Accent 5"/>
    <w:basedOn w:val="TableNormal"/>
    <w:rsid w:val="0047559E"/>
    <w:pPr>
      <w:spacing w:after="0" w:line="240" w:lineRule="auto"/>
    </w:pPr>
    <w:rPr>
      <w:rFonts w:ascii="Calibri" w:eastAsia="Times New Roman" w:hAnsi="Calibri" w:cs="Times New Roman"/>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4">
    <w:name w:val="Light Grid Accent 4"/>
    <w:basedOn w:val="TableNormal"/>
    <w:rsid w:val="0047559E"/>
    <w:pPr>
      <w:spacing w:after="0" w:line="240" w:lineRule="auto"/>
    </w:pPr>
    <w:rPr>
      <w:rFonts w:ascii="Calibri" w:eastAsia="Times New Roman" w:hAnsi="Calibri" w:cs="Times New Roman"/>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3-Accent3">
    <w:name w:val="Medium Grid 3 Accent 3"/>
    <w:basedOn w:val="TableNormal"/>
    <w:rsid w:val="0047559E"/>
    <w:pPr>
      <w:spacing w:after="0" w:line="240" w:lineRule="auto"/>
    </w:pPr>
    <w:rPr>
      <w:rFonts w:ascii="Calibri" w:eastAsia="Times New Roman" w:hAnsi="Calibri" w:cs="Times New Roman"/>
      <w:color w:val="76923C"/>
      <w:kern w:val="0"/>
      <w:sz w:val="20"/>
      <w:szCs w:val="2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List2-Accent6">
    <w:name w:val="Medium List 2 Accent 6"/>
    <w:basedOn w:val="TableNormal"/>
    <w:rsid w:val="0047559E"/>
    <w:pPr>
      <w:spacing w:after="0" w:line="240" w:lineRule="auto"/>
    </w:pPr>
    <w:rPr>
      <w:rFonts w:ascii="Calibri" w:eastAsia="Times New Roman" w:hAnsi="Calibri" w:cs="Times New Roman"/>
      <w:color w:val="000000"/>
      <w:kern w:val="0"/>
      <w:sz w:val="20"/>
      <w:szCs w:val="20"/>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3">
    <w:name w:val="Colorful Shading Accent 3"/>
    <w:basedOn w:val="TableNormal"/>
    <w:rsid w:val="0047559E"/>
    <w:pPr>
      <w:spacing w:after="0" w:line="240" w:lineRule="auto"/>
    </w:pPr>
    <w:rPr>
      <w:rFonts w:ascii="Calibri" w:eastAsia="Times New Roman" w:hAnsi="Calibri" w:cs="Times New Roman"/>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entury" w:eastAsia="Times New Roman" w:hAnsi="Century"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entury" w:eastAsia="Times New Roman" w:hAnsi="Century"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entury" w:eastAsia="Times New Roman" w:hAnsi="Century" w:cs="Times New Roman"/>
        <w:b/>
        <w:bCs/>
      </w:rPr>
    </w:tblStylePr>
    <w:tblStylePr w:type="lastCol">
      <w:rPr>
        <w:rFonts w:ascii="Century" w:eastAsia="Times New Roman" w:hAnsi="Century"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DarkList-Accent5">
    <w:name w:val="Dark List Accent 5"/>
    <w:basedOn w:val="TableNormal"/>
    <w:rsid w:val="0047559E"/>
    <w:pPr>
      <w:spacing w:after="0" w:line="240" w:lineRule="auto"/>
    </w:pPr>
    <w:rPr>
      <w:rFonts w:ascii="Calibri" w:eastAsia="Times New Roman" w:hAnsi="Calibri" w:cs="Times New Roman"/>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2">
    <w:name w:val="Light Grid Accent 2"/>
    <w:basedOn w:val="TableNormal"/>
    <w:rsid w:val="0047559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clearformatting">
    <w:name w:val="clear formatting"/>
    <w:basedOn w:val="Heading2"/>
    <w:rsid w:val="0047559E"/>
    <w:pPr>
      <w:keepLines w:val="0"/>
      <w:spacing w:before="240" w:after="60" w:line="240" w:lineRule="auto"/>
    </w:pPr>
    <w:rPr>
      <w:rFonts w:ascii="Sylfaen" w:eastAsia="MS Mincho" w:hAnsi="Sylfaen" w:cs="Arial"/>
      <w:bCs/>
      <w:iCs/>
      <w:color w:val="auto"/>
      <w:kern w:val="0"/>
      <w:sz w:val="28"/>
      <w:szCs w:val="28"/>
      <w:lang w:eastAsia="ja-JP"/>
      <w14:ligatures w14:val="none"/>
    </w:rPr>
  </w:style>
  <w:style w:type="character" w:customStyle="1" w:styleId="BalloonTextChar4">
    <w:name w:val="Balloon Text Char4"/>
    <w:semiHidden/>
    <w:rsid w:val="0047559E"/>
    <w:rPr>
      <w:rFonts w:ascii="Lucida Grande" w:hAnsi="Lucida Grande"/>
      <w:sz w:val="18"/>
      <w:szCs w:val="18"/>
    </w:rPr>
  </w:style>
  <w:style w:type="character" w:customStyle="1" w:styleId="PlaceholderText1">
    <w:name w:val="Placeholder Text1"/>
    <w:rsid w:val="0047559E"/>
    <w:rPr>
      <w:color w:val="808080"/>
    </w:rPr>
  </w:style>
  <w:style w:type="paragraph" w:customStyle="1" w:styleId="map">
    <w:name w:val="map"/>
    <w:basedOn w:val="Caption"/>
    <w:rsid w:val="0047559E"/>
    <w:pPr>
      <w:jc w:val="center"/>
    </w:pPr>
  </w:style>
  <w:style w:type="paragraph" w:customStyle="1" w:styleId="Heading1a">
    <w:name w:val="Heading 1a"/>
    <w:basedOn w:val="Normal"/>
    <w:next w:val="Normal"/>
    <w:rsid w:val="0047559E"/>
    <w:pPr>
      <w:keepNext/>
      <w:keepLines/>
      <w:numPr>
        <w:numId w:val="26"/>
      </w:numPr>
      <w:spacing w:before="1440" w:after="240"/>
      <w:jc w:val="center"/>
      <w:outlineLvl w:val="0"/>
    </w:pPr>
    <w:rPr>
      <w:b/>
      <w:caps/>
      <w:sz w:val="32"/>
      <w:lang w:val="hy-AM"/>
    </w:rPr>
  </w:style>
  <w:style w:type="paragraph" w:customStyle="1" w:styleId="MainParanoChapter">
    <w:name w:val="Main Para no Chapter #"/>
    <w:basedOn w:val="Normal"/>
    <w:rsid w:val="0047559E"/>
    <w:pPr>
      <w:numPr>
        <w:ilvl w:val="1"/>
        <w:numId w:val="26"/>
      </w:numPr>
      <w:spacing w:after="240"/>
      <w:jc w:val="both"/>
      <w:outlineLvl w:val="1"/>
    </w:pPr>
    <w:rPr>
      <w:lang w:val="hy-AM"/>
    </w:rPr>
  </w:style>
  <w:style w:type="paragraph" w:customStyle="1" w:styleId="Sub-Para1underX">
    <w:name w:val="Sub-Para 1 under X."/>
    <w:basedOn w:val="Normal"/>
    <w:rsid w:val="0047559E"/>
    <w:pPr>
      <w:numPr>
        <w:ilvl w:val="2"/>
        <w:numId w:val="26"/>
      </w:numPr>
      <w:tabs>
        <w:tab w:val="clear" w:pos="1080"/>
      </w:tabs>
      <w:spacing w:after="240"/>
      <w:ind w:left="1440" w:hanging="720"/>
      <w:outlineLvl w:val="2"/>
    </w:pPr>
    <w:rPr>
      <w:lang w:val="hy-AM"/>
    </w:rPr>
  </w:style>
  <w:style w:type="paragraph" w:customStyle="1" w:styleId="Sub-Para2underX">
    <w:name w:val="Sub-Para 2 under X."/>
    <w:basedOn w:val="Normal"/>
    <w:rsid w:val="0047559E"/>
    <w:pPr>
      <w:numPr>
        <w:ilvl w:val="3"/>
        <w:numId w:val="26"/>
      </w:numPr>
      <w:tabs>
        <w:tab w:val="clear" w:pos="1800"/>
      </w:tabs>
      <w:spacing w:after="240"/>
      <w:ind w:left="2160" w:hanging="720"/>
      <w:outlineLvl w:val="3"/>
    </w:pPr>
    <w:rPr>
      <w:lang w:val="hy-AM"/>
    </w:rPr>
  </w:style>
  <w:style w:type="paragraph" w:customStyle="1" w:styleId="Sub-Para3underX">
    <w:name w:val="Sub-Para 3 under X."/>
    <w:basedOn w:val="Normal"/>
    <w:rsid w:val="0047559E"/>
    <w:pPr>
      <w:numPr>
        <w:ilvl w:val="4"/>
        <w:numId w:val="26"/>
      </w:numPr>
      <w:tabs>
        <w:tab w:val="clear" w:pos="1440"/>
      </w:tabs>
      <w:spacing w:after="240"/>
      <w:ind w:left="2880" w:hanging="720"/>
      <w:outlineLvl w:val="4"/>
    </w:pPr>
    <w:rPr>
      <w:lang w:val="hy-AM"/>
    </w:rPr>
  </w:style>
  <w:style w:type="paragraph" w:customStyle="1" w:styleId="Sub-Para4underX">
    <w:name w:val="Sub-Para 4 under X."/>
    <w:basedOn w:val="Normal"/>
    <w:rsid w:val="0047559E"/>
    <w:pPr>
      <w:numPr>
        <w:ilvl w:val="5"/>
        <w:numId w:val="26"/>
      </w:numPr>
      <w:tabs>
        <w:tab w:val="clear" w:pos="2160"/>
      </w:tabs>
      <w:spacing w:after="240"/>
      <w:ind w:left="3600" w:hanging="720"/>
      <w:outlineLvl w:val="5"/>
    </w:pPr>
    <w:rPr>
      <w:lang w:val="hy-AM"/>
    </w:rPr>
  </w:style>
  <w:style w:type="character" w:customStyle="1" w:styleId="BodyTextChar1">
    <w:name w:val="Body Text Char1"/>
    <w:aliases w:val="Body Text Char Char Char Char Char Char,Body Text Char Char Char Char1,Body Text Char Char Char Char Char1,Main text Char,Body Text Char Char Char1,Body Text Char1 Char Char Char,Body Text Char2 Char Char Char,Body Text Char2 Char"/>
    <w:rsid w:val="0047559E"/>
    <w:rPr>
      <w:kern w:val="22"/>
      <w:sz w:val="22"/>
      <w:lang w:val="en-GB"/>
    </w:rPr>
  </w:style>
  <w:style w:type="paragraph" w:customStyle="1" w:styleId="ListBulletBox2">
    <w:name w:val="List Bullet Box 2"/>
    <w:basedOn w:val="Normal"/>
    <w:rsid w:val="0047559E"/>
    <w:pPr>
      <w:numPr>
        <w:numId w:val="27"/>
      </w:numPr>
      <w:spacing w:after="240"/>
      <w:jc w:val="both"/>
    </w:pPr>
    <w:rPr>
      <w:rFonts w:ascii="Arial" w:hAnsi="Arial" w:cs="Arial"/>
      <w:sz w:val="18"/>
      <w:szCs w:val="22"/>
      <w:lang w:val="hy-AM" w:eastAsia="zh-CN"/>
    </w:rPr>
  </w:style>
  <w:style w:type="paragraph" w:customStyle="1" w:styleId="title111">
    <w:name w:val="title 1.1.1"/>
    <w:basedOn w:val="Normal"/>
    <w:rsid w:val="0047559E"/>
    <w:pPr>
      <w:widowControl w:val="0"/>
      <w:tabs>
        <w:tab w:val="left" w:leader="dot" w:pos="7938"/>
        <w:tab w:val="right" w:pos="8505"/>
      </w:tabs>
      <w:spacing w:afterLines="50"/>
      <w:ind w:left="567" w:hanging="567"/>
      <w:jc w:val="both"/>
    </w:pPr>
    <w:rPr>
      <w:rFonts w:eastAsia="MS Mincho"/>
      <w:kern w:val="2"/>
      <w:sz w:val="22"/>
      <w:szCs w:val="22"/>
      <w:lang w:val="hy-AM" w:eastAsia="ja-JP"/>
    </w:rPr>
  </w:style>
  <w:style w:type="paragraph" w:customStyle="1" w:styleId="SUMMARYsentence">
    <w:name w:val="SUMMARY sentence"/>
    <w:basedOn w:val="Normal"/>
    <w:qFormat/>
    <w:rsid w:val="0047559E"/>
    <w:pPr>
      <w:widowControl w:val="0"/>
      <w:spacing w:after="120"/>
      <w:jc w:val="both"/>
    </w:pPr>
    <w:rPr>
      <w:rFonts w:eastAsia="MS Mincho" w:cs="MS Mincho"/>
      <w:kern w:val="2"/>
      <w:sz w:val="22"/>
      <w:szCs w:val="22"/>
      <w:lang w:val="hy-AM" w:eastAsia="ja-JP"/>
    </w:rPr>
  </w:style>
  <w:style w:type="paragraph" w:customStyle="1" w:styleId="26">
    <w:name w:val="Знак2"/>
    <w:basedOn w:val="Normal"/>
    <w:rsid w:val="0047559E"/>
    <w:pPr>
      <w:spacing w:after="160" w:line="240" w:lineRule="exact"/>
    </w:pPr>
    <w:rPr>
      <w:rFonts w:ascii="Arial" w:hAnsi="Arial" w:cs="Arial"/>
      <w:sz w:val="20"/>
      <w:szCs w:val="20"/>
      <w:lang w:val="hy-AM"/>
    </w:rPr>
  </w:style>
  <w:style w:type="paragraph" w:customStyle="1" w:styleId="SingleTxtG">
    <w:name w:val="_ Single Txt_G"/>
    <w:basedOn w:val="Normal"/>
    <w:link w:val="SingleTxtGChar1"/>
    <w:rsid w:val="0047559E"/>
    <w:pPr>
      <w:suppressAutoHyphens/>
      <w:spacing w:after="120" w:line="240" w:lineRule="atLeast"/>
      <w:ind w:left="1134" w:right="1134"/>
      <w:jc w:val="both"/>
    </w:pPr>
    <w:rPr>
      <w:sz w:val="20"/>
      <w:szCs w:val="20"/>
      <w:lang w:val="en-GB" w:eastAsia="zh-CN"/>
    </w:rPr>
  </w:style>
  <w:style w:type="character" w:customStyle="1" w:styleId="SingleTxtGChar1">
    <w:name w:val="_ Single Txt_G Char1"/>
    <w:link w:val="SingleTxtG"/>
    <w:locked/>
    <w:rsid w:val="0047559E"/>
    <w:rPr>
      <w:rFonts w:ascii="Times New Roman" w:eastAsia="Times New Roman" w:hAnsi="Times New Roman" w:cs="Times New Roman"/>
      <w:kern w:val="0"/>
      <w:sz w:val="20"/>
      <w:szCs w:val="20"/>
      <w:lang w:val="en-GB" w:eastAsia="zh-CN"/>
      <w14:ligatures w14:val="none"/>
    </w:rPr>
  </w:style>
  <w:style w:type="paragraph" w:customStyle="1" w:styleId="s1">
    <w:name w:val="s1"/>
    <w:basedOn w:val="Normal"/>
    <w:link w:val="s1Char"/>
    <w:rsid w:val="0047559E"/>
    <w:pPr>
      <w:spacing w:after="120" w:line="240" w:lineRule="atLeast"/>
      <w:jc w:val="both"/>
    </w:pPr>
    <w:rPr>
      <w:sz w:val="20"/>
      <w:szCs w:val="20"/>
      <w:lang w:val="en-GB" w:eastAsia="sk-SK"/>
    </w:rPr>
  </w:style>
  <w:style w:type="character" w:customStyle="1" w:styleId="s1Char">
    <w:name w:val="s1 Char"/>
    <w:link w:val="s1"/>
    <w:locked/>
    <w:rsid w:val="0047559E"/>
    <w:rPr>
      <w:rFonts w:ascii="Times New Roman" w:eastAsia="Times New Roman" w:hAnsi="Times New Roman" w:cs="Times New Roman"/>
      <w:kern w:val="0"/>
      <w:sz w:val="20"/>
      <w:szCs w:val="20"/>
      <w:lang w:val="en-GB" w:eastAsia="sk-SK"/>
      <w14:ligatures w14:val="none"/>
    </w:rPr>
  </w:style>
  <w:style w:type="character" w:customStyle="1" w:styleId="BalloonTextChar5">
    <w:name w:val="Balloon Text Char5"/>
    <w:semiHidden/>
    <w:rsid w:val="0047559E"/>
    <w:rPr>
      <w:rFonts w:ascii="Tahoma" w:hAnsi="Tahoma" w:cs="Tahoma"/>
      <w:sz w:val="16"/>
      <w:szCs w:val="16"/>
    </w:rPr>
  </w:style>
  <w:style w:type="table" w:customStyle="1" w:styleId="1b">
    <w:name w:val="Сетка таблицы1"/>
    <w:basedOn w:val="TableGrid10"/>
    <w:next w:val="TableGrid"/>
    <w:uiPriority w:val="59"/>
    <w:rsid w:val="00475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
    <w:name w:val="Table Grid41"/>
    <w:basedOn w:val="TableGrid10"/>
    <w:next w:val="TableGrid"/>
    <w:uiPriority w:val="99"/>
    <w:rsid w:val="00475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61">
    <w:name w:val="Table Grid61"/>
    <w:basedOn w:val="TableGrid10"/>
    <w:next w:val="TableGrid"/>
    <w:uiPriority w:val="59"/>
    <w:rsid w:val="00475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81">
    <w:name w:val="Table Grid81"/>
    <w:basedOn w:val="TableGrid10"/>
    <w:next w:val="TableGrid"/>
    <w:uiPriority w:val="59"/>
    <w:rsid w:val="00475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f01">
    <w:name w:val="cf01"/>
    <w:basedOn w:val="DefaultParagraphFont"/>
    <w:rsid w:val="0047559E"/>
    <w:rPr>
      <w:rFonts w:ascii="Segoe UI" w:hAnsi="Segoe UI" w:cs="Segoe UI" w:hint="default"/>
      <w:sz w:val="18"/>
      <w:szCs w:val="18"/>
    </w:rPr>
  </w:style>
  <w:style w:type="paragraph" w:customStyle="1" w:styleId="StandardTabelle">
    <w:name w:val="Standard Tabelle"/>
    <w:basedOn w:val="Normal"/>
    <w:uiPriority w:val="99"/>
    <w:qFormat/>
    <w:rsid w:val="0047559E"/>
    <w:pPr>
      <w:suppressAutoHyphens/>
    </w:pPr>
    <w:rPr>
      <w:rFonts w:ascii="Arial" w:hAnsi="Arial"/>
      <w:iCs/>
      <w:sz w:val="18"/>
      <w:lang w:val="en-GB" w:eastAsia="de-DE"/>
    </w:rPr>
  </w:style>
  <w:style w:type="character" w:customStyle="1" w:styleId="CaptionChar">
    <w:name w:val="Caption Char"/>
    <w:aliases w:val="TabelOverskrift Char,SUPER Figure Caption Char"/>
    <w:link w:val="Caption"/>
    <w:uiPriority w:val="35"/>
    <w:rsid w:val="0047559E"/>
    <w:rPr>
      <w:rFonts w:ascii="Times New Roman" w:eastAsia="Times New Roman" w:hAnsi="Times New Roman" w:cs="Times New Roman"/>
      <w:b/>
      <w:bCs/>
      <w:kern w:val="0"/>
      <w:sz w:val="20"/>
      <w:szCs w:val="20"/>
      <w14:ligatures w14:val="none"/>
    </w:rPr>
  </w:style>
  <w:style w:type="character" w:customStyle="1" w:styleId="ListParagraphChar">
    <w:name w:val="List Paragraph Char"/>
    <w:aliases w:val="Akapit z listą BS Char,List Paragraph 1 Char,OBC Bullet Char,List Paragraph11 Char,Normal numbered Char,List Paragraph1 Char,List_Paragraph Char,Multilevel para_II Char,Bullet1 Char,Bullets Char,References Char,Heading Char"/>
    <w:link w:val="ListParagraph"/>
    <w:uiPriority w:val="34"/>
    <w:qFormat/>
    <w:locked/>
    <w:rsid w:val="0047559E"/>
  </w:style>
  <w:style w:type="paragraph" w:customStyle="1" w:styleId="norm">
    <w:name w:val="norm"/>
    <w:basedOn w:val="Normal"/>
    <w:rsid w:val="0047559E"/>
    <w:pPr>
      <w:spacing w:line="480" w:lineRule="auto"/>
      <w:ind w:firstLine="709"/>
      <w:jc w:val="both"/>
    </w:pPr>
    <w:rPr>
      <w:rFonts w:ascii="Arial Armenian" w:hAnsi="Arial Armenian"/>
      <w:sz w:val="22"/>
      <w:szCs w:val="20"/>
      <w:lang w:val="hy-AM" w:eastAsia="ru-RU"/>
    </w:rPr>
  </w:style>
  <w:style w:type="character" w:customStyle="1" w:styleId="1c">
    <w:name w:val="Неразрешенное упоминание1"/>
    <w:basedOn w:val="DefaultParagraphFont"/>
    <w:uiPriority w:val="99"/>
    <w:semiHidden/>
    <w:unhideWhenUsed/>
    <w:rsid w:val="0047559E"/>
    <w:rPr>
      <w:color w:val="605E5C"/>
      <w:shd w:val="clear" w:color="auto" w:fill="E1DFDD"/>
    </w:rPr>
  </w:style>
  <w:style w:type="character" w:customStyle="1" w:styleId="cf11">
    <w:name w:val="cf11"/>
    <w:basedOn w:val="DefaultParagraphFont"/>
    <w:rsid w:val="0047559E"/>
    <w:rPr>
      <w:rFonts w:ascii="Segoe UI" w:hAnsi="Segoe UI" w:cs="Segoe UI" w:hint="default"/>
      <w:sz w:val="18"/>
      <w:szCs w:val="18"/>
    </w:rPr>
  </w:style>
  <w:style w:type="character" w:customStyle="1" w:styleId="cf21">
    <w:name w:val="cf21"/>
    <w:basedOn w:val="DefaultParagraphFont"/>
    <w:rsid w:val="0047559E"/>
    <w:rPr>
      <w:rFonts w:ascii="Segoe UI" w:hAnsi="Segoe UI" w:cs="Segoe UI" w:hint="default"/>
      <w:sz w:val="18"/>
      <w:szCs w:val="18"/>
    </w:rPr>
  </w:style>
  <w:style w:type="paragraph" w:styleId="NoSpacing">
    <w:name w:val="No Spacing"/>
    <w:link w:val="NoSpacingChar"/>
    <w:uiPriority w:val="1"/>
    <w:qFormat/>
    <w:rsid w:val="0047559E"/>
    <w:pPr>
      <w:spacing w:after="0" w:line="372" w:lineRule="auto"/>
      <w:jc w:val="both"/>
    </w:pPr>
    <w:rPr>
      <w:rFonts w:ascii="GHEA Grapalat" w:eastAsia="Calibri" w:hAnsi="GHEA Grapalat" w:cs="Calibri"/>
      <w:noProof/>
      <w:kern w:val="0"/>
      <w:sz w:val="24"/>
      <w:lang w:val="hy-AM"/>
      <w14:ligatures w14:val="none"/>
    </w:rPr>
  </w:style>
  <w:style w:type="paragraph" w:customStyle="1" w:styleId="a1">
    <w:name w:val="աղ"/>
    <w:basedOn w:val="Normal"/>
    <w:qFormat/>
    <w:rsid w:val="0047559E"/>
    <w:pPr>
      <w:spacing w:line="360" w:lineRule="auto"/>
    </w:pPr>
    <w:rPr>
      <w:rFonts w:ascii="GHEA Grapalat" w:eastAsia="Calibri" w:hAnsi="GHEA Grapalat" w:cs="Calibri"/>
      <w:b/>
      <w:i/>
      <w:iCs/>
      <w:sz w:val="22"/>
      <w:szCs w:val="22"/>
      <w:lang w:val="hy-AM"/>
    </w:rPr>
  </w:style>
  <w:style w:type="paragraph" w:customStyle="1" w:styleId="msonormal0">
    <w:name w:val="msonormal"/>
    <w:basedOn w:val="Normal"/>
    <w:rsid w:val="0047559E"/>
    <w:pPr>
      <w:spacing w:before="100" w:beforeAutospacing="1" w:after="100" w:afterAutospacing="1"/>
    </w:pPr>
    <w:rPr>
      <w:lang w:val="hy-AM"/>
    </w:rPr>
  </w:style>
  <w:style w:type="numbering" w:customStyle="1" w:styleId="27">
    <w:name w:val="Нет списка2"/>
    <w:next w:val="NoList"/>
    <w:uiPriority w:val="99"/>
    <w:semiHidden/>
    <w:unhideWhenUsed/>
    <w:rsid w:val="0047559E"/>
  </w:style>
  <w:style w:type="table" w:customStyle="1" w:styleId="28">
    <w:name w:val="Сетка таблицы2"/>
    <w:basedOn w:val="TableNormal"/>
    <w:next w:val="TableGrid"/>
    <w:uiPriority w:val="39"/>
    <w:rsid w:val="0047559E"/>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3">
    <w:name w:val="Heading 1 Char3"/>
    <w:aliases w:val=" Знак Char"/>
    <w:uiPriority w:val="9"/>
    <w:rsid w:val="0047559E"/>
    <w:rPr>
      <w:rFonts w:ascii="Arial" w:hAnsi="Arial" w:cs="Arial"/>
      <w:b/>
      <w:bCs/>
      <w:kern w:val="32"/>
      <w:sz w:val="32"/>
      <w:szCs w:val="32"/>
      <w:lang w:val="da-DK" w:eastAsia="da-DK" w:bidi="ar-SA"/>
    </w:rPr>
  </w:style>
  <w:style w:type="character" w:customStyle="1" w:styleId="Heading2Char2">
    <w:name w:val="Heading 2 Char2"/>
    <w:aliases w:val="(Chapter) Char1,Paranum Char1,Text Char1"/>
    <w:rsid w:val="0047559E"/>
    <w:rPr>
      <w:rFonts w:ascii="Arial" w:hAnsi="Arial" w:cs="Arial"/>
      <w:b/>
      <w:bCs/>
      <w:i/>
      <w:iCs/>
      <w:sz w:val="28"/>
      <w:szCs w:val="28"/>
      <w:lang w:val="da-DK" w:eastAsia="da-DK" w:bidi="ar-SA"/>
    </w:rPr>
  </w:style>
  <w:style w:type="character" w:customStyle="1" w:styleId="NoSpacingChar">
    <w:name w:val="No Spacing Char"/>
    <w:basedOn w:val="DefaultParagraphFont"/>
    <w:link w:val="NoSpacing"/>
    <w:uiPriority w:val="1"/>
    <w:qFormat/>
    <w:rsid w:val="0047559E"/>
    <w:rPr>
      <w:rFonts w:ascii="GHEA Grapalat" w:eastAsia="Calibri" w:hAnsi="GHEA Grapalat" w:cs="Calibri"/>
      <w:noProof/>
      <w:kern w:val="0"/>
      <w:sz w:val="24"/>
      <w:lang w:val="hy-AM"/>
      <w14:ligatures w14:val="none"/>
    </w:rPr>
  </w:style>
  <w:style w:type="character" w:customStyle="1" w:styleId="InternetLink">
    <w:name w:val="Internet Link"/>
    <w:basedOn w:val="DefaultParagraphFont"/>
    <w:uiPriority w:val="99"/>
    <w:unhideWhenUsed/>
    <w:rsid w:val="0047559E"/>
    <w:rPr>
      <w:color w:val="0000FF"/>
      <w:u w:val="single"/>
    </w:rPr>
  </w:style>
  <w:style w:type="character" w:customStyle="1" w:styleId="FootnoteAnchor">
    <w:name w:val="Footnote Anchor"/>
    <w:rsid w:val="0047559E"/>
    <w:rPr>
      <w:vertAlign w:val="superscript"/>
    </w:rPr>
  </w:style>
  <w:style w:type="paragraph" w:customStyle="1" w:styleId="Footnote">
    <w:name w:val="Footnote"/>
    <w:basedOn w:val="Normal"/>
    <w:rsid w:val="0047559E"/>
    <w:pPr>
      <w:suppressAutoHyphens/>
      <w:spacing w:line="276" w:lineRule="auto"/>
      <w:ind w:firstLine="709"/>
      <w:jc w:val="both"/>
    </w:pPr>
    <w:rPr>
      <w:rFonts w:ascii="Calibri" w:eastAsia="Droid Sans Fallback" w:hAnsi="Calibri"/>
      <w:color w:val="00000A"/>
      <w:sz w:val="22"/>
      <w:szCs w:val="22"/>
      <w:lang w:val="hy-AM"/>
    </w:rPr>
  </w:style>
  <w:style w:type="paragraph" w:customStyle="1" w:styleId="vhc">
    <w:name w:val="vhc"/>
    <w:basedOn w:val="Normal"/>
    <w:rsid w:val="0047559E"/>
    <w:pPr>
      <w:spacing w:before="100" w:beforeAutospacing="1" w:after="100" w:afterAutospacing="1" w:line="276" w:lineRule="auto"/>
      <w:ind w:firstLine="709"/>
      <w:jc w:val="both"/>
    </w:pPr>
    <w:rPr>
      <w:lang w:val="hy-AM"/>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link w:val="NormalWeb"/>
    <w:uiPriority w:val="9"/>
    <w:qFormat/>
    <w:locked/>
    <w:rsid w:val="0047559E"/>
    <w:rPr>
      <w:rFonts w:ascii="Times New Roman" w:eastAsia="MS Mincho" w:hAnsi="Times New Roman" w:cs="Times New Roman"/>
      <w:kern w:val="0"/>
      <w:sz w:val="24"/>
      <w:szCs w:val="24"/>
      <w:lang w:val="ru-RU" w:eastAsia="ja-JP"/>
      <w14:ligatures w14:val="none"/>
    </w:rPr>
  </w:style>
  <w:style w:type="paragraph" w:customStyle="1" w:styleId="BoxBodyText">
    <w:name w:val="Box Body Text"/>
    <w:basedOn w:val="Normal"/>
    <w:rsid w:val="0047559E"/>
    <w:pPr>
      <w:tabs>
        <w:tab w:val="left" w:pos="850"/>
        <w:tab w:val="left" w:pos="1191"/>
        <w:tab w:val="left" w:pos="1531"/>
      </w:tabs>
      <w:spacing w:after="240" w:line="276" w:lineRule="auto"/>
      <w:ind w:firstLine="442"/>
      <w:jc w:val="both"/>
    </w:pPr>
    <w:rPr>
      <w:rFonts w:ascii="Arial" w:hAnsi="Arial" w:cs="Arial"/>
      <w:sz w:val="18"/>
      <w:szCs w:val="22"/>
      <w:lang w:val="hy-AM" w:eastAsia="zh-CN"/>
    </w:rPr>
  </w:style>
  <w:style w:type="paragraph" w:customStyle="1" w:styleId="1d">
    <w:name w:val="Без интервала1"/>
    <w:qFormat/>
    <w:rsid w:val="0047559E"/>
    <w:pPr>
      <w:spacing w:after="0" w:line="240" w:lineRule="auto"/>
    </w:pPr>
    <w:rPr>
      <w:rFonts w:ascii="Times New Roman" w:eastAsia="Batang" w:hAnsi="Times New Roman" w:cs="Times New Roman"/>
      <w:kern w:val="0"/>
      <w:lang w:val="en-GB" w:eastAsia="en-GB"/>
      <w14:ligatures w14:val="none"/>
    </w:rPr>
  </w:style>
  <w:style w:type="character" w:customStyle="1" w:styleId="1e">
    <w:name w:val="Сильная ссылка1"/>
    <w:uiPriority w:val="32"/>
    <w:qFormat/>
    <w:rsid w:val="0047559E"/>
    <w:rPr>
      <w:b/>
      <w:bCs/>
      <w:smallCaps/>
      <w:color w:val="1F4E79"/>
      <w:spacing w:val="5"/>
      <w:u w:val="none"/>
    </w:rPr>
  </w:style>
  <w:style w:type="character" w:customStyle="1" w:styleId="1f">
    <w:name w:val="Слабая ссылка1"/>
    <w:uiPriority w:val="31"/>
    <w:qFormat/>
    <w:rsid w:val="0047559E"/>
    <w:rPr>
      <w:smallCaps/>
      <w:color w:val="C0504D"/>
      <w:u w:val="single"/>
    </w:rPr>
  </w:style>
  <w:style w:type="paragraph" w:customStyle="1" w:styleId="TableParagraph">
    <w:name w:val="Table Paragraph"/>
    <w:basedOn w:val="Normal"/>
    <w:uiPriority w:val="1"/>
    <w:qFormat/>
    <w:rsid w:val="0047559E"/>
    <w:pPr>
      <w:widowControl w:val="0"/>
      <w:autoSpaceDE w:val="0"/>
      <w:autoSpaceDN w:val="0"/>
      <w:adjustRightInd w:val="0"/>
      <w:spacing w:line="276" w:lineRule="auto"/>
      <w:ind w:firstLine="709"/>
      <w:jc w:val="center"/>
    </w:pPr>
    <w:rPr>
      <w:rFonts w:ascii="GHEA Grapalat" w:eastAsia="Batang" w:hAnsi="GHEA Grapalat" w:cs="GHEA Grapalat"/>
      <w:lang w:val="hy-AM"/>
    </w:rPr>
  </w:style>
  <w:style w:type="character" w:customStyle="1" w:styleId="BodyTextIndent2Char1">
    <w:name w:val="Body Text Indent 2 Char1"/>
    <w:basedOn w:val="DefaultParagraphFont"/>
    <w:uiPriority w:val="99"/>
    <w:semiHidden/>
    <w:rsid w:val="0047559E"/>
  </w:style>
  <w:style w:type="paragraph" w:customStyle="1" w:styleId="Paragraph">
    <w:name w:val="Paragraph"/>
    <w:basedOn w:val="Normal"/>
    <w:qFormat/>
    <w:rsid w:val="0047559E"/>
    <w:pPr>
      <w:spacing w:before="120" w:after="120" w:line="276" w:lineRule="auto"/>
      <w:ind w:firstLine="720"/>
      <w:jc w:val="both"/>
    </w:pPr>
    <w:rPr>
      <w:rFonts w:ascii="Tahoma" w:hAnsi="Tahoma" w:cs="Tahoma"/>
      <w:sz w:val="20"/>
      <w:szCs w:val="20"/>
      <w:lang w:val="hy-AM"/>
    </w:rPr>
  </w:style>
  <w:style w:type="paragraph" w:customStyle="1" w:styleId="Titreobjet">
    <w:name w:val="Titre objet"/>
    <w:basedOn w:val="Normal"/>
    <w:next w:val="Normal"/>
    <w:rsid w:val="0047559E"/>
    <w:pPr>
      <w:spacing w:before="360" w:after="360" w:line="276" w:lineRule="auto"/>
      <w:ind w:firstLine="709"/>
      <w:jc w:val="center"/>
    </w:pPr>
    <w:rPr>
      <w:b/>
      <w:lang w:val="en-GB" w:eastAsia="de-DE"/>
    </w:rPr>
  </w:style>
  <w:style w:type="paragraph" w:customStyle="1" w:styleId="StandardnumberedCharChar1">
    <w:name w:val="Standard numbered Char Char1"/>
    <w:basedOn w:val="Normal"/>
    <w:uiPriority w:val="99"/>
    <w:rsid w:val="0047559E"/>
    <w:pPr>
      <w:numPr>
        <w:numId w:val="29"/>
      </w:numPr>
      <w:autoSpaceDE w:val="0"/>
      <w:autoSpaceDN w:val="0"/>
      <w:adjustRightInd w:val="0"/>
      <w:spacing w:before="120" w:after="60" w:line="276" w:lineRule="auto"/>
      <w:ind w:firstLine="709"/>
      <w:jc w:val="both"/>
    </w:pPr>
    <w:rPr>
      <w:lang w:val="en-GB"/>
    </w:rPr>
  </w:style>
  <w:style w:type="character" w:customStyle="1" w:styleId="refsource">
    <w:name w:val="refsource"/>
    <w:basedOn w:val="DefaultParagraphFont"/>
    <w:rsid w:val="0047559E"/>
  </w:style>
  <w:style w:type="paragraph" w:customStyle="1" w:styleId="tablestyle">
    <w:name w:val="tablestyle"/>
    <w:basedOn w:val="Normal"/>
    <w:rsid w:val="0047559E"/>
    <w:pPr>
      <w:spacing w:before="100" w:beforeAutospacing="1" w:after="100" w:afterAutospacing="1" w:line="276" w:lineRule="auto"/>
      <w:ind w:firstLine="709"/>
      <w:jc w:val="both"/>
    </w:pPr>
    <w:rPr>
      <w:lang w:val="hy-AM"/>
    </w:rPr>
  </w:style>
  <w:style w:type="character" w:customStyle="1" w:styleId="red-block">
    <w:name w:val="red-block"/>
    <w:basedOn w:val="DefaultParagraphFont"/>
    <w:rsid w:val="0047559E"/>
  </w:style>
  <w:style w:type="paragraph" w:customStyle="1" w:styleId="yiv9663928051msonormal">
    <w:name w:val="yiv9663928051msonormal"/>
    <w:basedOn w:val="Normal"/>
    <w:rsid w:val="0047559E"/>
    <w:pPr>
      <w:spacing w:before="100" w:beforeAutospacing="1" w:after="100" w:afterAutospacing="1" w:line="276" w:lineRule="auto"/>
      <w:ind w:firstLine="709"/>
      <w:jc w:val="both"/>
    </w:pPr>
    <w:rPr>
      <w:lang w:val="hy-AM"/>
    </w:rPr>
  </w:style>
  <w:style w:type="paragraph" w:customStyle="1" w:styleId="yiv9663928051gmail-msolistparagraph">
    <w:name w:val="yiv9663928051gmail-msolistparagraph"/>
    <w:basedOn w:val="Normal"/>
    <w:rsid w:val="0047559E"/>
    <w:pPr>
      <w:spacing w:before="100" w:beforeAutospacing="1" w:after="100" w:afterAutospacing="1" w:line="276" w:lineRule="auto"/>
      <w:ind w:firstLine="709"/>
      <w:jc w:val="both"/>
    </w:pPr>
    <w:rPr>
      <w:lang w:val="hy-AM"/>
    </w:rPr>
  </w:style>
  <w:style w:type="table" w:customStyle="1" w:styleId="GridTable1Light-Accent51">
    <w:name w:val="Grid Table 1 Light - Accent 51"/>
    <w:basedOn w:val="TableNormal"/>
    <w:uiPriority w:val="46"/>
    <w:rsid w:val="0047559E"/>
    <w:pPr>
      <w:spacing w:after="0" w:line="240" w:lineRule="auto"/>
    </w:pPr>
    <w:rPr>
      <w:kern w:val="0"/>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character" w:customStyle="1" w:styleId="label">
    <w:name w:val="label"/>
    <w:basedOn w:val="DefaultParagraphFont"/>
    <w:rsid w:val="0047559E"/>
  </w:style>
  <w:style w:type="character" w:customStyle="1" w:styleId="Bodytext285pt">
    <w:name w:val="Body text (2) + 8.5 pt"/>
    <w:aliases w:val="Not Bold,Table caption + 8.5 pt,Body text (2) + 9 pt,Body text (2) + 11 pt"/>
    <w:basedOn w:val="DefaultParagraphFont"/>
    <w:qFormat/>
    <w:rsid w:val="0047559E"/>
    <w:rPr>
      <w:rFonts w:ascii="Tahoma" w:eastAsia="Tahoma" w:hAnsi="Tahoma" w:cs="Tahoma"/>
      <w:b/>
      <w:bCs/>
      <w:i w:val="0"/>
      <w:iCs w:val="0"/>
      <w:smallCaps w:val="0"/>
      <w:strike w:val="0"/>
      <w:color w:val="000000"/>
      <w:spacing w:val="0"/>
      <w:w w:val="100"/>
      <w:position w:val="0"/>
      <w:sz w:val="17"/>
      <w:szCs w:val="17"/>
      <w:u w:val="none"/>
      <w:shd w:val="clear" w:color="auto" w:fill="FFFFFF"/>
      <w:lang w:val="hy-AM" w:eastAsia="hy-AM" w:bidi="hy-AM"/>
    </w:rPr>
  </w:style>
  <w:style w:type="paragraph" w:customStyle="1" w:styleId="Bodytext210">
    <w:name w:val="Body text (2)1"/>
    <w:basedOn w:val="Normal"/>
    <w:rsid w:val="0047559E"/>
    <w:pPr>
      <w:widowControl w:val="0"/>
      <w:shd w:val="clear" w:color="auto" w:fill="FFFFFF"/>
      <w:spacing w:line="0" w:lineRule="atLeast"/>
      <w:ind w:hanging="400"/>
      <w:jc w:val="both"/>
    </w:pPr>
    <w:rPr>
      <w:rFonts w:ascii="Calibri" w:eastAsia="Calibri" w:hAnsi="Calibri" w:cs="Calibri"/>
      <w:sz w:val="21"/>
      <w:szCs w:val="21"/>
      <w:lang w:val="hy-AM"/>
    </w:rPr>
  </w:style>
  <w:style w:type="character" w:customStyle="1" w:styleId="Bodytext285pt6">
    <w:name w:val="Body text (2) + 8.5 pt6"/>
    <w:aliases w:val="Italic5"/>
    <w:rsid w:val="0047559E"/>
    <w:rPr>
      <w:rFonts w:ascii="Calibri" w:eastAsia="Calibri" w:hAnsi="Calibri" w:cs="Calibri"/>
      <w:b/>
      <w:bCs/>
      <w:i/>
      <w:iCs/>
      <w:color w:val="000000"/>
      <w:spacing w:val="0"/>
      <w:w w:val="100"/>
      <w:position w:val="0"/>
      <w:sz w:val="17"/>
      <w:szCs w:val="17"/>
      <w:shd w:val="clear" w:color="auto" w:fill="FFFFFF"/>
      <w:lang w:val="en-US" w:eastAsia="en-US" w:bidi="en-US"/>
    </w:rPr>
  </w:style>
  <w:style w:type="paragraph" w:customStyle="1" w:styleId="yiv3553595953msonormal">
    <w:name w:val="yiv3553595953msonormal"/>
    <w:basedOn w:val="Normal"/>
    <w:rsid w:val="0047559E"/>
    <w:pPr>
      <w:spacing w:before="100" w:beforeAutospacing="1" w:after="100" w:afterAutospacing="1" w:line="276" w:lineRule="auto"/>
      <w:ind w:firstLine="709"/>
      <w:jc w:val="both"/>
    </w:pPr>
    <w:rPr>
      <w:lang w:val="hy-AM"/>
    </w:rPr>
  </w:style>
  <w:style w:type="paragraph" w:customStyle="1" w:styleId="s24">
    <w:name w:val="s24"/>
    <w:basedOn w:val="Normal"/>
    <w:rsid w:val="0047559E"/>
    <w:pPr>
      <w:spacing w:before="100" w:beforeAutospacing="1" w:after="100" w:afterAutospacing="1" w:line="276" w:lineRule="auto"/>
      <w:ind w:firstLine="709"/>
      <w:jc w:val="both"/>
    </w:pPr>
    <w:rPr>
      <w:rFonts w:eastAsiaTheme="minorHAnsi"/>
      <w:lang w:val="hy-AM"/>
    </w:rPr>
  </w:style>
  <w:style w:type="character" w:customStyle="1" w:styleId="bumpedfont15">
    <w:name w:val="bumpedfont15"/>
    <w:basedOn w:val="DefaultParagraphFont"/>
    <w:rsid w:val="0047559E"/>
  </w:style>
  <w:style w:type="character" w:customStyle="1" w:styleId="tlid-translation">
    <w:name w:val="tlid-translation"/>
    <w:basedOn w:val="DefaultParagraphFont"/>
    <w:rsid w:val="0047559E"/>
  </w:style>
  <w:style w:type="paragraph" w:customStyle="1" w:styleId="Body">
    <w:name w:val="Body"/>
    <w:rsid w:val="0047559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14:ligatures w14:val="none"/>
    </w:rPr>
  </w:style>
  <w:style w:type="character" w:customStyle="1" w:styleId="Hyperlink0">
    <w:name w:val="Hyperlink.0"/>
    <w:basedOn w:val="DefaultParagraphFont"/>
    <w:rsid w:val="0047559E"/>
    <w:rPr>
      <w:rFonts w:ascii="Arial" w:eastAsia="Arial" w:hAnsi="Arial" w:cs="Arial"/>
      <w:color w:val="0000FF"/>
      <w:sz w:val="18"/>
      <w:szCs w:val="18"/>
      <w:u w:val="single" w:color="0000FF"/>
      <w14:textOutline w14:w="0" w14:cap="rnd" w14:cmpd="sng" w14:algn="ctr">
        <w14:noFill/>
        <w14:prstDash w14:val="solid"/>
        <w14:bevel/>
      </w14:textOutline>
    </w:rPr>
  </w:style>
  <w:style w:type="numbering" w:customStyle="1" w:styleId="Dash">
    <w:name w:val="Dash"/>
    <w:rsid w:val="0047559E"/>
    <w:pPr>
      <w:numPr>
        <w:numId w:val="30"/>
      </w:numPr>
    </w:pPr>
  </w:style>
  <w:style w:type="character" w:customStyle="1" w:styleId="Hyperlink1">
    <w:name w:val="Hyperlink.1"/>
    <w:basedOn w:val="DefaultParagraphFont"/>
    <w:rsid w:val="0047559E"/>
    <w:rPr>
      <w:color w:val="0000FF"/>
      <w:u w:val="single" w:color="0000FF"/>
      <w14:textOutline w14:w="0" w14:cap="rnd" w14:cmpd="sng" w14:algn="ctr">
        <w14:noFill/>
        <w14:prstDash w14:val="solid"/>
        <w14:bevel/>
      </w14:textOutline>
    </w:rPr>
  </w:style>
  <w:style w:type="numbering" w:customStyle="1" w:styleId="finalreport">
    <w:name w:val="final report"/>
    <w:uiPriority w:val="99"/>
    <w:rsid w:val="0047559E"/>
    <w:pPr>
      <w:numPr>
        <w:numId w:val="31"/>
      </w:numPr>
    </w:pPr>
  </w:style>
  <w:style w:type="paragraph" w:customStyle="1" w:styleId="-">
    <w:name w:val="Աղյուսակ-Նկար"/>
    <w:basedOn w:val="Caption"/>
    <w:qFormat/>
    <w:rsid w:val="0047559E"/>
    <w:pPr>
      <w:spacing w:before="240" w:after="120" w:line="276" w:lineRule="auto"/>
      <w:jc w:val="both"/>
    </w:pPr>
    <w:rPr>
      <w:rFonts w:ascii="Sylfaen" w:eastAsia="Batang" w:hAnsi="Sylfaen"/>
      <w:color w:val="0E2841" w:themeColor="text2"/>
      <w:sz w:val="22"/>
      <w:lang w:val="en-GB" w:eastAsia="en-GB"/>
    </w:rPr>
  </w:style>
  <w:style w:type="character" w:customStyle="1" w:styleId="Heading1Exact">
    <w:name w:val="Heading #1 Exact"/>
    <w:basedOn w:val="DefaultParagraphFont"/>
    <w:rsid w:val="0047559E"/>
    <w:rPr>
      <w:rFonts w:ascii="Segoe UI" w:eastAsia="Segoe UI" w:hAnsi="Segoe UI" w:cs="Segoe UI"/>
      <w:b/>
      <w:bCs/>
      <w:i w:val="0"/>
      <w:iCs w:val="0"/>
      <w:smallCaps w:val="0"/>
      <w:strike w:val="0"/>
      <w:sz w:val="22"/>
      <w:szCs w:val="22"/>
      <w:u w:val="none"/>
    </w:rPr>
  </w:style>
  <w:style w:type="character" w:customStyle="1" w:styleId="Bodytext4Exact">
    <w:name w:val="Body text (4) Exact"/>
    <w:basedOn w:val="DefaultParagraphFont"/>
    <w:rsid w:val="0047559E"/>
    <w:rPr>
      <w:rFonts w:ascii="Segoe UI" w:eastAsia="Segoe UI" w:hAnsi="Segoe UI" w:cs="Segoe UI"/>
      <w:b/>
      <w:bCs/>
      <w:i w:val="0"/>
      <w:iCs w:val="0"/>
      <w:smallCaps w:val="0"/>
      <w:strike w:val="0"/>
      <w:sz w:val="22"/>
      <w:szCs w:val="22"/>
      <w:u w:val="none"/>
    </w:rPr>
  </w:style>
  <w:style w:type="character" w:customStyle="1" w:styleId="Bodytext24">
    <w:name w:val="Body text (2)"/>
    <w:basedOn w:val="DefaultParagraphFont"/>
    <w:rsid w:val="0047559E"/>
    <w:rPr>
      <w:rFonts w:ascii="Segoe UI" w:eastAsia="Segoe UI" w:hAnsi="Segoe UI" w:cs="Segoe UI"/>
      <w:b w:val="0"/>
      <w:bCs w:val="0"/>
      <w:i w:val="0"/>
      <w:iCs w:val="0"/>
      <w:smallCaps w:val="0"/>
      <w:strike w:val="0"/>
      <w:color w:val="000000"/>
      <w:spacing w:val="0"/>
      <w:w w:val="100"/>
      <w:position w:val="0"/>
      <w:sz w:val="22"/>
      <w:szCs w:val="22"/>
      <w:u w:val="single"/>
      <w:lang w:val="hy-AM" w:eastAsia="hy-AM" w:bidi="hy-AM"/>
    </w:rPr>
  </w:style>
  <w:style w:type="character" w:customStyle="1" w:styleId="Bodytext4">
    <w:name w:val="Body text (4)_"/>
    <w:basedOn w:val="DefaultParagraphFont"/>
    <w:link w:val="Bodytext40"/>
    <w:rsid w:val="0047559E"/>
    <w:rPr>
      <w:rFonts w:ascii="Segoe UI" w:eastAsia="Segoe UI" w:hAnsi="Segoe UI" w:cs="Segoe UI"/>
      <w:b/>
      <w:bCs/>
      <w:shd w:val="clear" w:color="auto" w:fill="FFFFFF"/>
    </w:rPr>
  </w:style>
  <w:style w:type="paragraph" w:customStyle="1" w:styleId="Bodytext40">
    <w:name w:val="Body text (4)"/>
    <w:basedOn w:val="Normal"/>
    <w:link w:val="Bodytext4"/>
    <w:rsid w:val="0047559E"/>
    <w:pPr>
      <w:widowControl w:val="0"/>
      <w:shd w:val="clear" w:color="auto" w:fill="FFFFFF"/>
      <w:spacing w:before="1440" w:after="600" w:line="365" w:lineRule="exact"/>
      <w:ind w:hanging="560"/>
      <w:jc w:val="center"/>
    </w:pPr>
    <w:rPr>
      <w:rFonts w:ascii="Segoe UI" w:eastAsia="Segoe UI" w:hAnsi="Segoe UI" w:cs="Segoe UI"/>
      <w:b/>
      <w:bCs/>
      <w:kern w:val="2"/>
      <w:sz w:val="22"/>
      <w:szCs w:val="22"/>
      <w:lang w:val="hy-AM"/>
      <w14:ligatures w14:val="standardContextual"/>
    </w:rPr>
  </w:style>
  <w:style w:type="character" w:customStyle="1" w:styleId="Heading7Char1">
    <w:name w:val="Heading 7 Char1"/>
    <w:aliases w:val="NEAfiguur Char1"/>
    <w:basedOn w:val="DefaultParagraphFont"/>
    <w:semiHidden/>
    <w:rsid w:val="0047559E"/>
    <w:rPr>
      <w:rFonts w:asciiTheme="majorHAnsi" w:eastAsiaTheme="majorEastAsia" w:hAnsiTheme="majorHAnsi" w:cstheme="majorBidi"/>
      <w:i/>
      <w:iCs/>
      <w:color w:val="404040" w:themeColor="text1" w:themeTint="BF"/>
      <w:sz w:val="22"/>
      <w:szCs w:val="22"/>
    </w:rPr>
  </w:style>
  <w:style w:type="table" w:customStyle="1" w:styleId="LightList1">
    <w:name w:val="Light List1"/>
    <w:basedOn w:val="TableNormal"/>
    <w:uiPriority w:val="61"/>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CurrentList141">
    <w:name w:val="Current List141"/>
    <w:rsid w:val="0047559E"/>
    <w:pPr>
      <w:numPr>
        <w:numId w:val="6"/>
      </w:numPr>
    </w:pPr>
  </w:style>
  <w:style w:type="numbering" w:customStyle="1" w:styleId="11111141">
    <w:name w:val="1 / 1.1 / 1.1.141"/>
    <w:rsid w:val="0047559E"/>
  </w:style>
  <w:style w:type="numbering" w:customStyle="1" w:styleId="CurrentList1131">
    <w:name w:val="Current List1131"/>
    <w:rsid w:val="0047559E"/>
  </w:style>
  <w:style w:type="numbering" w:customStyle="1" w:styleId="1111115">
    <w:name w:val="1 / 1.1 / 1.1.15"/>
    <w:rsid w:val="0047559E"/>
  </w:style>
  <w:style w:type="numbering" w:customStyle="1" w:styleId="111111131">
    <w:name w:val="1 / 1.1 / 1.1.1131"/>
    <w:rsid w:val="0047559E"/>
  </w:style>
  <w:style w:type="numbering" w:customStyle="1" w:styleId="11">
    <w:name w:val="Стиль11"/>
    <w:rsid w:val="0047559E"/>
    <w:pPr>
      <w:numPr>
        <w:numId w:val="32"/>
      </w:numPr>
    </w:pPr>
  </w:style>
  <w:style w:type="numbering" w:customStyle="1" w:styleId="CurrentList15">
    <w:name w:val="Current List15"/>
    <w:rsid w:val="0047559E"/>
  </w:style>
  <w:style w:type="numbering" w:customStyle="1" w:styleId="CurrentList114">
    <w:name w:val="Current List114"/>
    <w:rsid w:val="0047559E"/>
  </w:style>
  <w:style w:type="table" w:customStyle="1" w:styleId="Tabellengitternetz1">
    <w:name w:val="Tabellengitternetz1"/>
    <w:basedOn w:val="TableNormal"/>
    <w:next w:val="TableGrid"/>
    <w:uiPriority w:val="59"/>
    <w:qFormat/>
    <w:rsid w:val="0047559E"/>
    <w:pPr>
      <w:spacing w:after="0" w:line="240" w:lineRule="auto"/>
    </w:pPr>
    <w:rPr>
      <w:kern w:val="0"/>
      <w:sz w:val="24"/>
      <w:szCs w:val="24"/>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uiPriority w:val="39"/>
    <w:qFormat/>
    <w:rsid w:val="0047559E"/>
    <w:pPr>
      <w:spacing w:after="0" w:line="240" w:lineRule="auto"/>
    </w:pPr>
    <w:rPr>
      <w:kern w:val="0"/>
      <w:sz w:val="24"/>
      <w:szCs w:val="24"/>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uiPriority w:val="39"/>
    <w:qFormat/>
    <w:rsid w:val="0047559E"/>
    <w:pPr>
      <w:spacing w:after="0" w:line="240" w:lineRule="auto"/>
    </w:pPr>
    <w:rPr>
      <w:kern w:val="0"/>
      <w:sz w:val="24"/>
      <w:szCs w:val="24"/>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755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ble1">
    <w:name w:val="tabble1"/>
    <w:basedOn w:val="TableNormal"/>
    <w:next w:val="TableGrid"/>
    <w:uiPriority w:val="59"/>
    <w:qFormat/>
    <w:rsid w:val="0047559E"/>
    <w:pPr>
      <w:spacing w:after="0" w:line="240" w:lineRule="auto"/>
    </w:pPr>
    <w:rPr>
      <w:rFonts w:ascii="Calibri" w:eastAsia="Times New Roman" w:hAnsi="Calibri" w:cs="Calibr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2Exact">
    <w:name w:val="Picture caption (2) Exact"/>
    <w:basedOn w:val="DefaultParagraphFont"/>
    <w:link w:val="Picturecaption2"/>
    <w:rsid w:val="0047559E"/>
    <w:rPr>
      <w:rFonts w:ascii="Franklin Gothic Medium" w:eastAsia="Franklin Gothic Medium" w:hAnsi="Franklin Gothic Medium" w:cs="Franklin Gothic Medium"/>
      <w:color w:val="000000"/>
      <w:w w:val="66"/>
      <w:sz w:val="14"/>
      <w:szCs w:val="14"/>
      <w:shd w:val="clear" w:color="auto" w:fill="FFFFFF"/>
      <w:lang w:bidi="en-US"/>
    </w:rPr>
  </w:style>
  <w:style w:type="character" w:customStyle="1" w:styleId="PicturecaptionExact">
    <w:name w:val="Picture caption Exact"/>
    <w:basedOn w:val="DefaultParagraphFont"/>
    <w:link w:val="Picturecaption"/>
    <w:rsid w:val="0047559E"/>
    <w:rPr>
      <w:rFonts w:ascii="Franklin Gothic Medium" w:eastAsia="Franklin Gothic Medium" w:hAnsi="Franklin Gothic Medium" w:cs="Franklin Gothic Medium"/>
      <w:color w:val="000000"/>
      <w:spacing w:val="20"/>
      <w:w w:val="60"/>
      <w:sz w:val="28"/>
      <w:szCs w:val="28"/>
      <w:shd w:val="clear" w:color="auto" w:fill="FFFFFF"/>
      <w:lang w:bidi="en-US"/>
    </w:rPr>
  </w:style>
  <w:style w:type="paragraph" w:customStyle="1" w:styleId="Picturecaption2">
    <w:name w:val="Picture caption (2)"/>
    <w:basedOn w:val="Normal"/>
    <w:link w:val="Picturecaption2Exact"/>
    <w:rsid w:val="0047559E"/>
    <w:pPr>
      <w:widowControl w:val="0"/>
      <w:shd w:val="clear" w:color="auto" w:fill="FFFFFF"/>
      <w:spacing w:line="0" w:lineRule="atLeast"/>
    </w:pPr>
    <w:rPr>
      <w:rFonts w:ascii="Franklin Gothic Medium" w:eastAsia="Franklin Gothic Medium" w:hAnsi="Franklin Gothic Medium" w:cs="Franklin Gothic Medium"/>
      <w:color w:val="000000"/>
      <w:w w:val="66"/>
      <w:kern w:val="2"/>
      <w:sz w:val="14"/>
      <w:szCs w:val="14"/>
      <w:lang w:val="hy-AM" w:bidi="en-US"/>
      <w14:ligatures w14:val="standardContextual"/>
    </w:rPr>
  </w:style>
  <w:style w:type="paragraph" w:customStyle="1" w:styleId="Picturecaption">
    <w:name w:val="Picture caption"/>
    <w:basedOn w:val="Normal"/>
    <w:link w:val="PicturecaptionExact"/>
    <w:rsid w:val="0047559E"/>
    <w:pPr>
      <w:widowControl w:val="0"/>
      <w:shd w:val="clear" w:color="auto" w:fill="FFFFFF"/>
      <w:spacing w:line="264" w:lineRule="exact"/>
      <w:jc w:val="both"/>
    </w:pPr>
    <w:rPr>
      <w:rFonts w:ascii="Franklin Gothic Medium" w:eastAsia="Franklin Gothic Medium" w:hAnsi="Franklin Gothic Medium" w:cs="Franklin Gothic Medium"/>
      <w:color w:val="000000"/>
      <w:spacing w:val="20"/>
      <w:w w:val="60"/>
      <w:kern w:val="2"/>
      <w:sz w:val="28"/>
      <w:szCs w:val="28"/>
      <w:lang w:val="hy-AM" w:bidi="en-US"/>
      <w14:ligatures w14:val="standardContextual"/>
    </w:rPr>
  </w:style>
  <w:style w:type="table" w:customStyle="1" w:styleId="114">
    <w:name w:val="Сетка таблицы11"/>
    <w:basedOn w:val="TableNormal"/>
    <w:next w:val="TableGrid"/>
    <w:uiPriority w:val="39"/>
    <w:rsid w:val="0047559E"/>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TableNormal"/>
    <w:next w:val="TableGrid"/>
    <w:uiPriority w:val="59"/>
    <w:rsid w:val="0047559E"/>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0">
    <w:name w:val="Table Grid13"/>
    <w:basedOn w:val="TableNormal"/>
    <w:next w:val="TableGrid"/>
    <w:uiPriority w:val="99"/>
    <w:rsid w:val="0047559E"/>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NoList"/>
    <w:uiPriority w:val="99"/>
    <w:semiHidden/>
    <w:unhideWhenUsed/>
    <w:rsid w:val="0047559E"/>
  </w:style>
  <w:style w:type="numbering" w:customStyle="1" w:styleId="NoList14">
    <w:name w:val="No List14"/>
    <w:next w:val="NoList"/>
    <w:uiPriority w:val="99"/>
    <w:semiHidden/>
    <w:unhideWhenUsed/>
    <w:rsid w:val="0047559E"/>
  </w:style>
  <w:style w:type="numbering" w:customStyle="1" w:styleId="115">
    <w:name w:val="Нет списка11"/>
    <w:next w:val="NoList"/>
    <w:semiHidden/>
    <w:unhideWhenUsed/>
    <w:rsid w:val="0047559E"/>
  </w:style>
  <w:style w:type="table" w:customStyle="1" w:styleId="122">
    <w:name w:val="Сетка таблицы12"/>
    <w:basedOn w:val="TableNormal"/>
    <w:next w:val="TableGrid"/>
    <w:rsid w:val="0047559E"/>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 11"/>
    <w:basedOn w:val="TableNormal"/>
    <w:next w:val="TableGrid10"/>
    <w:semiHidden/>
    <w:unhideWhenUsed/>
    <w:rsid w:val="0047559E"/>
    <w:pPr>
      <w:spacing w:after="0" w:line="240" w:lineRule="auto"/>
    </w:pPr>
    <w:rPr>
      <w:rFonts w:ascii="Times New Roman" w:eastAsia="Times New Roma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
    <w:name w:val="Сетка таблицы 81"/>
    <w:basedOn w:val="TableNormal"/>
    <w:next w:val="TableGrid80"/>
    <w:semiHidden/>
    <w:unhideWhenUsed/>
    <w:rsid w:val="0047559E"/>
    <w:pPr>
      <w:spacing w:after="0" w:line="240" w:lineRule="auto"/>
    </w:pPr>
    <w:rPr>
      <w:rFonts w:ascii="Times New Roman" w:eastAsia="Times New Roman" w:hAnsi="Times New Roman" w:cs="Times New Roman"/>
      <w:kern w:val="0"/>
      <w:sz w:val="20"/>
      <w:szCs w:val="20"/>
      <w14:ligatures w14:val="non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0">
    <w:name w:val="Светлая заливка1"/>
    <w:basedOn w:val="TableNormal"/>
    <w:next w:val="LightShading"/>
    <w:uiPriority w:val="60"/>
    <w:rsid w:val="0047559E"/>
    <w:pPr>
      <w:spacing w:after="0" w:line="240" w:lineRule="auto"/>
    </w:pPr>
    <w:rPr>
      <w:rFonts w:ascii="Calibri" w:eastAsia="Calibri" w:hAnsi="Calibri" w:cs="Times New Roman"/>
      <w:color w:val="000000"/>
      <w:kern w:val="0"/>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
    <w:name w:val="Светлый список6"/>
    <w:basedOn w:val="TableNormal"/>
    <w:next w:val="LightList"/>
    <w:uiPriority w:val="61"/>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6">
    <w:name w:val="Светлая заливка - Акцент 16"/>
    <w:basedOn w:val="TableNormal"/>
    <w:next w:val="LightShading-Accent1"/>
    <w:uiPriority w:val="60"/>
    <w:rsid w:val="0047559E"/>
    <w:pPr>
      <w:spacing w:after="0" w:line="240" w:lineRule="auto"/>
    </w:pPr>
    <w:rPr>
      <w:rFonts w:ascii="Calibri" w:eastAsia="Calibri" w:hAnsi="Calibri" w:cs="Times New Roman"/>
      <w:color w:val="365F91"/>
      <w:kern w:val="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60">
    <w:name w:val="Светлая сетка - Акцент 16"/>
    <w:basedOn w:val="TableNormal"/>
    <w:next w:val="LightGrid-Accent1"/>
    <w:uiPriority w:val="62"/>
    <w:rsid w:val="0047559E"/>
    <w:pPr>
      <w:spacing w:after="0" w:line="240" w:lineRule="auto"/>
    </w:pPr>
    <w:rPr>
      <w:rFonts w:ascii="Calibri" w:eastAsia="Calibri" w:hAnsi="Calibri" w:cs="Times New Roman"/>
      <w:kern w:val="0"/>
      <w:lang w:val="en-GB"/>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14">
    <w:name w:val="Темный список - Акцент 21"/>
    <w:basedOn w:val="TableNormal"/>
    <w:next w:val="DarkList-Accent2"/>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6">
    <w:name w:val="Цветная заливка - Акцент 26"/>
    <w:basedOn w:val="TableNormal"/>
    <w:next w:val="ColorfulShading-Accent2"/>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entury" w:eastAsia="Times New Roman" w:hAnsi="Century"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entury" w:eastAsia="Times New Roman" w:hAnsi="Century"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entury" w:eastAsia="Times New Roman" w:hAnsi="Century" w:cs="Times New Roman" w:hint="default"/>
        <w:b/>
        <w:bCs/>
      </w:rPr>
    </w:tblStylePr>
    <w:tblStylePr w:type="lastCol">
      <w:rPr>
        <w:rFonts w:ascii="Century" w:eastAsia="Times New Roman" w:hAnsi="Century"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6">
    <w:name w:val="Светлая сетка - Акцент 36"/>
    <w:basedOn w:val="TableNormal"/>
    <w:next w:val="LightGrid-Accent3"/>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36">
    <w:name w:val="Средняя сетка 3 - Акцент 36"/>
    <w:basedOn w:val="TableNormal"/>
    <w:next w:val="MediumGrid3-Accent3"/>
    <w:rsid w:val="0047559E"/>
    <w:pPr>
      <w:spacing w:after="0" w:line="240" w:lineRule="auto"/>
    </w:pPr>
    <w:rPr>
      <w:rFonts w:ascii="Calibri" w:eastAsia="Times New Roman" w:hAnsi="Calibri" w:cs="Times New Roman"/>
      <w:color w:val="76923C"/>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3">
    <w:name w:val="Темный список - Акцент 31"/>
    <w:basedOn w:val="TableNormal"/>
    <w:next w:val="DarkList-Accent3"/>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14">
    <w:name w:val="Цветная заливка - Акцент 31"/>
    <w:basedOn w:val="TableNormal"/>
    <w:next w:val="ColorfulShading-Accent3"/>
    <w:rsid w:val="0047559E"/>
    <w:pPr>
      <w:spacing w:after="0" w:line="240" w:lineRule="auto"/>
    </w:pPr>
    <w:rPr>
      <w:rFonts w:ascii="Calibri" w:eastAsia="Times New Roman" w:hAnsi="Calibri"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entury" w:eastAsia="Times New Roman" w:hAnsi="Century"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entury" w:eastAsia="Times New Roman" w:hAnsi="Century"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entury" w:eastAsia="Times New Roman" w:hAnsi="Century" w:cs="Times New Roman" w:hint="default"/>
        <w:b/>
        <w:bCs/>
      </w:rPr>
    </w:tblStylePr>
    <w:tblStylePr w:type="lastCol">
      <w:rPr>
        <w:rFonts w:ascii="Century" w:eastAsia="Times New Roman" w:hAnsi="Century"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6">
    <w:name w:val="Светлый список - Акцент 46"/>
    <w:basedOn w:val="TableNormal"/>
    <w:next w:val="LightList-Accent4"/>
    <w:uiPriority w:val="61"/>
    <w:rsid w:val="0047559E"/>
    <w:pPr>
      <w:spacing w:after="0" w:line="240" w:lineRule="auto"/>
    </w:pPr>
    <w:rPr>
      <w:rFonts w:ascii="Calibri" w:eastAsia="Times New Roman" w:hAnsi="Calibri" w:cs="Times New Roman"/>
      <w:kern w:val="0"/>
      <w:lang w:val="ru-RU" w:eastAsia="ru-RU"/>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3-46">
    <w:name w:val="Средняя сетка 3 - Акцент 46"/>
    <w:basedOn w:val="TableNormal"/>
    <w:next w:val="MediumGrid3-Accent4"/>
    <w:rsid w:val="0047559E"/>
    <w:pPr>
      <w:spacing w:after="0" w:line="240" w:lineRule="auto"/>
    </w:pPr>
    <w:rPr>
      <w:rFonts w:ascii="Calibri" w:eastAsia="Times New Roman" w:hAnsi="Calibri" w:cs="Times New Roman"/>
      <w:color w:val="5F497A"/>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12">
    <w:name w:val="Цветная заливка - Акцент 41"/>
    <w:basedOn w:val="TableNormal"/>
    <w:next w:val="ColorfulShading-Accent4"/>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entury" w:eastAsia="Times New Roman" w:hAnsi="Century"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entury" w:eastAsia="Times New Roman" w:hAnsi="Century"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entury" w:eastAsia="Times New Roman" w:hAnsi="Century" w:cs="Times New Roman" w:hint="default"/>
        <w:b/>
        <w:bCs/>
      </w:rPr>
    </w:tblStylePr>
    <w:tblStylePr w:type="lastCol">
      <w:rPr>
        <w:rFonts w:ascii="Century" w:eastAsia="Times New Roman" w:hAnsi="Century"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3">
    <w:name w:val="Цветной список - Акцент 41"/>
    <w:basedOn w:val="TableNormal"/>
    <w:next w:val="ColorfulList-Accent4"/>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56">
    <w:name w:val="Светлый список - Акцент 56"/>
    <w:basedOn w:val="TableNormal"/>
    <w:next w:val="LightList-Accent5"/>
    <w:uiPriority w:val="61"/>
    <w:rsid w:val="0047559E"/>
    <w:pPr>
      <w:spacing w:after="0" w:line="240" w:lineRule="auto"/>
    </w:pPr>
    <w:rPr>
      <w:rFonts w:ascii="Calibri" w:eastAsia="Times New Roman" w:hAnsi="Calibri" w:cs="Times New Roman"/>
      <w:kern w:val="0"/>
      <w:lang w:val="ru-RU" w:eastAsia="ru-RU"/>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56">
    <w:name w:val="Средняя заливка 1 - Акцент 56"/>
    <w:basedOn w:val="TableNormal"/>
    <w:next w:val="MediumShading1-Accent5"/>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2-510">
    <w:name w:val="Средняя заливка 2 - Акцент 51"/>
    <w:basedOn w:val="TableNormal"/>
    <w:next w:val="MediumShading2-Accent5"/>
    <w:uiPriority w:val="64"/>
    <w:rsid w:val="0047559E"/>
    <w:pPr>
      <w:spacing w:after="0" w:line="240" w:lineRule="auto"/>
    </w:pPr>
    <w:rPr>
      <w:rFonts w:ascii="Calibri" w:eastAsia="Times New Roman" w:hAnsi="Calibri" w:cs="Times New Roman"/>
      <w:kern w:val="0"/>
      <w:lang w:eastAsia="ja-JP"/>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
    <w:name w:val="Темный список - Акцент 51"/>
    <w:basedOn w:val="TableNormal"/>
    <w:next w:val="DarkList-Accent5"/>
    <w:rsid w:val="0047559E"/>
    <w:pPr>
      <w:spacing w:after="0" w:line="240" w:lineRule="auto"/>
    </w:pPr>
    <w:rPr>
      <w:rFonts w:ascii="Calibri" w:eastAsia="Times New Roman" w:hAnsi="Calibri"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66">
    <w:name w:val="Светлая сетка - Акцент 66"/>
    <w:basedOn w:val="TableNormal"/>
    <w:next w:val="LightGrid-Accent6"/>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660">
    <w:name w:val="Цветная заливка - Акцент 66"/>
    <w:basedOn w:val="TableNormal"/>
    <w:next w:val="ColorfulShading-Accent6"/>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entury" w:eastAsia="Times New Roman" w:hAnsi="Century"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entury" w:eastAsia="Times New Roman" w:hAnsi="Century"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entury" w:eastAsia="Times New Roman" w:hAnsi="Century" w:cs="Times New Roman" w:hint="default"/>
        <w:b/>
        <w:bCs/>
      </w:rPr>
    </w:tblStylePr>
    <w:tblStylePr w:type="lastCol">
      <w:rPr>
        <w:rFonts w:ascii="Century" w:eastAsia="Times New Roman" w:hAnsi="Century"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ableGrid14">
    <w:name w:val="Table Grid14"/>
    <w:basedOn w:val="TableNormal"/>
    <w:uiPriority w:val="99"/>
    <w:rsid w:val="0047559E"/>
    <w:pPr>
      <w:spacing w:after="0" w:line="240" w:lineRule="auto"/>
    </w:pPr>
    <w:rPr>
      <w:rFonts w:ascii="Times New Roman" w:eastAsia="MS Mincho"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14">
    <w:name w:val="Light List - Accent 314"/>
    <w:basedOn w:val="TableNormal"/>
    <w:uiPriority w:val="61"/>
    <w:rsid w:val="0047559E"/>
    <w:pPr>
      <w:spacing w:after="0" w:line="240" w:lineRule="auto"/>
    </w:pPr>
    <w:rPr>
      <w:rFonts w:ascii="Calibri" w:eastAsia="Calibri" w:hAnsi="Calibri" w:cs="Times New Roman"/>
      <w:kern w:val="0"/>
      <w:lang w:val="en-GB"/>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514">
    <w:name w:val="Light Grid - Accent 514"/>
    <w:basedOn w:val="TableNormal"/>
    <w:uiPriority w:val="62"/>
    <w:rsid w:val="0047559E"/>
    <w:pPr>
      <w:spacing w:after="0" w:line="240" w:lineRule="auto"/>
    </w:pPr>
    <w:rPr>
      <w:rFonts w:ascii="Calibri" w:eastAsia="Calibri" w:hAnsi="Calibri" w:cs="Times New Roman"/>
      <w:kern w:val="0"/>
      <w:lang w:val="en-GB"/>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114">
    <w:name w:val="Light List - Accent 114"/>
    <w:basedOn w:val="TableNormal"/>
    <w:uiPriority w:val="99"/>
    <w:rsid w:val="0047559E"/>
    <w:pPr>
      <w:spacing w:after="0" w:line="240" w:lineRule="auto"/>
    </w:pPr>
    <w:rPr>
      <w:rFonts w:ascii="Calibri" w:eastAsia="Calibri" w:hAnsi="Calibri" w:cs="Times New Roman"/>
      <w:kern w:val="0"/>
      <w:lang w:val="en-GB"/>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410">
    <w:name w:val="Светлый список - Акцент 34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5410">
    <w:name w:val="Светлая сетка - Акцент 54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410">
    <w:name w:val="Светлый список - Акцент 14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6410">
    <w:name w:val="Светлая сетка - Акцент 641"/>
    <w:basedOn w:val="TableNormal"/>
    <w:uiPriority w:val="62"/>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541">
    <w:name w:val="Средняя заливка 1 - Акцент 541"/>
    <w:basedOn w:val="TableNormal"/>
    <w:uiPriority w:val="63"/>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141">
    <w:name w:val="Средняя заливка 1 - Акцент 14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410">
    <w:name w:val="Светлая сетка - Акцент 44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411">
    <w:name w:val="Светлая заливка - Акцент 541"/>
    <w:basedOn w:val="TableNormal"/>
    <w:uiPriority w:val="60"/>
    <w:rsid w:val="0047559E"/>
    <w:pPr>
      <w:spacing w:after="0" w:line="240" w:lineRule="auto"/>
    </w:pPr>
    <w:rPr>
      <w:rFonts w:ascii="Calibri" w:eastAsia="Calibri" w:hAnsi="Calibri" w:cs="Times New Roman"/>
      <w:color w:val="31849B"/>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0">
    <w:name w:val="Светлый список41"/>
    <w:basedOn w:val="TableNormal"/>
    <w:uiPriority w:val="61"/>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411">
    <w:name w:val="Светлая заливка - Акцент 341"/>
    <w:basedOn w:val="TableNormal"/>
    <w:uiPriority w:val="99"/>
    <w:rsid w:val="0047559E"/>
    <w:pPr>
      <w:spacing w:after="0" w:line="240" w:lineRule="auto"/>
    </w:pPr>
    <w:rPr>
      <w:rFonts w:ascii="Calibri" w:eastAsia="Calibri" w:hAnsi="Calibri" w:cs="Times New Roman"/>
      <w:color w:val="76923C"/>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41">
    <w:name w:val="Средняя заливка 141"/>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411">
    <w:name w:val="Светлая сетка - Акцент 14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410">
    <w:name w:val="Светлая заливка - Акцент 241"/>
    <w:basedOn w:val="TableNormal"/>
    <w:uiPriority w:val="99"/>
    <w:rsid w:val="0047559E"/>
    <w:pPr>
      <w:spacing w:after="0" w:line="240" w:lineRule="auto"/>
    </w:pPr>
    <w:rPr>
      <w:rFonts w:ascii="Calibri" w:eastAsia="Calibri" w:hAnsi="Calibri" w:cs="Times New Roman"/>
      <w:color w:val="943634"/>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411">
    <w:name w:val="Светлый список - Акцент 24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4411">
    <w:name w:val="Светлый список - Акцент 44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6410">
    <w:name w:val="Средняя заливка 1 - Акцент 641"/>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412">
    <w:name w:val="Светлая заливка - Акцент 141"/>
    <w:basedOn w:val="TableNormal"/>
    <w:uiPriority w:val="60"/>
    <w:rsid w:val="0047559E"/>
    <w:pPr>
      <w:spacing w:after="0" w:line="240" w:lineRule="auto"/>
    </w:pPr>
    <w:rPr>
      <w:rFonts w:ascii="Calibri" w:eastAsia="Calibri" w:hAnsi="Calibri" w:cs="Times New Roman"/>
      <w:color w:val="365F91"/>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6411">
    <w:name w:val="Светлая заливка - Акцент 641"/>
    <w:basedOn w:val="TableNormal"/>
    <w:uiPriority w:val="60"/>
    <w:rsid w:val="0047559E"/>
    <w:pPr>
      <w:spacing w:after="0" w:line="240" w:lineRule="auto"/>
    </w:pPr>
    <w:rPr>
      <w:rFonts w:ascii="Calibri" w:eastAsia="Calibri" w:hAnsi="Calibri" w:cs="Times New Roman"/>
      <w:color w:val="E36C0A"/>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412">
    <w:name w:val="Светлая сетка - Акцент 24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5412">
    <w:name w:val="Светлый список - Акцент 54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3410">
    <w:name w:val="Средний список 1 - Акцент 341"/>
    <w:basedOn w:val="TableNormal"/>
    <w:uiPriority w:val="65"/>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rPr>
        <w:rFonts w:ascii="Cambria" w:eastAsia="Times New Roman" w:hAnsi="Cambria"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41">
    <w:name w:val="Средняя заливка 1 - Акцент 441"/>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6411">
    <w:name w:val="Средний список 1 - Акцент 641"/>
    <w:basedOn w:val="TableNormal"/>
    <w:uiPriority w:val="65"/>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rPr>
        <w:rFonts w:ascii="Cambria" w:eastAsia="Times New Roman" w:hAnsi="Cambria"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6412">
    <w:name w:val="Светлый список - Акцент 641"/>
    <w:basedOn w:val="TableNormal"/>
    <w:uiPriority w:val="61"/>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3411">
    <w:name w:val="Средняя заливка 1 - Акцент 341"/>
    <w:basedOn w:val="TableNormal"/>
    <w:uiPriority w:val="63"/>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3-341">
    <w:name w:val="Средняя сетка 3 - Акцент 341"/>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ascii="Calibri" w:hAnsi="Calibri" w:cs="Calibri"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ascii="Calibri" w:hAnsi="Calibri" w:cs="Calibri"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ascii="Calibri" w:hAnsi="Calibri" w:cs="Calibri" w:hint="default"/>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ascii="Calibri" w:hAnsi="Calibri" w:cs="Calibri" w:hint="default"/>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5410">
    <w:name w:val="Средняя сетка 1 - Акцент 541"/>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ascii="Calibri" w:hAnsi="Calibri" w:cs="Calibri" w:hint="default"/>
        <w:b/>
        <w:bCs/>
      </w:rPr>
    </w:tblStylePr>
    <w:tblStylePr w:type="lastRow">
      <w:rPr>
        <w:rFonts w:ascii="Calibri" w:hAnsi="Calibri" w:cs="Calibri" w:hint="default"/>
        <w:b/>
        <w:bCs/>
      </w:rPr>
      <w:tblPr/>
      <w:tcPr>
        <w:tcBorders>
          <w:top w:val="single" w:sz="18" w:space="0" w:color="78C0D4"/>
        </w:tcBorders>
      </w:tcPr>
    </w:tblStylePr>
    <w:tblStylePr w:type="firstCol">
      <w:rPr>
        <w:rFonts w:ascii="Calibri" w:hAnsi="Calibri" w:cs="Calibri" w:hint="default"/>
        <w:b/>
        <w:bCs/>
      </w:rPr>
    </w:tblStylePr>
    <w:tblStylePr w:type="lastCol">
      <w:rPr>
        <w:rFonts w:ascii="Calibri" w:hAnsi="Calibri" w:cs="Calibri" w:hint="default"/>
        <w:b/>
        <w:bCs/>
      </w:rPr>
    </w:tblStylePr>
    <w:tblStylePr w:type="band1Vert">
      <w:rPr>
        <w:rFonts w:ascii="Calibri" w:hAnsi="Calibri" w:cs="Calibri" w:hint="default"/>
      </w:rPr>
      <w:tblPr/>
      <w:tcPr>
        <w:shd w:val="clear" w:color="auto" w:fill="A5D5E2"/>
      </w:tcPr>
    </w:tblStylePr>
    <w:tblStylePr w:type="band1Horz">
      <w:rPr>
        <w:rFonts w:ascii="Calibri" w:hAnsi="Calibri" w:cs="Calibri" w:hint="default"/>
      </w:rPr>
      <w:tblPr/>
      <w:tcPr>
        <w:shd w:val="clear" w:color="auto" w:fill="A5D5E2"/>
      </w:tcPr>
    </w:tblStylePr>
  </w:style>
  <w:style w:type="table" w:customStyle="1" w:styleId="2-541">
    <w:name w:val="Средняя сетка 2 - Акцент 541"/>
    <w:basedOn w:val="TableNormal"/>
    <w:uiPriority w:val="99"/>
    <w:rsid w:val="0047559E"/>
    <w:pPr>
      <w:spacing w:after="0" w:line="240" w:lineRule="auto"/>
    </w:pPr>
    <w:rPr>
      <w:rFonts w:ascii="Cambria" w:eastAsia="Times New Roman" w:hAnsi="Cambria" w:cs="Cambria"/>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ascii="Cambria" w:hAnsi="Cambria" w:cs="Cambria" w:hint="default"/>
        <w:b/>
        <w:bCs/>
        <w:color w:val="000000"/>
      </w:rPr>
      <w:tblPr/>
      <w:tcPr>
        <w:shd w:val="clear" w:color="auto" w:fill="EDF6F9"/>
      </w:tcPr>
    </w:tblStylePr>
    <w:tblStylePr w:type="lastRow">
      <w:rPr>
        <w:rFonts w:ascii="Cambria" w:hAnsi="Cambria" w:cs="Cambria" w:hint="default"/>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ascii="Cambria" w:hAnsi="Cambria" w:cs="Cambria" w:hint="default"/>
        <w:b/>
        <w:bCs/>
        <w:color w:val="000000"/>
      </w:rPr>
      <w:tblPr/>
      <w:tcPr>
        <w:tcBorders>
          <w:top w:val="nil"/>
          <w:left w:val="nil"/>
          <w:bottom w:val="nil"/>
          <w:right w:val="nil"/>
          <w:insideH w:val="nil"/>
          <w:insideV w:val="nil"/>
        </w:tcBorders>
        <w:shd w:val="clear" w:color="auto" w:fill="FFFFFF"/>
      </w:tcPr>
    </w:tblStylePr>
    <w:tblStylePr w:type="lastCol">
      <w:rPr>
        <w:rFonts w:ascii="Cambria" w:hAnsi="Cambria" w:cs="Cambria" w:hint="default"/>
        <w:b w:val="0"/>
        <w:bCs w:val="0"/>
        <w:color w:val="000000"/>
      </w:rPr>
      <w:tblPr/>
      <w:tcPr>
        <w:tcBorders>
          <w:top w:val="nil"/>
          <w:left w:val="nil"/>
          <w:bottom w:val="nil"/>
          <w:right w:val="nil"/>
          <w:insideH w:val="nil"/>
          <w:insideV w:val="nil"/>
        </w:tcBorders>
        <w:shd w:val="clear" w:color="auto" w:fill="DAEEF3"/>
      </w:tcPr>
    </w:tblStylePr>
    <w:tblStylePr w:type="band1Vert">
      <w:rPr>
        <w:rFonts w:ascii="Cambria" w:hAnsi="Cambria" w:cs="Cambria" w:hint="default"/>
      </w:rPr>
      <w:tblPr/>
      <w:tcPr>
        <w:shd w:val="clear" w:color="auto" w:fill="A5D5E2"/>
      </w:tcPr>
    </w:tblStylePr>
    <w:tblStylePr w:type="band1Horz">
      <w:rPr>
        <w:rFonts w:ascii="Cambria" w:hAnsi="Cambria" w:cs="Cambria" w:hint="default"/>
      </w:rPr>
      <w:tblPr/>
      <w:tcPr>
        <w:tcBorders>
          <w:insideH w:val="single" w:sz="6" w:space="0" w:color="4BACC6"/>
          <w:insideV w:val="single" w:sz="6" w:space="0" w:color="4BACC6"/>
        </w:tcBorders>
        <w:shd w:val="clear" w:color="auto" w:fill="A5D5E2"/>
      </w:tcPr>
    </w:tblStylePr>
    <w:tblStylePr w:type="nwCell">
      <w:rPr>
        <w:rFonts w:ascii="Cambria" w:hAnsi="Cambria" w:cs="Cambria" w:hint="default"/>
      </w:rPr>
      <w:tblPr/>
      <w:tcPr>
        <w:shd w:val="clear" w:color="auto" w:fill="FFFFFF"/>
      </w:tcPr>
    </w:tblStylePr>
  </w:style>
  <w:style w:type="table" w:customStyle="1" w:styleId="3-641">
    <w:name w:val="Средняя сетка 3 - Акцент 641"/>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Calibri"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Calibri"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Calibri"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Calibri"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3412">
    <w:name w:val="Светлая сетка - Акцент 341"/>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Cambria" w:eastAsia="Times New Roman" w:hAnsi="Cambria" w:cs="Cambria"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Cambria" w:eastAsia="Times New Roman" w:hAnsi="Cambria" w:cs="Cambria"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Cambria" w:hint="default"/>
        <w:b/>
        <w:bCs/>
      </w:rPr>
    </w:tblStylePr>
    <w:tblStylePr w:type="lastCol">
      <w:rPr>
        <w:rFonts w:ascii="Cambria" w:eastAsia="Times New Roman" w:hAnsi="Cambria" w:cs="Cambria"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Calibri"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Calibri"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Calibri"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615">
    <w:name w:val="Light Grid - Accent 615"/>
    <w:basedOn w:val="TableNormal"/>
    <w:rsid w:val="0047559E"/>
    <w:pPr>
      <w:spacing w:after="0" w:line="240" w:lineRule="auto"/>
    </w:pPr>
    <w:rPr>
      <w:rFonts w:ascii="Calibri" w:eastAsia="Times New Roman" w:hAnsi="Calibri" w:cs="Times New Roman"/>
      <w:kern w:val="0"/>
      <w:sz w:val="20"/>
      <w:szCs w:val="20"/>
      <w:lang w:val="ru-RU" w:eastAsia="ru-RU"/>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111">
    <w:name w:val="Light Grid - Accent 111"/>
    <w:basedOn w:val="TableNormal"/>
    <w:uiPriority w:val="62"/>
    <w:rsid w:val="0047559E"/>
    <w:pPr>
      <w:spacing w:after="0" w:line="240" w:lineRule="auto"/>
    </w:pPr>
    <w:rPr>
      <w:rFonts w:ascii="Calibri" w:eastAsia="Calibri" w:hAnsi="Calibri" w:cs="Times New Roman"/>
      <w:kern w:val="0"/>
      <w:lang w:val="en-GB"/>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42">
    <w:name w:val="Table Grid42"/>
    <w:basedOn w:val="TableGrid10"/>
    <w:uiPriority w:val="99"/>
    <w:rsid w:val="004755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Grid-Accent311">
    <w:name w:val="Light Grid - Accent 311"/>
    <w:basedOn w:val="TableNormal"/>
    <w:uiPriority w:val="62"/>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List-Accent411">
    <w:name w:val="Light List - Accent 411"/>
    <w:basedOn w:val="TableNormal"/>
    <w:uiPriority w:val="99"/>
    <w:rsid w:val="0047559E"/>
    <w:pPr>
      <w:spacing w:after="0" w:line="240" w:lineRule="auto"/>
    </w:pPr>
    <w:rPr>
      <w:rFonts w:ascii="Calibri" w:eastAsia="Times New Roman" w:hAnsi="Calibri" w:cs="Times New Roman"/>
      <w:kern w:val="0"/>
      <w:lang w:val="ru-RU" w:eastAsia="ru-RU"/>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1">
    <w:name w:val="Light List - Accent 511"/>
    <w:basedOn w:val="TableNormal"/>
    <w:uiPriority w:val="99"/>
    <w:rsid w:val="0047559E"/>
    <w:pPr>
      <w:spacing w:after="0" w:line="240" w:lineRule="auto"/>
    </w:pPr>
    <w:rPr>
      <w:rFonts w:ascii="Calibri" w:eastAsia="Times New Roman" w:hAnsi="Calibri" w:cs="Times New Roman"/>
      <w:kern w:val="0"/>
      <w:lang w:val="ru-RU" w:eastAsia="ru-RU"/>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11">
    <w:name w:val="Medium Shading 1 - Accent 51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11">
    <w:name w:val="Medium Shading 2 - Accent 511"/>
    <w:basedOn w:val="TableNormal"/>
    <w:uiPriority w:val="99"/>
    <w:rsid w:val="0047559E"/>
    <w:pPr>
      <w:spacing w:after="0" w:line="240" w:lineRule="auto"/>
    </w:pPr>
    <w:rPr>
      <w:rFonts w:ascii="Calibri" w:eastAsia="Times New Roman" w:hAnsi="Calibri" w:cs="Times New Roman"/>
      <w:kern w:val="0"/>
      <w:lang w:eastAsia="ja-JP"/>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621">
    <w:name w:val="Light Grid - Accent 621"/>
    <w:basedOn w:val="TableNormal"/>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3111">
    <w:name w:val="Light List - Accent 3111"/>
    <w:basedOn w:val="TableNormal"/>
    <w:uiPriority w:val="99"/>
    <w:rsid w:val="0047559E"/>
    <w:pPr>
      <w:spacing w:after="0" w:line="240" w:lineRule="auto"/>
    </w:pPr>
    <w:rPr>
      <w:rFonts w:ascii="Calibri" w:eastAsia="Calibri" w:hAnsi="Calibri" w:cs="Times New Roman"/>
      <w:kern w:val="0"/>
      <w:lang w:val="en-GB"/>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5111">
    <w:name w:val="Light Grid - Accent 5111"/>
    <w:basedOn w:val="TableNormal"/>
    <w:uiPriority w:val="62"/>
    <w:rsid w:val="0047559E"/>
    <w:pPr>
      <w:spacing w:after="0" w:line="240" w:lineRule="auto"/>
    </w:pPr>
    <w:rPr>
      <w:rFonts w:ascii="Calibri" w:eastAsia="Calibri" w:hAnsi="Calibri" w:cs="Times New Roman"/>
      <w:kern w:val="0"/>
      <w:lang w:val="en-GB"/>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1111">
    <w:name w:val="Light List - Accent 1111"/>
    <w:basedOn w:val="TableNormal"/>
    <w:uiPriority w:val="99"/>
    <w:rsid w:val="0047559E"/>
    <w:pPr>
      <w:spacing w:after="0" w:line="240" w:lineRule="auto"/>
    </w:pPr>
    <w:rPr>
      <w:rFonts w:ascii="Calibri" w:eastAsia="Calibri" w:hAnsi="Calibri" w:cs="Times New Roman"/>
      <w:kern w:val="0"/>
      <w:lang w:val="en-GB"/>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0">
    <w:name w:val="Светлый список - Акцент 31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5110">
    <w:name w:val="Светлая сетка - Акцент 51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10">
    <w:name w:val="Светлый список - Акцент 11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6110">
    <w:name w:val="Светлая сетка - Акцент 61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511">
    <w:name w:val="Средняя заливка 1 - Акцент 51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111">
    <w:name w:val="Средняя заливка 1 - Акцент 11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0">
    <w:name w:val="Светлая сетка - Акцент 41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111">
    <w:name w:val="Светлая заливка - Акцент 511"/>
    <w:basedOn w:val="TableNormal"/>
    <w:uiPriority w:val="60"/>
    <w:rsid w:val="0047559E"/>
    <w:pPr>
      <w:spacing w:after="0" w:line="240" w:lineRule="auto"/>
    </w:pPr>
    <w:rPr>
      <w:rFonts w:ascii="Calibri" w:eastAsia="Calibri" w:hAnsi="Calibri" w:cs="Times New Roman"/>
      <w:color w:val="31849B"/>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7">
    <w:name w:val="Светлый список1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111">
    <w:name w:val="Светлая заливка - Акцент 311"/>
    <w:basedOn w:val="TableNormal"/>
    <w:uiPriority w:val="99"/>
    <w:rsid w:val="0047559E"/>
    <w:pPr>
      <w:spacing w:after="0" w:line="240" w:lineRule="auto"/>
    </w:pPr>
    <w:rPr>
      <w:rFonts w:ascii="Calibri" w:eastAsia="Calibri" w:hAnsi="Calibri" w:cs="Times New Roman"/>
      <w:color w:val="76923C"/>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0">
    <w:name w:val="Средняя заливка 11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
    <w:name w:val="Светлая сетка - Акцент 11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110">
    <w:name w:val="Светлая заливка - Акцент 211"/>
    <w:basedOn w:val="TableNormal"/>
    <w:uiPriority w:val="99"/>
    <w:rsid w:val="0047559E"/>
    <w:pPr>
      <w:spacing w:after="0" w:line="240" w:lineRule="auto"/>
    </w:pPr>
    <w:rPr>
      <w:rFonts w:ascii="Calibri" w:eastAsia="Calibri" w:hAnsi="Calibri" w:cs="Times New Roman"/>
      <w:color w:val="943634"/>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111">
    <w:name w:val="Светлый список - Акцент 21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4111">
    <w:name w:val="Светлый список - Акцент 41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6110">
    <w:name w:val="Средняя заливка 1 - Акцент 61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100" w:beforeAutospacing="1" w:afterLines="0" w:after="100" w:afterAutospacing="1"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112">
    <w:name w:val="Светлая заливка - Акцент 111"/>
    <w:basedOn w:val="TableNormal"/>
    <w:uiPriority w:val="60"/>
    <w:rsid w:val="0047559E"/>
    <w:pPr>
      <w:spacing w:after="0" w:line="240" w:lineRule="auto"/>
    </w:pPr>
    <w:rPr>
      <w:rFonts w:ascii="Calibri" w:eastAsia="Calibri" w:hAnsi="Calibri" w:cs="Times New Roman"/>
      <w:color w:val="365F91"/>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6111">
    <w:name w:val="Светлая заливка - Акцент 611"/>
    <w:basedOn w:val="TableNormal"/>
    <w:uiPriority w:val="60"/>
    <w:rsid w:val="0047559E"/>
    <w:pPr>
      <w:spacing w:after="0" w:line="240" w:lineRule="auto"/>
    </w:pPr>
    <w:rPr>
      <w:rFonts w:ascii="Calibri" w:eastAsia="Calibri" w:hAnsi="Calibri" w:cs="Times New Roman"/>
      <w:color w:val="E36C0A"/>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112">
    <w:name w:val="Светлая сетка - Акцент 21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5112">
    <w:name w:val="Светлый список - Акцент 51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3110">
    <w:name w:val="Средний список 1 - Акцент 311"/>
    <w:basedOn w:val="TableNormal"/>
    <w:uiPriority w:val="99"/>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rPr>
        <w:rFonts w:ascii="Cambria" w:eastAsia="Times New Roman" w:hAnsi="Cambria"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11">
    <w:name w:val="Средняя заливка 1 - Акцент 41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6111">
    <w:name w:val="Средний список 1 - Акцент 611"/>
    <w:basedOn w:val="TableNormal"/>
    <w:uiPriority w:val="99"/>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rPr>
        <w:rFonts w:ascii="Cambria" w:eastAsia="Times New Roman" w:hAnsi="Cambria"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6112">
    <w:name w:val="Светлый список - Акцент 61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3111">
    <w:name w:val="Средняя заливка 1 - Акцент 31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100" w:beforeAutospacing="1" w:afterLines="0" w:after="10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2-511">
    <w:name w:val="Средняя сетка 2 - Акцент 511"/>
    <w:basedOn w:val="TableNormal"/>
    <w:uiPriority w:val="99"/>
    <w:rsid w:val="0047559E"/>
    <w:pPr>
      <w:spacing w:after="0" w:line="240" w:lineRule="auto"/>
    </w:pPr>
    <w:rPr>
      <w:rFonts w:ascii="Cambria" w:eastAsia="Times New Roman" w:hAnsi="Cambria" w:cs="Cambria"/>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ascii="Cambria" w:hAnsi="Cambria" w:cs="Cambria" w:hint="default"/>
        <w:b/>
        <w:bCs/>
        <w:color w:val="000000"/>
      </w:rPr>
      <w:tblPr/>
      <w:tcPr>
        <w:shd w:val="clear" w:color="auto" w:fill="EDF6F9"/>
      </w:tcPr>
    </w:tblStylePr>
    <w:tblStylePr w:type="lastRow">
      <w:rPr>
        <w:rFonts w:ascii="Cambria" w:hAnsi="Cambria" w:cs="Cambria" w:hint="default"/>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ascii="Cambria" w:hAnsi="Cambria" w:cs="Cambria" w:hint="default"/>
        <w:b/>
        <w:bCs/>
        <w:color w:val="000000"/>
      </w:rPr>
      <w:tblPr/>
      <w:tcPr>
        <w:tcBorders>
          <w:top w:val="nil"/>
          <w:left w:val="nil"/>
          <w:bottom w:val="nil"/>
          <w:right w:val="nil"/>
          <w:insideH w:val="nil"/>
          <w:insideV w:val="nil"/>
        </w:tcBorders>
        <w:shd w:val="clear" w:color="auto" w:fill="FFFFFF"/>
      </w:tcPr>
    </w:tblStylePr>
    <w:tblStylePr w:type="lastCol">
      <w:rPr>
        <w:rFonts w:ascii="Cambria" w:hAnsi="Cambria" w:cs="Cambria" w:hint="default"/>
        <w:b w:val="0"/>
        <w:bCs w:val="0"/>
        <w:color w:val="000000"/>
      </w:rPr>
      <w:tblPr/>
      <w:tcPr>
        <w:tcBorders>
          <w:top w:val="nil"/>
          <w:left w:val="nil"/>
          <w:bottom w:val="nil"/>
          <w:right w:val="nil"/>
          <w:insideH w:val="nil"/>
          <w:insideV w:val="nil"/>
        </w:tcBorders>
        <w:shd w:val="clear" w:color="auto" w:fill="DAEEF3"/>
      </w:tcPr>
    </w:tblStylePr>
    <w:tblStylePr w:type="band1Vert">
      <w:rPr>
        <w:rFonts w:ascii="Cambria" w:hAnsi="Cambria" w:cs="Cambria" w:hint="default"/>
      </w:rPr>
      <w:tblPr/>
      <w:tcPr>
        <w:shd w:val="clear" w:color="auto" w:fill="A5D5E2"/>
      </w:tcPr>
    </w:tblStylePr>
    <w:tblStylePr w:type="band1Horz">
      <w:rPr>
        <w:rFonts w:ascii="Cambria" w:hAnsi="Cambria" w:cs="Cambria" w:hint="default"/>
      </w:rPr>
      <w:tblPr/>
      <w:tcPr>
        <w:tcBorders>
          <w:insideH w:val="single" w:sz="6" w:space="0" w:color="4BACC6"/>
          <w:insideV w:val="single" w:sz="6" w:space="0" w:color="4BACC6"/>
        </w:tcBorders>
        <w:shd w:val="clear" w:color="auto" w:fill="A5D5E2"/>
      </w:tcPr>
    </w:tblStylePr>
    <w:tblStylePr w:type="nwCell">
      <w:rPr>
        <w:rFonts w:ascii="Cambria" w:hAnsi="Cambria" w:cs="Cambria" w:hint="default"/>
      </w:rPr>
      <w:tblPr/>
      <w:tcPr>
        <w:shd w:val="clear" w:color="auto" w:fill="FFFFFF"/>
      </w:tcPr>
    </w:tblStylePr>
  </w:style>
  <w:style w:type="table" w:customStyle="1" w:styleId="-3112">
    <w:name w:val="Светлая сетка - Акцент 311"/>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100" w:beforeAutospacing="1" w:afterLines="0" w:after="100" w:afterAutospacing="1"/>
      </w:pPr>
      <w:rPr>
        <w:rFonts w:ascii="Cambria" w:eastAsia="Times New Roman" w:hAnsi="Cambria" w:cs="Cambria"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100" w:beforeAutospacing="1" w:afterLines="0" w:after="100" w:afterAutospacing="1"/>
      </w:pPr>
      <w:rPr>
        <w:rFonts w:ascii="Cambria" w:eastAsia="Times New Roman" w:hAnsi="Cambria" w:cs="Cambria"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Cambria" w:hint="default"/>
        <w:b/>
        <w:bCs/>
      </w:rPr>
    </w:tblStylePr>
    <w:tblStylePr w:type="lastCol">
      <w:rPr>
        <w:rFonts w:ascii="Cambria" w:eastAsia="Times New Roman" w:hAnsi="Cambria" w:cs="Cambria"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Calibri"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Calibri"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Calibri"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6111">
    <w:name w:val="Light Grid - Accent 6111"/>
    <w:basedOn w:val="TableNormal"/>
    <w:rsid w:val="0047559E"/>
    <w:pPr>
      <w:spacing w:after="0" w:line="240" w:lineRule="auto"/>
    </w:pPr>
    <w:rPr>
      <w:rFonts w:ascii="Calibri" w:eastAsia="Times New Roman" w:hAnsi="Calibri" w:cs="Times New Roman"/>
      <w:kern w:val="0"/>
      <w:sz w:val="20"/>
      <w:szCs w:val="20"/>
      <w:lang w:val="ru-RU" w:eastAsia="ru-RU"/>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ableGrid62">
    <w:name w:val="Table Grid62"/>
    <w:basedOn w:val="TableGrid10"/>
    <w:uiPriority w:val="59"/>
    <w:rsid w:val="004755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
    <w:name w:val="Table Grid 121"/>
    <w:basedOn w:val="TableNormal"/>
    <w:rsid w:val="0047559E"/>
    <w:pPr>
      <w:spacing w:after="0" w:line="240" w:lineRule="auto"/>
    </w:pPr>
    <w:rPr>
      <w:rFonts w:ascii="Times New Roman" w:eastAsia="Times New Roma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3121">
    <w:name w:val="Light List - Accent 3121"/>
    <w:basedOn w:val="TableNormal"/>
    <w:uiPriority w:val="61"/>
    <w:rsid w:val="0047559E"/>
    <w:pPr>
      <w:spacing w:after="0" w:line="240" w:lineRule="auto"/>
    </w:pPr>
    <w:rPr>
      <w:rFonts w:ascii="Calibri" w:eastAsia="Calibri" w:hAnsi="Calibri" w:cs="Times New Roman"/>
      <w:kern w:val="0"/>
      <w:lang w:val="en-GB"/>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5121">
    <w:name w:val="Light Grid - Accent 5121"/>
    <w:basedOn w:val="TableNormal"/>
    <w:uiPriority w:val="62"/>
    <w:rsid w:val="0047559E"/>
    <w:pPr>
      <w:spacing w:after="0" w:line="240" w:lineRule="auto"/>
    </w:pPr>
    <w:rPr>
      <w:rFonts w:ascii="Calibri" w:eastAsia="Calibri" w:hAnsi="Calibri" w:cs="Times New Roman"/>
      <w:kern w:val="0"/>
      <w:lang w:val="en-GB"/>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1121">
    <w:name w:val="Light List - Accent 1121"/>
    <w:basedOn w:val="TableNormal"/>
    <w:uiPriority w:val="99"/>
    <w:rsid w:val="0047559E"/>
    <w:pPr>
      <w:spacing w:after="0" w:line="240" w:lineRule="auto"/>
    </w:pPr>
    <w:rPr>
      <w:rFonts w:ascii="Calibri" w:eastAsia="Calibri" w:hAnsi="Calibri" w:cs="Times New Roman"/>
      <w:kern w:val="0"/>
      <w:lang w:val="en-GB"/>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210">
    <w:name w:val="Светлый список - Акцент 32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5210">
    <w:name w:val="Светлая сетка - Акцент 52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210">
    <w:name w:val="Светлый список - Акцент 12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6210">
    <w:name w:val="Светлая сетка - Акцент 621"/>
    <w:basedOn w:val="TableNormal"/>
    <w:uiPriority w:val="62"/>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521">
    <w:name w:val="Средняя заливка 1 - Акцент 521"/>
    <w:basedOn w:val="TableNormal"/>
    <w:uiPriority w:val="63"/>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121">
    <w:name w:val="Средняя заливка 1 - Акцент 12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210">
    <w:name w:val="Светлая сетка - Акцент 42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211">
    <w:name w:val="Светлая заливка - Акцент 521"/>
    <w:basedOn w:val="TableNormal"/>
    <w:uiPriority w:val="60"/>
    <w:rsid w:val="0047559E"/>
    <w:pPr>
      <w:spacing w:after="0" w:line="240" w:lineRule="auto"/>
    </w:pPr>
    <w:rPr>
      <w:rFonts w:ascii="Calibri" w:eastAsia="Calibri" w:hAnsi="Calibri" w:cs="Times New Roman"/>
      <w:color w:val="31849B"/>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11">
    <w:name w:val="Светлый список21"/>
    <w:basedOn w:val="TableNormal"/>
    <w:uiPriority w:val="61"/>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211">
    <w:name w:val="Светлая заливка - Акцент 321"/>
    <w:basedOn w:val="TableNormal"/>
    <w:uiPriority w:val="99"/>
    <w:rsid w:val="0047559E"/>
    <w:pPr>
      <w:spacing w:after="0" w:line="240" w:lineRule="auto"/>
    </w:pPr>
    <w:rPr>
      <w:rFonts w:ascii="Calibri" w:eastAsia="Calibri" w:hAnsi="Calibri" w:cs="Times New Roman"/>
      <w:color w:val="76923C"/>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210">
    <w:name w:val="Средняя заливка 121"/>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211">
    <w:name w:val="Светлая сетка - Акцент 12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210">
    <w:name w:val="Светлая заливка - Акцент 221"/>
    <w:basedOn w:val="TableNormal"/>
    <w:uiPriority w:val="99"/>
    <w:rsid w:val="0047559E"/>
    <w:pPr>
      <w:spacing w:after="0" w:line="240" w:lineRule="auto"/>
    </w:pPr>
    <w:rPr>
      <w:rFonts w:ascii="Calibri" w:eastAsia="Calibri" w:hAnsi="Calibri" w:cs="Times New Roman"/>
      <w:color w:val="943634"/>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211">
    <w:name w:val="Светлый список - Акцент 22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4211">
    <w:name w:val="Светлый список - Акцент 42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6210">
    <w:name w:val="Средняя заливка 1 - Акцент 621"/>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212">
    <w:name w:val="Светлая заливка - Акцент 121"/>
    <w:basedOn w:val="TableNormal"/>
    <w:uiPriority w:val="60"/>
    <w:rsid w:val="0047559E"/>
    <w:pPr>
      <w:spacing w:after="0" w:line="240" w:lineRule="auto"/>
    </w:pPr>
    <w:rPr>
      <w:rFonts w:ascii="Calibri" w:eastAsia="Calibri" w:hAnsi="Calibri" w:cs="Times New Roman"/>
      <w:color w:val="365F91"/>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6211">
    <w:name w:val="Светлая заливка - Акцент 621"/>
    <w:basedOn w:val="TableNormal"/>
    <w:uiPriority w:val="60"/>
    <w:rsid w:val="0047559E"/>
    <w:pPr>
      <w:spacing w:after="0" w:line="240" w:lineRule="auto"/>
    </w:pPr>
    <w:rPr>
      <w:rFonts w:ascii="Calibri" w:eastAsia="Calibri" w:hAnsi="Calibri" w:cs="Times New Roman"/>
      <w:color w:val="E36C0A"/>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212">
    <w:name w:val="Светлая сетка - Акцент 22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5212">
    <w:name w:val="Светлый список - Акцент 52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3210">
    <w:name w:val="Средний список 1 - Акцент 321"/>
    <w:basedOn w:val="TableNormal"/>
    <w:uiPriority w:val="65"/>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rPr>
        <w:rFonts w:ascii="Cambria" w:eastAsia="Times New Roman" w:hAnsi="Cambria"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21">
    <w:name w:val="Средняя заливка 1 - Акцент 421"/>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6211">
    <w:name w:val="Средний список 1 - Акцент 621"/>
    <w:basedOn w:val="TableNormal"/>
    <w:uiPriority w:val="65"/>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rPr>
        <w:rFonts w:ascii="Cambria" w:eastAsia="Times New Roman" w:hAnsi="Cambria"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6212">
    <w:name w:val="Светлый список - Акцент 621"/>
    <w:basedOn w:val="TableNormal"/>
    <w:uiPriority w:val="61"/>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3211">
    <w:name w:val="Средняя заливка 1 - Акцент 321"/>
    <w:basedOn w:val="TableNormal"/>
    <w:uiPriority w:val="63"/>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3-321">
    <w:name w:val="Средняя сетка 3 - Акцент 321"/>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ascii="Calibri" w:hAnsi="Calibri" w:cs="Calibri"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ascii="Calibri" w:hAnsi="Calibri" w:cs="Calibri"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ascii="Calibri" w:hAnsi="Calibri" w:cs="Calibri" w:hint="default"/>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ascii="Calibri" w:hAnsi="Calibri" w:cs="Calibri" w:hint="default"/>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5210">
    <w:name w:val="Средняя сетка 1 - Акцент 521"/>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ascii="Calibri" w:hAnsi="Calibri" w:cs="Calibri" w:hint="default"/>
        <w:b/>
        <w:bCs/>
      </w:rPr>
    </w:tblStylePr>
    <w:tblStylePr w:type="lastRow">
      <w:rPr>
        <w:rFonts w:ascii="Calibri" w:hAnsi="Calibri" w:cs="Calibri" w:hint="default"/>
        <w:b/>
        <w:bCs/>
      </w:rPr>
      <w:tblPr/>
      <w:tcPr>
        <w:tcBorders>
          <w:top w:val="single" w:sz="18" w:space="0" w:color="78C0D4"/>
        </w:tcBorders>
      </w:tcPr>
    </w:tblStylePr>
    <w:tblStylePr w:type="firstCol">
      <w:rPr>
        <w:rFonts w:ascii="Calibri" w:hAnsi="Calibri" w:cs="Calibri" w:hint="default"/>
        <w:b/>
        <w:bCs/>
      </w:rPr>
    </w:tblStylePr>
    <w:tblStylePr w:type="lastCol">
      <w:rPr>
        <w:rFonts w:ascii="Calibri" w:hAnsi="Calibri" w:cs="Calibri" w:hint="default"/>
        <w:b/>
        <w:bCs/>
      </w:rPr>
    </w:tblStylePr>
    <w:tblStylePr w:type="band1Vert">
      <w:rPr>
        <w:rFonts w:ascii="Calibri" w:hAnsi="Calibri" w:cs="Calibri" w:hint="default"/>
      </w:rPr>
      <w:tblPr/>
      <w:tcPr>
        <w:shd w:val="clear" w:color="auto" w:fill="A5D5E2"/>
      </w:tcPr>
    </w:tblStylePr>
    <w:tblStylePr w:type="band1Horz">
      <w:rPr>
        <w:rFonts w:ascii="Calibri" w:hAnsi="Calibri" w:cs="Calibri" w:hint="default"/>
      </w:rPr>
      <w:tblPr/>
      <w:tcPr>
        <w:shd w:val="clear" w:color="auto" w:fill="A5D5E2"/>
      </w:tcPr>
    </w:tblStylePr>
  </w:style>
  <w:style w:type="table" w:customStyle="1" w:styleId="2-521">
    <w:name w:val="Средняя сетка 2 - Акцент 521"/>
    <w:basedOn w:val="TableNormal"/>
    <w:uiPriority w:val="99"/>
    <w:rsid w:val="0047559E"/>
    <w:pPr>
      <w:spacing w:after="0" w:line="240" w:lineRule="auto"/>
    </w:pPr>
    <w:rPr>
      <w:rFonts w:ascii="Cambria" w:eastAsia="Times New Roman" w:hAnsi="Cambria" w:cs="Cambria"/>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ascii="Cambria" w:hAnsi="Cambria" w:cs="Cambria" w:hint="default"/>
        <w:b/>
        <w:bCs/>
        <w:color w:val="000000"/>
      </w:rPr>
      <w:tblPr/>
      <w:tcPr>
        <w:shd w:val="clear" w:color="auto" w:fill="EDF6F9"/>
      </w:tcPr>
    </w:tblStylePr>
    <w:tblStylePr w:type="lastRow">
      <w:rPr>
        <w:rFonts w:ascii="Cambria" w:hAnsi="Cambria" w:cs="Cambria" w:hint="default"/>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ascii="Cambria" w:hAnsi="Cambria" w:cs="Cambria" w:hint="default"/>
        <w:b/>
        <w:bCs/>
        <w:color w:val="000000"/>
      </w:rPr>
      <w:tblPr/>
      <w:tcPr>
        <w:tcBorders>
          <w:top w:val="nil"/>
          <w:left w:val="nil"/>
          <w:bottom w:val="nil"/>
          <w:right w:val="nil"/>
          <w:insideH w:val="nil"/>
          <w:insideV w:val="nil"/>
        </w:tcBorders>
        <w:shd w:val="clear" w:color="auto" w:fill="FFFFFF"/>
      </w:tcPr>
    </w:tblStylePr>
    <w:tblStylePr w:type="lastCol">
      <w:rPr>
        <w:rFonts w:ascii="Cambria" w:hAnsi="Cambria" w:cs="Cambria" w:hint="default"/>
        <w:b w:val="0"/>
        <w:bCs w:val="0"/>
        <w:color w:val="000000"/>
      </w:rPr>
      <w:tblPr/>
      <w:tcPr>
        <w:tcBorders>
          <w:top w:val="nil"/>
          <w:left w:val="nil"/>
          <w:bottom w:val="nil"/>
          <w:right w:val="nil"/>
          <w:insideH w:val="nil"/>
          <w:insideV w:val="nil"/>
        </w:tcBorders>
        <w:shd w:val="clear" w:color="auto" w:fill="DAEEF3"/>
      </w:tcPr>
    </w:tblStylePr>
    <w:tblStylePr w:type="band1Vert">
      <w:rPr>
        <w:rFonts w:ascii="Cambria" w:hAnsi="Cambria" w:cs="Cambria" w:hint="default"/>
      </w:rPr>
      <w:tblPr/>
      <w:tcPr>
        <w:shd w:val="clear" w:color="auto" w:fill="A5D5E2"/>
      </w:tcPr>
    </w:tblStylePr>
    <w:tblStylePr w:type="band1Horz">
      <w:rPr>
        <w:rFonts w:ascii="Cambria" w:hAnsi="Cambria" w:cs="Cambria" w:hint="default"/>
      </w:rPr>
      <w:tblPr/>
      <w:tcPr>
        <w:tcBorders>
          <w:insideH w:val="single" w:sz="6" w:space="0" w:color="4BACC6"/>
          <w:insideV w:val="single" w:sz="6" w:space="0" w:color="4BACC6"/>
        </w:tcBorders>
        <w:shd w:val="clear" w:color="auto" w:fill="A5D5E2"/>
      </w:tcPr>
    </w:tblStylePr>
    <w:tblStylePr w:type="nwCell">
      <w:rPr>
        <w:rFonts w:ascii="Cambria" w:hAnsi="Cambria" w:cs="Cambria" w:hint="default"/>
      </w:rPr>
      <w:tblPr/>
      <w:tcPr>
        <w:shd w:val="clear" w:color="auto" w:fill="FFFFFF"/>
      </w:tcPr>
    </w:tblStylePr>
  </w:style>
  <w:style w:type="table" w:customStyle="1" w:styleId="3-621">
    <w:name w:val="Средняя сетка 3 - Акцент 621"/>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Calibri"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Calibri"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Calibri"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Calibri"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3212">
    <w:name w:val="Светлая сетка - Акцент 321"/>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Cambria" w:eastAsia="Times New Roman" w:hAnsi="Cambria" w:cs="Cambria"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Cambria" w:eastAsia="Times New Roman" w:hAnsi="Cambria" w:cs="Cambria"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Cambria" w:hint="default"/>
        <w:b/>
        <w:bCs/>
      </w:rPr>
    </w:tblStylePr>
    <w:tblStylePr w:type="lastCol">
      <w:rPr>
        <w:rFonts w:ascii="Cambria" w:eastAsia="Times New Roman" w:hAnsi="Cambria" w:cs="Cambria"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Calibri"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Calibri"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Calibri"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6121">
    <w:name w:val="Light Grid - Accent 6121"/>
    <w:basedOn w:val="TableNormal"/>
    <w:rsid w:val="0047559E"/>
    <w:pPr>
      <w:spacing w:after="0" w:line="240" w:lineRule="auto"/>
    </w:pPr>
    <w:rPr>
      <w:rFonts w:ascii="Calibri" w:eastAsia="Times New Roman" w:hAnsi="Calibri" w:cs="Times New Roman"/>
      <w:kern w:val="0"/>
      <w:sz w:val="20"/>
      <w:szCs w:val="20"/>
      <w:lang w:val="ru-RU" w:eastAsia="ru-RU"/>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31">
    <w:name w:val="Light Grid - Accent 631"/>
    <w:basedOn w:val="TableNormal"/>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321">
    <w:name w:val="Light Grid - Accent 321"/>
    <w:basedOn w:val="TableNormal"/>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521">
    <w:name w:val="Medium Shading 1 - Accent 521"/>
    <w:basedOn w:val="TableNormal"/>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521">
    <w:name w:val="Light List - Accent 521"/>
    <w:basedOn w:val="TableNormal"/>
    <w:uiPriority w:val="61"/>
    <w:rsid w:val="0047559E"/>
    <w:pPr>
      <w:spacing w:after="0" w:line="240" w:lineRule="auto"/>
    </w:pPr>
    <w:rPr>
      <w:rFonts w:ascii="Calibri" w:eastAsia="Times New Roman" w:hAnsi="Calibri" w:cs="Times New Roman"/>
      <w:kern w:val="0"/>
      <w:lang w:val="ru-RU" w:eastAsia="ru-RU"/>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2-Accent521">
    <w:name w:val="Medium Shading 2 - Accent 521"/>
    <w:basedOn w:val="TableNormal"/>
    <w:uiPriority w:val="64"/>
    <w:rsid w:val="0047559E"/>
    <w:pPr>
      <w:spacing w:after="0" w:line="240" w:lineRule="auto"/>
    </w:pPr>
    <w:rPr>
      <w:rFonts w:ascii="Calibri" w:eastAsia="Times New Roman" w:hAnsi="Calibri" w:cs="Times New Roman"/>
      <w:kern w:val="0"/>
      <w:lang w:eastAsia="ja-JP"/>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21">
    <w:name w:val="Light List - Accent 421"/>
    <w:basedOn w:val="TableNormal"/>
    <w:uiPriority w:val="61"/>
    <w:rsid w:val="0047559E"/>
    <w:pPr>
      <w:spacing w:after="0" w:line="240" w:lineRule="auto"/>
    </w:pPr>
    <w:rPr>
      <w:rFonts w:ascii="Calibri" w:eastAsia="Times New Roman" w:hAnsi="Calibri" w:cs="Times New Roman"/>
      <w:kern w:val="0"/>
      <w:lang w:val="ru-RU" w:eastAsia="ru-RU"/>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121">
    <w:name w:val="Light Grid - Accent 121"/>
    <w:basedOn w:val="TableNormal"/>
    <w:uiPriority w:val="62"/>
    <w:rsid w:val="0047559E"/>
    <w:pPr>
      <w:spacing w:after="0" w:line="240" w:lineRule="auto"/>
    </w:pPr>
    <w:rPr>
      <w:rFonts w:ascii="Calibri" w:eastAsia="Calibri" w:hAnsi="Calibri" w:cs="Times New Roman"/>
      <w:kern w:val="0"/>
      <w:lang w:val="en-GB"/>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41">
    <w:name w:val="Light Grid - Accent 141"/>
    <w:basedOn w:val="TableNormal"/>
    <w:uiPriority w:val="62"/>
    <w:rsid w:val="0047559E"/>
    <w:pPr>
      <w:spacing w:after="0" w:line="240" w:lineRule="auto"/>
    </w:pPr>
    <w:rPr>
      <w:rFonts w:ascii="Calibri" w:eastAsia="Calibri" w:hAnsi="Calibri" w:cs="Times New Roman"/>
      <w:kern w:val="0"/>
      <w:lang w:val="en-GB"/>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6131">
    <w:name w:val="Light Grid - Accent 6131"/>
    <w:basedOn w:val="TableNormal"/>
    <w:rsid w:val="0047559E"/>
    <w:pPr>
      <w:spacing w:after="0" w:line="240" w:lineRule="auto"/>
    </w:pPr>
    <w:rPr>
      <w:rFonts w:ascii="Calibri" w:eastAsia="Times New Roman" w:hAnsi="Calibri" w:cs="Times New Roman"/>
      <w:kern w:val="0"/>
      <w:sz w:val="20"/>
      <w:szCs w:val="20"/>
      <w:lang w:val="ru-RU" w:eastAsia="ru-RU"/>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41">
    <w:name w:val="Light Grid - Accent 641"/>
    <w:basedOn w:val="TableNormal"/>
    <w:uiPriority w:val="62"/>
    <w:rsid w:val="0047559E"/>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ableGrid82">
    <w:name w:val="Table Grid82"/>
    <w:basedOn w:val="TableGrid10"/>
    <w:uiPriority w:val="59"/>
    <w:rsid w:val="004755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1">
    <w:name w:val="Table Grid 131"/>
    <w:basedOn w:val="TableNormal"/>
    <w:rsid w:val="0047559E"/>
    <w:pPr>
      <w:spacing w:after="0" w:line="240" w:lineRule="auto"/>
    </w:pPr>
    <w:rPr>
      <w:rFonts w:ascii="Times New Roman" w:eastAsia="Times New Roma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3131">
    <w:name w:val="Light List - Accent 3131"/>
    <w:basedOn w:val="TableNormal"/>
    <w:uiPriority w:val="61"/>
    <w:rsid w:val="0047559E"/>
    <w:pPr>
      <w:spacing w:after="0" w:line="240" w:lineRule="auto"/>
    </w:pPr>
    <w:rPr>
      <w:rFonts w:ascii="Calibri" w:eastAsia="Calibri" w:hAnsi="Calibri" w:cs="Times New Roman"/>
      <w:kern w:val="0"/>
      <w:lang w:val="en-GB"/>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5131">
    <w:name w:val="Light Grid - Accent 5131"/>
    <w:basedOn w:val="TableNormal"/>
    <w:uiPriority w:val="62"/>
    <w:rsid w:val="0047559E"/>
    <w:pPr>
      <w:spacing w:after="0" w:line="240" w:lineRule="auto"/>
    </w:pPr>
    <w:rPr>
      <w:rFonts w:ascii="Calibri" w:eastAsia="Calibri" w:hAnsi="Calibri" w:cs="Times New Roman"/>
      <w:kern w:val="0"/>
      <w:lang w:val="en-GB"/>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1131">
    <w:name w:val="Light List - Accent 1131"/>
    <w:basedOn w:val="TableNormal"/>
    <w:uiPriority w:val="99"/>
    <w:rsid w:val="0047559E"/>
    <w:pPr>
      <w:spacing w:after="0" w:line="240" w:lineRule="auto"/>
    </w:pPr>
    <w:rPr>
      <w:rFonts w:ascii="Calibri" w:eastAsia="Calibri" w:hAnsi="Calibri" w:cs="Times New Roman"/>
      <w:kern w:val="0"/>
      <w:lang w:val="en-GB"/>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310">
    <w:name w:val="Светлый список - Акцент 33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5310">
    <w:name w:val="Светлая сетка - Акцент 53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310">
    <w:name w:val="Светлый список - Акцент 13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6310">
    <w:name w:val="Светлая сетка - Акцент 631"/>
    <w:basedOn w:val="TableNormal"/>
    <w:uiPriority w:val="62"/>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531">
    <w:name w:val="Средняя заливка 1 - Акцент 531"/>
    <w:basedOn w:val="TableNormal"/>
    <w:uiPriority w:val="63"/>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131">
    <w:name w:val="Средняя заливка 1 - Акцент 13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310">
    <w:name w:val="Светлая сетка - Акцент 43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311">
    <w:name w:val="Светлая заливка - Акцент 531"/>
    <w:basedOn w:val="TableNormal"/>
    <w:uiPriority w:val="60"/>
    <w:rsid w:val="0047559E"/>
    <w:pPr>
      <w:spacing w:after="0" w:line="240" w:lineRule="auto"/>
    </w:pPr>
    <w:rPr>
      <w:rFonts w:ascii="Calibri" w:eastAsia="Calibri" w:hAnsi="Calibri" w:cs="Times New Roman"/>
      <w:color w:val="31849B"/>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310">
    <w:name w:val="Светлый список31"/>
    <w:basedOn w:val="TableNormal"/>
    <w:uiPriority w:val="61"/>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311">
    <w:name w:val="Светлая заливка - Акцент 331"/>
    <w:basedOn w:val="TableNormal"/>
    <w:uiPriority w:val="99"/>
    <w:rsid w:val="0047559E"/>
    <w:pPr>
      <w:spacing w:after="0" w:line="240" w:lineRule="auto"/>
    </w:pPr>
    <w:rPr>
      <w:rFonts w:ascii="Calibri" w:eastAsia="Calibri" w:hAnsi="Calibri" w:cs="Times New Roman"/>
      <w:color w:val="76923C"/>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310">
    <w:name w:val="Средняя заливка 131"/>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311">
    <w:name w:val="Светлая сетка - Акцент 13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310">
    <w:name w:val="Светлая заливка - Акцент 231"/>
    <w:basedOn w:val="TableNormal"/>
    <w:uiPriority w:val="99"/>
    <w:rsid w:val="0047559E"/>
    <w:pPr>
      <w:spacing w:after="0" w:line="240" w:lineRule="auto"/>
    </w:pPr>
    <w:rPr>
      <w:rFonts w:ascii="Calibri" w:eastAsia="Calibri" w:hAnsi="Calibri" w:cs="Times New Roman"/>
      <w:color w:val="943634"/>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311">
    <w:name w:val="Светлый список - Акцент 23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4311">
    <w:name w:val="Светлый список - Акцент 43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6310">
    <w:name w:val="Средняя заливка 1 - Акцент 631"/>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312">
    <w:name w:val="Светлая заливка - Акцент 131"/>
    <w:basedOn w:val="TableNormal"/>
    <w:uiPriority w:val="60"/>
    <w:rsid w:val="0047559E"/>
    <w:pPr>
      <w:spacing w:after="0" w:line="240" w:lineRule="auto"/>
    </w:pPr>
    <w:rPr>
      <w:rFonts w:ascii="Calibri" w:eastAsia="Calibri" w:hAnsi="Calibri" w:cs="Times New Roman"/>
      <w:color w:val="365F91"/>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6311">
    <w:name w:val="Светлая заливка - Акцент 631"/>
    <w:basedOn w:val="TableNormal"/>
    <w:uiPriority w:val="60"/>
    <w:rsid w:val="0047559E"/>
    <w:pPr>
      <w:spacing w:after="0" w:line="240" w:lineRule="auto"/>
    </w:pPr>
    <w:rPr>
      <w:rFonts w:ascii="Calibri" w:eastAsia="Calibri" w:hAnsi="Calibri" w:cs="Times New Roman"/>
      <w:color w:val="E36C0A"/>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2">
    <w:name w:val="Светлая сетка - Акцент 23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5312">
    <w:name w:val="Светлый список - Акцент 53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3310">
    <w:name w:val="Средний список 1 - Акцент 331"/>
    <w:basedOn w:val="TableNormal"/>
    <w:uiPriority w:val="65"/>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rPr>
        <w:rFonts w:ascii="Cambria" w:eastAsia="Times New Roman" w:hAnsi="Cambria"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31">
    <w:name w:val="Средняя заливка 1 - Акцент 431"/>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6311">
    <w:name w:val="Средний список 1 - Акцент 631"/>
    <w:basedOn w:val="TableNormal"/>
    <w:uiPriority w:val="65"/>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rPr>
        <w:rFonts w:ascii="Cambria" w:eastAsia="Times New Roman" w:hAnsi="Cambria"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6312">
    <w:name w:val="Светлый список - Акцент 631"/>
    <w:basedOn w:val="TableNormal"/>
    <w:uiPriority w:val="61"/>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3311">
    <w:name w:val="Средняя заливка 1 - Акцент 331"/>
    <w:basedOn w:val="TableNormal"/>
    <w:uiPriority w:val="63"/>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3-331">
    <w:name w:val="Средняя сетка 3 - Акцент 331"/>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ascii="Calibri" w:hAnsi="Calibri" w:cs="Calibri"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ascii="Calibri" w:hAnsi="Calibri" w:cs="Calibri"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ascii="Calibri" w:hAnsi="Calibri" w:cs="Calibri" w:hint="default"/>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ascii="Calibri" w:hAnsi="Calibri" w:cs="Calibri" w:hint="default"/>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5310">
    <w:name w:val="Средняя сетка 1 - Акцент 531"/>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ascii="Calibri" w:hAnsi="Calibri" w:cs="Calibri" w:hint="default"/>
        <w:b/>
        <w:bCs/>
      </w:rPr>
    </w:tblStylePr>
    <w:tblStylePr w:type="lastRow">
      <w:rPr>
        <w:rFonts w:ascii="Calibri" w:hAnsi="Calibri" w:cs="Calibri" w:hint="default"/>
        <w:b/>
        <w:bCs/>
      </w:rPr>
      <w:tblPr/>
      <w:tcPr>
        <w:tcBorders>
          <w:top w:val="single" w:sz="18" w:space="0" w:color="78C0D4"/>
        </w:tcBorders>
      </w:tcPr>
    </w:tblStylePr>
    <w:tblStylePr w:type="firstCol">
      <w:rPr>
        <w:rFonts w:ascii="Calibri" w:hAnsi="Calibri" w:cs="Calibri" w:hint="default"/>
        <w:b/>
        <w:bCs/>
      </w:rPr>
    </w:tblStylePr>
    <w:tblStylePr w:type="lastCol">
      <w:rPr>
        <w:rFonts w:ascii="Calibri" w:hAnsi="Calibri" w:cs="Calibri" w:hint="default"/>
        <w:b/>
        <w:bCs/>
      </w:rPr>
    </w:tblStylePr>
    <w:tblStylePr w:type="band1Vert">
      <w:rPr>
        <w:rFonts w:ascii="Calibri" w:hAnsi="Calibri" w:cs="Calibri" w:hint="default"/>
      </w:rPr>
      <w:tblPr/>
      <w:tcPr>
        <w:shd w:val="clear" w:color="auto" w:fill="A5D5E2"/>
      </w:tcPr>
    </w:tblStylePr>
    <w:tblStylePr w:type="band1Horz">
      <w:rPr>
        <w:rFonts w:ascii="Calibri" w:hAnsi="Calibri" w:cs="Calibri" w:hint="default"/>
      </w:rPr>
      <w:tblPr/>
      <w:tcPr>
        <w:shd w:val="clear" w:color="auto" w:fill="A5D5E2"/>
      </w:tcPr>
    </w:tblStylePr>
  </w:style>
  <w:style w:type="table" w:customStyle="1" w:styleId="2-531">
    <w:name w:val="Средняя сетка 2 - Акцент 531"/>
    <w:basedOn w:val="TableNormal"/>
    <w:uiPriority w:val="99"/>
    <w:rsid w:val="0047559E"/>
    <w:pPr>
      <w:spacing w:after="0" w:line="240" w:lineRule="auto"/>
    </w:pPr>
    <w:rPr>
      <w:rFonts w:ascii="Cambria" w:eastAsia="Times New Roman" w:hAnsi="Cambria" w:cs="Cambria"/>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ascii="Cambria" w:hAnsi="Cambria" w:cs="Cambria" w:hint="default"/>
        <w:b/>
        <w:bCs/>
        <w:color w:val="000000"/>
      </w:rPr>
      <w:tblPr/>
      <w:tcPr>
        <w:shd w:val="clear" w:color="auto" w:fill="EDF6F9"/>
      </w:tcPr>
    </w:tblStylePr>
    <w:tblStylePr w:type="lastRow">
      <w:rPr>
        <w:rFonts w:ascii="Cambria" w:hAnsi="Cambria" w:cs="Cambria" w:hint="default"/>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ascii="Cambria" w:hAnsi="Cambria" w:cs="Cambria" w:hint="default"/>
        <w:b/>
        <w:bCs/>
        <w:color w:val="000000"/>
      </w:rPr>
      <w:tblPr/>
      <w:tcPr>
        <w:tcBorders>
          <w:top w:val="nil"/>
          <w:left w:val="nil"/>
          <w:bottom w:val="nil"/>
          <w:right w:val="nil"/>
          <w:insideH w:val="nil"/>
          <w:insideV w:val="nil"/>
        </w:tcBorders>
        <w:shd w:val="clear" w:color="auto" w:fill="FFFFFF"/>
      </w:tcPr>
    </w:tblStylePr>
    <w:tblStylePr w:type="lastCol">
      <w:rPr>
        <w:rFonts w:ascii="Cambria" w:hAnsi="Cambria" w:cs="Cambria" w:hint="default"/>
        <w:b w:val="0"/>
        <w:bCs w:val="0"/>
        <w:color w:val="000000"/>
      </w:rPr>
      <w:tblPr/>
      <w:tcPr>
        <w:tcBorders>
          <w:top w:val="nil"/>
          <w:left w:val="nil"/>
          <w:bottom w:val="nil"/>
          <w:right w:val="nil"/>
          <w:insideH w:val="nil"/>
          <w:insideV w:val="nil"/>
        </w:tcBorders>
        <w:shd w:val="clear" w:color="auto" w:fill="DAEEF3"/>
      </w:tcPr>
    </w:tblStylePr>
    <w:tblStylePr w:type="band1Vert">
      <w:rPr>
        <w:rFonts w:ascii="Cambria" w:hAnsi="Cambria" w:cs="Cambria" w:hint="default"/>
      </w:rPr>
      <w:tblPr/>
      <w:tcPr>
        <w:shd w:val="clear" w:color="auto" w:fill="A5D5E2"/>
      </w:tcPr>
    </w:tblStylePr>
    <w:tblStylePr w:type="band1Horz">
      <w:rPr>
        <w:rFonts w:ascii="Cambria" w:hAnsi="Cambria" w:cs="Cambria" w:hint="default"/>
      </w:rPr>
      <w:tblPr/>
      <w:tcPr>
        <w:tcBorders>
          <w:insideH w:val="single" w:sz="6" w:space="0" w:color="4BACC6"/>
          <w:insideV w:val="single" w:sz="6" w:space="0" w:color="4BACC6"/>
        </w:tcBorders>
        <w:shd w:val="clear" w:color="auto" w:fill="A5D5E2"/>
      </w:tcPr>
    </w:tblStylePr>
    <w:tblStylePr w:type="nwCell">
      <w:rPr>
        <w:rFonts w:ascii="Cambria" w:hAnsi="Cambria" w:cs="Cambria" w:hint="default"/>
      </w:rPr>
      <w:tblPr/>
      <w:tcPr>
        <w:shd w:val="clear" w:color="auto" w:fill="FFFFFF"/>
      </w:tcPr>
    </w:tblStylePr>
  </w:style>
  <w:style w:type="table" w:customStyle="1" w:styleId="3-631">
    <w:name w:val="Средняя сетка 3 - Акцент 631"/>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Calibri"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Calibri"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Calibri"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Calibri"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3312">
    <w:name w:val="Светлая сетка - Акцент 331"/>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Cambria" w:eastAsia="Times New Roman" w:hAnsi="Cambria" w:cs="Cambria"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Cambria" w:eastAsia="Times New Roman" w:hAnsi="Cambria" w:cs="Cambria"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Cambria" w:hint="default"/>
        <w:b/>
        <w:bCs/>
      </w:rPr>
    </w:tblStylePr>
    <w:tblStylePr w:type="lastCol">
      <w:rPr>
        <w:rFonts w:ascii="Cambria" w:eastAsia="Times New Roman" w:hAnsi="Cambria" w:cs="Cambria"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Calibri"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Calibri"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Calibri"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6141">
    <w:name w:val="Light Grid - Accent 6141"/>
    <w:basedOn w:val="TableNormal"/>
    <w:rsid w:val="0047559E"/>
    <w:pPr>
      <w:spacing w:after="0" w:line="240" w:lineRule="auto"/>
    </w:pPr>
    <w:rPr>
      <w:rFonts w:ascii="Calibri" w:eastAsia="Times New Roman" w:hAnsi="Calibri" w:cs="Times New Roman"/>
      <w:kern w:val="0"/>
      <w:sz w:val="20"/>
      <w:szCs w:val="20"/>
      <w:lang w:val="ru-RU" w:eastAsia="ru-RU"/>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51">
    <w:name w:val="Light Grid - Accent 651"/>
    <w:basedOn w:val="TableNormal"/>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331">
    <w:name w:val="Light Grid - Accent 331"/>
    <w:basedOn w:val="TableNormal"/>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531">
    <w:name w:val="Medium Shading 1 - Accent 531"/>
    <w:basedOn w:val="TableNormal"/>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531">
    <w:name w:val="Light List - Accent 531"/>
    <w:basedOn w:val="TableNormal"/>
    <w:uiPriority w:val="61"/>
    <w:rsid w:val="0047559E"/>
    <w:pPr>
      <w:spacing w:after="0" w:line="240" w:lineRule="auto"/>
    </w:pPr>
    <w:rPr>
      <w:rFonts w:ascii="Calibri" w:eastAsia="Times New Roman" w:hAnsi="Calibri" w:cs="Times New Roman"/>
      <w:kern w:val="0"/>
      <w:lang w:val="ru-RU" w:eastAsia="ru-RU"/>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2-Accent531">
    <w:name w:val="Medium Shading 2 - Accent 531"/>
    <w:basedOn w:val="TableNormal"/>
    <w:uiPriority w:val="64"/>
    <w:rsid w:val="0047559E"/>
    <w:pPr>
      <w:spacing w:after="0" w:line="240" w:lineRule="auto"/>
    </w:pPr>
    <w:rPr>
      <w:rFonts w:ascii="Calibri" w:eastAsia="Times New Roman" w:hAnsi="Calibri" w:cs="Times New Roman"/>
      <w:kern w:val="0"/>
      <w:lang w:eastAsia="ja-JP"/>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31">
    <w:name w:val="Light List - Accent 431"/>
    <w:basedOn w:val="TableNormal"/>
    <w:uiPriority w:val="61"/>
    <w:rsid w:val="0047559E"/>
    <w:pPr>
      <w:spacing w:after="0" w:line="240" w:lineRule="auto"/>
    </w:pPr>
    <w:rPr>
      <w:rFonts w:ascii="Calibri" w:eastAsia="Times New Roman" w:hAnsi="Calibri" w:cs="Times New Roman"/>
      <w:kern w:val="0"/>
      <w:lang w:val="ru-RU" w:eastAsia="ru-RU"/>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131">
    <w:name w:val="Light Grid - Accent 131"/>
    <w:basedOn w:val="TableNormal"/>
    <w:uiPriority w:val="62"/>
    <w:rsid w:val="0047559E"/>
    <w:pPr>
      <w:spacing w:after="0" w:line="240" w:lineRule="auto"/>
    </w:pPr>
    <w:rPr>
      <w:rFonts w:ascii="Calibri" w:eastAsia="Calibri" w:hAnsi="Calibri" w:cs="Times New Roman"/>
      <w:kern w:val="0"/>
      <w:lang w:val="en-GB"/>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3510">
    <w:name w:val="Светлый список - Акцент 35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5510">
    <w:name w:val="Светлая сетка - Акцент 55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510">
    <w:name w:val="Светлый список - Акцент 15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6510">
    <w:name w:val="Светлая сетка - Акцент 651"/>
    <w:basedOn w:val="TableNormal"/>
    <w:uiPriority w:val="62"/>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551">
    <w:name w:val="Средняя заливка 1 - Акцент 551"/>
    <w:basedOn w:val="TableNormal"/>
    <w:uiPriority w:val="63"/>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151">
    <w:name w:val="Средняя заливка 1 - Акцент 15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510">
    <w:name w:val="Светлая сетка - Акцент 451"/>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511">
    <w:name w:val="Светлая заливка - Акцент 551"/>
    <w:basedOn w:val="TableNormal"/>
    <w:uiPriority w:val="60"/>
    <w:rsid w:val="0047559E"/>
    <w:pPr>
      <w:spacing w:after="0" w:line="240" w:lineRule="auto"/>
    </w:pPr>
    <w:rPr>
      <w:rFonts w:ascii="Calibri" w:eastAsia="Calibri" w:hAnsi="Calibri" w:cs="Times New Roman"/>
      <w:color w:val="31849B"/>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
    <w:name w:val="Светлый список51"/>
    <w:basedOn w:val="TableNormal"/>
    <w:uiPriority w:val="61"/>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511">
    <w:name w:val="Светлая заливка - Акцент 351"/>
    <w:basedOn w:val="TableNormal"/>
    <w:uiPriority w:val="99"/>
    <w:rsid w:val="0047559E"/>
    <w:pPr>
      <w:spacing w:after="0" w:line="240" w:lineRule="auto"/>
    </w:pPr>
    <w:rPr>
      <w:rFonts w:ascii="Calibri" w:eastAsia="Calibri" w:hAnsi="Calibri" w:cs="Times New Roman"/>
      <w:color w:val="76923C"/>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51">
    <w:name w:val="Средняя заливка 151"/>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511">
    <w:name w:val="Светлая сетка - Акцент 15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510">
    <w:name w:val="Светлая заливка - Акцент 251"/>
    <w:basedOn w:val="TableNormal"/>
    <w:uiPriority w:val="99"/>
    <w:rsid w:val="0047559E"/>
    <w:pPr>
      <w:spacing w:after="0" w:line="240" w:lineRule="auto"/>
    </w:pPr>
    <w:rPr>
      <w:rFonts w:ascii="Calibri" w:eastAsia="Calibri" w:hAnsi="Calibri" w:cs="Times New Roman"/>
      <w:color w:val="943634"/>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511">
    <w:name w:val="Светлый список - Акцент 25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4511">
    <w:name w:val="Светлый список - Акцент 45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651">
    <w:name w:val="Средняя заливка 1 - Акцент 651"/>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512">
    <w:name w:val="Светлая заливка - Акцент 151"/>
    <w:basedOn w:val="TableNormal"/>
    <w:uiPriority w:val="60"/>
    <w:rsid w:val="0047559E"/>
    <w:pPr>
      <w:spacing w:after="0" w:line="240" w:lineRule="auto"/>
    </w:pPr>
    <w:rPr>
      <w:rFonts w:ascii="Calibri" w:eastAsia="Calibri" w:hAnsi="Calibri" w:cs="Times New Roman"/>
      <w:color w:val="365F91"/>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6511">
    <w:name w:val="Светлая заливка - Акцент 651"/>
    <w:basedOn w:val="TableNormal"/>
    <w:uiPriority w:val="60"/>
    <w:rsid w:val="0047559E"/>
    <w:pPr>
      <w:spacing w:after="0" w:line="240" w:lineRule="auto"/>
    </w:pPr>
    <w:rPr>
      <w:rFonts w:ascii="Calibri" w:eastAsia="Calibri" w:hAnsi="Calibri" w:cs="Times New Roman"/>
      <w:color w:val="E36C0A"/>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512">
    <w:name w:val="Светлая сетка - Акцент 25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5512">
    <w:name w:val="Светлый список - Акцент 551"/>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351">
    <w:name w:val="Средний список 1 - Акцент 351"/>
    <w:basedOn w:val="TableNormal"/>
    <w:uiPriority w:val="65"/>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rPr>
        <w:rFonts w:ascii="Cambria" w:eastAsia="Times New Roman" w:hAnsi="Cambria"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51">
    <w:name w:val="Средняя заливка 1 - Акцент 451"/>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6510">
    <w:name w:val="Средний список 1 - Акцент 651"/>
    <w:basedOn w:val="TableNormal"/>
    <w:uiPriority w:val="65"/>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rPr>
        <w:rFonts w:ascii="Cambria" w:eastAsia="Times New Roman" w:hAnsi="Cambria"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6512">
    <w:name w:val="Светлый список - Акцент 651"/>
    <w:basedOn w:val="TableNormal"/>
    <w:uiPriority w:val="61"/>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3510">
    <w:name w:val="Средняя заливка 1 - Акцент 351"/>
    <w:basedOn w:val="TableNormal"/>
    <w:uiPriority w:val="63"/>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3-351">
    <w:name w:val="Средняя сетка 3 - Акцент 351"/>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ascii="Calibri" w:hAnsi="Calibri" w:cs="Calibri"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ascii="Calibri" w:hAnsi="Calibri" w:cs="Calibri"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ascii="Calibri" w:hAnsi="Calibri" w:cs="Calibri" w:hint="default"/>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ascii="Calibri" w:hAnsi="Calibri" w:cs="Calibri" w:hint="default"/>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5510">
    <w:name w:val="Средняя сетка 1 - Акцент 551"/>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ascii="Calibri" w:hAnsi="Calibri" w:cs="Calibri" w:hint="default"/>
        <w:b/>
        <w:bCs/>
      </w:rPr>
    </w:tblStylePr>
    <w:tblStylePr w:type="lastRow">
      <w:rPr>
        <w:rFonts w:ascii="Calibri" w:hAnsi="Calibri" w:cs="Calibri" w:hint="default"/>
        <w:b/>
        <w:bCs/>
      </w:rPr>
      <w:tblPr/>
      <w:tcPr>
        <w:tcBorders>
          <w:top w:val="single" w:sz="18" w:space="0" w:color="78C0D4"/>
        </w:tcBorders>
      </w:tcPr>
    </w:tblStylePr>
    <w:tblStylePr w:type="firstCol">
      <w:rPr>
        <w:rFonts w:ascii="Calibri" w:hAnsi="Calibri" w:cs="Calibri" w:hint="default"/>
        <w:b/>
        <w:bCs/>
      </w:rPr>
    </w:tblStylePr>
    <w:tblStylePr w:type="lastCol">
      <w:rPr>
        <w:rFonts w:ascii="Calibri" w:hAnsi="Calibri" w:cs="Calibri" w:hint="default"/>
        <w:b/>
        <w:bCs/>
      </w:rPr>
    </w:tblStylePr>
    <w:tblStylePr w:type="band1Vert">
      <w:rPr>
        <w:rFonts w:ascii="Calibri" w:hAnsi="Calibri" w:cs="Calibri" w:hint="default"/>
      </w:rPr>
      <w:tblPr/>
      <w:tcPr>
        <w:shd w:val="clear" w:color="auto" w:fill="A5D5E2"/>
      </w:tcPr>
    </w:tblStylePr>
    <w:tblStylePr w:type="band1Horz">
      <w:rPr>
        <w:rFonts w:ascii="Calibri" w:hAnsi="Calibri" w:cs="Calibri" w:hint="default"/>
      </w:rPr>
      <w:tblPr/>
      <w:tcPr>
        <w:shd w:val="clear" w:color="auto" w:fill="A5D5E2"/>
      </w:tcPr>
    </w:tblStylePr>
  </w:style>
  <w:style w:type="table" w:customStyle="1" w:styleId="2-551">
    <w:name w:val="Средняя сетка 2 - Акцент 551"/>
    <w:basedOn w:val="TableNormal"/>
    <w:uiPriority w:val="99"/>
    <w:rsid w:val="0047559E"/>
    <w:pPr>
      <w:spacing w:after="0" w:line="240" w:lineRule="auto"/>
    </w:pPr>
    <w:rPr>
      <w:rFonts w:ascii="Cambria" w:eastAsia="Times New Roman" w:hAnsi="Cambria" w:cs="Cambria"/>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ascii="Cambria" w:hAnsi="Cambria" w:cs="Cambria" w:hint="default"/>
        <w:b/>
        <w:bCs/>
        <w:color w:val="000000"/>
      </w:rPr>
      <w:tblPr/>
      <w:tcPr>
        <w:shd w:val="clear" w:color="auto" w:fill="EDF6F9"/>
      </w:tcPr>
    </w:tblStylePr>
    <w:tblStylePr w:type="lastRow">
      <w:rPr>
        <w:rFonts w:ascii="Cambria" w:hAnsi="Cambria" w:cs="Cambria" w:hint="default"/>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ascii="Cambria" w:hAnsi="Cambria" w:cs="Cambria" w:hint="default"/>
        <w:b/>
        <w:bCs/>
        <w:color w:val="000000"/>
      </w:rPr>
      <w:tblPr/>
      <w:tcPr>
        <w:tcBorders>
          <w:top w:val="nil"/>
          <w:left w:val="nil"/>
          <w:bottom w:val="nil"/>
          <w:right w:val="nil"/>
          <w:insideH w:val="nil"/>
          <w:insideV w:val="nil"/>
        </w:tcBorders>
        <w:shd w:val="clear" w:color="auto" w:fill="FFFFFF"/>
      </w:tcPr>
    </w:tblStylePr>
    <w:tblStylePr w:type="lastCol">
      <w:rPr>
        <w:rFonts w:ascii="Cambria" w:hAnsi="Cambria" w:cs="Cambria" w:hint="default"/>
        <w:b w:val="0"/>
        <w:bCs w:val="0"/>
        <w:color w:val="000000"/>
      </w:rPr>
      <w:tblPr/>
      <w:tcPr>
        <w:tcBorders>
          <w:top w:val="nil"/>
          <w:left w:val="nil"/>
          <w:bottom w:val="nil"/>
          <w:right w:val="nil"/>
          <w:insideH w:val="nil"/>
          <w:insideV w:val="nil"/>
        </w:tcBorders>
        <w:shd w:val="clear" w:color="auto" w:fill="DAEEF3"/>
      </w:tcPr>
    </w:tblStylePr>
    <w:tblStylePr w:type="band1Vert">
      <w:rPr>
        <w:rFonts w:ascii="Cambria" w:hAnsi="Cambria" w:cs="Cambria" w:hint="default"/>
      </w:rPr>
      <w:tblPr/>
      <w:tcPr>
        <w:shd w:val="clear" w:color="auto" w:fill="A5D5E2"/>
      </w:tcPr>
    </w:tblStylePr>
    <w:tblStylePr w:type="band1Horz">
      <w:rPr>
        <w:rFonts w:ascii="Cambria" w:hAnsi="Cambria" w:cs="Cambria" w:hint="default"/>
      </w:rPr>
      <w:tblPr/>
      <w:tcPr>
        <w:tcBorders>
          <w:insideH w:val="single" w:sz="6" w:space="0" w:color="4BACC6"/>
          <w:insideV w:val="single" w:sz="6" w:space="0" w:color="4BACC6"/>
        </w:tcBorders>
        <w:shd w:val="clear" w:color="auto" w:fill="A5D5E2"/>
      </w:tcPr>
    </w:tblStylePr>
    <w:tblStylePr w:type="nwCell">
      <w:rPr>
        <w:rFonts w:ascii="Cambria" w:hAnsi="Cambria" w:cs="Cambria" w:hint="default"/>
      </w:rPr>
      <w:tblPr/>
      <w:tcPr>
        <w:shd w:val="clear" w:color="auto" w:fill="FFFFFF"/>
      </w:tcPr>
    </w:tblStylePr>
  </w:style>
  <w:style w:type="table" w:customStyle="1" w:styleId="3-651">
    <w:name w:val="Средняя сетка 3 - Акцент 651"/>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Calibri"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Calibri"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Calibri"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Calibri"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3512">
    <w:name w:val="Светлая сетка - Акцент 351"/>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Cambria" w:eastAsia="Times New Roman" w:hAnsi="Cambria" w:cs="Cambria"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Cambria" w:eastAsia="Times New Roman" w:hAnsi="Cambria" w:cs="Cambria"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Cambria" w:hint="default"/>
        <w:b/>
        <w:bCs/>
      </w:rPr>
    </w:tblStylePr>
    <w:tblStylePr w:type="lastCol">
      <w:rPr>
        <w:rFonts w:ascii="Cambria" w:eastAsia="Times New Roman" w:hAnsi="Cambria" w:cs="Cambria"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Calibri"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Calibri"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Calibri"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41">
    <w:name w:val="Light Grid - Accent 341"/>
    <w:basedOn w:val="TableNormal"/>
    <w:uiPriority w:val="62"/>
    <w:rsid w:val="0047559E"/>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111">
    <w:name w:val="Light Shading - Accent 111"/>
    <w:basedOn w:val="TableNormal"/>
    <w:uiPriority w:val="60"/>
    <w:rsid w:val="0047559E"/>
    <w:pPr>
      <w:spacing w:after="0" w:line="240" w:lineRule="auto"/>
    </w:pPr>
    <w:rPr>
      <w:rFonts w:ascii="Calibri" w:eastAsia="Calibri" w:hAnsi="Calibri" w:cs="Times New Roman"/>
      <w:color w:val="365F91"/>
      <w:kern w:val="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CurrentList1411">
    <w:name w:val="Current List1411"/>
    <w:rsid w:val="0047559E"/>
    <w:pPr>
      <w:numPr>
        <w:numId w:val="3"/>
      </w:numPr>
    </w:pPr>
  </w:style>
  <w:style w:type="numbering" w:customStyle="1" w:styleId="111111411">
    <w:name w:val="1 / 1.1 / 1.1.1411"/>
    <w:rsid w:val="0047559E"/>
    <w:pPr>
      <w:numPr>
        <w:numId w:val="4"/>
      </w:numPr>
    </w:pPr>
  </w:style>
  <w:style w:type="numbering" w:customStyle="1" w:styleId="CurrentList11311">
    <w:name w:val="Current List11311"/>
    <w:rsid w:val="0047559E"/>
    <w:pPr>
      <w:numPr>
        <w:numId w:val="5"/>
      </w:numPr>
    </w:pPr>
  </w:style>
  <w:style w:type="numbering" w:customStyle="1" w:styleId="11111151">
    <w:name w:val="1 / 1.1 / 1.1.151"/>
    <w:rsid w:val="0047559E"/>
    <w:pPr>
      <w:numPr>
        <w:numId w:val="15"/>
      </w:numPr>
    </w:pPr>
  </w:style>
  <w:style w:type="numbering" w:customStyle="1" w:styleId="1111111311">
    <w:name w:val="1 / 1.1 / 1.1.11311"/>
    <w:rsid w:val="0047559E"/>
    <w:pPr>
      <w:numPr>
        <w:numId w:val="16"/>
      </w:numPr>
    </w:pPr>
  </w:style>
  <w:style w:type="numbering" w:customStyle="1" w:styleId="12">
    <w:name w:val="Стиль12"/>
    <w:rsid w:val="0047559E"/>
    <w:pPr>
      <w:numPr>
        <w:numId w:val="17"/>
      </w:numPr>
    </w:pPr>
  </w:style>
  <w:style w:type="numbering" w:customStyle="1" w:styleId="111">
    <w:name w:val="Стиль111"/>
    <w:rsid w:val="0047559E"/>
    <w:pPr>
      <w:numPr>
        <w:numId w:val="28"/>
      </w:numPr>
    </w:pPr>
  </w:style>
  <w:style w:type="numbering" w:customStyle="1" w:styleId="CurrentList151">
    <w:name w:val="Current List151"/>
    <w:rsid w:val="0047559E"/>
    <w:pPr>
      <w:numPr>
        <w:numId w:val="18"/>
      </w:numPr>
    </w:pPr>
  </w:style>
  <w:style w:type="numbering" w:customStyle="1" w:styleId="CurrentList1141">
    <w:name w:val="Current List1141"/>
    <w:rsid w:val="0047559E"/>
    <w:pPr>
      <w:numPr>
        <w:numId w:val="19"/>
      </w:numPr>
    </w:pPr>
  </w:style>
  <w:style w:type="table" w:customStyle="1" w:styleId="Tabellengitternetz11">
    <w:name w:val="Tabellengitternetz11"/>
    <w:basedOn w:val="TableNormal"/>
    <w:next w:val="TableGrid"/>
    <w:uiPriority w:val="39"/>
    <w:qFormat/>
    <w:rsid w:val="0047559E"/>
    <w:pPr>
      <w:spacing w:after="0" w:line="240" w:lineRule="auto"/>
    </w:pPr>
    <w:rPr>
      <w:kern w:val="0"/>
      <w:sz w:val="24"/>
      <w:szCs w:val="24"/>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NoList"/>
    <w:uiPriority w:val="99"/>
    <w:semiHidden/>
    <w:unhideWhenUsed/>
    <w:rsid w:val="0047559E"/>
  </w:style>
  <w:style w:type="table" w:customStyle="1" w:styleId="34">
    <w:name w:val="Сетка таблицы3"/>
    <w:basedOn w:val="TableNormal"/>
    <w:next w:val="TableGrid"/>
    <w:uiPriority w:val="39"/>
    <w:rsid w:val="00475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Таблица-сетка 1 светлая1"/>
    <w:basedOn w:val="TableNormal"/>
    <w:uiPriority w:val="46"/>
    <w:rsid w:val="004755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2">
    <w:name w:val="Сетка таблицы4"/>
    <w:basedOn w:val="TableNormal"/>
    <w:next w:val="TableGrid"/>
    <w:uiPriority w:val="39"/>
    <w:rsid w:val="00475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TableGrid10"/>
    <w:next w:val="TableGrid"/>
    <w:uiPriority w:val="59"/>
    <w:rsid w:val="00475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CurrentList16">
    <w:name w:val="Current List16"/>
    <w:rsid w:val="0047559E"/>
  </w:style>
  <w:style w:type="numbering" w:customStyle="1" w:styleId="1111116">
    <w:name w:val="1 / 1.1 / 1.1.16"/>
    <w:basedOn w:val="NoList"/>
    <w:next w:val="111111"/>
    <w:rsid w:val="0047559E"/>
  </w:style>
  <w:style w:type="table" w:customStyle="1" w:styleId="TableGrid15">
    <w:name w:val="Table Grid15"/>
    <w:basedOn w:val="TableNormal"/>
    <w:next w:val="TableGrid"/>
    <w:uiPriority w:val="99"/>
    <w:rsid w:val="0047559E"/>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5">
    <w:name w:val="Current List115"/>
    <w:rsid w:val="0047559E"/>
  </w:style>
  <w:style w:type="table" w:customStyle="1" w:styleId="TableGrid43">
    <w:name w:val="Table Grid43"/>
    <w:basedOn w:val="TableGrid10"/>
    <w:next w:val="TableGrid"/>
    <w:uiPriority w:val="99"/>
    <w:rsid w:val="00475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63">
    <w:name w:val="Table Grid63"/>
    <w:basedOn w:val="TableGrid10"/>
    <w:next w:val="TableGrid"/>
    <w:uiPriority w:val="59"/>
    <w:rsid w:val="00475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83">
    <w:name w:val="Table Grid83"/>
    <w:basedOn w:val="TableGrid10"/>
    <w:next w:val="TableGrid"/>
    <w:uiPriority w:val="59"/>
    <w:rsid w:val="00475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CurrentList142">
    <w:name w:val="Current List142"/>
    <w:rsid w:val="0047559E"/>
  </w:style>
  <w:style w:type="numbering" w:customStyle="1" w:styleId="11111142">
    <w:name w:val="1 / 1.1 / 1.1.142"/>
    <w:basedOn w:val="NoList"/>
    <w:next w:val="111111"/>
    <w:rsid w:val="0047559E"/>
  </w:style>
  <w:style w:type="numbering" w:customStyle="1" w:styleId="CurrentList1132">
    <w:name w:val="Current List1132"/>
    <w:rsid w:val="0047559E"/>
  </w:style>
  <w:style w:type="numbering" w:customStyle="1" w:styleId="111111132">
    <w:name w:val="1 / 1.1 / 1.1.1132"/>
    <w:basedOn w:val="NoList"/>
    <w:next w:val="111111"/>
    <w:rsid w:val="0047559E"/>
  </w:style>
  <w:style w:type="numbering" w:customStyle="1" w:styleId="132">
    <w:name w:val="Стиль13"/>
    <w:rsid w:val="0047559E"/>
  </w:style>
  <w:style w:type="table" w:customStyle="1" w:styleId="133">
    <w:name w:val="Сетка таблицы13"/>
    <w:basedOn w:val="TableGrid10"/>
    <w:next w:val="TableGrid"/>
    <w:uiPriority w:val="59"/>
    <w:rsid w:val="00475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1">
    <w:name w:val="Table Grid411"/>
    <w:basedOn w:val="TableGrid10"/>
    <w:next w:val="TableGrid"/>
    <w:uiPriority w:val="99"/>
    <w:rsid w:val="00475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611">
    <w:name w:val="Table Grid611"/>
    <w:basedOn w:val="TableGrid10"/>
    <w:next w:val="TableGrid"/>
    <w:uiPriority w:val="59"/>
    <w:rsid w:val="00475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811">
    <w:name w:val="Table Grid811"/>
    <w:basedOn w:val="TableGrid10"/>
    <w:next w:val="TableGrid"/>
    <w:uiPriority w:val="59"/>
    <w:rsid w:val="00475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0">
    <w:name w:val="Сетка таблицы6"/>
    <w:basedOn w:val="TableNormal"/>
    <w:next w:val="TableGrid"/>
    <w:uiPriority w:val="39"/>
    <w:rsid w:val="00475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Стиль2"/>
    <w:basedOn w:val="10"/>
    <w:qFormat/>
    <w:rsid w:val="0047559E"/>
    <w:rPr>
      <w:rFonts w:eastAsia="Calibri"/>
    </w:rPr>
  </w:style>
  <w:style w:type="paragraph" w:customStyle="1" w:styleId="35">
    <w:name w:val="Стиль3"/>
    <w:basedOn w:val="Heading3"/>
    <w:link w:val="36"/>
    <w:qFormat/>
    <w:rsid w:val="0047559E"/>
    <w:rPr>
      <w:rFonts w:eastAsia="Calibri"/>
    </w:rPr>
  </w:style>
  <w:style w:type="character" w:customStyle="1" w:styleId="36">
    <w:name w:val="Стиль3 Знак"/>
    <w:basedOn w:val="Heading3Char"/>
    <w:link w:val="35"/>
    <w:rsid w:val="0047559E"/>
    <w:rPr>
      <w:rFonts w:eastAsia="Calibri" w:cstheme="majorBidi"/>
      <w:color w:val="0F4761" w:themeColor="accent1" w:themeShade="BF"/>
      <w:sz w:val="28"/>
      <w:szCs w:val="28"/>
      <w:lang w:val="hy-AM"/>
    </w:rPr>
  </w:style>
  <w:style w:type="paragraph" w:customStyle="1" w:styleId="43">
    <w:name w:val="Стиль4"/>
    <w:basedOn w:val="Heading3"/>
    <w:qFormat/>
    <w:rsid w:val="0047559E"/>
  </w:style>
  <w:style w:type="paragraph" w:customStyle="1" w:styleId="53">
    <w:name w:val="Стиль5"/>
    <w:basedOn w:val="Heading3"/>
    <w:qFormat/>
    <w:rsid w:val="0047559E"/>
  </w:style>
  <w:style w:type="paragraph" w:customStyle="1" w:styleId="61">
    <w:name w:val="Стиль6"/>
    <w:basedOn w:val="Heading3"/>
    <w:qFormat/>
    <w:rsid w:val="0047559E"/>
  </w:style>
  <w:style w:type="table" w:customStyle="1" w:styleId="7">
    <w:name w:val="Сетка таблицы7"/>
    <w:basedOn w:val="TableNormal"/>
    <w:next w:val="TableGrid"/>
    <w:uiPriority w:val="39"/>
    <w:rsid w:val="00475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NoList"/>
    <w:uiPriority w:val="99"/>
    <w:semiHidden/>
    <w:unhideWhenUsed/>
    <w:rsid w:val="0047559E"/>
  </w:style>
  <w:style w:type="table" w:customStyle="1" w:styleId="Tabellengitternetz4">
    <w:name w:val="Tabellengitternetz4"/>
    <w:basedOn w:val="TableNormal"/>
    <w:next w:val="TableGrid"/>
    <w:uiPriority w:val="59"/>
    <w:qFormat/>
    <w:rsid w:val="0047559E"/>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NoList"/>
    <w:semiHidden/>
    <w:unhideWhenUsed/>
    <w:rsid w:val="0047559E"/>
  </w:style>
  <w:style w:type="table" w:customStyle="1" w:styleId="142">
    <w:name w:val="Сетка таблицы14"/>
    <w:basedOn w:val="TableNormal"/>
    <w:next w:val="TableGrid"/>
    <w:rsid w:val="0047559E"/>
    <w:pPr>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
    <w:name w:val="Grid Table 1 Light - Accent 511"/>
    <w:basedOn w:val="TableNormal"/>
    <w:uiPriority w:val="46"/>
    <w:rsid w:val="0047559E"/>
    <w:pPr>
      <w:spacing w:after="0" w:line="240" w:lineRule="auto"/>
    </w:pPr>
    <w:rPr>
      <w:kern w:val="0"/>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numbering" w:customStyle="1" w:styleId="Dash1">
    <w:name w:val="Dash1"/>
    <w:rsid w:val="0047559E"/>
    <w:pPr>
      <w:numPr>
        <w:numId w:val="1"/>
      </w:numPr>
    </w:pPr>
  </w:style>
  <w:style w:type="numbering" w:customStyle="1" w:styleId="finalreport1">
    <w:name w:val="final report1"/>
    <w:uiPriority w:val="99"/>
    <w:rsid w:val="0047559E"/>
    <w:pPr>
      <w:numPr>
        <w:numId w:val="2"/>
      </w:numPr>
    </w:pPr>
  </w:style>
  <w:style w:type="table" w:customStyle="1" w:styleId="124">
    <w:name w:val="Сетка таблицы 12"/>
    <w:basedOn w:val="TableNormal"/>
    <w:next w:val="TableGrid10"/>
    <w:semiHidden/>
    <w:unhideWhenUsed/>
    <w:rsid w:val="0047559E"/>
    <w:pPr>
      <w:spacing w:after="0" w:line="240" w:lineRule="auto"/>
    </w:pPr>
    <w:rPr>
      <w:rFonts w:ascii="Times New Roman" w:eastAsia="Times New Roma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2">
    <w:name w:val="Сетка таблицы 82"/>
    <w:basedOn w:val="TableNormal"/>
    <w:next w:val="TableGrid80"/>
    <w:semiHidden/>
    <w:unhideWhenUsed/>
    <w:rsid w:val="0047559E"/>
    <w:pPr>
      <w:spacing w:after="0" w:line="240" w:lineRule="auto"/>
    </w:pPr>
    <w:rPr>
      <w:rFonts w:ascii="Times New Roman" w:eastAsia="Times New Roman" w:hAnsi="Times New Roman" w:cs="Times New Roman"/>
      <w:kern w:val="0"/>
      <w:sz w:val="20"/>
      <w:szCs w:val="20"/>
      <w14:ligatures w14:val="non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a">
    <w:name w:val="Светлая заливка2"/>
    <w:basedOn w:val="TableNormal"/>
    <w:next w:val="LightShading"/>
    <w:uiPriority w:val="60"/>
    <w:rsid w:val="0047559E"/>
    <w:pPr>
      <w:spacing w:after="0" w:line="240" w:lineRule="auto"/>
    </w:pPr>
    <w:rPr>
      <w:rFonts w:ascii="Calibri" w:eastAsia="Calibri" w:hAnsi="Calibri" w:cs="Times New Roman"/>
      <w:color w:val="000000"/>
      <w:kern w:val="0"/>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70">
    <w:name w:val="Светлый список7"/>
    <w:basedOn w:val="TableNormal"/>
    <w:next w:val="LightList"/>
    <w:uiPriority w:val="61"/>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7">
    <w:name w:val="Светлая заливка - Акцент 17"/>
    <w:basedOn w:val="TableNormal"/>
    <w:next w:val="LightShading-Accent1"/>
    <w:uiPriority w:val="60"/>
    <w:rsid w:val="0047559E"/>
    <w:pPr>
      <w:spacing w:after="0" w:line="240" w:lineRule="auto"/>
    </w:pPr>
    <w:rPr>
      <w:rFonts w:ascii="Calibri" w:eastAsia="Calibri" w:hAnsi="Calibri" w:cs="Times New Roman"/>
      <w:color w:val="365F91"/>
      <w:kern w:val="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70">
    <w:name w:val="Светлая сетка - Акцент 17"/>
    <w:basedOn w:val="TableNormal"/>
    <w:next w:val="LightGrid-Accent1"/>
    <w:uiPriority w:val="62"/>
    <w:rsid w:val="0047559E"/>
    <w:pPr>
      <w:spacing w:after="0" w:line="240" w:lineRule="auto"/>
    </w:pPr>
    <w:rPr>
      <w:rFonts w:ascii="Calibri" w:eastAsia="Calibri" w:hAnsi="Calibri" w:cs="Times New Roman"/>
      <w:kern w:val="0"/>
      <w:lang w:val="en-GB"/>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24">
    <w:name w:val="Темный список - Акцент 22"/>
    <w:basedOn w:val="TableNormal"/>
    <w:next w:val="DarkList-Accent2"/>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7">
    <w:name w:val="Цветная заливка - Акцент 27"/>
    <w:basedOn w:val="TableNormal"/>
    <w:next w:val="ColorfulShading-Accent2"/>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entury" w:eastAsia="Times New Roman" w:hAnsi="Century"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entury" w:eastAsia="Times New Roman" w:hAnsi="Century"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entury" w:eastAsia="Times New Roman" w:hAnsi="Century" w:cs="Times New Roman" w:hint="default"/>
        <w:b/>
        <w:bCs/>
      </w:rPr>
    </w:tblStylePr>
    <w:tblStylePr w:type="lastCol">
      <w:rPr>
        <w:rFonts w:ascii="Century" w:eastAsia="Times New Roman" w:hAnsi="Century"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7">
    <w:name w:val="Светлая сетка - Акцент 37"/>
    <w:basedOn w:val="TableNormal"/>
    <w:next w:val="LightGrid-Accent3"/>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37">
    <w:name w:val="Средняя сетка 3 - Акцент 37"/>
    <w:basedOn w:val="TableNormal"/>
    <w:next w:val="MediumGrid3-Accent3"/>
    <w:rsid w:val="0047559E"/>
    <w:pPr>
      <w:spacing w:after="0" w:line="240" w:lineRule="auto"/>
    </w:pPr>
    <w:rPr>
      <w:rFonts w:ascii="Calibri" w:eastAsia="Times New Roman" w:hAnsi="Calibri" w:cs="Times New Roman"/>
      <w:color w:val="76923C"/>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3">
    <w:name w:val="Темный список - Акцент 32"/>
    <w:basedOn w:val="TableNormal"/>
    <w:next w:val="DarkList-Accent3"/>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4">
    <w:name w:val="Цветная заливка - Акцент 32"/>
    <w:basedOn w:val="TableNormal"/>
    <w:next w:val="ColorfulShading-Accent3"/>
    <w:rsid w:val="0047559E"/>
    <w:pPr>
      <w:spacing w:after="0" w:line="240" w:lineRule="auto"/>
    </w:pPr>
    <w:rPr>
      <w:rFonts w:ascii="Calibri" w:eastAsia="Times New Roman" w:hAnsi="Calibri"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entury" w:eastAsia="Times New Roman" w:hAnsi="Century"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entury" w:eastAsia="Times New Roman" w:hAnsi="Century"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entury" w:eastAsia="Times New Roman" w:hAnsi="Century" w:cs="Times New Roman" w:hint="default"/>
        <w:b/>
        <w:bCs/>
      </w:rPr>
    </w:tblStylePr>
    <w:tblStylePr w:type="lastCol">
      <w:rPr>
        <w:rFonts w:ascii="Century" w:eastAsia="Times New Roman" w:hAnsi="Century"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7">
    <w:name w:val="Светлый список - Акцент 47"/>
    <w:basedOn w:val="TableNormal"/>
    <w:next w:val="LightList-Accent4"/>
    <w:uiPriority w:val="61"/>
    <w:rsid w:val="0047559E"/>
    <w:pPr>
      <w:spacing w:after="0" w:line="240" w:lineRule="auto"/>
    </w:pPr>
    <w:rPr>
      <w:rFonts w:ascii="Calibri" w:eastAsia="Times New Roman" w:hAnsi="Calibri" w:cs="Times New Roman"/>
      <w:kern w:val="0"/>
      <w:lang w:val="ru-RU" w:eastAsia="ru-RU"/>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3-47">
    <w:name w:val="Средняя сетка 3 - Акцент 47"/>
    <w:basedOn w:val="TableNormal"/>
    <w:next w:val="MediumGrid3-Accent4"/>
    <w:rsid w:val="0047559E"/>
    <w:pPr>
      <w:spacing w:after="0" w:line="240" w:lineRule="auto"/>
    </w:pPr>
    <w:rPr>
      <w:rFonts w:ascii="Calibri" w:eastAsia="Times New Roman" w:hAnsi="Calibri" w:cs="Times New Roman"/>
      <w:color w:val="5F497A"/>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22">
    <w:name w:val="Цветная заливка - Акцент 42"/>
    <w:basedOn w:val="TableNormal"/>
    <w:next w:val="ColorfulShading-Accent4"/>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entury" w:eastAsia="Times New Roman" w:hAnsi="Century"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entury" w:eastAsia="Times New Roman" w:hAnsi="Century"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entury" w:eastAsia="Times New Roman" w:hAnsi="Century" w:cs="Times New Roman" w:hint="default"/>
        <w:b/>
        <w:bCs/>
      </w:rPr>
    </w:tblStylePr>
    <w:tblStylePr w:type="lastCol">
      <w:rPr>
        <w:rFonts w:ascii="Century" w:eastAsia="Times New Roman" w:hAnsi="Century"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23">
    <w:name w:val="Цветной список - Акцент 42"/>
    <w:basedOn w:val="TableNormal"/>
    <w:next w:val="ColorfulList-Accent4"/>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57">
    <w:name w:val="Светлый список - Акцент 57"/>
    <w:basedOn w:val="TableNormal"/>
    <w:next w:val="LightList-Accent5"/>
    <w:uiPriority w:val="61"/>
    <w:rsid w:val="0047559E"/>
    <w:pPr>
      <w:spacing w:after="0" w:line="240" w:lineRule="auto"/>
    </w:pPr>
    <w:rPr>
      <w:rFonts w:ascii="Calibri" w:eastAsia="Times New Roman" w:hAnsi="Calibri" w:cs="Times New Roman"/>
      <w:kern w:val="0"/>
      <w:lang w:val="ru-RU" w:eastAsia="ru-RU"/>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57">
    <w:name w:val="Средняя заливка 1 - Акцент 57"/>
    <w:basedOn w:val="TableNormal"/>
    <w:next w:val="MediumShading1-Accent5"/>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2-520">
    <w:name w:val="Средняя заливка 2 - Акцент 52"/>
    <w:basedOn w:val="TableNormal"/>
    <w:next w:val="MediumShading2-Accent5"/>
    <w:uiPriority w:val="64"/>
    <w:rsid w:val="0047559E"/>
    <w:pPr>
      <w:spacing w:after="0" w:line="240" w:lineRule="auto"/>
    </w:pPr>
    <w:rPr>
      <w:rFonts w:ascii="Calibri" w:eastAsia="Times New Roman" w:hAnsi="Calibri" w:cs="Times New Roman"/>
      <w:kern w:val="0"/>
      <w:lang w:eastAsia="ja-JP"/>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4">
    <w:name w:val="Темный список - Акцент 52"/>
    <w:basedOn w:val="TableNormal"/>
    <w:next w:val="DarkList-Accent5"/>
    <w:rsid w:val="0047559E"/>
    <w:pPr>
      <w:spacing w:after="0" w:line="240" w:lineRule="auto"/>
    </w:pPr>
    <w:rPr>
      <w:rFonts w:ascii="Calibri" w:eastAsia="Times New Roman" w:hAnsi="Calibri"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67">
    <w:name w:val="Светлая сетка - Акцент 67"/>
    <w:basedOn w:val="TableNormal"/>
    <w:next w:val="LightGrid-Accent6"/>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670">
    <w:name w:val="Цветная заливка - Акцент 67"/>
    <w:basedOn w:val="TableNormal"/>
    <w:next w:val="ColorfulShading-Accent6"/>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entury" w:eastAsia="Times New Roman" w:hAnsi="Century"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entury" w:eastAsia="Times New Roman" w:hAnsi="Century"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entury" w:eastAsia="Times New Roman" w:hAnsi="Century" w:cs="Times New Roman" w:hint="default"/>
        <w:b/>
        <w:bCs/>
      </w:rPr>
    </w:tblStylePr>
    <w:tblStylePr w:type="lastCol">
      <w:rPr>
        <w:rFonts w:ascii="Century" w:eastAsia="Times New Roman" w:hAnsi="Century"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ableGrid16">
    <w:name w:val="Table Grid16"/>
    <w:basedOn w:val="TableNormal"/>
    <w:uiPriority w:val="99"/>
    <w:rsid w:val="0047559E"/>
    <w:pPr>
      <w:spacing w:after="0" w:line="240" w:lineRule="auto"/>
    </w:pPr>
    <w:rPr>
      <w:rFonts w:ascii="Times New Roman" w:eastAsia="MS Mincho"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15">
    <w:name w:val="Light List - Accent 315"/>
    <w:basedOn w:val="TableNormal"/>
    <w:uiPriority w:val="61"/>
    <w:rsid w:val="0047559E"/>
    <w:pPr>
      <w:spacing w:after="0" w:line="240" w:lineRule="auto"/>
    </w:pPr>
    <w:rPr>
      <w:rFonts w:ascii="Calibri" w:eastAsia="Calibri" w:hAnsi="Calibri" w:cs="Times New Roman"/>
      <w:kern w:val="0"/>
      <w:lang w:val="en-GB"/>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515">
    <w:name w:val="Light Grid - Accent 515"/>
    <w:basedOn w:val="TableNormal"/>
    <w:uiPriority w:val="62"/>
    <w:rsid w:val="0047559E"/>
    <w:pPr>
      <w:spacing w:after="0" w:line="240" w:lineRule="auto"/>
    </w:pPr>
    <w:rPr>
      <w:rFonts w:ascii="Calibri" w:eastAsia="Calibri" w:hAnsi="Calibri" w:cs="Times New Roman"/>
      <w:kern w:val="0"/>
      <w:lang w:val="en-GB"/>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115">
    <w:name w:val="Light List - Accent 115"/>
    <w:basedOn w:val="TableNormal"/>
    <w:uiPriority w:val="99"/>
    <w:rsid w:val="0047559E"/>
    <w:pPr>
      <w:spacing w:after="0" w:line="240" w:lineRule="auto"/>
    </w:pPr>
    <w:rPr>
      <w:rFonts w:ascii="Calibri" w:eastAsia="Calibri" w:hAnsi="Calibri" w:cs="Times New Roman"/>
      <w:kern w:val="0"/>
      <w:lang w:val="en-GB"/>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420">
    <w:name w:val="Светлый список - Акцент 342"/>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5420">
    <w:name w:val="Светлая сетка - Акцент 542"/>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420">
    <w:name w:val="Светлый список - Акцент 142"/>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6420">
    <w:name w:val="Светлая сетка - Акцент 642"/>
    <w:basedOn w:val="TableNormal"/>
    <w:uiPriority w:val="62"/>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542">
    <w:name w:val="Средняя заливка 1 - Акцент 542"/>
    <w:basedOn w:val="TableNormal"/>
    <w:uiPriority w:val="63"/>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142">
    <w:name w:val="Средняя заливка 1 - Акцент 142"/>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42">
    <w:name w:val="Светлая сетка - Акцент 442"/>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421">
    <w:name w:val="Светлая заливка - Акцент 542"/>
    <w:basedOn w:val="TableNormal"/>
    <w:uiPriority w:val="60"/>
    <w:rsid w:val="0047559E"/>
    <w:pPr>
      <w:spacing w:after="0" w:line="240" w:lineRule="auto"/>
    </w:pPr>
    <w:rPr>
      <w:rFonts w:ascii="Calibri" w:eastAsia="Calibri" w:hAnsi="Calibri" w:cs="Times New Roman"/>
      <w:color w:val="31849B"/>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20">
    <w:name w:val="Светлый список42"/>
    <w:basedOn w:val="TableNormal"/>
    <w:uiPriority w:val="61"/>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421">
    <w:name w:val="Светлая заливка - Акцент 342"/>
    <w:basedOn w:val="TableNormal"/>
    <w:uiPriority w:val="99"/>
    <w:rsid w:val="0047559E"/>
    <w:pPr>
      <w:spacing w:after="0" w:line="240" w:lineRule="auto"/>
    </w:pPr>
    <w:rPr>
      <w:rFonts w:ascii="Calibri" w:eastAsia="Calibri" w:hAnsi="Calibri" w:cs="Times New Roman"/>
      <w:color w:val="76923C"/>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420">
    <w:name w:val="Средняя заливка 142"/>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421">
    <w:name w:val="Светлая сетка - Акцент 14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420">
    <w:name w:val="Светлая заливка - Акцент 242"/>
    <w:basedOn w:val="TableNormal"/>
    <w:uiPriority w:val="99"/>
    <w:rsid w:val="0047559E"/>
    <w:pPr>
      <w:spacing w:after="0" w:line="240" w:lineRule="auto"/>
    </w:pPr>
    <w:rPr>
      <w:rFonts w:ascii="Calibri" w:eastAsia="Calibri" w:hAnsi="Calibri" w:cs="Times New Roman"/>
      <w:color w:val="943634"/>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421">
    <w:name w:val="Светлый список - Акцент 24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4420">
    <w:name w:val="Светлый список - Акцент 44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642">
    <w:name w:val="Средняя заливка 1 - Акцент 642"/>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422">
    <w:name w:val="Светлая заливка - Акцент 142"/>
    <w:basedOn w:val="TableNormal"/>
    <w:uiPriority w:val="60"/>
    <w:rsid w:val="0047559E"/>
    <w:pPr>
      <w:spacing w:after="0" w:line="240" w:lineRule="auto"/>
    </w:pPr>
    <w:rPr>
      <w:rFonts w:ascii="Calibri" w:eastAsia="Calibri" w:hAnsi="Calibri" w:cs="Times New Roman"/>
      <w:color w:val="365F91"/>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6421">
    <w:name w:val="Светлая заливка - Акцент 642"/>
    <w:basedOn w:val="TableNormal"/>
    <w:uiPriority w:val="60"/>
    <w:rsid w:val="0047559E"/>
    <w:pPr>
      <w:spacing w:after="0" w:line="240" w:lineRule="auto"/>
    </w:pPr>
    <w:rPr>
      <w:rFonts w:ascii="Calibri" w:eastAsia="Calibri" w:hAnsi="Calibri" w:cs="Times New Roman"/>
      <w:color w:val="E36C0A"/>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422">
    <w:name w:val="Светлая сетка - Акцент 24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5422">
    <w:name w:val="Светлый список - Акцент 54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342">
    <w:name w:val="Средний список 1 - Акцент 342"/>
    <w:basedOn w:val="TableNormal"/>
    <w:uiPriority w:val="65"/>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rPr>
        <w:rFonts w:ascii="Cambria" w:eastAsia="Times New Roman" w:hAnsi="Cambria"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42">
    <w:name w:val="Средняя заливка 1 - Акцент 442"/>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6420">
    <w:name w:val="Средний список 1 - Акцент 642"/>
    <w:basedOn w:val="TableNormal"/>
    <w:uiPriority w:val="65"/>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rPr>
        <w:rFonts w:ascii="Cambria" w:eastAsia="Times New Roman" w:hAnsi="Cambria"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6422">
    <w:name w:val="Светлый список - Акцент 642"/>
    <w:basedOn w:val="TableNormal"/>
    <w:uiPriority w:val="61"/>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3420">
    <w:name w:val="Средняя заливка 1 - Акцент 342"/>
    <w:basedOn w:val="TableNormal"/>
    <w:uiPriority w:val="63"/>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3-342">
    <w:name w:val="Средняя сетка 3 - Акцент 342"/>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ascii="Calibri" w:hAnsi="Calibri" w:cs="Calibri"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ascii="Calibri" w:hAnsi="Calibri" w:cs="Calibri"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ascii="Calibri" w:hAnsi="Calibri" w:cs="Calibri" w:hint="default"/>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ascii="Calibri" w:hAnsi="Calibri" w:cs="Calibri" w:hint="default"/>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5420">
    <w:name w:val="Средняя сетка 1 - Акцент 542"/>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ascii="Calibri" w:hAnsi="Calibri" w:cs="Calibri" w:hint="default"/>
        <w:b/>
        <w:bCs/>
      </w:rPr>
    </w:tblStylePr>
    <w:tblStylePr w:type="lastRow">
      <w:rPr>
        <w:rFonts w:ascii="Calibri" w:hAnsi="Calibri" w:cs="Calibri" w:hint="default"/>
        <w:b/>
        <w:bCs/>
      </w:rPr>
      <w:tblPr/>
      <w:tcPr>
        <w:tcBorders>
          <w:top w:val="single" w:sz="18" w:space="0" w:color="78C0D4"/>
        </w:tcBorders>
      </w:tcPr>
    </w:tblStylePr>
    <w:tblStylePr w:type="firstCol">
      <w:rPr>
        <w:rFonts w:ascii="Calibri" w:hAnsi="Calibri" w:cs="Calibri" w:hint="default"/>
        <w:b/>
        <w:bCs/>
      </w:rPr>
    </w:tblStylePr>
    <w:tblStylePr w:type="lastCol">
      <w:rPr>
        <w:rFonts w:ascii="Calibri" w:hAnsi="Calibri" w:cs="Calibri" w:hint="default"/>
        <w:b/>
        <w:bCs/>
      </w:rPr>
    </w:tblStylePr>
    <w:tblStylePr w:type="band1Vert">
      <w:rPr>
        <w:rFonts w:ascii="Calibri" w:hAnsi="Calibri" w:cs="Calibri" w:hint="default"/>
      </w:rPr>
      <w:tblPr/>
      <w:tcPr>
        <w:shd w:val="clear" w:color="auto" w:fill="A5D5E2"/>
      </w:tcPr>
    </w:tblStylePr>
    <w:tblStylePr w:type="band1Horz">
      <w:rPr>
        <w:rFonts w:ascii="Calibri" w:hAnsi="Calibri" w:cs="Calibri" w:hint="default"/>
      </w:rPr>
      <w:tblPr/>
      <w:tcPr>
        <w:shd w:val="clear" w:color="auto" w:fill="A5D5E2"/>
      </w:tcPr>
    </w:tblStylePr>
  </w:style>
  <w:style w:type="table" w:customStyle="1" w:styleId="2-542">
    <w:name w:val="Средняя сетка 2 - Акцент 542"/>
    <w:basedOn w:val="TableNormal"/>
    <w:uiPriority w:val="99"/>
    <w:rsid w:val="0047559E"/>
    <w:pPr>
      <w:spacing w:after="0" w:line="240" w:lineRule="auto"/>
    </w:pPr>
    <w:rPr>
      <w:rFonts w:ascii="Cambria" w:eastAsia="Times New Roman" w:hAnsi="Cambria" w:cs="Cambria"/>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ascii="Cambria" w:hAnsi="Cambria" w:cs="Cambria" w:hint="default"/>
        <w:b/>
        <w:bCs/>
        <w:color w:val="000000"/>
      </w:rPr>
      <w:tblPr/>
      <w:tcPr>
        <w:shd w:val="clear" w:color="auto" w:fill="EDF6F9"/>
      </w:tcPr>
    </w:tblStylePr>
    <w:tblStylePr w:type="lastRow">
      <w:rPr>
        <w:rFonts w:ascii="Cambria" w:hAnsi="Cambria" w:cs="Cambria" w:hint="default"/>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ascii="Cambria" w:hAnsi="Cambria" w:cs="Cambria" w:hint="default"/>
        <w:b/>
        <w:bCs/>
        <w:color w:val="000000"/>
      </w:rPr>
      <w:tblPr/>
      <w:tcPr>
        <w:tcBorders>
          <w:top w:val="nil"/>
          <w:left w:val="nil"/>
          <w:bottom w:val="nil"/>
          <w:right w:val="nil"/>
          <w:insideH w:val="nil"/>
          <w:insideV w:val="nil"/>
        </w:tcBorders>
        <w:shd w:val="clear" w:color="auto" w:fill="FFFFFF"/>
      </w:tcPr>
    </w:tblStylePr>
    <w:tblStylePr w:type="lastCol">
      <w:rPr>
        <w:rFonts w:ascii="Cambria" w:hAnsi="Cambria" w:cs="Cambria" w:hint="default"/>
        <w:b w:val="0"/>
        <w:bCs w:val="0"/>
        <w:color w:val="000000"/>
      </w:rPr>
      <w:tblPr/>
      <w:tcPr>
        <w:tcBorders>
          <w:top w:val="nil"/>
          <w:left w:val="nil"/>
          <w:bottom w:val="nil"/>
          <w:right w:val="nil"/>
          <w:insideH w:val="nil"/>
          <w:insideV w:val="nil"/>
        </w:tcBorders>
        <w:shd w:val="clear" w:color="auto" w:fill="DAEEF3"/>
      </w:tcPr>
    </w:tblStylePr>
    <w:tblStylePr w:type="band1Vert">
      <w:rPr>
        <w:rFonts w:ascii="Cambria" w:hAnsi="Cambria" w:cs="Cambria" w:hint="default"/>
      </w:rPr>
      <w:tblPr/>
      <w:tcPr>
        <w:shd w:val="clear" w:color="auto" w:fill="A5D5E2"/>
      </w:tcPr>
    </w:tblStylePr>
    <w:tblStylePr w:type="band1Horz">
      <w:rPr>
        <w:rFonts w:ascii="Cambria" w:hAnsi="Cambria" w:cs="Cambria" w:hint="default"/>
      </w:rPr>
      <w:tblPr/>
      <w:tcPr>
        <w:tcBorders>
          <w:insideH w:val="single" w:sz="6" w:space="0" w:color="4BACC6"/>
          <w:insideV w:val="single" w:sz="6" w:space="0" w:color="4BACC6"/>
        </w:tcBorders>
        <w:shd w:val="clear" w:color="auto" w:fill="A5D5E2"/>
      </w:tcPr>
    </w:tblStylePr>
    <w:tblStylePr w:type="nwCell">
      <w:rPr>
        <w:rFonts w:ascii="Cambria" w:hAnsi="Cambria" w:cs="Cambria" w:hint="default"/>
      </w:rPr>
      <w:tblPr/>
      <w:tcPr>
        <w:shd w:val="clear" w:color="auto" w:fill="FFFFFF"/>
      </w:tcPr>
    </w:tblStylePr>
  </w:style>
  <w:style w:type="table" w:customStyle="1" w:styleId="3-642">
    <w:name w:val="Средняя сетка 3 - Акцент 642"/>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Calibri"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Calibri"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Calibri"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Calibri"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3422">
    <w:name w:val="Светлая сетка - Акцент 342"/>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Cambria" w:eastAsia="Times New Roman" w:hAnsi="Cambria" w:cs="Cambria"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Cambria" w:eastAsia="Times New Roman" w:hAnsi="Cambria" w:cs="Cambria"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Cambria" w:hint="default"/>
        <w:b/>
        <w:bCs/>
      </w:rPr>
    </w:tblStylePr>
    <w:tblStylePr w:type="lastCol">
      <w:rPr>
        <w:rFonts w:ascii="Cambria" w:eastAsia="Times New Roman" w:hAnsi="Cambria" w:cs="Cambria"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Calibri"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Calibri"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Calibri"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616">
    <w:name w:val="Light Grid - Accent 616"/>
    <w:basedOn w:val="TableNormal"/>
    <w:rsid w:val="0047559E"/>
    <w:pPr>
      <w:spacing w:after="0" w:line="240" w:lineRule="auto"/>
    </w:pPr>
    <w:rPr>
      <w:rFonts w:ascii="Calibri" w:eastAsia="Times New Roman" w:hAnsi="Calibri" w:cs="Times New Roman"/>
      <w:kern w:val="0"/>
      <w:sz w:val="20"/>
      <w:szCs w:val="20"/>
      <w:lang w:val="ru-RU" w:eastAsia="ru-RU"/>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112">
    <w:name w:val="Light Grid - Accent 112"/>
    <w:basedOn w:val="TableNormal"/>
    <w:uiPriority w:val="62"/>
    <w:rsid w:val="0047559E"/>
    <w:pPr>
      <w:spacing w:after="0" w:line="240" w:lineRule="auto"/>
    </w:pPr>
    <w:rPr>
      <w:rFonts w:ascii="Calibri" w:eastAsia="Calibri" w:hAnsi="Calibri" w:cs="Times New Roman"/>
      <w:kern w:val="0"/>
      <w:lang w:val="en-GB"/>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44">
    <w:name w:val="Table Grid44"/>
    <w:basedOn w:val="TableGrid10"/>
    <w:uiPriority w:val="99"/>
    <w:rsid w:val="004755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Grid-Accent312">
    <w:name w:val="Light Grid - Accent 312"/>
    <w:basedOn w:val="TableNormal"/>
    <w:uiPriority w:val="62"/>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List-Accent412">
    <w:name w:val="Light List - Accent 412"/>
    <w:basedOn w:val="TableNormal"/>
    <w:uiPriority w:val="99"/>
    <w:rsid w:val="0047559E"/>
    <w:pPr>
      <w:spacing w:after="0" w:line="240" w:lineRule="auto"/>
    </w:pPr>
    <w:rPr>
      <w:rFonts w:ascii="Calibri" w:eastAsia="Times New Roman" w:hAnsi="Calibri" w:cs="Times New Roman"/>
      <w:kern w:val="0"/>
      <w:lang w:val="ru-RU" w:eastAsia="ru-RU"/>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2">
    <w:name w:val="Light List - Accent 512"/>
    <w:basedOn w:val="TableNormal"/>
    <w:uiPriority w:val="99"/>
    <w:rsid w:val="0047559E"/>
    <w:pPr>
      <w:spacing w:after="0" w:line="240" w:lineRule="auto"/>
    </w:pPr>
    <w:rPr>
      <w:rFonts w:ascii="Calibri" w:eastAsia="Times New Roman" w:hAnsi="Calibri" w:cs="Times New Roman"/>
      <w:kern w:val="0"/>
      <w:lang w:val="ru-RU" w:eastAsia="ru-RU"/>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12">
    <w:name w:val="Medium Shading 1 - Accent 51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12">
    <w:name w:val="Medium Shading 2 - Accent 512"/>
    <w:basedOn w:val="TableNormal"/>
    <w:uiPriority w:val="99"/>
    <w:rsid w:val="0047559E"/>
    <w:pPr>
      <w:spacing w:after="0" w:line="240" w:lineRule="auto"/>
    </w:pPr>
    <w:rPr>
      <w:rFonts w:ascii="Calibri" w:eastAsia="Times New Roman" w:hAnsi="Calibri" w:cs="Times New Roman"/>
      <w:kern w:val="0"/>
      <w:lang w:eastAsia="ja-JP"/>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622">
    <w:name w:val="Light Grid - Accent 622"/>
    <w:basedOn w:val="TableNormal"/>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3112">
    <w:name w:val="Light List - Accent 3112"/>
    <w:basedOn w:val="TableNormal"/>
    <w:uiPriority w:val="99"/>
    <w:rsid w:val="0047559E"/>
    <w:pPr>
      <w:spacing w:after="0" w:line="240" w:lineRule="auto"/>
    </w:pPr>
    <w:rPr>
      <w:rFonts w:ascii="Calibri" w:eastAsia="Calibri" w:hAnsi="Calibri" w:cs="Times New Roman"/>
      <w:kern w:val="0"/>
      <w:lang w:val="en-GB"/>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5112">
    <w:name w:val="Light Grid - Accent 5112"/>
    <w:basedOn w:val="TableNormal"/>
    <w:uiPriority w:val="62"/>
    <w:rsid w:val="0047559E"/>
    <w:pPr>
      <w:spacing w:after="0" w:line="240" w:lineRule="auto"/>
    </w:pPr>
    <w:rPr>
      <w:rFonts w:ascii="Calibri" w:eastAsia="Calibri" w:hAnsi="Calibri" w:cs="Times New Roman"/>
      <w:kern w:val="0"/>
      <w:lang w:val="en-GB"/>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1112">
    <w:name w:val="Light List - Accent 1112"/>
    <w:basedOn w:val="TableNormal"/>
    <w:uiPriority w:val="99"/>
    <w:rsid w:val="0047559E"/>
    <w:pPr>
      <w:spacing w:after="0" w:line="240" w:lineRule="auto"/>
    </w:pPr>
    <w:rPr>
      <w:rFonts w:ascii="Calibri" w:eastAsia="Calibri" w:hAnsi="Calibri" w:cs="Times New Roman"/>
      <w:kern w:val="0"/>
      <w:lang w:val="en-GB"/>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20">
    <w:name w:val="Светлый список - Акцент 312"/>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5120">
    <w:name w:val="Светлая сетка - Акцент 512"/>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20">
    <w:name w:val="Светлый список - Акцент 112"/>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6120">
    <w:name w:val="Светлая сетка - Акцент 612"/>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512">
    <w:name w:val="Средняя заливка 1 - Акцент 512"/>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112">
    <w:name w:val="Средняя заливка 1 - Акцент 112"/>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20">
    <w:name w:val="Светлая сетка - Акцент 412"/>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121">
    <w:name w:val="Светлая заливка - Акцент 512"/>
    <w:basedOn w:val="TableNormal"/>
    <w:uiPriority w:val="60"/>
    <w:rsid w:val="0047559E"/>
    <w:pPr>
      <w:spacing w:after="0" w:line="240" w:lineRule="auto"/>
    </w:pPr>
    <w:rPr>
      <w:rFonts w:ascii="Calibri" w:eastAsia="Calibri" w:hAnsi="Calibri" w:cs="Times New Roman"/>
      <w:color w:val="31849B"/>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25">
    <w:name w:val="Светлый список1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121">
    <w:name w:val="Светлая заливка - Акцент 312"/>
    <w:basedOn w:val="TableNormal"/>
    <w:uiPriority w:val="99"/>
    <w:rsid w:val="0047559E"/>
    <w:pPr>
      <w:spacing w:after="0" w:line="240" w:lineRule="auto"/>
    </w:pPr>
    <w:rPr>
      <w:rFonts w:ascii="Calibri" w:eastAsia="Calibri" w:hAnsi="Calibri" w:cs="Times New Roman"/>
      <w:color w:val="76923C"/>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20">
    <w:name w:val="Средняя заливка 11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1">
    <w:name w:val="Светлая сетка - Акцент 11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120">
    <w:name w:val="Светлая заливка - Акцент 212"/>
    <w:basedOn w:val="TableNormal"/>
    <w:uiPriority w:val="99"/>
    <w:rsid w:val="0047559E"/>
    <w:pPr>
      <w:spacing w:after="0" w:line="240" w:lineRule="auto"/>
    </w:pPr>
    <w:rPr>
      <w:rFonts w:ascii="Calibri" w:eastAsia="Calibri" w:hAnsi="Calibri" w:cs="Times New Roman"/>
      <w:color w:val="943634"/>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121">
    <w:name w:val="Светлый список - Акцент 21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4121">
    <w:name w:val="Светлый список - Акцент 41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100" w:beforeAutospacing="1" w:afterLines="0" w:after="100" w:afterAutospacing="1" w:line="240" w:lineRule="auto"/>
      </w:pPr>
      <w:rPr>
        <w:b/>
        <w:bCs/>
        <w:color w:val="FFFFFF"/>
      </w:rPr>
      <w:tblPr/>
      <w:tcPr>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612">
    <w:name w:val="Средняя заливка 1 - Акцент 61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100" w:beforeAutospacing="1" w:afterLines="0" w:after="100" w:afterAutospacing="1"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122">
    <w:name w:val="Светлая заливка - Акцент 112"/>
    <w:basedOn w:val="TableNormal"/>
    <w:uiPriority w:val="60"/>
    <w:rsid w:val="0047559E"/>
    <w:pPr>
      <w:spacing w:after="0" w:line="240" w:lineRule="auto"/>
    </w:pPr>
    <w:rPr>
      <w:rFonts w:ascii="Calibri" w:eastAsia="Calibri" w:hAnsi="Calibri" w:cs="Times New Roman"/>
      <w:color w:val="365F91"/>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6121">
    <w:name w:val="Светлая заливка - Акцент 612"/>
    <w:basedOn w:val="TableNormal"/>
    <w:uiPriority w:val="60"/>
    <w:rsid w:val="0047559E"/>
    <w:pPr>
      <w:spacing w:after="0" w:line="240" w:lineRule="auto"/>
    </w:pPr>
    <w:rPr>
      <w:rFonts w:ascii="Calibri" w:eastAsia="Calibri" w:hAnsi="Calibri" w:cs="Times New Roman"/>
      <w:color w:val="E36C0A"/>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122">
    <w:name w:val="Светлая сетка - Акцент 21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5122">
    <w:name w:val="Светлый список - Акцент 51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312">
    <w:name w:val="Средний список 1 - Акцент 312"/>
    <w:basedOn w:val="TableNormal"/>
    <w:uiPriority w:val="99"/>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rPr>
        <w:rFonts w:ascii="Cambria" w:eastAsia="Times New Roman" w:hAnsi="Cambria"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12">
    <w:name w:val="Средняя заливка 1 - Акцент 41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100" w:beforeAutospacing="1" w:afterLines="0" w:after="100" w:afterAutospacing="1"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100" w:beforeAutospacing="1" w:afterLines="0" w:after="100" w:afterAutospacing="1"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6120">
    <w:name w:val="Средний список 1 - Акцент 612"/>
    <w:basedOn w:val="TableNormal"/>
    <w:uiPriority w:val="99"/>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rPr>
        <w:rFonts w:ascii="Cambria" w:eastAsia="Times New Roman" w:hAnsi="Cambria"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6122">
    <w:name w:val="Светлый список - Акцент 61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100" w:beforeAutospacing="1" w:afterLines="0" w:after="100" w:afterAutospacing="1" w:line="240" w:lineRule="auto"/>
      </w:pPr>
      <w:rPr>
        <w:b/>
        <w:bCs/>
        <w:color w:val="FFFFFF"/>
      </w:rPr>
      <w:tblPr/>
      <w:tcPr>
        <w:shd w:val="clear" w:color="auto" w:fill="F79646"/>
      </w:tcPr>
    </w:tblStylePr>
    <w:tblStylePr w:type="lastRow">
      <w:pPr>
        <w:spacing w:beforeLines="0" w:before="100" w:beforeAutospacing="1" w:afterLines="0" w:after="100" w:afterAutospacing="1"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3120">
    <w:name w:val="Средняя заливка 1 - Акцент 312"/>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100" w:beforeAutospacing="1" w:afterLines="0" w:after="100" w:afterAutospacing="1"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2-512">
    <w:name w:val="Средняя сетка 2 - Акцент 512"/>
    <w:basedOn w:val="TableNormal"/>
    <w:uiPriority w:val="99"/>
    <w:rsid w:val="0047559E"/>
    <w:pPr>
      <w:spacing w:after="0" w:line="240" w:lineRule="auto"/>
    </w:pPr>
    <w:rPr>
      <w:rFonts w:ascii="Cambria" w:eastAsia="Times New Roman" w:hAnsi="Cambria" w:cs="Cambria"/>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ascii="Cambria" w:hAnsi="Cambria" w:cs="Cambria" w:hint="default"/>
        <w:b/>
        <w:bCs/>
        <w:color w:val="000000"/>
      </w:rPr>
      <w:tblPr/>
      <w:tcPr>
        <w:shd w:val="clear" w:color="auto" w:fill="EDF6F9"/>
      </w:tcPr>
    </w:tblStylePr>
    <w:tblStylePr w:type="lastRow">
      <w:rPr>
        <w:rFonts w:ascii="Cambria" w:hAnsi="Cambria" w:cs="Cambria" w:hint="default"/>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ascii="Cambria" w:hAnsi="Cambria" w:cs="Cambria" w:hint="default"/>
        <w:b/>
        <w:bCs/>
        <w:color w:val="000000"/>
      </w:rPr>
      <w:tblPr/>
      <w:tcPr>
        <w:tcBorders>
          <w:top w:val="nil"/>
          <w:left w:val="nil"/>
          <w:bottom w:val="nil"/>
          <w:right w:val="nil"/>
          <w:insideH w:val="nil"/>
          <w:insideV w:val="nil"/>
        </w:tcBorders>
        <w:shd w:val="clear" w:color="auto" w:fill="FFFFFF"/>
      </w:tcPr>
    </w:tblStylePr>
    <w:tblStylePr w:type="lastCol">
      <w:rPr>
        <w:rFonts w:ascii="Cambria" w:hAnsi="Cambria" w:cs="Cambria" w:hint="default"/>
        <w:b w:val="0"/>
        <w:bCs w:val="0"/>
        <w:color w:val="000000"/>
      </w:rPr>
      <w:tblPr/>
      <w:tcPr>
        <w:tcBorders>
          <w:top w:val="nil"/>
          <w:left w:val="nil"/>
          <w:bottom w:val="nil"/>
          <w:right w:val="nil"/>
          <w:insideH w:val="nil"/>
          <w:insideV w:val="nil"/>
        </w:tcBorders>
        <w:shd w:val="clear" w:color="auto" w:fill="DAEEF3"/>
      </w:tcPr>
    </w:tblStylePr>
    <w:tblStylePr w:type="band1Vert">
      <w:rPr>
        <w:rFonts w:ascii="Cambria" w:hAnsi="Cambria" w:cs="Cambria" w:hint="default"/>
      </w:rPr>
      <w:tblPr/>
      <w:tcPr>
        <w:shd w:val="clear" w:color="auto" w:fill="A5D5E2"/>
      </w:tcPr>
    </w:tblStylePr>
    <w:tblStylePr w:type="band1Horz">
      <w:rPr>
        <w:rFonts w:ascii="Cambria" w:hAnsi="Cambria" w:cs="Cambria" w:hint="default"/>
      </w:rPr>
      <w:tblPr/>
      <w:tcPr>
        <w:tcBorders>
          <w:insideH w:val="single" w:sz="6" w:space="0" w:color="4BACC6"/>
          <w:insideV w:val="single" w:sz="6" w:space="0" w:color="4BACC6"/>
        </w:tcBorders>
        <w:shd w:val="clear" w:color="auto" w:fill="A5D5E2"/>
      </w:tcPr>
    </w:tblStylePr>
    <w:tblStylePr w:type="nwCell">
      <w:rPr>
        <w:rFonts w:ascii="Cambria" w:hAnsi="Cambria" w:cs="Cambria" w:hint="default"/>
      </w:rPr>
      <w:tblPr/>
      <w:tcPr>
        <w:shd w:val="clear" w:color="auto" w:fill="FFFFFF"/>
      </w:tcPr>
    </w:tblStylePr>
  </w:style>
  <w:style w:type="table" w:customStyle="1" w:styleId="-3122">
    <w:name w:val="Светлая сетка - Акцент 312"/>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100" w:beforeAutospacing="1" w:afterLines="0" w:after="100" w:afterAutospacing="1"/>
      </w:pPr>
      <w:rPr>
        <w:rFonts w:ascii="Cambria" w:eastAsia="Times New Roman" w:hAnsi="Cambria" w:cs="Cambria"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100" w:beforeAutospacing="1" w:afterLines="0" w:after="100" w:afterAutospacing="1"/>
      </w:pPr>
      <w:rPr>
        <w:rFonts w:ascii="Cambria" w:eastAsia="Times New Roman" w:hAnsi="Cambria" w:cs="Cambria"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Cambria" w:hint="default"/>
        <w:b/>
        <w:bCs/>
      </w:rPr>
    </w:tblStylePr>
    <w:tblStylePr w:type="lastCol">
      <w:rPr>
        <w:rFonts w:ascii="Cambria" w:eastAsia="Times New Roman" w:hAnsi="Cambria" w:cs="Cambria"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Calibri"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Calibri"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Calibri"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6112">
    <w:name w:val="Light Grid - Accent 6112"/>
    <w:basedOn w:val="TableNormal"/>
    <w:rsid w:val="0047559E"/>
    <w:pPr>
      <w:spacing w:after="0" w:line="240" w:lineRule="auto"/>
    </w:pPr>
    <w:rPr>
      <w:rFonts w:ascii="Calibri" w:eastAsia="Times New Roman" w:hAnsi="Calibri" w:cs="Times New Roman"/>
      <w:kern w:val="0"/>
      <w:sz w:val="20"/>
      <w:szCs w:val="20"/>
      <w:lang w:val="ru-RU" w:eastAsia="ru-RU"/>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ableGrid64">
    <w:name w:val="Table Grid64"/>
    <w:basedOn w:val="TableGrid10"/>
    <w:uiPriority w:val="59"/>
    <w:rsid w:val="004755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2">
    <w:name w:val="Table Grid 122"/>
    <w:basedOn w:val="TableNormal"/>
    <w:rsid w:val="0047559E"/>
    <w:pPr>
      <w:spacing w:after="0" w:line="240" w:lineRule="auto"/>
    </w:pPr>
    <w:rPr>
      <w:rFonts w:ascii="Times New Roman" w:eastAsia="Times New Roma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3122">
    <w:name w:val="Light List - Accent 3122"/>
    <w:basedOn w:val="TableNormal"/>
    <w:uiPriority w:val="61"/>
    <w:rsid w:val="0047559E"/>
    <w:pPr>
      <w:spacing w:after="0" w:line="240" w:lineRule="auto"/>
    </w:pPr>
    <w:rPr>
      <w:rFonts w:ascii="Calibri" w:eastAsia="Calibri" w:hAnsi="Calibri" w:cs="Times New Roman"/>
      <w:kern w:val="0"/>
      <w:lang w:val="en-GB"/>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5122">
    <w:name w:val="Light Grid - Accent 5122"/>
    <w:basedOn w:val="TableNormal"/>
    <w:uiPriority w:val="62"/>
    <w:rsid w:val="0047559E"/>
    <w:pPr>
      <w:spacing w:after="0" w:line="240" w:lineRule="auto"/>
    </w:pPr>
    <w:rPr>
      <w:rFonts w:ascii="Calibri" w:eastAsia="Calibri" w:hAnsi="Calibri" w:cs="Times New Roman"/>
      <w:kern w:val="0"/>
      <w:lang w:val="en-GB"/>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1122">
    <w:name w:val="Light List - Accent 1122"/>
    <w:basedOn w:val="TableNormal"/>
    <w:uiPriority w:val="99"/>
    <w:rsid w:val="0047559E"/>
    <w:pPr>
      <w:spacing w:after="0" w:line="240" w:lineRule="auto"/>
    </w:pPr>
    <w:rPr>
      <w:rFonts w:ascii="Calibri" w:eastAsia="Calibri" w:hAnsi="Calibri" w:cs="Times New Roman"/>
      <w:kern w:val="0"/>
      <w:lang w:val="en-GB"/>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220">
    <w:name w:val="Светлый список - Акцент 322"/>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5220">
    <w:name w:val="Светлая сетка - Акцент 522"/>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220">
    <w:name w:val="Светлый список - Акцент 122"/>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6220">
    <w:name w:val="Светлая сетка - Акцент 622"/>
    <w:basedOn w:val="TableNormal"/>
    <w:uiPriority w:val="62"/>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522">
    <w:name w:val="Средняя заливка 1 - Акцент 522"/>
    <w:basedOn w:val="TableNormal"/>
    <w:uiPriority w:val="63"/>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122">
    <w:name w:val="Средняя заливка 1 - Акцент 122"/>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220">
    <w:name w:val="Светлая сетка - Акцент 422"/>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221">
    <w:name w:val="Светлая заливка - Акцент 522"/>
    <w:basedOn w:val="TableNormal"/>
    <w:uiPriority w:val="60"/>
    <w:rsid w:val="0047559E"/>
    <w:pPr>
      <w:spacing w:after="0" w:line="240" w:lineRule="auto"/>
    </w:pPr>
    <w:rPr>
      <w:rFonts w:ascii="Calibri" w:eastAsia="Calibri" w:hAnsi="Calibri" w:cs="Times New Roman"/>
      <w:color w:val="31849B"/>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21">
    <w:name w:val="Светлый список22"/>
    <w:basedOn w:val="TableNormal"/>
    <w:uiPriority w:val="61"/>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221">
    <w:name w:val="Светлая заливка - Акцент 322"/>
    <w:basedOn w:val="TableNormal"/>
    <w:uiPriority w:val="99"/>
    <w:rsid w:val="0047559E"/>
    <w:pPr>
      <w:spacing w:after="0" w:line="240" w:lineRule="auto"/>
    </w:pPr>
    <w:rPr>
      <w:rFonts w:ascii="Calibri" w:eastAsia="Calibri" w:hAnsi="Calibri" w:cs="Times New Roman"/>
      <w:color w:val="76923C"/>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220">
    <w:name w:val="Средняя заливка 122"/>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221">
    <w:name w:val="Светлая сетка - Акцент 12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220">
    <w:name w:val="Светлая заливка - Акцент 222"/>
    <w:basedOn w:val="TableNormal"/>
    <w:uiPriority w:val="99"/>
    <w:rsid w:val="0047559E"/>
    <w:pPr>
      <w:spacing w:after="0" w:line="240" w:lineRule="auto"/>
    </w:pPr>
    <w:rPr>
      <w:rFonts w:ascii="Calibri" w:eastAsia="Calibri" w:hAnsi="Calibri" w:cs="Times New Roman"/>
      <w:color w:val="943634"/>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221">
    <w:name w:val="Светлый список - Акцент 22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4221">
    <w:name w:val="Светлый список - Акцент 42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622">
    <w:name w:val="Средняя заливка 1 - Акцент 622"/>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222">
    <w:name w:val="Светлая заливка - Акцент 122"/>
    <w:basedOn w:val="TableNormal"/>
    <w:uiPriority w:val="60"/>
    <w:rsid w:val="0047559E"/>
    <w:pPr>
      <w:spacing w:after="0" w:line="240" w:lineRule="auto"/>
    </w:pPr>
    <w:rPr>
      <w:rFonts w:ascii="Calibri" w:eastAsia="Calibri" w:hAnsi="Calibri" w:cs="Times New Roman"/>
      <w:color w:val="365F91"/>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6221">
    <w:name w:val="Светлая заливка - Акцент 622"/>
    <w:basedOn w:val="TableNormal"/>
    <w:uiPriority w:val="60"/>
    <w:rsid w:val="0047559E"/>
    <w:pPr>
      <w:spacing w:after="0" w:line="240" w:lineRule="auto"/>
    </w:pPr>
    <w:rPr>
      <w:rFonts w:ascii="Calibri" w:eastAsia="Calibri" w:hAnsi="Calibri" w:cs="Times New Roman"/>
      <w:color w:val="E36C0A"/>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222">
    <w:name w:val="Светлая сетка - Акцент 22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5222">
    <w:name w:val="Светлый список - Акцент 52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322">
    <w:name w:val="Средний список 1 - Акцент 322"/>
    <w:basedOn w:val="TableNormal"/>
    <w:uiPriority w:val="65"/>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rPr>
        <w:rFonts w:ascii="Cambria" w:eastAsia="Times New Roman" w:hAnsi="Cambria"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22">
    <w:name w:val="Средняя заливка 1 - Акцент 422"/>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6220">
    <w:name w:val="Средний список 1 - Акцент 622"/>
    <w:basedOn w:val="TableNormal"/>
    <w:uiPriority w:val="65"/>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rPr>
        <w:rFonts w:ascii="Cambria" w:eastAsia="Times New Roman" w:hAnsi="Cambria"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6222">
    <w:name w:val="Светлый список - Акцент 622"/>
    <w:basedOn w:val="TableNormal"/>
    <w:uiPriority w:val="61"/>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3220">
    <w:name w:val="Средняя заливка 1 - Акцент 322"/>
    <w:basedOn w:val="TableNormal"/>
    <w:uiPriority w:val="63"/>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3-322">
    <w:name w:val="Средняя сетка 3 - Акцент 322"/>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ascii="Calibri" w:hAnsi="Calibri" w:cs="Calibri"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ascii="Calibri" w:hAnsi="Calibri" w:cs="Calibri"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ascii="Calibri" w:hAnsi="Calibri" w:cs="Calibri" w:hint="default"/>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ascii="Calibri" w:hAnsi="Calibri" w:cs="Calibri" w:hint="default"/>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5220">
    <w:name w:val="Средняя сетка 1 - Акцент 522"/>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ascii="Calibri" w:hAnsi="Calibri" w:cs="Calibri" w:hint="default"/>
        <w:b/>
        <w:bCs/>
      </w:rPr>
    </w:tblStylePr>
    <w:tblStylePr w:type="lastRow">
      <w:rPr>
        <w:rFonts w:ascii="Calibri" w:hAnsi="Calibri" w:cs="Calibri" w:hint="default"/>
        <w:b/>
        <w:bCs/>
      </w:rPr>
      <w:tblPr/>
      <w:tcPr>
        <w:tcBorders>
          <w:top w:val="single" w:sz="18" w:space="0" w:color="78C0D4"/>
        </w:tcBorders>
      </w:tcPr>
    </w:tblStylePr>
    <w:tblStylePr w:type="firstCol">
      <w:rPr>
        <w:rFonts w:ascii="Calibri" w:hAnsi="Calibri" w:cs="Calibri" w:hint="default"/>
        <w:b/>
        <w:bCs/>
      </w:rPr>
    </w:tblStylePr>
    <w:tblStylePr w:type="lastCol">
      <w:rPr>
        <w:rFonts w:ascii="Calibri" w:hAnsi="Calibri" w:cs="Calibri" w:hint="default"/>
        <w:b/>
        <w:bCs/>
      </w:rPr>
    </w:tblStylePr>
    <w:tblStylePr w:type="band1Vert">
      <w:rPr>
        <w:rFonts w:ascii="Calibri" w:hAnsi="Calibri" w:cs="Calibri" w:hint="default"/>
      </w:rPr>
      <w:tblPr/>
      <w:tcPr>
        <w:shd w:val="clear" w:color="auto" w:fill="A5D5E2"/>
      </w:tcPr>
    </w:tblStylePr>
    <w:tblStylePr w:type="band1Horz">
      <w:rPr>
        <w:rFonts w:ascii="Calibri" w:hAnsi="Calibri" w:cs="Calibri" w:hint="default"/>
      </w:rPr>
      <w:tblPr/>
      <w:tcPr>
        <w:shd w:val="clear" w:color="auto" w:fill="A5D5E2"/>
      </w:tcPr>
    </w:tblStylePr>
  </w:style>
  <w:style w:type="table" w:customStyle="1" w:styleId="2-522">
    <w:name w:val="Средняя сетка 2 - Акцент 522"/>
    <w:basedOn w:val="TableNormal"/>
    <w:uiPriority w:val="99"/>
    <w:rsid w:val="0047559E"/>
    <w:pPr>
      <w:spacing w:after="0" w:line="240" w:lineRule="auto"/>
    </w:pPr>
    <w:rPr>
      <w:rFonts w:ascii="Cambria" w:eastAsia="Times New Roman" w:hAnsi="Cambria" w:cs="Cambria"/>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ascii="Cambria" w:hAnsi="Cambria" w:cs="Cambria" w:hint="default"/>
        <w:b/>
        <w:bCs/>
        <w:color w:val="000000"/>
      </w:rPr>
      <w:tblPr/>
      <w:tcPr>
        <w:shd w:val="clear" w:color="auto" w:fill="EDF6F9"/>
      </w:tcPr>
    </w:tblStylePr>
    <w:tblStylePr w:type="lastRow">
      <w:rPr>
        <w:rFonts w:ascii="Cambria" w:hAnsi="Cambria" w:cs="Cambria" w:hint="default"/>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ascii="Cambria" w:hAnsi="Cambria" w:cs="Cambria" w:hint="default"/>
        <w:b/>
        <w:bCs/>
        <w:color w:val="000000"/>
      </w:rPr>
      <w:tblPr/>
      <w:tcPr>
        <w:tcBorders>
          <w:top w:val="nil"/>
          <w:left w:val="nil"/>
          <w:bottom w:val="nil"/>
          <w:right w:val="nil"/>
          <w:insideH w:val="nil"/>
          <w:insideV w:val="nil"/>
        </w:tcBorders>
        <w:shd w:val="clear" w:color="auto" w:fill="FFFFFF"/>
      </w:tcPr>
    </w:tblStylePr>
    <w:tblStylePr w:type="lastCol">
      <w:rPr>
        <w:rFonts w:ascii="Cambria" w:hAnsi="Cambria" w:cs="Cambria" w:hint="default"/>
        <w:b w:val="0"/>
        <w:bCs w:val="0"/>
        <w:color w:val="000000"/>
      </w:rPr>
      <w:tblPr/>
      <w:tcPr>
        <w:tcBorders>
          <w:top w:val="nil"/>
          <w:left w:val="nil"/>
          <w:bottom w:val="nil"/>
          <w:right w:val="nil"/>
          <w:insideH w:val="nil"/>
          <w:insideV w:val="nil"/>
        </w:tcBorders>
        <w:shd w:val="clear" w:color="auto" w:fill="DAEEF3"/>
      </w:tcPr>
    </w:tblStylePr>
    <w:tblStylePr w:type="band1Vert">
      <w:rPr>
        <w:rFonts w:ascii="Cambria" w:hAnsi="Cambria" w:cs="Cambria" w:hint="default"/>
      </w:rPr>
      <w:tblPr/>
      <w:tcPr>
        <w:shd w:val="clear" w:color="auto" w:fill="A5D5E2"/>
      </w:tcPr>
    </w:tblStylePr>
    <w:tblStylePr w:type="band1Horz">
      <w:rPr>
        <w:rFonts w:ascii="Cambria" w:hAnsi="Cambria" w:cs="Cambria" w:hint="default"/>
      </w:rPr>
      <w:tblPr/>
      <w:tcPr>
        <w:tcBorders>
          <w:insideH w:val="single" w:sz="6" w:space="0" w:color="4BACC6"/>
          <w:insideV w:val="single" w:sz="6" w:space="0" w:color="4BACC6"/>
        </w:tcBorders>
        <w:shd w:val="clear" w:color="auto" w:fill="A5D5E2"/>
      </w:tcPr>
    </w:tblStylePr>
    <w:tblStylePr w:type="nwCell">
      <w:rPr>
        <w:rFonts w:ascii="Cambria" w:hAnsi="Cambria" w:cs="Cambria" w:hint="default"/>
      </w:rPr>
      <w:tblPr/>
      <w:tcPr>
        <w:shd w:val="clear" w:color="auto" w:fill="FFFFFF"/>
      </w:tcPr>
    </w:tblStylePr>
  </w:style>
  <w:style w:type="table" w:customStyle="1" w:styleId="3-622">
    <w:name w:val="Средняя сетка 3 - Акцент 622"/>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Calibri"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Calibri"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Calibri"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Calibri"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3222">
    <w:name w:val="Светлая сетка - Акцент 322"/>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Cambria" w:eastAsia="Times New Roman" w:hAnsi="Cambria" w:cs="Cambria"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Cambria" w:eastAsia="Times New Roman" w:hAnsi="Cambria" w:cs="Cambria"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Cambria" w:hint="default"/>
        <w:b/>
        <w:bCs/>
      </w:rPr>
    </w:tblStylePr>
    <w:tblStylePr w:type="lastCol">
      <w:rPr>
        <w:rFonts w:ascii="Cambria" w:eastAsia="Times New Roman" w:hAnsi="Cambria" w:cs="Cambria"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Calibri"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Calibri"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Calibri"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6122">
    <w:name w:val="Light Grid - Accent 6122"/>
    <w:basedOn w:val="TableNormal"/>
    <w:rsid w:val="0047559E"/>
    <w:pPr>
      <w:spacing w:after="0" w:line="240" w:lineRule="auto"/>
    </w:pPr>
    <w:rPr>
      <w:rFonts w:ascii="Calibri" w:eastAsia="Times New Roman" w:hAnsi="Calibri" w:cs="Times New Roman"/>
      <w:kern w:val="0"/>
      <w:sz w:val="20"/>
      <w:szCs w:val="20"/>
      <w:lang w:val="ru-RU" w:eastAsia="ru-RU"/>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32">
    <w:name w:val="Light Grid - Accent 632"/>
    <w:basedOn w:val="TableNormal"/>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322">
    <w:name w:val="Light Grid - Accent 322"/>
    <w:basedOn w:val="TableNormal"/>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522">
    <w:name w:val="Medium Shading 1 - Accent 522"/>
    <w:basedOn w:val="TableNormal"/>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522">
    <w:name w:val="Light List - Accent 522"/>
    <w:basedOn w:val="TableNormal"/>
    <w:uiPriority w:val="61"/>
    <w:rsid w:val="0047559E"/>
    <w:pPr>
      <w:spacing w:after="0" w:line="240" w:lineRule="auto"/>
    </w:pPr>
    <w:rPr>
      <w:rFonts w:ascii="Calibri" w:eastAsia="Times New Roman" w:hAnsi="Calibri" w:cs="Times New Roman"/>
      <w:kern w:val="0"/>
      <w:lang w:val="ru-RU" w:eastAsia="ru-RU"/>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2-Accent522">
    <w:name w:val="Medium Shading 2 - Accent 522"/>
    <w:basedOn w:val="TableNormal"/>
    <w:uiPriority w:val="64"/>
    <w:rsid w:val="0047559E"/>
    <w:pPr>
      <w:spacing w:after="0" w:line="240" w:lineRule="auto"/>
    </w:pPr>
    <w:rPr>
      <w:rFonts w:ascii="Calibri" w:eastAsia="Times New Roman" w:hAnsi="Calibri" w:cs="Times New Roman"/>
      <w:kern w:val="0"/>
      <w:lang w:eastAsia="ja-JP"/>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22">
    <w:name w:val="Light List - Accent 422"/>
    <w:basedOn w:val="TableNormal"/>
    <w:uiPriority w:val="61"/>
    <w:rsid w:val="0047559E"/>
    <w:pPr>
      <w:spacing w:after="0" w:line="240" w:lineRule="auto"/>
    </w:pPr>
    <w:rPr>
      <w:rFonts w:ascii="Calibri" w:eastAsia="Times New Roman" w:hAnsi="Calibri" w:cs="Times New Roman"/>
      <w:kern w:val="0"/>
      <w:lang w:val="ru-RU" w:eastAsia="ru-RU"/>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122">
    <w:name w:val="Light Grid - Accent 122"/>
    <w:basedOn w:val="TableNormal"/>
    <w:uiPriority w:val="62"/>
    <w:rsid w:val="0047559E"/>
    <w:pPr>
      <w:spacing w:after="0" w:line="240" w:lineRule="auto"/>
    </w:pPr>
    <w:rPr>
      <w:rFonts w:ascii="Calibri" w:eastAsia="Calibri" w:hAnsi="Calibri" w:cs="Times New Roman"/>
      <w:kern w:val="0"/>
      <w:lang w:val="en-GB"/>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42">
    <w:name w:val="Light Grid - Accent 142"/>
    <w:basedOn w:val="TableNormal"/>
    <w:uiPriority w:val="62"/>
    <w:rsid w:val="0047559E"/>
    <w:pPr>
      <w:spacing w:after="0" w:line="240" w:lineRule="auto"/>
    </w:pPr>
    <w:rPr>
      <w:rFonts w:ascii="Calibri" w:eastAsia="Calibri" w:hAnsi="Calibri" w:cs="Times New Roman"/>
      <w:kern w:val="0"/>
      <w:lang w:val="en-GB"/>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6132">
    <w:name w:val="Light Grid - Accent 6132"/>
    <w:basedOn w:val="TableNormal"/>
    <w:rsid w:val="0047559E"/>
    <w:pPr>
      <w:spacing w:after="0" w:line="240" w:lineRule="auto"/>
    </w:pPr>
    <w:rPr>
      <w:rFonts w:ascii="Calibri" w:eastAsia="Times New Roman" w:hAnsi="Calibri" w:cs="Times New Roman"/>
      <w:kern w:val="0"/>
      <w:sz w:val="20"/>
      <w:szCs w:val="20"/>
      <w:lang w:val="ru-RU" w:eastAsia="ru-RU"/>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42">
    <w:name w:val="Light Grid - Accent 642"/>
    <w:basedOn w:val="TableNormal"/>
    <w:uiPriority w:val="62"/>
    <w:rsid w:val="0047559E"/>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ableGrid84">
    <w:name w:val="Table Grid84"/>
    <w:basedOn w:val="TableGrid10"/>
    <w:uiPriority w:val="59"/>
    <w:rsid w:val="004755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2">
    <w:name w:val="Table Grid 132"/>
    <w:basedOn w:val="TableNormal"/>
    <w:rsid w:val="0047559E"/>
    <w:pPr>
      <w:spacing w:after="0" w:line="240" w:lineRule="auto"/>
    </w:pPr>
    <w:rPr>
      <w:rFonts w:ascii="Times New Roman" w:eastAsia="Times New Roma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3132">
    <w:name w:val="Light List - Accent 3132"/>
    <w:basedOn w:val="TableNormal"/>
    <w:uiPriority w:val="61"/>
    <w:rsid w:val="0047559E"/>
    <w:pPr>
      <w:spacing w:after="0" w:line="240" w:lineRule="auto"/>
    </w:pPr>
    <w:rPr>
      <w:rFonts w:ascii="Calibri" w:eastAsia="Calibri" w:hAnsi="Calibri" w:cs="Times New Roman"/>
      <w:kern w:val="0"/>
      <w:lang w:val="en-GB"/>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5132">
    <w:name w:val="Light Grid - Accent 5132"/>
    <w:basedOn w:val="TableNormal"/>
    <w:uiPriority w:val="62"/>
    <w:rsid w:val="0047559E"/>
    <w:pPr>
      <w:spacing w:after="0" w:line="240" w:lineRule="auto"/>
    </w:pPr>
    <w:rPr>
      <w:rFonts w:ascii="Calibri" w:eastAsia="Calibri" w:hAnsi="Calibri" w:cs="Times New Roman"/>
      <w:kern w:val="0"/>
      <w:lang w:val="en-GB"/>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1132">
    <w:name w:val="Light List - Accent 1132"/>
    <w:basedOn w:val="TableNormal"/>
    <w:uiPriority w:val="99"/>
    <w:rsid w:val="0047559E"/>
    <w:pPr>
      <w:spacing w:after="0" w:line="240" w:lineRule="auto"/>
    </w:pPr>
    <w:rPr>
      <w:rFonts w:ascii="Calibri" w:eastAsia="Calibri" w:hAnsi="Calibri" w:cs="Times New Roman"/>
      <w:kern w:val="0"/>
      <w:lang w:val="en-GB"/>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320">
    <w:name w:val="Светлый список - Акцент 332"/>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5320">
    <w:name w:val="Светлая сетка - Акцент 532"/>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320">
    <w:name w:val="Светлый список - Акцент 132"/>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6320">
    <w:name w:val="Светлая сетка - Акцент 632"/>
    <w:basedOn w:val="TableNormal"/>
    <w:uiPriority w:val="62"/>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532">
    <w:name w:val="Средняя заливка 1 - Акцент 532"/>
    <w:basedOn w:val="TableNormal"/>
    <w:uiPriority w:val="63"/>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132">
    <w:name w:val="Средняя заливка 1 - Акцент 132"/>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32">
    <w:name w:val="Светлая сетка - Акцент 432"/>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321">
    <w:name w:val="Светлая заливка - Акцент 532"/>
    <w:basedOn w:val="TableNormal"/>
    <w:uiPriority w:val="60"/>
    <w:rsid w:val="0047559E"/>
    <w:pPr>
      <w:spacing w:after="0" w:line="240" w:lineRule="auto"/>
    </w:pPr>
    <w:rPr>
      <w:rFonts w:ascii="Calibri" w:eastAsia="Calibri" w:hAnsi="Calibri" w:cs="Times New Roman"/>
      <w:color w:val="31849B"/>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320">
    <w:name w:val="Светлый список32"/>
    <w:basedOn w:val="TableNormal"/>
    <w:uiPriority w:val="61"/>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321">
    <w:name w:val="Светлая заливка - Акцент 332"/>
    <w:basedOn w:val="TableNormal"/>
    <w:uiPriority w:val="99"/>
    <w:rsid w:val="0047559E"/>
    <w:pPr>
      <w:spacing w:after="0" w:line="240" w:lineRule="auto"/>
    </w:pPr>
    <w:rPr>
      <w:rFonts w:ascii="Calibri" w:eastAsia="Calibri" w:hAnsi="Calibri" w:cs="Times New Roman"/>
      <w:color w:val="76923C"/>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320">
    <w:name w:val="Средняя заливка 132"/>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321">
    <w:name w:val="Светлая сетка - Акцент 13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320">
    <w:name w:val="Светлая заливка - Акцент 232"/>
    <w:basedOn w:val="TableNormal"/>
    <w:uiPriority w:val="99"/>
    <w:rsid w:val="0047559E"/>
    <w:pPr>
      <w:spacing w:after="0" w:line="240" w:lineRule="auto"/>
    </w:pPr>
    <w:rPr>
      <w:rFonts w:ascii="Calibri" w:eastAsia="Calibri" w:hAnsi="Calibri" w:cs="Times New Roman"/>
      <w:color w:val="943634"/>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321">
    <w:name w:val="Светлый список - Акцент 23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4320">
    <w:name w:val="Светлый список - Акцент 43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632">
    <w:name w:val="Средняя заливка 1 - Акцент 632"/>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322">
    <w:name w:val="Светлая заливка - Акцент 132"/>
    <w:basedOn w:val="TableNormal"/>
    <w:uiPriority w:val="60"/>
    <w:rsid w:val="0047559E"/>
    <w:pPr>
      <w:spacing w:after="0" w:line="240" w:lineRule="auto"/>
    </w:pPr>
    <w:rPr>
      <w:rFonts w:ascii="Calibri" w:eastAsia="Calibri" w:hAnsi="Calibri" w:cs="Times New Roman"/>
      <w:color w:val="365F91"/>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6321">
    <w:name w:val="Светлая заливка - Акцент 632"/>
    <w:basedOn w:val="TableNormal"/>
    <w:uiPriority w:val="60"/>
    <w:rsid w:val="0047559E"/>
    <w:pPr>
      <w:spacing w:after="0" w:line="240" w:lineRule="auto"/>
    </w:pPr>
    <w:rPr>
      <w:rFonts w:ascii="Calibri" w:eastAsia="Calibri" w:hAnsi="Calibri" w:cs="Times New Roman"/>
      <w:color w:val="E36C0A"/>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22">
    <w:name w:val="Светлая сетка - Акцент 23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5322">
    <w:name w:val="Светлый список - Акцент 53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332">
    <w:name w:val="Средний список 1 - Акцент 332"/>
    <w:basedOn w:val="TableNormal"/>
    <w:uiPriority w:val="65"/>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rPr>
        <w:rFonts w:ascii="Cambria" w:eastAsia="Times New Roman" w:hAnsi="Cambria"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32">
    <w:name w:val="Средняя заливка 1 - Акцент 432"/>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6320">
    <w:name w:val="Средний список 1 - Акцент 632"/>
    <w:basedOn w:val="TableNormal"/>
    <w:uiPriority w:val="65"/>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rPr>
        <w:rFonts w:ascii="Cambria" w:eastAsia="Times New Roman" w:hAnsi="Cambria"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6322">
    <w:name w:val="Светлый список - Акцент 632"/>
    <w:basedOn w:val="TableNormal"/>
    <w:uiPriority w:val="61"/>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3320">
    <w:name w:val="Средняя заливка 1 - Акцент 332"/>
    <w:basedOn w:val="TableNormal"/>
    <w:uiPriority w:val="63"/>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3-332">
    <w:name w:val="Средняя сетка 3 - Акцент 332"/>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ascii="Calibri" w:hAnsi="Calibri" w:cs="Calibri"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ascii="Calibri" w:hAnsi="Calibri" w:cs="Calibri"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ascii="Calibri" w:hAnsi="Calibri" w:cs="Calibri" w:hint="default"/>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ascii="Calibri" w:hAnsi="Calibri" w:cs="Calibri" w:hint="default"/>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5320">
    <w:name w:val="Средняя сетка 1 - Акцент 532"/>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ascii="Calibri" w:hAnsi="Calibri" w:cs="Calibri" w:hint="default"/>
        <w:b/>
        <w:bCs/>
      </w:rPr>
    </w:tblStylePr>
    <w:tblStylePr w:type="lastRow">
      <w:rPr>
        <w:rFonts w:ascii="Calibri" w:hAnsi="Calibri" w:cs="Calibri" w:hint="default"/>
        <w:b/>
        <w:bCs/>
      </w:rPr>
      <w:tblPr/>
      <w:tcPr>
        <w:tcBorders>
          <w:top w:val="single" w:sz="18" w:space="0" w:color="78C0D4"/>
        </w:tcBorders>
      </w:tcPr>
    </w:tblStylePr>
    <w:tblStylePr w:type="firstCol">
      <w:rPr>
        <w:rFonts w:ascii="Calibri" w:hAnsi="Calibri" w:cs="Calibri" w:hint="default"/>
        <w:b/>
        <w:bCs/>
      </w:rPr>
    </w:tblStylePr>
    <w:tblStylePr w:type="lastCol">
      <w:rPr>
        <w:rFonts w:ascii="Calibri" w:hAnsi="Calibri" w:cs="Calibri" w:hint="default"/>
        <w:b/>
        <w:bCs/>
      </w:rPr>
    </w:tblStylePr>
    <w:tblStylePr w:type="band1Vert">
      <w:rPr>
        <w:rFonts w:ascii="Calibri" w:hAnsi="Calibri" w:cs="Calibri" w:hint="default"/>
      </w:rPr>
      <w:tblPr/>
      <w:tcPr>
        <w:shd w:val="clear" w:color="auto" w:fill="A5D5E2"/>
      </w:tcPr>
    </w:tblStylePr>
    <w:tblStylePr w:type="band1Horz">
      <w:rPr>
        <w:rFonts w:ascii="Calibri" w:hAnsi="Calibri" w:cs="Calibri" w:hint="default"/>
      </w:rPr>
      <w:tblPr/>
      <w:tcPr>
        <w:shd w:val="clear" w:color="auto" w:fill="A5D5E2"/>
      </w:tcPr>
    </w:tblStylePr>
  </w:style>
  <w:style w:type="table" w:customStyle="1" w:styleId="2-532">
    <w:name w:val="Средняя сетка 2 - Акцент 532"/>
    <w:basedOn w:val="TableNormal"/>
    <w:uiPriority w:val="99"/>
    <w:rsid w:val="0047559E"/>
    <w:pPr>
      <w:spacing w:after="0" w:line="240" w:lineRule="auto"/>
    </w:pPr>
    <w:rPr>
      <w:rFonts w:ascii="Cambria" w:eastAsia="Times New Roman" w:hAnsi="Cambria" w:cs="Cambria"/>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ascii="Cambria" w:hAnsi="Cambria" w:cs="Cambria" w:hint="default"/>
        <w:b/>
        <w:bCs/>
        <w:color w:val="000000"/>
      </w:rPr>
      <w:tblPr/>
      <w:tcPr>
        <w:shd w:val="clear" w:color="auto" w:fill="EDF6F9"/>
      </w:tcPr>
    </w:tblStylePr>
    <w:tblStylePr w:type="lastRow">
      <w:rPr>
        <w:rFonts w:ascii="Cambria" w:hAnsi="Cambria" w:cs="Cambria" w:hint="default"/>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ascii="Cambria" w:hAnsi="Cambria" w:cs="Cambria" w:hint="default"/>
        <w:b/>
        <w:bCs/>
        <w:color w:val="000000"/>
      </w:rPr>
      <w:tblPr/>
      <w:tcPr>
        <w:tcBorders>
          <w:top w:val="nil"/>
          <w:left w:val="nil"/>
          <w:bottom w:val="nil"/>
          <w:right w:val="nil"/>
          <w:insideH w:val="nil"/>
          <w:insideV w:val="nil"/>
        </w:tcBorders>
        <w:shd w:val="clear" w:color="auto" w:fill="FFFFFF"/>
      </w:tcPr>
    </w:tblStylePr>
    <w:tblStylePr w:type="lastCol">
      <w:rPr>
        <w:rFonts w:ascii="Cambria" w:hAnsi="Cambria" w:cs="Cambria" w:hint="default"/>
        <w:b w:val="0"/>
        <w:bCs w:val="0"/>
        <w:color w:val="000000"/>
      </w:rPr>
      <w:tblPr/>
      <w:tcPr>
        <w:tcBorders>
          <w:top w:val="nil"/>
          <w:left w:val="nil"/>
          <w:bottom w:val="nil"/>
          <w:right w:val="nil"/>
          <w:insideH w:val="nil"/>
          <w:insideV w:val="nil"/>
        </w:tcBorders>
        <w:shd w:val="clear" w:color="auto" w:fill="DAEEF3"/>
      </w:tcPr>
    </w:tblStylePr>
    <w:tblStylePr w:type="band1Vert">
      <w:rPr>
        <w:rFonts w:ascii="Cambria" w:hAnsi="Cambria" w:cs="Cambria" w:hint="default"/>
      </w:rPr>
      <w:tblPr/>
      <w:tcPr>
        <w:shd w:val="clear" w:color="auto" w:fill="A5D5E2"/>
      </w:tcPr>
    </w:tblStylePr>
    <w:tblStylePr w:type="band1Horz">
      <w:rPr>
        <w:rFonts w:ascii="Cambria" w:hAnsi="Cambria" w:cs="Cambria" w:hint="default"/>
      </w:rPr>
      <w:tblPr/>
      <w:tcPr>
        <w:tcBorders>
          <w:insideH w:val="single" w:sz="6" w:space="0" w:color="4BACC6"/>
          <w:insideV w:val="single" w:sz="6" w:space="0" w:color="4BACC6"/>
        </w:tcBorders>
        <w:shd w:val="clear" w:color="auto" w:fill="A5D5E2"/>
      </w:tcPr>
    </w:tblStylePr>
    <w:tblStylePr w:type="nwCell">
      <w:rPr>
        <w:rFonts w:ascii="Cambria" w:hAnsi="Cambria" w:cs="Cambria" w:hint="default"/>
      </w:rPr>
      <w:tblPr/>
      <w:tcPr>
        <w:shd w:val="clear" w:color="auto" w:fill="FFFFFF"/>
      </w:tcPr>
    </w:tblStylePr>
  </w:style>
  <w:style w:type="table" w:customStyle="1" w:styleId="3-632">
    <w:name w:val="Средняя сетка 3 - Акцент 632"/>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Calibri"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Calibri"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Calibri"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Calibri"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3322">
    <w:name w:val="Светлая сетка - Акцент 332"/>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Cambria" w:eastAsia="Times New Roman" w:hAnsi="Cambria" w:cs="Cambria"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Cambria" w:eastAsia="Times New Roman" w:hAnsi="Cambria" w:cs="Cambria"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Cambria" w:hint="default"/>
        <w:b/>
        <w:bCs/>
      </w:rPr>
    </w:tblStylePr>
    <w:tblStylePr w:type="lastCol">
      <w:rPr>
        <w:rFonts w:ascii="Cambria" w:eastAsia="Times New Roman" w:hAnsi="Cambria" w:cs="Cambria"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Calibri"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Calibri"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Calibri"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6142">
    <w:name w:val="Light Grid - Accent 6142"/>
    <w:basedOn w:val="TableNormal"/>
    <w:rsid w:val="0047559E"/>
    <w:pPr>
      <w:spacing w:after="0" w:line="240" w:lineRule="auto"/>
    </w:pPr>
    <w:rPr>
      <w:rFonts w:ascii="Calibri" w:eastAsia="Times New Roman" w:hAnsi="Calibri" w:cs="Times New Roman"/>
      <w:kern w:val="0"/>
      <w:sz w:val="20"/>
      <w:szCs w:val="20"/>
      <w:lang w:val="ru-RU" w:eastAsia="ru-RU"/>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52">
    <w:name w:val="Light Grid - Accent 652"/>
    <w:basedOn w:val="TableNormal"/>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332">
    <w:name w:val="Light Grid - Accent 332"/>
    <w:basedOn w:val="TableNormal"/>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532">
    <w:name w:val="Medium Shading 1 - Accent 532"/>
    <w:basedOn w:val="TableNormal"/>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532">
    <w:name w:val="Light List - Accent 532"/>
    <w:basedOn w:val="TableNormal"/>
    <w:uiPriority w:val="61"/>
    <w:rsid w:val="0047559E"/>
    <w:pPr>
      <w:spacing w:after="0" w:line="240" w:lineRule="auto"/>
    </w:pPr>
    <w:rPr>
      <w:rFonts w:ascii="Calibri" w:eastAsia="Times New Roman" w:hAnsi="Calibri" w:cs="Times New Roman"/>
      <w:kern w:val="0"/>
      <w:lang w:val="ru-RU" w:eastAsia="ru-RU"/>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2-Accent532">
    <w:name w:val="Medium Shading 2 - Accent 532"/>
    <w:basedOn w:val="TableNormal"/>
    <w:uiPriority w:val="64"/>
    <w:rsid w:val="0047559E"/>
    <w:pPr>
      <w:spacing w:after="0" w:line="240" w:lineRule="auto"/>
    </w:pPr>
    <w:rPr>
      <w:rFonts w:ascii="Calibri" w:eastAsia="Times New Roman" w:hAnsi="Calibri" w:cs="Times New Roman"/>
      <w:kern w:val="0"/>
      <w:lang w:eastAsia="ja-JP"/>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32">
    <w:name w:val="Light List - Accent 432"/>
    <w:basedOn w:val="TableNormal"/>
    <w:uiPriority w:val="61"/>
    <w:rsid w:val="0047559E"/>
    <w:pPr>
      <w:spacing w:after="0" w:line="240" w:lineRule="auto"/>
    </w:pPr>
    <w:rPr>
      <w:rFonts w:ascii="Calibri" w:eastAsia="Times New Roman" w:hAnsi="Calibri" w:cs="Times New Roman"/>
      <w:kern w:val="0"/>
      <w:lang w:val="ru-RU" w:eastAsia="ru-RU"/>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132">
    <w:name w:val="Light Grid - Accent 132"/>
    <w:basedOn w:val="TableNormal"/>
    <w:uiPriority w:val="62"/>
    <w:rsid w:val="0047559E"/>
    <w:pPr>
      <w:spacing w:after="0" w:line="240" w:lineRule="auto"/>
    </w:pPr>
    <w:rPr>
      <w:rFonts w:ascii="Calibri" w:eastAsia="Calibri" w:hAnsi="Calibri" w:cs="Times New Roman"/>
      <w:kern w:val="0"/>
      <w:lang w:val="en-GB"/>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3520">
    <w:name w:val="Светлый список - Акцент 352"/>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5520">
    <w:name w:val="Светлая сетка - Акцент 552"/>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520">
    <w:name w:val="Светлый список - Акцент 152"/>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6520">
    <w:name w:val="Светлая сетка - Акцент 652"/>
    <w:basedOn w:val="TableNormal"/>
    <w:uiPriority w:val="62"/>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552">
    <w:name w:val="Средняя заливка 1 - Акцент 552"/>
    <w:basedOn w:val="TableNormal"/>
    <w:uiPriority w:val="63"/>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152">
    <w:name w:val="Средняя заливка 1 - Акцент 152"/>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52">
    <w:name w:val="Светлая сетка - Акцент 452"/>
    <w:basedOn w:val="TableNormal"/>
    <w:uiPriority w:val="99"/>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521">
    <w:name w:val="Светлая заливка - Акцент 552"/>
    <w:basedOn w:val="TableNormal"/>
    <w:uiPriority w:val="60"/>
    <w:rsid w:val="0047559E"/>
    <w:pPr>
      <w:spacing w:after="0" w:line="240" w:lineRule="auto"/>
    </w:pPr>
    <w:rPr>
      <w:rFonts w:ascii="Calibri" w:eastAsia="Calibri" w:hAnsi="Calibri" w:cs="Times New Roman"/>
      <w:color w:val="31849B"/>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20">
    <w:name w:val="Светлый список52"/>
    <w:basedOn w:val="TableNormal"/>
    <w:uiPriority w:val="61"/>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521">
    <w:name w:val="Светлая заливка - Акцент 352"/>
    <w:basedOn w:val="TableNormal"/>
    <w:uiPriority w:val="99"/>
    <w:rsid w:val="0047559E"/>
    <w:pPr>
      <w:spacing w:after="0" w:line="240" w:lineRule="auto"/>
    </w:pPr>
    <w:rPr>
      <w:rFonts w:ascii="Calibri" w:eastAsia="Calibri" w:hAnsi="Calibri" w:cs="Times New Roman"/>
      <w:color w:val="76923C"/>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52">
    <w:name w:val="Средняя заливка 152"/>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521">
    <w:name w:val="Светлая сетка - Акцент 15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520">
    <w:name w:val="Светлая заливка - Акцент 252"/>
    <w:basedOn w:val="TableNormal"/>
    <w:uiPriority w:val="99"/>
    <w:rsid w:val="0047559E"/>
    <w:pPr>
      <w:spacing w:after="0" w:line="240" w:lineRule="auto"/>
    </w:pPr>
    <w:rPr>
      <w:rFonts w:ascii="Calibri" w:eastAsia="Calibri" w:hAnsi="Calibri" w:cs="Times New Roman"/>
      <w:color w:val="943634"/>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521">
    <w:name w:val="Светлый список - Акцент 25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4520">
    <w:name w:val="Светлый список - Акцент 45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1-652">
    <w:name w:val="Средняя заливка 1 - Акцент 652"/>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522">
    <w:name w:val="Светлая заливка - Акцент 152"/>
    <w:basedOn w:val="TableNormal"/>
    <w:uiPriority w:val="60"/>
    <w:rsid w:val="0047559E"/>
    <w:pPr>
      <w:spacing w:after="0" w:line="240" w:lineRule="auto"/>
    </w:pPr>
    <w:rPr>
      <w:rFonts w:ascii="Calibri" w:eastAsia="Calibri" w:hAnsi="Calibri" w:cs="Times New Roman"/>
      <w:color w:val="365F91"/>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6521">
    <w:name w:val="Светлая заливка - Акцент 652"/>
    <w:basedOn w:val="TableNormal"/>
    <w:uiPriority w:val="60"/>
    <w:rsid w:val="0047559E"/>
    <w:pPr>
      <w:spacing w:after="0" w:line="240" w:lineRule="auto"/>
    </w:pPr>
    <w:rPr>
      <w:rFonts w:ascii="Calibri" w:eastAsia="Calibri" w:hAnsi="Calibri" w:cs="Times New Roman"/>
      <w:color w:val="E36C0A"/>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522">
    <w:name w:val="Светлая сетка - Акцент 25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5522">
    <w:name w:val="Светлый список - Акцент 552"/>
    <w:basedOn w:val="TableNormal"/>
    <w:uiPriority w:val="99"/>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352">
    <w:name w:val="Средний список 1 - Акцент 352"/>
    <w:basedOn w:val="TableNormal"/>
    <w:uiPriority w:val="65"/>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rPr>
        <w:rFonts w:ascii="Cambria" w:eastAsia="Times New Roman" w:hAnsi="Cambria"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52">
    <w:name w:val="Средняя заливка 1 - Акцент 452"/>
    <w:basedOn w:val="TableNormal"/>
    <w:uiPriority w:val="63"/>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6520">
    <w:name w:val="Средний список 1 - Акцент 652"/>
    <w:basedOn w:val="TableNormal"/>
    <w:uiPriority w:val="65"/>
    <w:rsid w:val="0047559E"/>
    <w:pPr>
      <w:spacing w:after="0" w:line="240" w:lineRule="auto"/>
    </w:pPr>
    <w:rPr>
      <w:rFonts w:ascii="Calibri" w:eastAsia="Calibri" w:hAnsi="Calibri" w:cs="Times New Roman"/>
      <w:color w:val="000000"/>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rPr>
        <w:rFonts w:ascii="Cambria" w:eastAsia="Times New Roman" w:hAnsi="Cambria"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6522">
    <w:name w:val="Светлый список - Акцент 652"/>
    <w:basedOn w:val="TableNormal"/>
    <w:uiPriority w:val="61"/>
    <w:rsid w:val="0047559E"/>
    <w:pPr>
      <w:spacing w:after="0" w:line="240" w:lineRule="auto"/>
    </w:pPr>
    <w:rPr>
      <w:rFonts w:ascii="Calibri" w:eastAsia="Calibri" w:hAnsi="Calibri"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3520">
    <w:name w:val="Средняя заливка 1 - Акцент 352"/>
    <w:basedOn w:val="TableNormal"/>
    <w:uiPriority w:val="63"/>
    <w:rsid w:val="0047559E"/>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3-352">
    <w:name w:val="Средняя сетка 3 - Акцент 352"/>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ascii="Calibri" w:hAnsi="Calibri" w:cs="Calibri"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ascii="Calibri" w:hAnsi="Calibri" w:cs="Calibri"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ascii="Calibri" w:hAnsi="Calibri" w:cs="Calibri" w:hint="default"/>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ascii="Calibri" w:hAnsi="Calibri" w:cs="Calibri" w:hint="default"/>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5520">
    <w:name w:val="Средняя сетка 1 - Акцент 552"/>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ascii="Calibri" w:hAnsi="Calibri" w:cs="Calibri" w:hint="default"/>
        <w:b/>
        <w:bCs/>
      </w:rPr>
    </w:tblStylePr>
    <w:tblStylePr w:type="lastRow">
      <w:rPr>
        <w:rFonts w:ascii="Calibri" w:hAnsi="Calibri" w:cs="Calibri" w:hint="default"/>
        <w:b/>
        <w:bCs/>
      </w:rPr>
      <w:tblPr/>
      <w:tcPr>
        <w:tcBorders>
          <w:top w:val="single" w:sz="18" w:space="0" w:color="78C0D4"/>
        </w:tcBorders>
      </w:tcPr>
    </w:tblStylePr>
    <w:tblStylePr w:type="firstCol">
      <w:rPr>
        <w:rFonts w:ascii="Calibri" w:hAnsi="Calibri" w:cs="Calibri" w:hint="default"/>
        <w:b/>
        <w:bCs/>
      </w:rPr>
    </w:tblStylePr>
    <w:tblStylePr w:type="lastCol">
      <w:rPr>
        <w:rFonts w:ascii="Calibri" w:hAnsi="Calibri" w:cs="Calibri" w:hint="default"/>
        <w:b/>
        <w:bCs/>
      </w:rPr>
    </w:tblStylePr>
    <w:tblStylePr w:type="band1Vert">
      <w:rPr>
        <w:rFonts w:ascii="Calibri" w:hAnsi="Calibri" w:cs="Calibri" w:hint="default"/>
      </w:rPr>
      <w:tblPr/>
      <w:tcPr>
        <w:shd w:val="clear" w:color="auto" w:fill="A5D5E2"/>
      </w:tcPr>
    </w:tblStylePr>
    <w:tblStylePr w:type="band1Horz">
      <w:rPr>
        <w:rFonts w:ascii="Calibri" w:hAnsi="Calibri" w:cs="Calibri" w:hint="default"/>
      </w:rPr>
      <w:tblPr/>
      <w:tcPr>
        <w:shd w:val="clear" w:color="auto" w:fill="A5D5E2"/>
      </w:tcPr>
    </w:tblStylePr>
  </w:style>
  <w:style w:type="table" w:customStyle="1" w:styleId="2-552">
    <w:name w:val="Средняя сетка 2 - Акцент 552"/>
    <w:basedOn w:val="TableNormal"/>
    <w:uiPriority w:val="99"/>
    <w:rsid w:val="0047559E"/>
    <w:pPr>
      <w:spacing w:after="0" w:line="240" w:lineRule="auto"/>
    </w:pPr>
    <w:rPr>
      <w:rFonts w:ascii="Cambria" w:eastAsia="Times New Roman" w:hAnsi="Cambria" w:cs="Cambria"/>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ascii="Cambria" w:hAnsi="Cambria" w:cs="Cambria" w:hint="default"/>
        <w:b/>
        <w:bCs/>
        <w:color w:val="000000"/>
      </w:rPr>
      <w:tblPr/>
      <w:tcPr>
        <w:shd w:val="clear" w:color="auto" w:fill="EDF6F9"/>
      </w:tcPr>
    </w:tblStylePr>
    <w:tblStylePr w:type="lastRow">
      <w:rPr>
        <w:rFonts w:ascii="Cambria" w:hAnsi="Cambria" w:cs="Cambria" w:hint="default"/>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ascii="Cambria" w:hAnsi="Cambria" w:cs="Cambria" w:hint="default"/>
        <w:b/>
        <w:bCs/>
        <w:color w:val="000000"/>
      </w:rPr>
      <w:tblPr/>
      <w:tcPr>
        <w:tcBorders>
          <w:top w:val="nil"/>
          <w:left w:val="nil"/>
          <w:bottom w:val="nil"/>
          <w:right w:val="nil"/>
          <w:insideH w:val="nil"/>
          <w:insideV w:val="nil"/>
        </w:tcBorders>
        <w:shd w:val="clear" w:color="auto" w:fill="FFFFFF"/>
      </w:tcPr>
    </w:tblStylePr>
    <w:tblStylePr w:type="lastCol">
      <w:rPr>
        <w:rFonts w:ascii="Cambria" w:hAnsi="Cambria" w:cs="Cambria" w:hint="default"/>
        <w:b w:val="0"/>
        <w:bCs w:val="0"/>
        <w:color w:val="000000"/>
      </w:rPr>
      <w:tblPr/>
      <w:tcPr>
        <w:tcBorders>
          <w:top w:val="nil"/>
          <w:left w:val="nil"/>
          <w:bottom w:val="nil"/>
          <w:right w:val="nil"/>
          <w:insideH w:val="nil"/>
          <w:insideV w:val="nil"/>
        </w:tcBorders>
        <w:shd w:val="clear" w:color="auto" w:fill="DAEEF3"/>
      </w:tcPr>
    </w:tblStylePr>
    <w:tblStylePr w:type="band1Vert">
      <w:rPr>
        <w:rFonts w:ascii="Cambria" w:hAnsi="Cambria" w:cs="Cambria" w:hint="default"/>
      </w:rPr>
      <w:tblPr/>
      <w:tcPr>
        <w:shd w:val="clear" w:color="auto" w:fill="A5D5E2"/>
      </w:tcPr>
    </w:tblStylePr>
    <w:tblStylePr w:type="band1Horz">
      <w:rPr>
        <w:rFonts w:ascii="Cambria" w:hAnsi="Cambria" w:cs="Cambria" w:hint="default"/>
      </w:rPr>
      <w:tblPr/>
      <w:tcPr>
        <w:tcBorders>
          <w:insideH w:val="single" w:sz="6" w:space="0" w:color="4BACC6"/>
          <w:insideV w:val="single" w:sz="6" w:space="0" w:color="4BACC6"/>
        </w:tcBorders>
        <w:shd w:val="clear" w:color="auto" w:fill="A5D5E2"/>
      </w:tcPr>
    </w:tblStylePr>
    <w:tblStylePr w:type="nwCell">
      <w:rPr>
        <w:rFonts w:ascii="Cambria" w:hAnsi="Cambria" w:cs="Cambria" w:hint="default"/>
      </w:rPr>
      <w:tblPr/>
      <w:tcPr>
        <w:shd w:val="clear" w:color="auto" w:fill="FFFFFF"/>
      </w:tcPr>
    </w:tblStylePr>
  </w:style>
  <w:style w:type="table" w:customStyle="1" w:styleId="3-652">
    <w:name w:val="Средняя сетка 3 - Акцент 652"/>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Calibri"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Calibri"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Calibri"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Calibri"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Calibri"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3522">
    <w:name w:val="Светлая сетка - Акцент 352"/>
    <w:basedOn w:val="TableNormal"/>
    <w:uiPriority w:val="99"/>
    <w:rsid w:val="0047559E"/>
    <w:pPr>
      <w:spacing w:after="0" w:line="240" w:lineRule="auto"/>
    </w:pPr>
    <w:rPr>
      <w:rFonts w:ascii="Calibri" w:eastAsia="Calibri" w:hAnsi="Calibri" w:cs="Calibri"/>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Cambria" w:eastAsia="Times New Roman" w:hAnsi="Cambria" w:cs="Cambria"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Cambria" w:eastAsia="Times New Roman" w:hAnsi="Cambria" w:cs="Cambria"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Cambria" w:hint="default"/>
        <w:b/>
        <w:bCs/>
      </w:rPr>
    </w:tblStylePr>
    <w:tblStylePr w:type="lastCol">
      <w:rPr>
        <w:rFonts w:ascii="Cambria" w:eastAsia="Times New Roman" w:hAnsi="Cambria" w:cs="Cambria"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Calibri"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Calibri"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Calibri"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42">
    <w:name w:val="Light Grid - Accent 342"/>
    <w:basedOn w:val="TableNormal"/>
    <w:uiPriority w:val="62"/>
    <w:rsid w:val="0047559E"/>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112">
    <w:name w:val="Light Shading - Accent 112"/>
    <w:basedOn w:val="TableNormal"/>
    <w:uiPriority w:val="60"/>
    <w:rsid w:val="0047559E"/>
    <w:pPr>
      <w:spacing w:after="0" w:line="240" w:lineRule="auto"/>
    </w:pPr>
    <w:rPr>
      <w:rFonts w:ascii="Calibri" w:eastAsia="Calibri" w:hAnsi="Calibri" w:cs="Times New Roman"/>
      <w:color w:val="365F91"/>
      <w:kern w:val="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CurrentList1412">
    <w:name w:val="Current List1412"/>
    <w:rsid w:val="0047559E"/>
    <w:pPr>
      <w:numPr>
        <w:numId w:val="7"/>
      </w:numPr>
    </w:pPr>
  </w:style>
  <w:style w:type="numbering" w:customStyle="1" w:styleId="111111412">
    <w:name w:val="1 / 1.1 / 1.1.1412"/>
    <w:rsid w:val="0047559E"/>
    <w:pPr>
      <w:numPr>
        <w:numId w:val="8"/>
      </w:numPr>
    </w:pPr>
  </w:style>
  <w:style w:type="numbering" w:customStyle="1" w:styleId="CurrentList11312">
    <w:name w:val="Current List11312"/>
    <w:rsid w:val="0047559E"/>
    <w:pPr>
      <w:numPr>
        <w:numId w:val="9"/>
      </w:numPr>
    </w:pPr>
  </w:style>
  <w:style w:type="numbering" w:customStyle="1" w:styleId="11111152">
    <w:name w:val="1 / 1.1 / 1.1.152"/>
    <w:rsid w:val="0047559E"/>
    <w:pPr>
      <w:numPr>
        <w:numId w:val="20"/>
      </w:numPr>
    </w:pPr>
  </w:style>
  <w:style w:type="numbering" w:customStyle="1" w:styleId="1111111312">
    <w:name w:val="1 / 1.1 / 1.1.11312"/>
    <w:rsid w:val="0047559E"/>
    <w:pPr>
      <w:numPr>
        <w:numId w:val="21"/>
      </w:numPr>
    </w:pPr>
  </w:style>
  <w:style w:type="numbering" w:customStyle="1" w:styleId="14">
    <w:name w:val="Стиль14"/>
    <w:rsid w:val="0047559E"/>
    <w:pPr>
      <w:numPr>
        <w:numId w:val="22"/>
      </w:numPr>
    </w:pPr>
  </w:style>
  <w:style w:type="numbering" w:customStyle="1" w:styleId="112">
    <w:name w:val="Стиль112"/>
    <w:rsid w:val="0047559E"/>
    <w:pPr>
      <w:numPr>
        <w:numId w:val="23"/>
      </w:numPr>
    </w:pPr>
  </w:style>
  <w:style w:type="numbering" w:customStyle="1" w:styleId="CurrentList152">
    <w:name w:val="Current List152"/>
    <w:rsid w:val="0047559E"/>
    <w:pPr>
      <w:numPr>
        <w:numId w:val="24"/>
      </w:numPr>
    </w:pPr>
  </w:style>
  <w:style w:type="numbering" w:customStyle="1" w:styleId="CurrentList1142">
    <w:name w:val="Current List1142"/>
    <w:rsid w:val="0047559E"/>
    <w:pPr>
      <w:numPr>
        <w:numId w:val="25"/>
      </w:numPr>
    </w:pPr>
  </w:style>
  <w:style w:type="numbering" w:customStyle="1" w:styleId="54">
    <w:name w:val="Нет списка5"/>
    <w:next w:val="NoList"/>
    <w:uiPriority w:val="99"/>
    <w:semiHidden/>
    <w:unhideWhenUsed/>
    <w:rsid w:val="0047559E"/>
  </w:style>
  <w:style w:type="character" w:customStyle="1" w:styleId="y2iqfc">
    <w:name w:val="y2iqfc"/>
    <w:basedOn w:val="DefaultParagraphFont"/>
    <w:rsid w:val="0047559E"/>
  </w:style>
  <w:style w:type="table" w:customStyle="1" w:styleId="8">
    <w:name w:val="Сетка таблицы8"/>
    <w:basedOn w:val="TableNormal"/>
    <w:next w:val="TableGrid"/>
    <w:uiPriority w:val="39"/>
    <w:rsid w:val="0047559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47559E"/>
    <w:pPr>
      <w:spacing w:before="100" w:beforeAutospacing="1" w:after="100" w:afterAutospacing="1"/>
      <w:jc w:val="center"/>
      <w:textAlignment w:val="center"/>
    </w:pPr>
    <w:rPr>
      <w:rFonts w:ascii="Sylfaen" w:hAnsi="Sylfaen"/>
      <w:b/>
      <w:bCs/>
      <w:sz w:val="20"/>
      <w:szCs w:val="20"/>
      <w:lang w:val="hy-AM"/>
    </w:rPr>
  </w:style>
  <w:style w:type="paragraph" w:customStyle="1" w:styleId="xl66">
    <w:name w:val="xl66"/>
    <w:basedOn w:val="Normal"/>
    <w:rsid w:val="0047559E"/>
    <w:pPr>
      <w:spacing w:before="100" w:beforeAutospacing="1" w:after="100" w:afterAutospacing="1"/>
      <w:jc w:val="center"/>
      <w:textAlignment w:val="center"/>
    </w:pPr>
    <w:rPr>
      <w:rFonts w:ascii="Sylfaen" w:hAnsi="Sylfaen"/>
      <w:sz w:val="20"/>
      <w:szCs w:val="20"/>
      <w:lang w:val="hy-AM"/>
    </w:rPr>
  </w:style>
  <w:style w:type="paragraph" w:customStyle="1" w:styleId="xl67">
    <w:name w:val="xl67"/>
    <w:basedOn w:val="Normal"/>
    <w:rsid w:val="0047559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Sylfaen" w:hAnsi="Sylfaen"/>
      <w:sz w:val="20"/>
      <w:szCs w:val="20"/>
      <w:lang w:val="hy-AM"/>
    </w:rPr>
  </w:style>
  <w:style w:type="paragraph" w:customStyle="1" w:styleId="xl68">
    <w:name w:val="xl68"/>
    <w:basedOn w:val="Normal"/>
    <w:rsid w:val="0047559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Sylfaen" w:hAnsi="Sylfaen"/>
      <w:sz w:val="20"/>
      <w:szCs w:val="20"/>
      <w:lang w:val="hy-AM"/>
    </w:rPr>
  </w:style>
  <w:style w:type="paragraph" w:customStyle="1" w:styleId="xl69">
    <w:name w:val="xl69"/>
    <w:basedOn w:val="Normal"/>
    <w:rsid w:val="0047559E"/>
    <w:pPr>
      <w:pBdr>
        <w:top w:val="single" w:sz="4" w:space="0" w:color="auto"/>
        <w:left w:val="single" w:sz="4" w:space="0" w:color="auto"/>
        <w:bottom w:val="single" w:sz="8" w:space="0" w:color="auto"/>
      </w:pBdr>
      <w:spacing w:before="100" w:beforeAutospacing="1" w:after="100" w:afterAutospacing="1"/>
      <w:jc w:val="center"/>
      <w:textAlignment w:val="center"/>
    </w:pPr>
    <w:rPr>
      <w:rFonts w:ascii="Sylfaen" w:hAnsi="Sylfaen"/>
      <w:sz w:val="20"/>
      <w:szCs w:val="20"/>
      <w:lang w:val="hy-AM"/>
    </w:rPr>
  </w:style>
  <w:style w:type="paragraph" w:customStyle="1" w:styleId="xl70">
    <w:name w:val="xl70"/>
    <w:basedOn w:val="Normal"/>
    <w:rsid w:val="0047559E"/>
    <w:pPr>
      <w:pBdr>
        <w:top w:val="single" w:sz="8" w:space="0" w:color="auto"/>
        <w:left w:val="single" w:sz="8" w:space="0" w:color="auto"/>
        <w:right w:val="single" w:sz="4" w:space="0" w:color="auto"/>
      </w:pBdr>
      <w:spacing w:before="100" w:beforeAutospacing="1" w:after="100" w:afterAutospacing="1"/>
      <w:jc w:val="center"/>
      <w:textAlignment w:val="center"/>
    </w:pPr>
    <w:rPr>
      <w:rFonts w:ascii="Sylfaen" w:hAnsi="Sylfaen"/>
      <w:b/>
      <w:bCs/>
      <w:sz w:val="20"/>
      <w:szCs w:val="20"/>
      <w:lang w:val="hy-AM"/>
    </w:rPr>
  </w:style>
  <w:style w:type="paragraph" w:customStyle="1" w:styleId="xl71">
    <w:name w:val="xl71"/>
    <w:basedOn w:val="Normal"/>
    <w:rsid w:val="0047559E"/>
    <w:pPr>
      <w:pBdr>
        <w:top w:val="single" w:sz="8" w:space="0" w:color="auto"/>
        <w:left w:val="single" w:sz="4" w:space="0" w:color="auto"/>
        <w:right w:val="single" w:sz="4" w:space="0" w:color="auto"/>
      </w:pBdr>
      <w:spacing w:before="100" w:beforeAutospacing="1" w:after="100" w:afterAutospacing="1"/>
      <w:jc w:val="center"/>
      <w:textAlignment w:val="center"/>
    </w:pPr>
    <w:rPr>
      <w:rFonts w:ascii="Sylfaen" w:hAnsi="Sylfaen"/>
      <w:b/>
      <w:bCs/>
      <w:sz w:val="20"/>
      <w:szCs w:val="20"/>
      <w:lang w:val="hy-AM"/>
    </w:rPr>
  </w:style>
  <w:style w:type="paragraph" w:customStyle="1" w:styleId="xl72">
    <w:name w:val="xl72"/>
    <w:basedOn w:val="Normal"/>
    <w:rsid w:val="0047559E"/>
    <w:pPr>
      <w:pBdr>
        <w:top w:val="single" w:sz="8" w:space="0" w:color="auto"/>
        <w:right w:val="single" w:sz="4" w:space="0" w:color="auto"/>
      </w:pBdr>
      <w:spacing w:before="100" w:beforeAutospacing="1" w:after="100" w:afterAutospacing="1"/>
      <w:jc w:val="center"/>
      <w:textAlignment w:val="center"/>
    </w:pPr>
    <w:rPr>
      <w:rFonts w:ascii="Sylfaen" w:hAnsi="Sylfaen"/>
      <w:b/>
      <w:bCs/>
      <w:sz w:val="20"/>
      <w:szCs w:val="20"/>
      <w:lang w:val="hy-AM"/>
    </w:rPr>
  </w:style>
  <w:style w:type="paragraph" w:customStyle="1" w:styleId="xl73">
    <w:name w:val="xl73"/>
    <w:basedOn w:val="Normal"/>
    <w:rsid w:val="0047559E"/>
    <w:pPr>
      <w:pBdr>
        <w:top w:val="single" w:sz="8" w:space="0" w:color="auto"/>
        <w:left w:val="single" w:sz="4" w:space="0" w:color="auto"/>
      </w:pBdr>
      <w:spacing w:before="100" w:beforeAutospacing="1" w:after="100" w:afterAutospacing="1"/>
      <w:jc w:val="center"/>
      <w:textAlignment w:val="center"/>
    </w:pPr>
    <w:rPr>
      <w:rFonts w:ascii="Sylfaen" w:hAnsi="Sylfaen"/>
      <w:b/>
      <w:bCs/>
      <w:sz w:val="20"/>
      <w:szCs w:val="20"/>
      <w:lang w:val="hy-AM"/>
    </w:rPr>
  </w:style>
  <w:style w:type="paragraph" w:customStyle="1" w:styleId="xl74">
    <w:name w:val="xl74"/>
    <w:basedOn w:val="Normal"/>
    <w:rsid w:val="004755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20"/>
      <w:szCs w:val="20"/>
      <w:lang w:val="hy-AM"/>
    </w:rPr>
  </w:style>
  <w:style w:type="paragraph" w:customStyle="1" w:styleId="xl75">
    <w:name w:val="xl75"/>
    <w:basedOn w:val="Normal"/>
    <w:rsid w:val="00475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20"/>
      <w:szCs w:val="20"/>
      <w:lang w:val="hy-AM"/>
    </w:rPr>
  </w:style>
  <w:style w:type="paragraph" w:customStyle="1" w:styleId="xl76">
    <w:name w:val="xl76"/>
    <w:basedOn w:val="Normal"/>
    <w:rsid w:val="004755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sz w:val="20"/>
      <w:szCs w:val="20"/>
      <w:lang w:val="hy-AM"/>
    </w:rPr>
  </w:style>
  <w:style w:type="paragraph" w:customStyle="1" w:styleId="xl77">
    <w:name w:val="xl77"/>
    <w:basedOn w:val="Normal"/>
    <w:rsid w:val="0047559E"/>
    <w:pPr>
      <w:pBdr>
        <w:top w:val="single" w:sz="4" w:space="0" w:color="auto"/>
        <w:left w:val="single" w:sz="4" w:space="0" w:color="auto"/>
        <w:bottom w:val="single" w:sz="4" w:space="0" w:color="auto"/>
      </w:pBdr>
      <w:spacing w:before="100" w:beforeAutospacing="1" w:after="100" w:afterAutospacing="1"/>
      <w:jc w:val="center"/>
      <w:textAlignment w:val="center"/>
    </w:pPr>
    <w:rPr>
      <w:rFonts w:ascii="Sylfaen" w:hAnsi="Sylfaen"/>
      <w:sz w:val="20"/>
      <w:szCs w:val="20"/>
      <w:lang w:val="hy-AM"/>
    </w:rPr>
  </w:style>
  <w:style w:type="paragraph" w:customStyle="1" w:styleId="xl78">
    <w:name w:val="xl78"/>
    <w:basedOn w:val="Normal"/>
    <w:rsid w:val="0047559E"/>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sz w:val="20"/>
      <w:szCs w:val="20"/>
      <w:lang w:val="hy-AM"/>
    </w:rPr>
  </w:style>
  <w:style w:type="paragraph" w:customStyle="1" w:styleId="xl79">
    <w:name w:val="xl79"/>
    <w:basedOn w:val="Normal"/>
    <w:rsid w:val="0047559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sz w:val="20"/>
      <w:szCs w:val="20"/>
      <w:lang w:val="hy-AM"/>
    </w:rPr>
  </w:style>
  <w:style w:type="paragraph" w:customStyle="1" w:styleId="xl80">
    <w:name w:val="xl80"/>
    <w:basedOn w:val="Normal"/>
    <w:rsid w:val="0047559E"/>
    <w:pPr>
      <w:pBdr>
        <w:top w:val="single" w:sz="4" w:space="0" w:color="auto"/>
        <w:left w:val="single" w:sz="4" w:space="0" w:color="auto"/>
      </w:pBdr>
      <w:spacing w:before="100" w:beforeAutospacing="1" w:after="100" w:afterAutospacing="1"/>
      <w:jc w:val="center"/>
      <w:textAlignment w:val="center"/>
    </w:pPr>
    <w:rPr>
      <w:rFonts w:ascii="Sylfaen" w:hAnsi="Sylfaen"/>
      <w:sz w:val="20"/>
      <w:szCs w:val="20"/>
      <w:lang w:val="hy-AM"/>
    </w:rPr>
  </w:style>
  <w:style w:type="paragraph" w:customStyle="1" w:styleId="xl81">
    <w:name w:val="xl81"/>
    <w:basedOn w:val="Normal"/>
    <w:rsid w:val="0047559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Sylfaen" w:hAnsi="Sylfaen"/>
      <w:b/>
      <w:bCs/>
      <w:sz w:val="20"/>
      <w:szCs w:val="20"/>
      <w:lang w:val="hy-AM"/>
    </w:rPr>
  </w:style>
  <w:style w:type="paragraph" w:customStyle="1" w:styleId="xl82">
    <w:name w:val="xl82"/>
    <w:basedOn w:val="Normal"/>
    <w:rsid w:val="0047559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Sylfaen" w:hAnsi="Sylfaen"/>
      <w:b/>
      <w:bCs/>
      <w:sz w:val="20"/>
      <w:szCs w:val="20"/>
      <w:lang w:val="hy-AM"/>
    </w:rPr>
  </w:style>
  <w:style w:type="paragraph" w:customStyle="1" w:styleId="xl83">
    <w:name w:val="xl83"/>
    <w:basedOn w:val="Normal"/>
    <w:rsid w:val="0047559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Sylfaen" w:hAnsi="Sylfaen"/>
      <w:b/>
      <w:bCs/>
      <w:sz w:val="20"/>
      <w:szCs w:val="20"/>
      <w:lang w:val="hy-AM"/>
    </w:rPr>
  </w:style>
  <w:style w:type="paragraph" w:customStyle="1" w:styleId="xl84">
    <w:name w:val="xl84"/>
    <w:basedOn w:val="Normal"/>
    <w:rsid w:val="004755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20"/>
      <w:szCs w:val="20"/>
      <w:lang w:val="hy-AM"/>
    </w:rPr>
  </w:style>
  <w:style w:type="paragraph" w:customStyle="1" w:styleId="xl85">
    <w:name w:val="xl85"/>
    <w:basedOn w:val="Normal"/>
    <w:rsid w:val="0047559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sz w:val="20"/>
      <w:szCs w:val="20"/>
      <w:lang w:val="hy-AM"/>
    </w:rPr>
  </w:style>
  <w:style w:type="paragraph" w:customStyle="1" w:styleId="xl86">
    <w:name w:val="xl86"/>
    <w:basedOn w:val="Normal"/>
    <w:rsid w:val="0047559E"/>
    <w:pPr>
      <w:pBdr>
        <w:left w:val="single" w:sz="4" w:space="0" w:color="auto"/>
        <w:bottom w:val="single" w:sz="4" w:space="0" w:color="auto"/>
      </w:pBdr>
      <w:spacing w:before="100" w:beforeAutospacing="1" w:after="100" w:afterAutospacing="1"/>
      <w:jc w:val="center"/>
      <w:textAlignment w:val="center"/>
    </w:pPr>
    <w:rPr>
      <w:rFonts w:ascii="Sylfaen" w:hAnsi="Sylfaen"/>
      <w:sz w:val="20"/>
      <w:szCs w:val="20"/>
      <w:lang w:val="hy-AM"/>
    </w:rPr>
  </w:style>
  <w:style w:type="paragraph" w:customStyle="1" w:styleId="xl87">
    <w:name w:val="xl87"/>
    <w:basedOn w:val="Normal"/>
    <w:rsid w:val="0047559E"/>
    <w:pPr>
      <w:pBdr>
        <w:top w:val="single" w:sz="8" w:space="0" w:color="auto"/>
        <w:bottom w:val="single" w:sz="8" w:space="0" w:color="auto"/>
        <w:right w:val="single" w:sz="4" w:space="0" w:color="auto"/>
      </w:pBdr>
      <w:spacing w:before="100" w:beforeAutospacing="1" w:after="100" w:afterAutospacing="1"/>
      <w:jc w:val="center"/>
      <w:textAlignment w:val="center"/>
    </w:pPr>
    <w:rPr>
      <w:rFonts w:ascii="Sylfaen" w:hAnsi="Sylfaen"/>
      <w:b/>
      <w:bCs/>
      <w:sz w:val="20"/>
      <w:szCs w:val="20"/>
      <w:lang w:val="hy-AM"/>
    </w:rPr>
  </w:style>
  <w:style w:type="paragraph" w:customStyle="1" w:styleId="xl88">
    <w:name w:val="xl88"/>
    <w:basedOn w:val="Normal"/>
    <w:rsid w:val="0047559E"/>
    <w:pPr>
      <w:pBdr>
        <w:top w:val="single" w:sz="8" w:space="0" w:color="auto"/>
        <w:left w:val="single" w:sz="4" w:space="0" w:color="auto"/>
        <w:bottom w:val="single" w:sz="8" w:space="0" w:color="auto"/>
      </w:pBdr>
      <w:spacing w:before="100" w:beforeAutospacing="1" w:after="100" w:afterAutospacing="1"/>
      <w:jc w:val="center"/>
      <w:textAlignment w:val="center"/>
    </w:pPr>
    <w:rPr>
      <w:rFonts w:ascii="Sylfaen" w:hAnsi="Sylfaen"/>
      <w:b/>
      <w:bCs/>
      <w:sz w:val="20"/>
      <w:szCs w:val="20"/>
      <w:lang w:val="hy-AM"/>
    </w:rPr>
  </w:style>
  <w:style w:type="paragraph" w:customStyle="1" w:styleId="xl89">
    <w:name w:val="xl89"/>
    <w:basedOn w:val="Normal"/>
    <w:rsid w:val="0047559E"/>
    <w:pPr>
      <w:pBdr>
        <w:left w:val="single" w:sz="8" w:space="0" w:color="auto"/>
        <w:bottom w:val="single" w:sz="4" w:space="0" w:color="auto"/>
        <w:right w:val="single" w:sz="4" w:space="0" w:color="auto"/>
      </w:pBdr>
      <w:spacing w:before="100" w:beforeAutospacing="1" w:after="100" w:afterAutospacing="1"/>
      <w:jc w:val="center"/>
      <w:textAlignment w:val="center"/>
    </w:pPr>
    <w:rPr>
      <w:rFonts w:ascii="Sylfaen" w:hAnsi="Sylfaen"/>
      <w:sz w:val="20"/>
      <w:szCs w:val="20"/>
      <w:lang w:val="hy-AM"/>
    </w:rPr>
  </w:style>
  <w:style w:type="paragraph" w:customStyle="1" w:styleId="xl90">
    <w:name w:val="xl90"/>
    <w:basedOn w:val="Normal"/>
    <w:rsid w:val="004755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20"/>
      <w:szCs w:val="20"/>
      <w:lang w:val="hy-AM"/>
    </w:rPr>
  </w:style>
  <w:style w:type="paragraph" w:customStyle="1" w:styleId="xl91">
    <w:name w:val="xl91"/>
    <w:basedOn w:val="Normal"/>
    <w:rsid w:val="0047559E"/>
    <w:pPr>
      <w:pBdr>
        <w:left w:val="single" w:sz="4" w:space="0" w:color="auto"/>
        <w:bottom w:val="single" w:sz="4" w:space="0" w:color="auto"/>
      </w:pBdr>
      <w:spacing w:before="100" w:beforeAutospacing="1" w:after="100" w:afterAutospacing="1"/>
      <w:jc w:val="center"/>
      <w:textAlignment w:val="center"/>
    </w:pPr>
    <w:rPr>
      <w:rFonts w:ascii="Sylfaen" w:hAnsi="Sylfaen"/>
      <w:sz w:val="20"/>
      <w:szCs w:val="20"/>
      <w:lang w:val="hy-AM"/>
    </w:rPr>
  </w:style>
  <w:style w:type="paragraph" w:customStyle="1" w:styleId="xl92">
    <w:name w:val="xl92"/>
    <w:basedOn w:val="Normal"/>
    <w:rsid w:val="0047559E"/>
    <w:pPr>
      <w:pBdr>
        <w:bottom w:val="single" w:sz="8" w:space="0" w:color="auto"/>
      </w:pBdr>
      <w:spacing w:before="100" w:beforeAutospacing="1" w:after="100" w:afterAutospacing="1"/>
      <w:jc w:val="center"/>
      <w:textAlignment w:val="center"/>
    </w:pPr>
    <w:rPr>
      <w:rFonts w:ascii="Sylfaen" w:hAnsi="Sylfaen"/>
      <w:b/>
      <w:bCs/>
      <w:sz w:val="20"/>
      <w:szCs w:val="20"/>
      <w:lang w:val="hy-AM"/>
    </w:rPr>
  </w:style>
  <w:style w:type="paragraph" w:customStyle="1" w:styleId="xl93">
    <w:name w:val="xl93"/>
    <w:basedOn w:val="Normal"/>
    <w:rsid w:val="0047559E"/>
    <w:pPr>
      <w:pBdr>
        <w:left w:val="single" w:sz="8" w:space="0" w:color="auto"/>
        <w:right w:val="single" w:sz="4" w:space="0" w:color="auto"/>
      </w:pBdr>
      <w:spacing w:before="100" w:beforeAutospacing="1" w:after="100" w:afterAutospacing="1"/>
      <w:jc w:val="center"/>
      <w:textAlignment w:val="center"/>
    </w:pPr>
    <w:rPr>
      <w:rFonts w:ascii="Sylfaen" w:hAnsi="Sylfaen"/>
      <w:sz w:val="20"/>
      <w:szCs w:val="20"/>
      <w:lang w:val="hy-AM"/>
    </w:rPr>
  </w:style>
  <w:style w:type="paragraph" w:customStyle="1" w:styleId="xl94">
    <w:name w:val="xl94"/>
    <w:basedOn w:val="Normal"/>
    <w:rsid w:val="0047559E"/>
    <w:pPr>
      <w:pBdr>
        <w:left w:val="single" w:sz="8" w:space="0" w:color="auto"/>
        <w:bottom w:val="single" w:sz="8" w:space="0" w:color="auto"/>
        <w:right w:val="single" w:sz="4" w:space="0" w:color="auto"/>
      </w:pBdr>
      <w:spacing w:before="100" w:beforeAutospacing="1" w:after="100" w:afterAutospacing="1"/>
      <w:jc w:val="center"/>
      <w:textAlignment w:val="center"/>
    </w:pPr>
    <w:rPr>
      <w:rFonts w:ascii="Sylfaen" w:hAnsi="Sylfaen"/>
      <w:sz w:val="20"/>
      <w:szCs w:val="20"/>
      <w:lang w:val="hy-AM"/>
    </w:rPr>
  </w:style>
  <w:style w:type="paragraph" w:customStyle="1" w:styleId="xl95">
    <w:name w:val="xl95"/>
    <w:basedOn w:val="Normal"/>
    <w:rsid w:val="0047559E"/>
    <w:pPr>
      <w:pBdr>
        <w:left w:val="single" w:sz="4" w:space="0" w:color="auto"/>
        <w:right w:val="single" w:sz="4" w:space="0" w:color="auto"/>
      </w:pBdr>
      <w:spacing w:before="100" w:beforeAutospacing="1" w:after="100" w:afterAutospacing="1"/>
      <w:jc w:val="center"/>
      <w:textAlignment w:val="center"/>
    </w:pPr>
    <w:rPr>
      <w:rFonts w:ascii="Sylfaen" w:hAnsi="Sylfaen"/>
      <w:sz w:val="20"/>
      <w:szCs w:val="20"/>
      <w:lang w:val="hy-AM"/>
    </w:rPr>
  </w:style>
  <w:style w:type="paragraph" w:customStyle="1" w:styleId="xl96">
    <w:name w:val="xl96"/>
    <w:basedOn w:val="Normal"/>
    <w:rsid w:val="0047559E"/>
    <w:pPr>
      <w:pBdr>
        <w:left w:val="single" w:sz="4" w:space="0" w:color="auto"/>
        <w:bottom w:val="single" w:sz="8" w:space="0" w:color="auto"/>
        <w:right w:val="single" w:sz="4" w:space="0" w:color="auto"/>
      </w:pBdr>
      <w:spacing w:before="100" w:beforeAutospacing="1" w:after="100" w:afterAutospacing="1"/>
      <w:jc w:val="center"/>
      <w:textAlignment w:val="center"/>
    </w:pPr>
    <w:rPr>
      <w:rFonts w:ascii="Sylfaen" w:hAnsi="Sylfaen"/>
      <w:sz w:val="20"/>
      <w:szCs w:val="20"/>
      <w:lang w:val="hy-AM"/>
    </w:rPr>
  </w:style>
  <w:style w:type="paragraph" w:customStyle="1" w:styleId="xl97">
    <w:name w:val="xl97"/>
    <w:basedOn w:val="Normal"/>
    <w:rsid w:val="0047559E"/>
    <w:pPr>
      <w:pBdr>
        <w:top w:val="single" w:sz="8" w:space="0" w:color="auto"/>
        <w:left w:val="single" w:sz="4" w:space="0" w:color="auto"/>
        <w:right w:val="single" w:sz="4" w:space="0" w:color="auto"/>
      </w:pBdr>
      <w:spacing w:before="100" w:beforeAutospacing="1" w:after="100" w:afterAutospacing="1"/>
      <w:jc w:val="center"/>
      <w:textAlignment w:val="center"/>
    </w:pPr>
    <w:rPr>
      <w:rFonts w:ascii="Sylfaen" w:hAnsi="Sylfaen"/>
      <w:sz w:val="20"/>
      <w:szCs w:val="20"/>
      <w:lang w:val="hy-AM"/>
    </w:rPr>
  </w:style>
  <w:style w:type="paragraph" w:customStyle="1" w:styleId="xl98">
    <w:name w:val="xl98"/>
    <w:basedOn w:val="Normal"/>
    <w:rsid w:val="0047559E"/>
    <w:pPr>
      <w:pBdr>
        <w:top w:val="single" w:sz="4" w:space="0" w:color="auto"/>
        <w:left w:val="single" w:sz="8" w:space="0" w:color="auto"/>
        <w:right w:val="single" w:sz="4" w:space="0" w:color="auto"/>
      </w:pBdr>
      <w:spacing w:before="100" w:beforeAutospacing="1" w:after="100" w:afterAutospacing="1"/>
      <w:jc w:val="center"/>
      <w:textAlignment w:val="center"/>
    </w:pPr>
    <w:rPr>
      <w:rFonts w:ascii="Sylfaen" w:hAnsi="Sylfaen"/>
      <w:sz w:val="20"/>
      <w:szCs w:val="20"/>
      <w:lang w:val="hy-AM"/>
    </w:rPr>
  </w:style>
  <w:style w:type="paragraph" w:customStyle="1" w:styleId="xl99">
    <w:name w:val="xl99"/>
    <w:basedOn w:val="Normal"/>
    <w:rsid w:val="0047559E"/>
    <w:pPr>
      <w:pBdr>
        <w:top w:val="single" w:sz="8" w:space="0" w:color="auto"/>
        <w:left w:val="single" w:sz="8" w:space="0" w:color="auto"/>
        <w:right w:val="single" w:sz="4" w:space="0" w:color="auto"/>
      </w:pBdr>
      <w:spacing w:before="100" w:beforeAutospacing="1" w:after="100" w:afterAutospacing="1"/>
      <w:jc w:val="center"/>
      <w:textAlignment w:val="center"/>
    </w:pPr>
    <w:rPr>
      <w:rFonts w:ascii="Sylfaen" w:hAnsi="Sylfaen"/>
      <w:sz w:val="20"/>
      <w:szCs w:val="20"/>
      <w:lang w:val="hy-AM"/>
    </w:rPr>
  </w:style>
  <w:style w:type="paragraph" w:customStyle="1" w:styleId="xl100">
    <w:name w:val="xl100"/>
    <w:basedOn w:val="Normal"/>
    <w:rsid w:val="0047559E"/>
    <w:pPr>
      <w:pBdr>
        <w:left w:val="single" w:sz="4" w:space="0" w:color="auto"/>
      </w:pBdr>
      <w:spacing w:before="100" w:beforeAutospacing="1" w:after="100" w:afterAutospacing="1"/>
      <w:jc w:val="center"/>
      <w:textAlignment w:val="center"/>
    </w:pPr>
    <w:rPr>
      <w:rFonts w:ascii="Sylfaen" w:hAnsi="Sylfaen"/>
      <w:sz w:val="20"/>
      <w:szCs w:val="20"/>
      <w:lang w:val="hy-AM"/>
    </w:rPr>
  </w:style>
  <w:style w:type="paragraph" w:customStyle="1" w:styleId="xl101">
    <w:name w:val="xl101"/>
    <w:basedOn w:val="Normal"/>
    <w:rsid w:val="0047559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Sylfaen" w:hAnsi="Sylfaen"/>
      <w:sz w:val="20"/>
      <w:szCs w:val="20"/>
      <w:lang w:val="hy-AM"/>
    </w:rPr>
  </w:style>
  <w:style w:type="paragraph" w:customStyle="1" w:styleId="xl102">
    <w:name w:val="xl102"/>
    <w:basedOn w:val="Normal"/>
    <w:rsid w:val="0047559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Sylfaen" w:hAnsi="Sylfaen"/>
      <w:sz w:val="20"/>
      <w:szCs w:val="20"/>
      <w:lang w:val="hy-AM"/>
    </w:rPr>
  </w:style>
  <w:style w:type="paragraph" w:customStyle="1" w:styleId="xl103">
    <w:name w:val="xl103"/>
    <w:basedOn w:val="Normal"/>
    <w:rsid w:val="0047559E"/>
    <w:pPr>
      <w:pBdr>
        <w:top w:val="single" w:sz="8" w:space="0" w:color="auto"/>
        <w:left w:val="single" w:sz="8" w:space="0" w:color="auto"/>
        <w:bottom w:val="single" w:sz="4" w:space="0" w:color="auto"/>
      </w:pBdr>
      <w:spacing w:before="100" w:beforeAutospacing="1" w:after="100" w:afterAutospacing="1"/>
      <w:jc w:val="center"/>
      <w:textAlignment w:val="center"/>
    </w:pPr>
    <w:rPr>
      <w:rFonts w:ascii="Sylfaen" w:hAnsi="Sylfaen"/>
      <w:b/>
      <w:bCs/>
      <w:sz w:val="20"/>
      <w:szCs w:val="20"/>
      <w:lang w:val="hy-AM"/>
    </w:rPr>
  </w:style>
  <w:style w:type="paragraph" w:customStyle="1" w:styleId="xl104">
    <w:name w:val="xl104"/>
    <w:basedOn w:val="Normal"/>
    <w:rsid w:val="0047559E"/>
    <w:pPr>
      <w:pBdr>
        <w:top w:val="single" w:sz="8" w:space="0" w:color="auto"/>
        <w:bottom w:val="single" w:sz="4" w:space="0" w:color="auto"/>
      </w:pBdr>
      <w:spacing w:before="100" w:beforeAutospacing="1" w:after="100" w:afterAutospacing="1"/>
      <w:jc w:val="center"/>
      <w:textAlignment w:val="center"/>
    </w:pPr>
    <w:rPr>
      <w:rFonts w:ascii="Sylfaen" w:hAnsi="Sylfaen"/>
      <w:b/>
      <w:bCs/>
      <w:sz w:val="20"/>
      <w:szCs w:val="20"/>
      <w:lang w:val="hy-AM"/>
    </w:rPr>
  </w:style>
  <w:style w:type="paragraph" w:customStyle="1" w:styleId="xl105">
    <w:name w:val="xl105"/>
    <w:basedOn w:val="Normal"/>
    <w:rsid w:val="0047559E"/>
    <w:pPr>
      <w:pBdr>
        <w:top w:val="single" w:sz="8" w:space="0" w:color="auto"/>
        <w:bottom w:val="single" w:sz="4" w:space="0" w:color="auto"/>
        <w:right w:val="single" w:sz="8" w:space="0" w:color="auto"/>
      </w:pBdr>
      <w:spacing w:before="100" w:beforeAutospacing="1" w:after="100" w:afterAutospacing="1"/>
      <w:jc w:val="center"/>
      <w:textAlignment w:val="center"/>
    </w:pPr>
    <w:rPr>
      <w:rFonts w:ascii="Sylfaen" w:hAnsi="Sylfaen"/>
      <w:b/>
      <w:bCs/>
      <w:sz w:val="20"/>
      <w:szCs w:val="20"/>
      <w:lang w:val="hy-AM"/>
    </w:rPr>
  </w:style>
  <w:style w:type="paragraph" w:customStyle="1" w:styleId="xl106">
    <w:name w:val="xl106"/>
    <w:basedOn w:val="Normal"/>
    <w:rsid w:val="0047559E"/>
    <w:pPr>
      <w:pBdr>
        <w:top w:val="single" w:sz="4" w:space="0" w:color="auto"/>
        <w:left w:val="single" w:sz="8" w:space="0" w:color="auto"/>
        <w:bottom w:val="single" w:sz="8" w:space="0" w:color="auto"/>
      </w:pBdr>
      <w:spacing w:before="100" w:beforeAutospacing="1" w:after="100" w:afterAutospacing="1"/>
      <w:jc w:val="center"/>
      <w:textAlignment w:val="center"/>
    </w:pPr>
    <w:rPr>
      <w:rFonts w:ascii="Sylfaen" w:hAnsi="Sylfaen"/>
      <w:b/>
      <w:bCs/>
      <w:sz w:val="20"/>
      <w:szCs w:val="20"/>
      <w:lang w:val="hy-AM"/>
    </w:rPr>
  </w:style>
  <w:style w:type="paragraph" w:customStyle="1" w:styleId="xl107">
    <w:name w:val="xl107"/>
    <w:basedOn w:val="Normal"/>
    <w:rsid w:val="0047559E"/>
    <w:pPr>
      <w:pBdr>
        <w:top w:val="single" w:sz="4" w:space="0" w:color="auto"/>
        <w:bottom w:val="single" w:sz="8" w:space="0" w:color="auto"/>
      </w:pBdr>
      <w:spacing w:before="100" w:beforeAutospacing="1" w:after="100" w:afterAutospacing="1"/>
      <w:jc w:val="center"/>
      <w:textAlignment w:val="center"/>
    </w:pPr>
    <w:rPr>
      <w:rFonts w:ascii="Sylfaen" w:hAnsi="Sylfaen"/>
      <w:b/>
      <w:bCs/>
      <w:sz w:val="20"/>
      <w:szCs w:val="20"/>
      <w:lang w:val="hy-AM"/>
    </w:rPr>
  </w:style>
  <w:style w:type="paragraph" w:customStyle="1" w:styleId="xl108">
    <w:name w:val="xl108"/>
    <w:basedOn w:val="Normal"/>
    <w:rsid w:val="0047559E"/>
    <w:pPr>
      <w:pBdr>
        <w:top w:val="single" w:sz="4" w:space="0" w:color="auto"/>
        <w:bottom w:val="single" w:sz="8" w:space="0" w:color="auto"/>
        <w:right w:val="single" w:sz="8" w:space="0" w:color="auto"/>
      </w:pBdr>
      <w:spacing w:before="100" w:beforeAutospacing="1" w:after="100" w:afterAutospacing="1"/>
      <w:jc w:val="center"/>
      <w:textAlignment w:val="center"/>
    </w:pPr>
    <w:rPr>
      <w:rFonts w:ascii="Sylfaen" w:hAnsi="Sylfaen"/>
      <w:b/>
      <w:bCs/>
      <w:sz w:val="20"/>
      <w:szCs w:val="20"/>
      <w:lang w:val="hy-AM"/>
    </w:rPr>
  </w:style>
  <w:style w:type="paragraph" w:customStyle="1" w:styleId="xl109">
    <w:name w:val="xl109"/>
    <w:basedOn w:val="Normal"/>
    <w:rsid w:val="0047559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20"/>
      <w:szCs w:val="20"/>
      <w:lang w:val="hy-AM"/>
    </w:rPr>
  </w:style>
  <w:style w:type="paragraph" w:customStyle="1" w:styleId="xl110">
    <w:name w:val="xl110"/>
    <w:basedOn w:val="Normal"/>
    <w:rsid w:val="0047559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20"/>
      <w:szCs w:val="20"/>
      <w:lang w:val="hy-AM"/>
    </w:rPr>
  </w:style>
  <w:style w:type="paragraph" w:customStyle="1" w:styleId="xl111">
    <w:name w:val="xl111"/>
    <w:basedOn w:val="Normal"/>
    <w:rsid w:val="0047559E"/>
    <w:pPr>
      <w:pBdr>
        <w:top w:val="single" w:sz="8" w:space="0" w:color="auto"/>
        <w:left w:val="single" w:sz="4" w:space="0" w:color="auto"/>
        <w:bottom w:val="single" w:sz="4" w:space="0" w:color="auto"/>
      </w:pBdr>
      <w:spacing w:before="100" w:beforeAutospacing="1" w:after="100" w:afterAutospacing="1"/>
      <w:jc w:val="center"/>
      <w:textAlignment w:val="center"/>
    </w:pPr>
    <w:rPr>
      <w:rFonts w:ascii="Sylfaen" w:hAnsi="Sylfaen"/>
      <w:sz w:val="20"/>
      <w:szCs w:val="20"/>
      <w:lang w:val="hy-AM"/>
    </w:rPr>
  </w:style>
  <w:style w:type="paragraph" w:customStyle="1" w:styleId="xl112">
    <w:name w:val="xl112"/>
    <w:basedOn w:val="Normal"/>
    <w:rsid w:val="0047559E"/>
    <w:pPr>
      <w:pBdr>
        <w:top w:val="single" w:sz="8" w:space="0" w:color="auto"/>
        <w:left w:val="single" w:sz="8" w:space="0" w:color="auto"/>
        <w:bottom w:val="single" w:sz="8" w:space="0" w:color="auto"/>
      </w:pBdr>
      <w:spacing w:before="100" w:beforeAutospacing="1" w:after="100" w:afterAutospacing="1"/>
      <w:jc w:val="center"/>
      <w:textAlignment w:val="center"/>
    </w:pPr>
    <w:rPr>
      <w:rFonts w:ascii="Sylfaen" w:hAnsi="Sylfaen"/>
      <w:b/>
      <w:bCs/>
      <w:sz w:val="20"/>
      <w:szCs w:val="20"/>
      <w:lang w:val="hy-AM"/>
    </w:rPr>
  </w:style>
  <w:style w:type="paragraph" w:customStyle="1" w:styleId="xl113">
    <w:name w:val="xl113"/>
    <w:basedOn w:val="Normal"/>
    <w:rsid w:val="0047559E"/>
    <w:pPr>
      <w:pBdr>
        <w:top w:val="single" w:sz="8" w:space="0" w:color="auto"/>
        <w:bottom w:val="single" w:sz="8" w:space="0" w:color="auto"/>
      </w:pBdr>
      <w:spacing w:before="100" w:beforeAutospacing="1" w:after="100" w:afterAutospacing="1"/>
      <w:jc w:val="center"/>
      <w:textAlignment w:val="center"/>
    </w:pPr>
    <w:rPr>
      <w:rFonts w:ascii="Sylfaen" w:hAnsi="Sylfaen"/>
      <w:b/>
      <w:bCs/>
      <w:sz w:val="20"/>
      <w:szCs w:val="20"/>
      <w:lang w:val="hy-AM"/>
    </w:rPr>
  </w:style>
  <w:style w:type="paragraph" w:customStyle="1" w:styleId="xl114">
    <w:name w:val="xl114"/>
    <w:basedOn w:val="Normal"/>
    <w:rsid w:val="0047559E"/>
    <w:pPr>
      <w:pBdr>
        <w:top w:val="single" w:sz="8" w:space="0" w:color="auto"/>
        <w:bottom w:val="single" w:sz="8" w:space="0" w:color="auto"/>
        <w:right w:val="single" w:sz="8" w:space="0" w:color="auto"/>
      </w:pBdr>
      <w:spacing w:before="100" w:beforeAutospacing="1" w:after="100" w:afterAutospacing="1"/>
      <w:jc w:val="center"/>
      <w:textAlignment w:val="center"/>
    </w:pPr>
    <w:rPr>
      <w:rFonts w:ascii="Sylfaen" w:hAnsi="Sylfaen"/>
      <w:b/>
      <w:bCs/>
      <w:sz w:val="20"/>
      <w:szCs w:val="20"/>
      <w:lang w:val="hy-AM"/>
    </w:rPr>
  </w:style>
  <w:style w:type="paragraph" w:customStyle="1" w:styleId="xl115">
    <w:name w:val="xl115"/>
    <w:basedOn w:val="Normal"/>
    <w:rsid w:val="0047559E"/>
    <w:pPr>
      <w:pBdr>
        <w:left w:val="single" w:sz="4" w:space="0" w:color="auto"/>
        <w:right w:val="single" w:sz="8" w:space="0" w:color="auto"/>
      </w:pBdr>
      <w:spacing w:before="100" w:beforeAutospacing="1" w:after="100" w:afterAutospacing="1"/>
      <w:jc w:val="center"/>
      <w:textAlignment w:val="center"/>
    </w:pPr>
    <w:rPr>
      <w:rFonts w:ascii="Sylfaen" w:hAnsi="Sylfaen"/>
      <w:sz w:val="20"/>
      <w:szCs w:val="20"/>
      <w:lang w:val="hy-AM"/>
    </w:rPr>
  </w:style>
  <w:style w:type="paragraph" w:customStyle="1" w:styleId="xl116">
    <w:name w:val="xl116"/>
    <w:basedOn w:val="Normal"/>
    <w:rsid w:val="0047559E"/>
    <w:pPr>
      <w:pBdr>
        <w:left w:val="single" w:sz="4" w:space="0" w:color="auto"/>
        <w:bottom w:val="single" w:sz="8" w:space="0" w:color="auto"/>
        <w:right w:val="single" w:sz="8" w:space="0" w:color="auto"/>
      </w:pBdr>
      <w:spacing w:before="100" w:beforeAutospacing="1" w:after="100" w:afterAutospacing="1"/>
      <w:jc w:val="center"/>
      <w:textAlignment w:val="center"/>
    </w:pPr>
    <w:rPr>
      <w:rFonts w:ascii="Sylfaen" w:hAnsi="Sylfaen"/>
      <w:sz w:val="20"/>
      <w:szCs w:val="20"/>
      <w:lang w:val="hy-AM"/>
    </w:rPr>
  </w:style>
  <w:style w:type="paragraph" w:customStyle="1" w:styleId="xl117">
    <w:name w:val="xl117"/>
    <w:basedOn w:val="Normal"/>
    <w:rsid w:val="0047559E"/>
    <w:pPr>
      <w:pBdr>
        <w:left w:val="single" w:sz="4" w:space="0" w:color="auto"/>
        <w:bottom w:val="single" w:sz="4" w:space="0" w:color="auto"/>
        <w:right w:val="single" w:sz="8" w:space="0" w:color="auto"/>
      </w:pBdr>
      <w:spacing w:before="100" w:beforeAutospacing="1" w:after="100" w:afterAutospacing="1"/>
      <w:jc w:val="center"/>
      <w:textAlignment w:val="center"/>
    </w:pPr>
    <w:rPr>
      <w:rFonts w:ascii="Sylfaen" w:hAnsi="Sylfaen"/>
      <w:sz w:val="20"/>
      <w:szCs w:val="20"/>
      <w:lang w:val="hy-AM"/>
    </w:rPr>
  </w:style>
  <w:style w:type="character" w:customStyle="1" w:styleId="fs15">
    <w:name w:val="fs15"/>
    <w:basedOn w:val="DefaultParagraphFont"/>
    <w:rsid w:val="0047559E"/>
  </w:style>
  <w:style w:type="character" w:customStyle="1" w:styleId="CharChar00">
    <w:name w:val="Знак Char Char0"/>
    <w:rsid w:val="0047559E"/>
    <w:rPr>
      <w:rFonts w:ascii="Arial" w:eastAsia="MS Mincho" w:hAnsi="Arial" w:cs="Arial"/>
      <w:b/>
      <w:bCs/>
      <w:kern w:val="32"/>
      <w:sz w:val="32"/>
      <w:szCs w:val="32"/>
      <w:lang w:val="ru-RU" w:eastAsia="ja-JP"/>
    </w:rPr>
  </w:style>
  <w:style w:type="character" w:customStyle="1" w:styleId="normaltextrun">
    <w:name w:val="normaltextrun"/>
    <w:basedOn w:val="DefaultParagraphFont"/>
    <w:rsid w:val="0047559E"/>
  </w:style>
  <w:style w:type="character" w:customStyle="1" w:styleId="UnresolvedMention1">
    <w:name w:val="Unresolved Mention1"/>
    <w:basedOn w:val="DefaultParagraphFont"/>
    <w:uiPriority w:val="99"/>
    <w:semiHidden/>
    <w:unhideWhenUsed/>
    <w:rsid w:val="00423591"/>
    <w:rPr>
      <w:color w:val="605E5C"/>
      <w:shd w:val="clear" w:color="auto" w:fill="E1DFDD"/>
    </w:rPr>
  </w:style>
  <w:style w:type="character" w:customStyle="1" w:styleId="2b">
    <w:name w:val="Неразрешенное упоминание2"/>
    <w:basedOn w:val="DefaultParagraphFont"/>
    <w:uiPriority w:val="99"/>
    <w:semiHidden/>
    <w:unhideWhenUsed/>
    <w:rsid w:val="00E543B5"/>
    <w:rPr>
      <w:color w:val="605E5C"/>
      <w:shd w:val="clear" w:color="auto" w:fill="E1DFDD"/>
    </w:rPr>
  </w:style>
  <w:style w:type="paragraph" w:customStyle="1" w:styleId="pf0">
    <w:name w:val="pf0"/>
    <w:basedOn w:val="Normal"/>
    <w:rsid w:val="0094194E"/>
    <w:pPr>
      <w:spacing w:before="100" w:beforeAutospacing="1" w:after="100" w:afterAutospacing="1"/>
    </w:pPr>
  </w:style>
  <w:style w:type="table" w:customStyle="1" w:styleId="-4112">
    <w:name w:val="Таблица-сетка 4 — акцент 11"/>
    <w:basedOn w:val="TableNormal"/>
    <w:uiPriority w:val="49"/>
    <w:rsid w:val="0094194E"/>
    <w:pPr>
      <w:spacing w:after="0" w:line="240" w:lineRule="auto"/>
    </w:pPr>
    <w:rPr>
      <w:lang w:val="en-GB"/>
    </w:r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77635">
      <w:bodyDiv w:val="1"/>
      <w:marLeft w:val="0"/>
      <w:marRight w:val="0"/>
      <w:marTop w:val="0"/>
      <w:marBottom w:val="0"/>
      <w:divBdr>
        <w:top w:val="none" w:sz="0" w:space="0" w:color="auto"/>
        <w:left w:val="none" w:sz="0" w:space="0" w:color="auto"/>
        <w:bottom w:val="none" w:sz="0" w:space="0" w:color="auto"/>
        <w:right w:val="none" w:sz="0" w:space="0" w:color="auto"/>
      </w:divBdr>
    </w:div>
    <w:div w:id="144975173">
      <w:bodyDiv w:val="1"/>
      <w:marLeft w:val="0"/>
      <w:marRight w:val="0"/>
      <w:marTop w:val="0"/>
      <w:marBottom w:val="0"/>
      <w:divBdr>
        <w:top w:val="none" w:sz="0" w:space="0" w:color="auto"/>
        <w:left w:val="none" w:sz="0" w:space="0" w:color="auto"/>
        <w:bottom w:val="none" w:sz="0" w:space="0" w:color="auto"/>
        <w:right w:val="none" w:sz="0" w:space="0" w:color="auto"/>
      </w:divBdr>
    </w:div>
    <w:div w:id="246426266">
      <w:bodyDiv w:val="1"/>
      <w:marLeft w:val="0"/>
      <w:marRight w:val="0"/>
      <w:marTop w:val="0"/>
      <w:marBottom w:val="0"/>
      <w:divBdr>
        <w:top w:val="none" w:sz="0" w:space="0" w:color="auto"/>
        <w:left w:val="none" w:sz="0" w:space="0" w:color="auto"/>
        <w:bottom w:val="none" w:sz="0" w:space="0" w:color="auto"/>
        <w:right w:val="none" w:sz="0" w:space="0" w:color="auto"/>
      </w:divBdr>
    </w:div>
    <w:div w:id="355694382">
      <w:bodyDiv w:val="1"/>
      <w:marLeft w:val="0"/>
      <w:marRight w:val="0"/>
      <w:marTop w:val="0"/>
      <w:marBottom w:val="0"/>
      <w:divBdr>
        <w:top w:val="none" w:sz="0" w:space="0" w:color="auto"/>
        <w:left w:val="none" w:sz="0" w:space="0" w:color="auto"/>
        <w:bottom w:val="none" w:sz="0" w:space="0" w:color="auto"/>
        <w:right w:val="none" w:sz="0" w:space="0" w:color="auto"/>
      </w:divBdr>
    </w:div>
    <w:div w:id="415051878">
      <w:bodyDiv w:val="1"/>
      <w:marLeft w:val="0"/>
      <w:marRight w:val="0"/>
      <w:marTop w:val="0"/>
      <w:marBottom w:val="0"/>
      <w:divBdr>
        <w:top w:val="none" w:sz="0" w:space="0" w:color="auto"/>
        <w:left w:val="none" w:sz="0" w:space="0" w:color="auto"/>
        <w:bottom w:val="none" w:sz="0" w:space="0" w:color="auto"/>
        <w:right w:val="none" w:sz="0" w:space="0" w:color="auto"/>
      </w:divBdr>
    </w:div>
    <w:div w:id="596327763">
      <w:bodyDiv w:val="1"/>
      <w:marLeft w:val="0"/>
      <w:marRight w:val="0"/>
      <w:marTop w:val="0"/>
      <w:marBottom w:val="0"/>
      <w:divBdr>
        <w:top w:val="none" w:sz="0" w:space="0" w:color="auto"/>
        <w:left w:val="none" w:sz="0" w:space="0" w:color="auto"/>
        <w:bottom w:val="none" w:sz="0" w:space="0" w:color="auto"/>
        <w:right w:val="none" w:sz="0" w:space="0" w:color="auto"/>
      </w:divBdr>
    </w:div>
    <w:div w:id="789782795">
      <w:bodyDiv w:val="1"/>
      <w:marLeft w:val="0"/>
      <w:marRight w:val="0"/>
      <w:marTop w:val="0"/>
      <w:marBottom w:val="0"/>
      <w:divBdr>
        <w:top w:val="none" w:sz="0" w:space="0" w:color="auto"/>
        <w:left w:val="none" w:sz="0" w:space="0" w:color="auto"/>
        <w:bottom w:val="none" w:sz="0" w:space="0" w:color="auto"/>
        <w:right w:val="none" w:sz="0" w:space="0" w:color="auto"/>
      </w:divBdr>
    </w:div>
    <w:div w:id="861632561">
      <w:bodyDiv w:val="1"/>
      <w:marLeft w:val="0"/>
      <w:marRight w:val="0"/>
      <w:marTop w:val="0"/>
      <w:marBottom w:val="0"/>
      <w:divBdr>
        <w:top w:val="none" w:sz="0" w:space="0" w:color="auto"/>
        <w:left w:val="none" w:sz="0" w:space="0" w:color="auto"/>
        <w:bottom w:val="none" w:sz="0" w:space="0" w:color="auto"/>
        <w:right w:val="none" w:sz="0" w:space="0" w:color="auto"/>
      </w:divBdr>
    </w:div>
    <w:div w:id="1223639453">
      <w:bodyDiv w:val="1"/>
      <w:marLeft w:val="0"/>
      <w:marRight w:val="0"/>
      <w:marTop w:val="0"/>
      <w:marBottom w:val="0"/>
      <w:divBdr>
        <w:top w:val="none" w:sz="0" w:space="0" w:color="auto"/>
        <w:left w:val="none" w:sz="0" w:space="0" w:color="auto"/>
        <w:bottom w:val="none" w:sz="0" w:space="0" w:color="auto"/>
        <w:right w:val="none" w:sz="0" w:space="0" w:color="auto"/>
      </w:divBdr>
    </w:div>
    <w:div w:id="1368215883">
      <w:bodyDiv w:val="1"/>
      <w:marLeft w:val="0"/>
      <w:marRight w:val="0"/>
      <w:marTop w:val="0"/>
      <w:marBottom w:val="0"/>
      <w:divBdr>
        <w:top w:val="none" w:sz="0" w:space="0" w:color="auto"/>
        <w:left w:val="none" w:sz="0" w:space="0" w:color="auto"/>
        <w:bottom w:val="none" w:sz="0" w:space="0" w:color="auto"/>
        <w:right w:val="none" w:sz="0" w:space="0" w:color="auto"/>
      </w:divBdr>
    </w:div>
    <w:div w:id="1567649012">
      <w:bodyDiv w:val="1"/>
      <w:marLeft w:val="0"/>
      <w:marRight w:val="0"/>
      <w:marTop w:val="0"/>
      <w:marBottom w:val="0"/>
      <w:divBdr>
        <w:top w:val="none" w:sz="0" w:space="0" w:color="auto"/>
        <w:left w:val="none" w:sz="0" w:space="0" w:color="auto"/>
        <w:bottom w:val="none" w:sz="0" w:space="0" w:color="auto"/>
        <w:right w:val="none" w:sz="0" w:space="0" w:color="auto"/>
      </w:divBdr>
    </w:div>
    <w:div w:id="1690527856">
      <w:bodyDiv w:val="1"/>
      <w:marLeft w:val="0"/>
      <w:marRight w:val="0"/>
      <w:marTop w:val="0"/>
      <w:marBottom w:val="0"/>
      <w:divBdr>
        <w:top w:val="none" w:sz="0" w:space="0" w:color="auto"/>
        <w:left w:val="none" w:sz="0" w:space="0" w:color="auto"/>
        <w:bottom w:val="none" w:sz="0" w:space="0" w:color="auto"/>
        <w:right w:val="none" w:sz="0" w:space="0" w:color="auto"/>
      </w:divBdr>
    </w:div>
    <w:div w:id="1852839520">
      <w:bodyDiv w:val="1"/>
      <w:marLeft w:val="0"/>
      <w:marRight w:val="0"/>
      <w:marTop w:val="0"/>
      <w:marBottom w:val="0"/>
      <w:divBdr>
        <w:top w:val="none" w:sz="0" w:space="0" w:color="auto"/>
        <w:left w:val="none" w:sz="0" w:space="0" w:color="auto"/>
        <w:bottom w:val="none" w:sz="0" w:space="0" w:color="auto"/>
        <w:right w:val="none" w:sz="0" w:space="0" w:color="auto"/>
      </w:divBdr>
    </w:div>
    <w:div w:id="1925454359">
      <w:bodyDiv w:val="1"/>
      <w:marLeft w:val="0"/>
      <w:marRight w:val="0"/>
      <w:marTop w:val="0"/>
      <w:marBottom w:val="0"/>
      <w:divBdr>
        <w:top w:val="none" w:sz="0" w:space="0" w:color="auto"/>
        <w:left w:val="none" w:sz="0" w:space="0" w:color="auto"/>
        <w:bottom w:val="none" w:sz="0" w:space="0" w:color="auto"/>
        <w:right w:val="none" w:sz="0" w:space="0" w:color="auto"/>
      </w:divBdr>
    </w:div>
    <w:div w:id="194094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cadastre.env.am/" TargetMode="External"/><Relationship Id="rId18" Type="http://schemas.openxmlformats.org/officeDocument/2006/relationships/hyperlink" Target="http://swcadastre.env.am/" TargetMode="External"/><Relationship Id="rId26" Type="http://schemas.openxmlformats.org/officeDocument/2006/relationships/hyperlink" Target="http://swcadastre.env.a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cadastre.env.am/" TargetMode="External"/><Relationship Id="rId17" Type="http://schemas.openxmlformats.org/officeDocument/2006/relationships/hyperlink" Target="https://armstat.am/file/doc/99533628.pdf" TargetMode="External"/><Relationship Id="rId25" Type="http://schemas.openxmlformats.org/officeDocument/2006/relationships/hyperlink" Target="http://swcadastre.env.am/" TargetMode="External"/><Relationship Id="rId2" Type="http://schemas.openxmlformats.org/officeDocument/2006/relationships/customXml" Target="../customXml/item2.xml"/><Relationship Id="rId16" Type="http://schemas.openxmlformats.org/officeDocument/2006/relationships/hyperlink" Target="https://armstat.am/file/doc/99542193.pdf" TargetMode="External"/><Relationship Id="rId20" Type="http://schemas.openxmlformats.org/officeDocument/2006/relationships/footer" Target="footer1.xml"/><Relationship Id="rId29" Type="http://schemas.openxmlformats.org/officeDocument/2006/relationships/hyperlink" Target="http://swcadastre.env.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rmstat.am" TargetMode="External"/><Relationship Id="rId23" Type="http://schemas.openxmlformats.org/officeDocument/2006/relationships/footer" Target="footer4.xml"/><Relationship Id="rId28" Type="http://schemas.openxmlformats.org/officeDocument/2006/relationships/hyperlink" Target="http://swcadastre.env.am/" TargetMode="External"/><Relationship Id="rId49"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wcadastre.env.a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3.xml"/><Relationship Id="rId27" Type="http://schemas.openxmlformats.org/officeDocument/2006/relationships/hyperlink" Target="http://swcadastre.env.am/" TargetMode="External"/><Relationship Id="rId30" Type="http://schemas.openxmlformats.org/officeDocument/2006/relationships/hyperlink" Target="http://swcadastre.env.am/"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arlis.am/documentview.aspx?docid=1164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3cb0ad-03b1-46cb-a3d7-ddca49b72c3b">
      <Terms xmlns="http://schemas.microsoft.com/office/infopath/2007/PartnerControls"/>
    </lcf76f155ced4ddcb4097134ff3c332f>
    <TaxCatchAll xmlns="fba9134d-ebe4-4981-8023-ce956b6eb0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D966AF212F604EB3C7FB7908669005" ma:contentTypeVersion="15" ma:contentTypeDescription="Create a new document." ma:contentTypeScope="" ma:versionID="a2636edad9fbca627bf38c557a699091">
  <xsd:schema xmlns:xsd="http://www.w3.org/2001/XMLSchema" xmlns:xs="http://www.w3.org/2001/XMLSchema" xmlns:p="http://schemas.microsoft.com/office/2006/metadata/properties" xmlns:ns2="0e3cb0ad-03b1-46cb-a3d7-ddca49b72c3b" xmlns:ns3="fba9134d-ebe4-4981-8023-ce956b6eb09a" targetNamespace="http://schemas.microsoft.com/office/2006/metadata/properties" ma:root="true" ma:fieldsID="b88a62d775daba727a4e875bbeb4ad33" ns2:_="" ns3:_="">
    <xsd:import namespace="0e3cb0ad-03b1-46cb-a3d7-ddca49b72c3b"/>
    <xsd:import namespace="fba9134d-ebe4-4981-8023-ce956b6eb0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cb0ad-03b1-46cb-a3d7-ddca49b72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f3722f7-6884-4f2e-b93e-8f752ea6ade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a9134d-ebe4-4981-8023-ce956b6eb09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eedb201-87be-450a-8ddf-f09689f20595}" ma:internalName="TaxCatchAll" ma:showField="CatchAllData" ma:web="fba9134d-ebe4-4981-8023-ce956b6eb0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53EBE-FBC5-44A5-90E5-555B222B977D}">
  <ds:schemaRefs>
    <ds:schemaRef ds:uri="http://schemas.microsoft.com/office/2006/metadata/properties"/>
    <ds:schemaRef ds:uri="http://schemas.microsoft.com/office/infopath/2007/PartnerControls"/>
    <ds:schemaRef ds:uri="0e3cb0ad-03b1-46cb-a3d7-ddca49b72c3b"/>
    <ds:schemaRef ds:uri="fba9134d-ebe4-4981-8023-ce956b6eb09a"/>
  </ds:schemaRefs>
</ds:datastoreItem>
</file>

<file path=customXml/itemProps2.xml><?xml version="1.0" encoding="utf-8"?>
<ds:datastoreItem xmlns:ds="http://schemas.openxmlformats.org/officeDocument/2006/customXml" ds:itemID="{D812B666-439B-44F0-9615-329E8B41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cb0ad-03b1-46cb-a3d7-ddca49b72c3b"/>
    <ds:schemaRef ds:uri="fba9134d-ebe4-4981-8023-ce956b6eb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9632EC-9012-4399-AE58-00CA573109C6}">
  <ds:schemaRefs>
    <ds:schemaRef ds:uri="http://schemas.microsoft.com/sharepoint/v3/contenttype/forms"/>
  </ds:schemaRefs>
</ds:datastoreItem>
</file>

<file path=customXml/itemProps4.xml><?xml version="1.0" encoding="utf-8"?>
<ds:datastoreItem xmlns:ds="http://schemas.openxmlformats.org/officeDocument/2006/customXml" ds:itemID="{7F77BCA0-185D-423D-AAF8-3C22BB9E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5575</TotalTime>
  <Pages>1</Pages>
  <Words>24180</Words>
  <Characters>137826</Characters>
  <Application>Microsoft Office Word</Application>
  <DocSecurity>0</DocSecurity>
  <Lines>1148</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161683</CharactersWithSpaces>
  <SharedDoc>false</SharedDoc>
  <HLinks>
    <vt:vector size="1206" baseType="variant">
      <vt:variant>
        <vt:i4>7864432</vt:i4>
      </vt:variant>
      <vt:variant>
        <vt:i4>1590</vt:i4>
      </vt:variant>
      <vt:variant>
        <vt:i4>0</vt:i4>
      </vt:variant>
      <vt:variant>
        <vt:i4>5</vt:i4>
      </vt:variant>
      <vt:variant>
        <vt:lpwstr>https://www.arlis.am/documentview.aspx?docid=109017</vt:lpwstr>
      </vt:variant>
      <vt:variant>
        <vt:lpwstr/>
      </vt:variant>
      <vt:variant>
        <vt:i4>2687023</vt:i4>
      </vt:variant>
      <vt:variant>
        <vt:i4>1346</vt:i4>
      </vt:variant>
      <vt:variant>
        <vt:i4>0</vt:i4>
      </vt:variant>
      <vt:variant>
        <vt:i4>5</vt:i4>
      </vt:variant>
      <vt:variant>
        <vt:lpwstr>http://syunik.mtad.am/files/docs/29670.pdf</vt:lpwstr>
      </vt:variant>
      <vt:variant>
        <vt:lpwstr/>
      </vt:variant>
      <vt:variant>
        <vt:i4>4522062</vt:i4>
      </vt:variant>
      <vt:variant>
        <vt:i4>1260</vt:i4>
      </vt:variant>
      <vt:variant>
        <vt:i4>0</vt:i4>
      </vt:variant>
      <vt:variant>
        <vt:i4>5</vt:i4>
      </vt:variant>
      <vt:variant>
        <vt:lpwstr>https://armstat.am/file/doc/99533628.pdf</vt:lpwstr>
      </vt:variant>
      <vt:variant>
        <vt:lpwstr/>
      </vt:variant>
      <vt:variant>
        <vt:i4>4522062</vt:i4>
      </vt:variant>
      <vt:variant>
        <vt:i4>1254</vt:i4>
      </vt:variant>
      <vt:variant>
        <vt:i4>0</vt:i4>
      </vt:variant>
      <vt:variant>
        <vt:i4>5</vt:i4>
      </vt:variant>
      <vt:variant>
        <vt:lpwstr>https://armstat.am/file/doc/99533628.pdf</vt:lpwstr>
      </vt:variant>
      <vt:variant>
        <vt:lpwstr/>
      </vt:variant>
      <vt:variant>
        <vt:i4>6881395</vt:i4>
      </vt:variant>
      <vt:variant>
        <vt:i4>1248</vt:i4>
      </vt:variant>
      <vt:variant>
        <vt:i4>0</vt:i4>
      </vt:variant>
      <vt:variant>
        <vt:i4>5</vt:i4>
      </vt:variant>
      <vt:variant>
        <vt:lpwstr>http://www.armstat.am/</vt:lpwstr>
      </vt:variant>
      <vt:variant>
        <vt:lpwstr/>
      </vt:variant>
      <vt:variant>
        <vt:i4>6422631</vt:i4>
      </vt:variant>
      <vt:variant>
        <vt:i4>1200</vt:i4>
      </vt:variant>
      <vt:variant>
        <vt:i4>0</vt:i4>
      </vt:variant>
      <vt:variant>
        <vt:i4>5</vt:i4>
      </vt:variant>
      <vt:variant>
        <vt:lpwstr>http://hy.wikipedia.org/wiki/%D4%B1%D6%80%D5%A1%D6%84%D5%BD</vt:lpwstr>
      </vt:variant>
      <vt:variant>
        <vt:lpwstr/>
      </vt:variant>
      <vt:variant>
        <vt:i4>4784145</vt:i4>
      </vt:variant>
      <vt:variant>
        <vt:i4>1197</vt:i4>
      </vt:variant>
      <vt:variant>
        <vt:i4>0</vt:i4>
      </vt:variant>
      <vt:variant>
        <vt:i4>5</vt:i4>
      </vt:variant>
      <vt:variant>
        <vt:lpwstr>http://hy.wikipedia.org/wiki/%D4%B1%D6%80%D6%87%D5%A5%D5%AC%D5%B5%D5%A1%D5%B6_%D5%8D%D6%87%D5%A1%D5%B6%D5%AB_%D5%AC%D5%A5%D5%BC%D5%B6%D5%A1%D5%B7%D5%B2%D5%A9%D5%A1</vt:lpwstr>
      </vt:variant>
      <vt:variant>
        <vt:lpwstr/>
      </vt:variant>
      <vt:variant>
        <vt:i4>1966129</vt:i4>
      </vt:variant>
      <vt:variant>
        <vt:i4>1187</vt:i4>
      </vt:variant>
      <vt:variant>
        <vt:i4>0</vt:i4>
      </vt:variant>
      <vt:variant>
        <vt:i4>5</vt:i4>
      </vt:variant>
      <vt:variant>
        <vt:lpwstr/>
      </vt:variant>
      <vt:variant>
        <vt:lpwstr>_Toc174136798</vt:lpwstr>
      </vt:variant>
      <vt:variant>
        <vt:i4>1966129</vt:i4>
      </vt:variant>
      <vt:variant>
        <vt:i4>1181</vt:i4>
      </vt:variant>
      <vt:variant>
        <vt:i4>0</vt:i4>
      </vt:variant>
      <vt:variant>
        <vt:i4>5</vt:i4>
      </vt:variant>
      <vt:variant>
        <vt:lpwstr/>
      </vt:variant>
      <vt:variant>
        <vt:lpwstr>_Toc174136797</vt:lpwstr>
      </vt:variant>
      <vt:variant>
        <vt:i4>1966129</vt:i4>
      </vt:variant>
      <vt:variant>
        <vt:i4>1175</vt:i4>
      </vt:variant>
      <vt:variant>
        <vt:i4>0</vt:i4>
      </vt:variant>
      <vt:variant>
        <vt:i4>5</vt:i4>
      </vt:variant>
      <vt:variant>
        <vt:lpwstr/>
      </vt:variant>
      <vt:variant>
        <vt:lpwstr>_Toc174136796</vt:lpwstr>
      </vt:variant>
      <vt:variant>
        <vt:i4>1966129</vt:i4>
      </vt:variant>
      <vt:variant>
        <vt:i4>1169</vt:i4>
      </vt:variant>
      <vt:variant>
        <vt:i4>0</vt:i4>
      </vt:variant>
      <vt:variant>
        <vt:i4>5</vt:i4>
      </vt:variant>
      <vt:variant>
        <vt:lpwstr/>
      </vt:variant>
      <vt:variant>
        <vt:lpwstr>_Toc174136795</vt:lpwstr>
      </vt:variant>
      <vt:variant>
        <vt:i4>1114165</vt:i4>
      </vt:variant>
      <vt:variant>
        <vt:i4>1160</vt:i4>
      </vt:variant>
      <vt:variant>
        <vt:i4>0</vt:i4>
      </vt:variant>
      <vt:variant>
        <vt:i4>5</vt:i4>
      </vt:variant>
      <vt:variant>
        <vt:lpwstr/>
      </vt:variant>
      <vt:variant>
        <vt:lpwstr>_Toc174136361</vt:lpwstr>
      </vt:variant>
      <vt:variant>
        <vt:i4>1114165</vt:i4>
      </vt:variant>
      <vt:variant>
        <vt:i4>1154</vt:i4>
      </vt:variant>
      <vt:variant>
        <vt:i4>0</vt:i4>
      </vt:variant>
      <vt:variant>
        <vt:i4>5</vt:i4>
      </vt:variant>
      <vt:variant>
        <vt:lpwstr/>
      </vt:variant>
      <vt:variant>
        <vt:lpwstr>_Toc174136360</vt:lpwstr>
      </vt:variant>
      <vt:variant>
        <vt:i4>1179701</vt:i4>
      </vt:variant>
      <vt:variant>
        <vt:i4>1148</vt:i4>
      </vt:variant>
      <vt:variant>
        <vt:i4>0</vt:i4>
      </vt:variant>
      <vt:variant>
        <vt:i4>5</vt:i4>
      </vt:variant>
      <vt:variant>
        <vt:lpwstr/>
      </vt:variant>
      <vt:variant>
        <vt:lpwstr>_Toc174136359</vt:lpwstr>
      </vt:variant>
      <vt:variant>
        <vt:i4>1179701</vt:i4>
      </vt:variant>
      <vt:variant>
        <vt:i4>1142</vt:i4>
      </vt:variant>
      <vt:variant>
        <vt:i4>0</vt:i4>
      </vt:variant>
      <vt:variant>
        <vt:i4>5</vt:i4>
      </vt:variant>
      <vt:variant>
        <vt:lpwstr/>
      </vt:variant>
      <vt:variant>
        <vt:lpwstr>_Toc174136358</vt:lpwstr>
      </vt:variant>
      <vt:variant>
        <vt:i4>1179701</vt:i4>
      </vt:variant>
      <vt:variant>
        <vt:i4>1136</vt:i4>
      </vt:variant>
      <vt:variant>
        <vt:i4>0</vt:i4>
      </vt:variant>
      <vt:variant>
        <vt:i4>5</vt:i4>
      </vt:variant>
      <vt:variant>
        <vt:lpwstr/>
      </vt:variant>
      <vt:variant>
        <vt:lpwstr>_Toc174136357</vt:lpwstr>
      </vt:variant>
      <vt:variant>
        <vt:i4>1245237</vt:i4>
      </vt:variant>
      <vt:variant>
        <vt:i4>1127</vt:i4>
      </vt:variant>
      <vt:variant>
        <vt:i4>0</vt:i4>
      </vt:variant>
      <vt:variant>
        <vt:i4>5</vt:i4>
      </vt:variant>
      <vt:variant>
        <vt:lpwstr/>
      </vt:variant>
      <vt:variant>
        <vt:lpwstr>_Toc174136345</vt:lpwstr>
      </vt:variant>
      <vt:variant>
        <vt:i4>1245237</vt:i4>
      </vt:variant>
      <vt:variant>
        <vt:i4>1121</vt:i4>
      </vt:variant>
      <vt:variant>
        <vt:i4>0</vt:i4>
      </vt:variant>
      <vt:variant>
        <vt:i4>5</vt:i4>
      </vt:variant>
      <vt:variant>
        <vt:lpwstr/>
      </vt:variant>
      <vt:variant>
        <vt:lpwstr>_Toc174136344</vt:lpwstr>
      </vt:variant>
      <vt:variant>
        <vt:i4>1245237</vt:i4>
      </vt:variant>
      <vt:variant>
        <vt:i4>1115</vt:i4>
      </vt:variant>
      <vt:variant>
        <vt:i4>0</vt:i4>
      </vt:variant>
      <vt:variant>
        <vt:i4>5</vt:i4>
      </vt:variant>
      <vt:variant>
        <vt:lpwstr/>
      </vt:variant>
      <vt:variant>
        <vt:lpwstr>_Toc174136343</vt:lpwstr>
      </vt:variant>
      <vt:variant>
        <vt:i4>1245237</vt:i4>
      </vt:variant>
      <vt:variant>
        <vt:i4>1109</vt:i4>
      </vt:variant>
      <vt:variant>
        <vt:i4>0</vt:i4>
      </vt:variant>
      <vt:variant>
        <vt:i4>5</vt:i4>
      </vt:variant>
      <vt:variant>
        <vt:lpwstr/>
      </vt:variant>
      <vt:variant>
        <vt:lpwstr>_Toc174136342</vt:lpwstr>
      </vt:variant>
      <vt:variant>
        <vt:i4>1245237</vt:i4>
      </vt:variant>
      <vt:variant>
        <vt:i4>1103</vt:i4>
      </vt:variant>
      <vt:variant>
        <vt:i4>0</vt:i4>
      </vt:variant>
      <vt:variant>
        <vt:i4>5</vt:i4>
      </vt:variant>
      <vt:variant>
        <vt:lpwstr/>
      </vt:variant>
      <vt:variant>
        <vt:lpwstr>_Toc174136341</vt:lpwstr>
      </vt:variant>
      <vt:variant>
        <vt:i4>1245237</vt:i4>
      </vt:variant>
      <vt:variant>
        <vt:i4>1097</vt:i4>
      </vt:variant>
      <vt:variant>
        <vt:i4>0</vt:i4>
      </vt:variant>
      <vt:variant>
        <vt:i4>5</vt:i4>
      </vt:variant>
      <vt:variant>
        <vt:lpwstr/>
      </vt:variant>
      <vt:variant>
        <vt:lpwstr>_Toc174136340</vt:lpwstr>
      </vt:variant>
      <vt:variant>
        <vt:i4>1310773</vt:i4>
      </vt:variant>
      <vt:variant>
        <vt:i4>1091</vt:i4>
      </vt:variant>
      <vt:variant>
        <vt:i4>0</vt:i4>
      </vt:variant>
      <vt:variant>
        <vt:i4>5</vt:i4>
      </vt:variant>
      <vt:variant>
        <vt:lpwstr/>
      </vt:variant>
      <vt:variant>
        <vt:lpwstr>_Toc174136339</vt:lpwstr>
      </vt:variant>
      <vt:variant>
        <vt:i4>1310773</vt:i4>
      </vt:variant>
      <vt:variant>
        <vt:i4>1085</vt:i4>
      </vt:variant>
      <vt:variant>
        <vt:i4>0</vt:i4>
      </vt:variant>
      <vt:variant>
        <vt:i4>5</vt:i4>
      </vt:variant>
      <vt:variant>
        <vt:lpwstr/>
      </vt:variant>
      <vt:variant>
        <vt:lpwstr>_Toc174136338</vt:lpwstr>
      </vt:variant>
      <vt:variant>
        <vt:i4>1310773</vt:i4>
      </vt:variant>
      <vt:variant>
        <vt:i4>1079</vt:i4>
      </vt:variant>
      <vt:variant>
        <vt:i4>0</vt:i4>
      </vt:variant>
      <vt:variant>
        <vt:i4>5</vt:i4>
      </vt:variant>
      <vt:variant>
        <vt:lpwstr/>
      </vt:variant>
      <vt:variant>
        <vt:lpwstr>_Toc174136337</vt:lpwstr>
      </vt:variant>
      <vt:variant>
        <vt:i4>1507381</vt:i4>
      </vt:variant>
      <vt:variant>
        <vt:i4>1070</vt:i4>
      </vt:variant>
      <vt:variant>
        <vt:i4>0</vt:i4>
      </vt:variant>
      <vt:variant>
        <vt:i4>5</vt:i4>
      </vt:variant>
      <vt:variant>
        <vt:lpwstr/>
      </vt:variant>
      <vt:variant>
        <vt:lpwstr>_Toc174136307</vt:lpwstr>
      </vt:variant>
      <vt:variant>
        <vt:i4>1507381</vt:i4>
      </vt:variant>
      <vt:variant>
        <vt:i4>1064</vt:i4>
      </vt:variant>
      <vt:variant>
        <vt:i4>0</vt:i4>
      </vt:variant>
      <vt:variant>
        <vt:i4>5</vt:i4>
      </vt:variant>
      <vt:variant>
        <vt:lpwstr/>
      </vt:variant>
      <vt:variant>
        <vt:lpwstr>_Toc174136306</vt:lpwstr>
      </vt:variant>
      <vt:variant>
        <vt:i4>1507381</vt:i4>
      </vt:variant>
      <vt:variant>
        <vt:i4>1058</vt:i4>
      </vt:variant>
      <vt:variant>
        <vt:i4>0</vt:i4>
      </vt:variant>
      <vt:variant>
        <vt:i4>5</vt:i4>
      </vt:variant>
      <vt:variant>
        <vt:lpwstr/>
      </vt:variant>
      <vt:variant>
        <vt:lpwstr>_Toc174136305</vt:lpwstr>
      </vt:variant>
      <vt:variant>
        <vt:i4>1507381</vt:i4>
      </vt:variant>
      <vt:variant>
        <vt:i4>1052</vt:i4>
      </vt:variant>
      <vt:variant>
        <vt:i4>0</vt:i4>
      </vt:variant>
      <vt:variant>
        <vt:i4>5</vt:i4>
      </vt:variant>
      <vt:variant>
        <vt:lpwstr/>
      </vt:variant>
      <vt:variant>
        <vt:lpwstr>_Toc174136304</vt:lpwstr>
      </vt:variant>
      <vt:variant>
        <vt:i4>1507381</vt:i4>
      </vt:variant>
      <vt:variant>
        <vt:i4>1046</vt:i4>
      </vt:variant>
      <vt:variant>
        <vt:i4>0</vt:i4>
      </vt:variant>
      <vt:variant>
        <vt:i4>5</vt:i4>
      </vt:variant>
      <vt:variant>
        <vt:lpwstr/>
      </vt:variant>
      <vt:variant>
        <vt:lpwstr>_Toc174136303</vt:lpwstr>
      </vt:variant>
      <vt:variant>
        <vt:i4>1507381</vt:i4>
      </vt:variant>
      <vt:variant>
        <vt:i4>1040</vt:i4>
      </vt:variant>
      <vt:variant>
        <vt:i4>0</vt:i4>
      </vt:variant>
      <vt:variant>
        <vt:i4>5</vt:i4>
      </vt:variant>
      <vt:variant>
        <vt:lpwstr/>
      </vt:variant>
      <vt:variant>
        <vt:lpwstr>_Toc174136302</vt:lpwstr>
      </vt:variant>
      <vt:variant>
        <vt:i4>1507381</vt:i4>
      </vt:variant>
      <vt:variant>
        <vt:i4>1034</vt:i4>
      </vt:variant>
      <vt:variant>
        <vt:i4>0</vt:i4>
      </vt:variant>
      <vt:variant>
        <vt:i4>5</vt:i4>
      </vt:variant>
      <vt:variant>
        <vt:lpwstr/>
      </vt:variant>
      <vt:variant>
        <vt:lpwstr>_Toc174136301</vt:lpwstr>
      </vt:variant>
      <vt:variant>
        <vt:i4>1048628</vt:i4>
      </vt:variant>
      <vt:variant>
        <vt:i4>1025</vt:i4>
      </vt:variant>
      <vt:variant>
        <vt:i4>0</vt:i4>
      </vt:variant>
      <vt:variant>
        <vt:i4>5</vt:i4>
      </vt:variant>
      <vt:variant>
        <vt:lpwstr/>
      </vt:variant>
      <vt:variant>
        <vt:lpwstr>_Toc174136274</vt:lpwstr>
      </vt:variant>
      <vt:variant>
        <vt:i4>1048628</vt:i4>
      </vt:variant>
      <vt:variant>
        <vt:i4>1019</vt:i4>
      </vt:variant>
      <vt:variant>
        <vt:i4>0</vt:i4>
      </vt:variant>
      <vt:variant>
        <vt:i4>5</vt:i4>
      </vt:variant>
      <vt:variant>
        <vt:lpwstr/>
      </vt:variant>
      <vt:variant>
        <vt:lpwstr>_Toc174136273</vt:lpwstr>
      </vt:variant>
      <vt:variant>
        <vt:i4>1048628</vt:i4>
      </vt:variant>
      <vt:variant>
        <vt:i4>1013</vt:i4>
      </vt:variant>
      <vt:variant>
        <vt:i4>0</vt:i4>
      </vt:variant>
      <vt:variant>
        <vt:i4>5</vt:i4>
      </vt:variant>
      <vt:variant>
        <vt:lpwstr/>
      </vt:variant>
      <vt:variant>
        <vt:lpwstr>_Toc174136272</vt:lpwstr>
      </vt:variant>
      <vt:variant>
        <vt:i4>1048628</vt:i4>
      </vt:variant>
      <vt:variant>
        <vt:i4>1007</vt:i4>
      </vt:variant>
      <vt:variant>
        <vt:i4>0</vt:i4>
      </vt:variant>
      <vt:variant>
        <vt:i4>5</vt:i4>
      </vt:variant>
      <vt:variant>
        <vt:lpwstr/>
      </vt:variant>
      <vt:variant>
        <vt:lpwstr>_Toc174136271</vt:lpwstr>
      </vt:variant>
      <vt:variant>
        <vt:i4>1048628</vt:i4>
      </vt:variant>
      <vt:variant>
        <vt:i4>1001</vt:i4>
      </vt:variant>
      <vt:variant>
        <vt:i4>0</vt:i4>
      </vt:variant>
      <vt:variant>
        <vt:i4>5</vt:i4>
      </vt:variant>
      <vt:variant>
        <vt:lpwstr/>
      </vt:variant>
      <vt:variant>
        <vt:lpwstr>_Toc174136270</vt:lpwstr>
      </vt:variant>
      <vt:variant>
        <vt:i4>1179700</vt:i4>
      </vt:variant>
      <vt:variant>
        <vt:i4>992</vt:i4>
      </vt:variant>
      <vt:variant>
        <vt:i4>0</vt:i4>
      </vt:variant>
      <vt:variant>
        <vt:i4>5</vt:i4>
      </vt:variant>
      <vt:variant>
        <vt:lpwstr/>
      </vt:variant>
      <vt:variant>
        <vt:lpwstr>_Toc174136254</vt:lpwstr>
      </vt:variant>
      <vt:variant>
        <vt:i4>1179700</vt:i4>
      </vt:variant>
      <vt:variant>
        <vt:i4>986</vt:i4>
      </vt:variant>
      <vt:variant>
        <vt:i4>0</vt:i4>
      </vt:variant>
      <vt:variant>
        <vt:i4>5</vt:i4>
      </vt:variant>
      <vt:variant>
        <vt:lpwstr/>
      </vt:variant>
      <vt:variant>
        <vt:lpwstr>_Toc174136253</vt:lpwstr>
      </vt:variant>
      <vt:variant>
        <vt:i4>1179700</vt:i4>
      </vt:variant>
      <vt:variant>
        <vt:i4>980</vt:i4>
      </vt:variant>
      <vt:variant>
        <vt:i4>0</vt:i4>
      </vt:variant>
      <vt:variant>
        <vt:i4>5</vt:i4>
      </vt:variant>
      <vt:variant>
        <vt:lpwstr/>
      </vt:variant>
      <vt:variant>
        <vt:lpwstr>_Toc174136252</vt:lpwstr>
      </vt:variant>
      <vt:variant>
        <vt:i4>1179700</vt:i4>
      </vt:variant>
      <vt:variant>
        <vt:i4>974</vt:i4>
      </vt:variant>
      <vt:variant>
        <vt:i4>0</vt:i4>
      </vt:variant>
      <vt:variant>
        <vt:i4>5</vt:i4>
      </vt:variant>
      <vt:variant>
        <vt:lpwstr/>
      </vt:variant>
      <vt:variant>
        <vt:lpwstr>_Toc174136251</vt:lpwstr>
      </vt:variant>
      <vt:variant>
        <vt:i4>1179700</vt:i4>
      </vt:variant>
      <vt:variant>
        <vt:i4>968</vt:i4>
      </vt:variant>
      <vt:variant>
        <vt:i4>0</vt:i4>
      </vt:variant>
      <vt:variant>
        <vt:i4>5</vt:i4>
      </vt:variant>
      <vt:variant>
        <vt:lpwstr/>
      </vt:variant>
      <vt:variant>
        <vt:lpwstr>_Toc174136250</vt:lpwstr>
      </vt:variant>
      <vt:variant>
        <vt:i4>1245236</vt:i4>
      </vt:variant>
      <vt:variant>
        <vt:i4>962</vt:i4>
      </vt:variant>
      <vt:variant>
        <vt:i4>0</vt:i4>
      </vt:variant>
      <vt:variant>
        <vt:i4>5</vt:i4>
      </vt:variant>
      <vt:variant>
        <vt:lpwstr/>
      </vt:variant>
      <vt:variant>
        <vt:lpwstr>_Toc174136249</vt:lpwstr>
      </vt:variant>
      <vt:variant>
        <vt:i4>1245236</vt:i4>
      </vt:variant>
      <vt:variant>
        <vt:i4>956</vt:i4>
      </vt:variant>
      <vt:variant>
        <vt:i4>0</vt:i4>
      </vt:variant>
      <vt:variant>
        <vt:i4>5</vt:i4>
      </vt:variant>
      <vt:variant>
        <vt:lpwstr/>
      </vt:variant>
      <vt:variant>
        <vt:lpwstr>_Toc174136248</vt:lpwstr>
      </vt:variant>
      <vt:variant>
        <vt:i4>1376308</vt:i4>
      </vt:variant>
      <vt:variant>
        <vt:i4>947</vt:i4>
      </vt:variant>
      <vt:variant>
        <vt:i4>0</vt:i4>
      </vt:variant>
      <vt:variant>
        <vt:i4>5</vt:i4>
      </vt:variant>
      <vt:variant>
        <vt:lpwstr/>
      </vt:variant>
      <vt:variant>
        <vt:lpwstr>_Toc174136223</vt:lpwstr>
      </vt:variant>
      <vt:variant>
        <vt:i4>1376308</vt:i4>
      </vt:variant>
      <vt:variant>
        <vt:i4>941</vt:i4>
      </vt:variant>
      <vt:variant>
        <vt:i4>0</vt:i4>
      </vt:variant>
      <vt:variant>
        <vt:i4>5</vt:i4>
      </vt:variant>
      <vt:variant>
        <vt:lpwstr/>
      </vt:variant>
      <vt:variant>
        <vt:lpwstr>_Toc174136222</vt:lpwstr>
      </vt:variant>
      <vt:variant>
        <vt:i4>1966135</vt:i4>
      </vt:variant>
      <vt:variant>
        <vt:i4>932</vt:i4>
      </vt:variant>
      <vt:variant>
        <vt:i4>0</vt:i4>
      </vt:variant>
      <vt:variant>
        <vt:i4>5</vt:i4>
      </vt:variant>
      <vt:variant>
        <vt:lpwstr/>
      </vt:variant>
      <vt:variant>
        <vt:lpwstr>_Toc174136198</vt:lpwstr>
      </vt:variant>
      <vt:variant>
        <vt:i4>1966135</vt:i4>
      </vt:variant>
      <vt:variant>
        <vt:i4>926</vt:i4>
      </vt:variant>
      <vt:variant>
        <vt:i4>0</vt:i4>
      </vt:variant>
      <vt:variant>
        <vt:i4>5</vt:i4>
      </vt:variant>
      <vt:variant>
        <vt:lpwstr/>
      </vt:variant>
      <vt:variant>
        <vt:lpwstr>_Toc174136197</vt:lpwstr>
      </vt:variant>
      <vt:variant>
        <vt:i4>1966135</vt:i4>
      </vt:variant>
      <vt:variant>
        <vt:i4>920</vt:i4>
      </vt:variant>
      <vt:variant>
        <vt:i4>0</vt:i4>
      </vt:variant>
      <vt:variant>
        <vt:i4>5</vt:i4>
      </vt:variant>
      <vt:variant>
        <vt:lpwstr/>
      </vt:variant>
      <vt:variant>
        <vt:lpwstr>_Toc174136196</vt:lpwstr>
      </vt:variant>
      <vt:variant>
        <vt:i4>1966135</vt:i4>
      </vt:variant>
      <vt:variant>
        <vt:i4>914</vt:i4>
      </vt:variant>
      <vt:variant>
        <vt:i4>0</vt:i4>
      </vt:variant>
      <vt:variant>
        <vt:i4>5</vt:i4>
      </vt:variant>
      <vt:variant>
        <vt:lpwstr/>
      </vt:variant>
      <vt:variant>
        <vt:lpwstr>_Toc174136195</vt:lpwstr>
      </vt:variant>
      <vt:variant>
        <vt:i4>1114167</vt:i4>
      </vt:variant>
      <vt:variant>
        <vt:i4>905</vt:i4>
      </vt:variant>
      <vt:variant>
        <vt:i4>0</vt:i4>
      </vt:variant>
      <vt:variant>
        <vt:i4>5</vt:i4>
      </vt:variant>
      <vt:variant>
        <vt:lpwstr/>
      </vt:variant>
      <vt:variant>
        <vt:lpwstr>_Toc174136167</vt:lpwstr>
      </vt:variant>
      <vt:variant>
        <vt:i4>1245239</vt:i4>
      </vt:variant>
      <vt:variant>
        <vt:i4>896</vt:i4>
      </vt:variant>
      <vt:variant>
        <vt:i4>0</vt:i4>
      </vt:variant>
      <vt:variant>
        <vt:i4>5</vt:i4>
      </vt:variant>
      <vt:variant>
        <vt:lpwstr/>
      </vt:variant>
      <vt:variant>
        <vt:lpwstr>_Toc174136144</vt:lpwstr>
      </vt:variant>
      <vt:variant>
        <vt:i4>1310775</vt:i4>
      </vt:variant>
      <vt:variant>
        <vt:i4>887</vt:i4>
      </vt:variant>
      <vt:variant>
        <vt:i4>0</vt:i4>
      </vt:variant>
      <vt:variant>
        <vt:i4>5</vt:i4>
      </vt:variant>
      <vt:variant>
        <vt:lpwstr/>
      </vt:variant>
      <vt:variant>
        <vt:lpwstr>_Toc174136130</vt:lpwstr>
      </vt:variant>
      <vt:variant>
        <vt:i4>1376311</vt:i4>
      </vt:variant>
      <vt:variant>
        <vt:i4>881</vt:i4>
      </vt:variant>
      <vt:variant>
        <vt:i4>0</vt:i4>
      </vt:variant>
      <vt:variant>
        <vt:i4>5</vt:i4>
      </vt:variant>
      <vt:variant>
        <vt:lpwstr/>
      </vt:variant>
      <vt:variant>
        <vt:lpwstr>_Toc174136129</vt:lpwstr>
      </vt:variant>
      <vt:variant>
        <vt:i4>1376311</vt:i4>
      </vt:variant>
      <vt:variant>
        <vt:i4>875</vt:i4>
      </vt:variant>
      <vt:variant>
        <vt:i4>0</vt:i4>
      </vt:variant>
      <vt:variant>
        <vt:i4>5</vt:i4>
      </vt:variant>
      <vt:variant>
        <vt:lpwstr/>
      </vt:variant>
      <vt:variant>
        <vt:lpwstr>_Toc174136128</vt:lpwstr>
      </vt:variant>
      <vt:variant>
        <vt:i4>1376311</vt:i4>
      </vt:variant>
      <vt:variant>
        <vt:i4>869</vt:i4>
      </vt:variant>
      <vt:variant>
        <vt:i4>0</vt:i4>
      </vt:variant>
      <vt:variant>
        <vt:i4>5</vt:i4>
      </vt:variant>
      <vt:variant>
        <vt:lpwstr/>
      </vt:variant>
      <vt:variant>
        <vt:lpwstr>_Toc174136127</vt:lpwstr>
      </vt:variant>
      <vt:variant>
        <vt:i4>1376311</vt:i4>
      </vt:variant>
      <vt:variant>
        <vt:i4>863</vt:i4>
      </vt:variant>
      <vt:variant>
        <vt:i4>0</vt:i4>
      </vt:variant>
      <vt:variant>
        <vt:i4>5</vt:i4>
      </vt:variant>
      <vt:variant>
        <vt:lpwstr/>
      </vt:variant>
      <vt:variant>
        <vt:lpwstr>_Toc174136126</vt:lpwstr>
      </vt:variant>
      <vt:variant>
        <vt:i4>1376311</vt:i4>
      </vt:variant>
      <vt:variant>
        <vt:i4>857</vt:i4>
      </vt:variant>
      <vt:variant>
        <vt:i4>0</vt:i4>
      </vt:variant>
      <vt:variant>
        <vt:i4>5</vt:i4>
      </vt:variant>
      <vt:variant>
        <vt:lpwstr/>
      </vt:variant>
      <vt:variant>
        <vt:lpwstr>_Toc174136125</vt:lpwstr>
      </vt:variant>
      <vt:variant>
        <vt:i4>1376311</vt:i4>
      </vt:variant>
      <vt:variant>
        <vt:i4>851</vt:i4>
      </vt:variant>
      <vt:variant>
        <vt:i4>0</vt:i4>
      </vt:variant>
      <vt:variant>
        <vt:i4>5</vt:i4>
      </vt:variant>
      <vt:variant>
        <vt:lpwstr/>
      </vt:variant>
      <vt:variant>
        <vt:lpwstr>_Toc174136124</vt:lpwstr>
      </vt:variant>
      <vt:variant>
        <vt:i4>1376311</vt:i4>
      </vt:variant>
      <vt:variant>
        <vt:i4>845</vt:i4>
      </vt:variant>
      <vt:variant>
        <vt:i4>0</vt:i4>
      </vt:variant>
      <vt:variant>
        <vt:i4>5</vt:i4>
      </vt:variant>
      <vt:variant>
        <vt:lpwstr/>
      </vt:variant>
      <vt:variant>
        <vt:lpwstr>_Toc174136123</vt:lpwstr>
      </vt:variant>
      <vt:variant>
        <vt:i4>1376311</vt:i4>
      </vt:variant>
      <vt:variant>
        <vt:i4>839</vt:i4>
      </vt:variant>
      <vt:variant>
        <vt:i4>0</vt:i4>
      </vt:variant>
      <vt:variant>
        <vt:i4>5</vt:i4>
      </vt:variant>
      <vt:variant>
        <vt:lpwstr/>
      </vt:variant>
      <vt:variant>
        <vt:lpwstr>_Toc174136122</vt:lpwstr>
      </vt:variant>
      <vt:variant>
        <vt:i4>1376311</vt:i4>
      </vt:variant>
      <vt:variant>
        <vt:i4>833</vt:i4>
      </vt:variant>
      <vt:variant>
        <vt:i4>0</vt:i4>
      </vt:variant>
      <vt:variant>
        <vt:i4>5</vt:i4>
      </vt:variant>
      <vt:variant>
        <vt:lpwstr/>
      </vt:variant>
      <vt:variant>
        <vt:lpwstr>_Toc174136121</vt:lpwstr>
      </vt:variant>
      <vt:variant>
        <vt:i4>1376311</vt:i4>
      </vt:variant>
      <vt:variant>
        <vt:i4>827</vt:i4>
      </vt:variant>
      <vt:variant>
        <vt:i4>0</vt:i4>
      </vt:variant>
      <vt:variant>
        <vt:i4>5</vt:i4>
      </vt:variant>
      <vt:variant>
        <vt:lpwstr/>
      </vt:variant>
      <vt:variant>
        <vt:lpwstr>_Toc174136120</vt:lpwstr>
      </vt:variant>
      <vt:variant>
        <vt:i4>1507383</vt:i4>
      </vt:variant>
      <vt:variant>
        <vt:i4>818</vt:i4>
      </vt:variant>
      <vt:variant>
        <vt:i4>0</vt:i4>
      </vt:variant>
      <vt:variant>
        <vt:i4>5</vt:i4>
      </vt:variant>
      <vt:variant>
        <vt:lpwstr/>
      </vt:variant>
      <vt:variant>
        <vt:lpwstr>_Toc174136101</vt:lpwstr>
      </vt:variant>
      <vt:variant>
        <vt:i4>1507383</vt:i4>
      </vt:variant>
      <vt:variant>
        <vt:i4>812</vt:i4>
      </vt:variant>
      <vt:variant>
        <vt:i4>0</vt:i4>
      </vt:variant>
      <vt:variant>
        <vt:i4>5</vt:i4>
      </vt:variant>
      <vt:variant>
        <vt:lpwstr/>
      </vt:variant>
      <vt:variant>
        <vt:lpwstr>_Toc174136100</vt:lpwstr>
      </vt:variant>
      <vt:variant>
        <vt:i4>1966134</vt:i4>
      </vt:variant>
      <vt:variant>
        <vt:i4>806</vt:i4>
      </vt:variant>
      <vt:variant>
        <vt:i4>0</vt:i4>
      </vt:variant>
      <vt:variant>
        <vt:i4>5</vt:i4>
      </vt:variant>
      <vt:variant>
        <vt:lpwstr/>
      </vt:variant>
      <vt:variant>
        <vt:lpwstr>_Toc174136099</vt:lpwstr>
      </vt:variant>
      <vt:variant>
        <vt:i4>1966134</vt:i4>
      </vt:variant>
      <vt:variant>
        <vt:i4>800</vt:i4>
      </vt:variant>
      <vt:variant>
        <vt:i4>0</vt:i4>
      </vt:variant>
      <vt:variant>
        <vt:i4>5</vt:i4>
      </vt:variant>
      <vt:variant>
        <vt:lpwstr/>
      </vt:variant>
      <vt:variant>
        <vt:lpwstr>_Toc174136098</vt:lpwstr>
      </vt:variant>
      <vt:variant>
        <vt:i4>1966134</vt:i4>
      </vt:variant>
      <vt:variant>
        <vt:i4>794</vt:i4>
      </vt:variant>
      <vt:variant>
        <vt:i4>0</vt:i4>
      </vt:variant>
      <vt:variant>
        <vt:i4>5</vt:i4>
      </vt:variant>
      <vt:variant>
        <vt:lpwstr/>
      </vt:variant>
      <vt:variant>
        <vt:lpwstr>_Toc174136097</vt:lpwstr>
      </vt:variant>
      <vt:variant>
        <vt:i4>1114166</vt:i4>
      </vt:variant>
      <vt:variant>
        <vt:i4>785</vt:i4>
      </vt:variant>
      <vt:variant>
        <vt:i4>0</vt:i4>
      </vt:variant>
      <vt:variant>
        <vt:i4>5</vt:i4>
      </vt:variant>
      <vt:variant>
        <vt:lpwstr/>
      </vt:variant>
      <vt:variant>
        <vt:lpwstr>_Toc174136060</vt:lpwstr>
      </vt:variant>
      <vt:variant>
        <vt:i4>2031668</vt:i4>
      </vt:variant>
      <vt:variant>
        <vt:i4>776</vt:i4>
      </vt:variant>
      <vt:variant>
        <vt:i4>0</vt:i4>
      </vt:variant>
      <vt:variant>
        <vt:i4>5</vt:i4>
      </vt:variant>
      <vt:variant>
        <vt:lpwstr/>
      </vt:variant>
      <vt:variant>
        <vt:lpwstr>_Toc174117097</vt:lpwstr>
      </vt:variant>
      <vt:variant>
        <vt:i4>2031668</vt:i4>
      </vt:variant>
      <vt:variant>
        <vt:i4>770</vt:i4>
      </vt:variant>
      <vt:variant>
        <vt:i4>0</vt:i4>
      </vt:variant>
      <vt:variant>
        <vt:i4>5</vt:i4>
      </vt:variant>
      <vt:variant>
        <vt:lpwstr/>
      </vt:variant>
      <vt:variant>
        <vt:lpwstr>_Toc174117096</vt:lpwstr>
      </vt:variant>
      <vt:variant>
        <vt:i4>2031668</vt:i4>
      </vt:variant>
      <vt:variant>
        <vt:i4>764</vt:i4>
      </vt:variant>
      <vt:variant>
        <vt:i4>0</vt:i4>
      </vt:variant>
      <vt:variant>
        <vt:i4>5</vt:i4>
      </vt:variant>
      <vt:variant>
        <vt:lpwstr/>
      </vt:variant>
      <vt:variant>
        <vt:lpwstr>_Toc174117095</vt:lpwstr>
      </vt:variant>
      <vt:variant>
        <vt:i4>2031668</vt:i4>
      </vt:variant>
      <vt:variant>
        <vt:i4>758</vt:i4>
      </vt:variant>
      <vt:variant>
        <vt:i4>0</vt:i4>
      </vt:variant>
      <vt:variant>
        <vt:i4>5</vt:i4>
      </vt:variant>
      <vt:variant>
        <vt:lpwstr/>
      </vt:variant>
      <vt:variant>
        <vt:lpwstr>_Toc174117094</vt:lpwstr>
      </vt:variant>
      <vt:variant>
        <vt:i4>1507382</vt:i4>
      </vt:variant>
      <vt:variant>
        <vt:i4>749</vt:i4>
      </vt:variant>
      <vt:variant>
        <vt:i4>0</vt:i4>
      </vt:variant>
      <vt:variant>
        <vt:i4>5</vt:i4>
      </vt:variant>
      <vt:variant>
        <vt:lpwstr/>
      </vt:variant>
      <vt:variant>
        <vt:lpwstr>_Toc174116203</vt:lpwstr>
      </vt:variant>
      <vt:variant>
        <vt:i4>1507382</vt:i4>
      </vt:variant>
      <vt:variant>
        <vt:i4>743</vt:i4>
      </vt:variant>
      <vt:variant>
        <vt:i4>0</vt:i4>
      </vt:variant>
      <vt:variant>
        <vt:i4>5</vt:i4>
      </vt:variant>
      <vt:variant>
        <vt:lpwstr/>
      </vt:variant>
      <vt:variant>
        <vt:lpwstr>_Toc174116202</vt:lpwstr>
      </vt:variant>
      <vt:variant>
        <vt:i4>1507382</vt:i4>
      </vt:variant>
      <vt:variant>
        <vt:i4>737</vt:i4>
      </vt:variant>
      <vt:variant>
        <vt:i4>0</vt:i4>
      </vt:variant>
      <vt:variant>
        <vt:i4>5</vt:i4>
      </vt:variant>
      <vt:variant>
        <vt:lpwstr/>
      </vt:variant>
      <vt:variant>
        <vt:lpwstr>_Toc174116201</vt:lpwstr>
      </vt:variant>
      <vt:variant>
        <vt:i4>1507382</vt:i4>
      </vt:variant>
      <vt:variant>
        <vt:i4>731</vt:i4>
      </vt:variant>
      <vt:variant>
        <vt:i4>0</vt:i4>
      </vt:variant>
      <vt:variant>
        <vt:i4>5</vt:i4>
      </vt:variant>
      <vt:variant>
        <vt:lpwstr/>
      </vt:variant>
      <vt:variant>
        <vt:lpwstr>_Toc174116200</vt:lpwstr>
      </vt:variant>
      <vt:variant>
        <vt:i4>1966133</vt:i4>
      </vt:variant>
      <vt:variant>
        <vt:i4>725</vt:i4>
      </vt:variant>
      <vt:variant>
        <vt:i4>0</vt:i4>
      </vt:variant>
      <vt:variant>
        <vt:i4>5</vt:i4>
      </vt:variant>
      <vt:variant>
        <vt:lpwstr/>
      </vt:variant>
      <vt:variant>
        <vt:lpwstr>_Toc174116199</vt:lpwstr>
      </vt:variant>
      <vt:variant>
        <vt:i4>1966133</vt:i4>
      </vt:variant>
      <vt:variant>
        <vt:i4>719</vt:i4>
      </vt:variant>
      <vt:variant>
        <vt:i4>0</vt:i4>
      </vt:variant>
      <vt:variant>
        <vt:i4>5</vt:i4>
      </vt:variant>
      <vt:variant>
        <vt:lpwstr/>
      </vt:variant>
      <vt:variant>
        <vt:lpwstr>_Toc174116198</vt:lpwstr>
      </vt:variant>
      <vt:variant>
        <vt:i4>1966133</vt:i4>
      </vt:variant>
      <vt:variant>
        <vt:i4>713</vt:i4>
      </vt:variant>
      <vt:variant>
        <vt:i4>0</vt:i4>
      </vt:variant>
      <vt:variant>
        <vt:i4>5</vt:i4>
      </vt:variant>
      <vt:variant>
        <vt:lpwstr/>
      </vt:variant>
      <vt:variant>
        <vt:lpwstr>_Toc174116197</vt:lpwstr>
      </vt:variant>
      <vt:variant>
        <vt:i4>1966133</vt:i4>
      </vt:variant>
      <vt:variant>
        <vt:i4>707</vt:i4>
      </vt:variant>
      <vt:variant>
        <vt:i4>0</vt:i4>
      </vt:variant>
      <vt:variant>
        <vt:i4>5</vt:i4>
      </vt:variant>
      <vt:variant>
        <vt:lpwstr/>
      </vt:variant>
      <vt:variant>
        <vt:lpwstr>_Toc174116196</vt:lpwstr>
      </vt:variant>
      <vt:variant>
        <vt:i4>1966133</vt:i4>
      </vt:variant>
      <vt:variant>
        <vt:i4>701</vt:i4>
      </vt:variant>
      <vt:variant>
        <vt:i4>0</vt:i4>
      </vt:variant>
      <vt:variant>
        <vt:i4>5</vt:i4>
      </vt:variant>
      <vt:variant>
        <vt:lpwstr/>
      </vt:variant>
      <vt:variant>
        <vt:lpwstr>_Toc174116195</vt:lpwstr>
      </vt:variant>
      <vt:variant>
        <vt:i4>1966133</vt:i4>
      </vt:variant>
      <vt:variant>
        <vt:i4>695</vt:i4>
      </vt:variant>
      <vt:variant>
        <vt:i4>0</vt:i4>
      </vt:variant>
      <vt:variant>
        <vt:i4>5</vt:i4>
      </vt:variant>
      <vt:variant>
        <vt:lpwstr/>
      </vt:variant>
      <vt:variant>
        <vt:lpwstr>_Toc174116194</vt:lpwstr>
      </vt:variant>
      <vt:variant>
        <vt:i4>1966133</vt:i4>
      </vt:variant>
      <vt:variant>
        <vt:i4>689</vt:i4>
      </vt:variant>
      <vt:variant>
        <vt:i4>0</vt:i4>
      </vt:variant>
      <vt:variant>
        <vt:i4>5</vt:i4>
      </vt:variant>
      <vt:variant>
        <vt:lpwstr/>
      </vt:variant>
      <vt:variant>
        <vt:lpwstr>_Toc174116193</vt:lpwstr>
      </vt:variant>
      <vt:variant>
        <vt:i4>1966133</vt:i4>
      </vt:variant>
      <vt:variant>
        <vt:i4>683</vt:i4>
      </vt:variant>
      <vt:variant>
        <vt:i4>0</vt:i4>
      </vt:variant>
      <vt:variant>
        <vt:i4>5</vt:i4>
      </vt:variant>
      <vt:variant>
        <vt:lpwstr/>
      </vt:variant>
      <vt:variant>
        <vt:lpwstr>_Toc174116192</vt:lpwstr>
      </vt:variant>
      <vt:variant>
        <vt:i4>1966133</vt:i4>
      </vt:variant>
      <vt:variant>
        <vt:i4>677</vt:i4>
      </vt:variant>
      <vt:variant>
        <vt:i4>0</vt:i4>
      </vt:variant>
      <vt:variant>
        <vt:i4>5</vt:i4>
      </vt:variant>
      <vt:variant>
        <vt:lpwstr/>
      </vt:variant>
      <vt:variant>
        <vt:lpwstr>_Toc174116191</vt:lpwstr>
      </vt:variant>
      <vt:variant>
        <vt:i4>1966133</vt:i4>
      </vt:variant>
      <vt:variant>
        <vt:i4>671</vt:i4>
      </vt:variant>
      <vt:variant>
        <vt:i4>0</vt:i4>
      </vt:variant>
      <vt:variant>
        <vt:i4>5</vt:i4>
      </vt:variant>
      <vt:variant>
        <vt:lpwstr/>
      </vt:variant>
      <vt:variant>
        <vt:lpwstr>_Toc174116190</vt:lpwstr>
      </vt:variant>
      <vt:variant>
        <vt:i4>2031669</vt:i4>
      </vt:variant>
      <vt:variant>
        <vt:i4>665</vt:i4>
      </vt:variant>
      <vt:variant>
        <vt:i4>0</vt:i4>
      </vt:variant>
      <vt:variant>
        <vt:i4>5</vt:i4>
      </vt:variant>
      <vt:variant>
        <vt:lpwstr/>
      </vt:variant>
      <vt:variant>
        <vt:lpwstr>_Toc174116189</vt:lpwstr>
      </vt:variant>
      <vt:variant>
        <vt:i4>2031669</vt:i4>
      </vt:variant>
      <vt:variant>
        <vt:i4>659</vt:i4>
      </vt:variant>
      <vt:variant>
        <vt:i4>0</vt:i4>
      </vt:variant>
      <vt:variant>
        <vt:i4>5</vt:i4>
      </vt:variant>
      <vt:variant>
        <vt:lpwstr/>
      </vt:variant>
      <vt:variant>
        <vt:lpwstr>_Toc174116188</vt:lpwstr>
      </vt:variant>
      <vt:variant>
        <vt:i4>2031669</vt:i4>
      </vt:variant>
      <vt:variant>
        <vt:i4>653</vt:i4>
      </vt:variant>
      <vt:variant>
        <vt:i4>0</vt:i4>
      </vt:variant>
      <vt:variant>
        <vt:i4>5</vt:i4>
      </vt:variant>
      <vt:variant>
        <vt:lpwstr/>
      </vt:variant>
      <vt:variant>
        <vt:lpwstr>_Toc174116187</vt:lpwstr>
      </vt:variant>
      <vt:variant>
        <vt:i4>1245236</vt:i4>
      </vt:variant>
      <vt:variant>
        <vt:i4>644</vt:i4>
      </vt:variant>
      <vt:variant>
        <vt:i4>0</vt:i4>
      </vt:variant>
      <vt:variant>
        <vt:i4>5</vt:i4>
      </vt:variant>
      <vt:variant>
        <vt:lpwstr/>
      </vt:variant>
      <vt:variant>
        <vt:lpwstr>_Toc174371611</vt:lpwstr>
      </vt:variant>
      <vt:variant>
        <vt:i4>1245236</vt:i4>
      </vt:variant>
      <vt:variant>
        <vt:i4>638</vt:i4>
      </vt:variant>
      <vt:variant>
        <vt:i4>0</vt:i4>
      </vt:variant>
      <vt:variant>
        <vt:i4>5</vt:i4>
      </vt:variant>
      <vt:variant>
        <vt:lpwstr/>
      </vt:variant>
      <vt:variant>
        <vt:lpwstr>_Toc174371610</vt:lpwstr>
      </vt:variant>
      <vt:variant>
        <vt:i4>1179700</vt:i4>
      </vt:variant>
      <vt:variant>
        <vt:i4>632</vt:i4>
      </vt:variant>
      <vt:variant>
        <vt:i4>0</vt:i4>
      </vt:variant>
      <vt:variant>
        <vt:i4>5</vt:i4>
      </vt:variant>
      <vt:variant>
        <vt:lpwstr/>
      </vt:variant>
      <vt:variant>
        <vt:lpwstr>_Toc174371609</vt:lpwstr>
      </vt:variant>
      <vt:variant>
        <vt:i4>1179700</vt:i4>
      </vt:variant>
      <vt:variant>
        <vt:i4>626</vt:i4>
      </vt:variant>
      <vt:variant>
        <vt:i4>0</vt:i4>
      </vt:variant>
      <vt:variant>
        <vt:i4>5</vt:i4>
      </vt:variant>
      <vt:variant>
        <vt:lpwstr/>
      </vt:variant>
      <vt:variant>
        <vt:lpwstr>_Toc174371608</vt:lpwstr>
      </vt:variant>
      <vt:variant>
        <vt:i4>1179700</vt:i4>
      </vt:variant>
      <vt:variant>
        <vt:i4>620</vt:i4>
      </vt:variant>
      <vt:variant>
        <vt:i4>0</vt:i4>
      </vt:variant>
      <vt:variant>
        <vt:i4>5</vt:i4>
      </vt:variant>
      <vt:variant>
        <vt:lpwstr/>
      </vt:variant>
      <vt:variant>
        <vt:lpwstr>_Toc174371607</vt:lpwstr>
      </vt:variant>
      <vt:variant>
        <vt:i4>1179700</vt:i4>
      </vt:variant>
      <vt:variant>
        <vt:i4>614</vt:i4>
      </vt:variant>
      <vt:variant>
        <vt:i4>0</vt:i4>
      </vt:variant>
      <vt:variant>
        <vt:i4>5</vt:i4>
      </vt:variant>
      <vt:variant>
        <vt:lpwstr/>
      </vt:variant>
      <vt:variant>
        <vt:lpwstr>_Toc174371606</vt:lpwstr>
      </vt:variant>
      <vt:variant>
        <vt:i4>1179700</vt:i4>
      </vt:variant>
      <vt:variant>
        <vt:i4>608</vt:i4>
      </vt:variant>
      <vt:variant>
        <vt:i4>0</vt:i4>
      </vt:variant>
      <vt:variant>
        <vt:i4>5</vt:i4>
      </vt:variant>
      <vt:variant>
        <vt:lpwstr/>
      </vt:variant>
      <vt:variant>
        <vt:lpwstr>_Toc174371605</vt:lpwstr>
      </vt:variant>
      <vt:variant>
        <vt:i4>1769527</vt:i4>
      </vt:variant>
      <vt:variant>
        <vt:i4>602</vt:i4>
      </vt:variant>
      <vt:variant>
        <vt:i4>0</vt:i4>
      </vt:variant>
      <vt:variant>
        <vt:i4>5</vt:i4>
      </vt:variant>
      <vt:variant>
        <vt:lpwstr/>
      </vt:variant>
      <vt:variant>
        <vt:lpwstr>_Toc174371598</vt:lpwstr>
      </vt:variant>
      <vt:variant>
        <vt:i4>1769527</vt:i4>
      </vt:variant>
      <vt:variant>
        <vt:i4>596</vt:i4>
      </vt:variant>
      <vt:variant>
        <vt:i4>0</vt:i4>
      </vt:variant>
      <vt:variant>
        <vt:i4>5</vt:i4>
      </vt:variant>
      <vt:variant>
        <vt:lpwstr/>
      </vt:variant>
      <vt:variant>
        <vt:lpwstr>_Toc174371597</vt:lpwstr>
      </vt:variant>
      <vt:variant>
        <vt:i4>1769527</vt:i4>
      </vt:variant>
      <vt:variant>
        <vt:i4>590</vt:i4>
      </vt:variant>
      <vt:variant>
        <vt:i4>0</vt:i4>
      </vt:variant>
      <vt:variant>
        <vt:i4>5</vt:i4>
      </vt:variant>
      <vt:variant>
        <vt:lpwstr/>
      </vt:variant>
      <vt:variant>
        <vt:lpwstr>_Toc174371596</vt:lpwstr>
      </vt:variant>
      <vt:variant>
        <vt:i4>1769527</vt:i4>
      </vt:variant>
      <vt:variant>
        <vt:i4>584</vt:i4>
      </vt:variant>
      <vt:variant>
        <vt:i4>0</vt:i4>
      </vt:variant>
      <vt:variant>
        <vt:i4>5</vt:i4>
      </vt:variant>
      <vt:variant>
        <vt:lpwstr/>
      </vt:variant>
      <vt:variant>
        <vt:lpwstr>_Toc174371594</vt:lpwstr>
      </vt:variant>
      <vt:variant>
        <vt:i4>1769527</vt:i4>
      </vt:variant>
      <vt:variant>
        <vt:i4>578</vt:i4>
      </vt:variant>
      <vt:variant>
        <vt:i4>0</vt:i4>
      </vt:variant>
      <vt:variant>
        <vt:i4>5</vt:i4>
      </vt:variant>
      <vt:variant>
        <vt:lpwstr/>
      </vt:variant>
      <vt:variant>
        <vt:lpwstr>_Toc174371593</vt:lpwstr>
      </vt:variant>
      <vt:variant>
        <vt:i4>1769527</vt:i4>
      </vt:variant>
      <vt:variant>
        <vt:i4>572</vt:i4>
      </vt:variant>
      <vt:variant>
        <vt:i4>0</vt:i4>
      </vt:variant>
      <vt:variant>
        <vt:i4>5</vt:i4>
      </vt:variant>
      <vt:variant>
        <vt:lpwstr/>
      </vt:variant>
      <vt:variant>
        <vt:lpwstr>_Toc174371592</vt:lpwstr>
      </vt:variant>
      <vt:variant>
        <vt:i4>1769527</vt:i4>
      </vt:variant>
      <vt:variant>
        <vt:i4>566</vt:i4>
      </vt:variant>
      <vt:variant>
        <vt:i4>0</vt:i4>
      </vt:variant>
      <vt:variant>
        <vt:i4>5</vt:i4>
      </vt:variant>
      <vt:variant>
        <vt:lpwstr/>
      </vt:variant>
      <vt:variant>
        <vt:lpwstr>_Toc174371590</vt:lpwstr>
      </vt:variant>
      <vt:variant>
        <vt:i4>1703991</vt:i4>
      </vt:variant>
      <vt:variant>
        <vt:i4>560</vt:i4>
      </vt:variant>
      <vt:variant>
        <vt:i4>0</vt:i4>
      </vt:variant>
      <vt:variant>
        <vt:i4>5</vt:i4>
      </vt:variant>
      <vt:variant>
        <vt:lpwstr/>
      </vt:variant>
      <vt:variant>
        <vt:lpwstr>_Toc174371589</vt:lpwstr>
      </vt:variant>
      <vt:variant>
        <vt:i4>1703991</vt:i4>
      </vt:variant>
      <vt:variant>
        <vt:i4>554</vt:i4>
      </vt:variant>
      <vt:variant>
        <vt:i4>0</vt:i4>
      </vt:variant>
      <vt:variant>
        <vt:i4>5</vt:i4>
      </vt:variant>
      <vt:variant>
        <vt:lpwstr/>
      </vt:variant>
      <vt:variant>
        <vt:lpwstr>_Toc174371588</vt:lpwstr>
      </vt:variant>
      <vt:variant>
        <vt:i4>1703991</vt:i4>
      </vt:variant>
      <vt:variant>
        <vt:i4>548</vt:i4>
      </vt:variant>
      <vt:variant>
        <vt:i4>0</vt:i4>
      </vt:variant>
      <vt:variant>
        <vt:i4>5</vt:i4>
      </vt:variant>
      <vt:variant>
        <vt:lpwstr/>
      </vt:variant>
      <vt:variant>
        <vt:lpwstr>_Toc174371586</vt:lpwstr>
      </vt:variant>
      <vt:variant>
        <vt:i4>1703991</vt:i4>
      </vt:variant>
      <vt:variant>
        <vt:i4>542</vt:i4>
      </vt:variant>
      <vt:variant>
        <vt:i4>0</vt:i4>
      </vt:variant>
      <vt:variant>
        <vt:i4>5</vt:i4>
      </vt:variant>
      <vt:variant>
        <vt:lpwstr/>
      </vt:variant>
      <vt:variant>
        <vt:lpwstr>_Toc174371585</vt:lpwstr>
      </vt:variant>
      <vt:variant>
        <vt:i4>1703991</vt:i4>
      </vt:variant>
      <vt:variant>
        <vt:i4>536</vt:i4>
      </vt:variant>
      <vt:variant>
        <vt:i4>0</vt:i4>
      </vt:variant>
      <vt:variant>
        <vt:i4>5</vt:i4>
      </vt:variant>
      <vt:variant>
        <vt:lpwstr/>
      </vt:variant>
      <vt:variant>
        <vt:lpwstr>_Toc174371584</vt:lpwstr>
      </vt:variant>
      <vt:variant>
        <vt:i4>1703991</vt:i4>
      </vt:variant>
      <vt:variant>
        <vt:i4>530</vt:i4>
      </vt:variant>
      <vt:variant>
        <vt:i4>0</vt:i4>
      </vt:variant>
      <vt:variant>
        <vt:i4>5</vt:i4>
      </vt:variant>
      <vt:variant>
        <vt:lpwstr/>
      </vt:variant>
      <vt:variant>
        <vt:lpwstr>_Toc174371583</vt:lpwstr>
      </vt:variant>
      <vt:variant>
        <vt:i4>1703991</vt:i4>
      </vt:variant>
      <vt:variant>
        <vt:i4>524</vt:i4>
      </vt:variant>
      <vt:variant>
        <vt:i4>0</vt:i4>
      </vt:variant>
      <vt:variant>
        <vt:i4>5</vt:i4>
      </vt:variant>
      <vt:variant>
        <vt:lpwstr/>
      </vt:variant>
      <vt:variant>
        <vt:lpwstr>_Toc174371582</vt:lpwstr>
      </vt:variant>
      <vt:variant>
        <vt:i4>1703991</vt:i4>
      </vt:variant>
      <vt:variant>
        <vt:i4>518</vt:i4>
      </vt:variant>
      <vt:variant>
        <vt:i4>0</vt:i4>
      </vt:variant>
      <vt:variant>
        <vt:i4>5</vt:i4>
      </vt:variant>
      <vt:variant>
        <vt:lpwstr/>
      </vt:variant>
      <vt:variant>
        <vt:lpwstr>_Toc174371581</vt:lpwstr>
      </vt:variant>
      <vt:variant>
        <vt:i4>1703991</vt:i4>
      </vt:variant>
      <vt:variant>
        <vt:i4>512</vt:i4>
      </vt:variant>
      <vt:variant>
        <vt:i4>0</vt:i4>
      </vt:variant>
      <vt:variant>
        <vt:i4>5</vt:i4>
      </vt:variant>
      <vt:variant>
        <vt:lpwstr/>
      </vt:variant>
      <vt:variant>
        <vt:lpwstr>_Toc174371580</vt:lpwstr>
      </vt:variant>
      <vt:variant>
        <vt:i4>1376311</vt:i4>
      </vt:variant>
      <vt:variant>
        <vt:i4>506</vt:i4>
      </vt:variant>
      <vt:variant>
        <vt:i4>0</vt:i4>
      </vt:variant>
      <vt:variant>
        <vt:i4>5</vt:i4>
      </vt:variant>
      <vt:variant>
        <vt:lpwstr/>
      </vt:variant>
      <vt:variant>
        <vt:lpwstr>_Toc174371579</vt:lpwstr>
      </vt:variant>
      <vt:variant>
        <vt:i4>1376311</vt:i4>
      </vt:variant>
      <vt:variant>
        <vt:i4>500</vt:i4>
      </vt:variant>
      <vt:variant>
        <vt:i4>0</vt:i4>
      </vt:variant>
      <vt:variant>
        <vt:i4>5</vt:i4>
      </vt:variant>
      <vt:variant>
        <vt:lpwstr/>
      </vt:variant>
      <vt:variant>
        <vt:lpwstr>_Toc174371578</vt:lpwstr>
      </vt:variant>
      <vt:variant>
        <vt:i4>1376311</vt:i4>
      </vt:variant>
      <vt:variant>
        <vt:i4>494</vt:i4>
      </vt:variant>
      <vt:variant>
        <vt:i4>0</vt:i4>
      </vt:variant>
      <vt:variant>
        <vt:i4>5</vt:i4>
      </vt:variant>
      <vt:variant>
        <vt:lpwstr/>
      </vt:variant>
      <vt:variant>
        <vt:lpwstr>_Toc174371577</vt:lpwstr>
      </vt:variant>
      <vt:variant>
        <vt:i4>1376311</vt:i4>
      </vt:variant>
      <vt:variant>
        <vt:i4>488</vt:i4>
      </vt:variant>
      <vt:variant>
        <vt:i4>0</vt:i4>
      </vt:variant>
      <vt:variant>
        <vt:i4>5</vt:i4>
      </vt:variant>
      <vt:variant>
        <vt:lpwstr/>
      </vt:variant>
      <vt:variant>
        <vt:lpwstr>_Toc174371574</vt:lpwstr>
      </vt:variant>
      <vt:variant>
        <vt:i4>1376311</vt:i4>
      </vt:variant>
      <vt:variant>
        <vt:i4>482</vt:i4>
      </vt:variant>
      <vt:variant>
        <vt:i4>0</vt:i4>
      </vt:variant>
      <vt:variant>
        <vt:i4>5</vt:i4>
      </vt:variant>
      <vt:variant>
        <vt:lpwstr/>
      </vt:variant>
      <vt:variant>
        <vt:lpwstr>_Toc174371573</vt:lpwstr>
      </vt:variant>
      <vt:variant>
        <vt:i4>1376311</vt:i4>
      </vt:variant>
      <vt:variant>
        <vt:i4>476</vt:i4>
      </vt:variant>
      <vt:variant>
        <vt:i4>0</vt:i4>
      </vt:variant>
      <vt:variant>
        <vt:i4>5</vt:i4>
      </vt:variant>
      <vt:variant>
        <vt:lpwstr/>
      </vt:variant>
      <vt:variant>
        <vt:lpwstr>_Toc174371572</vt:lpwstr>
      </vt:variant>
      <vt:variant>
        <vt:i4>1376311</vt:i4>
      </vt:variant>
      <vt:variant>
        <vt:i4>470</vt:i4>
      </vt:variant>
      <vt:variant>
        <vt:i4>0</vt:i4>
      </vt:variant>
      <vt:variant>
        <vt:i4>5</vt:i4>
      </vt:variant>
      <vt:variant>
        <vt:lpwstr/>
      </vt:variant>
      <vt:variant>
        <vt:lpwstr>_Toc174371570</vt:lpwstr>
      </vt:variant>
      <vt:variant>
        <vt:i4>1310775</vt:i4>
      </vt:variant>
      <vt:variant>
        <vt:i4>464</vt:i4>
      </vt:variant>
      <vt:variant>
        <vt:i4>0</vt:i4>
      </vt:variant>
      <vt:variant>
        <vt:i4>5</vt:i4>
      </vt:variant>
      <vt:variant>
        <vt:lpwstr/>
      </vt:variant>
      <vt:variant>
        <vt:lpwstr>_Toc174371569</vt:lpwstr>
      </vt:variant>
      <vt:variant>
        <vt:i4>1310775</vt:i4>
      </vt:variant>
      <vt:variant>
        <vt:i4>458</vt:i4>
      </vt:variant>
      <vt:variant>
        <vt:i4>0</vt:i4>
      </vt:variant>
      <vt:variant>
        <vt:i4>5</vt:i4>
      </vt:variant>
      <vt:variant>
        <vt:lpwstr/>
      </vt:variant>
      <vt:variant>
        <vt:lpwstr>_Toc174371568</vt:lpwstr>
      </vt:variant>
      <vt:variant>
        <vt:i4>1310775</vt:i4>
      </vt:variant>
      <vt:variant>
        <vt:i4>452</vt:i4>
      </vt:variant>
      <vt:variant>
        <vt:i4>0</vt:i4>
      </vt:variant>
      <vt:variant>
        <vt:i4>5</vt:i4>
      </vt:variant>
      <vt:variant>
        <vt:lpwstr/>
      </vt:variant>
      <vt:variant>
        <vt:lpwstr>_Toc174371567</vt:lpwstr>
      </vt:variant>
      <vt:variant>
        <vt:i4>1310775</vt:i4>
      </vt:variant>
      <vt:variant>
        <vt:i4>446</vt:i4>
      </vt:variant>
      <vt:variant>
        <vt:i4>0</vt:i4>
      </vt:variant>
      <vt:variant>
        <vt:i4>5</vt:i4>
      </vt:variant>
      <vt:variant>
        <vt:lpwstr/>
      </vt:variant>
      <vt:variant>
        <vt:lpwstr>_Toc174371566</vt:lpwstr>
      </vt:variant>
      <vt:variant>
        <vt:i4>1310775</vt:i4>
      </vt:variant>
      <vt:variant>
        <vt:i4>440</vt:i4>
      </vt:variant>
      <vt:variant>
        <vt:i4>0</vt:i4>
      </vt:variant>
      <vt:variant>
        <vt:i4>5</vt:i4>
      </vt:variant>
      <vt:variant>
        <vt:lpwstr/>
      </vt:variant>
      <vt:variant>
        <vt:lpwstr>_Toc174371565</vt:lpwstr>
      </vt:variant>
      <vt:variant>
        <vt:i4>1310775</vt:i4>
      </vt:variant>
      <vt:variant>
        <vt:i4>434</vt:i4>
      </vt:variant>
      <vt:variant>
        <vt:i4>0</vt:i4>
      </vt:variant>
      <vt:variant>
        <vt:i4>5</vt:i4>
      </vt:variant>
      <vt:variant>
        <vt:lpwstr/>
      </vt:variant>
      <vt:variant>
        <vt:lpwstr>_Toc174371564</vt:lpwstr>
      </vt:variant>
      <vt:variant>
        <vt:i4>1310775</vt:i4>
      </vt:variant>
      <vt:variant>
        <vt:i4>428</vt:i4>
      </vt:variant>
      <vt:variant>
        <vt:i4>0</vt:i4>
      </vt:variant>
      <vt:variant>
        <vt:i4>5</vt:i4>
      </vt:variant>
      <vt:variant>
        <vt:lpwstr/>
      </vt:variant>
      <vt:variant>
        <vt:lpwstr>_Toc174371563</vt:lpwstr>
      </vt:variant>
      <vt:variant>
        <vt:i4>1310775</vt:i4>
      </vt:variant>
      <vt:variant>
        <vt:i4>422</vt:i4>
      </vt:variant>
      <vt:variant>
        <vt:i4>0</vt:i4>
      </vt:variant>
      <vt:variant>
        <vt:i4>5</vt:i4>
      </vt:variant>
      <vt:variant>
        <vt:lpwstr/>
      </vt:variant>
      <vt:variant>
        <vt:lpwstr>_Toc174371560</vt:lpwstr>
      </vt:variant>
      <vt:variant>
        <vt:i4>1507383</vt:i4>
      </vt:variant>
      <vt:variant>
        <vt:i4>416</vt:i4>
      </vt:variant>
      <vt:variant>
        <vt:i4>0</vt:i4>
      </vt:variant>
      <vt:variant>
        <vt:i4>5</vt:i4>
      </vt:variant>
      <vt:variant>
        <vt:lpwstr/>
      </vt:variant>
      <vt:variant>
        <vt:lpwstr>_Toc174371559</vt:lpwstr>
      </vt:variant>
      <vt:variant>
        <vt:i4>1507383</vt:i4>
      </vt:variant>
      <vt:variant>
        <vt:i4>410</vt:i4>
      </vt:variant>
      <vt:variant>
        <vt:i4>0</vt:i4>
      </vt:variant>
      <vt:variant>
        <vt:i4>5</vt:i4>
      </vt:variant>
      <vt:variant>
        <vt:lpwstr/>
      </vt:variant>
      <vt:variant>
        <vt:lpwstr>_Toc174371558</vt:lpwstr>
      </vt:variant>
      <vt:variant>
        <vt:i4>1507383</vt:i4>
      </vt:variant>
      <vt:variant>
        <vt:i4>404</vt:i4>
      </vt:variant>
      <vt:variant>
        <vt:i4>0</vt:i4>
      </vt:variant>
      <vt:variant>
        <vt:i4>5</vt:i4>
      </vt:variant>
      <vt:variant>
        <vt:lpwstr/>
      </vt:variant>
      <vt:variant>
        <vt:lpwstr>_Toc174371557</vt:lpwstr>
      </vt:variant>
      <vt:variant>
        <vt:i4>1507383</vt:i4>
      </vt:variant>
      <vt:variant>
        <vt:i4>398</vt:i4>
      </vt:variant>
      <vt:variant>
        <vt:i4>0</vt:i4>
      </vt:variant>
      <vt:variant>
        <vt:i4>5</vt:i4>
      </vt:variant>
      <vt:variant>
        <vt:lpwstr/>
      </vt:variant>
      <vt:variant>
        <vt:lpwstr>_Toc174371556</vt:lpwstr>
      </vt:variant>
      <vt:variant>
        <vt:i4>1507383</vt:i4>
      </vt:variant>
      <vt:variant>
        <vt:i4>392</vt:i4>
      </vt:variant>
      <vt:variant>
        <vt:i4>0</vt:i4>
      </vt:variant>
      <vt:variant>
        <vt:i4>5</vt:i4>
      </vt:variant>
      <vt:variant>
        <vt:lpwstr/>
      </vt:variant>
      <vt:variant>
        <vt:lpwstr>_Toc174371555</vt:lpwstr>
      </vt:variant>
      <vt:variant>
        <vt:i4>1507383</vt:i4>
      </vt:variant>
      <vt:variant>
        <vt:i4>386</vt:i4>
      </vt:variant>
      <vt:variant>
        <vt:i4>0</vt:i4>
      </vt:variant>
      <vt:variant>
        <vt:i4>5</vt:i4>
      </vt:variant>
      <vt:variant>
        <vt:lpwstr/>
      </vt:variant>
      <vt:variant>
        <vt:lpwstr>_Toc174371554</vt:lpwstr>
      </vt:variant>
      <vt:variant>
        <vt:i4>1507383</vt:i4>
      </vt:variant>
      <vt:variant>
        <vt:i4>380</vt:i4>
      </vt:variant>
      <vt:variant>
        <vt:i4>0</vt:i4>
      </vt:variant>
      <vt:variant>
        <vt:i4>5</vt:i4>
      </vt:variant>
      <vt:variant>
        <vt:lpwstr/>
      </vt:variant>
      <vt:variant>
        <vt:lpwstr>_Toc174371551</vt:lpwstr>
      </vt:variant>
      <vt:variant>
        <vt:i4>1507383</vt:i4>
      </vt:variant>
      <vt:variant>
        <vt:i4>374</vt:i4>
      </vt:variant>
      <vt:variant>
        <vt:i4>0</vt:i4>
      </vt:variant>
      <vt:variant>
        <vt:i4>5</vt:i4>
      </vt:variant>
      <vt:variant>
        <vt:lpwstr/>
      </vt:variant>
      <vt:variant>
        <vt:lpwstr>_Toc174371550</vt:lpwstr>
      </vt:variant>
      <vt:variant>
        <vt:i4>1441847</vt:i4>
      </vt:variant>
      <vt:variant>
        <vt:i4>368</vt:i4>
      </vt:variant>
      <vt:variant>
        <vt:i4>0</vt:i4>
      </vt:variant>
      <vt:variant>
        <vt:i4>5</vt:i4>
      </vt:variant>
      <vt:variant>
        <vt:lpwstr/>
      </vt:variant>
      <vt:variant>
        <vt:lpwstr>_Toc174371549</vt:lpwstr>
      </vt:variant>
      <vt:variant>
        <vt:i4>1441847</vt:i4>
      </vt:variant>
      <vt:variant>
        <vt:i4>362</vt:i4>
      </vt:variant>
      <vt:variant>
        <vt:i4>0</vt:i4>
      </vt:variant>
      <vt:variant>
        <vt:i4>5</vt:i4>
      </vt:variant>
      <vt:variant>
        <vt:lpwstr/>
      </vt:variant>
      <vt:variant>
        <vt:lpwstr>_Toc174371548</vt:lpwstr>
      </vt:variant>
      <vt:variant>
        <vt:i4>1441847</vt:i4>
      </vt:variant>
      <vt:variant>
        <vt:i4>356</vt:i4>
      </vt:variant>
      <vt:variant>
        <vt:i4>0</vt:i4>
      </vt:variant>
      <vt:variant>
        <vt:i4>5</vt:i4>
      </vt:variant>
      <vt:variant>
        <vt:lpwstr/>
      </vt:variant>
      <vt:variant>
        <vt:lpwstr>_Toc174371547</vt:lpwstr>
      </vt:variant>
      <vt:variant>
        <vt:i4>1441847</vt:i4>
      </vt:variant>
      <vt:variant>
        <vt:i4>350</vt:i4>
      </vt:variant>
      <vt:variant>
        <vt:i4>0</vt:i4>
      </vt:variant>
      <vt:variant>
        <vt:i4>5</vt:i4>
      </vt:variant>
      <vt:variant>
        <vt:lpwstr/>
      </vt:variant>
      <vt:variant>
        <vt:lpwstr>_Toc174371546</vt:lpwstr>
      </vt:variant>
      <vt:variant>
        <vt:i4>1441847</vt:i4>
      </vt:variant>
      <vt:variant>
        <vt:i4>344</vt:i4>
      </vt:variant>
      <vt:variant>
        <vt:i4>0</vt:i4>
      </vt:variant>
      <vt:variant>
        <vt:i4>5</vt:i4>
      </vt:variant>
      <vt:variant>
        <vt:lpwstr/>
      </vt:variant>
      <vt:variant>
        <vt:lpwstr>_Toc174371545</vt:lpwstr>
      </vt:variant>
      <vt:variant>
        <vt:i4>1441847</vt:i4>
      </vt:variant>
      <vt:variant>
        <vt:i4>338</vt:i4>
      </vt:variant>
      <vt:variant>
        <vt:i4>0</vt:i4>
      </vt:variant>
      <vt:variant>
        <vt:i4>5</vt:i4>
      </vt:variant>
      <vt:variant>
        <vt:lpwstr/>
      </vt:variant>
      <vt:variant>
        <vt:lpwstr>_Toc174371543</vt:lpwstr>
      </vt:variant>
      <vt:variant>
        <vt:i4>1441847</vt:i4>
      </vt:variant>
      <vt:variant>
        <vt:i4>332</vt:i4>
      </vt:variant>
      <vt:variant>
        <vt:i4>0</vt:i4>
      </vt:variant>
      <vt:variant>
        <vt:i4>5</vt:i4>
      </vt:variant>
      <vt:variant>
        <vt:lpwstr/>
      </vt:variant>
      <vt:variant>
        <vt:lpwstr>_Toc174371542</vt:lpwstr>
      </vt:variant>
      <vt:variant>
        <vt:i4>1441847</vt:i4>
      </vt:variant>
      <vt:variant>
        <vt:i4>326</vt:i4>
      </vt:variant>
      <vt:variant>
        <vt:i4>0</vt:i4>
      </vt:variant>
      <vt:variant>
        <vt:i4>5</vt:i4>
      </vt:variant>
      <vt:variant>
        <vt:lpwstr/>
      </vt:variant>
      <vt:variant>
        <vt:lpwstr>_Toc174371541</vt:lpwstr>
      </vt:variant>
      <vt:variant>
        <vt:i4>1441847</vt:i4>
      </vt:variant>
      <vt:variant>
        <vt:i4>320</vt:i4>
      </vt:variant>
      <vt:variant>
        <vt:i4>0</vt:i4>
      </vt:variant>
      <vt:variant>
        <vt:i4>5</vt:i4>
      </vt:variant>
      <vt:variant>
        <vt:lpwstr/>
      </vt:variant>
      <vt:variant>
        <vt:lpwstr>_Toc174371540</vt:lpwstr>
      </vt:variant>
      <vt:variant>
        <vt:i4>1114167</vt:i4>
      </vt:variant>
      <vt:variant>
        <vt:i4>314</vt:i4>
      </vt:variant>
      <vt:variant>
        <vt:i4>0</vt:i4>
      </vt:variant>
      <vt:variant>
        <vt:i4>5</vt:i4>
      </vt:variant>
      <vt:variant>
        <vt:lpwstr/>
      </vt:variant>
      <vt:variant>
        <vt:lpwstr>_Toc174371539</vt:lpwstr>
      </vt:variant>
      <vt:variant>
        <vt:i4>1114167</vt:i4>
      </vt:variant>
      <vt:variant>
        <vt:i4>308</vt:i4>
      </vt:variant>
      <vt:variant>
        <vt:i4>0</vt:i4>
      </vt:variant>
      <vt:variant>
        <vt:i4>5</vt:i4>
      </vt:variant>
      <vt:variant>
        <vt:lpwstr/>
      </vt:variant>
      <vt:variant>
        <vt:lpwstr>_Toc174371538</vt:lpwstr>
      </vt:variant>
      <vt:variant>
        <vt:i4>1114167</vt:i4>
      </vt:variant>
      <vt:variant>
        <vt:i4>302</vt:i4>
      </vt:variant>
      <vt:variant>
        <vt:i4>0</vt:i4>
      </vt:variant>
      <vt:variant>
        <vt:i4>5</vt:i4>
      </vt:variant>
      <vt:variant>
        <vt:lpwstr/>
      </vt:variant>
      <vt:variant>
        <vt:lpwstr>_Toc174371537</vt:lpwstr>
      </vt:variant>
      <vt:variant>
        <vt:i4>1114167</vt:i4>
      </vt:variant>
      <vt:variant>
        <vt:i4>296</vt:i4>
      </vt:variant>
      <vt:variant>
        <vt:i4>0</vt:i4>
      </vt:variant>
      <vt:variant>
        <vt:i4>5</vt:i4>
      </vt:variant>
      <vt:variant>
        <vt:lpwstr/>
      </vt:variant>
      <vt:variant>
        <vt:lpwstr>_Toc174371535</vt:lpwstr>
      </vt:variant>
      <vt:variant>
        <vt:i4>1114167</vt:i4>
      </vt:variant>
      <vt:variant>
        <vt:i4>290</vt:i4>
      </vt:variant>
      <vt:variant>
        <vt:i4>0</vt:i4>
      </vt:variant>
      <vt:variant>
        <vt:i4>5</vt:i4>
      </vt:variant>
      <vt:variant>
        <vt:lpwstr/>
      </vt:variant>
      <vt:variant>
        <vt:lpwstr>_Toc174371534</vt:lpwstr>
      </vt:variant>
      <vt:variant>
        <vt:i4>1114167</vt:i4>
      </vt:variant>
      <vt:variant>
        <vt:i4>284</vt:i4>
      </vt:variant>
      <vt:variant>
        <vt:i4>0</vt:i4>
      </vt:variant>
      <vt:variant>
        <vt:i4>5</vt:i4>
      </vt:variant>
      <vt:variant>
        <vt:lpwstr/>
      </vt:variant>
      <vt:variant>
        <vt:lpwstr>_Toc174371533</vt:lpwstr>
      </vt:variant>
      <vt:variant>
        <vt:i4>1114167</vt:i4>
      </vt:variant>
      <vt:variant>
        <vt:i4>278</vt:i4>
      </vt:variant>
      <vt:variant>
        <vt:i4>0</vt:i4>
      </vt:variant>
      <vt:variant>
        <vt:i4>5</vt:i4>
      </vt:variant>
      <vt:variant>
        <vt:lpwstr/>
      </vt:variant>
      <vt:variant>
        <vt:lpwstr>_Toc174371532</vt:lpwstr>
      </vt:variant>
      <vt:variant>
        <vt:i4>1114167</vt:i4>
      </vt:variant>
      <vt:variant>
        <vt:i4>272</vt:i4>
      </vt:variant>
      <vt:variant>
        <vt:i4>0</vt:i4>
      </vt:variant>
      <vt:variant>
        <vt:i4>5</vt:i4>
      </vt:variant>
      <vt:variant>
        <vt:lpwstr/>
      </vt:variant>
      <vt:variant>
        <vt:lpwstr>_Toc174371531</vt:lpwstr>
      </vt:variant>
      <vt:variant>
        <vt:i4>1114167</vt:i4>
      </vt:variant>
      <vt:variant>
        <vt:i4>266</vt:i4>
      </vt:variant>
      <vt:variant>
        <vt:i4>0</vt:i4>
      </vt:variant>
      <vt:variant>
        <vt:i4>5</vt:i4>
      </vt:variant>
      <vt:variant>
        <vt:lpwstr/>
      </vt:variant>
      <vt:variant>
        <vt:lpwstr>_Toc174371530</vt:lpwstr>
      </vt:variant>
      <vt:variant>
        <vt:i4>1048631</vt:i4>
      </vt:variant>
      <vt:variant>
        <vt:i4>260</vt:i4>
      </vt:variant>
      <vt:variant>
        <vt:i4>0</vt:i4>
      </vt:variant>
      <vt:variant>
        <vt:i4>5</vt:i4>
      </vt:variant>
      <vt:variant>
        <vt:lpwstr/>
      </vt:variant>
      <vt:variant>
        <vt:lpwstr>_Toc174371528</vt:lpwstr>
      </vt:variant>
      <vt:variant>
        <vt:i4>1048631</vt:i4>
      </vt:variant>
      <vt:variant>
        <vt:i4>254</vt:i4>
      </vt:variant>
      <vt:variant>
        <vt:i4>0</vt:i4>
      </vt:variant>
      <vt:variant>
        <vt:i4>5</vt:i4>
      </vt:variant>
      <vt:variant>
        <vt:lpwstr/>
      </vt:variant>
      <vt:variant>
        <vt:lpwstr>_Toc174371527</vt:lpwstr>
      </vt:variant>
      <vt:variant>
        <vt:i4>1048631</vt:i4>
      </vt:variant>
      <vt:variant>
        <vt:i4>248</vt:i4>
      </vt:variant>
      <vt:variant>
        <vt:i4>0</vt:i4>
      </vt:variant>
      <vt:variant>
        <vt:i4>5</vt:i4>
      </vt:variant>
      <vt:variant>
        <vt:lpwstr/>
      </vt:variant>
      <vt:variant>
        <vt:lpwstr>_Toc174371526</vt:lpwstr>
      </vt:variant>
      <vt:variant>
        <vt:i4>1048631</vt:i4>
      </vt:variant>
      <vt:variant>
        <vt:i4>242</vt:i4>
      </vt:variant>
      <vt:variant>
        <vt:i4>0</vt:i4>
      </vt:variant>
      <vt:variant>
        <vt:i4>5</vt:i4>
      </vt:variant>
      <vt:variant>
        <vt:lpwstr/>
      </vt:variant>
      <vt:variant>
        <vt:lpwstr>_Toc174371525</vt:lpwstr>
      </vt:variant>
      <vt:variant>
        <vt:i4>1048631</vt:i4>
      </vt:variant>
      <vt:variant>
        <vt:i4>236</vt:i4>
      </vt:variant>
      <vt:variant>
        <vt:i4>0</vt:i4>
      </vt:variant>
      <vt:variant>
        <vt:i4>5</vt:i4>
      </vt:variant>
      <vt:variant>
        <vt:lpwstr/>
      </vt:variant>
      <vt:variant>
        <vt:lpwstr>_Toc174371524</vt:lpwstr>
      </vt:variant>
      <vt:variant>
        <vt:i4>1048631</vt:i4>
      </vt:variant>
      <vt:variant>
        <vt:i4>230</vt:i4>
      </vt:variant>
      <vt:variant>
        <vt:i4>0</vt:i4>
      </vt:variant>
      <vt:variant>
        <vt:i4>5</vt:i4>
      </vt:variant>
      <vt:variant>
        <vt:lpwstr/>
      </vt:variant>
      <vt:variant>
        <vt:lpwstr>_Toc174371523</vt:lpwstr>
      </vt:variant>
      <vt:variant>
        <vt:i4>1048631</vt:i4>
      </vt:variant>
      <vt:variant>
        <vt:i4>224</vt:i4>
      </vt:variant>
      <vt:variant>
        <vt:i4>0</vt:i4>
      </vt:variant>
      <vt:variant>
        <vt:i4>5</vt:i4>
      </vt:variant>
      <vt:variant>
        <vt:lpwstr/>
      </vt:variant>
      <vt:variant>
        <vt:lpwstr>_Toc174371522</vt:lpwstr>
      </vt:variant>
      <vt:variant>
        <vt:i4>1048631</vt:i4>
      </vt:variant>
      <vt:variant>
        <vt:i4>218</vt:i4>
      </vt:variant>
      <vt:variant>
        <vt:i4>0</vt:i4>
      </vt:variant>
      <vt:variant>
        <vt:i4>5</vt:i4>
      </vt:variant>
      <vt:variant>
        <vt:lpwstr/>
      </vt:variant>
      <vt:variant>
        <vt:lpwstr>_Toc174371521</vt:lpwstr>
      </vt:variant>
      <vt:variant>
        <vt:i4>1048631</vt:i4>
      </vt:variant>
      <vt:variant>
        <vt:i4>212</vt:i4>
      </vt:variant>
      <vt:variant>
        <vt:i4>0</vt:i4>
      </vt:variant>
      <vt:variant>
        <vt:i4>5</vt:i4>
      </vt:variant>
      <vt:variant>
        <vt:lpwstr/>
      </vt:variant>
      <vt:variant>
        <vt:lpwstr>_Toc174371520</vt:lpwstr>
      </vt:variant>
      <vt:variant>
        <vt:i4>1245239</vt:i4>
      </vt:variant>
      <vt:variant>
        <vt:i4>206</vt:i4>
      </vt:variant>
      <vt:variant>
        <vt:i4>0</vt:i4>
      </vt:variant>
      <vt:variant>
        <vt:i4>5</vt:i4>
      </vt:variant>
      <vt:variant>
        <vt:lpwstr/>
      </vt:variant>
      <vt:variant>
        <vt:lpwstr>_Toc174371519</vt:lpwstr>
      </vt:variant>
      <vt:variant>
        <vt:i4>1245239</vt:i4>
      </vt:variant>
      <vt:variant>
        <vt:i4>200</vt:i4>
      </vt:variant>
      <vt:variant>
        <vt:i4>0</vt:i4>
      </vt:variant>
      <vt:variant>
        <vt:i4>5</vt:i4>
      </vt:variant>
      <vt:variant>
        <vt:lpwstr/>
      </vt:variant>
      <vt:variant>
        <vt:lpwstr>_Toc174371518</vt:lpwstr>
      </vt:variant>
      <vt:variant>
        <vt:i4>1245239</vt:i4>
      </vt:variant>
      <vt:variant>
        <vt:i4>194</vt:i4>
      </vt:variant>
      <vt:variant>
        <vt:i4>0</vt:i4>
      </vt:variant>
      <vt:variant>
        <vt:i4>5</vt:i4>
      </vt:variant>
      <vt:variant>
        <vt:lpwstr/>
      </vt:variant>
      <vt:variant>
        <vt:lpwstr>_Toc174371517</vt:lpwstr>
      </vt:variant>
      <vt:variant>
        <vt:i4>1245239</vt:i4>
      </vt:variant>
      <vt:variant>
        <vt:i4>188</vt:i4>
      </vt:variant>
      <vt:variant>
        <vt:i4>0</vt:i4>
      </vt:variant>
      <vt:variant>
        <vt:i4>5</vt:i4>
      </vt:variant>
      <vt:variant>
        <vt:lpwstr/>
      </vt:variant>
      <vt:variant>
        <vt:lpwstr>_Toc174371516</vt:lpwstr>
      </vt:variant>
      <vt:variant>
        <vt:i4>1245239</vt:i4>
      </vt:variant>
      <vt:variant>
        <vt:i4>182</vt:i4>
      </vt:variant>
      <vt:variant>
        <vt:i4>0</vt:i4>
      </vt:variant>
      <vt:variant>
        <vt:i4>5</vt:i4>
      </vt:variant>
      <vt:variant>
        <vt:lpwstr/>
      </vt:variant>
      <vt:variant>
        <vt:lpwstr>_Toc174371515</vt:lpwstr>
      </vt:variant>
      <vt:variant>
        <vt:i4>1245239</vt:i4>
      </vt:variant>
      <vt:variant>
        <vt:i4>176</vt:i4>
      </vt:variant>
      <vt:variant>
        <vt:i4>0</vt:i4>
      </vt:variant>
      <vt:variant>
        <vt:i4>5</vt:i4>
      </vt:variant>
      <vt:variant>
        <vt:lpwstr/>
      </vt:variant>
      <vt:variant>
        <vt:lpwstr>_Toc174371513</vt:lpwstr>
      </vt:variant>
      <vt:variant>
        <vt:i4>1245239</vt:i4>
      </vt:variant>
      <vt:variant>
        <vt:i4>170</vt:i4>
      </vt:variant>
      <vt:variant>
        <vt:i4>0</vt:i4>
      </vt:variant>
      <vt:variant>
        <vt:i4>5</vt:i4>
      </vt:variant>
      <vt:variant>
        <vt:lpwstr/>
      </vt:variant>
      <vt:variant>
        <vt:lpwstr>_Toc174371512</vt:lpwstr>
      </vt:variant>
      <vt:variant>
        <vt:i4>1245239</vt:i4>
      </vt:variant>
      <vt:variant>
        <vt:i4>164</vt:i4>
      </vt:variant>
      <vt:variant>
        <vt:i4>0</vt:i4>
      </vt:variant>
      <vt:variant>
        <vt:i4>5</vt:i4>
      </vt:variant>
      <vt:variant>
        <vt:lpwstr/>
      </vt:variant>
      <vt:variant>
        <vt:lpwstr>_Toc174371511</vt:lpwstr>
      </vt:variant>
      <vt:variant>
        <vt:i4>1245239</vt:i4>
      </vt:variant>
      <vt:variant>
        <vt:i4>158</vt:i4>
      </vt:variant>
      <vt:variant>
        <vt:i4>0</vt:i4>
      </vt:variant>
      <vt:variant>
        <vt:i4>5</vt:i4>
      </vt:variant>
      <vt:variant>
        <vt:lpwstr/>
      </vt:variant>
      <vt:variant>
        <vt:lpwstr>_Toc174371510</vt:lpwstr>
      </vt:variant>
      <vt:variant>
        <vt:i4>1179703</vt:i4>
      </vt:variant>
      <vt:variant>
        <vt:i4>152</vt:i4>
      </vt:variant>
      <vt:variant>
        <vt:i4>0</vt:i4>
      </vt:variant>
      <vt:variant>
        <vt:i4>5</vt:i4>
      </vt:variant>
      <vt:variant>
        <vt:lpwstr/>
      </vt:variant>
      <vt:variant>
        <vt:lpwstr>_Toc174371509</vt:lpwstr>
      </vt:variant>
      <vt:variant>
        <vt:i4>1179703</vt:i4>
      </vt:variant>
      <vt:variant>
        <vt:i4>146</vt:i4>
      </vt:variant>
      <vt:variant>
        <vt:i4>0</vt:i4>
      </vt:variant>
      <vt:variant>
        <vt:i4>5</vt:i4>
      </vt:variant>
      <vt:variant>
        <vt:lpwstr/>
      </vt:variant>
      <vt:variant>
        <vt:lpwstr>_Toc174371508</vt:lpwstr>
      </vt:variant>
      <vt:variant>
        <vt:i4>1179703</vt:i4>
      </vt:variant>
      <vt:variant>
        <vt:i4>140</vt:i4>
      </vt:variant>
      <vt:variant>
        <vt:i4>0</vt:i4>
      </vt:variant>
      <vt:variant>
        <vt:i4>5</vt:i4>
      </vt:variant>
      <vt:variant>
        <vt:lpwstr/>
      </vt:variant>
      <vt:variant>
        <vt:lpwstr>_Toc174371507</vt:lpwstr>
      </vt:variant>
      <vt:variant>
        <vt:i4>1179703</vt:i4>
      </vt:variant>
      <vt:variant>
        <vt:i4>134</vt:i4>
      </vt:variant>
      <vt:variant>
        <vt:i4>0</vt:i4>
      </vt:variant>
      <vt:variant>
        <vt:i4>5</vt:i4>
      </vt:variant>
      <vt:variant>
        <vt:lpwstr/>
      </vt:variant>
      <vt:variant>
        <vt:lpwstr>_Toc174371506</vt:lpwstr>
      </vt:variant>
      <vt:variant>
        <vt:i4>1179703</vt:i4>
      </vt:variant>
      <vt:variant>
        <vt:i4>128</vt:i4>
      </vt:variant>
      <vt:variant>
        <vt:i4>0</vt:i4>
      </vt:variant>
      <vt:variant>
        <vt:i4>5</vt:i4>
      </vt:variant>
      <vt:variant>
        <vt:lpwstr/>
      </vt:variant>
      <vt:variant>
        <vt:lpwstr>_Toc174371505</vt:lpwstr>
      </vt:variant>
      <vt:variant>
        <vt:i4>1179703</vt:i4>
      </vt:variant>
      <vt:variant>
        <vt:i4>122</vt:i4>
      </vt:variant>
      <vt:variant>
        <vt:i4>0</vt:i4>
      </vt:variant>
      <vt:variant>
        <vt:i4>5</vt:i4>
      </vt:variant>
      <vt:variant>
        <vt:lpwstr/>
      </vt:variant>
      <vt:variant>
        <vt:lpwstr>_Toc174371504</vt:lpwstr>
      </vt:variant>
      <vt:variant>
        <vt:i4>1179703</vt:i4>
      </vt:variant>
      <vt:variant>
        <vt:i4>116</vt:i4>
      </vt:variant>
      <vt:variant>
        <vt:i4>0</vt:i4>
      </vt:variant>
      <vt:variant>
        <vt:i4>5</vt:i4>
      </vt:variant>
      <vt:variant>
        <vt:lpwstr/>
      </vt:variant>
      <vt:variant>
        <vt:lpwstr>_Toc174371502</vt:lpwstr>
      </vt:variant>
      <vt:variant>
        <vt:i4>1179703</vt:i4>
      </vt:variant>
      <vt:variant>
        <vt:i4>110</vt:i4>
      </vt:variant>
      <vt:variant>
        <vt:i4>0</vt:i4>
      </vt:variant>
      <vt:variant>
        <vt:i4>5</vt:i4>
      </vt:variant>
      <vt:variant>
        <vt:lpwstr/>
      </vt:variant>
      <vt:variant>
        <vt:lpwstr>_Toc174371501</vt:lpwstr>
      </vt:variant>
      <vt:variant>
        <vt:i4>1179703</vt:i4>
      </vt:variant>
      <vt:variant>
        <vt:i4>104</vt:i4>
      </vt:variant>
      <vt:variant>
        <vt:i4>0</vt:i4>
      </vt:variant>
      <vt:variant>
        <vt:i4>5</vt:i4>
      </vt:variant>
      <vt:variant>
        <vt:lpwstr/>
      </vt:variant>
      <vt:variant>
        <vt:lpwstr>_Toc174371500</vt:lpwstr>
      </vt:variant>
      <vt:variant>
        <vt:i4>1769526</vt:i4>
      </vt:variant>
      <vt:variant>
        <vt:i4>98</vt:i4>
      </vt:variant>
      <vt:variant>
        <vt:i4>0</vt:i4>
      </vt:variant>
      <vt:variant>
        <vt:i4>5</vt:i4>
      </vt:variant>
      <vt:variant>
        <vt:lpwstr/>
      </vt:variant>
      <vt:variant>
        <vt:lpwstr>_Toc174371499</vt:lpwstr>
      </vt:variant>
      <vt:variant>
        <vt:i4>1769526</vt:i4>
      </vt:variant>
      <vt:variant>
        <vt:i4>92</vt:i4>
      </vt:variant>
      <vt:variant>
        <vt:i4>0</vt:i4>
      </vt:variant>
      <vt:variant>
        <vt:i4>5</vt:i4>
      </vt:variant>
      <vt:variant>
        <vt:lpwstr/>
      </vt:variant>
      <vt:variant>
        <vt:lpwstr>_Toc174371497</vt:lpwstr>
      </vt:variant>
      <vt:variant>
        <vt:i4>1769526</vt:i4>
      </vt:variant>
      <vt:variant>
        <vt:i4>86</vt:i4>
      </vt:variant>
      <vt:variant>
        <vt:i4>0</vt:i4>
      </vt:variant>
      <vt:variant>
        <vt:i4>5</vt:i4>
      </vt:variant>
      <vt:variant>
        <vt:lpwstr/>
      </vt:variant>
      <vt:variant>
        <vt:lpwstr>_Toc174371496</vt:lpwstr>
      </vt:variant>
      <vt:variant>
        <vt:i4>1769526</vt:i4>
      </vt:variant>
      <vt:variant>
        <vt:i4>80</vt:i4>
      </vt:variant>
      <vt:variant>
        <vt:i4>0</vt:i4>
      </vt:variant>
      <vt:variant>
        <vt:i4>5</vt:i4>
      </vt:variant>
      <vt:variant>
        <vt:lpwstr/>
      </vt:variant>
      <vt:variant>
        <vt:lpwstr>_Toc174371494</vt:lpwstr>
      </vt:variant>
      <vt:variant>
        <vt:i4>1769526</vt:i4>
      </vt:variant>
      <vt:variant>
        <vt:i4>74</vt:i4>
      </vt:variant>
      <vt:variant>
        <vt:i4>0</vt:i4>
      </vt:variant>
      <vt:variant>
        <vt:i4>5</vt:i4>
      </vt:variant>
      <vt:variant>
        <vt:lpwstr/>
      </vt:variant>
      <vt:variant>
        <vt:lpwstr>_Toc174371493</vt:lpwstr>
      </vt:variant>
      <vt:variant>
        <vt:i4>1769526</vt:i4>
      </vt:variant>
      <vt:variant>
        <vt:i4>68</vt:i4>
      </vt:variant>
      <vt:variant>
        <vt:i4>0</vt:i4>
      </vt:variant>
      <vt:variant>
        <vt:i4>5</vt:i4>
      </vt:variant>
      <vt:variant>
        <vt:lpwstr/>
      </vt:variant>
      <vt:variant>
        <vt:lpwstr>_Toc174371492</vt:lpwstr>
      </vt:variant>
      <vt:variant>
        <vt:i4>1769526</vt:i4>
      </vt:variant>
      <vt:variant>
        <vt:i4>62</vt:i4>
      </vt:variant>
      <vt:variant>
        <vt:i4>0</vt:i4>
      </vt:variant>
      <vt:variant>
        <vt:i4>5</vt:i4>
      </vt:variant>
      <vt:variant>
        <vt:lpwstr/>
      </vt:variant>
      <vt:variant>
        <vt:lpwstr>_Toc174371491</vt:lpwstr>
      </vt:variant>
      <vt:variant>
        <vt:i4>1769526</vt:i4>
      </vt:variant>
      <vt:variant>
        <vt:i4>56</vt:i4>
      </vt:variant>
      <vt:variant>
        <vt:i4>0</vt:i4>
      </vt:variant>
      <vt:variant>
        <vt:i4>5</vt:i4>
      </vt:variant>
      <vt:variant>
        <vt:lpwstr/>
      </vt:variant>
      <vt:variant>
        <vt:lpwstr>_Toc174371490</vt:lpwstr>
      </vt:variant>
      <vt:variant>
        <vt:i4>1703990</vt:i4>
      </vt:variant>
      <vt:variant>
        <vt:i4>50</vt:i4>
      </vt:variant>
      <vt:variant>
        <vt:i4>0</vt:i4>
      </vt:variant>
      <vt:variant>
        <vt:i4>5</vt:i4>
      </vt:variant>
      <vt:variant>
        <vt:lpwstr/>
      </vt:variant>
      <vt:variant>
        <vt:lpwstr>_Toc174371489</vt:lpwstr>
      </vt:variant>
      <vt:variant>
        <vt:i4>1703990</vt:i4>
      </vt:variant>
      <vt:variant>
        <vt:i4>44</vt:i4>
      </vt:variant>
      <vt:variant>
        <vt:i4>0</vt:i4>
      </vt:variant>
      <vt:variant>
        <vt:i4>5</vt:i4>
      </vt:variant>
      <vt:variant>
        <vt:lpwstr/>
      </vt:variant>
      <vt:variant>
        <vt:lpwstr>_Toc174371488</vt:lpwstr>
      </vt:variant>
      <vt:variant>
        <vt:i4>1703990</vt:i4>
      </vt:variant>
      <vt:variant>
        <vt:i4>38</vt:i4>
      </vt:variant>
      <vt:variant>
        <vt:i4>0</vt:i4>
      </vt:variant>
      <vt:variant>
        <vt:i4>5</vt:i4>
      </vt:variant>
      <vt:variant>
        <vt:lpwstr/>
      </vt:variant>
      <vt:variant>
        <vt:lpwstr>_Toc174371487</vt:lpwstr>
      </vt:variant>
      <vt:variant>
        <vt:i4>1703990</vt:i4>
      </vt:variant>
      <vt:variant>
        <vt:i4>32</vt:i4>
      </vt:variant>
      <vt:variant>
        <vt:i4>0</vt:i4>
      </vt:variant>
      <vt:variant>
        <vt:i4>5</vt:i4>
      </vt:variant>
      <vt:variant>
        <vt:lpwstr/>
      </vt:variant>
      <vt:variant>
        <vt:lpwstr>_Toc174371486</vt:lpwstr>
      </vt:variant>
      <vt:variant>
        <vt:i4>1703990</vt:i4>
      </vt:variant>
      <vt:variant>
        <vt:i4>26</vt:i4>
      </vt:variant>
      <vt:variant>
        <vt:i4>0</vt:i4>
      </vt:variant>
      <vt:variant>
        <vt:i4>5</vt:i4>
      </vt:variant>
      <vt:variant>
        <vt:lpwstr/>
      </vt:variant>
      <vt:variant>
        <vt:lpwstr>_Toc174371485</vt:lpwstr>
      </vt:variant>
      <vt:variant>
        <vt:i4>1703990</vt:i4>
      </vt:variant>
      <vt:variant>
        <vt:i4>20</vt:i4>
      </vt:variant>
      <vt:variant>
        <vt:i4>0</vt:i4>
      </vt:variant>
      <vt:variant>
        <vt:i4>5</vt:i4>
      </vt:variant>
      <vt:variant>
        <vt:lpwstr/>
      </vt:variant>
      <vt:variant>
        <vt:lpwstr>_Toc174371484</vt:lpwstr>
      </vt:variant>
      <vt:variant>
        <vt:i4>1703990</vt:i4>
      </vt:variant>
      <vt:variant>
        <vt:i4>14</vt:i4>
      </vt:variant>
      <vt:variant>
        <vt:i4>0</vt:i4>
      </vt:variant>
      <vt:variant>
        <vt:i4>5</vt:i4>
      </vt:variant>
      <vt:variant>
        <vt:lpwstr/>
      </vt:variant>
      <vt:variant>
        <vt:lpwstr>_Toc174371483</vt:lpwstr>
      </vt:variant>
      <vt:variant>
        <vt:i4>1703990</vt:i4>
      </vt:variant>
      <vt:variant>
        <vt:i4>8</vt:i4>
      </vt:variant>
      <vt:variant>
        <vt:i4>0</vt:i4>
      </vt:variant>
      <vt:variant>
        <vt:i4>5</vt:i4>
      </vt:variant>
      <vt:variant>
        <vt:lpwstr/>
      </vt:variant>
      <vt:variant>
        <vt:lpwstr>_Toc174371482</vt:lpwstr>
      </vt:variant>
      <vt:variant>
        <vt:i4>1703990</vt:i4>
      </vt:variant>
      <vt:variant>
        <vt:i4>2</vt:i4>
      </vt:variant>
      <vt:variant>
        <vt:i4>0</vt:i4>
      </vt:variant>
      <vt:variant>
        <vt:i4>5</vt:i4>
      </vt:variant>
      <vt:variant>
        <vt:lpwstr/>
      </vt:variant>
      <vt:variant>
        <vt:lpwstr>_Toc174371481</vt:lpwstr>
      </vt:variant>
      <vt:variant>
        <vt:i4>4063341</vt:i4>
      </vt:variant>
      <vt:variant>
        <vt:i4>3</vt:i4>
      </vt:variant>
      <vt:variant>
        <vt:i4>0</vt:i4>
      </vt:variant>
      <vt:variant>
        <vt:i4>5</vt:i4>
      </vt:variant>
      <vt:variant>
        <vt:lpwstr>https://www.esa.int/Applications/Observing_the_Earth/Copernicus/Sentinel-2</vt:lpwstr>
      </vt:variant>
      <vt:variant>
        <vt:lpwstr/>
      </vt:variant>
      <vt:variant>
        <vt:i4>7340149</vt:i4>
      </vt:variant>
      <vt:variant>
        <vt:i4>0</vt:i4>
      </vt:variant>
      <vt:variant>
        <vt:i4>0</vt:i4>
      </vt:variant>
      <vt:variant>
        <vt:i4>5</vt:i4>
      </vt:variant>
      <vt:variant>
        <vt:lpwstr>https://www.arlis.am/documentview.aspx?docid=116467</vt:lpwstr>
      </vt:variant>
      <vt:variant>
        <vt:lpwstr/>
      </vt:variant>
      <vt:variant>
        <vt:i4>8126575</vt:i4>
      </vt:variant>
      <vt:variant>
        <vt:i4>0</vt:i4>
      </vt:variant>
      <vt:variant>
        <vt:i4>0</vt:i4>
      </vt:variant>
      <vt:variant>
        <vt:i4>5</vt:i4>
      </vt:variant>
      <vt:variant>
        <vt:lpwstr>https://armstat.am/am/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Benyamin  Zakaryan</dc:creator>
  <cp:keywords>https://mul2-mnp.gov.am/tasks/541880/oneclick/Southern BMP_2024-ARM_15-08-2024_Final.docx?token=31a6c57fcdf36c8c399a4326888cd998</cp:keywords>
  <dc:description/>
  <cp:lastModifiedBy>Nazik Jzmachyan</cp:lastModifiedBy>
  <cp:revision>2352</cp:revision>
  <cp:lastPrinted>2025-03-18T11:25:00Z</cp:lastPrinted>
  <dcterms:created xsi:type="dcterms:W3CDTF">2024-08-15T09:46:00Z</dcterms:created>
  <dcterms:modified xsi:type="dcterms:W3CDTF">2025-05-05T11:36:00Z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1ff6e06883a0e7074799cb0b83f1a6b59338dfe779c4ae22fc82dc1736ecd7c1</vt:lpwstr>
  </property>
  <property fmtid="{D5CDD505-2E9C-101B-9397-08002B2CF9AE}" pid="3" name="ContentTypeId">
    <vt:lpwstr>0x010100B8D966AF212F604EB3C7FB7908669005</vt:lpwstr>
  </property>
  <property fmtid="{D5CDD505-2E9C-101B-9397-08002B2CF9AE}" pid="4" name="MediaServiceImageTags">
    <vt:lpwstr/>
  </property>
</Properties>
</file>