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68700" w14:textId="707CFF27" w:rsidR="00C275BE" w:rsidRPr="00391136" w:rsidRDefault="00C275BE" w:rsidP="00BE3F13">
      <w:pPr>
        <w:spacing w:after="0" w:line="276" w:lineRule="auto"/>
        <w:ind w:firstLine="375"/>
        <w:jc w:val="right"/>
        <w:rPr>
          <w:rFonts w:ascii="GHEA Grapalat" w:eastAsia="Times New Roman" w:hAnsi="GHEA Grapalat" w:cs="Times New Roman"/>
          <w:b/>
          <w:bCs/>
          <w:lang w:val="hy-AM"/>
        </w:rPr>
      </w:pPr>
      <w:r w:rsidRPr="002460D5">
        <w:rPr>
          <w:rFonts w:ascii="GHEA Grapalat" w:eastAsia="Times New Roman" w:hAnsi="GHEA Grapalat" w:cs="Times New Roman"/>
          <w:b/>
          <w:bCs/>
          <w:sz w:val="24"/>
          <w:szCs w:val="24"/>
        </w:rPr>
        <w:tab/>
      </w:r>
      <w:r w:rsidRPr="002460D5">
        <w:rPr>
          <w:rFonts w:ascii="GHEA Grapalat" w:eastAsia="Times New Roman" w:hAnsi="GHEA Grapalat" w:cs="Times New Roman"/>
          <w:b/>
          <w:bCs/>
          <w:sz w:val="24"/>
          <w:szCs w:val="24"/>
        </w:rPr>
        <w:tab/>
      </w:r>
      <w:r w:rsidRPr="002460D5">
        <w:rPr>
          <w:rFonts w:ascii="GHEA Grapalat" w:eastAsia="Times New Roman" w:hAnsi="GHEA Grapalat" w:cs="Times New Roman"/>
          <w:b/>
          <w:bCs/>
          <w:sz w:val="24"/>
          <w:szCs w:val="24"/>
        </w:rPr>
        <w:tab/>
      </w:r>
      <w:r w:rsidRPr="002460D5">
        <w:rPr>
          <w:rFonts w:ascii="GHEA Grapalat" w:eastAsia="Times New Roman" w:hAnsi="GHEA Grapalat" w:cs="Times New Roman"/>
          <w:b/>
          <w:bCs/>
          <w:sz w:val="24"/>
          <w:szCs w:val="24"/>
        </w:rPr>
        <w:tab/>
      </w:r>
      <w:r w:rsidRPr="002460D5">
        <w:rPr>
          <w:rFonts w:ascii="GHEA Grapalat" w:eastAsia="Times New Roman" w:hAnsi="GHEA Grapalat" w:cs="Times New Roman"/>
          <w:b/>
          <w:bCs/>
          <w:sz w:val="24"/>
          <w:szCs w:val="24"/>
        </w:rPr>
        <w:tab/>
      </w:r>
      <w:r w:rsidRPr="002460D5">
        <w:rPr>
          <w:rFonts w:ascii="GHEA Grapalat" w:eastAsia="Times New Roman" w:hAnsi="GHEA Grapalat" w:cs="Times New Roman"/>
          <w:b/>
          <w:bCs/>
          <w:sz w:val="24"/>
          <w:szCs w:val="24"/>
        </w:rPr>
        <w:tab/>
      </w:r>
      <w:r w:rsidRPr="002460D5">
        <w:rPr>
          <w:rFonts w:ascii="GHEA Grapalat" w:eastAsia="Times New Roman" w:hAnsi="GHEA Grapalat" w:cs="Times New Roman"/>
          <w:b/>
          <w:bCs/>
          <w:sz w:val="24"/>
          <w:szCs w:val="24"/>
        </w:rPr>
        <w:tab/>
      </w:r>
      <w:r w:rsidRPr="002460D5">
        <w:rPr>
          <w:rFonts w:ascii="GHEA Grapalat" w:eastAsia="Times New Roman" w:hAnsi="GHEA Grapalat" w:cs="Times New Roman"/>
          <w:b/>
          <w:bCs/>
          <w:sz w:val="24"/>
          <w:szCs w:val="24"/>
        </w:rPr>
        <w:tab/>
      </w:r>
      <w:r w:rsidRPr="002460D5">
        <w:rPr>
          <w:rFonts w:ascii="GHEA Grapalat" w:eastAsia="Times New Roman" w:hAnsi="GHEA Grapalat" w:cs="Times New Roman"/>
          <w:b/>
          <w:bCs/>
          <w:sz w:val="24"/>
          <w:szCs w:val="24"/>
        </w:rPr>
        <w:tab/>
      </w:r>
      <w:r w:rsidR="00B30AFA">
        <w:rPr>
          <w:rFonts w:ascii="GHEA Grapalat" w:eastAsia="Times New Roman" w:hAnsi="GHEA Grapalat" w:cs="Times New Roman"/>
          <w:b/>
          <w:bCs/>
          <w:sz w:val="24"/>
          <w:szCs w:val="24"/>
        </w:rPr>
        <w:tab/>
      </w:r>
      <w:r w:rsidR="00B30AFA" w:rsidRPr="00391136">
        <w:rPr>
          <w:rFonts w:ascii="GHEA Grapalat" w:eastAsia="Times New Roman" w:hAnsi="GHEA Grapalat" w:cs="Times New Roman"/>
          <w:b/>
          <w:bCs/>
        </w:rPr>
        <w:tab/>
      </w:r>
      <w:r w:rsidRPr="00391136">
        <w:rPr>
          <w:rFonts w:ascii="GHEA Grapalat" w:eastAsia="Times New Roman" w:hAnsi="GHEA Grapalat" w:cs="Times New Roman"/>
          <w:b/>
          <w:bCs/>
          <w:lang w:val="hy-AM"/>
        </w:rPr>
        <w:t>ՆԱԽԱԳԻԾ</w:t>
      </w:r>
    </w:p>
    <w:p w14:paraId="3431FFEC" w14:textId="65E53312" w:rsidR="00C275BE" w:rsidRPr="002460D5" w:rsidRDefault="0060561A" w:rsidP="00BE3F13">
      <w:pPr>
        <w:spacing w:after="0" w:line="276" w:lineRule="auto"/>
        <w:ind w:firstLine="375"/>
        <w:jc w:val="center"/>
        <w:rPr>
          <w:rFonts w:ascii="GHEA Grapalat" w:eastAsia="Times New Roman" w:hAnsi="GHEA Grapalat" w:cs="Times New Roman"/>
          <w:b/>
          <w:bCs/>
          <w:sz w:val="24"/>
          <w:szCs w:val="24"/>
          <w:lang w:val="hy-AM"/>
        </w:rPr>
      </w:pPr>
      <w:r w:rsidRPr="002460D5">
        <w:rPr>
          <w:rFonts w:ascii="GHEA Grapalat" w:eastAsia="Times New Roman" w:hAnsi="GHEA Grapalat" w:cs="Times New Roman"/>
          <w:b/>
          <w:bCs/>
          <w:sz w:val="24"/>
          <w:szCs w:val="24"/>
        </w:rPr>
        <w:tab/>
      </w:r>
    </w:p>
    <w:p w14:paraId="13194963" w14:textId="77777777" w:rsidR="00391136" w:rsidRDefault="00391136" w:rsidP="00BE3F13">
      <w:pPr>
        <w:spacing w:after="0" w:line="276" w:lineRule="auto"/>
        <w:ind w:firstLine="375"/>
        <w:jc w:val="center"/>
        <w:rPr>
          <w:rFonts w:ascii="GHEA Grapalat" w:eastAsia="Times New Roman" w:hAnsi="GHEA Grapalat" w:cs="Times New Roman"/>
          <w:b/>
          <w:bCs/>
          <w:sz w:val="24"/>
          <w:szCs w:val="24"/>
        </w:rPr>
      </w:pPr>
    </w:p>
    <w:p w14:paraId="431D67A6" w14:textId="2506DB56" w:rsidR="00C275BE" w:rsidRPr="002460D5" w:rsidRDefault="00C275BE" w:rsidP="00BE3F13">
      <w:pPr>
        <w:spacing w:after="0" w:line="276" w:lineRule="auto"/>
        <w:ind w:firstLine="375"/>
        <w:jc w:val="center"/>
        <w:rPr>
          <w:rFonts w:ascii="GHEA Grapalat" w:eastAsia="Times New Roman" w:hAnsi="GHEA Grapalat" w:cs="Times New Roman"/>
          <w:sz w:val="24"/>
          <w:szCs w:val="24"/>
        </w:rPr>
      </w:pPr>
      <w:r w:rsidRPr="002460D5">
        <w:rPr>
          <w:rFonts w:ascii="GHEA Grapalat" w:eastAsia="Times New Roman" w:hAnsi="GHEA Grapalat" w:cs="Times New Roman"/>
          <w:b/>
          <w:bCs/>
          <w:sz w:val="24"/>
          <w:szCs w:val="24"/>
        </w:rPr>
        <w:t>ՀԱՅԱՍՏԱՆԻ ՀԱՆՐԱՊԵՏՈՒԹՅԱՆ ԿԱՌԱՎԱՐՈՒԹՅՈՒՆ</w:t>
      </w:r>
      <w:r w:rsidRPr="002460D5">
        <w:rPr>
          <w:rFonts w:ascii="Calibri" w:eastAsia="Times New Roman" w:hAnsi="Calibri" w:cs="Calibri"/>
          <w:b/>
          <w:bCs/>
          <w:sz w:val="24"/>
          <w:szCs w:val="24"/>
        </w:rPr>
        <w:t> </w:t>
      </w:r>
    </w:p>
    <w:p w14:paraId="52EDFDD1" w14:textId="0B39BE5F" w:rsidR="00C275BE" w:rsidRDefault="00C275BE" w:rsidP="00BE3F13">
      <w:pPr>
        <w:spacing w:after="0" w:line="276" w:lineRule="auto"/>
        <w:ind w:firstLine="375"/>
        <w:jc w:val="center"/>
        <w:rPr>
          <w:rFonts w:ascii="GHEA Grapalat" w:eastAsia="Times New Roman" w:hAnsi="GHEA Grapalat" w:cs="Times New Roman"/>
          <w:b/>
          <w:bCs/>
          <w:sz w:val="24"/>
          <w:szCs w:val="24"/>
        </w:rPr>
      </w:pPr>
      <w:r w:rsidRPr="002460D5">
        <w:rPr>
          <w:rFonts w:ascii="GHEA Grapalat" w:eastAsia="Times New Roman" w:hAnsi="GHEA Grapalat" w:cs="Times New Roman"/>
          <w:b/>
          <w:bCs/>
          <w:sz w:val="24"/>
          <w:szCs w:val="24"/>
        </w:rPr>
        <w:t>Ո Ր Ո Շ ՈՒ Մ</w:t>
      </w:r>
    </w:p>
    <w:p w14:paraId="4148FDC8" w14:textId="77777777" w:rsidR="00B30AFA" w:rsidRPr="002460D5" w:rsidRDefault="00B30AFA" w:rsidP="00BE3F13">
      <w:pPr>
        <w:spacing w:after="0" w:line="276" w:lineRule="auto"/>
        <w:ind w:firstLine="375"/>
        <w:jc w:val="center"/>
        <w:rPr>
          <w:rFonts w:ascii="GHEA Grapalat" w:eastAsia="Times New Roman" w:hAnsi="GHEA Grapalat" w:cs="Times New Roman"/>
          <w:b/>
          <w:bCs/>
          <w:sz w:val="24"/>
          <w:szCs w:val="24"/>
        </w:rPr>
      </w:pPr>
    </w:p>
    <w:p w14:paraId="0F2F2627" w14:textId="052AD482" w:rsidR="00C275BE" w:rsidRPr="002460D5" w:rsidRDefault="00A62275" w:rsidP="00BE3F13">
      <w:pPr>
        <w:spacing w:after="0" w:line="276" w:lineRule="auto"/>
        <w:ind w:firstLine="375"/>
        <w:jc w:val="center"/>
        <w:rPr>
          <w:rFonts w:ascii="GHEA Grapalat" w:eastAsia="Times New Roman" w:hAnsi="GHEA Grapalat" w:cs="Times New Roman"/>
          <w:sz w:val="24"/>
          <w:szCs w:val="24"/>
        </w:rPr>
      </w:pPr>
      <w:r w:rsidRPr="002460D5">
        <w:rPr>
          <w:rFonts w:ascii="GHEA Grapalat" w:eastAsia="Times New Roman" w:hAnsi="GHEA Grapalat" w:cs="Times New Roman"/>
          <w:sz w:val="24"/>
          <w:szCs w:val="24"/>
        </w:rPr>
        <w:t>____________</w:t>
      </w:r>
      <w:r w:rsidR="00C275BE" w:rsidRPr="002460D5">
        <w:rPr>
          <w:rFonts w:ascii="GHEA Grapalat" w:eastAsia="Times New Roman" w:hAnsi="GHEA Grapalat" w:cs="Times New Roman"/>
          <w:sz w:val="24"/>
          <w:szCs w:val="24"/>
        </w:rPr>
        <w:t xml:space="preserve"> 20</w:t>
      </w:r>
      <w:r w:rsidRPr="002460D5">
        <w:rPr>
          <w:rFonts w:ascii="GHEA Grapalat" w:eastAsia="Times New Roman" w:hAnsi="GHEA Grapalat" w:cs="Times New Roman"/>
          <w:sz w:val="24"/>
          <w:szCs w:val="24"/>
        </w:rPr>
        <w:t>2</w:t>
      </w:r>
      <w:r w:rsidR="007F3C1D">
        <w:rPr>
          <w:rFonts w:ascii="GHEA Grapalat" w:eastAsia="Times New Roman" w:hAnsi="GHEA Grapalat" w:cs="Times New Roman"/>
          <w:sz w:val="24"/>
          <w:szCs w:val="24"/>
        </w:rPr>
        <w:t>5</w:t>
      </w:r>
      <w:r w:rsidR="00C275BE" w:rsidRPr="002460D5">
        <w:rPr>
          <w:rFonts w:ascii="GHEA Grapalat" w:eastAsia="Times New Roman" w:hAnsi="GHEA Grapalat" w:cs="Times New Roman"/>
          <w:sz w:val="24"/>
          <w:szCs w:val="24"/>
        </w:rPr>
        <w:t xml:space="preserve"> թվականի N </w:t>
      </w:r>
      <w:r w:rsidR="002716EA" w:rsidRPr="002460D5">
        <w:rPr>
          <w:rFonts w:ascii="GHEA Grapalat" w:eastAsia="Times New Roman" w:hAnsi="GHEA Grapalat" w:cs="Times New Roman"/>
          <w:sz w:val="24"/>
          <w:szCs w:val="24"/>
        </w:rPr>
        <w:t>_______</w:t>
      </w:r>
      <w:r w:rsidR="00692F7A" w:rsidRPr="002460D5">
        <w:rPr>
          <w:rFonts w:ascii="GHEA Grapalat" w:eastAsia="Times New Roman" w:hAnsi="GHEA Grapalat" w:cs="Times New Roman"/>
          <w:sz w:val="24"/>
          <w:szCs w:val="24"/>
        </w:rPr>
        <w:t xml:space="preserve">    </w:t>
      </w:r>
      <w:r w:rsidR="00C275BE" w:rsidRPr="002460D5">
        <w:rPr>
          <w:rFonts w:ascii="GHEA Grapalat" w:eastAsia="Times New Roman" w:hAnsi="GHEA Grapalat" w:cs="Times New Roman"/>
          <w:sz w:val="24"/>
          <w:szCs w:val="24"/>
        </w:rPr>
        <w:t>-Ն</w:t>
      </w:r>
    </w:p>
    <w:p w14:paraId="1ED756E0" w14:textId="77777777" w:rsidR="00C275BE" w:rsidRPr="002460D5" w:rsidRDefault="00C275BE" w:rsidP="00BE3F13">
      <w:pPr>
        <w:spacing w:after="0" w:line="276" w:lineRule="auto"/>
        <w:ind w:firstLine="375"/>
        <w:jc w:val="center"/>
        <w:rPr>
          <w:rFonts w:ascii="GHEA Grapalat" w:eastAsia="Times New Roman" w:hAnsi="GHEA Grapalat" w:cs="Times New Roman"/>
          <w:sz w:val="24"/>
          <w:szCs w:val="24"/>
        </w:rPr>
      </w:pPr>
      <w:r w:rsidRPr="002460D5">
        <w:rPr>
          <w:rFonts w:ascii="Calibri" w:eastAsia="Times New Roman" w:hAnsi="Calibri" w:cs="Calibri"/>
          <w:sz w:val="24"/>
          <w:szCs w:val="24"/>
        </w:rPr>
        <w:t> </w:t>
      </w:r>
    </w:p>
    <w:p w14:paraId="35067279" w14:textId="77407F8A" w:rsidR="00C275BE" w:rsidRPr="00EF298F" w:rsidRDefault="00EF298F" w:rsidP="00BE3F13">
      <w:pPr>
        <w:spacing w:after="0" w:line="276" w:lineRule="auto"/>
        <w:ind w:firstLine="375"/>
        <w:jc w:val="center"/>
        <w:rPr>
          <w:rFonts w:ascii="GHEA Grapalat" w:eastAsia="Times New Roman" w:hAnsi="GHEA Grapalat" w:cs="Times New Roman"/>
          <w:sz w:val="24"/>
          <w:szCs w:val="24"/>
        </w:rPr>
      </w:pPr>
      <w:r w:rsidRPr="00EF298F">
        <w:rPr>
          <w:rStyle w:val="Strong"/>
          <w:rFonts w:ascii="GHEA Grapalat" w:hAnsi="GHEA Grapalat"/>
          <w:color w:val="000000"/>
          <w:sz w:val="24"/>
          <w:szCs w:val="24"/>
          <w:shd w:val="clear" w:color="auto" w:fill="FFFFFF"/>
        </w:rPr>
        <w:t>ՀԱՅԱՍՏԱՆԻ ՀԱՆՐԱՊԵՏՈՒԹՅԱՆ ԿԱՌԱՎԱՐՈՒԹՅԱՆ 2010 ԹՎԱԿԱՆԻ ՆՈՅԵՄԲԵՐԻ 4-Ի N 1419-Ն ՈՐՈՇՄԱՆ ՄԵՋ ՓՈՓՈԽՈՒԹՅՈՒՆՆԵՐ ԵՎ ԼՐԱՑՈՒՄՆԵՐ ԿԱՏԱՐԵԼՈՒ ՄԱՍԻՆ</w:t>
      </w:r>
    </w:p>
    <w:p w14:paraId="3DF1CFA1" w14:textId="77777777" w:rsidR="00EA7D95" w:rsidRDefault="00EA7D95" w:rsidP="00BE3F13">
      <w:pPr>
        <w:spacing w:after="0" w:line="276" w:lineRule="auto"/>
        <w:ind w:firstLine="720"/>
        <w:jc w:val="both"/>
        <w:rPr>
          <w:rFonts w:ascii="GHEA Grapalat" w:eastAsia="Times New Roman" w:hAnsi="GHEA Grapalat" w:cs="Times New Roman"/>
          <w:sz w:val="24"/>
          <w:szCs w:val="24"/>
          <w:lang w:val="hy-AM"/>
        </w:rPr>
      </w:pPr>
    </w:p>
    <w:p w14:paraId="53624C52" w14:textId="43EA2C83" w:rsidR="00C275BE" w:rsidRPr="00EA7D95" w:rsidRDefault="00087D55" w:rsidP="00BE3F13">
      <w:pPr>
        <w:spacing w:after="0" w:line="276" w:lineRule="auto"/>
        <w:ind w:firstLine="720"/>
        <w:jc w:val="both"/>
        <w:rPr>
          <w:rFonts w:ascii="GHEA Grapalat" w:eastAsia="Times New Roman" w:hAnsi="GHEA Grapalat" w:cs="Times New Roman"/>
          <w:b/>
          <w:bCs/>
          <w:sz w:val="24"/>
          <w:szCs w:val="24"/>
          <w:lang w:val="hy-AM"/>
        </w:rPr>
      </w:pPr>
      <w:r w:rsidRPr="00EA7D95">
        <w:rPr>
          <w:rFonts w:ascii="GHEA Grapalat" w:eastAsia="Times New Roman" w:hAnsi="GHEA Grapalat" w:cs="Times New Roman"/>
          <w:sz w:val="24"/>
          <w:szCs w:val="24"/>
          <w:lang w:val="hy-AM"/>
        </w:rPr>
        <w:t xml:space="preserve">Ղեկավարվելով </w:t>
      </w:r>
      <w:r w:rsidR="005E0B99" w:rsidRPr="00EA7D95">
        <w:rPr>
          <w:rFonts w:ascii="GHEA Grapalat" w:eastAsia="Times New Roman" w:hAnsi="GHEA Grapalat" w:cs="Times New Roman"/>
          <w:sz w:val="24"/>
          <w:szCs w:val="24"/>
          <w:lang w:val="hy-AM"/>
        </w:rPr>
        <w:t>«Նորմատիվ իրավական ակտերի» օրենքի մասին</w:t>
      </w:r>
      <w:r w:rsidR="00E17C98" w:rsidRPr="00EA7D95">
        <w:rPr>
          <w:rFonts w:ascii="GHEA Grapalat" w:eastAsia="Times New Roman" w:hAnsi="GHEA Grapalat" w:cs="Times New Roman"/>
          <w:sz w:val="24"/>
          <w:szCs w:val="24"/>
          <w:lang w:val="hy-AM"/>
        </w:rPr>
        <w:t xml:space="preserve"> </w:t>
      </w:r>
      <w:r w:rsidR="00A36B49" w:rsidRPr="0056276F">
        <w:rPr>
          <w:rFonts w:ascii="GHEA Grapalat" w:eastAsia="Times New Roman" w:hAnsi="GHEA Grapalat" w:cs="Times New Roman"/>
          <w:sz w:val="24"/>
          <w:szCs w:val="24"/>
          <w:lang w:val="hy-AM"/>
        </w:rPr>
        <w:t>3</w:t>
      </w:r>
      <w:r w:rsidR="00173418">
        <w:rPr>
          <w:rFonts w:ascii="GHEA Grapalat" w:eastAsia="Times New Roman" w:hAnsi="GHEA Grapalat" w:cs="Times New Roman"/>
          <w:sz w:val="24"/>
          <w:szCs w:val="24"/>
          <w:lang w:val="hy-AM"/>
        </w:rPr>
        <w:t>3</w:t>
      </w:r>
      <w:r w:rsidR="00A36B49" w:rsidRPr="0056276F">
        <w:rPr>
          <w:rFonts w:ascii="GHEA Grapalat" w:eastAsia="Times New Roman" w:hAnsi="GHEA Grapalat" w:cs="Times New Roman"/>
          <w:sz w:val="24"/>
          <w:szCs w:val="24"/>
          <w:lang w:val="hy-AM"/>
        </w:rPr>
        <w:t>-րդ</w:t>
      </w:r>
      <w:r w:rsidR="00173418">
        <w:rPr>
          <w:rFonts w:ascii="GHEA Grapalat" w:eastAsia="Times New Roman" w:hAnsi="GHEA Grapalat" w:cs="Times New Roman"/>
          <w:sz w:val="24"/>
          <w:szCs w:val="24"/>
          <w:lang w:val="hy-AM"/>
        </w:rPr>
        <w:t xml:space="preserve"> և 34-րդ</w:t>
      </w:r>
      <w:r w:rsidR="00A36B49" w:rsidRPr="0056276F">
        <w:rPr>
          <w:rFonts w:ascii="GHEA Grapalat" w:eastAsia="Times New Roman" w:hAnsi="GHEA Grapalat" w:cs="Times New Roman"/>
          <w:sz w:val="24"/>
          <w:szCs w:val="24"/>
          <w:lang w:val="hy-AM"/>
        </w:rPr>
        <w:t xml:space="preserve"> հոդված</w:t>
      </w:r>
      <w:r w:rsidR="00173418">
        <w:rPr>
          <w:rFonts w:ascii="GHEA Grapalat" w:eastAsia="Times New Roman" w:hAnsi="GHEA Grapalat" w:cs="Times New Roman"/>
          <w:sz w:val="24"/>
          <w:szCs w:val="24"/>
          <w:lang w:val="hy-AM"/>
        </w:rPr>
        <w:t>ներ</w:t>
      </w:r>
      <w:r w:rsidR="00A36B49" w:rsidRPr="0056276F">
        <w:rPr>
          <w:rFonts w:ascii="GHEA Grapalat" w:eastAsia="Times New Roman" w:hAnsi="GHEA Grapalat" w:cs="Times New Roman"/>
          <w:sz w:val="24"/>
          <w:szCs w:val="24"/>
          <w:lang w:val="hy-AM"/>
        </w:rPr>
        <w:t>ի</w:t>
      </w:r>
      <w:r w:rsidRPr="00EA7D95">
        <w:rPr>
          <w:rFonts w:ascii="GHEA Grapalat" w:eastAsia="Times New Roman" w:hAnsi="GHEA Grapalat" w:cs="Times New Roman"/>
          <w:sz w:val="24"/>
          <w:szCs w:val="24"/>
          <w:lang w:val="hy-AM"/>
        </w:rPr>
        <w:t xml:space="preserve"> պահանջներով</w:t>
      </w:r>
      <w:r w:rsidR="00C275BE" w:rsidRPr="00EA7D95">
        <w:rPr>
          <w:rFonts w:ascii="GHEA Grapalat" w:eastAsia="Times New Roman" w:hAnsi="GHEA Grapalat" w:cs="Times New Roman"/>
          <w:sz w:val="24"/>
          <w:szCs w:val="24"/>
          <w:lang w:val="hy-AM"/>
        </w:rPr>
        <w:t>` Հայաստանի Հանրապետության կառավարությունը</w:t>
      </w:r>
      <w:r w:rsidR="00C275BE" w:rsidRPr="00EA7D95">
        <w:rPr>
          <w:rFonts w:ascii="Calibri" w:eastAsia="Times New Roman" w:hAnsi="Calibri" w:cs="Calibri"/>
          <w:sz w:val="24"/>
          <w:szCs w:val="24"/>
          <w:lang w:val="hy-AM"/>
        </w:rPr>
        <w:t> </w:t>
      </w:r>
      <w:r w:rsidR="00C275BE" w:rsidRPr="00EA7D95">
        <w:rPr>
          <w:rFonts w:ascii="GHEA Grapalat" w:eastAsia="Times New Roman" w:hAnsi="GHEA Grapalat" w:cs="Times New Roman"/>
          <w:b/>
          <w:bCs/>
          <w:i/>
          <w:iCs/>
          <w:sz w:val="24"/>
          <w:szCs w:val="24"/>
          <w:lang w:val="hy-AM"/>
        </w:rPr>
        <w:t>որոշում է</w:t>
      </w:r>
      <w:r w:rsidR="00C275BE" w:rsidRPr="00EA7D95">
        <w:rPr>
          <w:rFonts w:ascii="GHEA Grapalat" w:eastAsia="Times New Roman" w:hAnsi="GHEA Grapalat" w:cs="Times New Roman"/>
          <w:b/>
          <w:bCs/>
          <w:sz w:val="24"/>
          <w:szCs w:val="24"/>
          <w:lang w:val="hy-AM"/>
        </w:rPr>
        <w:t>.</w:t>
      </w:r>
    </w:p>
    <w:p w14:paraId="68B98191" w14:textId="6B257469" w:rsidR="00EF298F" w:rsidRPr="00EF298F" w:rsidRDefault="00EF298F" w:rsidP="00BE3F13">
      <w:pPr>
        <w:pStyle w:val="vhc"/>
        <w:numPr>
          <w:ilvl w:val="0"/>
          <w:numId w:val="5"/>
        </w:numPr>
        <w:spacing w:line="276" w:lineRule="auto"/>
        <w:ind w:left="0" w:firstLine="567"/>
        <w:jc w:val="both"/>
        <w:rPr>
          <w:rFonts w:ascii="GHEA Grapalat" w:hAnsi="GHEA Grapalat"/>
          <w:b w:val="0"/>
          <w:bCs w:val="0"/>
          <w:lang w:val="hy-AM" w:eastAsia="en-US"/>
        </w:rPr>
      </w:pPr>
      <w:r w:rsidRPr="00EF298F">
        <w:rPr>
          <w:rFonts w:ascii="GHEA Grapalat" w:hAnsi="GHEA Grapalat"/>
          <w:b w:val="0"/>
          <w:bCs w:val="0"/>
          <w:lang w:val="hy-AM" w:eastAsia="en-US"/>
        </w:rPr>
        <w:t>Հայաստանի Հանրապետության կառավարության 2010 թվականի նոյեմբերի 4-ի «Հայաստանի Հանրապետության ընդհանուր օգտագործման ավտոմոբիլային ճանապարհների ընթացիկ ամառային և ընթացիկ ձմեռային պահպանման մակարդակների գնահատման ու կատարված աշխատանքների ընդունման կարգը հաստատելու և Հայաստանի Հանրապետության կառավարության 2004 թվականի դեկտեմբերի 9</w:t>
      </w:r>
      <w:r w:rsidRPr="001271DF">
        <w:rPr>
          <w:rFonts w:ascii="GHEA Grapalat" w:hAnsi="GHEA Grapalat"/>
          <w:b w:val="0"/>
          <w:bCs w:val="0"/>
          <w:lang w:val="hy-AM" w:eastAsia="en-US"/>
        </w:rPr>
        <w:t xml:space="preserve">-ի N 1942-Ն որոշումն ուժը կորցրած ճանաչելու մասին» N 1419-Ն որոշման </w:t>
      </w:r>
      <w:r w:rsidR="00991BBF" w:rsidRPr="001271DF">
        <w:rPr>
          <w:rFonts w:ascii="GHEA Grapalat" w:hAnsi="GHEA Grapalat"/>
          <w:b w:val="0"/>
          <w:bCs w:val="0"/>
          <w:lang w:val="hy-AM" w:eastAsia="en-US"/>
        </w:rPr>
        <w:t xml:space="preserve">(այսուհետ՝ </w:t>
      </w:r>
      <w:r w:rsidR="001271DF" w:rsidRPr="001271DF">
        <w:rPr>
          <w:rFonts w:ascii="GHEA Grapalat" w:hAnsi="GHEA Grapalat"/>
          <w:b w:val="0"/>
          <w:bCs w:val="0"/>
          <w:lang w:val="hy-AM" w:eastAsia="en-US"/>
        </w:rPr>
        <w:t>ո</w:t>
      </w:r>
      <w:r w:rsidR="00991BBF" w:rsidRPr="001271DF">
        <w:rPr>
          <w:rFonts w:ascii="GHEA Grapalat" w:hAnsi="GHEA Grapalat"/>
          <w:b w:val="0"/>
          <w:bCs w:val="0"/>
          <w:lang w:val="hy-AM" w:eastAsia="en-US"/>
        </w:rPr>
        <w:t>րոշում)</w:t>
      </w:r>
      <w:r w:rsidR="00746E5A" w:rsidRPr="001271DF">
        <w:rPr>
          <w:rFonts w:ascii="GHEA Grapalat" w:hAnsi="GHEA Grapalat"/>
          <w:b w:val="0"/>
          <w:bCs w:val="0"/>
          <w:lang w:val="hy-AM" w:eastAsia="en-US"/>
        </w:rPr>
        <w:t xml:space="preserve"> </w:t>
      </w:r>
      <w:r w:rsidRPr="001271DF">
        <w:rPr>
          <w:rFonts w:ascii="GHEA Grapalat" w:hAnsi="GHEA Grapalat"/>
          <w:b w:val="0"/>
          <w:bCs w:val="0"/>
          <w:lang w:val="hy-AM" w:eastAsia="en-US"/>
        </w:rPr>
        <w:t>մեջ</w:t>
      </w:r>
      <w:r w:rsidRPr="00EF298F">
        <w:rPr>
          <w:rFonts w:ascii="GHEA Grapalat" w:hAnsi="GHEA Grapalat"/>
          <w:b w:val="0"/>
          <w:bCs w:val="0"/>
          <w:lang w:val="hy-AM" w:eastAsia="en-US"/>
        </w:rPr>
        <w:t xml:space="preserve"> կատարել հետևյալ փոփոխությունները և լրացումները.</w:t>
      </w:r>
    </w:p>
    <w:p w14:paraId="1561FC1F" w14:textId="0E42D5CB" w:rsidR="00173418" w:rsidRPr="00C2335D" w:rsidRDefault="00746E5A" w:rsidP="00D135C4">
      <w:pPr>
        <w:pStyle w:val="vhc"/>
        <w:numPr>
          <w:ilvl w:val="1"/>
          <w:numId w:val="7"/>
        </w:numPr>
        <w:spacing w:line="276" w:lineRule="auto"/>
        <w:ind w:left="630" w:hanging="630"/>
        <w:jc w:val="both"/>
        <w:rPr>
          <w:rFonts w:ascii="GHEA Grapalat" w:hAnsi="GHEA Grapalat"/>
          <w:b w:val="0"/>
          <w:bCs w:val="0"/>
          <w:lang w:val="hy-AM"/>
        </w:rPr>
      </w:pPr>
      <w:r>
        <w:rPr>
          <w:rFonts w:ascii="GHEA Grapalat" w:hAnsi="GHEA Grapalat"/>
          <w:b w:val="0"/>
          <w:bCs w:val="0"/>
          <w:color w:val="000000"/>
          <w:shd w:val="clear" w:color="auto" w:fill="FFFFFF"/>
          <w:lang w:val="hy-AM"/>
        </w:rPr>
        <w:t>Ո</w:t>
      </w:r>
      <w:r w:rsidR="00173418" w:rsidRPr="00173418">
        <w:rPr>
          <w:rFonts w:ascii="GHEA Grapalat" w:hAnsi="GHEA Grapalat"/>
          <w:b w:val="0"/>
          <w:bCs w:val="0"/>
          <w:color w:val="000000"/>
          <w:shd w:val="clear" w:color="auto" w:fill="FFFFFF"/>
          <w:lang w:val="hy-AM"/>
        </w:rPr>
        <w:t>րոշման վերնագիր</w:t>
      </w:r>
      <w:r w:rsidR="00173418">
        <w:rPr>
          <w:rFonts w:ascii="GHEA Grapalat" w:hAnsi="GHEA Grapalat"/>
          <w:b w:val="0"/>
          <w:bCs w:val="0"/>
          <w:color w:val="000000"/>
          <w:shd w:val="clear" w:color="auto" w:fill="FFFFFF"/>
          <w:lang w:val="hy-AM"/>
        </w:rPr>
        <w:t>ը շարադրել հետևյալ խմբագրությամբ.</w:t>
      </w:r>
    </w:p>
    <w:p w14:paraId="7C1DE146" w14:textId="7DE9D8D6" w:rsidR="00C2335D" w:rsidRPr="00D572F0" w:rsidRDefault="00C2335D" w:rsidP="00081B72">
      <w:pPr>
        <w:spacing w:line="276" w:lineRule="auto"/>
        <w:ind w:firstLine="426"/>
        <w:jc w:val="both"/>
        <w:rPr>
          <w:rFonts w:ascii="GHEA Grapalat" w:hAnsi="GHEA Grapalat"/>
          <w:color w:val="000000"/>
          <w:sz w:val="24"/>
          <w:szCs w:val="24"/>
          <w:shd w:val="clear" w:color="auto" w:fill="FFFFFF"/>
          <w:lang w:val="hy-AM"/>
        </w:rPr>
      </w:pPr>
      <w:r>
        <w:rPr>
          <w:rFonts w:ascii="GHEA Grapalat" w:hAnsi="GHEA Grapalat"/>
          <w:b/>
          <w:bCs/>
          <w:lang w:val="hy-AM"/>
        </w:rPr>
        <w:t xml:space="preserve"> </w:t>
      </w:r>
      <w:r>
        <w:rPr>
          <w:rFonts w:ascii="GHEA Grapalat" w:hAnsi="GHEA Grapalat"/>
          <w:color w:val="000000"/>
          <w:sz w:val="24"/>
          <w:szCs w:val="24"/>
          <w:shd w:val="clear" w:color="auto" w:fill="FFFFFF"/>
          <w:lang w:val="hy-AM"/>
        </w:rPr>
        <w:t>«</w:t>
      </w:r>
      <w:r w:rsidR="0020633F" w:rsidRPr="00C2335D">
        <w:rPr>
          <w:rFonts w:ascii="GHEA Grapalat" w:hAnsi="GHEA Grapalat"/>
          <w:color w:val="000000"/>
          <w:sz w:val="24"/>
          <w:szCs w:val="24"/>
          <w:shd w:val="clear" w:color="auto" w:fill="FFFFFF"/>
          <w:lang w:val="hy-AM"/>
        </w:rPr>
        <w:t xml:space="preserve">ՀԱՅԱՍՏԱՆԻ ՀԱՆՐԱՊԵՏՈՒԹՅԱՆ ԸՆԴՀԱՆՈՒՐ ՕԳՏԱԳՈՐԾՄԱՆ ՊԵՏԱԿԱՆ ԱՎՏՈՄՈԲԻԼԱՅԻՆ ՃԱՆԱՊԱՐՀՆԵՐԻ ԸՆԹԱՑԻԿ ԱՄԱՌԱՅԻՆ </w:t>
      </w:r>
      <w:r w:rsidR="0020633F">
        <w:rPr>
          <w:rFonts w:ascii="GHEA Grapalat" w:hAnsi="GHEA Grapalat"/>
          <w:color w:val="000000"/>
          <w:sz w:val="24"/>
          <w:szCs w:val="24"/>
          <w:shd w:val="clear" w:color="auto" w:fill="FFFFFF"/>
          <w:lang w:val="hy-AM"/>
        </w:rPr>
        <w:t>ԵՎ</w:t>
      </w:r>
      <w:r w:rsidR="0020633F" w:rsidRPr="00C2335D">
        <w:rPr>
          <w:rFonts w:ascii="GHEA Grapalat" w:hAnsi="GHEA Grapalat"/>
          <w:color w:val="000000"/>
          <w:sz w:val="24"/>
          <w:szCs w:val="24"/>
          <w:shd w:val="clear" w:color="auto" w:fill="FFFFFF"/>
          <w:lang w:val="hy-AM"/>
        </w:rPr>
        <w:t xml:space="preserve"> ԸՆԹԱՑԻԿ ՁՄԵՌԱՅԻՆ ՊԱՀՊԱՆՄԱՆ ԱՇԽԱՏԱՆՔՆԵՐԻ ԻՐԱԿԱՆԱՑՄԱՆ, ՎԻՃԱԿԻ ԳՆԱՀԱՏՄԱՆ, ՀԱՅԱՍՏԱՆԻ ՀԱՆՐԱՊԵՏՈՒԹՅԱՆ ԸՆԴՀԱՆՈՒՐ ՕԳՏԱԳՈՐԾՄԱՆ ՊԵՏԱԿԱՆ ԱՎՏՈՄՈԲԻԼԱՅԻՆ ՃԱՆԱՊԱՐՀՆԵՐԻ ՎՐԱ ԳՏՆՎՈՂ՝ ԱՌԱՆՁԻՆ ՊԱՀՊԱՆՄԱՆ ՀԱՆՁՆՎՈՂ ԿԱՄՈՒՐՋՆԵՐԻ </w:t>
      </w:r>
      <w:r w:rsidR="0020633F">
        <w:rPr>
          <w:rFonts w:ascii="GHEA Grapalat" w:hAnsi="GHEA Grapalat"/>
          <w:color w:val="000000"/>
          <w:sz w:val="24"/>
          <w:szCs w:val="24"/>
          <w:shd w:val="clear" w:color="auto" w:fill="FFFFFF"/>
          <w:lang w:val="hy-AM"/>
        </w:rPr>
        <w:t>ԵՎ</w:t>
      </w:r>
      <w:r w:rsidR="0020633F" w:rsidRPr="00C2335D">
        <w:rPr>
          <w:rFonts w:ascii="GHEA Grapalat" w:hAnsi="GHEA Grapalat"/>
          <w:color w:val="000000"/>
          <w:sz w:val="24"/>
          <w:szCs w:val="24"/>
          <w:shd w:val="clear" w:color="auto" w:fill="FFFFFF"/>
          <w:lang w:val="hy-AM"/>
        </w:rPr>
        <w:t xml:space="preserve"> ԹՈՒՆԵԼՆԵՐԻ ՊԱՀՊԱՆՄԱՆ ԱՇԽԱՏԱՆՔՆԵՐԻ ԻՐԱԿԱՆԱՑՄԱՆ ԿԱՐԳԸ, ՀԱՅԱՍՏԱՆԻ ՀԱՆՐԱՊԵՏՈՒԹՅԱՆ ԸՆԴՀԱՆՈՒՐ ՕԳՏԱԳՈՐԾՄԱՆ ՊԵՏԱԿԱՆ ԱՎՏՈՄՈԲԻԼԱՅԻՆ ՃԱՆԱՊԱՐՀՆԵՐԻ </w:t>
      </w:r>
      <w:r w:rsidR="0020633F">
        <w:rPr>
          <w:rFonts w:ascii="GHEA Grapalat" w:hAnsi="GHEA Grapalat"/>
          <w:color w:val="000000"/>
          <w:sz w:val="24"/>
          <w:szCs w:val="24"/>
          <w:shd w:val="clear" w:color="auto" w:fill="FFFFFF"/>
          <w:lang w:val="hy-AM"/>
        </w:rPr>
        <w:t>ԵՎ</w:t>
      </w:r>
      <w:r w:rsidR="0020633F" w:rsidRPr="00C2335D">
        <w:rPr>
          <w:rFonts w:ascii="GHEA Grapalat" w:hAnsi="GHEA Grapalat"/>
          <w:color w:val="000000"/>
          <w:sz w:val="24"/>
          <w:szCs w:val="24"/>
          <w:shd w:val="clear" w:color="auto" w:fill="FFFFFF"/>
          <w:lang w:val="hy-AM"/>
        </w:rPr>
        <w:t xml:space="preserve"> ԴՐԱՆՑ ՎՐԱ ԳՏՆՎՈՂ՝ ԱՌԱՆՁԻՆ ՊԱՀՊԱՆՄԱՆ ՀԱՆՁՆՎՈՂ ԿԱՄՈՒՐՋՆԵՐԻ </w:t>
      </w:r>
      <w:r w:rsidR="0020633F">
        <w:rPr>
          <w:rFonts w:ascii="GHEA Grapalat" w:hAnsi="GHEA Grapalat"/>
          <w:color w:val="000000"/>
          <w:sz w:val="24"/>
          <w:szCs w:val="24"/>
          <w:shd w:val="clear" w:color="auto" w:fill="FFFFFF"/>
          <w:lang w:val="hy-AM"/>
        </w:rPr>
        <w:t>ԵՎ</w:t>
      </w:r>
      <w:r w:rsidR="0020633F" w:rsidRPr="00C2335D">
        <w:rPr>
          <w:rFonts w:ascii="GHEA Grapalat" w:hAnsi="GHEA Grapalat"/>
          <w:color w:val="000000"/>
          <w:sz w:val="24"/>
          <w:szCs w:val="24"/>
          <w:shd w:val="clear" w:color="auto" w:fill="FFFFFF"/>
          <w:lang w:val="hy-AM"/>
        </w:rPr>
        <w:t xml:space="preserve"> ԹՈՒՆԵԼՆԵՐԻ ՊԱՀՊԱՆՄԱՆ </w:t>
      </w:r>
      <w:bookmarkStart w:id="0" w:name="_Hlk182236715"/>
      <w:r w:rsidR="0020633F" w:rsidRPr="00C2335D">
        <w:rPr>
          <w:rFonts w:ascii="GHEA Grapalat" w:hAnsi="GHEA Grapalat"/>
          <w:color w:val="000000"/>
          <w:sz w:val="24"/>
          <w:szCs w:val="24"/>
          <w:shd w:val="clear" w:color="auto" w:fill="FFFFFF"/>
          <w:lang w:val="hy-AM"/>
        </w:rPr>
        <w:t xml:space="preserve">ՄՐՑՈՒՅԹՆԵՐԻՆ ՄԱՍՆԱԿԻՑ ԿԱՊԱԼԱՌՈՒ ԿԱԶՄԱԿԵՐՊՈՒԹՅՈՒՆՆԵՐԻՆ ՆԵՐԿԱՅԱՑՎՈՂ ՆՎԱԶԱԳՈՒՅՆ ՏԵԽՆԻԿԱԿԱՆ ՊԱՀԱՆՋՆԵՐԸ </w:t>
      </w:r>
      <w:bookmarkEnd w:id="0"/>
      <w:r w:rsidR="0020633F">
        <w:rPr>
          <w:rFonts w:ascii="GHEA Grapalat" w:hAnsi="GHEA Grapalat"/>
          <w:color w:val="000000"/>
          <w:sz w:val="24"/>
          <w:szCs w:val="24"/>
          <w:shd w:val="clear" w:color="auto" w:fill="FFFFFF"/>
          <w:lang w:val="hy-AM"/>
        </w:rPr>
        <w:t>ԵՎ</w:t>
      </w:r>
      <w:r w:rsidR="0020633F" w:rsidRPr="00C2335D">
        <w:rPr>
          <w:rFonts w:ascii="GHEA Grapalat" w:hAnsi="GHEA Grapalat"/>
          <w:color w:val="000000"/>
          <w:sz w:val="24"/>
          <w:szCs w:val="24"/>
          <w:shd w:val="clear" w:color="auto" w:fill="FFFFFF"/>
          <w:lang w:val="hy-AM"/>
        </w:rPr>
        <w:t xml:space="preserve"> ՊԱՀՊԱՆՄԱՆ ԱՇԽԱՏԱՆՔՆԵՐԻ ԻՆՔՆԱՐԺԵՔԻ ՀԱՇՎԱՐԿՄԱՆ ՄԵԹՈԴԱԲԱՆՈՒԹՅՈՒՆԸ, ԿԱՏԱՐՎԱԾ ԱՇԽԱՏԱՆՔՆԵՐԻ ԸՆԴՈՒՆՄԱՆ ԿԱՐԳԸ, ԻՆՉՊԵՍ ՆԱ</w:t>
      </w:r>
      <w:r w:rsidR="00295238">
        <w:rPr>
          <w:rFonts w:ascii="GHEA Grapalat" w:hAnsi="GHEA Grapalat"/>
          <w:color w:val="000000"/>
          <w:sz w:val="24"/>
          <w:szCs w:val="24"/>
          <w:shd w:val="clear" w:color="auto" w:fill="FFFFFF"/>
          <w:lang w:val="hy-AM"/>
        </w:rPr>
        <w:t>ԵՎ</w:t>
      </w:r>
      <w:r w:rsidR="0020633F" w:rsidRPr="00C2335D">
        <w:rPr>
          <w:rFonts w:ascii="GHEA Grapalat" w:hAnsi="GHEA Grapalat"/>
          <w:color w:val="000000"/>
          <w:sz w:val="24"/>
          <w:szCs w:val="24"/>
          <w:shd w:val="clear" w:color="auto" w:fill="FFFFFF"/>
          <w:lang w:val="hy-AM"/>
        </w:rPr>
        <w:t xml:space="preserve"> ԲՆԱԿԱՆ ԱՂԵՏՆԵՐԻ ԿԱՄ ԱՐՏԱԿԱՐԳ ԻՐԱՎԻՃԱԿՆԵՐԻ ԴԵՊՔՈՒՄ ՀՐԱՏԱՊ ԱՇԽԱՏԱՆՔՆԵՐԻ ԻՐԱԿԱՆԱՑՄԱՆ, ԳՆԱՀԱՏՄԱՆ </w:t>
      </w:r>
      <w:r w:rsidR="0020633F">
        <w:rPr>
          <w:rFonts w:ascii="GHEA Grapalat" w:hAnsi="GHEA Grapalat"/>
          <w:color w:val="000000"/>
          <w:sz w:val="24"/>
          <w:szCs w:val="24"/>
          <w:shd w:val="clear" w:color="auto" w:fill="FFFFFF"/>
          <w:lang w:val="hy-AM"/>
        </w:rPr>
        <w:t>ԵՎ</w:t>
      </w:r>
      <w:r w:rsidR="0020633F" w:rsidRPr="00C2335D">
        <w:rPr>
          <w:rFonts w:ascii="GHEA Grapalat" w:hAnsi="GHEA Grapalat"/>
          <w:color w:val="000000"/>
          <w:sz w:val="24"/>
          <w:szCs w:val="24"/>
          <w:shd w:val="clear" w:color="auto" w:fill="FFFFFF"/>
          <w:lang w:val="hy-AM"/>
        </w:rPr>
        <w:t xml:space="preserve"> ԱՇԽԱՏԱՆՔՆԵՐԻ </w:t>
      </w:r>
      <w:r w:rsidR="0020633F" w:rsidRPr="00C2335D">
        <w:rPr>
          <w:rFonts w:ascii="GHEA Grapalat" w:hAnsi="GHEA Grapalat"/>
          <w:color w:val="000000"/>
          <w:sz w:val="24"/>
          <w:szCs w:val="24"/>
          <w:shd w:val="clear" w:color="auto" w:fill="FFFFFF"/>
          <w:lang w:val="hy-AM"/>
        </w:rPr>
        <w:lastRenderedPageBreak/>
        <w:t>ԸՆԴՈՒՆՄԱՆ ԿԱՐԳԸ ՀԱՍՏԱՏ</w:t>
      </w:r>
      <w:r w:rsidR="0020633F" w:rsidRPr="00D572F0">
        <w:rPr>
          <w:rFonts w:ascii="GHEA Grapalat" w:hAnsi="GHEA Grapalat"/>
          <w:color w:val="000000"/>
          <w:sz w:val="24"/>
          <w:szCs w:val="24"/>
          <w:shd w:val="clear" w:color="auto" w:fill="FFFFFF"/>
          <w:lang w:val="hy-AM"/>
        </w:rPr>
        <w:t>ԵԼՈՒ</w:t>
      </w:r>
      <w:r w:rsidR="0020633F">
        <w:rPr>
          <w:rFonts w:ascii="GHEA Grapalat" w:hAnsi="GHEA Grapalat"/>
          <w:color w:val="000000"/>
          <w:sz w:val="24"/>
          <w:szCs w:val="24"/>
          <w:shd w:val="clear" w:color="auto" w:fill="FFFFFF"/>
          <w:lang w:val="hy-AM"/>
        </w:rPr>
        <w:t xml:space="preserve"> ՄԱՍԻՆ ԵՎ</w:t>
      </w:r>
      <w:r w:rsidR="0020633F" w:rsidRPr="00C2335D">
        <w:rPr>
          <w:rFonts w:ascii="GHEA Grapalat" w:hAnsi="GHEA Grapalat"/>
          <w:color w:val="000000"/>
          <w:sz w:val="24"/>
          <w:szCs w:val="24"/>
          <w:shd w:val="clear" w:color="auto" w:fill="FFFFFF"/>
          <w:lang w:val="hy-AM"/>
        </w:rPr>
        <w:t xml:space="preserve"> </w:t>
      </w:r>
      <w:r w:rsidR="0020633F" w:rsidRPr="00C2335D">
        <w:rPr>
          <w:rFonts w:ascii="GHEA Grapalat" w:hAnsi="GHEA Grapalat"/>
          <w:sz w:val="24"/>
          <w:szCs w:val="24"/>
          <w:lang w:val="hy-AM"/>
        </w:rPr>
        <w:t xml:space="preserve">ՀԱՅԱՍՏԱՆԻ </w:t>
      </w:r>
      <w:r w:rsidR="0020633F" w:rsidRPr="00D572F0">
        <w:rPr>
          <w:rFonts w:ascii="GHEA Grapalat" w:hAnsi="GHEA Grapalat"/>
          <w:sz w:val="24"/>
          <w:szCs w:val="24"/>
          <w:lang w:val="hy-AM"/>
        </w:rPr>
        <w:t>Հ</w:t>
      </w:r>
      <w:r w:rsidR="0020633F" w:rsidRPr="00C2335D">
        <w:rPr>
          <w:rFonts w:ascii="GHEA Grapalat" w:hAnsi="GHEA Grapalat"/>
          <w:sz w:val="24"/>
          <w:szCs w:val="24"/>
          <w:lang w:val="hy-AM"/>
        </w:rPr>
        <w:t>ԱՆՐԱՊԵՏՈՒԹՅԱՆ ԿԱՌԱՎԱՐՈՒԹՅԱՆ 2004 ԹՎԱԿԱՆԻ ԴԵԿՏԵՄԲԵՐԻ 9-Ի N 1942-Ն ՈՐՈՇՈՒՄՆ ՈՒԺԸ ԿՈՐՑՐԱԾ ՃԱՆԱՉԵԼՈՒ ՄԱՍԻՆ</w:t>
      </w:r>
      <w:r>
        <w:rPr>
          <w:rFonts w:ascii="GHEA Grapalat" w:hAnsi="GHEA Grapalat"/>
          <w:sz w:val="24"/>
          <w:szCs w:val="24"/>
          <w:lang w:val="hy-AM"/>
        </w:rPr>
        <w:t>»</w:t>
      </w:r>
    </w:p>
    <w:p w14:paraId="14025E71" w14:textId="0CFE223A" w:rsidR="00173418" w:rsidRPr="0020633F" w:rsidRDefault="009D5581" w:rsidP="00BE3F13">
      <w:pPr>
        <w:pStyle w:val="vhc"/>
        <w:numPr>
          <w:ilvl w:val="1"/>
          <w:numId w:val="7"/>
        </w:numPr>
        <w:spacing w:line="276" w:lineRule="auto"/>
        <w:ind w:left="426"/>
        <w:jc w:val="both"/>
        <w:rPr>
          <w:rFonts w:ascii="GHEA Grapalat" w:hAnsi="GHEA Grapalat"/>
          <w:b w:val="0"/>
          <w:bCs w:val="0"/>
          <w:lang w:val="hy-AM"/>
        </w:rPr>
      </w:pPr>
      <w:r>
        <w:rPr>
          <w:rFonts w:ascii="GHEA Grapalat" w:hAnsi="GHEA Grapalat"/>
          <w:b w:val="0"/>
          <w:bCs w:val="0"/>
          <w:color w:val="000000"/>
          <w:shd w:val="clear" w:color="auto" w:fill="FFFFFF"/>
          <w:lang w:val="hy-AM"/>
        </w:rPr>
        <w:t xml:space="preserve">    </w:t>
      </w:r>
      <w:r w:rsidR="00CD2982">
        <w:rPr>
          <w:rFonts w:ascii="GHEA Grapalat" w:hAnsi="GHEA Grapalat"/>
          <w:b w:val="0"/>
          <w:bCs w:val="0"/>
          <w:color w:val="000000"/>
          <w:shd w:val="clear" w:color="auto" w:fill="FFFFFF"/>
          <w:lang w:val="hy-AM"/>
        </w:rPr>
        <w:t>ո</w:t>
      </w:r>
      <w:r w:rsidR="00173418" w:rsidRPr="0020633F">
        <w:rPr>
          <w:rFonts w:ascii="GHEA Grapalat" w:hAnsi="GHEA Grapalat"/>
          <w:b w:val="0"/>
          <w:bCs w:val="0"/>
          <w:color w:val="000000"/>
          <w:shd w:val="clear" w:color="auto" w:fill="FFFFFF"/>
          <w:lang w:val="hy-AM"/>
        </w:rPr>
        <w:t xml:space="preserve">րոշման </w:t>
      </w:r>
      <w:r w:rsidR="00173418" w:rsidRPr="00173418">
        <w:rPr>
          <w:rFonts w:ascii="GHEA Grapalat" w:hAnsi="GHEA Grapalat"/>
          <w:b w:val="0"/>
          <w:bCs w:val="0"/>
          <w:color w:val="000000"/>
          <w:shd w:val="clear" w:color="auto" w:fill="FFFFFF"/>
          <w:lang w:val="hy-AM"/>
        </w:rPr>
        <w:t>նախաբան</w:t>
      </w:r>
      <w:r w:rsidR="00C2335D">
        <w:rPr>
          <w:rFonts w:ascii="GHEA Grapalat" w:hAnsi="GHEA Grapalat"/>
          <w:b w:val="0"/>
          <w:bCs w:val="0"/>
          <w:color w:val="000000"/>
          <w:shd w:val="clear" w:color="auto" w:fill="FFFFFF"/>
          <w:lang w:val="hy-AM"/>
        </w:rPr>
        <w:t>ը</w:t>
      </w:r>
      <w:r w:rsidR="0020633F">
        <w:rPr>
          <w:rFonts w:ascii="GHEA Grapalat" w:hAnsi="GHEA Grapalat"/>
          <w:b w:val="0"/>
          <w:bCs w:val="0"/>
          <w:color w:val="000000"/>
          <w:shd w:val="clear" w:color="auto" w:fill="FFFFFF"/>
          <w:lang w:val="hy-AM"/>
        </w:rPr>
        <w:t xml:space="preserve"> շարադրել </w:t>
      </w:r>
      <w:r w:rsidR="00F22496">
        <w:rPr>
          <w:rFonts w:ascii="GHEA Grapalat" w:hAnsi="GHEA Grapalat"/>
          <w:b w:val="0"/>
          <w:bCs w:val="0"/>
          <w:color w:val="000000"/>
          <w:shd w:val="clear" w:color="auto" w:fill="FFFFFF"/>
          <w:lang w:val="hy-AM"/>
        </w:rPr>
        <w:t xml:space="preserve">նոր </w:t>
      </w:r>
      <w:r w:rsidR="0020633F">
        <w:rPr>
          <w:rFonts w:ascii="GHEA Grapalat" w:hAnsi="GHEA Grapalat"/>
          <w:b w:val="0"/>
          <w:bCs w:val="0"/>
          <w:color w:val="000000"/>
          <w:shd w:val="clear" w:color="auto" w:fill="FFFFFF"/>
          <w:lang w:val="hy-AM"/>
        </w:rPr>
        <w:t>խմբագրությամբ.</w:t>
      </w:r>
    </w:p>
    <w:p w14:paraId="43D8452E" w14:textId="2452CBC1" w:rsidR="0020633F" w:rsidRPr="00EA7D95" w:rsidRDefault="009D5581" w:rsidP="0047451A">
      <w:pPr>
        <w:spacing w:after="0" w:line="276" w:lineRule="auto"/>
        <w:ind w:left="720" w:hanging="294"/>
        <w:jc w:val="both"/>
        <w:rPr>
          <w:rFonts w:ascii="GHEA Grapalat" w:eastAsia="Times New Roman" w:hAnsi="GHEA Grapalat" w:cs="Times New Roman"/>
          <w:b/>
          <w:bCs/>
          <w:sz w:val="24"/>
          <w:szCs w:val="24"/>
          <w:lang w:val="hy-AM"/>
        </w:rPr>
      </w:pPr>
      <w:r>
        <w:rPr>
          <w:rFonts w:ascii="GHEA Grapalat" w:hAnsi="GHEA Grapalat"/>
          <w:b/>
          <w:bCs/>
          <w:lang w:val="hy-AM"/>
        </w:rPr>
        <w:t xml:space="preserve">    </w:t>
      </w:r>
      <w:r w:rsidR="0020633F">
        <w:rPr>
          <w:rFonts w:ascii="GHEA Grapalat" w:hAnsi="GHEA Grapalat"/>
          <w:b/>
          <w:bCs/>
          <w:lang w:val="hy-AM"/>
        </w:rPr>
        <w:t>«</w:t>
      </w:r>
      <w:r w:rsidR="0020633F" w:rsidRPr="00EA7D95">
        <w:rPr>
          <w:rFonts w:ascii="GHEA Grapalat" w:eastAsia="Times New Roman" w:hAnsi="GHEA Grapalat" w:cs="Times New Roman"/>
          <w:sz w:val="24"/>
          <w:szCs w:val="24"/>
          <w:lang w:val="hy-AM"/>
        </w:rPr>
        <w:t>Ղեկավարվելով «Ավտոմոբիլային ճանապարհների մասին» օրենքի 13-րդ հոդվածի 15</w:t>
      </w:r>
      <w:r w:rsidR="0020633F">
        <w:rPr>
          <w:rFonts w:ascii="GHEA Grapalat" w:eastAsia="Times New Roman" w:hAnsi="GHEA Grapalat" w:cs="Times New Roman"/>
          <w:sz w:val="24"/>
          <w:szCs w:val="24"/>
          <w:lang w:val="hy-AM"/>
        </w:rPr>
        <w:t>.</w:t>
      </w:r>
      <w:r w:rsidR="0020633F" w:rsidRPr="00EA7D95">
        <w:rPr>
          <w:rFonts w:ascii="GHEA Grapalat" w:eastAsia="Times New Roman" w:hAnsi="GHEA Grapalat" w:cs="Times New Roman"/>
          <w:sz w:val="24"/>
          <w:szCs w:val="24"/>
          <w:lang w:val="hy-AM"/>
        </w:rPr>
        <w:t>1-ին մասի պահանջներով` Հայաստանի Հանրապետության կառավարությունը</w:t>
      </w:r>
      <w:r w:rsidR="0020633F" w:rsidRPr="00EA7D95">
        <w:rPr>
          <w:rFonts w:ascii="Calibri" w:eastAsia="Times New Roman" w:hAnsi="Calibri" w:cs="Calibri"/>
          <w:sz w:val="24"/>
          <w:szCs w:val="24"/>
          <w:lang w:val="hy-AM"/>
        </w:rPr>
        <w:t> </w:t>
      </w:r>
      <w:r w:rsidR="0020633F" w:rsidRPr="0020633F">
        <w:rPr>
          <w:rFonts w:ascii="GHEA Grapalat" w:eastAsia="Times New Roman" w:hAnsi="GHEA Grapalat" w:cs="Times New Roman"/>
          <w:i/>
          <w:iCs/>
          <w:sz w:val="24"/>
          <w:szCs w:val="24"/>
          <w:lang w:val="hy-AM"/>
        </w:rPr>
        <w:t>որոշում է</w:t>
      </w:r>
      <w:r w:rsidR="0020633F" w:rsidRPr="0020633F">
        <w:rPr>
          <w:rFonts w:ascii="GHEA Grapalat" w:eastAsia="Times New Roman" w:hAnsi="GHEA Grapalat" w:cs="Times New Roman"/>
          <w:sz w:val="24"/>
          <w:szCs w:val="24"/>
          <w:lang w:val="hy-AM"/>
        </w:rPr>
        <w:t>.</w:t>
      </w:r>
      <w:r w:rsidR="0020633F">
        <w:rPr>
          <w:rFonts w:ascii="GHEA Grapalat" w:eastAsia="Times New Roman" w:hAnsi="GHEA Grapalat" w:cs="Times New Roman"/>
          <w:b/>
          <w:bCs/>
          <w:sz w:val="24"/>
          <w:szCs w:val="24"/>
          <w:lang w:val="hy-AM"/>
        </w:rPr>
        <w:t>»:</w:t>
      </w:r>
    </w:p>
    <w:p w14:paraId="1AF3908B" w14:textId="33151743" w:rsidR="00FB7228" w:rsidRPr="00DD49D7" w:rsidRDefault="00D135C4" w:rsidP="00BE3F13">
      <w:pPr>
        <w:pStyle w:val="vhc"/>
        <w:numPr>
          <w:ilvl w:val="1"/>
          <w:numId w:val="7"/>
        </w:numPr>
        <w:spacing w:line="276" w:lineRule="auto"/>
        <w:ind w:left="426"/>
        <w:jc w:val="left"/>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 xml:space="preserve">    ո</w:t>
      </w:r>
      <w:r w:rsidR="00FB7228" w:rsidRPr="0020633F">
        <w:rPr>
          <w:rFonts w:ascii="GHEA Grapalat" w:hAnsi="GHEA Grapalat"/>
          <w:b w:val="0"/>
          <w:bCs w:val="0"/>
          <w:color w:val="000000"/>
          <w:shd w:val="clear" w:color="auto" w:fill="FFFFFF"/>
          <w:lang w:val="hy-AM"/>
        </w:rPr>
        <w:t xml:space="preserve">րոշման </w:t>
      </w:r>
      <w:r w:rsidR="00CD0356" w:rsidRPr="00CD0356">
        <w:rPr>
          <w:rFonts w:ascii="GHEA Grapalat" w:hAnsi="GHEA Grapalat"/>
          <w:b w:val="0"/>
          <w:bCs w:val="0"/>
          <w:color w:val="000000"/>
          <w:shd w:val="clear" w:color="auto" w:fill="FFFFFF"/>
          <w:lang w:val="hy-AM"/>
        </w:rPr>
        <w:t>1-ին կետում</w:t>
      </w:r>
      <w:r w:rsidR="00CD0356" w:rsidRPr="0020633F">
        <w:rPr>
          <w:rFonts w:ascii="GHEA Grapalat" w:hAnsi="GHEA Grapalat"/>
          <w:b w:val="0"/>
          <w:bCs w:val="0"/>
          <w:color w:val="000000"/>
          <w:shd w:val="clear" w:color="auto" w:fill="FFFFFF"/>
          <w:lang w:val="hy-AM"/>
        </w:rPr>
        <w:t xml:space="preserve"> </w:t>
      </w:r>
      <w:r w:rsidR="00CD0356">
        <w:rPr>
          <w:rFonts w:ascii="GHEA Grapalat" w:hAnsi="GHEA Grapalat"/>
          <w:b w:val="0"/>
          <w:bCs w:val="0"/>
          <w:color w:val="000000"/>
          <w:shd w:val="clear" w:color="auto" w:fill="FFFFFF"/>
          <w:lang w:val="hy-AM"/>
        </w:rPr>
        <w:t>«</w:t>
      </w:r>
      <w:r w:rsidR="00FB7228" w:rsidRPr="0020633F">
        <w:rPr>
          <w:rFonts w:ascii="GHEA Grapalat" w:hAnsi="GHEA Grapalat"/>
          <w:b w:val="0"/>
          <w:bCs w:val="0"/>
          <w:color w:val="000000"/>
          <w:shd w:val="clear" w:color="auto" w:fill="FFFFFF"/>
          <w:lang w:val="hy-AM"/>
        </w:rPr>
        <w:t>հավելված</w:t>
      </w:r>
      <w:r w:rsidR="00CD0356">
        <w:rPr>
          <w:rFonts w:ascii="GHEA Grapalat" w:hAnsi="GHEA Grapalat"/>
          <w:b w:val="0"/>
          <w:bCs w:val="0"/>
          <w:color w:val="000000"/>
          <w:shd w:val="clear" w:color="auto" w:fill="FFFFFF"/>
          <w:lang w:val="hy-AM"/>
        </w:rPr>
        <w:t>» բառ</w:t>
      </w:r>
      <w:r w:rsidR="00FB7228">
        <w:rPr>
          <w:rFonts w:ascii="GHEA Grapalat" w:hAnsi="GHEA Grapalat"/>
          <w:b w:val="0"/>
          <w:bCs w:val="0"/>
          <w:color w:val="000000"/>
          <w:shd w:val="clear" w:color="auto" w:fill="FFFFFF"/>
          <w:lang w:val="hy-AM"/>
        </w:rPr>
        <w:t xml:space="preserve">ը </w:t>
      </w:r>
      <w:r w:rsidR="00CD0356">
        <w:rPr>
          <w:rFonts w:ascii="GHEA Grapalat" w:hAnsi="GHEA Grapalat"/>
          <w:b w:val="0"/>
          <w:bCs w:val="0"/>
          <w:color w:val="000000"/>
          <w:shd w:val="clear" w:color="auto" w:fill="FFFFFF"/>
          <w:lang w:val="hy-AM"/>
        </w:rPr>
        <w:t xml:space="preserve">փոխարինել «հավելված </w:t>
      </w:r>
      <w:r w:rsidR="00CD0356" w:rsidRPr="00DD49D7">
        <w:rPr>
          <w:rFonts w:ascii="GHEA Grapalat" w:hAnsi="GHEA Grapalat"/>
          <w:b w:val="0"/>
          <w:bCs w:val="0"/>
          <w:color w:val="000000"/>
          <w:shd w:val="clear" w:color="auto" w:fill="FFFFFF"/>
          <w:lang w:val="hy-AM"/>
        </w:rPr>
        <w:t>N</w:t>
      </w:r>
      <w:r w:rsidR="00CD0356">
        <w:rPr>
          <w:rFonts w:ascii="GHEA Grapalat" w:hAnsi="GHEA Grapalat"/>
          <w:b w:val="0"/>
          <w:bCs w:val="0"/>
          <w:color w:val="000000"/>
          <w:shd w:val="clear" w:color="auto" w:fill="FFFFFF"/>
          <w:lang w:val="hy-AM"/>
        </w:rPr>
        <w:t xml:space="preserve"> 1»</w:t>
      </w:r>
      <w:r w:rsidR="00FB7228">
        <w:rPr>
          <w:rFonts w:ascii="GHEA Grapalat" w:hAnsi="GHEA Grapalat"/>
          <w:b w:val="0"/>
          <w:bCs w:val="0"/>
          <w:color w:val="000000"/>
          <w:shd w:val="clear" w:color="auto" w:fill="FFFFFF"/>
          <w:lang w:val="hy-AM"/>
        </w:rPr>
        <w:t xml:space="preserve"> </w:t>
      </w:r>
      <w:r w:rsidR="00CD0356">
        <w:rPr>
          <w:rFonts w:ascii="GHEA Grapalat" w:hAnsi="GHEA Grapalat"/>
          <w:b w:val="0"/>
          <w:bCs w:val="0"/>
          <w:color w:val="000000"/>
          <w:shd w:val="clear" w:color="auto" w:fill="FFFFFF"/>
          <w:lang w:val="hy-AM"/>
        </w:rPr>
        <w:t>բառերով</w:t>
      </w:r>
      <w:r w:rsidR="00B13ACF">
        <w:rPr>
          <w:rFonts w:ascii="Cambria Math" w:hAnsi="Cambria Math"/>
          <w:b w:val="0"/>
          <w:bCs w:val="0"/>
          <w:color w:val="000000"/>
          <w:shd w:val="clear" w:color="auto" w:fill="FFFFFF"/>
          <w:lang w:val="hy-AM"/>
        </w:rPr>
        <w:t>․</w:t>
      </w:r>
    </w:p>
    <w:p w14:paraId="6205F365" w14:textId="2FEBCC31" w:rsidR="00345606" w:rsidRPr="00DD49D7" w:rsidRDefault="00D135C4" w:rsidP="00BE3F13">
      <w:pPr>
        <w:pStyle w:val="vhc"/>
        <w:numPr>
          <w:ilvl w:val="1"/>
          <w:numId w:val="7"/>
        </w:numPr>
        <w:spacing w:line="276" w:lineRule="auto"/>
        <w:ind w:left="426"/>
        <w:jc w:val="left"/>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 xml:space="preserve">    ո</w:t>
      </w:r>
      <w:r w:rsidR="00173418" w:rsidRPr="0020633F">
        <w:rPr>
          <w:rFonts w:ascii="GHEA Grapalat" w:hAnsi="GHEA Grapalat"/>
          <w:b w:val="0"/>
          <w:bCs w:val="0"/>
          <w:color w:val="000000"/>
          <w:shd w:val="clear" w:color="auto" w:fill="FFFFFF"/>
          <w:lang w:val="hy-AM"/>
        </w:rPr>
        <w:t>րոշ</w:t>
      </w:r>
      <w:r w:rsidR="00345606">
        <w:rPr>
          <w:rFonts w:ascii="GHEA Grapalat" w:hAnsi="GHEA Grapalat"/>
          <w:b w:val="0"/>
          <w:bCs w:val="0"/>
          <w:color w:val="000000"/>
          <w:shd w:val="clear" w:color="auto" w:fill="FFFFFF"/>
          <w:lang w:val="hy-AM"/>
        </w:rPr>
        <w:t xml:space="preserve">ումը լրացնել </w:t>
      </w:r>
      <w:r w:rsidR="00345606" w:rsidRPr="00345606">
        <w:rPr>
          <w:rFonts w:ascii="GHEA Grapalat" w:hAnsi="GHEA Grapalat"/>
          <w:b w:val="0"/>
          <w:bCs w:val="0"/>
          <w:color w:val="000000"/>
          <w:shd w:val="clear" w:color="auto" w:fill="FFFFFF"/>
          <w:lang w:val="hy-AM"/>
        </w:rPr>
        <w:t>հետևյալ բովանդակությամբ</w:t>
      </w:r>
      <w:r w:rsidR="00345606">
        <w:rPr>
          <w:rFonts w:ascii="GHEA Grapalat" w:hAnsi="GHEA Grapalat"/>
          <w:b w:val="0"/>
          <w:bCs w:val="0"/>
          <w:color w:val="000000"/>
          <w:shd w:val="clear" w:color="auto" w:fill="FFFFFF"/>
          <w:lang w:val="hy-AM"/>
        </w:rPr>
        <w:t xml:space="preserve"> 1.1 կետով.</w:t>
      </w:r>
    </w:p>
    <w:p w14:paraId="470544B4" w14:textId="4CB13C6E" w:rsidR="00345606" w:rsidRPr="00345606" w:rsidRDefault="00345606" w:rsidP="00BE3F13">
      <w:pPr>
        <w:pStyle w:val="vhc"/>
        <w:tabs>
          <w:tab w:val="left" w:pos="1170"/>
        </w:tabs>
        <w:spacing w:line="276" w:lineRule="auto"/>
        <w:ind w:left="720" w:firstLine="0"/>
        <w:jc w:val="both"/>
        <w:rPr>
          <w:rFonts w:ascii="GHEA Grapalat" w:hAnsi="GHEA Grapalat"/>
          <w:b w:val="0"/>
          <w:bCs w:val="0"/>
          <w:lang w:val="hy-AM"/>
        </w:rPr>
      </w:pPr>
      <w:r>
        <w:rPr>
          <w:rFonts w:ascii="GHEA Grapalat" w:hAnsi="GHEA Grapalat"/>
          <w:b w:val="0"/>
          <w:bCs w:val="0"/>
          <w:lang w:val="hy-AM"/>
        </w:rPr>
        <w:t xml:space="preserve">«1.1 </w:t>
      </w:r>
      <w:r w:rsidRPr="00345606">
        <w:rPr>
          <w:rFonts w:ascii="GHEA Grapalat" w:hAnsi="GHEA Grapalat"/>
          <w:b w:val="0"/>
          <w:bCs w:val="0"/>
          <w:lang w:val="hy-AM"/>
        </w:rPr>
        <w:t>Հաստատել</w:t>
      </w:r>
      <w:r w:rsidRPr="00345606">
        <w:rPr>
          <w:rFonts w:ascii="Arial Unicode" w:hAnsi="Arial Unicode"/>
          <w:color w:val="000000"/>
          <w:sz w:val="21"/>
          <w:szCs w:val="21"/>
          <w:shd w:val="clear" w:color="auto" w:fill="FFFFFF"/>
          <w:lang w:val="hy-AM"/>
        </w:rPr>
        <w:t xml:space="preserve"> </w:t>
      </w:r>
      <w:r w:rsidRPr="0072345C">
        <w:rPr>
          <w:rFonts w:ascii="GHEA Grapalat" w:hAnsi="GHEA Grapalat"/>
          <w:b w:val="0"/>
          <w:bCs w:val="0"/>
          <w:lang w:val="hy-AM"/>
        </w:rPr>
        <w:t>Հայաստանի Հանրապետության ընդհանուր օգտագործման պետական ավտոմոբիլային ճանապարհների վրա գտնվող՝ առանձին պահպանման հանձնվող կամուրջների պահպանման աշխատանքների իրականացման</w:t>
      </w:r>
      <w:r>
        <w:rPr>
          <w:rFonts w:ascii="GHEA Grapalat" w:hAnsi="GHEA Grapalat"/>
          <w:b w:val="0"/>
          <w:bCs w:val="0"/>
          <w:lang w:val="hy-AM"/>
        </w:rPr>
        <w:t>,</w:t>
      </w:r>
      <w:r w:rsidRPr="0072345C">
        <w:rPr>
          <w:rFonts w:ascii="GHEA Grapalat" w:hAnsi="GHEA Grapalat"/>
          <w:b w:val="0"/>
          <w:bCs w:val="0"/>
          <w:lang w:val="hy-AM"/>
        </w:rPr>
        <w:t xml:space="preserve"> կատարված աշխատանքների ընդունման</w:t>
      </w:r>
      <w:r>
        <w:rPr>
          <w:rFonts w:ascii="GHEA Grapalat" w:hAnsi="GHEA Grapalat"/>
          <w:b w:val="0"/>
          <w:bCs w:val="0"/>
          <w:lang w:val="hy-AM"/>
        </w:rPr>
        <w:t xml:space="preserve"> կարգը և </w:t>
      </w:r>
      <w:r w:rsidRPr="00646450">
        <w:rPr>
          <w:rFonts w:ascii="GHEA Grapalat" w:hAnsi="GHEA Grapalat"/>
          <w:b w:val="0"/>
          <w:bCs w:val="0"/>
          <w:lang w:val="hy-AM"/>
        </w:rPr>
        <w:t>պահպանման մրցույթներին մասնակից կապալառու կազմակերպություններին ներկայացվող նվազագույն տեխնիկական պահանջները</w:t>
      </w:r>
      <w:r w:rsidR="00B13ACF">
        <w:rPr>
          <w:rFonts w:ascii="GHEA Grapalat" w:hAnsi="GHEA Grapalat"/>
          <w:b w:val="0"/>
          <w:bCs w:val="0"/>
          <w:lang w:val="hy-AM"/>
        </w:rPr>
        <w:t xml:space="preserve">՝ </w:t>
      </w:r>
      <w:r w:rsidR="00FE51F8">
        <w:rPr>
          <w:rFonts w:ascii="GHEA Grapalat" w:hAnsi="GHEA Grapalat"/>
          <w:b w:val="0"/>
          <w:bCs w:val="0"/>
          <w:lang w:val="hy-AM"/>
        </w:rPr>
        <w:t>համաձայն</w:t>
      </w:r>
      <w:r>
        <w:rPr>
          <w:rFonts w:ascii="GHEA Grapalat" w:hAnsi="GHEA Grapalat"/>
          <w:b w:val="0"/>
          <w:bCs w:val="0"/>
          <w:lang w:val="hy-AM"/>
        </w:rPr>
        <w:t xml:space="preserve"> </w:t>
      </w:r>
      <w:r w:rsidRPr="0072345C">
        <w:rPr>
          <w:rFonts w:ascii="GHEA Grapalat" w:hAnsi="GHEA Grapalat"/>
          <w:b w:val="0"/>
          <w:bCs w:val="0"/>
          <w:lang w:val="hy-AM"/>
        </w:rPr>
        <w:t>N</w:t>
      </w:r>
      <w:r>
        <w:rPr>
          <w:rFonts w:ascii="GHEA Grapalat" w:hAnsi="GHEA Grapalat"/>
          <w:b w:val="0"/>
          <w:bCs w:val="0"/>
          <w:lang w:val="hy-AM"/>
        </w:rPr>
        <w:t xml:space="preserve"> 2 հավելված</w:t>
      </w:r>
      <w:r w:rsidR="00250579">
        <w:rPr>
          <w:rFonts w:ascii="GHEA Grapalat" w:hAnsi="GHEA Grapalat"/>
          <w:b w:val="0"/>
          <w:bCs w:val="0"/>
          <w:lang w:val="hy-AM"/>
        </w:rPr>
        <w:t>ի</w:t>
      </w:r>
      <w:r>
        <w:rPr>
          <w:rFonts w:ascii="GHEA Grapalat" w:hAnsi="GHEA Grapalat"/>
          <w:b w:val="0"/>
          <w:bCs w:val="0"/>
          <w:lang w:val="hy-AM"/>
        </w:rPr>
        <w:t>»</w:t>
      </w:r>
      <w:r w:rsidRPr="00345606">
        <w:rPr>
          <w:rFonts w:ascii="Arial Unicode" w:hAnsi="Arial Unicode"/>
          <w:color w:val="000000"/>
          <w:sz w:val="21"/>
          <w:szCs w:val="21"/>
          <w:shd w:val="clear" w:color="auto" w:fill="FFFFFF"/>
          <w:lang w:val="hy-AM"/>
        </w:rPr>
        <w:t>:</w:t>
      </w:r>
    </w:p>
    <w:p w14:paraId="08FB2380" w14:textId="466838BA" w:rsidR="00345606" w:rsidRPr="00DD49D7" w:rsidRDefault="00D135C4" w:rsidP="00BE3F13">
      <w:pPr>
        <w:pStyle w:val="vhc"/>
        <w:numPr>
          <w:ilvl w:val="1"/>
          <w:numId w:val="7"/>
        </w:numPr>
        <w:spacing w:line="276" w:lineRule="auto"/>
        <w:ind w:left="426"/>
        <w:jc w:val="left"/>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 xml:space="preserve">  </w:t>
      </w:r>
      <w:r w:rsidR="00250579">
        <w:rPr>
          <w:rFonts w:ascii="GHEA Grapalat" w:hAnsi="GHEA Grapalat"/>
          <w:b w:val="0"/>
          <w:bCs w:val="0"/>
          <w:color w:val="000000"/>
          <w:shd w:val="clear" w:color="auto" w:fill="FFFFFF"/>
          <w:lang w:val="hy-AM"/>
        </w:rPr>
        <w:t xml:space="preserve"> </w:t>
      </w:r>
      <w:r>
        <w:rPr>
          <w:rFonts w:ascii="GHEA Grapalat" w:hAnsi="GHEA Grapalat"/>
          <w:b w:val="0"/>
          <w:bCs w:val="0"/>
          <w:color w:val="000000"/>
          <w:shd w:val="clear" w:color="auto" w:fill="FFFFFF"/>
          <w:lang w:val="hy-AM"/>
        </w:rPr>
        <w:t xml:space="preserve"> </w:t>
      </w:r>
      <w:r w:rsidR="00345606" w:rsidRPr="0020633F">
        <w:rPr>
          <w:rFonts w:ascii="GHEA Grapalat" w:hAnsi="GHEA Grapalat"/>
          <w:b w:val="0"/>
          <w:bCs w:val="0"/>
          <w:color w:val="000000"/>
          <w:shd w:val="clear" w:color="auto" w:fill="FFFFFF"/>
          <w:lang w:val="hy-AM"/>
        </w:rPr>
        <w:t>որոշ</w:t>
      </w:r>
      <w:r w:rsidR="00345606">
        <w:rPr>
          <w:rFonts w:ascii="GHEA Grapalat" w:hAnsi="GHEA Grapalat"/>
          <w:b w:val="0"/>
          <w:bCs w:val="0"/>
          <w:color w:val="000000"/>
          <w:shd w:val="clear" w:color="auto" w:fill="FFFFFF"/>
          <w:lang w:val="hy-AM"/>
        </w:rPr>
        <w:t xml:space="preserve">ումը լրացնել </w:t>
      </w:r>
      <w:r w:rsidR="00345606" w:rsidRPr="00345606">
        <w:rPr>
          <w:rFonts w:ascii="GHEA Grapalat" w:hAnsi="GHEA Grapalat"/>
          <w:b w:val="0"/>
          <w:bCs w:val="0"/>
          <w:color w:val="000000"/>
          <w:shd w:val="clear" w:color="auto" w:fill="FFFFFF"/>
          <w:lang w:val="hy-AM"/>
        </w:rPr>
        <w:t>հետևյալ բովանդակությամբ</w:t>
      </w:r>
      <w:r w:rsidR="00345606">
        <w:rPr>
          <w:rFonts w:ascii="GHEA Grapalat" w:hAnsi="GHEA Grapalat"/>
          <w:b w:val="0"/>
          <w:bCs w:val="0"/>
          <w:color w:val="000000"/>
          <w:shd w:val="clear" w:color="auto" w:fill="FFFFFF"/>
          <w:lang w:val="hy-AM"/>
        </w:rPr>
        <w:t xml:space="preserve"> 1.2 կետով.</w:t>
      </w:r>
    </w:p>
    <w:p w14:paraId="274F3FE5" w14:textId="2CBECDF9" w:rsidR="005332D4" w:rsidRDefault="00345606" w:rsidP="004C351A">
      <w:pPr>
        <w:pStyle w:val="vhc"/>
        <w:tabs>
          <w:tab w:val="left" w:pos="1080"/>
        </w:tabs>
        <w:spacing w:line="276" w:lineRule="auto"/>
        <w:ind w:left="720" w:firstLine="0"/>
        <w:jc w:val="both"/>
        <w:rPr>
          <w:rFonts w:ascii="GHEA Grapalat" w:hAnsi="GHEA Grapalat"/>
          <w:b w:val="0"/>
          <w:bCs w:val="0"/>
          <w:color w:val="000000"/>
          <w:shd w:val="clear" w:color="auto" w:fill="FFFFFF"/>
          <w:lang w:val="hy-AM"/>
        </w:rPr>
      </w:pPr>
      <w:r>
        <w:rPr>
          <w:rFonts w:ascii="GHEA Grapalat" w:hAnsi="GHEA Grapalat"/>
          <w:b w:val="0"/>
          <w:bCs w:val="0"/>
          <w:lang w:val="hy-AM"/>
        </w:rPr>
        <w:t xml:space="preserve">«1.2 </w:t>
      </w:r>
      <w:r w:rsidR="00CB4552" w:rsidRPr="00345606">
        <w:rPr>
          <w:rFonts w:ascii="GHEA Grapalat" w:hAnsi="GHEA Grapalat"/>
          <w:b w:val="0"/>
          <w:bCs w:val="0"/>
          <w:lang w:val="hy-AM"/>
        </w:rPr>
        <w:t>Հաստատել</w:t>
      </w:r>
      <w:r w:rsidR="00CB4552" w:rsidRPr="00F702EF">
        <w:rPr>
          <w:rFonts w:ascii="GHEA Grapalat" w:hAnsi="GHEA Grapalat"/>
          <w:b w:val="0"/>
          <w:bCs w:val="0"/>
          <w:lang w:val="hy-AM"/>
        </w:rPr>
        <w:t xml:space="preserve"> </w:t>
      </w:r>
      <w:r w:rsidRPr="00F702EF">
        <w:rPr>
          <w:rFonts w:ascii="GHEA Grapalat" w:hAnsi="GHEA Grapalat"/>
          <w:b w:val="0"/>
          <w:bCs w:val="0"/>
          <w:lang w:val="hy-AM"/>
        </w:rPr>
        <w:t>Հայաստանի Հանրապետության ընդհանուր օգտագործման պետական ավտոմոբիլային ճանապարհների վրա գտնվող՝ առանձին պահպանման հանձնվող թունելների պահպանման աշխատանքների իրականացման</w:t>
      </w:r>
      <w:r>
        <w:rPr>
          <w:rFonts w:ascii="GHEA Grapalat" w:hAnsi="GHEA Grapalat"/>
          <w:b w:val="0"/>
          <w:bCs w:val="0"/>
          <w:lang w:val="hy-AM"/>
        </w:rPr>
        <w:t xml:space="preserve">, </w:t>
      </w:r>
      <w:r w:rsidRPr="00F702EF">
        <w:rPr>
          <w:rFonts w:ascii="GHEA Grapalat" w:hAnsi="GHEA Grapalat"/>
          <w:b w:val="0"/>
          <w:bCs w:val="0"/>
          <w:lang w:val="hy-AM"/>
        </w:rPr>
        <w:t xml:space="preserve">կատարված </w:t>
      </w:r>
      <w:r w:rsidRPr="00BC31FF">
        <w:rPr>
          <w:rFonts w:ascii="GHEA Grapalat" w:hAnsi="GHEA Grapalat"/>
          <w:b w:val="0"/>
          <w:bCs w:val="0"/>
          <w:lang w:val="hy-AM"/>
        </w:rPr>
        <w:t>աշխատանքների ընդունման կարգը և պահպանման մրցույթներին մասնակից կապալառու կազմակերպություններին ներկայացվող նվազագույն տեխնիկական պահանջները</w:t>
      </w:r>
      <w:r w:rsidR="00CB4552">
        <w:rPr>
          <w:rFonts w:ascii="GHEA Grapalat" w:hAnsi="GHEA Grapalat"/>
          <w:b w:val="0"/>
          <w:bCs w:val="0"/>
          <w:lang w:val="hy-AM"/>
        </w:rPr>
        <w:t xml:space="preserve">՝ համաձայն </w:t>
      </w:r>
      <w:r w:rsidRPr="00BC31FF">
        <w:rPr>
          <w:rFonts w:ascii="GHEA Grapalat" w:hAnsi="GHEA Grapalat"/>
          <w:b w:val="0"/>
          <w:bCs w:val="0"/>
          <w:lang w:val="hy-AM"/>
        </w:rPr>
        <w:t>N 3 հավելված</w:t>
      </w:r>
      <w:r w:rsidR="00CB4552">
        <w:rPr>
          <w:rFonts w:ascii="GHEA Grapalat" w:hAnsi="GHEA Grapalat"/>
          <w:b w:val="0"/>
          <w:bCs w:val="0"/>
          <w:lang w:val="hy-AM"/>
        </w:rPr>
        <w:t>ի</w:t>
      </w:r>
      <w:r w:rsidRPr="00BC31FF">
        <w:rPr>
          <w:rFonts w:ascii="GHEA Grapalat" w:hAnsi="GHEA Grapalat"/>
          <w:b w:val="0"/>
          <w:bCs w:val="0"/>
          <w:lang w:val="hy-AM"/>
        </w:rPr>
        <w:t>»</w:t>
      </w:r>
      <w:r w:rsidR="0088678C">
        <w:rPr>
          <w:rFonts w:ascii="Cambria Math" w:hAnsi="Cambria Math"/>
          <w:b w:val="0"/>
          <w:bCs w:val="0"/>
          <w:lang w:val="hy-AM"/>
        </w:rPr>
        <w:t>․</w:t>
      </w:r>
      <w:r w:rsidR="0047451A">
        <w:rPr>
          <w:rFonts w:ascii="GHEA Grapalat" w:hAnsi="GHEA Grapalat"/>
          <w:b w:val="0"/>
          <w:bCs w:val="0"/>
          <w:color w:val="000000"/>
          <w:shd w:val="clear" w:color="auto" w:fill="FFFFFF"/>
          <w:lang w:val="hy-AM"/>
        </w:rPr>
        <w:t xml:space="preserve">  </w:t>
      </w:r>
    </w:p>
    <w:p w14:paraId="3C54078F" w14:textId="3FE8D47D" w:rsidR="009D5581" w:rsidRDefault="0047451A" w:rsidP="004C351A">
      <w:pPr>
        <w:pStyle w:val="vhc"/>
        <w:numPr>
          <w:ilvl w:val="1"/>
          <w:numId w:val="7"/>
        </w:numPr>
        <w:spacing w:line="276" w:lineRule="auto"/>
        <w:ind w:left="720" w:hanging="654"/>
        <w:jc w:val="both"/>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ո</w:t>
      </w:r>
      <w:r w:rsidR="00D974A4" w:rsidRPr="00BC31FF">
        <w:rPr>
          <w:rFonts w:ascii="GHEA Grapalat" w:hAnsi="GHEA Grapalat"/>
          <w:b w:val="0"/>
          <w:bCs w:val="0"/>
          <w:color w:val="000000"/>
          <w:shd w:val="clear" w:color="auto" w:fill="FFFFFF"/>
          <w:lang w:val="hy-AM"/>
        </w:rPr>
        <w:t xml:space="preserve">րոշումը լրացնել հետևյալ բովանդակության </w:t>
      </w:r>
      <w:r w:rsidR="00D974A4" w:rsidRPr="00370EBE">
        <w:rPr>
          <w:rFonts w:ascii="GHEA Grapalat" w:hAnsi="GHEA Grapalat"/>
          <w:b w:val="0"/>
          <w:bCs w:val="0"/>
          <w:color w:val="000000"/>
          <w:shd w:val="clear" w:color="auto" w:fill="FFFFFF"/>
          <w:lang w:val="hy-AM"/>
        </w:rPr>
        <w:t>N 2</w:t>
      </w:r>
      <w:r w:rsidR="00D974A4" w:rsidRPr="00BC31FF">
        <w:rPr>
          <w:rFonts w:ascii="GHEA Grapalat" w:hAnsi="GHEA Grapalat"/>
          <w:b w:val="0"/>
          <w:bCs w:val="0"/>
          <w:color w:val="000000"/>
          <w:shd w:val="clear" w:color="auto" w:fill="FFFFFF"/>
          <w:lang w:val="hy-AM"/>
        </w:rPr>
        <w:t xml:space="preserve"> հավելվածով՝ համաձայն սույն </w:t>
      </w:r>
      <w:r>
        <w:rPr>
          <w:rFonts w:ascii="GHEA Grapalat" w:hAnsi="GHEA Grapalat"/>
          <w:b w:val="0"/>
          <w:bCs w:val="0"/>
          <w:color w:val="000000"/>
          <w:shd w:val="clear" w:color="auto" w:fill="FFFFFF"/>
          <w:lang w:val="hy-AM"/>
        </w:rPr>
        <w:t xml:space="preserve">           </w:t>
      </w:r>
      <w:r w:rsidR="005332D4">
        <w:rPr>
          <w:rFonts w:ascii="GHEA Grapalat" w:hAnsi="GHEA Grapalat"/>
          <w:b w:val="0"/>
          <w:bCs w:val="0"/>
          <w:color w:val="000000"/>
          <w:shd w:val="clear" w:color="auto" w:fill="FFFFFF"/>
          <w:lang w:val="hy-AM"/>
        </w:rPr>
        <w:t xml:space="preserve">    </w:t>
      </w:r>
      <w:r w:rsidR="00D974A4" w:rsidRPr="00BC31FF">
        <w:rPr>
          <w:rFonts w:ascii="GHEA Grapalat" w:hAnsi="GHEA Grapalat"/>
          <w:b w:val="0"/>
          <w:bCs w:val="0"/>
          <w:color w:val="000000"/>
          <w:shd w:val="clear" w:color="auto" w:fill="FFFFFF"/>
          <w:lang w:val="hy-AM"/>
        </w:rPr>
        <w:t xml:space="preserve">որոշման  </w:t>
      </w:r>
      <w:r w:rsidR="00D974A4" w:rsidRPr="00BC31FF">
        <w:rPr>
          <w:rFonts w:ascii="GHEA Grapalat" w:hAnsi="GHEA Grapalat"/>
          <w:b w:val="0"/>
          <w:bCs w:val="0"/>
          <w:lang w:val="hy-AM"/>
        </w:rPr>
        <w:t>N 1 հավելածի</w:t>
      </w:r>
      <w:r w:rsidR="006E76E0">
        <w:rPr>
          <w:rFonts w:ascii="Cambria Math" w:hAnsi="Cambria Math"/>
          <w:b w:val="0"/>
          <w:bCs w:val="0"/>
          <w:lang w:val="hy-AM"/>
        </w:rPr>
        <w:t>․</w:t>
      </w:r>
    </w:p>
    <w:p w14:paraId="665B704B" w14:textId="62BE0C68" w:rsidR="00D974A4" w:rsidRPr="00BC31FF" w:rsidRDefault="005332D4" w:rsidP="004C351A">
      <w:pPr>
        <w:pStyle w:val="vhc"/>
        <w:numPr>
          <w:ilvl w:val="1"/>
          <w:numId w:val="7"/>
        </w:numPr>
        <w:spacing w:line="276" w:lineRule="auto"/>
        <w:ind w:left="720" w:hanging="654"/>
        <w:jc w:val="both"/>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ո</w:t>
      </w:r>
      <w:r w:rsidR="00D974A4" w:rsidRPr="00BC31FF">
        <w:rPr>
          <w:rFonts w:ascii="GHEA Grapalat" w:hAnsi="GHEA Grapalat"/>
          <w:b w:val="0"/>
          <w:bCs w:val="0"/>
          <w:color w:val="000000"/>
          <w:shd w:val="clear" w:color="auto" w:fill="FFFFFF"/>
          <w:lang w:val="hy-AM"/>
        </w:rPr>
        <w:t xml:space="preserve">րոշումը լրացնել հետևյալ բովանդակության </w:t>
      </w:r>
      <w:r w:rsidR="00D974A4" w:rsidRPr="00BC31FF">
        <w:rPr>
          <w:rFonts w:ascii="GHEA Grapalat" w:hAnsi="GHEA Grapalat"/>
          <w:b w:val="0"/>
          <w:bCs w:val="0"/>
          <w:lang w:val="hy-AM"/>
        </w:rPr>
        <w:t>N 3</w:t>
      </w:r>
      <w:r w:rsidR="00D974A4" w:rsidRPr="00BC31FF">
        <w:rPr>
          <w:rFonts w:ascii="GHEA Grapalat" w:hAnsi="GHEA Grapalat"/>
          <w:b w:val="0"/>
          <w:bCs w:val="0"/>
          <w:color w:val="000000"/>
          <w:shd w:val="clear" w:color="auto" w:fill="FFFFFF"/>
          <w:lang w:val="hy-AM"/>
        </w:rPr>
        <w:t xml:space="preserve"> հավելվածով՝ համաձայն սույն որոշման  </w:t>
      </w:r>
      <w:r w:rsidR="00D974A4" w:rsidRPr="00BC31FF">
        <w:rPr>
          <w:rFonts w:ascii="GHEA Grapalat" w:hAnsi="GHEA Grapalat"/>
          <w:b w:val="0"/>
          <w:bCs w:val="0"/>
          <w:lang w:val="hy-AM"/>
        </w:rPr>
        <w:t>N 2 հավելածի</w:t>
      </w:r>
      <w:r w:rsidR="006E76E0">
        <w:rPr>
          <w:rFonts w:ascii="Cambria Math" w:hAnsi="Cambria Math"/>
          <w:b w:val="0"/>
          <w:bCs w:val="0"/>
          <w:lang w:val="hy-AM"/>
        </w:rPr>
        <w:t>․</w:t>
      </w:r>
    </w:p>
    <w:p w14:paraId="4E932782" w14:textId="468ECC4D" w:rsidR="00173418" w:rsidRPr="00BC31FF" w:rsidRDefault="00370EBE" w:rsidP="00BE3F13">
      <w:pPr>
        <w:pStyle w:val="vhc"/>
        <w:numPr>
          <w:ilvl w:val="1"/>
          <w:numId w:val="7"/>
        </w:numPr>
        <w:spacing w:line="276" w:lineRule="auto"/>
        <w:ind w:left="426"/>
        <w:jc w:val="left"/>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 xml:space="preserve">    </w:t>
      </w:r>
      <w:r w:rsidR="000704B6" w:rsidRPr="00BC31FF">
        <w:rPr>
          <w:rFonts w:ascii="GHEA Grapalat" w:hAnsi="GHEA Grapalat"/>
          <w:b w:val="0"/>
          <w:bCs w:val="0"/>
          <w:color w:val="000000"/>
          <w:shd w:val="clear" w:color="auto" w:fill="FFFFFF"/>
          <w:lang w:val="hy-AM"/>
        </w:rPr>
        <w:t>Ո</w:t>
      </w:r>
      <w:r w:rsidR="00345606" w:rsidRPr="00BC31FF">
        <w:rPr>
          <w:rFonts w:ascii="GHEA Grapalat" w:hAnsi="GHEA Grapalat"/>
          <w:b w:val="0"/>
          <w:bCs w:val="0"/>
          <w:color w:val="000000"/>
          <w:shd w:val="clear" w:color="auto" w:fill="FFFFFF"/>
          <w:lang w:val="hy-AM"/>
        </w:rPr>
        <w:t xml:space="preserve">րոշման </w:t>
      </w:r>
      <w:r w:rsidR="00173418" w:rsidRPr="00BC31FF">
        <w:rPr>
          <w:rFonts w:ascii="GHEA Grapalat" w:hAnsi="GHEA Grapalat"/>
          <w:b w:val="0"/>
          <w:bCs w:val="0"/>
          <w:color w:val="000000"/>
          <w:shd w:val="clear" w:color="auto" w:fill="FFFFFF"/>
          <w:lang w:val="hy-AM"/>
        </w:rPr>
        <w:t>հավելվածի</w:t>
      </w:r>
      <w:r w:rsidR="0020633F" w:rsidRPr="00BC31FF">
        <w:rPr>
          <w:rFonts w:ascii="GHEA Grapalat" w:hAnsi="GHEA Grapalat"/>
          <w:b w:val="0"/>
          <w:bCs w:val="0"/>
          <w:color w:val="000000"/>
          <w:shd w:val="clear" w:color="auto" w:fill="FFFFFF"/>
          <w:lang w:val="hy-AM"/>
        </w:rPr>
        <w:t xml:space="preserve"> վերնագիրը շարադրել </w:t>
      </w:r>
      <w:r w:rsidR="000704B6" w:rsidRPr="00BC31FF">
        <w:rPr>
          <w:rFonts w:ascii="GHEA Grapalat" w:hAnsi="GHEA Grapalat"/>
          <w:b w:val="0"/>
          <w:bCs w:val="0"/>
          <w:color w:val="000000"/>
          <w:shd w:val="clear" w:color="auto" w:fill="FFFFFF"/>
          <w:lang w:val="hy-AM"/>
        </w:rPr>
        <w:t>նոր</w:t>
      </w:r>
      <w:r w:rsidR="0020633F" w:rsidRPr="00BC31FF">
        <w:rPr>
          <w:rFonts w:ascii="GHEA Grapalat" w:hAnsi="GHEA Grapalat"/>
          <w:b w:val="0"/>
          <w:bCs w:val="0"/>
          <w:color w:val="000000"/>
          <w:shd w:val="clear" w:color="auto" w:fill="FFFFFF"/>
          <w:lang w:val="hy-AM"/>
        </w:rPr>
        <w:t xml:space="preserve"> խմբագրությամբ.</w:t>
      </w:r>
    </w:p>
    <w:p w14:paraId="04B0DB96" w14:textId="77777777" w:rsidR="00370EBE" w:rsidRDefault="0020633F" w:rsidP="00370EBE">
      <w:pPr>
        <w:pStyle w:val="vhc"/>
        <w:spacing w:line="276" w:lineRule="auto"/>
        <w:ind w:left="720" w:firstLine="0"/>
        <w:jc w:val="both"/>
        <w:rPr>
          <w:rFonts w:ascii="GHEA Grapalat" w:hAnsi="GHEA Grapalat"/>
          <w:b w:val="0"/>
          <w:bCs w:val="0"/>
          <w:color w:val="000000"/>
          <w:shd w:val="clear" w:color="auto" w:fill="FFFFFF"/>
          <w:lang w:val="hy-AM"/>
        </w:rPr>
      </w:pPr>
      <w:r w:rsidRPr="00BC31FF">
        <w:rPr>
          <w:rFonts w:ascii="GHEA Grapalat" w:hAnsi="GHEA Grapalat"/>
          <w:b w:val="0"/>
          <w:bCs w:val="0"/>
          <w:color w:val="000000"/>
          <w:shd w:val="clear" w:color="auto" w:fill="FFFFFF"/>
          <w:lang w:val="hy-AM"/>
        </w:rPr>
        <w:t>«</w:t>
      </w:r>
      <w:bookmarkStart w:id="1" w:name="_Hlk182594516"/>
      <w:r w:rsidRPr="00BC31FF">
        <w:rPr>
          <w:rFonts w:ascii="GHEA Grapalat" w:hAnsi="GHEA Grapalat"/>
          <w:b w:val="0"/>
          <w:bCs w:val="0"/>
          <w:lang w:val="hy-AM"/>
        </w:rPr>
        <w:t>Հ</w:t>
      </w:r>
      <w:r w:rsidRPr="00BC31FF">
        <w:rPr>
          <w:rFonts w:ascii="GHEA Grapalat" w:hAnsi="GHEA Grapalat"/>
          <w:b w:val="0"/>
          <w:bCs w:val="0"/>
          <w:color w:val="000000"/>
          <w:shd w:val="clear" w:color="auto" w:fill="FFFFFF"/>
          <w:lang w:val="hy-AM"/>
        </w:rPr>
        <w:t xml:space="preserve">ԱՅԱՍՏԱՆԻ ՀԱՆՐԱՊԵՏՈՒԹՅԱՆ ԸՆԴՀԱՆՈՒՐ ՕԳՏԱԳՈՐԾՄԱՆ ՊԵՏԱԿԱՆ </w:t>
      </w:r>
      <w:r w:rsidR="00370EBE">
        <w:rPr>
          <w:rFonts w:ascii="GHEA Grapalat" w:hAnsi="GHEA Grapalat"/>
          <w:b w:val="0"/>
          <w:bCs w:val="0"/>
          <w:color w:val="000000"/>
          <w:shd w:val="clear" w:color="auto" w:fill="FFFFFF"/>
          <w:lang w:val="hy-AM"/>
        </w:rPr>
        <w:t xml:space="preserve">    </w:t>
      </w:r>
      <w:r w:rsidRPr="00BC31FF">
        <w:rPr>
          <w:rFonts w:ascii="GHEA Grapalat" w:hAnsi="GHEA Grapalat"/>
          <w:b w:val="0"/>
          <w:bCs w:val="0"/>
          <w:color w:val="000000"/>
          <w:shd w:val="clear" w:color="auto" w:fill="FFFFFF"/>
          <w:lang w:val="hy-AM"/>
        </w:rPr>
        <w:t xml:space="preserve">ԱՎՏՈՄՈԲԻԼԱՅԻՆ ՃԱՆԱՊԱՐՀՆԵՐԻ ԸՆԹԱՑԻԿ ԱՄԱՌԱՅԻՆ ԵՎ ԸՆԹԱՑԻԿ ՁՄԵՌԱՅԻՆ ՊԱՀՊԱՆՄԱՆ ԱՇԽԱՏԱՆՔՆԵՐԻ ԻՐԱԿԱՆԱՑՄԱՆ, ՎԻՃԱԿԻ ԳՆԱՀԱՏՄԱՆ, </w:t>
      </w:r>
      <w:r w:rsidRPr="00BC31FF">
        <w:rPr>
          <w:rFonts w:ascii="GHEA Grapalat" w:hAnsi="GHEA Grapalat"/>
          <w:b w:val="0"/>
          <w:bCs w:val="0"/>
          <w:lang w:val="hy-AM"/>
        </w:rPr>
        <w:t xml:space="preserve">ԿԱՏԱՐՎԱԾ ԱՇԽԱՏԱՆՔՆԵՐԻ ԸՆԴՈՒՆՄԱՆ, </w:t>
      </w:r>
      <w:bookmarkStart w:id="2" w:name="_Hlk195889865"/>
      <w:r w:rsidR="005A7C11" w:rsidRPr="00BC31FF">
        <w:rPr>
          <w:rFonts w:ascii="GHEA Grapalat" w:hAnsi="GHEA Grapalat"/>
          <w:b w:val="0"/>
          <w:bCs w:val="0"/>
          <w:color w:val="000000"/>
          <w:shd w:val="clear" w:color="auto" w:fill="FFFFFF"/>
          <w:lang w:val="hy-AM"/>
        </w:rPr>
        <w:t>ՊԱՀՊԱՆՄԱՆ ՄՐՑՈՒՅԹՆԵՐԻՆ ՄԱՍՆԱԿԻՑ ԿԱՊԱԼԱՌՈՒ ԿԱԶՄԱԿԵՐՊՈՒԹՅՈՒՆՆԵՐԻՆ ՆԵՐԿԱՅԱՑՎՈՂ ՆՎԱԶԱԳՈՒՅՆ ՏԵԽՆԻԿԱԿԱՆ ՊԱՀԱՆՋՆԵՐ</w:t>
      </w:r>
      <w:bookmarkEnd w:id="2"/>
      <w:r w:rsidR="00646450" w:rsidRPr="00BC31FF">
        <w:rPr>
          <w:rFonts w:ascii="GHEA Grapalat" w:hAnsi="GHEA Grapalat"/>
          <w:b w:val="0"/>
          <w:bCs w:val="0"/>
          <w:color w:val="000000"/>
          <w:shd w:val="clear" w:color="auto" w:fill="FFFFFF"/>
          <w:lang w:val="hy-AM"/>
        </w:rPr>
        <w:t>Ը</w:t>
      </w:r>
      <w:r w:rsidR="00780D69" w:rsidRPr="00BC31FF">
        <w:rPr>
          <w:rFonts w:ascii="GHEA Grapalat" w:hAnsi="GHEA Grapalat"/>
          <w:b w:val="0"/>
          <w:bCs w:val="0"/>
          <w:color w:val="000000"/>
          <w:shd w:val="clear" w:color="auto" w:fill="FFFFFF"/>
          <w:lang w:val="hy-AM"/>
        </w:rPr>
        <w:t xml:space="preserve"> ԵՎ ԱՇԽԱՏԱՆՔՆԵՐԻ ԻՆՔՆԱՐԺԵՔՆԵՐԻ ՀԱՇՎԱՐԿՄԱՆ ՄԵԹՈԴԱԲԱՆՈՒԹՅՈՒՆԸ</w:t>
      </w:r>
      <w:r w:rsidR="005A7C11" w:rsidRPr="00BC31FF">
        <w:rPr>
          <w:rFonts w:ascii="GHEA Grapalat" w:hAnsi="GHEA Grapalat"/>
          <w:b w:val="0"/>
          <w:bCs w:val="0"/>
          <w:color w:val="000000"/>
          <w:shd w:val="clear" w:color="auto" w:fill="FFFFFF"/>
          <w:lang w:val="hy-AM"/>
        </w:rPr>
        <w:t xml:space="preserve">, </w:t>
      </w:r>
      <w:r w:rsidRPr="00BC31FF">
        <w:rPr>
          <w:rFonts w:ascii="GHEA Grapalat" w:hAnsi="GHEA Grapalat"/>
          <w:b w:val="0"/>
          <w:bCs w:val="0"/>
          <w:color w:val="000000"/>
          <w:shd w:val="clear" w:color="auto" w:fill="FFFFFF"/>
          <w:lang w:val="hy-AM"/>
        </w:rPr>
        <w:t>ԻՆՉՊԵՍ</w:t>
      </w:r>
      <w:r w:rsidRPr="00BC31FF">
        <w:rPr>
          <w:rFonts w:ascii="GHEA Grapalat" w:hAnsi="GHEA Grapalat"/>
          <w:b w:val="0"/>
          <w:bCs w:val="0"/>
          <w:lang w:val="hy-AM"/>
        </w:rPr>
        <w:t xml:space="preserve"> ՆԱԵՎ ԲՆԱԿԱՆ ԱՂԵՏՆԵՐԻ</w:t>
      </w:r>
      <w:r w:rsidRPr="00D21834">
        <w:rPr>
          <w:rFonts w:ascii="GHEA Grapalat" w:hAnsi="GHEA Grapalat"/>
          <w:b w:val="0"/>
          <w:bCs w:val="0"/>
          <w:lang w:val="hy-AM"/>
        </w:rPr>
        <w:t xml:space="preserve"> ԵՎ ԱՐՏԱԿԱՐԳ ԻՐԱՎԻՃԱԿՆԵՐԻ </w:t>
      </w:r>
      <w:r w:rsidRPr="00D21834">
        <w:rPr>
          <w:rFonts w:ascii="GHEA Grapalat" w:hAnsi="GHEA Grapalat"/>
          <w:b w:val="0"/>
          <w:bCs w:val="0"/>
          <w:lang w:val="hy-AM"/>
        </w:rPr>
        <w:lastRenderedPageBreak/>
        <w:t xml:space="preserve">ԴԵՊՔՈՒՄ ՀՐԱՏԱՊ ԱՇԽԱՏԱՆՔՆԵՐԻ ԻՐԱԿԱՆԱՑՄԱՆ, ԳՆԱՀԱՏՄԱՆ </w:t>
      </w:r>
      <w:r w:rsidRPr="00D21834">
        <w:rPr>
          <w:rFonts w:ascii="GHEA Grapalat" w:hAnsi="GHEA Grapalat"/>
          <w:b w:val="0"/>
          <w:bCs w:val="0"/>
          <w:color w:val="000000"/>
          <w:shd w:val="clear" w:color="auto" w:fill="FFFFFF"/>
          <w:lang w:val="hy-AM"/>
        </w:rPr>
        <w:t xml:space="preserve">ԵՎ </w:t>
      </w:r>
      <w:r w:rsidRPr="00D21834">
        <w:rPr>
          <w:rFonts w:ascii="GHEA Grapalat" w:hAnsi="GHEA Grapalat"/>
          <w:b w:val="0"/>
          <w:bCs w:val="0"/>
          <w:lang w:val="hy-AM"/>
        </w:rPr>
        <w:t>ԸՆԴՈՒՆՄԱՆ</w:t>
      </w:r>
      <w:r w:rsidR="00953203" w:rsidRPr="00D21834">
        <w:rPr>
          <w:rFonts w:ascii="GHEA Grapalat" w:hAnsi="GHEA Grapalat"/>
          <w:b w:val="0"/>
          <w:bCs w:val="0"/>
          <w:color w:val="000000"/>
          <w:shd w:val="clear" w:color="auto" w:fill="FFFFFF"/>
          <w:lang w:val="hy-AM"/>
        </w:rPr>
        <w:t xml:space="preserve"> ԿԱՐԳ</w:t>
      </w:r>
      <w:r w:rsidR="0072345C" w:rsidRPr="00D21834">
        <w:rPr>
          <w:rFonts w:ascii="GHEA Grapalat" w:hAnsi="GHEA Grapalat"/>
          <w:b w:val="0"/>
          <w:bCs w:val="0"/>
          <w:lang w:val="hy-AM"/>
        </w:rPr>
        <w:t>»</w:t>
      </w:r>
      <w:r w:rsidR="00D21834">
        <w:rPr>
          <w:rFonts w:ascii="GHEA Grapalat" w:hAnsi="GHEA Grapalat"/>
          <w:b w:val="0"/>
          <w:bCs w:val="0"/>
          <w:lang w:val="hy-AM"/>
        </w:rPr>
        <w:t>:</w:t>
      </w:r>
      <w:bookmarkEnd w:id="1"/>
    </w:p>
    <w:p w14:paraId="2904DE4E" w14:textId="5C51987E" w:rsidR="0020633F" w:rsidRPr="00DD49D7" w:rsidRDefault="002C4CA7" w:rsidP="00AA0E2E">
      <w:pPr>
        <w:pStyle w:val="vhc"/>
        <w:numPr>
          <w:ilvl w:val="1"/>
          <w:numId w:val="7"/>
        </w:numPr>
        <w:spacing w:line="276" w:lineRule="auto"/>
        <w:ind w:left="426"/>
        <w:jc w:val="left"/>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 xml:space="preserve">    </w:t>
      </w:r>
      <w:r w:rsidR="0020633F" w:rsidRPr="0020633F">
        <w:rPr>
          <w:rFonts w:ascii="GHEA Grapalat" w:hAnsi="GHEA Grapalat"/>
          <w:b w:val="0"/>
          <w:bCs w:val="0"/>
          <w:color w:val="000000"/>
          <w:shd w:val="clear" w:color="auto" w:fill="FFFFFF"/>
          <w:lang w:val="hy-AM"/>
        </w:rPr>
        <w:t>որոշման հավելված</w:t>
      </w:r>
      <w:r w:rsidR="004F10D8">
        <w:rPr>
          <w:rFonts w:ascii="GHEA Grapalat" w:hAnsi="GHEA Grapalat"/>
          <w:b w:val="0"/>
          <w:bCs w:val="0"/>
          <w:color w:val="000000"/>
          <w:shd w:val="clear" w:color="auto" w:fill="FFFFFF"/>
          <w:lang w:val="hy-AM"/>
        </w:rPr>
        <w:t xml:space="preserve">ը լրացնել </w:t>
      </w:r>
      <w:r w:rsidR="004F10D8" w:rsidRPr="00345606">
        <w:rPr>
          <w:rFonts w:ascii="GHEA Grapalat" w:hAnsi="GHEA Grapalat"/>
          <w:b w:val="0"/>
          <w:bCs w:val="0"/>
          <w:color w:val="000000"/>
          <w:shd w:val="clear" w:color="auto" w:fill="FFFFFF"/>
          <w:lang w:val="hy-AM"/>
        </w:rPr>
        <w:t>հետևյալ բովանդակությամբ</w:t>
      </w:r>
      <w:r w:rsidR="004F10D8">
        <w:rPr>
          <w:rFonts w:ascii="GHEA Grapalat" w:hAnsi="GHEA Grapalat"/>
          <w:b w:val="0"/>
          <w:bCs w:val="0"/>
          <w:color w:val="000000"/>
          <w:shd w:val="clear" w:color="auto" w:fill="FFFFFF"/>
          <w:lang w:val="hy-AM"/>
        </w:rPr>
        <w:t xml:space="preserve"> </w:t>
      </w:r>
      <w:r w:rsidR="00DD061A">
        <w:rPr>
          <w:rFonts w:ascii="GHEA Grapalat" w:hAnsi="GHEA Grapalat"/>
          <w:b w:val="0"/>
          <w:bCs w:val="0"/>
          <w:color w:val="000000"/>
          <w:shd w:val="clear" w:color="auto" w:fill="FFFFFF"/>
          <w:lang w:val="hy-AM"/>
        </w:rPr>
        <w:t>3</w:t>
      </w:r>
      <w:r w:rsidR="004F10D8" w:rsidRPr="00AA0E2E">
        <w:rPr>
          <w:rFonts w:ascii="Cambria Math" w:hAnsi="Cambria Math" w:cs="Cambria Math"/>
          <w:b w:val="0"/>
          <w:bCs w:val="0"/>
          <w:color w:val="000000"/>
          <w:shd w:val="clear" w:color="auto" w:fill="FFFFFF"/>
          <w:lang w:val="hy-AM"/>
        </w:rPr>
        <w:t>․</w:t>
      </w:r>
      <w:r w:rsidR="004F10D8">
        <w:rPr>
          <w:rFonts w:ascii="GHEA Grapalat" w:hAnsi="GHEA Grapalat"/>
          <w:b w:val="0"/>
          <w:bCs w:val="0"/>
          <w:color w:val="000000"/>
          <w:shd w:val="clear" w:color="auto" w:fill="FFFFFF"/>
          <w:lang w:val="hy-AM"/>
        </w:rPr>
        <w:t>1 կետով.</w:t>
      </w:r>
    </w:p>
    <w:p w14:paraId="7F052F03" w14:textId="0454019E" w:rsidR="00173418" w:rsidRDefault="004F10D8" w:rsidP="00BE3F13">
      <w:pPr>
        <w:pStyle w:val="vhc"/>
        <w:tabs>
          <w:tab w:val="left" w:pos="1170"/>
        </w:tabs>
        <w:spacing w:line="276" w:lineRule="auto"/>
        <w:ind w:left="720" w:firstLine="0"/>
        <w:jc w:val="both"/>
        <w:rPr>
          <w:rFonts w:ascii="GHEA Grapalat" w:hAnsi="GHEA Grapalat"/>
          <w:b w:val="0"/>
          <w:bCs w:val="0"/>
          <w:color w:val="000000"/>
          <w:shd w:val="clear" w:color="auto" w:fill="FFFFFF"/>
          <w:lang w:val="hy-AM"/>
        </w:rPr>
      </w:pPr>
      <w:r w:rsidRPr="004F10D8">
        <w:rPr>
          <w:rFonts w:ascii="GHEA Grapalat" w:hAnsi="GHEA Grapalat"/>
          <w:lang w:val="hy-AM"/>
        </w:rPr>
        <w:t>«</w:t>
      </w:r>
      <w:r w:rsidRPr="004F10D8">
        <w:rPr>
          <w:rFonts w:ascii="GHEA Grapalat" w:hAnsi="GHEA Grapalat"/>
          <w:b w:val="0"/>
          <w:bCs w:val="0"/>
          <w:color w:val="000000"/>
          <w:shd w:val="clear" w:color="auto" w:fill="FFFFFF"/>
          <w:lang w:val="hy-AM"/>
        </w:rPr>
        <w:t>3.1 Պայմանագիրը կնքելուց հետո Պատվիրատուի և Կապալառուի միջև կնքվում է ճանապարհների հանձնման-ընդունման ակտ, որում արձանագրվում է ճանապարհների տարրերի առկա վիճակը</w:t>
      </w:r>
      <w:r>
        <w:rPr>
          <w:rFonts w:ascii="GHEA Grapalat" w:hAnsi="GHEA Grapalat"/>
          <w:b w:val="0"/>
          <w:bCs w:val="0"/>
          <w:color w:val="000000"/>
          <w:shd w:val="clear" w:color="auto" w:fill="FFFFFF"/>
          <w:lang w:val="hy-AM"/>
        </w:rPr>
        <w:t>»</w:t>
      </w:r>
      <w:r w:rsidRPr="004F10D8">
        <w:rPr>
          <w:rFonts w:ascii="GHEA Grapalat" w:hAnsi="GHEA Grapalat"/>
          <w:b w:val="0"/>
          <w:bCs w:val="0"/>
          <w:color w:val="000000"/>
          <w:shd w:val="clear" w:color="auto" w:fill="FFFFFF"/>
          <w:lang w:val="hy-AM"/>
        </w:rPr>
        <w:t>։</w:t>
      </w:r>
    </w:p>
    <w:p w14:paraId="1EFE9849" w14:textId="74247707" w:rsidR="004F10D8" w:rsidRDefault="004F10D8" w:rsidP="00BE3F13">
      <w:pPr>
        <w:pStyle w:val="vhc"/>
        <w:numPr>
          <w:ilvl w:val="1"/>
          <w:numId w:val="7"/>
        </w:numPr>
        <w:spacing w:line="276" w:lineRule="auto"/>
        <w:ind w:left="426"/>
        <w:jc w:val="left"/>
        <w:rPr>
          <w:rFonts w:ascii="Cambria Math" w:hAnsi="Cambria Math"/>
          <w:b w:val="0"/>
          <w:bCs w:val="0"/>
          <w:color w:val="000000"/>
          <w:shd w:val="clear" w:color="auto" w:fill="FFFFFF"/>
          <w:lang w:val="hy-AM"/>
        </w:rPr>
      </w:pPr>
      <w:r w:rsidRPr="0020633F">
        <w:rPr>
          <w:rFonts w:ascii="GHEA Grapalat" w:hAnsi="GHEA Grapalat"/>
          <w:b w:val="0"/>
          <w:bCs w:val="0"/>
          <w:color w:val="000000"/>
          <w:shd w:val="clear" w:color="auto" w:fill="FFFFFF"/>
          <w:lang w:val="hy-AM"/>
        </w:rPr>
        <w:t>որոշման հավելված</w:t>
      </w:r>
      <w:r>
        <w:rPr>
          <w:rFonts w:ascii="GHEA Grapalat" w:hAnsi="GHEA Grapalat"/>
          <w:b w:val="0"/>
          <w:bCs w:val="0"/>
          <w:color w:val="000000"/>
          <w:shd w:val="clear" w:color="auto" w:fill="FFFFFF"/>
          <w:lang w:val="hy-AM"/>
        </w:rPr>
        <w:t xml:space="preserve">ի 20-րդ կետը շարադրել </w:t>
      </w:r>
      <w:r w:rsidR="00C661C8">
        <w:rPr>
          <w:rFonts w:ascii="GHEA Grapalat" w:hAnsi="GHEA Grapalat"/>
          <w:b w:val="0"/>
          <w:bCs w:val="0"/>
          <w:color w:val="000000"/>
          <w:shd w:val="clear" w:color="auto" w:fill="FFFFFF"/>
          <w:lang w:val="hy-AM"/>
        </w:rPr>
        <w:t>նոր</w:t>
      </w:r>
      <w:r>
        <w:rPr>
          <w:rFonts w:ascii="GHEA Grapalat" w:hAnsi="GHEA Grapalat"/>
          <w:b w:val="0"/>
          <w:bCs w:val="0"/>
          <w:color w:val="000000"/>
          <w:shd w:val="clear" w:color="auto" w:fill="FFFFFF"/>
          <w:lang w:val="hy-AM"/>
        </w:rPr>
        <w:t xml:space="preserve"> </w:t>
      </w:r>
      <w:r w:rsidR="00E67D23">
        <w:rPr>
          <w:rFonts w:ascii="GHEA Grapalat" w:hAnsi="GHEA Grapalat"/>
          <w:b w:val="0"/>
          <w:bCs w:val="0"/>
          <w:color w:val="000000"/>
          <w:shd w:val="clear" w:color="auto" w:fill="FFFFFF"/>
          <w:lang w:val="hy-AM"/>
        </w:rPr>
        <w:t>խմբագր</w:t>
      </w:r>
      <w:r w:rsidRPr="00345606">
        <w:rPr>
          <w:rFonts w:ascii="GHEA Grapalat" w:hAnsi="GHEA Grapalat"/>
          <w:b w:val="0"/>
          <w:bCs w:val="0"/>
          <w:color w:val="000000"/>
          <w:shd w:val="clear" w:color="auto" w:fill="FFFFFF"/>
          <w:lang w:val="hy-AM"/>
        </w:rPr>
        <w:t>ությամբ</w:t>
      </w:r>
      <w:r w:rsidRPr="00DD061A">
        <w:rPr>
          <w:rFonts w:ascii="Cambria Math" w:hAnsi="Cambria Math" w:cs="Cambria Math"/>
          <w:b w:val="0"/>
          <w:bCs w:val="0"/>
          <w:color w:val="000000"/>
          <w:shd w:val="clear" w:color="auto" w:fill="FFFFFF"/>
          <w:lang w:val="hy-AM"/>
        </w:rPr>
        <w:t>․</w:t>
      </w:r>
    </w:p>
    <w:p w14:paraId="59F6EC92" w14:textId="52832A67" w:rsidR="004F10D8" w:rsidRPr="002712AD" w:rsidRDefault="004F10D8" w:rsidP="009A232E">
      <w:pPr>
        <w:pStyle w:val="vhc"/>
        <w:tabs>
          <w:tab w:val="left" w:pos="1170"/>
        </w:tabs>
        <w:spacing w:line="276" w:lineRule="auto"/>
        <w:ind w:left="720" w:firstLine="0"/>
        <w:jc w:val="both"/>
        <w:rPr>
          <w:rFonts w:ascii="GHEA Grapalat" w:hAnsi="GHEA Grapalat"/>
          <w:b w:val="0"/>
          <w:bCs w:val="0"/>
          <w:color w:val="000000"/>
          <w:shd w:val="clear" w:color="auto" w:fill="FFFFFF"/>
          <w:lang w:val="hy-AM"/>
        </w:rPr>
      </w:pPr>
      <w:r w:rsidRPr="004F10D8">
        <w:rPr>
          <w:rFonts w:ascii="GHEA Grapalat" w:hAnsi="GHEA Grapalat"/>
          <w:b w:val="0"/>
          <w:bCs w:val="0"/>
          <w:color w:val="000000"/>
          <w:shd w:val="clear" w:color="auto" w:fill="FFFFFF"/>
          <w:lang w:val="hy-AM"/>
        </w:rPr>
        <w:t>«20. Հաջորդ բյուջետային տարվա հիմնանորոգման, վերակառուցման, միջին նորոգման ծրագրերի ճանապարհների ցանկում ներառված, ինչպես նաև ընթացիկ բյուջետային տարվա ընթացքում նշված ծրագրերում լրացուցիչ ներառված ճանապարհահատվածների ընթացիկ ամառային պահպանումն իրականացնում է տվյալ տարածաշրջանի ավտոմոբիլային ճանապարհների պահպանումն իրականացնող կազմակերպությունը` մինչև հիմնանորոգման, վերակառուցման կամ միջին նորոգման պայմանագրերով սահմանված կարգով աշխատանքների մեկնարկը: Նշված դեպքերում իրականացվում են միայն ճանապարհի անցանելիության ապահովման աշխատանքներ՝ պետական ճանապարհային մարմնի ղեկավարի հրամանով սահմանված պահանջներին համապատասխան</w:t>
      </w:r>
      <w:r>
        <w:rPr>
          <w:rFonts w:ascii="GHEA Grapalat" w:hAnsi="GHEA Grapalat"/>
          <w:b w:val="0"/>
          <w:bCs w:val="0"/>
          <w:color w:val="000000"/>
          <w:shd w:val="clear" w:color="auto" w:fill="FFFFFF"/>
          <w:lang w:val="hy-AM"/>
        </w:rPr>
        <w:t>»</w:t>
      </w:r>
      <w:r w:rsidRPr="004F10D8">
        <w:rPr>
          <w:rFonts w:ascii="GHEA Grapalat" w:hAnsi="GHEA Grapalat"/>
          <w:b w:val="0"/>
          <w:bCs w:val="0"/>
          <w:color w:val="000000"/>
          <w:shd w:val="clear" w:color="auto" w:fill="FFFFFF"/>
          <w:lang w:val="hy-AM"/>
        </w:rPr>
        <w:t>։</w:t>
      </w:r>
    </w:p>
    <w:p w14:paraId="1E089F71" w14:textId="676E9B2E" w:rsidR="004F10D8" w:rsidRDefault="005B52DF" w:rsidP="005B52DF">
      <w:pPr>
        <w:pStyle w:val="vhc"/>
        <w:numPr>
          <w:ilvl w:val="1"/>
          <w:numId w:val="7"/>
        </w:numPr>
        <w:spacing w:line="276" w:lineRule="auto"/>
        <w:jc w:val="left"/>
        <w:rPr>
          <w:rFonts w:ascii="GHEA Grapalat" w:hAnsi="GHEA Grapalat"/>
          <w:b w:val="0"/>
          <w:bCs w:val="0"/>
          <w:color w:val="000000"/>
          <w:shd w:val="clear" w:color="auto" w:fill="FFFFFF"/>
          <w:lang w:val="hy-AM"/>
        </w:rPr>
      </w:pPr>
      <w:r w:rsidRPr="002712AD">
        <w:rPr>
          <w:rFonts w:ascii="GHEA Grapalat" w:hAnsi="GHEA Grapalat"/>
          <w:b w:val="0"/>
          <w:bCs w:val="0"/>
          <w:color w:val="000000"/>
          <w:shd w:val="clear" w:color="auto" w:fill="FFFFFF"/>
          <w:lang w:val="hy-AM"/>
        </w:rPr>
        <w:t xml:space="preserve">   </w:t>
      </w:r>
      <w:r w:rsidR="004F10D8" w:rsidRPr="002712AD">
        <w:rPr>
          <w:rFonts w:ascii="GHEA Grapalat" w:hAnsi="GHEA Grapalat"/>
          <w:b w:val="0"/>
          <w:bCs w:val="0"/>
          <w:color w:val="000000"/>
          <w:shd w:val="clear" w:color="auto" w:fill="FFFFFF"/>
          <w:lang w:val="hy-AM"/>
        </w:rPr>
        <w:t>որոշման հավելվածը լրացնել հետևյալ բովանդակությամբ 20</w:t>
      </w:r>
      <w:r w:rsidR="004F10D8" w:rsidRPr="002712AD">
        <w:rPr>
          <w:rFonts w:ascii="Cambria Math" w:hAnsi="Cambria Math" w:cs="Cambria Math"/>
          <w:b w:val="0"/>
          <w:bCs w:val="0"/>
          <w:color w:val="000000"/>
          <w:shd w:val="clear" w:color="auto" w:fill="FFFFFF"/>
          <w:lang w:val="hy-AM"/>
        </w:rPr>
        <w:t>․</w:t>
      </w:r>
      <w:r w:rsidR="004F10D8" w:rsidRPr="002712AD">
        <w:rPr>
          <w:rFonts w:ascii="GHEA Grapalat" w:hAnsi="GHEA Grapalat"/>
          <w:b w:val="0"/>
          <w:bCs w:val="0"/>
          <w:color w:val="000000"/>
          <w:shd w:val="clear" w:color="auto" w:fill="FFFFFF"/>
          <w:lang w:val="hy-AM"/>
        </w:rPr>
        <w:t xml:space="preserve">1 </w:t>
      </w:r>
      <w:r w:rsidR="003177F5" w:rsidRPr="002712AD">
        <w:rPr>
          <w:rFonts w:ascii="GHEA Grapalat" w:hAnsi="GHEA Grapalat"/>
          <w:b w:val="0"/>
          <w:bCs w:val="0"/>
          <w:color w:val="000000"/>
          <w:shd w:val="clear" w:color="auto" w:fill="FFFFFF"/>
          <w:lang w:val="hy-AM"/>
        </w:rPr>
        <w:t>և 20</w:t>
      </w:r>
      <w:r w:rsidR="003177F5" w:rsidRPr="002712AD">
        <w:rPr>
          <w:rFonts w:ascii="Cambria Math" w:hAnsi="Cambria Math" w:cs="Cambria Math"/>
          <w:b w:val="0"/>
          <w:bCs w:val="0"/>
          <w:color w:val="000000"/>
          <w:shd w:val="clear" w:color="auto" w:fill="FFFFFF"/>
          <w:lang w:val="hy-AM"/>
        </w:rPr>
        <w:t>․</w:t>
      </w:r>
      <w:r w:rsidR="003177F5" w:rsidRPr="002712AD">
        <w:rPr>
          <w:rFonts w:ascii="GHEA Grapalat" w:hAnsi="GHEA Grapalat"/>
          <w:b w:val="0"/>
          <w:bCs w:val="0"/>
          <w:color w:val="000000"/>
          <w:shd w:val="clear" w:color="auto" w:fill="FFFFFF"/>
          <w:lang w:val="hy-AM"/>
        </w:rPr>
        <w:t>2</w:t>
      </w:r>
      <w:r w:rsidR="003177F5">
        <w:rPr>
          <w:rFonts w:ascii="Cambria Math" w:hAnsi="Cambria Math"/>
          <w:b w:val="0"/>
          <w:bCs w:val="0"/>
          <w:color w:val="000000"/>
          <w:shd w:val="clear" w:color="auto" w:fill="FFFFFF"/>
          <w:lang w:val="hy-AM"/>
        </w:rPr>
        <w:t xml:space="preserve"> </w:t>
      </w:r>
      <w:r w:rsidR="004F10D8">
        <w:rPr>
          <w:rFonts w:ascii="GHEA Grapalat" w:hAnsi="GHEA Grapalat"/>
          <w:b w:val="0"/>
          <w:bCs w:val="0"/>
          <w:color w:val="000000"/>
          <w:shd w:val="clear" w:color="auto" w:fill="FFFFFF"/>
          <w:lang w:val="hy-AM"/>
        </w:rPr>
        <w:t>կետ</w:t>
      </w:r>
      <w:r w:rsidR="003177F5">
        <w:rPr>
          <w:rFonts w:ascii="GHEA Grapalat" w:hAnsi="GHEA Grapalat"/>
          <w:b w:val="0"/>
          <w:bCs w:val="0"/>
          <w:color w:val="000000"/>
          <w:shd w:val="clear" w:color="auto" w:fill="FFFFFF"/>
          <w:lang w:val="hy-AM"/>
        </w:rPr>
        <w:t>եր</w:t>
      </w:r>
      <w:r w:rsidR="004F10D8">
        <w:rPr>
          <w:rFonts w:ascii="GHEA Grapalat" w:hAnsi="GHEA Grapalat"/>
          <w:b w:val="0"/>
          <w:bCs w:val="0"/>
          <w:color w:val="000000"/>
          <w:shd w:val="clear" w:color="auto" w:fill="FFFFFF"/>
          <w:lang w:val="hy-AM"/>
        </w:rPr>
        <w:t>ով.</w:t>
      </w:r>
    </w:p>
    <w:p w14:paraId="66618FFA" w14:textId="19441FE9" w:rsidR="004F10D8" w:rsidRDefault="004F10D8" w:rsidP="005B52DF">
      <w:pPr>
        <w:pStyle w:val="vhc"/>
        <w:tabs>
          <w:tab w:val="left" w:pos="1170"/>
        </w:tabs>
        <w:spacing w:line="276" w:lineRule="auto"/>
        <w:ind w:left="720" w:hanging="720"/>
        <w:jc w:val="both"/>
        <w:rPr>
          <w:rFonts w:ascii="GHEA Grapalat" w:hAnsi="GHEA Grapalat"/>
          <w:b w:val="0"/>
          <w:bCs w:val="0"/>
          <w:lang w:val="hy-AM"/>
        </w:rPr>
      </w:pPr>
      <w:r>
        <w:rPr>
          <w:rFonts w:ascii="GHEA Grapalat" w:hAnsi="GHEA Grapalat"/>
          <w:b w:val="0"/>
          <w:bCs w:val="0"/>
          <w:lang w:val="hy-AM"/>
        </w:rPr>
        <w:t xml:space="preserve">        «</w:t>
      </w:r>
      <w:r w:rsidRPr="004F10D8">
        <w:rPr>
          <w:rFonts w:ascii="GHEA Grapalat" w:hAnsi="GHEA Grapalat"/>
          <w:b w:val="0"/>
          <w:bCs w:val="0"/>
          <w:lang w:val="hy-AM"/>
        </w:rPr>
        <w:t xml:space="preserve">20.1 Հիմնանորոգման, վերակառուցման կամ նորոգման աշխատանքների կատարման </w:t>
      </w:r>
      <w:r w:rsidR="005B52DF">
        <w:rPr>
          <w:rFonts w:ascii="GHEA Grapalat" w:hAnsi="GHEA Grapalat"/>
          <w:b w:val="0"/>
          <w:bCs w:val="0"/>
          <w:lang w:val="hy-AM"/>
        </w:rPr>
        <w:t xml:space="preserve"> </w:t>
      </w:r>
      <w:r w:rsidRPr="004F10D8">
        <w:rPr>
          <w:rFonts w:ascii="GHEA Grapalat" w:hAnsi="GHEA Grapalat"/>
          <w:b w:val="0"/>
          <w:bCs w:val="0"/>
          <w:lang w:val="hy-AM"/>
        </w:rPr>
        <w:t>պայմանագրերի վաղաժամկետ լուծման դեպքում՝ ճանապարհահատվածները ենթակա են ամառային ընթացիկ պահպանման տվյալ տարածաշրջանի ավտոմոբիլային ճանապարհների պահպանումն իրականացնող կազմակերպության կողմից՝ պետական ճանապարհային մարմնի կողմից սահմանված ճանապարհի վիճակին համապատասխան</w:t>
      </w:r>
      <w:r>
        <w:rPr>
          <w:rFonts w:ascii="GHEA Grapalat" w:hAnsi="GHEA Grapalat"/>
          <w:b w:val="0"/>
          <w:bCs w:val="0"/>
          <w:lang w:val="hy-AM"/>
        </w:rPr>
        <w:t>»</w:t>
      </w:r>
      <w:r w:rsidRPr="004F10D8">
        <w:rPr>
          <w:rFonts w:ascii="GHEA Grapalat" w:hAnsi="GHEA Grapalat"/>
          <w:b w:val="0"/>
          <w:bCs w:val="0"/>
          <w:lang w:val="hy-AM"/>
        </w:rPr>
        <w:t>:</w:t>
      </w:r>
    </w:p>
    <w:p w14:paraId="3D7F3DCB" w14:textId="5C0D0497" w:rsidR="004F10D8" w:rsidRPr="004F10D8" w:rsidRDefault="004F10D8" w:rsidP="005B52DF">
      <w:pPr>
        <w:pStyle w:val="vhc"/>
        <w:tabs>
          <w:tab w:val="left" w:pos="1170"/>
        </w:tabs>
        <w:spacing w:line="276" w:lineRule="auto"/>
        <w:ind w:left="720" w:firstLine="0"/>
        <w:jc w:val="both"/>
        <w:rPr>
          <w:rFonts w:ascii="GHEA Grapalat" w:hAnsi="GHEA Grapalat"/>
          <w:b w:val="0"/>
          <w:bCs w:val="0"/>
          <w:lang w:val="hy-AM"/>
        </w:rPr>
      </w:pPr>
      <w:r>
        <w:rPr>
          <w:rFonts w:ascii="GHEA Grapalat" w:hAnsi="GHEA Grapalat"/>
          <w:b w:val="0"/>
          <w:bCs w:val="0"/>
          <w:lang w:val="hy-AM"/>
        </w:rPr>
        <w:t xml:space="preserve"> </w:t>
      </w:r>
      <w:r w:rsidRPr="004F10D8">
        <w:rPr>
          <w:rFonts w:ascii="GHEA Grapalat" w:hAnsi="GHEA Grapalat"/>
          <w:b w:val="0"/>
          <w:bCs w:val="0"/>
          <w:lang w:val="hy-AM"/>
        </w:rPr>
        <w:t>20.2 Վատ վիճակում գտնվող ճանապարհահատվածների ամառային պահպանումը նախատեսում է`</w:t>
      </w:r>
    </w:p>
    <w:p w14:paraId="55727793" w14:textId="7EC493DD" w:rsidR="004F10D8" w:rsidRPr="004F10D8" w:rsidRDefault="004F10D8" w:rsidP="002712AD">
      <w:pPr>
        <w:pStyle w:val="vhc"/>
        <w:tabs>
          <w:tab w:val="left" w:pos="810"/>
          <w:tab w:val="left" w:pos="1170"/>
        </w:tabs>
        <w:spacing w:line="276" w:lineRule="auto"/>
        <w:ind w:left="810" w:firstLine="0"/>
        <w:jc w:val="both"/>
        <w:rPr>
          <w:rFonts w:ascii="GHEA Grapalat" w:hAnsi="GHEA Grapalat"/>
          <w:b w:val="0"/>
          <w:bCs w:val="0"/>
          <w:lang w:val="hy-AM"/>
        </w:rPr>
      </w:pPr>
      <w:r w:rsidRPr="004F10D8">
        <w:rPr>
          <w:rFonts w:ascii="GHEA Grapalat" w:hAnsi="GHEA Grapalat"/>
          <w:b w:val="0"/>
          <w:bCs w:val="0"/>
          <w:lang w:val="hy-AM"/>
        </w:rPr>
        <w:t xml:space="preserve">1) ամառային պահպանման բոլոր պահանջները, բացառությամբ Աղյուսակի </w:t>
      </w:r>
      <w:r w:rsidR="005E2206">
        <w:rPr>
          <w:rFonts w:ascii="GHEA Grapalat" w:hAnsi="GHEA Grapalat"/>
          <w:b w:val="0"/>
          <w:bCs w:val="0"/>
          <w:lang w:val="hy-AM"/>
        </w:rPr>
        <w:t>3</w:t>
      </w:r>
      <w:r w:rsidRPr="004F10D8">
        <w:rPr>
          <w:rFonts w:ascii="GHEA Grapalat" w:hAnsi="GHEA Grapalat"/>
          <w:b w:val="0"/>
          <w:bCs w:val="0"/>
          <w:lang w:val="hy-AM"/>
        </w:rPr>
        <w:t xml:space="preserve">-ով նախատեսված երթևեկելի մասին ներկայացվող պահանջները. </w:t>
      </w:r>
    </w:p>
    <w:p w14:paraId="3219B33C" w14:textId="70465B7D" w:rsidR="004F10D8" w:rsidRDefault="004F10D8" w:rsidP="002712AD">
      <w:pPr>
        <w:pStyle w:val="vhc"/>
        <w:tabs>
          <w:tab w:val="left" w:pos="1170"/>
        </w:tabs>
        <w:spacing w:line="276" w:lineRule="auto"/>
        <w:ind w:left="810" w:firstLine="0"/>
        <w:jc w:val="both"/>
        <w:rPr>
          <w:rFonts w:ascii="GHEA Grapalat" w:hAnsi="GHEA Grapalat"/>
          <w:b w:val="0"/>
          <w:bCs w:val="0"/>
          <w:lang w:val="hy-AM"/>
        </w:rPr>
      </w:pPr>
      <w:r w:rsidRPr="004F10D8">
        <w:rPr>
          <w:rFonts w:ascii="GHEA Grapalat" w:hAnsi="GHEA Grapalat"/>
          <w:b w:val="0"/>
          <w:bCs w:val="0"/>
          <w:lang w:val="hy-AM"/>
        </w:rPr>
        <w:t>2) թույլատրվում է նաև կոպճային կամ խճային նյութերի կիրառմամբ կամ հարթեցման աշխատանքների միջոցով ապահովել ճանապարհի երթևեկամասի բավարար անցանելիությունը և ավտոմոբիլային տրանսպորտի անխափան երթևեկությունը</w:t>
      </w:r>
      <w:r>
        <w:rPr>
          <w:rFonts w:ascii="GHEA Grapalat" w:hAnsi="GHEA Grapalat"/>
          <w:b w:val="0"/>
          <w:bCs w:val="0"/>
          <w:lang w:val="hy-AM"/>
        </w:rPr>
        <w:t>»</w:t>
      </w:r>
      <w:r w:rsidRPr="004F10D8">
        <w:rPr>
          <w:rFonts w:ascii="GHEA Grapalat" w:hAnsi="GHEA Grapalat"/>
          <w:b w:val="0"/>
          <w:bCs w:val="0"/>
          <w:lang w:val="hy-AM"/>
        </w:rPr>
        <w:t>:</w:t>
      </w:r>
    </w:p>
    <w:p w14:paraId="1EF727EF" w14:textId="6BC5CA92" w:rsidR="004F10D8" w:rsidRPr="00AF76D0" w:rsidRDefault="00D10341" w:rsidP="00773467">
      <w:pPr>
        <w:pStyle w:val="vhc"/>
        <w:numPr>
          <w:ilvl w:val="1"/>
          <w:numId w:val="7"/>
        </w:numPr>
        <w:spacing w:line="276" w:lineRule="auto"/>
        <w:ind w:left="-90" w:firstLine="180"/>
        <w:jc w:val="left"/>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Ո</w:t>
      </w:r>
      <w:r w:rsidR="004F10D8" w:rsidRPr="0020633F">
        <w:rPr>
          <w:rFonts w:ascii="GHEA Grapalat" w:hAnsi="GHEA Grapalat"/>
          <w:b w:val="0"/>
          <w:bCs w:val="0"/>
          <w:color w:val="000000"/>
          <w:shd w:val="clear" w:color="auto" w:fill="FFFFFF"/>
          <w:lang w:val="hy-AM"/>
        </w:rPr>
        <w:t>րոշման հավելված</w:t>
      </w:r>
      <w:r w:rsidR="004F10D8">
        <w:rPr>
          <w:rFonts w:ascii="GHEA Grapalat" w:hAnsi="GHEA Grapalat"/>
          <w:b w:val="0"/>
          <w:bCs w:val="0"/>
          <w:color w:val="000000"/>
          <w:shd w:val="clear" w:color="auto" w:fill="FFFFFF"/>
          <w:lang w:val="hy-AM"/>
        </w:rPr>
        <w:t xml:space="preserve">ի 22-րդ կետը շարադրել </w:t>
      </w:r>
      <w:r>
        <w:rPr>
          <w:rFonts w:ascii="GHEA Grapalat" w:hAnsi="GHEA Grapalat"/>
          <w:b w:val="0"/>
          <w:bCs w:val="0"/>
          <w:color w:val="000000"/>
          <w:shd w:val="clear" w:color="auto" w:fill="FFFFFF"/>
          <w:lang w:val="hy-AM"/>
        </w:rPr>
        <w:t>նոր</w:t>
      </w:r>
      <w:r w:rsidR="00E90CB7">
        <w:rPr>
          <w:rFonts w:ascii="GHEA Grapalat" w:hAnsi="GHEA Grapalat"/>
          <w:b w:val="0"/>
          <w:bCs w:val="0"/>
          <w:color w:val="000000"/>
          <w:shd w:val="clear" w:color="auto" w:fill="FFFFFF"/>
          <w:lang w:val="hy-AM"/>
        </w:rPr>
        <w:t xml:space="preserve"> </w:t>
      </w:r>
      <w:r w:rsidR="00E67D23">
        <w:rPr>
          <w:rFonts w:ascii="GHEA Grapalat" w:hAnsi="GHEA Grapalat"/>
          <w:b w:val="0"/>
          <w:bCs w:val="0"/>
          <w:color w:val="000000"/>
          <w:shd w:val="clear" w:color="auto" w:fill="FFFFFF"/>
          <w:lang w:val="hy-AM"/>
        </w:rPr>
        <w:t>խմբագր</w:t>
      </w:r>
      <w:r w:rsidR="004F10D8" w:rsidRPr="00345606">
        <w:rPr>
          <w:rFonts w:ascii="GHEA Grapalat" w:hAnsi="GHEA Grapalat"/>
          <w:b w:val="0"/>
          <w:bCs w:val="0"/>
          <w:color w:val="000000"/>
          <w:shd w:val="clear" w:color="auto" w:fill="FFFFFF"/>
          <w:lang w:val="hy-AM"/>
        </w:rPr>
        <w:t>ությամբ</w:t>
      </w:r>
      <w:r w:rsidR="004F10D8" w:rsidRPr="00AF76D0">
        <w:rPr>
          <w:rFonts w:ascii="Cambria Math" w:hAnsi="Cambria Math" w:cs="Cambria Math"/>
          <w:b w:val="0"/>
          <w:bCs w:val="0"/>
          <w:color w:val="000000"/>
          <w:shd w:val="clear" w:color="auto" w:fill="FFFFFF"/>
          <w:lang w:val="hy-AM"/>
        </w:rPr>
        <w:t>․</w:t>
      </w:r>
    </w:p>
    <w:p w14:paraId="2EE1F43A" w14:textId="7D7FDCD1" w:rsidR="004F10D8" w:rsidRDefault="004F10D8" w:rsidP="005B52DF">
      <w:pPr>
        <w:pStyle w:val="vhc"/>
        <w:tabs>
          <w:tab w:val="left" w:pos="1170"/>
        </w:tabs>
        <w:spacing w:line="276" w:lineRule="auto"/>
        <w:ind w:left="720" w:hanging="720"/>
        <w:jc w:val="both"/>
        <w:rPr>
          <w:rFonts w:ascii="GHEA Grapalat" w:hAnsi="GHEA Grapalat"/>
          <w:b w:val="0"/>
          <w:bCs w:val="0"/>
          <w:color w:val="000000"/>
          <w:lang w:val="hy-AM" w:eastAsia="ru-RU"/>
        </w:rPr>
      </w:pPr>
      <w:r w:rsidRPr="004F10D8">
        <w:rPr>
          <w:rFonts w:ascii="Cambria Math" w:hAnsi="Cambria Math"/>
          <w:b w:val="0"/>
          <w:bCs w:val="0"/>
          <w:color w:val="000000"/>
          <w:shd w:val="clear" w:color="auto" w:fill="FFFFFF"/>
          <w:lang w:val="hy-AM"/>
        </w:rPr>
        <w:t xml:space="preserve">        </w:t>
      </w:r>
      <w:r w:rsidR="005B52DF">
        <w:rPr>
          <w:rFonts w:ascii="Cambria Math" w:hAnsi="Cambria Math"/>
          <w:b w:val="0"/>
          <w:bCs w:val="0"/>
          <w:color w:val="000000"/>
          <w:shd w:val="clear" w:color="auto" w:fill="FFFFFF"/>
          <w:lang w:val="hy-AM"/>
        </w:rPr>
        <w:t xml:space="preserve">     </w:t>
      </w:r>
      <w:r w:rsidRPr="004F10D8">
        <w:rPr>
          <w:rFonts w:ascii="Cambria Math" w:hAnsi="Cambria Math"/>
          <w:b w:val="0"/>
          <w:bCs w:val="0"/>
          <w:color w:val="000000"/>
          <w:shd w:val="clear" w:color="auto" w:fill="FFFFFF"/>
          <w:lang w:val="hy-AM"/>
        </w:rPr>
        <w:t>«</w:t>
      </w:r>
      <w:r w:rsidRPr="004F10D8">
        <w:rPr>
          <w:rFonts w:ascii="GHEA Grapalat" w:hAnsi="GHEA Grapalat"/>
          <w:b w:val="0"/>
          <w:bCs w:val="0"/>
          <w:color w:val="000000"/>
          <w:lang w:val="hy-AM" w:eastAsia="ru-RU"/>
        </w:rPr>
        <w:t>22. Ընթացիկ տարում հաջորդ տարվա բյուջետային հայտի նախապատրաստման համար, պատասխանատուի կողմից, Աղյուսակ 1-ում բերված չափանիշներին համապատասխան, կատարվում է ավտոմոբիլային ճանապարհների վիճակի գնահատում, որը ճշգրտվում է մինչև ընթացիկ տարվա հուլիսի 15-ը»։</w:t>
      </w:r>
    </w:p>
    <w:p w14:paraId="43F8C665" w14:textId="7C1D4B6C" w:rsidR="00F45AF5" w:rsidRPr="00C50756" w:rsidRDefault="00F45AF5" w:rsidP="005B52DF">
      <w:pPr>
        <w:pStyle w:val="vhc"/>
        <w:numPr>
          <w:ilvl w:val="1"/>
          <w:numId w:val="7"/>
        </w:numPr>
        <w:spacing w:line="276" w:lineRule="auto"/>
        <w:ind w:left="630" w:firstLine="0"/>
        <w:jc w:val="both"/>
        <w:rPr>
          <w:rFonts w:ascii="GHEA Grapalat" w:hAnsi="GHEA Grapalat"/>
          <w:b w:val="0"/>
          <w:bCs w:val="0"/>
          <w:color w:val="000000"/>
          <w:shd w:val="clear" w:color="auto" w:fill="FFFFFF"/>
          <w:lang w:val="hy-AM"/>
        </w:rPr>
      </w:pPr>
      <w:r w:rsidRPr="0020633F">
        <w:rPr>
          <w:rFonts w:ascii="GHEA Grapalat" w:hAnsi="GHEA Grapalat"/>
          <w:b w:val="0"/>
          <w:bCs w:val="0"/>
          <w:color w:val="000000"/>
          <w:shd w:val="clear" w:color="auto" w:fill="FFFFFF"/>
          <w:lang w:val="hy-AM"/>
        </w:rPr>
        <w:lastRenderedPageBreak/>
        <w:t>որոշման հավելված</w:t>
      </w:r>
      <w:r>
        <w:rPr>
          <w:rFonts w:ascii="GHEA Grapalat" w:hAnsi="GHEA Grapalat"/>
          <w:b w:val="0"/>
          <w:bCs w:val="0"/>
          <w:color w:val="000000"/>
          <w:shd w:val="clear" w:color="auto" w:fill="FFFFFF"/>
          <w:lang w:val="hy-AM"/>
        </w:rPr>
        <w:t xml:space="preserve">ի </w:t>
      </w:r>
      <w:r w:rsidR="00E67D23">
        <w:rPr>
          <w:rFonts w:ascii="GHEA Grapalat" w:hAnsi="GHEA Grapalat"/>
          <w:b w:val="0"/>
          <w:bCs w:val="0"/>
          <w:color w:val="000000"/>
          <w:shd w:val="clear" w:color="auto" w:fill="FFFFFF"/>
          <w:lang w:val="hy-AM"/>
        </w:rPr>
        <w:t>Աղյուսակ 3-ի «</w:t>
      </w:r>
      <w:r w:rsidRPr="00F45AF5">
        <w:rPr>
          <w:rFonts w:ascii="GHEA Grapalat" w:hAnsi="GHEA Grapalat"/>
          <w:b w:val="0"/>
          <w:bCs w:val="0"/>
          <w:color w:val="000000"/>
          <w:shd w:val="clear" w:color="auto" w:fill="FFFFFF"/>
          <w:lang w:val="hy-AM"/>
        </w:rPr>
        <w:t>Ընթացիկ ամառային պահպան</w:t>
      </w:r>
      <w:r w:rsidR="00E67D23">
        <w:rPr>
          <w:rFonts w:ascii="GHEA Grapalat" w:hAnsi="GHEA Grapalat"/>
          <w:b w:val="0"/>
          <w:bCs w:val="0"/>
          <w:color w:val="000000"/>
          <w:shd w:val="clear" w:color="auto" w:fill="FFFFFF"/>
          <w:lang w:val="hy-AM"/>
        </w:rPr>
        <w:t>ու</w:t>
      </w:r>
      <w:r>
        <w:rPr>
          <w:rFonts w:ascii="GHEA Grapalat" w:hAnsi="GHEA Grapalat"/>
          <w:b w:val="0"/>
          <w:bCs w:val="0"/>
          <w:color w:val="000000"/>
          <w:shd w:val="clear" w:color="auto" w:fill="FFFFFF"/>
          <w:lang w:val="hy-AM"/>
        </w:rPr>
        <w:t>մ</w:t>
      </w:r>
      <w:r w:rsidR="00E67D23">
        <w:rPr>
          <w:rFonts w:ascii="GHEA Grapalat" w:hAnsi="GHEA Grapalat"/>
          <w:b w:val="0"/>
          <w:bCs w:val="0"/>
          <w:color w:val="000000"/>
          <w:shd w:val="clear" w:color="auto" w:fill="FFFFFF"/>
          <w:lang w:val="hy-AM"/>
        </w:rPr>
        <w:t>» բաժնի</w:t>
      </w:r>
      <w:r>
        <w:rPr>
          <w:rFonts w:ascii="GHEA Grapalat" w:hAnsi="GHEA Grapalat"/>
          <w:b w:val="0"/>
          <w:bCs w:val="0"/>
          <w:color w:val="000000"/>
          <w:shd w:val="clear" w:color="auto" w:fill="FFFFFF"/>
          <w:lang w:val="hy-AM"/>
        </w:rPr>
        <w:t xml:space="preserve"> </w:t>
      </w:r>
      <w:r w:rsidR="005B52DF">
        <w:rPr>
          <w:rFonts w:ascii="GHEA Grapalat" w:hAnsi="GHEA Grapalat"/>
          <w:b w:val="0"/>
          <w:bCs w:val="0"/>
          <w:color w:val="000000"/>
          <w:shd w:val="clear" w:color="auto" w:fill="FFFFFF"/>
          <w:lang w:val="hy-AM"/>
        </w:rPr>
        <w:t xml:space="preserve"> </w:t>
      </w:r>
      <w:r w:rsidRPr="00AF76D0">
        <w:rPr>
          <w:rFonts w:ascii="GHEA Grapalat" w:hAnsi="GHEA Grapalat"/>
          <w:b w:val="0"/>
          <w:bCs w:val="0"/>
          <w:color w:val="000000"/>
          <w:shd w:val="clear" w:color="auto" w:fill="FFFFFF"/>
          <w:lang w:val="hy-AM"/>
        </w:rPr>
        <w:t xml:space="preserve">4-րդ </w:t>
      </w:r>
      <w:r w:rsidR="00E67D23" w:rsidRPr="00AF76D0">
        <w:rPr>
          <w:rFonts w:ascii="GHEA Grapalat" w:hAnsi="GHEA Grapalat"/>
          <w:b w:val="0"/>
          <w:bCs w:val="0"/>
          <w:color w:val="000000"/>
          <w:shd w:val="clear" w:color="auto" w:fill="FFFFFF"/>
          <w:lang w:val="hy-AM"/>
        </w:rPr>
        <w:t>տող</w:t>
      </w:r>
      <w:r w:rsidRPr="00AF76D0">
        <w:rPr>
          <w:rFonts w:ascii="GHEA Grapalat" w:hAnsi="GHEA Grapalat"/>
          <w:b w:val="0"/>
          <w:bCs w:val="0"/>
          <w:color w:val="000000"/>
          <w:shd w:val="clear" w:color="auto" w:fill="FFFFFF"/>
          <w:lang w:val="hy-AM"/>
        </w:rPr>
        <w:t>ը</w:t>
      </w:r>
      <w:r>
        <w:rPr>
          <w:rFonts w:ascii="GHEA Grapalat" w:hAnsi="GHEA Grapalat"/>
          <w:b w:val="0"/>
          <w:bCs w:val="0"/>
          <w:color w:val="000000"/>
          <w:shd w:val="clear" w:color="auto" w:fill="FFFFFF"/>
          <w:lang w:val="hy-AM"/>
        </w:rPr>
        <w:t xml:space="preserve"> </w:t>
      </w:r>
      <w:r w:rsidR="00C50756">
        <w:rPr>
          <w:rFonts w:ascii="GHEA Grapalat" w:hAnsi="GHEA Grapalat"/>
          <w:b w:val="0"/>
          <w:bCs w:val="0"/>
          <w:color w:val="000000"/>
          <w:shd w:val="clear" w:color="auto" w:fill="FFFFFF"/>
          <w:lang w:val="hy-AM"/>
        </w:rPr>
        <w:t xml:space="preserve">շարադրել </w:t>
      </w:r>
      <w:r w:rsidR="00B2460C">
        <w:rPr>
          <w:rFonts w:ascii="GHEA Grapalat" w:hAnsi="GHEA Grapalat"/>
          <w:b w:val="0"/>
          <w:bCs w:val="0"/>
          <w:color w:val="000000"/>
          <w:shd w:val="clear" w:color="auto" w:fill="FFFFFF"/>
          <w:lang w:val="hy-AM"/>
        </w:rPr>
        <w:t>նոր</w:t>
      </w:r>
      <w:r w:rsidR="00C50756">
        <w:rPr>
          <w:rFonts w:ascii="GHEA Grapalat" w:hAnsi="GHEA Grapalat"/>
          <w:b w:val="0"/>
          <w:bCs w:val="0"/>
          <w:color w:val="000000"/>
          <w:shd w:val="clear" w:color="auto" w:fill="FFFFFF"/>
          <w:lang w:val="hy-AM"/>
        </w:rPr>
        <w:t xml:space="preserve"> խմբագրությամբ</w:t>
      </w:r>
      <w:r w:rsidRPr="00AF76D0">
        <w:rPr>
          <w:rFonts w:ascii="Cambria Math" w:hAnsi="Cambria Math" w:cs="Cambria Math"/>
          <w:b w:val="0"/>
          <w:bCs w:val="0"/>
          <w:color w:val="000000"/>
          <w:shd w:val="clear" w:color="auto" w:fill="FFFFFF"/>
          <w:lang w:val="hy-AM"/>
        </w:rPr>
        <w:t>․</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9"/>
        <w:gridCol w:w="5836"/>
        <w:gridCol w:w="1726"/>
        <w:gridCol w:w="430"/>
        <w:gridCol w:w="419"/>
        <w:gridCol w:w="390"/>
        <w:gridCol w:w="390"/>
      </w:tblGrid>
      <w:tr w:rsidR="00BE3F13" w:rsidRPr="00065965" w14:paraId="38550BF7" w14:textId="77777777" w:rsidTr="002F0B6B">
        <w:trPr>
          <w:tblCellSpacing w:w="0" w:type="dxa"/>
          <w:jc w:val="center"/>
        </w:trPr>
        <w:tc>
          <w:tcPr>
            <w:tcW w:w="559" w:type="dxa"/>
            <w:vMerge w:val="restart"/>
            <w:tcBorders>
              <w:top w:val="outset" w:sz="6" w:space="0" w:color="auto"/>
              <w:left w:val="outset" w:sz="6" w:space="0" w:color="auto"/>
              <w:right w:val="outset" w:sz="6" w:space="0" w:color="auto"/>
            </w:tcBorders>
            <w:shd w:val="clear" w:color="auto" w:fill="FFFFFF"/>
            <w:vAlign w:val="center"/>
          </w:tcPr>
          <w:p w14:paraId="2209EC8D"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4</w:t>
            </w:r>
          </w:p>
        </w:tc>
        <w:tc>
          <w:tcPr>
            <w:tcW w:w="5836" w:type="dxa"/>
            <w:tcBorders>
              <w:top w:val="outset" w:sz="6" w:space="0" w:color="auto"/>
              <w:left w:val="outset" w:sz="6" w:space="0" w:color="auto"/>
              <w:bottom w:val="outset" w:sz="6" w:space="0" w:color="auto"/>
              <w:right w:val="outset" w:sz="6" w:space="0" w:color="auto"/>
            </w:tcBorders>
            <w:shd w:val="clear" w:color="auto" w:fill="FFFFFF"/>
          </w:tcPr>
          <w:p w14:paraId="71C4B0B1" w14:textId="77777777" w:rsidR="00BE3F13" w:rsidRPr="00065965" w:rsidRDefault="00BE3F13" w:rsidP="00BE3F13">
            <w:pPr>
              <w:spacing w:before="100" w:beforeAutospacing="1" w:after="100" w:afterAutospacing="1" w:line="276" w:lineRule="auto"/>
              <w:rPr>
                <w:rFonts w:ascii="GHEA Grapalat" w:hAnsi="GHEA Grapalat"/>
                <w:color w:val="000000"/>
                <w:sz w:val="21"/>
                <w:szCs w:val="21"/>
              </w:rPr>
            </w:pPr>
            <w:r w:rsidRPr="00065965">
              <w:rPr>
                <w:rFonts w:ascii="GHEA Grapalat" w:hAnsi="GHEA Grapalat"/>
                <w:color w:val="000000"/>
                <w:sz w:val="21"/>
                <w:szCs w:val="21"/>
              </w:rPr>
              <w:t>Աղբ և օտար առարկաներ,</w:t>
            </w:r>
            <w:r w:rsidRPr="00065965">
              <w:rPr>
                <w:rFonts w:ascii="GHEA Grapalat" w:hAnsi="GHEA Grapalat"/>
                <w:color w:val="000000"/>
                <w:sz w:val="21"/>
                <w:szCs w:val="21"/>
              </w:rPr>
              <w:br/>
              <w:t>ճանապարհի</w:t>
            </w:r>
            <w:r w:rsidRPr="00065965">
              <w:rPr>
                <w:rFonts w:ascii="GHEA Grapalat" w:hAnsi="GHEA Grapalat"/>
                <w:color w:val="000000"/>
                <w:sz w:val="21"/>
                <w:szCs w:val="21"/>
                <w:lang w:val="hy-AM"/>
              </w:rPr>
              <w:t xml:space="preserve"> երթևեկելի մասի</w:t>
            </w:r>
            <w:r w:rsidRPr="00065965">
              <w:rPr>
                <w:rFonts w:ascii="GHEA Grapalat" w:hAnsi="GHEA Grapalat"/>
                <w:color w:val="000000"/>
                <w:sz w:val="21"/>
                <w:szCs w:val="21"/>
              </w:rPr>
              <w:t xml:space="preserve"> վրա </w:t>
            </w:r>
          </w:p>
          <w:p w14:paraId="21BB5D7B" w14:textId="77777777" w:rsidR="00BE3F13" w:rsidRPr="00065965" w:rsidRDefault="00BE3F13" w:rsidP="00BE3F13">
            <w:pPr>
              <w:spacing w:before="100" w:beforeAutospacing="1" w:after="100" w:afterAutospacing="1" w:line="276" w:lineRule="auto"/>
              <w:rPr>
                <w:rFonts w:ascii="GHEA Grapalat" w:hAnsi="GHEA Grapalat"/>
                <w:color w:val="000000"/>
                <w:sz w:val="21"/>
                <w:szCs w:val="21"/>
              </w:rPr>
            </w:pPr>
            <w:r w:rsidRPr="00065965">
              <w:rPr>
                <w:rFonts w:ascii="GHEA Grapalat" w:hAnsi="GHEA Grapalat"/>
                <w:color w:val="000000"/>
                <w:sz w:val="21"/>
                <w:szCs w:val="21"/>
              </w:rPr>
              <w:t>Թերության վերացման ժամկետը 1 օր 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BFDEFCE" w14:textId="77777777" w:rsidR="00BE3F13" w:rsidRPr="00065965" w:rsidRDefault="00BE3F13" w:rsidP="00BE3F13">
            <w:pPr>
              <w:spacing w:after="0" w:line="276" w:lineRule="auto"/>
              <w:rPr>
                <w:rFonts w:ascii="GHEA Grapalat" w:hAnsi="GHEA Grapalat"/>
                <w:color w:val="000000"/>
                <w:sz w:val="21"/>
                <w:szCs w:val="21"/>
              </w:rPr>
            </w:pPr>
            <w:r w:rsidRPr="00065965">
              <w:rPr>
                <w:rFonts w:ascii="GHEA Grapalat" w:hAnsi="GHEA Grapalat"/>
                <w:color w:val="000000"/>
                <w:sz w:val="21"/>
                <w:szCs w:val="21"/>
              </w:rPr>
              <w:t>երաշխիքային լավ</w:t>
            </w:r>
            <w:r w:rsidRPr="00065965">
              <w:rPr>
                <w:rFonts w:ascii="GHEA Grapalat" w:hAnsi="GHEA Grapalat"/>
                <w:color w:val="000000"/>
                <w:sz w:val="21"/>
                <w:szCs w:val="21"/>
              </w:rPr>
              <w:br/>
              <w:t>բավարար</w:t>
            </w:r>
          </w:p>
          <w:p w14:paraId="47E58D8C" w14:textId="77777777" w:rsidR="00BE3F13" w:rsidRPr="00065965" w:rsidRDefault="00BE3F13" w:rsidP="00BE3F13">
            <w:pPr>
              <w:spacing w:before="100" w:beforeAutospacing="1" w:after="100" w:afterAutospacing="1" w:line="276" w:lineRule="auto"/>
              <w:rPr>
                <w:rFonts w:ascii="GHEA Grapalat" w:hAnsi="GHEA Grapalat"/>
                <w:color w:val="000000"/>
                <w:sz w:val="21"/>
                <w:szCs w:val="21"/>
              </w:rPr>
            </w:pPr>
            <w:r w:rsidRPr="00065965">
              <w:rPr>
                <w:rFonts w:ascii="GHEA Grapalat" w:hAnsi="GHEA Grapalat"/>
                <w:color w:val="000000"/>
                <w:sz w:val="21"/>
                <w:szCs w:val="21"/>
              </w:rPr>
              <w:t>վատ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C741A49"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300</w:t>
            </w:r>
            <w:r w:rsidRPr="00065965">
              <w:rPr>
                <w:rFonts w:ascii="GHEA Grapalat" w:hAnsi="GHEA Grapalat"/>
                <w:color w:val="000000"/>
                <w:sz w:val="21"/>
                <w:szCs w:val="21"/>
              </w:rPr>
              <w:br/>
              <w:t>300</w:t>
            </w:r>
            <w:r w:rsidRPr="00065965">
              <w:rPr>
                <w:rFonts w:ascii="GHEA Grapalat" w:hAnsi="GHEA Grapalat"/>
                <w:color w:val="000000"/>
                <w:sz w:val="21"/>
                <w:szCs w:val="21"/>
              </w:rPr>
              <w:br/>
              <w:t>-</w:t>
            </w:r>
          </w:p>
          <w:p w14:paraId="1D2147FA"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0D2F30D"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w:t>
            </w:r>
            <w:r w:rsidRPr="00065965">
              <w:rPr>
                <w:rFonts w:ascii="GHEA Grapalat" w:hAnsi="GHEA Grapalat"/>
                <w:color w:val="000000"/>
                <w:sz w:val="21"/>
                <w:szCs w:val="21"/>
              </w:rPr>
              <w:br/>
              <w:t>200</w:t>
            </w:r>
            <w:r w:rsidRPr="00065965">
              <w:rPr>
                <w:rFonts w:ascii="GHEA Grapalat" w:hAnsi="GHEA Grapalat"/>
                <w:color w:val="000000"/>
                <w:sz w:val="21"/>
                <w:szCs w:val="21"/>
              </w:rPr>
              <w:br/>
              <w:t>150</w:t>
            </w:r>
          </w:p>
          <w:p w14:paraId="57C2FA29"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E03D8D3"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w:t>
            </w:r>
            <w:r w:rsidRPr="00065965">
              <w:rPr>
                <w:rFonts w:ascii="GHEA Grapalat" w:hAnsi="GHEA Grapalat"/>
                <w:color w:val="000000"/>
                <w:sz w:val="21"/>
                <w:szCs w:val="21"/>
              </w:rPr>
              <w:br/>
              <w:t>-</w:t>
            </w:r>
            <w:r w:rsidRPr="00065965">
              <w:rPr>
                <w:rFonts w:ascii="GHEA Grapalat" w:hAnsi="GHEA Grapalat"/>
                <w:color w:val="000000"/>
                <w:sz w:val="21"/>
                <w:szCs w:val="21"/>
              </w:rPr>
              <w:br/>
              <w:t>100</w:t>
            </w:r>
          </w:p>
          <w:p w14:paraId="24A20001"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5E6E8D2"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w:t>
            </w:r>
            <w:r w:rsidRPr="00065965">
              <w:rPr>
                <w:rFonts w:ascii="GHEA Grapalat" w:hAnsi="GHEA Grapalat"/>
                <w:color w:val="000000"/>
                <w:sz w:val="21"/>
                <w:szCs w:val="21"/>
              </w:rPr>
              <w:br/>
              <w:t>-</w:t>
            </w:r>
            <w:r w:rsidRPr="00065965">
              <w:rPr>
                <w:rFonts w:ascii="GHEA Grapalat" w:hAnsi="GHEA Grapalat"/>
                <w:color w:val="000000"/>
                <w:sz w:val="21"/>
                <w:szCs w:val="21"/>
              </w:rPr>
              <w:br/>
              <w:t>-</w:t>
            </w:r>
          </w:p>
          <w:p w14:paraId="367EC4EA"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100</w:t>
            </w:r>
          </w:p>
        </w:tc>
      </w:tr>
      <w:tr w:rsidR="00BE3F13" w:rsidRPr="00065965" w14:paraId="07883354" w14:textId="77777777" w:rsidTr="002F0B6B">
        <w:trPr>
          <w:tblCellSpacing w:w="0" w:type="dxa"/>
          <w:jc w:val="center"/>
        </w:trPr>
        <w:tc>
          <w:tcPr>
            <w:tcW w:w="559" w:type="dxa"/>
            <w:vMerge/>
            <w:tcBorders>
              <w:top w:val="outset" w:sz="6" w:space="0" w:color="auto"/>
              <w:left w:val="outset" w:sz="6" w:space="0" w:color="auto"/>
              <w:right w:val="outset" w:sz="6" w:space="0" w:color="auto"/>
            </w:tcBorders>
            <w:shd w:val="clear" w:color="auto" w:fill="FFFFFF"/>
            <w:vAlign w:val="center"/>
          </w:tcPr>
          <w:p w14:paraId="31B8DD18"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p>
        </w:tc>
        <w:tc>
          <w:tcPr>
            <w:tcW w:w="5836" w:type="dxa"/>
            <w:tcBorders>
              <w:top w:val="outset" w:sz="6" w:space="0" w:color="auto"/>
              <w:left w:val="outset" w:sz="6" w:space="0" w:color="auto"/>
              <w:bottom w:val="outset" w:sz="6" w:space="0" w:color="auto"/>
              <w:right w:val="outset" w:sz="6" w:space="0" w:color="auto"/>
            </w:tcBorders>
            <w:shd w:val="clear" w:color="auto" w:fill="FFFFFF"/>
          </w:tcPr>
          <w:p w14:paraId="1C06BDCF" w14:textId="77777777" w:rsidR="00BE3F13" w:rsidRPr="00065965" w:rsidRDefault="00BE3F13" w:rsidP="00BE3F13">
            <w:pPr>
              <w:spacing w:before="100" w:beforeAutospacing="1" w:after="100" w:afterAutospacing="1" w:line="276" w:lineRule="auto"/>
              <w:rPr>
                <w:rFonts w:ascii="GHEA Grapalat" w:hAnsi="GHEA Grapalat"/>
                <w:color w:val="000000"/>
                <w:sz w:val="21"/>
                <w:szCs w:val="21"/>
              </w:rPr>
            </w:pPr>
            <w:r w:rsidRPr="00065965">
              <w:rPr>
                <w:rFonts w:ascii="GHEA Grapalat" w:hAnsi="GHEA Grapalat"/>
                <w:color w:val="000000"/>
                <w:sz w:val="21"/>
                <w:szCs w:val="21"/>
                <w:lang w:val="hy-AM"/>
              </w:rPr>
              <w:t xml:space="preserve">Ավազ </w:t>
            </w:r>
            <w:r w:rsidRPr="00065965">
              <w:rPr>
                <w:rFonts w:ascii="GHEA Grapalat" w:hAnsi="GHEA Grapalat"/>
                <w:color w:val="000000"/>
                <w:sz w:val="21"/>
                <w:szCs w:val="21"/>
              </w:rPr>
              <w:t>ճանապարհի</w:t>
            </w:r>
            <w:r w:rsidRPr="00065965">
              <w:rPr>
                <w:rFonts w:ascii="GHEA Grapalat" w:hAnsi="GHEA Grapalat"/>
                <w:color w:val="000000"/>
                <w:sz w:val="21"/>
                <w:szCs w:val="21"/>
                <w:lang w:val="hy-AM"/>
              </w:rPr>
              <w:t xml:space="preserve"> երթևեկելի մասի</w:t>
            </w:r>
            <w:r w:rsidRPr="00065965">
              <w:rPr>
                <w:rFonts w:ascii="GHEA Grapalat" w:hAnsi="GHEA Grapalat"/>
                <w:color w:val="000000"/>
                <w:sz w:val="21"/>
                <w:szCs w:val="21"/>
              </w:rPr>
              <w:t xml:space="preserve"> վրա </w:t>
            </w:r>
          </w:p>
          <w:p w14:paraId="49AC6ABE" w14:textId="77777777" w:rsidR="00BE3F13" w:rsidRPr="00065965" w:rsidRDefault="00BE3F13" w:rsidP="00BE3F13">
            <w:pPr>
              <w:spacing w:before="100" w:beforeAutospacing="1" w:after="100" w:afterAutospacing="1" w:line="276" w:lineRule="auto"/>
              <w:rPr>
                <w:rFonts w:ascii="GHEA Grapalat" w:hAnsi="GHEA Grapalat"/>
                <w:color w:val="000000"/>
                <w:sz w:val="21"/>
                <w:szCs w:val="21"/>
              </w:rPr>
            </w:pPr>
            <w:r w:rsidRPr="00065965">
              <w:rPr>
                <w:rFonts w:ascii="GHEA Grapalat" w:hAnsi="GHEA Grapalat"/>
                <w:color w:val="000000"/>
                <w:sz w:val="21"/>
                <w:szCs w:val="21"/>
              </w:rPr>
              <w:t>Թերության վերացման ժամկետը 1 օր 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687CBDE" w14:textId="77777777" w:rsidR="00BE3F13" w:rsidRPr="00065965" w:rsidRDefault="00BE3F13" w:rsidP="00BE3F13">
            <w:pPr>
              <w:spacing w:before="100" w:beforeAutospacing="1" w:after="100" w:afterAutospacing="1" w:line="276" w:lineRule="auto"/>
              <w:rPr>
                <w:rFonts w:ascii="GHEA Grapalat" w:hAnsi="GHEA Grapalat"/>
                <w:color w:val="000000"/>
                <w:sz w:val="21"/>
                <w:szCs w:val="21"/>
              </w:rPr>
            </w:pPr>
            <w:r w:rsidRPr="00065965">
              <w:rPr>
                <w:rFonts w:ascii="GHEA Grapalat" w:hAnsi="GHEA Grapalat"/>
                <w:color w:val="000000"/>
                <w:sz w:val="21"/>
                <w:szCs w:val="21"/>
              </w:rPr>
              <w:t>երաշխիքային լավ</w:t>
            </w:r>
            <w:r w:rsidRPr="00065965">
              <w:rPr>
                <w:rFonts w:ascii="GHEA Grapalat" w:hAnsi="GHEA Grapalat"/>
                <w:color w:val="000000"/>
                <w:sz w:val="21"/>
                <w:szCs w:val="21"/>
              </w:rPr>
              <w:br/>
              <w:t>բավարար</w:t>
            </w:r>
          </w:p>
          <w:p w14:paraId="52A5037A" w14:textId="77777777" w:rsidR="00BE3F13" w:rsidRPr="00065965" w:rsidRDefault="00BE3F13" w:rsidP="00BE3F13">
            <w:pPr>
              <w:spacing w:before="100" w:beforeAutospacing="1" w:after="100" w:afterAutospacing="1" w:line="276" w:lineRule="auto"/>
              <w:rPr>
                <w:rFonts w:ascii="GHEA Grapalat" w:hAnsi="GHEA Grapalat"/>
                <w:color w:val="000000"/>
                <w:sz w:val="21"/>
                <w:szCs w:val="21"/>
              </w:rPr>
            </w:pPr>
            <w:r w:rsidRPr="00065965">
              <w:rPr>
                <w:rFonts w:ascii="GHEA Grapalat" w:hAnsi="GHEA Grapalat"/>
                <w:color w:val="000000"/>
                <w:sz w:val="21"/>
                <w:szCs w:val="21"/>
              </w:rPr>
              <w:t>վատ</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14:paraId="1F8334AA"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lang w:val="hy-AM"/>
              </w:rPr>
            </w:pPr>
            <w:r w:rsidRPr="00065965">
              <w:rPr>
                <w:rFonts w:ascii="GHEA Grapalat" w:hAnsi="GHEA Grapalat"/>
                <w:color w:val="000000"/>
                <w:sz w:val="21"/>
                <w:szCs w:val="21"/>
                <w:lang w:val="hy-AM"/>
              </w:rPr>
              <w:t>Չի թույլատրվում</w:t>
            </w:r>
          </w:p>
        </w:tc>
      </w:tr>
      <w:tr w:rsidR="00BE3F13" w:rsidRPr="00065965" w14:paraId="633C87FC" w14:textId="77777777" w:rsidTr="002F0B6B">
        <w:trPr>
          <w:trHeight w:val="2380"/>
          <w:tblCellSpacing w:w="0" w:type="dxa"/>
          <w:jc w:val="center"/>
        </w:trPr>
        <w:tc>
          <w:tcPr>
            <w:tcW w:w="559" w:type="dxa"/>
            <w:vMerge/>
            <w:tcBorders>
              <w:left w:val="outset" w:sz="6" w:space="0" w:color="auto"/>
              <w:bottom w:val="outset" w:sz="6" w:space="0" w:color="auto"/>
              <w:right w:val="outset" w:sz="6" w:space="0" w:color="auto"/>
            </w:tcBorders>
            <w:shd w:val="clear" w:color="auto" w:fill="FFFFFF"/>
            <w:vAlign w:val="center"/>
            <w:hideMark/>
          </w:tcPr>
          <w:p w14:paraId="0F25E1A1"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p>
        </w:tc>
        <w:tc>
          <w:tcPr>
            <w:tcW w:w="5836" w:type="dxa"/>
            <w:tcBorders>
              <w:top w:val="outset" w:sz="6" w:space="0" w:color="auto"/>
              <w:left w:val="outset" w:sz="6" w:space="0" w:color="auto"/>
              <w:bottom w:val="outset" w:sz="6" w:space="0" w:color="auto"/>
              <w:right w:val="outset" w:sz="6" w:space="0" w:color="auto"/>
            </w:tcBorders>
            <w:shd w:val="clear" w:color="auto" w:fill="FFFFFF"/>
            <w:hideMark/>
          </w:tcPr>
          <w:p w14:paraId="3B4D953C" w14:textId="77777777" w:rsidR="00BE3F13" w:rsidRDefault="00BE3F13" w:rsidP="00BE3F13">
            <w:pPr>
              <w:spacing w:before="100" w:beforeAutospacing="1" w:after="100" w:afterAutospacing="1" w:line="276" w:lineRule="auto"/>
              <w:rPr>
                <w:rFonts w:ascii="GHEA Grapalat" w:hAnsi="GHEA Grapalat"/>
                <w:color w:val="000000"/>
                <w:sz w:val="21"/>
                <w:szCs w:val="21"/>
              </w:rPr>
            </w:pPr>
            <w:r w:rsidRPr="00065965">
              <w:rPr>
                <w:rFonts w:ascii="GHEA Grapalat" w:hAnsi="GHEA Grapalat"/>
                <w:color w:val="000000"/>
                <w:sz w:val="21"/>
                <w:szCs w:val="21"/>
              </w:rPr>
              <w:t>Աղբ և օտար առարկաներ,</w:t>
            </w:r>
            <w:r w:rsidRPr="00065965">
              <w:rPr>
                <w:rFonts w:ascii="GHEA Grapalat" w:hAnsi="GHEA Grapalat"/>
                <w:color w:val="000000"/>
                <w:sz w:val="21"/>
                <w:szCs w:val="21"/>
              </w:rPr>
              <w:br/>
              <w:t>ճանապարհի օտարման շերտի վրա որոնք հանդիպում են հաճախ, քան (մ):</w:t>
            </w:r>
            <w:r w:rsidRPr="00065965">
              <w:rPr>
                <w:rFonts w:ascii="GHEA Grapalat" w:hAnsi="GHEA Grapalat"/>
                <w:color w:val="000000"/>
                <w:sz w:val="21"/>
                <w:szCs w:val="21"/>
              </w:rPr>
              <w:br/>
            </w:r>
          </w:p>
          <w:p w14:paraId="2A62FE08" w14:textId="77777777" w:rsidR="00BE3F13" w:rsidRPr="00065965" w:rsidRDefault="00BE3F13" w:rsidP="00BE3F13">
            <w:pPr>
              <w:spacing w:before="100" w:beforeAutospacing="1" w:after="100" w:afterAutospacing="1" w:line="276" w:lineRule="auto"/>
              <w:rPr>
                <w:rFonts w:ascii="GHEA Grapalat" w:hAnsi="GHEA Grapalat"/>
                <w:color w:val="000000"/>
                <w:sz w:val="21"/>
                <w:szCs w:val="21"/>
              </w:rPr>
            </w:pPr>
            <w:r w:rsidRPr="00065965">
              <w:rPr>
                <w:rFonts w:ascii="GHEA Grapalat" w:hAnsi="GHEA Grapalat"/>
                <w:color w:val="000000"/>
                <w:sz w:val="21"/>
                <w:szCs w:val="21"/>
              </w:rPr>
              <w:t xml:space="preserve">Թերության վերացման ժամկետը </w:t>
            </w:r>
            <w:r w:rsidRPr="00065965">
              <w:rPr>
                <w:rFonts w:ascii="GHEA Grapalat" w:hAnsi="GHEA Grapalat"/>
                <w:color w:val="000000"/>
                <w:sz w:val="21"/>
                <w:szCs w:val="21"/>
                <w:lang w:val="hy-AM"/>
              </w:rPr>
              <w:t>3</w:t>
            </w:r>
            <w:r w:rsidRPr="00065965">
              <w:rPr>
                <w:rFonts w:ascii="GHEA Grapalat" w:hAnsi="GHEA Grapalat"/>
                <w:color w:val="000000"/>
                <w:sz w:val="21"/>
                <w:szCs w:val="21"/>
              </w:rPr>
              <w:t xml:space="preserve"> օր է:</w:t>
            </w:r>
          </w:p>
          <w:p w14:paraId="32B84D94" w14:textId="77777777" w:rsidR="00BE3F13" w:rsidRPr="00065965" w:rsidRDefault="00BE3F13" w:rsidP="00BE3F13">
            <w:pPr>
              <w:spacing w:before="100" w:beforeAutospacing="1" w:after="100" w:afterAutospacing="1" w:line="276" w:lineRule="auto"/>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84E3FB" w14:textId="77777777" w:rsidR="00BE3F13" w:rsidRPr="00065965" w:rsidRDefault="00BE3F13" w:rsidP="00BE3F13">
            <w:pPr>
              <w:spacing w:before="100" w:beforeAutospacing="1" w:after="100" w:afterAutospacing="1" w:line="276" w:lineRule="auto"/>
              <w:rPr>
                <w:rFonts w:ascii="GHEA Grapalat" w:hAnsi="GHEA Grapalat"/>
                <w:color w:val="000000"/>
                <w:sz w:val="21"/>
                <w:szCs w:val="21"/>
              </w:rPr>
            </w:pPr>
            <w:r w:rsidRPr="00065965">
              <w:rPr>
                <w:rFonts w:ascii="GHEA Grapalat" w:hAnsi="GHEA Grapalat"/>
                <w:color w:val="000000"/>
                <w:sz w:val="21"/>
                <w:szCs w:val="21"/>
              </w:rPr>
              <w:t>երաշխիքային լավ</w:t>
            </w:r>
            <w:r w:rsidRPr="00065965">
              <w:rPr>
                <w:rFonts w:ascii="GHEA Grapalat" w:hAnsi="GHEA Grapalat"/>
                <w:color w:val="000000"/>
                <w:sz w:val="21"/>
                <w:szCs w:val="21"/>
              </w:rPr>
              <w:br/>
              <w:t>բավարար</w:t>
            </w:r>
          </w:p>
          <w:p w14:paraId="7C2AFD61" w14:textId="77777777" w:rsidR="00BE3F13" w:rsidRPr="00065965" w:rsidRDefault="00BE3F13" w:rsidP="00BE3F13">
            <w:pPr>
              <w:spacing w:before="100" w:beforeAutospacing="1" w:after="100" w:afterAutospacing="1" w:line="276" w:lineRule="auto"/>
              <w:rPr>
                <w:rFonts w:ascii="GHEA Grapalat" w:hAnsi="GHEA Grapalat"/>
                <w:color w:val="000000"/>
                <w:sz w:val="21"/>
                <w:szCs w:val="21"/>
              </w:rPr>
            </w:pPr>
            <w:r w:rsidRPr="00065965">
              <w:rPr>
                <w:rFonts w:ascii="GHEA Grapalat" w:hAnsi="GHEA Grapalat"/>
                <w:color w:val="000000"/>
                <w:sz w:val="21"/>
                <w:szCs w:val="21"/>
              </w:rPr>
              <w:t>վատ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477358"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300</w:t>
            </w:r>
            <w:r w:rsidRPr="00065965">
              <w:rPr>
                <w:rFonts w:ascii="GHEA Grapalat" w:hAnsi="GHEA Grapalat"/>
                <w:color w:val="000000"/>
                <w:sz w:val="21"/>
                <w:szCs w:val="21"/>
              </w:rPr>
              <w:br/>
              <w:t>300</w:t>
            </w:r>
            <w:r w:rsidRPr="00065965">
              <w:rPr>
                <w:rFonts w:ascii="GHEA Grapalat" w:hAnsi="GHEA Grapalat"/>
                <w:color w:val="000000"/>
                <w:sz w:val="21"/>
                <w:szCs w:val="21"/>
              </w:rPr>
              <w:br/>
              <w:t>-</w:t>
            </w:r>
          </w:p>
          <w:p w14:paraId="0820A940"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9AB27"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w:t>
            </w:r>
            <w:r w:rsidRPr="00065965">
              <w:rPr>
                <w:rFonts w:ascii="GHEA Grapalat" w:hAnsi="GHEA Grapalat"/>
                <w:color w:val="000000"/>
                <w:sz w:val="21"/>
                <w:szCs w:val="21"/>
              </w:rPr>
              <w:br/>
              <w:t>200</w:t>
            </w:r>
            <w:r w:rsidRPr="00065965">
              <w:rPr>
                <w:rFonts w:ascii="GHEA Grapalat" w:hAnsi="GHEA Grapalat"/>
                <w:color w:val="000000"/>
                <w:sz w:val="21"/>
                <w:szCs w:val="21"/>
              </w:rPr>
              <w:br/>
              <w:t>150</w:t>
            </w:r>
          </w:p>
          <w:p w14:paraId="55F7EC21"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2A9C96"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w:t>
            </w:r>
            <w:r w:rsidRPr="00065965">
              <w:rPr>
                <w:rFonts w:ascii="GHEA Grapalat" w:hAnsi="GHEA Grapalat"/>
                <w:color w:val="000000"/>
                <w:sz w:val="21"/>
                <w:szCs w:val="21"/>
              </w:rPr>
              <w:br/>
              <w:t>-</w:t>
            </w:r>
            <w:r w:rsidRPr="00065965">
              <w:rPr>
                <w:rFonts w:ascii="GHEA Grapalat" w:hAnsi="GHEA Grapalat"/>
                <w:color w:val="000000"/>
                <w:sz w:val="21"/>
                <w:szCs w:val="21"/>
              </w:rPr>
              <w:br/>
              <w:t>100</w:t>
            </w:r>
          </w:p>
          <w:p w14:paraId="34C5DDDD"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DD4A0B"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w:t>
            </w:r>
            <w:r w:rsidRPr="00065965">
              <w:rPr>
                <w:rFonts w:ascii="GHEA Grapalat" w:hAnsi="GHEA Grapalat"/>
                <w:color w:val="000000"/>
                <w:sz w:val="21"/>
                <w:szCs w:val="21"/>
              </w:rPr>
              <w:br/>
              <w:t>-</w:t>
            </w:r>
            <w:r w:rsidRPr="00065965">
              <w:rPr>
                <w:rFonts w:ascii="GHEA Grapalat" w:hAnsi="GHEA Grapalat"/>
                <w:color w:val="000000"/>
                <w:sz w:val="21"/>
                <w:szCs w:val="21"/>
              </w:rPr>
              <w:br/>
              <w:t>-</w:t>
            </w:r>
          </w:p>
          <w:p w14:paraId="356E4AE8" w14:textId="77777777" w:rsidR="00BE3F13" w:rsidRPr="00065965" w:rsidRDefault="00BE3F13" w:rsidP="00BE3F13">
            <w:pPr>
              <w:spacing w:before="100" w:beforeAutospacing="1" w:after="100" w:afterAutospacing="1" w:line="276" w:lineRule="auto"/>
              <w:jc w:val="center"/>
              <w:rPr>
                <w:rFonts w:ascii="GHEA Grapalat" w:hAnsi="GHEA Grapalat"/>
                <w:color w:val="000000"/>
                <w:sz w:val="21"/>
                <w:szCs w:val="21"/>
              </w:rPr>
            </w:pPr>
            <w:r w:rsidRPr="00065965">
              <w:rPr>
                <w:rFonts w:ascii="GHEA Grapalat" w:hAnsi="GHEA Grapalat"/>
                <w:color w:val="000000"/>
                <w:sz w:val="21"/>
                <w:szCs w:val="21"/>
              </w:rPr>
              <w:t>100</w:t>
            </w:r>
          </w:p>
        </w:tc>
      </w:tr>
    </w:tbl>
    <w:p w14:paraId="75AD2DA0" w14:textId="472BF736" w:rsidR="00F45AF5" w:rsidRPr="00AF76D0" w:rsidRDefault="00F45AF5" w:rsidP="00BE3F13">
      <w:pPr>
        <w:pStyle w:val="vhc"/>
        <w:numPr>
          <w:ilvl w:val="1"/>
          <w:numId w:val="7"/>
        </w:numPr>
        <w:spacing w:line="276" w:lineRule="auto"/>
        <w:ind w:left="426"/>
        <w:jc w:val="left"/>
        <w:rPr>
          <w:rFonts w:ascii="GHEA Grapalat" w:hAnsi="GHEA Grapalat"/>
          <w:b w:val="0"/>
          <w:bCs w:val="0"/>
          <w:color w:val="000000"/>
          <w:shd w:val="clear" w:color="auto" w:fill="FFFFFF"/>
          <w:lang w:val="hy-AM"/>
        </w:rPr>
      </w:pPr>
      <w:r w:rsidRPr="0020633F">
        <w:rPr>
          <w:rFonts w:ascii="GHEA Grapalat" w:hAnsi="GHEA Grapalat"/>
          <w:b w:val="0"/>
          <w:bCs w:val="0"/>
          <w:color w:val="000000"/>
          <w:shd w:val="clear" w:color="auto" w:fill="FFFFFF"/>
          <w:lang w:val="hy-AM"/>
        </w:rPr>
        <w:t>որոշման հավելված</w:t>
      </w:r>
      <w:r>
        <w:rPr>
          <w:rFonts w:ascii="GHEA Grapalat" w:hAnsi="GHEA Grapalat"/>
          <w:b w:val="0"/>
          <w:bCs w:val="0"/>
          <w:color w:val="000000"/>
          <w:shd w:val="clear" w:color="auto" w:fill="FFFFFF"/>
          <w:lang w:val="hy-AM"/>
        </w:rPr>
        <w:t xml:space="preserve">ի </w:t>
      </w:r>
      <w:r w:rsidR="00E67D23">
        <w:rPr>
          <w:rFonts w:ascii="GHEA Grapalat" w:hAnsi="GHEA Grapalat"/>
          <w:b w:val="0"/>
          <w:bCs w:val="0"/>
          <w:color w:val="000000"/>
          <w:shd w:val="clear" w:color="auto" w:fill="FFFFFF"/>
          <w:lang w:val="hy-AM"/>
        </w:rPr>
        <w:t>Աղյուսակ 3-ի «</w:t>
      </w:r>
      <w:r w:rsidRPr="00F45AF5">
        <w:rPr>
          <w:rFonts w:ascii="GHEA Grapalat" w:hAnsi="GHEA Grapalat"/>
          <w:b w:val="0"/>
          <w:bCs w:val="0"/>
          <w:color w:val="000000"/>
          <w:shd w:val="clear" w:color="auto" w:fill="FFFFFF"/>
          <w:lang w:val="hy-AM"/>
        </w:rPr>
        <w:t xml:space="preserve">Ընթացիկ </w:t>
      </w:r>
      <w:r>
        <w:rPr>
          <w:rFonts w:ascii="GHEA Grapalat" w:hAnsi="GHEA Grapalat"/>
          <w:b w:val="0"/>
          <w:bCs w:val="0"/>
          <w:color w:val="000000"/>
          <w:shd w:val="clear" w:color="auto" w:fill="FFFFFF"/>
          <w:lang w:val="hy-AM"/>
        </w:rPr>
        <w:t>ձմեռային</w:t>
      </w:r>
      <w:r w:rsidRPr="00F45AF5">
        <w:rPr>
          <w:rFonts w:ascii="GHEA Grapalat" w:hAnsi="GHEA Grapalat"/>
          <w:b w:val="0"/>
          <w:bCs w:val="0"/>
          <w:color w:val="000000"/>
          <w:shd w:val="clear" w:color="auto" w:fill="FFFFFF"/>
          <w:lang w:val="hy-AM"/>
        </w:rPr>
        <w:t xml:space="preserve"> պահպան</w:t>
      </w:r>
      <w:r w:rsidR="00E67D23">
        <w:rPr>
          <w:rFonts w:ascii="GHEA Grapalat" w:hAnsi="GHEA Grapalat"/>
          <w:b w:val="0"/>
          <w:bCs w:val="0"/>
          <w:color w:val="000000"/>
          <w:shd w:val="clear" w:color="auto" w:fill="FFFFFF"/>
          <w:lang w:val="hy-AM"/>
        </w:rPr>
        <w:t>ու</w:t>
      </w:r>
      <w:r>
        <w:rPr>
          <w:rFonts w:ascii="GHEA Grapalat" w:hAnsi="GHEA Grapalat"/>
          <w:b w:val="0"/>
          <w:bCs w:val="0"/>
          <w:color w:val="000000"/>
          <w:shd w:val="clear" w:color="auto" w:fill="FFFFFF"/>
          <w:lang w:val="hy-AM"/>
        </w:rPr>
        <w:t>մ</w:t>
      </w:r>
      <w:r w:rsidR="00E67D23">
        <w:rPr>
          <w:rFonts w:ascii="GHEA Grapalat" w:hAnsi="GHEA Grapalat"/>
          <w:b w:val="0"/>
          <w:bCs w:val="0"/>
          <w:color w:val="000000"/>
          <w:shd w:val="clear" w:color="auto" w:fill="FFFFFF"/>
          <w:lang w:val="hy-AM"/>
        </w:rPr>
        <w:t>» բաժնի</w:t>
      </w:r>
      <w:r>
        <w:rPr>
          <w:rFonts w:ascii="GHEA Grapalat" w:hAnsi="GHEA Grapalat"/>
          <w:b w:val="0"/>
          <w:bCs w:val="0"/>
          <w:color w:val="000000"/>
          <w:shd w:val="clear" w:color="auto" w:fill="FFFFFF"/>
          <w:lang w:val="hy-AM"/>
        </w:rPr>
        <w:t xml:space="preserve"> </w:t>
      </w:r>
      <w:r w:rsidRPr="00AF76D0">
        <w:rPr>
          <w:rFonts w:ascii="GHEA Grapalat" w:hAnsi="GHEA Grapalat"/>
          <w:b w:val="0"/>
          <w:bCs w:val="0"/>
          <w:color w:val="000000"/>
          <w:shd w:val="clear" w:color="auto" w:fill="FFFFFF"/>
          <w:lang w:val="hy-AM"/>
        </w:rPr>
        <w:t xml:space="preserve">2-րդ </w:t>
      </w:r>
      <w:r w:rsidR="00E67D23" w:rsidRPr="00AF76D0">
        <w:rPr>
          <w:rFonts w:ascii="GHEA Grapalat" w:hAnsi="GHEA Grapalat"/>
          <w:b w:val="0"/>
          <w:bCs w:val="0"/>
          <w:color w:val="000000"/>
          <w:shd w:val="clear" w:color="auto" w:fill="FFFFFF"/>
          <w:lang w:val="hy-AM"/>
        </w:rPr>
        <w:t>տող</w:t>
      </w:r>
      <w:r w:rsidRPr="00AF76D0">
        <w:rPr>
          <w:rFonts w:ascii="GHEA Grapalat" w:hAnsi="GHEA Grapalat"/>
          <w:b w:val="0"/>
          <w:bCs w:val="0"/>
          <w:color w:val="000000"/>
          <w:shd w:val="clear" w:color="auto" w:fill="FFFFFF"/>
          <w:lang w:val="hy-AM"/>
        </w:rPr>
        <w:t>ը</w:t>
      </w:r>
      <w:r>
        <w:rPr>
          <w:rFonts w:ascii="GHEA Grapalat" w:hAnsi="GHEA Grapalat"/>
          <w:b w:val="0"/>
          <w:bCs w:val="0"/>
          <w:color w:val="000000"/>
          <w:shd w:val="clear" w:color="auto" w:fill="FFFFFF"/>
          <w:lang w:val="hy-AM"/>
        </w:rPr>
        <w:t xml:space="preserve"> </w:t>
      </w:r>
      <w:r w:rsidR="00C7463C">
        <w:rPr>
          <w:rFonts w:ascii="GHEA Grapalat" w:hAnsi="GHEA Grapalat"/>
          <w:b w:val="0"/>
          <w:bCs w:val="0"/>
          <w:color w:val="000000"/>
          <w:shd w:val="clear" w:color="auto" w:fill="FFFFFF"/>
          <w:lang w:val="hy-AM"/>
        </w:rPr>
        <w:t>շարադրել նոր խմբագրությամբ</w:t>
      </w:r>
      <w:r w:rsidR="00E361B4">
        <w:rPr>
          <w:rFonts w:ascii="GHEA Grapalat" w:hAnsi="GHEA Grapalat"/>
          <w:b w:val="0"/>
          <w:bCs w:val="0"/>
          <w:color w:val="000000"/>
          <w:shd w:val="clear" w:color="auto" w:fill="FFFFFF"/>
          <w:lang w:val="hy-AM"/>
        </w:rPr>
        <w:t>.</w:t>
      </w:r>
    </w:p>
    <w:p w14:paraId="0767A999" w14:textId="54BE693C" w:rsidR="004F10D8" w:rsidRDefault="004F10D8" w:rsidP="00BE3F13">
      <w:pPr>
        <w:pStyle w:val="vhc"/>
        <w:tabs>
          <w:tab w:val="left" w:pos="1170"/>
        </w:tabs>
        <w:spacing w:line="276" w:lineRule="auto"/>
        <w:ind w:left="0" w:firstLine="0"/>
        <w:jc w:val="both"/>
        <w:rPr>
          <w:rFonts w:ascii="GHEA Grapalat" w:hAnsi="GHEA Grapalat"/>
          <w:b w:val="0"/>
          <w:bCs w:val="0"/>
          <w:lang w:val="hy-AM"/>
        </w:rPr>
      </w:pPr>
    </w:p>
    <w:tbl>
      <w:tblPr>
        <w:tblW w:w="9720" w:type="dxa"/>
        <w:tblCellSpacing w:w="0" w:type="dxa"/>
        <w:tblInd w:w="17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0"/>
        <w:gridCol w:w="5748"/>
        <w:gridCol w:w="1800"/>
        <w:gridCol w:w="462"/>
        <w:gridCol w:w="450"/>
        <w:gridCol w:w="720"/>
      </w:tblGrid>
      <w:tr w:rsidR="002E3C41" w14:paraId="5E7295DB" w14:textId="77777777" w:rsidTr="004C2F63">
        <w:trPr>
          <w:tblCellSpacing w:w="0" w:type="dxa"/>
        </w:trPr>
        <w:tc>
          <w:tcPr>
            <w:tcW w:w="5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4C986E9" w14:textId="77777777" w:rsidR="002E3C41" w:rsidRDefault="002E3C41">
            <w:pPr>
              <w:spacing w:before="100" w:beforeAutospacing="1" w:after="100" w:afterAutospacing="1" w:line="252" w:lineRule="auto"/>
              <w:jc w:val="center"/>
              <w:rPr>
                <w:rFonts w:ascii="GHEA Grapalat" w:hAnsi="GHEA Grapalat"/>
                <w:color w:val="000000"/>
                <w:sz w:val="21"/>
                <w:szCs w:val="21"/>
              </w:rPr>
            </w:pPr>
            <w:r>
              <w:rPr>
                <w:rFonts w:ascii="GHEA Grapalat" w:hAnsi="GHEA Grapalat"/>
                <w:color w:val="000000"/>
                <w:sz w:val="21"/>
                <w:szCs w:val="21"/>
              </w:rPr>
              <w:t>2</w:t>
            </w:r>
          </w:p>
        </w:tc>
        <w:tc>
          <w:tcPr>
            <w:tcW w:w="5748" w:type="dxa"/>
            <w:tcBorders>
              <w:top w:val="outset" w:sz="6" w:space="0" w:color="auto"/>
              <w:left w:val="outset" w:sz="6" w:space="0" w:color="auto"/>
              <w:bottom w:val="outset" w:sz="6" w:space="0" w:color="auto"/>
              <w:right w:val="outset" w:sz="6" w:space="0" w:color="auto"/>
            </w:tcBorders>
            <w:shd w:val="clear" w:color="auto" w:fill="FFFFFF"/>
            <w:hideMark/>
          </w:tcPr>
          <w:p w14:paraId="52497B40" w14:textId="77777777" w:rsidR="002E3C41" w:rsidRDefault="002E3C41">
            <w:pPr>
              <w:spacing w:before="100" w:beforeAutospacing="1" w:after="100" w:afterAutospacing="1" w:line="252" w:lineRule="auto"/>
              <w:rPr>
                <w:rFonts w:ascii="GHEA Grapalat" w:hAnsi="GHEA Grapalat"/>
                <w:color w:val="000000"/>
                <w:sz w:val="21"/>
                <w:szCs w:val="21"/>
              </w:rPr>
            </w:pPr>
            <w:r>
              <w:rPr>
                <w:rFonts w:ascii="GHEA Grapalat" w:hAnsi="GHEA Grapalat"/>
                <w:color w:val="000000"/>
                <w:sz w:val="21"/>
                <w:szCs w:val="21"/>
              </w:rPr>
              <w:t>Աղբ և օտար առարկաներ` ճանապարհի օտարման շերտի սահմաններում, որոնք հանդիպում են հաճախ, քան (մ):</w:t>
            </w:r>
            <w:r>
              <w:rPr>
                <w:rFonts w:ascii="GHEA Grapalat" w:hAnsi="GHEA Grapalat"/>
                <w:color w:val="000000"/>
                <w:sz w:val="21"/>
                <w:szCs w:val="21"/>
              </w:rPr>
              <w:br/>
              <w:t xml:space="preserve">Թերության վերացման ժամկետը </w:t>
            </w:r>
            <w:r>
              <w:rPr>
                <w:rFonts w:ascii="GHEA Grapalat" w:hAnsi="GHEA Grapalat"/>
                <w:color w:val="000000"/>
                <w:sz w:val="21"/>
                <w:szCs w:val="21"/>
                <w:lang w:val="hy-AM"/>
              </w:rPr>
              <w:t xml:space="preserve">3 </w:t>
            </w:r>
            <w:r>
              <w:rPr>
                <w:rFonts w:ascii="GHEA Grapalat" w:hAnsi="GHEA Grapalat"/>
                <w:color w:val="000000"/>
                <w:sz w:val="21"/>
                <w:szCs w:val="21"/>
              </w:rPr>
              <w:t>օր է:</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680A2196" w14:textId="77777777" w:rsidR="002E3C41" w:rsidRDefault="002E3C41">
            <w:pPr>
              <w:spacing w:before="100" w:beforeAutospacing="1" w:after="100" w:afterAutospacing="1" w:line="252" w:lineRule="auto"/>
              <w:jc w:val="center"/>
              <w:rPr>
                <w:rFonts w:ascii="GHEA Grapalat" w:hAnsi="GHEA Grapalat"/>
                <w:color w:val="000000"/>
                <w:sz w:val="21"/>
                <w:szCs w:val="21"/>
              </w:rPr>
            </w:pPr>
            <w:r>
              <w:rPr>
                <w:rFonts w:ascii="GHEA Grapalat" w:hAnsi="GHEA Grapalat"/>
                <w:color w:val="000000"/>
                <w:sz w:val="21"/>
                <w:szCs w:val="21"/>
              </w:rPr>
              <w:t>միջպետական</w:t>
            </w:r>
            <w:r>
              <w:rPr>
                <w:rFonts w:ascii="GHEA Grapalat" w:hAnsi="GHEA Grapalat"/>
                <w:color w:val="000000"/>
                <w:sz w:val="21"/>
                <w:szCs w:val="21"/>
              </w:rPr>
              <w:br/>
              <w:t>հանրապետական</w:t>
            </w:r>
            <w:r>
              <w:rPr>
                <w:rFonts w:ascii="GHEA Grapalat" w:hAnsi="GHEA Grapalat"/>
                <w:color w:val="000000"/>
                <w:sz w:val="21"/>
                <w:szCs w:val="21"/>
              </w:rPr>
              <w:br/>
              <w:t>տեղական</w:t>
            </w:r>
          </w:p>
        </w:tc>
        <w:tc>
          <w:tcPr>
            <w:tcW w:w="462" w:type="dxa"/>
            <w:tcBorders>
              <w:top w:val="outset" w:sz="6" w:space="0" w:color="auto"/>
              <w:left w:val="outset" w:sz="6" w:space="0" w:color="auto"/>
              <w:bottom w:val="outset" w:sz="6" w:space="0" w:color="auto"/>
              <w:right w:val="outset" w:sz="6" w:space="0" w:color="auto"/>
            </w:tcBorders>
            <w:shd w:val="clear" w:color="auto" w:fill="FFFFFF"/>
            <w:hideMark/>
          </w:tcPr>
          <w:p w14:paraId="67B76170" w14:textId="77777777" w:rsidR="002E3C41" w:rsidRDefault="002E3C41">
            <w:pPr>
              <w:spacing w:before="100" w:beforeAutospacing="1" w:after="100" w:afterAutospacing="1" w:line="252" w:lineRule="auto"/>
              <w:jc w:val="center"/>
              <w:rPr>
                <w:rFonts w:ascii="GHEA Grapalat" w:hAnsi="GHEA Grapalat"/>
                <w:color w:val="000000"/>
                <w:sz w:val="21"/>
                <w:szCs w:val="21"/>
              </w:rPr>
            </w:pPr>
            <w:r>
              <w:rPr>
                <w:rFonts w:ascii="GHEA Grapalat" w:hAnsi="GHEA Grapalat"/>
                <w:color w:val="000000"/>
                <w:sz w:val="21"/>
                <w:szCs w:val="21"/>
              </w:rPr>
              <w:t>300</w:t>
            </w:r>
            <w:r>
              <w:rPr>
                <w:rFonts w:ascii="GHEA Grapalat" w:hAnsi="GHEA Grapalat"/>
                <w:color w:val="000000"/>
                <w:sz w:val="21"/>
                <w:szCs w:val="21"/>
              </w:rPr>
              <w:br/>
              <w:t>250</w:t>
            </w:r>
            <w:r>
              <w:rPr>
                <w:rFonts w:ascii="GHEA Grapalat" w:hAnsi="GHEA Grapalat"/>
                <w:color w:val="000000"/>
                <w:sz w:val="21"/>
                <w:szCs w:val="21"/>
              </w:rPr>
              <w:br/>
              <w:t>200</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14:paraId="0121FFC0" w14:textId="77777777" w:rsidR="002E3C41" w:rsidRDefault="002E3C41">
            <w:pPr>
              <w:spacing w:before="100" w:beforeAutospacing="1" w:after="100" w:afterAutospacing="1" w:line="252" w:lineRule="auto"/>
              <w:jc w:val="center"/>
              <w:rPr>
                <w:rFonts w:ascii="GHEA Grapalat" w:hAnsi="GHEA Grapalat"/>
                <w:color w:val="000000"/>
                <w:sz w:val="21"/>
                <w:szCs w:val="21"/>
              </w:rPr>
            </w:pPr>
            <w:r>
              <w:rPr>
                <w:rFonts w:ascii="GHEA Grapalat" w:hAnsi="GHEA Grapalat"/>
                <w:color w:val="000000"/>
                <w:sz w:val="21"/>
                <w:szCs w:val="21"/>
              </w:rPr>
              <w:t>250</w:t>
            </w:r>
            <w:r>
              <w:rPr>
                <w:rFonts w:ascii="GHEA Grapalat" w:hAnsi="GHEA Grapalat"/>
                <w:color w:val="000000"/>
                <w:sz w:val="21"/>
                <w:szCs w:val="21"/>
              </w:rPr>
              <w:br/>
              <w:t>200</w:t>
            </w:r>
            <w:r>
              <w:rPr>
                <w:rFonts w:ascii="GHEA Grapalat" w:hAnsi="GHEA Grapalat"/>
                <w:color w:val="000000"/>
                <w:sz w:val="21"/>
                <w:szCs w:val="21"/>
              </w:rPr>
              <w:br/>
              <w:t>150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05D181C" w14:textId="77777777" w:rsidR="002E3C41" w:rsidRDefault="002E3C41">
            <w:pPr>
              <w:spacing w:before="100" w:beforeAutospacing="1" w:after="100" w:afterAutospacing="1" w:line="252" w:lineRule="auto"/>
              <w:jc w:val="center"/>
              <w:rPr>
                <w:rFonts w:ascii="GHEA Grapalat" w:hAnsi="GHEA Grapalat"/>
                <w:color w:val="000000"/>
                <w:sz w:val="21"/>
                <w:szCs w:val="21"/>
              </w:rPr>
            </w:pPr>
            <w:r>
              <w:rPr>
                <w:rFonts w:ascii="GHEA Grapalat" w:hAnsi="GHEA Grapalat"/>
                <w:color w:val="000000"/>
                <w:sz w:val="21"/>
                <w:szCs w:val="21"/>
              </w:rPr>
              <w:t>200</w:t>
            </w:r>
            <w:r>
              <w:rPr>
                <w:rFonts w:ascii="GHEA Grapalat" w:hAnsi="GHEA Grapalat"/>
                <w:color w:val="000000"/>
                <w:sz w:val="21"/>
                <w:szCs w:val="21"/>
              </w:rPr>
              <w:br/>
              <w:t>150</w:t>
            </w:r>
            <w:r>
              <w:rPr>
                <w:rFonts w:ascii="GHEA Grapalat" w:hAnsi="GHEA Grapalat"/>
                <w:color w:val="000000"/>
                <w:sz w:val="21"/>
                <w:szCs w:val="21"/>
              </w:rPr>
              <w:br/>
              <w:t>100</w:t>
            </w:r>
          </w:p>
        </w:tc>
      </w:tr>
      <w:tr w:rsidR="002E3C41" w14:paraId="0B5D2C48" w14:textId="77777777" w:rsidTr="004C2F63">
        <w:trPr>
          <w:tblCellSpacing w:w="0" w:type="dxa"/>
        </w:trPr>
        <w:tc>
          <w:tcPr>
            <w:tcW w:w="54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EBD3ED" w14:textId="77777777" w:rsidR="002E3C41" w:rsidRDefault="002E3C41">
            <w:pPr>
              <w:rPr>
                <w:rFonts w:ascii="GHEA Grapalat" w:hAnsi="GHEA Grapalat"/>
                <w:color w:val="000000"/>
                <w:sz w:val="21"/>
                <w:szCs w:val="21"/>
              </w:rPr>
            </w:pPr>
          </w:p>
        </w:tc>
        <w:tc>
          <w:tcPr>
            <w:tcW w:w="5748" w:type="dxa"/>
            <w:tcBorders>
              <w:top w:val="outset" w:sz="6" w:space="0" w:color="auto"/>
              <w:left w:val="outset" w:sz="6" w:space="0" w:color="auto"/>
              <w:bottom w:val="outset" w:sz="6" w:space="0" w:color="auto"/>
              <w:right w:val="outset" w:sz="6" w:space="0" w:color="auto"/>
            </w:tcBorders>
            <w:shd w:val="clear" w:color="auto" w:fill="FFFFFF"/>
            <w:hideMark/>
          </w:tcPr>
          <w:p w14:paraId="2E2E19B1" w14:textId="77777777" w:rsidR="002E3C41" w:rsidRDefault="002E3C41">
            <w:pPr>
              <w:spacing w:before="100" w:beforeAutospacing="1" w:after="100" w:afterAutospacing="1" w:line="252" w:lineRule="auto"/>
              <w:rPr>
                <w:rFonts w:ascii="GHEA Grapalat" w:hAnsi="GHEA Grapalat"/>
                <w:color w:val="000000"/>
                <w:sz w:val="21"/>
                <w:szCs w:val="21"/>
              </w:rPr>
            </w:pPr>
            <w:r>
              <w:rPr>
                <w:rFonts w:ascii="GHEA Grapalat" w:hAnsi="GHEA Grapalat"/>
                <w:color w:val="000000"/>
                <w:sz w:val="21"/>
                <w:szCs w:val="21"/>
              </w:rPr>
              <w:t>Աղբ և օտար առարկաներ` ճանապարհի երթևեկելի մասում, որոնք հանդիպում են հաճախ, քան (մ):</w:t>
            </w:r>
            <w:r>
              <w:rPr>
                <w:rFonts w:ascii="GHEA Grapalat" w:hAnsi="GHEA Grapalat"/>
                <w:color w:val="000000"/>
                <w:sz w:val="21"/>
                <w:szCs w:val="21"/>
              </w:rPr>
              <w:br/>
              <w:t>Թերության վերացման ժամկետը 1 օր է:</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399C7909" w14:textId="77777777" w:rsidR="002E3C41" w:rsidRDefault="002E3C41">
            <w:pPr>
              <w:spacing w:before="100" w:beforeAutospacing="1" w:after="100" w:afterAutospacing="1" w:line="252" w:lineRule="auto"/>
              <w:jc w:val="center"/>
              <w:rPr>
                <w:rFonts w:ascii="GHEA Grapalat" w:hAnsi="GHEA Grapalat"/>
                <w:color w:val="000000"/>
                <w:sz w:val="21"/>
                <w:szCs w:val="21"/>
              </w:rPr>
            </w:pPr>
            <w:r>
              <w:rPr>
                <w:rFonts w:ascii="GHEA Grapalat" w:hAnsi="GHEA Grapalat"/>
                <w:color w:val="000000"/>
                <w:sz w:val="21"/>
                <w:szCs w:val="21"/>
              </w:rPr>
              <w:t>միջպետական</w:t>
            </w:r>
            <w:r>
              <w:rPr>
                <w:rFonts w:ascii="GHEA Grapalat" w:hAnsi="GHEA Grapalat"/>
                <w:color w:val="000000"/>
                <w:sz w:val="21"/>
                <w:szCs w:val="21"/>
              </w:rPr>
              <w:br/>
              <w:t>հանրապետական</w:t>
            </w:r>
            <w:r>
              <w:rPr>
                <w:rFonts w:ascii="GHEA Grapalat" w:hAnsi="GHEA Grapalat"/>
                <w:color w:val="000000"/>
                <w:sz w:val="21"/>
                <w:szCs w:val="21"/>
              </w:rPr>
              <w:br/>
              <w:t>տեղական</w:t>
            </w:r>
          </w:p>
        </w:tc>
        <w:tc>
          <w:tcPr>
            <w:tcW w:w="462" w:type="dxa"/>
            <w:tcBorders>
              <w:top w:val="outset" w:sz="6" w:space="0" w:color="auto"/>
              <w:left w:val="outset" w:sz="6" w:space="0" w:color="auto"/>
              <w:bottom w:val="outset" w:sz="6" w:space="0" w:color="auto"/>
              <w:right w:val="outset" w:sz="6" w:space="0" w:color="auto"/>
            </w:tcBorders>
            <w:shd w:val="clear" w:color="auto" w:fill="FFFFFF"/>
            <w:hideMark/>
          </w:tcPr>
          <w:p w14:paraId="42DC3106" w14:textId="77777777" w:rsidR="002E3C41" w:rsidRDefault="002E3C41">
            <w:pPr>
              <w:spacing w:before="100" w:beforeAutospacing="1" w:after="100" w:afterAutospacing="1" w:line="252" w:lineRule="auto"/>
              <w:jc w:val="center"/>
              <w:rPr>
                <w:rFonts w:ascii="GHEA Grapalat" w:hAnsi="GHEA Grapalat"/>
                <w:color w:val="000000"/>
                <w:sz w:val="21"/>
                <w:szCs w:val="21"/>
              </w:rPr>
            </w:pPr>
            <w:r>
              <w:rPr>
                <w:rFonts w:ascii="GHEA Grapalat" w:hAnsi="GHEA Grapalat"/>
                <w:color w:val="000000"/>
                <w:sz w:val="21"/>
                <w:szCs w:val="21"/>
              </w:rPr>
              <w:t>300</w:t>
            </w:r>
            <w:r>
              <w:rPr>
                <w:rFonts w:ascii="GHEA Grapalat" w:hAnsi="GHEA Grapalat"/>
                <w:color w:val="000000"/>
                <w:sz w:val="21"/>
                <w:szCs w:val="21"/>
              </w:rPr>
              <w:br/>
              <w:t>250</w:t>
            </w:r>
            <w:r>
              <w:rPr>
                <w:rFonts w:ascii="GHEA Grapalat" w:hAnsi="GHEA Grapalat"/>
                <w:color w:val="000000"/>
                <w:sz w:val="21"/>
                <w:szCs w:val="21"/>
              </w:rPr>
              <w:br/>
              <w:t>200</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14:paraId="14519C75" w14:textId="77777777" w:rsidR="002E3C41" w:rsidRDefault="002E3C41">
            <w:pPr>
              <w:spacing w:before="100" w:beforeAutospacing="1" w:after="100" w:afterAutospacing="1" w:line="252" w:lineRule="auto"/>
              <w:jc w:val="center"/>
              <w:rPr>
                <w:rFonts w:ascii="GHEA Grapalat" w:hAnsi="GHEA Grapalat"/>
                <w:color w:val="000000"/>
                <w:sz w:val="21"/>
                <w:szCs w:val="21"/>
              </w:rPr>
            </w:pPr>
            <w:r>
              <w:rPr>
                <w:rFonts w:ascii="GHEA Grapalat" w:hAnsi="GHEA Grapalat"/>
                <w:color w:val="000000"/>
                <w:sz w:val="21"/>
                <w:szCs w:val="21"/>
              </w:rPr>
              <w:t>250</w:t>
            </w:r>
            <w:r>
              <w:rPr>
                <w:rFonts w:ascii="GHEA Grapalat" w:hAnsi="GHEA Grapalat"/>
                <w:color w:val="000000"/>
                <w:sz w:val="21"/>
                <w:szCs w:val="21"/>
              </w:rPr>
              <w:br/>
              <w:t>200</w:t>
            </w:r>
            <w:r>
              <w:rPr>
                <w:rFonts w:ascii="GHEA Grapalat" w:hAnsi="GHEA Grapalat"/>
                <w:color w:val="000000"/>
                <w:sz w:val="21"/>
                <w:szCs w:val="21"/>
              </w:rPr>
              <w:br/>
              <w:t>150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19EBEFDA" w14:textId="77777777" w:rsidR="002E3C41" w:rsidRDefault="002E3C41">
            <w:pPr>
              <w:spacing w:before="100" w:beforeAutospacing="1" w:after="100" w:afterAutospacing="1" w:line="252" w:lineRule="auto"/>
              <w:jc w:val="center"/>
              <w:rPr>
                <w:rFonts w:ascii="GHEA Grapalat" w:hAnsi="GHEA Grapalat"/>
                <w:color w:val="000000"/>
                <w:sz w:val="21"/>
                <w:szCs w:val="21"/>
              </w:rPr>
            </w:pPr>
            <w:r>
              <w:rPr>
                <w:rFonts w:ascii="GHEA Grapalat" w:hAnsi="GHEA Grapalat"/>
                <w:color w:val="000000"/>
                <w:sz w:val="21"/>
                <w:szCs w:val="21"/>
              </w:rPr>
              <w:t>200</w:t>
            </w:r>
            <w:r>
              <w:rPr>
                <w:rFonts w:ascii="GHEA Grapalat" w:hAnsi="GHEA Grapalat"/>
                <w:color w:val="000000"/>
                <w:sz w:val="21"/>
                <w:szCs w:val="21"/>
              </w:rPr>
              <w:br/>
              <w:t>150</w:t>
            </w:r>
            <w:r>
              <w:rPr>
                <w:rFonts w:ascii="GHEA Grapalat" w:hAnsi="GHEA Grapalat"/>
                <w:color w:val="000000"/>
                <w:sz w:val="21"/>
                <w:szCs w:val="21"/>
              </w:rPr>
              <w:br/>
              <w:t>100</w:t>
            </w:r>
          </w:p>
        </w:tc>
      </w:tr>
      <w:tr w:rsidR="002E3C41" w14:paraId="3EC71BF1" w14:textId="77777777" w:rsidTr="004C2F63">
        <w:trPr>
          <w:tblCellSpacing w:w="0" w:type="dxa"/>
        </w:trPr>
        <w:tc>
          <w:tcPr>
            <w:tcW w:w="54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786E79" w14:textId="77777777" w:rsidR="002E3C41" w:rsidRDefault="002E3C41">
            <w:pPr>
              <w:rPr>
                <w:rFonts w:ascii="GHEA Grapalat" w:hAnsi="GHEA Grapalat"/>
                <w:color w:val="000000"/>
                <w:sz w:val="21"/>
                <w:szCs w:val="21"/>
              </w:rPr>
            </w:pPr>
          </w:p>
        </w:tc>
        <w:tc>
          <w:tcPr>
            <w:tcW w:w="5748" w:type="dxa"/>
            <w:tcBorders>
              <w:top w:val="outset" w:sz="6" w:space="0" w:color="auto"/>
              <w:left w:val="outset" w:sz="6" w:space="0" w:color="auto"/>
              <w:bottom w:val="outset" w:sz="6" w:space="0" w:color="auto"/>
              <w:right w:val="outset" w:sz="6" w:space="0" w:color="auto"/>
            </w:tcBorders>
            <w:shd w:val="clear" w:color="auto" w:fill="FFFFFF"/>
            <w:hideMark/>
          </w:tcPr>
          <w:p w14:paraId="7732C0CA" w14:textId="4FD9A8F8" w:rsidR="002E3C41" w:rsidRDefault="002E3C41">
            <w:pPr>
              <w:spacing w:before="100" w:beforeAutospacing="1" w:after="100" w:afterAutospacing="1" w:line="252" w:lineRule="auto"/>
              <w:rPr>
                <w:rFonts w:ascii="GHEA Grapalat" w:hAnsi="GHEA Grapalat"/>
                <w:color w:val="000000"/>
                <w:sz w:val="21"/>
                <w:szCs w:val="21"/>
              </w:rPr>
            </w:pPr>
            <w:r>
              <w:rPr>
                <w:rFonts w:ascii="GHEA Grapalat" w:hAnsi="GHEA Grapalat"/>
                <w:color w:val="000000"/>
                <w:sz w:val="21"/>
                <w:szCs w:val="21"/>
              </w:rPr>
              <w:t>Ավազ ճանապարհի երթևեկելի մասում, որոնք հանդիպում են հաճախ, քան (մ):</w:t>
            </w:r>
            <w:r>
              <w:rPr>
                <w:rFonts w:ascii="GHEA Grapalat" w:hAnsi="GHEA Grapalat"/>
                <w:color w:val="000000"/>
                <w:sz w:val="21"/>
                <w:szCs w:val="21"/>
              </w:rPr>
              <w:br/>
              <w:t xml:space="preserve">Թերության վերացման ժամկետը </w:t>
            </w:r>
            <w:r w:rsidR="00675527">
              <w:rPr>
                <w:rFonts w:ascii="GHEA Grapalat" w:hAnsi="GHEA Grapalat"/>
                <w:color w:val="000000"/>
                <w:sz w:val="21"/>
                <w:szCs w:val="21"/>
                <w:lang w:val="hy-AM"/>
              </w:rPr>
              <w:t>3</w:t>
            </w:r>
            <w:r>
              <w:rPr>
                <w:rFonts w:ascii="GHEA Grapalat" w:hAnsi="GHEA Grapalat"/>
                <w:color w:val="000000"/>
                <w:sz w:val="21"/>
                <w:szCs w:val="21"/>
                <w:lang w:val="hy-AM"/>
              </w:rPr>
              <w:t xml:space="preserve"> </w:t>
            </w:r>
            <w:r>
              <w:rPr>
                <w:rFonts w:ascii="GHEA Grapalat" w:hAnsi="GHEA Grapalat"/>
                <w:color w:val="000000"/>
                <w:sz w:val="21"/>
                <w:szCs w:val="21"/>
              </w:rPr>
              <w:t>օր է:</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711B055C" w14:textId="77777777" w:rsidR="002E3C41" w:rsidRDefault="002E3C41">
            <w:pPr>
              <w:spacing w:before="100" w:beforeAutospacing="1" w:after="100" w:afterAutospacing="1" w:line="252" w:lineRule="auto"/>
              <w:jc w:val="center"/>
              <w:rPr>
                <w:rFonts w:ascii="GHEA Grapalat" w:hAnsi="GHEA Grapalat"/>
                <w:color w:val="000000"/>
                <w:sz w:val="21"/>
                <w:szCs w:val="21"/>
              </w:rPr>
            </w:pPr>
            <w:r>
              <w:rPr>
                <w:rFonts w:ascii="GHEA Grapalat" w:hAnsi="GHEA Grapalat"/>
                <w:color w:val="000000"/>
                <w:sz w:val="21"/>
                <w:szCs w:val="21"/>
              </w:rPr>
              <w:t>միջպետական</w:t>
            </w:r>
            <w:r>
              <w:rPr>
                <w:rFonts w:ascii="GHEA Grapalat" w:hAnsi="GHEA Grapalat"/>
                <w:color w:val="000000"/>
                <w:sz w:val="21"/>
                <w:szCs w:val="21"/>
              </w:rPr>
              <w:br/>
              <w:t>հանրապետական</w:t>
            </w:r>
            <w:r>
              <w:rPr>
                <w:rFonts w:ascii="GHEA Grapalat" w:hAnsi="GHEA Grapalat"/>
                <w:color w:val="000000"/>
                <w:sz w:val="21"/>
                <w:szCs w:val="21"/>
              </w:rPr>
              <w:br/>
              <w:t>տեղական</w:t>
            </w:r>
          </w:p>
        </w:tc>
        <w:tc>
          <w:tcPr>
            <w:tcW w:w="462" w:type="dxa"/>
            <w:tcBorders>
              <w:top w:val="outset" w:sz="6" w:space="0" w:color="auto"/>
              <w:left w:val="outset" w:sz="6" w:space="0" w:color="auto"/>
              <w:bottom w:val="outset" w:sz="6" w:space="0" w:color="auto"/>
              <w:right w:val="outset" w:sz="6" w:space="0" w:color="auto"/>
            </w:tcBorders>
            <w:shd w:val="clear" w:color="auto" w:fill="FFFFFF"/>
            <w:hideMark/>
          </w:tcPr>
          <w:p w14:paraId="34A97D8E" w14:textId="77777777" w:rsidR="002E3C41" w:rsidRDefault="002E3C41">
            <w:pPr>
              <w:spacing w:before="100" w:beforeAutospacing="1" w:after="100" w:afterAutospacing="1" w:line="252" w:lineRule="auto"/>
              <w:jc w:val="center"/>
              <w:rPr>
                <w:rFonts w:ascii="GHEA Grapalat" w:hAnsi="GHEA Grapalat"/>
                <w:color w:val="000000"/>
                <w:sz w:val="21"/>
                <w:szCs w:val="21"/>
              </w:rPr>
            </w:pPr>
            <w:r>
              <w:rPr>
                <w:rFonts w:ascii="GHEA Grapalat" w:hAnsi="GHEA Grapalat"/>
                <w:color w:val="000000"/>
                <w:sz w:val="21"/>
                <w:szCs w:val="21"/>
              </w:rPr>
              <w:t>300</w:t>
            </w:r>
            <w:r>
              <w:rPr>
                <w:rFonts w:ascii="GHEA Grapalat" w:hAnsi="GHEA Grapalat"/>
                <w:color w:val="000000"/>
                <w:sz w:val="21"/>
                <w:szCs w:val="21"/>
              </w:rPr>
              <w:br/>
              <w:t>250</w:t>
            </w:r>
            <w:r>
              <w:rPr>
                <w:rFonts w:ascii="GHEA Grapalat" w:hAnsi="GHEA Grapalat"/>
                <w:color w:val="000000"/>
                <w:sz w:val="21"/>
                <w:szCs w:val="21"/>
              </w:rPr>
              <w:br/>
              <w:t>200</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14:paraId="6542700C" w14:textId="77777777" w:rsidR="002E3C41" w:rsidRDefault="002E3C41">
            <w:pPr>
              <w:spacing w:before="100" w:beforeAutospacing="1" w:after="100" w:afterAutospacing="1" w:line="252" w:lineRule="auto"/>
              <w:jc w:val="center"/>
              <w:rPr>
                <w:rFonts w:ascii="GHEA Grapalat" w:hAnsi="GHEA Grapalat"/>
                <w:color w:val="000000"/>
                <w:sz w:val="21"/>
                <w:szCs w:val="21"/>
              </w:rPr>
            </w:pPr>
            <w:r>
              <w:rPr>
                <w:rFonts w:ascii="GHEA Grapalat" w:hAnsi="GHEA Grapalat"/>
                <w:color w:val="000000"/>
                <w:sz w:val="21"/>
                <w:szCs w:val="21"/>
              </w:rPr>
              <w:t>250</w:t>
            </w:r>
            <w:r>
              <w:rPr>
                <w:rFonts w:ascii="GHEA Grapalat" w:hAnsi="GHEA Grapalat"/>
                <w:color w:val="000000"/>
                <w:sz w:val="21"/>
                <w:szCs w:val="21"/>
              </w:rPr>
              <w:br/>
              <w:t>200</w:t>
            </w:r>
            <w:r>
              <w:rPr>
                <w:rFonts w:ascii="GHEA Grapalat" w:hAnsi="GHEA Grapalat"/>
                <w:color w:val="000000"/>
                <w:sz w:val="21"/>
                <w:szCs w:val="21"/>
              </w:rPr>
              <w:br/>
              <w:t>150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14:paraId="40D176CB" w14:textId="77777777" w:rsidR="002E3C41" w:rsidRDefault="002E3C41">
            <w:pPr>
              <w:spacing w:before="100" w:beforeAutospacing="1" w:after="100" w:afterAutospacing="1" w:line="252" w:lineRule="auto"/>
              <w:jc w:val="center"/>
              <w:rPr>
                <w:rFonts w:ascii="GHEA Grapalat" w:hAnsi="GHEA Grapalat"/>
                <w:color w:val="000000"/>
                <w:sz w:val="21"/>
                <w:szCs w:val="21"/>
              </w:rPr>
            </w:pPr>
            <w:r>
              <w:rPr>
                <w:rFonts w:ascii="GHEA Grapalat" w:hAnsi="GHEA Grapalat"/>
                <w:color w:val="000000"/>
                <w:sz w:val="21"/>
                <w:szCs w:val="21"/>
              </w:rPr>
              <w:t>200</w:t>
            </w:r>
            <w:r>
              <w:rPr>
                <w:rFonts w:ascii="GHEA Grapalat" w:hAnsi="GHEA Grapalat"/>
                <w:color w:val="000000"/>
                <w:sz w:val="21"/>
                <w:szCs w:val="21"/>
              </w:rPr>
              <w:br/>
              <w:t>150</w:t>
            </w:r>
            <w:r>
              <w:rPr>
                <w:rFonts w:ascii="GHEA Grapalat" w:hAnsi="GHEA Grapalat"/>
                <w:color w:val="000000"/>
                <w:sz w:val="21"/>
                <w:szCs w:val="21"/>
              </w:rPr>
              <w:br/>
              <w:t>100</w:t>
            </w:r>
          </w:p>
        </w:tc>
      </w:tr>
    </w:tbl>
    <w:p w14:paraId="42C373B2" w14:textId="5F3A57B1" w:rsidR="0045085E" w:rsidRDefault="0045085E" w:rsidP="00BE3F13">
      <w:pPr>
        <w:pStyle w:val="vhc"/>
        <w:tabs>
          <w:tab w:val="left" w:pos="1170"/>
        </w:tabs>
        <w:spacing w:line="276" w:lineRule="auto"/>
        <w:ind w:left="0" w:firstLine="0"/>
        <w:jc w:val="both"/>
        <w:rPr>
          <w:rFonts w:ascii="GHEA Grapalat" w:hAnsi="GHEA Grapalat"/>
          <w:b w:val="0"/>
          <w:bCs w:val="0"/>
          <w:lang w:val="hy-AM"/>
        </w:rPr>
      </w:pPr>
    </w:p>
    <w:p w14:paraId="5C430DF2" w14:textId="77777777" w:rsidR="0045085E" w:rsidRPr="004F10D8" w:rsidRDefault="0045085E" w:rsidP="00BE3F13">
      <w:pPr>
        <w:pStyle w:val="vhc"/>
        <w:tabs>
          <w:tab w:val="left" w:pos="1170"/>
        </w:tabs>
        <w:spacing w:line="276" w:lineRule="auto"/>
        <w:ind w:left="0" w:firstLine="0"/>
        <w:jc w:val="both"/>
        <w:rPr>
          <w:rFonts w:ascii="GHEA Grapalat" w:hAnsi="GHEA Grapalat"/>
          <w:b w:val="0"/>
          <w:bCs w:val="0"/>
          <w:lang w:val="hy-AM"/>
        </w:rPr>
      </w:pPr>
    </w:p>
    <w:p w14:paraId="08E97F9B" w14:textId="238834E6" w:rsidR="00AD66B9" w:rsidRPr="00AF76D0" w:rsidRDefault="00EC4D24" w:rsidP="00BE3F13">
      <w:pPr>
        <w:pStyle w:val="vhc"/>
        <w:numPr>
          <w:ilvl w:val="1"/>
          <w:numId w:val="7"/>
        </w:numPr>
        <w:spacing w:line="276" w:lineRule="auto"/>
        <w:ind w:left="426"/>
        <w:jc w:val="both"/>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 xml:space="preserve"> </w:t>
      </w:r>
      <w:r w:rsidR="00AD66B9" w:rsidRPr="0020633F">
        <w:rPr>
          <w:rFonts w:ascii="GHEA Grapalat" w:hAnsi="GHEA Grapalat"/>
          <w:b w:val="0"/>
          <w:bCs w:val="0"/>
          <w:color w:val="000000"/>
          <w:shd w:val="clear" w:color="auto" w:fill="FFFFFF"/>
          <w:lang w:val="hy-AM"/>
        </w:rPr>
        <w:t>որոշման հավելված</w:t>
      </w:r>
      <w:r w:rsidR="00AD66B9">
        <w:rPr>
          <w:rFonts w:ascii="GHEA Grapalat" w:hAnsi="GHEA Grapalat"/>
          <w:b w:val="0"/>
          <w:bCs w:val="0"/>
          <w:color w:val="000000"/>
          <w:shd w:val="clear" w:color="auto" w:fill="FFFFFF"/>
          <w:lang w:val="hy-AM"/>
        </w:rPr>
        <w:t>ի 33-րդ կետ</w:t>
      </w:r>
      <w:r w:rsidR="00C37DE9">
        <w:rPr>
          <w:rFonts w:ascii="GHEA Grapalat" w:hAnsi="GHEA Grapalat"/>
          <w:b w:val="0"/>
          <w:bCs w:val="0"/>
          <w:color w:val="000000"/>
          <w:shd w:val="clear" w:color="auto" w:fill="FFFFFF"/>
          <w:lang w:val="hy-AM"/>
        </w:rPr>
        <w:t>ում</w:t>
      </w:r>
      <w:r w:rsidR="00E361B4">
        <w:rPr>
          <w:rFonts w:ascii="GHEA Grapalat" w:hAnsi="GHEA Grapalat"/>
          <w:b w:val="0"/>
          <w:bCs w:val="0"/>
          <w:color w:val="000000"/>
          <w:shd w:val="clear" w:color="auto" w:fill="FFFFFF"/>
          <w:lang w:val="hy-AM"/>
        </w:rPr>
        <w:t xml:space="preserve"> «</w:t>
      </w:r>
      <w:r w:rsidR="000D679F">
        <w:rPr>
          <w:rFonts w:ascii="GHEA Grapalat" w:hAnsi="GHEA Grapalat"/>
          <w:b w:val="0"/>
          <w:bCs w:val="0"/>
          <w:color w:val="000000"/>
          <w:shd w:val="clear" w:color="auto" w:fill="FFFFFF"/>
          <w:lang w:val="hy-AM"/>
        </w:rPr>
        <w:t>Ե</w:t>
      </w:r>
      <w:r w:rsidR="00E361B4">
        <w:rPr>
          <w:rFonts w:ascii="GHEA Grapalat" w:hAnsi="GHEA Grapalat"/>
          <w:b w:val="0"/>
          <w:bCs w:val="0"/>
          <w:color w:val="000000"/>
          <w:shd w:val="clear" w:color="auto" w:fill="FFFFFF"/>
          <w:lang w:val="hy-AM"/>
        </w:rPr>
        <w:t>րթևեկելի» բառ</w:t>
      </w:r>
      <w:r w:rsidR="00A92B92">
        <w:rPr>
          <w:rFonts w:ascii="GHEA Grapalat" w:hAnsi="GHEA Grapalat"/>
          <w:b w:val="0"/>
          <w:bCs w:val="0"/>
          <w:color w:val="000000"/>
          <w:shd w:val="clear" w:color="auto" w:fill="FFFFFF"/>
          <w:lang w:val="hy-AM"/>
        </w:rPr>
        <w:t xml:space="preserve">ը փոխարինել </w:t>
      </w:r>
      <w:r w:rsidR="00DF47A3" w:rsidRPr="00AD66B9">
        <w:rPr>
          <w:rFonts w:ascii="GHEA Grapalat" w:hAnsi="GHEA Grapalat"/>
          <w:b w:val="0"/>
          <w:bCs w:val="0"/>
          <w:color w:val="000000"/>
          <w:shd w:val="clear" w:color="auto" w:fill="FFFFFF"/>
          <w:lang w:val="hy-AM"/>
        </w:rPr>
        <w:t xml:space="preserve">«Ձմեռային </w:t>
      </w:r>
      <w:r w:rsidR="00DF47A3">
        <w:rPr>
          <w:rFonts w:ascii="GHEA Grapalat" w:hAnsi="GHEA Grapalat"/>
          <w:b w:val="0"/>
          <w:bCs w:val="0"/>
          <w:color w:val="000000"/>
          <w:shd w:val="clear" w:color="auto" w:fill="FFFFFF"/>
          <w:lang w:val="hy-AM"/>
        </w:rPr>
        <w:t xml:space="preserve">պահպանման </w:t>
      </w:r>
      <w:r w:rsidR="00DF47A3" w:rsidRPr="00AD66B9">
        <w:rPr>
          <w:rFonts w:ascii="GHEA Grapalat" w:hAnsi="GHEA Grapalat"/>
          <w:b w:val="0"/>
          <w:bCs w:val="0"/>
          <w:color w:val="000000"/>
          <w:shd w:val="clear" w:color="auto" w:fill="FFFFFF"/>
          <w:lang w:val="hy-AM"/>
        </w:rPr>
        <w:t>ժամանակա</w:t>
      </w:r>
      <w:r w:rsidR="00DF47A3">
        <w:rPr>
          <w:rFonts w:ascii="GHEA Grapalat" w:hAnsi="GHEA Grapalat"/>
          <w:b w:val="0"/>
          <w:bCs w:val="0"/>
          <w:color w:val="000000"/>
          <w:shd w:val="clear" w:color="auto" w:fill="FFFFFF"/>
          <w:lang w:val="hy-AM"/>
        </w:rPr>
        <w:t>շրջան</w:t>
      </w:r>
      <w:r w:rsidR="00DF47A3" w:rsidRPr="00AD66B9">
        <w:rPr>
          <w:rFonts w:ascii="GHEA Grapalat" w:hAnsi="GHEA Grapalat"/>
          <w:b w:val="0"/>
          <w:bCs w:val="0"/>
          <w:color w:val="000000"/>
          <w:shd w:val="clear" w:color="auto" w:fill="FFFFFF"/>
          <w:lang w:val="hy-AM"/>
        </w:rPr>
        <w:t>ից հետո առաջացած փոսերի և ճաքերի վերացման նպատակով ճանապարհի</w:t>
      </w:r>
      <w:r w:rsidR="00A92B92">
        <w:rPr>
          <w:rFonts w:ascii="GHEA Grapalat" w:hAnsi="GHEA Grapalat"/>
          <w:b w:val="0"/>
          <w:bCs w:val="0"/>
          <w:color w:val="000000"/>
          <w:shd w:val="clear" w:color="auto" w:fill="FFFFFF"/>
          <w:lang w:val="hy-AM"/>
        </w:rPr>
        <w:t xml:space="preserve"> երթևեկելի</w:t>
      </w:r>
      <w:r w:rsidR="00DF47A3">
        <w:rPr>
          <w:rFonts w:ascii="GHEA Grapalat" w:hAnsi="GHEA Grapalat"/>
          <w:b w:val="0"/>
          <w:bCs w:val="0"/>
          <w:color w:val="000000"/>
          <w:shd w:val="clear" w:color="auto" w:fill="FFFFFF"/>
          <w:lang w:val="hy-AM"/>
        </w:rPr>
        <w:t xml:space="preserve">» </w:t>
      </w:r>
      <w:r w:rsidR="00E361B4">
        <w:rPr>
          <w:rFonts w:ascii="GHEA Grapalat" w:hAnsi="GHEA Grapalat"/>
          <w:b w:val="0"/>
          <w:bCs w:val="0"/>
          <w:color w:val="000000"/>
          <w:shd w:val="clear" w:color="auto" w:fill="FFFFFF"/>
          <w:lang w:val="hy-AM"/>
        </w:rPr>
        <w:t>բառեր</w:t>
      </w:r>
      <w:r w:rsidR="00DF47A3">
        <w:rPr>
          <w:rFonts w:ascii="GHEA Grapalat" w:hAnsi="GHEA Grapalat"/>
          <w:b w:val="0"/>
          <w:bCs w:val="0"/>
          <w:color w:val="000000"/>
          <w:shd w:val="clear" w:color="auto" w:fill="FFFFFF"/>
          <w:lang w:val="hy-AM"/>
        </w:rPr>
        <w:t>ով</w:t>
      </w:r>
      <w:r w:rsidR="00DF47A3" w:rsidRPr="00AF76D0">
        <w:rPr>
          <w:rFonts w:ascii="GHEA Grapalat" w:hAnsi="GHEA Grapalat"/>
          <w:b w:val="0"/>
          <w:bCs w:val="0"/>
          <w:color w:val="000000"/>
          <w:shd w:val="clear" w:color="auto" w:fill="FFFFFF"/>
          <w:lang w:val="hy-AM"/>
        </w:rPr>
        <w:t>:</w:t>
      </w:r>
    </w:p>
    <w:p w14:paraId="14FD09BE" w14:textId="3C9C8F6E" w:rsidR="00AD66B9" w:rsidRPr="00AF76D0" w:rsidRDefault="00EC4D24" w:rsidP="00BE3F13">
      <w:pPr>
        <w:pStyle w:val="vhc"/>
        <w:numPr>
          <w:ilvl w:val="1"/>
          <w:numId w:val="7"/>
        </w:numPr>
        <w:spacing w:line="276" w:lineRule="auto"/>
        <w:ind w:left="426"/>
        <w:jc w:val="left"/>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 xml:space="preserve">  </w:t>
      </w:r>
      <w:r w:rsidR="00AD66B9" w:rsidRPr="0020633F">
        <w:rPr>
          <w:rFonts w:ascii="GHEA Grapalat" w:hAnsi="GHEA Grapalat"/>
          <w:b w:val="0"/>
          <w:bCs w:val="0"/>
          <w:color w:val="000000"/>
          <w:shd w:val="clear" w:color="auto" w:fill="FFFFFF"/>
          <w:lang w:val="hy-AM"/>
        </w:rPr>
        <w:t>որոշման հավելված</w:t>
      </w:r>
      <w:r w:rsidR="00AD66B9">
        <w:rPr>
          <w:rFonts w:ascii="GHEA Grapalat" w:hAnsi="GHEA Grapalat"/>
          <w:b w:val="0"/>
          <w:bCs w:val="0"/>
          <w:color w:val="000000"/>
          <w:shd w:val="clear" w:color="auto" w:fill="FFFFFF"/>
          <w:lang w:val="hy-AM"/>
        </w:rPr>
        <w:t xml:space="preserve">ը լրացնել </w:t>
      </w:r>
      <w:r w:rsidR="00AD66B9" w:rsidRPr="00345606">
        <w:rPr>
          <w:rFonts w:ascii="GHEA Grapalat" w:hAnsi="GHEA Grapalat"/>
          <w:b w:val="0"/>
          <w:bCs w:val="0"/>
          <w:color w:val="000000"/>
          <w:shd w:val="clear" w:color="auto" w:fill="FFFFFF"/>
          <w:lang w:val="hy-AM"/>
        </w:rPr>
        <w:t>հետևյալ բովանդակությամբ</w:t>
      </w:r>
      <w:r w:rsidR="00AD66B9">
        <w:rPr>
          <w:rFonts w:ascii="GHEA Grapalat" w:hAnsi="GHEA Grapalat"/>
          <w:b w:val="0"/>
          <w:bCs w:val="0"/>
          <w:color w:val="000000"/>
          <w:shd w:val="clear" w:color="auto" w:fill="FFFFFF"/>
          <w:lang w:val="hy-AM"/>
        </w:rPr>
        <w:t xml:space="preserve"> 33</w:t>
      </w:r>
      <w:r w:rsidR="00AD66B9" w:rsidRPr="00AF76D0">
        <w:rPr>
          <w:rFonts w:ascii="Cambria Math" w:hAnsi="Cambria Math" w:cs="Cambria Math"/>
          <w:b w:val="0"/>
          <w:bCs w:val="0"/>
          <w:color w:val="000000"/>
          <w:shd w:val="clear" w:color="auto" w:fill="FFFFFF"/>
          <w:lang w:val="hy-AM"/>
        </w:rPr>
        <w:t>․</w:t>
      </w:r>
      <w:r w:rsidR="00AD66B9">
        <w:rPr>
          <w:rFonts w:ascii="GHEA Grapalat" w:hAnsi="GHEA Grapalat"/>
          <w:b w:val="0"/>
          <w:bCs w:val="0"/>
          <w:color w:val="000000"/>
          <w:shd w:val="clear" w:color="auto" w:fill="FFFFFF"/>
          <w:lang w:val="hy-AM"/>
        </w:rPr>
        <w:t>1 կետով</w:t>
      </w:r>
      <w:r w:rsidR="00AD66B9" w:rsidRPr="00AF76D0">
        <w:rPr>
          <w:rFonts w:ascii="Cambria Math" w:hAnsi="Cambria Math" w:cs="Cambria Math"/>
          <w:b w:val="0"/>
          <w:bCs w:val="0"/>
          <w:color w:val="000000"/>
          <w:shd w:val="clear" w:color="auto" w:fill="FFFFFF"/>
          <w:lang w:val="hy-AM"/>
        </w:rPr>
        <w:t>․</w:t>
      </w:r>
    </w:p>
    <w:p w14:paraId="6CE3611C" w14:textId="29703A0B" w:rsidR="00AD66B9" w:rsidRDefault="00AD66B9" w:rsidP="00036AC7">
      <w:pPr>
        <w:pStyle w:val="vhc"/>
        <w:tabs>
          <w:tab w:val="left" w:pos="1170"/>
        </w:tabs>
        <w:spacing w:line="276" w:lineRule="auto"/>
        <w:ind w:left="426" w:firstLine="0"/>
        <w:jc w:val="both"/>
        <w:rPr>
          <w:rFonts w:ascii="GHEA Grapalat" w:hAnsi="GHEA Grapalat"/>
          <w:b w:val="0"/>
          <w:bCs w:val="0"/>
          <w:color w:val="000000"/>
          <w:shd w:val="clear" w:color="auto" w:fill="FFFFFF"/>
          <w:lang w:val="hy-AM"/>
        </w:rPr>
      </w:pPr>
      <w:r>
        <w:rPr>
          <w:rFonts w:ascii="Cambria Math" w:hAnsi="Cambria Math"/>
          <w:b w:val="0"/>
          <w:bCs w:val="0"/>
          <w:color w:val="000000"/>
          <w:shd w:val="clear" w:color="auto" w:fill="FFFFFF"/>
          <w:lang w:val="hy-AM"/>
        </w:rPr>
        <w:lastRenderedPageBreak/>
        <w:t xml:space="preserve">  </w:t>
      </w:r>
      <w:r w:rsidRPr="00AD66B9">
        <w:rPr>
          <w:rFonts w:ascii="GHEA Grapalat" w:hAnsi="GHEA Grapalat"/>
          <w:b w:val="0"/>
          <w:bCs w:val="0"/>
          <w:color w:val="000000"/>
          <w:shd w:val="clear" w:color="auto" w:fill="FFFFFF"/>
          <w:lang w:val="hy-AM"/>
        </w:rPr>
        <w:t xml:space="preserve">«33.1 Ձմեռային </w:t>
      </w:r>
      <w:r w:rsidR="00DF47A3">
        <w:rPr>
          <w:rFonts w:ascii="GHEA Grapalat" w:hAnsi="GHEA Grapalat"/>
          <w:b w:val="0"/>
          <w:bCs w:val="0"/>
          <w:color w:val="000000"/>
          <w:shd w:val="clear" w:color="auto" w:fill="FFFFFF"/>
          <w:lang w:val="hy-AM"/>
        </w:rPr>
        <w:t xml:space="preserve">պահպանման </w:t>
      </w:r>
      <w:r w:rsidRPr="00AD66B9">
        <w:rPr>
          <w:rFonts w:ascii="GHEA Grapalat" w:hAnsi="GHEA Grapalat"/>
          <w:b w:val="0"/>
          <w:bCs w:val="0"/>
          <w:color w:val="000000"/>
          <w:shd w:val="clear" w:color="auto" w:fill="FFFFFF"/>
          <w:lang w:val="hy-AM"/>
        </w:rPr>
        <w:t>ժամանակաշրջանի ընթացքում երթևեկամասի վրա կուտակված ավազը կապալառուն պարտավոր է մաքրել ընթացիկ ամառային պահպանման աշխատանքների սկզբից ոչ ուշ քան 1</w:t>
      </w:r>
      <w:r w:rsidR="00675527">
        <w:rPr>
          <w:rFonts w:ascii="GHEA Grapalat" w:hAnsi="GHEA Grapalat"/>
          <w:b w:val="0"/>
          <w:bCs w:val="0"/>
          <w:color w:val="000000"/>
          <w:shd w:val="clear" w:color="auto" w:fill="FFFFFF"/>
          <w:lang w:val="hy-AM"/>
        </w:rPr>
        <w:t>5</w:t>
      </w:r>
      <w:r w:rsidRPr="00AD66B9">
        <w:rPr>
          <w:rFonts w:ascii="GHEA Grapalat" w:hAnsi="GHEA Grapalat"/>
          <w:b w:val="0"/>
          <w:bCs w:val="0"/>
          <w:color w:val="000000"/>
          <w:shd w:val="clear" w:color="auto" w:fill="FFFFFF"/>
          <w:lang w:val="hy-AM"/>
        </w:rPr>
        <w:t xml:space="preserve"> </w:t>
      </w:r>
      <w:r w:rsidR="00675527">
        <w:rPr>
          <w:rFonts w:ascii="GHEA Grapalat" w:hAnsi="GHEA Grapalat"/>
          <w:b w:val="0"/>
          <w:bCs w:val="0"/>
          <w:color w:val="000000"/>
          <w:shd w:val="clear" w:color="auto" w:fill="FFFFFF"/>
          <w:lang w:val="hy-AM"/>
        </w:rPr>
        <w:t>օր</w:t>
      </w:r>
      <w:r w:rsidRPr="00AD66B9">
        <w:rPr>
          <w:rFonts w:ascii="GHEA Grapalat" w:hAnsi="GHEA Grapalat"/>
          <w:b w:val="0"/>
          <w:bCs w:val="0"/>
          <w:color w:val="000000"/>
          <w:shd w:val="clear" w:color="auto" w:fill="FFFFFF"/>
          <w:lang w:val="hy-AM"/>
        </w:rPr>
        <w:t>յա ժամկետում</w:t>
      </w:r>
      <w:r>
        <w:rPr>
          <w:rFonts w:ascii="GHEA Grapalat" w:hAnsi="GHEA Grapalat"/>
          <w:b w:val="0"/>
          <w:bCs w:val="0"/>
          <w:color w:val="000000"/>
          <w:shd w:val="clear" w:color="auto" w:fill="FFFFFF"/>
          <w:lang w:val="hy-AM"/>
        </w:rPr>
        <w:t>»</w:t>
      </w:r>
      <w:r w:rsidRPr="00AD66B9">
        <w:rPr>
          <w:rFonts w:ascii="GHEA Grapalat" w:hAnsi="GHEA Grapalat"/>
          <w:b w:val="0"/>
          <w:bCs w:val="0"/>
          <w:color w:val="000000"/>
          <w:shd w:val="clear" w:color="auto" w:fill="FFFFFF"/>
          <w:lang w:val="hy-AM"/>
        </w:rPr>
        <w:t>:</w:t>
      </w:r>
    </w:p>
    <w:p w14:paraId="4261101F" w14:textId="17DA5322" w:rsidR="003000F8" w:rsidRPr="00015A3B" w:rsidRDefault="003000F8" w:rsidP="00BE3F13">
      <w:pPr>
        <w:pStyle w:val="vhc"/>
        <w:numPr>
          <w:ilvl w:val="1"/>
          <w:numId w:val="7"/>
        </w:numPr>
        <w:spacing w:line="276" w:lineRule="auto"/>
        <w:ind w:left="426"/>
        <w:jc w:val="both"/>
        <w:rPr>
          <w:rFonts w:ascii="GHEA Grapalat" w:hAnsi="GHEA Grapalat"/>
          <w:b w:val="0"/>
          <w:bCs w:val="0"/>
          <w:color w:val="000000"/>
          <w:shd w:val="clear" w:color="auto" w:fill="FFFFFF"/>
          <w:lang w:val="hy-AM"/>
        </w:rPr>
      </w:pPr>
      <w:r w:rsidRPr="0020633F">
        <w:rPr>
          <w:rFonts w:ascii="GHEA Grapalat" w:hAnsi="GHEA Grapalat"/>
          <w:b w:val="0"/>
          <w:bCs w:val="0"/>
          <w:color w:val="000000"/>
          <w:shd w:val="clear" w:color="auto" w:fill="FFFFFF"/>
          <w:lang w:val="hy-AM"/>
        </w:rPr>
        <w:t>որոշման հավելված</w:t>
      </w:r>
      <w:r>
        <w:rPr>
          <w:rFonts w:ascii="GHEA Grapalat" w:hAnsi="GHEA Grapalat"/>
          <w:b w:val="0"/>
          <w:bCs w:val="0"/>
          <w:color w:val="000000"/>
          <w:shd w:val="clear" w:color="auto" w:fill="FFFFFF"/>
          <w:lang w:val="hy-AM"/>
        </w:rPr>
        <w:t>ի 42-րդ կետ</w:t>
      </w:r>
      <w:r w:rsidR="00015A3B">
        <w:rPr>
          <w:rFonts w:ascii="GHEA Grapalat" w:hAnsi="GHEA Grapalat"/>
          <w:b w:val="0"/>
          <w:bCs w:val="0"/>
          <w:color w:val="000000"/>
          <w:shd w:val="clear" w:color="auto" w:fill="FFFFFF"/>
          <w:lang w:val="hy-AM"/>
        </w:rPr>
        <w:t xml:space="preserve">ը «անհրաժեշտության» բառից հետո լրացնել «, </w:t>
      </w:r>
      <w:r w:rsidR="00015A3B" w:rsidRPr="00015A3B">
        <w:rPr>
          <w:rFonts w:ascii="GHEA Grapalat" w:hAnsi="GHEA Grapalat"/>
          <w:b w:val="0"/>
          <w:bCs w:val="0"/>
          <w:color w:val="000000"/>
          <w:shd w:val="clear" w:color="auto" w:fill="FFFFFF"/>
          <w:lang w:val="hy-AM"/>
        </w:rPr>
        <w:t>որը չի կարող պակաս լինել ամսական 2 անգամից</w:t>
      </w:r>
      <w:r w:rsidR="00015A3B">
        <w:rPr>
          <w:rFonts w:ascii="GHEA Grapalat" w:hAnsi="GHEA Grapalat"/>
          <w:b w:val="0"/>
          <w:bCs w:val="0"/>
          <w:color w:val="000000"/>
          <w:shd w:val="clear" w:color="auto" w:fill="FFFFFF"/>
          <w:lang w:val="hy-AM"/>
        </w:rPr>
        <w:t>:» բառերով:</w:t>
      </w:r>
    </w:p>
    <w:p w14:paraId="7DE5C6D9" w14:textId="77777777" w:rsidR="00F17087" w:rsidRDefault="00606067" w:rsidP="00F17087">
      <w:pPr>
        <w:pStyle w:val="vhc"/>
        <w:numPr>
          <w:ilvl w:val="1"/>
          <w:numId w:val="7"/>
        </w:numPr>
        <w:spacing w:line="276" w:lineRule="auto"/>
        <w:ind w:left="426"/>
        <w:jc w:val="both"/>
        <w:rPr>
          <w:rFonts w:ascii="GHEA Grapalat" w:hAnsi="GHEA Grapalat"/>
          <w:b w:val="0"/>
          <w:bCs w:val="0"/>
          <w:color w:val="000000"/>
          <w:shd w:val="clear" w:color="auto" w:fill="FFFFFF"/>
          <w:lang w:val="hy-AM"/>
        </w:rPr>
      </w:pPr>
      <w:r w:rsidRPr="00132D4B">
        <w:rPr>
          <w:rFonts w:ascii="GHEA Grapalat" w:hAnsi="GHEA Grapalat"/>
          <w:b w:val="0"/>
          <w:bCs w:val="0"/>
          <w:color w:val="000000"/>
          <w:shd w:val="clear" w:color="auto" w:fill="FFFFFF"/>
          <w:lang w:val="hy-AM"/>
        </w:rPr>
        <w:t>ո</w:t>
      </w:r>
      <w:r w:rsidR="00860F26" w:rsidRPr="00132D4B">
        <w:rPr>
          <w:rFonts w:ascii="GHEA Grapalat" w:hAnsi="GHEA Grapalat"/>
          <w:b w:val="0"/>
          <w:bCs w:val="0"/>
          <w:color w:val="000000"/>
          <w:shd w:val="clear" w:color="auto" w:fill="FFFFFF"/>
          <w:lang w:val="hy-AM"/>
        </w:rPr>
        <w:t>րոշման հավելված</w:t>
      </w:r>
      <w:r w:rsidR="00DD49D7" w:rsidRPr="00132D4B">
        <w:rPr>
          <w:rFonts w:ascii="GHEA Grapalat" w:hAnsi="GHEA Grapalat"/>
          <w:b w:val="0"/>
          <w:bCs w:val="0"/>
          <w:color w:val="000000"/>
          <w:shd w:val="clear" w:color="auto" w:fill="FFFFFF"/>
          <w:lang w:val="hy-AM"/>
        </w:rPr>
        <w:t>ի</w:t>
      </w:r>
      <w:r w:rsidR="00860F26" w:rsidRPr="00132D4B">
        <w:rPr>
          <w:rFonts w:ascii="GHEA Grapalat" w:hAnsi="GHEA Grapalat"/>
          <w:b w:val="0"/>
          <w:bCs w:val="0"/>
          <w:color w:val="000000"/>
          <w:shd w:val="clear" w:color="auto" w:fill="FFFFFF"/>
          <w:lang w:val="hy-AM"/>
        </w:rPr>
        <w:t xml:space="preserve"> 47-րդ կետը</w:t>
      </w:r>
      <w:r w:rsidR="00132D4B">
        <w:rPr>
          <w:rFonts w:ascii="GHEA Grapalat" w:hAnsi="GHEA Grapalat"/>
          <w:b w:val="0"/>
          <w:bCs w:val="0"/>
          <w:color w:val="000000"/>
          <w:shd w:val="clear" w:color="auto" w:fill="FFFFFF"/>
          <w:lang w:val="hy-AM"/>
        </w:rPr>
        <w:t xml:space="preserve"> շարադրել նոր խմբագրությամբ</w:t>
      </w:r>
      <w:r w:rsidR="00132D4B">
        <w:rPr>
          <w:rFonts w:ascii="Cambria Math" w:hAnsi="Cambria Math"/>
          <w:b w:val="0"/>
          <w:bCs w:val="0"/>
          <w:color w:val="000000"/>
          <w:shd w:val="clear" w:color="auto" w:fill="FFFFFF"/>
          <w:lang w:val="hy-AM"/>
        </w:rPr>
        <w:t>․</w:t>
      </w:r>
      <w:r w:rsidR="00860F26" w:rsidRPr="00132D4B">
        <w:rPr>
          <w:rFonts w:ascii="GHEA Grapalat" w:hAnsi="GHEA Grapalat"/>
          <w:b w:val="0"/>
          <w:bCs w:val="0"/>
          <w:color w:val="000000"/>
          <w:shd w:val="clear" w:color="auto" w:fill="FFFFFF"/>
          <w:lang w:val="hy-AM"/>
        </w:rPr>
        <w:t xml:space="preserve"> </w:t>
      </w:r>
    </w:p>
    <w:p w14:paraId="0B822F0B" w14:textId="6552CEDD" w:rsidR="00F17087" w:rsidRDefault="00F17087" w:rsidP="000F790E">
      <w:pPr>
        <w:pStyle w:val="vhc"/>
        <w:spacing w:line="276" w:lineRule="auto"/>
        <w:ind w:left="426" w:firstLine="0"/>
        <w:jc w:val="both"/>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 47</w:t>
      </w:r>
      <w:r>
        <w:rPr>
          <w:rFonts w:ascii="Cambria Math" w:hAnsi="Cambria Math"/>
          <w:b w:val="0"/>
          <w:bCs w:val="0"/>
          <w:color w:val="000000"/>
          <w:shd w:val="clear" w:color="auto" w:fill="FFFFFF"/>
          <w:lang w:val="hy-AM"/>
        </w:rPr>
        <w:t xml:space="preserve">․ </w:t>
      </w:r>
      <w:r w:rsidRPr="00F17087">
        <w:rPr>
          <w:rFonts w:ascii="GHEA Grapalat" w:hAnsi="GHEA Grapalat"/>
          <w:b w:val="0"/>
          <w:bCs w:val="0"/>
          <w:color w:val="000000"/>
          <w:lang w:val="hy-AM"/>
        </w:rPr>
        <w:t>Ճանապարհների պահպանման աշխատանքները ընդունվում և վճարվում են</w:t>
      </w:r>
      <w:bookmarkStart w:id="3" w:name="_Hlk196130689"/>
      <w:r w:rsidR="00964DD1">
        <w:rPr>
          <w:rFonts w:ascii="GHEA Grapalat" w:hAnsi="GHEA Grapalat"/>
          <w:b w:val="0"/>
          <w:bCs w:val="0"/>
          <w:color w:val="000000"/>
          <w:lang w:val="hy-AM"/>
        </w:rPr>
        <w:t xml:space="preserve"> </w:t>
      </w:r>
      <w:r w:rsidRPr="00F17087">
        <w:rPr>
          <w:rFonts w:ascii="GHEA Grapalat" w:hAnsi="GHEA Grapalat"/>
          <w:b w:val="0"/>
          <w:bCs w:val="0"/>
          <w:color w:val="000000"/>
          <w:lang w:val="hy-AM"/>
        </w:rPr>
        <w:t>տվյալ տարածաշրջանով անցնող պահպանման ենթակա ճանապարհահատվածի ընդհանուր երկարության տվյալ ամսվա համար նախատեսված գումարի չափով,</w:t>
      </w:r>
      <w:bookmarkEnd w:id="3"/>
      <w:r w:rsidRPr="00F17087">
        <w:rPr>
          <w:rFonts w:ascii="GHEA Grapalat" w:hAnsi="GHEA Grapalat"/>
          <w:b w:val="0"/>
          <w:bCs w:val="0"/>
          <w:color w:val="000000"/>
          <w:lang w:val="hy-AM"/>
        </w:rPr>
        <w:t xml:space="preserve"> իսկ մետաղական արգելափակոցների համար տվյալ տարածաշրջանով անցնող ճանապարհահատվածի ընդհանուր գծամետրի տվյալ ամսվա համար նախատեսված գումարի չափով , ստորև բերված Աղյուսակ 4-ում </w:t>
      </w:r>
      <w:r w:rsidR="00964DD1">
        <w:rPr>
          <w:rFonts w:ascii="GHEA Grapalat" w:hAnsi="GHEA Grapalat"/>
          <w:b w:val="0"/>
          <w:bCs w:val="0"/>
          <w:color w:val="000000"/>
          <w:lang w:val="hy-AM"/>
        </w:rPr>
        <w:t xml:space="preserve">նշված </w:t>
      </w:r>
      <w:r w:rsidRPr="00F17087">
        <w:rPr>
          <w:rFonts w:ascii="GHEA Grapalat" w:hAnsi="GHEA Grapalat"/>
          <w:b w:val="0"/>
          <w:bCs w:val="0"/>
          <w:color w:val="000000"/>
          <w:lang w:val="hy-AM"/>
        </w:rPr>
        <w:t>տոկոսաչափերով նվազեցումներ կատարելով, եթե Աղյուսակ 3-ում բերված ճանապարհների կոնստրուկտիվ տարրերի պահպանման թույլատրելի ցուցանիշներն ապահովված չեն</w:t>
      </w:r>
      <w:r w:rsidRPr="00F17087">
        <w:rPr>
          <w:rFonts w:ascii="GHEA Grapalat" w:hAnsi="GHEA Grapalat"/>
          <w:color w:val="000000"/>
          <w:lang w:val="hy-AM"/>
        </w:rPr>
        <w:t>:</w:t>
      </w:r>
      <w:r>
        <w:rPr>
          <w:rFonts w:ascii="GHEA Grapalat" w:hAnsi="GHEA Grapalat"/>
          <w:color w:val="000000"/>
          <w:lang w:val="hy-AM"/>
        </w:rPr>
        <w:t>»</w:t>
      </w:r>
    </w:p>
    <w:p w14:paraId="1177F13C" w14:textId="0E96AFFA" w:rsidR="00437FB4" w:rsidRPr="00DD19F6" w:rsidRDefault="00CF1FC0" w:rsidP="000F790E">
      <w:pPr>
        <w:pStyle w:val="vhc"/>
        <w:numPr>
          <w:ilvl w:val="1"/>
          <w:numId w:val="7"/>
        </w:numPr>
        <w:spacing w:line="276" w:lineRule="auto"/>
        <w:ind w:left="450"/>
        <w:jc w:val="both"/>
        <w:rPr>
          <w:rFonts w:ascii="GHEA Grapalat" w:hAnsi="GHEA Grapalat"/>
          <w:b w:val="0"/>
          <w:bCs w:val="0"/>
          <w:color w:val="000000"/>
          <w:shd w:val="clear" w:color="auto" w:fill="FFFFFF"/>
          <w:lang w:val="hy-AM"/>
        </w:rPr>
      </w:pPr>
      <w:r w:rsidRPr="00E75727">
        <w:rPr>
          <w:rFonts w:ascii="GHEA Grapalat" w:hAnsi="GHEA Grapalat"/>
          <w:b w:val="0"/>
          <w:bCs w:val="0"/>
          <w:color w:val="000000"/>
          <w:shd w:val="clear" w:color="auto" w:fill="FFFFFF"/>
          <w:lang w:val="hy-AM"/>
        </w:rPr>
        <w:t xml:space="preserve">որոշման </w:t>
      </w:r>
      <w:r w:rsidR="00CD582F" w:rsidRPr="00E75727">
        <w:rPr>
          <w:rFonts w:ascii="GHEA Grapalat" w:hAnsi="GHEA Grapalat"/>
          <w:b w:val="0"/>
          <w:bCs w:val="0"/>
          <w:color w:val="000000"/>
          <w:shd w:val="clear" w:color="auto" w:fill="FFFFFF"/>
          <w:lang w:val="hy-AM"/>
        </w:rPr>
        <w:t xml:space="preserve">հավելվածի 4-րդ </w:t>
      </w:r>
      <w:r w:rsidR="00E75727" w:rsidRPr="00E75727">
        <w:rPr>
          <w:rFonts w:ascii="GHEA Grapalat" w:hAnsi="GHEA Grapalat"/>
          <w:b w:val="0"/>
          <w:bCs w:val="0"/>
          <w:color w:val="000000"/>
          <w:shd w:val="clear" w:color="auto" w:fill="FFFFFF"/>
          <w:lang w:val="hy-AM"/>
        </w:rPr>
        <w:t>ա</w:t>
      </w:r>
      <w:r w:rsidRPr="00E75727">
        <w:rPr>
          <w:rFonts w:ascii="GHEA Grapalat" w:hAnsi="GHEA Grapalat"/>
          <w:b w:val="0"/>
          <w:bCs w:val="0"/>
          <w:color w:val="000000"/>
          <w:shd w:val="clear" w:color="auto" w:fill="FFFFFF"/>
          <w:lang w:val="hy-AM"/>
        </w:rPr>
        <w:t xml:space="preserve">ղյուսակի </w:t>
      </w:r>
      <w:r w:rsidR="00CD582F" w:rsidRPr="00E75727">
        <w:rPr>
          <w:rFonts w:ascii="GHEA Grapalat" w:hAnsi="GHEA Grapalat"/>
          <w:b w:val="0"/>
          <w:bCs w:val="0"/>
          <w:color w:val="000000"/>
          <w:shd w:val="clear" w:color="auto" w:fill="FFFFFF"/>
          <w:lang w:val="hy-AM"/>
        </w:rPr>
        <w:t>«1)</w:t>
      </w:r>
      <w:r w:rsidR="00010A5D">
        <w:rPr>
          <w:rFonts w:ascii="Sylfaen" w:hAnsi="Sylfaen" w:cs="Calibri"/>
          <w:b w:val="0"/>
          <w:bCs w:val="0"/>
          <w:color w:val="000000"/>
          <w:shd w:val="clear" w:color="auto" w:fill="FFFFFF"/>
          <w:lang w:val="hy-AM"/>
        </w:rPr>
        <w:t xml:space="preserve"> </w:t>
      </w:r>
      <w:r w:rsidR="00CD582F" w:rsidRPr="00E75727">
        <w:rPr>
          <w:rFonts w:ascii="GHEA Grapalat" w:hAnsi="GHEA Grapalat"/>
          <w:b w:val="0"/>
          <w:bCs w:val="0"/>
          <w:color w:val="000000"/>
          <w:shd w:val="clear" w:color="auto" w:fill="FFFFFF"/>
          <w:lang w:val="hy-AM"/>
        </w:rPr>
        <w:t>Ընթացիկ</w:t>
      </w:r>
      <w:r w:rsidR="00010A5D">
        <w:rPr>
          <w:rFonts w:ascii="Sylfaen" w:hAnsi="Sylfaen" w:cs="Calibri"/>
          <w:b w:val="0"/>
          <w:bCs w:val="0"/>
          <w:color w:val="000000"/>
          <w:shd w:val="clear" w:color="auto" w:fill="FFFFFF"/>
          <w:lang w:val="hy-AM"/>
        </w:rPr>
        <w:t xml:space="preserve"> </w:t>
      </w:r>
      <w:r w:rsidR="00CD582F" w:rsidRPr="00E75727">
        <w:rPr>
          <w:rFonts w:ascii="GHEA Grapalat" w:hAnsi="GHEA Grapalat"/>
          <w:b w:val="0"/>
          <w:bCs w:val="0"/>
          <w:color w:val="000000"/>
          <w:shd w:val="clear" w:color="auto" w:fill="FFFFFF"/>
          <w:lang w:val="hy-AM"/>
        </w:rPr>
        <w:t>ամառային</w:t>
      </w:r>
      <w:r w:rsidR="00010A5D">
        <w:rPr>
          <w:rFonts w:ascii="GHEA Grapalat" w:hAnsi="GHEA Grapalat"/>
          <w:b w:val="0"/>
          <w:bCs w:val="0"/>
          <w:color w:val="000000"/>
          <w:shd w:val="clear" w:color="auto" w:fill="FFFFFF"/>
          <w:lang w:val="hy-AM"/>
        </w:rPr>
        <w:t xml:space="preserve"> </w:t>
      </w:r>
      <w:r w:rsidR="00CD582F" w:rsidRPr="00E75727">
        <w:rPr>
          <w:rFonts w:ascii="GHEA Grapalat" w:hAnsi="GHEA Grapalat"/>
          <w:b w:val="0"/>
          <w:bCs w:val="0"/>
          <w:color w:val="000000"/>
          <w:shd w:val="clear" w:color="auto" w:fill="FFFFFF"/>
          <w:lang w:val="hy-AM"/>
        </w:rPr>
        <w:t>պահպանում</w:t>
      </w:r>
      <w:r w:rsidR="00CD582F" w:rsidRPr="00E75727">
        <w:rPr>
          <w:rFonts w:ascii="GHEA Grapalat" w:hAnsi="GHEA Grapalat" w:cs="Arial"/>
          <w:b w:val="0"/>
          <w:bCs w:val="0"/>
          <w:color w:val="000000"/>
          <w:shd w:val="clear" w:color="auto" w:fill="FFFFFF"/>
          <w:lang w:val="hy-AM"/>
        </w:rPr>
        <w:t>»</w:t>
      </w:r>
      <w:r w:rsidR="00CD582F" w:rsidRPr="00E75727">
        <w:rPr>
          <w:rFonts w:ascii="GHEA Grapalat" w:hAnsi="GHEA Grapalat"/>
          <w:b w:val="0"/>
          <w:bCs w:val="0"/>
          <w:color w:val="000000"/>
          <w:shd w:val="clear" w:color="auto" w:fill="FFFFFF"/>
          <w:lang w:val="hy-AM"/>
        </w:rPr>
        <w:t xml:space="preserve"> </w:t>
      </w:r>
      <w:r w:rsidR="00437FB4" w:rsidRPr="00E75727">
        <w:rPr>
          <w:rFonts w:ascii="GHEA Grapalat" w:hAnsi="GHEA Grapalat"/>
          <w:b w:val="0"/>
          <w:bCs w:val="0"/>
          <w:color w:val="000000"/>
          <w:shd w:val="clear" w:color="auto" w:fill="FFFFFF"/>
          <w:lang w:val="hy-AM"/>
        </w:rPr>
        <w:t>և</w:t>
      </w:r>
      <w:r w:rsidR="00750FB5" w:rsidRPr="00E75727">
        <w:rPr>
          <w:rFonts w:ascii="GHEA Grapalat" w:hAnsi="GHEA Grapalat"/>
          <w:b w:val="0"/>
          <w:bCs w:val="0"/>
          <w:color w:val="000000"/>
          <w:shd w:val="clear" w:color="auto" w:fill="FFFFFF"/>
          <w:lang w:val="hy-AM"/>
        </w:rPr>
        <w:t xml:space="preserve">  </w:t>
      </w:r>
      <w:r w:rsidR="00437FB4" w:rsidRPr="00E75727">
        <w:rPr>
          <w:rFonts w:ascii="GHEA Grapalat" w:hAnsi="GHEA Grapalat"/>
          <w:b w:val="0"/>
          <w:bCs w:val="0"/>
          <w:color w:val="000000"/>
          <w:shd w:val="clear" w:color="auto" w:fill="FFFFFF"/>
          <w:lang w:val="hy-AM"/>
        </w:rPr>
        <w:t>«2)</w:t>
      </w:r>
      <w:r w:rsidR="003F1207">
        <w:rPr>
          <w:rFonts w:ascii="Sylfaen" w:hAnsi="Sylfaen" w:cs="Calibri"/>
          <w:b w:val="0"/>
          <w:bCs w:val="0"/>
          <w:color w:val="000000"/>
          <w:shd w:val="clear" w:color="auto" w:fill="FFFFFF"/>
          <w:lang w:val="hy-AM"/>
        </w:rPr>
        <w:t xml:space="preserve"> </w:t>
      </w:r>
      <w:r w:rsidR="000F790E">
        <w:rPr>
          <w:rFonts w:ascii="Sylfaen" w:hAnsi="Sylfaen" w:cs="Calibri"/>
          <w:b w:val="0"/>
          <w:bCs w:val="0"/>
          <w:color w:val="000000"/>
          <w:shd w:val="clear" w:color="auto" w:fill="FFFFFF"/>
          <w:lang w:val="hy-AM"/>
        </w:rPr>
        <w:t xml:space="preserve">   </w:t>
      </w:r>
      <w:r w:rsidR="00437FB4" w:rsidRPr="00E75727">
        <w:rPr>
          <w:rFonts w:ascii="GHEA Grapalat" w:hAnsi="GHEA Grapalat"/>
          <w:b w:val="0"/>
          <w:bCs w:val="0"/>
          <w:color w:val="000000"/>
          <w:shd w:val="clear" w:color="auto" w:fill="FFFFFF"/>
          <w:lang w:val="hy-AM"/>
        </w:rPr>
        <w:t>Ընթացիկ</w:t>
      </w:r>
      <w:r w:rsidR="003F1207">
        <w:rPr>
          <w:rFonts w:ascii="Sylfaen" w:hAnsi="Sylfaen" w:cs="Calibri"/>
          <w:b w:val="0"/>
          <w:bCs w:val="0"/>
          <w:color w:val="000000"/>
          <w:shd w:val="clear" w:color="auto" w:fill="FFFFFF"/>
          <w:lang w:val="hy-AM"/>
        </w:rPr>
        <w:t xml:space="preserve"> </w:t>
      </w:r>
      <w:r w:rsidR="00437FB4" w:rsidRPr="00E75727">
        <w:rPr>
          <w:rFonts w:ascii="GHEA Grapalat" w:hAnsi="GHEA Grapalat"/>
          <w:b w:val="0"/>
          <w:bCs w:val="0"/>
          <w:color w:val="000000"/>
          <w:shd w:val="clear" w:color="auto" w:fill="FFFFFF"/>
          <w:lang w:val="hy-AM"/>
        </w:rPr>
        <w:t>ձմեռային պահպանում</w:t>
      </w:r>
      <w:r w:rsidR="00437FB4" w:rsidRPr="00E75727">
        <w:rPr>
          <w:rFonts w:ascii="GHEA Grapalat" w:hAnsi="GHEA Grapalat" w:cs="Arial"/>
          <w:b w:val="0"/>
          <w:bCs w:val="0"/>
          <w:color w:val="000000"/>
          <w:shd w:val="clear" w:color="auto" w:fill="FFFFFF"/>
          <w:lang w:val="hy-AM"/>
        </w:rPr>
        <w:t>»</w:t>
      </w:r>
      <w:r w:rsidR="00D804AF" w:rsidRPr="00E75727">
        <w:rPr>
          <w:rFonts w:ascii="GHEA Grapalat" w:hAnsi="GHEA Grapalat" w:cs="Arial"/>
          <w:b w:val="0"/>
          <w:bCs w:val="0"/>
          <w:color w:val="000000"/>
          <w:shd w:val="clear" w:color="auto" w:fill="FFFFFF"/>
          <w:lang w:val="hy-AM"/>
        </w:rPr>
        <w:t xml:space="preserve"> բաժինների աղյուսակների </w:t>
      </w:r>
      <w:r w:rsidR="00CD582F" w:rsidRPr="00E75727">
        <w:rPr>
          <w:rFonts w:ascii="GHEA Grapalat" w:hAnsi="GHEA Grapalat"/>
          <w:b w:val="0"/>
          <w:bCs w:val="0"/>
          <w:color w:val="000000"/>
          <w:shd w:val="clear" w:color="auto" w:fill="FFFFFF"/>
          <w:lang w:val="hy-AM"/>
        </w:rPr>
        <w:t xml:space="preserve"> </w:t>
      </w:r>
      <w:r w:rsidR="00F17087" w:rsidRPr="00E75727">
        <w:rPr>
          <w:rFonts w:ascii="GHEA Grapalat" w:hAnsi="GHEA Grapalat"/>
          <w:b w:val="0"/>
          <w:bCs w:val="0"/>
          <w:color w:val="000000"/>
          <w:shd w:val="clear" w:color="auto" w:fill="FFFFFF"/>
          <w:lang w:val="hy-AM"/>
        </w:rPr>
        <w:t>1-ին տողի 2-րդ սյունակում «%</w:t>
      </w:r>
      <w:r w:rsidR="00F17087" w:rsidRPr="00E75727">
        <w:rPr>
          <w:rFonts w:ascii="Calibri" w:hAnsi="Calibri" w:cs="Calibri"/>
          <w:b w:val="0"/>
          <w:bCs w:val="0"/>
          <w:color w:val="000000"/>
          <w:shd w:val="clear" w:color="auto" w:fill="FFFFFF"/>
          <w:lang w:val="hy-AM"/>
        </w:rPr>
        <w:t> </w:t>
      </w:r>
      <w:r w:rsidR="00F17087" w:rsidRPr="00E75727">
        <w:rPr>
          <w:rFonts w:ascii="GHEA Grapalat" w:hAnsi="GHEA Grapalat"/>
          <w:b w:val="0"/>
          <w:bCs w:val="0"/>
          <w:color w:val="000000"/>
          <w:shd w:val="clear" w:color="auto" w:fill="FFFFFF"/>
          <w:lang w:val="hy-AM"/>
        </w:rPr>
        <w:t>ճանապարհահատվածի</w:t>
      </w:r>
      <w:r w:rsidR="00F17087" w:rsidRPr="00E75727">
        <w:rPr>
          <w:rFonts w:ascii="Calibri" w:hAnsi="Calibri" w:cs="Calibri"/>
          <w:b w:val="0"/>
          <w:bCs w:val="0"/>
          <w:color w:val="000000"/>
          <w:shd w:val="clear" w:color="auto" w:fill="FFFFFF"/>
          <w:lang w:val="hy-AM"/>
        </w:rPr>
        <w:t> </w:t>
      </w:r>
      <w:r w:rsidR="00F17087" w:rsidRPr="00E75727">
        <w:rPr>
          <w:rFonts w:ascii="GHEA Grapalat" w:hAnsi="GHEA Grapalat"/>
          <w:b w:val="0"/>
          <w:bCs w:val="0"/>
          <w:color w:val="000000"/>
          <w:shd w:val="clear" w:color="auto" w:fill="FFFFFF"/>
          <w:lang w:val="hy-AM"/>
        </w:rPr>
        <w:t>1</w:t>
      </w:r>
      <w:r w:rsidR="00F17087" w:rsidRPr="00E75727">
        <w:rPr>
          <w:rFonts w:ascii="GHEA Grapalat" w:hAnsi="GHEA Grapalat" w:cs="GHEA Grapalat"/>
          <w:b w:val="0"/>
          <w:bCs w:val="0"/>
          <w:color w:val="000000"/>
          <w:shd w:val="clear" w:color="auto" w:fill="FFFFFF"/>
          <w:lang w:val="hy-AM"/>
        </w:rPr>
        <w:t>կմ</w:t>
      </w:r>
      <w:r w:rsidR="00F17087" w:rsidRPr="00E75727">
        <w:rPr>
          <w:rFonts w:ascii="GHEA Grapalat" w:hAnsi="GHEA Grapalat"/>
          <w:b w:val="0"/>
          <w:bCs w:val="0"/>
          <w:color w:val="000000"/>
          <w:shd w:val="clear" w:color="auto" w:fill="FFFFFF"/>
          <w:lang w:val="hy-AM"/>
        </w:rPr>
        <w:t>-</w:t>
      </w:r>
      <w:r w:rsidR="00F17087" w:rsidRPr="00E75727">
        <w:rPr>
          <w:rFonts w:ascii="GHEA Grapalat" w:hAnsi="GHEA Grapalat" w:cs="GHEA Grapalat"/>
          <w:b w:val="0"/>
          <w:bCs w:val="0"/>
          <w:color w:val="000000"/>
          <w:shd w:val="clear" w:color="auto" w:fill="FFFFFF"/>
          <w:lang w:val="hy-AM"/>
        </w:rPr>
        <w:t>ի</w:t>
      </w:r>
      <w:r w:rsidR="00F17087" w:rsidRPr="00E75727">
        <w:rPr>
          <w:rFonts w:ascii="Calibri" w:hAnsi="Calibri" w:cs="Calibri"/>
          <w:b w:val="0"/>
          <w:bCs w:val="0"/>
          <w:color w:val="000000"/>
          <w:shd w:val="clear" w:color="auto" w:fill="FFFFFF"/>
          <w:lang w:val="hy-AM"/>
        </w:rPr>
        <w:t> </w:t>
      </w:r>
      <w:r w:rsidR="00F17087" w:rsidRPr="00E75727">
        <w:rPr>
          <w:rFonts w:ascii="GHEA Grapalat" w:hAnsi="GHEA Grapalat"/>
          <w:b w:val="0"/>
          <w:bCs w:val="0"/>
          <w:color w:val="000000"/>
          <w:shd w:val="clear" w:color="auto" w:fill="FFFFFF"/>
          <w:lang w:val="hy-AM"/>
        </w:rPr>
        <w:t>ընթացիկ</w:t>
      </w:r>
      <w:r w:rsidR="00F17087" w:rsidRPr="00E75727">
        <w:rPr>
          <w:rFonts w:ascii="Calibri" w:hAnsi="Calibri" w:cs="Calibri"/>
          <w:b w:val="0"/>
          <w:bCs w:val="0"/>
          <w:color w:val="000000"/>
          <w:shd w:val="clear" w:color="auto" w:fill="FFFFFF"/>
          <w:lang w:val="hy-AM"/>
        </w:rPr>
        <w:t> </w:t>
      </w:r>
      <w:r w:rsidR="00F17087" w:rsidRPr="00E75727">
        <w:rPr>
          <w:rFonts w:ascii="GHEA Grapalat" w:hAnsi="GHEA Grapalat"/>
          <w:b w:val="0"/>
          <w:bCs w:val="0"/>
          <w:color w:val="000000"/>
          <w:shd w:val="clear" w:color="auto" w:fill="FFFFFF"/>
          <w:lang w:val="hy-AM"/>
        </w:rPr>
        <w:t>պահպանման</w:t>
      </w:r>
      <w:r w:rsidR="00F17087" w:rsidRPr="00E75727">
        <w:rPr>
          <w:rFonts w:ascii="Calibri" w:hAnsi="Calibri" w:cs="Calibri"/>
          <w:b w:val="0"/>
          <w:bCs w:val="0"/>
          <w:color w:val="000000"/>
          <w:shd w:val="clear" w:color="auto" w:fill="FFFFFF"/>
          <w:lang w:val="hy-AM"/>
        </w:rPr>
        <w:t> </w:t>
      </w:r>
      <w:r w:rsidR="00F17087" w:rsidRPr="00E75727">
        <w:rPr>
          <w:rFonts w:ascii="GHEA Grapalat" w:hAnsi="GHEA Grapalat"/>
          <w:b w:val="0"/>
          <w:bCs w:val="0"/>
          <w:color w:val="000000"/>
          <w:shd w:val="clear" w:color="auto" w:fill="FFFFFF"/>
          <w:lang w:val="hy-AM"/>
        </w:rPr>
        <w:t xml:space="preserve">արժեքից» </w:t>
      </w:r>
      <w:r w:rsidR="00750FB5" w:rsidRPr="00E75727">
        <w:rPr>
          <w:rFonts w:ascii="GHEA Grapalat" w:hAnsi="GHEA Grapalat"/>
          <w:b w:val="0"/>
          <w:bCs w:val="0"/>
          <w:color w:val="000000"/>
          <w:shd w:val="clear" w:color="auto" w:fill="FFFFFF"/>
          <w:lang w:val="hy-AM"/>
        </w:rPr>
        <w:t xml:space="preserve">բառերը </w:t>
      </w:r>
      <w:r w:rsidR="00F17087" w:rsidRPr="00E75727">
        <w:rPr>
          <w:rFonts w:ascii="GHEA Grapalat" w:hAnsi="GHEA Grapalat"/>
          <w:b w:val="0"/>
          <w:bCs w:val="0"/>
          <w:color w:val="000000"/>
          <w:shd w:val="clear" w:color="auto" w:fill="FFFFFF"/>
          <w:lang w:val="hy-AM"/>
        </w:rPr>
        <w:t>փոխարինել «</w:t>
      </w:r>
      <w:r w:rsidR="006F3114" w:rsidRPr="00E75727">
        <w:rPr>
          <w:rFonts w:ascii="GHEA Grapalat" w:hAnsi="GHEA Grapalat"/>
          <w:b w:val="0"/>
          <w:bCs w:val="0"/>
          <w:color w:val="000000"/>
          <w:lang w:val="hy-AM"/>
        </w:rPr>
        <w:t>%</w:t>
      </w:r>
      <w:r w:rsidR="006F3114" w:rsidRPr="00E75727">
        <w:rPr>
          <w:rFonts w:ascii="Calibri" w:hAnsi="Calibri" w:cs="Calibri"/>
          <w:b w:val="0"/>
          <w:bCs w:val="0"/>
          <w:color w:val="000000"/>
          <w:lang w:val="hy-AM"/>
        </w:rPr>
        <w:t> </w:t>
      </w:r>
      <w:r w:rsidR="006F3114" w:rsidRPr="00E75727">
        <w:rPr>
          <w:rFonts w:ascii="GHEA Grapalat" w:hAnsi="GHEA Grapalat"/>
          <w:b w:val="0"/>
          <w:bCs w:val="0"/>
          <w:color w:val="000000"/>
          <w:lang w:val="hy-AM"/>
        </w:rPr>
        <w:t>պահպանման ենթակա ճանապարհահատվածի ընդհանուր երկարության տվյալ ամսվա համար նախատեսված</w:t>
      </w:r>
      <w:r w:rsidR="006507AC">
        <w:rPr>
          <w:rFonts w:ascii="GHEA Grapalat" w:hAnsi="GHEA Grapalat"/>
          <w:b w:val="0"/>
          <w:bCs w:val="0"/>
          <w:color w:val="000000"/>
          <w:lang w:val="hy-AM"/>
        </w:rPr>
        <w:t xml:space="preserve"> գումարից</w:t>
      </w:r>
      <w:r w:rsidR="00F17087" w:rsidRPr="00E75727">
        <w:rPr>
          <w:rFonts w:ascii="GHEA Grapalat" w:hAnsi="GHEA Grapalat"/>
          <w:b w:val="0"/>
          <w:bCs w:val="0"/>
          <w:color w:val="000000"/>
          <w:shd w:val="clear" w:color="auto" w:fill="FFFFFF"/>
          <w:lang w:val="hy-AM"/>
        </w:rPr>
        <w:t>»</w:t>
      </w:r>
      <w:r w:rsidR="006F3114" w:rsidRPr="00E75727">
        <w:rPr>
          <w:rFonts w:ascii="GHEA Grapalat" w:hAnsi="GHEA Grapalat"/>
          <w:b w:val="0"/>
          <w:bCs w:val="0"/>
          <w:color w:val="000000"/>
          <w:shd w:val="clear" w:color="auto" w:fill="FFFFFF"/>
          <w:lang w:val="hy-AM"/>
        </w:rPr>
        <w:t xml:space="preserve"> բառերով։</w:t>
      </w:r>
    </w:p>
    <w:p w14:paraId="58B65434" w14:textId="4348FFE8" w:rsidR="000B07D6" w:rsidRDefault="000B07D6" w:rsidP="00BE3F13">
      <w:pPr>
        <w:pStyle w:val="vhc"/>
        <w:numPr>
          <w:ilvl w:val="1"/>
          <w:numId w:val="7"/>
        </w:numPr>
        <w:spacing w:line="276" w:lineRule="auto"/>
        <w:ind w:left="426"/>
        <w:jc w:val="both"/>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 xml:space="preserve">որոշման հավելվածի </w:t>
      </w:r>
      <w:r w:rsidRPr="000B07D6">
        <w:rPr>
          <w:rFonts w:ascii="GHEA Grapalat" w:hAnsi="GHEA Grapalat"/>
          <w:b w:val="0"/>
          <w:bCs w:val="0"/>
          <w:color w:val="000000"/>
          <w:shd w:val="clear" w:color="auto" w:fill="FFFFFF"/>
          <w:lang w:val="hy-AM"/>
        </w:rPr>
        <w:t xml:space="preserve">IV </w:t>
      </w:r>
      <w:r>
        <w:rPr>
          <w:rFonts w:ascii="GHEA Grapalat" w:hAnsi="GHEA Grapalat"/>
          <w:b w:val="0"/>
          <w:bCs w:val="0"/>
          <w:color w:val="000000"/>
          <w:shd w:val="clear" w:color="auto" w:fill="FFFFFF"/>
          <w:lang w:val="hy-AM"/>
        </w:rPr>
        <w:t xml:space="preserve">Բաժնի վերնագիրը </w:t>
      </w:r>
      <w:r w:rsidR="00733F78">
        <w:rPr>
          <w:rFonts w:ascii="GHEA Grapalat" w:hAnsi="GHEA Grapalat"/>
          <w:b w:val="0"/>
          <w:bCs w:val="0"/>
          <w:color w:val="000000"/>
          <w:shd w:val="clear" w:color="auto" w:fill="FFFFFF"/>
          <w:lang w:val="hy-AM"/>
        </w:rPr>
        <w:t>շ</w:t>
      </w:r>
      <w:r>
        <w:rPr>
          <w:rFonts w:ascii="GHEA Grapalat" w:hAnsi="GHEA Grapalat"/>
          <w:b w:val="0"/>
          <w:bCs w:val="0"/>
          <w:color w:val="000000"/>
          <w:shd w:val="clear" w:color="auto" w:fill="FFFFFF"/>
          <w:lang w:val="hy-AM"/>
        </w:rPr>
        <w:t xml:space="preserve">արադրել </w:t>
      </w:r>
      <w:r w:rsidR="0068134F">
        <w:rPr>
          <w:rFonts w:ascii="GHEA Grapalat" w:hAnsi="GHEA Grapalat"/>
          <w:b w:val="0"/>
          <w:bCs w:val="0"/>
          <w:color w:val="000000"/>
          <w:shd w:val="clear" w:color="auto" w:fill="FFFFFF"/>
          <w:lang w:val="hy-AM"/>
        </w:rPr>
        <w:t>նոր</w:t>
      </w:r>
      <w:r w:rsidR="00AA4E22">
        <w:rPr>
          <w:rFonts w:ascii="GHEA Grapalat" w:hAnsi="GHEA Grapalat"/>
          <w:b w:val="0"/>
          <w:bCs w:val="0"/>
          <w:color w:val="000000"/>
          <w:shd w:val="clear" w:color="auto" w:fill="FFFFFF"/>
          <w:lang w:val="hy-AM"/>
        </w:rPr>
        <w:t xml:space="preserve"> </w:t>
      </w:r>
      <w:r>
        <w:rPr>
          <w:rFonts w:ascii="GHEA Grapalat" w:hAnsi="GHEA Grapalat"/>
          <w:b w:val="0"/>
          <w:bCs w:val="0"/>
          <w:color w:val="000000"/>
          <w:shd w:val="clear" w:color="auto" w:fill="FFFFFF"/>
          <w:lang w:val="hy-AM"/>
        </w:rPr>
        <w:t>խմբագրությամբ.</w:t>
      </w:r>
    </w:p>
    <w:p w14:paraId="0D19C67A" w14:textId="192F6958" w:rsidR="000B07D6" w:rsidRPr="00FC5FF9" w:rsidRDefault="000B07D6" w:rsidP="00FC5FF9">
      <w:pPr>
        <w:pStyle w:val="vhc"/>
        <w:spacing w:line="276" w:lineRule="auto"/>
        <w:ind w:left="426" w:firstLine="0"/>
        <w:jc w:val="both"/>
        <w:rPr>
          <w:rFonts w:ascii="GHEA Grapalat" w:hAnsi="GHEA Grapalat"/>
          <w:b w:val="0"/>
          <w:bCs w:val="0"/>
          <w:color w:val="000000"/>
          <w:lang w:val="hy-AM"/>
        </w:rPr>
      </w:pPr>
      <w:r>
        <w:rPr>
          <w:rFonts w:ascii="GHEA Grapalat" w:hAnsi="GHEA Grapalat"/>
          <w:b w:val="0"/>
          <w:bCs w:val="0"/>
          <w:color w:val="000000"/>
          <w:shd w:val="clear" w:color="auto" w:fill="FFFFFF"/>
          <w:lang w:val="hy-AM"/>
        </w:rPr>
        <w:t>«</w:t>
      </w:r>
      <w:r w:rsidRPr="000B07D6">
        <w:rPr>
          <w:rFonts w:ascii="GHEA Grapalat" w:hAnsi="GHEA Grapalat"/>
          <w:b w:val="0"/>
          <w:bCs w:val="0"/>
          <w:color w:val="000000"/>
          <w:shd w:val="clear" w:color="auto" w:fill="FFFFFF"/>
          <w:lang w:val="hy-AM"/>
        </w:rPr>
        <w:t>IV</w:t>
      </w:r>
      <w:r>
        <w:rPr>
          <w:rFonts w:ascii="GHEA Grapalat" w:hAnsi="GHEA Grapalat"/>
          <w:b w:val="0"/>
          <w:bCs w:val="0"/>
          <w:color w:val="000000"/>
          <w:shd w:val="clear" w:color="auto" w:fill="FFFFFF"/>
          <w:lang w:val="hy-AM"/>
        </w:rPr>
        <w:t>.</w:t>
      </w:r>
      <w:r w:rsidRPr="000B07D6">
        <w:rPr>
          <w:rFonts w:ascii="GHEA Grapalat" w:hAnsi="GHEA Grapalat"/>
          <w:b w:val="0"/>
          <w:bCs w:val="0"/>
          <w:color w:val="000000"/>
          <w:lang w:val="hy-AM"/>
        </w:rPr>
        <w:t>ՀԱՅԱՍՏԱՆԻ ՀԱՆՐԱՊԵՏՈՒԹՅԱՆ ԸՆԴՀԱՆՈՒՐ ՕԳՏԱԳՈՐԾՄԱՆ ԱՎՏՈՄՈԲԻԼԱՅԻՆ ՃԱՆԱՊԱՐՀՆԵՐԻ ԸՆԹԱՑԻԿ ԱՄԱՌԱՅԻՆ ԵՎ ԸՆԹԱՑԻԿ ՁՄԵՌԱՅԻՆ ՊԱՀՊԱՆՄԱՆ ՄՐՑՈՒՅԹՆԵՐԻ ԱՌԱՐԿԱՆ, ՄՐՑՈՒՅԹՆԵՐԻՆ ՄԱՍՆԱԿԻՑ ԿԱՊԱԼԱՌՈՒ ԿԱԶՄԱԿԵՐՊՈՒԹՅՈՒՆՆԵՐԻՆ ՆԵՐԿԱՅԱՑՎՈՂ ՆՎԱԶԱԳՈՒՅՆ ՏԵԽՆԻԿԱԿԱՆ ՊԱՀԱՆՋՆԵՐԸ ԵՎ ԱՇԽԱՏԱՆՔՆԵՐԻ ԻՆՔՆԱՐԺԵՔՆԵՐԻ ՀԱՇՎԱՐԿ</w:t>
      </w:r>
      <w:r>
        <w:rPr>
          <w:rFonts w:ascii="GHEA Grapalat" w:hAnsi="GHEA Grapalat"/>
          <w:b w:val="0"/>
          <w:bCs w:val="0"/>
          <w:color w:val="000000"/>
          <w:lang w:val="hy-AM"/>
        </w:rPr>
        <w:t>ՄԱ</w:t>
      </w:r>
      <w:r w:rsidRPr="000B07D6">
        <w:rPr>
          <w:rFonts w:ascii="GHEA Grapalat" w:hAnsi="GHEA Grapalat"/>
          <w:b w:val="0"/>
          <w:bCs w:val="0"/>
          <w:color w:val="000000"/>
          <w:lang w:val="hy-AM"/>
        </w:rPr>
        <w:t>Ն</w:t>
      </w:r>
      <w:r>
        <w:rPr>
          <w:rFonts w:ascii="GHEA Grapalat" w:hAnsi="GHEA Grapalat"/>
          <w:b w:val="0"/>
          <w:bCs w:val="0"/>
          <w:color w:val="000000"/>
          <w:lang w:val="hy-AM"/>
        </w:rPr>
        <w:t xml:space="preserve"> ՄԵԹՈԴԱԲԱՆՈՒԹՅՈՒՆ»:</w:t>
      </w:r>
    </w:p>
    <w:p w14:paraId="2663660A" w14:textId="3116932E" w:rsidR="00D6195F" w:rsidRPr="00606067" w:rsidRDefault="00AA4E22" w:rsidP="00BE3F13">
      <w:pPr>
        <w:pStyle w:val="vhc"/>
        <w:numPr>
          <w:ilvl w:val="1"/>
          <w:numId w:val="7"/>
        </w:numPr>
        <w:spacing w:line="276" w:lineRule="auto"/>
        <w:ind w:left="426"/>
        <w:jc w:val="both"/>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ո</w:t>
      </w:r>
      <w:r w:rsidR="00D6195F" w:rsidRPr="0020633F">
        <w:rPr>
          <w:rFonts w:ascii="GHEA Grapalat" w:hAnsi="GHEA Grapalat"/>
          <w:b w:val="0"/>
          <w:bCs w:val="0"/>
          <w:color w:val="000000"/>
          <w:shd w:val="clear" w:color="auto" w:fill="FFFFFF"/>
          <w:lang w:val="hy-AM"/>
        </w:rPr>
        <w:t>րոշման հավելված</w:t>
      </w:r>
      <w:r w:rsidR="00D6195F">
        <w:rPr>
          <w:rFonts w:ascii="GHEA Grapalat" w:hAnsi="GHEA Grapalat"/>
          <w:b w:val="0"/>
          <w:bCs w:val="0"/>
          <w:color w:val="000000"/>
          <w:shd w:val="clear" w:color="auto" w:fill="FFFFFF"/>
          <w:lang w:val="hy-AM"/>
        </w:rPr>
        <w:t xml:space="preserve">ը լրացնել </w:t>
      </w:r>
      <w:r w:rsidR="00D6195F" w:rsidRPr="00345606">
        <w:rPr>
          <w:rFonts w:ascii="GHEA Grapalat" w:hAnsi="GHEA Grapalat"/>
          <w:b w:val="0"/>
          <w:bCs w:val="0"/>
          <w:color w:val="000000"/>
          <w:shd w:val="clear" w:color="auto" w:fill="FFFFFF"/>
          <w:lang w:val="hy-AM"/>
        </w:rPr>
        <w:t>հետևյալ բովանդակությամբ</w:t>
      </w:r>
      <w:r w:rsidR="00D6195F">
        <w:rPr>
          <w:rFonts w:ascii="GHEA Grapalat" w:hAnsi="GHEA Grapalat"/>
          <w:b w:val="0"/>
          <w:bCs w:val="0"/>
          <w:color w:val="000000"/>
          <w:shd w:val="clear" w:color="auto" w:fill="FFFFFF"/>
          <w:lang w:val="hy-AM"/>
        </w:rPr>
        <w:t xml:space="preserve"> 5</w:t>
      </w:r>
      <w:r w:rsidR="00B243CA">
        <w:rPr>
          <w:rFonts w:ascii="GHEA Grapalat" w:hAnsi="GHEA Grapalat"/>
          <w:b w:val="0"/>
          <w:bCs w:val="0"/>
          <w:color w:val="000000"/>
          <w:shd w:val="clear" w:color="auto" w:fill="FFFFFF"/>
          <w:lang w:val="hy-AM"/>
        </w:rPr>
        <w:t>2.1</w:t>
      </w:r>
      <w:r w:rsidR="00D6195F">
        <w:rPr>
          <w:rFonts w:ascii="GHEA Grapalat" w:hAnsi="GHEA Grapalat"/>
          <w:b w:val="0"/>
          <w:bCs w:val="0"/>
          <w:color w:val="000000"/>
          <w:shd w:val="clear" w:color="auto" w:fill="FFFFFF"/>
          <w:lang w:val="hy-AM"/>
        </w:rPr>
        <w:t xml:space="preserve"> կետով</w:t>
      </w:r>
      <w:r w:rsidR="00D6195F" w:rsidRPr="00606067">
        <w:rPr>
          <w:rFonts w:ascii="Cambria Math" w:hAnsi="Cambria Math" w:cs="Cambria Math"/>
          <w:b w:val="0"/>
          <w:bCs w:val="0"/>
          <w:color w:val="000000"/>
          <w:shd w:val="clear" w:color="auto" w:fill="FFFFFF"/>
          <w:lang w:val="hy-AM"/>
        </w:rPr>
        <w:t>․</w:t>
      </w:r>
    </w:p>
    <w:p w14:paraId="5FC627FB" w14:textId="2190C836" w:rsidR="00D6195F" w:rsidRPr="00B243CA" w:rsidRDefault="00D6195F" w:rsidP="00BE3F13">
      <w:pPr>
        <w:pStyle w:val="vhc"/>
        <w:spacing w:line="276" w:lineRule="auto"/>
        <w:ind w:firstLine="0"/>
        <w:jc w:val="both"/>
        <w:rPr>
          <w:rFonts w:ascii="GHEA Grapalat" w:hAnsi="GHEA Grapalat"/>
          <w:b w:val="0"/>
          <w:bCs w:val="0"/>
          <w:color w:val="000000"/>
          <w:shd w:val="clear" w:color="auto" w:fill="FFFFFF"/>
          <w:lang w:val="hy-AM"/>
        </w:rPr>
      </w:pPr>
      <w:r w:rsidRPr="00B243CA">
        <w:rPr>
          <w:rFonts w:ascii="GHEA Grapalat" w:hAnsi="GHEA Grapalat"/>
          <w:b w:val="0"/>
          <w:bCs w:val="0"/>
          <w:color w:val="000000"/>
          <w:shd w:val="clear" w:color="auto" w:fill="FFFFFF"/>
          <w:lang w:val="hy-AM"/>
        </w:rPr>
        <w:t>«5</w:t>
      </w:r>
      <w:r w:rsidR="00B243CA" w:rsidRPr="00B243CA">
        <w:rPr>
          <w:rFonts w:ascii="GHEA Grapalat" w:hAnsi="GHEA Grapalat"/>
          <w:b w:val="0"/>
          <w:bCs w:val="0"/>
          <w:color w:val="000000"/>
          <w:shd w:val="clear" w:color="auto" w:fill="FFFFFF"/>
          <w:lang w:val="hy-AM"/>
        </w:rPr>
        <w:t>2.1</w:t>
      </w:r>
      <w:r w:rsidRPr="00B243CA">
        <w:rPr>
          <w:rFonts w:ascii="GHEA Grapalat" w:hAnsi="GHEA Grapalat"/>
          <w:b w:val="0"/>
          <w:bCs w:val="0"/>
          <w:color w:val="000000"/>
          <w:shd w:val="clear" w:color="auto" w:fill="FFFFFF"/>
          <w:lang w:val="hy-AM"/>
        </w:rPr>
        <w:t xml:space="preserve"> Ավտոմոբիլային ճանապարհների ընթացիկ ամառային և ընթացիկ ձմեռային պահպանման աշխատանքների ձեռքբերման մրցույթների մասնակիցներին ներկայացվող նվազագույն պահանջներն են`</w:t>
      </w:r>
    </w:p>
    <w:p w14:paraId="22F61685" w14:textId="0A7D0759" w:rsidR="00B243CA" w:rsidRPr="00B243CA" w:rsidRDefault="00B243CA" w:rsidP="00BE3F13">
      <w:pPr>
        <w:pStyle w:val="ListParagraph"/>
        <w:shd w:val="clear" w:color="auto" w:fill="FFFFFF"/>
        <w:spacing w:line="276" w:lineRule="auto"/>
        <w:ind w:left="426"/>
        <w:jc w:val="both"/>
        <w:rPr>
          <w:rFonts w:ascii="GHEA Grapalat" w:hAnsi="GHEA Grapalat"/>
          <w:color w:val="000000"/>
          <w:sz w:val="24"/>
          <w:szCs w:val="24"/>
          <w:lang w:val="hy-AM"/>
        </w:rPr>
      </w:pPr>
      <w:r w:rsidRPr="00B243CA">
        <w:rPr>
          <w:rFonts w:ascii="GHEA Grapalat" w:hAnsi="GHEA Grapalat"/>
          <w:color w:val="000000"/>
          <w:sz w:val="24"/>
          <w:szCs w:val="24"/>
          <w:lang w:val="hy-AM"/>
        </w:rPr>
        <w:t>ա. Մասնակիցը պետք է ունենա նվազագույնը երեք տարվա աշխատանքային փորձ` ճանապարհների պահպանման կամ ճանապարհների շինարարության ոլորտներում։</w:t>
      </w:r>
    </w:p>
    <w:p w14:paraId="55CAA124" w14:textId="77777777" w:rsidR="00B243CA" w:rsidRPr="00820DE0" w:rsidRDefault="00B243CA" w:rsidP="00820DE0">
      <w:pPr>
        <w:shd w:val="clear" w:color="auto" w:fill="FFFFFF"/>
        <w:spacing w:after="0" w:line="276" w:lineRule="auto"/>
        <w:ind w:left="375"/>
        <w:jc w:val="both"/>
        <w:rPr>
          <w:rFonts w:ascii="GHEA Grapalat" w:hAnsi="GHEA Grapalat"/>
          <w:color w:val="000000"/>
          <w:sz w:val="24"/>
          <w:szCs w:val="24"/>
          <w:lang w:val="hy-AM"/>
        </w:rPr>
      </w:pPr>
      <w:r w:rsidRPr="00820DE0">
        <w:rPr>
          <w:rFonts w:ascii="GHEA Grapalat" w:hAnsi="GHEA Grapalat"/>
          <w:color w:val="000000"/>
          <w:sz w:val="24"/>
          <w:szCs w:val="24"/>
          <w:lang w:val="hy-AM"/>
        </w:rPr>
        <w:t>բ. Մասնակիցը նվազագույնը պետք է ունենա ավտոմոբիլային ճանապարհների շինարարության և շահագործման բնագավառի բարձրագույն մասնագիտական կրթությամբ առնվազն 1 մասնագետ:</w:t>
      </w:r>
    </w:p>
    <w:p w14:paraId="4F15BF57" w14:textId="1691D297" w:rsidR="00D6195F" w:rsidRPr="00B243CA" w:rsidRDefault="00B243CA" w:rsidP="00343C2F">
      <w:pPr>
        <w:shd w:val="clear" w:color="auto" w:fill="FFFFFF"/>
        <w:tabs>
          <w:tab w:val="left" w:pos="180"/>
        </w:tabs>
        <w:spacing w:line="276" w:lineRule="auto"/>
        <w:ind w:left="630" w:hanging="255"/>
        <w:jc w:val="both"/>
        <w:rPr>
          <w:rFonts w:ascii="GHEA Grapalat" w:hAnsi="GHEA Grapalat"/>
          <w:b/>
          <w:bCs/>
          <w:color w:val="000000"/>
          <w:sz w:val="24"/>
          <w:szCs w:val="24"/>
          <w:shd w:val="clear" w:color="auto" w:fill="FFFFFF"/>
          <w:lang w:val="hy-AM"/>
        </w:rPr>
      </w:pPr>
      <w:r w:rsidRPr="00B243CA">
        <w:rPr>
          <w:rFonts w:ascii="GHEA Grapalat" w:hAnsi="GHEA Grapalat"/>
          <w:color w:val="000000"/>
          <w:sz w:val="24"/>
          <w:szCs w:val="24"/>
          <w:lang w:val="hy-AM"/>
        </w:rPr>
        <w:lastRenderedPageBreak/>
        <w:t>գ. Մասնակիցը նվազագույնը պետք է ունենա սույն կարգով նախատեսված հիմնական մեքենասարքավորումներ:</w:t>
      </w:r>
      <w:r w:rsidR="00D6195F" w:rsidRPr="00B243CA">
        <w:rPr>
          <w:rFonts w:ascii="GHEA Grapalat" w:hAnsi="GHEA Grapalat"/>
          <w:color w:val="000000"/>
          <w:sz w:val="24"/>
          <w:szCs w:val="24"/>
          <w:shd w:val="clear" w:color="auto" w:fill="FFFFFF"/>
          <w:lang w:val="hy-AM"/>
        </w:rPr>
        <w:t>»։</w:t>
      </w:r>
    </w:p>
    <w:p w14:paraId="35061E8B" w14:textId="49327E7D" w:rsidR="00D6195F" w:rsidRPr="00B243CA" w:rsidRDefault="00B243CA" w:rsidP="00BE3F13">
      <w:pPr>
        <w:pStyle w:val="vhc"/>
        <w:numPr>
          <w:ilvl w:val="1"/>
          <w:numId w:val="7"/>
        </w:numPr>
        <w:spacing w:line="276" w:lineRule="auto"/>
        <w:ind w:left="426"/>
        <w:jc w:val="both"/>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 xml:space="preserve"> </w:t>
      </w:r>
      <w:r w:rsidR="00D6195F" w:rsidRPr="0020633F">
        <w:rPr>
          <w:rFonts w:ascii="GHEA Grapalat" w:hAnsi="GHEA Grapalat"/>
          <w:b w:val="0"/>
          <w:bCs w:val="0"/>
          <w:color w:val="000000"/>
          <w:shd w:val="clear" w:color="auto" w:fill="FFFFFF"/>
          <w:lang w:val="hy-AM"/>
        </w:rPr>
        <w:t>որոշման հավելված</w:t>
      </w:r>
      <w:r w:rsidR="00D6195F">
        <w:rPr>
          <w:rFonts w:ascii="GHEA Grapalat" w:hAnsi="GHEA Grapalat"/>
          <w:b w:val="0"/>
          <w:bCs w:val="0"/>
          <w:color w:val="000000"/>
          <w:shd w:val="clear" w:color="auto" w:fill="FFFFFF"/>
          <w:lang w:val="hy-AM"/>
        </w:rPr>
        <w:t xml:space="preserve">ի </w:t>
      </w:r>
      <w:r>
        <w:rPr>
          <w:rFonts w:ascii="GHEA Grapalat" w:hAnsi="GHEA Grapalat"/>
          <w:b w:val="0"/>
          <w:bCs w:val="0"/>
          <w:color w:val="000000"/>
          <w:shd w:val="clear" w:color="auto" w:fill="FFFFFF"/>
          <w:lang w:val="hy-AM"/>
        </w:rPr>
        <w:t xml:space="preserve">53-րդ կետի </w:t>
      </w:r>
      <w:r w:rsidR="00D6195F">
        <w:rPr>
          <w:rFonts w:ascii="GHEA Grapalat" w:hAnsi="GHEA Grapalat"/>
          <w:b w:val="0"/>
          <w:bCs w:val="0"/>
          <w:color w:val="000000"/>
          <w:shd w:val="clear" w:color="auto" w:fill="FFFFFF"/>
          <w:lang w:val="hy-AM"/>
        </w:rPr>
        <w:t xml:space="preserve">աղյուսակը լրացնել </w:t>
      </w:r>
      <w:r w:rsidR="00D6195F" w:rsidRPr="00345606">
        <w:rPr>
          <w:rFonts w:ascii="GHEA Grapalat" w:hAnsi="GHEA Grapalat"/>
          <w:b w:val="0"/>
          <w:bCs w:val="0"/>
          <w:color w:val="000000"/>
          <w:shd w:val="clear" w:color="auto" w:fill="FFFFFF"/>
          <w:lang w:val="hy-AM"/>
        </w:rPr>
        <w:t>հետևյալ բովանդակությամբ</w:t>
      </w:r>
      <w:r w:rsidR="00D6195F">
        <w:rPr>
          <w:rFonts w:ascii="GHEA Grapalat" w:hAnsi="GHEA Grapalat"/>
          <w:b w:val="0"/>
          <w:bCs w:val="0"/>
          <w:color w:val="000000"/>
          <w:shd w:val="clear" w:color="auto" w:fill="FFFFFF"/>
          <w:lang w:val="hy-AM"/>
        </w:rPr>
        <w:t xml:space="preserve"> </w:t>
      </w:r>
      <w:r w:rsidR="00D6195F" w:rsidRPr="00B243CA">
        <w:rPr>
          <w:rFonts w:ascii="GHEA Grapalat" w:hAnsi="GHEA Grapalat"/>
          <w:b w:val="0"/>
          <w:bCs w:val="0"/>
          <w:color w:val="000000"/>
          <w:shd w:val="clear" w:color="auto" w:fill="FFFFFF"/>
          <w:lang w:val="hy-AM"/>
        </w:rPr>
        <w:t xml:space="preserve">8-րդ </w:t>
      </w:r>
      <w:r>
        <w:rPr>
          <w:rFonts w:ascii="GHEA Grapalat" w:hAnsi="GHEA Grapalat"/>
          <w:b w:val="0"/>
          <w:bCs w:val="0"/>
          <w:color w:val="000000"/>
          <w:shd w:val="clear" w:color="auto" w:fill="FFFFFF"/>
          <w:lang w:val="hy-AM"/>
        </w:rPr>
        <w:t>տող</w:t>
      </w:r>
      <w:r w:rsidR="00D6195F" w:rsidRPr="00B243CA">
        <w:rPr>
          <w:rFonts w:ascii="GHEA Grapalat" w:hAnsi="GHEA Grapalat"/>
          <w:b w:val="0"/>
          <w:bCs w:val="0"/>
          <w:color w:val="000000"/>
          <w:shd w:val="clear" w:color="auto" w:fill="FFFFFF"/>
          <w:lang w:val="hy-AM"/>
        </w:rPr>
        <w:t>ով</w:t>
      </w:r>
      <w:r w:rsidR="00D6195F" w:rsidRPr="00B243CA">
        <w:rPr>
          <w:rFonts w:ascii="Cambria Math" w:hAnsi="Cambria Math" w:cs="Cambria Math"/>
          <w:b w:val="0"/>
          <w:bCs w:val="0"/>
          <w:color w:val="000000"/>
          <w:shd w:val="clear" w:color="auto" w:fill="FFFFFF"/>
          <w:lang w:val="hy-AM"/>
        </w:rPr>
        <w:t>․</w:t>
      </w:r>
    </w:p>
    <w:tbl>
      <w:tblPr>
        <w:tblW w:w="10923"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2"/>
        <w:gridCol w:w="4094"/>
        <w:gridCol w:w="5562"/>
        <w:gridCol w:w="1045"/>
      </w:tblGrid>
      <w:tr w:rsidR="00104D8C" w:rsidRPr="00262073" w14:paraId="461F844D" w14:textId="77777777" w:rsidTr="008D544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52BA498" w14:textId="77777777" w:rsidR="00104D8C" w:rsidRPr="00262073" w:rsidRDefault="00104D8C" w:rsidP="00BE3F13">
            <w:pPr>
              <w:spacing w:before="100" w:beforeAutospacing="1" w:after="100" w:afterAutospacing="1" w:line="276" w:lineRule="auto"/>
              <w:rPr>
                <w:rFonts w:ascii="GHEA Grapalat" w:hAnsi="GHEA Grapalat"/>
                <w:color w:val="000000"/>
                <w:sz w:val="21"/>
                <w:szCs w:val="21"/>
              </w:rPr>
            </w:pPr>
            <w:r w:rsidRPr="00262073">
              <w:rPr>
                <w:rFonts w:ascii="GHEA Grapalat" w:hAnsi="GHEA Grapalat"/>
                <w:color w:val="000000"/>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65633B6" w14:textId="77777777" w:rsidR="00104D8C" w:rsidRPr="00262073" w:rsidRDefault="00104D8C" w:rsidP="00BE3F13">
            <w:pPr>
              <w:spacing w:line="276" w:lineRule="auto"/>
              <w:jc w:val="both"/>
              <w:rPr>
                <w:rFonts w:ascii="GHEA Grapalat" w:hAnsi="GHEA Grapalat"/>
                <w:color w:val="000000"/>
                <w:sz w:val="21"/>
                <w:szCs w:val="21"/>
              </w:rPr>
            </w:pPr>
            <w:r w:rsidRPr="00262073">
              <w:rPr>
                <w:rFonts w:ascii="GHEA Grapalat" w:hAnsi="GHEA Grapalat"/>
                <w:color w:val="000000"/>
                <w:sz w:val="21"/>
                <w:szCs w:val="21"/>
              </w:rPr>
              <w:t>Գլանակաձև՝ հորիզոնական խոզանակով, մաքրող, լվացող և հավաքող սարքավորում</w:t>
            </w:r>
          </w:p>
          <w:p w14:paraId="240A9473" w14:textId="77777777" w:rsidR="00104D8C" w:rsidRPr="00262073" w:rsidRDefault="00104D8C" w:rsidP="00BE3F13">
            <w:pPr>
              <w:spacing w:before="100" w:beforeAutospacing="1" w:after="100" w:afterAutospacing="1" w:line="276" w:lineRule="auto"/>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4EDD69F" w14:textId="422363A7" w:rsidR="00104D8C" w:rsidRPr="00262073" w:rsidRDefault="00104D8C" w:rsidP="00BE3F13">
            <w:pPr>
              <w:spacing w:before="100" w:beforeAutospacing="1" w:after="100" w:afterAutospacing="1" w:line="276" w:lineRule="auto"/>
              <w:rPr>
                <w:rFonts w:ascii="GHEA Grapalat" w:hAnsi="GHEA Grapalat"/>
                <w:color w:val="000000"/>
                <w:sz w:val="21"/>
                <w:szCs w:val="21"/>
              </w:rPr>
            </w:pPr>
            <w:r w:rsidRPr="00262073">
              <w:rPr>
                <w:rFonts w:ascii="GHEA Grapalat" w:hAnsi="GHEA Grapalat"/>
                <w:color w:val="000000"/>
                <w:sz w:val="21"/>
                <w:szCs w:val="21"/>
              </w:rPr>
              <w:t>Որոշվում է պահպանվող ճանապարհահատվածի երկարությունից ելնելով:</w:t>
            </w:r>
            <w:r w:rsidRPr="00262073">
              <w:rPr>
                <w:rFonts w:ascii="GHEA Grapalat" w:hAnsi="GHEA Grapalat"/>
                <w:color w:val="000000"/>
                <w:sz w:val="21"/>
                <w:szCs w:val="21"/>
              </w:rPr>
              <w:br/>
              <w:t>Նվազագույնը` պահպանմանը</w:t>
            </w:r>
            <w:r w:rsidRPr="00262073">
              <w:rPr>
                <w:rFonts w:ascii="GHEA Grapalat" w:hAnsi="GHEA Grapalat"/>
                <w:color w:val="000000"/>
                <w:sz w:val="21"/>
                <w:szCs w:val="21"/>
              </w:rPr>
              <w:br/>
              <w:t>հանձնվող ճանապարհահատվածի յուրաքանչյուր 100 կմ և յուրաքանչյուր հաջորդ 51-100 կմ</w:t>
            </w:r>
            <w:r w:rsidRPr="00617DA3">
              <w:rPr>
                <w:rFonts w:ascii="Calibri" w:hAnsi="Calibri" w:cs="Calibri"/>
                <w:color w:val="000000"/>
                <w:sz w:val="21"/>
                <w:szCs w:val="21"/>
              </w:rPr>
              <w:t> </w:t>
            </w:r>
            <w:r w:rsidRPr="00262073">
              <w:rPr>
                <w:rFonts w:ascii="GHEA Grapalat" w:hAnsi="GHEA Grapalat"/>
                <w:color w:val="000000"/>
                <w:sz w:val="21"/>
                <w:szCs w:val="21"/>
              </w:rPr>
              <w:t>համար -1 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34F593E" w14:textId="77777777" w:rsidR="00104D8C" w:rsidRPr="00262073" w:rsidRDefault="00104D8C" w:rsidP="00BE3F13">
            <w:pPr>
              <w:spacing w:before="100" w:beforeAutospacing="1" w:after="100" w:afterAutospacing="1" w:line="276" w:lineRule="auto"/>
              <w:rPr>
                <w:rFonts w:ascii="GHEA Grapalat" w:hAnsi="GHEA Grapalat"/>
                <w:color w:val="000000"/>
                <w:sz w:val="21"/>
                <w:szCs w:val="21"/>
                <w:lang w:val="hy-AM"/>
              </w:rPr>
            </w:pPr>
            <w:r w:rsidRPr="00262073">
              <w:rPr>
                <w:rFonts w:ascii="GHEA Grapalat" w:hAnsi="GHEA Grapalat"/>
                <w:color w:val="000000"/>
                <w:sz w:val="21"/>
                <w:szCs w:val="21"/>
                <w:lang w:val="hy-AM"/>
              </w:rPr>
              <w:t>Սեփական</w:t>
            </w:r>
          </w:p>
        </w:tc>
      </w:tr>
    </w:tbl>
    <w:p w14:paraId="6D2A26F0" w14:textId="7F0E69E8" w:rsidR="00104D8C" w:rsidRPr="00B243CA" w:rsidRDefault="00104D8C" w:rsidP="00BE3F13">
      <w:pPr>
        <w:pStyle w:val="vhc"/>
        <w:spacing w:line="276" w:lineRule="auto"/>
        <w:ind w:left="426" w:firstLine="0"/>
        <w:jc w:val="both"/>
        <w:rPr>
          <w:rFonts w:ascii="GHEA Grapalat" w:hAnsi="GHEA Grapalat"/>
          <w:b w:val="0"/>
          <w:bCs w:val="0"/>
          <w:color w:val="000000"/>
          <w:shd w:val="clear" w:color="auto" w:fill="FFFFFF"/>
          <w:lang w:val="hy-AM"/>
        </w:rPr>
      </w:pPr>
    </w:p>
    <w:p w14:paraId="110CF2ED" w14:textId="631E070E" w:rsidR="00675527" w:rsidRDefault="00AE7B65" w:rsidP="00BE3F13">
      <w:pPr>
        <w:pStyle w:val="vhc"/>
        <w:numPr>
          <w:ilvl w:val="1"/>
          <w:numId w:val="7"/>
        </w:numPr>
        <w:spacing w:line="276" w:lineRule="auto"/>
        <w:ind w:left="426"/>
        <w:jc w:val="both"/>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 xml:space="preserve"> </w:t>
      </w:r>
      <w:r w:rsidR="00675527" w:rsidRPr="0020633F">
        <w:rPr>
          <w:rFonts w:ascii="GHEA Grapalat" w:hAnsi="GHEA Grapalat"/>
          <w:b w:val="0"/>
          <w:bCs w:val="0"/>
          <w:color w:val="000000"/>
          <w:shd w:val="clear" w:color="auto" w:fill="FFFFFF"/>
          <w:lang w:val="hy-AM"/>
        </w:rPr>
        <w:t>որոշման հավելված</w:t>
      </w:r>
      <w:r w:rsidR="00675527">
        <w:rPr>
          <w:rFonts w:ascii="GHEA Grapalat" w:hAnsi="GHEA Grapalat"/>
          <w:b w:val="0"/>
          <w:bCs w:val="0"/>
          <w:color w:val="000000"/>
          <w:shd w:val="clear" w:color="auto" w:fill="FFFFFF"/>
          <w:lang w:val="hy-AM"/>
        </w:rPr>
        <w:t>ի 53.2 և 53.3 կետերում «70» թիվը «80» թվով:</w:t>
      </w:r>
    </w:p>
    <w:p w14:paraId="50C89BF6" w14:textId="63CED6A2" w:rsidR="00104D8C" w:rsidRPr="00B243CA" w:rsidRDefault="00104D8C" w:rsidP="00BE3F13">
      <w:pPr>
        <w:pStyle w:val="vhc"/>
        <w:numPr>
          <w:ilvl w:val="1"/>
          <w:numId w:val="7"/>
        </w:numPr>
        <w:spacing w:line="276" w:lineRule="auto"/>
        <w:ind w:left="426"/>
        <w:jc w:val="both"/>
        <w:rPr>
          <w:rFonts w:ascii="GHEA Grapalat" w:hAnsi="GHEA Grapalat"/>
          <w:b w:val="0"/>
          <w:bCs w:val="0"/>
          <w:color w:val="000000"/>
          <w:shd w:val="clear" w:color="auto" w:fill="FFFFFF"/>
          <w:lang w:val="hy-AM"/>
        </w:rPr>
      </w:pPr>
      <w:r w:rsidRPr="0020633F">
        <w:rPr>
          <w:rFonts w:ascii="GHEA Grapalat" w:hAnsi="GHEA Grapalat"/>
          <w:b w:val="0"/>
          <w:bCs w:val="0"/>
          <w:color w:val="000000"/>
          <w:shd w:val="clear" w:color="auto" w:fill="FFFFFF"/>
          <w:lang w:val="hy-AM"/>
        </w:rPr>
        <w:t>որոշման հավելված</w:t>
      </w:r>
      <w:r>
        <w:rPr>
          <w:rFonts w:ascii="GHEA Grapalat" w:hAnsi="GHEA Grapalat"/>
          <w:b w:val="0"/>
          <w:bCs w:val="0"/>
          <w:color w:val="000000"/>
          <w:shd w:val="clear" w:color="auto" w:fill="FFFFFF"/>
          <w:lang w:val="hy-AM"/>
        </w:rPr>
        <w:t xml:space="preserve">ը լրացնել </w:t>
      </w:r>
      <w:r w:rsidRPr="00345606">
        <w:rPr>
          <w:rFonts w:ascii="GHEA Grapalat" w:hAnsi="GHEA Grapalat"/>
          <w:b w:val="0"/>
          <w:bCs w:val="0"/>
          <w:color w:val="000000"/>
          <w:shd w:val="clear" w:color="auto" w:fill="FFFFFF"/>
          <w:lang w:val="hy-AM"/>
        </w:rPr>
        <w:t>հետևյալ բովանդակությամբ</w:t>
      </w:r>
      <w:r>
        <w:rPr>
          <w:rFonts w:ascii="GHEA Grapalat" w:hAnsi="GHEA Grapalat"/>
          <w:b w:val="0"/>
          <w:bCs w:val="0"/>
          <w:color w:val="000000"/>
          <w:shd w:val="clear" w:color="auto" w:fill="FFFFFF"/>
          <w:lang w:val="hy-AM"/>
        </w:rPr>
        <w:t xml:space="preserve"> </w:t>
      </w:r>
      <w:r w:rsidRPr="00104D8C">
        <w:rPr>
          <w:rFonts w:ascii="GHEA Grapalat" w:hAnsi="GHEA Grapalat"/>
          <w:b w:val="0"/>
          <w:bCs w:val="0"/>
          <w:color w:val="000000"/>
          <w:shd w:val="clear" w:color="auto" w:fill="FFFFFF"/>
          <w:lang w:val="hy-AM"/>
        </w:rPr>
        <w:t>53</w:t>
      </w:r>
      <w:r w:rsidRPr="00B243CA">
        <w:rPr>
          <w:rFonts w:ascii="Cambria Math" w:hAnsi="Cambria Math" w:cs="Cambria Math"/>
          <w:b w:val="0"/>
          <w:bCs w:val="0"/>
          <w:color w:val="000000"/>
          <w:shd w:val="clear" w:color="auto" w:fill="FFFFFF"/>
          <w:lang w:val="hy-AM"/>
        </w:rPr>
        <w:t>․</w:t>
      </w:r>
      <w:r w:rsidRPr="00104D8C">
        <w:rPr>
          <w:rFonts w:ascii="GHEA Grapalat" w:hAnsi="GHEA Grapalat"/>
          <w:b w:val="0"/>
          <w:bCs w:val="0"/>
          <w:color w:val="000000"/>
          <w:shd w:val="clear" w:color="auto" w:fill="FFFFFF"/>
          <w:lang w:val="hy-AM"/>
        </w:rPr>
        <w:t>4-րդ կետով</w:t>
      </w:r>
      <w:r w:rsidRPr="00B243CA">
        <w:rPr>
          <w:rFonts w:ascii="Cambria Math" w:hAnsi="Cambria Math" w:cs="Cambria Math"/>
          <w:b w:val="0"/>
          <w:bCs w:val="0"/>
          <w:color w:val="000000"/>
          <w:shd w:val="clear" w:color="auto" w:fill="FFFFFF"/>
          <w:lang w:val="hy-AM"/>
        </w:rPr>
        <w:t>․</w:t>
      </w:r>
    </w:p>
    <w:p w14:paraId="543E639E" w14:textId="6EFC4AF8" w:rsidR="00104D8C" w:rsidRPr="00104D8C" w:rsidRDefault="00104D8C" w:rsidP="00AE7B65">
      <w:pPr>
        <w:shd w:val="clear" w:color="auto" w:fill="FFFFFF"/>
        <w:tabs>
          <w:tab w:val="left" w:pos="540"/>
        </w:tabs>
        <w:spacing w:after="0" w:line="276" w:lineRule="auto"/>
        <w:ind w:left="450" w:hanging="75"/>
        <w:jc w:val="both"/>
        <w:rPr>
          <w:rFonts w:ascii="GHEA Grapalat" w:hAnsi="GHEA Grapalat"/>
          <w:color w:val="000000"/>
          <w:sz w:val="24"/>
          <w:szCs w:val="24"/>
          <w:lang w:val="hy-AM"/>
        </w:rPr>
      </w:pPr>
      <w:r w:rsidRPr="00104D8C">
        <w:rPr>
          <w:rFonts w:ascii="GHEA Grapalat" w:hAnsi="GHEA Grapalat"/>
          <w:color w:val="000000"/>
          <w:sz w:val="24"/>
          <w:szCs w:val="24"/>
          <w:lang w:val="hy-AM"/>
        </w:rPr>
        <w:t xml:space="preserve">«53.4 Ավտոմոբիլային ճանապարհների արտաքին լուսավորության համակարգի </w:t>
      </w:r>
      <w:r w:rsidR="00AE7B65">
        <w:rPr>
          <w:rFonts w:ascii="GHEA Grapalat" w:hAnsi="GHEA Grapalat"/>
          <w:color w:val="000000"/>
          <w:sz w:val="24"/>
          <w:szCs w:val="24"/>
          <w:lang w:val="hy-AM"/>
        </w:rPr>
        <w:t xml:space="preserve">    </w:t>
      </w:r>
      <w:r w:rsidRPr="00104D8C">
        <w:rPr>
          <w:rFonts w:ascii="GHEA Grapalat" w:hAnsi="GHEA Grapalat"/>
          <w:color w:val="000000"/>
          <w:sz w:val="24"/>
          <w:szCs w:val="24"/>
          <w:lang w:val="hy-AM"/>
        </w:rPr>
        <w:t>պահպանման աշխատանքների ձեռքբերման մրցույթների մասնակիցներին ներկայացվող նվազագույն պահանջներն են`</w:t>
      </w:r>
    </w:p>
    <w:p w14:paraId="78807F22" w14:textId="7C131005" w:rsidR="00104D8C" w:rsidRPr="00104D8C" w:rsidRDefault="00B243CA" w:rsidP="00AE7B65">
      <w:pPr>
        <w:shd w:val="clear" w:color="auto" w:fill="FFFFFF"/>
        <w:spacing w:after="0" w:line="276" w:lineRule="auto"/>
        <w:ind w:left="540"/>
        <w:jc w:val="both"/>
        <w:rPr>
          <w:rFonts w:ascii="GHEA Grapalat" w:hAnsi="GHEA Grapalat"/>
          <w:color w:val="000000"/>
          <w:sz w:val="24"/>
          <w:szCs w:val="24"/>
          <w:lang w:val="hy-AM"/>
        </w:rPr>
      </w:pPr>
      <w:r>
        <w:rPr>
          <w:rFonts w:ascii="GHEA Grapalat" w:hAnsi="GHEA Grapalat"/>
          <w:color w:val="000000"/>
          <w:sz w:val="24"/>
          <w:szCs w:val="24"/>
          <w:lang w:val="hy-AM"/>
        </w:rPr>
        <w:t>ա.</w:t>
      </w:r>
      <w:r w:rsidR="00104D8C" w:rsidRPr="00104D8C">
        <w:rPr>
          <w:rFonts w:ascii="GHEA Grapalat" w:hAnsi="GHEA Grapalat"/>
          <w:color w:val="000000"/>
          <w:sz w:val="24"/>
          <w:szCs w:val="24"/>
          <w:lang w:val="hy-AM"/>
        </w:rPr>
        <w:t xml:space="preserve"> Մասնակիցը պետք է ունենա քաղաքաշինության ոլորտի 2-րդ դասի շինարարության իրականացում տեսակի՝ էլեկտրամատակարարում ենթատեսակի գործունեության լիցենզիա: </w:t>
      </w:r>
    </w:p>
    <w:p w14:paraId="749A3A47" w14:textId="4714B215" w:rsidR="00104D8C" w:rsidRPr="00104D8C" w:rsidRDefault="00B243CA" w:rsidP="00AE7B65">
      <w:pPr>
        <w:shd w:val="clear" w:color="auto" w:fill="FFFFFF"/>
        <w:spacing w:after="0" w:line="276" w:lineRule="auto"/>
        <w:ind w:left="540"/>
        <w:jc w:val="both"/>
        <w:rPr>
          <w:rFonts w:ascii="GHEA Grapalat" w:hAnsi="GHEA Grapalat"/>
          <w:color w:val="000000"/>
          <w:sz w:val="24"/>
          <w:szCs w:val="24"/>
          <w:lang w:val="hy-AM"/>
        </w:rPr>
      </w:pPr>
      <w:r>
        <w:rPr>
          <w:rFonts w:ascii="GHEA Grapalat" w:hAnsi="GHEA Grapalat"/>
          <w:color w:val="000000"/>
          <w:sz w:val="24"/>
          <w:szCs w:val="24"/>
          <w:lang w:val="hy-AM"/>
        </w:rPr>
        <w:t>բ.</w:t>
      </w:r>
      <w:r w:rsidR="00104D8C" w:rsidRPr="00104D8C">
        <w:rPr>
          <w:rFonts w:ascii="GHEA Grapalat" w:hAnsi="GHEA Grapalat"/>
          <w:color w:val="000000"/>
          <w:sz w:val="24"/>
          <w:szCs w:val="24"/>
          <w:lang w:val="hy-AM"/>
        </w:rPr>
        <w:t xml:space="preserve"> Մասնակիցը պետք է ունենա նվազագույնը երեք տարվա աշխատանքային փորձ` էլեկտրամատակարարման ոլորտում։</w:t>
      </w:r>
    </w:p>
    <w:p w14:paraId="5BBAAA9B" w14:textId="0F310E44" w:rsidR="00104D8C" w:rsidRPr="00104D8C" w:rsidRDefault="00B243CA" w:rsidP="00AE7B65">
      <w:pPr>
        <w:shd w:val="clear" w:color="auto" w:fill="FFFFFF"/>
        <w:spacing w:after="0" w:line="276" w:lineRule="auto"/>
        <w:ind w:left="630" w:hanging="90"/>
        <w:jc w:val="both"/>
        <w:rPr>
          <w:rFonts w:ascii="GHEA Grapalat" w:hAnsi="GHEA Grapalat"/>
          <w:color w:val="000000"/>
          <w:sz w:val="24"/>
          <w:szCs w:val="24"/>
          <w:lang w:val="hy-AM"/>
        </w:rPr>
      </w:pPr>
      <w:r>
        <w:rPr>
          <w:rFonts w:ascii="GHEA Grapalat" w:hAnsi="GHEA Grapalat"/>
          <w:color w:val="000000"/>
          <w:sz w:val="24"/>
          <w:szCs w:val="24"/>
          <w:lang w:val="hy-AM"/>
        </w:rPr>
        <w:t>գ.</w:t>
      </w:r>
      <w:r w:rsidR="00104D8C" w:rsidRPr="00104D8C">
        <w:rPr>
          <w:rFonts w:ascii="GHEA Grapalat" w:hAnsi="GHEA Grapalat"/>
          <w:color w:val="000000"/>
          <w:sz w:val="24"/>
          <w:szCs w:val="24"/>
          <w:lang w:val="hy-AM"/>
        </w:rPr>
        <w:t>Մասնակիցը պետք է ունենա համապատասխան հավաստագիր ունեցող 1 Էլեկտրաէներգետիկ ճարտարագետ շինարար և տվյալ ոլորտի բակալավրի որակավորման աստիճան ունեցող առնվազն 1 մասնագետ:</w:t>
      </w:r>
    </w:p>
    <w:p w14:paraId="232FDD0B" w14:textId="6CACC1A9" w:rsidR="00104D8C" w:rsidRPr="00104D8C" w:rsidRDefault="00B243CA" w:rsidP="00AE7B65">
      <w:pPr>
        <w:shd w:val="clear" w:color="auto" w:fill="FFFFFF"/>
        <w:tabs>
          <w:tab w:val="left" w:pos="630"/>
        </w:tabs>
        <w:spacing w:line="276" w:lineRule="auto"/>
        <w:ind w:firstLine="540"/>
        <w:jc w:val="both"/>
        <w:rPr>
          <w:rFonts w:ascii="GHEA Grapalat" w:hAnsi="GHEA Grapalat"/>
          <w:color w:val="000000"/>
          <w:sz w:val="24"/>
          <w:szCs w:val="24"/>
          <w:lang w:val="hy-AM"/>
        </w:rPr>
      </w:pPr>
      <w:r>
        <w:rPr>
          <w:rFonts w:ascii="GHEA Grapalat" w:hAnsi="GHEA Grapalat"/>
          <w:color w:val="000000"/>
          <w:sz w:val="24"/>
          <w:szCs w:val="24"/>
          <w:lang w:val="hy-AM"/>
        </w:rPr>
        <w:t xml:space="preserve">դ. </w:t>
      </w:r>
      <w:r w:rsidR="00104D8C" w:rsidRPr="00104D8C">
        <w:rPr>
          <w:rFonts w:ascii="GHEA Grapalat" w:hAnsi="GHEA Grapalat"/>
          <w:color w:val="000000"/>
          <w:sz w:val="24"/>
          <w:szCs w:val="24"/>
          <w:lang w:val="hy-AM"/>
        </w:rPr>
        <w:t>Մասնակիցը պետք է ունենա արտաքին լուսավորության համակարգի պահպանման աշխատանքներն իրականացնելու համար անհրաժեշտ Աղյուսակ N 4.</w:t>
      </w:r>
      <w:r>
        <w:rPr>
          <w:rFonts w:ascii="GHEA Grapalat" w:hAnsi="GHEA Grapalat"/>
          <w:color w:val="000000"/>
          <w:sz w:val="24"/>
          <w:szCs w:val="24"/>
          <w:lang w:val="hy-AM"/>
        </w:rPr>
        <w:t>1</w:t>
      </w:r>
      <w:r w:rsidR="00104D8C" w:rsidRPr="00104D8C">
        <w:rPr>
          <w:rFonts w:ascii="GHEA Grapalat" w:hAnsi="GHEA Grapalat"/>
          <w:color w:val="000000"/>
          <w:sz w:val="24"/>
          <w:szCs w:val="24"/>
          <w:lang w:val="hy-AM"/>
        </w:rPr>
        <w:t xml:space="preserve"> -ում նշված մեքենասարքավորումները</w:t>
      </w:r>
      <w:r>
        <w:rPr>
          <w:rFonts w:ascii="GHEA Grapalat" w:hAnsi="GHEA Grapalat"/>
          <w:color w:val="000000"/>
          <w:sz w:val="24"/>
          <w:szCs w:val="24"/>
          <w:lang w:val="hy-AM"/>
        </w:rPr>
        <w:t>:</w:t>
      </w:r>
      <w:r w:rsidR="00104D8C">
        <w:rPr>
          <w:rFonts w:ascii="GHEA Grapalat" w:hAnsi="GHEA Grapalat"/>
          <w:color w:val="000000"/>
          <w:sz w:val="24"/>
          <w:szCs w:val="24"/>
          <w:lang w:val="hy-AM"/>
        </w:rPr>
        <w:t>»</w:t>
      </w:r>
      <w:r>
        <w:rPr>
          <w:rFonts w:ascii="GHEA Grapalat" w:hAnsi="GHEA Grapalat"/>
          <w:color w:val="000000"/>
          <w:sz w:val="24"/>
          <w:szCs w:val="24"/>
          <w:lang w:val="hy-AM"/>
        </w:rPr>
        <w:t>:</w:t>
      </w:r>
    </w:p>
    <w:p w14:paraId="4CDB3CBC" w14:textId="3036CB09" w:rsidR="00104D8C" w:rsidRPr="00B243CA" w:rsidRDefault="00104D8C" w:rsidP="00BE3F13">
      <w:pPr>
        <w:pStyle w:val="vhc"/>
        <w:numPr>
          <w:ilvl w:val="1"/>
          <w:numId w:val="7"/>
        </w:numPr>
        <w:spacing w:line="276" w:lineRule="auto"/>
        <w:ind w:left="426"/>
        <w:jc w:val="both"/>
        <w:rPr>
          <w:rFonts w:ascii="GHEA Grapalat" w:hAnsi="GHEA Grapalat"/>
          <w:b w:val="0"/>
          <w:bCs w:val="0"/>
          <w:color w:val="000000"/>
          <w:shd w:val="clear" w:color="auto" w:fill="FFFFFF"/>
          <w:lang w:val="hy-AM"/>
        </w:rPr>
      </w:pPr>
      <w:r w:rsidRPr="0020633F">
        <w:rPr>
          <w:rFonts w:ascii="GHEA Grapalat" w:hAnsi="GHEA Grapalat"/>
          <w:b w:val="0"/>
          <w:bCs w:val="0"/>
          <w:color w:val="000000"/>
          <w:shd w:val="clear" w:color="auto" w:fill="FFFFFF"/>
          <w:lang w:val="hy-AM"/>
        </w:rPr>
        <w:t>որոշման հավելված</w:t>
      </w:r>
      <w:r>
        <w:rPr>
          <w:rFonts w:ascii="GHEA Grapalat" w:hAnsi="GHEA Grapalat"/>
          <w:b w:val="0"/>
          <w:bCs w:val="0"/>
          <w:color w:val="000000"/>
          <w:shd w:val="clear" w:color="auto" w:fill="FFFFFF"/>
          <w:lang w:val="hy-AM"/>
        </w:rPr>
        <w:t xml:space="preserve">ը լրացնել </w:t>
      </w:r>
      <w:r w:rsidRPr="00345606">
        <w:rPr>
          <w:rFonts w:ascii="GHEA Grapalat" w:hAnsi="GHEA Grapalat"/>
          <w:b w:val="0"/>
          <w:bCs w:val="0"/>
          <w:color w:val="000000"/>
          <w:shd w:val="clear" w:color="auto" w:fill="FFFFFF"/>
          <w:lang w:val="hy-AM"/>
        </w:rPr>
        <w:t>հետևյալ բովանդակությամբ</w:t>
      </w:r>
      <w:r>
        <w:rPr>
          <w:rFonts w:ascii="GHEA Grapalat" w:hAnsi="GHEA Grapalat"/>
          <w:b w:val="0"/>
          <w:bCs w:val="0"/>
          <w:color w:val="000000"/>
          <w:shd w:val="clear" w:color="auto" w:fill="FFFFFF"/>
          <w:lang w:val="hy-AM"/>
        </w:rPr>
        <w:t xml:space="preserve"> </w:t>
      </w:r>
      <w:r w:rsidRPr="00B243CA">
        <w:rPr>
          <w:rFonts w:ascii="GHEA Grapalat" w:hAnsi="GHEA Grapalat"/>
          <w:b w:val="0"/>
          <w:bCs w:val="0"/>
          <w:color w:val="000000"/>
          <w:shd w:val="clear" w:color="auto" w:fill="FFFFFF"/>
          <w:lang w:val="hy-AM"/>
        </w:rPr>
        <w:t>Աղյուսակ N 4.</w:t>
      </w:r>
      <w:r w:rsidR="00B243CA" w:rsidRPr="00B243CA">
        <w:rPr>
          <w:rFonts w:ascii="GHEA Grapalat" w:hAnsi="GHEA Grapalat"/>
          <w:b w:val="0"/>
          <w:bCs w:val="0"/>
          <w:color w:val="000000"/>
          <w:shd w:val="clear" w:color="auto" w:fill="FFFFFF"/>
          <w:lang w:val="hy-AM"/>
        </w:rPr>
        <w:t>1</w:t>
      </w:r>
      <w:r w:rsidRPr="00B243CA">
        <w:rPr>
          <w:rFonts w:ascii="GHEA Grapalat" w:hAnsi="GHEA Grapalat"/>
          <w:b w:val="0"/>
          <w:bCs w:val="0"/>
          <w:color w:val="000000"/>
          <w:shd w:val="clear" w:color="auto" w:fill="FFFFFF"/>
          <w:lang w:val="hy-AM"/>
        </w:rPr>
        <w:t>-ով</w:t>
      </w:r>
      <w:r w:rsidRPr="00B243CA">
        <w:rPr>
          <w:rFonts w:ascii="Cambria Math" w:hAnsi="Cambria Math" w:cs="Cambria Math"/>
          <w:b w:val="0"/>
          <w:bCs w:val="0"/>
          <w:color w:val="000000"/>
          <w:shd w:val="clear" w:color="auto" w:fill="FFFFFF"/>
          <w:lang w:val="hy-AM"/>
        </w:rPr>
        <w:t>․</w:t>
      </w:r>
    </w:p>
    <w:p w14:paraId="1F2FE16F" w14:textId="53D93C5C" w:rsidR="00104D8C" w:rsidRDefault="00104D8C" w:rsidP="00BE3F13">
      <w:pPr>
        <w:pStyle w:val="vhc"/>
        <w:tabs>
          <w:tab w:val="left" w:pos="1170"/>
        </w:tabs>
        <w:spacing w:line="276" w:lineRule="auto"/>
        <w:ind w:left="0" w:firstLine="0"/>
        <w:jc w:val="both"/>
        <w:rPr>
          <w:rFonts w:ascii="Cambria Math" w:hAnsi="Cambria Math"/>
          <w:b w:val="0"/>
          <w:bCs w:val="0"/>
          <w:color w:val="000000"/>
          <w:shd w:val="clear" w:color="auto" w:fill="FFFFFF"/>
          <w:lang w:val="hy-AM"/>
        </w:rPr>
      </w:pPr>
    </w:p>
    <w:p w14:paraId="07EEC891" w14:textId="46AF00F1" w:rsidR="00104D8C" w:rsidRDefault="00104D8C" w:rsidP="00BE3F13">
      <w:pPr>
        <w:pStyle w:val="vhc"/>
        <w:tabs>
          <w:tab w:val="left" w:pos="1170"/>
        </w:tabs>
        <w:spacing w:line="276" w:lineRule="auto"/>
        <w:ind w:left="0" w:firstLine="0"/>
        <w:jc w:val="right"/>
        <w:rPr>
          <w:rFonts w:ascii="GHEA Grapalat" w:hAnsi="GHEA Grapalat"/>
          <w:b w:val="0"/>
          <w:bCs w:val="0"/>
          <w:color w:val="000000"/>
          <w:u w:val="single"/>
          <w:shd w:val="clear" w:color="auto" w:fill="FFFFFF"/>
          <w:lang w:val="hy-AM"/>
        </w:rPr>
      </w:pPr>
      <w:r w:rsidRPr="00104D8C">
        <w:rPr>
          <w:rFonts w:ascii="GHEA Grapalat" w:hAnsi="GHEA Grapalat"/>
          <w:b w:val="0"/>
          <w:bCs w:val="0"/>
          <w:color w:val="000000"/>
          <w:u w:val="single"/>
          <w:shd w:val="clear" w:color="auto" w:fill="FFFFFF"/>
          <w:lang w:val="hy-AM"/>
        </w:rPr>
        <w:t>Աղյուսակ N 4.</w:t>
      </w:r>
      <w:r w:rsidR="00B243CA">
        <w:rPr>
          <w:rFonts w:ascii="GHEA Grapalat" w:hAnsi="GHEA Grapalat"/>
          <w:b w:val="0"/>
          <w:bCs w:val="0"/>
          <w:color w:val="000000"/>
          <w:u w:val="single"/>
          <w:shd w:val="clear" w:color="auto" w:fill="FFFFFF"/>
          <w:lang w:val="hy-AM"/>
        </w:rPr>
        <w:t>1</w:t>
      </w:r>
    </w:p>
    <w:tbl>
      <w:tblPr>
        <w:tblW w:w="1019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3"/>
        <w:gridCol w:w="3570"/>
        <w:gridCol w:w="2232"/>
        <w:gridCol w:w="1493"/>
        <w:gridCol w:w="2362"/>
      </w:tblGrid>
      <w:tr w:rsidR="00104D8C" w:rsidRPr="008D5449" w14:paraId="029E6BA7" w14:textId="77777777" w:rsidTr="008D5449">
        <w:trPr>
          <w:tblCellSpacing w:w="0" w:type="dxa"/>
          <w:jc w:val="center"/>
        </w:trPr>
        <w:tc>
          <w:tcPr>
            <w:tcW w:w="5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713626" w14:textId="77777777" w:rsidR="00104D8C" w:rsidRPr="00617DA3" w:rsidRDefault="00104D8C" w:rsidP="00BE3F13">
            <w:pPr>
              <w:spacing w:before="100" w:beforeAutospacing="1" w:after="100" w:afterAutospacing="1" w:line="276" w:lineRule="auto"/>
              <w:jc w:val="center"/>
              <w:rPr>
                <w:rFonts w:ascii="GHEA Grapalat" w:hAnsi="GHEA Grapalat"/>
                <w:b/>
                <w:bCs/>
                <w:color w:val="000000"/>
                <w:sz w:val="20"/>
                <w:szCs w:val="20"/>
              </w:rPr>
            </w:pPr>
            <w:r w:rsidRPr="00617DA3">
              <w:rPr>
                <w:rFonts w:ascii="GHEA Grapalat" w:hAnsi="GHEA Grapalat"/>
                <w:b/>
                <w:bCs/>
                <w:color w:val="000000"/>
                <w:sz w:val="20"/>
                <w:szCs w:val="20"/>
              </w:rPr>
              <w:t>N</w:t>
            </w:r>
          </w:p>
        </w:tc>
        <w:tc>
          <w:tcPr>
            <w:tcW w:w="3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371569" w14:textId="77777777" w:rsidR="00104D8C" w:rsidRPr="00617DA3" w:rsidRDefault="00104D8C" w:rsidP="00BE3F13">
            <w:pPr>
              <w:spacing w:before="100" w:beforeAutospacing="1" w:after="100" w:afterAutospacing="1" w:line="276" w:lineRule="auto"/>
              <w:jc w:val="both"/>
              <w:rPr>
                <w:rFonts w:ascii="GHEA Grapalat" w:hAnsi="GHEA Grapalat"/>
                <w:b/>
                <w:bCs/>
                <w:color w:val="000000"/>
                <w:sz w:val="20"/>
                <w:szCs w:val="20"/>
              </w:rPr>
            </w:pPr>
            <w:r w:rsidRPr="00617DA3">
              <w:rPr>
                <w:rFonts w:ascii="GHEA Grapalat" w:hAnsi="GHEA Grapalat"/>
                <w:b/>
                <w:bCs/>
                <w:color w:val="000000"/>
                <w:sz w:val="20"/>
                <w:szCs w:val="20"/>
              </w:rPr>
              <w:t>Անվանումը</w:t>
            </w:r>
          </w:p>
        </w:tc>
        <w:tc>
          <w:tcPr>
            <w:tcW w:w="2232" w:type="dxa"/>
            <w:tcBorders>
              <w:top w:val="outset" w:sz="6" w:space="0" w:color="auto"/>
              <w:left w:val="outset" w:sz="6" w:space="0" w:color="auto"/>
              <w:bottom w:val="outset" w:sz="6" w:space="0" w:color="auto"/>
              <w:right w:val="outset" w:sz="6" w:space="0" w:color="auto"/>
            </w:tcBorders>
            <w:shd w:val="clear" w:color="auto" w:fill="FFFFFF"/>
          </w:tcPr>
          <w:p w14:paraId="763D5387" w14:textId="77777777" w:rsidR="00104D8C" w:rsidRPr="00617DA3" w:rsidRDefault="00104D8C" w:rsidP="00BE3F13">
            <w:pPr>
              <w:spacing w:before="100" w:beforeAutospacing="1" w:after="100" w:afterAutospacing="1" w:line="276" w:lineRule="auto"/>
              <w:jc w:val="center"/>
              <w:rPr>
                <w:rFonts w:ascii="GHEA Grapalat" w:hAnsi="GHEA Grapalat"/>
                <w:b/>
                <w:bCs/>
                <w:color w:val="000000"/>
                <w:sz w:val="20"/>
                <w:szCs w:val="20"/>
              </w:rPr>
            </w:pPr>
            <w:r w:rsidRPr="00617DA3">
              <w:rPr>
                <w:rFonts w:ascii="GHEA Grapalat" w:hAnsi="GHEA Grapalat"/>
                <w:b/>
                <w:bCs/>
                <w:color w:val="000000"/>
                <w:sz w:val="20"/>
                <w:szCs w:val="20"/>
              </w:rPr>
              <w:t>Պահանջվող 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BA61F2" w14:textId="77777777" w:rsidR="00104D8C" w:rsidRPr="00617DA3" w:rsidRDefault="00104D8C" w:rsidP="00BE3F13">
            <w:pPr>
              <w:spacing w:before="100" w:beforeAutospacing="1" w:after="100" w:afterAutospacing="1" w:line="276" w:lineRule="auto"/>
              <w:jc w:val="center"/>
              <w:rPr>
                <w:rFonts w:ascii="GHEA Grapalat" w:hAnsi="GHEA Grapalat"/>
                <w:b/>
                <w:bCs/>
                <w:color w:val="000000"/>
                <w:sz w:val="20"/>
                <w:szCs w:val="20"/>
                <w:lang w:val="hy-AM"/>
              </w:rPr>
            </w:pPr>
            <w:r w:rsidRPr="00617DA3">
              <w:rPr>
                <w:rFonts w:ascii="GHEA Grapalat" w:hAnsi="GHEA Grapalat"/>
                <w:b/>
                <w:bCs/>
                <w:color w:val="000000"/>
                <w:sz w:val="20"/>
                <w:szCs w:val="20"/>
              </w:rPr>
              <w:t>Միավորի 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4C5D26" w14:textId="77777777" w:rsidR="00104D8C" w:rsidRPr="00617DA3" w:rsidRDefault="00104D8C" w:rsidP="00BE3F13">
            <w:pPr>
              <w:spacing w:before="100" w:beforeAutospacing="1" w:after="100" w:afterAutospacing="1" w:line="276" w:lineRule="auto"/>
              <w:jc w:val="center"/>
              <w:rPr>
                <w:rFonts w:ascii="GHEA Grapalat" w:hAnsi="GHEA Grapalat"/>
                <w:b/>
                <w:bCs/>
                <w:color w:val="000000"/>
                <w:sz w:val="20"/>
                <w:szCs w:val="20"/>
              </w:rPr>
            </w:pPr>
            <w:r w:rsidRPr="00617DA3">
              <w:rPr>
                <w:rFonts w:ascii="GHEA Grapalat" w:hAnsi="GHEA Grapalat"/>
                <w:b/>
                <w:bCs/>
                <w:color w:val="000000"/>
                <w:sz w:val="20"/>
                <w:szCs w:val="20"/>
              </w:rPr>
              <w:t>Սեփականության ձևը</w:t>
            </w:r>
          </w:p>
        </w:tc>
      </w:tr>
      <w:tr w:rsidR="00104D8C" w:rsidRPr="008D5449" w14:paraId="26FB7FD7" w14:textId="77777777" w:rsidTr="008D5449">
        <w:trPr>
          <w:tblCellSpacing w:w="0" w:type="dxa"/>
          <w:jc w:val="center"/>
        </w:trPr>
        <w:tc>
          <w:tcPr>
            <w:tcW w:w="5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948810"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rPr>
            </w:pPr>
            <w:r w:rsidRPr="00617DA3">
              <w:rPr>
                <w:rFonts w:ascii="GHEA Grapalat" w:hAnsi="GHEA Grapalat"/>
                <w:color w:val="000000"/>
                <w:sz w:val="20"/>
                <w:szCs w:val="20"/>
              </w:rPr>
              <w:t>1</w:t>
            </w:r>
          </w:p>
        </w:tc>
        <w:tc>
          <w:tcPr>
            <w:tcW w:w="3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348F9A" w14:textId="77777777" w:rsidR="00104D8C" w:rsidRPr="00617DA3" w:rsidRDefault="00104D8C" w:rsidP="00BE3F13">
            <w:pPr>
              <w:spacing w:before="100" w:beforeAutospacing="1" w:after="100" w:afterAutospacing="1" w:line="276" w:lineRule="auto"/>
              <w:ind w:left="154" w:right="267"/>
              <w:jc w:val="both"/>
              <w:rPr>
                <w:rFonts w:ascii="GHEA Grapalat" w:hAnsi="GHEA Grapalat"/>
                <w:color w:val="000000"/>
                <w:sz w:val="20"/>
                <w:szCs w:val="20"/>
              </w:rPr>
            </w:pPr>
            <w:r w:rsidRPr="00617DA3">
              <w:rPr>
                <w:rFonts w:ascii="GHEA Grapalat" w:hAnsi="GHEA Grapalat"/>
                <w:color w:val="000000"/>
                <w:sz w:val="20"/>
                <w:szCs w:val="20"/>
              </w:rPr>
              <w:t>Ուղևորաբեռնատար ավտոմեքենա</w:t>
            </w:r>
          </w:p>
        </w:tc>
        <w:tc>
          <w:tcPr>
            <w:tcW w:w="2232" w:type="dxa"/>
            <w:tcBorders>
              <w:top w:val="outset" w:sz="6" w:space="0" w:color="auto"/>
              <w:left w:val="outset" w:sz="6" w:space="0" w:color="auto"/>
              <w:bottom w:val="outset" w:sz="6" w:space="0" w:color="auto"/>
              <w:right w:val="outset" w:sz="6" w:space="0" w:color="auto"/>
            </w:tcBorders>
            <w:shd w:val="clear" w:color="auto" w:fill="FFFFFF"/>
          </w:tcPr>
          <w:p w14:paraId="6675E3DB"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rPr>
            </w:pPr>
            <w:r w:rsidRPr="00617DA3">
              <w:rPr>
                <w:rFonts w:ascii="GHEA Grapalat" w:hAnsi="GHEA Grapalat"/>
                <w:color w:val="000000"/>
                <w:sz w:val="20"/>
                <w:szCs w:val="20"/>
                <w:lang w:val="hy-AM"/>
              </w:rPr>
              <w:t xml:space="preserve">ճանապարհահատվածի յուրաքանչյուր 100 կմ, որտեղ տեղակայված է լուսավորության համակարգ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3B32B63"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lang w:val="hy-AM"/>
              </w:rPr>
            </w:pPr>
            <w:r w:rsidRPr="00617DA3">
              <w:rPr>
                <w:rFonts w:ascii="GHEA Grapalat" w:hAnsi="GHEA Grapalat"/>
                <w:color w:val="000000"/>
                <w:sz w:val="20"/>
                <w:szCs w:val="20"/>
              </w:rPr>
              <w:t xml:space="preserve">1 </w:t>
            </w:r>
            <w:r w:rsidRPr="00617DA3">
              <w:rPr>
                <w:rFonts w:ascii="GHEA Grapalat" w:hAnsi="GHEA Grapalat"/>
                <w:color w:val="000000"/>
                <w:sz w:val="20"/>
                <w:szCs w:val="20"/>
                <w:lang w:val="hy-AM"/>
              </w:rPr>
              <w:t>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946536"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rPr>
            </w:pPr>
            <w:r w:rsidRPr="00617DA3">
              <w:rPr>
                <w:rFonts w:ascii="GHEA Grapalat" w:hAnsi="GHEA Grapalat"/>
                <w:color w:val="000000"/>
                <w:sz w:val="20"/>
                <w:szCs w:val="20"/>
              </w:rPr>
              <w:t xml:space="preserve">Սեփական </w:t>
            </w:r>
          </w:p>
        </w:tc>
      </w:tr>
      <w:tr w:rsidR="00104D8C" w:rsidRPr="008D5449" w14:paraId="34EC8988" w14:textId="77777777" w:rsidTr="008D5449">
        <w:trPr>
          <w:tblCellSpacing w:w="0" w:type="dxa"/>
          <w:jc w:val="center"/>
        </w:trPr>
        <w:tc>
          <w:tcPr>
            <w:tcW w:w="5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642FED"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rPr>
            </w:pPr>
            <w:r w:rsidRPr="00617DA3">
              <w:rPr>
                <w:rFonts w:ascii="GHEA Grapalat" w:hAnsi="GHEA Grapalat"/>
                <w:color w:val="000000"/>
                <w:sz w:val="20"/>
                <w:szCs w:val="20"/>
              </w:rPr>
              <w:lastRenderedPageBreak/>
              <w:t>2</w:t>
            </w:r>
          </w:p>
        </w:tc>
        <w:tc>
          <w:tcPr>
            <w:tcW w:w="3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8F6240" w14:textId="77777777" w:rsidR="00104D8C" w:rsidRPr="00617DA3" w:rsidRDefault="00104D8C" w:rsidP="00BE3F13">
            <w:pPr>
              <w:spacing w:line="276" w:lineRule="auto"/>
              <w:ind w:left="154" w:right="267"/>
              <w:jc w:val="both"/>
              <w:rPr>
                <w:rFonts w:ascii="GHEA Grapalat" w:hAnsi="GHEA Grapalat"/>
                <w:color w:val="000000"/>
                <w:sz w:val="20"/>
                <w:szCs w:val="20"/>
                <w:lang w:val="hy-AM"/>
              </w:rPr>
            </w:pPr>
            <w:r w:rsidRPr="00617DA3">
              <w:rPr>
                <w:rFonts w:ascii="GHEA Grapalat" w:hAnsi="GHEA Grapalat"/>
                <w:color w:val="000000"/>
                <w:sz w:val="20"/>
                <w:szCs w:val="20"/>
                <w:lang w:val="hy-AM"/>
              </w:rPr>
              <w:t xml:space="preserve"> Ավտոաշտարակ </w:t>
            </w:r>
          </w:p>
          <w:p w14:paraId="1EB91236" w14:textId="77777777" w:rsidR="00104D8C" w:rsidRPr="00617DA3" w:rsidRDefault="00104D8C" w:rsidP="00BE3F13">
            <w:pPr>
              <w:spacing w:line="276" w:lineRule="auto"/>
              <w:ind w:left="154" w:right="267"/>
              <w:jc w:val="both"/>
              <w:rPr>
                <w:rFonts w:ascii="GHEA Grapalat" w:hAnsi="GHEA Grapalat"/>
                <w:color w:val="000000"/>
                <w:sz w:val="20"/>
                <w:szCs w:val="20"/>
                <w:lang w:val="hy-AM"/>
              </w:rPr>
            </w:pPr>
            <w:r w:rsidRPr="00617DA3">
              <w:rPr>
                <w:rFonts w:ascii="GHEA Grapalat" w:hAnsi="GHEA Grapalat"/>
                <w:color w:val="000000"/>
                <w:sz w:val="20"/>
                <w:szCs w:val="20"/>
                <w:lang w:val="hy-AM"/>
              </w:rPr>
              <w:t>18մ-22մ բարձրությամբ</w:t>
            </w:r>
          </w:p>
        </w:tc>
        <w:tc>
          <w:tcPr>
            <w:tcW w:w="2232" w:type="dxa"/>
            <w:tcBorders>
              <w:top w:val="outset" w:sz="6" w:space="0" w:color="auto"/>
              <w:left w:val="outset" w:sz="6" w:space="0" w:color="auto"/>
              <w:bottom w:val="outset" w:sz="6" w:space="0" w:color="auto"/>
              <w:right w:val="outset" w:sz="6" w:space="0" w:color="auto"/>
            </w:tcBorders>
            <w:shd w:val="clear" w:color="auto" w:fill="FFFFFF"/>
          </w:tcPr>
          <w:p w14:paraId="3CFC56BE"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lang w:val="hy-AM"/>
              </w:rPr>
            </w:pPr>
            <w:r w:rsidRPr="00617DA3">
              <w:rPr>
                <w:rFonts w:ascii="GHEA Grapalat" w:hAnsi="GHEA Grapalat"/>
                <w:color w:val="000000"/>
                <w:sz w:val="20"/>
                <w:szCs w:val="20"/>
                <w:lang w:val="hy-AM"/>
              </w:rPr>
              <w:t xml:space="preserve">ճանապարհահատվածի յուրաքանչյուր 100 կմ, որտեղ տեղակայված է լուսավորության համակարգ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798888C"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lang w:val="hy-AM"/>
              </w:rPr>
            </w:pPr>
            <w:r w:rsidRPr="00617DA3">
              <w:rPr>
                <w:rFonts w:ascii="GHEA Grapalat" w:hAnsi="GHEA Grapalat"/>
                <w:color w:val="000000"/>
                <w:sz w:val="20"/>
                <w:szCs w:val="20"/>
                <w:lang w:val="hy-AM"/>
              </w:rPr>
              <w:t xml:space="preserve">1 միավոր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BB2E4F"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rPr>
            </w:pPr>
            <w:r w:rsidRPr="00617DA3">
              <w:rPr>
                <w:rFonts w:ascii="GHEA Grapalat" w:hAnsi="GHEA Grapalat"/>
                <w:color w:val="000000"/>
                <w:sz w:val="20"/>
                <w:szCs w:val="20"/>
              </w:rPr>
              <w:t xml:space="preserve">Սեփական </w:t>
            </w:r>
          </w:p>
        </w:tc>
      </w:tr>
      <w:tr w:rsidR="00104D8C" w:rsidRPr="008D5449" w14:paraId="463099D0" w14:textId="77777777" w:rsidTr="008D5449">
        <w:trPr>
          <w:tblCellSpacing w:w="0" w:type="dxa"/>
          <w:jc w:val="center"/>
        </w:trPr>
        <w:tc>
          <w:tcPr>
            <w:tcW w:w="5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64F18E"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rPr>
            </w:pPr>
            <w:r w:rsidRPr="00617DA3">
              <w:rPr>
                <w:rFonts w:ascii="GHEA Grapalat" w:hAnsi="GHEA Grapalat"/>
                <w:color w:val="000000"/>
                <w:sz w:val="20"/>
                <w:szCs w:val="20"/>
              </w:rPr>
              <w:t>3</w:t>
            </w:r>
          </w:p>
        </w:tc>
        <w:tc>
          <w:tcPr>
            <w:tcW w:w="3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93DBE8" w14:textId="77777777" w:rsidR="00104D8C" w:rsidRPr="00617DA3" w:rsidRDefault="00104D8C" w:rsidP="00BE3F13">
            <w:pPr>
              <w:spacing w:before="100" w:beforeAutospacing="1" w:after="100" w:afterAutospacing="1" w:line="276" w:lineRule="auto"/>
              <w:ind w:left="154" w:right="267"/>
              <w:jc w:val="both"/>
              <w:rPr>
                <w:rFonts w:ascii="GHEA Grapalat" w:hAnsi="GHEA Grapalat"/>
                <w:color w:val="000000"/>
                <w:sz w:val="20"/>
                <w:szCs w:val="20"/>
                <w:lang w:val="hy-AM"/>
              </w:rPr>
            </w:pPr>
            <w:r w:rsidRPr="00617DA3">
              <w:rPr>
                <w:rFonts w:ascii="GHEA Grapalat" w:hAnsi="GHEA Grapalat"/>
                <w:color w:val="000000"/>
                <w:sz w:val="20"/>
                <w:szCs w:val="20"/>
                <w:lang w:val="hy-AM"/>
              </w:rPr>
              <w:t>Էլեկտրականության չափիչ գործիքներ և այլ մասնագիտական սարքավորումներ</w:t>
            </w:r>
          </w:p>
        </w:tc>
        <w:tc>
          <w:tcPr>
            <w:tcW w:w="2232" w:type="dxa"/>
            <w:tcBorders>
              <w:top w:val="outset" w:sz="6" w:space="0" w:color="auto"/>
              <w:left w:val="outset" w:sz="6" w:space="0" w:color="auto"/>
              <w:bottom w:val="outset" w:sz="6" w:space="0" w:color="auto"/>
              <w:right w:val="outset" w:sz="6" w:space="0" w:color="auto"/>
            </w:tcBorders>
            <w:shd w:val="clear" w:color="auto" w:fill="FFFFFF"/>
          </w:tcPr>
          <w:p w14:paraId="6B682EEB"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6DCCCD5"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rPr>
            </w:pPr>
            <w:r w:rsidRPr="00617DA3">
              <w:rPr>
                <w:rFonts w:ascii="GHEA Grapalat" w:hAnsi="GHEA Grapalat"/>
                <w:color w:val="000000"/>
                <w:sz w:val="20"/>
                <w:szCs w:val="20"/>
                <w:lang w:val="hy-AM"/>
              </w:rPr>
              <w:t xml:space="preserve">1 միավոր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AACABE"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rPr>
            </w:pPr>
            <w:r w:rsidRPr="00617DA3">
              <w:rPr>
                <w:rFonts w:ascii="GHEA Grapalat" w:hAnsi="GHEA Grapalat"/>
                <w:color w:val="000000"/>
                <w:sz w:val="20"/>
                <w:szCs w:val="20"/>
              </w:rPr>
              <w:t xml:space="preserve">Սեփական </w:t>
            </w:r>
          </w:p>
        </w:tc>
      </w:tr>
      <w:tr w:rsidR="00104D8C" w:rsidRPr="008D5449" w14:paraId="1C164A25" w14:textId="77777777" w:rsidTr="008D5449">
        <w:trPr>
          <w:tblCellSpacing w:w="0" w:type="dxa"/>
          <w:jc w:val="center"/>
        </w:trPr>
        <w:tc>
          <w:tcPr>
            <w:tcW w:w="5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89A2A5"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lang w:val="hy-AM"/>
              </w:rPr>
            </w:pPr>
            <w:r w:rsidRPr="00617DA3">
              <w:rPr>
                <w:rFonts w:ascii="GHEA Grapalat" w:hAnsi="GHEA Grapalat"/>
                <w:color w:val="000000"/>
                <w:sz w:val="20"/>
                <w:szCs w:val="20"/>
                <w:lang w:val="hy-AM"/>
              </w:rPr>
              <w:t>4</w:t>
            </w:r>
          </w:p>
        </w:tc>
        <w:tc>
          <w:tcPr>
            <w:tcW w:w="3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3164DE" w14:textId="77777777" w:rsidR="00104D8C" w:rsidRPr="00617DA3" w:rsidRDefault="00104D8C" w:rsidP="00BE3F13">
            <w:pPr>
              <w:spacing w:before="100" w:beforeAutospacing="1" w:after="100" w:afterAutospacing="1" w:line="276" w:lineRule="auto"/>
              <w:ind w:left="154" w:right="267"/>
              <w:jc w:val="both"/>
              <w:rPr>
                <w:rFonts w:ascii="GHEA Grapalat" w:hAnsi="GHEA Grapalat"/>
                <w:color w:val="000000"/>
                <w:sz w:val="20"/>
                <w:szCs w:val="20"/>
              </w:rPr>
            </w:pPr>
            <w:r w:rsidRPr="00617DA3">
              <w:rPr>
                <w:rFonts w:ascii="GHEA Grapalat" w:hAnsi="GHEA Grapalat"/>
                <w:color w:val="000000"/>
                <w:sz w:val="20"/>
                <w:szCs w:val="20"/>
              </w:rPr>
              <w:t>Էքսկավատոր</w:t>
            </w:r>
          </w:p>
        </w:tc>
        <w:tc>
          <w:tcPr>
            <w:tcW w:w="2232" w:type="dxa"/>
            <w:tcBorders>
              <w:top w:val="outset" w:sz="6" w:space="0" w:color="auto"/>
              <w:left w:val="outset" w:sz="6" w:space="0" w:color="auto"/>
              <w:bottom w:val="outset" w:sz="6" w:space="0" w:color="auto"/>
              <w:right w:val="outset" w:sz="6" w:space="0" w:color="auto"/>
            </w:tcBorders>
            <w:shd w:val="clear" w:color="auto" w:fill="FFFFFF"/>
          </w:tcPr>
          <w:p w14:paraId="09F752B9"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lang w:val="hy-AM"/>
              </w:rPr>
            </w:pPr>
            <w:r w:rsidRPr="00617DA3">
              <w:rPr>
                <w:rFonts w:ascii="GHEA Grapalat" w:hAnsi="GHEA Grapalat"/>
                <w:color w:val="000000"/>
                <w:sz w:val="20"/>
                <w:szCs w:val="20"/>
                <w:lang w:val="hy-AM"/>
              </w:rPr>
              <w:t xml:space="preserve">ճանապարհահատվածի յուրաքանչյուր 100 կմ, որտեղ տեղակայված է լուսավորության համակարգ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02D2DEA"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rPr>
            </w:pPr>
            <w:r w:rsidRPr="00617DA3">
              <w:rPr>
                <w:rFonts w:ascii="GHEA Grapalat" w:hAnsi="GHEA Grapalat"/>
                <w:color w:val="000000"/>
                <w:sz w:val="20"/>
                <w:szCs w:val="20"/>
                <w:lang w:val="hy-AM"/>
              </w:rPr>
              <w:t xml:space="preserve">1 միավոր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475861"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rPr>
            </w:pPr>
            <w:r w:rsidRPr="00617DA3">
              <w:rPr>
                <w:rFonts w:ascii="GHEA Grapalat" w:hAnsi="GHEA Grapalat"/>
                <w:color w:val="000000"/>
                <w:sz w:val="20"/>
                <w:szCs w:val="20"/>
              </w:rPr>
              <w:t>Սեփական կամ վարձակալած</w:t>
            </w:r>
          </w:p>
        </w:tc>
      </w:tr>
      <w:tr w:rsidR="00104D8C" w:rsidRPr="008D5449" w14:paraId="2D176A3D" w14:textId="77777777" w:rsidTr="008D5449">
        <w:trPr>
          <w:tblCellSpacing w:w="0" w:type="dxa"/>
          <w:jc w:val="center"/>
        </w:trPr>
        <w:tc>
          <w:tcPr>
            <w:tcW w:w="5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273D2B"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lang w:val="hy-AM"/>
              </w:rPr>
            </w:pPr>
            <w:r w:rsidRPr="00617DA3">
              <w:rPr>
                <w:rFonts w:ascii="GHEA Grapalat" w:hAnsi="GHEA Grapalat"/>
                <w:color w:val="000000"/>
                <w:sz w:val="20"/>
                <w:szCs w:val="20"/>
                <w:lang w:val="hy-AM"/>
              </w:rPr>
              <w:t>5</w:t>
            </w:r>
          </w:p>
        </w:tc>
        <w:tc>
          <w:tcPr>
            <w:tcW w:w="3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625849" w14:textId="77777777" w:rsidR="00104D8C" w:rsidRPr="00617DA3" w:rsidRDefault="00104D8C" w:rsidP="00BE3F13">
            <w:pPr>
              <w:spacing w:before="100" w:beforeAutospacing="1" w:after="100" w:afterAutospacing="1" w:line="276" w:lineRule="auto"/>
              <w:ind w:left="154" w:right="267"/>
              <w:jc w:val="both"/>
              <w:rPr>
                <w:rFonts w:ascii="GHEA Grapalat" w:hAnsi="GHEA Grapalat"/>
                <w:color w:val="000000"/>
                <w:sz w:val="20"/>
                <w:szCs w:val="20"/>
                <w:lang w:val="hy-AM"/>
              </w:rPr>
            </w:pPr>
            <w:r w:rsidRPr="00617DA3">
              <w:rPr>
                <w:rFonts w:ascii="GHEA Grapalat" w:hAnsi="GHEA Grapalat"/>
                <w:color w:val="000000"/>
                <w:sz w:val="20"/>
                <w:szCs w:val="20"/>
                <w:lang w:val="hy-AM"/>
              </w:rPr>
              <w:t>Ավտոմանիպուլյատոր</w:t>
            </w:r>
          </w:p>
        </w:tc>
        <w:tc>
          <w:tcPr>
            <w:tcW w:w="2232" w:type="dxa"/>
            <w:tcBorders>
              <w:top w:val="outset" w:sz="6" w:space="0" w:color="auto"/>
              <w:left w:val="outset" w:sz="6" w:space="0" w:color="auto"/>
              <w:bottom w:val="outset" w:sz="6" w:space="0" w:color="auto"/>
              <w:right w:val="outset" w:sz="6" w:space="0" w:color="auto"/>
            </w:tcBorders>
            <w:shd w:val="clear" w:color="auto" w:fill="FFFFFF"/>
          </w:tcPr>
          <w:p w14:paraId="71E1D52A"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lang w:val="hy-AM"/>
              </w:rPr>
            </w:pPr>
            <w:r w:rsidRPr="00617DA3">
              <w:rPr>
                <w:rFonts w:ascii="GHEA Grapalat" w:hAnsi="GHEA Grapalat"/>
                <w:color w:val="000000"/>
                <w:sz w:val="20"/>
                <w:szCs w:val="20"/>
                <w:lang w:val="hy-AM"/>
              </w:rPr>
              <w:t xml:space="preserve">ճանապարհահատվածի յուրաքանչյուր 100 կմ, որտեղ տեղակայված է լուսավորության համակարգ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FBB94A1"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rPr>
            </w:pPr>
            <w:r w:rsidRPr="00617DA3">
              <w:rPr>
                <w:rFonts w:ascii="GHEA Grapalat" w:hAnsi="GHEA Grapalat"/>
                <w:color w:val="000000"/>
                <w:sz w:val="20"/>
                <w:szCs w:val="20"/>
                <w:lang w:val="hy-AM"/>
              </w:rPr>
              <w:t xml:space="preserve">1 միավոր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41E5BD" w14:textId="77777777" w:rsidR="00104D8C" w:rsidRPr="00617DA3" w:rsidRDefault="00104D8C" w:rsidP="00BE3F13">
            <w:pPr>
              <w:spacing w:before="100" w:beforeAutospacing="1" w:after="100" w:afterAutospacing="1" w:line="276" w:lineRule="auto"/>
              <w:jc w:val="center"/>
              <w:rPr>
                <w:rFonts w:ascii="GHEA Grapalat" w:hAnsi="GHEA Grapalat"/>
                <w:color w:val="000000"/>
                <w:sz w:val="20"/>
                <w:szCs w:val="20"/>
              </w:rPr>
            </w:pPr>
            <w:r w:rsidRPr="00617DA3">
              <w:rPr>
                <w:rFonts w:ascii="GHEA Grapalat" w:hAnsi="GHEA Grapalat"/>
                <w:color w:val="000000"/>
                <w:sz w:val="20"/>
                <w:szCs w:val="20"/>
              </w:rPr>
              <w:t>Սեփական կամ վարձակալած</w:t>
            </w:r>
          </w:p>
        </w:tc>
      </w:tr>
    </w:tbl>
    <w:p w14:paraId="245898E1" w14:textId="77777777" w:rsidR="00104D8C" w:rsidRPr="00104D8C" w:rsidRDefault="00104D8C" w:rsidP="00BE3F13">
      <w:pPr>
        <w:pStyle w:val="vhc"/>
        <w:tabs>
          <w:tab w:val="left" w:pos="1170"/>
        </w:tabs>
        <w:spacing w:line="276" w:lineRule="auto"/>
        <w:ind w:left="0" w:firstLine="0"/>
        <w:jc w:val="both"/>
        <w:rPr>
          <w:rFonts w:ascii="GHEA Grapalat" w:hAnsi="GHEA Grapalat"/>
          <w:b w:val="0"/>
          <w:bCs w:val="0"/>
          <w:color w:val="000000"/>
          <w:shd w:val="clear" w:color="auto" w:fill="FFFFFF"/>
          <w:lang w:val="hy-AM"/>
        </w:rPr>
      </w:pPr>
    </w:p>
    <w:p w14:paraId="28F2ADDE" w14:textId="27086CC2" w:rsidR="00017B97" w:rsidRPr="00B243CA" w:rsidRDefault="00611F3D" w:rsidP="00BE3F13">
      <w:pPr>
        <w:pStyle w:val="vhc"/>
        <w:numPr>
          <w:ilvl w:val="1"/>
          <w:numId w:val="7"/>
        </w:numPr>
        <w:spacing w:line="276" w:lineRule="auto"/>
        <w:ind w:left="426"/>
        <w:jc w:val="both"/>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 xml:space="preserve"> </w:t>
      </w:r>
      <w:bookmarkStart w:id="4" w:name="_GoBack"/>
      <w:bookmarkEnd w:id="4"/>
      <w:r w:rsidR="00017B97" w:rsidRPr="0020633F">
        <w:rPr>
          <w:rFonts w:ascii="GHEA Grapalat" w:hAnsi="GHEA Grapalat"/>
          <w:b w:val="0"/>
          <w:bCs w:val="0"/>
          <w:color w:val="000000"/>
          <w:shd w:val="clear" w:color="auto" w:fill="FFFFFF"/>
          <w:lang w:val="hy-AM"/>
        </w:rPr>
        <w:t>որոշման հավելված</w:t>
      </w:r>
      <w:r w:rsidR="00017B97">
        <w:rPr>
          <w:rFonts w:ascii="GHEA Grapalat" w:hAnsi="GHEA Grapalat"/>
          <w:b w:val="0"/>
          <w:bCs w:val="0"/>
          <w:color w:val="000000"/>
          <w:shd w:val="clear" w:color="auto" w:fill="FFFFFF"/>
          <w:lang w:val="hy-AM"/>
        </w:rPr>
        <w:t xml:space="preserve">ի 55-րդ կետը շարադրել հետևյալ </w:t>
      </w:r>
      <w:r w:rsidR="00B243CA">
        <w:rPr>
          <w:rFonts w:ascii="GHEA Grapalat" w:hAnsi="GHEA Grapalat"/>
          <w:b w:val="0"/>
          <w:bCs w:val="0"/>
          <w:color w:val="000000"/>
          <w:shd w:val="clear" w:color="auto" w:fill="FFFFFF"/>
          <w:lang w:val="hy-AM"/>
        </w:rPr>
        <w:t>խմբագր</w:t>
      </w:r>
      <w:r w:rsidR="00017B97" w:rsidRPr="00345606">
        <w:rPr>
          <w:rFonts w:ascii="GHEA Grapalat" w:hAnsi="GHEA Grapalat"/>
          <w:b w:val="0"/>
          <w:bCs w:val="0"/>
          <w:color w:val="000000"/>
          <w:shd w:val="clear" w:color="auto" w:fill="FFFFFF"/>
          <w:lang w:val="hy-AM"/>
        </w:rPr>
        <w:t>ությամբ</w:t>
      </w:r>
      <w:r w:rsidR="00017B97" w:rsidRPr="00B243CA">
        <w:rPr>
          <w:rFonts w:ascii="Cambria Math" w:hAnsi="Cambria Math" w:cs="Cambria Math"/>
          <w:b w:val="0"/>
          <w:bCs w:val="0"/>
          <w:color w:val="000000"/>
          <w:shd w:val="clear" w:color="auto" w:fill="FFFFFF"/>
          <w:lang w:val="hy-AM"/>
        </w:rPr>
        <w:t>․</w:t>
      </w:r>
    </w:p>
    <w:p w14:paraId="0104E3A3" w14:textId="05A877A5" w:rsidR="00017B97" w:rsidRDefault="00017B97" w:rsidP="007509D1">
      <w:pPr>
        <w:shd w:val="clear" w:color="auto" w:fill="FFFFFF"/>
        <w:tabs>
          <w:tab w:val="left" w:pos="990"/>
        </w:tabs>
        <w:spacing w:line="276" w:lineRule="auto"/>
        <w:ind w:left="630" w:hanging="540"/>
        <w:jc w:val="both"/>
        <w:rPr>
          <w:rFonts w:ascii="GHEA Grapalat" w:hAnsi="GHEA Grapalat"/>
          <w:color w:val="000000"/>
          <w:sz w:val="24"/>
          <w:szCs w:val="24"/>
          <w:lang w:val="hy-AM"/>
        </w:rPr>
      </w:pPr>
      <w:r>
        <w:rPr>
          <w:rFonts w:ascii="GHEA Grapalat" w:hAnsi="GHEA Grapalat"/>
          <w:color w:val="000000"/>
          <w:lang w:val="hy-AM"/>
        </w:rPr>
        <w:t xml:space="preserve">    </w:t>
      </w:r>
      <w:r w:rsidRPr="00017B97">
        <w:rPr>
          <w:rFonts w:ascii="GHEA Grapalat" w:hAnsi="GHEA Grapalat"/>
          <w:color w:val="000000"/>
          <w:sz w:val="24"/>
          <w:szCs w:val="24"/>
          <w:lang w:val="hy-AM"/>
        </w:rPr>
        <w:t>«55. «Արտակարգ իրավիճակներում բնակչության պաշտպանության մասին» Հայաստանի Հանրապետության օրենքով նախատեսված արտակարգ իրավիճակների կամ բնական աղետների (այսուհետ՝ հրատապ աշխատանքներ) հետևանքով առաջացած արտակարգ իրավիճակների դեպքում հրատապ աշխատանքներն իրականացվում են տվյալ տարածաշրջանով անցնող  ավտոճանապարհների ընթացիկ ամառային և ընթացիկ ձմեռային պահպանման աշխատանքներ իրականացնող կապալառու կազմակերպության կողմից</w:t>
      </w:r>
      <w:r w:rsidR="000C1017">
        <w:rPr>
          <w:rFonts w:ascii="GHEA Grapalat" w:hAnsi="GHEA Grapalat"/>
          <w:color w:val="000000"/>
          <w:sz w:val="24"/>
          <w:szCs w:val="24"/>
          <w:lang w:val="hy-AM"/>
        </w:rPr>
        <w:t>՝</w:t>
      </w:r>
      <w:r w:rsidRPr="00017B97">
        <w:rPr>
          <w:rFonts w:ascii="GHEA Grapalat" w:hAnsi="GHEA Grapalat"/>
          <w:color w:val="000000"/>
          <w:sz w:val="24"/>
          <w:szCs w:val="24"/>
          <w:lang w:val="hy-AM"/>
        </w:rPr>
        <w:t xml:space="preserve"> գործող պայմանագրի շրջանակներում: </w:t>
      </w:r>
      <w:bookmarkStart w:id="5" w:name="_Hlk194076278"/>
      <w:r w:rsidRPr="00017B97">
        <w:rPr>
          <w:rFonts w:ascii="GHEA Grapalat" w:hAnsi="GHEA Grapalat"/>
          <w:color w:val="000000"/>
          <w:sz w:val="24"/>
          <w:szCs w:val="24"/>
          <w:lang w:val="hy-AM"/>
        </w:rPr>
        <w:t>Տվյալ տարածաշրջանով անցնող ավտոճանապարհների ընթացիկ ամառային և ընթացիկ ձմեռային պահպանման աշխատանքներ իրականացնող կապալառու կազմակերպության բացակայության կամ տվյալ կազմակերպության մոտ բավարար ռեսուրսների բացակայության դեպքում՝ հրատապ աշխատանքներն իրականացնում են տվյալ  մարզի այլ տարածաշրջանների պահպանման աշխատանքներ իրականացնող կապալառու կազմակերպությունների կողմից»։</w:t>
      </w:r>
    </w:p>
    <w:p w14:paraId="1464F782" w14:textId="37B2796C" w:rsidR="00B243CA" w:rsidRDefault="00B243CA" w:rsidP="00BE3F13">
      <w:pPr>
        <w:pStyle w:val="vhc"/>
        <w:numPr>
          <w:ilvl w:val="1"/>
          <w:numId w:val="7"/>
        </w:numPr>
        <w:spacing w:line="276" w:lineRule="auto"/>
        <w:ind w:left="426"/>
        <w:jc w:val="both"/>
        <w:rPr>
          <w:rFonts w:ascii="GHEA Grapalat" w:hAnsi="GHEA Grapalat"/>
          <w:b w:val="0"/>
          <w:bCs w:val="0"/>
          <w:color w:val="000000"/>
          <w:shd w:val="clear" w:color="auto" w:fill="FFFFFF"/>
          <w:lang w:val="hy-AM"/>
        </w:rPr>
      </w:pPr>
      <w:r>
        <w:rPr>
          <w:rFonts w:ascii="GHEA Grapalat" w:hAnsi="GHEA Grapalat"/>
          <w:b w:val="0"/>
          <w:bCs w:val="0"/>
          <w:color w:val="000000"/>
          <w:shd w:val="clear" w:color="auto" w:fill="FFFFFF"/>
          <w:lang w:val="hy-AM"/>
        </w:rPr>
        <w:t xml:space="preserve"> </w:t>
      </w:r>
      <w:r w:rsidRPr="00B243CA">
        <w:rPr>
          <w:rFonts w:ascii="GHEA Grapalat" w:hAnsi="GHEA Grapalat"/>
          <w:b w:val="0"/>
          <w:bCs w:val="0"/>
          <w:color w:val="000000"/>
          <w:shd w:val="clear" w:color="auto" w:fill="FFFFFF"/>
          <w:lang w:val="hy-AM"/>
        </w:rPr>
        <w:t>որոշման հավելվածի 61-րդ կետի 3)-րդ ենթակետն ուժը կորցրած ճանաչել</w:t>
      </w:r>
      <w:r w:rsidR="00BE3F13">
        <w:rPr>
          <w:rFonts w:ascii="GHEA Grapalat" w:hAnsi="GHEA Grapalat"/>
          <w:b w:val="0"/>
          <w:bCs w:val="0"/>
          <w:color w:val="000000"/>
          <w:shd w:val="clear" w:color="auto" w:fill="FFFFFF"/>
          <w:lang w:val="hy-AM"/>
        </w:rPr>
        <w:t>:</w:t>
      </w:r>
    </w:p>
    <w:p w14:paraId="63916070" w14:textId="0485C0B5" w:rsidR="00017B97" w:rsidRPr="00B243CA" w:rsidRDefault="00017B97" w:rsidP="00BE3F13">
      <w:pPr>
        <w:pStyle w:val="vhc"/>
        <w:numPr>
          <w:ilvl w:val="1"/>
          <w:numId w:val="7"/>
        </w:numPr>
        <w:spacing w:line="276" w:lineRule="auto"/>
        <w:ind w:left="426"/>
        <w:jc w:val="both"/>
        <w:rPr>
          <w:rFonts w:ascii="GHEA Grapalat" w:hAnsi="GHEA Grapalat"/>
          <w:b w:val="0"/>
          <w:bCs w:val="0"/>
          <w:color w:val="000000"/>
          <w:shd w:val="clear" w:color="auto" w:fill="FFFFFF"/>
          <w:lang w:val="hy-AM"/>
        </w:rPr>
      </w:pPr>
      <w:r w:rsidRPr="00B243CA">
        <w:rPr>
          <w:rFonts w:ascii="GHEA Grapalat" w:hAnsi="GHEA Grapalat"/>
          <w:b w:val="0"/>
          <w:bCs w:val="0"/>
          <w:color w:val="000000"/>
          <w:shd w:val="clear" w:color="auto" w:fill="FFFFFF"/>
          <w:lang w:val="hy-AM"/>
        </w:rPr>
        <w:t>որոշման հավելվածը լրացնել հետևյալ բովանդակությամբ 61</w:t>
      </w:r>
      <w:r w:rsidRPr="00B243CA">
        <w:rPr>
          <w:rFonts w:ascii="Cambria Math" w:hAnsi="Cambria Math" w:cs="Cambria Math"/>
          <w:b w:val="0"/>
          <w:bCs w:val="0"/>
          <w:color w:val="000000"/>
          <w:shd w:val="clear" w:color="auto" w:fill="FFFFFF"/>
          <w:lang w:val="hy-AM"/>
        </w:rPr>
        <w:t>․</w:t>
      </w:r>
      <w:r w:rsidRPr="00B243CA">
        <w:rPr>
          <w:rFonts w:ascii="GHEA Grapalat" w:hAnsi="GHEA Grapalat"/>
          <w:b w:val="0"/>
          <w:bCs w:val="0"/>
          <w:color w:val="000000"/>
          <w:shd w:val="clear" w:color="auto" w:fill="FFFFFF"/>
          <w:lang w:val="hy-AM"/>
        </w:rPr>
        <w:t>1 կետով</w:t>
      </w:r>
      <w:r w:rsidRPr="00B243CA">
        <w:rPr>
          <w:rFonts w:ascii="Cambria Math" w:hAnsi="Cambria Math" w:cs="Cambria Math"/>
          <w:b w:val="0"/>
          <w:bCs w:val="0"/>
          <w:color w:val="000000"/>
          <w:shd w:val="clear" w:color="auto" w:fill="FFFFFF"/>
          <w:lang w:val="hy-AM"/>
        </w:rPr>
        <w:t>․</w:t>
      </w:r>
    </w:p>
    <w:p w14:paraId="0CFE978C" w14:textId="746DD2D3" w:rsidR="004F10D8" w:rsidRPr="00017B97" w:rsidRDefault="00017B97" w:rsidP="0036428A">
      <w:pPr>
        <w:spacing w:after="0" w:line="276"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    «</w:t>
      </w:r>
      <w:r w:rsidRPr="00017B97">
        <w:rPr>
          <w:rFonts w:ascii="GHEA Grapalat" w:hAnsi="GHEA Grapalat"/>
          <w:color w:val="000000"/>
          <w:sz w:val="24"/>
          <w:szCs w:val="24"/>
          <w:lang w:val="hy-AM"/>
        </w:rPr>
        <w:t>61.1 Իրականացված հրատապ աշխատանքներն ընդունելու նպատակով Պատվիրատուն ձևավորում է ավարտված աշխատանքներն ընդունող հանձնաժողով, որ</w:t>
      </w:r>
      <w:r w:rsidR="00BE3F13">
        <w:rPr>
          <w:rFonts w:ascii="GHEA Grapalat" w:hAnsi="GHEA Grapalat"/>
          <w:color w:val="000000"/>
          <w:sz w:val="24"/>
          <w:szCs w:val="24"/>
          <w:lang w:val="hy-AM"/>
        </w:rPr>
        <w:t>ի կազմ</w:t>
      </w:r>
      <w:r w:rsidRPr="00017B97">
        <w:rPr>
          <w:rFonts w:ascii="GHEA Grapalat" w:hAnsi="GHEA Grapalat"/>
          <w:color w:val="000000"/>
          <w:sz w:val="24"/>
          <w:szCs w:val="24"/>
          <w:lang w:val="hy-AM"/>
        </w:rPr>
        <w:t xml:space="preserve">ում ընդգրկվում են պատվիրատուի, կապալառու կազմակերպության և շահագրգիռ այլ </w:t>
      </w:r>
      <w:r w:rsidRPr="00017B97">
        <w:rPr>
          <w:rFonts w:ascii="GHEA Grapalat" w:hAnsi="GHEA Grapalat"/>
          <w:color w:val="000000"/>
          <w:sz w:val="24"/>
          <w:szCs w:val="24"/>
          <w:lang w:val="hy-AM"/>
        </w:rPr>
        <w:lastRenderedPageBreak/>
        <w:t>մարմինների ներկայացուցիչներ: Հանձնաժողովի անդամները ստորագրում են ավարտված աշխատանքներն ընդունող հանձնաժողովի ակտ</w:t>
      </w:r>
      <w:r>
        <w:rPr>
          <w:rFonts w:ascii="GHEA Grapalat" w:hAnsi="GHEA Grapalat"/>
          <w:color w:val="000000"/>
          <w:sz w:val="24"/>
          <w:szCs w:val="24"/>
          <w:lang w:val="hy-AM"/>
        </w:rPr>
        <w:t>»</w:t>
      </w:r>
      <w:r w:rsidRPr="00017B97">
        <w:rPr>
          <w:rFonts w:ascii="GHEA Grapalat" w:hAnsi="GHEA Grapalat"/>
          <w:color w:val="000000"/>
          <w:sz w:val="24"/>
          <w:szCs w:val="24"/>
          <w:lang w:val="hy-AM"/>
        </w:rPr>
        <w:t>:</w:t>
      </w:r>
      <w:bookmarkEnd w:id="5"/>
    </w:p>
    <w:p w14:paraId="0059B2B4" w14:textId="714AB6F2" w:rsidR="001D0882" w:rsidRPr="00345606" w:rsidRDefault="001D0882" w:rsidP="00BE3F13">
      <w:pPr>
        <w:pStyle w:val="vhc"/>
        <w:numPr>
          <w:ilvl w:val="0"/>
          <w:numId w:val="5"/>
        </w:numPr>
        <w:tabs>
          <w:tab w:val="left" w:pos="1080"/>
        </w:tabs>
        <w:spacing w:line="276" w:lineRule="auto"/>
        <w:ind w:left="0" w:firstLine="567"/>
        <w:jc w:val="both"/>
        <w:rPr>
          <w:rFonts w:ascii="GHEA Grapalat" w:hAnsi="GHEA Grapalat"/>
          <w:b w:val="0"/>
          <w:bCs w:val="0"/>
          <w:color w:val="000000"/>
          <w:lang w:val="hy-AM"/>
        </w:rPr>
      </w:pPr>
      <w:r w:rsidRPr="00345606">
        <w:rPr>
          <w:rFonts w:ascii="GHEA Grapalat" w:hAnsi="GHEA Grapalat"/>
          <w:b w:val="0"/>
          <w:bCs w:val="0"/>
          <w:color w:val="000000"/>
          <w:shd w:val="clear" w:color="auto" w:fill="FFFFFF"/>
          <w:lang w:val="hy-AM"/>
        </w:rPr>
        <w:t xml:space="preserve">Սույն </w:t>
      </w:r>
      <w:r w:rsidRPr="00345606">
        <w:rPr>
          <w:rFonts w:ascii="GHEA Grapalat" w:hAnsi="GHEA Grapalat"/>
          <w:b w:val="0"/>
          <w:bCs w:val="0"/>
          <w:lang w:val="hy-AM" w:eastAsia="en-US"/>
        </w:rPr>
        <w:t>որոշման</w:t>
      </w:r>
      <w:r w:rsidRPr="00345606">
        <w:rPr>
          <w:rFonts w:ascii="GHEA Grapalat" w:hAnsi="GHEA Grapalat"/>
          <w:b w:val="0"/>
          <w:bCs w:val="0"/>
          <w:color w:val="000000"/>
          <w:shd w:val="clear" w:color="auto" w:fill="FFFFFF"/>
          <w:lang w:val="hy-AM"/>
        </w:rPr>
        <w:t xml:space="preserve"> պահանջները չեն տարածվում մինչև սույն որոշումն ուժի մեջ մտնել</w:t>
      </w:r>
      <w:r w:rsidR="00907CCB">
        <w:rPr>
          <w:rFonts w:ascii="GHEA Grapalat" w:hAnsi="GHEA Grapalat"/>
          <w:b w:val="0"/>
          <w:bCs w:val="0"/>
          <w:color w:val="000000"/>
          <w:shd w:val="clear" w:color="auto" w:fill="FFFFFF"/>
          <w:lang w:val="hy-AM"/>
        </w:rPr>
        <w:t>ը</w:t>
      </w:r>
      <w:r w:rsidRPr="00345606">
        <w:rPr>
          <w:rFonts w:ascii="GHEA Grapalat" w:hAnsi="GHEA Grapalat"/>
          <w:b w:val="0"/>
          <w:bCs w:val="0"/>
          <w:color w:val="000000"/>
          <w:shd w:val="clear" w:color="auto" w:fill="FFFFFF"/>
          <w:lang w:val="hy-AM"/>
        </w:rPr>
        <w:t xml:space="preserve"> սկսված և դեռևս չավարտված գնման </w:t>
      </w:r>
      <w:r w:rsidR="0047454A" w:rsidRPr="00345606">
        <w:rPr>
          <w:rFonts w:ascii="GHEA Grapalat" w:hAnsi="GHEA Grapalat"/>
          <w:b w:val="0"/>
          <w:bCs w:val="0"/>
          <w:color w:val="000000"/>
          <w:shd w:val="clear" w:color="auto" w:fill="FFFFFF"/>
          <w:lang w:val="hy-AM"/>
        </w:rPr>
        <w:t>ընթացակարգերի</w:t>
      </w:r>
      <w:r w:rsidRPr="00345606">
        <w:rPr>
          <w:rFonts w:ascii="GHEA Grapalat" w:hAnsi="GHEA Grapalat"/>
          <w:b w:val="0"/>
          <w:bCs w:val="0"/>
          <w:color w:val="000000"/>
          <w:shd w:val="clear" w:color="auto" w:fill="FFFFFF"/>
          <w:lang w:val="hy-AM"/>
        </w:rPr>
        <w:t>, ինչպես նաև կնքված և գործող պայմանագրերի վրա:</w:t>
      </w:r>
    </w:p>
    <w:p w14:paraId="036D39FC" w14:textId="7A2552AD" w:rsidR="00AF3AB8" w:rsidRPr="009430A8" w:rsidRDefault="005E0B99" w:rsidP="00BE3F13">
      <w:pPr>
        <w:pStyle w:val="vhc"/>
        <w:numPr>
          <w:ilvl w:val="0"/>
          <w:numId w:val="5"/>
        </w:numPr>
        <w:spacing w:line="276" w:lineRule="auto"/>
        <w:ind w:left="0" w:firstLine="567"/>
        <w:jc w:val="both"/>
        <w:rPr>
          <w:rFonts w:ascii="GHEA Grapalat" w:hAnsi="GHEA Grapalat"/>
          <w:b w:val="0"/>
          <w:bCs w:val="0"/>
          <w:color w:val="000000"/>
          <w:shd w:val="clear" w:color="auto" w:fill="FFFFFF"/>
          <w:lang w:val="hy-AM"/>
        </w:rPr>
      </w:pPr>
      <w:r w:rsidRPr="009430A8">
        <w:rPr>
          <w:rFonts w:ascii="Calibri" w:hAnsi="Calibri" w:cs="Calibri"/>
          <w:b w:val="0"/>
          <w:bCs w:val="0"/>
          <w:color w:val="000000"/>
          <w:shd w:val="clear" w:color="auto" w:fill="FFFFFF"/>
          <w:lang w:val="hy-AM"/>
        </w:rPr>
        <w:t> </w:t>
      </w:r>
      <w:r w:rsidRPr="009430A8">
        <w:rPr>
          <w:rFonts w:ascii="GHEA Grapalat" w:hAnsi="GHEA Grapalat"/>
          <w:b w:val="0"/>
          <w:bCs w:val="0"/>
          <w:color w:val="000000"/>
          <w:shd w:val="clear" w:color="auto" w:fill="FFFFFF"/>
          <w:lang w:val="hy-AM"/>
        </w:rPr>
        <w:t xml:space="preserve">Սույն </w:t>
      </w:r>
      <w:r w:rsidR="00E17C98" w:rsidRPr="009430A8">
        <w:rPr>
          <w:rFonts w:ascii="GHEA Grapalat" w:hAnsi="GHEA Grapalat"/>
          <w:b w:val="0"/>
          <w:bCs w:val="0"/>
          <w:color w:val="000000"/>
          <w:shd w:val="clear" w:color="auto" w:fill="FFFFFF"/>
          <w:lang w:val="hy-AM"/>
        </w:rPr>
        <w:t>որոշումն</w:t>
      </w:r>
      <w:r w:rsidRPr="009430A8">
        <w:rPr>
          <w:rFonts w:ascii="GHEA Grapalat" w:hAnsi="GHEA Grapalat"/>
          <w:b w:val="0"/>
          <w:bCs w:val="0"/>
          <w:color w:val="000000"/>
          <w:shd w:val="clear" w:color="auto" w:fill="FFFFFF"/>
          <w:lang w:val="hy-AM"/>
        </w:rPr>
        <w:t xml:space="preserve"> ուժի մեջ է </w:t>
      </w:r>
      <w:r w:rsidRPr="009430A8">
        <w:rPr>
          <w:rFonts w:ascii="GHEA Grapalat" w:hAnsi="GHEA Grapalat"/>
          <w:b w:val="0"/>
          <w:bCs w:val="0"/>
          <w:lang w:val="hy-AM" w:eastAsia="en-US"/>
        </w:rPr>
        <w:t>մտնում</w:t>
      </w:r>
      <w:r w:rsidRPr="009430A8">
        <w:rPr>
          <w:rFonts w:ascii="GHEA Grapalat" w:hAnsi="GHEA Grapalat"/>
          <w:b w:val="0"/>
          <w:bCs w:val="0"/>
          <w:color w:val="000000"/>
          <w:shd w:val="clear" w:color="auto" w:fill="FFFFFF"/>
          <w:lang w:val="hy-AM"/>
        </w:rPr>
        <w:t xml:space="preserve"> պաշտոնական </w:t>
      </w:r>
      <w:r w:rsidR="00476FD4" w:rsidRPr="009430A8">
        <w:rPr>
          <w:rFonts w:ascii="GHEA Grapalat" w:hAnsi="GHEA Grapalat"/>
          <w:b w:val="0"/>
          <w:bCs w:val="0"/>
          <w:color w:val="000000"/>
          <w:shd w:val="clear" w:color="auto" w:fill="FFFFFF"/>
          <w:lang w:val="hy-AM"/>
        </w:rPr>
        <w:t>հրապարակմանը հաջորդող օրվանից</w:t>
      </w:r>
      <w:r w:rsidR="00373DF0" w:rsidRPr="009430A8">
        <w:rPr>
          <w:rFonts w:ascii="GHEA Grapalat" w:hAnsi="GHEA Grapalat"/>
          <w:b w:val="0"/>
          <w:bCs w:val="0"/>
          <w:color w:val="000000"/>
          <w:shd w:val="clear" w:color="auto" w:fill="FFFFFF"/>
          <w:lang w:val="hy-AM"/>
        </w:rPr>
        <w:t>։</w:t>
      </w:r>
    </w:p>
    <w:p w14:paraId="5370E489" w14:textId="2CFC2FB1" w:rsidR="00AF3AB8" w:rsidRDefault="00AF3AB8" w:rsidP="00BE3F13">
      <w:pPr>
        <w:spacing w:after="0" w:line="276" w:lineRule="auto"/>
        <w:ind w:firstLine="375"/>
        <w:jc w:val="both"/>
        <w:rPr>
          <w:rFonts w:ascii="GHEA Grapalat" w:hAnsi="GHEA Grapalat"/>
          <w:color w:val="000000"/>
          <w:sz w:val="24"/>
          <w:szCs w:val="24"/>
          <w:shd w:val="clear" w:color="auto" w:fill="FFFFFF"/>
          <w:lang w:val="hy-AM"/>
        </w:rPr>
      </w:pPr>
    </w:p>
    <w:p w14:paraId="36E651E5" w14:textId="77777777" w:rsidR="002460D5" w:rsidRPr="002460D5" w:rsidRDefault="002460D5" w:rsidP="00BE3F13">
      <w:pPr>
        <w:spacing w:line="276" w:lineRule="auto"/>
        <w:jc w:val="both"/>
        <w:rPr>
          <w:rFonts w:ascii="GHEA Grapalat" w:hAnsi="GHEA Grapalat"/>
          <w:sz w:val="24"/>
          <w:szCs w:val="24"/>
          <w:lang w:val="hy-AM"/>
        </w:rPr>
      </w:pPr>
      <w:r>
        <w:rPr>
          <w:rFonts w:ascii="GHEA Grapalat" w:hAnsi="GHEA Grapalat"/>
          <w:sz w:val="24"/>
          <w:szCs w:val="24"/>
          <w:lang w:val="hy-AM"/>
        </w:rPr>
        <w:t xml:space="preserve">Հայաստանի Հանրապետության </w:t>
      </w:r>
    </w:p>
    <w:p w14:paraId="659DBE46" w14:textId="07D2E0A9" w:rsidR="00986F49" w:rsidRPr="002460D5" w:rsidRDefault="002460D5" w:rsidP="00BE3F13">
      <w:pPr>
        <w:spacing w:line="276" w:lineRule="auto"/>
        <w:jc w:val="both"/>
        <w:rPr>
          <w:rFonts w:ascii="GHEA Grapalat" w:hAnsi="GHEA Grapalat"/>
          <w:sz w:val="24"/>
          <w:szCs w:val="24"/>
          <w:lang w:val="hy-AM"/>
        </w:rPr>
      </w:pPr>
      <w:r w:rsidRPr="002460D5">
        <w:rPr>
          <w:rFonts w:ascii="GHEA Grapalat" w:hAnsi="GHEA Grapalat"/>
          <w:sz w:val="24"/>
          <w:szCs w:val="24"/>
          <w:lang w:val="hy-AM"/>
        </w:rPr>
        <w:t xml:space="preserve">          վարչապետ    </w:t>
      </w:r>
      <w:r w:rsidRPr="002460D5">
        <w:rPr>
          <w:rFonts w:ascii="GHEA Grapalat" w:hAnsi="GHEA Grapalat"/>
          <w:sz w:val="24"/>
          <w:szCs w:val="24"/>
          <w:lang w:val="hy-AM"/>
        </w:rPr>
        <w:tab/>
      </w:r>
      <w:r w:rsidRPr="002460D5">
        <w:rPr>
          <w:rFonts w:ascii="GHEA Grapalat" w:hAnsi="GHEA Grapalat"/>
          <w:sz w:val="24"/>
          <w:szCs w:val="24"/>
          <w:lang w:val="hy-AM"/>
        </w:rPr>
        <w:tab/>
      </w:r>
      <w:r w:rsidRPr="002460D5">
        <w:rPr>
          <w:rFonts w:ascii="GHEA Grapalat" w:hAnsi="GHEA Grapalat"/>
          <w:sz w:val="24"/>
          <w:szCs w:val="24"/>
          <w:lang w:val="hy-AM"/>
        </w:rPr>
        <w:tab/>
      </w:r>
      <w:r w:rsidRPr="002460D5">
        <w:rPr>
          <w:rFonts w:ascii="GHEA Grapalat" w:hAnsi="GHEA Grapalat"/>
          <w:sz w:val="24"/>
          <w:szCs w:val="24"/>
          <w:lang w:val="hy-AM"/>
        </w:rPr>
        <w:tab/>
      </w:r>
      <w:r w:rsidRPr="002460D5">
        <w:rPr>
          <w:rFonts w:ascii="GHEA Grapalat" w:hAnsi="GHEA Grapalat"/>
          <w:sz w:val="24"/>
          <w:szCs w:val="24"/>
          <w:lang w:val="hy-AM"/>
        </w:rPr>
        <w:tab/>
      </w:r>
      <w:r w:rsidRPr="002460D5">
        <w:rPr>
          <w:rFonts w:ascii="GHEA Grapalat" w:hAnsi="GHEA Grapalat"/>
          <w:sz w:val="24"/>
          <w:szCs w:val="24"/>
          <w:lang w:val="hy-AM"/>
        </w:rPr>
        <w:tab/>
      </w:r>
      <w:r w:rsidRPr="002460D5">
        <w:rPr>
          <w:rFonts w:ascii="GHEA Grapalat" w:hAnsi="GHEA Grapalat"/>
          <w:sz w:val="24"/>
          <w:szCs w:val="24"/>
          <w:lang w:val="hy-AM"/>
        </w:rPr>
        <w:tab/>
        <w:t>Ն</w:t>
      </w:r>
      <w:r w:rsidRPr="002460D5">
        <w:rPr>
          <w:rFonts w:ascii="Cambria Math" w:hAnsi="Cambria Math" w:cs="Cambria Math"/>
          <w:sz w:val="24"/>
          <w:szCs w:val="24"/>
          <w:lang w:val="hy-AM"/>
        </w:rPr>
        <w:t>․</w:t>
      </w:r>
      <w:r w:rsidRPr="002460D5">
        <w:rPr>
          <w:rFonts w:ascii="GHEA Grapalat" w:hAnsi="GHEA Grapalat"/>
          <w:sz w:val="24"/>
          <w:szCs w:val="24"/>
          <w:lang w:val="hy-AM"/>
        </w:rPr>
        <w:t xml:space="preserve"> Փաշինյան</w:t>
      </w:r>
    </w:p>
    <w:p w14:paraId="55B91455" w14:textId="77777777" w:rsidR="00017B97" w:rsidRDefault="00017B97" w:rsidP="00BE3F13">
      <w:pPr>
        <w:spacing w:line="276" w:lineRule="auto"/>
        <w:jc w:val="both"/>
        <w:rPr>
          <w:rFonts w:ascii="GHEA Grapalat" w:hAnsi="GHEA Grapalat"/>
          <w:sz w:val="24"/>
          <w:szCs w:val="24"/>
          <w:lang w:val="hy-AM"/>
        </w:rPr>
      </w:pPr>
    </w:p>
    <w:p w14:paraId="3F97733B" w14:textId="26E09AA2" w:rsidR="002460D5" w:rsidRPr="003F472B" w:rsidRDefault="00AF3AB8" w:rsidP="00BE3F13">
      <w:pPr>
        <w:spacing w:line="276" w:lineRule="auto"/>
        <w:jc w:val="both"/>
        <w:rPr>
          <w:rFonts w:ascii="GHEA Grapalat" w:hAnsi="GHEA Grapalat"/>
          <w:sz w:val="24"/>
          <w:szCs w:val="24"/>
          <w:lang w:val="hy-AM"/>
        </w:rPr>
      </w:pPr>
      <w:r>
        <w:rPr>
          <w:rFonts w:ascii="GHEA Grapalat" w:hAnsi="GHEA Grapalat"/>
          <w:sz w:val="24"/>
          <w:szCs w:val="24"/>
          <w:lang w:val="hy-AM"/>
        </w:rPr>
        <w:t>«</w:t>
      </w:r>
      <w:r w:rsidRPr="003F472B">
        <w:rPr>
          <w:rFonts w:ascii="GHEA Grapalat" w:hAnsi="GHEA Grapalat"/>
          <w:sz w:val="24"/>
          <w:szCs w:val="24"/>
          <w:lang w:val="hy-AM"/>
        </w:rPr>
        <w:t xml:space="preserve">     </w:t>
      </w:r>
      <w:r>
        <w:rPr>
          <w:rFonts w:ascii="GHEA Grapalat" w:hAnsi="GHEA Grapalat"/>
          <w:sz w:val="24"/>
          <w:szCs w:val="24"/>
          <w:lang w:val="hy-AM"/>
        </w:rPr>
        <w:t>»</w:t>
      </w:r>
      <w:r w:rsidRPr="003F472B">
        <w:rPr>
          <w:rFonts w:ascii="GHEA Grapalat" w:hAnsi="GHEA Grapalat"/>
          <w:sz w:val="24"/>
          <w:szCs w:val="24"/>
          <w:lang w:val="hy-AM"/>
        </w:rPr>
        <w:t xml:space="preserve">   ____________ 202</w:t>
      </w:r>
      <w:r w:rsidR="002515DC">
        <w:rPr>
          <w:rFonts w:ascii="GHEA Grapalat" w:hAnsi="GHEA Grapalat"/>
          <w:sz w:val="24"/>
          <w:szCs w:val="24"/>
          <w:lang w:val="hy-AM"/>
        </w:rPr>
        <w:t>5</w:t>
      </w:r>
      <w:r w:rsidR="00415A84">
        <w:rPr>
          <w:rFonts w:ascii="GHEA Grapalat" w:hAnsi="GHEA Grapalat"/>
          <w:sz w:val="24"/>
          <w:szCs w:val="24"/>
          <w:lang w:val="hy-AM"/>
        </w:rPr>
        <w:t xml:space="preserve"> </w:t>
      </w:r>
      <w:r>
        <w:rPr>
          <w:rFonts w:ascii="GHEA Grapalat" w:hAnsi="GHEA Grapalat"/>
          <w:sz w:val="24"/>
          <w:szCs w:val="24"/>
          <w:lang w:val="hy-AM"/>
        </w:rPr>
        <w:t>թ</w:t>
      </w:r>
      <w:r>
        <w:rPr>
          <w:rFonts w:ascii="Cambria Math" w:hAnsi="Cambria Math"/>
          <w:sz w:val="24"/>
          <w:szCs w:val="24"/>
          <w:lang w:val="hy-AM"/>
        </w:rPr>
        <w:t>․</w:t>
      </w:r>
      <w:r w:rsidRPr="003F472B">
        <w:rPr>
          <w:rFonts w:ascii="GHEA Grapalat" w:hAnsi="GHEA Grapalat"/>
          <w:sz w:val="24"/>
          <w:szCs w:val="24"/>
          <w:lang w:val="hy-AM"/>
        </w:rPr>
        <w:t xml:space="preserve">  </w:t>
      </w:r>
    </w:p>
    <w:sectPr w:rsidR="002460D5" w:rsidRPr="003F472B" w:rsidSect="009F484A">
      <w:pgSz w:w="12240" w:h="15840"/>
      <w:pgMar w:top="1135" w:right="810" w:bottom="11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E47D3"/>
    <w:multiLevelType w:val="hybridMultilevel"/>
    <w:tmpl w:val="02F022E4"/>
    <w:lvl w:ilvl="0" w:tplc="7DAEF692">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2C3531E"/>
    <w:multiLevelType w:val="hybridMultilevel"/>
    <w:tmpl w:val="D04C6B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744567"/>
    <w:multiLevelType w:val="hybridMultilevel"/>
    <w:tmpl w:val="993C2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B95226"/>
    <w:multiLevelType w:val="hybridMultilevel"/>
    <w:tmpl w:val="B7ACF3F4"/>
    <w:lvl w:ilvl="0" w:tplc="08090011">
      <w:start w:val="1"/>
      <w:numFmt w:val="decimal"/>
      <w:lvlText w:val="%1)"/>
      <w:lvlJc w:val="left"/>
      <w:pPr>
        <w:ind w:left="720" w:hanging="360"/>
      </w:pPr>
    </w:lvl>
    <w:lvl w:ilvl="1" w:tplc="08090011">
      <w:start w:val="1"/>
      <w:numFmt w:val="decimal"/>
      <w:lvlText w:val="%2)"/>
      <w:lvlJc w:val="left"/>
      <w:pPr>
        <w:ind w:left="5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C069C"/>
    <w:multiLevelType w:val="hybridMultilevel"/>
    <w:tmpl w:val="1EBED7CC"/>
    <w:lvl w:ilvl="0" w:tplc="0809000F">
      <w:start w:val="1"/>
      <w:numFmt w:val="decimal"/>
      <w:lvlText w:val="%1."/>
      <w:lvlJc w:val="left"/>
      <w:pPr>
        <w:ind w:left="1440" w:hanging="360"/>
      </w:pPr>
    </w:lvl>
    <w:lvl w:ilvl="1" w:tplc="52145D52">
      <w:start w:val="1"/>
      <w:numFmt w:val="decimal"/>
      <w:lvlText w:val="%2)"/>
      <w:lvlJc w:val="left"/>
      <w:pPr>
        <w:ind w:left="2160" w:hanging="360"/>
      </w:pPr>
      <w:rPr>
        <w:rFonts w:hint="default"/>
        <w:color w:val="000000"/>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886260E"/>
    <w:multiLevelType w:val="hybridMultilevel"/>
    <w:tmpl w:val="382C46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52804326"/>
    <w:multiLevelType w:val="hybridMultilevel"/>
    <w:tmpl w:val="7520A6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9B76D4"/>
    <w:multiLevelType w:val="hybridMultilevel"/>
    <w:tmpl w:val="E5488E5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D26DC1"/>
    <w:multiLevelType w:val="hybridMultilevel"/>
    <w:tmpl w:val="83DAAFD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AE933B5"/>
    <w:multiLevelType w:val="hybridMultilevel"/>
    <w:tmpl w:val="C472DE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9026B3"/>
    <w:multiLevelType w:val="hybridMultilevel"/>
    <w:tmpl w:val="BA8892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72C661E8"/>
    <w:multiLevelType w:val="hybridMultilevel"/>
    <w:tmpl w:val="DBBE8AD4"/>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704203"/>
    <w:multiLevelType w:val="hybridMultilevel"/>
    <w:tmpl w:val="1F14B286"/>
    <w:lvl w:ilvl="0" w:tplc="F356E41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
  </w:num>
  <w:num w:numId="2">
    <w:abstractNumId w:val="11"/>
  </w:num>
  <w:num w:numId="3">
    <w:abstractNumId w:val="0"/>
  </w:num>
  <w:num w:numId="4">
    <w:abstractNumId w:val="12"/>
  </w:num>
  <w:num w:numId="5">
    <w:abstractNumId w:val="4"/>
  </w:num>
  <w:num w:numId="6">
    <w:abstractNumId w:val="7"/>
  </w:num>
  <w:num w:numId="7">
    <w:abstractNumId w:val="3"/>
  </w:num>
  <w:num w:numId="8">
    <w:abstractNumId w:val="9"/>
  </w:num>
  <w:num w:numId="9">
    <w:abstractNumId w:val="1"/>
  </w:num>
  <w:num w:numId="10">
    <w:abstractNumId w:val="6"/>
  </w:num>
  <w:num w:numId="11">
    <w:abstractNumId w:val="1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49"/>
    <w:rsid w:val="00010A5D"/>
    <w:rsid w:val="00011E1E"/>
    <w:rsid w:val="00015A3B"/>
    <w:rsid w:val="00017B97"/>
    <w:rsid w:val="00033F3A"/>
    <w:rsid w:val="00036AC7"/>
    <w:rsid w:val="00045CB9"/>
    <w:rsid w:val="000704B6"/>
    <w:rsid w:val="00073DF3"/>
    <w:rsid w:val="00081B72"/>
    <w:rsid w:val="00087D55"/>
    <w:rsid w:val="000B07D6"/>
    <w:rsid w:val="000B14AB"/>
    <w:rsid w:val="000C1017"/>
    <w:rsid w:val="000D679F"/>
    <w:rsid w:val="000F4094"/>
    <w:rsid w:val="000F6C39"/>
    <w:rsid w:val="000F790E"/>
    <w:rsid w:val="00104D8C"/>
    <w:rsid w:val="001202F8"/>
    <w:rsid w:val="001271DF"/>
    <w:rsid w:val="00132D4B"/>
    <w:rsid w:val="0016776B"/>
    <w:rsid w:val="00173418"/>
    <w:rsid w:val="001853B5"/>
    <w:rsid w:val="001A76A5"/>
    <w:rsid w:val="001D0882"/>
    <w:rsid w:val="001D4F41"/>
    <w:rsid w:val="001F1710"/>
    <w:rsid w:val="001F57CC"/>
    <w:rsid w:val="0020633F"/>
    <w:rsid w:val="002242CD"/>
    <w:rsid w:val="002460D5"/>
    <w:rsid w:val="00250579"/>
    <w:rsid w:val="002515DC"/>
    <w:rsid w:val="002712AD"/>
    <w:rsid w:val="002716EA"/>
    <w:rsid w:val="00293DB1"/>
    <w:rsid w:val="00295238"/>
    <w:rsid w:val="002C4CA7"/>
    <w:rsid w:val="002C4E09"/>
    <w:rsid w:val="002C5AD7"/>
    <w:rsid w:val="002E3C41"/>
    <w:rsid w:val="002F40F4"/>
    <w:rsid w:val="002F4D2E"/>
    <w:rsid w:val="003000F8"/>
    <w:rsid w:val="003177F5"/>
    <w:rsid w:val="00343C2F"/>
    <w:rsid w:val="00345606"/>
    <w:rsid w:val="0036428A"/>
    <w:rsid w:val="00370EBE"/>
    <w:rsid w:val="00373DF0"/>
    <w:rsid w:val="00391136"/>
    <w:rsid w:val="00392E65"/>
    <w:rsid w:val="003B25C2"/>
    <w:rsid w:val="003D5650"/>
    <w:rsid w:val="003F1207"/>
    <w:rsid w:val="003F472B"/>
    <w:rsid w:val="00415A84"/>
    <w:rsid w:val="00417241"/>
    <w:rsid w:val="004342A2"/>
    <w:rsid w:val="00434EB4"/>
    <w:rsid w:val="00437CC2"/>
    <w:rsid w:val="00437FB4"/>
    <w:rsid w:val="00444075"/>
    <w:rsid w:val="0045085E"/>
    <w:rsid w:val="0047451A"/>
    <w:rsid w:val="0047454A"/>
    <w:rsid w:val="00476FD4"/>
    <w:rsid w:val="00482BD9"/>
    <w:rsid w:val="004C2F63"/>
    <w:rsid w:val="004C351A"/>
    <w:rsid w:val="004C380C"/>
    <w:rsid w:val="004D22D5"/>
    <w:rsid w:val="004F10D8"/>
    <w:rsid w:val="005332D4"/>
    <w:rsid w:val="00550C9E"/>
    <w:rsid w:val="0056276F"/>
    <w:rsid w:val="005A3E39"/>
    <w:rsid w:val="005A7C11"/>
    <w:rsid w:val="005B52DF"/>
    <w:rsid w:val="005D4CB0"/>
    <w:rsid w:val="005E0B99"/>
    <w:rsid w:val="005E2206"/>
    <w:rsid w:val="006017E4"/>
    <w:rsid w:val="00603736"/>
    <w:rsid w:val="0060561A"/>
    <w:rsid w:val="00606067"/>
    <w:rsid w:val="006060CE"/>
    <w:rsid w:val="00611F3D"/>
    <w:rsid w:val="00634CC3"/>
    <w:rsid w:val="00646450"/>
    <w:rsid w:val="006507AC"/>
    <w:rsid w:val="00665FAA"/>
    <w:rsid w:val="00675527"/>
    <w:rsid w:val="0068134F"/>
    <w:rsid w:val="00692F7A"/>
    <w:rsid w:val="00693DD9"/>
    <w:rsid w:val="006E4F1D"/>
    <w:rsid w:val="006E76E0"/>
    <w:rsid w:val="006F3114"/>
    <w:rsid w:val="00703CEB"/>
    <w:rsid w:val="0072345C"/>
    <w:rsid w:val="00733F78"/>
    <w:rsid w:val="00737235"/>
    <w:rsid w:val="00741AF6"/>
    <w:rsid w:val="00746E5A"/>
    <w:rsid w:val="007509D1"/>
    <w:rsid w:val="00750FB5"/>
    <w:rsid w:val="0077002B"/>
    <w:rsid w:val="00772C4B"/>
    <w:rsid w:val="00773467"/>
    <w:rsid w:val="00780D69"/>
    <w:rsid w:val="00783F7F"/>
    <w:rsid w:val="007A58E3"/>
    <w:rsid w:val="007F3C1D"/>
    <w:rsid w:val="00820DE0"/>
    <w:rsid w:val="00822FA9"/>
    <w:rsid w:val="0083079A"/>
    <w:rsid w:val="00837C32"/>
    <w:rsid w:val="00855A5D"/>
    <w:rsid w:val="00860F26"/>
    <w:rsid w:val="00881512"/>
    <w:rsid w:val="0088678C"/>
    <w:rsid w:val="008E342A"/>
    <w:rsid w:val="00900A7E"/>
    <w:rsid w:val="00907CCB"/>
    <w:rsid w:val="009430A8"/>
    <w:rsid w:val="00950125"/>
    <w:rsid w:val="00953203"/>
    <w:rsid w:val="00963BE8"/>
    <w:rsid w:val="00964DD1"/>
    <w:rsid w:val="00966140"/>
    <w:rsid w:val="00974784"/>
    <w:rsid w:val="0097557B"/>
    <w:rsid w:val="00986F49"/>
    <w:rsid w:val="00991BBF"/>
    <w:rsid w:val="00993DC1"/>
    <w:rsid w:val="009A232E"/>
    <w:rsid w:val="009C300C"/>
    <w:rsid w:val="009D1BC3"/>
    <w:rsid w:val="009D5581"/>
    <w:rsid w:val="009F484A"/>
    <w:rsid w:val="00A13FD7"/>
    <w:rsid w:val="00A36B49"/>
    <w:rsid w:val="00A41393"/>
    <w:rsid w:val="00A446A7"/>
    <w:rsid w:val="00A55B87"/>
    <w:rsid w:val="00A56425"/>
    <w:rsid w:val="00A62275"/>
    <w:rsid w:val="00A76144"/>
    <w:rsid w:val="00A85D30"/>
    <w:rsid w:val="00A92B92"/>
    <w:rsid w:val="00AA0E2E"/>
    <w:rsid w:val="00AA4E22"/>
    <w:rsid w:val="00AA5232"/>
    <w:rsid w:val="00AB4BB6"/>
    <w:rsid w:val="00AD66B9"/>
    <w:rsid w:val="00AE7B65"/>
    <w:rsid w:val="00AF338F"/>
    <w:rsid w:val="00AF3AB8"/>
    <w:rsid w:val="00AF4267"/>
    <w:rsid w:val="00AF76D0"/>
    <w:rsid w:val="00B13ACF"/>
    <w:rsid w:val="00B243CA"/>
    <w:rsid w:val="00B2460C"/>
    <w:rsid w:val="00B30AFA"/>
    <w:rsid w:val="00B317AB"/>
    <w:rsid w:val="00B3625C"/>
    <w:rsid w:val="00B55764"/>
    <w:rsid w:val="00B57489"/>
    <w:rsid w:val="00B93799"/>
    <w:rsid w:val="00BA685E"/>
    <w:rsid w:val="00BB54A7"/>
    <w:rsid w:val="00BB6DBD"/>
    <w:rsid w:val="00BC31FF"/>
    <w:rsid w:val="00BE3F13"/>
    <w:rsid w:val="00BE60CB"/>
    <w:rsid w:val="00C1077F"/>
    <w:rsid w:val="00C171E5"/>
    <w:rsid w:val="00C17356"/>
    <w:rsid w:val="00C2335D"/>
    <w:rsid w:val="00C275BE"/>
    <w:rsid w:val="00C37DE9"/>
    <w:rsid w:val="00C50756"/>
    <w:rsid w:val="00C661C8"/>
    <w:rsid w:val="00C7463C"/>
    <w:rsid w:val="00C823A6"/>
    <w:rsid w:val="00C87E13"/>
    <w:rsid w:val="00CB4552"/>
    <w:rsid w:val="00CD0356"/>
    <w:rsid w:val="00CD2982"/>
    <w:rsid w:val="00CD582F"/>
    <w:rsid w:val="00CF1645"/>
    <w:rsid w:val="00CF1FC0"/>
    <w:rsid w:val="00D10341"/>
    <w:rsid w:val="00D135C4"/>
    <w:rsid w:val="00D13983"/>
    <w:rsid w:val="00D21834"/>
    <w:rsid w:val="00D52C99"/>
    <w:rsid w:val="00D6195F"/>
    <w:rsid w:val="00D64B7A"/>
    <w:rsid w:val="00D804AF"/>
    <w:rsid w:val="00D974A4"/>
    <w:rsid w:val="00DA2DD7"/>
    <w:rsid w:val="00DA544B"/>
    <w:rsid w:val="00DB2C73"/>
    <w:rsid w:val="00DB7367"/>
    <w:rsid w:val="00DD061A"/>
    <w:rsid w:val="00DD19F6"/>
    <w:rsid w:val="00DD49D7"/>
    <w:rsid w:val="00DF47A3"/>
    <w:rsid w:val="00E033AF"/>
    <w:rsid w:val="00E12031"/>
    <w:rsid w:val="00E158B9"/>
    <w:rsid w:val="00E17C98"/>
    <w:rsid w:val="00E216E2"/>
    <w:rsid w:val="00E22127"/>
    <w:rsid w:val="00E25F2C"/>
    <w:rsid w:val="00E3335F"/>
    <w:rsid w:val="00E361B4"/>
    <w:rsid w:val="00E67D23"/>
    <w:rsid w:val="00E711A6"/>
    <w:rsid w:val="00E75727"/>
    <w:rsid w:val="00E90CB7"/>
    <w:rsid w:val="00EA7D95"/>
    <w:rsid w:val="00EB73D9"/>
    <w:rsid w:val="00EC4D24"/>
    <w:rsid w:val="00EC6EC1"/>
    <w:rsid w:val="00EE0E03"/>
    <w:rsid w:val="00EF1A37"/>
    <w:rsid w:val="00EF298F"/>
    <w:rsid w:val="00F17087"/>
    <w:rsid w:val="00F22496"/>
    <w:rsid w:val="00F27DCF"/>
    <w:rsid w:val="00F323A5"/>
    <w:rsid w:val="00F45AF5"/>
    <w:rsid w:val="00F57D50"/>
    <w:rsid w:val="00F702EF"/>
    <w:rsid w:val="00F838A4"/>
    <w:rsid w:val="00FA39C7"/>
    <w:rsid w:val="00FB7228"/>
    <w:rsid w:val="00FC26F4"/>
    <w:rsid w:val="00FC5FF9"/>
    <w:rsid w:val="00FE46FF"/>
    <w:rsid w:val="00FE51F8"/>
    <w:rsid w:val="00FE6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17DC9"/>
  <w15:chartTrackingRefBased/>
  <w15:docId w15:val="{4FC4C967-D6AA-4EC1-9C96-3ABF42BE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75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5BE"/>
    <w:rPr>
      <w:b/>
      <w:bCs/>
    </w:rPr>
  </w:style>
  <w:style w:type="character" w:styleId="Emphasis">
    <w:name w:val="Emphasis"/>
    <w:basedOn w:val="DefaultParagraphFont"/>
    <w:uiPriority w:val="20"/>
    <w:qFormat/>
    <w:rsid w:val="00C275BE"/>
    <w:rPr>
      <w:i/>
      <w:iCs/>
    </w:rPr>
  </w:style>
  <w:style w:type="paragraph" w:customStyle="1" w:styleId="vhc">
    <w:name w:val="vhc"/>
    <w:basedOn w:val="Normal"/>
    <w:rsid w:val="00C823A6"/>
    <w:pPr>
      <w:spacing w:after="0" w:line="240" w:lineRule="auto"/>
      <w:ind w:left="450" w:firstLine="450"/>
      <w:jc w:val="center"/>
    </w:pPr>
    <w:rPr>
      <w:rFonts w:ascii="Times New Roman" w:eastAsia="Times New Roman" w:hAnsi="Times New Roman" w:cs="Times New Roman"/>
      <w:b/>
      <w:bCs/>
      <w:sz w:val="24"/>
      <w:szCs w:val="24"/>
      <w:lang w:val="en-GB" w:eastAsia="en-GB"/>
    </w:rPr>
  </w:style>
  <w:style w:type="paragraph" w:styleId="ListParagraph">
    <w:name w:val="List Paragraph"/>
    <w:basedOn w:val="Normal"/>
    <w:uiPriority w:val="34"/>
    <w:qFormat/>
    <w:rsid w:val="00C823A6"/>
    <w:pPr>
      <w:ind w:left="720"/>
      <w:contextualSpacing/>
    </w:pPr>
  </w:style>
  <w:style w:type="paragraph" w:styleId="Revision">
    <w:name w:val="Revision"/>
    <w:hidden/>
    <w:uiPriority w:val="99"/>
    <w:semiHidden/>
    <w:rsid w:val="00993DC1"/>
    <w:pPr>
      <w:spacing w:after="0" w:line="240" w:lineRule="auto"/>
    </w:pPr>
  </w:style>
  <w:style w:type="paragraph" w:styleId="BalloonText">
    <w:name w:val="Balloon Text"/>
    <w:basedOn w:val="Normal"/>
    <w:link w:val="BalloonTextChar"/>
    <w:uiPriority w:val="99"/>
    <w:semiHidden/>
    <w:unhideWhenUsed/>
    <w:rsid w:val="00723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45C"/>
    <w:rPr>
      <w:rFonts w:ascii="Segoe UI" w:hAnsi="Segoe UI" w:cs="Segoe UI"/>
      <w:sz w:val="18"/>
      <w:szCs w:val="18"/>
    </w:rPr>
  </w:style>
  <w:style w:type="table" w:styleId="TableGrid">
    <w:name w:val="Table Grid"/>
    <w:basedOn w:val="TableNormal"/>
    <w:uiPriority w:val="39"/>
    <w:rsid w:val="00F45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11925">
      <w:bodyDiv w:val="1"/>
      <w:marLeft w:val="0"/>
      <w:marRight w:val="0"/>
      <w:marTop w:val="0"/>
      <w:marBottom w:val="0"/>
      <w:divBdr>
        <w:top w:val="none" w:sz="0" w:space="0" w:color="auto"/>
        <w:left w:val="none" w:sz="0" w:space="0" w:color="auto"/>
        <w:bottom w:val="none" w:sz="0" w:space="0" w:color="auto"/>
        <w:right w:val="none" w:sz="0" w:space="0" w:color="auto"/>
      </w:divBdr>
    </w:div>
    <w:div w:id="206335343">
      <w:bodyDiv w:val="1"/>
      <w:marLeft w:val="0"/>
      <w:marRight w:val="0"/>
      <w:marTop w:val="0"/>
      <w:marBottom w:val="0"/>
      <w:divBdr>
        <w:top w:val="none" w:sz="0" w:space="0" w:color="auto"/>
        <w:left w:val="none" w:sz="0" w:space="0" w:color="auto"/>
        <w:bottom w:val="none" w:sz="0" w:space="0" w:color="auto"/>
        <w:right w:val="none" w:sz="0" w:space="0" w:color="auto"/>
      </w:divBdr>
    </w:div>
    <w:div w:id="309671263">
      <w:bodyDiv w:val="1"/>
      <w:marLeft w:val="0"/>
      <w:marRight w:val="0"/>
      <w:marTop w:val="0"/>
      <w:marBottom w:val="0"/>
      <w:divBdr>
        <w:top w:val="none" w:sz="0" w:space="0" w:color="auto"/>
        <w:left w:val="none" w:sz="0" w:space="0" w:color="auto"/>
        <w:bottom w:val="none" w:sz="0" w:space="0" w:color="auto"/>
        <w:right w:val="none" w:sz="0" w:space="0" w:color="auto"/>
      </w:divBdr>
    </w:div>
    <w:div w:id="978461565">
      <w:bodyDiv w:val="1"/>
      <w:marLeft w:val="0"/>
      <w:marRight w:val="0"/>
      <w:marTop w:val="0"/>
      <w:marBottom w:val="0"/>
      <w:divBdr>
        <w:top w:val="none" w:sz="0" w:space="0" w:color="auto"/>
        <w:left w:val="none" w:sz="0" w:space="0" w:color="auto"/>
        <w:bottom w:val="none" w:sz="0" w:space="0" w:color="auto"/>
        <w:right w:val="none" w:sz="0" w:space="0" w:color="auto"/>
      </w:divBdr>
    </w:div>
    <w:div w:id="979577020">
      <w:bodyDiv w:val="1"/>
      <w:marLeft w:val="0"/>
      <w:marRight w:val="0"/>
      <w:marTop w:val="0"/>
      <w:marBottom w:val="0"/>
      <w:divBdr>
        <w:top w:val="none" w:sz="0" w:space="0" w:color="auto"/>
        <w:left w:val="none" w:sz="0" w:space="0" w:color="auto"/>
        <w:bottom w:val="none" w:sz="0" w:space="0" w:color="auto"/>
        <w:right w:val="none" w:sz="0" w:space="0" w:color="auto"/>
      </w:divBdr>
    </w:div>
    <w:div w:id="102478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C60E6-4B42-413C-B2E7-966EF69E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https://mul2-mta.gov.am/tasks/1801610/oneclick?token=38363cca97faa93616e945be1fd6931b</cp:keywords>
  <dc:description/>
  <cp:lastModifiedBy>Lyudmila Aghabekyan</cp:lastModifiedBy>
  <cp:revision>156</cp:revision>
  <cp:lastPrinted>2025-04-02T07:34:00Z</cp:lastPrinted>
  <dcterms:created xsi:type="dcterms:W3CDTF">2025-04-21T07:15:00Z</dcterms:created>
  <dcterms:modified xsi:type="dcterms:W3CDTF">2025-04-23T13:14:00Z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9da9599dcca75b5215920157f8b2c0077233d8f9b48ff46ef4e4b8642c0d3f1f</vt:lpwstr>
  </property>
</Properties>
</file>