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CED" w:rsidRPr="00927CED" w:rsidRDefault="00927CED" w:rsidP="00927CE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927CED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:rsidR="00927CED" w:rsidRPr="00927CED" w:rsidRDefault="00927CED" w:rsidP="00927CE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927CED">
        <w:rPr>
          <w:rFonts w:ascii="Calibri" w:hAnsi="Calibri" w:cs="Calibri"/>
          <w:color w:val="000000"/>
        </w:rPr>
        <w:t> </w:t>
      </w:r>
    </w:p>
    <w:p w:rsidR="00927CED" w:rsidRPr="00927CED" w:rsidRDefault="00927CED" w:rsidP="00927CE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>
        <w:rPr>
          <w:rStyle w:val="Strong"/>
          <w:rFonts w:ascii="GHEA Grapalat" w:hAnsi="GHEA Grapalat"/>
          <w:color w:val="000000"/>
        </w:rPr>
        <w:t>ՈՐՈՇՈՒ</w:t>
      </w:r>
      <w:r w:rsidRPr="00927CED">
        <w:rPr>
          <w:rStyle w:val="Strong"/>
          <w:rFonts w:ascii="GHEA Grapalat" w:hAnsi="GHEA Grapalat"/>
          <w:color w:val="000000"/>
        </w:rPr>
        <w:t>Մ</w:t>
      </w:r>
    </w:p>
    <w:p w:rsidR="00927CED" w:rsidRPr="00927CED" w:rsidRDefault="00927CED" w:rsidP="00927CE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927CED">
        <w:rPr>
          <w:rFonts w:ascii="Calibri" w:hAnsi="Calibri" w:cs="Calibri"/>
          <w:color w:val="000000"/>
        </w:rPr>
        <w:t> </w:t>
      </w:r>
    </w:p>
    <w:p w:rsidR="00927CED" w:rsidRDefault="00927CED" w:rsidP="00927CE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«_»_________</w:t>
      </w:r>
      <w:r>
        <w:rPr>
          <w:rFonts w:ascii="GHEA Grapalat" w:hAnsi="GHEA Grapalat"/>
          <w:color w:val="000000"/>
        </w:rPr>
        <w:t xml:space="preserve"> 2025 թվականի N</w:t>
      </w:r>
      <w:r>
        <w:rPr>
          <w:rFonts w:ascii="GHEA Grapalat" w:hAnsi="GHEA Grapalat"/>
          <w:color w:val="000000"/>
          <w:lang w:val="hy-AM"/>
        </w:rPr>
        <w:t xml:space="preserve">  </w:t>
      </w:r>
      <w:r>
        <w:rPr>
          <w:rFonts w:ascii="GHEA Grapalat" w:hAnsi="GHEA Grapalat"/>
          <w:color w:val="000000"/>
        </w:rPr>
        <w:t>__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</w:rPr>
        <w:t>-</w:t>
      </w:r>
      <w:r>
        <w:rPr>
          <w:rFonts w:ascii="GHEA Grapalat" w:hAnsi="GHEA Grapalat"/>
          <w:color w:val="000000"/>
          <w:lang w:val="hy-AM"/>
        </w:rPr>
        <w:t>Ն</w:t>
      </w:r>
    </w:p>
    <w:p w:rsidR="00927CED" w:rsidRDefault="00927CED" w:rsidP="00927CE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</w:p>
    <w:p w:rsidR="00927CED" w:rsidRPr="00BC6EEA" w:rsidRDefault="00927CED" w:rsidP="00BC6EE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</w:p>
    <w:p w:rsidR="00BC6EEA" w:rsidRDefault="00BC6EEA" w:rsidP="002228D7">
      <w:pPr>
        <w:pStyle w:val="NormalWeb"/>
        <w:spacing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BC6EEA">
        <w:rPr>
          <w:rFonts w:ascii="GHEA Grapalat" w:hAnsi="GHEA Grapalat"/>
          <w:b/>
          <w:bCs/>
          <w:color w:val="000000"/>
          <w:lang w:val="hy-AM"/>
        </w:rPr>
        <w:t>ՀԱՅԱՍՏԱՆԻ ՀԱՆՐԱՊԵՏՈՒԹՅԱՆ ԿԱՌԱՎԱՐՈՒԹՅՈՒՆ 2021 ԹՎԱԿԱՆԻ ՀՈՒՆԻՍԻ 21-Ի N 895-Ն ՈՐՈՇՄԱՆ ՄԵՋ ԼՐԱՑՈՒՄ ԿԱՏԱՐԵԼՈՒ ՄԱՍԻՆ</w:t>
      </w:r>
      <w:bookmarkStart w:id="0" w:name="_GoBack"/>
      <w:bookmarkEnd w:id="0"/>
    </w:p>
    <w:p w:rsidR="001D0A7F" w:rsidRPr="00186E96" w:rsidRDefault="00331182" w:rsidP="00186E96">
      <w:pPr>
        <w:tabs>
          <w:tab w:val="left" w:pos="709"/>
          <w:tab w:val="left" w:pos="1134"/>
        </w:tabs>
        <w:spacing w:line="360" w:lineRule="auto"/>
        <w:ind w:firstLine="567"/>
        <w:contextualSpacing/>
        <w:jc w:val="both"/>
        <w:rPr>
          <w:lang w:val="hy-AM"/>
        </w:rPr>
      </w:pPr>
      <w:r w:rsidRPr="00186E96">
        <w:rPr>
          <w:lang w:val="hy-AM"/>
        </w:rPr>
        <w:t>Հիմք ընդունելով «Նորմատիվ իրավական ակտերի մասին» օրենքի 33-րդ և 34-րդ հոդվածները` Հայաստանի Հանրապետության կառավարությունը</w:t>
      </w:r>
      <w:r w:rsidRPr="00186E96">
        <w:rPr>
          <w:rFonts w:ascii="Calibri" w:hAnsi="Calibri" w:cs="Calibri"/>
          <w:lang w:val="hy-AM"/>
        </w:rPr>
        <w:t> </w:t>
      </w:r>
      <w:r w:rsidRPr="00186E96">
        <w:rPr>
          <w:lang w:val="hy-AM"/>
        </w:rPr>
        <w:t>որոշում է.</w:t>
      </w:r>
    </w:p>
    <w:p w:rsidR="001D0A7F" w:rsidRPr="00186E96" w:rsidRDefault="009233E3" w:rsidP="00186E96">
      <w:pPr>
        <w:tabs>
          <w:tab w:val="left" w:pos="709"/>
          <w:tab w:val="left" w:pos="1134"/>
        </w:tabs>
        <w:spacing w:line="360" w:lineRule="auto"/>
        <w:ind w:firstLine="567"/>
        <w:contextualSpacing/>
        <w:jc w:val="both"/>
        <w:rPr>
          <w:lang w:val="hy-AM"/>
        </w:rPr>
      </w:pPr>
      <w:r w:rsidRPr="00186E96">
        <w:rPr>
          <w:lang w:val="hy-AM"/>
        </w:rPr>
        <w:t xml:space="preserve">1. </w:t>
      </w:r>
      <w:r w:rsidR="00DD1F5E" w:rsidRPr="00186E96">
        <w:rPr>
          <w:lang w:val="hy-AM"/>
        </w:rPr>
        <w:t>Հայաստանի Հանրապետության կառավարության</w:t>
      </w:r>
      <w:r w:rsidR="005B1F57" w:rsidRPr="00186E96">
        <w:rPr>
          <w:lang w:val="hy-AM"/>
        </w:rPr>
        <w:t xml:space="preserve"> 2021 թվականի հունիսի 21-ի</w:t>
      </w:r>
      <w:r w:rsidR="00DD1F5E" w:rsidRPr="00186E96">
        <w:rPr>
          <w:lang w:val="hy-AM"/>
        </w:rPr>
        <w:t xml:space="preserve"> </w:t>
      </w:r>
      <w:r w:rsidR="005B1F57" w:rsidRPr="00186E96">
        <w:rPr>
          <w:lang w:val="hy-AM"/>
        </w:rPr>
        <w:t>«Հակակոռուպցիոն կոմիտեի նախագահի թեկնածուների ընտրության համար անցկացվող մրցույթին մասնակցելու համար անհրաժեշտ փաստաթղթերի ցանկը սահմանելու մասին» N 895-Ն որոշման</w:t>
      </w:r>
      <w:r w:rsidR="006C09FA" w:rsidRPr="00186E96">
        <w:rPr>
          <w:lang w:val="hy-AM"/>
        </w:rPr>
        <w:t xml:space="preserve"> հավելվածի 1-ին կետը լրացնե</w:t>
      </w:r>
      <w:r w:rsidR="00C85A06" w:rsidRPr="00186E96">
        <w:rPr>
          <w:lang w:val="hy-AM"/>
        </w:rPr>
        <w:t>լ հետևյալ բովանդակությամբ նոր 2.1-ին</w:t>
      </w:r>
      <w:r w:rsidR="006C09FA" w:rsidRPr="00186E96">
        <w:rPr>
          <w:lang w:val="hy-AM"/>
        </w:rPr>
        <w:t xml:space="preserve"> ենթակետով.</w:t>
      </w:r>
    </w:p>
    <w:p w:rsidR="006C09FA" w:rsidRPr="00186E96" w:rsidRDefault="00C85A06" w:rsidP="00186E96">
      <w:pPr>
        <w:tabs>
          <w:tab w:val="left" w:pos="709"/>
          <w:tab w:val="left" w:pos="1134"/>
        </w:tabs>
        <w:spacing w:line="360" w:lineRule="auto"/>
        <w:ind w:firstLine="567"/>
        <w:contextualSpacing/>
        <w:jc w:val="both"/>
        <w:rPr>
          <w:lang w:val="hy-AM"/>
        </w:rPr>
      </w:pPr>
      <w:r w:rsidRPr="00186E96">
        <w:rPr>
          <w:lang w:val="hy-AM"/>
        </w:rPr>
        <w:t>«2.1</w:t>
      </w:r>
      <w:r w:rsidR="006C09FA" w:rsidRPr="00186E96">
        <w:rPr>
          <w:lang w:val="hy-AM"/>
        </w:rPr>
        <w:t xml:space="preserve">) </w:t>
      </w:r>
      <w:r w:rsidR="002172C7" w:rsidRPr="00186E96">
        <w:rPr>
          <w:lang w:val="hy-AM"/>
        </w:rPr>
        <w:t>Հ</w:t>
      </w:r>
      <w:r w:rsidR="00403747" w:rsidRPr="00186E96">
        <w:rPr>
          <w:lang w:val="hy-AM"/>
        </w:rPr>
        <w:t>այաստանի Հանրապետությունում մշտապես բնակվելու մասին տեղեկանք.»:</w:t>
      </w:r>
    </w:p>
    <w:p w:rsidR="00581D6C" w:rsidRPr="00186E96" w:rsidRDefault="00581D6C" w:rsidP="00186E96">
      <w:pPr>
        <w:tabs>
          <w:tab w:val="left" w:pos="709"/>
          <w:tab w:val="left" w:pos="1134"/>
        </w:tabs>
        <w:spacing w:line="360" w:lineRule="auto"/>
        <w:ind w:firstLine="567"/>
        <w:contextualSpacing/>
        <w:jc w:val="both"/>
        <w:rPr>
          <w:lang w:val="hy-AM"/>
        </w:rPr>
      </w:pPr>
      <w:r w:rsidRPr="00186E96">
        <w:rPr>
          <w:lang w:val="hy-AM"/>
        </w:rPr>
        <w:t>2. Սույն որոշումն ուժի մեջ է մտնում պաշտոնական հրապարակմանը հաջորդող օրվանից:</w:t>
      </w:r>
    </w:p>
    <w:p w:rsidR="00581D6C" w:rsidRPr="00581D6C" w:rsidRDefault="00581D6C" w:rsidP="00581D6C">
      <w:pPr>
        <w:pStyle w:val="NormalWeb"/>
        <w:shd w:val="clear" w:color="auto" w:fill="FFFFFF"/>
        <w:spacing w:after="0" w:line="360" w:lineRule="auto"/>
        <w:ind w:firstLine="630"/>
        <w:contextualSpacing/>
        <w:jc w:val="both"/>
        <w:rPr>
          <w:rFonts w:ascii="GHEA Grapalat" w:hAnsi="GHEA Grapalat"/>
          <w:bCs/>
          <w:spacing w:val="-6"/>
          <w:lang w:val="hy-AM"/>
        </w:rPr>
      </w:pPr>
    </w:p>
    <w:p w:rsidR="00581D6C" w:rsidRPr="00581D6C" w:rsidRDefault="00581D6C" w:rsidP="00581D6C">
      <w:pPr>
        <w:pStyle w:val="NormalWeb"/>
        <w:shd w:val="clear" w:color="auto" w:fill="FFFFFF"/>
        <w:spacing w:after="0" w:line="360" w:lineRule="auto"/>
        <w:ind w:firstLine="630"/>
        <w:contextualSpacing/>
        <w:jc w:val="both"/>
        <w:rPr>
          <w:rFonts w:ascii="GHEA Grapalat" w:hAnsi="GHEA Grapalat"/>
          <w:bCs/>
          <w:spacing w:val="-6"/>
          <w:lang w:val="hy-AM"/>
        </w:rPr>
      </w:pPr>
    </w:p>
    <w:p w:rsidR="00581D6C" w:rsidRPr="00581D6C" w:rsidRDefault="00581D6C" w:rsidP="00581D6C">
      <w:pPr>
        <w:pStyle w:val="NormalWeb"/>
        <w:shd w:val="clear" w:color="auto" w:fill="FFFFFF"/>
        <w:spacing w:after="0" w:line="360" w:lineRule="auto"/>
        <w:ind w:firstLine="630"/>
        <w:contextualSpacing/>
        <w:jc w:val="both"/>
        <w:rPr>
          <w:rFonts w:ascii="GHEA Grapalat" w:hAnsi="GHEA Grapalat"/>
          <w:b/>
          <w:bCs/>
          <w:spacing w:val="-6"/>
          <w:lang w:val="hy-AM"/>
        </w:rPr>
      </w:pPr>
      <w:r w:rsidRPr="00581D6C">
        <w:rPr>
          <w:rFonts w:ascii="GHEA Grapalat" w:hAnsi="GHEA Grapalat"/>
          <w:b/>
          <w:bCs/>
          <w:spacing w:val="-6"/>
          <w:lang w:val="hy-AM"/>
        </w:rPr>
        <w:t>Հայաստանի Հանրապետության</w:t>
      </w:r>
    </w:p>
    <w:p w:rsidR="00581D6C" w:rsidRPr="00581D6C" w:rsidRDefault="00581D6C" w:rsidP="00581D6C">
      <w:pPr>
        <w:pStyle w:val="NormalWeb"/>
        <w:shd w:val="clear" w:color="auto" w:fill="FFFFFF"/>
        <w:spacing w:after="0" w:line="360" w:lineRule="auto"/>
        <w:ind w:firstLine="630"/>
        <w:contextualSpacing/>
        <w:jc w:val="both"/>
        <w:rPr>
          <w:rFonts w:ascii="GHEA Grapalat" w:hAnsi="GHEA Grapalat"/>
          <w:b/>
          <w:bCs/>
          <w:spacing w:val="-6"/>
          <w:lang w:val="hy-AM"/>
        </w:rPr>
      </w:pPr>
      <w:r w:rsidRPr="00581D6C">
        <w:rPr>
          <w:rFonts w:ascii="GHEA Grapalat" w:hAnsi="GHEA Grapalat"/>
          <w:b/>
          <w:bCs/>
          <w:spacing w:val="-6"/>
          <w:lang w:val="hy-AM"/>
        </w:rPr>
        <w:t>վարչապետ</w:t>
      </w:r>
    </w:p>
    <w:p w:rsidR="00581D6C" w:rsidRPr="00581D6C" w:rsidRDefault="00581D6C" w:rsidP="00581D6C">
      <w:pPr>
        <w:pStyle w:val="NormalWeb"/>
        <w:shd w:val="clear" w:color="auto" w:fill="FFFFFF"/>
        <w:spacing w:after="0" w:line="360" w:lineRule="auto"/>
        <w:ind w:left="7920" w:firstLine="720"/>
        <w:contextualSpacing/>
        <w:jc w:val="both"/>
        <w:rPr>
          <w:rFonts w:ascii="GHEA Grapalat" w:hAnsi="GHEA Grapalat"/>
          <w:b/>
          <w:bCs/>
          <w:spacing w:val="-6"/>
          <w:lang w:val="hy-AM"/>
        </w:rPr>
      </w:pPr>
      <w:r w:rsidRPr="00581D6C">
        <w:rPr>
          <w:rFonts w:ascii="GHEA Grapalat" w:hAnsi="GHEA Grapalat"/>
          <w:b/>
          <w:bCs/>
          <w:spacing w:val="-6"/>
          <w:lang w:val="hy-AM"/>
        </w:rPr>
        <w:t>Ն. Փաշինյան</w:t>
      </w:r>
    </w:p>
    <w:p w:rsidR="00403747" w:rsidRPr="00977163" w:rsidRDefault="00581D6C" w:rsidP="00581D6C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contextualSpacing/>
        <w:jc w:val="both"/>
        <w:rPr>
          <w:rFonts w:ascii="GHEA Grapalat" w:hAnsi="GHEA Grapalat"/>
          <w:bCs/>
          <w:spacing w:val="-6"/>
          <w:lang w:val="hy-AM"/>
        </w:rPr>
      </w:pPr>
      <w:r w:rsidRPr="00977163">
        <w:rPr>
          <w:rFonts w:ascii="GHEA Grapalat" w:hAnsi="GHEA Grapalat"/>
          <w:bCs/>
          <w:spacing w:val="-6"/>
          <w:lang w:val="hy-AM"/>
        </w:rPr>
        <w:t>Երևան</w:t>
      </w:r>
      <w:r w:rsidR="00403747" w:rsidRPr="00977163">
        <w:rPr>
          <w:rFonts w:ascii="GHEA Grapalat" w:hAnsi="GHEA Grapalat"/>
          <w:bCs/>
          <w:spacing w:val="-6"/>
          <w:lang w:val="hy-AM"/>
        </w:rPr>
        <w:t xml:space="preserve"> </w:t>
      </w:r>
    </w:p>
    <w:p w:rsidR="00BC6EEA" w:rsidRPr="00BC6EEA" w:rsidRDefault="00BC6EEA" w:rsidP="00BC6EEA">
      <w:pPr>
        <w:pStyle w:val="NormalWeb"/>
        <w:rPr>
          <w:color w:val="000000"/>
          <w:lang w:val="hy-AM"/>
        </w:rPr>
      </w:pPr>
      <w:r w:rsidRPr="00BC6EEA">
        <w:rPr>
          <w:color w:val="000000"/>
          <w:lang w:val="hy-AM"/>
        </w:rPr>
        <w:t> </w:t>
      </w:r>
    </w:p>
    <w:p w:rsidR="00DA4458" w:rsidRPr="00BC6EEA" w:rsidRDefault="00DA4458">
      <w:pPr>
        <w:rPr>
          <w:lang w:val="hy-AM"/>
        </w:rPr>
      </w:pPr>
    </w:p>
    <w:sectPr w:rsidR="00DA4458" w:rsidRPr="00BC6EEA" w:rsidSect="00B3690F">
      <w:headerReference w:type="default" r:id="rId6"/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97A" w:rsidRDefault="005D497A" w:rsidP="003C5580">
      <w:pPr>
        <w:spacing w:after="0" w:line="240" w:lineRule="auto"/>
      </w:pPr>
      <w:r>
        <w:separator/>
      </w:r>
    </w:p>
  </w:endnote>
  <w:endnote w:type="continuationSeparator" w:id="0">
    <w:p w:rsidR="005D497A" w:rsidRDefault="005D497A" w:rsidP="003C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97A" w:rsidRDefault="005D497A" w:rsidP="003C5580">
      <w:pPr>
        <w:spacing w:after="0" w:line="240" w:lineRule="auto"/>
      </w:pPr>
      <w:r>
        <w:separator/>
      </w:r>
    </w:p>
  </w:footnote>
  <w:footnote w:type="continuationSeparator" w:id="0">
    <w:p w:rsidR="005D497A" w:rsidRDefault="005D497A" w:rsidP="003C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580" w:rsidRPr="003C5580" w:rsidRDefault="003C5580" w:rsidP="003C5580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after="0" w:line="240" w:lineRule="auto"/>
      <w:ind w:left="284" w:hanging="2"/>
      <w:rPr>
        <w:rFonts w:eastAsia="GHEA Grapalat" w:cs="GHEA Grapalat"/>
        <w:color w:val="FF0000"/>
        <w:sz w:val="20"/>
        <w:szCs w:val="20"/>
        <w:lang w:val="hy-AM" w:eastAsia="ru-RU"/>
      </w:rPr>
    </w:pPr>
    <w:r w:rsidRPr="003C5580">
      <w:rPr>
        <w:rFonts w:ascii="Times New Roman" w:eastAsia="Times New Roman" w:hAnsi="Times New Roman" w:cs="Times New Roman"/>
        <w:noProof/>
        <w:szCs w:val="24"/>
      </w:rPr>
      <w:drawing>
        <wp:anchor distT="0" distB="0" distL="0" distR="0" simplePos="0" relativeHeight="251659264" behindDoc="0" locked="0" layoutInCell="1" hidden="0" allowOverlap="1" wp14:anchorId="01DD0122" wp14:editId="168131F9">
          <wp:simplePos x="0" y="0"/>
          <wp:positionH relativeFrom="leftMargin">
            <wp:align>right</wp:align>
          </wp:positionH>
          <wp:positionV relativeFrom="paragraph">
            <wp:posOffset>7010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3C5580">
      <w:rPr>
        <w:rFonts w:eastAsia="GHEA Grapalat" w:cs="GHEA Grapalat"/>
        <w:b/>
        <w:color w:val="000000"/>
        <w:sz w:val="20"/>
        <w:szCs w:val="20"/>
        <w:lang w:val="hy-AM" w:eastAsia="ru-RU"/>
      </w:rPr>
      <w:t>Ա</w:t>
    </w:r>
    <w:r w:rsidRPr="003C5580">
      <w:rPr>
        <w:rFonts w:eastAsia="GHEA Grapalat" w:cs="GHEA Grapalat"/>
        <w:color w:val="000000"/>
        <w:sz w:val="20"/>
        <w:szCs w:val="20"/>
        <w:lang w:val="hy-AM" w:eastAsia="ru-RU"/>
      </w:rPr>
      <w:t xml:space="preserve">րդարադատության                                                       </w:t>
    </w:r>
    <w:r w:rsidRPr="003C5580">
      <w:rPr>
        <w:rFonts w:eastAsia="GHEA Grapalat" w:cs="GHEA Grapalat"/>
        <w:color w:val="000000"/>
        <w:sz w:val="20"/>
        <w:szCs w:val="20"/>
        <w:lang w:val="hy-AM" w:eastAsia="ru-RU"/>
      </w:rPr>
      <w:tab/>
    </w:r>
    <w:r w:rsidRPr="003C5580">
      <w:rPr>
        <w:rFonts w:eastAsia="GHEA Grapalat" w:cs="GHEA Grapalat"/>
        <w:color w:val="000000"/>
        <w:szCs w:val="24"/>
        <w:lang w:val="hy-AM" w:eastAsia="ru-RU"/>
      </w:rPr>
      <w:t>ՆԱԽԱԳԻԾ</w:t>
    </w:r>
  </w:p>
  <w:p w:rsidR="003C5580" w:rsidRPr="003C5580" w:rsidRDefault="003C5580" w:rsidP="003C5580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284" w:hanging="2"/>
      <w:rPr>
        <w:rFonts w:eastAsia="GHEA Grapalat" w:cs="GHEA Grapalat"/>
        <w:color w:val="000000"/>
        <w:sz w:val="20"/>
        <w:szCs w:val="20"/>
        <w:lang w:val="hy-AM" w:eastAsia="ru-RU"/>
      </w:rPr>
    </w:pPr>
    <w:r w:rsidRPr="003C5580">
      <w:rPr>
        <w:rFonts w:eastAsia="GHEA Grapalat" w:cs="GHEA Grapalat"/>
        <w:b/>
        <w:color w:val="000000"/>
        <w:sz w:val="20"/>
        <w:szCs w:val="20"/>
        <w:lang w:val="hy-AM" w:eastAsia="ru-RU"/>
      </w:rPr>
      <w:t>Ն</w:t>
    </w:r>
    <w:r w:rsidRPr="003C5580">
      <w:rPr>
        <w:rFonts w:eastAsia="GHEA Grapalat" w:cs="GHEA Grapalat"/>
        <w:color w:val="000000"/>
        <w:sz w:val="20"/>
        <w:szCs w:val="20"/>
        <w:lang w:val="hy-AM" w:eastAsia="ru-RU"/>
      </w:rPr>
      <w:t>ախարարություն</w:t>
    </w:r>
  </w:p>
  <w:p w:rsidR="003C5580" w:rsidRPr="003C5580" w:rsidRDefault="003C5580" w:rsidP="003C5580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284" w:hanging="2"/>
      <w:rPr>
        <w:rFonts w:ascii="Art" w:eastAsia="Art" w:hAnsi="Art" w:cs="Art"/>
        <w:color w:val="000000"/>
        <w:sz w:val="18"/>
        <w:szCs w:val="18"/>
        <w:lang w:val="hy-AM" w:eastAsia="ru-RU"/>
      </w:rPr>
    </w:pPr>
  </w:p>
  <w:p w:rsidR="003C5580" w:rsidRPr="003C5580" w:rsidRDefault="003C5580" w:rsidP="003C5580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ind w:left="284" w:hanging="2"/>
      <w:rPr>
        <w:rFonts w:ascii="Calibri" w:eastAsia="Calibri" w:hAnsi="Calibri" w:cs="Calibri"/>
        <w:color w:val="000000"/>
        <w:sz w:val="22"/>
        <w:lang w:val="hy-AM" w:eastAsia="ru-RU"/>
      </w:rPr>
    </w:pPr>
  </w:p>
  <w:p w:rsidR="003C5580" w:rsidRDefault="003C5580" w:rsidP="003C55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A55"/>
    <w:rsid w:val="00186E96"/>
    <w:rsid w:val="001D0A7F"/>
    <w:rsid w:val="001F77E4"/>
    <w:rsid w:val="002172C7"/>
    <w:rsid w:val="002228D7"/>
    <w:rsid w:val="00282A55"/>
    <w:rsid w:val="00331182"/>
    <w:rsid w:val="00364A05"/>
    <w:rsid w:val="003C5580"/>
    <w:rsid w:val="00402944"/>
    <w:rsid w:val="00403747"/>
    <w:rsid w:val="00581D6C"/>
    <w:rsid w:val="005B1F57"/>
    <w:rsid w:val="005D497A"/>
    <w:rsid w:val="006C09FA"/>
    <w:rsid w:val="00890650"/>
    <w:rsid w:val="009233E3"/>
    <w:rsid w:val="00927CED"/>
    <w:rsid w:val="00977163"/>
    <w:rsid w:val="00B3690F"/>
    <w:rsid w:val="00BC6EEA"/>
    <w:rsid w:val="00C85A06"/>
    <w:rsid w:val="00D35999"/>
    <w:rsid w:val="00DA4458"/>
    <w:rsid w:val="00DD1F5E"/>
    <w:rsid w:val="00E2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EEEFB"/>
  <w15:chartTrackingRefBased/>
  <w15:docId w15:val="{4F13A8E4-A105-46B4-BBB4-212C3A21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580"/>
  </w:style>
  <w:style w:type="paragraph" w:styleId="Footer">
    <w:name w:val="footer"/>
    <w:basedOn w:val="Normal"/>
    <w:link w:val="FooterChar"/>
    <w:uiPriority w:val="99"/>
    <w:unhideWhenUsed/>
    <w:rsid w:val="003C5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580"/>
  </w:style>
  <w:style w:type="paragraph" w:styleId="NormalWeb">
    <w:name w:val="Normal (Web)"/>
    <w:basedOn w:val="Normal"/>
    <w:uiPriority w:val="99"/>
    <w:unhideWhenUsed/>
    <w:rsid w:val="00927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927C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Eprem Karapetyan</dc:creator>
  <cp:keywords/>
  <dc:description/>
  <cp:lastModifiedBy>Eprem Karapetyan</cp:lastModifiedBy>
  <cp:revision>19</cp:revision>
  <dcterms:created xsi:type="dcterms:W3CDTF">2025-04-09T13:00:00Z</dcterms:created>
  <dcterms:modified xsi:type="dcterms:W3CDTF">2025-04-10T06:19:00Z</dcterms:modified>
</cp:coreProperties>
</file>