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E7" w:rsidRDefault="00AE1B82" w:rsidP="0051347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087614" w:rsidRDefault="00ED3CF6" w:rsidP="0051347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ED3CF6">
        <w:rPr>
          <w:rFonts w:ascii="GHEA Grapalat" w:hAnsi="GHEA Grapalat"/>
          <w:sz w:val="24"/>
          <w:szCs w:val="24"/>
          <w:lang w:val="hy-AM"/>
        </w:rPr>
        <w:t>«ԼՈՍ ԱՆՋԵԼԵՍ 2028» ՕԼԻՄՊԻԱԿԱՆ ԽԱՂԵՐԻՆ ՆԱԽԱՊԱՏՐԱՍՏՎԵԼՈՒ ՀԱՄԱՐ ՄԱՐԶԻԿՆԵՐԻՆ, ՀԱՎԱՔԱԿԱՆՆԵՐԻ ԳԼԽԱՎՈՐ (ԱՎԱԳ) ՄԱՐԶԻՉՆԵՐԻՆ, ԵՐԿՐՈՐԴ ԵՎ ԱՆՁՆԱԿԱՆ ՄԱՐԶԻՉՆԵՐԻՆ, ԲԺԻՇԿՆԵՐԻՆ ՈՒ ՄԵՐՍՈՂՆԵՐԻՆ ՍՊՈՐՏԱՅԻՆ ՆՊԱՍՏԻ ՏՐԱՄԱԴՐՄԱՆ ԿԱՐԳԸ ՀԱՍՏԱՏԵԼՈՒ 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ED3CF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4E35" w:rsidRPr="006A4E3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1B8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</w:p>
    <w:p w:rsidR="00AE1B82" w:rsidRPr="00F86A4C" w:rsidRDefault="00AE1B82" w:rsidP="0051347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 ՆԱԽԱԳԾԻ</w:t>
      </w:r>
      <w:r w:rsidR="006A4E35" w:rsidRPr="00F86A4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C28A5" w:rsidRPr="00AE1B82" w:rsidRDefault="000C28A5" w:rsidP="00513474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1912B4" w:rsidRDefault="00F86A4C" w:rsidP="0051347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86A4C">
        <w:rPr>
          <w:rFonts w:ascii="GHEA Grapalat" w:hAnsi="GHEA Grapalat"/>
          <w:sz w:val="24"/>
          <w:szCs w:val="24"/>
          <w:lang w:val="hy-AM"/>
        </w:rPr>
        <w:t>««</w:t>
      </w:r>
      <w:r w:rsidR="00155EBD">
        <w:rPr>
          <w:rFonts w:ascii="GHEA Grapalat" w:hAnsi="GHEA Grapalat"/>
          <w:sz w:val="24"/>
          <w:szCs w:val="24"/>
          <w:lang w:val="hy-AM"/>
        </w:rPr>
        <w:t>Լ</w:t>
      </w:r>
      <w:r w:rsidRPr="00F86A4C">
        <w:rPr>
          <w:rFonts w:ascii="GHEA Grapalat" w:hAnsi="GHEA Grapalat"/>
          <w:sz w:val="24"/>
          <w:szCs w:val="24"/>
          <w:lang w:val="hy-AM"/>
        </w:rPr>
        <w:t xml:space="preserve">ոս </w:t>
      </w:r>
      <w:r w:rsidR="00155EBD">
        <w:rPr>
          <w:rFonts w:ascii="GHEA Grapalat" w:hAnsi="GHEA Grapalat"/>
          <w:sz w:val="24"/>
          <w:szCs w:val="24"/>
          <w:lang w:val="hy-AM"/>
        </w:rPr>
        <w:t>Ա</w:t>
      </w:r>
      <w:r w:rsidRPr="00F86A4C">
        <w:rPr>
          <w:rFonts w:ascii="GHEA Grapalat" w:hAnsi="GHEA Grapalat"/>
          <w:sz w:val="24"/>
          <w:szCs w:val="24"/>
          <w:lang w:val="hy-AM"/>
        </w:rPr>
        <w:t xml:space="preserve">նջելես 2028» օլիմպիական խաղերին նախապատրաստվելու համար մարզիկներին, հավաքականների գլխավոր (ավագ) մարզիչներին, երկրորդ և անձնական մարզիչներին, բժիշկներին ու մերսողներին սպորտային   </w:t>
      </w:r>
      <w:r w:rsidR="00ED3CF6">
        <w:rPr>
          <w:rFonts w:ascii="GHEA Grapalat" w:hAnsi="GHEA Grapalat"/>
          <w:sz w:val="24"/>
          <w:szCs w:val="24"/>
          <w:lang w:val="hy-AM"/>
        </w:rPr>
        <w:t>նպաստի</w:t>
      </w:r>
      <w:r w:rsidRPr="00F86A4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CF6">
        <w:rPr>
          <w:rFonts w:ascii="GHEA Grapalat" w:hAnsi="GHEA Grapalat"/>
          <w:sz w:val="24"/>
          <w:szCs w:val="24"/>
          <w:lang w:val="hy-AM"/>
        </w:rPr>
        <w:t>տրամադրման</w:t>
      </w:r>
      <w:r w:rsidRPr="00F86A4C">
        <w:rPr>
          <w:rFonts w:ascii="GHEA Grapalat" w:hAnsi="GHEA Grapalat"/>
          <w:sz w:val="24"/>
          <w:szCs w:val="24"/>
          <w:lang w:val="hy-AM"/>
        </w:rPr>
        <w:t xml:space="preserve"> կարգը հաստատելու  մասին»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912B4" w:rsidRPr="00191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1912B4">
        <w:rPr>
          <w:rFonts w:ascii="GHEA Grapalat" w:hAnsi="GHEA Grapalat"/>
          <w:sz w:val="24"/>
          <w:szCs w:val="24"/>
          <w:lang w:val="hy-AM"/>
        </w:rPr>
        <w:t>Հ</w:t>
      </w:r>
      <w:r w:rsidR="001912B4" w:rsidRPr="001912B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1912B4">
        <w:rPr>
          <w:rFonts w:ascii="GHEA Grapalat" w:hAnsi="GHEA Grapalat"/>
          <w:sz w:val="24"/>
          <w:szCs w:val="24"/>
          <w:lang w:val="hy-AM"/>
        </w:rPr>
        <w:t>Հ</w:t>
      </w:r>
      <w:r w:rsidR="001912B4" w:rsidRPr="001912B4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որոշման </w:t>
      </w:r>
      <w:r w:rsidR="001912B4">
        <w:rPr>
          <w:rFonts w:ascii="GHEA Grapalat" w:hAnsi="GHEA Grapalat"/>
          <w:sz w:val="24"/>
          <w:szCs w:val="24"/>
          <w:lang w:val="hy-AM"/>
        </w:rPr>
        <w:t xml:space="preserve">նախագիծը </w:t>
      </w:r>
      <w:r w:rsidR="00580D46" w:rsidRPr="00580D46">
        <w:rPr>
          <w:rFonts w:ascii="GHEA Grapalat" w:hAnsi="GHEA Grapalat"/>
          <w:sz w:val="24"/>
          <w:szCs w:val="24"/>
          <w:lang w:val="hy-AM"/>
        </w:rPr>
        <w:t>(</w:t>
      </w:r>
      <w:r w:rsidR="00580D46">
        <w:rPr>
          <w:rFonts w:ascii="GHEA Grapalat" w:hAnsi="GHEA Grapalat"/>
          <w:sz w:val="24"/>
          <w:szCs w:val="24"/>
          <w:lang w:val="hy-AM"/>
        </w:rPr>
        <w:t>այսուհետև՝ Նախագիծ</w:t>
      </w:r>
      <w:r w:rsidR="00580D46" w:rsidRPr="00580D46">
        <w:rPr>
          <w:rFonts w:ascii="GHEA Grapalat" w:hAnsi="GHEA Grapalat"/>
          <w:sz w:val="24"/>
          <w:szCs w:val="24"/>
          <w:lang w:val="hy-AM"/>
        </w:rPr>
        <w:t xml:space="preserve">) </w:t>
      </w:r>
      <w:r w:rsidR="000C28A5">
        <w:rPr>
          <w:rFonts w:ascii="GHEA Grapalat" w:hAnsi="GHEA Grapalat"/>
          <w:sz w:val="24"/>
          <w:szCs w:val="24"/>
          <w:lang w:val="hy-AM"/>
        </w:rPr>
        <w:t>մշակվել է, քանի որ</w:t>
      </w:r>
      <w:r w:rsidR="001912B4">
        <w:rPr>
          <w:rFonts w:ascii="GHEA Grapalat" w:hAnsi="GHEA Grapalat"/>
          <w:sz w:val="24"/>
          <w:szCs w:val="24"/>
          <w:lang w:val="hy-AM"/>
        </w:rPr>
        <w:t xml:space="preserve">, հիմք ընդունելով </w:t>
      </w:r>
      <w:r w:rsidR="000C28A5">
        <w:rPr>
          <w:rFonts w:ascii="GHEA Grapalat" w:hAnsi="GHEA Grapalat"/>
          <w:sz w:val="24"/>
          <w:szCs w:val="24"/>
          <w:lang w:val="hy-AM"/>
        </w:rPr>
        <w:t xml:space="preserve"> </w:t>
      </w:r>
      <w:r w:rsidR="001912B4" w:rsidRPr="001912B4">
        <w:rPr>
          <w:rFonts w:ascii="GHEA Grapalat" w:hAnsi="GHEA Grapalat"/>
          <w:sz w:val="24"/>
          <w:szCs w:val="24"/>
          <w:lang w:val="hy-AM"/>
        </w:rPr>
        <w:t xml:space="preserve">«Ֆիզիկական կուլտուրայի և սպորտի մասին» օրենքի 7-րդ հոդվածի </w:t>
      </w:r>
      <w:r w:rsidR="00F000C5">
        <w:rPr>
          <w:rFonts w:ascii="GHEA Grapalat" w:hAnsi="GHEA Grapalat"/>
          <w:sz w:val="24"/>
          <w:szCs w:val="24"/>
          <w:lang w:val="hy-AM"/>
        </w:rPr>
        <w:t xml:space="preserve">«դ» կետի </w:t>
      </w:r>
      <w:r w:rsidR="001912B4" w:rsidRPr="001912B4">
        <w:rPr>
          <w:rFonts w:ascii="GHEA Grapalat" w:hAnsi="GHEA Grapalat"/>
          <w:sz w:val="24"/>
          <w:szCs w:val="24"/>
          <w:lang w:val="hy-AM"/>
        </w:rPr>
        <w:t xml:space="preserve">«դ17-րդ» </w:t>
      </w:r>
      <w:r w:rsidR="00F000C5">
        <w:rPr>
          <w:rFonts w:ascii="GHEA Grapalat" w:hAnsi="GHEA Grapalat"/>
          <w:sz w:val="24"/>
          <w:szCs w:val="24"/>
          <w:lang w:val="hy-AM"/>
        </w:rPr>
        <w:t>ենթա</w:t>
      </w:r>
      <w:r w:rsidR="001912B4">
        <w:rPr>
          <w:rFonts w:ascii="GHEA Grapalat" w:hAnsi="GHEA Grapalat"/>
          <w:sz w:val="24"/>
          <w:szCs w:val="24"/>
          <w:lang w:val="hy-AM"/>
        </w:rPr>
        <w:t xml:space="preserve">կետը, անհրաժեշտ է նախապատրաստվել </w:t>
      </w:r>
      <w:r w:rsidR="001912B4" w:rsidRPr="001912B4">
        <w:rPr>
          <w:rFonts w:ascii="GHEA Grapalat" w:hAnsi="GHEA Grapalat"/>
          <w:sz w:val="24"/>
          <w:szCs w:val="24"/>
          <w:lang w:val="hy-AM"/>
        </w:rPr>
        <w:t>«Լոս Անջելես 2028» օլիմպիական խաղերին</w:t>
      </w:r>
      <w:r w:rsidR="000B6941">
        <w:rPr>
          <w:rFonts w:ascii="GHEA Grapalat" w:hAnsi="GHEA Grapalat"/>
          <w:sz w:val="24"/>
          <w:szCs w:val="24"/>
          <w:lang w:val="hy-AM"/>
        </w:rPr>
        <w:t xml:space="preserve"> և սպորտային նպաստ տրամադրել մարզիկներին, հավաքականների մարզիչներին, անձնական մարզիչներին, բժիշկներին և մերսողներին:</w:t>
      </w:r>
    </w:p>
    <w:p w:rsidR="00580D46" w:rsidRDefault="00580D46" w:rsidP="0051347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Փարիզ 2024 ամառային օլիմպիական խաղերին </w:t>
      </w:r>
      <w:r w:rsidR="00F01B3B">
        <w:rPr>
          <w:rFonts w:ascii="GHEA Grapalat" w:hAnsi="GHEA Grapalat"/>
          <w:sz w:val="24"/>
          <w:szCs w:val="24"/>
          <w:lang w:val="hy-AM"/>
        </w:rPr>
        <w:t xml:space="preserve">նախապատրաստումը իրականացվել է </w:t>
      </w:r>
      <w:r w:rsidR="00F01B3B" w:rsidRPr="00580D4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2022 թվականի հունիսի 30-ի № 985-Ն </w:t>
      </w:r>
      <w:r w:rsidR="00F01B3B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F01B3B" w:rsidRPr="00656D7E">
        <w:rPr>
          <w:rFonts w:ascii="GHEA Grapalat" w:hAnsi="GHEA Grapalat"/>
          <w:sz w:val="24"/>
          <w:szCs w:val="24"/>
          <w:lang w:val="hy-AM"/>
        </w:rPr>
        <w:t>(</w:t>
      </w:r>
      <w:r w:rsidR="00F01B3B">
        <w:rPr>
          <w:rFonts w:ascii="GHEA Grapalat" w:hAnsi="GHEA Grapalat"/>
          <w:sz w:val="24"/>
          <w:szCs w:val="24"/>
          <w:lang w:val="hy-AM"/>
        </w:rPr>
        <w:t>այսուհետև՝ Որոշում</w:t>
      </w:r>
      <w:r w:rsidR="00F01B3B" w:rsidRPr="00656D7E">
        <w:rPr>
          <w:rFonts w:ascii="GHEA Grapalat" w:hAnsi="GHEA Grapalat"/>
          <w:sz w:val="24"/>
          <w:szCs w:val="24"/>
          <w:lang w:val="hy-AM"/>
        </w:rPr>
        <w:t>)</w:t>
      </w:r>
      <w:r w:rsidR="00F01B3B">
        <w:rPr>
          <w:rFonts w:ascii="GHEA Grapalat" w:hAnsi="GHEA Grapalat"/>
          <w:sz w:val="24"/>
          <w:szCs w:val="24"/>
          <w:lang w:val="hy-AM"/>
        </w:rPr>
        <w:t xml:space="preserve"> համաձայն: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01B3B">
        <w:rPr>
          <w:rFonts w:ascii="GHEA Grapalat" w:hAnsi="GHEA Grapalat"/>
          <w:sz w:val="24"/>
          <w:szCs w:val="24"/>
          <w:lang w:val="hy-AM"/>
        </w:rPr>
        <w:t>Որոշումն</w:t>
      </w:r>
      <w:r w:rsidR="001912B4">
        <w:rPr>
          <w:rFonts w:ascii="GHEA Grapalat" w:hAnsi="GHEA Grapalat"/>
          <w:sz w:val="24"/>
          <w:szCs w:val="24"/>
          <w:lang w:val="hy-AM"/>
        </w:rPr>
        <w:t xml:space="preserve"> այժմ ուժը կորցրած է </w:t>
      </w:r>
      <w:r w:rsidR="00690B40">
        <w:rPr>
          <w:rFonts w:ascii="GHEA Grapalat" w:hAnsi="GHEA Grapalat"/>
          <w:sz w:val="24"/>
          <w:szCs w:val="24"/>
          <w:lang w:val="hy-AM"/>
        </w:rPr>
        <w:t xml:space="preserve">ճանաչվում </w:t>
      </w:r>
      <w:r w:rsidR="00690B40" w:rsidRPr="00690B40">
        <w:rPr>
          <w:rFonts w:ascii="GHEA Grapalat" w:hAnsi="GHEA Grapalat"/>
          <w:sz w:val="24"/>
          <w:szCs w:val="24"/>
          <w:lang w:val="hy-AM"/>
        </w:rPr>
        <w:t>«Նորմատիվ իրավական ակտերի մասին» օրենքի 37-րդ հոդվածի 2-րդ մասի համաձայն:</w:t>
      </w:r>
    </w:p>
    <w:p w:rsidR="006717E8" w:rsidRDefault="000B6941" w:rsidP="0051347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համաձայն </w:t>
      </w:r>
      <w:r w:rsidR="00580D46">
        <w:rPr>
          <w:rFonts w:ascii="GHEA Grapalat" w:hAnsi="GHEA Grapalat"/>
          <w:sz w:val="24"/>
          <w:szCs w:val="24"/>
          <w:lang w:val="hy-AM"/>
        </w:rPr>
        <w:t xml:space="preserve">Փարիզ 2024 օլիմպիական խաղերին նախապատրաստվելու ժամանակ 2022-2024 թվականներին սպորտային նպաստ է տրամադրվել </w:t>
      </w:r>
      <w:r w:rsidR="00F63D9B">
        <w:rPr>
          <w:rFonts w:ascii="GHEA Grapalat" w:hAnsi="GHEA Grapalat"/>
          <w:sz w:val="24"/>
          <w:szCs w:val="24"/>
          <w:lang w:val="hy-AM"/>
        </w:rPr>
        <w:t>Որոշմամբ սահմանված</w:t>
      </w:r>
      <w:r w:rsidR="00580D46">
        <w:rPr>
          <w:rFonts w:ascii="GHEA Grapalat" w:hAnsi="GHEA Grapalat"/>
          <w:sz w:val="24"/>
          <w:szCs w:val="24"/>
          <w:lang w:val="hy-AM"/>
        </w:rPr>
        <w:t xml:space="preserve"> արդյունքներ</w:t>
      </w:r>
      <w:r w:rsidR="00F63D9B">
        <w:rPr>
          <w:rFonts w:ascii="GHEA Grapalat" w:hAnsi="GHEA Grapalat"/>
          <w:sz w:val="24"/>
          <w:szCs w:val="24"/>
          <w:lang w:val="hy-AM"/>
        </w:rPr>
        <w:t>ը</w:t>
      </w:r>
      <w:r w:rsidR="00580D46">
        <w:rPr>
          <w:rFonts w:ascii="GHEA Grapalat" w:hAnsi="GHEA Grapalat"/>
          <w:sz w:val="24"/>
          <w:szCs w:val="24"/>
          <w:lang w:val="hy-AM"/>
        </w:rPr>
        <w:t xml:space="preserve"> ցուցաբերած մարզիկներին, նրանց անձնական մարզիչներին, հավաքականների մարզիչներին, բժիշկներին</w:t>
      </w:r>
      <w:r w:rsidR="000851E3">
        <w:rPr>
          <w:rFonts w:ascii="GHEA Grapalat" w:hAnsi="GHEA Grapalat"/>
          <w:sz w:val="24"/>
          <w:szCs w:val="24"/>
          <w:lang w:val="hy-AM"/>
        </w:rPr>
        <w:t xml:space="preserve"> և</w:t>
      </w:r>
      <w:r w:rsidR="00580D46">
        <w:rPr>
          <w:rFonts w:ascii="GHEA Grapalat" w:hAnsi="GHEA Grapalat"/>
          <w:sz w:val="24"/>
          <w:szCs w:val="24"/>
          <w:lang w:val="hy-AM"/>
        </w:rPr>
        <w:t xml:space="preserve"> մերսողներին: Փարիզ 2024 ամառային օլիմպիական խաղերում Հայաստանի Հանրապետության մարզիկները նվաճել են 4 մեդալ, այդ թվում՝ 3 արծաթե մեդալ </w:t>
      </w:r>
      <w:r w:rsidR="00580D46" w:rsidRPr="00580D46">
        <w:rPr>
          <w:rFonts w:ascii="GHEA Grapalat" w:hAnsi="GHEA Grapalat"/>
          <w:sz w:val="24"/>
          <w:szCs w:val="24"/>
          <w:lang w:val="hy-AM"/>
        </w:rPr>
        <w:lastRenderedPageBreak/>
        <w:t>(</w:t>
      </w:r>
      <w:r w:rsidR="00580D46">
        <w:rPr>
          <w:rFonts w:ascii="GHEA Grapalat" w:hAnsi="GHEA Grapalat"/>
          <w:sz w:val="24"/>
          <w:szCs w:val="24"/>
          <w:lang w:val="hy-AM"/>
        </w:rPr>
        <w:t>ծանրամարտ, սպորտային մարմնամարզություն և հունա-հռոմեական ըմբշամարտ մարզաձևերից</w:t>
      </w:r>
      <w:r w:rsidR="00580D46" w:rsidRPr="00580D46">
        <w:rPr>
          <w:rFonts w:ascii="GHEA Grapalat" w:hAnsi="GHEA Grapalat"/>
          <w:sz w:val="24"/>
          <w:szCs w:val="24"/>
          <w:lang w:val="hy-AM"/>
        </w:rPr>
        <w:t xml:space="preserve">) </w:t>
      </w:r>
      <w:r w:rsidR="00580D46">
        <w:rPr>
          <w:rFonts w:ascii="GHEA Grapalat" w:hAnsi="GHEA Grapalat"/>
          <w:sz w:val="24"/>
          <w:szCs w:val="24"/>
          <w:lang w:val="hy-AM"/>
        </w:rPr>
        <w:t>և 1 բրոնզե մեդալ հունա-հռոմեական ըմբշամարտ մարզաձևից:</w:t>
      </w:r>
    </w:p>
    <w:p w:rsidR="00050653" w:rsidRDefault="00050653" w:rsidP="0051347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Օլիմպիական խաղերը հանդիսանում են մարզաշխարհի ամենակարևոր ստուգատեսը:</w:t>
      </w:r>
    </w:p>
    <w:p w:rsidR="00580D46" w:rsidRDefault="00580D46" w:rsidP="00513474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Լոս Անջելես 2028 ամառային օլիմպիական խաղերին լավագույնս նախապատրաս</w:t>
      </w:r>
      <w:r w:rsidR="009F0244">
        <w:rPr>
          <w:rFonts w:ascii="GHEA Grapalat" w:hAnsi="GHEA Grapalat"/>
          <w:sz w:val="24"/>
          <w:szCs w:val="24"/>
          <w:lang w:val="hy-AM"/>
        </w:rPr>
        <w:t>տ</w:t>
      </w:r>
      <w:r>
        <w:rPr>
          <w:rFonts w:ascii="GHEA Grapalat" w:hAnsi="GHEA Grapalat"/>
          <w:sz w:val="24"/>
          <w:szCs w:val="24"/>
          <w:lang w:val="hy-AM"/>
        </w:rPr>
        <w:t>վելու համար անհրաժեշտ է ըստ Ն</w:t>
      </w:r>
      <w:r w:rsidR="00CC1409">
        <w:rPr>
          <w:rFonts w:ascii="GHEA Grapalat" w:hAnsi="GHEA Grapalat"/>
          <w:sz w:val="24"/>
          <w:szCs w:val="24"/>
          <w:lang w:val="hy-AM"/>
        </w:rPr>
        <w:t xml:space="preserve">ախագծում բերված արդյունքների </w:t>
      </w:r>
      <w:r w:rsidR="00F63D9B">
        <w:rPr>
          <w:rFonts w:ascii="GHEA Grapalat" w:hAnsi="GHEA Grapalat"/>
          <w:sz w:val="24"/>
          <w:szCs w:val="24"/>
          <w:lang w:val="hy-AM"/>
        </w:rPr>
        <w:t xml:space="preserve">2026-2028 </w:t>
      </w:r>
      <w:r w:rsidR="00CD2632">
        <w:rPr>
          <w:rFonts w:ascii="GHEA Grapalat" w:hAnsi="GHEA Grapalat"/>
          <w:sz w:val="24"/>
          <w:szCs w:val="24"/>
          <w:lang w:val="hy-AM"/>
        </w:rPr>
        <w:t xml:space="preserve">թվականներին՝ 2026 թվականի հունվարից մինչև </w:t>
      </w:r>
      <w:r w:rsidR="00CD2632" w:rsidRPr="00CD2632">
        <w:rPr>
          <w:rFonts w:ascii="GHEA Grapalat" w:hAnsi="GHEA Grapalat"/>
          <w:sz w:val="24"/>
          <w:szCs w:val="24"/>
          <w:lang w:val="hy-AM"/>
        </w:rPr>
        <w:t xml:space="preserve">Լոս Անջելես 2028 ամառային օլիմպիական </w:t>
      </w:r>
      <w:r w:rsidR="00CD2632">
        <w:rPr>
          <w:rFonts w:ascii="GHEA Grapalat" w:hAnsi="GHEA Grapalat"/>
          <w:sz w:val="24"/>
          <w:szCs w:val="24"/>
          <w:lang w:val="hy-AM"/>
        </w:rPr>
        <w:t>խաղերի ավարտը</w:t>
      </w:r>
      <w:r w:rsidR="00684C0A">
        <w:rPr>
          <w:rFonts w:ascii="GHEA Grapalat" w:hAnsi="GHEA Grapalat"/>
          <w:sz w:val="24"/>
          <w:szCs w:val="24"/>
          <w:lang w:val="hy-AM"/>
        </w:rPr>
        <w:t>՝ 2028 թվականի օգոստոս ամիսը</w:t>
      </w:r>
      <w:r w:rsidR="00CD2632">
        <w:rPr>
          <w:rFonts w:ascii="GHEA Grapalat" w:hAnsi="GHEA Grapalat"/>
          <w:sz w:val="24"/>
          <w:szCs w:val="24"/>
          <w:lang w:val="hy-AM"/>
        </w:rPr>
        <w:t>,</w:t>
      </w:r>
      <w:r w:rsidR="00F63D9B">
        <w:rPr>
          <w:rFonts w:ascii="GHEA Grapalat" w:hAnsi="GHEA Grapalat"/>
          <w:sz w:val="24"/>
          <w:szCs w:val="24"/>
          <w:lang w:val="hy-AM"/>
        </w:rPr>
        <w:t xml:space="preserve"> </w:t>
      </w:r>
      <w:r w:rsidR="00CC1409">
        <w:rPr>
          <w:rFonts w:ascii="GHEA Grapalat" w:hAnsi="GHEA Grapalat"/>
          <w:sz w:val="24"/>
          <w:szCs w:val="24"/>
          <w:lang w:val="hy-AM"/>
        </w:rPr>
        <w:t xml:space="preserve">սպորտային նպաստ տրամադրել մարզիկներին, հավաքականների մարզիչներին, </w:t>
      </w:r>
      <w:r w:rsidR="00B765E8">
        <w:rPr>
          <w:rFonts w:ascii="GHEA Grapalat" w:hAnsi="GHEA Grapalat"/>
          <w:sz w:val="24"/>
          <w:szCs w:val="24"/>
          <w:lang w:val="hy-AM"/>
        </w:rPr>
        <w:t xml:space="preserve">անձնական մարզիչներին, </w:t>
      </w:r>
      <w:r w:rsidR="00CC1409">
        <w:rPr>
          <w:rFonts w:ascii="GHEA Grapalat" w:hAnsi="GHEA Grapalat"/>
          <w:sz w:val="24"/>
          <w:szCs w:val="24"/>
          <w:lang w:val="hy-AM"/>
        </w:rPr>
        <w:t>բժիշկներին</w:t>
      </w:r>
      <w:r w:rsidR="00B765E8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C1409">
        <w:rPr>
          <w:rFonts w:ascii="GHEA Grapalat" w:hAnsi="GHEA Grapalat"/>
          <w:sz w:val="24"/>
          <w:szCs w:val="24"/>
          <w:lang w:val="hy-AM"/>
        </w:rPr>
        <w:t>մերսողներին</w:t>
      </w:r>
      <w:r w:rsidR="009F0244">
        <w:rPr>
          <w:rFonts w:ascii="GHEA Grapalat" w:hAnsi="GHEA Grapalat"/>
          <w:sz w:val="24"/>
          <w:szCs w:val="24"/>
          <w:lang w:val="hy-AM"/>
        </w:rPr>
        <w:t>:</w:t>
      </w:r>
      <w:r w:rsidR="00F73A7D">
        <w:rPr>
          <w:rFonts w:ascii="GHEA Grapalat" w:hAnsi="GHEA Grapalat"/>
          <w:sz w:val="24"/>
          <w:szCs w:val="24"/>
          <w:lang w:val="hy-AM"/>
        </w:rPr>
        <w:t xml:space="preserve"> Նախագծով սահմանվում է սպորտային նպաստի տրամադրման կարգը, այդ թվում սպորտային նպաստի տրամադրման ժամկետները</w:t>
      </w:r>
      <w:r w:rsidR="00E579A2">
        <w:rPr>
          <w:rFonts w:ascii="GHEA Grapalat" w:hAnsi="GHEA Grapalat"/>
          <w:sz w:val="24"/>
          <w:szCs w:val="24"/>
          <w:lang w:val="hy-AM"/>
        </w:rPr>
        <w:t>:</w:t>
      </w:r>
    </w:p>
    <w:p w:rsidR="00716989" w:rsidRDefault="00716989" w:rsidP="00513474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Նախագիծը բխում է Հայաստանի Հանրապետության կառավարության ծրագրից՝ Հայաստանի Հանրապետության կառավարության 2021 թվականի օգոստոսի 18-ի </w:t>
      </w:r>
      <w:r w:rsidRPr="00716989">
        <w:rPr>
          <w:rFonts w:ascii="GHEA Grapalat" w:hAnsi="GHEA Grapalat"/>
          <w:bCs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bCs/>
          <w:sz w:val="24"/>
          <w:szCs w:val="24"/>
          <w:lang w:val="hy-AM"/>
        </w:rPr>
        <w:t>1363-Ա որոշում, 4.8 կետ</w:t>
      </w:r>
      <w:r w:rsidR="005F7931">
        <w:rPr>
          <w:rFonts w:ascii="GHEA Grapalat" w:hAnsi="GHEA Grapalat"/>
          <w:bCs/>
          <w:sz w:val="24"/>
          <w:szCs w:val="24"/>
          <w:lang w:val="hy-AM"/>
        </w:rPr>
        <w:t>, մեջբերում. «Կառավարությունը միջազգային մրցասպարեզներում մարզական նվաճումներ գրանցելու համար խրախուսելու է մարզական բարձր արդյունքները և աջակցելու մարզական ֆեդերացիաների գործունեությանը</w:t>
      </w:r>
      <w:r w:rsidR="009F0244">
        <w:rPr>
          <w:rFonts w:ascii="GHEA Grapalat" w:hAnsi="GHEA Grapalat"/>
          <w:bCs/>
          <w:sz w:val="24"/>
          <w:szCs w:val="24"/>
          <w:lang w:val="hy-AM"/>
        </w:rPr>
        <w:t xml:space="preserve">», ինչպես նաև </w:t>
      </w:r>
      <w:r w:rsidR="009F0244" w:rsidRPr="009F0244">
        <w:rPr>
          <w:rFonts w:ascii="GHEA Grapalat" w:hAnsi="GHEA Grapalat"/>
          <w:bCs/>
          <w:sz w:val="24"/>
          <w:szCs w:val="24"/>
          <w:lang w:val="hy-AM"/>
        </w:rPr>
        <w:t>«Հայաստանի վերափոխման ռազմավարություն 2050»-ից՝ մեջբերում. «ՏԵՍԼԱԿԱՆ – ՆՎԱՃԵՆՔ 25 ՕԼԻՄՊԻԱԿԱՆ ՈՍԿԵ ՄԵԴԱԼ»:</w:t>
      </w:r>
    </w:p>
    <w:p w:rsidR="00CE1534" w:rsidRDefault="00CE1534" w:rsidP="00513474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fr-FR"/>
        </w:rPr>
      </w:pPr>
      <w:r w:rsidRPr="00CE1534">
        <w:rPr>
          <w:rFonts w:ascii="GHEA Grapalat" w:hAnsi="GHEA Grapalat"/>
          <w:bCs/>
          <w:sz w:val="24"/>
          <w:szCs w:val="24"/>
          <w:lang w:val="hy-AM"/>
        </w:rPr>
        <w:t>Նախագիծը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մշակել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է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Հայաստանի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Հանրապետության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կրթության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գիտության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մշակույթի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և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սպորտի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նախարարության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սպորտի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քաղաքականության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վարչությունը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>:</w:t>
      </w:r>
    </w:p>
    <w:p w:rsidR="00716989" w:rsidRDefault="00716989" w:rsidP="00513474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Նախագծի ընդունմամբ այլ իրավական ակտերում փոփոխություն կատարելու անհրաժեշտություն չկա:</w:t>
      </w:r>
    </w:p>
    <w:p w:rsidR="00366B6A" w:rsidRDefault="009922F8" w:rsidP="00513474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Նախագիծը ուժի մեջ է մտնելու 2026 թվականի հունվարի 1-ից: </w:t>
      </w:r>
    </w:p>
    <w:p w:rsidR="009922F8" w:rsidRPr="00EC7221" w:rsidRDefault="009922F8" w:rsidP="00513474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bCs/>
          <w:sz w:val="24"/>
          <w:szCs w:val="24"/>
          <w:lang w:val="hy-AM"/>
        </w:rPr>
        <w:t xml:space="preserve">Նախագծում բերված գումարներով ըստ 2024 թվականի արդյունքների ընդհանուր գումարը մեկ տարվա համար կազմում է </w:t>
      </w:r>
      <w:r w:rsidR="00E76F28">
        <w:rPr>
          <w:rFonts w:ascii="GHEA Grapalat" w:hAnsi="GHEA Grapalat"/>
          <w:bCs/>
          <w:sz w:val="24"/>
          <w:szCs w:val="24"/>
          <w:lang w:val="hy-AM"/>
        </w:rPr>
        <w:t>292</w:t>
      </w:r>
      <w:r w:rsidR="00E76F28" w:rsidRPr="00E76F28">
        <w:rPr>
          <w:rFonts w:ascii="GHEA Grapalat" w:hAnsi="GHEA Grapalat"/>
          <w:bCs/>
          <w:sz w:val="24"/>
          <w:szCs w:val="24"/>
          <w:lang w:val="hy-AM"/>
        </w:rPr>
        <w:t>2</w:t>
      </w:r>
      <w:r w:rsidR="00FA6EC3" w:rsidRPr="00FA6EC3">
        <w:rPr>
          <w:rFonts w:ascii="GHEA Grapalat" w:hAnsi="GHEA Grapalat"/>
          <w:bCs/>
          <w:sz w:val="24"/>
          <w:szCs w:val="24"/>
          <w:lang w:val="hy-AM"/>
        </w:rPr>
        <w:t>00,0</w:t>
      </w:r>
      <w:r w:rsidR="00EC722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C7221" w:rsidRPr="00EC7221">
        <w:rPr>
          <w:rFonts w:ascii="GHEA Grapalat" w:hAnsi="GHEA Grapalat"/>
          <w:bCs/>
          <w:sz w:val="24"/>
          <w:szCs w:val="24"/>
          <w:lang w:val="hy-AM"/>
        </w:rPr>
        <w:t>(</w:t>
      </w:r>
      <w:r w:rsidR="00FA6EC3">
        <w:rPr>
          <w:rFonts w:ascii="GHEA Grapalat" w:hAnsi="GHEA Grapalat"/>
          <w:bCs/>
          <w:sz w:val="24"/>
          <w:szCs w:val="24"/>
          <w:lang w:val="hy-AM"/>
        </w:rPr>
        <w:t xml:space="preserve">երկու հարյուր </w:t>
      </w:r>
      <w:r w:rsidR="00E76F28">
        <w:rPr>
          <w:rFonts w:ascii="GHEA Grapalat" w:hAnsi="GHEA Grapalat"/>
          <w:bCs/>
          <w:sz w:val="24"/>
          <w:szCs w:val="24"/>
          <w:lang w:val="hy-AM"/>
        </w:rPr>
        <w:t xml:space="preserve">իննսուներկու </w:t>
      </w:r>
      <w:r w:rsidR="00FA6EC3">
        <w:rPr>
          <w:rFonts w:ascii="GHEA Grapalat" w:hAnsi="GHEA Grapalat"/>
          <w:bCs/>
          <w:sz w:val="24"/>
          <w:szCs w:val="24"/>
          <w:lang w:val="hy-AM"/>
        </w:rPr>
        <w:t xml:space="preserve"> միլիոն </w:t>
      </w:r>
      <w:r w:rsidR="00E76F28">
        <w:rPr>
          <w:rFonts w:ascii="GHEA Grapalat" w:hAnsi="GHEA Grapalat"/>
          <w:bCs/>
          <w:sz w:val="24"/>
          <w:szCs w:val="24"/>
          <w:lang w:val="hy-AM"/>
        </w:rPr>
        <w:t>երկու</w:t>
      </w:r>
      <w:r w:rsidR="00FA6EC3">
        <w:rPr>
          <w:rFonts w:ascii="GHEA Grapalat" w:hAnsi="GHEA Grapalat"/>
          <w:bCs/>
          <w:sz w:val="24"/>
          <w:szCs w:val="24"/>
          <w:lang w:val="hy-AM"/>
        </w:rPr>
        <w:t xml:space="preserve"> հարյուր հազար</w:t>
      </w:r>
      <w:r w:rsidR="00EC7221" w:rsidRPr="00EC7221">
        <w:rPr>
          <w:rFonts w:ascii="GHEA Grapalat" w:hAnsi="GHEA Grapalat"/>
          <w:bCs/>
          <w:sz w:val="24"/>
          <w:szCs w:val="24"/>
          <w:lang w:val="hy-AM"/>
        </w:rPr>
        <w:t>)</w:t>
      </w:r>
      <w:r w:rsidR="007F6173">
        <w:rPr>
          <w:rFonts w:ascii="GHEA Grapalat" w:hAnsi="GHEA Grapalat"/>
          <w:bCs/>
          <w:sz w:val="24"/>
          <w:szCs w:val="24"/>
          <w:lang w:val="hy-AM"/>
        </w:rPr>
        <w:t xml:space="preserve"> ՀՀ դրամ:</w:t>
      </w:r>
    </w:p>
    <w:p w:rsidR="00CE1534" w:rsidRPr="00CE1534" w:rsidRDefault="00716989" w:rsidP="00513474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  <w:lang w:val="fr-FR"/>
        </w:rPr>
        <w:tab/>
      </w:r>
      <w:proofErr w:type="spellStart"/>
      <w:proofErr w:type="gramStart"/>
      <w:r w:rsidR="00CE1534" w:rsidRPr="00CE1534">
        <w:rPr>
          <w:rFonts w:ascii="GHEA Grapalat" w:hAnsi="GHEA Grapalat"/>
          <w:bCs/>
          <w:sz w:val="24"/>
          <w:szCs w:val="24"/>
        </w:rPr>
        <w:t>Նախագծի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 </w:t>
      </w:r>
      <w:r w:rsidR="00CE1534" w:rsidRPr="00CE1534">
        <w:rPr>
          <w:rFonts w:ascii="GHEA Grapalat" w:hAnsi="GHEA Grapalat"/>
          <w:bCs/>
          <w:sz w:val="24"/>
          <w:szCs w:val="24"/>
          <w:lang w:val="hy-AM"/>
        </w:rPr>
        <w:t>ընդունմամբ</w:t>
      </w:r>
      <w:proofErr w:type="gramEnd"/>
      <w:r w:rsidR="00CE1534" w:rsidRPr="00CE15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ծախսերի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ու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եկամուտների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էական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ավելացում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կամ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նվազեցում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չի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նախատեսվում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:</w:t>
      </w:r>
    </w:p>
    <w:sectPr w:rsidR="00CE1534" w:rsidRPr="00CE1534" w:rsidSect="007169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B3F97"/>
    <w:multiLevelType w:val="hybridMultilevel"/>
    <w:tmpl w:val="C7A0DD84"/>
    <w:lvl w:ilvl="0" w:tplc="59186E66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45"/>
    <w:rsid w:val="00023A57"/>
    <w:rsid w:val="00045D2D"/>
    <w:rsid w:val="00050653"/>
    <w:rsid w:val="000851E3"/>
    <w:rsid w:val="00087614"/>
    <w:rsid w:val="000B448A"/>
    <w:rsid w:val="000B6941"/>
    <w:rsid w:val="000B7364"/>
    <w:rsid w:val="000C28A5"/>
    <w:rsid w:val="000E2803"/>
    <w:rsid w:val="000F3CE7"/>
    <w:rsid w:val="0010289E"/>
    <w:rsid w:val="00155EBD"/>
    <w:rsid w:val="001912B4"/>
    <w:rsid w:val="00194F57"/>
    <w:rsid w:val="002218C4"/>
    <w:rsid w:val="00280C03"/>
    <w:rsid w:val="00366B6A"/>
    <w:rsid w:val="00467568"/>
    <w:rsid w:val="004E2F01"/>
    <w:rsid w:val="00513474"/>
    <w:rsid w:val="00551BF1"/>
    <w:rsid w:val="00580D46"/>
    <w:rsid w:val="005F48B0"/>
    <w:rsid w:val="005F7931"/>
    <w:rsid w:val="00652251"/>
    <w:rsid w:val="00656D7E"/>
    <w:rsid w:val="006717E8"/>
    <w:rsid w:val="00684C0A"/>
    <w:rsid w:val="00690B40"/>
    <w:rsid w:val="006A4E35"/>
    <w:rsid w:val="006B16BF"/>
    <w:rsid w:val="006B3507"/>
    <w:rsid w:val="006D7659"/>
    <w:rsid w:val="00715F7F"/>
    <w:rsid w:val="00716989"/>
    <w:rsid w:val="0075038E"/>
    <w:rsid w:val="0076274C"/>
    <w:rsid w:val="007F6173"/>
    <w:rsid w:val="0087342D"/>
    <w:rsid w:val="009043EB"/>
    <w:rsid w:val="009479FA"/>
    <w:rsid w:val="00964E5C"/>
    <w:rsid w:val="009922F8"/>
    <w:rsid w:val="009F0244"/>
    <w:rsid w:val="00A31F45"/>
    <w:rsid w:val="00A86551"/>
    <w:rsid w:val="00AB7769"/>
    <w:rsid w:val="00AD12D7"/>
    <w:rsid w:val="00AE1B82"/>
    <w:rsid w:val="00B472CE"/>
    <w:rsid w:val="00B765E8"/>
    <w:rsid w:val="00CC1409"/>
    <w:rsid w:val="00CD2632"/>
    <w:rsid w:val="00CE1534"/>
    <w:rsid w:val="00D608BA"/>
    <w:rsid w:val="00D91576"/>
    <w:rsid w:val="00E113DE"/>
    <w:rsid w:val="00E579A2"/>
    <w:rsid w:val="00E76F28"/>
    <w:rsid w:val="00EB7043"/>
    <w:rsid w:val="00EC7221"/>
    <w:rsid w:val="00ED3CF6"/>
    <w:rsid w:val="00F000C5"/>
    <w:rsid w:val="00F01B3B"/>
    <w:rsid w:val="00F50E71"/>
    <w:rsid w:val="00F63D9B"/>
    <w:rsid w:val="00F73A7D"/>
    <w:rsid w:val="00F86A4C"/>
    <w:rsid w:val="00FA6EC3"/>
    <w:rsid w:val="00F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C0A6E-3652-49D9-BA82-9CDF0AA5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70</cp:revision>
  <dcterms:created xsi:type="dcterms:W3CDTF">2022-08-17T12:22:00Z</dcterms:created>
  <dcterms:modified xsi:type="dcterms:W3CDTF">2025-04-01T12:27:00Z</dcterms:modified>
</cp:coreProperties>
</file>