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A277" w14:textId="2837984B" w:rsidR="00CA659E" w:rsidRPr="00660741" w:rsidRDefault="004B12E8" w:rsidP="00660741">
      <w:pPr>
        <w:pStyle w:val="600"/>
        <w:tabs>
          <w:tab w:val="left" w:pos="7890"/>
        </w:tabs>
        <w:jc w:val="right"/>
        <w:rPr>
          <w:rFonts w:ascii="GHEA Grapalat" w:hAnsi="GHEA Grapalat"/>
          <w:color w:val="FFFFFF" w:themeColor="background1"/>
          <w:lang w:val="hy-AM"/>
        </w:rPr>
      </w:pPr>
      <w:r w:rsidRPr="00660741">
        <w:rPr>
          <w:rFonts w:ascii="GHEA Grapalat" w:hAnsi="GHEA Grapalat"/>
          <w:color w:val="FFFFFF" w:themeColor="background1"/>
          <w:lang w:val="hy-AM"/>
        </w:rPr>
        <w:t>600.0</w:t>
      </w:r>
      <w:r w:rsidRPr="00660741">
        <w:rPr>
          <w:rFonts w:ascii="GHEA Grapalat" w:hAnsi="GHEA Grapalat"/>
          <w:color w:val="FFFFFF" w:themeColor="background1"/>
        </w:rPr>
        <w:t>21</w:t>
      </w:r>
      <w:r w:rsidR="00F62D38" w:rsidRPr="00660741">
        <w:rPr>
          <w:rFonts w:ascii="GHEA Grapalat" w:hAnsi="GHEA Grapalat"/>
          <w:color w:val="FFFFFF" w:themeColor="background1"/>
          <w:lang w:val="hy-AM"/>
        </w:rPr>
        <w:t>9</w:t>
      </w:r>
      <w:r w:rsidRPr="00660741">
        <w:rPr>
          <w:rFonts w:ascii="GHEA Grapalat" w:hAnsi="GHEA Grapalat"/>
          <w:color w:val="FFFFFF" w:themeColor="background1"/>
          <w:lang w:val="hy-AM"/>
        </w:rPr>
        <w:t>.</w:t>
      </w:r>
      <w:r w:rsidRPr="00660741">
        <w:rPr>
          <w:rFonts w:ascii="GHEA Grapalat" w:hAnsi="GHEA Grapalat"/>
          <w:color w:val="FFFFFF" w:themeColor="background1"/>
        </w:rPr>
        <w:t>03</w:t>
      </w:r>
      <w:r w:rsidRPr="00660741">
        <w:rPr>
          <w:rFonts w:ascii="GHEA Grapalat" w:hAnsi="GHEA Grapalat"/>
          <w:color w:val="FFFFFF" w:themeColor="background1"/>
          <w:lang w:val="hy-AM"/>
        </w:rPr>
        <w:t>.0</w:t>
      </w:r>
      <w:r w:rsidRPr="00660741">
        <w:rPr>
          <w:rFonts w:ascii="GHEA Grapalat" w:hAnsi="GHEA Grapalat"/>
          <w:color w:val="FFFFFF" w:themeColor="background1"/>
        </w:rPr>
        <w:t>7</w:t>
      </w:r>
      <w:r w:rsidRPr="00660741">
        <w:rPr>
          <w:rFonts w:ascii="GHEA Grapalat" w:hAnsi="GHEA Grapalat"/>
          <w:color w:val="FFFFFF" w:themeColor="background1"/>
          <w:lang w:val="hy-AM"/>
        </w:rPr>
        <w:t xml:space="preserve">.24 </w:t>
      </w:r>
      <w:r w:rsidR="00660741" w:rsidRPr="00660741">
        <w:rPr>
          <w:rFonts w:ascii="GHEA Grapalat" w:hAnsi="GHEA Grapalat"/>
          <w:lang w:val="hy-AM"/>
        </w:rPr>
        <w:t>ՆԱ</w:t>
      </w:r>
      <w:r w:rsidR="00660741">
        <w:rPr>
          <w:rFonts w:ascii="GHEA Grapalat" w:hAnsi="GHEA Grapalat"/>
          <w:lang w:val="hy-AM"/>
        </w:rPr>
        <w:t>ԽԱԳԻԾ</w:t>
      </w:r>
    </w:p>
    <w:p w14:paraId="52B861E2" w14:textId="77777777" w:rsidR="00CA659E" w:rsidRPr="002D75CB" w:rsidRDefault="00CA659E" w:rsidP="00CA659E">
      <w:pPr>
        <w:pStyle w:val="600"/>
        <w:jc w:val="center"/>
        <w:rPr>
          <w:rFonts w:ascii="GHEA Grapalat" w:hAnsi="GHEA Grapalat"/>
        </w:rPr>
      </w:pPr>
      <w:r w:rsidRPr="002D75CB">
        <w:rPr>
          <w:rFonts w:ascii="GHEA Grapalat" w:hAnsi="GHEA Grapalat"/>
          <w:noProof/>
          <w:lang w:eastAsia="en-US"/>
        </w:rPr>
        <w:drawing>
          <wp:inline distT="0" distB="0" distL="0" distR="0" wp14:anchorId="5F9DF805" wp14:editId="4A40BEEB">
            <wp:extent cx="1021080" cy="944880"/>
            <wp:effectExtent l="0" t="0" r="0" b="0"/>
            <wp:docPr id="1027" name="Pictur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FECDA" w14:textId="77777777" w:rsidR="00CA659E" w:rsidRPr="00840107" w:rsidRDefault="00CA659E" w:rsidP="00CA659E">
      <w:pPr>
        <w:pStyle w:val="voroshum"/>
        <w:spacing w:before="0"/>
        <w:rPr>
          <w:rFonts w:ascii="GHEA Grapalat" w:hAnsi="GHEA Grapalat"/>
          <w:sz w:val="24"/>
          <w:szCs w:val="24"/>
        </w:rPr>
      </w:pPr>
    </w:p>
    <w:p w14:paraId="5A7E2130" w14:textId="77777777" w:rsidR="00CA659E" w:rsidRPr="002D75CB" w:rsidRDefault="00CA659E" w:rsidP="00CA659E">
      <w:pPr>
        <w:pStyle w:val="voroshum"/>
        <w:spacing w:before="0"/>
        <w:rPr>
          <w:rFonts w:ascii="GHEA Grapalat" w:hAnsi="GHEA Grapalat"/>
        </w:rPr>
      </w:pPr>
      <w:r w:rsidRPr="002D75CB">
        <w:rPr>
          <w:rFonts w:ascii="GHEA Grapalat" w:hAnsi="GHEA Grapalat"/>
        </w:rPr>
        <w:t>ՀԱՅԱՍՏԱՆԻ ՀԱՆՐԱՊԵՏՈՒԹՅԱՆ</w:t>
      </w:r>
      <w:r w:rsidRPr="002D75CB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33CC1EE8" w14:textId="77777777" w:rsidR="00CA659E" w:rsidRPr="002D75CB" w:rsidRDefault="00CA659E" w:rsidP="00CA659E">
      <w:pPr>
        <w:pStyle w:val="voroshum2"/>
        <w:rPr>
          <w:rFonts w:ascii="GHEA Grapalat" w:hAnsi="GHEA Grapalat"/>
          <w:sz w:val="32"/>
          <w:szCs w:val="32"/>
        </w:rPr>
      </w:pPr>
      <w:r w:rsidRPr="002D75CB">
        <w:rPr>
          <w:rFonts w:ascii="GHEA Grapalat" w:hAnsi="GHEA Grapalat"/>
          <w:sz w:val="32"/>
          <w:szCs w:val="32"/>
        </w:rPr>
        <w:t>Ո Ր Ո Շ Ո</w:t>
      </w:r>
      <w:r w:rsidRPr="002D75CB">
        <w:rPr>
          <w:rFonts w:ascii="GHEA Grapalat" w:hAnsi="GHEA Grapalat"/>
          <w:sz w:val="32"/>
          <w:szCs w:val="32"/>
          <w:lang w:val="hy-AM"/>
        </w:rPr>
        <w:t xml:space="preserve"> </w:t>
      </w:r>
      <w:r w:rsidRPr="002D75CB">
        <w:rPr>
          <w:rFonts w:ascii="GHEA Grapalat" w:hAnsi="GHEA Grapalat"/>
          <w:sz w:val="32"/>
          <w:szCs w:val="32"/>
        </w:rPr>
        <w:t>Ւ Մ</w:t>
      </w:r>
    </w:p>
    <w:p w14:paraId="38CA7669" w14:textId="77777777" w:rsidR="00CA659E" w:rsidRPr="00840107" w:rsidRDefault="00CA659E" w:rsidP="00CA659E">
      <w:pPr>
        <w:pStyle w:val="voroshum2"/>
        <w:spacing w:before="0"/>
        <w:rPr>
          <w:rFonts w:ascii="GHEA Grapalat" w:hAnsi="GHEA Grapalat"/>
          <w:sz w:val="16"/>
          <w:szCs w:val="16"/>
        </w:rPr>
      </w:pPr>
    </w:p>
    <w:p w14:paraId="4A2C7A39" w14:textId="67EA5927" w:rsidR="00CA659E" w:rsidRPr="00840107" w:rsidRDefault="00660741" w:rsidP="001A0CC1">
      <w:pPr>
        <w:pStyle w:val="data"/>
        <w:spacing w:after="0" w:line="240" w:lineRule="auto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/>
          <w:sz w:val="24"/>
          <w:szCs w:val="24"/>
        </w:rPr>
        <w:t>----</w:t>
      </w:r>
      <w:r w:rsidR="004B12E8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--------</w:t>
      </w:r>
      <w:r w:rsidR="004B12E8" w:rsidRPr="002D75CB">
        <w:rPr>
          <w:rFonts w:ascii="GHEA Grapalat" w:hAnsi="GHEA Grapalat"/>
          <w:sz w:val="24"/>
          <w:szCs w:val="24"/>
        </w:rPr>
        <w:t xml:space="preserve"> </w:t>
      </w:r>
      <w:r w:rsidR="00CA659E" w:rsidRPr="002D75CB">
        <w:rPr>
          <w:rFonts w:ascii="GHEA Grapalat" w:hAnsi="GHEA Grapalat"/>
          <w:sz w:val="24"/>
          <w:szCs w:val="24"/>
        </w:rPr>
        <w:t>202</w:t>
      </w:r>
      <w:r>
        <w:rPr>
          <w:rFonts w:ascii="GHEA Grapalat" w:hAnsi="GHEA Grapalat"/>
          <w:sz w:val="24"/>
          <w:szCs w:val="24"/>
        </w:rPr>
        <w:t>5</w:t>
      </w:r>
      <w:r w:rsidR="00CA659E" w:rsidRPr="002D75C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A659E" w:rsidRPr="002D75CB">
        <w:rPr>
          <w:rFonts w:ascii="GHEA Grapalat" w:hAnsi="GHEA Grapalat"/>
          <w:sz w:val="24"/>
          <w:szCs w:val="24"/>
        </w:rPr>
        <w:t>թվականի</w:t>
      </w:r>
      <w:proofErr w:type="spellEnd"/>
      <w:r w:rsidR="00CA659E" w:rsidRPr="002D75CB">
        <w:rPr>
          <w:rFonts w:ascii="GHEA Grapalat" w:hAnsi="GHEA Grapalat"/>
          <w:sz w:val="24"/>
          <w:szCs w:val="24"/>
        </w:rPr>
        <w:t xml:space="preserve"> №</w:t>
      </w:r>
      <w:r>
        <w:rPr>
          <w:rFonts w:ascii="GHEA Grapalat" w:hAnsi="GHEA Grapalat"/>
          <w:sz w:val="24"/>
          <w:szCs w:val="24"/>
          <w:lang w:val="hy-AM"/>
        </w:rPr>
        <w:t>--</w:t>
      </w:r>
      <w:r w:rsidR="00CA659E" w:rsidRPr="002D75CB">
        <w:rPr>
          <w:rFonts w:ascii="GHEA Grapalat" w:hAnsi="GHEA Grapalat"/>
          <w:sz w:val="24"/>
          <w:szCs w:val="24"/>
          <w:lang w:val="hy-AM"/>
        </w:rPr>
        <w:t>-Ն</w:t>
      </w:r>
      <w:r w:rsidR="00CA659E" w:rsidRPr="002D75CB">
        <w:rPr>
          <w:rFonts w:ascii="GHEA Grapalat" w:hAnsi="GHEA Grapalat"/>
          <w:sz w:val="24"/>
          <w:szCs w:val="24"/>
        </w:rPr>
        <w:br/>
      </w:r>
    </w:p>
    <w:p w14:paraId="2759B31A" w14:textId="3FB56850" w:rsidR="00CA659E" w:rsidRPr="002D75CB" w:rsidRDefault="00CA659E" w:rsidP="00CA659E">
      <w:pPr>
        <w:pStyle w:val="BodyText"/>
        <w:spacing w:line="240" w:lineRule="auto"/>
        <w:rPr>
          <w:rFonts w:ascii="GHEA Grapalat" w:hAnsi="GHEA Grapalat"/>
          <w:b/>
          <w:lang w:val="af-ZA"/>
        </w:rPr>
      </w:pPr>
      <w:r w:rsidRPr="002D75CB">
        <w:rPr>
          <w:rFonts w:ascii="GHEA Grapalat" w:hAnsi="GHEA Grapalat"/>
          <w:b/>
          <w:lang w:val="hy-AM"/>
        </w:rPr>
        <w:t xml:space="preserve">ՀԱՅԱՍՏԱՆԻ ՀԱՆՐԱՊԵՏՈՒԹՅԱՆ ՀԱՆՐԱՅԻՆ ԾԱՌԱՅՈՒԹՅՈՒՆՆԵՐԸ ԿԱՐԳԱՎՈՐՈՂ ՀԱՆՁՆԱԺՈՂՈՎԻ 2019 ԹՎԱԿԱՆԻ ԴԵԿՏԵՄԲԵՐԻ 25-Ի </w:t>
      </w:r>
      <w:r w:rsidR="00075FF7">
        <w:rPr>
          <w:rFonts w:ascii="GHEA Grapalat" w:hAnsi="GHEA Grapalat"/>
          <w:b/>
          <w:lang w:val="hy-AM"/>
        </w:rPr>
        <w:t>№522</w:t>
      </w:r>
      <w:r w:rsidRPr="002D75CB">
        <w:rPr>
          <w:rFonts w:ascii="GHEA Grapalat" w:hAnsi="GHEA Grapalat"/>
          <w:b/>
          <w:lang w:val="hy-AM"/>
        </w:rPr>
        <w:t xml:space="preserve">-Ն ՈՐՈՇՄԱՆ ՄԵՋ </w:t>
      </w:r>
      <w:r w:rsidR="00142B96">
        <w:rPr>
          <w:rFonts w:ascii="GHEA Grapalat" w:hAnsi="GHEA Grapalat"/>
          <w:b/>
          <w:lang w:val="hy-AM"/>
        </w:rPr>
        <w:t>ՓՈՓՈԽՈՒԹՅՈՒՆ</w:t>
      </w:r>
      <w:r w:rsidR="001E25EC">
        <w:rPr>
          <w:rFonts w:ascii="GHEA Grapalat" w:hAnsi="GHEA Grapalat"/>
          <w:b/>
          <w:lang w:val="hy-AM"/>
        </w:rPr>
        <w:t xml:space="preserve"> ԵՎ ԼՐԱՑՈՒՄ</w:t>
      </w:r>
      <w:r w:rsidR="00840107" w:rsidRPr="002D75CB">
        <w:rPr>
          <w:rFonts w:ascii="GHEA Grapalat" w:hAnsi="GHEA Grapalat"/>
          <w:b/>
          <w:lang w:val="hy-AM"/>
        </w:rPr>
        <w:t xml:space="preserve"> </w:t>
      </w:r>
      <w:r w:rsidRPr="002D75CB">
        <w:rPr>
          <w:rFonts w:ascii="GHEA Grapalat" w:hAnsi="GHEA Grapalat"/>
          <w:b/>
          <w:lang w:val="hy-AM"/>
        </w:rPr>
        <w:t>ԿԱՏԱՐԵԼՈՒ ՄԱՍԻՆ</w:t>
      </w:r>
    </w:p>
    <w:p w14:paraId="3738B07B" w14:textId="77777777" w:rsidR="00CA659E" w:rsidRPr="002D75CB" w:rsidRDefault="00CA659E" w:rsidP="00CA659E">
      <w:pPr>
        <w:pStyle w:val="Title"/>
        <w:jc w:val="left"/>
        <w:rPr>
          <w:rFonts w:ascii="GHEA Grapalat" w:hAnsi="GHEA Grapalat"/>
          <w:sz w:val="24"/>
          <w:szCs w:val="24"/>
          <w:lang w:val="af-ZA"/>
        </w:rPr>
      </w:pPr>
    </w:p>
    <w:p w14:paraId="14D735D4" w14:textId="7A31E0D4" w:rsidR="00CA659E" w:rsidRPr="002D75CB" w:rsidRDefault="00CA659E" w:rsidP="00CA659E">
      <w:pPr>
        <w:pStyle w:val="Header"/>
        <w:tabs>
          <w:tab w:val="clear" w:pos="4677"/>
          <w:tab w:val="clear" w:pos="9355"/>
        </w:tabs>
        <w:spacing w:line="360" w:lineRule="auto"/>
        <w:ind w:firstLine="426"/>
        <w:jc w:val="both"/>
        <w:rPr>
          <w:rFonts w:ascii="GHEA Grapalat" w:hAnsi="GHEA Grapalat"/>
          <w:i/>
          <w:iCs/>
          <w:spacing w:val="-2"/>
          <w:lang w:val="af-ZA"/>
        </w:rPr>
      </w:pPr>
      <w:r w:rsidRPr="002D75CB">
        <w:rPr>
          <w:rFonts w:ascii="GHEA Grapalat" w:hAnsi="GHEA Grapalat"/>
          <w:spacing w:val="-2"/>
          <w:lang w:val="hy-AM"/>
        </w:rPr>
        <w:t>Հիմք ընդունելով</w:t>
      </w:r>
      <w:r>
        <w:rPr>
          <w:rFonts w:ascii="GHEA Grapalat" w:hAnsi="GHEA Grapalat"/>
          <w:spacing w:val="-2"/>
          <w:lang w:val="hy-AM"/>
        </w:rPr>
        <w:t xml:space="preserve"> </w:t>
      </w:r>
      <w:r w:rsidRPr="002D75CB">
        <w:rPr>
          <w:rFonts w:ascii="GHEA Grapalat" w:hAnsi="GHEA Grapalat"/>
          <w:spacing w:val="-2"/>
          <w:lang w:val="hy-AM"/>
        </w:rPr>
        <w:t>«Նորմատիվ իրավական ակտերի մասին» օրենքի 33-րդ և 34-րդ հոդվածները` Հայաստանի Հանրապետության հանրային ծառայությունները կարգավորող հանձնաժողովը</w:t>
      </w:r>
      <w:r w:rsidRPr="002D75CB">
        <w:rPr>
          <w:rFonts w:ascii="Courier New" w:hAnsi="Courier New" w:cs="Courier New"/>
          <w:spacing w:val="-2"/>
          <w:lang w:val="hy-AM"/>
        </w:rPr>
        <w:t> </w:t>
      </w:r>
      <w:r w:rsidRPr="002D75CB">
        <w:rPr>
          <w:rFonts w:ascii="GHEA Grapalat" w:hAnsi="GHEA Grapalat"/>
          <w:b/>
          <w:bCs/>
          <w:i/>
          <w:iCs/>
          <w:spacing w:val="-2"/>
          <w:lang w:val="hy-AM"/>
        </w:rPr>
        <w:t>որոշում</w:t>
      </w:r>
      <w:r w:rsidRPr="002D75CB">
        <w:rPr>
          <w:rFonts w:ascii="Courier New" w:hAnsi="Courier New" w:cs="Courier New"/>
          <w:b/>
          <w:bCs/>
          <w:i/>
          <w:iCs/>
          <w:spacing w:val="-2"/>
          <w:lang w:val="hy-AM"/>
        </w:rPr>
        <w:t> </w:t>
      </w:r>
      <w:r w:rsidRPr="002D75CB">
        <w:rPr>
          <w:rFonts w:ascii="GHEA Grapalat" w:hAnsi="GHEA Grapalat" w:cs="GHEA Grapalat"/>
          <w:b/>
          <w:bCs/>
          <w:i/>
          <w:iCs/>
          <w:spacing w:val="-2"/>
          <w:lang w:val="hy-AM"/>
        </w:rPr>
        <w:t>է</w:t>
      </w:r>
      <w:r w:rsidRPr="002D75CB">
        <w:rPr>
          <w:rFonts w:ascii="GHEA Grapalat" w:hAnsi="GHEA Grapalat"/>
          <w:i/>
          <w:iCs/>
          <w:spacing w:val="-2"/>
          <w:lang w:val="hy-AM"/>
        </w:rPr>
        <w:t>.</w:t>
      </w:r>
    </w:p>
    <w:p w14:paraId="1F38C302" w14:textId="67652C71" w:rsidR="00CA659E" w:rsidRDefault="00CA659E" w:rsidP="00CA659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2"/>
          <w:lang w:val="hy-AM"/>
        </w:rPr>
      </w:pPr>
      <w:r w:rsidRPr="002D75CB">
        <w:rPr>
          <w:rFonts w:ascii="GHEA Grapalat" w:hAnsi="GHEA Grapalat"/>
          <w:spacing w:val="-2"/>
          <w:lang w:val="hy-AM"/>
        </w:rPr>
        <w:t xml:space="preserve">Հայաստանի Հանրապետության հանրային ծառայությունները կարգավորող </w:t>
      </w:r>
      <w:r w:rsidRPr="00590BF8">
        <w:rPr>
          <w:rFonts w:ascii="GHEA Grapalat" w:hAnsi="GHEA Grapalat"/>
          <w:spacing w:val="-2"/>
          <w:lang w:val="hy-AM"/>
        </w:rPr>
        <w:t xml:space="preserve">հանձնաժողովի 2019 թվականի դեկտեմբերի 25-ի «Հայաստանի Հանրապետության էլեկտրաէներգետիկական շուկայի </w:t>
      </w:r>
      <w:r w:rsidR="00075FF7">
        <w:rPr>
          <w:rFonts w:ascii="GHEA Grapalat" w:hAnsi="GHEA Grapalat"/>
          <w:spacing w:val="-2"/>
          <w:lang w:val="hy-AM"/>
        </w:rPr>
        <w:t>հաղորդման ցանցային</w:t>
      </w:r>
      <w:r w:rsidRPr="00590BF8">
        <w:rPr>
          <w:rFonts w:ascii="GHEA Grapalat" w:hAnsi="GHEA Grapalat"/>
          <w:spacing w:val="-2"/>
          <w:lang w:val="hy-AM"/>
        </w:rPr>
        <w:t xml:space="preserve"> կանոնները հաստատելու և Հայաստանի Հանրապետության հանրային ծառայությունները կարգավորող հանձնաժողովի 2017 թվականի </w:t>
      </w:r>
      <w:r w:rsidR="00DA48FA">
        <w:rPr>
          <w:rFonts w:ascii="GHEA Grapalat" w:hAnsi="GHEA Grapalat"/>
          <w:spacing w:val="-2"/>
          <w:lang w:val="hy-AM"/>
        </w:rPr>
        <w:t>մայիսի 17</w:t>
      </w:r>
      <w:r w:rsidRPr="00590BF8">
        <w:rPr>
          <w:rFonts w:ascii="GHEA Grapalat" w:hAnsi="GHEA Grapalat"/>
          <w:spacing w:val="-2"/>
          <w:lang w:val="hy-AM"/>
        </w:rPr>
        <w:t>-ի №</w:t>
      </w:r>
      <w:r w:rsidR="00DA48FA">
        <w:rPr>
          <w:rFonts w:ascii="GHEA Grapalat" w:hAnsi="GHEA Grapalat"/>
          <w:spacing w:val="-2"/>
          <w:lang w:val="hy-AM"/>
        </w:rPr>
        <w:t>161</w:t>
      </w:r>
      <w:r w:rsidRPr="00590BF8">
        <w:rPr>
          <w:rFonts w:ascii="GHEA Grapalat" w:hAnsi="GHEA Grapalat"/>
          <w:spacing w:val="-2"/>
          <w:lang w:val="hy-AM"/>
        </w:rPr>
        <w:t>-Ն որոշումն ուժը կորցրած ճանաչելու մասին» №5</w:t>
      </w:r>
      <w:r w:rsidR="00812C3B" w:rsidRPr="00812C3B">
        <w:rPr>
          <w:rFonts w:ascii="GHEA Grapalat" w:hAnsi="GHEA Grapalat"/>
          <w:spacing w:val="-2"/>
          <w:lang w:val="af-ZA"/>
        </w:rPr>
        <w:t>22</w:t>
      </w:r>
      <w:r w:rsidRPr="00590BF8">
        <w:rPr>
          <w:rFonts w:ascii="GHEA Grapalat" w:hAnsi="GHEA Grapalat"/>
          <w:spacing w:val="-2"/>
          <w:lang w:val="hy-AM"/>
        </w:rPr>
        <w:t>-Ն որոշման հավելվածում (այսուհետ՝ Է</w:t>
      </w:r>
      <w:r w:rsidR="00DA48FA">
        <w:rPr>
          <w:rFonts w:ascii="GHEA Grapalat" w:hAnsi="GHEA Grapalat"/>
          <w:spacing w:val="-2"/>
          <w:lang w:val="hy-AM"/>
        </w:rPr>
        <w:t>ՀՑ</w:t>
      </w:r>
      <w:r w:rsidRPr="00590BF8">
        <w:rPr>
          <w:rFonts w:ascii="GHEA Grapalat" w:hAnsi="GHEA Grapalat"/>
          <w:spacing w:val="-2"/>
          <w:lang w:val="hy-AM"/>
        </w:rPr>
        <w:t xml:space="preserve"> կանոններ) կատարել հետևյալ </w:t>
      </w:r>
      <w:r w:rsidR="00142B96">
        <w:rPr>
          <w:rFonts w:ascii="GHEA Grapalat" w:hAnsi="GHEA Grapalat"/>
          <w:spacing w:val="-2"/>
          <w:lang w:val="hy-AM"/>
        </w:rPr>
        <w:t>փոփոխություն</w:t>
      </w:r>
      <w:r w:rsidR="00840107">
        <w:rPr>
          <w:rFonts w:ascii="GHEA Grapalat" w:hAnsi="GHEA Grapalat"/>
          <w:spacing w:val="-2"/>
          <w:lang w:val="hy-AM"/>
        </w:rPr>
        <w:t>ը</w:t>
      </w:r>
      <w:r w:rsidRPr="00590BF8">
        <w:rPr>
          <w:rFonts w:ascii="GHEA Grapalat" w:hAnsi="GHEA Grapalat"/>
          <w:spacing w:val="-2"/>
          <w:lang w:val="hy-AM"/>
        </w:rPr>
        <w:t>.</w:t>
      </w:r>
    </w:p>
    <w:p w14:paraId="4354F22C" w14:textId="3D99FC49" w:rsidR="00586833" w:rsidRPr="00696433" w:rsidRDefault="00586833" w:rsidP="0069643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2"/>
          <w:lang w:val="hy-AM"/>
        </w:rPr>
      </w:pPr>
      <w:r w:rsidRPr="00590BF8">
        <w:rPr>
          <w:rFonts w:ascii="GHEA Grapalat" w:hAnsi="GHEA Grapalat"/>
          <w:spacing w:val="-2"/>
          <w:lang w:val="hy-AM"/>
        </w:rPr>
        <w:t>Է</w:t>
      </w:r>
      <w:r>
        <w:rPr>
          <w:rFonts w:ascii="GHEA Grapalat" w:hAnsi="GHEA Grapalat"/>
          <w:spacing w:val="-2"/>
          <w:lang w:val="hy-AM"/>
        </w:rPr>
        <w:t>ՀՑ</w:t>
      </w:r>
      <w:r w:rsidRPr="00590BF8">
        <w:rPr>
          <w:rFonts w:ascii="GHEA Grapalat" w:hAnsi="GHEA Grapalat"/>
          <w:spacing w:val="-2"/>
          <w:lang w:val="hy-AM"/>
        </w:rPr>
        <w:t xml:space="preserve"> կանոններ</w:t>
      </w:r>
      <w:r>
        <w:rPr>
          <w:rFonts w:ascii="GHEA Grapalat" w:hAnsi="GHEA Grapalat"/>
          <w:spacing w:val="-2"/>
          <w:lang w:val="hy-AM"/>
        </w:rPr>
        <w:t>ի 151-րդ կետի 1-ին ենթակետի «ա</w:t>
      </w:r>
      <w:r w:rsidRPr="00586833">
        <w:rPr>
          <w:rFonts w:ascii="GHEA Grapalat" w:hAnsi="GHEA Grapalat"/>
          <w:spacing w:val="-2"/>
          <w:lang w:val="hy-AM"/>
        </w:rPr>
        <w:t>.</w:t>
      </w:r>
      <w:r>
        <w:rPr>
          <w:rFonts w:ascii="GHEA Grapalat" w:hAnsi="GHEA Grapalat"/>
          <w:spacing w:val="-2"/>
          <w:lang w:val="hy-AM"/>
        </w:rPr>
        <w:t>» պարբերությունում «</w:t>
      </w:r>
      <w:r w:rsidR="00696433" w:rsidRPr="00696433">
        <w:rPr>
          <w:rFonts w:ascii="GHEA Grapalat" w:hAnsi="GHEA Grapalat"/>
          <w:spacing w:val="-2"/>
          <w:lang w:val="hy-AM"/>
        </w:rPr>
        <w:t>բացառապես իրենց Առաջնային պահուստի շրջանակում,</w:t>
      </w:r>
      <w:r>
        <w:rPr>
          <w:rFonts w:ascii="GHEA Grapalat" w:hAnsi="GHEA Grapalat"/>
          <w:spacing w:val="-2"/>
          <w:lang w:val="hy-AM"/>
        </w:rPr>
        <w:t xml:space="preserve">» բառերից հետո լրացնել «բացառությամբ </w:t>
      </w:r>
      <w:r w:rsidR="00696433">
        <w:rPr>
          <w:rFonts w:ascii="GHEA Grapalat" w:hAnsi="GHEA Grapalat"/>
          <w:spacing w:val="-2"/>
          <w:lang w:val="hy-AM"/>
        </w:rPr>
        <w:t>սույն ենթակետի «գ» պարբերությամբ նախատեսված դեպքի</w:t>
      </w:r>
      <w:r>
        <w:rPr>
          <w:rFonts w:ascii="GHEA Grapalat" w:hAnsi="GHEA Grapalat"/>
          <w:spacing w:val="-2"/>
          <w:lang w:val="hy-AM"/>
        </w:rPr>
        <w:t>» բառերը,</w:t>
      </w:r>
      <w:r w:rsidR="00696433">
        <w:rPr>
          <w:rFonts w:ascii="GHEA Grapalat" w:hAnsi="GHEA Grapalat"/>
          <w:spacing w:val="-2"/>
          <w:lang w:val="hy-AM"/>
        </w:rPr>
        <w:t xml:space="preserve"> իսկ ենթակետը լրացնել հետևյալ բովանդակությամբ «գ» պարբերությամբ</w:t>
      </w:r>
      <w:r w:rsidR="00696433" w:rsidRPr="00696433">
        <w:rPr>
          <w:rFonts w:ascii="GHEA Grapalat" w:hAnsi="GHEA Grapalat"/>
          <w:spacing w:val="-2"/>
          <w:lang w:val="hy-AM"/>
        </w:rPr>
        <w:t>.</w:t>
      </w:r>
    </w:p>
    <w:p w14:paraId="0B9C99E0" w14:textId="6E826EDD" w:rsidR="00696433" w:rsidRDefault="00696433" w:rsidP="00696433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spacing w:val="-2"/>
          <w:lang w:val="hy-AM"/>
        </w:rPr>
      </w:pPr>
      <w:r>
        <w:rPr>
          <w:rFonts w:ascii="GHEA Grapalat" w:hAnsi="GHEA Grapalat"/>
          <w:spacing w:val="-2"/>
          <w:lang w:val="hy-AM"/>
        </w:rPr>
        <w:t xml:space="preserve">«գ. </w:t>
      </w:r>
      <w:r w:rsidR="008407E2">
        <w:rPr>
          <w:rFonts w:ascii="GHEA Grapalat" w:hAnsi="GHEA Grapalat"/>
          <w:spacing w:val="-2"/>
          <w:lang w:val="hy-AM"/>
        </w:rPr>
        <w:t xml:space="preserve">Կարգավարման ենթակա են </w:t>
      </w:r>
      <w:r>
        <w:rPr>
          <w:rFonts w:ascii="GHEA Grapalat" w:hAnsi="GHEA Grapalat"/>
          <w:spacing w:val="-2"/>
          <w:lang w:val="hy-AM"/>
        </w:rPr>
        <w:t>ԿԷԱ կայաններ</w:t>
      </w:r>
      <w:r w:rsidR="008407E2">
        <w:rPr>
          <w:rFonts w:ascii="GHEA Grapalat" w:hAnsi="GHEA Grapalat"/>
          <w:spacing w:val="-2"/>
          <w:lang w:val="hy-AM"/>
        </w:rPr>
        <w:t>ը</w:t>
      </w:r>
      <w:r>
        <w:rPr>
          <w:rFonts w:ascii="GHEA Grapalat" w:hAnsi="GHEA Grapalat"/>
          <w:spacing w:val="-2"/>
          <w:lang w:val="hy-AM"/>
        </w:rPr>
        <w:t>,</w:t>
      </w:r>
      <w:r w:rsidR="008407E2">
        <w:rPr>
          <w:rFonts w:ascii="GHEA Grapalat" w:hAnsi="GHEA Grapalat"/>
          <w:spacing w:val="-2"/>
          <w:lang w:val="hy-AM"/>
        </w:rPr>
        <w:t xml:space="preserve"> </w:t>
      </w:r>
      <w:r w:rsidR="008407E2" w:rsidRPr="008407E2">
        <w:rPr>
          <w:rFonts w:ascii="GHEA Grapalat" w:hAnsi="GHEA Grapalat"/>
          <w:spacing w:val="-2"/>
          <w:lang w:val="hy-AM"/>
        </w:rPr>
        <w:t>իսկ ԷՀՑ կանոնների 152.1-ին կետի</w:t>
      </w:r>
      <w:r>
        <w:rPr>
          <w:rFonts w:ascii="GHEA Grapalat" w:hAnsi="GHEA Grapalat"/>
          <w:spacing w:val="-2"/>
          <w:lang w:val="hy-AM"/>
        </w:rPr>
        <w:t xml:space="preserve"> </w:t>
      </w:r>
      <w:r w:rsidR="008407E2">
        <w:rPr>
          <w:rFonts w:ascii="GHEA Grapalat" w:hAnsi="GHEA Grapalat"/>
          <w:spacing w:val="-2"/>
          <w:lang w:val="hy-AM"/>
        </w:rPr>
        <w:t xml:space="preserve">պահանջի առաջնահերթ բավարարման դեպքում՝ նաև ՊԷԱ կայանները, այն դեպքում, </w:t>
      </w:r>
      <w:r>
        <w:rPr>
          <w:rFonts w:ascii="GHEA Grapalat" w:hAnsi="GHEA Grapalat"/>
          <w:spacing w:val="-2"/>
          <w:lang w:val="hy-AM"/>
        </w:rPr>
        <w:t xml:space="preserve">երբ </w:t>
      </w:r>
      <w:r w:rsidR="00A367BA">
        <w:rPr>
          <w:rFonts w:ascii="GHEA Grapalat" w:hAnsi="GHEA Grapalat"/>
          <w:spacing w:val="-2"/>
          <w:lang w:val="hy-AM"/>
        </w:rPr>
        <w:t xml:space="preserve">Համակարգի օպերատորը օրական ԷՀԱՄ-ի ճշգրտման արդյունքում եզրակացրել է, որ </w:t>
      </w:r>
      <w:r w:rsidR="008407E2">
        <w:rPr>
          <w:rFonts w:ascii="GHEA Grapalat" w:hAnsi="GHEA Grapalat"/>
          <w:spacing w:val="-2"/>
          <w:lang w:val="hy-AM"/>
        </w:rPr>
        <w:t xml:space="preserve">այդ </w:t>
      </w:r>
      <w:r w:rsidR="00A367BA">
        <w:rPr>
          <w:rFonts w:ascii="GHEA Grapalat" w:hAnsi="GHEA Grapalat"/>
          <w:spacing w:val="-2"/>
          <w:lang w:val="hy-AM"/>
        </w:rPr>
        <w:t xml:space="preserve">կայանների կարգավարումը կանխելու է էլեկտրաէներգետիկական համակարգում Արտառոց </w:t>
      </w:r>
      <w:r w:rsidR="00A367BA">
        <w:rPr>
          <w:rFonts w:ascii="GHEA Grapalat" w:hAnsi="GHEA Grapalat"/>
          <w:spacing w:val="-2"/>
          <w:lang w:val="hy-AM"/>
        </w:rPr>
        <w:lastRenderedPageBreak/>
        <w:t xml:space="preserve">իրավիճակի առաջացումը, կամ էլեկտրաէներգետիկական համակարգի իրական ժամանակում աշխատանքի Անցումային ռեժիմները չեն հանգեցնելու Արտառոց իրավիճակի առաջացման կամ տարաժամկետելու են այն։ Համակարգի օպերատորը սույն </w:t>
      </w:r>
      <w:r w:rsidR="00F53DD6">
        <w:rPr>
          <w:rFonts w:ascii="GHEA Grapalat" w:hAnsi="GHEA Grapalat"/>
          <w:spacing w:val="-2"/>
          <w:lang w:val="hy-AM"/>
        </w:rPr>
        <w:t>պարբերության համաձայն տրված կարգավարական կարգադրության, այդ թվում՝ սույն պարբերությ</w:t>
      </w:r>
      <w:r w:rsidR="00706A7C">
        <w:rPr>
          <w:rFonts w:ascii="GHEA Grapalat" w:hAnsi="GHEA Grapalat"/>
          <w:spacing w:val="-2"/>
          <w:lang w:val="hy-AM"/>
        </w:rPr>
        <w:t>ամբ</w:t>
      </w:r>
      <w:r w:rsidR="00F53DD6">
        <w:rPr>
          <w:rFonts w:ascii="GHEA Grapalat" w:hAnsi="GHEA Grapalat"/>
          <w:spacing w:val="-2"/>
          <w:lang w:val="hy-AM"/>
        </w:rPr>
        <w:t xml:space="preserve"> նշված կայանների կարգավարման</w:t>
      </w:r>
      <w:r w:rsidR="00A367BA">
        <w:rPr>
          <w:rFonts w:ascii="GHEA Grapalat" w:hAnsi="GHEA Grapalat"/>
          <w:spacing w:val="-2"/>
          <w:lang w:val="hy-AM"/>
        </w:rPr>
        <w:t xml:space="preserve"> </w:t>
      </w:r>
      <w:r w:rsidR="00D36CE2">
        <w:rPr>
          <w:rFonts w:ascii="GHEA Grapalat" w:hAnsi="GHEA Grapalat"/>
          <w:spacing w:val="-2"/>
          <w:lang w:val="hy-AM"/>
        </w:rPr>
        <w:t xml:space="preserve">ժամկետի, </w:t>
      </w:r>
      <w:r w:rsidR="00F53DD6">
        <w:rPr>
          <w:rFonts w:ascii="GHEA Grapalat" w:hAnsi="GHEA Grapalat"/>
          <w:spacing w:val="-2"/>
          <w:lang w:val="hy-AM"/>
        </w:rPr>
        <w:t xml:space="preserve">դրանց </w:t>
      </w:r>
      <w:r w:rsidR="00D36CE2">
        <w:rPr>
          <w:rFonts w:ascii="GHEA Grapalat" w:hAnsi="GHEA Grapalat"/>
          <w:spacing w:val="-2"/>
          <w:lang w:val="hy-AM"/>
        </w:rPr>
        <w:t xml:space="preserve">նվազեցվող կամ ավելացվող հզորության չափաքանակների </w:t>
      </w:r>
      <w:r w:rsidR="00A367BA">
        <w:rPr>
          <w:rFonts w:ascii="GHEA Grapalat" w:hAnsi="GHEA Grapalat"/>
          <w:spacing w:val="-2"/>
          <w:lang w:val="hy-AM"/>
        </w:rPr>
        <w:t xml:space="preserve">մասին </w:t>
      </w:r>
      <w:r w:rsidR="005222C2">
        <w:rPr>
          <w:rFonts w:ascii="GHEA Grapalat" w:hAnsi="GHEA Grapalat"/>
          <w:spacing w:val="-2"/>
          <w:lang w:val="hy-AM"/>
        </w:rPr>
        <w:t xml:space="preserve">հնարավորինս սեղմ ժամկետում </w:t>
      </w:r>
      <w:r w:rsidR="00A367BA">
        <w:rPr>
          <w:rFonts w:ascii="GHEA Grapalat" w:hAnsi="GHEA Grapalat"/>
          <w:spacing w:val="-2"/>
          <w:lang w:val="hy-AM"/>
        </w:rPr>
        <w:t>համապատասխան հիմնավորում</w:t>
      </w:r>
      <w:r w:rsidR="004F4D17">
        <w:rPr>
          <w:rFonts w:ascii="GHEA Grapalat" w:hAnsi="GHEA Grapalat"/>
          <w:spacing w:val="-2"/>
          <w:lang w:val="hy-AM"/>
        </w:rPr>
        <w:t>ներ</w:t>
      </w:r>
      <w:r w:rsidR="00A367BA">
        <w:rPr>
          <w:rFonts w:ascii="GHEA Grapalat" w:hAnsi="GHEA Grapalat"/>
          <w:spacing w:val="-2"/>
          <w:lang w:val="hy-AM"/>
        </w:rPr>
        <w:t xml:space="preserve">ով տեղեկացնում է </w:t>
      </w:r>
      <w:r w:rsidR="008407E2">
        <w:rPr>
          <w:rFonts w:ascii="GHEA Grapalat" w:hAnsi="GHEA Grapalat"/>
          <w:spacing w:val="-2"/>
          <w:lang w:val="hy-AM"/>
        </w:rPr>
        <w:t>այդ</w:t>
      </w:r>
      <w:r w:rsidR="00A367BA">
        <w:rPr>
          <w:rFonts w:ascii="GHEA Grapalat" w:hAnsi="GHEA Grapalat"/>
          <w:spacing w:val="-2"/>
          <w:lang w:val="hy-AM"/>
        </w:rPr>
        <w:t xml:space="preserve"> կայանին, Շուկայի օպերատորին</w:t>
      </w:r>
      <w:r w:rsidR="00F53DD6">
        <w:rPr>
          <w:rFonts w:ascii="GHEA Grapalat" w:hAnsi="GHEA Grapalat"/>
          <w:spacing w:val="-2"/>
          <w:lang w:val="hy-AM"/>
        </w:rPr>
        <w:t>, ՀԾՄ-ին</w:t>
      </w:r>
      <w:r w:rsidR="00A367BA">
        <w:rPr>
          <w:rFonts w:ascii="GHEA Grapalat" w:hAnsi="GHEA Grapalat"/>
          <w:spacing w:val="-2"/>
          <w:lang w:val="hy-AM"/>
        </w:rPr>
        <w:t xml:space="preserve"> և Հանձնաժողովին</w:t>
      </w:r>
      <w:r w:rsidR="008407E2">
        <w:rPr>
          <w:rFonts w:ascii="GHEA Grapalat" w:hAnsi="GHEA Grapalat"/>
          <w:spacing w:val="-2"/>
          <w:lang w:val="hy-AM"/>
        </w:rPr>
        <w:t>, իսկ ՊԷԱ կայանների դեպքում՝ նաև Երաշխավորված մատակարարին</w:t>
      </w:r>
      <w:r w:rsidR="008F393A" w:rsidRPr="008F393A">
        <w:rPr>
          <w:rFonts w:ascii="GHEA Grapalat" w:hAnsi="GHEA Grapalat"/>
          <w:spacing w:val="-2"/>
          <w:lang w:val="hy-AM"/>
        </w:rPr>
        <w:t>.</w:t>
      </w:r>
      <w:r>
        <w:rPr>
          <w:rFonts w:ascii="GHEA Grapalat" w:hAnsi="GHEA Grapalat"/>
          <w:spacing w:val="-2"/>
          <w:lang w:val="hy-AM"/>
        </w:rPr>
        <w:t>»։</w:t>
      </w:r>
    </w:p>
    <w:p w14:paraId="06DFC241" w14:textId="367B4211" w:rsidR="003F24C2" w:rsidRPr="00D91CC6" w:rsidRDefault="003F24C2" w:rsidP="009B6BDA">
      <w:pPr>
        <w:pStyle w:val="ListParagraph"/>
        <w:numPr>
          <w:ilvl w:val="0"/>
          <w:numId w:val="1"/>
        </w:numPr>
        <w:shd w:val="clear" w:color="auto" w:fill="FFFFFF"/>
        <w:spacing w:before="0" w:line="360" w:lineRule="auto"/>
        <w:ind w:left="0" w:firstLine="270"/>
        <w:jc w:val="both"/>
        <w:rPr>
          <w:rFonts w:ascii="GHEA Grapalat" w:hAnsi="GHEA Grapalat"/>
          <w:spacing w:val="-2"/>
          <w:sz w:val="24"/>
          <w:szCs w:val="24"/>
          <w:lang w:val="hy-AM"/>
        </w:rPr>
      </w:pPr>
      <w:r w:rsidRPr="002B1D4B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>Սույն որոշումն ուժի մեջ է մտնում պաշտոնական հրապարակմանը</w:t>
      </w:r>
      <w:r w:rsidRPr="006A78C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 հաջորդող </w:t>
      </w:r>
      <w:r w:rsidR="00E12794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>օրվանից։</w:t>
      </w:r>
    </w:p>
    <w:p w14:paraId="31A260FD" w14:textId="77777777" w:rsidR="00D91CC6" w:rsidRPr="00E12794" w:rsidRDefault="00D91CC6" w:rsidP="00D91CC6">
      <w:pPr>
        <w:pStyle w:val="ListParagraph"/>
        <w:shd w:val="clear" w:color="auto" w:fill="FFFFFF"/>
        <w:spacing w:before="0" w:line="360" w:lineRule="auto"/>
        <w:ind w:left="270"/>
        <w:jc w:val="both"/>
        <w:rPr>
          <w:rFonts w:ascii="GHEA Grapalat" w:hAnsi="GHEA Grapalat"/>
          <w:spacing w:val="-2"/>
          <w:sz w:val="24"/>
          <w:szCs w:val="24"/>
          <w:lang w:val="hy-AM"/>
        </w:rPr>
      </w:pPr>
    </w:p>
    <w:p w14:paraId="511A1C43" w14:textId="5D6B989E" w:rsidR="00E12794" w:rsidRPr="00321BD4" w:rsidRDefault="00E12794" w:rsidP="00E12794">
      <w:pPr>
        <w:pStyle w:val="Storagrutun"/>
        <w:rPr>
          <w:rFonts w:ascii="GHEA Grapalat" w:hAnsi="GHEA Grapalat"/>
          <w:b/>
          <w:lang w:val="af-ZA"/>
        </w:rPr>
      </w:pPr>
      <w:r w:rsidRPr="00321BD4">
        <w:rPr>
          <w:rFonts w:ascii="GHEA Grapalat" w:hAnsi="GHEA Grapalat"/>
          <w:b/>
          <w:lang w:val="af-ZA"/>
        </w:rPr>
        <w:t>ՀԱՅԱՍՏԱՆԻ ՀԱՆՐԱՊԵՏՈՒԹՅԱՆ ՀԱՆՐԱՅԻՆ</w:t>
      </w:r>
    </w:p>
    <w:p w14:paraId="71BB0490" w14:textId="77777777" w:rsidR="00E12794" w:rsidRPr="00321BD4" w:rsidRDefault="00E12794" w:rsidP="00E12794">
      <w:pPr>
        <w:pStyle w:val="Storagrutun"/>
        <w:ind w:firstLine="567"/>
        <w:rPr>
          <w:rFonts w:ascii="GHEA Grapalat" w:hAnsi="GHEA Grapalat"/>
          <w:b/>
          <w:lang w:val="af-ZA"/>
        </w:rPr>
      </w:pPr>
      <w:r w:rsidRPr="00321BD4">
        <w:rPr>
          <w:rFonts w:ascii="GHEA Grapalat" w:hAnsi="GHEA Grapalat"/>
          <w:b/>
          <w:lang w:val="af-ZA"/>
        </w:rPr>
        <w:t>ԾԱՌԱՅՈՒԹՅՈՒՆՆԵՐԸ ԿԱՐԳԱՎՈՐՈՂ</w:t>
      </w:r>
    </w:p>
    <w:p w14:paraId="2EAAFA6E" w14:textId="223EFD15" w:rsidR="00E12794" w:rsidRPr="00321BD4" w:rsidRDefault="00E12794" w:rsidP="00E12794">
      <w:pPr>
        <w:pStyle w:val="Storagrutun1"/>
        <w:ind w:firstLine="1134"/>
        <w:rPr>
          <w:rFonts w:ascii="GHEA Grapalat" w:hAnsi="GHEA Grapalat"/>
          <w:b/>
          <w:lang w:val="af-ZA"/>
        </w:rPr>
      </w:pPr>
      <w:r w:rsidRPr="00321BD4">
        <w:rPr>
          <w:rFonts w:ascii="GHEA Grapalat" w:hAnsi="GHEA Grapalat"/>
          <w:b/>
          <w:lang w:val="af-ZA"/>
        </w:rPr>
        <w:t>ՀԱՆՁՆԱԺՈՂՈՎԻ ՆԱԽԱԳԱՀ՝</w:t>
      </w:r>
      <w:r w:rsidRPr="00321BD4">
        <w:rPr>
          <w:rFonts w:ascii="GHEA Grapalat" w:hAnsi="GHEA Grapalat"/>
          <w:b/>
          <w:lang w:val="af-ZA"/>
        </w:rPr>
        <w:tab/>
      </w:r>
      <w:r w:rsidRPr="00321BD4">
        <w:rPr>
          <w:rFonts w:ascii="GHEA Grapalat" w:hAnsi="GHEA Grapalat"/>
          <w:b/>
          <w:lang w:val="af-ZA"/>
        </w:rPr>
        <w:tab/>
      </w:r>
      <w:r w:rsidRPr="00321BD4">
        <w:rPr>
          <w:rFonts w:ascii="GHEA Grapalat" w:hAnsi="GHEA Grapalat"/>
          <w:b/>
          <w:lang w:val="af-ZA"/>
        </w:rPr>
        <w:tab/>
      </w:r>
      <w:r w:rsidRPr="00321BD4">
        <w:rPr>
          <w:rFonts w:ascii="GHEA Grapalat" w:hAnsi="GHEA Grapalat"/>
          <w:b/>
          <w:lang w:val="af-ZA"/>
        </w:rPr>
        <w:tab/>
      </w:r>
      <w:r w:rsidR="003A6367">
        <w:rPr>
          <w:rFonts w:ascii="GHEA Grapalat" w:hAnsi="GHEA Grapalat"/>
          <w:b/>
          <w:lang w:val="af-ZA"/>
        </w:rPr>
        <w:t xml:space="preserve">       </w:t>
      </w:r>
      <w:r w:rsidRPr="00321BD4">
        <w:rPr>
          <w:rFonts w:ascii="GHEA Grapalat" w:hAnsi="GHEA Grapalat"/>
          <w:b/>
          <w:lang w:val="af-ZA"/>
        </w:rPr>
        <w:t xml:space="preserve"> </w:t>
      </w:r>
      <w:r w:rsidR="003A6367">
        <w:rPr>
          <w:rFonts w:ascii="GHEA Grapalat" w:hAnsi="GHEA Grapalat"/>
          <w:b/>
          <w:lang w:val="af-ZA"/>
        </w:rPr>
        <w:t>Մ</w:t>
      </w:r>
      <w:r w:rsidRPr="00321BD4">
        <w:rPr>
          <w:rFonts w:ascii="GHEA Grapalat" w:hAnsi="GHEA Grapalat"/>
          <w:b/>
          <w:lang w:val="af-ZA"/>
        </w:rPr>
        <w:t>.</w:t>
      </w:r>
      <w:r w:rsidR="003A6367">
        <w:rPr>
          <w:rFonts w:ascii="GHEA Grapalat" w:hAnsi="GHEA Grapalat"/>
          <w:b/>
          <w:lang w:val="af-ZA"/>
        </w:rPr>
        <w:t xml:space="preserve"> ՄԵՍՐՈՊՅԱՆ</w:t>
      </w:r>
    </w:p>
    <w:p w14:paraId="0594CD66" w14:textId="77777777" w:rsidR="00840107" w:rsidRDefault="00840107" w:rsidP="00E12794">
      <w:pPr>
        <w:pStyle w:val="gam"/>
        <w:rPr>
          <w:rFonts w:ascii="GHEA Grapalat" w:hAnsi="GHEA Grapalat"/>
          <w:sz w:val="20"/>
          <w:szCs w:val="20"/>
        </w:rPr>
      </w:pPr>
    </w:p>
    <w:p w14:paraId="156CA287" w14:textId="77777777" w:rsidR="00D91CC6" w:rsidRDefault="00E12794" w:rsidP="00E12794">
      <w:pPr>
        <w:pStyle w:val="gam"/>
        <w:rPr>
          <w:rFonts w:ascii="GHEA Grapalat" w:hAnsi="GHEA Grapalat"/>
          <w:sz w:val="20"/>
          <w:szCs w:val="20"/>
          <w:lang w:val="hy-AM"/>
        </w:rPr>
      </w:pPr>
      <w:r w:rsidRPr="00321BD4">
        <w:rPr>
          <w:rFonts w:ascii="GHEA Grapalat" w:hAnsi="GHEA Grapalat"/>
          <w:sz w:val="20"/>
          <w:szCs w:val="20"/>
        </w:rPr>
        <w:t xml:space="preserve"> </w:t>
      </w:r>
      <w:r w:rsidRPr="00321BD4">
        <w:rPr>
          <w:rFonts w:ascii="GHEA Grapalat" w:hAnsi="GHEA Grapalat"/>
          <w:sz w:val="20"/>
          <w:szCs w:val="20"/>
          <w:lang w:val="hy-AM"/>
        </w:rPr>
        <w:t xml:space="preserve">  </w:t>
      </w:r>
    </w:p>
    <w:p w14:paraId="3E4D5C9C" w14:textId="77777777" w:rsidR="00D91CC6" w:rsidRDefault="00D91CC6" w:rsidP="00E12794">
      <w:pPr>
        <w:pStyle w:val="gam"/>
        <w:rPr>
          <w:rFonts w:ascii="GHEA Grapalat" w:hAnsi="GHEA Grapalat"/>
          <w:sz w:val="20"/>
          <w:szCs w:val="20"/>
          <w:lang w:val="hy-AM"/>
        </w:rPr>
      </w:pPr>
    </w:p>
    <w:p w14:paraId="00E2A00C" w14:textId="77777777" w:rsidR="00D91CC6" w:rsidRDefault="00D91CC6" w:rsidP="00E12794">
      <w:pPr>
        <w:pStyle w:val="gam"/>
        <w:rPr>
          <w:rFonts w:ascii="GHEA Grapalat" w:hAnsi="GHEA Grapalat"/>
          <w:sz w:val="20"/>
          <w:szCs w:val="20"/>
          <w:lang w:val="hy-AM"/>
        </w:rPr>
      </w:pPr>
    </w:p>
    <w:p w14:paraId="0051F030" w14:textId="5D67FDE7" w:rsidR="00E12794" w:rsidRPr="00840107" w:rsidRDefault="00FD688A" w:rsidP="00E12794">
      <w:pPr>
        <w:pStyle w:val="gam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="00E12794" w:rsidRPr="00321BD4">
        <w:rPr>
          <w:rFonts w:ascii="GHEA Grapalat" w:hAnsi="GHEA Grapalat"/>
          <w:sz w:val="20"/>
          <w:szCs w:val="20"/>
        </w:rPr>
        <w:t>ք. Երևան</w:t>
      </w:r>
    </w:p>
    <w:p w14:paraId="39C7E369" w14:textId="171EB9DA" w:rsidR="00E12794" w:rsidRDefault="003A6367" w:rsidP="00222221">
      <w:pPr>
        <w:pStyle w:val="gam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>--</w:t>
      </w:r>
      <w:r w:rsidR="001A0CC1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-------</w:t>
      </w:r>
      <w:r w:rsidR="00E12794" w:rsidRPr="00321BD4">
        <w:rPr>
          <w:rFonts w:ascii="GHEA Grapalat" w:hAnsi="GHEA Grapalat"/>
          <w:sz w:val="20"/>
          <w:szCs w:val="20"/>
          <w:lang w:val="hy-AM"/>
        </w:rPr>
        <w:t xml:space="preserve"> </w:t>
      </w:r>
      <w:r w:rsidR="00E12794" w:rsidRPr="00321BD4">
        <w:rPr>
          <w:rFonts w:ascii="GHEA Grapalat" w:hAnsi="GHEA Grapalat"/>
          <w:sz w:val="20"/>
          <w:szCs w:val="20"/>
        </w:rPr>
        <w:t>202</w:t>
      </w:r>
      <w:r>
        <w:rPr>
          <w:rFonts w:ascii="GHEA Grapalat" w:hAnsi="GHEA Grapalat"/>
          <w:sz w:val="20"/>
          <w:szCs w:val="20"/>
        </w:rPr>
        <w:t>5</w:t>
      </w:r>
      <w:r w:rsidR="00E12794" w:rsidRPr="00321BD4">
        <w:rPr>
          <w:rFonts w:ascii="GHEA Grapalat" w:hAnsi="GHEA Grapalat"/>
          <w:sz w:val="20"/>
          <w:szCs w:val="20"/>
        </w:rPr>
        <w:t>թ.</w:t>
      </w:r>
    </w:p>
    <w:p w14:paraId="6B6661F4" w14:textId="51C8BFAE" w:rsidR="001A0CC1" w:rsidRDefault="001A0CC1" w:rsidP="00222221">
      <w:pPr>
        <w:pStyle w:val="gam"/>
        <w:rPr>
          <w:rFonts w:ascii="GHEA Grapalat" w:hAnsi="GHEA Grapalat"/>
          <w:sz w:val="20"/>
          <w:szCs w:val="20"/>
        </w:rPr>
      </w:pPr>
    </w:p>
    <w:p w14:paraId="1D6E61BC" w14:textId="14AA4C4E" w:rsidR="001A0CC1" w:rsidRDefault="001A0CC1" w:rsidP="00222221">
      <w:pPr>
        <w:pStyle w:val="gam"/>
        <w:rPr>
          <w:rFonts w:ascii="GHEA Grapalat" w:hAnsi="GHEA Grapalat"/>
          <w:sz w:val="20"/>
          <w:szCs w:val="20"/>
        </w:rPr>
      </w:pPr>
    </w:p>
    <w:p w14:paraId="643E055B" w14:textId="3A6056AA" w:rsidR="001A0CC1" w:rsidRDefault="001A0CC1" w:rsidP="00222221">
      <w:pPr>
        <w:pStyle w:val="gam"/>
        <w:rPr>
          <w:rFonts w:ascii="GHEA Grapalat" w:hAnsi="GHEA Grapalat"/>
          <w:sz w:val="20"/>
          <w:szCs w:val="20"/>
        </w:rPr>
      </w:pPr>
    </w:p>
    <w:p w14:paraId="1CE99319" w14:textId="0AA3A612" w:rsidR="001A0CC1" w:rsidRDefault="001A0CC1" w:rsidP="00222221">
      <w:pPr>
        <w:pStyle w:val="gam"/>
        <w:rPr>
          <w:rFonts w:ascii="GHEA Grapalat" w:hAnsi="GHEA Grapalat"/>
          <w:sz w:val="20"/>
          <w:szCs w:val="20"/>
        </w:rPr>
      </w:pPr>
    </w:p>
    <w:p w14:paraId="4326B97C" w14:textId="3FA6A5AF" w:rsidR="001C5C54" w:rsidRDefault="001C5C54" w:rsidP="00222221">
      <w:pPr>
        <w:pStyle w:val="gam"/>
        <w:rPr>
          <w:rFonts w:ascii="GHEA Grapalat" w:hAnsi="GHEA Grapalat"/>
          <w:sz w:val="20"/>
          <w:szCs w:val="20"/>
        </w:rPr>
      </w:pPr>
    </w:p>
    <w:p w14:paraId="772F0A08" w14:textId="62A0BE7A" w:rsidR="001C5C54" w:rsidRDefault="001C5C54" w:rsidP="00222221">
      <w:pPr>
        <w:pStyle w:val="gam"/>
        <w:rPr>
          <w:rFonts w:ascii="GHEA Grapalat" w:hAnsi="GHEA Grapalat"/>
          <w:sz w:val="20"/>
          <w:szCs w:val="20"/>
        </w:rPr>
      </w:pPr>
    </w:p>
    <w:p w14:paraId="4BB84BFA" w14:textId="784780BF" w:rsidR="001C5C54" w:rsidRDefault="001C5C54" w:rsidP="00222221">
      <w:pPr>
        <w:pStyle w:val="gam"/>
        <w:rPr>
          <w:rFonts w:ascii="GHEA Grapalat" w:hAnsi="GHEA Grapalat"/>
          <w:sz w:val="20"/>
          <w:szCs w:val="20"/>
        </w:rPr>
      </w:pPr>
    </w:p>
    <w:p w14:paraId="6A2311CD" w14:textId="5E6ECD66" w:rsidR="001C5C54" w:rsidRDefault="001C5C54" w:rsidP="00222221">
      <w:pPr>
        <w:pStyle w:val="gam"/>
        <w:rPr>
          <w:rFonts w:ascii="GHEA Grapalat" w:hAnsi="GHEA Grapalat"/>
          <w:sz w:val="20"/>
          <w:szCs w:val="20"/>
        </w:rPr>
      </w:pPr>
    </w:p>
    <w:p w14:paraId="5BCA996B" w14:textId="066C9623" w:rsidR="001C5C54" w:rsidRDefault="001C5C54" w:rsidP="00222221">
      <w:pPr>
        <w:pStyle w:val="gam"/>
        <w:rPr>
          <w:rFonts w:ascii="GHEA Grapalat" w:hAnsi="GHEA Grapalat"/>
          <w:sz w:val="20"/>
          <w:szCs w:val="20"/>
        </w:rPr>
      </w:pPr>
    </w:p>
    <w:p w14:paraId="0EC85E49" w14:textId="37D5D862" w:rsidR="001C5C54" w:rsidRDefault="001C5C54" w:rsidP="00222221">
      <w:pPr>
        <w:pStyle w:val="gam"/>
        <w:rPr>
          <w:rFonts w:ascii="GHEA Grapalat" w:hAnsi="GHEA Grapalat"/>
          <w:sz w:val="20"/>
          <w:szCs w:val="20"/>
        </w:rPr>
      </w:pPr>
    </w:p>
    <w:p w14:paraId="21DAF47B" w14:textId="67E1D418" w:rsidR="001C5C54" w:rsidRDefault="001C5C54" w:rsidP="00222221">
      <w:pPr>
        <w:pStyle w:val="gam"/>
        <w:rPr>
          <w:rFonts w:ascii="GHEA Grapalat" w:hAnsi="GHEA Grapalat"/>
          <w:sz w:val="20"/>
          <w:szCs w:val="20"/>
        </w:rPr>
      </w:pPr>
    </w:p>
    <w:p w14:paraId="5D928C83" w14:textId="483240CA" w:rsidR="003A6367" w:rsidRDefault="003A6367">
      <w:pPr>
        <w:rPr>
          <w:rFonts w:ascii="GHEA Grapalat" w:eastAsia="Times New Roman" w:hAnsi="GHEA Grapalat" w:cs="Times New Roman"/>
          <w:kern w:val="0"/>
          <w:sz w:val="20"/>
          <w:szCs w:val="20"/>
          <w:lang w:eastAsia="ru-RU"/>
          <w14:ligatures w14:val="none"/>
        </w:rPr>
      </w:pPr>
    </w:p>
    <w:sectPr w:rsidR="003A6367" w:rsidSect="00D84875">
      <w:pgSz w:w="12240" w:h="15840"/>
      <w:pgMar w:top="567" w:right="1134" w:bottom="99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1352E62"/>
    <w:multiLevelType w:val="hybridMultilevel"/>
    <w:tmpl w:val="393626B2"/>
    <w:lvl w:ilvl="0" w:tplc="21D8E86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422473A"/>
    <w:multiLevelType w:val="hybridMultilevel"/>
    <w:tmpl w:val="DAA6A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904277">
    <w:abstractNumId w:val="0"/>
  </w:num>
  <w:num w:numId="2" w16cid:durableId="578178052">
    <w:abstractNumId w:val="1"/>
  </w:num>
  <w:num w:numId="3" w16cid:durableId="1225065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C11"/>
    <w:rsid w:val="00000EA9"/>
    <w:rsid w:val="00075FF7"/>
    <w:rsid w:val="00080EDC"/>
    <w:rsid w:val="00083901"/>
    <w:rsid w:val="0008569E"/>
    <w:rsid w:val="000A0B3C"/>
    <w:rsid w:val="000C501E"/>
    <w:rsid w:val="000F623B"/>
    <w:rsid w:val="001156A2"/>
    <w:rsid w:val="00142B96"/>
    <w:rsid w:val="001A0CC1"/>
    <w:rsid w:val="001A3278"/>
    <w:rsid w:val="001C5C54"/>
    <w:rsid w:val="001D5839"/>
    <w:rsid w:val="001E25EC"/>
    <w:rsid w:val="00222221"/>
    <w:rsid w:val="00244D4F"/>
    <w:rsid w:val="00246AA7"/>
    <w:rsid w:val="0025458F"/>
    <w:rsid w:val="00285E25"/>
    <w:rsid w:val="002B1D4B"/>
    <w:rsid w:val="002B4D71"/>
    <w:rsid w:val="00300196"/>
    <w:rsid w:val="00317985"/>
    <w:rsid w:val="00330BFE"/>
    <w:rsid w:val="00340E05"/>
    <w:rsid w:val="00393E78"/>
    <w:rsid w:val="003A6367"/>
    <w:rsid w:val="003F24C2"/>
    <w:rsid w:val="004430BC"/>
    <w:rsid w:val="004A40A2"/>
    <w:rsid w:val="004A6ECA"/>
    <w:rsid w:val="004B12E8"/>
    <w:rsid w:val="004B7EB1"/>
    <w:rsid w:val="004F1AB3"/>
    <w:rsid w:val="004F4D17"/>
    <w:rsid w:val="005222C2"/>
    <w:rsid w:val="00541C1D"/>
    <w:rsid w:val="005714E5"/>
    <w:rsid w:val="005825B2"/>
    <w:rsid w:val="00586833"/>
    <w:rsid w:val="005B24F2"/>
    <w:rsid w:val="005C0769"/>
    <w:rsid w:val="00620BC2"/>
    <w:rsid w:val="00634F13"/>
    <w:rsid w:val="00660741"/>
    <w:rsid w:val="006662B3"/>
    <w:rsid w:val="00686D09"/>
    <w:rsid w:val="00696433"/>
    <w:rsid w:val="006D463E"/>
    <w:rsid w:val="00706A7C"/>
    <w:rsid w:val="00707C11"/>
    <w:rsid w:val="007425D7"/>
    <w:rsid w:val="00745DB1"/>
    <w:rsid w:val="00750863"/>
    <w:rsid w:val="007565E3"/>
    <w:rsid w:val="00765652"/>
    <w:rsid w:val="007700EF"/>
    <w:rsid w:val="0079478F"/>
    <w:rsid w:val="007A071F"/>
    <w:rsid w:val="007F0C03"/>
    <w:rsid w:val="007F7309"/>
    <w:rsid w:val="00812C3B"/>
    <w:rsid w:val="00840107"/>
    <w:rsid w:val="008407E2"/>
    <w:rsid w:val="008B5ECE"/>
    <w:rsid w:val="008C2CA8"/>
    <w:rsid w:val="008C57F9"/>
    <w:rsid w:val="008F393A"/>
    <w:rsid w:val="009B6BDA"/>
    <w:rsid w:val="009E4BB6"/>
    <w:rsid w:val="00A00CF0"/>
    <w:rsid w:val="00A04B7B"/>
    <w:rsid w:val="00A30DC1"/>
    <w:rsid w:val="00A367BA"/>
    <w:rsid w:val="00A41FF8"/>
    <w:rsid w:val="00A720FD"/>
    <w:rsid w:val="00A83C2C"/>
    <w:rsid w:val="00A92073"/>
    <w:rsid w:val="00AA2F93"/>
    <w:rsid w:val="00AE3BD3"/>
    <w:rsid w:val="00B51920"/>
    <w:rsid w:val="00B51A56"/>
    <w:rsid w:val="00B666A6"/>
    <w:rsid w:val="00BC1C65"/>
    <w:rsid w:val="00BD1BED"/>
    <w:rsid w:val="00BE397D"/>
    <w:rsid w:val="00C256ED"/>
    <w:rsid w:val="00C34AA3"/>
    <w:rsid w:val="00C37B4E"/>
    <w:rsid w:val="00C4538A"/>
    <w:rsid w:val="00C47804"/>
    <w:rsid w:val="00C519D2"/>
    <w:rsid w:val="00C77DA0"/>
    <w:rsid w:val="00C86353"/>
    <w:rsid w:val="00CA659E"/>
    <w:rsid w:val="00CE7015"/>
    <w:rsid w:val="00D05226"/>
    <w:rsid w:val="00D06E99"/>
    <w:rsid w:val="00D17D35"/>
    <w:rsid w:val="00D36CE2"/>
    <w:rsid w:val="00D46172"/>
    <w:rsid w:val="00D540AB"/>
    <w:rsid w:val="00D81CB1"/>
    <w:rsid w:val="00D84875"/>
    <w:rsid w:val="00D91CC6"/>
    <w:rsid w:val="00DA48FA"/>
    <w:rsid w:val="00DC05A0"/>
    <w:rsid w:val="00DD09A7"/>
    <w:rsid w:val="00DF548A"/>
    <w:rsid w:val="00E1173D"/>
    <w:rsid w:val="00E12794"/>
    <w:rsid w:val="00E16FB7"/>
    <w:rsid w:val="00E550ED"/>
    <w:rsid w:val="00E74076"/>
    <w:rsid w:val="00EA18C3"/>
    <w:rsid w:val="00EB302E"/>
    <w:rsid w:val="00ED1E76"/>
    <w:rsid w:val="00EE66BB"/>
    <w:rsid w:val="00F53DD6"/>
    <w:rsid w:val="00F53E50"/>
    <w:rsid w:val="00F62D38"/>
    <w:rsid w:val="00F8394F"/>
    <w:rsid w:val="00FA4993"/>
    <w:rsid w:val="00FA6066"/>
    <w:rsid w:val="00FB1058"/>
    <w:rsid w:val="00FD688A"/>
    <w:rsid w:val="00FE6C49"/>
    <w:rsid w:val="00FF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F8FDB"/>
  <w15:chartTrackingRefBased/>
  <w15:docId w15:val="{48F86DAA-B44B-499D-8E70-6B36258E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5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8B5ECE"/>
    <w:rPr>
      <w:b/>
      <w:bCs/>
    </w:rPr>
  </w:style>
  <w:style w:type="character" w:styleId="Emphasis">
    <w:name w:val="Emphasis"/>
    <w:basedOn w:val="DefaultParagraphFont"/>
    <w:uiPriority w:val="20"/>
    <w:qFormat/>
    <w:rsid w:val="008B5ECE"/>
    <w:rPr>
      <w:i/>
      <w:iCs/>
    </w:rPr>
  </w:style>
  <w:style w:type="paragraph" w:styleId="Header">
    <w:name w:val="header"/>
    <w:basedOn w:val="Normal"/>
    <w:link w:val="HeaderChar"/>
    <w:rsid w:val="00CA65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HeaderChar">
    <w:name w:val="Header Char"/>
    <w:basedOn w:val="DefaultParagraphFont"/>
    <w:link w:val="Header"/>
    <w:rsid w:val="00CA659E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Title">
    <w:name w:val="Title"/>
    <w:basedOn w:val="Normal"/>
    <w:link w:val="TitleChar"/>
    <w:qFormat/>
    <w:rsid w:val="00CA659E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kern w:val="0"/>
      <w:sz w:val="28"/>
      <w:szCs w:val="20"/>
      <w:lang w:val="en-AU"/>
      <w14:ligatures w14:val="none"/>
    </w:rPr>
  </w:style>
  <w:style w:type="character" w:customStyle="1" w:styleId="TitleChar">
    <w:name w:val="Title Char"/>
    <w:basedOn w:val="DefaultParagraphFont"/>
    <w:link w:val="Title"/>
    <w:rsid w:val="00CA659E"/>
    <w:rPr>
      <w:rFonts w:ascii="ArTarumianTimes" w:eastAsia="Times New Roman" w:hAnsi="ArTarumianTimes" w:cs="Times New Roman"/>
      <w:b/>
      <w:bCs/>
      <w:kern w:val="0"/>
      <w:sz w:val="28"/>
      <w:szCs w:val="20"/>
      <w:lang w:val="en-AU"/>
      <w14:ligatures w14:val="none"/>
    </w:rPr>
  </w:style>
  <w:style w:type="paragraph" w:customStyle="1" w:styleId="600">
    <w:name w:val="600"/>
    <w:basedOn w:val="Normal"/>
    <w:rsid w:val="00CA659E"/>
    <w:pPr>
      <w:spacing w:after="0" w:line="240" w:lineRule="auto"/>
    </w:pPr>
    <w:rPr>
      <w:rFonts w:ascii="ArTarumianTimes" w:eastAsia="Times New Roman" w:hAnsi="ArTarumianTimes" w:cs="Times New Roman"/>
      <w:b/>
      <w:kern w:val="0"/>
      <w:sz w:val="32"/>
      <w:szCs w:val="32"/>
      <w:lang w:eastAsia="ru-RU"/>
      <w14:ligatures w14:val="none"/>
    </w:rPr>
  </w:style>
  <w:style w:type="paragraph" w:customStyle="1" w:styleId="voroshum">
    <w:name w:val="voroshum"/>
    <w:basedOn w:val="Normal"/>
    <w:rsid w:val="00CA659E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kern w:val="0"/>
      <w:sz w:val="28"/>
      <w:szCs w:val="28"/>
      <w:lang w:eastAsia="ru-RU"/>
      <w14:ligatures w14:val="none"/>
    </w:rPr>
  </w:style>
  <w:style w:type="paragraph" w:customStyle="1" w:styleId="data">
    <w:name w:val="data"/>
    <w:basedOn w:val="Normal"/>
    <w:rsid w:val="00CA659E"/>
    <w:pPr>
      <w:spacing w:after="120" w:line="320" w:lineRule="exact"/>
      <w:jc w:val="center"/>
    </w:pPr>
    <w:rPr>
      <w:rFonts w:ascii="ArTarumianTimes" w:eastAsia="Times New Roman" w:hAnsi="ArTarumianTimes" w:cs="Times New Roman"/>
      <w:kern w:val="0"/>
      <w:lang w:eastAsia="ru-RU"/>
      <w14:ligatures w14:val="none"/>
    </w:rPr>
  </w:style>
  <w:style w:type="paragraph" w:customStyle="1" w:styleId="voroshum2">
    <w:name w:val="voroshum2"/>
    <w:basedOn w:val="Normal"/>
    <w:rsid w:val="00CA659E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kern w:val="0"/>
      <w:sz w:val="28"/>
      <w:szCs w:val="28"/>
      <w:lang w:eastAsia="ru-RU"/>
      <w14:ligatures w14:val="none"/>
    </w:rPr>
  </w:style>
  <w:style w:type="paragraph" w:styleId="BodyText">
    <w:name w:val="Body Text"/>
    <w:basedOn w:val="Normal"/>
    <w:link w:val="BodyTextChar"/>
    <w:rsid w:val="00CA659E"/>
    <w:pPr>
      <w:spacing w:after="0" w:line="360" w:lineRule="auto"/>
      <w:jc w:val="center"/>
    </w:pPr>
    <w:rPr>
      <w:rFonts w:ascii="ArTarumianTimes" w:eastAsia="Times New Roman" w:hAnsi="ArTarumianTimes" w:cs="Times New Roman"/>
      <w:kern w:val="0"/>
      <w:sz w:val="24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CA659E"/>
    <w:rPr>
      <w:rFonts w:ascii="ArTarumianTimes" w:eastAsia="Times New Roman" w:hAnsi="ArTarumianTimes" w:cs="Times New Roman"/>
      <w:kern w:val="0"/>
      <w:sz w:val="24"/>
      <w:szCs w:val="20"/>
      <w14:ligatures w14:val="none"/>
    </w:rPr>
  </w:style>
  <w:style w:type="paragraph" w:styleId="ListParagraph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Normal"/>
    <w:link w:val="ListParagraphChar"/>
    <w:uiPriority w:val="34"/>
    <w:qFormat/>
    <w:rsid w:val="003F24C2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  <w:kern w:val="0"/>
      <w14:ligatures w14:val="none"/>
    </w:rPr>
  </w:style>
  <w:style w:type="character" w:customStyle="1" w:styleId="ListParagraphChar">
    <w:name w:val="List Paragraph Char"/>
    <w:aliases w:val="Aufzählung Char,Dot pt Char,F5 List Paragraph Char,List Paragraph1 Char,List Paragraph Char Char Char Char,Indicator Text Char,Colorful List - Accent 11 Char,Numbered Para 1 Char,Bullet Points Char,List Paragraph2 Char,EX Bullet Char"/>
    <w:basedOn w:val="DefaultParagraphFont"/>
    <w:link w:val="ListParagraph"/>
    <w:uiPriority w:val="34"/>
    <w:qFormat/>
    <w:rsid w:val="003F24C2"/>
    <w:rPr>
      <w:rFonts w:ascii="Times New Roman" w:eastAsia="Calibri" w:hAnsi="Times New Roman" w:cs="SimSun"/>
      <w:kern w:val="0"/>
      <w14:ligatures w14:val="none"/>
    </w:rPr>
  </w:style>
  <w:style w:type="paragraph" w:customStyle="1" w:styleId="gam">
    <w:name w:val="gam"/>
    <w:basedOn w:val="Normal"/>
    <w:uiPriority w:val="99"/>
    <w:rsid w:val="003F24C2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kern w:val="0"/>
      <w:sz w:val="18"/>
      <w:szCs w:val="24"/>
      <w:lang w:val="af-ZA" w:eastAsia="ru-RU"/>
      <w14:ligatures w14:val="none"/>
    </w:rPr>
  </w:style>
  <w:style w:type="paragraph" w:customStyle="1" w:styleId="Storagrutun">
    <w:name w:val="Storagrutun"/>
    <w:basedOn w:val="Normal"/>
    <w:rsid w:val="003F24C2"/>
    <w:pPr>
      <w:spacing w:after="0" w:line="240" w:lineRule="auto"/>
    </w:pPr>
    <w:rPr>
      <w:rFonts w:ascii="ArTarumianTimes" w:eastAsia="Times New Roman" w:hAnsi="ArTarumianTimes" w:cs="Times New Roman"/>
      <w:bCs/>
      <w:kern w:val="0"/>
      <w:sz w:val="24"/>
      <w:szCs w:val="24"/>
      <w:lang w:eastAsia="ru-RU"/>
      <w14:ligatures w14:val="none"/>
    </w:rPr>
  </w:style>
  <w:style w:type="table" w:styleId="TableGrid">
    <w:name w:val="Table Grid"/>
    <w:basedOn w:val="TableNormal"/>
    <w:uiPriority w:val="39"/>
    <w:rsid w:val="003F24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5458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5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FF7"/>
    <w:rPr>
      <w:rFonts w:ascii="Segoe UI" w:hAnsi="Segoe UI" w:cs="Segoe UI"/>
      <w:sz w:val="18"/>
      <w:szCs w:val="18"/>
    </w:rPr>
  </w:style>
  <w:style w:type="paragraph" w:customStyle="1" w:styleId="Storagrutun1">
    <w:name w:val="Storagrutun 1"/>
    <w:basedOn w:val="Storagrutun"/>
    <w:rsid w:val="00E12794"/>
  </w:style>
  <w:style w:type="character" w:styleId="CommentReference">
    <w:name w:val="annotation reference"/>
    <w:basedOn w:val="DefaultParagraphFont"/>
    <w:uiPriority w:val="99"/>
    <w:semiHidden/>
    <w:unhideWhenUsed/>
    <w:rsid w:val="00EB3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0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0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Atoyan, Ani</dc:creator>
  <cp:keywords/>
  <dc:description/>
  <cp:lastModifiedBy>Lusine Hovhannisyan</cp:lastModifiedBy>
  <cp:revision>98</cp:revision>
  <cp:lastPrinted>2025-02-19T11:47:00Z</cp:lastPrinted>
  <dcterms:created xsi:type="dcterms:W3CDTF">2023-11-07T08:37:00Z</dcterms:created>
  <dcterms:modified xsi:type="dcterms:W3CDTF">2025-03-20T08:35:00Z</dcterms:modified>
</cp:coreProperties>
</file>