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95D9A" w14:textId="77777777" w:rsidR="00C363A9" w:rsidRDefault="00C363A9" w:rsidP="00633EC1">
      <w:pPr>
        <w:shd w:val="clear" w:color="auto" w:fill="FFFFFF"/>
        <w:spacing w:after="0"/>
        <w:ind w:left="6372" w:firstLine="7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A02500A" w14:textId="77777777" w:rsidR="00C363A9" w:rsidRDefault="00C363A9" w:rsidP="00633EC1">
      <w:pPr>
        <w:shd w:val="clear" w:color="auto" w:fill="FFFFFF"/>
        <w:spacing w:after="0"/>
        <w:ind w:left="6372" w:firstLine="7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19F19B8" w14:textId="1608C88C" w:rsidR="00BC5ECA" w:rsidRPr="002E637E" w:rsidRDefault="00BD292F" w:rsidP="00633EC1">
      <w:pPr>
        <w:shd w:val="clear" w:color="auto" w:fill="FFFFFF"/>
        <w:spacing w:after="0"/>
        <w:ind w:left="6372" w:firstLine="70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BC5ECA" w:rsidRPr="002E63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34E17BA" w14:textId="77777777" w:rsidR="00C363A9" w:rsidRDefault="00C363A9" w:rsidP="0073210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/>
          <w:b/>
          <w:bCs/>
          <w:color w:val="000000"/>
          <w:lang w:val="hy-AM"/>
        </w:rPr>
      </w:pPr>
    </w:p>
    <w:p w14:paraId="641A745D" w14:textId="77777777" w:rsidR="00C363A9" w:rsidRDefault="00C363A9" w:rsidP="0073210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/>
          <w:b/>
          <w:bCs/>
          <w:color w:val="000000"/>
          <w:lang w:val="hy-AM"/>
        </w:rPr>
      </w:pPr>
    </w:p>
    <w:p w14:paraId="1CAB6771" w14:textId="77777777" w:rsidR="00C363A9" w:rsidRDefault="00C363A9" w:rsidP="0073210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/>
          <w:b/>
          <w:bCs/>
          <w:color w:val="000000"/>
          <w:lang w:val="hy-AM"/>
        </w:rPr>
      </w:pPr>
    </w:p>
    <w:p w14:paraId="4507FDC1" w14:textId="77777777" w:rsidR="00C363A9" w:rsidRDefault="00C363A9" w:rsidP="0073210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/>
          <w:b/>
          <w:bCs/>
          <w:color w:val="000000"/>
          <w:lang w:val="hy-AM"/>
        </w:rPr>
      </w:pPr>
      <w:bookmarkStart w:id="0" w:name="_GoBack"/>
      <w:bookmarkEnd w:id="0"/>
    </w:p>
    <w:p w14:paraId="077FA5C4" w14:textId="77777777" w:rsidR="00C363A9" w:rsidRDefault="00C363A9" w:rsidP="0073210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/>
          <w:b/>
          <w:bCs/>
          <w:color w:val="000000"/>
          <w:lang w:val="hy-AM"/>
        </w:rPr>
      </w:pPr>
    </w:p>
    <w:p w14:paraId="7410B146" w14:textId="77777777" w:rsidR="00C363A9" w:rsidRDefault="00C363A9" w:rsidP="0073210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/>
          <w:b/>
          <w:bCs/>
          <w:color w:val="000000"/>
          <w:lang w:val="hy-AM"/>
        </w:rPr>
      </w:pPr>
    </w:p>
    <w:p w14:paraId="08D3E40E" w14:textId="470709D3" w:rsidR="00BD292F" w:rsidRPr="002E637E" w:rsidRDefault="00BD292F" w:rsidP="0073210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/>
          <w:color w:val="000000"/>
          <w:lang w:val="hy-AM"/>
        </w:rPr>
      </w:pPr>
      <w:r w:rsidRPr="002E637E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ԿԱՌԱՎԱՐՈՒԹՅՈՒՆ</w:t>
      </w:r>
    </w:p>
    <w:p w14:paraId="43E0A3C9" w14:textId="77777777" w:rsidR="00BD292F" w:rsidRPr="00BD292F" w:rsidRDefault="00BD292F" w:rsidP="00BD292F">
      <w:pPr>
        <w:shd w:val="clear" w:color="auto" w:fill="FFFFFF"/>
        <w:spacing w:after="0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BD292F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 </w:t>
      </w:r>
    </w:p>
    <w:p w14:paraId="1BF8206D" w14:textId="77777777" w:rsidR="00BD292F" w:rsidRPr="00D74CC5" w:rsidRDefault="00BD292F" w:rsidP="00BD292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Cs w:val="28"/>
          <w:lang w:val="hy-AM"/>
        </w:rPr>
      </w:pPr>
      <w:r w:rsidRPr="00D74CC5">
        <w:rPr>
          <w:rFonts w:ascii="GHEA Grapalat" w:eastAsia="Times New Roman" w:hAnsi="GHEA Grapalat" w:cs="Times New Roman"/>
          <w:b/>
          <w:bCs/>
          <w:color w:val="000000"/>
          <w:szCs w:val="28"/>
          <w:lang w:val="hy-AM"/>
        </w:rPr>
        <w:t>Ո Ր Ո</w:t>
      </w:r>
      <w:r w:rsidRPr="00D74CC5">
        <w:rPr>
          <w:rFonts w:ascii="Calibri" w:eastAsia="Times New Roman" w:hAnsi="Calibri" w:cs="Calibri"/>
          <w:b/>
          <w:bCs/>
          <w:color w:val="000000"/>
          <w:szCs w:val="28"/>
          <w:lang w:val="hy-AM"/>
        </w:rPr>
        <w:t> </w:t>
      </w:r>
      <w:r w:rsidRPr="00D74CC5">
        <w:rPr>
          <w:rFonts w:ascii="GHEA Grapalat" w:eastAsia="Times New Roman" w:hAnsi="GHEA Grapalat" w:cs="GHEA Grapalat"/>
          <w:b/>
          <w:bCs/>
          <w:color w:val="000000"/>
          <w:szCs w:val="28"/>
          <w:lang w:val="hy-AM"/>
        </w:rPr>
        <w:t>Շ</w:t>
      </w:r>
      <w:r w:rsidRPr="00D74CC5">
        <w:rPr>
          <w:rFonts w:ascii="GHEA Grapalat" w:eastAsia="Times New Roman" w:hAnsi="GHEA Grapalat" w:cs="Times New Roman"/>
          <w:b/>
          <w:bCs/>
          <w:color w:val="000000"/>
          <w:szCs w:val="28"/>
          <w:lang w:val="hy-AM"/>
        </w:rPr>
        <w:t xml:space="preserve"> </w:t>
      </w:r>
      <w:r w:rsidRPr="00D74CC5">
        <w:rPr>
          <w:rFonts w:ascii="GHEA Grapalat" w:eastAsia="Times New Roman" w:hAnsi="GHEA Grapalat" w:cs="GHEA Grapalat"/>
          <w:b/>
          <w:bCs/>
          <w:color w:val="000000"/>
          <w:szCs w:val="28"/>
          <w:lang w:val="hy-AM"/>
        </w:rPr>
        <w:t>ՈՒ</w:t>
      </w:r>
      <w:r w:rsidRPr="00D74CC5">
        <w:rPr>
          <w:rFonts w:ascii="GHEA Grapalat" w:eastAsia="Times New Roman" w:hAnsi="GHEA Grapalat" w:cs="Times New Roman"/>
          <w:b/>
          <w:bCs/>
          <w:color w:val="000000"/>
          <w:szCs w:val="28"/>
          <w:lang w:val="hy-AM"/>
        </w:rPr>
        <w:t xml:space="preserve"> </w:t>
      </w:r>
      <w:r w:rsidRPr="00D74CC5">
        <w:rPr>
          <w:rFonts w:ascii="GHEA Grapalat" w:eastAsia="Times New Roman" w:hAnsi="GHEA Grapalat" w:cs="GHEA Grapalat"/>
          <w:b/>
          <w:bCs/>
          <w:color w:val="000000"/>
          <w:szCs w:val="28"/>
          <w:lang w:val="hy-AM"/>
        </w:rPr>
        <w:t>Մ</w:t>
      </w:r>
    </w:p>
    <w:p w14:paraId="1900B73D" w14:textId="77777777" w:rsidR="00B17960" w:rsidRPr="00E51A65" w:rsidRDefault="00BD292F" w:rsidP="00BD292F">
      <w:pPr>
        <w:shd w:val="clear" w:color="auto" w:fill="FFFFFF"/>
        <w:tabs>
          <w:tab w:val="left" w:pos="3810"/>
          <w:tab w:val="right" w:pos="9354"/>
        </w:tabs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</w:p>
    <w:p w14:paraId="4B825722" w14:textId="3BA4ADA2" w:rsidR="00B17960" w:rsidRDefault="00B17960" w:rsidP="00633EC1">
      <w:pPr>
        <w:shd w:val="clear" w:color="auto" w:fill="FFFFFF"/>
        <w:spacing w:after="0"/>
        <w:ind w:left="2124" w:firstLine="70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51A6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C5ECA" w:rsidRPr="00BC5EC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----------</w:t>
      </w:r>
      <w:r w:rsidR="0056427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9362F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մարտի</w:t>
      </w:r>
      <w:r w:rsidR="00BC5EC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202</w:t>
      </w:r>
      <w:r w:rsidR="001B5B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5</w:t>
      </w:r>
      <w:r w:rsidR="00BC5EC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թվականի </w:t>
      </w:r>
      <w:r w:rsidR="00BC5ECA" w:rsidRPr="0068539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N----</w:t>
      </w:r>
    </w:p>
    <w:p w14:paraId="62558120" w14:textId="77777777" w:rsidR="00633EC1" w:rsidRPr="0068539B" w:rsidRDefault="00633EC1" w:rsidP="00633EC1">
      <w:pPr>
        <w:shd w:val="clear" w:color="auto" w:fill="FFFFFF"/>
        <w:spacing w:after="0"/>
        <w:ind w:left="2124" w:firstLine="70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0BEEB3" w14:textId="77777777" w:rsidR="00C363A9" w:rsidRDefault="00C363A9" w:rsidP="00633EC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547974C" w14:textId="3F6DD187" w:rsidR="00DE3244" w:rsidRDefault="000F38DE" w:rsidP="00633EC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B17960" w:rsidRPr="00860A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ՄԱՆԿԱՊԱՏԱՆԵԿԱՆ ՄԱՐԶԱԴՊՐՈՑՆԵՐՈՒՄ ԱՇԽԱՏՈՂ ՄԱՐԶԻՉ-ՄԱՆԿԱՎԱՐԺՆԵՐԻ ՎԵՐԱՊԱՏՐԱՍՏՄԱՆ ՀԱՐՑԵՐԻ ԿԱԶՄԱԿԵՐՊՄԱՆ ԾՐԱԳԻՐԸ ՀԱՍՏԱՏԵԼՈՒ</w:t>
      </w:r>
      <w:r w:rsidR="00340EC6" w:rsidRPr="00340E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 </w:t>
      </w:r>
      <w:r w:rsidR="00340EC6" w:rsidRPr="00860A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340EC6" w:rsidRPr="00BC5EC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ԿԱՌԱՎԱՐՈՒԹՅԱՆ 2009 ԹՎԱԿԱՆԻ ՀՈՒՆԻՍԻ 11-Ի</w:t>
      </w:r>
      <w:r w:rsidR="00B17960" w:rsidRPr="00BC5EC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340EC6" w:rsidRPr="00BC5EC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 657-Ն ՈՐՈՇՈՒՄՆ ՈՒԺԸ ԿՈՐՑՐԱԾ ՃԱՆԱՉԵԼՈՒ</w:t>
      </w:r>
      <w:r w:rsidR="00340EC6" w:rsidRPr="00BC5EC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B17960" w:rsidRPr="00BC5EC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</w:p>
    <w:p w14:paraId="2683FCF4" w14:textId="77777777" w:rsidR="00FF70E4" w:rsidRDefault="00FF70E4" w:rsidP="00DE3244">
      <w:pPr>
        <w:tabs>
          <w:tab w:val="left" w:pos="450"/>
        </w:tabs>
        <w:spacing w:after="0" w:line="360" w:lineRule="auto"/>
        <w:ind w:firstLine="562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14:paraId="308BD4EA" w14:textId="450BED02" w:rsidR="00DE3244" w:rsidRDefault="000E6246" w:rsidP="00DE3244">
      <w:pPr>
        <w:tabs>
          <w:tab w:val="left" w:pos="450"/>
        </w:tabs>
        <w:spacing w:after="0" w:line="360" w:lineRule="auto"/>
        <w:ind w:firstLine="562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Հիմք ընդունելով</w:t>
      </w:r>
      <w:r w:rsidR="008435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E3244" w:rsidRPr="00BC5E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«Հայաստանի Հանրապետության Ֆիզիկական կուլտուրայի և սպորտի մասին» օրենքի</w:t>
      </w:r>
      <w:r w:rsidR="008435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7</w:t>
      </w:r>
      <w:r w:rsidR="00DE3244" w:rsidRPr="00BC5E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8435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E51A6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«դ» կետի</w:t>
      </w:r>
      <w:r w:rsidR="008435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13-րդ </w:t>
      </w:r>
      <w:r w:rsidR="003F7A9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ենթակետը</w:t>
      </w:r>
      <w:r w:rsidR="00DE3244" w:rsidRPr="00BC5EC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E3244" w:rsidRPr="008435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DE3244" w:rsidRPr="00BC5ECA">
        <w:rPr>
          <w:rFonts w:ascii="GHEA Grapalat" w:eastAsia="Calibri" w:hAnsi="GHEA Grapalat"/>
          <w:sz w:val="24"/>
          <w:szCs w:val="24"/>
          <w:lang w:val="hy-AM"/>
        </w:rPr>
        <w:t>«Նորմատիվ իրավական ակտերի մասին»</w:t>
      </w:r>
      <w:r w:rsidR="00E42EC5" w:rsidRPr="00BC5ECA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DE3244" w:rsidRPr="00BC5ECA">
        <w:rPr>
          <w:rFonts w:ascii="GHEA Grapalat" w:eastAsia="Calibri" w:hAnsi="GHEA Grapalat"/>
          <w:sz w:val="24"/>
          <w:szCs w:val="24"/>
          <w:lang w:val="hy-AM"/>
        </w:rPr>
        <w:t>օրենքի</w:t>
      </w:r>
      <w:r w:rsidR="00843571">
        <w:rPr>
          <w:rFonts w:ascii="GHEA Grapalat" w:eastAsia="Calibri" w:hAnsi="GHEA Grapalat"/>
          <w:sz w:val="24"/>
          <w:szCs w:val="24"/>
          <w:lang w:val="hy-AM"/>
        </w:rPr>
        <w:t xml:space="preserve"> 37</w:t>
      </w:r>
      <w:r w:rsidR="00DE3244" w:rsidRPr="00BC5ECA">
        <w:rPr>
          <w:rFonts w:ascii="GHEA Grapalat" w:eastAsia="Calibri" w:hAnsi="GHEA Grapalat"/>
          <w:sz w:val="24"/>
          <w:szCs w:val="24"/>
          <w:lang w:val="hy-AM"/>
        </w:rPr>
        <w:t xml:space="preserve">-րդ հոդվածի </w:t>
      </w:r>
      <w:r w:rsidR="001C042C" w:rsidRPr="00BC5ECA">
        <w:rPr>
          <w:rFonts w:ascii="GHEA Grapalat" w:eastAsia="Calibri" w:hAnsi="GHEA Grapalat"/>
          <w:sz w:val="24"/>
          <w:szCs w:val="24"/>
          <w:lang w:val="hy-AM"/>
        </w:rPr>
        <w:t>1-ին</w:t>
      </w:r>
      <w:r w:rsidR="00BD292F" w:rsidRPr="00BC5ECA">
        <w:rPr>
          <w:rFonts w:ascii="GHEA Grapalat" w:eastAsia="Calibri" w:hAnsi="GHEA Grapalat"/>
          <w:sz w:val="24"/>
          <w:szCs w:val="24"/>
          <w:lang w:val="hy-AM"/>
        </w:rPr>
        <w:t xml:space="preserve"> մաս</w:t>
      </w:r>
      <w:r w:rsidR="00843571">
        <w:rPr>
          <w:rFonts w:ascii="GHEA Grapalat" w:eastAsia="Calibri" w:hAnsi="GHEA Grapalat"/>
          <w:sz w:val="24"/>
          <w:szCs w:val="24"/>
          <w:lang w:val="hy-AM"/>
        </w:rPr>
        <w:t>ը</w:t>
      </w:r>
      <w:r w:rsidR="00DE3244" w:rsidRPr="00BC5ECA">
        <w:rPr>
          <w:rFonts w:ascii="GHEA Grapalat" w:eastAsia="Calibri" w:hAnsi="GHEA Grapalat"/>
          <w:sz w:val="24"/>
          <w:szCs w:val="24"/>
          <w:lang w:val="hy-AM"/>
        </w:rPr>
        <w:t xml:space="preserve">` Հայաստանի Հանրապետության կառավարությունը  </w:t>
      </w:r>
      <w:r w:rsidR="00DE3244" w:rsidRPr="00BC5ECA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="00DE3244" w:rsidRPr="00BC5ECA">
        <w:rPr>
          <w:rFonts w:ascii="GHEA Grapalat" w:eastAsia="Calibri" w:hAnsi="GHEA Grapalat"/>
          <w:sz w:val="24"/>
          <w:szCs w:val="24"/>
          <w:lang w:val="hy-AM"/>
        </w:rPr>
        <w:t>.</w:t>
      </w:r>
    </w:p>
    <w:p w14:paraId="7F73D84A" w14:textId="77777777" w:rsidR="00843571" w:rsidRDefault="00843571" w:rsidP="00FF70E4">
      <w:pPr>
        <w:pStyle w:val="ListParagraph"/>
        <w:numPr>
          <w:ilvl w:val="0"/>
          <w:numId w:val="2"/>
        </w:numPr>
        <w:tabs>
          <w:tab w:val="left" w:pos="562"/>
        </w:tabs>
        <w:spacing w:after="0" w:line="360" w:lineRule="auto"/>
        <w:ind w:left="900" w:hanging="338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Հաստատել՝ </w:t>
      </w:r>
      <w:r w:rsidR="000474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մանկապատանեկան մարզադպրոցներում աշխատող մարզիչ-մանկավարժների վերապատրաստման </w:t>
      </w:r>
      <w:r w:rsidR="00047436" w:rsidRPr="00471B4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հարցերի</w:t>
      </w:r>
      <w:r w:rsidR="000474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կազմակերպման ծ</w:t>
      </w:r>
      <w:r w:rsidRPr="0084357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րագիրը</w:t>
      </w:r>
      <w:r w:rsidR="003F7A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F7A9D" w:rsidRPr="003F7A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(այսուհետ</w:t>
      </w:r>
      <w:r w:rsidR="00E42EC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և` Ծ</w:t>
      </w:r>
      <w:r w:rsidR="003F7A9D" w:rsidRPr="003F7A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րագիր)` համաձայն հավելվածի</w:t>
      </w:r>
      <w:r w:rsidR="004F100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029D59FE" w14:textId="3F855FCC" w:rsidR="001F4AE5" w:rsidRDefault="00471B4D" w:rsidP="0068539B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Սահմանել, որ</w:t>
      </w:r>
      <w:r w:rsidR="002A5CD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1EED1598" w14:textId="18BA8A41" w:rsidR="00A614FC" w:rsidRDefault="00471B4D" w:rsidP="00A614FC">
      <w:pPr>
        <w:pStyle w:val="ListParagraph"/>
        <w:tabs>
          <w:tab w:val="left" w:pos="450"/>
        </w:tabs>
        <w:spacing w:after="0" w:line="360" w:lineRule="auto"/>
        <w:ind w:left="92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</w:t>
      </w:r>
      <w:r w:rsidR="006853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րագ</w:t>
      </w:r>
      <w:r w:rsidR="002215C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="006853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րը կիրականացվի </w:t>
      </w:r>
      <w:r w:rsidR="005C091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յուրաքանչյուր տարի </w:t>
      </w:r>
      <w:r w:rsidR="005832F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հոկտեմբեր-դեկտեմբեր ամիսներին՝ </w:t>
      </w:r>
      <w:r w:rsidR="005C091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սկսած </w:t>
      </w:r>
      <w:r w:rsidR="006853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202</w:t>
      </w:r>
      <w:r w:rsidR="001B5BB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6853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</w:t>
      </w:r>
      <w:r w:rsidR="001F4AE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</w:t>
      </w:r>
      <w:r w:rsidR="00A614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3A56C499" w14:textId="77777777" w:rsidR="00A614FC" w:rsidRDefault="00A614FC" w:rsidP="00A614FC">
      <w:pPr>
        <w:pStyle w:val="ListParagraph"/>
        <w:tabs>
          <w:tab w:val="left" w:pos="450"/>
        </w:tabs>
        <w:spacing w:after="0" w:line="360" w:lineRule="auto"/>
        <w:ind w:left="92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474DC93D" w14:textId="0862334D" w:rsidR="003644B2" w:rsidRDefault="002215CC" w:rsidP="00A614FC">
      <w:pPr>
        <w:pStyle w:val="ListParagraph"/>
        <w:tabs>
          <w:tab w:val="left" w:pos="450"/>
        </w:tabs>
        <w:spacing w:after="0" w:line="360" w:lineRule="auto"/>
        <w:ind w:left="92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Ուժը կորցրած ճանաչել</w:t>
      </w:r>
      <w:r w:rsidR="000474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71B4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0474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2009 թվականի հունիսի 11-ի</w:t>
      </w:r>
      <w:r w:rsidR="00E51A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51A65" w:rsidRPr="00E51A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«Մ</w:t>
      </w:r>
      <w:r w:rsidR="00E51A65" w:rsidRPr="0068539B">
        <w:rPr>
          <w:rFonts w:ascii="GHEA Grapalat" w:eastAsia="Times New Roman" w:hAnsi="GHEA Grapalat" w:cs="Times New Roman"/>
          <w:sz w:val="24"/>
          <w:szCs w:val="24"/>
          <w:lang w:val="hy-AM"/>
        </w:rPr>
        <w:t>անկապատանեկան մարզադպրոցներում աշխատող մարզիչ-մանկավարժների վերապատրաստման հարցերի կազմակերպման ծրագիրը</w:t>
      </w:r>
      <w:r w:rsidR="00E51A65" w:rsidRPr="0068539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47436" w:rsidRPr="00E51A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51A65" w:rsidRPr="0068539B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հաստատելու</w:t>
      </w:r>
      <w:r w:rsidR="00E51A65" w:rsidRPr="00E51A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1A65" w:rsidRPr="0068539B">
        <w:rPr>
          <w:rFonts w:ascii="GHEA Grapalat" w:eastAsia="Times New Roman" w:hAnsi="GHEA Grapalat" w:cs="Times New Roman"/>
          <w:sz w:val="24"/>
          <w:szCs w:val="24"/>
          <w:lang w:val="hy-AM"/>
        </w:rPr>
        <w:t>մասին</w:t>
      </w:r>
      <w:r w:rsidR="00E51A65" w:rsidRPr="00E51A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E51A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47436" w:rsidRPr="00A134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 657-Ն որոշումը</w:t>
      </w:r>
      <w:r w:rsidR="004F1004" w:rsidRPr="00A134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0E2E00AE" w14:textId="77777777" w:rsidR="004F1004" w:rsidRPr="00633EC1" w:rsidRDefault="00A134DD" w:rsidP="00633EC1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644B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Սույն որոշումն ուժի մեջ է մտնում պաշտոնական հրապարակմանը հաջորդող </w:t>
      </w:r>
      <w:r w:rsidR="00200AB3" w:rsidRPr="003644B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օրվանից</w:t>
      </w:r>
      <w:r w:rsidR="003644B2" w:rsidRPr="003644B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15DCCCAF" w14:textId="77777777" w:rsidR="00F603DB" w:rsidRDefault="00F603DB" w:rsidP="00F603DB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0907377F" w14:textId="77777777" w:rsidR="00C363A9" w:rsidRDefault="00C363A9" w:rsidP="00F603DB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1F36B0C3" w14:textId="77777777" w:rsidR="00C363A9" w:rsidRDefault="00C363A9" w:rsidP="00F603DB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6480DDFE" w14:textId="77777777" w:rsidR="00C363A9" w:rsidRDefault="00C363A9" w:rsidP="00F603DB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7CFE560C" w14:textId="77777777" w:rsidR="00C363A9" w:rsidRDefault="00C363A9" w:rsidP="00F603DB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31B2ADD3" w14:textId="77777777" w:rsidR="00C363A9" w:rsidRDefault="00C363A9" w:rsidP="00F603DB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52A51543" w14:textId="4437F4AF" w:rsidR="00A134DD" w:rsidRPr="00FF70E4" w:rsidRDefault="00F603DB" w:rsidP="00F603DB">
      <w:pPr>
        <w:spacing w:after="0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4F100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4F100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br/>
      </w:r>
      <w:r w:rsidRPr="004F100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ab/>
      </w:r>
      <w:r w:rsidRPr="004F100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ab/>
        <w:t>ՎԱՐՉԱՊԵՏ</w:t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 w:rsidR="00A134DD">
        <w:rPr>
          <w:rFonts w:ascii="GHEA Grapalat" w:hAnsi="GHEA Grapalat" w:cs="GHEA Grapalat"/>
          <w:sz w:val="24"/>
          <w:szCs w:val="24"/>
          <w:lang w:val="hy-AM"/>
        </w:rPr>
        <w:tab/>
      </w:r>
      <w:r w:rsidR="00A134DD">
        <w:rPr>
          <w:rFonts w:ascii="GHEA Grapalat" w:hAnsi="GHEA Grapalat" w:cs="GHEA Grapalat"/>
          <w:sz w:val="24"/>
          <w:szCs w:val="24"/>
          <w:lang w:val="hy-AM"/>
        </w:rPr>
        <w:tab/>
      </w:r>
      <w:r w:rsidR="00A134DD">
        <w:rPr>
          <w:rFonts w:ascii="GHEA Grapalat" w:hAnsi="GHEA Grapalat" w:cs="GHEA Grapalat"/>
          <w:sz w:val="24"/>
          <w:szCs w:val="24"/>
          <w:lang w:val="hy-AM"/>
        </w:rPr>
        <w:tab/>
      </w:r>
      <w:r w:rsidR="00A134DD"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</w:r>
      <w:r w:rsidRPr="00FF70E4">
        <w:rPr>
          <w:rFonts w:ascii="GHEA Grapalat" w:hAnsi="GHEA Grapalat" w:cs="GHEA Grapalat"/>
          <w:b/>
          <w:bCs/>
          <w:sz w:val="24"/>
          <w:szCs w:val="24"/>
          <w:lang w:val="hy-AM"/>
        </w:rPr>
        <w:t>Ն. ՓԱՇԻՆՅԱՆ</w:t>
      </w:r>
    </w:p>
    <w:p w14:paraId="222D9451" w14:textId="77777777" w:rsidR="00F603DB" w:rsidRDefault="00F603DB" w:rsidP="00F603DB">
      <w:pPr>
        <w:spacing w:after="0"/>
        <w:rPr>
          <w:rFonts w:ascii="GHEA Grapalat" w:hAnsi="GHEA Grapalat" w:cs="GHEA Grapalat"/>
          <w:sz w:val="24"/>
          <w:szCs w:val="24"/>
          <w:lang w:val="hy-AM"/>
        </w:rPr>
      </w:pPr>
    </w:p>
    <w:p w14:paraId="12D9FD76" w14:textId="77777777" w:rsidR="00C363A9" w:rsidRDefault="00C363A9" w:rsidP="00732106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7AD93B85" w14:textId="77777777" w:rsidR="00C363A9" w:rsidRDefault="00C363A9" w:rsidP="00732106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34725E84" w14:textId="77777777" w:rsidR="00C363A9" w:rsidRDefault="00C363A9" w:rsidP="00732106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7807530B" w14:textId="77777777" w:rsidR="00451F09" w:rsidRDefault="00451F09" w:rsidP="00732106">
      <w:pPr>
        <w:spacing w:after="0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1FBD7BCB" w14:textId="77777777" w:rsidR="00471B4D" w:rsidRDefault="00471B4D" w:rsidP="00471B4D">
      <w:pPr>
        <w:pStyle w:val="NormalWeb"/>
        <w:shd w:val="clear" w:color="auto" w:fill="FFFFFF"/>
        <w:spacing w:before="0" w:beforeAutospacing="0" w:after="0" w:afterAutospacing="0" w:line="276" w:lineRule="auto"/>
        <w:ind w:right="150"/>
        <w:jc w:val="right"/>
        <w:rPr>
          <w:rFonts w:ascii="GHEA Grapalat" w:hAnsi="GHEA Grapalat" w:cs="GHEA Grapalat"/>
          <w:color w:val="000000"/>
          <w:lang w:val="hy-AM"/>
        </w:rPr>
      </w:pPr>
    </w:p>
    <w:p w14:paraId="4342D3B1" w14:textId="77777777" w:rsidR="00903205" w:rsidRDefault="00903205" w:rsidP="004F1004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 w:cs="GHEA Grapalat"/>
          <w:color w:val="000000"/>
          <w:lang w:val="hy-AM"/>
        </w:rPr>
      </w:pPr>
    </w:p>
    <w:p w14:paraId="75C008EF" w14:textId="77777777" w:rsidR="00471B4D" w:rsidRDefault="00471B4D" w:rsidP="004F1004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 w:cs="GHEA Grapalat"/>
          <w:color w:val="000000"/>
          <w:lang w:val="hy-AM"/>
        </w:rPr>
      </w:pPr>
    </w:p>
    <w:p w14:paraId="6323BEA5" w14:textId="77777777" w:rsidR="00471B4D" w:rsidRDefault="00471B4D" w:rsidP="004F1004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 w:cs="GHEA Grapalat"/>
          <w:color w:val="000000"/>
          <w:lang w:val="hy-AM"/>
        </w:rPr>
      </w:pPr>
    </w:p>
    <w:p w14:paraId="3AC70B1D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4A16599A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E78F839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25AED78E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1917EE0B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255B7C3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6A9D848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10B06A91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0A565BE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D4C91B6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10F4ADEF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379DB3B4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65C40AC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58E1E0A" w14:textId="77777777" w:rsidR="00C363A9" w:rsidRDefault="00C363A9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3F5E28C7" w14:textId="77777777" w:rsidR="002A5CDB" w:rsidRDefault="002A5CDB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98A654D" w14:textId="77777777" w:rsidR="002A5CDB" w:rsidRDefault="002A5CDB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78D16BC3" w14:textId="77777777" w:rsidR="002A5CDB" w:rsidRDefault="002A5CDB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384938D" w14:textId="77777777" w:rsidR="002A5CDB" w:rsidRDefault="002A5CDB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D55A9AA" w14:textId="000BE609" w:rsidR="00BD292F" w:rsidRDefault="00BD292F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568B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Հավելված</w:t>
      </w:r>
    </w:p>
    <w:p w14:paraId="0A5AC3EA" w14:textId="77777777" w:rsidR="00471B4D" w:rsidRDefault="00471B4D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71AA3E0" w14:textId="77777777" w:rsidR="00200AB3" w:rsidRPr="00200AB3" w:rsidRDefault="00200AB3" w:rsidP="00200AB3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ՀՀ կառավարության 202</w:t>
      </w:r>
      <w:r w:rsidR="001B5BB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5</w:t>
      </w:r>
      <w:r w:rsidRPr="00200AB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թվականի</w:t>
      </w:r>
    </w:p>
    <w:p w14:paraId="340DA73C" w14:textId="5FD0B0D0" w:rsidR="00200AB3" w:rsidRPr="00200AB3" w:rsidRDefault="00207348" w:rsidP="00100322">
      <w:pPr>
        <w:shd w:val="clear" w:color="auto" w:fill="FFFFFF"/>
        <w:spacing w:after="0"/>
        <w:ind w:left="5664" w:firstLine="708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Մարտի</w:t>
      </w:r>
      <w:r w:rsidR="00200AB3" w:rsidRPr="00200AB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</w:t>
      </w:r>
      <w:r w:rsidR="00200AB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</w:t>
      </w:r>
      <w:r w:rsidR="00200AB3" w:rsidRPr="00200AB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-ի N -Ն որոշման</w:t>
      </w:r>
    </w:p>
    <w:p w14:paraId="0AD580FE" w14:textId="77777777" w:rsidR="00200AB3" w:rsidRPr="00F568BC" w:rsidRDefault="00200AB3" w:rsidP="00BC5ECA">
      <w:pPr>
        <w:shd w:val="clear" w:color="auto" w:fill="FFFFFF"/>
        <w:spacing w:after="0"/>
        <w:ind w:left="6372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3BC23BBC" w14:textId="77777777" w:rsidR="00BD292F" w:rsidRPr="00DE3244" w:rsidRDefault="00BD292F" w:rsidP="00BD292F">
      <w:pPr>
        <w:shd w:val="clear" w:color="auto" w:fill="FFFFFF"/>
        <w:spacing w:after="0"/>
        <w:ind w:left="7080" w:firstLine="70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3C4108A8" w14:textId="77777777" w:rsidR="00B17960" w:rsidRDefault="00B17960" w:rsidP="002A5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E1A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 Ր Ա Գ Ի Ր</w:t>
      </w:r>
    </w:p>
    <w:p w14:paraId="25F5D9F8" w14:textId="77777777" w:rsidR="00444FBC" w:rsidRPr="005E1A0D" w:rsidRDefault="00444FBC" w:rsidP="00444FBC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B7B6C3" w14:textId="77777777" w:rsidR="00B17960" w:rsidRPr="005E1A0D" w:rsidRDefault="00471B4D" w:rsidP="002F250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12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  <w:r w:rsidRPr="00D12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17960" w:rsidRPr="00D12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ՄԱՆԿԱՊԱՏԱՆԵԿԱՆ ՄԱՐԶԱԴՊՐՈՑՆԵՐՈՒՄ ԱՇԽԱՏՈՂ ՄԱՐԶԻՉ-ՄԱՆԿԱՎԱՐԺՆԵՐԻ ՎԵՐԱՊԱՏՐԱՍՏՄԱՆ ՀԱՐՑԵՐԻ ԿԱԶՄԱԿԵՐՊՄԱՆ</w:t>
      </w:r>
    </w:p>
    <w:p w14:paraId="19EB5579" w14:textId="77777777" w:rsidR="00B17960" w:rsidRPr="005E1A0D" w:rsidRDefault="00B17960" w:rsidP="00B1796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43AB562" w14:textId="77777777" w:rsidR="00B17960" w:rsidRPr="005E1A0D" w:rsidRDefault="00C54A6E" w:rsidP="00657AF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2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</w:t>
      </w:r>
      <w:r w:rsidR="00B17960" w:rsidRPr="005E1A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ԻՐԱՎԻՃԱԿԻ ՆԿԱՐԱԳՐՈՒԹՅՈՒՆԸ</w:t>
      </w:r>
    </w:p>
    <w:p w14:paraId="0B4D53CF" w14:textId="77777777" w:rsidR="00B17960" w:rsidRPr="005E1A0D" w:rsidRDefault="00B17960" w:rsidP="00B1796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094F28F" w14:textId="79E31E0A" w:rsidR="002241A5" w:rsidRDefault="002215CC" w:rsidP="00F32F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Հանրապետությունում գործում է </w:t>
      </w:r>
      <w:r w:rsidR="00FD5B8D" w:rsidRPr="00FD5B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166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մանկապատանեկան մ</w:t>
      </w:r>
      <w:r w:rsidR="00D12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արզադպրոց: Այդ մարզադպրոցներում 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աշխատում են </w:t>
      </w:r>
      <w:r w:rsidR="00FD5B8D" w:rsidRPr="00FD5B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2123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մարզիչ-մանկավարժ, այդ թվում` </w:t>
      </w:r>
      <w:r w:rsidR="00062EF3" w:rsidRPr="00471B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նախարարության</w:t>
      </w:r>
      <w:r w:rsidR="00062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62EF3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062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այսուհետև՝ Նախարարություն</w:t>
      </w:r>
      <w:r w:rsidR="00062EF3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32F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062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մարզերի ենթակայության</w:t>
      </w:r>
      <w:r w:rsidR="00F32F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607 </w:t>
      </w:r>
      <w:r w:rsidR="00F32FD5" w:rsidRPr="00EE2D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մարզիչ-մանկավարժ</w:t>
      </w:r>
      <w:r w:rsidR="00F32F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9F11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</w:t>
      </w:r>
      <w:r w:rsidR="00062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62EF3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մարզական հասարակական կազմակերպություններում</w:t>
      </w:r>
      <w:bookmarkStart w:id="1" w:name="_Hlk190938074"/>
      <w:r w:rsidR="00BD619A" w:rsidRPr="00BD6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F32F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290 </w:t>
      </w:r>
      <w:r w:rsidR="00F32FD5" w:rsidRPr="00EE2D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մարզիչ-մանկավարժ</w:t>
      </w:r>
      <w:r w:rsidR="009F11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9F110A" w:rsidRPr="00D12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համայնքային ենթակայության</w:t>
      </w:r>
      <w:r w:rsidR="009F110A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մարզադպրոցներում</w:t>
      </w:r>
      <w:r w:rsidR="00BD6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9F11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 քաղաքում </w:t>
      </w:r>
      <w:r w:rsidR="00BD6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BD619A" w:rsidRPr="00BD6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BD619A" w:rsidRPr="00BD619A">
        <w:rPr>
          <w:rFonts w:ascii="GHEA Grapalat" w:hAnsi="GHEA Grapalat" w:cs="Sylfaen"/>
          <w:sz w:val="24"/>
          <w:szCs w:val="24"/>
          <w:lang w:val="hy-AM"/>
        </w:rPr>
        <w:t>արզամշակութային կենտրոն</w:t>
      </w:r>
      <w:r w:rsidR="00BD619A">
        <w:rPr>
          <w:rFonts w:ascii="GHEA Grapalat" w:hAnsi="GHEA Grapalat" w:cs="Sylfaen"/>
          <w:sz w:val="24"/>
          <w:szCs w:val="24"/>
          <w:lang w:val="hy-AM"/>
        </w:rPr>
        <w:t>ներում</w:t>
      </w:r>
      <w:r w:rsidR="00BD61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F11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աշխատող</w:t>
      </w:r>
      <w:r w:rsidR="00062EF3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2F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1226 </w:t>
      </w:r>
      <w:r w:rsidR="00062EF3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մարզիչ-մանկավարժ</w:t>
      </w:r>
      <w:r w:rsidR="00025A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100322" w:rsidRPr="001003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Մանկապատանեկան սպորտի մասին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Հայաստանի Հանրապետության օրենքով 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(21-րդ հոդված, 13-րդ </w:t>
      </w:r>
      <w:r w:rsidR="00B17960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մանկապատանեկան սպորտի բնագավառի մարզիչ-մանկավարժների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պատրաստման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B17960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 հարցերի կազմակերպումը</w:t>
      </w:r>
      <w:r w:rsidR="00B17960" w:rsidRPr="005E1A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վերապահված է </w:t>
      </w:r>
      <w:r w:rsidR="00D934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</w:t>
      </w:r>
      <w:r w:rsidR="00C70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</w:t>
      </w:r>
      <w:r w:rsid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D2A20EE" w14:textId="77777777" w:rsidR="00B17960" w:rsidRPr="00B03A6D" w:rsidRDefault="002215CC" w:rsidP="007A3A9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2241A5" w:rsidRP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0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7870DE" w:rsidRP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ռանցքային է մանկապատանեկան մարզադպրոցներում աշխատող</w:t>
      </w:r>
      <w:r w:rsidR="007870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A3231" w:rsidRPr="00EE2D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մարզիչ-մանկավարժների</w:t>
      </w:r>
      <w:r w:rsidR="007870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խնդիրը, որը </w:t>
      </w:r>
      <w:r w:rsidR="000A61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2019 թվականից </w:t>
      </w:r>
      <w:r w:rsidR="007870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Հանրապետությունում չի</w:t>
      </w:r>
      <w:r w:rsidR="001D35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իրականացվել՝ </w:t>
      </w:r>
      <w:r w:rsidR="007870DE" w:rsidRP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կապված սոցիալ-տնտեսական իրավիճակի կտրուկ փոփոխման</w:t>
      </w:r>
      <w:r w:rsidR="009C57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9C57A1" w:rsidRPr="00EE2D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կորոնավիրուսային համաճարակի տարածման </w:t>
      </w:r>
      <w:r w:rsidR="0091177C" w:rsidRPr="00EE2D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(COVID-19)</w:t>
      </w:r>
      <w:r w:rsidR="007870DE" w:rsidRPr="00EE2D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պատերազմական իրավիճակի</w:t>
      </w:r>
      <w:r w:rsidR="009C57A1" w:rsidRPr="00EE2D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</w:t>
      </w:r>
      <w:r w:rsidR="007870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870DE" w:rsidRP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 պատճա</w:t>
      </w:r>
      <w:r w:rsidR="00B03A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ռով էլ աշխատող մարզչական </w:t>
      </w:r>
      <w:r w:rsidR="00B03A6D" w:rsidRPr="00D934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կադրերից շատերը</w:t>
      </w:r>
      <w:r w:rsidR="00B17960" w:rsidRP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են մնացել արագ, թռիչքաձև զարգացում ապրող </w:t>
      </w:r>
      <w:r w:rsidR="00B17960" w:rsidRPr="007A3A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սպորտային նվաճումներից</w:t>
      </w:r>
      <w:r w:rsidR="00B17960" w:rsidRPr="002241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7A3A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934BA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է վկայում նաև</w:t>
      </w:r>
      <w:r w:rsidR="00B03A6D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934BA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հենակետային </w:t>
      </w:r>
      <w:r w:rsidR="00B03A6D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մարզաձևերից</w:t>
      </w:r>
      <w:r w:rsidR="00B17960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տևական ժամանակ միջազգային մրցաշարերում </w:t>
      </w:r>
      <w:r w:rsidR="00B17960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Հայաստանի Հանրապետության մարզիկների բարձր արդյունքներ չունենալու իրողությունը:</w:t>
      </w:r>
    </w:p>
    <w:p w14:paraId="343E2127" w14:textId="77777777" w:rsidR="00B17960" w:rsidRPr="0091177C" w:rsidRDefault="007A3A9E" w:rsidP="00CC20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2215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3EC1" w:rsidRPr="00CC20A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Ելնելով վերոգրյալից՝</w:t>
      </w:r>
      <w:r w:rsidR="00633EC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300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ախարարությունը նախատեսում է իրականացնել մանկապատանեկան մարզադպրոցներում աշխատող մարզիչ-մանկավարժների վերապատրաստման </w:t>
      </w:r>
      <w:r w:rsidR="00B17960" w:rsidRPr="007A3A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կազմակերպման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ծրագիր:</w:t>
      </w:r>
    </w:p>
    <w:p w14:paraId="4E8AB513" w14:textId="77777777" w:rsidR="00CD6F90" w:rsidRDefault="00CD6F90" w:rsidP="00B1796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A5186EC" w14:textId="77777777" w:rsidR="00B17960" w:rsidRPr="0091177C" w:rsidRDefault="00C54A6E" w:rsidP="00CD6F90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2D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II</w:t>
      </w:r>
      <w:r w:rsidR="00B17960" w:rsidRPr="009117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ԾՐԱԳՐԻ ՆՊԱՏԱԿԸ</w:t>
      </w:r>
    </w:p>
    <w:p w14:paraId="64B1F096" w14:textId="77777777" w:rsidR="00190F4A" w:rsidRDefault="00190F4A" w:rsidP="00190F4A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9679711" w14:textId="637F5F54" w:rsidR="00B17960" w:rsidRPr="00190F4A" w:rsidRDefault="00017A63" w:rsidP="00190F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33EC1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E326B8" w:rsidRPr="00190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նպատակը</w:t>
      </w:r>
      <w:r w:rsidR="00E326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E326B8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34F21" w:rsidRPr="00633E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633EC1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մանկապատանեկան մարզադպրոցների մարզիչ-մանկավարժներին ուսուցման ժամանակակից պահանջների և մեթոդների, սաների ֆիզիկական դաստիարակության արդի հիմնախնդիրների, մարզչական և կազմակերպչական նորագույն նվաճումներ</w:t>
      </w:r>
      <w:r w:rsidR="00E326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և արդյունքների մասին իրազեկումն</w:t>
      </w:r>
      <w:r w:rsidR="00B17960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 ուսու</w:t>
      </w:r>
      <w:r w:rsidR="00A34F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ցանումն է</w:t>
      </w:r>
      <w:r w:rsidR="00B17960" w:rsidRPr="00022A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61B2238" w14:textId="77777777" w:rsidR="00B17960" w:rsidRPr="0091177C" w:rsidRDefault="00B17960" w:rsidP="00B1796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FC9D47" w14:textId="77777777" w:rsidR="00633EC1" w:rsidRPr="002E637E" w:rsidRDefault="00B17960" w:rsidP="00633EC1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E63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III. ԾՐԱԳՐԻ ԽՆԴԻՐԸ</w:t>
      </w:r>
      <w:r w:rsidR="00633EC1" w:rsidRPr="002E63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7B2A8BF3" w14:textId="77777777" w:rsidR="00633EC1" w:rsidRPr="002E637E" w:rsidRDefault="00633EC1" w:rsidP="00633EC1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A47DD58" w14:textId="4D20C4A9" w:rsidR="00F31990" w:rsidRPr="00331343" w:rsidRDefault="00017A63" w:rsidP="003313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</w:t>
      </w:r>
      <w:r w:rsidR="00633EC1" w:rsidRPr="002E63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="00E326B8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խնդիրը՝ </w:t>
      </w:r>
      <w:r w:rsidR="00B17960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բյուջեից հատկացված գումարի սահմաններում </w:t>
      </w:r>
      <w:r w:rsidR="003313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իրականացնել </w:t>
      </w:r>
      <w:r w:rsidR="00B17960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դասընթացներ</w:t>
      </w:r>
      <w:r w:rsidR="003313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</w:t>
      </w:r>
      <w:r w:rsidR="00B17960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միջոցով </w:t>
      </w:r>
      <w:r w:rsidR="00A53F79" w:rsidRPr="00A53F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 վերապատրաստվելու են</w:t>
      </w:r>
      <w:r w:rsidR="00A53F79">
        <w:rPr>
          <w:rFonts w:ascii="Verdana" w:hAnsi="Verdana"/>
          <w:color w:val="191919"/>
          <w:sz w:val="21"/>
          <w:szCs w:val="21"/>
          <w:shd w:val="clear" w:color="auto" w:fill="FFFFFF"/>
          <w:lang w:val="hy-AM"/>
        </w:rPr>
        <w:t xml:space="preserve"> </w:t>
      </w:r>
      <w:r w:rsidR="00B17960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="001936C4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Հանրապետության մարզադպրոցներում դասավանդող</w:t>
      </w:r>
      <w:r w:rsidR="00B17960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(անկախ նրանց գերատեսչական պատկանել</w:t>
      </w:r>
      <w:r w:rsidR="00633EC1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17960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ությունից) </w:t>
      </w:r>
      <w:r w:rsidR="005C09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</w:t>
      </w:r>
      <w:r w:rsidR="00410CC4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585F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82</w:t>
      </w:r>
      <w:r w:rsidR="00410CC4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2E63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մարզիչ-մանկավարժ</w:t>
      </w:r>
      <w:r w:rsidR="00C07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3313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7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C079B4" w:rsidRPr="009A0D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րագիր</w:t>
      </w:r>
      <w:r w:rsidR="00C07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լինելու է շարունակական</w:t>
      </w:r>
      <w:r w:rsidR="009B3D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C079B4" w:rsidRPr="009A0D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իրականացվելու է </w:t>
      </w:r>
      <w:r w:rsidR="00C07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յուրաքանչյուր տարի՝:</w:t>
      </w:r>
    </w:p>
    <w:p w14:paraId="22033A62" w14:textId="77777777" w:rsidR="00CD0F79" w:rsidRPr="00CD0F79" w:rsidRDefault="00CD0F79" w:rsidP="00CD0F7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</w:p>
    <w:p w14:paraId="46CA0B13" w14:textId="77777777" w:rsidR="002A5CDB" w:rsidRDefault="002A5CDB" w:rsidP="00AD134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0E38B07" w14:textId="6DA3FA66" w:rsidR="00AD1342" w:rsidRDefault="00B17960" w:rsidP="00AD134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9117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IV. ԾՐԱԳՐԻ ԻՐԱԿԱՆԱՑՈՒՄԸ</w:t>
      </w:r>
    </w:p>
    <w:p w14:paraId="64598C0B" w14:textId="77777777" w:rsidR="00AD1342" w:rsidRDefault="00AD1342" w:rsidP="00AD134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</w:p>
    <w:p w14:paraId="5A5E6F9D" w14:textId="72671AF0" w:rsidR="00EE34C3" w:rsidRPr="00CC20A8" w:rsidRDefault="00017A63" w:rsidP="009F73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2215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D1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4C3B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երապատրաստումն իրականացվում</w:t>
      </w:r>
      <w:r w:rsidR="00700283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="00DB5F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0283" w:rsidRPr="00CD6F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 տևողությամբ </w:t>
      </w:r>
      <w:r w:rsidR="00184163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(ընդհանուր քանակով՝ </w:t>
      </w:r>
      <w:r w:rsidR="00184163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 ակադեմիական</w:t>
      </w:r>
      <w:r w:rsidR="00184163" w:rsidRPr="00914E82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184163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</w:t>
      </w:r>
      <w:r w:rsidR="006777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41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5E78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անցկացնելով ինչպես տեսական, այնպես էլ գործնական պարապմունքներ՝ 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</w:t>
      </w:r>
      <w:r w:rsidR="003F71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38C7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</w:t>
      </w:r>
      <w:r w:rsidR="000C38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F71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մարզաձևի միջազգային ֆեդերացիայի կողմից մշակված </w:t>
      </w:r>
      <w:r w:rsid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և </w:t>
      </w:r>
      <w:r w:rsidR="001D35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չափորոշիչների</w:t>
      </w:r>
      <w:r w:rsid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Դ</w:t>
      </w:r>
      <w:r w:rsidR="004C3B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ասընթացները վարելու</w:t>
      </w:r>
      <w:r w:rsidR="00B17960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</w:t>
      </w:r>
      <w:r w:rsidR="00C70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արտերկրից</w:t>
      </w:r>
      <w:r w:rsidR="00B17960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հրավիրված </w:t>
      </w:r>
      <w:r w:rsidR="00C70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մարզաձևերի </w:t>
      </w:r>
      <w:r w:rsidR="00B17960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բարձրակարգ մասնագետները</w:t>
      </w:r>
      <w:r w:rsidR="00B17960" w:rsidRPr="000417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B17960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</w:t>
      </w:r>
      <w:r w:rsidR="001D35D1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ատրաստման խմբերը</w:t>
      </w:r>
      <w:r w:rsidR="00C70A37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ձևավոր</w:t>
      </w:r>
      <w:r w:rsidR="00EE34C3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1D35D1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են</w:t>
      </w:r>
      <w:r w:rsidR="00765697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65697" w:rsidRPr="00914E82">
        <w:rPr>
          <w:rFonts w:ascii="GHEA Grapalat" w:hAnsi="GHEA Grapalat" w:cs="SylfaenRegular"/>
          <w:sz w:val="24"/>
          <w:szCs w:val="24"/>
          <w:lang w:val="hy-AM"/>
        </w:rPr>
        <w:t xml:space="preserve">էլեկտրոնային եղանակով՝ </w:t>
      </w:r>
      <w:r w:rsidR="00765697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մարզիչ-մանկավարժների անվանական հայտերի հիման վրա՝ </w:t>
      </w:r>
      <w:r w:rsidR="00765697" w:rsidRPr="00914E82">
        <w:rPr>
          <w:rFonts w:ascii="GHEA Grapalat" w:hAnsi="GHEA Grapalat" w:cs="SylfaenRegular"/>
          <w:sz w:val="24"/>
          <w:szCs w:val="24"/>
          <w:lang w:val="hy-AM"/>
        </w:rPr>
        <w:t>հայտագրվելուց հետո</w:t>
      </w:r>
      <w:r w:rsidR="00EE34C3" w:rsidRPr="00914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5E78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</w:t>
      </w:r>
      <w:r w:rsidR="00B17960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արզչական կադրերի վերապատրաստման </w:t>
      </w:r>
      <w:r w:rsidR="00B17960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ժամանակացույցի </w:t>
      </w:r>
      <w:r w:rsidR="00CC20A8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կազմման գործընթաց</w:t>
      </w:r>
      <w:r w:rsidR="009F73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17960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</w:t>
      </w:r>
      <w:r w:rsidR="00CC20A8" w:rsidRP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B17960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="00C70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Նախարարությունը</w:t>
      </w:r>
      <w:r w:rsidR="005E78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Ծրագիրն իրականացվելու է</w:t>
      </w:r>
      <w:r w:rsidR="005E78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Հանրապետությունում գործող որևէ սպորտային կազմակերպությունում</w:t>
      </w:r>
      <w:r w:rsidR="00AE28DD">
        <w:rPr>
          <w:rFonts w:ascii="GHEA Grapalat" w:eastAsia="Times New Roman" w:hAnsi="GHEA Grapalat" w:cs="Times New Roman"/>
          <w:sz w:val="24"/>
          <w:szCs w:val="24"/>
          <w:lang w:val="hy-AM"/>
        </w:rPr>
        <w:t>, որը</w:t>
      </w:r>
      <w:r w:rsidR="00B17960" w:rsidRPr="00AE28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E78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հագեցված </w:t>
      </w:r>
      <w:r w:rsidR="004E7B55">
        <w:rPr>
          <w:rFonts w:ascii="GHEA Grapalat" w:eastAsia="Times New Roman" w:hAnsi="GHEA Grapalat" w:cs="Times New Roman"/>
          <w:sz w:val="24"/>
          <w:szCs w:val="24"/>
          <w:lang w:val="hy-AM"/>
        </w:rPr>
        <w:t>կլինի</w:t>
      </w:r>
      <w:r w:rsidR="005E78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</w:t>
      </w:r>
      <w:r w:rsidR="00E94C2A" w:rsidRPr="00EE2D06">
        <w:rPr>
          <w:rFonts w:ascii="GHEA Grapalat" w:eastAsia="Times New Roman" w:hAnsi="GHEA Grapalat" w:cs="Times New Roman"/>
          <w:sz w:val="24"/>
          <w:szCs w:val="24"/>
          <w:lang w:val="hy-AM"/>
        </w:rPr>
        <w:t>նյութա</w:t>
      </w:r>
      <w:r w:rsidR="005E78EC" w:rsidRPr="00EE2D06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="005E78EC">
        <w:rPr>
          <w:rFonts w:ascii="GHEA Grapalat" w:eastAsia="Times New Roman" w:hAnsi="GHEA Grapalat" w:cs="Times New Roman"/>
          <w:sz w:val="24"/>
          <w:szCs w:val="24"/>
          <w:lang w:val="hy-AM"/>
        </w:rPr>
        <w:t>եխնիկական միջոցներով</w:t>
      </w:r>
      <w:r w:rsidR="004E7B5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5E78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E78EC" w:rsidRPr="00AE2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գործնական </w:t>
      </w:r>
      <w:r w:rsidR="004E7B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պարապմունքներ</w:t>
      </w:r>
      <w:r w:rsidR="005E78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E78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4E7B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տեսական դասընթացներ անցկացնելու</w:t>
      </w:r>
      <w:r w:rsidR="005E78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համար:</w:t>
      </w:r>
    </w:p>
    <w:p w14:paraId="3A79FC39" w14:textId="1A2F00EC" w:rsidR="003B131F" w:rsidRDefault="00017A63" w:rsidP="009A071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2215CC" w:rsidRPr="00C54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B805BB" w:rsidRPr="00C54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5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Վերապատրաստվող մ</w:t>
      </w:r>
      <w:r w:rsidR="00040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արզիչ-մանկավարժի</w:t>
      </w:r>
      <w:r w:rsidR="009A07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B17960" w:rsidRPr="00EE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07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վերապատրաստողի</w:t>
      </w:r>
      <w:r w:rsidR="009A0713" w:rsidRPr="00EE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EE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</w:t>
      </w:r>
      <w:r w:rsidR="00E027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B17960" w:rsidRPr="00EE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674307" w:rsidRPr="00674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674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գիշերակաց և սնունդ</w:t>
      </w:r>
      <w:r w:rsidR="00674307" w:rsidRPr="00674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74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F73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հոգում</w:t>
      </w:r>
      <w:r w:rsidR="00CC20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="00CC20A8" w:rsidRPr="008C4E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674307" w:rsidRPr="008C4E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</w:t>
      </w:r>
      <w:r w:rsidR="005832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իրը իրականացնող</w:t>
      </w:r>
      <w:r w:rsidR="00CC20A8" w:rsidRPr="008C4E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20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կազմակերպությ</w:t>
      </w:r>
      <w:r w:rsidR="003170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ունը</w:t>
      </w:r>
      <w:r w:rsidR="0031707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2E63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3ECD045" w14:textId="562DEA15" w:rsidR="00040D1C" w:rsidRDefault="002E637E" w:rsidP="003B131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9F732F">
        <w:rPr>
          <w:rFonts w:ascii="GHEA Grapalat" w:eastAsia="Times New Roman" w:hAnsi="GHEA Grapalat" w:cs="Times New Roman"/>
          <w:sz w:val="24"/>
          <w:szCs w:val="24"/>
          <w:lang w:val="hy-AM"/>
        </w:rPr>
        <w:t>արզիչ-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9F732F">
        <w:rPr>
          <w:rFonts w:ascii="GHEA Grapalat" w:eastAsia="Times New Roman" w:hAnsi="GHEA Grapalat" w:cs="Times New Roman"/>
          <w:sz w:val="24"/>
          <w:szCs w:val="24"/>
          <w:lang w:val="hy-AM"/>
        </w:rPr>
        <w:t>անկավարժի աշխատավարձը պահպան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վում է, իսկ</w:t>
      </w:r>
      <w:r w:rsidRPr="009F73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ճանապարհածախսը հոգում է գործուղող կազմակերպությունը</w:t>
      </w:r>
      <w:r w:rsidR="00EE34C3" w:rsidRPr="009F732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EE34C3" w:rsidRPr="00EE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EFED908" w14:textId="370D93DF" w:rsidR="00B17960" w:rsidRPr="009B1F04" w:rsidRDefault="00017A63" w:rsidP="002F250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3170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17960" w:rsidRP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 դասընթացներն ավարտ</w:t>
      </w:r>
      <w:r w:rsidR="004C3B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մարզիչ-մանկավարժներին տրվում</w:t>
      </w:r>
      <w:r w:rsidR="00B17960" w:rsidRP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F73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B17960" w:rsidRP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</w:t>
      </w:r>
      <w:r w:rsidR="00B17960" w:rsidRP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</w:t>
      </w:r>
      <w:r w:rsidR="00B17960" w:rsidRPr="004C3B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հաստատված </w:t>
      </w:r>
      <w:r w:rsidR="00B17960" w:rsidRP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</w:t>
      </w:r>
      <w:r w:rsid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</w:t>
      </w:r>
      <w:r w:rsidR="00300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9B1F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ավարտական վկայական:</w:t>
      </w:r>
    </w:p>
    <w:p w14:paraId="71D8EC62" w14:textId="77777777" w:rsidR="00B17960" w:rsidRPr="009B1F04" w:rsidRDefault="00B17960" w:rsidP="002F250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C2D2566" w14:textId="77777777" w:rsidR="002A5CDB" w:rsidRDefault="002A5CDB" w:rsidP="002A5CDB">
      <w:pPr>
        <w:shd w:val="clear" w:color="auto" w:fill="FFFFFF"/>
        <w:spacing w:after="0"/>
        <w:ind w:left="1416" w:firstLine="7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888591F" w14:textId="3B0083A3" w:rsidR="00E95A24" w:rsidRDefault="00B17960" w:rsidP="00025ACE">
      <w:pPr>
        <w:shd w:val="clear" w:color="auto" w:fill="FFFFFF"/>
        <w:spacing w:after="0"/>
        <w:ind w:left="1416" w:firstLine="70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17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V. ԾՐԱԳՐԻ ՖԻՆԱՆՍԱՎՈՐՈՒՄԸ</w:t>
      </w:r>
      <w:r w:rsidR="00E95A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1CFEB08" w14:textId="77777777" w:rsidR="00E95A24" w:rsidRDefault="00E95A24" w:rsidP="00E95A24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329D9D5" w14:textId="7FC11A21" w:rsidR="00B17960" w:rsidRPr="00025ACE" w:rsidRDefault="00017A63" w:rsidP="00025AC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2215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E95A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ֆինանսավորումն իրականացվ</w:t>
      </w:r>
      <w:r w:rsidR="00B17960" w:rsidRPr="004C3B78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B17960" w:rsidRPr="00911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Հայաստանի Հանրապետության պե</w:t>
      </w:r>
      <w:r w:rsidR="002A2C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տական բյուջեի միջոցների հաշվին:</w:t>
      </w:r>
    </w:p>
    <w:p w14:paraId="294AD523" w14:textId="77777777" w:rsidR="00300F97" w:rsidRDefault="00300F97" w:rsidP="002A5CDB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tbl>
      <w:tblPr>
        <w:tblpPr w:leftFromText="180" w:rightFromText="180" w:vertAnchor="text" w:horzAnchor="margin" w:tblpY="565"/>
        <w:tblW w:w="504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4624"/>
      </w:tblGrid>
      <w:tr w:rsidR="002A5CDB" w:rsidRPr="00B17960" w14:paraId="46CDCE93" w14:textId="77777777" w:rsidTr="00025ACE">
        <w:trPr>
          <w:trHeight w:val="3195"/>
          <w:tblCellSpacing w:w="0" w:type="dxa"/>
        </w:trPr>
        <w:tc>
          <w:tcPr>
            <w:tcW w:w="4550" w:type="dxa"/>
            <w:shd w:val="clear" w:color="auto" w:fill="FFFFFF"/>
            <w:vAlign w:val="center"/>
            <w:hideMark/>
          </w:tcPr>
          <w:p w14:paraId="3D6A250F" w14:textId="77777777" w:rsidR="002A5CDB" w:rsidRPr="0091177C" w:rsidRDefault="002A5CDB" w:rsidP="002A5CD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1177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ԱՆԻ ՀԱՆՐԱՊԵՏՈՒԹՅԱՆ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ՎԱՐՉԱՊԵՏԻ</w:t>
            </w:r>
            <w:r w:rsidRPr="0091177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ԱՇԽԱՏԱԿԱԶՄԻ</w:t>
            </w:r>
            <w:r w:rsidRPr="0091177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ՂԵԿԱՎԱՐ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C1C9587" w14:textId="77777777" w:rsidR="002A5CDB" w:rsidRDefault="002A5CDB" w:rsidP="002A5CDB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F70E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Ա. ՀԱՐՈՒԹՅՈՒՆՅԱՆ</w:t>
            </w:r>
          </w:p>
          <w:p w14:paraId="5FA13727" w14:textId="77777777" w:rsidR="002A5CDB" w:rsidRPr="00300F97" w:rsidRDefault="002A5CDB" w:rsidP="002A5CDB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A5CDB" w:rsidRPr="00B17960" w14:paraId="5D8D877A" w14:textId="77777777" w:rsidTr="00025ACE">
        <w:trPr>
          <w:trHeight w:val="1047"/>
          <w:tblCellSpacing w:w="0" w:type="dxa"/>
        </w:trPr>
        <w:tc>
          <w:tcPr>
            <w:tcW w:w="4550" w:type="dxa"/>
            <w:shd w:val="clear" w:color="auto" w:fill="FFFFFF"/>
            <w:vAlign w:val="center"/>
          </w:tcPr>
          <w:p w14:paraId="607ABD75" w14:textId="77777777" w:rsidR="002A5CDB" w:rsidRPr="0091177C" w:rsidRDefault="002A5CDB" w:rsidP="002A5CD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5FC32C76" w14:textId="77777777" w:rsidR="002A5CDB" w:rsidRDefault="002A5CDB" w:rsidP="002A5CDB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A5CDB" w:rsidRPr="00B17960" w14:paraId="10D4D2A4" w14:textId="77777777" w:rsidTr="00025ACE">
        <w:trPr>
          <w:trHeight w:val="1047"/>
          <w:tblCellSpacing w:w="0" w:type="dxa"/>
        </w:trPr>
        <w:tc>
          <w:tcPr>
            <w:tcW w:w="4550" w:type="dxa"/>
            <w:shd w:val="clear" w:color="auto" w:fill="FFFFFF"/>
            <w:vAlign w:val="center"/>
          </w:tcPr>
          <w:p w14:paraId="199340A5" w14:textId="77777777" w:rsidR="002A5CDB" w:rsidRPr="0091177C" w:rsidRDefault="002A5CDB" w:rsidP="002A5CD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4123ADF1" w14:textId="77777777" w:rsidR="002A5CDB" w:rsidRDefault="002A5CDB" w:rsidP="002A5CDB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64F89142" w14:textId="77777777" w:rsidR="00F12C76" w:rsidRPr="00025ACE" w:rsidRDefault="00F12C76" w:rsidP="00025ACE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sectPr w:rsidR="00F12C76" w:rsidRPr="00025ACE" w:rsidSect="00451F09">
      <w:pgSz w:w="11906" w:h="16838" w:code="9"/>
      <w:pgMar w:top="270" w:right="1106" w:bottom="189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3EDB"/>
    <w:multiLevelType w:val="hybridMultilevel"/>
    <w:tmpl w:val="912E0A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3307"/>
    <w:multiLevelType w:val="hybridMultilevel"/>
    <w:tmpl w:val="8CC2515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5FAF"/>
    <w:multiLevelType w:val="hybridMultilevel"/>
    <w:tmpl w:val="0C06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91610"/>
    <w:multiLevelType w:val="hybridMultilevel"/>
    <w:tmpl w:val="137E365E"/>
    <w:lvl w:ilvl="0" w:tplc="979A749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AA5"/>
    <w:rsid w:val="00005B4D"/>
    <w:rsid w:val="00017A63"/>
    <w:rsid w:val="00022AB7"/>
    <w:rsid w:val="00022DFB"/>
    <w:rsid w:val="00025ACE"/>
    <w:rsid w:val="00040D1C"/>
    <w:rsid w:val="000417C4"/>
    <w:rsid w:val="00047436"/>
    <w:rsid w:val="00062EF3"/>
    <w:rsid w:val="00064569"/>
    <w:rsid w:val="000A341D"/>
    <w:rsid w:val="000A619C"/>
    <w:rsid w:val="000C38C7"/>
    <w:rsid w:val="000C7126"/>
    <w:rsid w:val="000E6246"/>
    <w:rsid w:val="000F38DE"/>
    <w:rsid w:val="00100322"/>
    <w:rsid w:val="0013064E"/>
    <w:rsid w:val="0014536F"/>
    <w:rsid w:val="00184163"/>
    <w:rsid w:val="00190F4A"/>
    <w:rsid w:val="001936C4"/>
    <w:rsid w:val="001B5BB2"/>
    <w:rsid w:val="001C042C"/>
    <w:rsid w:val="001D35D1"/>
    <w:rsid w:val="001F4AE5"/>
    <w:rsid w:val="00200AB3"/>
    <w:rsid w:val="00207348"/>
    <w:rsid w:val="00212D87"/>
    <w:rsid w:val="002215CC"/>
    <w:rsid w:val="002241A5"/>
    <w:rsid w:val="002961A0"/>
    <w:rsid w:val="002A2CBC"/>
    <w:rsid w:val="002A5CDB"/>
    <w:rsid w:val="002D2D54"/>
    <w:rsid w:val="002E1D4F"/>
    <w:rsid w:val="002E637E"/>
    <w:rsid w:val="002F106D"/>
    <w:rsid w:val="002F185A"/>
    <w:rsid w:val="002F2502"/>
    <w:rsid w:val="002F3DE1"/>
    <w:rsid w:val="00300F97"/>
    <w:rsid w:val="0031707F"/>
    <w:rsid w:val="00331343"/>
    <w:rsid w:val="00340EC6"/>
    <w:rsid w:val="003644B2"/>
    <w:rsid w:val="00367ECC"/>
    <w:rsid w:val="003B131F"/>
    <w:rsid w:val="003F60F5"/>
    <w:rsid w:val="003F71B4"/>
    <w:rsid w:val="003F7A9D"/>
    <w:rsid w:val="00410CC4"/>
    <w:rsid w:val="0043627D"/>
    <w:rsid w:val="00444FBC"/>
    <w:rsid w:val="00446632"/>
    <w:rsid w:val="00451F09"/>
    <w:rsid w:val="00471B4D"/>
    <w:rsid w:val="00486B2E"/>
    <w:rsid w:val="00495A85"/>
    <w:rsid w:val="004B5D68"/>
    <w:rsid w:val="004C3B78"/>
    <w:rsid w:val="004C714E"/>
    <w:rsid w:val="004E7B55"/>
    <w:rsid w:val="004F1004"/>
    <w:rsid w:val="004F289C"/>
    <w:rsid w:val="00501930"/>
    <w:rsid w:val="005166F0"/>
    <w:rsid w:val="005233AD"/>
    <w:rsid w:val="0052385E"/>
    <w:rsid w:val="00562FA2"/>
    <w:rsid w:val="0056427E"/>
    <w:rsid w:val="005832F0"/>
    <w:rsid w:val="00585F94"/>
    <w:rsid w:val="005A20A5"/>
    <w:rsid w:val="005B154B"/>
    <w:rsid w:val="005C0916"/>
    <w:rsid w:val="005D7CED"/>
    <w:rsid w:val="005E1A0D"/>
    <w:rsid w:val="005E78EC"/>
    <w:rsid w:val="00633EC1"/>
    <w:rsid w:val="00657AFF"/>
    <w:rsid w:val="006605FF"/>
    <w:rsid w:val="00671772"/>
    <w:rsid w:val="00674307"/>
    <w:rsid w:val="006767BA"/>
    <w:rsid w:val="00677705"/>
    <w:rsid w:val="0068539B"/>
    <w:rsid w:val="006C0B77"/>
    <w:rsid w:val="006C1770"/>
    <w:rsid w:val="006D7811"/>
    <w:rsid w:val="00700283"/>
    <w:rsid w:val="00732106"/>
    <w:rsid w:val="00757385"/>
    <w:rsid w:val="00765697"/>
    <w:rsid w:val="007870DE"/>
    <w:rsid w:val="007A3231"/>
    <w:rsid w:val="007A3A9E"/>
    <w:rsid w:val="00807396"/>
    <w:rsid w:val="00821A8E"/>
    <w:rsid w:val="008242FF"/>
    <w:rsid w:val="00843571"/>
    <w:rsid w:val="00860A32"/>
    <w:rsid w:val="008643C1"/>
    <w:rsid w:val="00870751"/>
    <w:rsid w:val="00883502"/>
    <w:rsid w:val="008C4E44"/>
    <w:rsid w:val="008D429B"/>
    <w:rsid w:val="00903205"/>
    <w:rsid w:val="0091177C"/>
    <w:rsid w:val="00914E82"/>
    <w:rsid w:val="00920FCD"/>
    <w:rsid w:val="00921C82"/>
    <w:rsid w:val="009223F9"/>
    <w:rsid w:val="00922C48"/>
    <w:rsid w:val="009248BD"/>
    <w:rsid w:val="00925EF6"/>
    <w:rsid w:val="009362FE"/>
    <w:rsid w:val="00945426"/>
    <w:rsid w:val="00964815"/>
    <w:rsid w:val="009A0713"/>
    <w:rsid w:val="009A0D45"/>
    <w:rsid w:val="009A32A6"/>
    <w:rsid w:val="009A4E75"/>
    <w:rsid w:val="009B1F04"/>
    <w:rsid w:val="009B3D4C"/>
    <w:rsid w:val="009C57A1"/>
    <w:rsid w:val="009D05E0"/>
    <w:rsid w:val="009F110A"/>
    <w:rsid w:val="009F732F"/>
    <w:rsid w:val="00A134DD"/>
    <w:rsid w:val="00A1507B"/>
    <w:rsid w:val="00A34F21"/>
    <w:rsid w:val="00A53F79"/>
    <w:rsid w:val="00A614FC"/>
    <w:rsid w:val="00A83EBB"/>
    <w:rsid w:val="00AA574F"/>
    <w:rsid w:val="00AD1342"/>
    <w:rsid w:val="00AD74E6"/>
    <w:rsid w:val="00AE28DD"/>
    <w:rsid w:val="00B03A6D"/>
    <w:rsid w:val="00B117A3"/>
    <w:rsid w:val="00B1491B"/>
    <w:rsid w:val="00B17960"/>
    <w:rsid w:val="00B721AC"/>
    <w:rsid w:val="00B805BB"/>
    <w:rsid w:val="00B826DD"/>
    <w:rsid w:val="00B915B7"/>
    <w:rsid w:val="00BC5ECA"/>
    <w:rsid w:val="00BC7325"/>
    <w:rsid w:val="00BD292F"/>
    <w:rsid w:val="00BD619A"/>
    <w:rsid w:val="00C0784F"/>
    <w:rsid w:val="00C079B4"/>
    <w:rsid w:val="00C247E0"/>
    <w:rsid w:val="00C322D2"/>
    <w:rsid w:val="00C363A9"/>
    <w:rsid w:val="00C36A24"/>
    <w:rsid w:val="00C54A6E"/>
    <w:rsid w:val="00C56208"/>
    <w:rsid w:val="00C70A37"/>
    <w:rsid w:val="00C77C26"/>
    <w:rsid w:val="00C812A5"/>
    <w:rsid w:val="00CB2143"/>
    <w:rsid w:val="00CC20A8"/>
    <w:rsid w:val="00CC3AA5"/>
    <w:rsid w:val="00CD0F79"/>
    <w:rsid w:val="00CD106B"/>
    <w:rsid w:val="00CD6F90"/>
    <w:rsid w:val="00CF565B"/>
    <w:rsid w:val="00D11A2A"/>
    <w:rsid w:val="00D12D97"/>
    <w:rsid w:val="00D74CC5"/>
    <w:rsid w:val="00D77066"/>
    <w:rsid w:val="00D82A2A"/>
    <w:rsid w:val="00D86157"/>
    <w:rsid w:val="00D934BA"/>
    <w:rsid w:val="00DB4F2F"/>
    <w:rsid w:val="00DB5FF3"/>
    <w:rsid w:val="00DE3244"/>
    <w:rsid w:val="00E0278D"/>
    <w:rsid w:val="00E12FBA"/>
    <w:rsid w:val="00E326B8"/>
    <w:rsid w:val="00E42EC5"/>
    <w:rsid w:val="00E51A65"/>
    <w:rsid w:val="00E57B59"/>
    <w:rsid w:val="00E77E5C"/>
    <w:rsid w:val="00E8402E"/>
    <w:rsid w:val="00E94C2A"/>
    <w:rsid w:val="00E95A24"/>
    <w:rsid w:val="00EA4226"/>
    <w:rsid w:val="00EA59DF"/>
    <w:rsid w:val="00EB40F0"/>
    <w:rsid w:val="00ED4ED5"/>
    <w:rsid w:val="00EE1264"/>
    <w:rsid w:val="00EE2D06"/>
    <w:rsid w:val="00EE34C3"/>
    <w:rsid w:val="00EE4070"/>
    <w:rsid w:val="00F01910"/>
    <w:rsid w:val="00F12C76"/>
    <w:rsid w:val="00F31990"/>
    <w:rsid w:val="00F32FD5"/>
    <w:rsid w:val="00F46ED9"/>
    <w:rsid w:val="00F52797"/>
    <w:rsid w:val="00F568BC"/>
    <w:rsid w:val="00F603DB"/>
    <w:rsid w:val="00FD5B8D"/>
    <w:rsid w:val="00FE4F49"/>
    <w:rsid w:val="00FF352B"/>
    <w:rsid w:val="00FF70E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241A"/>
  <w15:docId w15:val="{E6969F4C-0915-4EEE-A64B-A13845D2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96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17960"/>
    <w:rPr>
      <w:b/>
      <w:bCs/>
    </w:rPr>
  </w:style>
  <w:style w:type="character" w:styleId="Emphasis">
    <w:name w:val="Emphasis"/>
    <w:basedOn w:val="DefaultParagraphFont"/>
    <w:uiPriority w:val="20"/>
    <w:qFormat/>
    <w:rsid w:val="00B17960"/>
    <w:rPr>
      <w:i/>
      <w:iCs/>
    </w:rPr>
  </w:style>
  <w:style w:type="table" w:styleId="TableGrid">
    <w:name w:val="Table Grid"/>
    <w:basedOn w:val="TableNormal"/>
    <w:uiPriority w:val="39"/>
    <w:rsid w:val="002A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1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FF3A3-0BEC-4EC9-950A-1489E89B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2025-01-14T08:00:00Z</cp:lastPrinted>
  <dcterms:created xsi:type="dcterms:W3CDTF">2024-06-06T11:56:00Z</dcterms:created>
  <dcterms:modified xsi:type="dcterms:W3CDTF">2025-03-04T11:10:00Z</dcterms:modified>
</cp:coreProperties>
</file>