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5025" w14:textId="77777777" w:rsidR="000E356E" w:rsidRPr="008E54E2" w:rsidRDefault="00FD0548" w:rsidP="008E54E2">
      <w:pPr>
        <w:pStyle w:val="Default"/>
        <w:spacing w:after="0" w:line="360" w:lineRule="auto"/>
        <w:jc w:val="right"/>
        <w:rPr>
          <w:rFonts w:ascii="GHEA Grapalat" w:hAnsi="GHEA Grapalat"/>
          <w:bCs/>
          <w:i/>
          <w:iCs/>
        </w:rPr>
      </w:pPr>
      <w:r w:rsidRPr="008E54E2">
        <w:rPr>
          <w:rFonts w:ascii="GHEA Grapalat" w:hAnsi="GHEA Grapalat"/>
          <w:bCs/>
          <w:i/>
          <w:iCs/>
          <w:u w:val="single"/>
        </w:rPr>
        <w:t>ՆԱԽԱԳԻԾ</w:t>
      </w:r>
    </w:p>
    <w:p w14:paraId="500391AD" w14:textId="77777777" w:rsidR="000E356E" w:rsidRPr="008E54E2" w:rsidRDefault="000E356E" w:rsidP="008E54E2">
      <w:pPr>
        <w:tabs>
          <w:tab w:val="left" w:pos="1080"/>
        </w:tabs>
        <w:spacing w:line="360" w:lineRule="auto"/>
        <w:jc w:val="center"/>
        <w:rPr>
          <w:rFonts w:ascii="GHEA Grapalat" w:hAnsi="GHEA Grapalat"/>
          <w:b/>
          <w:lang w:val="en-US"/>
        </w:rPr>
      </w:pPr>
    </w:p>
    <w:p w14:paraId="33F88BD1" w14:textId="77777777" w:rsidR="000E356E" w:rsidRPr="008E54E2" w:rsidRDefault="000E356E" w:rsidP="008E54E2">
      <w:pPr>
        <w:tabs>
          <w:tab w:val="left" w:pos="1080"/>
        </w:tabs>
        <w:spacing w:line="360" w:lineRule="auto"/>
        <w:jc w:val="center"/>
        <w:rPr>
          <w:rFonts w:ascii="GHEA Grapalat" w:hAnsi="GHEA Grapalat"/>
          <w:b/>
          <w:lang w:val="en-US"/>
        </w:rPr>
      </w:pPr>
      <w:r w:rsidRPr="008E54E2">
        <w:rPr>
          <w:rFonts w:ascii="GHEA Grapalat" w:hAnsi="GHEA Grapalat"/>
          <w:b/>
        </w:rPr>
        <w:t>ՀԱՅԱՍՏԱՆԻ</w:t>
      </w:r>
      <w:r w:rsidRPr="008E54E2">
        <w:rPr>
          <w:rFonts w:ascii="GHEA Grapalat" w:hAnsi="GHEA Grapalat"/>
          <w:b/>
          <w:lang w:val="af-ZA"/>
        </w:rPr>
        <w:t xml:space="preserve"> </w:t>
      </w:r>
      <w:r w:rsidRPr="008E54E2">
        <w:rPr>
          <w:rFonts w:ascii="GHEA Grapalat" w:hAnsi="GHEA Grapalat"/>
          <w:b/>
        </w:rPr>
        <w:t>ՀԱՆՐԱՊԵՏՈՒԹՅԱՆ</w:t>
      </w:r>
      <w:r w:rsidR="000E4A51" w:rsidRPr="008E54E2">
        <w:rPr>
          <w:rFonts w:ascii="GHEA Grapalat" w:hAnsi="GHEA Grapalat"/>
          <w:b/>
          <w:lang w:val="af-ZA"/>
        </w:rPr>
        <w:t xml:space="preserve"> ԿԱՌԱՎԱՐՈՒԹՅՈՒՆ</w:t>
      </w:r>
    </w:p>
    <w:p w14:paraId="61188EF7" w14:textId="5F772FD8" w:rsidR="000E356E" w:rsidRPr="008E54E2" w:rsidRDefault="000E356E" w:rsidP="008E54E2">
      <w:pPr>
        <w:tabs>
          <w:tab w:val="left" w:pos="1080"/>
        </w:tabs>
        <w:spacing w:line="360" w:lineRule="auto"/>
        <w:jc w:val="center"/>
        <w:rPr>
          <w:rFonts w:ascii="GHEA Grapalat" w:hAnsi="GHEA Grapalat"/>
          <w:b/>
        </w:rPr>
      </w:pPr>
      <w:r w:rsidRPr="008E54E2">
        <w:rPr>
          <w:rFonts w:ascii="GHEA Grapalat" w:hAnsi="GHEA Grapalat"/>
          <w:b/>
        </w:rPr>
        <w:t>ՈՐՈՇՈՒՄ</w:t>
      </w:r>
    </w:p>
    <w:p w14:paraId="7A735BB7" w14:textId="77777777" w:rsidR="00635306" w:rsidRPr="008E54E2" w:rsidRDefault="00635306" w:rsidP="008E54E2">
      <w:pPr>
        <w:tabs>
          <w:tab w:val="left" w:pos="1080"/>
        </w:tabs>
        <w:spacing w:line="360" w:lineRule="auto"/>
        <w:jc w:val="center"/>
        <w:rPr>
          <w:rFonts w:ascii="GHEA Grapalat" w:hAnsi="GHEA Grapalat"/>
          <w:b/>
          <w:lang w:val="en-US"/>
        </w:rPr>
      </w:pPr>
    </w:p>
    <w:p w14:paraId="063182DC" w14:textId="40B9ED31" w:rsidR="000E356E" w:rsidRPr="008E54E2" w:rsidRDefault="0088586C" w:rsidP="008E54E2">
      <w:pPr>
        <w:tabs>
          <w:tab w:val="left" w:pos="1080"/>
        </w:tabs>
        <w:spacing w:line="360" w:lineRule="auto"/>
        <w:jc w:val="center"/>
        <w:rPr>
          <w:rFonts w:ascii="GHEA Grapalat" w:hAnsi="GHEA Grapalat"/>
          <w:lang w:val="af-ZA"/>
        </w:rPr>
      </w:pPr>
      <w:r w:rsidRPr="008E54E2">
        <w:rPr>
          <w:rFonts w:ascii="GHEA Grapalat" w:hAnsi="GHEA Grapalat"/>
          <w:lang w:val="af-ZA"/>
        </w:rPr>
        <w:t>_________</w:t>
      </w:r>
      <w:r w:rsidR="000E3F08" w:rsidRPr="008E54E2">
        <w:rPr>
          <w:rFonts w:ascii="GHEA Grapalat" w:hAnsi="GHEA Grapalat"/>
          <w:lang w:val="af-ZA"/>
        </w:rPr>
        <w:t>202</w:t>
      </w:r>
      <w:r w:rsidR="006E6EF7">
        <w:rPr>
          <w:rFonts w:ascii="GHEA Grapalat" w:hAnsi="GHEA Grapalat"/>
          <w:lang w:val="af-ZA"/>
        </w:rPr>
        <w:t>5</w:t>
      </w:r>
      <w:r w:rsidR="000E3F08" w:rsidRPr="008E54E2">
        <w:rPr>
          <w:rFonts w:ascii="GHEA Grapalat" w:hAnsi="GHEA Grapalat"/>
          <w:lang w:val="af-ZA"/>
        </w:rPr>
        <w:t xml:space="preserve"> </w:t>
      </w:r>
      <w:proofErr w:type="spellStart"/>
      <w:r w:rsidR="000E356E" w:rsidRPr="008E54E2">
        <w:rPr>
          <w:rFonts w:ascii="GHEA Grapalat" w:hAnsi="GHEA Grapalat"/>
        </w:rPr>
        <w:t>թվականի</w:t>
      </w:r>
      <w:proofErr w:type="spellEnd"/>
      <w:r w:rsidR="000118AB" w:rsidRPr="008E54E2">
        <w:rPr>
          <w:rFonts w:ascii="GHEA Grapalat" w:hAnsi="GHEA Grapalat"/>
          <w:lang w:val="af-ZA"/>
        </w:rPr>
        <w:t xml:space="preserve"> N </w:t>
      </w:r>
      <w:r w:rsidRPr="008E54E2">
        <w:rPr>
          <w:rFonts w:ascii="GHEA Grapalat" w:hAnsi="GHEA Grapalat"/>
          <w:lang w:val="af-ZA"/>
        </w:rPr>
        <w:t>_______</w:t>
      </w:r>
      <w:r w:rsidR="00FA07EA" w:rsidRPr="008E54E2">
        <w:rPr>
          <w:rFonts w:ascii="GHEA Grapalat" w:hAnsi="GHEA Grapalat"/>
          <w:lang w:val="af-ZA"/>
        </w:rPr>
        <w:t>Ն</w:t>
      </w:r>
    </w:p>
    <w:p w14:paraId="3475DF54" w14:textId="77777777" w:rsidR="00BD4616" w:rsidRPr="008E54E2" w:rsidRDefault="00BD4616" w:rsidP="008E54E2">
      <w:pPr>
        <w:spacing w:line="360" w:lineRule="auto"/>
        <w:jc w:val="center"/>
        <w:rPr>
          <w:rFonts w:ascii="GHEA Grapalat" w:hAnsi="GHEA Grapalat"/>
          <w:b/>
          <w:color w:val="FF0000"/>
          <w:lang w:val="en-US"/>
        </w:rPr>
      </w:pPr>
    </w:p>
    <w:p w14:paraId="433E9E72" w14:textId="3F2047F8" w:rsidR="0044108D" w:rsidRPr="0044108D" w:rsidRDefault="00B6225E" w:rsidP="0044108D">
      <w:pP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  <w:bookmarkStart w:id="0" w:name="_Hlk184684674"/>
      <w:r>
        <w:rPr>
          <w:rFonts w:ascii="GHEA Grapalat" w:hAnsi="GHEA Grapalat"/>
          <w:b/>
          <w:color w:val="000000" w:themeColor="text1"/>
          <w:lang w:val="hy-AM"/>
        </w:rPr>
        <w:t>ՀԱՅԱՍՏԱՆԻ ՀԱՆՐԱՊԵՏՈՒԹՅՈՒՆՈՒՄ Ա</w:t>
      </w:r>
      <w:r w:rsidR="00487FD5">
        <w:rPr>
          <w:rFonts w:ascii="GHEA Grapalat" w:hAnsi="GHEA Grapalat"/>
          <w:b/>
          <w:color w:val="000000" w:themeColor="text1"/>
          <w:lang w:val="hy-AM"/>
        </w:rPr>
        <w:t>ՐՏԱԴՐ</w:t>
      </w:r>
      <w:r>
        <w:rPr>
          <w:rFonts w:ascii="GHEA Grapalat" w:hAnsi="GHEA Grapalat"/>
          <w:b/>
          <w:color w:val="000000" w:themeColor="text1"/>
          <w:lang w:val="hy-AM"/>
        </w:rPr>
        <w:t xml:space="preserve">ՎՈՂ </w:t>
      </w:r>
      <w:r w:rsidRPr="007D56B4">
        <w:rPr>
          <w:rFonts w:ascii="GHEA Grapalat" w:hAnsi="GHEA Grapalat"/>
          <w:b/>
          <w:color w:val="000000" w:themeColor="text1"/>
          <w:lang w:val="hy-AM"/>
        </w:rPr>
        <w:t>ԽՏԱՆՅՈՒԹ</w:t>
      </w:r>
      <w:r>
        <w:rPr>
          <w:rFonts w:ascii="GHEA Grapalat" w:hAnsi="GHEA Grapalat"/>
          <w:b/>
          <w:color w:val="000000" w:themeColor="text1"/>
          <w:lang w:val="hy-AM"/>
        </w:rPr>
        <w:t>ԵՐ</w:t>
      </w:r>
      <w:r w:rsidRPr="007D56B4">
        <w:rPr>
          <w:rFonts w:ascii="GHEA Grapalat" w:hAnsi="GHEA Grapalat"/>
          <w:b/>
          <w:color w:val="000000" w:themeColor="text1"/>
          <w:lang w:val="hy-AM"/>
        </w:rPr>
        <w:t>Ի</w:t>
      </w:r>
      <w:r>
        <w:rPr>
          <w:rFonts w:ascii="GHEA Grapalat" w:hAnsi="GHEA Grapalat"/>
          <w:b/>
          <w:color w:val="000000" w:themeColor="text1"/>
          <w:lang w:val="hy-AM"/>
        </w:rPr>
        <w:t>,</w:t>
      </w:r>
      <w:r w:rsidRPr="007D56B4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>ՁՈՒԼՎԱԾՔ</w:t>
      </w:r>
      <w:r>
        <w:rPr>
          <w:rFonts w:ascii="GHEA Grapalat" w:hAnsi="GHEA Grapalat" w:cs="Arial"/>
          <w:b/>
          <w:color w:val="000000" w:themeColor="text1"/>
          <w:lang w:val="hy-AM"/>
        </w:rPr>
        <w:t>ՆԵՐԻ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 xml:space="preserve"> ԵՎ ԱՅԼ ԱՐՏԱԴՐՈՒԹ</w:t>
      </w:r>
      <w:r>
        <w:rPr>
          <w:rFonts w:ascii="GHEA Grapalat" w:hAnsi="GHEA Grapalat" w:cs="Arial"/>
          <w:b/>
          <w:color w:val="000000" w:themeColor="text1"/>
          <w:lang w:val="hy-AM"/>
        </w:rPr>
        <w:t>ՅՈՒՆՆԵՐԻ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7D56B4">
        <w:rPr>
          <w:rFonts w:ascii="GHEA Grapalat" w:hAnsi="GHEA Grapalat"/>
          <w:b/>
          <w:color w:val="000000" w:themeColor="text1"/>
          <w:lang w:val="hy-AM"/>
        </w:rPr>
        <w:t xml:space="preserve">ԻՐԱՑՄԱՆ ՇՐՋԱՆԱՌՈՒԹՅԱՆ ՀԱՇՎԱՐԿՄԱՆ ՆՊԱՏԱԿՈՎ ՀԻՄՔ ԸՆԴՈՒՆՎՈՂ՝ </w:t>
      </w:r>
      <w:r w:rsidRPr="00895782">
        <w:rPr>
          <w:rFonts w:ascii="GHEA Grapalat" w:hAnsi="GHEA Grapalat"/>
          <w:b/>
          <w:color w:val="000000" w:themeColor="text1"/>
          <w:lang w:val="hy-AM"/>
        </w:rPr>
        <w:t xml:space="preserve">ՄԱՏԱԿԱՐԱՐՎԱԾ 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>ԽՏԱՆՅՈՒԹ</w:t>
      </w:r>
      <w:r>
        <w:rPr>
          <w:rFonts w:ascii="GHEA Grapalat" w:hAnsi="GHEA Grapalat" w:cs="Arial"/>
          <w:b/>
          <w:color w:val="000000" w:themeColor="text1"/>
          <w:lang w:val="hy-AM"/>
        </w:rPr>
        <w:t>ԵՐ</w:t>
      </w:r>
      <w:r w:rsidR="00880BE7">
        <w:rPr>
          <w:rFonts w:ascii="GHEA Grapalat" w:hAnsi="GHEA Grapalat" w:cs="Arial"/>
          <w:b/>
          <w:color w:val="000000" w:themeColor="text1"/>
          <w:lang w:val="hy-AM"/>
        </w:rPr>
        <w:t>Ի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>, ՁՈՒԼՎԱԾՔ</w:t>
      </w:r>
      <w:r w:rsidR="008F3C1E">
        <w:rPr>
          <w:rFonts w:ascii="GHEA Grapalat" w:hAnsi="GHEA Grapalat" w:cs="Arial"/>
          <w:b/>
          <w:color w:val="000000" w:themeColor="text1"/>
          <w:lang w:val="hy-AM"/>
        </w:rPr>
        <w:t>ՆԵՐ</w:t>
      </w:r>
      <w:r w:rsidR="00880BE7">
        <w:rPr>
          <w:rFonts w:ascii="GHEA Grapalat" w:hAnsi="GHEA Grapalat" w:cs="Arial"/>
          <w:b/>
          <w:color w:val="000000" w:themeColor="text1"/>
          <w:lang w:val="hy-AM"/>
        </w:rPr>
        <w:t xml:space="preserve">Ի 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>ԵՎ ԱՅԼ ԱՐՏԱԴՐՈՒԹՅՈՒՆ</w:t>
      </w:r>
      <w:r>
        <w:rPr>
          <w:rFonts w:ascii="GHEA Grapalat" w:hAnsi="GHEA Grapalat" w:cs="Arial"/>
          <w:b/>
          <w:color w:val="000000" w:themeColor="text1"/>
          <w:lang w:val="hy-AM"/>
        </w:rPr>
        <w:t>ՆԵՐ</w:t>
      </w:r>
      <w:r w:rsidR="00880BE7">
        <w:rPr>
          <w:rFonts w:ascii="GHEA Grapalat" w:hAnsi="GHEA Grapalat" w:cs="Arial"/>
          <w:b/>
          <w:color w:val="000000" w:themeColor="text1"/>
          <w:lang w:val="hy-AM"/>
        </w:rPr>
        <w:t>Ի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880BE7" w:rsidRPr="00895782">
        <w:rPr>
          <w:rFonts w:ascii="GHEA Grapalat" w:hAnsi="GHEA Grapalat"/>
          <w:b/>
          <w:iCs/>
          <w:color w:val="000000" w:themeColor="text1"/>
          <w:lang w:val="hy-AM"/>
        </w:rPr>
        <w:t>ՆՄՈՒՇԱՐԿՄԱՆ</w:t>
      </w:r>
      <w:r w:rsidR="00880BE7" w:rsidRPr="00895782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880BE7">
        <w:rPr>
          <w:rFonts w:ascii="GHEA Grapalat" w:hAnsi="GHEA Grapalat" w:cs="Arial"/>
          <w:b/>
          <w:color w:val="000000" w:themeColor="text1"/>
          <w:lang w:val="hy-AM"/>
        </w:rPr>
        <w:t xml:space="preserve">ԵՎ ԴՐԱՆՑՈՒՄ 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>ՄԵՏԱՂՆԵՐԻ ՎԵՐՋՆԱԿԱՆ ՊԱՐՈՒՆԱԿՈՒԹՅԱՆ ՎԵՐԱԲԵՐՅԱԼ</w:t>
      </w:r>
      <w:r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EA49CC" w:rsidRPr="00EA49CC">
        <w:rPr>
          <w:rStyle w:val="mechtex0"/>
          <w:rFonts w:ascii="GHEA Grapalat" w:eastAsiaTheme="minorHAnsi" w:hAnsi="GHEA Grapalat" w:cs="Arial"/>
          <w:b/>
          <w:bCs/>
          <w:lang w:val="hy-AM"/>
        </w:rPr>
        <w:t>ՀԱՅԱՍՏԱՆԻ</w:t>
      </w:r>
      <w:r w:rsidR="00EA49CC" w:rsidRPr="00EA49CC">
        <w:rPr>
          <w:rStyle w:val="mechtex0"/>
          <w:rFonts w:ascii="GHEA Grapalat" w:eastAsiaTheme="minorHAnsi" w:hAnsi="GHEA Grapalat"/>
          <w:b/>
          <w:bCs/>
          <w:lang w:val="hy-AM"/>
        </w:rPr>
        <w:t xml:space="preserve"> </w:t>
      </w:r>
      <w:r w:rsidR="00EA49CC" w:rsidRPr="00EA49CC">
        <w:rPr>
          <w:rStyle w:val="mechtex0"/>
          <w:rFonts w:ascii="GHEA Grapalat" w:eastAsiaTheme="minorHAnsi" w:hAnsi="GHEA Grapalat" w:cs="Arial"/>
          <w:b/>
          <w:bCs/>
          <w:lang w:val="hy-AM"/>
        </w:rPr>
        <w:t>ՀԱՆՐԱՊԵՏՈՒԹՅԱՆ</w:t>
      </w:r>
      <w:r w:rsidR="00EA49CC" w:rsidRPr="00EA49CC">
        <w:rPr>
          <w:rStyle w:val="mechtex0"/>
          <w:rFonts w:ascii="GHEA Grapalat" w:eastAsiaTheme="minorHAnsi" w:hAnsi="GHEA Grapalat"/>
          <w:b/>
          <w:bCs/>
          <w:lang w:val="hy-AM"/>
        </w:rPr>
        <w:t xml:space="preserve"> </w:t>
      </w:r>
      <w:r w:rsidR="00EA49CC" w:rsidRPr="00EA49CC">
        <w:rPr>
          <w:rStyle w:val="mechtex0"/>
          <w:rFonts w:ascii="GHEA Grapalat" w:eastAsiaTheme="minorHAnsi" w:hAnsi="GHEA Grapalat" w:cs="Arial"/>
          <w:b/>
          <w:bCs/>
          <w:lang w:val="hy-AM"/>
        </w:rPr>
        <w:t>ԿԱՌԱՎԱՐՈՒԹՅԱՆ</w:t>
      </w:r>
      <w:r w:rsidR="00EA49CC" w:rsidRPr="00EA49CC">
        <w:rPr>
          <w:rStyle w:val="mechtex0"/>
          <w:rFonts w:ascii="GHEA Grapalat" w:eastAsiaTheme="minorHAnsi" w:hAnsi="GHEA Grapalat"/>
          <w:b/>
          <w:bCs/>
          <w:lang w:val="hy-AM"/>
        </w:rPr>
        <w:t xml:space="preserve"> 2023 </w:t>
      </w:r>
      <w:r w:rsidR="00EA49CC" w:rsidRPr="00EA49CC">
        <w:rPr>
          <w:rStyle w:val="mechtex0"/>
          <w:rFonts w:ascii="GHEA Grapalat" w:eastAsiaTheme="minorHAnsi" w:hAnsi="GHEA Grapalat" w:cs="Arial"/>
          <w:b/>
          <w:bCs/>
          <w:lang w:val="hy-AM"/>
        </w:rPr>
        <w:t>ԹՎԱԿԱՆԻ</w:t>
      </w:r>
      <w:r w:rsidR="00EA49CC" w:rsidRPr="00EA49CC">
        <w:rPr>
          <w:rStyle w:val="mechtex0"/>
          <w:rFonts w:ascii="GHEA Grapalat" w:eastAsiaTheme="minorHAnsi" w:hAnsi="GHEA Grapalat"/>
          <w:b/>
          <w:bCs/>
          <w:lang w:val="hy-AM"/>
        </w:rPr>
        <w:t xml:space="preserve"> </w:t>
      </w:r>
      <w:r w:rsidR="00EA49CC" w:rsidRPr="00EA49CC">
        <w:rPr>
          <w:rStyle w:val="mechtex0"/>
          <w:rFonts w:ascii="GHEA Grapalat" w:eastAsiaTheme="minorHAnsi" w:hAnsi="GHEA Grapalat" w:cs="Arial"/>
          <w:b/>
          <w:bCs/>
          <w:lang w:val="hy-AM"/>
        </w:rPr>
        <w:t>ՀՈՒՆՎԱՐԻ</w:t>
      </w:r>
      <w:r w:rsidR="00EA49CC" w:rsidRPr="00EA49CC">
        <w:rPr>
          <w:rStyle w:val="mechtex0"/>
          <w:rFonts w:ascii="GHEA Grapalat" w:eastAsiaTheme="minorHAnsi" w:hAnsi="GHEA Grapalat"/>
          <w:b/>
          <w:bCs/>
          <w:lang w:val="hy-AM"/>
        </w:rPr>
        <w:t xml:space="preserve"> 19-</w:t>
      </w:r>
      <w:r w:rsidR="00EA49CC" w:rsidRPr="00EA49CC">
        <w:rPr>
          <w:rStyle w:val="mechtex0"/>
          <w:rFonts w:ascii="GHEA Grapalat" w:eastAsiaTheme="minorHAnsi" w:hAnsi="GHEA Grapalat" w:cs="Arial"/>
          <w:b/>
          <w:bCs/>
          <w:lang w:val="hy-AM"/>
        </w:rPr>
        <w:t>Ի</w:t>
      </w:r>
      <w:r w:rsidR="00EA49CC" w:rsidRPr="00EA49CC">
        <w:rPr>
          <w:rStyle w:val="mechtex0"/>
          <w:rFonts w:ascii="GHEA Grapalat" w:eastAsiaTheme="minorHAnsi" w:hAnsi="GHEA Grapalat"/>
          <w:b/>
          <w:bCs/>
          <w:lang w:val="hy-AM"/>
        </w:rPr>
        <w:t xml:space="preserve"> </w:t>
      </w:r>
      <w:r w:rsidR="00EA49CC" w:rsidRPr="00EA49CC">
        <w:rPr>
          <w:rFonts w:ascii="GHEA Grapalat" w:hAnsi="GHEA Grapalat" w:cs="Arial"/>
          <w:b/>
          <w:bCs/>
          <w:lang w:val="hy-AM"/>
        </w:rPr>
        <w:t>ԹԻՎ 66-Ն ՈՐՈՇՄԱՄԲ ՀԱՍՏԱՏՎԱԾ</w:t>
      </w:r>
      <w:r w:rsidR="00EA49CC" w:rsidRPr="00EA49CC">
        <w:rPr>
          <w:rFonts w:ascii="GHEA Grapalat" w:hAnsi="GHEA Grapalat" w:cs="Arial"/>
          <w:b/>
          <w:bCs/>
          <w:lang w:val="en-US"/>
        </w:rPr>
        <w:t xml:space="preserve"> </w:t>
      </w:r>
      <w:r w:rsidR="00EA49CC" w:rsidRPr="00EA49CC">
        <w:rPr>
          <w:rFonts w:ascii="GHEA Grapalat" w:hAnsi="GHEA Grapalat" w:cs="Arial"/>
          <w:b/>
          <w:bCs/>
        </w:rPr>
        <w:t>ԼԱԲՈՐԱՏՈՐԻԱՆԵՐԻ</w:t>
      </w:r>
      <w:r w:rsidR="006305C8">
        <w:rPr>
          <w:rFonts w:ascii="GHEA Grapalat" w:hAnsi="GHEA Grapalat" w:cs="Arial"/>
          <w:b/>
          <w:bCs/>
          <w:lang w:val="hy-AM"/>
        </w:rPr>
        <w:t xml:space="preserve"> </w:t>
      </w:r>
      <w:r w:rsidR="00EA49CC" w:rsidRPr="00EA49CC">
        <w:rPr>
          <w:rFonts w:ascii="GHEA Grapalat" w:hAnsi="GHEA Grapalat" w:cs="Arial"/>
          <w:b/>
          <w:bCs/>
          <w:lang w:val="hy-AM"/>
        </w:rPr>
        <w:t xml:space="preserve"> ԿՈՂՄԻՑ 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 xml:space="preserve">ԵԶՐԱԿԱՑՈՒԹՅԱՆ ՏՐԱՄԱԴՐՄԱՆ </w:t>
      </w:r>
      <w:r w:rsidR="00DE1CC8">
        <w:rPr>
          <w:rFonts w:ascii="GHEA Grapalat" w:hAnsi="GHEA Grapalat"/>
          <w:b/>
          <w:iCs/>
          <w:color w:val="000000" w:themeColor="text1"/>
          <w:lang w:val="hy-AM"/>
        </w:rPr>
        <w:t>ՄԵԹՈԴԱԲԱՆՈՒԹՅՈՒՆԸ</w:t>
      </w:r>
      <w:r w:rsidR="002E3ACB">
        <w:rPr>
          <w:rFonts w:ascii="GHEA Grapalat" w:hAnsi="GHEA Grapalat"/>
          <w:b/>
          <w:iCs/>
          <w:color w:val="000000" w:themeColor="text1"/>
          <w:lang w:val="hy-AM"/>
        </w:rPr>
        <w:t xml:space="preserve"> </w:t>
      </w:r>
      <w:r w:rsidR="0044108D">
        <w:rPr>
          <w:rFonts w:ascii="GHEA Grapalat" w:hAnsi="GHEA Grapalat"/>
          <w:b/>
          <w:color w:val="000000" w:themeColor="text1"/>
          <w:lang w:val="hy-AM"/>
        </w:rPr>
        <w:t>ՀԱՍՏԱՏԵԼՈՒ</w:t>
      </w:r>
      <w:r w:rsidR="0044108D" w:rsidRPr="00895782">
        <w:rPr>
          <w:rFonts w:ascii="GHEA Grapalat" w:hAnsi="GHEA Grapalat"/>
          <w:b/>
          <w:color w:val="000000" w:themeColor="text1"/>
          <w:lang w:val="hy-AM"/>
        </w:rPr>
        <w:t xml:space="preserve"> ՄԱՍԻՆ</w:t>
      </w:r>
    </w:p>
    <w:p w14:paraId="519476D1" w14:textId="77777777" w:rsidR="000E356E" w:rsidRPr="008E54E2" w:rsidRDefault="000E356E" w:rsidP="008E54E2">
      <w:pPr>
        <w:pStyle w:val="Default"/>
        <w:spacing w:after="0" w:line="360" w:lineRule="auto"/>
        <w:jc w:val="center"/>
        <w:rPr>
          <w:rFonts w:ascii="GHEA Grapalat" w:hAnsi="GHEA Grapalat"/>
          <w:b/>
          <w:lang w:val="hy-AM"/>
        </w:rPr>
      </w:pPr>
    </w:p>
    <w:bookmarkEnd w:id="0"/>
    <w:p w14:paraId="479F062B" w14:textId="505D743E" w:rsidR="00B16E98" w:rsidRPr="008E54E2" w:rsidRDefault="00672AD0" w:rsidP="008E54E2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E54E2">
        <w:rPr>
          <w:rFonts w:ascii="GHEA Grapalat" w:hAnsi="GHEA Grapalat"/>
          <w:color w:val="000000"/>
          <w:lang w:val="hy-AM"/>
        </w:rPr>
        <w:t>Հիմք ընդունելով</w:t>
      </w:r>
      <w:r w:rsidR="00177A32">
        <w:rPr>
          <w:rFonts w:ascii="GHEA Grapalat" w:hAnsi="GHEA Grapalat"/>
          <w:color w:val="000000"/>
          <w:lang w:val="hy-AM"/>
        </w:rPr>
        <w:t xml:space="preserve"> Հայաստանի Հանրապետության </w:t>
      </w:r>
      <w:bookmarkStart w:id="1" w:name="_Hlk184664887"/>
      <w:r w:rsidR="00177A32">
        <w:rPr>
          <w:rFonts w:ascii="GHEA Grapalat" w:hAnsi="GHEA Grapalat"/>
          <w:color w:val="000000"/>
          <w:lang w:val="hy-AM"/>
        </w:rPr>
        <w:t xml:space="preserve">հարկային օրենսգրքի 202-րդ հոդվածի </w:t>
      </w:r>
      <w:r w:rsidR="00A46292">
        <w:rPr>
          <w:rFonts w:ascii="GHEA Grapalat" w:hAnsi="GHEA Grapalat"/>
          <w:color w:val="000000"/>
          <w:lang w:val="hy-AM"/>
        </w:rPr>
        <w:t>3</w:t>
      </w:r>
      <w:r w:rsidR="00177A32">
        <w:rPr>
          <w:rFonts w:ascii="GHEA Grapalat" w:hAnsi="GHEA Grapalat"/>
          <w:color w:val="000000"/>
          <w:lang w:val="hy-AM"/>
        </w:rPr>
        <w:t>-րդ մասի 1-ին կետ</w:t>
      </w:r>
      <w:r w:rsidR="00A46292">
        <w:rPr>
          <w:rFonts w:ascii="GHEA Grapalat" w:hAnsi="GHEA Grapalat"/>
          <w:color w:val="000000"/>
          <w:lang w:val="hy-AM"/>
        </w:rPr>
        <w:t>ը</w:t>
      </w:r>
      <w:bookmarkEnd w:id="1"/>
      <w:r w:rsidR="00177A32">
        <w:rPr>
          <w:rFonts w:ascii="GHEA Grapalat" w:hAnsi="GHEA Grapalat"/>
          <w:color w:val="000000"/>
          <w:lang w:val="hy-AM"/>
        </w:rPr>
        <w:t xml:space="preserve"> և</w:t>
      </w:r>
      <w:r w:rsidRPr="008E54E2">
        <w:rPr>
          <w:rFonts w:ascii="GHEA Grapalat" w:hAnsi="GHEA Grapalat"/>
          <w:color w:val="000000"/>
          <w:lang w:val="hy-AM"/>
        </w:rPr>
        <w:t xml:space="preserve"> Հայաստանի </w:t>
      </w:r>
      <w:r w:rsidR="0008268B" w:rsidRPr="002E2F8C">
        <w:rPr>
          <w:rFonts w:ascii="GHEA Grapalat" w:hAnsi="GHEA Grapalat" w:cs="Arial"/>
          <w:lang w:val="hy-AM"/>
        </w:rPr>
        <w:t xml:space="preserve">ՀՀ կառավարության </w:t>
      </w:r>
      <w:r w:rsidR="0008268B" w:rsidRPr="002E2F8C">
        <w:rPr>
          <w:rFonts w:ascii="GHEA Grapalat" w:hAnsi="GHEA Grapalat"/>
          <w:lang w:val="hy-AM"/>
        </w:rPr>
        <w:t xml:space="preserve">2023 </w:t>
      </w:r>
      <w:r w:rsidR="0008268B" w:rsidRPr="002E2F8C">
        <w:rPr>
          <w:rFonts w:ascii="GHEA Grapalat" w:hAnsi="GHEA Grapalat" w:cs="Arial"/>
          <w:lang w:val="hy-AM"/>
        </w:rPr>
        <w:t>թվականի</w:t>
      </w:r>
      <w:r w:rsidR="0008268B" w:rsidRPr="002E2F8C">
        <w:rPr>
          <w:rFonts w:ascii="GHEA Grapalat" w:hAnsi="GHEA Grapalat"/>
          <w:lang w:val="hy-AM"/>
        </w:rPr>
        <w:t xml:space="preserve"> </w:t>
      </w:r>
      <w:r w:rsidR="0008268B" w:rsidRPr="002E2F8C">
        <w:rPr>
          <w:rFonts w:ascii="GHEA Grapalat" w:hAnsi="GHEA Grapalat" w:cs="Arial"/>
          <w:lang w:val="hy-AM"/>
        </w:rPr>
        <w:t>մայիսի</w:t>
      </w:r>
      <w:r w:rsidR="0008268B" w:rsidRPr="002E2F8C">
        <w:rPr>
          <w:rFonts w:ascii="GHEA Grapalat" w:hAnsi="GHEA Grapalat"/>
          <w:lang w:val="hy-AM"/>
        </w:rPr>
        <w:t xml:space="preserve"> 11-</w:t>
      </w:r>
      <w:r w:rsidR="0008268B" w:rsidRPr="002E2F8C">
        <w:rPr>
          <w:rFonts w:ascii="GHEA Grapalat" w:hAnsi="GHEA Grapalat" w:cs="Arial"/>
          <w:lang w:val="hy-AM"/>
        </w:rPr>
        <w:t>ի</w:t>
      </w:r>
      <w:r w:rsidR="0008268B" w:rsidRPr="002E2F8C">
        <w:rPr>
          <w:rFonts w:ascii="GHEA Grapalat" w:hAnsi="GHEA Grapalat"/>
          <w:lang w:val="hy-AM"/>
        </w:rPr>
        <w:t xml:space="preserve"> «</w:t>
      </w:r>
      <w:r w:rsidR="0008268B" w:rsidRPr="002E2F8C">
        <w:rPr>
          <w:rFonts w:ascii="GHEA Grapalat" w:hAnsi="GHEA Grapalat" w:cs="Arial"/>
          <w:lang w:val="hy-AM"/>
        </w:rPr>
        <w:t xml:space="preserve">Հանքարդյունաբերության ոլորտի զարգացման ռազմավարությունը և դրանից բխող գործողությունների պլանը (մինչև 2035 թվականը) հաստատելու մասին» </w:t>
      </w:r>
      <w:r w:rsidR="0008268B" w:rsidRPr="002E2F8C">
        <w:rPr>
          <w:rFonts w:ascii="GHEA Grapalat" w:hAnsi="GHEA Grapalat"/>
          <w:lang w:val="hy-AM"/>
        </w:rPr>
        <w:t>N 730-</w:t>
      </w:r>
      <w:r w:rsidR="0008268B" w:rsidRPr="002E2F8C">
        <w:rPr>
          <w:rFonts w:ascii="GHEA Grapalat" w:hAnsi="GHEA Grapalat" w:cs="Arial"/>
          <w:lang w:val="hy-AM"/>
        </w:rPr>
        <w:t>Լ</w:t>
      </w:r>
      <w:r w:rsidR="0008268B" w:rsidRPr="002E2F8C">
        <w:rPr>
          <w:rFonts w:ascii="GHEA Grapalat" w:hAnsi="GHEA Grapalat"/>
          <w:lang w:val="hy-AM"/>
        </w:rPr>
        <w:t xml:space="preserve"> </w:t>
      </w:r>
      <w:r w:rsidR="0008268B" w:rsidRPr="002E2F8C">
        <w:rPr>
          <w:rFonts w:ascii="GHEA Grapalat" w:hAnsi="GHEA Grapalat" w:cs="Arial"/>
          <w:lang w:val="hy-AM"/>
        </w:rPr>
        <w:t>որոշմամբ հաստատված Հավելված 2-րդի 2.2-րդ թիրախային ուղղության 1-ին կետի խնդիր 1-ի 1-ին</w:t>
      </w:r>
      <w:r w:rsidR="0008268B">
        <w:rPr>
          <w:rFonts w:ascii="GHEA Grapalat" w:hAnsi="GHEA Grapalat" w:cs="Arial"/>
          <w:lang w:val="hy-AM"/>
        </w:rPr>
        <w:t xml:space="preserve"> և խնդիր 2-րդի 1-ին</w:t>
      </w:r>
      <w:r w:rsidR="0008268B" w:rsidRPr="002E2F8C">
        <w:rPr>
          <w:rFonts w:ascii="GHEA Grapalat" w:hAnsi="GHEA Grapalat" w:cs="Arial"/>
          <w:lang w:val="hy-AM"/>
        </w:rPr>
        <w:t xml:space="preserve"> կետ</w:t>
      </w:r>
      <w:r w:rsidR="0008268B">
        <w:rPr>
          <w:rFonts w:ascii="GHEA Grapalat" w:hAnsi="GHEA Grapalat" w:cs="Arial"/>
          <w:lang w:val="hy-AM"/>
        </w:rPr>
        <w:t>երը</w:t>
      </w:r>
      <w:r w:rsidR="00B16E98" w:rsidRPr="008E54E2">
        <w:rPr>
          <w:rFonts w:ascii="GHEA Grapalat" w:hAnsi="GHEA Grapalat"/>
          <w:color w:val="000000"/>
          <w:lang w:val="hy-AM"/>
        </w:rPr>
        <w:t>՝ Հայաստանի Հանրապետության կառավարությունը</w:t>
      </w:r>
      <w:r w:rsidR="00B16E98" w:rsidRPr="008E54E2">
        <w:rPr>
          <w:rFonts w:ascii="Calibri" w:hAnsi="Calibri" w:cs="Calibri"/>
          <w:color w:val="000000"/>
          <w:lang w:val="hy-AM"/>
        </w:rPr>
        <w:t> </w:t>
      </w:r>
      <w:r w:rsidR="00B16E98" w:rsidRPr="008E54E2">
        <w:rPr>
          <w:rFonts w:ascii="GHEA Grapalat" w:hAnsi="GHEA Grapalat"/>
          <w:b/>
          <w:bCs/>
          <w:i/>
          <w:iCs/>
          <w:color w:val="000000"/>
          <w:lang w:val="hy-AM"/>
        </w:rPr>
        <w:t>որոշում է.</w:t>
      </w:r>
    </w:p>
    <w:p w14:paraId="3D410284" w14:textId="77777777" w:rsidR="00B83F48" w:rsidRDefault="00B83F48" w:rsidP="00B83F48">
      <w:pPr>
        <w:pStyle w:val="aa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bookmarkStart w:id="2" w:name="_Hlk184597479"/>
      <w:r>
        <w:rPr>
          <w:rFonts w:ascii="GHEA Grapalat" w:hAnsi="GHEA Grapalat"/>
          <w:color w:val="000000"/>
          <w:lang w:val="hy-AM"/>
        </w:rPr>
        <w:t>Հաստատել՝</w:t>
      </w:r>
    </w:p>
    <w:p w14:paraId="25BE6013" w14:textId="22136336" w:rsidR="00B83F48" w:rsidRPr="00B83F48" w:rsidRDefault="00B6225E" w:rsidP="00B83F48">
      <w:pPr>
        <w:pStyle w:val="aa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bookmarkStart w:id="3" w:name="_Hlk184655902"/>
      <w:r>
        <w:rPr>
          <w:rFonts w:ascii="GHEA Grapalat" w:hAnsi="GHEA Grapalat"/>
          <w:bCs/>
          <w:color w:val="000000" w:themeColor="text1"/>
          <w:lang w:val="hy-AM"/>
        </w:rPr>
        <w:t>Հայաստանի Հանրապետությունում ար</w:t>
      </w:r>
      <w:r w:rsidR="008F3C1E">
        <w:rPr>
          <w:rFonts w:ascii="GHEA Grapalat" w:hAnsi="GHEA Grapalat"/>
          <w:bCs/>
          <w:color w:val="000000" w:themeColor="text1"/>
          <w:lang w:val="hy-AM"/>
        </w:rPr>
        <w:t>տադր</w:t>
      </w:r>
      <w:r>
        <w:rPr>
          <w:rFonts w:ascii="GHEA Grapalat" w:hAnsi="GHEA Grapalat"/>
          <w:bCs/>
          <w:color w:val="000000" w:themeColor="text1"/>
          <w:lang w:val="hy-AM"/>
        </w:rPr>
        <w:t>վող խ</w:t>
      </w:r>
      <w:r w:rsidR="006E6EF7" w:rsidRPr="00B83F48">
        <w:rPr>
          <w:rFonts w:ascii="GHEA Grapalat" w:hAnsi="GHEA Grapalat"/>
          <w:bCs/>
          <w:color w:val="000000" w:themeColor="text1"/>
          <w:lang w:val="hy-AM"/>
        </w:rPr>
        <w:t>տանյութ</w:t>
      </w:r>
      <w:r>
        <w:rPr>
          <w:rFonts w:ascii="GHEA Grapalat" w:hAnsi="GHEA Grapalat"/>
          <w:bCs/>
          <w:color w:val="000000" w:themeColor="text1"/>
          <w:lang w:val="hy-AM"/>
        </w:rPr>
        <w:t>եր</w:t>
      </w:r>
      <w:r w:rsidR="006E6EF7" w:rsidRPr="00B83F48">
        <w:rPr>
          <w:rFonts w:ascii="GHEA Grapalat" w:hAnsi="GHEA Grapalat"/>
          <w:bCs/>
          <w:color w:val="000000" w:themeColor="text1"/>
          <w:lang w:val="hy-AM"/>
        </w:rPr>
        <w:t>ի</w:t>
      </w:r>
      <w:r w:rsidR="0016739D">
        <w:rPr>
          <w:rFonts w:ascii="GHEA Grapalat" w:hAnsi="GHEA Grapalat"/>
          <w:bCs/>
          <w:color w:val="000000" w:themeColor="text1"/>
          <w:lang w:val="hy-AM"/>
        </w:rPr>
        <w:t>,</w:t>
      </w:r>
      <w:r w:rsidR="0016739D" w:rsidRPr="0016739D">
        <w:rPr>
          <w:rFonts w:ascii="GHEA Grapalat" w:hAnsi="GHEA Grapalat" w:cs="Arial"/>
          <w:lang w:val="hy-AM"/>
        </w:rPr>
        <w:t xml:space="preserve"> </w:t>
      </w:r>
      <w:r w:rsidR="0016739D" w:rsidRPr="00B83F48">
        <w:rPr>
          <w:rFonts w:ascii="GHEA Grapalat" w:hAnsi="GHEA Grapalat" w:cs="Arial"/>
          <w:lang w:val="hy-AM"/>
        </w:rPr>
        <w:t>ձուլվածք</w:t>
      </w:r>
      <w:r>
        <w:rPr>
          <w:rFonts w:ascii="GHEA Grapalat" w:hAnsi="GHEA Grapalat" w:cs="Arial"/>
          <w:lang w:val="hy-AM"/>
        </w:rPr>
        <w:t>ներ</w:t>
      </w:r>
      <w:r w:rsidR="0016739D" w:rsidRPr="00B83F48">
        <w:rPr>
          <w:rFonts w:ascii="GHEA Grapalat" w:hAnsi="GHEA Grapalat" w:cs="Arial"/>
          <w:lang w:val="hy-AM"/>
        </w:rPr>
        <w:t>ի և այլ արտադրությ</w:t>
      </w:r>
      <w:r>
        <w:rPr>
          <w:rFonts w:ascii="GHEA Grapalat" w:hAnsi="GHEA Grapalat" w:cs="Arial"/>
          <w:lang w:val="hy-AM"/>
        </w:rPr>
        <w:t>ունների</w:t>
      </w:r>
      <w:r w:rsidR="006E6EF7" w:rsidRPr="00B83F48">
        <w:rPr>
          <w:rFonts w:ascii="GHEA Grapalat" w:hAnsi="GHEA Grapalat"/>
          <w:bCs/>
          <w:color w:val="000000" w:themeColor="text1"/>
          <w:lang w:val="hy-AM"/>
        </w:rPr>
        <w:t xml:space="preserve"> իրացման շրջանառության հաշվարկման նպատակով հիմք ընդունվող` մատակարարված </w:t>
      </w:r>
      <w:r w:rsidR="006E6EF7" w:rsidRPr="00B83F48">
        <w:rPr>
          <w:rFonts w:ascii="GHEA Grapalat" w:hAnsi="GHEA Grapalat" w:cs="Arial"/>
          <w:lang w:val="hy-AM"/>
        </w:rPr>
        <w:t>խտանյութեր</w:t>
      </w:r>
      <w:r w:rsidR="00980881">
        <w:rPr>
          <w:rFonts w:ascii="GHEA Grapalat" w:hAnsi="GHEA Grapalat" w:cs="Arial"/>
          <w:lang w:val="hy-AM"/>
        </w:rPr>
        <w:t>ի</w:t>
      </w:r>
      <w:r w:rsidR="006E6EF7" w:rsidRPr="00B83F48">
        <w:rPr>
          <w:rFonts w:ascii="GHEA Grapalat" w:hAnsi="GHEA Grapalat" w:cs="Arial"/>
          <w:lang w:val="hy-AM"/>
        </w:rPr>
        <w:t>, ձուլվածք</w:t>
      </w:r>
      <w:r>
        <w:rPr>
          <w:rFonts w:ascii="GHEA Grapalat" w:hAnsi="GHEA Grapalat" w:cs="Arial"/>
          <w:lang w:val="hy-AM"/>
        </w:rPr>
        <w:t>ներ</w:t>
      </w:r>
      <w:r w:rsidR="00980881">
        <w:rPr>
          <w:rFonts w:ascii="GHEA Grapalat" w:hAnsi="GHEA Grapalat" w:cs="Arial"/>
          <w:lang w:val="hy-AM"/>
        </w:rPr>
        <w:t>ի</w:t>
      </w:r>
      <w:r w:rsidR="006E6EF7" w:rsidRPr="00B83F48">
        <w:rPr>
          <w:rFonts w:ascii="GHEA Grapalat" w:hAnsi="GHEA Grapalat" w:cs="Arial"/>
          <w:lang w:val="hy-AM"/>
        </w:rPr>
        <w:t xml:space="preserve"> և այլ արտադրությ</w:t>
      </w:r>
      <w:r w:rsidR="0044108D">
        <w:rPr>
          <w:rFonts w:ascii="GHEA Grapalat" w:hAnsi="GHEA Grapalat" w:cs="Arial"/>
          <w:lang w:val="hy-AM"/>
        </w:rPr>
        <w:t>ուն</w:t>
      </w:r>
      <w:r>
        <w:rPr>
          <w:rFonts w:ascii="GHEA Grapalat" w:hAnsi="GHEA Grapalat" w:cs="Arial"/>
          <w:lang w:val="hy-AM"/>
        </w:rPr>
        <w:t>ներ</w:t>
      </w:r>
      <w:r w:rsidR="00980881">
        <w:rPr>
          <w:rFonts w:ascii="GHEA Grapalat" w:hAnsi="GHEA Grapalat" w:cs="Arial"/>
          <w:lang w:val="hy-AM"/>
        </w:rPr>
        <w:t>ի նմուշարկման և դրանցում</w:t>
      </w:r>
      <w:r w:rsidR="0044108D">
        <w:rPr>
          <w:rFonts w:ascii="GHEA Grapalat" w:hAnsi="GHEA Grapalat" w:cs="Arial"/>
          <w:lang w:val="hy-AM"/>
        </w:rPr>
        <w:t xml:space="preserve"> մետաղների վերջնական պարունակության վերաբերյալ </w:t>
      </w:r>
      <w:r w:rsidR="00EA49CC" w:rsidRPr="00F233C7">
        <w:rPr>
          <w:rStyle w:val="mechtex0"/>
          <w:rFonts w:ascii="GHEA Grapalat" w:eastAsiaTheme="minorHAnsi" w:hAnsi="GHEA Grapalat" w:cs="Arial"/>
          <w:lang w:val="hy-AM"/>
        </w:rPr>
        <w:t>Հայաստանի</w:t>
      </w:r>
      <w:r w:rsidR="00EA49CC" w:rsidRPr="00F233C7">
        <w:rPr>
          <w:rStyle w:val="mechtex0"/>
          <w:rFonts w:ascii="GHEA Grapalat" w:eastAsiaTheme="minorHAnsi" w:hAnsi="GHEA Grapalat"/>
          <w:lang w:val="hy-AM"/>
        </w:rPr>
        <w:t xml:space="preserve"> </w:t>
      </w:r>
      <w:r w:rsidR="00EA49CC" w:rsidRPr="00F233C7">
        <w:rPr>
          <w:rStyle w:val="mechtex0"/>
          <w:rFonts w:ascii="GHEA Grapalat" w:eastAsiaTheme="minorHAnsi" w:hAnsi="GHEA Grapalat" w:cs="Arial"/>
          <w:lang w:val="hy-AM"/>
        </w:rPr>
        <w:t>Հանրապետության</w:t>
      </w:r>
      <w:r w:rsidR="00EA49CC" w:rsidRPr="00F233C7">
        <w:rPr>
          <w:rStyle w:val="mechtex0"/>
          <w:rFonts w:ascii="GHEA Grapalat" w:eastAsiaTheme="minorHAnsi" w:hAnsi="GHEA Grapalat"/>
          <w:lang w:val="hy-AM"/>
        </w:rPr>
        <w:t xml:space="preserve"> </w:t>
      </w:r>
      <w:r w:rsidR="00EA49CC" w:rsidRPr="00F233C7">
        <w:rPr>
          <w:rStyle w:val="mechtex0"/>
          <w:rFonts w:ascii="GHEA Grapalat" w:eastAsiaTheme="minorHAnsi" w:hAnsi="GHEA Grapalat" w:cs="Arial"/>
          <w:lang w:val="hy-AM"/>
        </w:rPr>
        <w:t>կառավարության</w:t>
      </w:r>
      <w:r w:rsidR="00EA49CC" w:rsidRPr="00F233C7">
        <w:rPr>
          <w:rStyle w:val="mechtex0"/>
          <w:rFonts w:ascii="GHEA Grapalat" w:eastAsiaTheme="minorHAnsi" w:hAnsi="GHEA Grapalat"/>
          <w:lang w:val="hy-AM"/>
        </w:rPr>
        <w:t xml:space="preserve"> 2023 </w:t>
      </w:r>
      <w:r w:rsidR="00EA49CC" w:rsidRPr="00F233C7">
        <w:rPr>
          <w:rStyle w:val="mechtex0"/>
          <w:rFonts w:ascii="GHEA Grapalat" w:eastAsiaTheme="minorHAnsi" w:hAnsi="GHEA Grapalat" w:cs="Arial"/>
          <w:lang w:val="hy-AM"/>
        </w:rPr>
        <w:t>թվականի</w:t>
      </w:r>
      <w:r w:rsidR="00EA49CC" w:rsidRPr="00F233C7">
        <w:rPr>
          <w:rStyle w:val="mechtex0"/>
          <w:rFonts w:ascii="GHEA Grapalat" w:eastAsiaTheme="minorHAnsi" w:hAnsi="GHEA Grapalat"/>
          <w:lang w:val="hy-AM"/>
        </w:rPr>
        <w:t xml:space="preserve"> </w:t>
      </w:r>
      <w:r w:rsidR="00EA49CC" w:rsidRPr="00F233C7">
        <w:rPr>
          <w:rStyle w:val="mechtex0"/>
          <w:rFonts w:ascii="GHEA Grapalat" w:eastAsiaTheme="minorHAnsi" w:hAnsi="GHEA Grapalat" w:cs="Arial"/>
          <w:lang w:val="hy-AM"/>
        </w:rPr>
        <w:t>հունվարի</w:t>
      </w:r>
      <w:r w:rsidR="00EA49CC" w:rsidRPr="00F233C7">
        <w:rPr>
          <w:rStyle w:val="mechtex0"/>
          <w:rFonts w:ascii="GHEA Grapalat" w:eastAsiaTheme="minorHAnsi" w:hAnsi="GHEA Grapalat"/>
          <w:lang w:val="hy-AM"/>
        </w:rPr>
        <w:t xml:space="preserve"> 19-</w:t>
      </w:r>
      <w:r w:rsidR="00EA49CC" w:rsidRPr="00F233C7">
        <w:rPr>
          <w:rStyle w:val="mechtex0"/>
          <w:rFonts w:ascii="GHEA Grapalat" w:eastAsiaTheme="minorHAnsi" w:hAnsi="GHEA Grapalat" w:cs="Arial"/>
          <w:lang w:val="hy-AM"/>
        </w:rPr>
        <w:t>ի</w:t>
      </w:r>
      <w:r w:rsidR="002E0F67">
        <w:rPr>
          <w:rStyle w:val="mechtex0"/>
          <w:rFonts w:ascii="GHEA Grapalat" w:eastAsiaTheme="minorHAnsi" w:hAnsi="GHEA Grapalat"/>
          <w:lang w:val="hy-AM"/>
        </w:rPr>
        <w:t xml:space="preserve"> </w:t>
      </w:r>
      <w:r w:rsidR="00EA49CC" w:rsidRPr="00F233C7">
        <w:rPr>
          <w:rFonts w:ascii="GHEA Grapalat" w:hAnsi="GHEA Grapalat" w:cs="Arial"/>
          <w:lang w:val="hy-AM"/>
        </w:rPr>
        <w:t xml:space="preserve">թիվ 66-Ն </w:t>
      </w:r>
      <w:r w:rsidR="00EA49CC">
        <w:rPr>
          <w:rFonts w:ascii="GHEA Grapalat" w:hAnsi="GHEA Grapalat" w:cs="Arial"/>
          <w:lang w:val="hy-AM"/>
        </w:rPr>
        <w:t>որոշմամբ հաստատված</w:t>
      </w:r>
      <w:r w:rsidR="00EA49CC" w:rsidRPr="00EA49CC">
        <w:rPr>
          <w:rFonts w:ascii="GHEA Grapalat" w:hAnsi="GHEA Grapalat" w:cs="Arial"/>
          <w:i/>
          <w:iCs/>
          <w:lang w:val="hy-AM"/>
        </w:rPr>
        <w:t xml:space="preserve"> </w:t>
      </w:r>
      <w:r w:rsidR="00EA49CC" w:rsidRPr="00EA49CC">
        <w:rPr>
          <w:rFonts w:ascii="GHEA Grapalat" w:hAnsi="GHEA Grapalat" w:cs="Arial"/>
          <w:lang w:val="hy-AM"/>
        </w:rPr>
        <w:lastRenderedPageBreak/>
        <w:t>լաբորատորիաների</w:t>
      </w:r>
      <w:r w:rsidR="006305C8">
        <w:rPr>
          <w:rFonts w:ascii="GHEA Grapalat" w:hAnsi="GHEA Grapalat" w:cs="Arial"/>
          <w:lang w:val="hy-AM"/>
        </w:rPr>
        <w:t xml:space="preserve"> </w:t>
      </w:r>
      <w:r w:rsidR="00EA49CC">
        <w:rPr>
          <w:rFonts w:ascii="GHEA Grapalat" w:hAnsi="GHEA Grapalat" w:cs="Arial"/>
          <w:lang w:val="hy-AM"/>
        </w:rPr>
        <w:t xml:space="preserve">կողմից </w:t>
      </w:r>
      <w:r w:rsidR="0044108D">
        <w:rPr>
          <w:rFonts w:ascii="GHEA Grapalat" w:hAnsi="GHEA Grapalat" w:cs="Arial"/>
          <w:lang w:val="hy-AM"/>
        </w:rPr>
        <w:t xml:space="preserve">եզրակացության տրամադրման </w:t>
      </w:r>
      <w:bookmarkEnd w:id="3"/>
      <w:r w:rsidR="001D212A">
        <w:rPr>
          <w:rFonts w:ascii="GHEA Grapalat" w:hAnsi="GHEA Grapalat" w:cs="Arial"/>
          <w:lang w:val="hy-AM"/>
        </w:rPr>
        <w:t>մեթոդաբանությունը</w:t>
      </w:r>
      <w:r w:rsidR="00B83F48" w:rsidRPr="00B83F48">
        <w:rPr>
          <w:rFonts w:ascii="GHEA Grapalat" w:hAnsi="GHEA Grapalat" w:cs="Arial"/>
          <w:lang w:val="hy-AM"/>
        </w:rPr>
        <w:t>`</w:t>
      </w:r>
      <w:r w:rsidR="00B83F48" w:rsidRPr="00B83F48">
        <w:rPr>
          <w:rFonts w:ascii="GHEA Grapalat" w:hAnsi="GHEA Grapalat"/>
          <w:color w:val="000000"/>
          <w:lang w:val="hy-AM"/>
        </w:rPr>
        <w:t xml:space="preserve"> համաձայն N 1 հավելվածի</w:t>
      </w:r>
      <w:r w:rsidR="006305C8">
        <w:rPr>
          <w:rFonts w:ascii="GHEA Grapalat" w:hAnsi="GHEA Grapalat"/>
          <w:color w:val="000000"/>
          <w:lang w:val="hy-AM"/>
        </w:rPr>
        <w:t>։</w:t>
      </w:r>
    </w:p>
    <w:bookmarkEnd w:id="2"/>
    <w:p w14:paraId="1A2682B3" w14:textId="104288F5" w:rsidR="00B16E98" w:rsidRPr="008502B4" w:rsidRDefault="00B16E98" w:rsidP="008502B4">
      <w:pPr>
        <w:pStyle w:val="aa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8502B4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 օրը:</w:t>
      </w:r>
    </w:p>
    <w:p w14:paraId="3A98ED37" w14:textId="77777777" w:rsidR="00F75DBD" w:rsidRPr="008E54E2" w:rsidRDefault="00F75DBD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hy-AM"/>
        </w:rPr>
      </w:pPr>
    </w:p>
    <w:p w14:paraId="482F303C" w14:textId="77777777" w:rsidR="00F75DBD" w:rsidRPr="008E54E2" w:rsidRDefault="00F75DBD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hy-AM"/>
        </w:rPr>
      </w:pPr>
    </w:p>
    <w:p w14:paraId="33B7D637" w14:textId="77777777" w:rsidR="00DF4F4B" w:rsidRPr="008E54E2" w:rsidRDefault="00DF4F4B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hy-AM"/>
        </w:rPr>
      </w:pPr>
    </w:p>
    <w:p w14:paraId="5270C200" w14:textId="77777777" w:rsidR="00B16E98" w:rsidRPr="00487FD5" w:rsidRDefault="00B16E98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  <w:r w:rsidRPr="008E54E2">
        <w:rPr>
          <w:rFonts w:ascii="GHEA Grapalat" w:hAnsi="GHEA Grapalat"/>
          <w:b/>
          <w:bCs/>
          <w:color w:val="000000"/>
          <w:lang w:val="hy-AM"/>
        </w:rPr>
        <w:t xml:space="preserve">      </w:t>
      </w:r>
      <w:r w:rsidRPr="00487FD5">
        <w:rPr>
          <w:rFonts w:ascii="GHEA Grapalat" w:hAnsi="GHEA Grapalat"/>
          <w:b/>
          <w:bCs/>
          <w:color w:val="000000"/>
          <w:lang w:val="hy-AM"/>
        </w:rPr>
        <w:t xml:space="preserve">Հայաստանի </w:t>
      </w:r>
    </w:p>
    <w:p w14:paraId="4ACF63F3" w14:textId="67DDA8BB" w:rsidR="00B16E98" w:rsidRPr="00487FD5" w:rsidRDefault="00B16E98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  <w:r w:rsidRPr="00487FD5">
        <w:rPr>
          <w:rFonts w:ascii="GHEA Grapalat" w:hAnsi="GHEA Grapalat"/>
          <w:b/>
          <w:bCs/>
          <w:color w:val="000000"/>
          <w:lang w:val="hy-AM"/>
        </w:rPr>
        <w:t>Հանրապետության</w:t>
      </w:r>
      <w:r w:rsidRPr="00487FD5">
        <w:rPr>
          <w:rFonts w:ascii="GHEA Grapalat" w:hAnsi="GHEA Grapalat"/>
          <w:b/>
          <w:bCs/>
          <w:color w:val="000000"/>
          <w:lang w:val="hy-AM"/>
        </w:rPr>
        <w:br/>
        <w:t xml:space="preserve">            վարչապետ          </w:t>
      </w:r>
      <w:r w:rsidR="008E54E2">
        <w:rPr>
          <w:rFonts w:ascii="GHEA Grapalat" w:hAnsi="GHEA Grapalat"/>
          <w:b/>
          <w:bCs/>
          <w:color w:val="000000"/>
          <w:lang w:val="hy-AM"/>
        </w:rPr>
        <w:t xml:space="preserve">                 </w:t>
      </w:r>
      <w:r w:rsidRPr="00487FD5">
        <w:rPr>
          <w:rFonts w:ascii="GHEA Grapalat" w:hAnsi="GHEA Grapalat"/>
          <w:b/>
          <w:bCs/>
          <w:color w:val="000000"/>
          <w:lang w:val="hy-AM"/>
        </w:rPr>
        <w:t xml:space="preserve">                            </w:t>
      </w:r>
      <w:r w:rsidR="00AE2CBB" w:rsidRPr="00487FD5">
        <w:rPr>
          <w:rFonts w:ascii="GHEA Grapalat" w:hAnsi="GHEA Grapalat"/>
          <w:b/>
          <w:bCs/>
          <w:color w:val="000000"/>
          <w:lang w:val="hy-AM"/>
        </w:rPr>
        <w:t xml:space="preserve">       </w:t>
      </w:r>
      <w:r w:rsidRPr="00487FD5">
        <w:rPr>
          <w:rFonts w:ascii="GHEA Grapalat" w:hAnsi="GHEA Grapalat"/>
          <w:b/>
          <w:bCs/>
          <w:color w:val="000000"/>
          <w:lang w:val="hy-AM"/>
        </w:rPr>
        <w:t xml:space="preserve">          Ն.</w:t>
      </w:r>
      <w:r w:rsidR="008E54E2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487FD5">
        <w:rPr>
          <w:rFonts w:ascii="GHEA Grapalat" w:hAnsi="GHEA Grapalat"/>
          <w:b/>
          <w:bCs/>
          <w:color w:val="000000"/>
          <w:lang w:val="hy-AM"/>
        </w:rPr>
        <w:t>Փաշինյան</w:t>
      </w:r>
    </w:p>
    <w:p w14:paraId="3D9F04C5" w14:textId="1886D68E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07E1C906" w14:textId="7BE9B0EF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27BEBA1D" w14:textId="689E9EB4" w:rsidR="00487FD5" w:rsidRPr="00487FD5" w:rsidRDefault="00487FD5" w:rsidP="00487FD5">
      <w:pPr>
        <w:spacing w:line="360" w:lineRule="auto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      </w:t>
      </w:r>
      <w:r w:rsidRPr="00487FD5">
        <w:rPr>
          <w:rFonts w:ascii="GHEA Grapalat" w:hAnsi="GHEA Grapalat"/>
          <w:color w:val="000000" w:themeColor="text1"/>
          <w:lang w:val="hy-AM"/>
        </w:rPr>
        <w:t>2025 թ. «</w:t>
      </w:r>
      <w:r w:rsidRPr="00487FD5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___</w:t>
      </w:r>
      <w:r w:rsidRPr="00487FD5">
        <w:rPr>
          <w:rFonts w:ascii="GHEA Grapalat" w:hAnsi="GHEA Grapalat"/>
          <w:color w:val="000000" w:themeColor="text1"/>
          <w:lang w:val="hy-AM"/>
        </w:rPr>
        <w:t xml:space="preserve"> » </w:t>
      </w:r>
      <w:r w:rsidRPr="00487FD5">
        <w:rPr>
          <w:rFonts w:ascii="GHEA Grapalat" w:hAnsi="GHEA Grapalat"/>
          <w:color w:val="000000" w:themeColor="text1"/>
          <w:lang w:val="hy-AM"/>
        </w:rPr>
        <w:br/>
      </w:r>
      <w:r>
        <w:rPr>
          <w:rFonts w:ascii="GHEA Grapalat" w:hAnsi="GHEA Grapalat"/>
          <w:color w:val="000000" w:themeColor="text1"/>
          <w:lang w:val="hy-AM"/>
        </w:rPr>
        <w:t xml:space="preserve">      </w:t>
      </w:r>
      <w:r w:rsidRPr="00487FD5">
        <w:rPr>
          <w:rFonts w:ascii="GHEA Grapalat" w:hAnsi="GHEA Grapalat"/>
          <w:color w:val="000000" w:themeColor="text1"/>
          <w:lang w:val="hy-AM"/>
        </w:rPr>
        <w:t>Երևան</w:t>
      </w:r>
    </w:p>
    <w:p w14:paraId="4F35C526" w14:textId="5CD91440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0EEAC61A" w14:textId="5FBE87AB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2B679C1D" w14:textId="40DCDB14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73CD603C" w14:textId="28F1D310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603ACAA0" w14:textId="4A7C56B5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1F173DE4" w14:textId="59AE0907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049D2A0A" w14:textId="1C62629B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056D84CB" w14:textId="558C00DD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770A0310" w14:textId="5624626A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4CE06209" w14:textId="571DD1D4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2E0794B3" w14:textId="73E052F8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7FDBD9EB" w14:textId="304406E1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3CC8BEFA" w14:textId="7C536378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261BECF4" w14:textId="185E17F2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6CC96771" w14:textId="059253AA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59A04CBD" w14:textId="46D1DEC1" w:rsidR="0079209C" w:rsidRPr="00487FD5" w:rsidRDefault="0079209C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7C5B5F23" w14:textId="585DB76D" w:rsidR="006305C8" w:rsidRPr="00487FD5" w:rsidRDefault="006305C8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1E52B83A" w14:textId="66724490" w:rsidR="006305C8" w:rsidRPr="00487FD5" w:rsidRDefault="006305C8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48BD2AB1" w14:textId="1C1BB519" w:rsidR="006305C8" w:rsidRPr="00487FD5" w:rsidRDefault="006305C8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6DFF5007" w14:textId="76AE1579" w:rsidR="006305C8" w:rsidRPr="00487FD5" w:rsidRDefault="006305C8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0F7AC9C2" w14:textId="77777777" w:rsidR="006305C8" w:rsidRPr="00487FD5" w:rsidRDefault="006305C8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49662DBB" w14:textId="1A960E23" w:rsidR="00943205" w:rsidRPr="00487FD5" w:rsidRDefault="00943205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p w14:paraId="09A91CA6" w14:textId="77777777" w:rsidR="00C33FF3" w:rsidRPr="00487FD5" w:rsidRDefault="00C33FF3" w:rsidP="008E54E2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color w:val="000000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6172"/>
      </w:tblGrid>
      <w:tr w:rsidR="007F0041" w:rsidRPr="00487FD5" w14:paraId="57D885E8" w14:textId="77777777" w:rsidTr="007133BB">
        <w:trPr>
          <w:tblCellSpacing w:w="0" w:type="dxa"/>
        </w:trPr>
        <w:tc>
          <w:tcPr>
            <w:tcW w:w="3749" w:type="dxa"/>
            <w:shd w:val="clear" w:color="auto" w:fill="FFFFFF"/>
            <w:vAlign w:val="center"/>
            <w:hideMark/>
          </w:tcPr>
          <w:p w14:paraId="39063265" w14:textId="77777777" w:rsidR="0053340E" w:rsidRPr="00487FD5" w:rsidRDefault="0053340E" w:rsidP="008E54E2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3DC82290" w14:textId="77777777" w:rsidR="00801A2F" w:rsidRPr="00487FD5" w:rsidRDefault="00801A2F" w:rsidP="008E54E2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41E2B366" w14:textId="77777777" w:rsidR="00801A2F" w:rsidRPr="00487FD5" w:rsidRDefault="00801A2F" w:rsidP="008E54E2">
            <w:pPr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172" w:type="dxa"/>
            <w:shd w:val="clear" w:color="auto" w:fill="FFFFFF"/>
            <w:vAlign w:val="bottom"/>
            <w:hideMark/>
          </w:tcPr>
          <w:p w14:paraId="310915AA" w14:textId="77777777" w:rsidR="007C1160" w:rsidRPr="00487FD5" w:rsidRDefault="00801A2F" w:rsidP="008E54E2">
            <w:pPr>
              <w:spacing w:line="360" w:lineRule="auto"/>
              <w:jc w:val="right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  <w:r w:rsidRPr="00487FD5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 xml:space="preserve">       </w:t>
            </w:r>
          </w:p>
          <w:p w14:paraId="4490EAC8" w14:textId="77777777" w:rsidR="007C1160" w:rsidRPr="00487FD5" w:rsidRDefault="007C1160" w:rsidP="008E54E2">
            <w:pPr>
              <w:spacing w:line="360" w:lineRule="auto"/>
              <w:jc w:val="right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</w:p>
          <w:p w14:paraId="11A15007" w14:textId="3788ABB0" w:rsidR="00AE2CBB" w:rsidRPr="00487FD5" w:rsidRDefault="00AE2CBB" w:rsidP="008E54E2">
            <w:pPr>
              <w:spacing w:line="360" w:lineRule="auto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</w:p>
          <w:p w14:paraId="112F3E7B" w14:textId="5C7CA95B" w:rsidR="007133BB" w:rsidRPr="00487FD5" w:rsidRDefault="007133BB" w:rsidP="008E54E2">
            <w:pPr>
              <w:spacing w:line="360" w:lineRule="auto"/>
              <w:rPr>
                <w:b/>
                <w:bCs/>
                <w:color w:val="000000" w:themeColor="text1"/>
                <w:lang w:val="hy-AM"/>
              </w:rPr>
            </w:pPr>
          </w:p>
          <w:p w14:paraId="3579FC80" w14:textId="23D87851" w:rsidR="007133BB" w:rsidRPr="00487FD5" w:rsidRDefault="007133BB" w:rsidP="008E54E2">
            <w:pPr>
              <w:spacing w:line="360" w:lineRule="auto"/>
              <w:rPr>
                <w:b/>
                <w:bCs/>
                <w:color w:val="000000" w:themeColor="text1"/>
                <w:lang w:val="hy-AM"/>
              </w:rPr>
            </w:pPr>
          </w:p>
          <w:p w14:paraId="02278008" w14:textId="75ACE066" w:rsidR="007F0041" w:rsidRPr="008E54E2" w:rsidRDefault="00801A2F" w:rsidP="008E54E2">
            <w:pPr>
              <w:spacing w:line="360" w:lineRule="auto"/>
              <w:jc w:val="right"/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</w:pPr>
            <w:r w:rsidRPr="008E54E2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Հավելված</w:t>
            </w:r>
            <w:r w:rsidR="00B6225E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 xml:space="preserve"> </w:t>
            </w:r>
            <w:r w:rsidR="00B6225E" w:rsidRPr="00B6225E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N 1</w:t>
            </w:r>
            <w:r w:rsidRPr="008E54E2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br/>
              <w:t xml:space="preserve">ՀՀ կառավարության </w:t>
            </w:r>
            <w:r w:rsidR="000E3F08" w:rsidRPr="008E54E2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202</w:t>
            </w:r>
            <w:r w:rsidR="006E6EF7" w:rsidRPr="006E6EF7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5</w:t>
            </w:r>
            <w:r w:rsidR="000E3F08" w:rsidRPr="008E54E2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 xml:space="preserve"> </w:t>
            </w:r>
            <w:r w:rsidRPr="008E54E2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թվականի</w:t>
            </w:r>
            <w:r w:rsidRPr="008E54E2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br/>
            </w:r>
            <w:r w:rsidRPr="008E54E2">
              <w:rPr>
                <w:rFonts w:ascii="GHEA Grapalat" w:hAnsi="GHEA Grapalat"/>
                <w:color w:val="000000" w:themeColor="text1"/>
                <w:lang w:val="hy-AM"/>
              </w:rPr>
              <w:t>«</w:t>
            </w:r>
            <w:r w:rsidRPr="008E54E2"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t>____</w:t>
            </w:r>
            <w:r w:rsidRPr="008E54E2">
              <w:rPr>
                <w:rFonts w:ascii="GHEA Grapalat" w:hAnsi="GHEA Grapalat"/>
                <w:color w:val="000000" w:themeColor="text1"/>
                <w:lang w:val="hy-AM"/>
              </w:rPr>
              <w:t xml:space="preserve"> » </w:t>
            </w:r>
            <w:r w:rsidRPr="008E54E2">
              <w:rPr>
                <w:rFonts w:ascii="GHEA Grapalat" w:hAnsi="GHEA Grapalat"/>
                <w:b/>
                <w:bCs/>
                <w:color w:val="000000" w:themeColor="text1"/>
                <w:lang w:val="hy-AM"/>
              </w:rPr>
              <w:t>-ի N -----Ն որոշման</w:t>
            </w:r>
          </w:p>
          <w:p w14:paraId="40675945" w14:textId="77777777" w:rsidR="00801A2F" w:rsidRPr="008E54E2" w:rsidRDefault="00801A2F" w:rsidP="008E54E2">
            <w:pPr>
              <w:spacing w:line="360" w:lineRule="auto"/>
              <w:jc w:val="right"/>
              <w:rPr>
                <w:rFonts w:ascii="GHEA Grapalat" w:hAnsi="GHEA Grapalat"/>
                <w:color w:val="000000"/>
                <w:lang w:val="hy-AM"/>
              </w:rPr>
            </w:pPr>
          </w:p>
        </w:tc>
      </w:tr>
    </w:tbl>
    <w:p w14:paraId="2895FDF5" w14:textId="65219C6C" w:rsidR="00801A2F" w:rsidRPr="0016739D" w:rsidRDefault="006D06DA" w:rsidP="008E54E2">
      <w:pPr>
        <w:pStyle w:val="Default"/>
        <w:spacing w:after="0"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ՄԵԹՈԴԱԲԱՆՈՒԹՅՈՒՆԸ</w:t>
      </w:r>
    </w:p>
    <w:p w14:paraId="0C3D4882" w14:textId="6815EF77" w:rsidR="00980881" w:rsidRPr="0044108D" w:rsidRDefault="00980881" w:rsidP="00980881">
      <w:pP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ՀԱՅԱՍՏԱՆԻ ՀԱՆՐԱՊԵՏՈՒԹՅՈՒՆՈՒՄ ԱՐ</w:t>
      </w:r>
      <w:r w:rsidR="00ED5A9D">
        <w:rPr>
          <w:rFonts w:ascii="GHEA Grapalat" w:hAnsi="GHEA Grapalat"/>
          <w:b/>
          <w:color w:val="000000" w:themeColor="text1"/>
          <w:lang w:val="hy-AM"/>
        </w:rPr>
        <w:t>ՏԱԴՐ</w:t>
      </w:r>
      <w:r>
        <w:rPr>
          <w:rFonts w:ascii="GHEA Grapalat" w:hAnsi="GHEA Grapalat"/>
          <w:b/>
          <w:color w:val="000000" w:themeColor="text1"/>
          <w:lang w:val="hy-AM"/>
        </w:rPr>
        <w:t xml:space="preserve">ՎՈՂ </w:t>
      </w:r>
      <w:r w:rsidRPr="007D56B4">
        <w:rPr>
          <w:rFonts w:ascii="GHEA Grapalat" w:hAnsi="GHEA Grapalat"/>
          <w:b/>
          <w:color w:val="000000" w:themeColor="text1"/>
          <w:lang w:val="hy-AM"/>
        </w:rPr>
        <w:t>ԽՏԱՆՅՈՒԹ</w:t>
      </w:r>
      <w:r>
        <w:rPr>
          <w:rFonts w:ascii="GHEA Grapalat" w:hAnsi="GHEA Grapalat"/>
          <w:b/>
          <w:color w:val="000000" w:themeColor="text1"/>
          <w:lang w:val="hy-AM"/>
        </w:rPr>
        <w:t>ԵՐ</w:t>
      </w:r>
      <w:r w:rsidRPr="007D56B4">
        <w:rPr>
          <w:rFonts w:ascii="GHEA Grapalat" w:hAnsi="GHEA Grapalat"/>
          <w:b/>
          <w:color w:val="000000" w:themeColor="text1"/>
          <w:lang w:val="hy-AM"/>
        </w:rPr>
        <w:t>Ի</w:t>
      </w:r>
      <w:r>
        <w:rPr>
          <w:rFonts w:ascii="GHEA Grapalat" w:hAnsi="GHEA Grapalat"/>
          <w:b/>
          <w:color w:val="000000" w:themeColor="text1"/>
          <w:lang w:val="hy-AM"/>
        </w:rPr>
        <w:t>,</w:t>
      </w:r>
      <w:r w:rsidRPr="007D56B4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>ՁՈՒԼՎԱԾՔ</w:t>
      </w:r>
      <w:r>
        <w:rPr>
          <w:rFonts w:ascii="GHEA Grapalat" w:hAnsi="GHEA Grapalat" w:cs="Arial"/>
          <w:b/>
          <w:color w:val="000000" w:themeColor="text1"/>
          <w:lang w:val="hy-AM"/>
        </w:rPr>
        <w:t>ՆԵՐԻ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 xml:space="preserve"> ԵՎ ԱՅԼ ԱՐՏԱԴՐՈՒԹ</w:t>
      </w:r>
      <w:r>
        <w:rPr>
          <w:rFonts w:ascii="GHEA Grapalat" w:hAnsi="GHEA Grapalat" w:cs="Arial"/>
          <w:b/>
          <w:color w:val="000000" w:themeColor="text1"/>
          <w:lang w:val="hy-AM"/>
        </w:rPr>
        <w:t>ՅՈՒՆՆԵՐԻ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7D56B4">
        <w:rPr>
          <w:rFonts w:ascii="GHEA Grapalat" w:hAnsi="GHEA Grapalat"/>
          <w:b/>
          <w:color w:val="000000" w:themeColor="text1"/>
          <w:lang w:val="hy-AM"/>
        </w:rPr>
        <w:t xml:space="preserve">ԻՐԱՑՄԱՆ ՇՐՋԱՆԱՌՈՒԹՅԱՆ ՀԱՇՎԱՐԿՄԱՆ ՆՊԱՏԱԿՈՎ ՀԻՄՔ ԸՆԴՈՒՆՎՈՂ՝ </w:t>
      </w:r>
      <w:r w:rsidRPr="00895782">
        <w:rPr>
          <w:rFonts w:ascii="GHEA Grapalat" w:hAnsi="GHEA Grapalat"/>
          <w:b/>
          <w:color w:val="000000" w:themeColor="text1"/>
          <w:lang w:val="hy-AM"/>
        </w:rPr>
        <w:t xml:space="preserve">ՄԱՏԱԿԱՐԱՐՎԱԾ 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>ԽՏԱՆՅՈՒԹ</w:t>
      </w:r>
      <w:r>
        <w:rPr>
          <w:rFonts w:ascii="GHEA Grapalat" w:hAnsi="GHEA Grapalat" w:cs="Arial"/>
          <w:b/>
          <w:color w:val="000000" w:themeColor="text1"/>
          <w:lang w:val="hy-AM"/>
        </w:rPr>
        <w:t>ԵՐԻ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>, ՁՈՒԼՎԱԾՔ</w:t>
      </w:r>
      <w:r>
        <w:rPr>
          <w:rFonts w:ascii="GHEA Grapalat" w:hAnsi="GHEA Grapalat" w:cs="Arial"/>
          <w:b/>
          <w:color w:val="000000" w:themeColor="text1"/>
          <w:lang w:val="hy-AM"/>
        </w:rPr>
        <w:t xml:space="preserve">Ի 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>ԵՎ ԱՅԼ ԱՐՏԱԴՐՈՒԹՅՈՒՆ</w:t>
      </w:r>
      <w:r>
        <w:rPr>
          <w:rFonts w:ascii="GHEA Grapalat" w:hAnsi="GHEA Grapalat" w:cs="Arial"/>
          <w:b/>
          <w:color w:val="000000" w:themeColor="text1"/>
          <w:lang w:val="hy-AM"/>
        </w:rPr>
        <w:t>ՆԵՐԻ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895782">
        <w:rPr>
          <w:rFonts w:ascii="GHEA Grapalat" w:hAnsi="GHEA Grapalat"/>
          <w:b/>
          <w:iCs/>
          <w:color w:val="000000" w:themeColor="text1"/>
          <w:lang w:val="hy-AM"/>
        </w:rPr>
        <w:t>ՆՄՈՒՇԱՐԿՄԱՆ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lang w:val="hy-AM"/>
        </w:rPr>
        <w:t xml:space="preserve">ԵՎ ԴՐԱՆՑՈՒՄ 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>ՄԵՏԱՂՆԵՐԻ ՎԵՐՋՆԱԿԱՆ ՊԱՐՈՒՆԱԿՈՒԹՅԱՆ ՎԵՐԱԲԵՐՅԱԼ</w:t>
      </w:r>
      <w:r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A49CC">
        <w:rPr>
          <w:rStyle w:val="mechtex0"/>
          <w:rFonts w:ascii="GHEA Grapalat" w:eastAsiaTheme="minorHAnsi" w:hAnsi="GHEA Grapalat" w:cs="Arial"/>
          <w:b/>
          <w:bCs/>
          <w:lang w:val="hy-AM"/>
        </w:rPr>
        <w:t>ՀԱՅԱՍՏԱՆԻ</w:t>
      </w:r>
      <w:r w:rsidRPr="00EA49CC">
        <w:rPr>
          <w:rStyle w:val="mechtex0"/>
          <w:rFonts w:ascii="GHEA Grapalat" w:eastAsiaTheme="minorHAnsi" w:hAnsi="GHEA Grapalat"/>
          <w:b/>
          <w:bCs/>
          <w:lang w:val="hy-AM"/>
        </w:rPr>
        <w:t xml:space="preserve"> </w:t>
      </w:r>
      <w:r w:rsidRPr="00EA49CC">
        <w:rPr>
          <w:rStyle w:val="mechtex0"/>
          <w:rFonts w:ascii="GHEA Grapalat" w:eastAsiaTheme="minorHAnsi" w:hAnsi="GHEA Grapalat" w:cs="Arial"/>
          <w:b/>
          <w:bCs/>
          <w:lang w:val="hy-AM"/>
        </w:rPr>
        <w:t>ՀԱՆՐԱՊԵՏՈՒԹՅԱՆ</w:t>
      </w:r>
      <w:r w:rsidRPr="00EA49CC">
        <w:rPr>
          <w:rStyle w:val="mechtex0"/>
          <w:rFonts w:ascii="GHEA Grapalat" w:eastAsiaTheme="minorHAnsi" w:hAnsi="GHEA Grapalat"/>
          <w:b/>
          <w:bCs/>
          <w:lang w:val="hy-AM"/>
        </w:rPr>
        <w:t xml:space="preserve"> </w:t>
      </w:r>
      <w:r w:rsidRPr="00EA49CC">
        <w:rPr>
          <w:rStyle w:val="mechtex0"/>
          <w:rFonts w:ascii="GHEA Grapalat" w:eastAsiaTheme="minorHAnsi" w:hAnsi="GHEA Grapalat" w:cs="Arial"/>
          <w:b/>
          <w:bCs/>
          <w:lang w:val="hy-AM"/>
        </w:rPr>
        <w:t>ԿԱՌԱՎԱՐՈՒԹՅԱՆ</w:t>
      </w:r>
      <w:r w:rsidRPr="00EA49CC">
        <w:rPr>
          <w:rStyle w:val="mechtex0"/>
          <w:rFonts w:ascii="GHEA Grapalat" w:eastAsiaTheme="minorHAnsi" w:hAnsi="GHEA Grapalat"/>
          <w:b/>
          <w:bCs/>
          <w:lang w:val="hy-AM"/>
        </w:rPr>
        <w:t xml:space="preserve"> 2023 </w:t>
      </w:r>
      <w:r w:rsidRPr="00EA49CC">
        <w:rPr>
          <w:rStyle w:val="mechtex0"/>
          <w:rFonts w:ascii="GHEA Grapalat" w:eastAsiaTheme="minorHAnsi" w:hAnsi="GHEA Grapalat" w:cs="Arial"/>
          <w:b/>
          <w:bCs/>
          <w:lang w:val="hy-AM"/>
        </w:rPr>
        <w:t>ԹՎԱԿԱՆԻ</w:t>
      </w:r>
      <w:r w:rsidRPr="00EA49CC">
        <w:rPr>
          <w:rStyle w:val="mechtex0"/>
          <w:rFonts w:ascii="GHEA Grapalat" w:eastAsiaTheme="minorHAnsi" w:hAnsi="GHEA Grapalat"/>
          <w:b/>
          <w:bCs/>
          <w:lang w:val="hy-AM"/>
        </w:rPr>
        <w:t xml:space="preserve"> </w:t>
      </w:r>
      <w:r w:rsidRPr="00EA49CC">
        <w:rPr>
          <w:rStyle w:val="mechtex0"/>
          <w:rFonts w:ascii="GHEA Grapalat" w:eastAsiaTheme="minorHAnsi" w:hAnsi="GHEA Grapalat" w:cs="Arial"/>
          <w:b/>
          <w:bCs/>
          <w:lang w:val="hy-AM"/>
        </w:rPr>
        <w:t>ՀՈՒՆՎԱՐԻ</w:t>
      </w:r>
      <w:r w:rsidRPr="00EA49CC">
        <w:rPr>
          <w:rStyle w:val="mechtex0"/>
          <w:rFonts w:ascii="GHEA Grapalat" w:eastAsiaTheme="minorHAnsi" w:hAnsi="GHEA Grapalat"/>
          <w:b/>
          <w:bCs/>
          <w:lang w:val="hy-AM"/>
        </w:rPr>
        <w:t xml:space="preserve"> 19-</w:t>
      </w:r>
      <w:r w:rsidRPr="00EA49CC">
        <w:rPr>
          <w:rStyle w:val="mechtex0"/>
          <w:rFonts w:ascii="GHEA Grapalat" w:eastAsiaTheme="minorHAnsi" w:hAnsi="GHEA Grapalat" w:cs="Arial"/>
          <w:b/>
          <w:bCs/>
          <w:lang w:val="hy-AM"/>
        </w:rPr>
        <w:t>Ի</w:t>
      </w:r>
      <w:r w:rsidRPr="00EA49CC">
        <w:rPr>
          <w:rStyle w:val="mechtex0"/>
          <w:rFonts w:ascii="GHEA Grapalat" w:eastAsiaTheme="minorHAnsi" w:hAnsi="GHEA Grapalat"/>
          <w:b/>
          <w:bCs/>
          <w:lang w:val="hy-AM"/>
        </w:rPr>
        <w:t xml:space="preserve"> </w:t>
      </w:r>
      <w:r w:rsidRPr="00EA49CC">
        <w:rPr>
          <w:rFonts w:ascii="GHEA Grapalat" w:hAnsi="GHEA Grapalat" w:cs="Arial"/>
          <w:b/>
          <w:bCs/>
          <w:lang w:val="hy-AM"/>
        </w:rPr>
        <w:t>ԹԻՎ 66-Ն ՈՐՈՇՄԱՄԲ ՀԱՍՏԱՏՎԱԾ</w:t>
      </w:r>
      <w:r w:rsidRPr="00980881">
        <w:rPr>
          <w:rFonts w:ascii="GHEA Grapalat" w:hAnsi="GHEA Grapalat" w:cs="Arial"/>
          <w:b/>
          <w:bCs/>
          <w:lang w:val="hy-AM"/>
        </w:rPr>
        <w:t xml:space="preserve"> ԼԱԲՈՐԱՏՈՐԻԱՆԵՐԻ</w:t>
      </w:r>
      <w:r>
        <w:rPr>
          <w:rFonts w:ascii="GHEA Grapalat" w:hAnsi="GHEA Grapalat" w:cs="Arial"/>
          <w:b/>
          <w:bCs/>
          <w:lang w:val="hy-AM"/>
        </w:rPr>
        <w:t xml:space="preserve"> </w:t>
      </w:r>
      <w:r w:rsidRPr="00EA49CC">
        <w:rPr>
          <w:rFonts w:ascii="GHEA Grapalat" w:hAnsi="GHEA Grapalat" w:cs="Arial"/>
          <w:b/>
          <w:bCs/>
          <w:lang w:val="hy-AM"/>
        </w:rPr>
        <w:t xml:space="preserve"> ԿՈՂՄԻՑ </w:t>
      </w:r>
      <w:r w:rsidRPr="00895782">
        <w:rPr>
          <w:rFonts w:ascii="GHEA Grapalat" w:hAnsi="GHEA Grapalat" w:cs="Arial"/>
          <w:b/>
          <w:color w:val="000000" w:themeColor="text1"/>
          <w:lang w:val="hy-AM"/>
        </w:rPr>
        <w:t xml:space="preserve">ԵԶՐԱԿԱՑՈՒԹՅԱՆ ՏՐԱՄԱԴՐՄԱՆ </w:t>
      </w:r>
    </w:p>
    <w:p w14:paraId="0688C70C" w14:textId="77777777" w:rsidR="0016739D" w:rsidRPr="0016739D" w:rsidRDefault="0016739D" w:rsidP="008E54E2">
      <w:pPr>
        <w:shd w:val="clear" w:color="auto" w:fill="FFFFFF"/>
        <w:spacing w:line="360" w:lineRule="auto"/>
        <w:jc w:val="center"/>
        <w:rPr>
          <w:rFonts w:ascii="GHEA Grapalat" w:hAnsi="GHEA Grapalat" w:cs="Arial Unicode"/>
          <w:b/>
          <w:bCs/>
          <w:color w:val="000000"/>
          <w:lang w:val="hy-AM"/>
        </w:rPr>
      </w:pPr>
    </w:p>
    <w:p w14:paraId="45FD0A51" w14:textId="023CE146" w:rsidR="00980881" w:rsidRPr="00980881" w:rsidRDefault="00980881" w:rsidP="001F4627">
      <w:pPr>
        <w:pStyle w:val="aa"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980881">
        <w:rPr>
          <w:rFonts w:ascii="GHEA Grapalat" w:hAnsi="GHEA Grapalat"/>
          <w:bCs/>
          <w:color w:val="000000" w:themeColor="text1"/>
          <w:lang w:val="hy-AM"/>
        </w:rPr>
        <w:t>Հայաստանի Հանրապետությունում ար</w:t>
      </w:r>
      <w:r w:rsidR="00ED5A9D">
        <w:rPr>
          <w:rFonts w:ascii="GHEA Grapalat" w:hAnsi="GHEA Grapalat"/>
          <w:bCs/>
          <w:color w:val="000000" w:themeColor="text1"/>
          <w:lang w:val="hy-AM"/>
        </w:rPr>
        <w:t>տադրվող</w:t>
      </w:r>
      <w:r w:rsidRPr="00980881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ED5A9D" w:rsidRPr="00980881">
        <w:rPr>
          <w:rFonts w:ascii="GHEA Grapalat" w:hAnsi="GHEA Grapalat"/>
          <w:color w:val="000000"/>
          <w:lang w:val="hy-AM"/>
        </w:rPr>
        <w:t>դորե համաձուլվածք</w:t>
      </w:r>
      <w:r w:rsidR="00ED5A9D">
        <w:rPr>
          <w:rFonts w:ascii="GHEA Grapalat" w:hAnsi="GHEA Grapalat"/>
          <w:color w:val="000000"/>
          <w:lang w:val="hy-AM"/>
        </w:rPr>
        <w:t>ի,</w:t>
      </w:r>
      <w:r w:rsidR="00ED5A9D" w:rsidRPr="00980881">
        <w:rPr>
          <w:rFonts w:ascii="GHEA Grapalat" w:hAnsi="GHEA Grapalat"/>
          <w:color w:val="000000"/>
          <w:lang w:val="hy-AM"/>
        </w:rPr>
        <w:t xml:space="preserve"> </w:t>
      </w:r>
      <w:r w:rsidRPr="00980881">
        <w:rPr>
          <w:rFonts w:ascii="GHEA Grapalat" w:hAnsi="GHEA Grapalat"/>
          <w:color w:val="000000"/>
          <w:lang w:val="hy-AM"/>
        </w:rPr>
        <w:t xml:space="preserve">պղնձի, մոլիբդենի, ցինկի, կապարի, պղինձ-ցինկ, ցինկ-կապար, պղինձ-մոլիբդեն </w:t>
      </w:r>
      <w:r w:rsidR="00ED5A9D" w:rsidRPr="00980881">
        <w:rPr>
          <w:rFonts w:ascii="GHEA Grapalat" w:hAnsi="GHEA Grapalat"/>
          <w:color w:val="000000"/>
          <w:lang w:val="hy-AM"/>
        </w:rPr>
        <w:t>խտանյութեր</w:t>
      </w:r>
      <w:r w:rsidR="00ED5A9D">
        <w:rPr>
          <w:rFonts w:ascii="GHEA Grapalat" w:hAnsi="GHEA Grapalat"/>
          <w:color w:val="000000"/>
          <w:lang w:val="hy-AM"/>
        </w:rPr>
        <w:t>ի</w:t>
      </w:r>
      <w:r w:rsidR="00ED5A9D" w:rsidRPr="00980881">
        <w:rPr>
          <w:rFonts w:ascii="GHEA Grapalat" w:hAnsi="GHEA Grapalat"/>
          <w:color w:val="000000"/>
          <w:lang w:val="hy-AM"/>
        </w:rPr>
        <w:t xml:space="preserve"> </w:t>
      </w:r>
      <w:r w:rsidR="00B42A99">
        <w:rPr>
          <w:rFonts w:ascii="GHEA Grapalat" w:hAnsi="GHEA Grapalat"/>
          <w:color w:val="000000"/>
          <w:lang w:val="hy-AM"/>
        </w:rPr>
        <w:t xml:space="preserve"> իրացման շրջանառության հաշվարկման նպատակով հիմք ընդունվող՝ մատակարարված </w:t>
      </w:r>
      <w:r w:rsidR="00ED5A9D" w:rsidRPr="00980881">
        <w:rPr>
          <w:rFonts w:ascii="GHEA Grapalat" w:hAnsi="GHEA Grapalat"/>
          <w:color w:val="000000"/>
          <w:lang w:val="hy-AM"/>
        </w:rPr>
        <w:t>դորե համաձուլվածք</w:t>
      </w:r>
      <w:r w:rsidR="00ED5A9D">
        <w:rPr>
          <w:rFonts w:ascii="GHEA Grapalat" w:hAnsi="GHEA Grapalat"/>
          <w:color w:val="000000"/>
          <w:lang w:val="hy-AM"/>
        </w:rPr>
        <w:t>ի,</w:t>
      </w:r>
      <w:r w:rsidR="00ED5A9D" w:rsidRPr="00980881">
        <w:rPr>
          <w:rFonts w:ascii="GHEA Grapalat" w:hAnsi="GHEA Grapalat"/>
          <w:color w:val="000000"/>
          <w:lang w:val="hy-AM"/>
        </w:rPr>
        <w:t xml:space="preserve"> </w:t>
      </w:r>
      <w:r w:rsidR="00B42A99" w:rsidRPr="00980881">
        <w:rPr>
          <w:rFonts w:ascii="GHEA Grapalat" w:hAnsi="GHEA Grapalat"/>
          <w:color w:val="000000"/>
          <w:lang w:val="hy-AM"/>
        </w:rPr>
        <w:t xml:space="preserve">պղնձի, մոլիբդենի, ցինկի, կապարի, պղինձ-ցինկ, ցինկ-կապար, պղինձ-մոլիբդեն </w:t>
      </w:r>
      <w:r w:rsidR="00ED5A9D" w:rsidRPr="00980881">
        <w:rPr>
          <w:rFonts w:ascii="GHEA Grapalat" w:hAnsi="GHEA Grapalat"/>
          <w:color w:val="000000"/>
          <w:lang w:val="hy-AM"/>
        </w:rPr>
        <w:t>խտանյութեր</w:t>
      </w:r>
      <w:r w:rsidR="00B42A99" w:rsidRPr="00980881">
        <w:rPr>
          <w:rFonts w:ascii="GHEA Grapalat" w:hAnsi="GHEA Grapalat"/>
          <w:color w:val="000000"/>
          <w:lang w:val="hy-AM"/>
        </w:rPr>
        <w:t>ի</w:t>
      </w:r>
      <w:r w:rsidRPr="00980881">
        <w:rPr>
          <w:rFonts w:ascii="GHEA Grapalat" w:hAnsi="GHEA Grapalat"/>
          <w:color w:val="000000"/>
          <w:lang w:val="hy-AM"/>
        </w:rPr>
        <w:t xml:space="preserve"> նմուշա</w:t>
      </w:r>
      <w:r>
        <w:rPr>
          <w:rFonts w:ascii="GHEA Grapalat" w:hAnsi="GHEA Grapalat"/>
          <w:color w:val="000000"/>
          <w:lang w:val="hy-AM"/>
        </w:rPr>
        <w:t xml:space="preserve">ռումը </w:t>
      </w:r>
      <w:r w:rsidRPr="00980881">
        <w:rPr>
          <w:rFonts w:ascii="GHEA Grapalat" w:hAnsi="GHEA Grapalat" w:cs="Arial"/>
          <w:lang w:val="hy-AM"/>
        </w:rPr>
        <w:t xml:space="preserve">պետք է բխի հետևյալ ISO ստանդարտներից՝ </w:t>
      </w:r>
      <w:r w:rsidRPr="00980881">
        <w:rPr>
          <w:rFonts w:ascii="GHEA Grapalat" w:hAnsi="GHEA Grapalat"/>
          <w:lang w:val="hy-AM"/>
        </w:rPr>
        <w:t>ISO 13345-1</w:t>
      </w:r>
      <w:r w:rsidRPr="00980881">
        <w:rPr>
          <w:rFonts w:ascii="GHEA Grapalat" w:hAnsi="GHEA Grapalat" w:cs="Arial"/>
          <w:lang w:val="hy-AM"/>
        </w:rPr>
        <w:t xml:space="preserve">, </w:t>
      </w:r>
      <w:r w:rsidRPr="00980881">
        <w:rPr>
          <w:rFonts w:ascii="GHEA Grapalat" w:hAnsi="GHEA Grapalat"/>
          <w:lang w:val="hy-AM"/>
        </w:rPr>
        <w:t>ISO 13345-2, ISO 3082,</w:t>
      </w:r>
      <w:r w:rsidRPr="00980881">
        <w:rPr>
          <w:rFonts w:ascii="GHEA Grapalat" w:hAnsi="GHEA Grapalat" w:cs="Arial"/>
          <w:lang w:val="hy-AM"/>
        </w:rPr>
        <w:t xml:space="preserve"> </w:t>
      </w:r>
      <w:r w:rsidRPr="00980881">
        <w:rPr>
          <w:rStyle w:val="ad"/>
          <w:rFonts w:ascii="GHEA Grapalat" w:hAnsi="GHEA Grapalat"/>
          <w:b w:val="0"/>
          <w:bCs w:val="0"/>
          <w:lang w:val="hy-AM"/>
        </w:rPr>
        <w:t>ISO 5725-1</w:t>
      </w:r>
      <w:r w:rsidRPr="00980881">
        <w:rPr>
          <w:rFonts w:ascii="GHEA Grapalat" w:hAnsi="GHEA Grapalat" w:cs="Arial"/>
          <w:b/>
          <w:bCs/>
          <w:lang w:val="hy-AM"/>
        </w:rPr>
        <w:t>,</w:t>
      </w:r>
      <w:r w:rsidRPr="00980881">
        <w:rPr>
          <w:rFonts w:ascii="GHEA Grapalat" w:hAnsi="GHEA Grapalat" w:cs="Arial"/>
          <w:lang w:val="hy-AM"/>
        </w:rPr>
        <w:t xml:space="preserve"> </w:t>
      </w:r>
      <w:r w:rsidRPr="00980881">
        <w:rPr>
          <w:rFonts w:ascii="GHEA Grapalat" w:hAnsi="GHEA Grapalat"/>
          <w:lang w:val="hy-AM"/>
        </w:rPr>
        <w:t>ISO 5667-1</w:t>
      </w:r>
      <w:r w:rsidRPr="00980881">
        <w:rPr>
          <w:rFonts w:ascii="GHEA Grapalat" w:hAnsi="GHEA Grapalat" w:cs="Arial"/>
          <w:lang w:val="hy-AM"/>
        </w:rPr>
        <w:t>։</w:t>
      </w:r>
    </w:p>
    <w:p w14:paraId="128D673E" w14:textId="212E10A5" w:rsidR="003A328A" w:rsidRPr="00980881" w:rsidRDefault="0044108D" w:rsidP="001F4627">
      <w:pPr>
        <w:pStyle w:val="aa"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980881">
        <w:rPr>
          <w:rFonts w:ascii="GHEA Grapalat" w:hAnsi="GHEA Grapalat"/>
          <w:bCs/>
          <w:color w:val="000000" w:themeColor="text1"/>
          <w:lang w:val="hy-AM"/>
        </w:rPr>
        <w:t xml:space="preserve">Հայաստանի Հանրապետությունում արդյունահանվող </w:t>
      </w:r>
      <w:r w:rsidR="00ED5A9D" w:rsidRPr="00980881">
        <w:rPr>
          <w:rFonts w:ascii="GHEA Grapalat" w:hAnsi="GHEA Grapalat"/>
          <w:color w:val="000000"/>
          <w:lang w:val="hy-AM"/>
        </w:rPr>
        <w:t xml:space="preserve">դորե համաձուլվածքի, </w:t>
      </w:r>
      <w:r w:rsidR="00B6225E" w:rsidRPr="00980881">
        <w:rPr>
          <w:rFonts w:ascii="GHEA Grapalat" w:hAnsi="GHEA Grapalat"/>
          <w:color w:val="000000"/>
          <w:lang w:val="hy-AM"/>
        </w:rPr>
        <w:t>պղնձի, մոլիբդենի, ցինկի, կապարի</w:t>
      </w:r>
      <w:r w:rsidR="00ED5A9D">
        <w:rPr>
          <w:rFonts w:ascii="GHEA Grapalat" w:hAnsi="GHEA Grapalat"/>
          <w:color w:val="000000"/>
          <w:lang w:val="hy-AM"/>
        </w:rPr>
        <w:t>,</w:t>
      </w:r>
      <w:r w:rsidR="00B6225E" w:rsidRPr="00980881">
        <w:rPr>
          <w:rFonts w:ascii="GHEA Grapalat" w:hAnsi="GHEA Grapalat"/>
          <w:color w:val="000000"/>
          <w:lang w:val="hy-AM"/>
        </w:rPr>
        <w:t xml:space="preserve"> </w:t>
      </w:r>
      <w:r w:rsidR="003D4FC3" w:rsidRPr="00980881">
        <w:rPr>
          <w:rFonts w:ascii="GHEA Grapalat" w:hAnsi="GHEA Grapalat"/>
          <w:color w:val="000000"/>
          <w:lang w:val="hy-AM"/>
        </w:rPr>
        <w:t>պղինձ-ցինկ</w:t>
      </w:r>
      <w:r w:rsidR="006305C8" w:rsidRPr="00980881">
        <w:rPr>
          <w:rFonts w:ascii="GHEA Grapalat" w:hAnsi="GHEA Grapalat"/>
          <w:color w:val="000000"/>
          <w:lang w:val="hy-AM"/>
        </w:rPr>
        <w:t>ի</w:t>
      </w:r>
      <w:r w:rsidR="003D4FC3" w:rsidRPr="00980881">
        <w:rPr>
          <w:rFonts w:ascii="GHEA Grapalat" w:hAnsi="GHEA Grapalat"/>
          <w:color w:val="000000"/>
          <w:lang w:val="hy-AM"/>
        </w:rPr>
        <w:t>, ցինկ-կապար</w:t>
      </w:r>
      <w:r w:rsidR="006305C8" w:rsidRPr="00980881">
        <w:rPr>
          <w:rFonts w:ascii="GHEA Grapalat" w:hAnsi="GHEA Grapalat"/>
          <w:color w:val="000000"/>
          <w:lang w:val="hy-AM"/>
        </w:rPr>
        <w:t>ի</w:t>
      </w:r>
      <w:r w:rsidR="003D4FC3" w:rsidRPr="00980881">
        <w:rPr>
          <w:rFonts w:ascii="GHEA Grapalat" w:hAnsi="GHEA Grapalat"/>
          <w:color w:val="000000"/>
          <w:lang w:val="hy-AM"/>
        </w:rPr>
        <w:t>, պղինձ-մոլիբդեն</w:t>
      </w:r>
      <w:r w:rsidR="006305C8" w:rsidRPr="00980881">
        <w:rPr>
          <w:rFonts w:ascii="GHEA Grapalat" w:hAnsi="GHEA Grapalat"/>
          <w:color w:val="000000"/>
          <w:lang w:val="hy-AM"/>
        </w:rPr>
        <w:t>ի</w:t>
      </w:r>
      <w:r w:rsidR="003D4FC3" w:rsidRPr="00980881">
        <w:rPr>
          <w:rFonts w:ascii="GHEA Grapalat" w:hAnsi="GHEA Grapalat"/>
          <w:color w:val="000000"/>
          <w:lang w:val="hy-AM"/>
        </w:rPr>
        <w:t xml:space="preserve"> </w:t>
      </w:r>
      <w:r w:rsidR="00ED5A9D" w:rsidRPr="00980881">
        <w:rPr>
          <w:rFonts w:ascii="GHEA Grapalat" w:hAnsi="GHEA Grapalat"/>
          <w:color w:val="000000"/>
          <w:lang w:val="hy-AM"/>
        </w:rPr>
        <w:t>խտանյութեր</w:t>
      </w:r>
      <w:r w:rsidR="00344B5C" w:rsidRPr="00980881">
        <w:rPr>
          <w:rFonts w:ascii="GHEA Grapalat" w:hAnsi="GHEA Grapalat"/>
          <w:color w:val="000000"/>
          <w:lang w:val="hy-AM"/>
        </w:rPr>
        <w:t xml:space="preserve">ում </w:t>
      </w:r>
      <w:r w:rsidR="000B3E60" w:rsidRPr="00980881">
        <w:rPr>
          <w:rFonts w:ascii="GHEA Grapalat" w:hAnsi="GHEA Grapalat" w:cs="Arial"/>
          <w:lang w:val="hy-AM"/>
        </w:rPr>
        <w:t xml:space="preserve">վերջնական </w:t>
      </w:r>
      <w:r w:rsidR="003D4FC3" w:rsidRPr="00980881">
        <w:rPr>
          <w:rFonts w:ascii="GHEA Grapalat" w:hAnsi="GHEA Grapalat" w:cs="Arial"/>
          <w:lang w:val="hy-AM"/>
        </w:rPr>
        <w:t xml:space="preserve">մետաղների պարունակության վերաբերյալ լաբորատորիաների կողմից </w:t>
      </w:r>
      <w:r w:rsidR="003D394F" w:rsidRPr="00980881">
        <w:rPr>
          <w:rFonts w:ascii="GHEA Grapalat" w:hAnsi="GHEA Grapalat" w:cs="Arial"/>
          <w:lang w:val="hy-AM"/>
        </w:rPr>
        <w:t xml:space="preserve">տրամադրված </w:t>
      </w:r>
      <w:r w:rsidR="003D4FC3" w:rsidRPr="00980881">
        <w:rPr>
          <w:rFonts w:ascii="GHEA Grapalat" w:hAnsi="GHEA Grapalat" w:cs="Arial"/>
          <w:lang w:val="hy-AM"/>
        </w:rPr>
        <w:t>եզրակացությ</w:t>
      </w:r>
      <w:r w:rsidR="003A328A" w:rsidRPr="00980881">
        <w:rPr>
          <w:rFonts w:ascii="GHEA Grapalat" w:hAnsi="GHEA Grapalat" w:cs="Arial"/>
          <w:lang w:val="hy-AM"/>
        </w:rPr>
        <w:t xml:space="preserve">ան համար </w:t>
      </w:r>
      <w:r w:rsidR="003D4FC3" w:rsidRPr="00980881">
        <w:rPr>
          <w:rFonts w:ascii="GHEA Grapalat" w:hAnsi="GHEA Grapalat" w:cs="Arial"/>
          <w:lang w:val="hy-AM"/>
        </w:rPr>
        <w:t xml:space="preserve">պետք է </w:t>
      </w:r>
      <w:r w:rsidR="003A328A" w:rsidRPr="00980881">
        <w:rPr>
          <w:rFonts w:ascii="GHEA Grapalat" w:hAnsi="GHEA Grapalat" w:cs="Arial"/>
          <w:lang w:val="hy-AM"/>
        </w:rPr>
        <w:lastRenderedPageBreak/>
        <w:t>կիրառվեն</w:t>
      </w:r>
      <w:r w:rsidR="000C15F2" w:rsidRPr="00980881">
        <w:rPr>
          <w:rFonts w:ascii="GHEA Grapalat" w:hAnsi="GHEA Grapalat" w:cs="Arial"/>
          <w:lang w:val="hy-AM"/>
        </w:rPr>
        <w:t xml:space="preserve"> </w:t>
      </w:r>
      <w:r w:rsidR="00403F00" w:rsidRPr="00980881">
        <w:rPr>
          <w:rFonts w:ascii="GHEA Grapalat" w:hAnsi="GHEA Grapalat" w:cs="Arial"/>
          <w:lang w:val="hy-AM"/>
        </w:rPr>
        <w:t xml:space="preserve">կոնկրետ </w:t>
      </w:r>
      <w:r w:rsidR="00403F00" w:rsidRPr="00980881">
        <w:rPr>
          <w:rFonts w:ascii="GHEA Grapalat" w:hAnsi="GHEA Grapalat"/>
          <w:lang w:val="hy-AM"/>
        </w:rPr>
        <w:t>հանքանյութի տեսակին, նմուշի կամ վերլուծության մեթոդի առանձնահատկություններին համապատասխան</w:t>
      </w:r>
      <w:r w:rsidR="00403F00" w:rsidRPr="00980881">
        <w:rPr>
          <w:rFonts w:ascii="GHEA Grapalat" w:hAnsi="GHEA Grapalat" w:cs="Arial"/>
          <w:lang w:val="hy-AM"/>
        </w:rPr>
        <w:t xml:space="preserve"> </w:t>
      </w:r>
      <w:r w:rsidR="000C15F2" w:rsidRPr="00980881">
        <w:rPr>
          <w:rFonts w:ascii="GHEA Grapalat" w:hAnsi="GHEA Grapalat" w:cs="Arial"/>
          <w:lang w:val="hy-AM"/>
        </w:rPr>
        <w:t xml:space="preserve">հետևյալ </w:t>
      </w:r>
      <w:bookmarkStart w:id="4" w:name="_Hlk184674828"/>
      <w:r w:rsidR="00E52826" w:rsidRPr="00980881">
        <w:rPr>
          <w:rFonts w:ascii="GHEA Grapalat" w:hAnsi="GHEA Grapalat" w:cs="Arial"/>
          <w:lang w:val="hy-AM"/>
        </w:rPr>
        <w:t xml:space="preserve">ISO </w:t>
      </w:r>
      <w:bookmarkEnd w:id="4"/>
      <w:r w:rsidR="000C15F2" w:rsidRPr="00980881">
        <w:rPr>
          <w:rFonts w:ascii="GHEA Grapalat" w:hAnsi="GHEA Grapalat" w:cs="Arial"/>
          <w:lang w:val="hy-AM"/>
        </w:rPr>
        <w:t>ստանդարտներ</w:t>
      </w:r>
      <w:r w:rsidR="008A42A0" w:rsidRPr="00980881">
        <w:rPr>
          <w:rFonts w:ascii="GHEA Grapalat" w:hAnsi="GHEA Grapalat" w:cs="Arial"/>
          <w:lang w:val="hy-AM"/>
        </w:rPr>
        <w:t>ը</w:t>
      </w:r>
      <w:r w:rsidR="000C15F2" w:rsidRPr="00980881">
        <w:rPr>
          <w:rFonts w:ascii="GHEA Grapalat" w:hAnsi="GHEA Grapalat" w:cs="Arial"/>
          <w:lang w:val="hy-AM"/>
        </w:rPr>
        <w:t>՝</w:t>
      </w:r>
    </w:p>
    <w:p w14:paraId="164F1B6E" w14:textId="46315D4B" w:rsidR="003D4FC3" w:rsidRPr="00B721EA" w:rsidRDefault="009B2162" w:rsidP="001F4627">
      <w:pPr>
        <w:pStyle w:val="aa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bCs/>
          <w:color w:val="000000" w:themeColor="text1"/>
          <w:lang w:val="hy-AM"/>
        </w:rPr>
        <w:t>պ</w:t>
      </w:r>
      <w:r w:rsidR="00E52826" w:rsidRPr="00F82B6F">
        <w:rPr>
          <w:rFonts w:ascii="GHEA Grapalat" w:hAnsi="GHEA Grapalat"/>
          <w:bCs/>
          <w:color w:val="000000" w:themeColor="text1"/>
          <w:lang w:val="hy-AM"/>
        </w:rPr>
        <w:t>ղնձի</w:t>
      </w:r>
      <w:r w:rsidR="000B3E60">
        <w:rPr>
          <w:rFonts w:ascii="GHEA Grapalat" w:hAnsi="GHEA Grapalat"/>
          <w:bCs/>
          <w:color w:val="000000" w:themeColor="text1"/>
          <w:lang w:val="hy-AM"/>
        </w:rPr>
        <w:t xml:space="preserve"> խտանյութի դեպքում՝</w:t>
      </w:r>
      <w:r w:rsidR="00E52826" w:rsidRPr="00F82B6F">
        <w:rPr>
          <w:rFonts w:ascii="GHEA Grapalat" w:hAnsi="GHEA Grapalat" w:cs="Arial"/>
          <w:lang w:val="hy-AM"/>
        </w:rPr>
        <w:t xml:space="preserve">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0C15F2" w:rsidRPr="00F82B6F">
        <w:rPr>
          <w:rFonts w:ascii="GHEA Grapalat" w:hAnsi="GHEA Grapalat" w:cs="Arial"/>
          <w:lang w:val="hy-AM"/>
        </w:rPr>
        <w:t>10251,</w:t>
      </w:r>
      <w:r w:rsidR="00BA64CA" w:rsidRPr="00F82B6F">
        <w:rPr>
          <w:rFonts w:ascii="GHEA Grapalat" w:hAnsi="GHEA Grapalat" w:cs="Arial"/>
          <w:lang w:val="hy-AM"/>
        </w:rPr>
        <w:t xml:space="preserve">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BA64CA" w:rsidRPr="00F82B6F">
        <w:rPr>
          <w:rFonts w:ascii="GHEA Grapalat" w:hAnsi="GHEA Grapalat" w:cs="Arial"/>
          <w:lang w:val="hy-AM"/>
        </w:rPr>
        <w:t>12049,</w:t>
      </w:r>
      <w:r w:rsidR="00B17AD3" w:rsidRPr="00B17AD3">
        <w:rPr>
          <w:rFonts w:ascii="GHEA Grapalat" w:hAnsi="GHEA Grapalat" w:cs="Arial"/>
          <w:lang w:val="hy-AM"/>
        </w:rPr>
        <w:t xml:space="preserve"> </w:t>
      </w:r>
      <w:r w:rsidR="00B17AD3" w:rsidRPr="003D4FC3">
        <w:rPr>
          <w:rFonts w:ascii="GHEA Grapalat" w:hAnsi="GHEA Grapalat" w:cs="Arial"/>
          <w:lang w:val="hy-AM"/>
        </w:rPr>
        <w:t>ISO</w:t>
      </w:r>
      <w:r w:rsidR="00BA64CA" w:rsidRPr="00F82B6F">
        <w:rPr>
          <w:rFonts w:ascii="GHEA Grapalat" w:hAnsi="GHEA Grapalat" w:cs="Arial"/>
          <w:lang w:val="hy-AM"/>
        </w:rPr>
        <w:t xml:space="preserve"> 8855,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0576D9" w:rsidRPr="00B74EF3">
        <w:rPr>
          <w:rStyle w:val="ad"/>
          <w:rFonts w:ascii="GHEA Grapalat" w:hAnsi="GHEA Grapalat"/>
          <w:b w:val="0"/>
          <w:bCs w:val="0"/>
          <w:lang w:val="hy-AM"/>
        </w:rPr>
        <w:t>13966</w:t>
      </w:r>
      <w:r w:rsidR="000576D9">
        <w:rPr>
          <w:rStyle w:val="ad"/>
          <w:rFonts w:ascii="GHEA Grapalat" w:hAnsi="GHEA Grapalat"/>
          <w:lang w:val="hy-AM"/>
        </w:rPr>
        <w:t>,</w:t>
      </w:r>
      <w:r w:rsidR="000576D9" w:rsidRPr="000576D9">
        <w:rPr>
          <w:rStyle w:val="10"/>
          <w:rFonts w:ascii="GHEA Grapalat" w:hAnsi="GHEA Grapalat"/>
          <w:sz w:val="24"/>
          <w:szCs w:val="24"/>
          <w:lang w:val="hy-AM"/>
        </w:rPr>
        <w:t xml:space="preserve">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0576D9" w:rsidRPr="00B74EF3">
        <w:rPr>
          <w:rStyle w:val="ad"/>
          <w:rFonts w:ascii="GHEA Grapalat" w:hAnsi="GHEA Grapalat"/>
          <w:b w:val="0"/>
          <w:bCs w:val="0"/>
          <w:lang w:val="hy-AM"/>
        </w:rPr>
        <w:t>19593</w:t>
      </w:r>
      <w:r w:rsidR="000576D9">
        <w:rPr>
          <w:rStyle w:val="ad"/>
          <w:rFonts w:ascii="GHEA Grapalat" w:hAnsi="GHEA Grapalat"/>
          <w:lang w:val="hy-AM"/>
        </w:rPr>
        <w:t xml:space="preserve">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0576D9" w:rsidRPr="00B74EF3">
        <w:rPr>
          <w:rStyle w:val="ad"/>
          <w:rFonts w:ascii="GHEA Grapalat" w:hAnsi="GHEA Grapalat"/>
          <w:b w:val="0"/>
          <w:bCs w:val="0"/>
          <w:lang w:val="hy-AM"/>
        </w:rPr>
        <w:t>16772</w:t>
      </w:r>
      <w:r w:rsidR="000576D9">
        <w:rPr>
          <w:rStyle w:val="ad"/>
          <w:rFonts w:ascii="GHEA Grapalat" w:hAnsi="GHEA Grapalat"/>
          <w:lang w:val="hy-AM"/>
        </w:rPr>
        <w:t xml:space="preserve">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0576D9" w:rsidRPr="00B74EF3">
        <w:rPr>
          <w:rStyle w:val="ad"/>
          <w:rFonts w:ascii="GHEA Grapalat" w:hAnsi="GHEA Grapalat"/>
          <w:b w:val="0"/>
          <w:bCs w:val="0"/>
          <w:lang w:val="hy-AM"/>
        </w:rPr>
        <w:t>8288</w:t>
      </w:r>
      <w:r w:rsidR="000576D9">
        <w:rPr>
          <w:rStyle w:val="ad"/>
          <w:rFonts w:ascii="GHEA Grapalat" w:hAnsi="GHEA Grapalat"/>
          <w:lang w:val="hy-AM"/>
        </w:rPr>
        <w:t xml:space="preserve">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0576D9" w:rsidRPr="00B74EF3">
        <w:rPr>
          <w:rStyle w:val="ad"/>
          <w:rFonts w:ascii="GHEA Grapalat" w:hAnsi="GHEA Grapalat"/>
          <w:b w:val="0"/>
          <w:bCs w:val="0"/>
          <w:lang w:val="hy-AM"/>
        </w:rPr>
        <w:t>15185</w:t>
      </w:r>
      <w:r w:rsidR="000576D9">
        <w:rPr>
          <w:rStyle w:val="ad"/>
          <w:rFonts w:ascii="GHEA Grapalat" w:hAnsi="GHEA Grapalat"/>
          <w:lang w:val="hy-AM"/>
        </w:rPr>
        <w:t xml:space="preserve">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0576D9" w:rsidRPr="00B74EF3">
        <w:rPr>
          <w:rFonts w:ascii="GHEA Grapalat" w:hAnsi="GHEA Grapalat"/>
          <w:bCs/>
          <w:color w:val="000000" w:themeColor="text1"/>
          <w:lang w:val="hy-AM"/>
        </w:rPr>
        <w:t>12743</w:t>
      </w:r>
      <w:r w:rsidR="000576D9">
        <w:rPr>
          <w:rFonts w:ascii="GHEA Grapalat" w:hAnsi="GHEA Grapalat"/>
          <w:b/>
          <w:color w:val="000000" w:themeColor="text1"/>
          <w:lang w:val="hy-AM"/>
        </w:rPr>
        <w:t>,</w:t>
      </w:r>
      <w:r w:rsidR="00B17AD3" w:rsidRPr="00B17AD3">
        <w:rPr>
          <w:rFonts w:ascii="GHEA Grapalat" w:hAnsi="GHEA Grapalat" w:cs="Arial"/>
          <w:lang w:val="hy-AM"/>
        </w:rPr>
        <w:t xml:space="preserve"> </w:t>
      </w:r>
      <w:r w:rsidR="00B17AD3" w:rsidRPr="003D4FC3">
        <w:rPr>
          <w:rFonts w:ascii="GHEA Grapalat" w:hAnsi="GHEA Grapalat" w:cs="Arial"/>
          <w:lang w:val="hy-AM"/>
        </w:rPr>
        <w:t>ISO</w:t>
      </w:r>
      <w:r w:rsidR="000576D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0576D9" w:rsidRPr="00B74EF3">
        <w:rPr>
          <w:rStyle w:val="ad"/>
          <w:rFonts w:ascii="GHEA Grapalat" w:hAnsi="GHEA Grapalat"/>
          <w:b w:val="0"/>
          <w:bCs w:val="0"/>
          <w:lang w:val="hy-AM"/>
        </w:rPr>
        <w:t>13546</w:t>
      </w:r>
      <w:r w:rsidR="000576D9">
        <w:rPr>
          <w:rStyle w:val="ad"/>
          <w:rFonts w:ascii="GHEA Grapalat" w:hAnsi="GHEA Grapalat"/>
          <w:lang w:val="hy-AM"/>
        </w:rPr>
        <w:t xml:space="preserve">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BA64CA" w:rsidRPr="00F82B6F">
        <w:rPr>
          <w:rFonts w:ascii="GHEA Grapalat" w:hAnsi="GHEA Grapalat" w:cs="Arial"/>
          <w:lang w:val="hy-AM"/>
        </w:rPr>
        <w:t xml:space="preserve">12398,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BA64CA" w:rsidRPr="00F82B6F">
        <w:rPr>
          <w:rFonts w:ascii="GHEA Grapalat" w:hAnsi="GHEA Grapalat" w:cs="Arial"/>
          <w:lang w:val="hy-AM"/>
        </w:rPr>
        <w:t xml:space="preserve">15185,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BA64CA" w:rsidRPr="00F82B6F">
        <w:rPr>
          <w:rFonts w:ascii="GHEA Grapalat" w:hAnsi="GHEA Grapalat" w:cs="Arial"/>
          <w:lang w:val="hy-AM"/>
        </w:rPr>
        <w:t xml:space="preserve">22096,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BA64CA" w:rsidRPr="00F82B6F">
        <w:rPr>
          <w:rFonts w:ascii="GHEA Grapalat" w:hAnsi="GHEA Grapalat" w:cs="Arial"/>
          <w:lang w:val="hy-AM"/>
        </w:rPr>
        <w:t>11466,</w:t>
      </w:r>
      <w:r w:rsidR="00B17AD3" w:rsidRPr="00B17AD3">
        <w:rPr>
          <w:rFonts w:ascii="GHEA Grapalat" w:hAnsi="GHEA Grapalat" w:cs="Arial"/>
          <w:lang w:val="hy-AM"/>
        </w:rPr>
        <w:t xml:space="preserve"> </w:t>
      </w:r>
      <w:r w:rsidR="00B17AD3" w:rsidRPr="003D4FC3">
        <w:rPr>
          <w:rFonts w:ascii="GHEA Grapalat" w:hAnsi="GHEA Grapalat" w:cs="Arial"/>
          <w:lang w:val="hy-AM"/>
        </w:rPr>
        <w:t>ISO</w:t>
      </w:r>
      <w:r w:rsidR="000C15F2" w:rsidRPr="00F82B6F">
        <w:rPr>
          <w:rFonts w:ascii="GHEA Grapalat" w:hAnsi="GHEA Grapalat" w:cs="Arial"/>
          <w:lang w:val="hy-AM"/>
        </w:rPr>
        <w:t xml:space="preserve"> </w:t>
      </w:r>
      <w:r w:rsidR="000C15F2" w:rsidRPr="00B74EF3">
        <w:rPr>
          <w:rFonts w:ascii="GHEA Grapalat" w:hAnsi="GHEA Grapalat" w:cs="Arial"/>
          <w:lang w:val="hy-AM"/>
        </w:rPr>
        <w:t>10469</w:t>
      </w:r>
      <w:r w:rsidR="000C15F2" w:rsidRPr="00F82B6F">
        <w:rPr>
          <w:rFonts w:ascii="GHEA Grapalat" w:hAnsi="GHEA Grapalat" w:cs="Arial"/>
          <w:lang w:val="hy-AM"/>
        </w:rPr>
        <w:t xml:space="preserve">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0C15F2" w:rsidRPr="00F82B6F">
        <w:rPr>
          <w:rFonts w:ascii="GHEA Grapalat" w:hAnsi="GHEA Grapalat" w:cs="Arial"/>
          <w:lang w:val="hy-AM"/>
        </w:rPr>
        <w:t xml:space="preserve">10258,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0C15F2" w:rsidRPr="00F82B6F">
        <w:rPr>
          <w:rFonts w:ascii="GHEA Grapalat" w:hAnsi="GHEA Grapalat" w:cs="Arial"/>
          <w:lang w:val="hy-AM"/>
        </w:rPr>
        <w:t xml:space="preserve">12743,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0C15F2" w:rsidRPr="00B74EF3">
        <w:rPr>
          <w:rFonts w:ascii="GHEA Grapalat" w:hAnsi="GHEA Grapalat" w:cs="Arial"/>
          <w:lang w:val="hy-AM"/>
        </w:rPr>
        <w:t>9599</w:t>
      </w:r>
      <w:r w:rsidR="000C15F2" w:rsidRPr="00F82B6F">
        <w:rPr>
          <w:rFonts w:ascii="GHEA Grapalat" w:hAnsi="GHEA Grapalat" w:cs="Arial"/>
          <w:lang w:val="hy-AM"/>
        </w:rPr>
        <w:t xml:space="preserve">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0C15F2" w:rsidRPr="00F82B6F">
        <w:rPr>
          <w:rFonts w:ascii="GHEA Grapalat" w:hAnsi="GHEA Grapalat" w:cs="Arial"/>
          <w:lang w:val="hy-AM"/>
        </w:rPr>
        <w:t xml:space="preserve">13546,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0C15F2" w:rsidRPr="00B74EF3">
        <w:rPr>
          <w:rFonts w:ascii="GHEA Grapalat" w:hAnsi="GHEA Grapalat" w:cs="Arial"/>
          <w:lang w:val="hy-AM"/>
        </w:rPr>
        <w:t>10378</w:t>
      </w:r>
      <w:r w:rsidR="000C15F2" w:rsidRPr="00F82B6F">
        <w:rPr>
          <w:rFonts w:ascii="GHEA Grapalat" w:hAnsi="GHEA Grapalat" w:cs="Arial"/>
          <w:lang w:val="hy-AM"/>
        </w:rPr>
        <w:t>,</w:t>
      </w:r>
      <w:r w:rsidR="00B17AD3" w:rsidRPr="00B17AD3">
        <w:rPr>
          <w:rFonts w:ascii="GHEA Grapalat" w:hAnsi="GHEA Grapalat" w:cs="Arial"/>
          <w:lang w:val="hy-AM"/>
        </w:rPr>
        <w:t xml:space="preserve"> </w:t>
      </w:r>
      <w:r w:rsidR="00B17AD3" w:rsidRPr="003D4FC3">
        <w:rPr>
          <w:rFonts w:ascii="GHEA Grapalat" w:hAnsi="GHEA Grapalat" w:cs="Arial"/>
          <w:lang w:val="hy-AM"/>
        </w:rPr>
        <w:t>ISO</w:t>
      </w:r>
      <w:r w:rsidR="000C15F2" w:rsidRPr="00F82B6F">
        <w:rPr>
          <w:rFonts w:ascii="GHEA Grapalat" w:hAnsi="GHEA Grapalat" w:cs="Arial"/>
          <w:lang w:val="hy-AM"/>
        </w:rPr>
        <w:t xml:space="preserve"> </w:t>
      </w:r>
      <w:r w:rsidR="000C15F2" w:rsidRPr="00B74EF3">
        <w:rPr>
          <w:rFonts w:ascii="GHEA Grapalat" w:hAnsi="GHEA Grapalat" w:cs="Arial"/>
          <w:lang w:val="hy-AM"/>
        </w:rPr>
        <w:t>9516</w:t>
      </w:r>
      <w:r w:rsidR="000C15F2" w:rsidRPr="00F82B6F">
        <w:rPr>
          <w:rFonts w:ascii="GHEA Grapalat" w:hAnsi="GHEA Grapalat" w:cs="Arial"/>
          <w:lang w:val="hy-AM"/>
        </w:rPr>
        <w:t>,</w:t>
      </w:r>
      <w:r w:rsidR="00BA64CA" w:rsidRPr="00F82B6F">
        <w:rPr>
          <w:rFonts w:ascii="GHEA Grapalat" w:hAnsi="GHEA Grapalat" w:cs="Arial"/>
          <w:lang w:val="hy-AM"/>
        </w:rPr>
        <w:t xml:space="preserve">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BA64CA" w:rsidRPr="00B74EF3">
        <w:rPr>
          <w:rFonts w:ascii="GHEA Grapalat" w:hAnsi="GHEA Grapalat" w:cs="Arial"/>
          <w:lang w:val="hy-AM"/>
        </w:rPr>
        <w:t>3087</w:t>
      </w:r>
      <w:r w:rsidR="00BA64CA" w:rsidRPr="00F82B6F">
        <w:rPr>
          <w:rFonts w:ascii="GHEA Grapalat" w:hAnsi="GHEA Grapalat" w:cs="Arial"/>
          <w:lang w:val="hy-AM"/>
        </w:rPr>
        <w:t xml:space="preserve">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BA64CA" w:rsidRPr="00B74EF3">
        <w:rPr>
          <w:rFonts w:ascii="GHEA Grapalat" w:hAnsi="GHEA Grapalat" w:cs="Arial"/>
          <w:lang w:val="hy-AM"/>
        </w:rPr>
        <w:t>13759</w:t>
      </w:r>
      <w:r w:rsidR="00BA64CA" w:rsidRPr="00F82B6F">
        <w:rPr>
          <w:rFonts w:ascii="GHEA Grapalat" w:hAnsi="GHEA Grapalat" w:cs="Arial"/>
          <w:lang w:val="hy-AM"/>
        </w:rPr>
        <w:t xml:space="preserve">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BA64CA" w:rsidRPr="00B74EF3">
        <w:rPr>
          <w:rFonts w:ascii="GHEA Grapalat" w:hAnsi="GHEA Grapalat" w:cs="Arial"/>
          <w:lang w:val="hy-AM"/>
        </w:rPr>
        <w:t>8897</w:t>
      </w:r>
      <w:r w:rsidR="00BA64CA" w:rsidRPr="00F82B6F">
        <w:rPr>
          <w:rFonts w:ascii="GHEA Grapalat" w:hAnsi="GHEA Grapalat" w:cs="Arial"/>
          <w:lang w:val="hy-AM"/>
        </w:rPr>
        <w:t xml:space="preserve">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BA64CA" w:rsidRPr="00B74EF3">
        <w:rPr>
          <w:rFonts w:ascii="GHEA Grapalat" w:hAnsi="GHEA Grapalat" w:cs="Arial"/>
          <w:lang w:val="hy-AM"/>
        </w:rPr>
        <w:t>3348</w:t>
      </w:r>
      <w:r w:rsidR="00BA64CA" w:rsidRPr="00F82B6F">
        <w:rPr>
          <w:rFonts w:ascii="GHEA Grapalat" w:hAnsi="GHEA Grapalat" w:cs="Arial"/>
          <w:lang w:val="hy-AM"/>
        </w:rPr>
        <w:t>,</w:t>
      </w:r>
      <w:r w:rsidR="00B17AD3" w:rsidRPr="00B17AD3">
        <w:rPr>
          <w:rFonts w:ascii="GHEA Grapalat" w:hAnsi="GHEA Grapalat" w:cs="Arial"/>
          <w:lang w:val="hy-AM"/>
        </w:rPr>
        <w:t xml:space="preserve"> </w:t>
      </w:r>
      <w:r w:rsidR="00B17AD3" w:rsidRPr="003D4FC3">
        <w:rPr>
          <w:rFonts w:ascii="GHEA Grapalat" w:hAnsi="GHEA Grapalat" w:cs="Arial"/>
          <w:lang w:val="hy-AM"/>
        </w:rPr>
        <w:t>ISO</w:t>
      </w:r>
      <w:r w:rsidR="00B17AD3" w:rsidRPr="00B17AD3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 </w:t>
      </w:r>
      <w:r w:rsidR="00B17AD3" w:rsidRPr="00B74EF3">
        <w:rPr>
          <w:rFonts w:ascii="GHEA Grapalat" w:hAnsi="GHEA Grapalat" w:cs="Arial"/>
          <w:color w:val="000000" w:themeColor="text1"/>
          <w:lang w:val="hy-AM"/>
        </w:rPr>
        <w:t>3082</w:t>
      </w:r>
      <w:r w:rsidR="00B17AD3">
        <w:rPr>
          <w:rFonts w:ascii="GHEA Grapalat" w:hAnsi="GHEA Grapalat" w:cs="Arial"/>
          <w:b/>
          <w:bCs/>
          <w:color w:val="000000" w:themeColor="text1"/>
          <w:lang w:val="hy-AM"/>
        </w:rPr>
        <w:t>,</w:t>
      </w:r>
      <w:r w:rsidR="00BA64CA" w:rsidRPr="00F82B6F">
        <w:rPr>
          <w:rFonts w:ascii="GHEA Grapalat" w:hAnsi="GHEA Grapalat" w:cs="Arial"/>
          <w:lang w:val="hy-AM"/>
        </w:rPr>
        <w:t xml:space="preserve">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CD3300" w:rsidRPr="00B74EF3">
        <w:rPr>
          <w:rFonts w:ascii="GHEA Grapalat" w:hAnsi="GHEA Grapalat" w:cs="Arial"/>
          <w:lang w:val="hy-AM"/>
        </w:rPr>
        <w:t>11323</w:t>
      </w:r>
      <w:r w:rsidR="00CD3300" w:rsidRPr="00F82B6F">
        <w:rPr>
          <w:rFonts w:ascii="GHEA Grapalat" w:hAnsi="GHEA Grapalat" w:cs="Arial"/>
          <w:lang w:val="hy-AM"/>
        </w:rPr>
        <w:t xml:space="preserve">, </w:t>
      </w:r>
      <w:r w:rsidR="00B17AD3" w:rsidRPr="003D4FC3">
        <w:rPr>
          <w:rFonts w:ascii="GHEA Grapalat" w:hAnsi="GHEA Grapalat" w:cs="Arial"/>
          <w:lang w:val="hy-AM"/>
        </w:rPr>
        <w:t xml:space="preserve">ISO </w:t>
      </w:r>
      <w:r w:rsidR="00CD3300" w:rsidRPr="00B74EF3">
        <w:rPr>
          <w:rFonts w:ascii="GHEA Grapalat" w:hAnsi="GHEA Grapalat" w:cs="Arial"/>
          <w:lang w:val="hy-AM"/>
        </w:rPr>
        <w:t>3499</w:t>
      </w:r>
      <w:r w:rsidR="00CD3300" w:rsidRPr="00F82B6F">
        <w:rPr>
          <w:rFonts w:ascii="GHEA Grapalat" w:hAnsi="GHEA Grapalat" w:cs="Arial"/>
          <w:lang w:val="hy-AM"/>
        </w:rPr>
        <w:t>,</w:t>
      </w:r>
      <w:r w:rsidR="00B17AD3" w:rsidRPr="00B17AD3">
        <w:rPr>
          <w:rFonts w:ascii="GHEA Grapalat" w:hAnsi="GHEA Grapalat" w:cs="Arial"/>
          <w:lang w:val="hy-AM"/>
        </w:rPr>
        <w:t xml:space="preserve"> </w:t>
      </w:r>
      <w:r w:rsidR="00B17AD3" w:rsidRPr="003D4FC3">
        <w:rPr>
          <w:rFonts w:ascii="GHEA Grapalat" w:hAnsi="GHEA Grapalat" w:cs="Arial"/>
          <w:lang w:val="hy-AM"/>
        </w:rPr>
        <w:t>ISO</w:t>
      </w:r>
      <w:r w:rsidR="00FD1F9F" w:rsidRPr="00F82B6F">
        <w:rPr>
          <w:rFonts w:ascii="GHEA Grapalat" w:hAnsi="GHEA Grapalat" w:cs="Arial"/>
          <w:lang w:val="hy-AM"/>
        </w:rPr>
        <w:t xml:space="preserve"> </w:t>
      </w:r>
      <w:r w:rsidR="00FD1F9F" w:rsidRPr="00B74EF3">
        <w:rPr>
          <w:rFonts w:ascii="GHEA Grapalat" w:hAnsi="GHEA Grapalat" w:cs="Arial"/>
          <w:lang w:val="hy-AM"/>
        </w:rPr>
        <w:t>9377</w:t>
      </w:r>
      <w:r w:rsidR="00FD1F9F" w:rsidRPr="00F82B6F">
        <w:rPr>
          <w:rFonts w:ascii="GHEA Grapalat" w:hAnsi="GHEA Grapalat" w:cs="Arial"/>
          <w:lang w:val="hy-AM"/>
        </w:rPr>
        <w:t>,</w:t>
      </w:r>
      <w:r w:rsidR="00B17AD3" w:rsidRPr="00B17AD3">
        <w:rPr>
          <w:rFonts w:ascii="GHEA Grapalat" w:hAnsi="GHEA Grapalat" w:cs="Arial"/>
          <w:lang w:val="hy-AM"/>
        </w:rPr>
        <w:t xml:space="preserve"> </w:t>
      </w:r>
      <w:r w:rsidR="00B17AD3" w:rsidRPr="003D4FC3">
        <w:rPr>
          <w:rFonts w:ascii="GHEA Grapalat" w:hAnsi="GHEA Grapalat" w:cs="Arial"/>
          <w:lang w:val="hy-AM"/>
        </w:rPr>
        <w:t>ISO</w:t>
      </w:r>
      <w:r w:rsidR="00FD1F9F" w:rsidRPr="00F82B6F">
        <w:rPr>
          <w:rFonts w:ascii="GHEA Grapalat" w:hAnsi="GHEA Grapalat" w:cs="Arial"/>
          <w:lang w:val="hy-AM"/>
        </w:rPr>
        <w:t xml:space="preserve"> </w:t>
      </w:r>
      <w:r w:rsidR="00FD1F9F" w:rsidRPr="00B74EF3">
        <w:rPr>
          <w:rFonts w:ascii="GHEA Grapalat" w:hAnsi="GHEA Grapalat" w:cs="Arial"/>
          <w:lang w:val="hy-AM"/>
        </w:rPr>
        <w:t>3087</w:t>
      </w:r>
      <w:r w:rsidR="00FD1F9F" w:rsidRPr="00F82B6F">
        <w:rPr>
          <w:rFonts w:ascii="GHEA Grapalat" w:hAnsi="GHEA Grapalat" w:cs="Arial"/>
          <w:lang w:val="hy-AM"/>
        </w:rPr>
        <w:t>,</w:t>
      </w:r>
      <w:r w:rsidR="00B17AD3" w:rsidRPr="00B17AD3">
        <w:rPr>
          <w:rFonts w:ascii="GHEA Grapalat" w:hAnsi="GHEA Grapalat" w:cs="Arial"/>
          <w:lang w:val="hy-AM"/>
        </w:rPr>
        <w:t xml:space="preserve"> </w:t>
      </w:r>
      <w:r w:rsidR="00B17AD3" w:rsidRPr="003D4FC3">
        <w:rPr>
          <w:rFonts w:ascii="GHEA Grapalat" w:hAnsi="GHEA Grapalat" w:cs="Arial"/>
          <w:lang w:val="hy-AM"/>
        </w:rPr>
        <w:t>ISO</w:t>
      </w:r>
      <w:r w:rsidR="00E52826" w:rsidRPr="00F82B6F">
        <w:rPr>
          <w:rFonts w:ascii="GHEA Grapalat" w:hAnsi="GHEA Grapalat" w:cs="Arial"/>
          <w:lang w:val="hy-AM"/>
        </w:rPr>
        <w:t xml:space="preserve"> 13543</w:t>
      </w:r>
      <w:r w:rsidR="00BB758E">
        <w:rPr>
          <w:rFonts w:ascii="GHEA Grapalat" w:hAnsi="GHEA Grapalat" w:cs="Arial"/>
          <w:lang w:val="hy-AM"/>
        </w:rPr>
        <w:t xml:space="preserve">, </w:t>
      </w:r>
      <w:r w:rsidR="00BB758E" w:rsidRPr="003D4FC3">
        <w:rPr>
          <w:rFonts w:ascii="GHEA Grapalat" w:hAnsi="GHEA Grapalat" w:cs="Arial"/>
          <w:lang w:val="hy-AM"/>
        </w:rPr>
        <w:t xml:space="preserve">ISO </w:t>
      </w:r>
      <w:r w:rsidR="00BB758E">
        <w:rPr>
          <w:rFonts w:ascii="GHEA Grapalat" w:hAnsi="GHEA Grapalat" w:cs="Arial"/>
          <w:lang w:val="hy-AM"/>
        </w:rPr>
        <w:t>15192</w:t>
      </w:r>
      <w:r w:rsidR="00E84198">
        <w:rPr>
          <w:rFonts w:ascii="GHEA Grapalat" w:hAnsi="GHEA Grapalat" w:cs="Arial"/>
          <w:lang w:val="hy-AM"/>
        </w:rPr>
        <w:t xml:space="preserve">, </w:t>
      </w:r>
      <w:r w:rsidR="00BB758E" w:rsidRPr="003D394F">
        <w:rPr>
          <w:rFonts w:ascii="GHEA Grapalat" w:hAnsi="GHEA Grapalat" w:cs="Arial"/>
          <w:lang w:val="hy-AM"/>
        </w:rPr>
        <w:t xml:space="preserve"> </w:t>
      </w:r>
      <w:r w:rsidR="00E84198" w:rsidRPr="00E84198">
        <w:rPr>
          <w:rFonts w:ascii="GHEA Grapalat" w:hAnsi="GHEA Grapalat"/>
          <w:lang w:val="hy-AM"/>
        </w:rPr>
        <w:t>ISO 17052</w:t>
      </w:r>
      <w:r w:rsidR="00E84198">
        <w:rPr>
          <w:rFonts w:ascii="GHEA Grapalat" w:hAnsi="GHEA Grapalat"/>
          <w:lang w:val="hy-AM"/>
        </w:rPr>
        <w:t>,</w:t>
      </w:r>
      <w:r w:rsidR="000B3E60">
        <w:rPr>
          <w:rFonts w:ascii="GHEA Grapalat" w:hAnsi="GHEA Grapalat" w:cs="Arial"/>
          <w:lang w:val="hy-AM"/>
        </w:rPr>
        <w:t xml:space="preserve"> </w:t>
      </w:r>
      <w:r w:rsidR="00E84198" w:rsidRPr="00E84198">
        <w:rPr>
          <w:rFonts w:ascii="GHEA Grapalat" w:hAnsi="GHEA Grapalat" w:cs="Arial"/>
          <w:lang w:val="hy-AM"/>
        </w:rPr>
        <w:t>ISO 16810</w:t>
      </w:r>
      <w:r w:rsidR="00E84198">
        <w:rPr>
          <w:rFonts w:ascii="GHEA Grapalat" w:hAnsi="GHEA Grapalat" w:cs="Arial"/>
          <w:lang w:val="hy-AM"/>
        </w:rPr>
        <w:t xml:space="preserve"> </w:t>
      </w:r>
      <w:r w:rsidR="000B3E60" w:rsidRPr="00B721EA">
        <w:rPr>
          <w:rFonts w:ascii="GHEA Grapalat" w:hAnsi="GHEA Grapalat" w:cs="Arial"/>
          <w:lang w:val="hy-AM"/>
        </w:rPr>
        <w:t>ստանդարտներ</w:t>
      </w:r>
      <w:r w:rsidR="003A328A">
        <w:rPr>
          <w:rFonts w:ascii="GHEA Grapalat" w:hAnsi="GHEA Grapalat" w:cs="Arial"/>
          <w:lang w:val="hy-AM"/>
        </w:rPr>
        <w:t>ը</w:t>
      </w:r>
      <w:r w:rsidR="003A328A">
        <w:rPr>
          <w:rFonts w:ascii="Cambria Math" w:hAnsi="Cambria Math" w:cs="Arial"/>
          <w:lang w:val="hy-AM"/>
        </w:rPr>
        <w:t>․</w:t>
      </w:r>
      <w:r w:rsidR="00BD29A4">
        <w:rPr>
          <w:rFonts w:ascii="GHEA Grapalat" w:hAnsi="GHEA Grapalat" w:cs="Arial"/>
          <w:lang w:val="hy-AM"/>
        </w:rPr>
        <w:t xml:space="preserve"> </w:t>
      </w:r>
    </w:p>
    <w:p w14:paraId="0855C0EF" w14:textId="7A90DC09" w:rsidR="00B721EA" w:rsidRPr="00B74EF3" w:rsidRDefault="009B2162" w:rsidP="001F4627">
      <w:pPr>
        <w:pStyle w:val="aa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bCs/>
          <w:color w:val="000000" w:themeColor="text1"/>
          <w:lang w:val="hy-AM"/>
        </w:rPr>
        <w:t>մ</w:t>
      </w:r>
      <w:r w:rsidR="000B3E60" w:rsidRPr="00B721EA">
        <w:rPr>
          <w:rFonts w:ascii="GHEA Grapalat" w:hAnsi="GHEA Grapalat"/>
          <w:bCs/>
          <w:color w:val="000000" w:themeColor="text1"/>
          <w:lang w:val="hy-AM"/>
        </w:rPr>
        <w:t xml:space="preserve">ոլիբդենի խտանյութի դեպքում՝ </w:t>
      </w:r>
      <w:r w:rsidR="00E84198" w:rsidRPr="00B721EA">
        <w:rPr>
          <w:rFonts w:ascii="GHEA Grapalat" w:hAnsi="GHEA Grapalat" w:cs="Arial"/>
          <w:lang w:val="hy-AM"/>
        </w:rPr>
        <w:t>ISO 15192 , ISO 16810, ISO 15193,</w:t>
      </w:r>
      <w:r w:rsidR="00E84198" w:rsidRPr="00B721EA">
        <w:rPr>
          <w:rFonts w:ascii="GHEA Grapalat" w:hAnsi="GHEA Grapalat"/>
          <w:lang w:val="hy-AM"/>
        </w:rPr>
        <w:t xml:space="preserve"> ISO 17052,</w:t>
      </w:r>
      <w:r w:rsidR="00E84198" w:rsidRPr="00B721EA">
        <w:rPr>
          <w:rFonts w:ascii="GHEA Grapalat" w:hAnsi="GHEA Grapalat" w:cs="Arial"/>
          <w:lang w:val="hy-AM"/>
        </w:rPr>
        <w:t xml:space="preserve"> </w:t>
      </w:r>
      <w:r w:rsidR="00B17AD3" w:rsidRPr="00B721EA">
        <w:rPr>
          <w:rFonts w:ascii="GHEA Grapalat" w:hAnsi="GHEA Grapalat" w:cs="Arial"/>
          <w:lang w:val="hy-AM"/>
        </w:rPr>
        <w:t xml:space="preserve">ISO </w:t>
      </w:r>
      <w:r w:rsidR="000B3E60" w:rsidRPr="00B721EA">
        <w:rPr>
          <w:rFonts w:ascii="GHEA Grapalat" w:hAnsi="GHEA Grapalat"/>
          <w:bCs/>
          <w:color w:val="000000" w:themeColor="text1"/>
          <w:lang w:val="hy-AM"/>
        </w:rPr>
        <w:t xml:space="preserve">4173, </w:t>
      </w:r>
      <w:r w:rsidR="00B17AD3" w:rsidRPr="00B74EF3">
        <w:rPr>
          <w:rFonts w:ascii="GHEA Grapalat" w:hAnsi="GHEA Grapalat" w:cs="Arial"/>
          <w:lang w:val="hy-AM"/>
        </w:rPr>
        <w:t xml:space="preserve">ISO </w:t>
      </w:r>
      <w:r w:rsidR="000B3E60" w:rsidRPr="00B74EF3">
        <w:rPr>
          <w:rFonts w:ascii="GHEA Grapalat" w:hAnsi="GHEA Grapalat"/>
          <w:bCs/>
          <w:color w:val="000000" w:themeColor="text1"/>
          <w:lang w:val="hy-AM"/>
        </w:rPr>
        <w:t xml:space="preserve">12743, </w:t>
      </w:r>
      <w:r w:rsidR="00B17AD3" w:rsidRPr="00B74EF3">
        <w:rPr>
          <w:rFonts w:ascii="GHEA Grapalat" w:hAnsi="GHEA Grapalat" w:cs="Arial"/>
          <w:lang w:val="hy-AM"/>
        </w:rPr>
        <w:t xml:space="preserve">ISO </w:t>
      </w:r>
      <w:r w:rsidR="000B3E60" w:rsidRPr="00B74EF3">
        <w:rPr>
          <w:rFonts w:ascii="GHEA Grapalat" w:hAnsi="GHEA Grapalat"/>
          <w:bCs/>
          <w:color w:val="000000" w:themeColor="text1"/>
          <w:lang w:val="hy-AM"/>
        </w:rPr>
        <w:t xml:space="preserve">13543, </w:t>
      </w:r>
      <w:r w:rsidR="00B17AD3" w:rsidRPr="00B74EF3">
        <w:rPr>
          <w:rFonts w:ascii="GHEA Grapalat" w:hAnsi="GHEA Grapalat" w:cs="Arial"/>
          <w:lang w:val="hy-AM"/>
        </w:rPr>
        <w:t xml:space="preserve">ISO </w:t>
      </w:r>
      <w:r w:rsidR="000B3E60" w:rsidRPr="00B74EF3">
        <w:rPr>
          <w:rFonts w:ascii="GHEA Grapalat" w:hAnsi="GHEA Grapalat"/>
          <w:bCs/>
          <w:color w:val="000000" w:themeColor="text1"/>
          <w:lang w:val="hy-AM"/>
        </w:rPr>
        <w:t xml:space="preserve">10251, </w:t>
      </w:r>
      <w:r w:rsidR="00B17AD3" w:rsidRPr="00B74EF3">
        <w:rPr>
          <w:rFonts w:ascii="GHEA Grapalat" w:hAnsi="GHEA Grapalat" w:cs="Arial"/>
          <w:lang w:val="hy-AM"/>
        </w:rPr>
        <w:t xml:space="preserve">ISO </w:t>
      </w:r>
      <w:r w:rsidR="0064287C" w:rsidRPr="00B74EF3">
        <w:rPr>
          <w:rFonts w:ascii="GHEA Grapalat" w:hAnsi="GHEA Grapalat"/>
          <w:bCs/>
          <w:color w:val="000000" w:themeColor="text1"/>
          <w:lang w:val="hy-AM"/>
        </w:rPr>
        <w:t>3349,</w:t>
      </w:r>
      <w:r w:rsidR="00B17AD3" w:rsidRPr="00B74EF3">
        <w:rPr>
          <w:rFonts w:ascii="GHEA Grapalat" w:hAnsi="GHEA Grapalat" w:cs="Arial"/>
          <w:lang w:val="hy-AM"/>
        </w:rPr>
        <w:t xml:space="preserve"> ISO</w:t>
      </w:r>
      <w:r w:rsidR="0064287C" w:rsidRPr="00B74EF3">
        <w:rPr>
          <w:rFonts w:ascii="GHEA Grapalat" w:hAnsi="GHEA Grapalat"/>
          <w:bCs/>
          <w:color w:val="000000" w:themeColor="text1"/>
          <w:lang w:val="hy-AM"/>
        </w:rPr>
        <w:t xml:space="preserve"> 22743, </w:t>
      </w:r>
      <w:r w:rsidR="00B17AD3" w:rsidRPr="00B74EF3">
        <w:rPr>
          <w:rFonts w:ascii="GHEA Grapalat" w:hAnsi="GHEA Grapalat" w:cs="Arial"/>
          <w:lang w:val="hy-AM"/>
        </w:rPr>
        <w:t xml:space="preserve">ISO </w:t>
      </w:r>
      <w:r w:rsidR="0064287C" w:rsidRPr="00B74EF3">
        <w:rPr>
          <w:rFonts w:ascii="GHEA Grapalat" w:hAnsi="GHEA Grapalat"/>
          <w:bCs/>
          <w:color w:val="000000" w:themeColor="text1"/>
          <w:lang w:val="hy-AM"/>
        </w:rPr>
        <w:t xml:space="preserve">22096, </w:t>
      </w:r>
      <w:r w:rsidR="00B17AD3" w:rsidRPr="00B74EF3">
        <w:rPr>
          <w:rFonts w:ascii="GHEA Grapalat" w:hAnsi="GHEA Grapalat" w:cs="Arial"/>
          <w:lang w:val="hy-AM"/>
        </w:rPr>
        <w:t xml:space="preserve">ISO </w:t>
      </w:r>
      <w:r w:rsidR="0064287C" w:rsidRPr="00B74EF3">
        <w:rPr>
          <w:rFonts w:ascii="GHEA Grapalat" w:hAnsi="GHEA Grapalat"/>
          <w:bCs/>
          <w:color w:val="000000" w:themeColor="text1"/>
          <w:lang w:val="hy-AM"/>
        </w:rPr>
        <w:t>2519,</w:t>
      </w:r>
      <w:r w:rsidR="007A0EC8" w:rsidRPr="00B74EF3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B17AD3" w:rsidRPr="00B74EF3">
        <w:rPr>
          <w:rFonts w:ascii="GHEA Grapalat" w:hAnsi="GHEA Grapalat" w:cs="Arial"/>
          <w:lang w:val="hy-AM"/>
        </w:rPr>
        <w:t xml:space="preserve">ISO </w:t>
      </w:r>
      <w:r w:rsidR="007A0EC8" w:rsidRPr="00B74EF3">
        <w:rPr>
          <w:rFonts w:ascii="GHEA Grapalat" w:hAnsi="GHEA Grapalat"/>
          <w:bCs/>
          <w:color w:val="000000" w:themeColor="text1"/>
          <w:lang w:val="hy-AM"/>
        </w:rPr>
        <w:t xml:space="preserve">12049, </w:t>
      </w:r>
      <w:r w:rsidR="00B17AD3" w:rsidRPr="00B74EF3">
        <w:rPr>
          <w:rFonts w:ascii="GHEA Grapalat" w:hAnsi="GHEA Grapalat" w:cs="Arial"/>
          <w:lang w:val="hy-AM"/>
        </w:rPr>
        <w:t xml:space="preserve">ISO </w:t>
      </w:r>
      <w:r w:rsidR="007A0EC8" w:rsidRPr="00B74EF3">
        <w:rPr>
          <w:rFonts w:ascii="GHEA Grapalat" w:hAnsi="GHEA Grapalat"/>
          <w:bCs/>
          <w:color w:val="000000" w:themeColor="text1"/>
          <w:lang w:val="hy-AM"/>
        </w:rPr>
        <w:t xml:space="preserve">3349, </w:t>
      </w:r>
      <w:r w:rsidR="00B17AD3" w:rsidRPr="00B74EF3">
        <w:rPr>
          <w:rFonts w:ascii="GHEA Grapalat" w:hAnsi="GHEA Grapalat" w:cs="Arial"/>
          <w:lang w:val="hy-AM"/>
        </w:rPr>
        <w:t xml:space="preserve">ISO </w:t>
      </w:r>
      <w:r w:rsidR="007A0EC8" w:rsidRPr="00B74EF3">
        <w:rPr>
          <w:rFonts w:ascii="GHEA Grapalat" w:hAnsi="GHEA Grapalat" w:cs="Arial"/>
          <w:lang w:val="hy-AM"/>
        </w:rPr>
        <w:t>11466,</w:t>
      </w:r>
      <w:r w:rsidR="00B17AD3" w:rsidRPr="00B74EF3">
        <w:rPr>
          <w:rFonts w:ascii="GHEA Grapalat" w:hAnsi="GHEA Grapalat" w:cs="Arial"/>
          <w:lang w:val="hy-AM"/>
        </w:rPr>
        <w:t xml:space="preserve"> ISO</w:t>
      </w:r>
      <w:r w:rsidR="007A0EC8" w:rsidRPr="00B74EF3">
        <w:rPr>
          <w:rFonts w:ascii="GHEA Grapalat" w:hAnsi="GHEA Grapalat" w:cs="Arial"/>
          <w:lang w:val="hy-AM"/>
        </w:rPr>
        <w:t xml:space="preserve"> 9277, </w:t>
      </w:r>
      <w:r w:rsidR="006C0BB6" w:rsidRPr="00B74EF3">
        <w:rPr>
          <w:rFonts w:ascii="GHEA Grapalat" w:hAnsi="GHEA Grapalat" w:cs="Arial"/>
          <w:lang w:val="hy-AM"/>
        </w:rPr>
        <w:t xml:space="preserve">ISO 23536, </w:t>
      </w:r>
      <w:r w:rsidR="00E84198" w:rsidRPr="00B74EF3">
        <w:rPr>
          <w:rFonts w:ascii="GHEA Grapalat" w:hAnsi="GHEA Grapalat" w:cs="Arial"/>
          <w:lang w:val="hy-AM"/>
        </w:rPr>
        <w:t xml:space="preserve">ISO </w:t>
      </w:r>
      <w:r w:rsidR="00E84198" w:rsidRPr="00B74EF3">
        <w:rPr>
          <w:rStyle w:val="ad"/>
          <w:rFonts w:ascii="GHEA Grapalat" w:hAnsi="GHEA Grapalat"/>
          <w:b w:val="0"/>
          <w:bCs w:val="0"/>
          <w:lang w:val="hy-AM"/>
        </w:rPr>
        <w:t>19593</w:t>
      </w:r>
      <w:r w:rsidR="00E84198" w:rsidRPr="00B74EF3">
        <w:rPr>
          <w:rStyle w:val="ad"/>
          <w:rFonts w:ascii="GHEA Grapalat" w:hAnsi="GHEA Grapalat"/>
          <w:lang w:val="hy-AM"/>
        </w:rPr>
        <w:t xml:space="preserve">, </w:t>
      </w:r>
      <w:r w:rsidR="006C0BB6" w:rsidRPr="00B74EF3">
        <w:rPr>
          <w:rFonts w:ascii="GHEA Grapalat" w:hAnsi="GHEA Grapalat" w:cs="Arial"/>
          <w:lang w:val="hy-AM"/>
        </w:rPr>
        <w:t xml:space="preserve"> </w:t>
      </w:r>
      <w:r w:rsidR="003D394F" w:rsidRPr="00B74EF3">
        <w:rPr>
          <w:rFonts w:ascii="GHEA Grapalat" w:hAnsi="GHEA Grapalat" w:cs="Arial"/>
          <w:lang w:val="hy-AM"/>
        </w:rPr>
        <w:t>ստանդարտներ</w:t>
      </w:r>
      <w:r w:rsidR="00AD06C7">
        <w:rPr>
          <w:rFonts w:ascii="GHEA Grapalat" w:hAnsi="GHEA Grapalat" w:cs="Arial"/>
          <w:lang w:val="hy-AM"/>
        </w:rPr>
        <w:t>ը</w:t>
      </w:r>
      <w:r w:rsidR="003D394F" w:rsidRPr="00B74EF3">
        <w:rPr>
          <w:rFonts w:ascii="Cambria Math" w:hAnsi="Cambria Math" w:cs="Cambria Math"/>
          <w:lang w:val="hy-AM"/>
        </w:rPr>
        <w:t>․</w:t>
      </w:r>
    </w:p>
    <w:p w14:paraId="5AD2C10F" w14:textId="63100090" w:rsidR="007145EA" w:rsidRPr="00B74EF3" w:rsidRDefault="009B2162" w:rsidP="001F4627">
      <w:pPr>
        <w:pStyle w:val="aa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lang w:val="hy-AM"/>
        </w:rPr>
        <w:t>ց</w:t>
      </w:r>
      <w:r w:rsidR="00B721EA" w:rsidRPr="00B74EF3">
        <w:rPr>
          <w:rFonts w:ascii="GHEA Grapalat" w:hAnsi="GHEA Grapalat" w:cs="Arial"/>
          <w:lang w:val="hy-AM"/>
        </w:rPr>
        <w:t xml:space="preserve">ինկի խտանյութի դեպքում՝ </w:t>
      </w:r>
      <w:r w:rsidR="00B721EA" w:rsidRPr="00B74EF3">
        <w:rPr>
          <w:rFonts w:ascii="GHEA Grapalat" w:hAnsi="GHEA Grapalat"/>
          <w:lang w:val="hy-AM"/>
        </w:rPr>
        <w:t>ISO 19593, ISO 16810, ISO 15192, ISO 12049, ISO 22743, ISO 8502, ISO 19227, ISO 10842, ISO 23812 ստանդարտներ</w:t>
      </w:r>
      <w:r w:rsidR="00AD06C7">
        <w:rPr>
          <w:rFonts w:ascii="GHEA Grapalat" w:hAnsi="GHEA Grapalat"/>
          <w:lang w:val="hy-AM"/>
        </w:rPr>
        <w:t>ը</w:t>
      </w:r>
      <w:r w:rsidR="00B721EA" w:rsidRPr="00B74EF3">
        <w:rPr>
          <w:rFonts w:ascii="Cambria Math" w:hAnsi="Cambria Math" w:cs="Cambria Math"/>
          <w:lang w:val="hy-AM"/>
        </w:rPr>
        <w:t>․</w:t>
      </w:r>
    </w:p>
    <w:p w14:paraId="4D04CA26" w14:textId="2EAE8F58" w:rsidR="00B721EA" w:rsidRPr="00B74EF3" w:rsidRDefault="009B2162" w:rsidP="001F4627">
      <w:pPr>
        <w:pStyle w:val="aa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lang w:val="hy-AM"/>
        </w:rPr>
        <w:t>կ</w:t>
      </w:r>
      <w:r w:rsidR="00B721EA" w:rsidRPr="00B74EF3">
        <w:rPr>
          <w:rFonts w:ascii="GHEA Grapalat" w:hAnsi="GHEA Grapalat" w:cs="Arial"/>
          <w:lang w:val="hy-AM"/>
        </w:rPr>
        <w:t xml:space="preserve">ապարի </w:t>
      </w:r>
      <w:r w:rsidR="009268AD" w:rsidRPr="00B74EF3">
        <w:rPr>
          <w:rFonts w:ascii="GHEA Grapalat" w:hAnsi="GHEA Grapalat" w:cs="Arial"/>
          <w:lang w:val="hy-AM"/>
        </w:rPr>
        <w:t>խտանյութի դեպքում՝</w:t>
      </w:r>
      <w:r w:rsidR="009268AD" w:rsidRPr="00B74EF3">
        <w:rPr>
          <w:rFonts w:ascii="GHEA Grapalat" w:hAnsi="GHEA Grapalat"/>
          <w:lang w:val="hy-AM"/>
        </w:rPr>
        <w:t xml:space="preserve"> ISO 19593, ISO 16810, </w:t>
      </w:r>
      <w:r w:rsidR="009268AD" w:rsidRPr="00B74EF3">
        <w:rPr>
          <w:rStyle w:val="ad"/>
          <w:rFonts w:ascii="GHEA Grapalat" w:hAnsi="GHEA Grapalat"/>
          <w:b w:val="0"/>
          <w:bCs w:val="0"/>
          <w:lang w:val="hy-AM"/>
        </w:rPr>
        <w:t>ISO 15192, ISO 16441</w:t>
      </w:r>
      <w:r w:rsidR="009268AD" w:rsidRPr="00B74EF3">
        <w:rPr>
          <w:rStyle w:val="ad"/>
          <w:rFonts w:ascii="GHEA Grapalat" w:hAnsi="GHEA Grapalat"/>
          <w:lang w:val="hy-AM"/>
        </w:rPr>
        <w:t xml:space="preserve">, </w:t>
      </w:r>
      <w:r w:rsidR="009268AD" w:rsidRPr="00B74EF3">
        <w:rPr>
          <w:rFonts w:ascii="GHEA Grapalat" w:hAnsi="GHEA Grapalat"/>
          <w:lang w:val="hy-AM"/>
        </w:rPr>
        <w:t>ISO 10842, ISO 13543, ISO 12049 ստանդարտներ</w:t>
      </w:r>
      <w:r w:rsidR="00AD06C7">
        <w:rPr>
          <w:rFonts w:ascii="GHEA Grapalat" w:hAnsi="GHEA Grapalat"/>
          <w:lang w:val="hy-AM"/>
        </w:rPr>
        <w:t>ը</w:t>
      </w:r>
      <w:r w:rsidR="00B74EF3" w:rsidRPr="00B74EF3">
        <w:rPr>
          <w:rFonts w:ascii="Cambria Math" w:hAnsi="Cambria Math" w:cs="Cambria Math"/>
          <w:lang w:val="hy-AM"/>
        </w:rPr>
        <w:t>․</w:t>
      </w:r>
    </w:p>
    <w:p w14:paraId="6D2AC8C4" w14:textId="06E93646" w:rsidR="00B74EF3" w:rsidRPr="00AD06C7" w:rsidRDefault="009B2162" w:rsidP="001F4627">
      <w:pPr>
        <w:pStyle w:val="aa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lang w:val="hy-AM"/>
        </w:rPr>
        <w:t>դ</w:t>
      </w:r>
      <w:r w:rsidR="00B74EF3" w:rsidRPr="00B74EF3">
        <w:rPr>
          <w:rFonts w:ascii="GHEA Grapalat" w:hAnsi="GHEA Grapalat" w:cs="Arial"/>
          <w:lang w:val="hy-AM"/>
        </w:rPr>
        <w:t>որե համաձուլվածքի դեպքում՝</w:t>
      </w:r>
      <w:r w:rsidR="00B74EF3" w:rsidRPr="00B74EF3">
        <w:rPr>
          <w:rFonts w:ascii="GHEA Grapalat" w:hAnsi="GHEA Grapalat"/>
          <w:lang w:val="hy-AM"/>
        </w:rPr>
        <w:t xml:space="preserve"> ISO 16810, ISO 15192, ISO 19593, ISO 16441, ISO </w:t>
      </w:r>
      <w:r w:rsidR="00B74EF3" w:rsidRPr="00AD06C7">
        <w:rPr>
          <w:rFonts w:ascii="GHEA Grapalat" w:hAnsi="GHEA Grapalat"/>
          <w:lang w:val="hy-AM"/>
        </w:rPr>
        <w:t>10251, ISO 16809 ստանդարտներ</w:t>
      </w:r>
      <w:r w:rsidR="00AD06C7" w:rsidRPr="00AD06C7">
        <w:rPr>
          <w:rFonts w:ascii="GHEA Grapalat" w:hAnsi="GHEA Grapalat"/>
          <w:lang w:val="hy-AM"/>
        </w:rPr>
        <w:t>ը</w:t>
      </w:r>
      <w:r w:rsidR="00B74EF3" w:rsidRPr="00AD06C7">
        <w:rPr>
          <w:rFonts w:ascii="Cambria Math" w:hAnsi="Cambria Math" w:cs="Cambria Math"/>
          <w:lang w:val="hy-AM"/>
        </w:rPr>
        <w:t>․</w:t>
      </w:r>
    </w:p>
    <w:p w14:paraId="16A0E81C" w14:textId="6A56E611" w:rsidR="002E47F9" w:rsidRPr="00AD06C7" w:rsidRDefault="002E47F9" w:rsidP="001F4627">
      <w:pPr>
        <w:pStyle w:val="aa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AD06C7">
        <w:rPr>
          <w:rFonts w:ascii="GHEA Grapalat" w:hAnsi="GHEA Grapalat"/>
          <w:color w:val="000000"/>
          <w:lang w:val="hy-AM"/>
        </w:rPr>
        <w:t xml:space="preserve">պղինձ-ցինկ </w:t>
      </w:r>
      <w:r w:rsidR="00ED5A9D" w:rsidRPr="00B74EF3">
        <w:rPr>
          <w:rFonts w:ascii="GHEA Grapalat" w:hAnsi="GHEA Grapalat" w:cs="Arial"/>
          <w:lang w:val="hy-AM"/>
        </w:rPr>
        <w:t>խտանյութի</w:t>
      </w:r>
      <w:r w:rsidR="00ED5A9D" w:rsidRPr="00AD06C7">
        <w:rPr>
          <w:rFonts w:ascii="GHEA Grapalat" w:hAnsi="GHEA Grapalat"/>
          <w:color w:val="000000"/>
          <w:lang w:val="hy-AM"/>
        </w:rPr>
        <w:t xml:space="preserve"> </w:t>
      </w:r>
      <w:r w:rsidRPr="00AD06C7">
        <w:rPr>
          <w:rFonts w:ascii="GHEA Grapalat" w:hAnsi="GHEA Grapalat"/>
          <w:color w:val="000000"/>
          <w:lang w:val="hy-AM"/>
        </w:rPr>
        <w:t>դեպքում՝</w:t>
      </w:r>
      <w:r w:rsidRPr="00AD06C7">
        <w:rPr>
          <w:rStyle w:val="10"/>
          <w:rFonts w:ascii="GHEA Grapalat" w:hAnsi="GHEA Grapalat"/>
          <w:lang w:val="hy-AM"/>
        </w:rPr>
        <w:t xml:space="preserve"> </w:t>
      </w:r>
      <w:r w:rsidRPr="00AD06C7">
        <w:rPr>
          <w:rStyle w:val="ad"/>
          <w:rFonts w:ascii="GHEA Grapalat" w:hAnsi="GHEA Grapalat"/>
          <w:b w:val="0"/>
          <w:bCs w:val="0"/>
          <w:lang w:val="hy-AM"/>
        </w:rPr>
        <w:t xml:space="preserve">ISO 19593, </w:t>
      </w:r>
      <w:r w:rsidRPr="00AD06C7">
        <w:rPr>
          <w:rFonts w:ascii="GHEA Grapalat" w:hAnsi="GHEA Grapalat"/>
          <w:lang w:val="hy-AM"/>
        </w:rPr>
        <w:t xml:space="preserve">ISO 15192, 16810, 16809, </w:t>
      </w:r>
      <w:r w:rsidR="00AD06C7" w:rsidRPr="00AD06C7">
        <w:rPr>
          <w:rFonts w:ascii="GHEA Grapalat" w:hAnsi="GHEA Grapalat"/>
          <w:lang w:val="hy-AM"/>
        </w:rPr>
        <w:t>ISO 3349 ստանդարտները</w:t>
      </w:r>
      <w:r w:rsidR="00AD06C7" w:rsidRPr="00AD06C7">
        <w:rPr>
          <w:rFonts w:ascii="Cambria Math" w:hAnsi="Cambria Math" w:cs="Cambria Math"/>
          <w:lang w:val="hy-AM"/>
        </w:rPr>
        <w:t>․</w:t>
      </w:r>
    </w:p>
    <w:p w14:paraId="5D14C703" w14:textId="3A546C7B" w:rsidR="002E47F9" w:rsidRPr="00AD06C7" w:rsidRDefault="002E47F9" w:rsidP="001F4627">
      <w:pPr>
        <w:pStyle w:val="aa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AD06C7">
        <w:rPr>
          <w:rFonts w:ascii="GHEA Grapalat" w:hAnsi="GHEA Grapalat"/>
          <w:color w:val="000000"/>
          <w:lang w:val="hy-AM"/>
        </w:rPr>
        <w:t xml:space="preserve">ցինկ-կապար </w:t>
      </w:r>
      <w:r w:rsidR="00ED5A9D" w:rsidRPr="00B74EF3">
        <w:rPr>
          <w:rFonts w:ascii="GHEA Grapalat" w:hAnsi="GHEA Grapalat" w:cs="Arial"/>
          <w:lang w:val="hy-AM"/>
        </w:rPr>
        <w:t>խտանյութի</w:t>
      </w:r>
      <w:r w:rsidR="00ED5A9D" w:rsidRPr="00AD06C7">
        <w:rPr>
          <w:rFonts w:ascii="GHEA Grapalat" w:hAnsi="GHEA Grapalat"/>
          <w:color w:val="000000"/>
          <w:lang w:val="hy-AM"/>
        </w:rPr>
        <w:t xml:space="preserve"> </w:t>
      </w:r>
      <w:r w:rsidRPr="00AD06C7">
        <w:rPr>
          <w:rFonts w:ascii="GHEA Grapalat" w:hAnsi="GHEA Grapalat"/>
          <w:color w:val="000000"/>
          <w:lang w:val="hy-AM"/>
        </w:rPr>
        <w:t xml:space="preserve">դեպքում՝ </w:t>
      </w:r>
      <w:r w:rsidR="00AD06C7" w:rsidRPr="00AD06C7">
        <w:rPr>
          <w:rStyle w:val="ad"/>
          <w:rFonts w:ascii="GHEA Grapalat" w:hAnsi="GHEA Grapalat"/>
          <w:b w:val="0"/>
          <w:bCs w:val="0"/>
          <w:lang w:val="hy-AM"/>
        </w:rPr>
        <w:t>ISO 19593</w:t>
      </w:r>
      <w:r w:rsidR="00AD06C7" w:rsidRPr="00AD06C7">
        <w:rPr>
          <w:rStyle w:val="ad"/>
          <w:rFonts w:ascii="GHEA Grapalat" w:hAnsi="GHEA Grapalat"/>
          <w:lang w:val="hy-AM"/>
        </w:rPr>
        <w:t xml:space="preserve">, </w:t>
      </w:r>
      <w:r w:rsidR="00AD06C7" w:rsidRPr="00AD06C7">
        <w:rPr>
          <w:rFonts w:ascii="GHEA Grapalat" w:hAnsi="GHEA Grapalat"/>
          <w:lang w:val="hy-AM"/>
        </w:rPr>
        <w:t>ISO 15192, ISO 16810, ISO 16809, ISO 3349 ստանդարտները</w:t>
      </w:r>
      <w:r w:rsidR="00AD06C7" w:rsidRPr="00AD06C7">
        <w:rPr>
          <w:rFonts w:ascii="Cambria Math" w:hAnsi="Cambria Math" w:cs="Cambria Math"/>
          <w:lang w:val="hy-AM"/>
        </w:rPr>
        <w:t>․</w:t>
      </w:r>
    </w:p>
    <w:p w14:paraId="7548C0C4" w14:textId="4ED992DA" w:rsidR="002E47F9" w:rsidRPr="005240FA" w:rsidRDefault="002E47F9" w:rsidP="001F4627">
      <w:pPr>
        <w:pStyle w:val="aa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AD06C7">
        <w:rPr>
          <w:rFonts w:ascii="GHEA Grapalat" w:hAnsi="GHEA Grapalat"/>
          <w:color w:val="000000"/>
          <w:lang w:val="hy-AM"/>
        </w:rPr>
        <w:t xml:space="preserve">պղինձ-մոլիբդեն </w:t>
      </w:r>
      <w:r w:rsidR="00ED5A9D" w:rsidRPr="00B74EF3">
        <w:rPr>
          <w:rFonts w:ascii="GHEA Grapalat" w:hAnsi="GHEA Grapalat" w:cs="Arial"/>
          <w:lang w:val="hy-AM"/>
        </w:rPr>
        <w:t>խտանյութի</w:t>
      </w:r>
      <w:r w:rsidRPr="00AD06C7">
        <w:rPr>
          <w:rFonts w:ascii="GHEA Grapalat" w:hAnsi="GHEA Grapalat"/>
          <w:color w:val="000000"/>
          <w:lang w:val="hy-AM"/>
        </w:rPr>
        <w:t xml:space="preserve"> դեպքում՝</w:t>
      </w:r>
      <w:r w:rsidR="00AD06C7" w:rsidRPr="00AD06C7">
        <w:rPr>
          <w:rStyle w:val="10"/>
          <w:rFonts w:ascii="GHEA Grapalat" w:hAnsi="GHEA Grapalat"/>
          <w:lang w:val="hy-AM"/>
        </w:rPr>
        <w:t xml:space="preserve"> </w:t>
      </w:r>
      <w:r w:rsidR="00AD06C7" w:rsidRPr="00AD06C7">
        <w:rPr>
          <w:rStyle w:val="ad"/>
          <w:rFonts w:ascii="GHEA Grapalat" w:hAnsi="GHEA Grapalat"/>
          <w:b w:val="0"/>
          <w:bCs w:val="0"/>
          <w:lang w:val="hy-AM"/>
        </w:rPr>
        <w:t>ISO 19593, ISO 15192, ISO 16810</w:t>
      </w:r>
      <w:r w:rsidR="00AD06C7" w:rsidRPr="00AD06C7">
        <w:rPr>
          <w:rStyle w:val="ad"/>
          <w:rFonts w:ascii="GHEA Grapalat" w:hAnsi="GHEA Grapalat"/>
          <w:lang w:val="hy-AM"/>
        </w:rPr>
        <w:t xml:space="preserve">, </w:t>
      </w:r>
      <w:r w:rsidR="00AD06C7" w:rsidRPr="00AD06C7">
        <w:rPr>
          <w:rFonts w:ascii="GHEA Grapalat" w:hAnsi="GHEA Grapalat"/>
          <w:lang w:val="hy-AM"/>
        </w:rPr>
        <w:t xml:space="preserve">ISO 9289, ISO 16811, ISO 3349, </w:t>
      </w:r>
      <w:r w:rsidR="00AD06C7" w:rsidRPr="00AD06C7">
        <w:rPr>
          <w:rStyle w:val="ad"/>
          <w:rFonts w:ascii="GHEA Grapalat" w:hAnsi="GHEA Grapalat"/>
          <w:b w:val="0"/>
          <w:bCs w:val="0"/>
          <w:lang w:val="hy-AM"/>
        </w:rPr>
        <w:t>ISO 3348</w:t>
      </w:r>
      <w:r w:rsidR="00AD06C7" w:rsidRPr="00AD06C7">
        <w:rPr>
          <w:rFonts w:ascii="GHEA Grapalat" w:hAnsi="GHEA Grapalat"/>
          <w:lang w:val="hy-AM"/>
        </w:rPr>
        <w:t xml:space="preserve"> ստանդարտները</w:t>
      </w:r>
      <w:r w:rsidR="00B42A99">
        <w:rPr>
          <w:rFonts w:ascii="Cambria Math" w:hAnsi="Cambria Math" w:cs="Cambria Math"/>
          <w:lang w:val="hy-AM"/>
        </w:rPr>
        <w:t>։</w:t>
      </w:r>
    </w:p>
    <w:p w14:paraId="0742DAFF" w14:textId="185EB40B" w:rsidR="005240FA" w:rsidRPr="005240FA" w:rsidRDefault="005240FA" w:rsidP="005240FA">
      <w:pPr>
        <w:shd w:val="clear" w:color="auto" w:fill="FFFFFF"/>
        <w:spacing w:line="360" w:lineRule="auto"/>
        <w:ind w:left="375"/>
        <w:jc w:val="both"/>
        <w:rPr>
          <w:rFonts w:ascii="Cambria Math" w:hAnsi="Cambria Math"/>
          <w:color w:val="000000" w:themeColor="text1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5"/>
        <w:gridCol w:w="1986"/>
      </w:tblGrid>
      <w:tr w:rsidR="007145EA" w:rsidRPr="00487FD5" w14:paraId="2D0BC8F1" w14:textId="77777777" w:rsidTr="00943205">
        <w:trPr>
          <w:trHeight w:val="2052"/>
          <w:tblCellSpacing w:w="0" w:type="dxa"/>
        </w:trPr>
        <w:tc>
          <w:tcPr>
            <w:tcW w:w="3999" w:type="pct"/>
            <w:shd w:val="clear" w:color="auto" w:fill="FFFFFF"/>
            <w:vAlign w:val="center"/>
            <w:hideMark/>
          </w:tcPr>
          <w:p w14:paraId="62454B91" w14:textId="77777777" w:rsidR="00151041" w:rsidRPr="008E54E2" w:rsidRDefault="00151041" w:rsidP="008E54E2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Style w:val="ad"/>
                <w:rFonts w:ascii="GHEA Grapalat" w:eastAsia="Arial Unicode" w:hAnsi="GHEA Grapalat" w:cs="Arial Unicode"/>
                <w:color w:val="000000"/>
                <w:shd w:val="clear" w:color="auto" w:fill="FFFFFF"/>
                <w:lang w:val="hy-AM"/>
              </w:rPr>
            </w:pPr>
          </w:p>
          <w:p w14:paraId="1770E1D4" w14:textId="77777777" w:rsidR="007145EA" w:rsidRPr="008E54E2" w:rsidRDefault="007145EA" w:rsidP="008E54E2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Style w:val="ad"/>
                <w:rFonts w:ascii="GHEA Grapalat" w:eastAsia="Arial Unicode" w:hAnsi="GHEA Grapalat" w:cs="Arial Unicode"/>
                <w:color w:val="000000"/>
                <w:shd w:val="clear" w:color="auto" w:fill="FFFFFF"/>
                <w:lang w:val="hy-AM"/>
              </w:rPr>
            </w:pPr>
            <w:r w:rsidRPr="008E54E2">
              <w:rPr>
                <w:rStyle w:val="ad"/>
                <w:rFonts w:ascii="GHEA Grapalat" w:eastAsia="Arial Unicode" w:hAnsi="GHEA Grapalat" w:cs="Arial Unicode"/>
                <w:color w:val="000000"/>
                <w:shd w:val="clear" w:color="auto" w:fill="FFFFFF"/>
                <w:lang w:val="hy-AM"/>
              </w:rPr>
              <w:t>Հայաստանի Հանրապետության</w:t>
            </w:r>
            <w:r w:rsidRPr="008E54E2">
              <w:rPr>
                <w:rFonts w:ascii="GHEA Grapalat" w:eastAsia="Arial Unicode" w:hAnsi="GHEA Grapalat" w:cs="Arial Unicode"/>
                <w:b/>
                <w:bCs/>
                <w:color w:val="000000"/>
                <w:shd w:val="clear" w:color="auto" w:fill="FFFFFF"/>
                <w:lang w:val="hy-AM"/>
              </w:rPr>
              <w:br/>
            </w:r>
            <w:r w:rsidRPr="008E54E2">
              <w:rPr>
                <w:rStyle w:val="ad"/>
                <w:rFonts w:ascii="GHEA Grapalat" w:eastAsia="Arial Unicode" w:hAnsi="GHEA Grapalat" w:cs="Arial Unicode"/>
                <w:color w:val="000000"/>
                <w:shd w:val="clear" w:color="auto" w:fill="FFFFFF"/>
                <w:lang w:val="hy-AM"/>
              </w:rPr>
              <w:t xml:space="preserve">    կառավարության աշխատակազմի</w:t>
            </w:r>
          </w:p>
          <w:p w14:paraId="609447EC" w14:textId="1420AAF5" w:rsidR="007145EA" w:rsidRPr="008E54E2" w:rsidRDefault="007145EA" w:rsidP="008E54E2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color w:val="000000"/>
                <w:lang w:val="hy-AM"/>
              </w:rPr>
            </w:pPr>
            <w:r w:rsidRPr="008E54E2">
              <w:rPr>
                <w:rStyle w:val="ad"/>
                <w:rFonts w:ascii="GHEA Grapalat" w:eastAsia="Arial Unicode" w:hAnsi="GHEA Grapalat" w:cs="Arial Unicode"/>
                <w:color w:val="000000"/>
                <w:shd w:val="clear" w:color="auto" w:fill="FFFFFF"/>
                <w:lang w:val="hy-AM"/>
              </w:rPr>
              <w:t xml:space="preserve">            ղեկավար                            </w:t>
            </w:r>
            <w:r w:rsidR="00711DBF">
              <w:rPr>
                <w:rStyle w:val="ad"/>
                <w:rFonts w:ascii="GHEA Grapalat" w:eastAsia="Arial Unicode" w:hAnsi="GHEA Grapalat" w:cs="Arial Unicode"/>
                <w:color w:val="000000"/>
                <w:shd w:val="clear" w:color="auto" w:fill="FFFFFF"/>
                <w:lang w:val="hy-AM"/>
              </w:rPr>
              <w:t xml:space="preserve">                  </w:t>
            </w:r>
            <w:r w:rsidRPr="008E54E2">
              <w:rPr>
                <w:rStyle w:val="ad"/>
                <w:rFonts w:ascii="GHEA Grapalat" w:eastAsia="Arial Unicode" w:hAnsi="GHEA Grapalat" w:cs="Arial Unicode"/>
                <w:color w:val="000000"/>
                <w:shd w:val="clear" w:color="auto" w:fill="FFFFFF"/>
                <w:lang w:val="hy-AM"/>
              </w:rPr>
              <w:t xml:space="preserve"> Ա.</w:t>
            </w:r>
            <w:r w:rsidR="008E54E2">
              <w:rPr>
                <w:rStyle w:val="ad"/>
                <w:rFonts w:ascii="GHEA Grapalat" w:eastAsia="Arial Unicode" w:hAnsi="GHEA Grapalat" w:cs="Arial Unicode"/>
                <w:color w:val="000000"/>
                <w:shd w:val="clear" w:color="auto" w:fill="FFFFFF"/>
                <w:lang w:val="hy-AM"/>
              </w:rPr>
              <w:t xml:space="preserve"> </w:t>
            </w:r>
            <w:r w:rsidRPr="008E54E2">
              <w:rPr>
                <w:rStyle w:val="ad"/>
                <w:rFonts w:ascii="GHEA Grapalat" w:eastAsia="Arial Unicode" w:hAnsi="GHEA Grapalat" w:cs="Arial Unicode"/>
                <w:color w:val="000000"/>
                <w:shd w:val="clear" w:color="auto" w:fill="FFFFFF"/>
                <w:lang w:val="hy-AM"/>
              </w:rPr>
              <w:t>Հարությունյան</w:t>
            </w:r>
          </w:p>
          <w:p w14:paraId="339814A2" w14:textId="77777777" w:rsidR="007145EA" w:rsidRPr="008E54E2" w:rsidRDefault="007145EA" w:rsidP="008E54E2">
            <w:pPr>
              <w:spacing w:line="360" w:lineRule="auto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1001" w:type="pct"/>
            <w:shd w:val="clear" w:color="auto" w:fill="FFFFFF"/>
            <w:vAlign w:val="bottom"/>
            <w:hideMark/>
          </w:tcPr>
          <w:p w14:paraId="6C5C53E7" w14:textId="77777777" w:rsidR="007145EA" w:rsidRPr="008E54E2" w:rsidRDefault="007145EA" w:rsidP="008E54E2">
            <w:pPr>
              <w:spacing w:line="360" w:lineRule="auto"/>
              <w:jc w:val="right"/>
              <w:rPr>
                <w:rFonts w:ascii="GHEA Grapalat" w:hAnsi="GHEA Grapalat"/>
                <w:color w:val="FF0000"/>
                <w:lang w:val="hy-AM"/>
              </w:rPr>
            </w:pPr>
          </w:p>
        </w:tc>
      </w:tr>
    </w:tbl>
    <w:p w14:paraId="3828A17D" w14:textId="77777777" w:rsidR="00801A2F" w:rsidRPr="008E54E2" w:rsidRDefault="00801A2F" w:rsidP="008E54E2">
      <w:pPr>
        <w:pStyle w:val="Default"/>
        <w:spacing w:after="0" w:line="360" w:lineRule="auto"/>
        <w:jc w:val="both"/>
        <w:rPr>
          <w:rFonts w:ascii="GHEA Grapalat" w:hAnsi="GHEA Grapalat"/>
          <w:lang w:val="hy-AM"/>
        </w:rPr>
      </w:pPr>
    </w:p>
    <w:sectPr w:rsidR="00801A2F" w:rsidRPr="008E54E2" w:rsidSect="00AE7BC2">
      <w:pgSz w:w="11906" w:h="16838" w:code="9"/>
      <w:pgMar w:top="567" w:right="851" w:bottom="567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A4D2" w14:textId="77777777" w:rsidR="00BC1F18" w:rsidRDefault="00BC1F18" w:rsidP="000E356E">
      <w:r>
        <w:separator/>
      </w:r>
    </w:p>
  </w:endnote>
  <w:endnote w:type="continuationSeparator" w:id="0">
    <w:p w14:paraId="55B38DC8" w14:textId="77777777" w:rsidR="00BC1F18" w:rsidRDefault="00BC1F18" w:rsidP="000E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2F88" w14:textId="77777777" w:rsidR="00BC1F18" w:rsidRDefault="00BC1F18" w:rsidP="000E356E">
      <w:r>
        <w:separator/>
      </w:r>
    </w:p>
  </w:footnote>
  <w:footnote w:type="continuationSeparator" w:id="0">
    <w:p w14:paraId="3910A3D4" w14:textId="77777777" w:rsidR="00BC1F18" w:rsidRDefault="00BC1F18" w:rsidP="000E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673"/>
    <w:multiLevelType w:val="hybridMultilevel"/>
    <w:tmpl w:val="98C69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5476D"/>
    <w:multiLevelType w:val="hybridMultilevel"/>
    <w:tmpl w:val="105E4338"/>
    <w:lvl w:ilvl="0" w:tplc="78C23C2E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F577D"/>
    <w:multiLevelType w:val="hybridMultilevel"/>
    <w:tmpl w:val="556C74C2"/>
    <w:lvl w:ilvl="0" w:tplc="AF3AB33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2580B"/>
    <w:multiLevelType w:val="hybridMultilevel"/>
    <w:tmpl w:val="ABA444B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E2C6347"/>
    <w:multiLevelType w:val="hybridMultilevel"/>
    <w:tmpl w:val="662ACC0A"/>
    <w:lvl w:ilvl="0" w:tplc="DDA832C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FD2266"/>
    <w:multiLevelType w:val="hybridMultilevel"/>
    <w:tmpl w:val="92EA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96F28"/>
    <w:multiLevelType w:val="hybridMultilevel"/>
    <w:tmpl w:val="BDECA3AA"/>
    <w:lvl w:ilvl="0" w:tplc="B30442EA">
      <w:start w:val="1"/>
      <w:numFmt w:val="decimal"/>
      <w:lvlText w:val="%1)"/>
      <w:lvlJc w:val="left"/>
      <w:pPr>
        <w:ind w:left="735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E4E31C0"/>
    <w:multiLevelType w:val="hybridMultilevel"/>
    <w:tmpl w:val="B67E9356"/>
    <w:lvl w:ilvl="0" w:tplc="DDA832C0">
      <w:start w:val="1"/>
      <w:numFmt w:val="decimal"/>
      <w:lvlText w:val="%1."/>
      <w:lvlJc w:val="left"/>
      <w:pPr>
        <w:ind w:left="18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5E2"/>
    <w:rsid w:val="0000248B"/>
    <w:rsid w:val="00003AF3"/>
    <w:rsid w:val="000065FE"/>
    <w:rsid w:val="0000792A"/>
    <w:rsid w:val="000118AB"/>
    <w:rsid w:val="00013B67"/>
    <w:rsid w:val="00013CA6"/>
    <w:rsid w:val="000204BA"/>
    <w:rsid w:val="000220A0"/>
    <w:rsid w:val="0002267C"/>
    <w:rsid w:val="00022B8B"/>
    <w:rsid w:val="00024B66"/>
    <w:rsid w:val="000254CB"/>
    <w:rsid w:val="00031AFA"/>
    <w:rsid w:val="00033E0E"/>
    <w:rsid w:val="000350E7"/>
    <w:rsid w:val="000411A9"/>
    <w:rsid w:val="00043D1F"/>
    <w:rsid w:val="00044ED9"/>
    <w:rsid w:val="00045233"/>
    <w:rsid w:val="00050627"/>
    <w:rsid w:val="00051BD2"/>
    <w:rsid w:val="0005587C"/>
    <w:rsid w:val="000576D9"/>
    <w:rsid w:val="00057E5D"/>
    <w:rsid w:val="000606CB"/>
    <w:rsid w:val="00060AE4"/>
    <w:rsid w:val="00063B11"/>
    <w:rsid w:val="00064686"/>
    <w:rsid w:val="00065CDD"/>
    <w:rsid w:val="000737D1"/>
    <w:rsid w:val="00074BCC"/>
    <w:rsid w:val="00077989"/>
    <w:rsid w:val="0008268B"/>
    <w:rsid w:val="0008297B"/>
    <w:rsid w:val="00084B15"/>
    <w:rsid w:val="00087460"/>
    <w:rsid w:val="00090F1B"/>
    <w:rsid w:val="00092D6B"/>
    <w:rsid w:val="00094A85"/>
    <w:rsid w:val="000A0540"/>
    <w:rsid w:val="000A0FE0"/>
    <w:rsid w:val="000A56BC"/>
    <w:rsid w:val="000A77F0"/>
    <w:rsid w:val="000B3E60"/>
    <w:rsid w:val="000B5E5D"/>
    <w:rsid w:val="000B6867"/>
    <w:rsid w:val="000B6AB7"/>
    <w:rsid w:val="000C15F2"/>
    <w:rsid w:val="000C2311"/>
    <w:rsid w:val="000C2885"/>
    <w:rsid w:val="000C2AB4"/>
    <w:rsid w:val="000D06FE"/>
    <w:rsid w:val="000E356E"/>
    <w:rsid w:val="000E3F08"/>
    <w:rsid w:val="000E4A51"/>
    <w:rsid w:val="000E7C47"/>
    <w:rsid w:val="000F04C5"/>
    <w:rsid w:val="000F06A4"/>
    <w:rsid w:val="000F10C0"/>
    <w:rsid w:val="000F3655"/>
    <w:rsid w:val="000F4A0C"/>
    <w:rsid w:val="00101A72"/>
    <w:rsid w:val="00101ABC"/>
    <w:rsid w:val="00102714"/>
    <w:rsid w:val="00102D1E"/>
    <w:rsid w:val="001037CC"/>
    <w:rsid w:val="00104981"/>
    <w:rsid w:val="00105A64"/>
    <w:rsid w:val="00106513"/>
    <w:rsid w:val="00110FA2"/>
    <w:rsid w:val="0011516C"/>
    <w:rsid w:val="00120591"/>
    <w:rsid w:val="00122A9A"/>
    <w:rsid w:val="00123F10"/>
    <w:rsid w:val="00124987"/>
    <w:rsid w:val="0012729C"/>
    <w:rsid w:val="00142700"/>
    <w:rsid w:val="00145363"/>
    <w:rsid w:val="00145D11"/>
    <w:rsid w:val="00150AB6"/>
    <w:rsid w:val="00151041"/>
    <w:rsid w:val="0015219D"/>
    <w:rsid w:val="00154F7A"/>
    <w:rsid w:val="0015607F"/>
    <w:rsid w:val="00156563"/>
    <w:rsid w:val="001577EF"/>
    <w:rsid w:val="00161959"/>
    <w:rsid w:val="00164CF6"/>
    <w:rsid w:val="00164EFB"/>
    <w:rsid w:val="00165976"/>
    <w:rsid w:val="00165DA1"/>
    <w:rsid w:val="0016739D"/>
    <w:rsid w:val="001704C3"/>
    <w:rsid w:val="00170B02"/>
    <w:rsid w:val="001732E4"/>
    <w:rsid w:val="001746A0"/>
    <w:rsid w:val="0017608E"/>
    <w:rsid w:val="001764A0"/>
    <w:rsid w:val="00177A32"/>
    <w:rsid w:val="00180375"/>
    <w:rsid w:val="00181409"/>
    <w:rsid w:val="00183645"/>
    <w:rsid w:val="00184636"/>
    <w:rsid w:val="00186014"/>
    <w:rsid w:val="00193003"/>
    <w:rsid w:val="00193C2E"/>
    <w:rsid w:val="00196360"/>
    <w:rsid w:val="001A084F"/>
    <w:rsid w:val="001A1444"/>
    <w:rsid w:val="001A23DF"/>
    <w:rsid w:val="001A488D"/>
    <w:rsid w:val="001A6B53"/>
    <w:rsid w:val="001A7F6D"/>
    <w:rsid w:val="001B24B5"/>
    <w:rsid w:val="001B7E9C"/>
    <w:rsid w:val="001C1441"/>
    <w:rsid w:val="001C29E8"/>
    <w:rsid w:val="001C60E3"/>
    <w:rsid w:val="001D0B73"/>
    <w:rsid w:val="001D212A"/>
    <w:rsid w:val="001D5FFA"/>
    <w:rsid w:val="001D7292"/>
    <w:rsid w:val="001E50FE"/>
    <w:rsid w:val="001E5910"/>
    <w:rsid w:val="001E5B1B"/>
    <w:rsid w:val="001E5C1C"/>
    <w:rsid w:val="001E638B"/>
    <w:rsid w:val="001E6FD7"/>
    <w:rsid w:val="001E7C1A"/>
    <w:rsid w:val="001F094F"/>
    <w:rsid w:val="001F3D6E"/>
    <w:rsid w:val="001F4627"/>
    <w:rsid w:val="001F5F8C"/>
    <w:rsid w:val="00203403"/>
    <w:rsid w:val="00203465"/>
    <w:rsid w:val="0021499F"/>
    <w:rsid w:val="002207FE"/>
    <w:rsid w:val="00220975"/>
    <w:rsid w:val="00224322"/>
    <w:rsid w:val="002256E0"/>
    <w:rsid w:val="002258A4"/>
    <w:rsid w:val="002330EE"/>
    <w:rsid w:val="0023526F"/>
    <w:rsid w:val="00235914"/>
    <w:rsid w:val="002461EC"/>
    <w:rsid w:val="002464D8"/>
    <w:rsid w:val="0024685F"/>
    <w:rsid w:val="00246F87"/>
    <w:rsid w:val="0024792F"/>
    <w:rsid w:val="00247C6F"/>
    <w:rsid w:val="00251060"/>
    <w:rsid w:val="00251DA2"/>
    <w:rsid w:val="002621BC"/>
    <w:rsid w:val="00263784"/>
    <w:rsid w:val="002743EF"/>
    <w:rsid w:val="00276C5A"/>
    <w:rsid w:val="002837F2"/>
    <w:rsid w:val="00284EE7"/>
    <w:rsid w:val="002862BA"/>
    <w:rsid w:val="00287CDB"/>
    <w:rsid w:val="0029232E"/>
    <w:rsid w:val="0029248C"/>
    <w:rsid w:val="0029297A"/>
    <w:rsid w:val="00292D15"/>
    <w:rsid w:val="00293637"/>
    <w:rsid w:val="002A1A44"/>
    <w:rsid w:val="002A4E7A"/>
    <w:rsid w:val="002A7F4C"/>
    <w:rsid w:val="002B10EF"/>
    <w:rsid w:val="002B2115"/>
    <w:rsid w:val="002B353B"/>
    <w:rsid w:val="002B3E38"/>
    <w:rsid w:val="002B4DA7"/>
    <w:rsid w:val="002B5452"/>
    <w:rsid w:val="002C096B"/>
    <w:rsid w:val="002C10E7"/>
    <w:rsid w:val="002C416E"/>
    <w:rsid w:val="002C5CF1"/>
    <w:rsid w:val="002C5F3C"/>
    <w:rsid w:val="002C6EDF"/>
    <w:rsid w:val="002D0289"/>
    <w:rsid w:val="002D3DC3"/>
    <w:rsid w:val="002D4199"/>
    <w:rsid w:val="002D549C"/>
    <w:rsid w:val="002D5CD2"/>
    <w:rsid w:val="002D5E84"/>
    <w:rsid w:val="002D61A6"/>
    <w:rsid w:val="002D727E"/>
    <w:rsid w:val="002E0F67"/>
    <w:rsid w:val="002E3ACB"/>
    <w:rsid w:val="002E402B"/>
    <w:rsid w:val="002E47F9"/>
    <w:rsid w:val="002F4AB3"/>
    <w:rsid w:val="002F52E2"/>
    <w:rsid w:val="00300A39"/>
    <w:rsid w:val="00302594"/>
    <w:rsid w:val="003065D6"/>
    <w:rsid w:val="00307BC9"/>
    <w:rsid w:val="00310779"/>
    <w:rsid w:val="003109CE"/>
    <w:rsid w:val="003213C0"/>
    <w:rsid w:val="003259CA"/>
    <w:rsid w:val="00326BFB"/>
    <w:rsid w:val="00330F08"/>
    <w:rsid w:val="00330F20"/>
    <w:rsid w:val="00330F2F"/>
    <w:rsid w:val="0033145F"/>
    <w:rsid w:val="00331D77"/>
    <w:rsid w:val="003326D6"/>
    <w:rsid w:val="00341273"/>
    <w:rsid w:val="00342155"/>
    <w:rsid w:val="00344B5C"/>
    <w:rsid w:val="003474B3"/>
    <w:rsid w:val="00354F87"/>
    <w:rsid w:val="00354FAA"/>
    <w:rsid w:val="00355087"/>
    <w:rsid w:val="0036020C"/>
    <w:rsid w:val="003610C3"/>
    <w:rsid w:val="00362C43"/>
    <w:rsid w:val="00362D7A"/>
    <w:rsid w:val="0037163C"/>
    <w:rsid w:val="003732AE"/>
    <w:rsid w:val="00373416"/>
    <w:rsid w:val="00373F0F"/>
    <w:rsid w:val="0037482A"/>
    <w:rsid w:val="003773A1"/>
    <w:rsid w:val="003776DC"/>
    <w:rsid w:val="00383B98"/>
    <w:rsid w:val="0038483C"/>
    <w:rsid w:val="00384F44"/>
    <w:rsid w:val="0038775F"/>
    <w:rsid w:val="00390C78"/>
    <w:rsid w:val="00391D45"/>
    <w:rsid w:val="003927C9"/>
    <w:rsid w:val="00393130"/>
    <w:rsid w:val="00394AC1"/>
    <w:rsid w:val="003953A1"/>
    <w:rsid w:val="00395722"/>
    <w:rsid w:val="00396E5F"/>
    <w:rsid w:val="003A328A"/>
    <w:rsid w:val="003B0C5D"/>
    <w:rsid w:val="003B1D89"/>
    <w:rsid w:val="003B2A37"/>
    <w:rsid w:val="003B65C3"/>
    <w:rsid w:val="003B6663"/>
    <w:rsid w:val="003C363B"/>
    <w:rsid w:val="003C42C6"/>
    <w:rsid w:val="003C4518"/>
    <w:rsid w:val="003C6C40"/>
    <w:rsid w:val="003D16AF"/>
    <w:rsid w:val="003D394F"/>
    <w:rsid w:val="003D4FC3"/>
    <w:rsid w:val="003D760F"/>
    <w:rsid w:val="003E37AF"/>
    <w:rsid w:val="003F1ECA"/>
    <w:rsid w:val="003F43FB"/>
    <w:rsid w:val="003F6917"/>
    <w:rsid w:val="00403F00"/>
    <w:rsid w:val="00406B11"/>
    <w:rsid w:val="00406BBF"/>
    <w:rsid w:val="00413032"/>
    <w:rsid w:val="004153C3"/>
    <w:rsid w:val="00420025"/>
    <w:rsid w:val="00421172"/>
    <w:rsid w:val="00422DE5"/>
    <w:rsid w:val="00426C77"/>
    <w:rsid w:val="00430E4C"/>
    <w:rsid w:val="00431740"/>
    <w:rsid w:val="00431AE0"/>
    <w:rsid w:val="0043238A"/>
    <w:rsid w:val="00432864"/>
    <w:rsid w:val="0044108D"/>
    <w:rsid w:val="00446062"/>
    <w:rsid w:val="0045027B"/>
    <w:rsid w:val="0045074D"/>
    <w:rsid w:val="004514FC"/>
    <w:rsid w:val="00451C5E"/>
    <w:rsid w:val="0045253C"/>
    <w:rsid w:val="00453822"/>
    <w:rsid w:val="00461424"/>
    <w:rsid w:val="00461B52"/>
    <w:rsid w:val="00462BD2"/>
    <w:rsid w:val="00466D4A"/>
    <w:rsid w:val="0046708C"/>
    <w:rsid w:val="00467842"/>
    <w:rsid w:val="004741B7"/>
    <w:rsid w:val="00474B6D"/>
    <w:rsid w:val="00475659"/>
    <w:rsid w:val="00481207"/>
    <w:rsid w:val="00481FFF"/>
    <w:rsid w:val="00482C05"/>
    <w:rsid w:val="00483A82"/>
    <w:rsid w:val="004851D0"/>
    <w:rsid w:val="00486AA5"/>
    <w:rsid w:val="00487FD5"/>
    <w:rsid w:val="00492614"/>
    <w:rsid w:val="00493621"/>
    <w:rsid w:val="0049389B"/>
    <w:rsid w:val="00495A61"/>
    <w:rsid w:val="004A0134"/>
    <w:rsid w:val="004A0776"/>
    <w:rsid w:val="004A157A"/>
    <w:rsid w:val="004A369C"/>
    <w:rsid w:val="004B0A17"/>
    <w:rsid w:val="004B2B23"/>
    <w:rsid w:val="004B2DFB"/>
    <w:rsid w:val="004C029D"/>
    <w:rsid w:val="004C13A3"/>
    <w:rsid w:val="004C28E5"/>
    <w:rsid w:val="004C3E7B"/>
    <w:rsid w:val="004C4734"/>
    <w:rsid w:val="004C59A0"/>
    <w:rsid w:val="004E3D94"/>
    <w:rsid w:val="004E5CE0"/>
    <w:rsid w:val="004E6968"/>
    <w:rsid w:val="004F0C2C"/>
    <w:rsid w:val="004F33A4"/>
    <w:rsid w:val="005005D6"/>
    <w:rsid w:val="00503097"/>
    <w:rsid w:val="005068C2"/>
    <w:rsid w:val="00510749"/>
    <w:rsid w:val="0051111B"/>
    <w:rsid w:val="00511A41"/>
    <w:rsid w:val="00521F7A"/>
    <w:rsid w:val="005223B3"/>
    <w:rsid w:val="00523204"/>
    <w:rsid w:val="00523E65"/>
    <w:rsid w:val="005240FA"/>
    <w:rsid w:val="00525900"/>
    <w:rsid w:val="0053005E"/>
    <w:rsid w:val="005315AC"/>
    <w:rsid w:val="005316A6"/>
    <w:rsid w:val="0053340E"/>
    <w:rsid w:val="005340D0"/>
    <w:rsid w:val="00536E3A"/>
    <w:rsid w:val="00542903"/>
    <w:rsid w:val="005452AD"/>
    <w:rsid w:val="005456D6"/>
    <w:rsid w:val="005462A5"/>
    <w:rsid w:val="00564A93"/>
    <w:rsid w:val="00570CC8"/>
    <w:rsid w:val="00570D30"/>
    <w:rsid w:val="00571352"/>
    <w:rsid w:val="00572F34"/>
    <w:rsid w:val="00580FCC"/>
    <w:rsid w:val="00584A44"/>
    <w:rsid w:val="00584B60"/>
    <w:rsid w:val="00584FB3"/>
    <w:rsid w:val="005850DD"/>
    <w:rsid w:val="00586E3A"/>
    <w:rsid w:val="00590222"/>
    <w:rsid w:val="0059026E"/>
    <w:rsid w:val="00591CB5"/>
    <w:rsid w:val="0059363A"/>
    <w:rsid w:val="00596570"/>
    <w:rsid w:val="005A4268"/>
    <w:rsid w:val="005A45A8"/>
    <w:rsid w:val="005A52D0"/>
    <w:rsid w:val="005A7812"/>
    <w:rsid w:val="005B1519"/>
    <w:rsid w:val="005B1B5A"/>
    <w:rsid w:val="005B4F02"/>
    <w:rsid w:val="005B54CE"/>
    <w:rsid w:val="005C01C0"/>
    <w:rsid w:val="005C0844"/>
    <w:rsid w:val="005C3062"/>
    <w:rsid w:val="005C40FA"/>
    <w:rsid w:val="005C6277"/>
    <w:rsid w:val="005D08F8"/>
    <w:rsid w:val="005D15B2"/>
    <w:rsid w:val="005D2480"/>
    <w:rsid w:val="005D6969"/>
    <w:rsid w:val="005D7D2E"/>
    <w:rsid w:val="005E1C8C"/>
    <w:rsid w:val="005E57C4"/>
    <w:rsid w:val="005E77B0"/>
    <w:rsid w:val="005E7D4B"/>
    <w:rsid w:val="005F0139"/>
    <w:rsid w:val="005F177F"/>
    <w:rsid w:val="005F3028"/>
    <w:rsid w:val="005F61DD"/>
    <w:rsid w:val="005F6843"/>
    <w:rsid w:val="005F6B91"/>
    <w:rsid w:val="00603A0F"/>
    <w:rsid w:val="00606C9C"/>
    <w:rsid w:val="00610B6A"/>
    <w:rsid w:val="00613A10"/>
    <w:rsid w:val="006155F1"/>
    <w:rsid w:val="006203B6"/>
    <w:rsid w:val="00627267"/>
    <w:rsid w:val="00627EA6"/>
    <w:rsid w:val="00630162"/>
    <w:rsid w:val="006305C8"/>
    <w:rsid w:val="00631A76"/>
    <w:rsid w:val="00635306"/>
    <w:rsid w:val="00635975"/>
    <w:rsid w:val="0064287C"/>
    <w:rsid w:val="006450EB"/>
    <w:rsid w:val="00653518"/>
    <w:rsid w:val="00654472"/>
    <w:rsid w:val="00661129"/>
    <w:rsid w:val="00661669"/>
    <w:rsid w:val="006635CD"/>
    <w:rsid w:val="006646CD"/>
    <w:rsid w:val="006664B1"/>
    <w:rsid w:val="0066655C"/>
    <w:rsid w:val="00666C7D"/>
    <w:rsid w:val="006674C8"/>
    <w:rsid w:val="0067046D"/>
    <w:rsid w:val="00672AD0"/>
    <w:rsid w:val="006755DF"/>
    <w:rsid w:val="00677416"/>
    <w:rsid w:val="006776AB"/>
    <w:rsid w:val="006827E4"/>
    <w:rsid w:val="00686B59"/>
    <w:rsid w:val="00687893"/>
    <w:rsid w:val="00690582"/>
    <w:rsid w:val="00691954"/>
    <w:rsid w:val="006947BB"/>
    <w:rsid w:val="0069495A"/>
    <w:rsid w:val="006A23C6"/>
    <w:rsid w:val="006A3648"/>
    <w:rsid w:val="006A36EE"/>
    <w:rsid w:val="006B21A5"/>
    <w:rsid w:val="006B3615"/>
    <w:rsid w:val="006B36C1"/>
    <w:rsid w:val="006B3D5A"/>
    <w:rsid w:val="006B4262"/>
    <w:rsid w:val="006B7C1A"/>
    <w:rsid w:val="006C0BB6"/>
    <w:rsid w:val="006C3607"/>
    <w:rsid w:val="006C7941"/>
    <w:rsid w:val="006D0357"/>
    <w:rsid w:val="006D06DA"/>
    <w:rsid w:val="006D39F2"/>
    <w:rsid w:val="006D61F6"/>
    <w:rsid w:val="006E4ED4"/>
    <w:rsid w:val="006E50A5"/>
    <w:rsid w:val="006E62BE"/>
    <w:rsid w:val="006E62C1"/>
    <w:rsid w:val="006E6EF7"/>
    <w:rsid w:val="006F078F"/>
    <w:rsid w:val="006F0D54"/>
    <w:rsid w:val="006F1D11"/>
    <w:rsid w:val="006F2299"/>
    <w:rsid w:val="006F3D23"/>
    <w:rsid w:val="0070329E"/>
    <w:rsid w:val="0070394E"/>
    <w:rsid w:val="00704315"/>
    <w:rsid w:val="00706A57"/>
    <w:rsid w:val="00711DBF"/>
    <w:rsid w:val="007130EB"/>
    <w:rsid w:val="007133BB"/>
    <w:rsid w:val="00713AFE"/>
    <w:rsid w:val="007145EA"/>
    <w:rsid w:val="00715B44"/>
    <w:rsid w:val="00722045"/>
    <w:rsid w:val="00722C8E"/>
    <w:rsid w:val="00724048"/>
    <w:rsid w:val="00726E58"/>
    <w:rsid w:val="0072769F"/>
    <w:rsid w:val="00730368"/>
    <w:rsid w:val="00734334"/>
    <w:rsid w:val="00734EEA"/>
    <w:rsid w:val="00745814"/>
    <w:rsid w:val="00750029"/>
    <w:rsid w:val="00753037"/>
    <w:rsid w:val="0075330C"/>
    <w:rsid w:val="00756105"/>
    <w:rsid w:val="00756CDD"/>
    <w:rsid w:val="0075749D"/>
    <w:rsid w:val="007639DD"/>
    <w:rsid w:val="00770AA2"/>
    <w:rsid w:val="00770BB6"/>
    <w:rsid w:val="00770D7C"/>
    <w:rsid w:val="007835B9"/>
    <w:rsid w:val="00783819"/>
    <w:rsid w:val="00784721"/>
    <w:rsid w:val="00786A80"/>
    <w:rsid w:val="0079209C"/>
    <w:rsid w:val="00794CBC"/>
    <w:rsid w:val="007A0EC8"/>
    <w:rsid w:val="007A4199"/>
    <w:rsid w:val="007A6F4D"/>
    <w:rsid w:val="007B2F4F"/>
    <w:rsid w:val="007B39E7"/>
    <w:rsid w:val="007B3B8A"/>
    <w:rsid w:val="007B46E6"/>
    <w:rsid w:val="007B7012"/>
    <w:rsid w:val="007B7DF3"/>
    <w:rsid w:val="007C1160"/>
    <w:rsid w:val="007C6574"/>
    <w:rsid w:val="007C7F77"/>
    <w:rsid w:val="007D447F"/>
    <w:rsid w:val="007D63A4"/>
    <w:rsid w:val="007E42E9"/>
    <w:rsid w:val="007F0041"/>
    <w:rsid w:val="007F14EC"/>
    <w:rsid w:val="007F3E56"/>
    <w:rsid w:val="00801A2F"/>
    <w:rsid w:val="0080210F"/>
    <w:rsid w:val="00805FAA"/>
    <w:rsid w:val="00815DED"/>
    <w:rsid w:val="008170A5"/>
    <w:rsid w:val="008208A4"/>
    <w:rsid w:val="008248D0"/>
    <w:rsid w:val="00825020"/>
    <w:rsid w:val="00833A67"/>
    <w:rsid w:val="00834BCC"/>
    <w:rsid w:val="00840F58"/>
    <w:rsid w:val="008420E0"/>
    <w:rsid w:val="00843EAC"/>
    <w:rsid w:val="008453D4"/>
    <w:rsid w:val="008479A1"/>
    <w:rsid w:val="008502B4"/>
    <w:rsid w:val="00851000"/>
    <w:rsid w:val="008520B7"/>
    <w:rsid w:val="008523AA"/>
    <w:rsid w:val="008556D1"/>
    <w:rsid w:val="00857811"/>
    <w:rsid w:val="00861C88"/>
    <w:rsid w:val="00865783"/>
    <w:rsid w:val="00866DEA"/>
    <w:rsid w:val="00866E39"/>
    <w:rsid w:val="00870B0A"/>
    <w:rsid w:val="00872AE9"/>
    <w:rsid w:val="00874615"/>
    <w:rsid w:val="00874B62"/>
    <w:rsid w:val="00880BE7"/>
    <w:rsid w:val="0088180E"/>
    <w:rsid w:val="008825FA"/>
    <w:rsid w:val="0088586C"/>
    <w:rsid w:val="00887DD3"/>
    <w:rsid w:val="00895611"/>
    <w:rsid w:val="008960F1"/>
    <w:rsid w:val="00896361"/>
    <w:rsid w:val="0089678F"/>
    <w:rsid w:val="008A02C9"/>
    <w:rsid w:val="008A42A0"/>
    <w:rsid w:val="008A5BB6"/>
    <w:rsid w:val="008B0614"/>
    <w:rsid w:val="008B7CC6"/>
    <w:rsid w:val="008C0A95"/>
    <w:rsid w:val="008C57B2"/>
    <w:rsid w:val="008D1ECA"/>
    <w:rsid w:val="008D223F"/>
    <w:rsid w:val="008D5247"/>
    <w:rsid w:val="008E3A35"/>
    <w:rsid w:val="008E42EF"/>
    <w:rsid w:val="008E54E2"/>
    <w:rsid w:val="008F1C57"/>
    <w:rsid w:val="008F3C1E"/>
    <w:rsid w:val="008F5640"/>
    <w:rsid w:val="008F66D9"/>
    <w:rsid w:val="008F770E"/>
    <w:rsid w:val="0090328B"/>
    <w:rsid w:val="00903F97"/>
    <w:rsid w:val="00905AEC"/>
    <w:rsid w:val="009109C3"/>
    <w:rsid w:val="00910AE5"/>
    <w:rsid w:val="009156E5"/>
    <w:rsid w:val="00917703"/>
    <w:rsid w:val="00920DA9"/>
    <w:rsid w:val="00921717"/>
    <w:rsid w:val="009235E5"/>
    <w:rsid w:val="00925DBF"/>
    <w:rsid w:val="009268AD"/>
    <w:rsid w:val="009315E2"/>
    <w:rsid w:val="009316AA"/>
    <w:rsid w:val="009329CB"/>
    <w:rsid w:val="009330C8"/>
    <w:rsid w:val="00935EB1"/>
    <w:rsid w:val="00943205"/>
    <w:rsid w:val="00945991"/>
    <w:rsid w:val="00946963"/>
    <w:rsid w:val="00951C6C"/>
    <w:rsid w:val="0095210A"/>
    <w:rsid w:val="009544EC"/>
    <w:rsid w:val="00955674"/>
    <w:rsid w:val="00956482"/>
    <w:rsid w:val="009572F3"/>
    <w:rsid w:val="009612F6"/>
    <w:rsid w:val="00965001"/>
    <w:rsid w:val="00966D45"/>
    <w:rsid w:val="00967BCC"/>
    <w:rsid w:val="00970D99"/>
    <w:rsid w:val="009712CF"/>
    <w:rsid w:val="00975D3F"/>
    <w:rsid w:val="009805A9"/>
    <w:rsid w:val="00980881"/>
    <w:rsid w:val="00982232"/>
    <w:rsid w:val="00983482"/>
    <w:rsid w:val="00984D0F"/>
    <w:rsid w:val="00985C08"/>
    <w:rsid w:val="009862C1"/>
    <w:rsid w:val="00990F83"/>
    <w:rsid w:val="009932BA"/>
    <w:rsid w:val="00994A62"/>
    <w:rsid w:val="00995254"/>
    <w:rsid w:val="009956B2"/>
    <w:rsid w:val="00995CB3"/>
    <w:rsid w:val="00995FF7"/>
    <w:rsid w:val="00996326"/>
    <w:rsid w:val="009A27DD"/>
    <w:rsid w:val="009A2937"/>
    <w:rsid w:val="009A55A9"/>
    <w:rsid w:val="009B2162"/>
    <w:rsid w:val="009B3F6F"/>
    <w:rsid w:val="009B4230"/>
    <w:rsid w:val="009B6F8A"/>
    <w:rsid w:val="009B771F"/>
    <w:rsid w:val="009C6179"/>
    <w:rsid w:val="009D133B"/>
    <w:rsid w:val="009D165A"/>
    <w:rsid w:val="009D4A7B"/>
    <w:rsid w:val="009D57B0"/>
    <w:rsid w:val="009D598F"/>
    <w:rsid w:val="009E2094"/>
    <w:rsid w:val="009E6169"/>
    <w:rsid w:val="009E6FED"/>
    <w:rsid w:val="009E7346"/>
    <w:rsid w:val="009F35F1"/>
    <w:rsid w:val="009F3F03"/>
    <w:rsid w:val="00A01379"/>
    <w:rsid w:val="00A02BB5"/>
    <w:rsid w:val="00A04E16"/>
    <w:rsid w:val="00A06DB4"/>
    <w:rsid w:val="00A10392"/>
    <w:rsid w:val="00A10F4D"/>
    <w:rsid w:val="00A11966"/>
    <w:rsid w:val="00A1366A"/>
    <w:rsid w:val="00A1484A"/>
    <w:rsid w:val="00A178CD"/>
    <w:rsid w:val="00A17A71"/>
    <w:rsid w:val="00A222DC"/>
    <w:rsid w:val="00A242FA"/>
    <w:rsid w:val="00A2671C"/>
    <w:rsid w:val="00A32EE6"/>
    <w:rsid w:val="00A338F9"/>
    <w:rsid w:val="00A356B6"/>
    <w:rsid w:val="00A35754"/>
    <w:rsid w:val="00A409D0"/>
    <w:rsid w:val="00A4170E"/>
    <w:rsid w:val="00A46292"/>
    <w:rsid w:val="00A504D2"/>
    <w:rsid w:val="00A50693"/>
    <w:rsid w:val="00A517D9"/>
    <w:rsid w:val="00A60C57"/>
    <w:rsid w:val="00A6320A"/>
    <w:rsid w:val="00A66140"/>
    <w:rsid w:val="00A6666B"/>
    <w:rsid w:val="00A666B2"/>
    <w:rsid w:val="00A66E6C"/>
    <w:rsid w:val="00A67449"/>
    <w:rsid w:val="00A711AF"/>
    <w:rsid w:val="00A7202F"/>
    <w:rsid w:val="00A72236"/>
    <w:rsid w:val="00A73331"/>
    <w:rsid w:val="00A745E2"/>
    <w:rsid w:val="00A74C25"/>
    <w:rsid w:val="00A81468"/>
    <w:rsid w:val="00A839A4"/>
    <w:rsid w:val="00A84E08"/>
    <w:rsid w:val="00A86797"/>
    <w:rsid w:val="00A916E8"/>
    <w:rsid w:val="00A92288"/>
    <w:rsid w:val="00A95B20"/>
    <w:rsid w:val="00A95FD7"/>
    <w:rsid w:val="00AA0A38"/>
    <w:rsid w:val="00AA2815"/>
    <w:rsid w:val="00AA5BB9"/>
    <w:rsid w:val="00AA60A5"/>
    <w:rsid w:val="00AA6F37"/>
    <w:rsid w:val="00AA70E0"/>
    <w:rsid w:val="00AB1898"/>
    <w:rsid w:val="00AB49E6"/>
    <w:rsid w:val="00AB4D65"/>
    <w:rsid w:val="00AB5B28"/>
    <w:rsid w:val="00AB5B30"/>
    <w:rsid w:val="00AB5FDF"/>
    <w:rsid w:val="00AB7DA0"/>
    <w:rsid w:val="00AC0336"/>
    <w:rsid w:val="00AC3203"/>
    <w:rsid w:val="00AC55AA"/>
    <w:rsid w:val="00AD06C7"/>
    <w:rsid w:val="00AD3A92"/>
    <w:rsid w:val="00AE0655"/>
    <w:rsid w:val="00AE2CBB"/>
    <w:rsid w:val="00AE421E"/>
    <w:rsid w:val="00AE6497"/>
    <w:rsid w:val="00AE744E"/>
    <w:rsid w:val="00AE7BC2"/>
    <w:rsid w:val="00AF5EB8"/>
    <w:rsid w:val="00AF6D00"/>
    <w:rsid w:val="00AF70D4"/>
    <w:rsid w:val="00B0014D"/>
    <w:rsid w:val="00B02094"/>
    <w:rsid w:val="00B05F5D"/>
    <w:rsid w:val="00B12373"/>
    <w:rsid w:val="00B14ECB"/>
    <w:rsid w:val="00B16E98"/>
    <w:rsid w:val="00B172C3"/>
    <w:rsid w:val="00B17AD3"/>
    <w:rsid w:val="00B21D1B"/>
    <w:rsid w:val="00B24CE2"/>
    <w:rsid w:val="00B25853"/>
    <w:rsid w:val="00B25ECB"/>
    <w:rsid w:val="00B271D6"/>
    <w:rsid w:val="00B30561"/>
    <w:rsid w:val="00B3212F"/>
    <w:rsid w:val="00B340BB"/>
    <w:rsid w:val="00B35769"/>
    <w:rsid w:val="00B37C6C"/>
    <w:rsid w:val="00B37E2D"/>
    <w:rsid w:val="00B42A99"/>
    <w:rsid w:val="00B50E84"/>
    <w:rsid w:val="00B51284"/>
    <w:rsid w:val="00B5330C"/>
    <w:rsid w:val="00B5585C"/>
    <w:rsid w:val="00B61BB7"/>
    <w:rsid w:val="00B6225E"/>
    <w:rsid w:val="00B721EA"/>
    <w:rsid w:val="00B72D25"/>
    <w:rsid w:val="00B74EF3"/>
    <w:rsid w:val="00B80B95"/>
    <w:rsid w:val="00B83F48"/>
    <w:rsid w:val="00B9013B"/>
    <w:rsid w:val="00B903E5"/>
    <w:rsid w:val="00B90647"/>
    <w:rsid w:val="00B93F73"/>
    <w:rsid w:val="00B95F9A"/>
    <w:rsid w:val="00BA1B5F"/>
    <w:rsid w:val="00BA57D3"/>
    <w:rsid w:val="00BA64CA"/>
    <w:rsid w:val="00BA6EA6"/>
    <w:rsid w:val="00BB084B"/>
    <w:rsid w:val="00BB1BDD"/>
    <w:rsid w:val="00BB758E"/>
    <w:rsid w:val="00BB7D86"/>
    <w:rsid w:val="00BC0B08"/>
    <w:rsid w:val="00BC1F18"/>
    <w:rsid w:val="00BC25DD"/>
    <w:rsid w:val="00BC4AC9"/>
    <w:rsid w:val="00BC5CF8"/>
    <w:rsid w:val="00BD0AF6"/>
    <w:rsid w:val="00BD29A4"/>
    <w:rsid w:val="00BD2BF7"/>
    <w:rsid w:val="00BD4616"/>
    <w:rsid w:val="00BE0D23"/>
    <w:rsid w:val="00BE5F4C"/>
    <w:rsid w:val="00BF1949"/>
    <w:rsid w:val="00BF243C"/>
    <w:rsid w:val="00BF2CC4"/>
    <w:rsid w:val="00BF3DFA"/>
    <w:rsid w:val="00BF5B1E"/>
    <w:rsid w:val="00BF78BE"/>
    <w:rsid w:val="00C07697"/>
    <w:rsid w:val="00C11F8E"/>
    <w:rsid w:val="00C12C54"/>
    <w:rsid w:val="00C20B07"/>
    <w:rsid w:val="00C25B23"/>
    <w:rsid w:val="00C33849"/>
    <w:rsid w:val="00C33FF3"/>
    <w:rsid w:val="00C35455"/>
    <w:rsid w:val="00C40294"/>
    <w:rsid w:val="00C4294F"/>
    <w:rsid w:val="00C4521E"/>
    <w:rsid w:val="00C5436E"/>
    <w:rsid w:val="00C57FEA"/>
    <w:rsid w:val="00C60D3C"/>
    <w:rsid w:val="00C6156C"/>
    <w:rsid w:val="00C64511"/>
    <w:rsid w:val="00C65593"/>
    <w:rsid w:val="00C70255"/>
    <w:rsid w:val="00C7267C"/>
    <w:rsid w:val="00C752C8"/>
    <w:rsid w:val="00C813C5"/>
    <w:rsid w:val="00C81CEB"/>
    <w:rsid w:val="00C82564"/>
    <w:rsid w:val="00C83B8D"/>
    <w:rsid w:val="00C90ED7"/>
    <w:rsid w:val="00C91855"/>
    <w:rsid w:val="00C91C25"/>
    <w:rsid w:val="00C92AFA"/>
    <w:rsid w:val="00C94C1B"/>
    <w:rsid w:val="00C958F1"/>
    <w:rsid w:val="00CA07EF"/>
    <w:rsid w:val="00CA0E2E"/>
    <w:rsid w:val="00CA2DF6"/>
    <w:rsid w:val="00CB0A15"/>
    <w:rsid w:val="00CB3FDF"/>
    <w:rsid w:val="00CC22D4"/>
    <w:rsid w:val="00CC31B6"/>
    <w:rsid w:val="00CC3859"/>
    <w:rsid w:val="00CC3A9B"/>
    <w:rsid w:val="00CC3D56"/>
    <w:rsid w:val="00CC705D"/>
    <w:rsid w:val="00CD0A68"/>
    <w:rsid w:val="00CD0F11"/>
    <w:rsid w:val="00CD1720"/>
    <w:rsid w:val="00CD17B6"/>
    <w:rsid w:val="00CD2307"/>
    <w:rsid w:val="00CD3300"/>
    <w:rsid w:val="00CD571C"/>
    <w:rsid w:val="00CE027E"/>
    <w:rsid w:val="00CE6ECF"/>
    <w:rsid w:val="00CF0278"/>
    <w:rsid w:val="00CF4667"/>
    <w:rsid w:val="00D035E2"/>
    <w:rsid w:val="00D0719E"/>
    <w:rsid w:val="00D108AF"/>
    <w:rsid w:val="00D11C8D"/>
    <w:rsid w:val="00D12665"/>
    <w:rsid w:val="00D150AC"/>
    <w:rsid w:val="00D179C8"/>
    <w:rsid w:val="00D207E3"/>
    <w:rsid w:val="00D21CDD"/>
    <w:rsid w:val="00D2293C"/>
    <w:rsid w:val="00D26091"/>
    <w:rsid w:val="00D33680"/>
    <w:rsid w:val="00D35931"/>
    <w:rsid w:val="00D36ACB"/>
    <w:rsid w:val="00D470F2"/>
    <w:rsid w:val="00D54760"/>
    <w:rsid w:val="00D602A5"/>
    <w:rsid w:val="00D64B58"/>
    <w:rsid w:val="00D70BC8"/>
    <w:rsid w:val="00D74949"/>
    <w:rsid w:val="00D74F50"/>
    <w:rsid w:val="00D751ED"/>
    <w:rsid w:val="00D808F4"/>
    <w:rsid w:val="00D909AF"/>
    <w:rsid w:val="00D92506"/>
    <w:rsid w:val="00D93D1A"/>
    <w:rsid w:val="00D97535"/>
    <w:rsid w:val="00D97557"/>
    <w:rsid w:val="00D9776B"/>
    <w:rsid w:val="00DA0479"/>
    <w:rsid w:val="00DA0749"/>
    <w:rsid w:val="00DA2228"/>
    <w:rsid w:val="00DA367B"/>
    <w:rsid w:val="00DA3C50"/>
    <w:rsid w:val="00DA44B7"/>
    <w:rsid w:val="00DA724E"/>
    <w:rsid w:val="00DB2072"/>
    <w:rsid w:val="00DC6B6D"/>
    <w:rsid w:val="00DD2163"/>
    <w:rsid w:val="00DD37CF"/>
    <w:rsid w:val="00DD3EF9"/>
    <w:rsid w:val="00DD50AC"/>
    <w:rsid w:val="00DD6926"/>
    <w:rsid w:val="00DD7BA4"/>
    <w:rsid w:val="00DE04A9"/>
    <w:rsid w:val="00DE0C60"/>
    <w:rsid w:val="00DE1CC8"/>
    <w:rsid w:val="00DE6AD5"/>
    <w:rsid w:val="00DE7F35"/>
    <w:rsid w:val="00DF0CFE"/>
    <w:rsid w:val="00DF3014"/>
    <w:rsid w:val="00DF4F4B"/>
    <w:rsid w:val="00E00930"/>
    <w:rsid w:val="00E025A3"/>
    <w:rsid w:val="00E033B1"/>
    <w:rsid w:val="00E04F93"/>
    <w:rsid w:val="00E10574"/>
    <w:rsid w:val="00E11E09"/>
    <w:rsid w:val="00E12196"/>
    <w:rsid w:val="00E13D16"/>
    <w:rsid w:val="00E14193"/>
    <w:rsid w:val="00E14A8A"/>
    <w:rsid w:val="00E17390"/>
    <w:rsid w:val="00E17AA6"/>
    <w:rsid w:val="00E269A2"/>
    <w:rsid w:val="00E26D48"/>
    <w:rsid w:val="00E27D76"/>
    <w:rsid w:val="00E32B10"/>
    <w:rsid w:val="00E3328E"/>
    <w:rsid w:val="00E346B5"/>
    <w:rsid w:val="00E51BB1"/>
    <w:rsid w:val="00E52379"/>
    <w:rsid w:val="00E52826"/>
    <w:rsid w:val="00E52FC8"/>
    <w:rsid w:val="00E530CE"/>
    <w:rsid w:val="00E54A82"/>
    <w:rsid w:val="00E54DC3"/>
    <w:rsid w:val="00E566E1"/>
    <w:rsid w:val="00E5783A"/>
    <w:rsid w:val="00E60DB7"/>
    <w:rsid w:val="00E60F2F"/>
    <w:rsid w:val="00E614BA"/>
    <w:rsid w:val="00E625F9"/>
    <w:rsid w:val="00E63F6D"/>
    <w:rsid w:val="00E65D99"/>
    <w:rsid w:val="00E704E8"/>
    <w:rsid w:val="00E72178"/>
    <w:rsid w:val="00E769C9"/>
    <w:rsid w:val="00E77BF9"/>
    <w:rsid w:val="00E8139C"/>
    <w:rsid w:val="00E84198"/>
    <w:rsid w:val="00E84772"/>
    <w:rsid w:val="00E85CBC"/>
    <w:rsid w:val="00E87C7D"/>
    <w:rsid w:val="00E9035B"/>
    <w:rsid w:val="00E91980"/>
    <w:rsid w:val="00E9329C"/>
    <w:rsid w:val="00EA1634"/>
    <w:rsid w:val="00EA16E6"/>
    <w:rsid w:val="00EA49CC"/>
    <w:rsid w:val="00EA70FA"/>
    <w:rsid w:val="00EA7C86"/>
    <w:rsid w:val="00EB1B84"/>
    <w:rsid w:val="00EC0B49"/>
    <w:rsid w:val="00EC2487"/>
    <w:rsid w:val="00EC3882"/>
    <w:rsid w:val="00ED431B"/>
    <w:rsid w:val="00ED4DA7"/>
    <w:rsid w:val="00ED5A9D"/>
    <w:rsid w:val="00EE0CEE"/>
    <w:rsid w:val="00EE35CF"/>
    <w:rsid w:val="00EE4311"/>
    <w:rsid w:val="00EE5462"/>
    <w:rsid w:val="00EF1C5A"/>
    <w:rsid w:val="00EF3028"/>
    <w:rsid w:val="00EF59E7"/>
    <w:rsid w:val="00EF6F75"/>
    <w:rsid w:val="00F0409C"/>
    <w:rsid w:val="00F044DC"/>
    <w:rsid w:val="00F0609A"/>
    <w:rsid w:val="00F07D7B"/>
    <w:rsid w:val="00F11002"/>
    <w:rsid w:val="00F2142E"/>
    <w:rsid w:val="00F21528"/>
    <w:rsid w:val="00F23971"/>
    <w:rsid w:val="00F27813"/>
    <w:rsid w:val="00F36F81"/>
    <w:rsid w:val="00F43E22"/>
    <w:rsid w:val="00F454A2"/>
    <w:rsid w:val="00F47839"/>
    <w:rsid w:val="00F50708"/>
    <w:rsid w:val="00F51A4A"/>
    <w:rsid w:val="00F571DB"/>
    <w:rsid w:val="00F60025"/>
    <w:rsid w:val="00F60A56"/>
    <w:rsid w:val="00F653C8"/>
    <w:rsid w:val="00F718BE"/>
    <w:rsid w:val="00F7196F"/>
    <w:rsid w:val="00F71C14"/>
    <w:rsid w:val="00F75DBD"/>
    <w:rsid w:val="00F7618E"/>
    <w:rsid w:val="00F77CC7"/>
    <w:rsid w:val="00F82B6F"/>
    <w:rsid w:val="00F856B0"/>
    <w:rsid w:val="00F86688"/>
    <w:rsid w:val="00F92E25"/>
    <w:rsid w:val="00FA0139"/>
    <w:rsid w:val="00FA07EA"/>
    <w:rsid w:val="00FA714F"/>
    <w:rsid w:val="00FB4320"/>
    <w:rsid w:val="00FB4DFC"/>
    <w:rsid w:val="00FB54D2"/>
    <w:rsid w:val="00FB5DA4"/>
    <w:rsid w:val="00FB73FD"/>
    <w:rsid w:val="00FB7BFD"/>
    <w:rsid w:val="00FC0B32"/>
    <w:rsid w:val="00FC1C9A"/>
    <w:rsid w:val="00FC6B66"/>
    <w:rsid w:val="00FD0548"/>
    <w:rsid w:val="00FD1F9B"/>
    <w:rsid w:val="00FD1F9F"/>
    <w:rsid w:val="00FD5089"/>
    <w:rsid w:val="00FF0AD0"/>
    <w:rsid w:val="00FF1163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EDAF"/>
  <w15:docId w15:val="{00300DCB-0E6D-4763-8FAF-5857F25D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E35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56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0E35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E35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rsid w:val="000E35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E35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rsid w:val="000E356E"/>
    <w:rPr>
      <w:color w:val="0000FF"/>
      <w:u w:val="single"/>
    </w:rPr>
  </w:style>
  <w:style w:type="paragraph" w:customStyle="1" w:styleId="Armenian">
    <w:name w:val="Armenian"/>
    <w:basedOn w:val="a"/>
    <w:rsid w:val="000E356E"/>
    <w:rPr>
      <w:rFonts w:ascii="Agg_Times1" w:hAnsi="Agg_Times1"/>
      <w:szCs w:val="20"/>
      <w:lang w:val="en-GB" w:eastAsia="en-US"/>
    </w:rPr>
  </w:style>
  <w:style w:type="paragraph" w:styleId="a8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a"/>
    <w:link w:val="a9"/>
    <w:uiPriority w:val="99"/>
    <w:qFormat/>
    <w:rsid w:val="000E356E"/>
    <w:pPr>
      <w:spacing w:before="100" w:beforeAutospacing="1" w:after="100" w:afterAutospacing="1"/>
    </w:pPr>
  </w:style>
  <w:style w:type="paragraph" w:customStyle="1" w:styleId="Default">
    <w:name w:val="Default"/>
    <w:rsid w:val="000E356E"/>
    <w:pPr>
      <w:autoSpaceDE w:val="0"/>
      <w:autoSpaceDN w:val="0"/>
      <w:adjustRightInd w:val="0"/>
      <w:spacing w:after="200" w:line="276" w:lineRule="auto"/>
    </w:pPr>
    <w:rPr>
      <w:rFonts w:ascii="Arial Armenian" w:eastAsia="Calibri" w:hAnsi="Arial Armenian" w:cs="Arial Armenian"/>
      <w:color w:val="000000"/>
      <w:sz w:val="24"/>
      <w:szCs w:val="24"/>
    </w:rPr>
  </w:style>
  <w:style w:type="character" w:customStyle="1" w:styleId="a9">
    <w:name w:val="Обычный (Интернет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 webb Знак"/>
    <w:link w:val="a8"/>
    <w:uiPriority w:val="99"/>
    <w:locked/>
    <w:rsid w:val="000E35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aliases w:val="Akapit z listą BS,List Paragraph 1,List_Paragraph,Multilevel para_II,List Paragraph (numbered (a)),OBC Bullet,List Paragraph11,Normal numbered"/>
    <w:basedOn w:val="a"/>
    <w:link w:val="ab"/>
    <w:uiPriority w:val="34"/>
    <w:qFormat/>
    <w:rsid w:val="000E356E"/>
    <w:pPr>
      <w:ind w:left="720"/>
      <w:contextualSpacing/>
    </w:pPr>
  </w:style>
  <w:style w:type="character" w:customStyle="1" w:styleId="ab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a"/>
    <w:uiPriority w:val="34"/>
    <w:rsid w:val="000E35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Emphasis"/>
    <w:basedOn w:val="a0"/>
    <w:uiPriority w:val="20"/>
    <w:qFormat/>
    <w:rsid w:val="0049389B"/>
    <w:rPr>
      <w:i/>
      <w:iCs/>
    </w:rPr>
  </w:style>
  <w:style w:type="character" w:styleId="ad">
    <w:name w:val="Strong"/>
    <w:basedOn w:val="a0"/>
    <w:uiPriority w:val="22"/>
    <w:qFormat/>
    <w:rsid w:val="007145EA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355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5508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5508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5508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5508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550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508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5">
    <w:name w:val="Revision"/>
    <w:hidden/>
    <w:uiPriority w:val="99"/>
    <w:semiHidden/>
    <w:rsid w:val="00B2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a"/>
    <w:link w:val="mechtex0"/>
    <w:qFormat/>
    <w:rsid w:val="00EA49CC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0">
    <w:name w:val="mechtex Знак"/>
    <w:link w:val="mechtex"/>
    <w:locked/>
    <w:rsid w:val="00EA49CC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F46D9-6825-469D-9F65-43898D0D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Hakobyan</dc:creator>
  <cp:keywords>https://mul2-mta.gov.am/tasks/1524770/oneclick/1.Nakhagic_Karg.docx?token=48862e81d8bdb9ab98d14a52f815b89b</cp:keywords>
  <cp:lastModifiedBy>sedahkb@gmail.com</cp:lastModifiedBy>
  <cp:revision>125</cp:revision>
  <cp:lastPrinted>2023-11-23T13:55:00Z</cp:lastPrinted>
  <dcterms:created xsi:type="dcterms:W3CDTF">2023-12-01T09:11:00Z</dcterms:created>
  <dcterms:modified xsi:type="dcterms:W3CDTF">2024-12-10T20:32:00Z</dcterms:modified>
</cp:coreProperties>
</file>