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F5" w:rsidRPr="00326F83" w:rsidRDefault="00AC65F5" w:rsidP="003F548E">
      <w:pPr>
        <w:spacing w:after="0" w:line="360" w:lineRule="auto"/>
        <w:ind w:left="90" w:firstLine="270"/>
        <w:jc w:val="center"/>
        <w:rPr>
          <w:rFonts w:ascii="GHEA Mariam" w:hAnsi="GHEA Mariam"/>
          <w:b/>
          <w:sz w:val="24"/>
          <w:szCs w:val="24"/>
          <w:lang w:val="hy-AM"/>
        </w:rPr>
      </w:pPr>
      <w:r w:rsidRPr="00326F83">
        <w:rPr>
          <w:rFonts w:ascii="GHEA Mariam" w:hAnsi="GHEA Mariam"/>
          <w:b/>
          <w:sz w:val="24"/>
          <w:szCs w:val="24"/>
          <w:lang w:val="hy-AM"/>
        </w:rPr>
        <w:t>ՀԻՄՆԱՎՈՐՈՒՄ</w:t>
      </w:r>
    </w:p>
    <w:p w:rsidR="00AC65F5" w:rsidRPr="00BB0AA3" w:rsidRDefault="00E83C31" w:rsidP="003F548E">
      <w:pPr>
        <w:shd w:val="clear" w:color="auto" w:fill="FFFFFF"/>
        <w:spacing w:after="0"/>
        <w:ind w:left="90" w:firstLine="270"/>
        <w:jc w:val="center"/>
        <w:rPr>
          <w:rFonts w:ascii="GHEA Mariam" w:eastAsia="Times New Roman" w:hAnsi="GHEA Mariam"/>
          <w:color w:val="000000"/>
          <w:sz w:val="21"/>
          <w:szCs w:val="21"/>
          <w:lang w:val="hy-AM"/>
        </w:rPr>
      </w:pPr>
      <w:r w:rsidRPr="00326F83">
        <w:rPr>
          <w:rFonts w:ascii="GHEA Mariam" w:hAnsi="GHEA Mariam" w:cs="Sylfaen"/>
          <w:b/>
          <w:sz w:val="24"/>
          <w:szCs w:val="24"/>
          <w:lang w:val="hy-AM"/>
        </w:rPr>
        <w:t>«</w:t>
      </w:r>
      <w:r w:rsidR="00BB0AA3" w:rsidRPr="00BB0AA3">
        <w:rPr>
          <w:rFonts w:ascii="GHEA Mariam" w:hAnsi="GHEA Mariam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ՀԱՅԱՍՏԱՆԻ </w:t>
      </w:r>
      <w:r w:rsidR="00BB0AA3" w:rsidRPr="004672FA">
        <w:rPr>
          <w:rFonts w:ascii="GHEA Mariam" w:hAnsi="GHEA Mariam"/>
          <w:b/>
          <w:bCs/>
          <w:color w:val="000000"/>
          <w:sz w:val="24"/>
          <w:szCs w:val="24"/>
          <w:shd w:val="clear" w:color="auto" w:fill="FFFFFF"/>
          <w:lang w:val="hy-AM"/>
        </w:rPr>
        <w:t>ՀԱՆՐԱՊԵՏՈՒԹՅԱՆ ԿԱՌԱՎԱՐՈՒԹՅԱՆ 2022 ԹՎԱԿԱՆԻ ՀՈՒԼԻՍԻ 7-Ի</w:t>
      </w:r>
      <w:r w:rsidR="00BB0AA3" w:rsidRPr="00BB0AA3">
        <w:rPr>
          <w:rFonts w:ascii="GHEA Mariam" w:hAnsi="GHEA Mariam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 N 1044-</w:t>
      </w:r>
      <w:r w:rsidR="00BB0AA3" w:rsidRPr="004672FA">
        <w:rPr>
          <w:rFonts w:ascii="GHEA Mariam" w:hAnsi="GHEA Mariam"/>
          <w:b/>
          <w:bCs/>
          <w:color w:val="000000"/>
          <w:sz w:val="24"/>
          <w:szCs w:val="24"/>
          <w:shd w:val="clear" w:color="auto" w:fill="FFFFFF"/>
          <w:lang w:val="hy-AM"/>
        </w:rPr>
        <w:t>Ն ՈՐՈՇՄԱՆ ՄԵՋ ՓՈՓՈԽՈՒԹՅՈՒՆՆԵՐ ԿԱՏԱՐԵԼՈՒ ՄԱՍԻՆ</w:t>
      </w:r>
      <w:r w:rsidRPr="00326F83">
        <w:rPr>
          <w:rFonts w:ascii="GHEA Mariam" w:hAnsi="GHEA Mariam" w:cs="Sylfaen"/>
          <w:b/>
          <w:sz w:val="24"/>
          <w:szCs w:val="24"/>
          <w:lang w:val="hy-AM"/>
        </w:rPr>
        <w:t xml:space="preserve">» </w:t>
      </w:r>
      <w:r w:rsidR="00AC65F5" w:rsidRPr="00326F83">
        <w:rPr>
          <w:rFonts w:ascii="GHEA Mariam" w:hAnsi="GHEA Mariam" w:cs="Sylfaen"/>
          <w:b/>
          <w:sz w:val="24"/>
          <w:szCs w:val="24"/>
          <w:lang w:val="hy-AM"/>
        </w:rPr>
        <w:t>ՀԱՅԱՍՏԱՆԻ</w:t>
      </w:r>
      <w:r w:rsidR="00AC65F5" w:rsidRPr="00326F8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AC65F5" w:rsidRPr="00326F83">
        <w:rPr>
          <w:rFonts w:ascii="GHEA Mariam" w:hAnsi="GHEA Mariam" w:cs="Sylfaen"/>
          <w:b/>
          <w:sz w:val="24"/>
          <w:szCs w:val="24"/>
          <w:lang w:val="hy-AM"/>
        </w:rPr>
        <w:t>ՀԱՆՐԱՊԵՏՈՒԹՅԱՆ</w:t>
      </w:r>
      <w:r w:rsidR="00AC65F5" w:rsidRPr="00326F8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AC65F5" w:rsidRPr="00BB0AA3">
        <w:rPr>
          <w:rFonts w:ascii="GHEA Mariam" w:hAnsi="GHEA Mariam"/>
          <w:b/>
          <w:sz w:val="24"/>
          <w:szCs w:val="24"/>
          <w:lang w:val="hy-AM"/>
        </w:rPr>
        <w:t>ԿԱՌԱՎԱՐՈՒԹՅԱՆ</w:t>
      </w:r>
      <w:r w:rsidR="00AC65F5" w:rsidRPr="00326F8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AC65F5" w:rsidRPr="00326F83">
        <w:rPr>
          <w:rFonts w:ascii="GHEA Mariam" w:hAnsi="GHEA Mariam" w:cs="Sylfaen"/>
          <w:b/>
          <w:sz w:val="24"/>
          <w:szCs w:val="24"/>
          <w:lang w:val="hy-AM"/>
        </w:rPr>
        <w:t>ՈՐՈՇՄ</w:t>
      </w:r>
      <w:r w:rsidR="00AC65F5" w:rsidRPr="00BB0AA3">
        <w:rPr>
          <w:rFonts w:ascii="GHEA Mariam" w:hAnsi="GHEA Mariam" w:cs="Sylfaen"/>
          <w:b/>
          <w:sz w:val="24"/>
          <w:szCs w:val="24"/>
          <w:lang w:val="hy-AM"/>
        </w:rPr>
        <w:t>Ա</w:t>
      </w:r>
      <w:r w:rsidR="00AC65F5" w:rsidRPr="00326F83">
        <w:rPr>
          <w:rFonts w:ascii="GHEA Mariam" w:hAnsi="GHEA Mariam" w:cs="Sylfaen"/>
          <w:b/>
          <w:sz w:val="24"/>
          <w:szCs w:val="24"/>
          <w:lang w:val="hy-AM"/>
        </w:rPr>
        <w:t>Ն</w:t>
      </w:r>
      <w:r w:rsidR="00AC65F5" w:rsidRPr="00BB0AA3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AC65F5" w:rsidRPr="00326F83">
        <w:rPr>
          <w:rFonts w:ascii="GHEA Mariam" w:hAnsi="GHEA Mariam" w:cs="Sylfaen"/>
          <w:b/>
          <w:sz w:val="24"/>
          <w:szCs w:val="24"/>
          <w:lang w:val="hy-AM"/>
        </w:rPr>
        <w:t>ՆԱԽԱԳԾԻ</w:t>
      </w:r>
      <w:r w:rsidR="00AC65F5" w:rsidRPr="00326F83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AC65F5" w:rsidRPr="00326F83">
        <w:rPr>
          <w:rFonts w:ascii="GHEA Mariam" w:hAnsi="GHEA Mariam" w:cs="Sylfaen"/>
          <w:b/>
          <w:sz w:val="24"/>
          <w:szCs w:val="24"/>
          <w:lang w:val="hy-AM"/>
        </w:rPr>
        <w:t>ՎԵՐԱԲԵՐՅԱԼ</w:t>
      </w:r>
    </w:p>
    <w:p w:rsidR="00AC65F5" w:rsidRPr="00326F83" w:rsidRDefault="00AC65F5" w:rsidP="003F548E">
      <w:pPr>
        <w:spacing w:after="0" w:line="360" w:lineRule="auto"/>
        <w:ind w:left="90" w:firstLine="270"/>
        <w:jc w:val="both"/>
        <w:rPr>
          <w:rFonts w:ascii="GHEA Mariam" w:hAnsi="GHEA Mariam"/>
          <w:b/>
          <w:color w:val="000000" w:themeColor="text1"/>
          <w:sz w:val="24"/>
          <w:szCs w:val="24"/>
          <w:lang w:val="hy-AM" w:eastAsia="ru-RU"/>
        </w:rPr>
      </w:pPr>
    </w:p>
    <w:p w:rsidR="00AC65F5" w:rsidRPr="00326F83" w:rsidRDefault="00362B3C" w:rsidP="003F548E">
      <w:pPr>
        <w:pStyle w:val="ListParagraph"/>
        <w:numPr>
          <w:ilvl w:val="0"/>
          <w:numId w:val="1"/>
        </w:numPr>
        <w:spacing w:after="0" w:line="360" w:lineRule="auto"/>
        <w:ind w:left="90" w:firstLine="270"/>
        <w:jc w:val="both"/>
        <w:rPr>
          <w:rFonts w:ascii="GHEA Mariam" w:hAnsi="GHEA Mariam"/>
          <w:b/>
          <w:color w:val="000000" w:themeColor="text1"/>
          <w:sz w:val="24"/>
          <w:szCs w:val="24"/>
          <w:lang w:val="hy-AM" w:eastAsia="ru-RU"/>
        </w:rPr>
      </w:pPr>
      <w:r w:rsidRPr="00326F83">
        <w:rPr>
          <w:rFonts w:ascii="GHEA Mariam" w:hAnsi="GHEA Mariam"/>
          <w:b/>
          <w:color w:val="000000" w:themeColor="text1"/>
          <w:sz w:val="24"/>
          <w:szCs w:val="24"/>
          <w:lang w:val="hy-AM" w:eastAsia="ru-RU"/>
        </w:rPr>
        <w:t>Իրավական ակտի ընդունման անհրաժեշտությունը</w:t>
      </w:r>
    </w:p>
    <w:p w:rsidR="0046384D" w:rsidRDefault="0046384D" w:rsidP="003F548E">
      <w:pPr>
        <w:spacing w:after="0" w:line="360" w:lineRule="auto"/>
        <w:ind w:left="90" w:firstLine="270"/>
        <w:jc w:val="both"/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«Հ</w:t>
      </w:r>
      <w:r w:rsidRPr="00065149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այաստանի </w:t>
      </w:r>
      <w:r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Հ</w:t>
      </w:r>
      <w:r w:rsidRPr="00065149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անրապետության կառավարության 2022 թվականի հուլիսի 7-ի</w:t>
      </w:r>
      <w:r w:rsidR="0099693C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br/>
      </w:r>
      <w:r w:rsidRPr="00065149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N 1044-</w:t>
      </w:r>
      <w:r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Ն</w:t>
      </w:r>
      <w:r w:rsidRPr="00065149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 որոշման մեջ փոփոխություններ կատարելու մասին</w:t>
      </w:r>
      <w:r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»</w:t>
      </w:r>
      <w:r>
        <w:rPr>
          <w:rFonts w:ascii="GHEA Mariam" w:eastAsia="Times New Roman" w:hAnsi="GHEA Mariam"/>
          <w:color w:val="000000"/>
          <w:sz w:val="21"/>
          <w:szCs w:val="21"/>
          <w:lang w:val="hy-AM"/>
        </w:rPr>
        <w:t xml:space="preserve"> </w:t>
      </w:r>
      <w:r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որոշման նախագծի </w:t>
      </w:r>
      <w:r w:rsidRPr="00BB0AA3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(</w:t>
      </w:r>
      <w:r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այսուհետ՝ Նախագիծ</w:t>
      </w:r>
      <w:r w:rsidRPr="00BB0AA3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)</w:t>
      </w:r>
      <w:r w:rsidR="007610C1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814D0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մշակման </w:t>
      </w:r>
      <w:r w:rsidR="007610C1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անհրաժեշտությունը պայմանավորված է </w:t>
      </w:r>
      <w:r w:rsidRPr="009D4167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2024</w:t>
      </w:r>
      <w:r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 թվականի հոկտեմբերի 2-ի</w:t>
      </w:r>
      <w:r w:rsidR="0099693C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 «</w:t>
      </w:r>
      <w:r w:rsidR="0099693C" w:rsidRPr="0099693C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«Գնահատման գործունեության մասին» օրենքում լրացումներ </w:t>
      </w:r>
      <w:r w:rsidR="0099693C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և </w:t>
      </w:r>
      <w:r w:rsidR="0099693C" w:rsidRPr="0099693C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փոփոխություններ կատարելու մասին</w:t>
      </w:r>
      <w:r w:rsidR="0099693C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»</w:t>
      </w:r>
      <w:r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46384D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ՀՕ-363-Ն</w:t>
      </w:r>
      <w:r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26F83" w:rsidRPr="009D4167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օրենք</w:t>
      </w:r>
      <w:r w:rsidR="0099693C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ի ընդունմամբ</w:t>
      </w:r>
      <w:r w:rsidR="00200041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։</w:t>
      </w:r>
    </w:p>
    <w:p w:rsidR="00AC65F5" w:rsidRPr="00326F83" w:rsidRDefault="00657681" w:rsidP="003F548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90" w:firstLine="270"/>
        <w:jc w:val="both"/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af-ZA"/>
        </w:rPr>
      </w:pPr>
      <w:r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Իրավական ակտի ընդունման արդյունքու</w:t>
      </w:r>
      <w:r w:rsidR="003408DD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մ </w:t>
      </w:r>
      <w:r w:rsidR="003408DD" w:rsidRPr="003408DD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ա</w:t>
      </w:r>
      <w:r w:rsidR="00AC65F5" w:rsidRPr="003408DD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կնկալվող</w:t>
      </w:r>
      <w:r w:rsidR="00AC65F5"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af-ZA"/>
        </w:rPr>
        <w:t xml:space="preserve"> </w:t>
      </w:r>
      <w:r w:rsidR="00AC65F5" w:rsidRPr="003408DD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արդյունքը</w:t>
      </w:r>
    </w:p>
    <w:p w:rsidR="00D6268D" w:rsidRDefault="00200041" w:rsidP="003F54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360" w:lineRule="auto"/>
        <w:ind w:left="90" w:firstLine="270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>
        <w:rPr>
          <w:rFonts w:ascii="GHEA Mariam" w:hAnsi="GHEA Mariam"/>
          <w:color w:val="000000"/>
          <w:sz w:val="24"/>
          <w:szCs w:val="24"/>
          <w:lang w:val="hy-AM"/>
        </w:rPr>
        <w:t xml:space="preserve">Նախագծով նախատեսվում է </w:t>
      </w:r>
      <w:r w:rsidR="002C56F0">
        <w:rPr>
          <w:rFonts w:ascii="GHEA Mariam" w:hAnsi="GHEA Mariam"/>
          <w:color w:val="000000"/>
          <w:sz w:val="24"/>
          <w:szCs w:val="24"/>
          <w:lang w:val="hy-AM"/>
        </w:rPr>
        <w:t xml:space="preserve">նոր խմբագրությամբ շարադրել </w:t>
      </w:r>
      <w:r w:rsidR="0099693C">
        <w:rPr>
          <w:rFonts w:ascii="GHEA Mariam" w:hAnsi="GHEA Mariam"/>
          <w:color w:val="000000"/>
          <w:sz w:val="24"/>
          <w:szCs w:val="24"/>
          <w:lang w:val="hy-AM"/>
        </w:rPr>
        <w:t>Հայաստանի Հանրապետության կառավարության 2022 թվականի հուլիսի 7-ի «</w:t>
      </w:r>
      <w:r w:rsidR="0099693C" w:rsidRPr="0099693C">
        <w:rPr>
          <w:rFonts w:ascii="GHEA Mariam" w:hAnsi="GHEA Mariam"/>
          <w:color w:val="000000"/>
          <w:sz w:val="24"/>
          <w:szCs w:val="24"/>
          <w:lang w:val="hy-AM"/>
        </w:rPr>
        <w:t>Գնահատման որակավորման քննությունների անցկացման կարգը սահմանելու մասին</w:t>
      </w:r>
      <w:r w:rsidR="0099693C">
        <w:rPr>
          <w:rFonts w:ascii="GHEA Mariam" w:hAnsi="GHEA Mariam"/>
          <w:color w:val="000000"/>
          <w:sz w:val="24"/>
          <w:szCs w:val="24"/>
          <w:lang w:val="hy-AM"/>
        </w:rPr>
        <w:t xml:space="preserve">» </w:t>
      </w:r>
      <w:r w:rsidR="0099693C" w:rsidRPr="0099693C">
        <w:rPr>
          <w:rFonts w:ascii="GHEA Mariam" w:hAnsi="GHEA Mariam"/>
          <w:color w:val="000000"/>
          <w:sz w:val="24"/>
          <w:szCs w:val="24"/>
          <w:lang w:val="hy-AM"/>
        </w:rPr>
        <w:t xml:space="preserve">N 1044-Ն </w:t>
      </w:r>
      <w:r w:rsidR="00CC028F">
        <w:rPr>
          <w:rFonts w:ascii="GHEA Mariam" w:hAnsi="GHEA Mariam"/>
          <w:color w:val="000000"/>
          <w:sz w:val="24"/>
          <w:szCs w:val="24"/>
          <w:lang w:val="hy-AM"/>
        </w:rPr>
        <w:t xml:space="preserve">որոշման 1-ին կետով սահմանված հավելվածի </w:t>
      </w:r>
      <w:r w:rsidR="00CC028F" w:rsidRPr="00D41AAE">
        <w:rPr>
          <w:rFonts w:ascii="GHEA Mariam" w:hAnsi="GHEA Mariam"/>
          <w:color w:val="000000"/>
          <w:sz w:val="24"/>
          <w:szCs w:val="24"/>
          <w:lang w:val="af-ZA"/>
        </w:rPr>
        <w:t>(</w:t>
      </w:r>
      <w:r w:rsidR="00CC028F">
        <w:rPr>
          <w:rFonts w:ascii="GHEA Mariam" w:hAnsi="GHEA Mariam"/>
          <w:color w:val="000000"/>
          <w:sz w:val="24"/>
          <w:szCs w:val="24"/>
          <w:lang w:val="hy-AM"/>
        </w:rPr>
        <w:t>այսուհետ՝ Հավելված</w:t>
      </w:r>
      <w:r w:rsidR="00CC028F" w:rsidRPr="00D41AAE">
        <w:rPr>
          <w:rFonts w:ascii="GHEA Mariam" w:hAnsi="GHEA Mariam"/>
          <w:color w:val="000000"/>
          <w:sz w:val="24"/>
          <w:szCs w:val="24"/>
          <w:lang w:val="af-ZA"/>
        </w:rPr>
        <w:t>)</w:t>
      </w:r>
      <w:r w:rsidR="0099693C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C56F0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3</w:t>
      </w:r>
      <w:r w:rsidR="0099693C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-րդ </w:t>
      </w:r>
      <w:r w:rsidR="00CC028F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և 6-րդ </w:t>
      </w:r>
      <w:r w:rsidR="0099693C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կետ</w:t>
      </w:r>
      <w:r w:rsidR="00CC028F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>երը՝ դրանք</w:t>
      </w:r>
      <w:r w:rsidR="002C56F0">
        <w:rPr>
          <w:rFonts w:ascii="GHEA Mariam" w:hAnsi="GHEA Mariam"/>
          <w:bCs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C56F0">
        <w:rPr>
          <w:rFonts w:ascii="GHEA Mariam" w:hAnsi="GHEA Mariam"/>
          <w:color w:val="000000"/>
          <w:sz w:val="24"/>
          <w:szCs w:val="24"/>
          <w:lang w:val="hy-AM"/>
        </w:rPr>
        <w:t xml:space="preserve">համապատասխանեցնելով </w:t>
      </w:r>
      <w:r w:rsidR="00CC028F" w:rsidRPr="00CC028F">
        <w:rPr>
          <w:rFonts w:ascii="GHEA Mariam" w:hAnsi="GHEA Mariam"/>
          <w:color w:val="000000"/>
          <w:sz w:val="24"/>
          <w:szCs w:val="24"/>
          <w:lang w:val="hy-AM"/>
        </w:rPr>
        <w:t xml:space="preserve">«Գնահատման գործունեության մասին» օրենքի 20-րդ հոդվածի գործող </w:t>
      </w:r>
      <w:r w:rsidR="00E56456" w:rsidRPr="00E56456">
        <w:rPr>
          <w:rFonts w:ascii="GHEA Mariam" w:hAnsi="GHEA Mariam"/>
          <w:color w:val="000000"/>
          <w:sz w:val="24"/>
          <w:szCs w:val="24"/>
          <w:lang w:val="hy-AM"/>
        </w:rPr>
        <w:t>կարգավորումներին</w:t>
      </w:r>
      <w:r w:rsidR="00114E52">
        <w:rPr>
          <w:rFonts w:ascii="GHEA Mariam" w:hAnsi="GHEA Mariam"/>
          <w:color w:val="000000"/>
          <w:sz w:val="24"/>
          <w:szCs w:val="24"/>
          <w:lang w:val="hy-AM"/>
        </w:rPr>
        <w:t>։</w:t>
      </w:r>
    </w:p>
    <w:p w:rsidR="00CC028F" w:rsidRDefault="007B1CC5" w:rsidP="003F54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360" w:lineRule="auto"/>
        <w:ind w:left="90" w:firstLine="270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bookmarkStart w:id="0" w:name="_GoBack"/>
      <w:bookmarkEnd w:id="0"/>
      <w:r>
        <w:rPr>
          <w:rFonts w:ascii="GHEA Mariam" w:hAnsi="GHEA Mariam"/>
          <w:color w:val="000000"/>
          <w:sz w:val="24"/>
          <w:szCs w:val="24"/>
          <w:lang w:val="hy-AM"/>
        </w:rPr>
        <w:t xml:space="preserve">Ներկայումս </w:t>
      </w:r>
      <w:r w:rsidR="00814831">
        <w:rPr>
          <w:rFonts w:ascii="GHEA Mariam" w:hAnsi="GHEA Mariam"/>
          <w:color w:val="000000"/>
          <w:sz w:val="24"/>
          <w:szCs w:val="24"/>
          <w:lang w:val="hy-AM"/>
        </w:rPr>
        <w:t>Հավելվածի 23-րդ հոդվածով նախատեսված է, որ</w:t>
      </w:r>
      <w:r w:rsidR="00CC028F" w:rsidRPr="00CC028F">
        <w:rPr>
          <w:rFonts w:ascii="GHEA Mariam" w:hAnsi="GHEA Mariam"/>
          <w:color w:val="000000"/>
          <w:sz w:val="24"/>
          <w:szCs w:val="24"/>
          <w:lang w:val="hy-AM"/>
        </w:rPr>
        <w:t xml:space="preserve"> որակավորման քննությանը ներկայանալիս հայտատուների կողմից պարտադիր կերպով </w:t>
      </w:r>
      <w:r w:rsidR="00814831">
        <w:rPr>
          <w:rFonts w:ascii="GHEA Mariam" w:hAnsi="GHEA Mariam"/>
          <w:color w:val="000000"/>
          <w:sz w:val="24"/>
          <w:szCs w:val="24"/>
          <w:lang w:val="hy-AM"/>
        </w:rPr>
        <w:t xml:space="preserve">պետք է </w:t>
      </w:r>
      <w:r w:rsidR="00CC028F" w:rsidRPr="00CC028F">
        <w:rPr>
          <w:rFonts w:ascii="GHEA Mariam" w:hAnsi="GHEA Mariam"/>
          <w:color w:val="000000"/>
          <w:sz w:val="24"/>
          <w:szCs w:val="24"/>
          <w:lang w:val="hy-AM"/>
        </w:rPr>
        <w:t>ներկայացվ</w:t>
      </w:r>
      <w:r w:rsidR="00814831">
        <w:rPr>
          <w:rFonts w:ascii="GHEA Mariam" w:hAnsi="GHEA Mariam"/>
          <w:color w:val="000000"/>
          <w:sz w:val="24"/>
          <w:szCs w:val="24"/>
          <w:lang w:val="hy-AM"/>
        </w:rPr>
        <w:t>են</w:t>
      </w:r>
      <w:r w:rsidR="00CC028F" w:rsidRPr="00CC028F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="00814831">
        <w:rPr>
          <w:rFonts w:ascii="GHEA Mariam" w:hAnsi="GHEA Mariam"/>
          <w:color w:val="000000"/>
          <w:sz w:val="24"/>
          <w:szCs w:val="24"/>
          <w:lang w:val="hy-AM"/>
        </w:rPr>
        <w:t>Հավելվածի</w:t>
      </w:r>
      <w:r w:rsidR="00CC028F" w:rsidRPr="00CC028F">
        <w:rPr>
          <w:rFonts w:ascii="GHEA Mariam" w:hAnsi="GHEA Mariam"/>
          <w:color w:val="000000"/>
          <w:sz w:val="24"/>
          <w:szCs w:val="24"/>
          <w:lang w:val="hy-AM"/>
        </w:rPr>
        <w:t xml:space="preserve"> 15-րդ կետի 2-6-րդ ենթակետերով սահմանված համապատասխան փաստաթղթերը՝ բարձրագույն կրթության մասին վկայող փաստաթղթի (դիպլոմ) պատճենը, մեկ լուսանկար` 3x4 սմ չափսի, անձը հաստատող փաստաթղթի (անձնագրի) պատճենը, պետական տուրքի վճարման անդորրագրի պատճենը</w:t>
      </w:r>
      <w:r w:rsidR="00814831">
        <w:rPr>
          <w:rFonts w:ascii="GHEA Mariam" w:hAnsi="GHEA Mariam"/>
          <w:color w:val="000000"/>
          <w:sz w:val="24"/>
          <w:szCs w:val="24"/>
          <w:lang w:val="hy-AM"/>
        </w:rPr>
        <w:t xml:space="preserve">, </w:t>
      </w:r>
      <w:r w:rsidR="00595A5F">
        <w:rPr>
          <w:rFonts w:ascii="GHEA Mariam" w:hAnsi="GHEA Mariam"/>
          <w:color w:val="000000"/>
          <w:sz w:val="24"/>
          <w:szCs w:val="24"/>
          <w:lang w:val="hy-AM"/>
        </w:rPr>
        <w:t>դրանք հ</w:t>
      </w:r>
      <w:r w:rsidR="00814831" w:rsidRPr="00814831">
        <w:rPr>
          <w:rFonts w:ascii="GHEA Mariam" w:hAnsi="GHEA Mariam"/>
          <w:color w:val="000000"/>
          <w:sz w:val="24"/>
          <w:szCs w:val="24"/>
          <w:lang w:val="hy-AM"/>
        </w:rPr>
        <w:t>անձնաժողով</w:t>
      </w:r>
      <w:r w:rsidR="00595A5F">
        <w:rPr>
          <w:rFonts w:ascii="GHEA Mariam" w:hAnsi="GHEA Mariam"/>
          <w:color w:val="000000"/>
          <w:sz w:val="24"/>
          <w:szCs w:val="24"/>
          <w:lang w:val="hy-AM"/>
        </w:rPr>
        <w:t>ի կողմից</w:t>
      </w:r>
      <w:r w:rsidR="00814831" w:rsidRPr="00814831">
        <w:rPr>
          <w:rFonts w:ascii="GHEA Mariam" w:hAnsi="GHEA Mariam"/>
          <w:color w:val="000000"/>
          <w:sz w:val="24"/>
          <w:szCs w:val="24"/>
          <w:lang w:val="hy-AM"/>
        </w:rPr>
        <w:t xml:space="preserve"> ևս մեկ անգամ ուսումնասիր</w:t>
      </w:r>
      <w:r w:rsidR="00595A5F">
        <w:rPr>
          <w:rFonts w:ascii="GHEA Mariam" w:hAnsi="GHEA Mariam"/>
          <w:color w:val="000000"/>
          <w:sz w:val="24"/>
          <w:szCs w:val="24"/>
          <w:lang w:val="hy-AM"/>
        </w:rPr>
        <w:t xml:space="preserve">ելու և </w:t>
      </w:r>
      <w:r w:rsidR="00595A5F" w:rsidRPr="00814831">
        <w:rPr>
          <w:rFonts w:ascii="GHEA Mariam" w:hAnsi="GHEA Mariam"/>
          <w:color w:val="000000"/>
          <w:sz w:val="24"/>
          <w:szCs w:val="24"/>
          <w:lang w:val="hy-AM"/>
        </w:rPr>
        <w:lastRenderedPageBreak/>
        <w:t>բնօրինակների հետ համեմատելո</w:t>
      </w:r>
      <w:r w:rsidR="00595A5F">
        <w:rPr>
          <w:rFonts w:ascii="GHEA Mariam" w:hAnsi="GHEA Mariam"/>
          <w:color w:val="000000"/>
          <w:sz w:val="24"/>
          <w:szCs w:val="24"/>
          <w:lang w:val="hy-AM"/>
        </w:rPr>
        <w:t>ւ</w:t>
      </w:r>
      <w:r w:rsidR="00595A5F" w:rsidRPr="00814831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="00595A5F">
        <w:rPr>
          <w:rFonts w:ascii="GHEA Mariam" w:hAnsi="GHEA Mariam"/>
          <w:color w:val="000000"/>
          <w:sz w:val="24"/>
          <w:szCs w:val="24"/>
          <w:lang w:val="hy-AM"/>
        </w:rPr>
        <w:t>նպատակով։</w:t>
      </w:r>
    </w:p>
    <w:p w:rsidR="00595A5F" w:rsidRDefault="002F584B" w:rsidP="003F54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30"/>
        </w:tabs>
        <w:spacing w:after="0" w:line="360" w:lineRule="auto"/>
        <w:ind w:left="90" w:firstLine="270"/>
        <w:jc w:val="both"/>
        <w:rPr>
          <w:rFonts w:ascii="GHEA Mariam" w:hAnsi="GHEA Mariam"/>
          <w:color w:val="000000"/>
          <w:sz w:val="24"/>
          <w:szCs w:val="24"/>
          <w:lang w:val="hy-AM"/>
        </w:rPr>
      </w:pPr>
      <w:r>
        <w:rPr>
          <w:rFonts w:ascii="GHEA Mariam" w:hAnsi="GHEA Mariam"/>
          <w:color w:val="000000"/>
          <w:sz w:val="24"/>
          <w:szCs w:val="24"/>
          <w:lang w:val="hy-AM"/>
        </w:rPr>
        <w:t>Ո</w:t>
      </w:r>
      <w:r w:rsidR="00595A5F">
        <w:rPr>
          <w:rFonts w:ascii="GHEA Mariam" w:hAnsi="GHEA Mariam"/>
          <w:color w:val="000000"/>
          <w:sz w:val="24"/>
          <w:szCs w:val="24"/>
          <w:lang w:val="hy-AM"/>
        </w:rPr>
        <w:t>րակավորման հանձնաժողովի աշխատանքները բեռնաթափելու և որակավորման քննություններին մասնակցող հայտատուներին որակավորման քննության մասնակցության համար դիմումով արդեն իսկ ներկայացված փաստաթղթերը կրկնակի ներկայացնելու պահանջով չծանրաբեռնելու նպատակով</w:t>
      </w:r>
      <w:r>
        <w:rPr>
          <w:rFonts w:ascii="GHEA Mariam" w:hAnsi="GHEA Mariam"/>
          <w:color w:val="000000"/>
          <w:sz w:val="24"/>
          <w:szCs w:val="24"/>
          <w:lang w:val="hy-AM"/>
        </w:rPr>
        <w:t>՝</w:t>
      </w:r>
      <w:r w:rsidR="00595A5F">
        <w:rPr>
          <w:rFonts w:ascii="GHEA Mariam" w:hAnsi="GHEA Mariam"/>
          <w:color w:val="000000"/>
          <w:sz w:val="24"/>
          <w:szCs w:val="24"/>
          <w:lang w:val="hy-AM"/>
        </w:rPr>
        <w:t xml:space="preserve"> Նախագծով առաջարկվում է Հավելվածի 23-րդ կետը </w:t>
      </w:r>
      <w:r w:rsidR="00F00556">
        <w:rPr>
          <w:rFonts w:ascii="GHEA Mariam" w:hAnsi="GHEA Mariam"/>
          <w:color w:val="000000"/>
          <w:sz w:val="24"/>
          <w:szCs w:val="24"/>
        </w:rPr>
        <w:t>շարադրել</w:t>
      </w:r>
      <w:r w:rsidR="00F00556">
        <w:rPr>
          <w:rFonts w:ascii="GHEA Mariam" w:hAnsi="GHEA Mariam"/>
          <w:color w:val="000000"/>
          <w:sz w:val="24"/>
          <w:szCs w:val="24"/>
          <w:lang w:val="hy-AM"/>
        </w:rPr>
        <w:t xml:space="preserve"> նոր խմբագրությամբ</w:t>
      </w:r>
      <w:r w:rsidR="00595A5F">
        <w:rPr>
          <w:rFonts w:ascii="GHEA Mariam" w:hAnsi="GHEA Mariam"/>
          <w:color w:val="000000"/>
          <w:sz w:val="24"/>
          <w:szCs w:val="24"/>
          <w:lang w:val="hy-AM"/>
        </w:rPr>
        <w:t>՝ նախատեսելո</w:t>
      </w:r>
      <w:r>
        <w:rPr>
          <w:rFonts w:ascii="GHEA Mariam" w:hAnsi="GHEA Mariam"/>
          <w:color w:val="000000"/>
          <w:sz w:val="24"/>
          <w:szCs w:val="24"/>
          <w:lang w:val="hy-AM"/>
        </w:rPr>
        <w:t>վ</w:t>
      </w:r>
      <w:r w:rsidR="00595A5F">
        <w:rPr>
          <w:rFonts w:ascii="GHEA Mariam" w:hAnsi="GHEA Mariam"/>
          <w:color w:val="000000"/>
          <w:sz w:val="24"/>
          <w:szCs w:val="24"/>
          <w:lang w:val="hy-AM"/>
        </w:rPr>
        <w:t>, որ ո</w:t>
      </w:r>
      <w:r w:rsidR="00595A5F" w:rsidRPr="00595A5F">
        <w:rPr>
          <w:rFonts w:ascii="GHEA Mariam" w:hAnsi="GHEA Mariam"/>
          <w:color w:val="000000"/>
          <w:sz w:val="24"/>
          <w:szCs w:val="24"/>
          <w:lang w:val="hy-AM"/>
        </w:rPr>
        <w:t>րակավորման</w:t>
      </w:r>
      <w:r w:rsidR="00D06759">
        <w:rPr>
          <w:rFonts w:ascii="GHEA Mariam" w:hAnsi="GHEA Mariam"/>
          <w:color w:val="000000"/>
          <w:sz w:val="24"/>
          <w:szCs w:val="24"/>
          <w:lang w:val="hy-AM"/>
        </w:rPr>
        <w:t>ը</w:t>
      </w:r>
      <w:r w:rsidR="00595A5F" w:rsidRPr="00595A5F">
        <w:rPr>
          <w:rFonts w:ascii="GHEA Mariam" w:hAnsi="GHEA Mariam"/>
          <w:color w:val="000000"/>
          <w:sz w:val="24"/>
          <w:szCs w:val="24"/>
          <w:lang w:val="hy-AM"/>
        </w:rPr>
        <w:t xml:space="preserve"> մասնակցելու համար դիմած հայտատուն որակավորման քննությանը մասնակցելու համար </w:t>
      </w:r>
      <w:r w:rsidR="00595A5F">
        <w:rPr>
          <w:rFonts w:ascii="GHEA Mariam" w:hAnsi="GHEA Mariam"/>
          <w:color w:val="000000"/>
          <w:sz w:val="24"/>
          <w:szCs w:val="24"/>
          <w:lang w:val="hy-AM"/>
        </w:rPr>
        <w:t>պետք</w:t>
      </w:r>
      <w:r w:rsidR="00595A5F" w:rsidRPr="00595A5F">
        <w:rPr>
          <w:rFonts w:ascii="GHEA Mariam" w:hAnsi="GHEA Mariam"/>
          <w:color w:val="000000"/>
          <w:sz w:val="24"/>
          <w:szCs w:val="24"/>
          <w:lang w:val="hy-AM"/>
        </w:rPr>
        <w:t xml:space="preserve"> է</w:t>
      </w:r>
      <w:r>
        <w:rPr>
          <w:rFonts w:ascii="GHEA Mariam" w:hAnsi="GHEA Mariam"/>
          <w:color w:val="000000"/>
          <w:sz w:val="24"/>
          <w:szCs w:val="24"/>
          <w:lang w:val="hy-AM"/>
        </w:rPr>
        <w:t xml:space="preserve"> ներկայանա</w:t>
      </w:r>
      <w:r w:rsidR="00595A5F" w:rsidRPr="00595A5F">
        <w:rPr>
          <w:rFonts w:ascii="GHEA Mariam" w:hAnsi="GHEA Mariam"/>
          <w:color w:val="000000"/>
          <w:sz w:val="24"/>
          <w:szCs w:val="24"/>
          <w:lang w:val="hy-AM"/>
        </w:rPr>
        <w:t xml:space="preserve"> անձը հաստատող փաստաթղթով</w:t>
      </w:r>
      <w:r w:rsidR="007B1CC5">
        <w:rPr>
          <w:rFonts w:ascii="GHEA Mariam" w:hAnsi="GHEA Mariam"/>
          <w:color w:val="000000"/>
          <w:sz w:val="24"/>
          <w:szCs w:val="24"/>
          <w:lang w:val="hy-AM"/>
        </w:rPr>
        <w:t xml:space="preserve">, որպեսզի </w:t>
      </w:r>
      <w:r>
        <w:rPr>
          <w:rFonts w:ascii="GHEA Mariam" w:hAnsi="GHEA Mariam"/>
          <w:color w:val="000000"/>
          <w:sz w:val="24"/>
          <w:szCs w:val="24"/>
          <w:lang w:val="hy-AM"/>
        </w:rPr>
        <w:t>հ</w:t>
      </w:r>
      <w:r w:rsidR="00595A5F" w:rsidRPr="00595A5F">
        <w:rPr>
          <w:rFonts w:ascii="GHEA Mariam" w:hAnsi="GHEA Mariam"/>
          <w:color w:val="000000"/>
          <w:sz w:val="24"/>
          <w:szCs w:val="24"/>
          <w:lang w:val="hy-AM"/>
        </w:rPr>
        <w:t>անձնաժողով</w:t>
      </w:r>
      <w:r w:rsidR="007B1CC5">
        <w:rPr>
          <w:rFonts w:ascii="GHEA Mariam" w:hAnsi="GHEA Mariam"/>
          <w:color w:val="000000"/>
          <w:sz w:val="24"/>
          <w:szCs w:val="24"/>
          <w:lang w:val="hy-AM"/>
        </w:rPr>
        <w:t>ը</w:t>
      </w:r>
      <w:r w:rsidR="00595A5F" w:rsidRPr="00595A5F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="007B1CC5">
        <w:rPr>
          <w:rFonts w:ascii="GHEA Mariam" w:hAnsi="GHEA Mariam"/>
          <w:color w:val="000000"/>
          <w:sz w:val="24"/>
          <w:szCs w:val="24"/>
          <w:lang w:val="hy-AM"/>
        </w:rPr>
        <w:t>հնարավորություն ունենա</w:t>
      </w:r>
      <w:r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="007B1CC5">
        <w:rPr>
          <w:rFonts w:ascii="GHEA Mariam" w:hAnsi="GHEA Mariam"/>
          <w:color w:val="000000"/>
          <w:sz w:val="24"/>
          <w:szCs w:val="24"/>
          <w:lang w:val="hy-AM"/>
        </w:rPr>
        <w:t>ստուգել</w:t>
      </w:r>
      <w:r w:rsidR="007B1CC5" w:rsidRPr="00595A5F">
        <w:rPr>
          <w:rFonts w:ascii="GHEA Mariam" w:hAnsi="GHEA Mariam"/>
          <w:color w:val="000000"/>
          <w:sz w:val="24"/>
          <w:szCs w:val="24"/>
          <w:lang w:val="hy-AM"/>
        </w:rPr>
        <w:t xml:space="preserve"> </w:t>
      </w:r>
      <w:r w:rsidR="00595A5F" w:rsidRPr="00595A5F">
        <w:rPr>
          <w:rFonts w:ascii="GHEA Mariam" w:hAnsi="GHEA Mariam"/>
          <w:color w:val="000000"/>
          <w:sz w:val="24"/>
          <w:szCs w:val="24"/>
          <w:lang w:val="hy-AM"/>
        </w:rPr>
        <w:t>հայտատուի ինքնությունը</w:t>
      </w:r>
      <w:r>
        <w:rPr>
          <w:rFonts w:ascii="GHEA Mariam" w:hAnsi="GHEA Mariam"/>
          <w:color w:val="000000"/>
          <w:sz w:val="24"/>
          <w:szCs w:val="24"/>
          <w:lang w:val="hy-AM"/>
        </w:rPr>
        <w:t>։</w:t>
      </w:r>
    </w:p>
    <w:p w:rsidR="00AC65F5" w:rsidRPr="00326F83" w:rsidRDefault="00AC65F5" w:rsidP="003F548E">
      <w:pPr>
        <w:shd w:val="clear" w:color="auto" w:fill="FFFFFF"/>
        <w:spacing w:after="0" w:line="360" w:lineRule="auto"/>
        <w:ind w:left="90" w:firstLine="270"/>
        <w:contextualSpacing/>
        <w:jc w:val="both"/>
        <w:textAlignment w:val="baseline"/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3</w:t>
      </w:r>
      <w:r w:rsidR="00381FE8" w:rsidRPr="00326F83">
        <w:rPr>
          <w:rStyle w:val="Strong"/>
          <w:rFonts w:ascii="Cambria Math" w:eastAsia="Microsoft JhengHei" w:hAnsi="Cambria Math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․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Նախագիծը</w:t>
      </w:r>
      <w:r w:rsidRPr="00326F83"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մշակվել</w:t>
      </w:r>
      <w:r w:rsidRPr="00326F83"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է</w:t>
      </w:r>
      <w:r w:rsidRPr="00326F83"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Կադաստրի</w:t>
      </w:r>
      <w:r w:rsidRPr="00326F83"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կոմիտեի</w:t>
      </w:r>
      <w:r w:rsidRPr="00326F83"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կողմից</w:t>
      </w:r>
      <w:r w:rsidRPr="00326F83"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  <w:t>:</w:t>
      </w:r>
    </w:p>
    <w:p w:rsidR="00AC65F5" w:rsidRDefault="00AC65F5" w:rsidP="003F548E">
      <w:pPr>
        <w:shd w:val="clear" w:color="auto" w:fill="FFFFFF"/>
        <w:spacing w:after="0" w:line="360" w:lineRule="auto"/>
        <w:ind w:left="90" w:firstLine="270"/>
        <w:contextualSpacing/>
        <w:jc w:val="both"/>
        <w:rPr>
          <w:rStyle w:val="Strong"/>
          <w:rFonts w:ascii="GHEA Mariam" w:hAnsi="GHEA Mariam"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4</w:t>
      </w:r>
      <w:r w:rsidR="00D41AAE" w:rsidRPr="00D41AAE">
        <w:rPr>
          <w:rStyle w:val="Strong"/>
          <w:rFonts w:ascii="Cambria Math" w:eastAsia="Microsoft JhengHei" w:hAnsi="Cambria Math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․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Նախագծի</w:t>
      </w:r>
      <w:r w:rsidRPr="00326F83"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ընդունման</w:t>
      </w:r>
      <w:r w:rsidRPr="00326F83"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կապակցությամբ</w:t>
      </w:r>
      <w:r w:rsidRPr="00326F83">
        <w:rPr>
          <w:rStyle w:val="Strong"/>
          <w:rFonts w:ascii="GHEA Mariam" w:hAnsi="GHEA Mariam" w:cs="Arian AMU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ՀՀ</w:t>
      </w:r>
      <w:r w:rsidRPr="00326F83">
        <w:rPr>
          <w:rStyle w:val="Strong"/>
          <w:rFonts w:ascii="GHEA Mariam" w:hAnsi="GHEA Mariam"/>
          <w:color w:val="000000" w:themeColor="text1"/>
          <w:sz w:val="24"/>
          <w:szCs w:val="24"/>
          <w:bdr w:val="none" w:sz="0" w:space="0" w:color="auto" w:frame="1"/>
          <w:lang w:val="hy-AM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պետական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af-ZA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բյուջեում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af-ZA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եկամուտների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af-ZA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ավելացումներ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af-ZA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կամ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af-ZA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նվազեցումներ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af-ZA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չեն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af-ZA"/>
        </w:rPr>
        <w:t xml:space="preserve"> </w:t>
      </w:r>
      <w:r w:rsidRPr="00326F83">
        <w:rPr>
          <w:rStyle w:val="Strong"/>
          <w:rFonts w:ascii="GHEA Mariam" w:hAnsi="GHEA Mariam" w:cs="Cambria Math"/>
          <w:color w:val="000000" w:themeColor="text1"/>
          <w:sz w:val="24"/>
          <w:szCs w:val="24"/>
          <w:bdr w:val="none" w:sz="0" w:space="0" w:color="auto" w:frame="1"/>
          <w:lang w:val="hy-AM"/>
        </w:rPr>
        <w:t>նախատեսվում</w:t>
      </w:r>
      <w:r w:rsidRPr="00326F83">
        <w:rPr>
          <w:rStyle w:val="Strong"/>
          <w:rFonts w:ascii="GHEA Mariam" w:hAnsi="GHEA Mariam"/>
          <w:color w:val="000000" w:themeColor="text1"/>
          <w:sz w:val="24"/>
          <w:szCs w:val="24"/>
          <w:bdr w:val="none" w:sz="0" w:space="0" w:color="auto" w:frame="1"/>
          <w:lang w:val="hy-AM"/>
        </w:rPr>
        <w:t>:</w:t>
      </w:r>
    </w:p>
    <w:p w:rsidR="00BC649B" w:rsidRPr="00BC649B" w:rsidRDefault="003408DD" w:rsidP="003F548E">
      <w:pPr>
        <w:shd w:val="clear" w:color="auto" w:fill="FFFFFF"/>
        <w:spacing w:after="0" w:line="360" w:lineRule="auto"/>
        <w:ind w:left="90" w:firstLine="270"/>
        <w:contextualSpacing/>
        <w:jc w:val="both"/>
        <w:rPr>
          <w:rFonts w:ascii="Cambria Math" w:hAnsi="Cambria Math"/>
          <w:b/>
          <w:sz w:val="24"/>
          <w:szCs w:val="24"/>
          <w:lang w:val="hy-AM"/>
        </w:rPr>
      </w:pPr>
      <w:r>
        <w:rPr>
          <w:rStyle w:val="Strong"/>
          <w:rFonts w:ascii="GHEA Mariam" w:hAnsi="GHEA Mariam"/>
          <w:color w:val="000000" w:themeColor="text1"/>
          <w:sz w:val="24"/>
          <w:szCs w:val="24"/>
          <w:bdr w:val="none" w:sz="0" w:space="0" w:color="auto" w:frame="1"/>
          <w:lang w:val="hy-AM"/>
        </w:rPr>
        <w:t>5․</w:t>
      </w:r>
      <w:r w:rsidR="00BC649B" w:rsidRPr="00BC649B">
        <w:rPr>
          <w:rFonts w:ascii="GHEA Mariam" w:hAnsi="GHEA Mariam"/>
          <w:b/>
          <w:sz w:val="24"/>
          <w:szCs w:val="24"/>
          <w:lang w:val="hy-AM"/>
        </w:rPr>
        <w:t>Կապը ռազմավարական փաստաթղթերի հետ</w:t>
      </w:r>
      <w:r w:rsidR="00BC649B">
        <w:rPr>
          <w:rFonts w:ascii="Cambria Math" w:hAnsi="Cambria Math"/>
          <w:b/>
          <w:sz w:val="24"/>
          <w:szCs w:val="24"/>
          <w:lang w:val="hy-AM"/>
        </w:rPr>
        <w:t>․</w:t>
      </w:r>
    </w:p>
    <w:p w:rsidR="003408DD" w:rsidRPr="00BC649B" w:rsidRDefault="003408DD" w:rsidP="003F548E">
      <w:pPr>
        <w:shd w:val="clear" w:color="auto" w:fill="FFFFFF"/>
        <w:spacing w:after="0" w:line="360" w:lineRule="auto"/>
        <w:ind w:left="90" w:firstLine="270"/>
        <w:contextualSpacing/>
        <w:jc w:val="both"/>
        <w:rPr>
          <w:rStyle w:val="Strong"/>
          <w:rFonts w:ascii="GHEA Mariam" w:hAnsi="GHEA Mariam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</w:pPr>
      <w:r w:rsidRPr="00BC649B">
        <w:rPr>
          <w:rStyle w:val="Strong"/>
          <w:rFonts w:ascii="GHEA Mariam" w:hAnsi="GHEA Mariam"/>
          <w:b w:val="0"/>
          <w:color w:val="000000" w:themeColor="text1"/>
          <w:sz w:val="24"/>
          <w:szCs w:val="24"/>
          <w:bdr w:val="none" w:sz="0" w:space="0" w:color="auto" w:frame="1"/>
          <w:lang w:val="hy-AM"/>
        </w:rPr>
        <w:t>Նախագիծը չի բխում ՀՀ կառավարության կողմից որդեգրված ռազմավարական ծրագրերից:</w:t>
      </w:r>
    </w:p>
    <w:p w:rsidR="007D7BEC" w:rsidRPr="003408DD" w:rsidRDefault="007D7BEC" w:rsidP="003F548E">
      <w:pPr>
        <w:spacing w:after="0" w:line="360" w:lineRule="auto"/>
        <w:ind w:left="90" w:firstLine="270"/>
        <w:contextualSpacing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sectPr w:rsidR="007D7BEC" w:rsidRPr="00340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n AMU">
    <w:charset w:val="CC"/>
    <w:family w:val="auto"/>
    <w:pitch w:val="variable"/>
    <w:sig w:usb0="A1002EAF" w:usb1="5000000A" w:usb2="00000000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0838"/>
    <w:multiLevelType w:val="hybridMultilevel"/>
    <w:tmpl w:val="8A046088"/>
    <w:lvl w:ilvl="0" w:tplc="A7DE75E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0C"/>
    <w:rsid w:val="00012899"/>
    <w:rsid w:val="00065149"/>
    <w:rsid w:val="00073A0D"/>
    <w:rsid w:val="000B25DB"/>
    <w:rsid w:val="000D0CC3"/>
    <w:rsid w:val="000E68B4"/>
    <w:rsid w:val="00110D13"/>
    <w:rsid w:val="00114E52"/>
    <w:rsid w:val="001155D8"/>
    <w:rsid w:val="00123753"/>
    <w:rsid w:val="00146300"/>
    <w:rsid w:val="0017301D"/>
    <w:rsid w:val="001C27BD"/>
    <w:rsid w:val="001F03FD"/>
    <w:rsid w:val="00200041"/>
    <w:rsid w:val="00204AD1"/>
    <w:rsid w:val="00221874"/>
    <w:rsid w:val="0024305F"/>
    <w:rsid w:val="00297DDD"/>
    <w:rsid w:val="002C56F0"/>
    <w:rsid w:val="002D5834"/>
    <w:rsid w:val="002F584B"/>
    <w:rsid w:val="00301396"/>
    <w:rsid w:val="00310894"/>
    <w:rsid w:val="00321065"/>
    <w:rsid w:val="00326F83"/>
    <w:rsid w:val="003408DD"/>
    <w:rsid w:val="00353110"/>
    <w:rsid w:val="0035550B"/>
    <w:rsid w:val="00362B3C"/>
    <w:rsid w:val="0037068D"/>
    <w:rsid w:val="00381A4F"/>
    <w:rsid w:val="00381FE8"/>
    <w:rsid w:val="00396403"/>
    <w:rsid w:val="003A2090"/>
    <w:rsid w:val="003C0642"/>
    <w:rsid w:val="003F06B2"/>
    <w:rsid w:val="003F548E"/>
    <w:rsid w:val="004160B6"/>
    <w:rsid w:val="004305E3"/>
    <w:rsid w:val="004544AB"/>
    <w:rsid w:val="00456D12"/>
    <w:rsid w:val="0046384D"/>
    <w:rsid w:val="00475BEB"/>
    <w:rsid w:val="004A52AE"/>
    <w:rsid w:val="004B5CC8"/>
    <w:rsid w:val="004D7351"/>
    <w:rsid w:val="00512517"/>
    <w:rsid w:val="00520A21"/>
    <w:rsid w:val="00526F4A"/>
    <w:rsid w:val="005312EA"/>
    <w:rsid w:val="00542873"/>
    <w:rsid w:val="0054342F"/>
    <w:rsid w:val="00595A5F"/>
    <w:rsid w:val="005D01A0"/>
    <w:rsid w:val="005D7DF0"/>
    <w:rsid w:val="005E562D"/>
    <w:rsid w:val="00620356"/>
    <w:rsid w:val="006366D1"/>
    <w:rsid w:val="00654A50"/>
    <w:rsid w:val="00657681"/>
    <w:rsid w:val="00674ABA"/>
    <w:rsid w:val="0067678E"/>
    <w:rsid w:val="006814D0"/>
    <w:rsid w:val="006C41A9"/>
    <w:rsid w:val="00701495"/>
    <w:rsid w:val="00727A63"/>
    <w:rsid w:val="007443F4"/>
    <w:rsid w:val="00752D5A"/>
    <w:rsid w:val="00755FED"/>
    <w:rsid w:val="007610C1"/>
    <w:rsid w:val="00765B6D"/>
    <w:rsid w:val="00781110"/>
    <w:rsid w:val="00791DC3"/>
    <w:rsid w:val="0079770C"/>
    <w:rsid w:val="007B1CC5"/>
    <w:rsid w:val="007C79A5"/>
    <w:rsid w:val="007D7BEC"/>
    <w:rsid w:val="0080249C"/>
    <w:rsid w:val="00811D6F"/>
    <w:rsid w:val="00814831"/>
    <w:rsid w:val="00852066"/>
    <w:rsid w:val="00852FEC"/>
    <w:rsid w:val="008551EF"/>
    <w:rsid w:val="0085614A"/>
    <w:rsid w:val="008E4384"/>
    <w:rsid w:val="008F1789"/>
    <w:rsid w:val="009118BF"/>
    <w:rsid w:val="00912B17"/>
    <w:rsid w:val="00922B1F"/>
    <w:rsid w:val="00927A94"/>
    <w:rsid w:val="00937F64"/>
    <w:rsid w:val="009618C8"/>
    <w:rsid w:val="00965488"/>
    <w:rsid w:val="009758A1"/>
    <w:rsid w:val="00990F0B"/>
    <w:rsid w:val="0099693C"/>
    <w:rsid w:val="009A2784"/>
    <w:rsid w:val="009D4167"/>
    <w:rsid w:val="00A548BD"/>
    <w:rsid w:val="00A83220"/>
    <w:rsid w:val="00A96A92"/>
    <w:rsid w:val="00AB7DBD"/>
    <w:rsid w:val="00AC65F5"/>
    <w:rsid w:val="00AE2115"/>
    <w:rsid w:val="00AE5CE8"/>
    <w:rsid w:val="00B12CB2"/>
    <w:rsid w:val="00B701D8"/>
    <w:rsid w:val="00B964BC"/>
    <w:rsid w:val="00BB0AA3"/>
    <w:rsid w:val="00BC649B"/>
    <w:rsid w:val="00BD0F03"/>
    <w:rsid w:val="00BD56FC"/>
    <w:rsid w:val="00C74650"/>
    <w:rsid w:val="00C76C12"/>
    <w:rsid w:val="00C9303F"/>
    <w:rsid w:val="00C94281"/>
    <w:rsid w:val="00CA0272"/>
    <w:rsid w:val="00CC0282"/>
    <w:rsid w:val="00CC028F"/>
    <w:rsid w:val="00CC070C"/>
    <w:rsid w:val="00CC6BF0"/>
    <w:rsid w:val="00CD68E9"/>
    <w:rsid w:val="00CE1F2D"/>
    <w:rsid w:val="00CF190D"/>
    <w:rsid w:val="00D06759"/>
    <w:rsid w:val="00D340ED"/>
    <w:rsid w:val="00D37E6D"/>
    <w:rsid w:val="00D41AAE"/>
    <w:rsid w:val="00D53D6E"/>
    <w:rsid w:val="00D6268D"/>
    <w:rsid w:val="00D95A10"/>
    <w:rsid w:val="00DA5B6D"/>
    <w:rsid w:val="00DA7301"/>
    <w:rsid w:val="00DB14AD"/>
    <w:rsid w:val="00DC5D18"/>
    <w:rsid w:val="00E1314D"/>
    <w:rsid w:val="00E2573C"/>
    <w:rsid w:val="00E4403E"/>
    <w:rsid w:val="00E56456"/>
    <w:rsid w:val="00E57D04"/>
    <w:rsid w:val="00E660CC"/>
    <w:rsid w:val="00E83C31"/>
    <w:rsid w:val="00ED1FF2"/>
    <w:rsid w:val="00ED4405"/>
    <w:rsid w:val="00EF255E"/>
    <w:rsid w:val="00F00556"/>
    <w:rsid w:val="00F02748"/>
    <w:rsid w:val="00F12047"/>
    <w:rsid w:val="00F401BB"/>
    <w:rsid w:val="00F43E93"/>
    <w:rsid w:val="00F4491F"/>
    <w:rsid w:val="00F54FF6"/>
    <w:rsid w:val="00FB4A16"/>
    <w:rsid w:val="00FE3887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6405"/>
  <w15:chartTrackingRefBased/>
  <w15:docId w15:val="{1C3432CA-C466-443D-A580-A8ABF1B9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65F5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AC65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AC65F5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C65F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C65F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65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A5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218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D866-FDE4-4BB2-841C-220BA9BD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Հայկազ Գրիգորյան</dc:creator>
  <cp:keywords/>
  <dc:description/>
  <cp:lastModifiedBy>Հայկազ Գրիգորյան</cp:lastModifiedBy>
  <cp:revision>27</cp:revision>
  <cp:lastPrinted>2024-05-27T12:38:00Z</cp:lastPrinted>
  <dcterms:created xsi:type="dcterms:W3CDTF">2024-11-13T11:55:00Z</dcterms:created>
  <dcterms:modified xsi:type="dcterms:W3CDTF">2024-11-15T08:15:00Z</dcterms:modified>
</cp:coreProperties>
</file>