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75D9B" w14:textId="77777777" w:rsidR="00DB32CB" w:rsidRPr="00243FF9" w:rsidRDefault="00DB32CB" w:rsidP="00243FF9">
      <w:pPr>
        <w:spacing w:after="0" w:line="360" w:lineRule="auto"/>
        <w:jc w:val="right"/>
        <w:rPr>
          <w:rFonts w:ascii="GHEA Grapalat" w:eastAsia="Times New Roman" w:hAnsi="GHEA Grapalat" w:cs="Calibri"/>
          <w:sz w:val="24"/>
          <w:szCs w:val="24"/>
          <w:lang w:val="hy-AM"/>
        </w:rPr>
      </w:pPr>
      <w:bookmarkStart w:id="0" w:name="_GoBack"/>
      <w:bookmarkEnd w:id="0"/>
      <w:r w:rsidRPr="00243FF9">
        <w:rPr>
          <w:rFonts w:ascii="GHEA Grapalat" w:eastAsia="Times New Roman" w:hAnsi="GHEA Grapalat" w:cs="Calibri"/>
          <w:sz w:val="24"/>
          <w:szCs w:val="24"/>
          <w:lang w:val="hy-AM"/>
        </w:rPr>
        <w:t>ՆԱԽԱԳԻԾ</w:t>
      </w:r>
    </w:p>
    <w:p w14:paraId="0A7EC5B3" w14:textId="77777777" w:rsidR="00701E40" w:rsidRPr="00243FF9" w:rsidRDefault="00701E40" w:rsidP="00243FF9">
      <w:pPr>
        <w:spacing w:after="0" w:line="360" w:lineRule="auto"/>
        <w:jc w:val="right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14:paraId="3C7314F5" w14:textId="77777777" w:rsidR="00BB74E5" w:rsidRPr="00243FF9" w:rsidRDefault="00BB74E5" w:rsidP="00243FF9">
      <w:pPr>
        <w:shd w:val="clear" w:color="auto" w:fill="FFFFFF"/>
        <w:spacing w:after="0" w:line="360" w:lineRule="auto"/>
        <w:jc w:val="center"/>
        <w:rPr>
          <w:rFonts w:ascii="GHEA Grapalat" w:hAnsi="GHEA Grapalat"/>
          <w:bCs/>
          <w:iCs/>
          <w:sz w:val="24"/>
          <w:szCs w:val="24"/>
          <w:lang w:val="hy-AM"/>
        </w:rPr>
      </w:pPr>
      <w:r w:rsidRPr="00243FF9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ԿԱՌԱՎԱՐՈՒԹՅՈՒՆ</w:t>
      </w:r>
    </w:p>
    <w:p w14:paraId="25F7C5EF" w14:textId="77777777" w:rsidR="00BB74E5" w:rsidRPr="00243FF9" w:rsidRDefault="00BB74E5" w:rsidP="00243FF9">
      <w:pPr>
        <w:shd w:val="clear" w:color="auto" w:fill="FFFFFF"/>
        <w:spacing w:after="0" w:line="360" w:lineRule="auto"/>
        <w:jc w:val="center"/>
        <w:rPr>
          <w:rFonts w:ascii="GHEA Grapalat" w:hAnsi="GHEA Grapalat"/>
          <w:bCs/>
          <w:iCs/>
          <w:sz w:val="24"/>
          <w:szCs w:val="24"/>
          <w:lang w:val="hy-AM"/>
        </w:rPr>
      </w:pPr>
    </w:p>
    <w:p w14:paraId="2D712DE1" w14:textId="77777777" w:rsidR="00BB74E5" w:rsidRPr="00243FF9" w:rsidRDefault="00BB74E5" w:rsidP="00243FF9">
      <w:pPr>
        <w:shd w:val="clear" w:color="auto" w:fill="FFFFFF"/>
        <w:spacing w:after="0" w:line="360" w:lineRule="auto"/>
        <w:jc w:val="center"/>
        <w:rPr>
          <w:rFonts w:ascii="GHEA Grapalat" w:hAnsi="GHEA Grapalat"/>
          <w:bCs/>
          <w:iCs/>
          <w:sz w:val="24"/>
          <w:szCs w:val="24"/>
          <w:lang w:val="hy-AM"/>
        </w:rPr>
      </w:pPr>
      <w:r w:rsidRPr="00243FF9">
        <w:rPr>
          <w:rFonts w:ascii="GHEA Grapalat" w:hAnsi="GHEA Grapalat"/>
          <w:sz w:val="24"/>
          <w:szCs w:val="24"/>
          <w:lang w:val="hy-AM"/>
        </w:rPr>
        <w:t>Ո Ր Ո Շ ՈՒ Մ</w:t>
      </w:r>
    </w:p>
    <w:p w14:paraId="69F9D239" w14:textId="77777777" w:rsidR="00BB74E5" w:rsidRPr="00243FF9" w:rsidRDefault="00BB74E5" w:rsidP="00243FF9">
      <w:pPr>
        <w:spacing w:after="0" w:line="360" w:lineRule="auto"/>
        <w:jc w:val="center"/>
        <w:rPr>
          <w:rFonts w:ascii="GHEA Grapalat" w:eastAsia="Times New Roman" w:hAnsi="GHEA Grapalat" w:cs="Calibri"/>
          <w:sz w:val="24"/>
          <w:szCs w:val="24"/>
          <w:lang w:val="hy-AM"/>
        </w:rPr>
      </w:pPr>
    </w:p>
    <w:p w14:paraId="3002CB78" w14:textId="729025F9" w:rsidR="00BB74E5" w:rsidRPr="00243FF9" w:rsidRDefault="00BB74E5" w:rsidP="00243FF9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43FF9">
        <w:rPr>
          <w:rFonts w:ascii="GHEA Grapalat" w:eastAsia="Times New Roman" w:hAnsi="GHEA Grapalat" w:cs="Calibri"/>
          <w:sz w:val="24"/>
          <w:szCs w:val="24"/>
          <w:lang w:val="hy-AM"/>
        </w:rPr>
        <w:t>ՀԱՅԱՍՏԱՆԻ Հ</w:t>
      </w:r>
      <w:r w:rsidR="001871F4">
        <w:rPr>
          <w:rFonts w:ascii="GHEA Grapalat" w:eastAsia="Times New Roman" w:hAnsi="GHEA Grapalat" w:cs="Calibri"/>
          <w:sz w:val="24"/>
          <w:szCs w:val="24"/>
          <w:lang w:val="hy-AM"/>
        </w:rPr>
        <w:t>ԱՆՐԱՊԵՏՈՒԹՅԱՆ ԿԱՌԱՎԱՐՈՒԹՅԱՆ 2024</w:t>
      </w:r>
      <w:r w:rsidRPr="00243FF9">
        <w:rPr>
          <w:rFonts w:ascii="GHEA Grapalat" w:eastAsia="Times New Roman" w:hAnsi="GHEA Grapalat" w:cs="Calibri"/>
          <w:sz w:val="24"/>
          <w:szCs w:val="24"/>
          <w:lang w:val="hy-AM"/>
        </w:rPr>
        <w:t xml:space="preserve"> ԹՎԱԿԱՆԻ</w:t>
      </w:r>
      <w:r w:rsidR="00233844" w:rsidRPr="00243FF9">
        <w:rPr>
          <w:rFonts w:ascii="GHEA Grapalat" w:eastAsia="Times New Roman" w:hAnsi="GHEA Grapalat" w:cs="Calibri"/>
          <w:sz w:val="24"/>
          <w:szCs w:val="24"/>
          <w:lang w:val="hy-AM"/>
        </w:rPr>
        <w:t xml:space="preserve"> </w:t>
      </w:r>
      <w:r w:rsidR="001871F4">
        <w:rPr>
          <w:rFonts w:ascii="GHEA Grapalat" w:eastAsia="Times New Roman" w:hAnsi="GHEA Grapalat" w:cs="Calibri"/>
          <w:sz w:val="24"/>
          <w:szCs w:val="24"/>
          <w:lang w:val="hy-AM"/>
        </w:rPr>
        <w:t>ՓԵՏՐՎԱՐԻ 1</w:t>
      </w:r>
      <w:r w:rsidRPr="00243FF9">
        <w:rPr>
          <w:rFonts w:ascii="GHEA Grapalat" w:eastAsia="Times New Roman" w:hAnsi="GHEA Grapalat" w:cs="Calibri"/>
          <w:sz w:val="24"/>
          <w:szCs w:val="24"/>
          <w:lang w:val="hy-AM"/>
        </w:rPr>
        <w:t xml:space="preserve">-Ի </w:t>
      </w:r>
      <w:r w:rsidR="001871F4">
        <w:rPr>
          <w:rFonts w:ascii="GHEA Grapalat" w:eastAsia="Times New Roman" w:hAnsi="GHEA Grapalat" w:cs="Times New Roman"/>
          <w:sz w:val="24"/>
          <w:szCs w:val="24"/>
          <w:lang w:val="hy-AM"/>
        </w:rPr>
        <w:t>N155</w:t>
      </w:r>
      <w:r w:rsidRPr="00243FF9">
        <w:rPr>
          <w:rFonts w:ascii="GHEA Grapalat" w:eastAsia="Times New Roman" w:hAnsi="GHEA Grapalat" w:cs="Times New Roman"/>
          <w:sz w:val="24"/>
          <w:szCs w:val="24"/>
          <w:lang w:val="hy-AM"/>
        </w:rPr>
        <w:t>-Ն ՈՐՈՇՄԱՆ ՄԵՋ ՓՈՓՈ</w:t>
      </w:r>
      <w:r w:rsidR="00970637" w:rsidRPr="00243FF9">
        <w:rPr>
          <w:rFonts w:ascii="GHEA Grapalat" w:eastAsia="Times New Roman" w:hAnsi="GHEA Grapalat" w:cs="Times New Roman"/>
          <w:sz w:val="24"/>
          <w:szCs w:val="24"/>
          <w:lang w:val="hy-AM"/>
        </w:rPr>
        <w:t>Խ</w:t>
      </w:r>
      <w:r w:rsidR="001871F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ՈՒԹՅՈՒՆ </w:t>
      </w:r>
      <w:r w:rsidRPr="00243FF9">
        <w:rPr>
          <w:rFonts w:ascii="GHEA Grapalat" w:eastAsia="Times New Roman" w:hAnsi="GHEA Grapalat" w:cs="Times New Roman"/>
          <w:sz w:val="24"/>
          <w:szCs w:val="24"/>
          <w:lang w:val="hy-AM"/>
        </w:rPr>
        <w:t>ԿԱՏԱՐԵԼՈՒ ՄԱՍԻՆ</w:t>
      </w:r>
    </w:p>
    <w:p w14:paraId="7644909C" w14:textId="77777777" w:rsidR="00BB74E5" w:rsidRPr="00243FF9" w:rsidRDefault="00BB74E5" w:rsidP="00243FF9">
      <w:pPr>
        <w:spacing w:after="0" w:line="36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F6C9E98" w14:textId="768B77A3" w:rsidR="00DF2927" w:rsidRPr="00243FF9" w:rsidRDefault="00DF2927" w:rsidP="00243FF9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243FF9">
        <w:rPr>
          <w:rFonts w:ascii="GHEA Grapalat" w:hAnsi="GHEA Grapalat"/>
          <w:bCs/>
          <w:iCs/>
          <w:sz w:val="24"/>
          <w:szCs w:val="24"/>
          <w:lang w:val="hy-AM"/>
        </w:rPr>
        <w:t>Հիմք ընդունելով «Նորմատիվ իրավական ակտերի մասին» Հայաստանի Հանրապետության օրենքի 34-րդ հոդվածը՝ Հայաստանի Հանրապետության կառավարությունը որոշում է.</w:t>
      </w:r>
    </w:p>
    <w:p w14:paraId="3C63D4BA" w14:textId="2211B76E" w:rsidR="00B65712" w:rsidRPr="00A87B0C" w:rsidRDefault="00DF2927" w:rsidP="008A5326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243FF9">
        <w:rPr>
          <w:rFonts w:ascii="GHEA Grapalat" w:hAnsi="GHEA Grapalat"/>
          <w:sz w:val="24"/>
          <w:szCs w:val="24"/>
          <w:lang w:val="hy-AM"/>
        </w:rPr>
        <w:t>1. Հայաստանի Հանրապետության կառավարության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 xml:space="preserve"> 2024 </w:t>
      </w:r>
      <w:r w:rsidR="003249C6">
        <w:rPr>
          <w:rFonts w:ascii="GHEA Grapalat" w:hAnsi="GHEA Grapalat"/>
          <w:sz w:val="24"/>
          <w:szCs w:val="24"/>
          <w:lang w:val="hy-AM"/>
        </w:rPr>
        <w:t>թվականի փետրվարի 1-ի</w:t>
      </w:r>
      <w:r w:rsidRPr="00243F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43FF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249C6">
        <w:rPr>
          <w:rFonts w:ascii="GHEA Grapalat" w:hAnsi="GHEA Grapalat" w:cs="Times Armenian"/>
          <w:sz w:val="24"/>
          <w:szCs w:val="24"/>
          <w:lang w:val="hy-AM"/>
        </w:rPr>
        <w:t>Հ</w:t>
      </w:r>
      <w:r w:rsidR="003249C6" w:rsidRPr="003249C6">
        <w:rPr>
          <w:rFonts w:ascii="GHEA Grapalat" w:hAnsi="GHEA Grapalat" w:cs="Times Armenian"/>
          <w:sz w:val="24"/>
          <w:szCs w:val="24"/>
          <w:lang w:val="hy-AM"/>
        </w:rPr>
        <w:t xml:space="preserve">աշվետու ժամանակաշրջանի արդյունքներով հարկային մարմին ներկայացված ավելացված արժեքի հարկի </w:t>
      </w:r>
      <w:r w:rsidR="003249C6">
        <w:rPr>
          <w:rFonts w:ascii="GHEA Grapalat" w:hAnsi="GHEA Grapalat" w:cs="Times Armenian"/>
          <w:sz w:val="24"/>
          <w:szCs w:val="24"/>
          <w:lang w:val="hy-AM"/>
        </w:rPr>
        <w:t>և</w:t>
      </w:r>
      <w:r w:rsidR="003249C6" w:rsidRPr="003249C6">
        <w:rPr>
          <w:rFonts w:ascii="GHEA Grapalat" w:hAnsi="GHEA Grapalat" w:cs="Times Armenian"/>
          <w:sz w:val="24"/>
          <w:szCs w:val="24"/>
          <w:lang w:val="hy-AM"/>
        </w:rPr>
        <w:t xml:space="preserve"> ակցիզային հարկի միասնական հաշվարկով առաջացած ավելացված արժեքի հարկի կամ ակցիզային հարկի փոխհատուցվող գումարները ռիսկային համարելու չափանիշները </w:t>
      </w:r>
      <w:r w:rsidR="003249C6" w:rsidRPr="001C1CD3">
        <w:rPr>
          <w:rFonts w:ascii="GHEA Grapalat" w:hAnsi="GHEA Grapalat"/>
          <w:sz w:val="24"/>
          <w:szCs w:val="24"/>
          <w:lang w:val="hy-AM"/>
        </w:rPr>
        <w:t>սահմանելու մասին</w:t>
      </w:r>
      <w:r w:rsidRPr="00243FF9">
        <w:rPr>
          <w:rFonts w:ascii="GHEA Grapalat" w:hAnsi="GHEA Grapalat"/>
          <w:sz w:val="24"/>
          <w:szCs w:val="24"/>
          <w:lang w:val="hy-AM"/>
        </w:rPr>
        <w:t>» N1</w:t>
      </w:r>
      <w:r w:rsidR="003249C6">
        <w:rPr>
          <w:rFonts w:ascii="GHEA Grapalat" w:hAnsi="GHEA Grapalat"/>
          <w:sz w:val="24"/>
          <w:szCs w:val="24"/>
          <w:lang w:val="hy-AM"/>
        </w:rPr>
        <w:t>55</w:t>
      </w:r>
      <w:r w:rsidRPr="00243FF9">
        <w:rPr>
          <w:rFonts w:ascii="GHEA Grapalat" w:hAnsi="GHEA Grapalat"/>
          <w:sz w:val="24"/>
          <w:szCs w:val="24"/>
          <w:lang w:val="hy-AM"/>
        </w:rPr>
        <w:t xml:space="preserve">-Ն որոշման </w:t>
      </w:r>
      <w:r w:rsidR="00B65712">
        <w:rPr>
          <w:rFonts w:ascii="GHEA Grapalat" w:hAnsi="GHEA Grapalat"/>
          <w:sz w:val="24"/>
          <w:szCs w:val="24"/>
          <w:lang w:val="hy-AM"/>
        </w:rPr>
        <w:t>հավելվածի 1-ին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65712">
        <w:rPr>
          <w:rFonts w:ascii="GHEA Grapalat" w:hAnsi="GHEA Grapalat"/>
          <w:sz w:val="24"/>
          <w:szCs w:val="24"/>
          <w:lang w:val="hy-AM"/>
        </w:rPr>
        <w:t>կետի 4-րդ և 2-րդ կետի 2-րդ ենթակետ</w:t>
      </w:r>
      <w:r w:rsidR="00FD2352">
        <w:rPr>
          <w:rFonts w:ascii="GHEA Grapalat" w:hAnsi="GHEA Grapalat"/>
          <w:sz w:val="24"/>
          <w:szCs w:val="24"/>
          <w:lang w:val="hy-AM"/>
        </w:rPr>
        <w:t>եր</w:t>
      </w:r>
      <w:r w:rsidR="00B65712">
        <w:rPr>
          <w:rFonts w:ascii="GHEA Grapalat" w:hAnsi="GHEA Grapalat"/>
          <w:sz w:val="24"/>
          <w:szCs w:val="24"/>
          <w:lang w:val="hy-AM"/>
        </w:rPr>
        <w:t>ում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 xml:space="preserve"> «</w:t>
      </w:r>
      <w:r w:rsidR="00B65712">
        <w:rPr>
          <w:rFonts w:ascii="GHEA Grapalat" w:hAnsi="GHEA Grapalat"/>
          <w:sz w:val="24"/>
          <w:szCs w:val="24"/>
          <w:lang w:val="hy-AM"/>
        </w:rPr>
        <w:t>հունիս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03C53">
        <w:rPr>
          <w:rFonts w:ascii="GHEA Grapalat" w:hAnsi="GHEA Grapalat"/>
          <w:sz w:val="24"/>
          <w:szCs w:val="24"/>
          <w:lang w:val="hy-AM"/>
        </w:rPr>
        <w:t>բառ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>ը փոխարինել</w:t>
      </w:r>
      <w:r w:rsidR="00B65712">
        <w:rPr>
          <w:rFonts w:ascii="GHEA Grapalat" w:hAnsi="GHEA Grapalat"/>
          <w:sz w:val="24"/>
          <w:szCs w:val="24"/>
          <w:lang w:val="hy-AM"/>
        </w:rPr>
        <w:t xml:space="preserve"> «դեկտեմբեր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F3BE4">
        <w:rPr>
          <w:rFonts w:ascii="GHEA Grapalat" w:hAnsi="GHEA Grapalat"/>
          <w:sz w:val="24"/>
          <w:szCs w:val="24"/>
          <w:lang w:val="hy-AM"/>
        </w:rPr>
        <w:t>բառ</w:t>
      </w:r>
      <w:r w:rsidR="003249C6" w:rsidRPr="003249C6">
        <w:rPr>
          <w:rFonts w:ascii="GHEA Grapalat" w:hAnsi="GHEA Grapalat"/>
          <w:sz w:val="24"/>
          <w:szCs w:val="24"/>
          <w:lang w:val="hy-AM"/>
        </w:rPr>
        <w:t>ով</w:t>
      </w:r>
      <w:r w:rsidR="00F03C53">
        <w:rPr>
          <w:rFonts w:ascii="GHEA Grapalat" w:hAnsi="GHEA Grapalat"/>
          <w:sz w:val="24"/>
          <w:szCs w:val="24"/>
          <w:lang w:val="hy-AM"/>
        </w:rPr>
        <w:t>։</w:t>
      </w:r>
    </w:p>
    <w:p w14:paraId="0BDA29E0" w14:textId="15451672" w:rsidR="003249C6" w:rsidRDefault="003249C6" w:rsidP="00B65712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F03C53">
        <w:rPr>
          <w:rFonts w:ascii="GHEA Grapalat" w:hAnsi="GHEA Grapalat"/>
          <w:sz w:val="24"/>
          <w:szCs w:val="24"/>
          <w:lang w:val="hy-AM"/>
        </w:rPr>
        <w:t>2</w:t>
      </w:r>
      <w:r w:rsidRPr="001C1CD3">
        <w:rPr>
          <w:rFonts w:ascii="Cambria Math" w:hAnsi="Cambria Math" w:cs="Cambria Math"/>
          <w:sz w:val="24"/>
          <w:szCs w:val="24"/>
          <w:lang w:val="hy-AM"/>
        </w:rPr>
        <w:t>․</w:t>
      </w:r>
      <w:r w:rsidRPr="00F03C5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1CD3">
        <w:rPr>
          <w:rFonts w:ascii="GHEA Grapalat" w:hAnsi="GHEA Grapalat"/>
          <w:sz w:val="24"/>
          <w:szCs w:val="24"/>
          <w:lang w:val="hy-AM"/>
        </w:rPr>
        <w:t>Սույն որոշումն ուժի մեջ է մտնում 202</w:t>
      </w:r>
      <w:r w:rsidR="001C1CD3" w:rsidRPr="001C1CD3">
        <w:rPr>
          <w:rFonts w:ascii="GHEA Grapalat" w:hAnsi="GHEA Grapalat"/>
          <w:sz w:val="24"/>
          <w:szCs w:val="24"/>
          <w:lang w:val="hy-AM"/>
        </w:rPr>
        <w:t>5</w:t>
      </w:r>
      <w:r w:rsidRPr="001C1CD3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1C1CD3" w:rsidRPr="001C1CD3">
        <w:rPr>
          <w:rFonts w:ascii="GHEA Grapalat" w:hAnsi="GHEA Grapalat"/>
          <w:sz w:val="24"/>
          <w:szCs w:val="24"/>
          <w:lang w:val="hy-AM"/>
        </w:rPr>
        <w:t>հունվարի 1</w:t>
      </w:r>
      <w:r w:rsidRPr="001C1CD3">
        <w:rPr>
          <w:rFonts w:ascii="GHEA Grapalat" w:hAnsi="GHEA Grapalat"/>
          <w:sz w:val="24"/>
          <w:szCs w:val="24"/>
          <w:lang w:val="hy-AM"/>
        </w:rPr>
        <w:t>-ից։</w:t>
      </w:r>
    </w:p>
    <w:p w14:paraId="41D0DE17" w14:textId="10588C1E" w:rsidR="00382D8B" w:rsidRPr="00243FF9" w:rsidRDefault="00382D8B" w:rsidP="00243FF9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sectPr w:rsidR="00382D8B" w:rsidRPr="00243FF9" w:rsidSect="004311D0">
      <w:pgSz w:w="11907" w:h="16840" w:code="9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6"/>
    <w:rsid w:val="000117C4"/>
    <w:rsid w:val="000318A6"/>
    <w:rsid w:val="00060FBC"/>
    <w:rsid w:val="00064310"/>
    <w:rsid w:val="000F4A47"/>
    <w:rsid w:val="000F7F77"/>
    <w:rsid w:val="001836E7"/>
    <w:rsid w:val="0018621D"/>
    <w:rsid w:val="001871F4"/>
    <w:rsid w:val="001C1CD3"/>
    <w:rsid w:val="001C3976"/>
    <w:rsid w:val="001D6F1B"/>
    <w:rsid w:val="001E4974"/>
    <w:rsid w:val="001E5874"/>
    <w:rsid w:val="002051F4"/>
    <w:rsid w:val="00230B75"/>
    <w:rsid w:val="00233844"/>
    <w:rsid w:val="00235949"/>
    <w:rsid w:val="00243FF9"/>
    <w:rsid w:val="002559FA"/>
    <w:rsid w:val="00273E44"/>
    <w:rsid w:val="00280B25"/>
    <w:rsid w:val="00293B02"/>
    <w:rsid w:val="002C4102"/>
    <w:rsid w:val="00313645"/>
    <w:rsid w:val="003249C6"/>
    <w:rsid w:val="0033557A"/>
    <w:rsid w:val="00357AA8"/>
    <w:rsid w:val="00382D8B"/>
    <w:rsid w:val="00387487"/>
    <w:rsid w:val="003B4A70"/>
    <w:rsid w:val="003C6C7C"/>
    <w:rsid w:val="003E3C08"/>
    <w:rsid w:val="00417392"/>
    <w:rsid w:val="004311D0"/>
    <w:rsid w:val="00432D5D"/>
    <w:rsid w:val="00487769"/>
    <w:rsid w:val="00513559"/>
    <w:rsid w:val="00543E22"/>
    <w:rsid w:val="00556B21"/>
    <w:rsid w:val="00596468"/>
    <w:rsid w:val="005970D0"/>
    <w:rsid w:val="005C745E"/>
    <w:rsid w:val="005E3E8A"/>
    <w:rsid w:val="006348CD"/>
    <w:rsid w:val="006E67CC"/>
    <w:rsid w:val="00701E40"/>
    <w:rsid w:val="00730940"/>
    <w:rsid w:val="00732417"/>
    <w:rsid w:val="00733A30"/>
    <w:rsid w:val="00741981"/>
    <w:rsid w:val="007A7A69"/>
    <w:rsid w:val="007C2699"/>
    <w:rsid w:val="00814E4E"/>
    <w:rsid w:val="008552ED"/>
    <w:rsid w:val="008A5326"/>
    <w:rsid w:val="008B67F5"/>
    <w:rsid w:val="008F2005"/>
    <w:rsid w:val="008F727F"/>
    <w:rsid w:val="0094439A"/>
    <w:rsid w:val="00970637"/>
    <w:rsid w:val="00A00890"/>
    <w:rsid w:val="00A43526"/>
    <w:rsid w:val="00A541F8"/>
    <w:rsid w:val="00A87B0C"/>
    <w:rsid w:val="00A967CC"/>
    <w:rsid w:val="00AE0ABC"/>
    <w:rsid w:val="00B245AC"/>
    <w:rsid w:val="00B5777F"/>
    <w:rsid w:val="00B65712"/>
    <w:rsid w:val="00B70767"/>
    <w:rsid w:val="00B7115E"/>
    <w:rsid w:val="00B94523"/>
    <w:rsid w:val="00BA10F3"/>
    <w:rsid w:val="00BB637D"/>
    <w:rsid w:val="00BB74E5"/>
    <w:rsid w:val="00C1754B"/>
    <w:rsid w:val="00C43E2F"/>
    <w:rsid w:val="00D0117C"/>
    <w:rsid w:val="00D45754"/>
    <w:rsid w:val="00D5317F"/>
    <w:rsid w:val="00DB32CB"/>
    <w:rsid w:val="00DE1BFB"/>
    <w:rsid w:val="00DF1319"/>
    <w:rsid w:val="00DF2927"/>
    <w:rsid w:val="00E11F4F"/>
    <w:rsid w:val="00E13038"/>
    <w:rsid w:val="00E305DF"/>
    <w:rsid w:val="00E40FE6"/>
    <w:rsid w:val="00E47259"/>
    <w:rsid w:val="00E6216C"/>
    <w:rsid w:val="00ED16E1"/>
    <w:rsid w:val="00ED3573"/>
    <w:rsid w:val="00ED76B0"/>
    <w:rsid w:val="00F03C53"/>
    <w:rsid w:val="00F14044"/>
    <w:rsid w:val="00F258EF"/>
    <w:rsid w:val="00F61B18"/>
    <w:rsid w:val="00F62D88"/>
    <w:rsid w:val="00FA022C"/>
    <w:rsid w:val="00FD2352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55C5"/>
  <w15:chartTrackingRefBased/>
  <w15:docId w15:val="{17FF4FFD-107E-403C-8130-E28DF07B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A43526"/>
  </w:style>
  <w:style w:type="paragraph" w:styleId="NormalWeb">
    <w:name w:val="Normal (Web)"/>
    <w:basedOn w:val="Normal"/>
    <w:uiPriority w:val="99"/>
    <w:unhideWhenUsed/>
    <w:rsid w:val="00A4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3526"/>
    <w:rPr>
      <w:b/>
      <w:bCs/>
    </w:rPr>
  </w:style>
  <w:style w:type="character" w:styleId="Emphasis">
    <w:name w:val="Emphasis"/>
    <w:basedOn w:val="DefaultParagraphFont"/>
    <w:uiPriority w:val="20"/>
    <w:qFormat/>
    <w:rsid w:val="00A435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1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BB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EFFA-4560-445D-BD59-AC92F8E6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Arakelyan</dc:creator>
  <cp:keywords>https:/mul2-taxservice.gov.am/tasks/3059932/oneclick/2_naxagic_pop_1468_3.docx?token=9b1e82af7bbe8ee1ecf568336bf39f23</cp:keywords>
  <dc:description/>
  <cp:lastModifiedBy>Marine Abgaryan</cp:lastModifiedBy>
  <cp:revision>2</cp:revision>
  <cp:lastPrinted>2024-10-02T07:05:00Z</cp:lastPrinted>
  <dcterms:created xsi:type="dcterms:W3CDTF">2024-11-04T06:03:00Z</dcterms:created>
  <dcterms:modified xsi:type="dcterms:W3CDTF">2024-11-04T06:03:00Z</dcterms:modified>
</cp:coreProperties>
</file>