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02" w:rsidRPr="00DD7518" w:rsidRDefault="007F5802" w:rsidP="007F5802">
      <w:pPr>
        <w:spacing w:line="276" w:lineRule="auto"/>
        <w:ind w:right="-784"/>
        <w:jc w:val="center"/>
        <w:rPr>
          <w:rFonts w:ascii="GHEA Grapalat" w:hAnsi="GHEA Grapalat" w:cs="Sylfaen"/>
          <w:b/>
          <w:szCs w:val="24"/>
        </w:rPr>
      </w:pPr>
      <w:bookmarkStart w:id="0" w:name="_GoBack"/>
      <w:bookmarkEnd w:id="0"/>
      <w:r>
        <w:rPr>
          <w:rFonts w:ascii="GHEA Grapalat" w:hAnsi="GHEA Grapalat" w:cs="Sylfaen"/>
          <w:b/>
          <w:szCs w:val="24"/>
        </w:rPr>
        <w:t xml:space="preserve">                                                                                                     </w:t>
      </w:r>
      <w:r w:rsidRPr="00DD7518">
        <w:rPr>
          <w:rFonts w:ascii="GHEA Grapalat" w:hAnsi="GHEA Grapalat" w:cs="Sylfaen"/>
          <w:b/>
          <w:szCs w:val="24"/>
        </w:rPr>
        <w:t>ՆԱԽԱԳԻԾ</w:t>
      </w:r>
    </w:p>
    <w:p w:rsidR="007F5802" w:rsidRPr="00DD7518" w:rsidRDefault="007F5802" w:rsidP="003A064B">
      <w:pPr>
        <w:spacing w:line="276" w:lineRule="auto"/>
        <w:ind w:right="-31"/>
        <w:jc w:val="right"/>
        <w:rPr>
          <w:rFonts w:ascii="GHEA Grapalat" w:hAnsi="GHEA Grapalat" w:cs="Sylfaen"/>
          <w:b/>
          <w:szCs w:val="24"/>
        </w:rPr>
      </w:pPr>
    </w:p>
    <w:p w:rsidR="007F5802" w:rsidRPr="00DD7518" w:rsidRDefault="007F5802" w:rsidP="007F5802">
      <w:pPr>
        <w:spacing w:line="276" w:lineRule="auto"/>
        <w:ind w:right="-784"/>
        <w:jc w:val="center"/>
      </w:pPr>
    </w:p>
    <w:p w:rsidR="007F5802" w:rsidRPr="00DD7518" w:rsidRDefault="007F5802" w:rsidP="007F5802">
      <w:pPr>
        <w:spacing w:line="360" w:lineRule="auto"/>
        <w:ind w:right="-784"/>
        <w:jc w:val="center"/>
        <w:rPr>
          <w:rStyle w:val="FontStyle11"/>
          <w:rFonts w:ascii="GHEA Grapalat" w:hAnsi="GHEA Grapalat"/>
          <w:noProof/>
          <w:szCs w:val="24"/>
          <w:lang w:val="en-US"/>
        </w:rPr>
      </w:pPr>
      <w:r w:rsidRPr="00DD7518">
        <w:rPr>
          <w:rFonts w:ascii="GHEA Grapalat" w:hAnsi="GHEA Grapalat" w:cs="Sylfaen"/>
          <w:b/>
          <w:szCs w:val="24"/>
        </w:rPr>
        <w:t>ՀԱՅԱՍՏԱՆԻ ՀԱՆՐԱՊԵՏՈՒԹՅԱՆ</w:t>
      </w:r>
      <w:r w:rsidRPr="00DD7518">
        <w:rPr>
          <w:rStyle w:val="FontStyle11"/>
          <w:rFonts w:ascii="GHEA Grapalat" w:hAnsi="GHEA Grapalat"/>
          <w:noProof/>
          <w:szCs w:val="24"/>
          <w:lang w:val="en-US"/>
        </w:rPr>
        <w:t xml:space="preserve"> ՔԱՂԱՔԱՇԻՆՈՒԹՅԱՆ </w:t>
      </w:r>
      <w:r w:rsidRPr="00DD7518">
        <w:rPr>
          <w:rFonts w:ascii="GHEA Grapalat" w:hAnsi="GHEA Grapalat" w:cs="Sylfaen"/>
          <w:b/>
          <w:szCs w:val="24"/>
        </w:rPr>
        <w:t>ԿՈՄԻՏԵ</w:t>
      </w:r>
    </w:p>
    <w:p w:rsidR="007F5802" w:rsidRPr="00DD7518" w:rsidRDefault="007F5802" w:rsidP="007F5802">
      <w:pPr>
        <w:spacing w:line="360" w:lineRule="auto"/>
        <w:ind w:right="-784"/>
        <w:jc w:val="center"/>
        <w:rPr>
          <w:rStyle w:val="FontStyle11"/>
          <w:rFonts w:ascii="GHEA Grapalat" w:hAnsi="GHEA Grapalat"/>
          <w:noProof/>
          <w:szCs w:val="24"/>
          <w:lang w:val="en-US"/>
        </w:rPr>
      </w:pPr>
      <w:r w:rsidRPr="00DD7518">
        <w:rPr>
          <w:rFonts w:ascii="GHEA Grapalat" w:hAnsi="GHEA Grapalat" w:cs="Sylfaen"/>
          <w:b/>
          <w:szCs w:val="24"/>
        </w:rPr>
        <w:t>ՆԱԽԱԳԱՀ</w:t>
      </w:r>
    </w:p>
    <w:p w:rsidR="007F5802" w:rsidRPr="00DD7518" w:rsidRDefault="007F5802" w:rsidP="007F5802">
      <w:pPr>
        <w:autoSpaceDE w:val="0"/>
        <w:autoSpaceDN w:val="0"/>
        <w:adjustRightInd w:val="0"/>
        <w:spacing w:line="276" w:lineRule="auto"/>
        <w:ind w:right="-784"/>
        <w:rPr>
          <w:rFonts w:ascii="GHEA Grapalat" w:hAnsi="GHEA Grapalat"/>
          <w:szCs w:val="24"/>
        </w:rPr>
      </w:pPr>
    </w:p>
    <w:p w:rsidR="007F5802" w:rsidRPr="00015B85" w:rsidRDefault="007F5802" w:rsidP="007F5802">
      <w:pPr>
        <w:tabs>
          <w:tab w:val="left" w:pos="180"/>
        </w:tabs>
        <w:spacing w:line="360" w:lineRule="auto"/>
        <w:ind w:left="270" w:right="-784"/>
        <w:jc w:val="center"/>
        <w:rPr>
          <w:rStyle w:val="FontStyle11"/>
          <w:rFonts w:ascii="GHEA Grapalat" w:hAnsi="GHEA Grapalat"/>
          <w:noProof/>
          <w:sz w:val="24"/>
          <w:szCs w:val="24"/>
          <w:lang w:val="en-US"/>
        </w:rPr>
      </w:pP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Հ</w:t>
      </w:r>
      <w:r w:rsidRPr="00015B85">
        <w:rPr>
          <w:rFonts w:ascii="GHEA Grapalat" w:hAnsi="GHEA Grapalat" w:cs="Arial Armenian"/>
          <w:color w:val="000000"/>
          <w:spacing w:val="60"/>
          <w:w w:val="120"/>
          <w:szCs w:val="24"/>
          <w:lang w:val="en-US"/>
        </w:rPr>
        <w:t xml:space="preserve"> </w:t>
      </w: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Ր</w:t>
      </w:r>
      <w:r w:rsidRPr="00015B85">
        <w:rPr>
          <w:rFonts w:ascii="GHEA Grapalat" w:hAnsi="GHEA Grapalat" w:cs="Arial Armenian"/>
          <w:color w:val="000000"/>
          <w:spacing w:val="60"/>
          <w:w w:val="120"/>
          <w:szCs w:val="24"/>
          <w:lang w:val="en-US"/>
        </w:rPr>
        <w:t xml:space="preserve"> </w:t>
      </w: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Ա</w:t>
      </w:r>
      <w:r w:rsidRPr="00015B85">
        <w:rPr>
          <w:rFonts w:ascii="GHEA Grapalat" w:hAnsi="GHEA Grapalat" w:cs="Arial Armenian"/>
          <w:color w:val="000000"/>
          <w:spacing w:val="60"/>
          <w:w w:val="120"/>
          <w:szCs w:val="24"/>
          <w:lang w:val="en-US"/>
        </w:rPr>
        <w:t xml:space="preserve"> </w:t>
      </w: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Մ</w:t>
      </w:r>
      <w:r w:rsidRPr="00015B85">
        <w:rPr>
          <w:rFonts w:ascii="GHEA Grapalat" w:hAnsi="GHEA Grapalat" w:cs="Arial Armenian"/>
          <w:color w:val="000000"/>
          <w:spacing w:val="60"/>
          <w:w w:val="120"/>
          <w:szCs w:val="24"/>
          <w:lang w:val="en-US"/>
        </w:rPr>
        <w:t xml:space="preserve"> </w:t>
      </w: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Ա</w:t>
      </w:r>
      <w:r w:rsidRPr="00015B85">
        <w:rPr>
          <w:rFonts w:ascii="GHEA Grapalat" w:hAnsi="GHEA Grapalat" w:cs="Arial Armenian"/>
          <w:color w:val="000000"/>
          <w:spacing w:val="60"/>
          <w:w w:val="120"/>
          <w:szCs w:val="24"/>
          <w:lang w:val="en-US"/>
        </w:rPr>
        <w:t xml:space="preserve"> </w:t>
      </w:r>
      <w:r w:rsidRPr="00015B85">
        <w:rPr>
          <w:rFonts w:ascii="GHEA Grapalat" w:hAnsi="GHEA Grapalat" w:cs="Sylfaen"/>
          <w:color w:val="000000"/>
          <w:spacing w:val="60"/>
          <w:w w:val="120"/>
          <w:szCs w:val="24"/>
          <w:lang w:val="en-US"/>
        </w:rPr>
        <w:t>Ն</w:t>
      </w:r>
    </w:p>
    <w:p w:rsidR="007F5802" w:rsidRPr="007F3E2C" w:rsidRDefault="007F5802" w:rsidP="007F5802">
      <w:pPr>
        <w:tabs>
          <w:tab w:val="left" w:pos="180"/>
        </w:tabs>
        <w:ind w:left="270" w:right="-784"/>
        <w:rPr>
          <w:rFonts w:ascii="GHEA Grapalat" w:hAnsi="GHEA Grapalat"/>
          <w:i/>
          <w:iCs/>
          <w:szCs w:val="24"/>
        </w:rPr>
      </w:pPr>
      <w:r w:rsidRPr="007F3E2C">
        <w:rPr>
          <w:rFonts w:ascii="GHEA Grapalat" w:hAnsi="GHEA Grapalat" w:cs="Arial"/>
          <w:szCs w:val="24"/>
          <w:lang w:val="en-US"/>
        </w:rPr>
        <w:t>«</w:t>
      </w:r>
      <w:r w:rsidRPr="007F3E2C">
        <w:rPr>
          <w:rFonts w:ascii="GHEA Grapalat" w:hAnsi="GHEA Grapalat"/>
          <w:i/>
          <w:iCs/>
          <w:szCs w:val="24"/>
        </w:rPr>
        <w:t>____</w:t>
      </w:r>
      <w:r w:rsidRPr="007F3E2C">
        <w:rPr>
          <w:rFonts w:ascii="GHEA Grapalat" w:hAnsi="GHEA Grapalat"/>
          <w:i/>
          <w:iCs/>
          <w:szCs w:val="24"/>
          <w:lang w:val="en-US"/>
        </w:rPr>
        <w:t xml:space="preserve"> </w:t>
      </w:r>
      <w:r w:rsidRPr="007F3E2C">
        <w:rPr>
          <w:rFonts w:ascii="GHEA Grapalat" w:hAnsi="GHEA Grapalat"/>
          <w:szCs w:val="24"/>
          <w:lang w:val="en-US"/>
        </w:rPr>
        <w:t>»</w:t>
      </w:r>
      <w:r w:rsidRPr="007F3E2C">
        <w:rPr>
          <w:rFonts w:ascii="GHEA Grapalat" w:hAnsi="GHEA Grapalat"/>
          <w:i/>
          <w:iCs/>
          <w:szCs w:val="24"/>
          <w:lang w:val="en-US"/>
        </w:rPr>
        <w:t xml:space="preserve"> </w:t>
      </w:r>
      <w:r w:rsidRPr="007F3E2C">
        <w:rPr>
          <w:rFonts w:ascii="GHEA Grapalat" w:hAnsi="GHEA Grapalat"/>
          <w:i/>
          <w:iCs/>
          <w:szCs w:val="24"/>
        </w:rPr>
        <w:t>______</w:t>
      </w:r>
      <w:r w:rsidRPr="007F3E2C">
        <w:rPr>
          <w:rFonts w:ascii="GHEA Grapalat" w:hAnsi="GHEA Grapalat"/>
          <w:i/>
          <w:iCs/>
          <w:szCs w:val="24"/>
          <w:lang w:val="en-US"/>
        </w:rPr>
        <w:t>___</w:t>
      </w:r>
      <w:r>
        <w:rPr>
          <w:rFonts w:ascii="GHEA Grapalat" w:hAnsi="GHEA Grapalat"/>
          <w:i/>
          <w:iCs/>
          <w:szCs w:val="24"/>
        </w:rPr>
        <w:t>__</w:t>
      </w:r>
      <w:r w:rsidRPr="007F3E2C">
        <w:rPr>
          <w:rFonts w:ascii="GHEA Grapalat" w:hAnsi="GHEA Grapalat"/>
          <w:i/>
          <w:iCs/>
          <w:szCs w:val="24"/>
        </w:rPr>
        <w:t>202</w:t>
      </w:r>
      <w:r w:rsidR="00DE53FA">
        <w:rPr>
          <w:rFonts w:ascii="GHEA Grapalat" w:hAnsi="GHEA Grapalat"/>
          <w:i/>
          <w:iCs/>
          <w:szCs w:val="24"/>
        </w:rPr>
        <w:t>4</w:t>
      </w:r>
      <w:r w:rsidRPr="007F3E2C">
        <w:rPr>
          <w:rFonts w:ascii="GHEA Grapalat" w:hAnsi="GHEA Grapalat"/>
          <w:i/>
          <w:iCs/>
          <w:szCs w:val="24"/>
          <w:lang w:val="en-US"/>
        </w:rPr>
        <w:t xml:space="preserve"> թ</w:t>
      </w:r>
      <w:r w:rsidRPr="007F3E2C">
        <w:rPr>
          <w:rFonts w:ascii="GHEA Grapalat" w:hAnsi="GHEA Grapalat"/>
          <w:i/>
          <w:iCs/>
          <w:szCs w:val="24"/>
        </w:rPr>
        <w:t xml:space="preserve">.                                                   </w:t>
      </w:r>
      <w:r w:rsidRPr="007F3E2C">
        <w:rPr>
          <w:rFonts w:ascii="GHEA Grapalat" w:hAnsi="GHEA Grapalat"/>
          <w:b/>
          <w:iCs/>
          <w:szCs w:val="24"/>
        </w:rPr>
        <w:t>N</w:t>
      </w:r>
      <w:r>
        <w:rPr>
          <w:rFonts w:ascii="GHEA Grapalat" w:hAnsi="GHEA Grapalat"/>
          <w:i/>
          <w:iCs/>
          <w:szCs w:val="24"/>
        </w:rPr>
        <w:t>_______</w:t>
      </w:r>
      <w:r w:rsidR="00614A73">
        <w:rPr>
          <w:rFonts w:ascii="GHEA Grapalat" w:hAnsi="GHEA Grapalat"/>
          <w:i/>
          <w:iCs/>
          <w:szCs w:val="24"/>
        </w:rPr>
        <w:t>-Ն</w:t>
      </w:r>
      <w:r w:rsidRPr="007F3E2C">
        <w:rPr>
          <w:rFonts w:ascii="GHEA Grapalat" w:hAnsi="GHEA Grapalat"/>
          <w:i/>
          <w:iCs/>
          <w:szCs w:val="24"/>
        </w:rPr>
        <w:t xml:space="preserve"> </w:t>
      </w:r>
    </w:p>
    <w:p w:rsidR="0011390B" w:rsidRDefault="0011390B" w:rsidP="009A6765">
      <w:pPr>
        <w:ind w:right="-31"/>
        <w:rPr>
          <w:rFonts w:ascii="GHEA Grapalat" w:hAnsi="GHEA Grapalat"/>
          <w:i/>
          <w:iCs/>
          <w:sz w:val="20"/>
        </w:rPr>
      </w:pPr>
    </w:p>
    <w:p w:rsidR="0011390B" w:rsidRDefault="0011390B" w:rsidP="009A6765">
      <w:pPr>
        <w:ind w:right="-31"/>
        <w:rPr>
          <w:rFonts w:ascii="GHEA Grapalat" w:hAnsi="GHEA Grapalat"/>
          <w:i/>
          <w:iCs/>
          <w:sz w:val="20"/>
        </w:rPr>
      </w:pPr>
    </w:p>
    <w:p w:rsidR="00E61F33" w:rsidRDefault="00DE53FA" w:rsidP="009A6765">
      <w:pPr>
        <w:spacing w:line="276" w:lineRule="auto"/>
        <w:ind w:right="-31"/>
        <w:jc w:val="center"/>
        <w:rPr>
          <w:rFonts w:ascii="GHEA Grapalat" w:hAnsi="GHEA Grapalat" w:cs="Sylfaen"/>
          <w:b/>
          <w:szCs w:val="24"/>
          <w:lang w:val="af-ZA"/>
        </w:rPr>
      </w:pPr>
      <w:r w:rsidRPr="00A3658C">
        <w:rPr>
          <w:rFonts w:ascii="GHEA Grapalat" w:hAnsi="GHEA Grapalat"/>
          <w:b/>
          <w:szCs w:val="24"/>
        </w:rPr>
        <w:t xml:space="preserve">ՀԱՅԱՍՏԱՆԻ ՀԱՆՐԱՊԵՏՈՒԹՅԱՆ ՔԱՂԱՔԱՇԻՆՈՒԹՅԱՆ ԿՈՄԻՏԵԻ ՆԱԽԱԳԱՀԻ 2021 </w:t>
      </w:r>
      <w:r w:rsidR="00DF5E15">
        <w:rPr>
          <w:rFonts w:ascii="GHEA Grapalat" w:hAnsi="GHEA Grapalat"/>
          <w:b/>
          <w:szCs w:val="24"/>
        </w:rPr>
        <w:t>ԹՎԱԿԱՆԻ ԴԵԿՏԵՄԲԵՐԻ 9-Ի N 71-Ն Հ</w:t>
      </w:r>
      <w:r w:rsidRPr="00A3658C">
        <w:rPr>
          <w:rFonts w:ascii="GHEA Grapalat" w:hAnsi="GHEA Grapalat"/>
          <w:b/>
          <w:szCs w:val="24"/>
        </w:rPr>
        <w:t>ՐԱՄԱՆՈՒՄ ԼՐԱՑՈՒՄՆԵՐ</w:t>
      </w:r>
      <w:r w:rsidR="009946AE">
        <w:rPr>
          <w:rFonts w:ascii="GHEA Grapalat" w:hAnsi="GHEA Grapalat"/>
          <w:b/>
          <w:szCs w:val="24"/>
        </w:rPr>
        <w:t xml:space="preserve"> </w:t>
      </w:r>
      <w:r w:rsidR="00E61F33">
        <w:rPr>
          <w:rFonts w:ascii="GHEA Grapalat" w:hAnsi="GHEA Grapalat" w:cs="Sylfaen"/>
          <w:b/>
          <w:szCs w:val="24"/>
          <w:lang w:val="af-ZA"/>
        </w:rPr>
        <w:t>ԿԱՏԱՐԵԼՈՒ ՄԱՍԻՆ</w:t>
      </w:r>
    </w:p>
    <w:p w:rsidR="00E61F33" w:rsidRDefault="00E61F33" w:rsidP="009A6765">
      <w:pPr>
        <w:spacing w:line="276" w:lineRule="auto"/>
        <w:ind w:right="-31"/>
        <w:jc w:val="both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af-ZA"/>
        </w:rPr>
        <w:t>____________________________________________________________________</w:t>
      </w:r>
      <w:r w:rsidR="00DE53FA">
        <w:rPr>
          <w:rFonts w:ascii="GHEA Grapalat" w:hAnsi="GHEA Grapalat" w:cs="Sylfaen"/>
          <w:b/>
          <w:szCs w:val="24"/>
          <w:lang w:val="af-ZA"/>
        </w:rPr>
        <w:t>__________</w:t>
      </w:r>
    </w:p>
    <w:p w:rsidR="00E61F33" w:rsidRDefault="00E61F33" w:rsidP="009A6765">
      <w:pPr>
        <w:spacing w:line="276" w:lineRule="auto"/>
        <w:ind w:right="-31"/>
        <w:jc w:val="both"/>
        <w:rPr>
          <w:rFonts w:ascii="GHEA Grapalat" w:hAnsi="GHEA Grapalat" w:cs="Sylfaen"/>
          <w:b/>
          <w:szCs w:val="24"/>
          <w:lang w:val="af-ZA"/>
        </w:rPr>
      </w:pPr>
    </w:p>
    <w:p w:rsidR="00E61F33" w:rsidRPr="00E61F33" w:rsidRDefault="00AC7C12" w:rsidP="00485338">
      <w:pPr>
        <w:pStyle w:val="NormalWeb"/>
        <w:shd w:val="clear" w:color="auto" w:fill="FFFFFF"/>
        <w:spacing w:before="0" w:beforeAutospacing="0" w:after="0" w:afterAutospacing="0" w:line="276" w:lineRule="auto"/>
        <w:ind w:right="-31" w:firstLine="720"/>
        <w:jc w:val="both"/>
        <w:rPr>
          <w:rFonts w:ascii="GHEA Grapalat" w:hAnsi="GHEA Grapalat"/>
          <w:color w:val="000000"/>
          <w:lang w:val="af-ZA"/>
        </w:rPr>
      </w:pPr>
      <w:r w:rsidRPr="00DD7518">
        <w:rPr>
          <w:rFonts w:ascii="GHEA Grapalat" w:hAnsi="GHEA Grapalat"/>
          <w:iCs/>
        </w:rPr>
        <w:t>Հիմք</w:t>
      </w:r>
      <w:r w:rsidRPr="007F5802">
        <w:rPr>
          <w:rFonts w:ascii="GHEA Grapalat" w:hAnsi="GHEA Grapalat"/>
          <w:iCs/>
          <w:lang w:val="af-ZA"/>
        </w:rPr>
        <w:t xml:space="preserve"> </w:t>
      </w:r>
      <w:r w:rsidRPr="00DD7518">
        <w:rPr>
          <w:rFonts w:ascii="GHEA Grapalat" w:hAnsi="GHEA Grapalat"/>
          <w:iCs/>
        </w:rPr>
        <w:t>ընդունելով</w:t>
      </w:r>
      <w:r w:rsidRPr="007F5802">
        <w:rPr>
          <w:rFonts w:ascii="GHEA Grapalat" w:hAnsi="GHEA Grapalat"/>
          <w:iCs/>
          <w:lang w:val="af-ZA"/>
        </w:rPr>
        <w:t xml:space="preserve"> </w:t>
      </w:r>
      <w:r w:rsidR="00DA1A4A">
        <w:rPr>
          <w:rFonts w:ascii="Verdana" w:hAnsi="Verdana"/>
          <w:color w:val="191919"/>
          <w:sz w:val="19"/>
          <w:szCs w:val="19"/>
          <w:shd w:val="clear" w:color="auto" w:fill="FFFFFF"/>
        </w:rPr>
        <w:t>«</w:t>
      </w:r>
      <w:r w:rsidRPr="00DD7518">
        <w:rPr>
          <w:rFonts w:ascii="GHEA Grapalat" w:hAnsi="GHEA Grapalat"/>
          <w:color w:val="000000"/>
        </w:rPr>
        <w:t>Քաղաքաշինության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մասին</w:t>
      </w:r>
      <w:r w:rsidR="00DA1A4A">
        <w:rPr>
          <w:rFonts w:ascii="GHEA Grapalat" w:hAnsi="GHEA Grapalat"/>
          <w:color w:val="000000"/>
        </w:rPr>
        <w:t>»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r w:rsidRPr="00DD7518">
        <w:rPr>
          <w:rFonts w:ascii="GHEA Grapalat" w:hAnsi="GHEA Grapalat"/>
          <w:color w:val="000000"/>
        </w:rPr>
        <w:t>օրենքի</w:t>
      </w:r>
      <w:r w:rsidRPr="007F5802">
        <w:rPr>
          <w:rFonts w:ascii="GHEA Grapalat" w:hAnsi="GHEA Grapalat"/>
          <w:color w:val="000000"/>
          <w:lang w:val="af-ZA"/>
        </w:rPr>
        <w:t xml:space="preserve"> 10.1-</w:t>
      </w:r>
      <w:r w:rsidR="00D17EA3">
        <w:rPr>
          <w:rFonts w:ascii="GHEA Grapalat" w:hAnsi="GHEA Grapalat"/>
          <w:color w:val="000000"/>
        </w:rPr>
        <w:t>ին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r w:rsidRPr="00DD7518">
        <w:rPr>
          <w:rFonts w:ascii="GHEA Grapalat" w:hAnsi="GHEA Grapalat"/>
          <w:color w:val="000000"/>
        </w:rPr>
        <w:t>հոդված</w:t>
      </w:r>
      <w:r>
        <w:rPr>
          <w:rFonts w:ascii="GHEA Grapalat" w:hAnsi="GHEA Grapalat"/>
          <w:color w:val="000000"/>
        </w:rPr>
        <w:t>ի</w:t>
      </w:r>
      <w:r w:rsidRPr="007F5802">
        <w:rPr>
          <w:rFonts w:ascii="GHEA Grapalat" w:hAnsi="GHEA Grapalat"/>
          <w:color w:val="000000"/>
          <w:lang w:val="af-ZA"/>
        </w:rPr>
        <w:t xml:space="preserve"> 3-</w:t>
      </w:r>
      <w:r w:rsidRPr="00DD7518">
        <w:rPr>
          <w:rFonts w:ascii="GHEA Grapalat" w:hAnsi="GHEA Grapalat"/>
          <w:color w:val="000000"/>
        </w:rPr>
        <w:t>րդ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color w:val="000000"/>
        </w:rPr>
        <w:t>մասի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r w:rsidR="00DE53FA">
        <w:rPr>
          <w:rFonts w:ascii="GHEA Grapalat" w:hAnsi="GHEA Grapalat"/>
          <w:color w:val="000000"/>
          <w:lang w:val="af-ZA"/>
        </w:rPr>
        <w:t>26</w:t>
      </w:r>
      <w:r w:rsidRPr="007F5802">
        <w:rPr>
          <w:rFonts w:ascii="GHEA Grapalat" w:hAnsi="GHEA Grapalat"/>
          <w:color w:val="000000"/>
          <w:lang w:val="af-ZA"/>
        </w:rPr>
        <w:t>-</w:t>
      </w:r>
      <w:r>
        <w:rPr>
          <w:rFonts w:ascii="GHEA Grapalat" w:hAnsi="GHEA Grapalat"/>
          <w:color w:val="000000"/>
        </w:rPr>
        <w:t>րդ</w:t>
      </w:r>
      <w:r w:rsidRPr="007F5802">
        <w:rPr>
          <w:rFonts w:ascii="GHEA Grapalat" w:hAnsi="GHEA Grapalat"/>
          <w:color w:val="000000"/>
          <w:lang w:val="af-ZA"/>
        </w:rPr>
        <w:t xml:space="preserve"> </w:t>
      </w:r>
      <w:proofErr w:type="gramStart"/>
      <w:r w:rsidR="00DE53FA">
        <w:rPr>
          <w:rFonts w:ascii="GHEA Grapalat" w:hAnsi="GHEA Grapalat"/>
          <w:color w:val="000000"/>
        </w:rPr>
        <w:t>կետ</w:t>
      </w:r>
      <w:r>
        <w:rPr>
          <w:rFonts w:ascii="GHEA Grapalat" w:hAnsi="GHEA Grapalat"/>
          <w:color w:val="000000"/>
        </w:rPr>
        <w:t>ը</w:t>
      </w:r>
      <w:r w:rsidRPr="007F5802">
        <w:rPr>
          <w:rFonts w:ascii="GHEA Grapalat" w:hAnsi="GHEA Grapalat"/>
          <w:color w:val="000000"/>
          <w:lang w:val="af-ZA"/>
        </w:rPr>
        <w:t xml:space="preserve">, </w:t>
      </w:r>
      <w:r w:rsidR="00F4335C">
        <w:rPr>
          <w:rFonts w:ascii="GHEA Grapalat" w:hAnsi="GHEA Grapalat"/>
          <w:color w:val="000000"/>
          <w:lang w:val="af-ZA"/>
        </w:rPr>
        <w:t xml:space="preserve"> </w:t>
      </w:r>
      <w:r w:rsidR="00DA1A4A">
        <w:rPr>
          <w:rFonts w:ascii="GHEA Grapalat" w:hAnsi="GHEA Grapalat"/>
          <w:color w:val="000000"/>
          <w:lang w:val="af-ZA"/>
        </w:rPr>
        <w:t>«</w:t>
      </w:r>
      <w:proofErr w:type="gramEnd"/>
      <w:r w:rsidR="00E61F33" w:rsidRPr="00E61F33">
        <w:rPr>
          <w:rFonts w:ascii="GHEA Grapalat" w:hAnsi="GHEA Grapalat" w:cs="Sylfaen"/>
          <w:color w:val="000000"/>
        </w:rPr>
        <w:t>Նորմատիվ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իրավական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ակտերի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մասին</w:t>
      </w:r>
      <w:r w:rsidR="00DA1A4A">
        <w:rPr>
          <w:rFonts w:ascii="GHEA Grapalat" w:hAnsi="GHEA Grapalat"/>
          <w:color w:val="000000"/>
          <w:lang w:val="af-ZA"/>
        </w:rPr>
        <w:t>»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օրենքի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33-</w:t>
      </w:r>
      <w:r w:rsidR="00E61F33" w:rsidRPr="00E61F33">
        <w:rPr>
          <w:rFonts w:ascii="GHEA Grapalat" w:hAnsi="GHEA Grapalat" w:cs="Sylfaen"/>
          <w:color w:val="000000"/>
        </w:rPr>
        <w:t>րդ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49628B">
        <w:rPr>
          <w:rFonts w:ascii="GHEA Grapalat" w:hAnsi="GHEA Grapalat" w:cs="Sylfaen"/>
          <w:color w:val="000000"/>
        </w:rPr>
        <w:t>հոդվածը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և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34-</w:t>
      </w:r>
      <w:r w:rsidR="00E61F33" w:rsidRPr="00E61F33">
        <w:rPr>
          <w:rFonts w:ascii="GHEA Grapalat" w:hAnsi="GHEA Grapalat" w:cs="Sylfaen"/>
          <w:color w:val="000000"/>
        </w:rPr>
        <w:t>րդ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E61F33" w:rsidRPr="00E61F33">
        <w:rPr>
          <w:rFonts w:ascii="GHEA Grapalat" w:hAnsi="GHEA Grapalat" w:cs="Sylfaen"/>
          <w:color w:val="000000"/>
        </w:rPr>
        <w:t>հոդվածի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1-</w:t>
      </w:r>
      <w:r w:rsidR="00E61F33" w:rsidRPr="00E61F33">
        <w:rPr>
          <w:rFonts w:ascii="GHEA Grapalat" w:hAnsi="GHEA Grapalat" w:cs="Sylfaen"/>
          <w:color w:val="000000"/>
        </w:rPr>
        <w:t>ին</w:t>
      </w:r>
      <w:r w:rsidR="00E61F33" w:rsidRPr="00E61F33">
        <w:rPr>
          <w:rFonts w:ascii="GHEA Grapalat" w:hAnsi="GHEA Grapalat"/>
          <w:color w:val="000000"/>
          <w:lang w:val="af-ZA"/>
        </w:rPr>
        <w:t xml:space="preserve"> </w:t>
      </w:r>
      <w:r w:rsidR="0049628B">
        <w:rPr>
          <w:rFonts w:ascii="GHEA Grapalat" w:hAnsi="GHEA Grapalat" w:cs="Sylfaen"/>
          <w:color w:val="000000"/>
        </w:rPr>
        <w:t>մասը</w:t>
      </w:r>
    </w:p>
    <w:p w:rsidR="00D17EA3" w:rsidRDefault="00D17EA3" w:rsidP="00485338">
      <w:pPr>
        <w:pStyle w:val="NormalWeb"/>
        <w:shd w:val="clear" w:color="auto" w:fill="FFFFFF"/>
        <w:spacing w:before="0" w:beforeAutospacing="0" w:after="0" w:afterAutospacing="0" w:line="276" w:lineRule="auto"/>
        <w:ind w:right="-31"/>
        <w:jc w:val="center"/>
        <w:rPr>
          <w:rStyle w:val="Emphasis"/>
          <w:rFonts w:ascii="GHEA Grapalat" w:hAnsi="GHEA Grapalat" w:cs="Sylfaen"/>
          <w:bCs/>
          <w:i w:val="0"/>
          <w:color w:val="000000"/>
        </w:rPr>
      </w:pPr>
    </w:p>
    <w:p w:rsidR="00E61F33" w:rsidRPr="00850ECD" w:rsidRDefault="00E61F33" w:rsidP="00485338">
      <w:pPr>
        <w:pStyle w:val="NormalWeb"/>
        <w:shd w:val="clear" w:color="auto" w:fill="FFFFFF"/>
        <w:spacing w:before="0" w:beforeAutospacing="0" w:after="0" w:afterAutospacing="0" w:line="276" w:lineRule="auto"/>
        <w:ind w:right="-31"/>
        <w:jc w:val="center"/>
        <w:rPr>
          <w:rFonts w:ascii="GHEA Grapalat" w:hAnsi="GHEA Grapalat"/>
          <w:b/>
          <w:color w:val="000000"/>
          <w:lang w:val="af-ZA"/>
        </w:rPr>
      </w:pPr>
      <w:r w:rsidRPr="00850ECD">
        <w:rPr>
          <w:rStyle w:val="Emphasis"/>
          <w:rFonts w:ascii="GHEA Grapalat" w:hAnsi="GHEA Grapalat" w:cs="Sylfaen"/>
          <w:b/>
          <w:bCs/>
          <w:i w:val="0"/>
          <w:color w:val="000000"/>
        </w:rPr>
        <w:t>Հ</w:t>
      </w:r>
      <w:r w:rsidR="00E6185F" w:rsidRPr="00850ECD">
        <w:rPr>
          <w:rStyle w:val="Emphasis"/>
          <w:rFonts w:ascii="GHEA Grapalat" w:hAnsi="GHEA Grapalat" w:cs="Sylfaen"/>
          <w:b/>
          <w:bCs/>
          <w:i w:val="0"/>
          <w:color w:val="000000"/>
        </w:rPr>
        <w:t>ՐԱՄԱՅՈՒՄ ԵՄ</w:t>
      </w:r>
      <w:r w:rsidRPr="00850ECD">
        <w:rPr>
          <w:rStyle w:val="Emphasis"/>
          <w:rFonts w:ascii="GHEA Grapalat" w:hAnsi="GHEA Grapalat"/>
          <w:b/>
          <w:bCs/>
          <w:i w:val="0"/>
          <w:color w:val="000000"/>
          <w:lang w:val="af-ZA"/>
        </w:rPr>
        <w:t>`</w:t>
      </w:r>
    </w:p>
    <w:p w:rsidR="00E61F33" w:rsidRPr="00E61F33" w:rsidRDefault="00E61F33" w:rsidP="00485338">
      <w:pPr>
        <w:pStyle w:val="NormalWeb"/>
        <w:shd w:val="clear" w:color="auto" w:fill="FFFFFF"/>
        <w:spacing w:before="0" w:beforeAutospacing="0" w:after="0" w:afterAutospacing="0" w:line="276" w:lineRule="auto"/>
        <w:ind w:right="-31" w:firstLine="720"/>
        <w:jc w:val="both"/>
        <w:rPr>
          <w:rFonts w:ascii="GHEA Grapalat" w:hAnsi="GHEA Grapalat"/>
          <w:color w:val="000000"/>
          <w:lang w:val="af-ZA"/>
        </w:rPr>
      </w:pPr>
    </w:p>
    <w:p w:rsidR="00DE53FA" w:rsidRPr="00DE53FA" w:rsidRDefault="00DE53FA" w:rsidP="00485338">
      <w:pPr>
        <w:pStyle w:val="ListParagraph"/>
        <w:numPr>
          <w:ilvl w:val="0"/>
          <w:numId w:val="2"/>
        </w:numPr>
        <w:shd w:val="clear" w:color="auto" w:fill="FFFFFF"/>
        <w:tabs>
          <w:tab w:val="left" w:pos="1170"/>
        </w:tabs>
        <w:spacing w:line="276" w:lineRule="auto"/>
        <w:ind w:left="0" w:right="-31" w:firstLine="720"/>
        <w:jc w:val="both"/>
        <w:rPr>
          <w:rFonts w:ascii="GHEA Grapalat" w:hAnsi="GHEA Grapalat"/>
          <w:color w:val="000000"/>
          <w:szCs w:val="24"/>
          <w:lang w:val="af-ZA"/>
        </w:rPr>
      </w:pPr>
      <w:r w:rsidRPr="00DE53FA">
        <w:rPr>
          <w:rFonts w:ascii="GHEA Grapalat" w:hAnsi="GHEA Grapalat"/>
          <w:szCs w:val="24"/>
        </w:rPr>
        <w:t xml:space="preserve">Հայաստանի Հանրապետության քաղաքաշինության կոմիտեի նախագահի 2021 թվականի դեկտեմբերի 9-ի </w:t>
      </w:r>
      <w:r w:rsidR="00DA1A4A">
        <w:rPr>
          <w:rFonts w:ascii="GHEA Grapalat" w:hAnsi="GHEA Grapalat"/>
          <w:szCs w:val="24"/>
        </w:rPr>
        <w:t>«</w:t>
      </w:r>
      <w:r w:rsidRPr="00DE53FA">
        <w:rPr>
          <w:rFonts w:ascii="GHEA Grapalat" w:hAnsi="GHEA Grapalat"/>
          <w:szCs w:val="24"/>
        </w:rPr>
        <w:t>Շ</w:t>
      </w:r>
      <w:r w:rsidRPr="00DE53FA">
        <w:rPr>
          <w:rFonts w:ascii="GHEA Grapalat" w:hAnsi="GHEA Grapalat"/>
          <w:bCs/>
          <w:color w:val="000000"/>
          <w:szCs w:val="24"/>
          <w:shd w:val="clear" w:color="auto" w:fill="FFFFFF"/>
        </w:rPr>
        <w:t xml:space="preserve">ենքերի և շինությունների բազմակի օգտագործման օրինակելի նախագծերի ցանկը </w:t>
      </w:r>
      <w:r w:rsidR="00F4335C">
        <w:rPr>
          <w:rFonts w:ascii="GHEA Grapalat" w:hAnsi="GHEA Grapalat"/>
          <w:bCs/>
          <w:color w:val="000000"/>
          <w:szCs w:val="24"/>
          <w:shd w:val="clear" w:color="auto" w:fill="FFFFFF"/>
        </w:rPr>
        <w:t>և</w:t>
      </w:r>
      <w:r w:rsidRPr="00DE53FA">
        <w:rPr>
          <w:rFonts w:ascii="GHEA Grapalat" w:hAnsi="GHEA Grapalat"/>
          <w:bCs/>
          <w:color w:val="000000"/>
          <w:szCs w:val="24"/>
          <w:shd w:val="clear" w:color="auto" w:fill="FFFFFF"/>
        </w:rPr>
        <w:t xml:space="preserve"> ընդհանուր բնութագրերը հաստատելու մասին</w:t>
      </w:r>
      <w:r w:rsidR="00DA1A4A">
        <w:rPr>
          <w:rFonts w:ascii="GHEA Grapalat" w:hAnsi="GHEA Grapalat"/>
          <w:bCs/>
          <w:color w:val="000000"/>
          <w:szCs w:val="24"/>
          <w:shd w:val="clear" w:color="auto" w:fill="FFFFFF"/>
        </w:rPr>
        <w:t>»</w:t>
      </w:r>
      <w:r w:rsidR="00DF5E15">
        <w:rPr>
          <w:rFonts w:ascii="GHEA Grapalat" w:hAnsi="GHEA Grapalat"/>
          <w:szCs w:val="24"/>
        </w:rPr>
        <w:t xml:space="preserve"> N 71-Ն հ</w:t>
      </w:r>
      <w:r w:rsidRPr="00DE53FA">
        <w:rPr>
          <w:rFonts w:ascii="GHEA Grapalat" w:hAnsi="GHEA Grapalat"/>
          <w:szCs w:val="24"/>
        </w:rPr>
        <w:t>րամանով հաստատված հավելվածներ N1-ում և N2-ում</w:t>
      </w:r>
      <w:r>
        <w:rPr>
          <w:rFonts w:ascii="GHEA Grapalat" w:hAnsi="GHEA Grapalat"/>
          <w:szCs w:val="24"/>
        </w:rPr>
        <w:t xml:space="preserve"> </w:t>
      </w:r>
      <w:r w:rsidRPr="00DE53FA">
        <w:rPr>
          <w:rFonts w:ascii="GHEA Grapalat" w:hAnsi="GHEA Grapalat"/>
          <w:szCs w:val="24"/>
        </w:rPr>
        <w:t>կատարել հետևյալ լրացումները.</w:t>
      </w:r>
    </w:p>
    <w:p w:rsidR="003D2F4F" w:rsidRDefault="00DE53FA" w:rsidP="00485338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en-GB"/>
        </w:rPr>
      </w:pPr>
      <w:r>
        <w:rPr>
          <w:rFonts w:ascii="GHEA Grapalat" w:hAnsi="GHEA Grapalat"/>
        </w:rPr>
        <w:t xml:space="preserve">Հավելված N1-ի </w:t>
      </w:r>
      <w:r w:rsidRPr="003D2F4F">
        <w:rPr>
          <w:rFonts w:ascii="GHEA Grapalat" w:hAnsi="GHEA Grapalat"/>
          <w:lang w:val="en-GB"/>
        </w:rPr>
        <w:t xml:space="preserve">շենքերի և շինությունների բազմակի օգտագործման օրինակելի նախագծերի ցանկը </w:t>
      </w:r>
      <w:proofErr w:type="gramStart"/>
      <w:r w:rsidRPr="003D2F4F">
        <w:rPr>
          <w:rFonts w:ascii="GHEA Grapalat" w:hAnsi="GHEA Grapalat"/>
          <w:lang w:val="en-GB"/>
        </w:rPr>
        <w:t>լրացնել  նոր</w:t>
      </w:r>
      <w:proofErr w:type="gramEnd"/>
      <w:r w:rsidR="003D2F4F">
        <w:rPr>
          <w:rFonts w:ascii="GHEA Grapalat" w:hAnsi="GHEA Grapalat"/>
          <w:lang w:val="en-GB"/>
        </w:rPr>
        <w:t>`</w:t>
      </w:r>
      <w:r w:rsidRPr="003D2F4F">
        <w:rPr>
          <w:rFonts w:ascii="GHEA Grapalat" w:hAnsi="GHEA Grapalat"/>
          <w:lang w:val="en-GB"/>
        </w:rPr>
        <w:t xml:space="preserve"> </w:t>
      </w:r>
      <w:r w:rsidR="00EF413C">
        <w:rPr>
          <w:rFonts w:ascii="GHEA Grapalat" w:hAnsi="GHEA Grapalat"/>
          <w:lang w:val="en-GB"/>
        </w:rPr>
        <w:t>10</w:t>
      </w:r>
      <w:r w:rsidRPr="003D2F4F">
        <w:rPr>
          <w:rFonts w:ascii="GHEA Grapalat" w:hAnsi="GHEA Grapalat"/>
          <w:lang w:val="en-GB"/>
        </w:rPr>
        <w:t>-</w:t>
      </w:r>
      <w:r w:rsidR="00B628B2">
        <w:rPr>
          <w:rFonts w:ascii="GHEA Grapalat" w:hAnsi="GHEA Grapalat"/>
          <w:lang w:val="en-GB"/>
        </w:rPr>
        <w:t>ից 18-րդ</w:t>
      </w:r>
      <w:r w:rsidRPr="003D2F4F">
        <w:rPr>
          <w:rFonts w:ascii="GHEA Grapalat" w:hAnsi="GHEA Grapalat"/>
          <w:lang w:val="en-GB"/>
        </w:rPr>
        <w:t xml:space="preserve">  կետ</w:t>
      </w:r>
      <w:r w:rsidR="00850ECD">
        <w:rPr>
          <w:rFonts w:ascii="GHEA Grapalat" w:hAnsi="GHEA Grapalat"/>
          <w:lang w:val="en-GB"/>
        </w:rPr>
        <w:t>եր</w:t>
      </w:r>
      <w:r w:rsidRPr="003D2F4F">
        <w:rPr>
          <w:rFonts w:ascii="GHEA Grapalat" w:hAnsi="GHEA Grapalat"/>
          <w:lang w:val="en-GB"/>
        </w:rPr>
        <w:t>ով.</w:t>
      </w:r>
    </w:p>
    <w:p w:rsidR="00850ECD" w:rsidRDefault="00850ECD" w:rsidP="00485338">
      <w:pPr>
        <w:pStyle w:val="NormalWeb"/>
        <w:spacing w:before="0" w:beforeAutospacing="0" w:after="0" w:afterAutospacing="0" w:line="276" w:lineRule="auto"/>
        <w:jc w:val="center"/>
        <w:rPr>
          <w:rFonts w:ascii="GHEA Grapalat" w:hAnsi="GHEA Grapalat"/>
          <w:lang w:val="en-GB"/>
        </w:rPr>
      </w:pPr>
    </w:p>
    <w:p w:rsidR="00DE53FA" w:rsidRDefault="00850ECD" w:rsidP="00850ECD">
      <w:pPr>
        <w:pStyle w:val="NormalWeb"/>
        <w:spacing w:before="0" w:beforeAutospacing="0" w:after="0" w:afterAutospacing="0" w:line="276" w:lineRule="auto"/>
        <w:rPr>
          <w:rFonts w:ascii="Arial Unicode" w:hAnsi="Arial Unicode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GHEA Grapalat" w:hAnsi="GHEA Grapalat"/>
          <w:lang w:val="en-GB"/>
        </w:rPr>
        <w:t>«</w:t>
      </w:r>
    </w:p>
    <w:tbl>
      <w:tblPr>
        <w:tblW w:w="100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075"/>
        <w:gridCol w:w="2549"/>
        <w:gridCol w:w="1817"/>
        <w:gridCol w:w="2075"/>
      </w:tblGrid>
      <w:tr w:rsidR="00D5539D" w:rsidRPr="00EC27BA" w:rsidTr="00B628B2">
        <w:trPr>
          <w:trHeight w:val="1790"/>
        </w:trPr>
        <w:tc>
          <w:tcPr>
            <w:tcW w:w="534" w:type="dxa"/>
          </w:tcPr>
          <w:p w:rsidR="00DE53FA" w:rsidRPr="00EC27BA" w:rsidRDefault="007B53A9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10</w:t>
            </w:r>
            <w:r w:rsidR="003D2F4F"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.</w:t>
            </w:r>
          </w:p>
        </w:tc>
        <w:tc>
          <w:tcPr>
            <w:tcW w:w="3075" w:type="dxa"/>
          </w:tcPr>
          <w:p w:rsidR="00DE53FA" w:rsidRPr="007B53A9" w:rsidRDefault="007B53A9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b/>
                <w:bCs/>
                <w:color w:val="000000"/>
                <w:shd w:val="clear" w:color="auto" w:fill="FFFFFF"/>
              </w:rPr>
            </w:pPr>
            <w:r w:rsidRPr="00865760">
              <w:rPr>
                <w:rFonts w:ascii="Sylfaen" w:hAnsi="Sylfaen" w:cs="Arial"/>
                <w:i/>
                <w:lang w:val="hy-AM"/>
              </w:rPr>
              <w:t xml:space="preserve">ՀՀ Կոտայքի մարզի </w:t>
            </w:r>
            <w:r>
              <w:rPr>
                <w:rFonts w:ascii="Sylfaen" w:hAnsi="Sylfaen" w:cs="Arial"/>
                <w:i/>
                <w:lang w:val="hy-AM"/>
              </w:rPr>
              <w:t>«</w:t>
            </w:r>
            <w:r w:rsidRPr="00865760">
              <w:rPr>
                <w:rFonts w:ascii="Sylfaen" w:hAnsi="Sylfaen" w:cs="Arial"/>
                <w:i/>
                <w:lang w:val="hy-AM"/>
              </w:rPr>
              <w:t>Աբովյան</w:t>
            </w:r>
            <w:r>
              <w:rPr>
                <w:rFonts w:ascii="Sylfaen" w:hAnsi="Sylfaen" w:cs="Arial"/>
                <w:i/>
              </w:rPr>
              <w:t>ի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lang w:val="hy-AM"/>
              </w:rPr>
              <w:t>թիվ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2 հիմնական դպրոց</w:t>
            </w:r>
            <w:r>
              <w:rPr>
                <w:rFonts w:ascii="Sylfaen" w:hAnsi="Sylfaen" w:cs="Arial"/>
                <w:i/>
              </w:rPr>
              <w:t xml:space="preserve">ի» </w:t>
            </w:r>
            <w:r w:rsidR="00D5539D">
              <w:rPr>
                <w:rFonts w:ascii="Sylfaen" w:hAnsi="Sylfaen" w:cs="Arial"/>
                <w:i/>
              </w:rPr>
              <w:t xml:space="preserve">կառուցման </w:t>
            </w:r>
            <w:r>
              <w:rPr>
                <w:rFonts w:ascii="Sylfaen" w:hAnsi="Sylfaen" w:cs="Arial"/>
                <w:i/>
              </w:rPr>
              <w:t>նախագիծ</w:t>
            </w:r>
          </w:p>
        </w:tc>
        <w:tc>
          <w:tcPr>
            <w:tcW w:w="2549" w:type="dxa"/>
          </w:tcPr>
          <w:p w:rsidR="00DE53FA" w:rsidRPr="007B53A9" w:rsidRDefault="007B53A9" w:rsidP="007B53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lang w:val="hy-AM"/>
              </w:rPr>
              <w:t>«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ՄՈՎԱՐԹՍՏՈՒԴԻՈ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  <w:r>
              <w:t xml:space="preserve"> </w:t>
            </w:r>
          </w:p>
        </w:tc>
        <w:tc>
          <w:tcPr>
            <w:tcW w:w="1817" w:type="dxa"/>
          </w:tcPr>
          <w:p w:rsidR="007B53A9" w:rsidRDefault="007B53A9" w:rsidP="007B53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i/>
                <w:iCs/>
                <w:color w:val="000000"/>
                <w:szCs w:val="20"/>
                <w:shd w:val="clear" w:color="auto" w:fill="FFFFFF"/>
                <w:lang w:val="en-GB"/>
              </w:rPr>
            </w:pPr>
            <w:r>
              <w:rPr>
                <w:rFonts w:ascii="GHEA Grapalat" w:hAnsi="GHEA Grapalat"/>
                <w:i/>
                <w:iCs/>
                <w:color w:val="000000"/>
                <w:szCs w:val="20"/>
                <w:shd w:val="clear" w:color="auto" w:fill="FFFFFF"/>
                <w:lang w:val="en-GB"/>
              </w:rPr>
              <w:t>3,580,451.7</w:t>
            </w:r>
          </w:p>
          <w:p w:rsidR="00DE53FA" w:rsidRPr="00EC27BA" w:rsidRDefault="00DE53FA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 w:rsidRPr="00EC27BA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2075" w:type="dxa"/>
          </w:tcPr>
          <w:p w:rsidR="007B53A9" w:rsidRDefault="007B53A9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1000</w:t>
            </w:r>
          </w:p>
          <w:p w:rsidR="00DE53FA" w:rsidRPr="00EC27BA" w:rsidRDefault="007B53A9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աշակերտ/տեղ</w:t>
            </w:r>
          </w:p>
        </w:tc>
      </w:tr>
      <w:tr w:rsidR="00D5539D" w:rsidRPr="00EC27BA" w:rsidTr="00B628B2">
        <w:trPr>
          <w:trHeight w:val="407"/>
        </w:trPr>
        <w:tc>
          <w:tcPr>
            <w:tcW w:w="534" w:type="dxa"/>
          </w:tcPr>
          <w:p w:rsidR="003D2F4F" w:rsidRPr="00EC27BA" w:rsidRDefault="007B53A9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lastRenderedPageBreak/>
              <w:t>11.</w:t>
            </w:r>
          </w:p>
        </w:tc>
        <w:tc>
          <w:tcPr>
            <w:tcW w:w="3075" w:type="dxa"/>
          </w:tcPr>
          <w:p w:rsidR="007B53A9" w:rsidRDefault="007B53A9" w:rsidP="007B53A9">
            <w:pPr>
              <w:jc w:val="center"/>
              <w:rPr>
                <w:rFonts w:ascii="Sylfaen" w:hAnsi="Sylfaen" w:cs="Arial"/>
                <w:i/>
                <w:szCs w:val="24"/>
                <w:lang w:val="hy-AM"/>
              </w:rPr>
            </w:pP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ՀՀ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Լոռու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մարզի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«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>Ա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լավերդի համայնքի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թիվ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2 հիմնական դպրոց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 xml:space="preserve">ի» </w:t>
            </w:r>
            <w:r w:rsidR="00D5539D">
              <w:rPr>
                <w:rFonts w:ascii="Sylfaen" w:hAnsi="Sylfaen" w:cs="Arial"/>
                <w:i/>
                <w:szCs w:val="24"/>
                <w:lang w:val="en-US"/>
              </w:rPr>
              <w:t xml:space="preserve">կառուցման 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նախագիծ</w:t>
            </w:r>
            <w:r w:rsidRPr="00AD23EF">
              <w:rPr>
                <w:rFonts w:ascii="Sylfaen" w:hAnsi="Sylfaen" w:cs="Arial"/>
                <w:i/>
                <w:szCs w:val="24"/>
                <w:lang w:val="hy-AM"/>
              </w:rPr>
              <w:t xml:space="preserve"> </w:t>
            </w:r>
          </w:p>
          <w:p w:rsidR="003D2F4F" w:rsidRPr="003D2F4F" w:rsidRDefault="003D2F4F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</w:tcPr>
          <w:p w:rsidR="003D2F4F" w:rsidRDefault="007B53A9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Ինտեր էներգիա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3D2F4F" w:rsidRPr="00EC27BA" w:rsidRDefault="007B53A9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1,479,007.15</w:t>
            </w:r>
          </w:p>
        </w:tc>
        <w:tc>
          <w:tcPr>
            <w:tcW w:w="2075" w:type="dxa"/>
          </w:tcPr>
          <w:p w:rsidR="007B53A9" w:rsidRDefault="007B53A9" w:rsidP="007B53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432</w:t>
            </w:r>
          </w:p>
          <w:p w:rsidR="003D2F4F" w:rsidRPr="00EC27BA" w:rsidRDefault="007B53A9" w:rsidP="007B53A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աշակերտ/տեղ</w:t>
            </w:r>
          </w:p>
        </w:tc>
      </w:tr>
      <w:tr w:rsidR="00D5539D" w:rsidRPr="00EC27BA" w:rsidTr="00B628B2">
        <w:trPr>
          <w:trHeight w:val="1757"/>
        </w:trPr>
        <w:tc>
          <w:tcPr>
            <w:tcW w:w="534" w:type="dxa"/>
          </w:tcPr>
          <w:p w:rsidR="003D2F4F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12.</w:t>
            </w:r>
          </w:p>
        </w:tc>
        <w:tc>
          <w:tcPr>
            <w:tcW w:w="3075" w:type="dxa"/>
          </w:tcPr>
          <w:p w:rsidR="003D2F4F" w:rsidRPr="00B16FFB" w:rsidRDefault="00B16FFB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ՀՀ Շիրակի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մարզի </w:t>
            </w:r>
            <w:r>
              <w:rPr>
                <w:rFonts w:ascii="Sylfaen" w:hAnsi="Sylfaen" w:cs="Arial"/>
                <w:i/>
                <w:lang w:val="hy-AM"/>
              </w:rPr>
              <w:t>«</w:t>
            </w:r>
            <w:r w:rsidRPr="00865760">
              <w:rPr>
                <w:rFonts w:ascii="Sylfaen" w:hAnsi="Sylfaen" w:cs="Arial"/>
                <w:i/>
                <w:lang w:val="hy-AM"/>
              </w:rPr>
              <w:t>Ա</w:t>
            </w:r>
            <w:r>
              <w:rPr>
                <w:rFonts w:ascii="Sylfaen" w:hAnsi="Sylfaen" w:cs="Arial"/>
                <w:i/>
                <w:lang w:val="hy-AM"/>
              </w:rPr>
              <w:t>րթիկ</w:t>
            </w:r>
            <w:r>
              <w:rPr>
                <w:rFonts w:ascii="Sylfaen" w:hAnsi="Sylfaen" w:cs="Arial"/>
                <w:i/>
              </w:rPr>
              <w:t>ի</w:t>
            </w:r>
            <w:r>
              <w:rPr>
                <w:rFonts w:ascii="Sylfaen" w:hAnsi="Sylfaen" w:cs="Arial"/>
                <w:i/>
                <w:lang w:val="hy-AM"/>
              </w:rPr>
              <w:t xml:space="preserve"> թիվ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2 հիմնական դպրոց</w:t>
            </w:r>
            <w:r>
              <w:rPr>
                <w:rFonts w:ascii="Sylfaen" w:hAnsi="Sylfaen" w:cs="Arial"/>
                <w:i/>
              </w:rPr>
              <w:t xml:space="preserve">ի» </w:t>
            </w:r>
            <w:r w:rsidR="00D5539D">
              <w:rPr>
                <w:rFonts w:ascii="Sylfaen" w:hAnsi="Sylfaen" w:cs="Arial"/>
                <w:i/>
              </w:rPr>
              <w:t xml:space="preserve">կառուցման </w:t>
            </w:r>
            <w:r>
              <w:rPr>
                <w:rFonts w:ascii="Sylfaen" w:hAnsi="Sylfaen" w:cs="Arial"/>
                <w:i/>
              </w:rPr>
              <w:t>նախագիծ</w:t>
            </w:r>
          </w:p>
        </w:tc>
        <w:tc>
          <w:tcPr>
            <w:tcW w:w="2549" w:type="dxa"/>
          </w:tcPr>
          <w:p w:rsidR="003D2F4F" w:rsidRDefault="00B16FFB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ՀԱՅԳՅՈՒՂՇԻՆ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7E689D" w:rsidRPr="00EC27BA" w:rsidRDefault="00B16FFB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-</w:t>
            </w:r>
          </w:p>
        </w:tc>
        <w:tc>
          <w:tcPr>
            <w:tcW w:w="2075" w:type="dxa"/>
          </w:tcPr>
          <w:p w:rsidR="00B16FFB" w:rsidRDefault="00B16FFB" w:rsidP="00B16F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432</w:t>
            </w:r>
          </w:p>
          <w:p w:rsidR="003D2F4F" w:rsidRPr="00EC27BA" w:rsidRDefault="00B16FFB" w:rsidP="00B16F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աշակերտ/տեղ</w:t>
            </w:r>
          </w:p>
        </w:tc>
      </w:tr>
      <w:tr w:rsidR="00D5539D" w:rsidRPr="00EC27BA" w:rsidTr="00B628B2">
        <w:trPr>
          <w:trHeight w:val="840"/>
        </w:trPr>
        <w:tc>
          <w:tcPr>
            <w:tcW w:w="534" w:type="dxa"/>
          </w:tcPr>
          <w:p w:rsidR="003D2F4F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13.</w:t>
            </w:r>
          </w:p>
        </w:tc>
        <w:tc>
          <w:tcPr>
            <w:tcW w:w="3075" w:type="dxa"/>
          </w:tcPr>
          <w:p w:rsidR="00B16FFB" w:rsidRPr="00B16FFB" w:rsidRDefault="00B16FFB" w:rsidP="00B16FFB">
            <w:pPr>
              <w:jc w:val="center"/>
              <w:rPr>
                <w:rFonts w:ascii="Sylfaen" w:hAnsi="Sylfaen" w:cs="Arial"/>
                <w:i/>
                <w:szCs w:val="24"/>
                <w:lang w:val="en-US"/>
              </w:rPr>
            </w:pPr>
            <w:r>
              <w:rPr>
                <w:rFonts w:ascii="Sylfaen" w:hAnsi="Sylfaen" w:cs="Arial"/>
                <w:i/>
                <w:szCs w:val="24"/>
                <w:lang w:val="hy-AM"/>
              </w:rPr>
              <w:t>ՀՀ Տավուշի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մարզի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«Գանձաքար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 xml:space="preserve">ի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միջնակարգ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 xml:space="preserve">ի» </w:t>
            </w:r>
            <w:r w:rsidR="00D5539D">
              <w:rPr>
                <w:rFonts w:ascii="Sylfaen" w:hAnsi="Sylfaen" w:cs="Arial"/>
                <w:i/>
                <w:szCs w:val="24"/>
                <w:lang w:val="en-US"/>
              </w:rPr>
              <w:t xml:space="preserve">կառուցման 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նախագիծ</w:t>
            </w:r>
          </w:p>
          <w:p w:rsidR="003D2F4F" w:rsidRPr="003D2F4F" w:rsidRDefault="003D2F4F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</w:tcPr>
          <w:p w:rsidR="003D2F4F" w:rsidRPr="00B16FFB" w:rsidRDefault="00B16FFB" w:rsidP="003D2F4F">
            <w:pPr>
              <w:rPr>
                <w:lang w:val="en-US"/>
              </w:rPr>
            </w:pPr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ՄԱՌԱ ԵՎ ԴՈՒՍՏՐԵՐ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7E689D" w:rsidRPr="00EC27BA" w:rsidRDefault="00B16FFB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1,754,675.0</w:t>
            </w:r>
          </w:p>
        </w:tc>
        <w:tc>
          <w:tcPr>
            <w:tcW w:w="2075" w:type="dxa"/>
          </w:tcPr>
          <w:p w:rsidR="00B16FFB" w:rsidRDefault="00B16FFB" w:rsidP="00B16F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480</w:t>
            </w:r>
          </w:p>
          <w:p w:rsidR="003D2F4F" w:rsidRPr="00EC27BA" w:rsidRDefault="00B16FFB" w:rsidP="00B16FF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Arial Unicode" w:hAnsi="Arial Unicode"/>
                <w:i/>
                <w:iCs/>
                <w:color w:val="000000"/>
                <w:sz w:val="21"/>
                <w:szCs w:val="21"/>
                <w:shd w:val="clear" w:color="auto" w:fill="FFFFFF"/>
              </w:rPr>
              <w:t>աշակերտ/տեղ</w:t>
            </w:r>
          </w:p>
        </w:tc>
      </w:tr>
      <w:tr w:rsidR="00D5539D" w:rsidRPr="00EC27BA" w:rsidTr="00B628B2">
        <w:trPr>
          <w:trHeight w:val="525"/>
        </w:trPr>
        <w:tc>
          <w:tcPr>
            <w:tcW w:w="534" w:type="dxa"/>
          </w:tcPr>
          <w:p w:rsidR="003D2F4F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14.</w:t>
            </w:r>
          </w:p>
        </w:tc>
        <w:tc>
          <w:tcPr>
            <w:tcW w:w="3075" w:type="dxa"/>
          </w:tcPr>
          <w:p w:rsidR="00B16FFB" w:rsidRPr="00B16FFB" w:rsidRDefault="00B16FFB" w:rsidP="00B16FFB">
            <w:pPr>
              <w:jc w:val="center"/>
              <w:rPr>
                <w:rFonts w:ascii="Sylfaen" w:hAnsi="Sylfaen" w:cs="Arial"/>
                <w:i/>
                <w:szCs w:val="24"/>
                <w:lang w:val="en-US"/>
              </w:rPr>
            </w:pPr>
            <w:r>
              <w:rPr>
                <w:rFonts w:ascii="Sylfaen" w:hAnsi="Sylfaen" w:cs="Arial"/>
                <w:i/>
                <w:szCs w:val="24"/>
                <w:lang w:val="hy-AM"/>
              </w:rPr>
              <w:t>ՀՀ Գեղարքունիկի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մարզի 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«Գեղհովիտ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ի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 xml:space="preserve"> հիմնական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ի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»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 xml:space="preserve"> </w:t>
            </w:r>
            <w:r w:rsidR="00D5539D">
              <w:rPr>
                <w:rFonts w:ascii="Sylfaen" w:hAnsi="Sylfaen" w:cs="Arial"/>
                <w:i/>
                <w:szCs w:val="24"/>
                <w:lang w:val="en-US"/>
              </w:rPr>
              <w:t xml:space="preserve">կառուցման 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նախագիծ</w:t>
            </w:r>
          </w:p>
          <w:p w:rsidR="003D2F4F" w:rsidRPr="003D2F4F" w:rsidRDefault="003D2F4F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</w:tcPr>
          <w:p w:rsidR="003D2F4F" w:rsidRDefault="00B16FFB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ՀԱՅԳՅՈՒՂՇԻՆ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7E689D" w:rsidRPr="00EC27BA" w:rsidRDefault="00B16FFB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1,520,903.0</w:t>
            </w:r>
          </w:p>
        </w:tc>
        <w:tc>
          <w:tcPr>
            <w:tcW w:w="2075" w:type="dxa"/>
          </w:tcPr>
          <w:p w:rsidR="003D2F4F" w:rsidRPr="00B16FFB" w:rsidRDefault="00B16FFB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576 աշակերտ</w:t>
            </w:r>
            <w:r>
              <w:rPr>
                <w:rFonts w:ascii="Sylfaen" w:hAnsi="Sylfaen" w:cs="Arial"/>
                <w:i/>
              </w:rPr>
              <w:t>/տեղ</w:t>
            </w:r>
          </w:p>
        </w:tc>
      </w:tr>
      <w:tr w:rsidR="00D5539D" w:rsidRPr="00EC27BA" w:rsidTr="00B628B2">
        <w:trPr>
          <w:trHeight w:val="285"/>
        </w:trPr>
        <w:tc>
          <w:tcPr>
            <w:tcW w:w="534" w:type="dxa"/>
          </w:tcPr>
          <w:p w:rsidR="00DE53FA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15.</w:t>
            </w:r>
          </w:p>
        </w:tc>
        <w:tc>
          <w:tcPr>
            <w:tcW w:w="3075" w:type="dxa"/>
          </w:tcPr>
          <w:p w:rsidR="00DE53FA" w:rsidRPr="00D5539D" w:rsidRDefault="00D5539D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«Երևանի թիվ 45 հիմնական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lang w:val="hy-AM"/>
              </w:rPr>
              <w:t>ի»</w:t>
            </w:r>
            <w:r>
              <w:rPr>
                <w:rFonts w:ascii="Sylfaen" w:hAnsi="Sylfaen" w:cs="Arial"/>
                <w:i/>
              </w:rPr>
              <w:t xml:space="preserve"> կառուցման նախագիծ</w:t>
            </w:r>
          </w:p>
        </w:tc>
        <w:tc>
          <w:tcPr>
            <w:tcW w:w="2549" w:type="dxa"/>
          </w:tcPr>
          <w:p w:rsidR="00DE53FA" w:rsidRPr="00EC27BA" w:rsidRDefault="00D5539D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i/>
                <w:iCs/>
                <w:color w:val="000000"/>
                <w:shd w:val="clear" w:color="auto" w:fill="FFFFFF"/>
              </w:rPr>
            </w:pPr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ԲԱԲԱՅԱՆ-ԼԱՏ ՆԱԽԱԳԻԾ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DE53FA" w:rsidRPr="00EC27BA" w:rsidRDefault="00D5539D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3,725,688.93</w:t>
            </w:r>
          </w:p>
        </w:tc>
        <w:tc>
          <w:tcPr>
            <w:tcW w:w="2075" w:type="dxa"/>
          </w:tcPr>
          <w:p w:rsidR="00D5539D" w:rsidRDefault="00D5539D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Sylfaen" w:hAnsi="Sylfaen" w:cs="Arial"/>
                <w:i/>
              </w:rPr>
            </w:pPr>
            <w:r>
              <w:rPr>
                <w:rFonts w:ascii="Sylfaen" w:hAnsi="Sylfaen" w:cs="Arial"/>
                <w:i/>
              </w:rPr>
              <w:t>864</w:t>
            </w:r>
          </w:p>
          <w:p w:rsidR="00DE53FA" w:rsidRPr="00EC27BA" w:rsidRDefault="00D5539D" w:rsidP="004853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աշակերտ</w:t>
            </w:r>
            <w:r>
              <w:rPr>
                <w:rFonts w:ascii="Sylfaen" w:hAnsi="Sylfaen" w:cs="Arial"/>
                <w:i/>
              </w:rPr>
              <w:t>/տեղ</w:t>
            </w:r>
          </w:p>
        </w:tc>
      </w:tr>
      <w:tr w:rsidR="00D5539D" w:rsidRPr="00EC27BA" w:rsidTr="00B628B2">
        <w:trPr>
          <w:trHeight w:val="1800"/>
        </w:trPr>
        <w:tc>
          <w:tcPr>
            <w:tcW w:w="534" w:type="dxa"/>
          </w:tcPr>
          <w:p w:rsidR="003D2F4F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16.</w:t>
            </w:r>
          </w:p>
        </w:tc>
        <w:tc>
          <w:tcPr>
            <w:tcW w:w="3075" w:type="dxa"/>
          </w:tcPr>
          <w:p w:rsidR="00D5539D" w:rsidRDefault="00D5539D" w:rsidP="00D5539D">
            <w:pPr>
              <w:rPr>
                <w:rFonts w:ascii="Sylfaen" w:hAnsi="Sylfaen" w:cs="Arial"/>
                <w:i/>
                <w:szCs w:val="24"/>
                <w:lang w:val="hy-AM"/>
              </w:rPr>
            </w:pPr>
            <w:r>
              <w:rPr>
                <w:rFonts w:ascii="Sylfaen" w:hAnsi="Sylfaen" w:cs="Arial"/>
                <w:i/>
                <w:szCs w:val="24"/>
                <w:lang w:val="hy-AM"/>
              </w:rPr>
              <w:t>«Երևանի թիվ 122 հիմնական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ի» կառուցման նախագիծ</w:t>
            </w:r>
          </w:p>
          <w:p w:rsidR="003D2F4F" w:rsidRPr="00D5539D" w:rsidRDefault="003D2F4F" w:rsidP="00D5539D">
            <w:pPr>
              <w:tabs>
                <w:tab w:val="left" w:pos="1890"/>
              </w:tabs>
              <w:rPr>
                <w:lang w:val="en-US"/>
              </w:rPr>
            </w:pPr>
          </w:p>
        </w:tc>
        <w:tc>
          <w:tcPr>
            <w:tcW w:w="2549" w:type="dxa"/>
          </w:tcPr>
          <w:p w:rsidR="003D2F4F" w:rsidRDefault="00D5539D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ՀԱՅԳՅՈՒՂՇԻՆ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</w:t>
            </w:r>
          </w:p>
        </w:tc>
        <w:tc>
          <w:tcPr>
            <w:tcW w:w="1817" w:type="dxa"/>
          </w:tcPr>
          <w:p w:rsidR="007E689D" w:rsidRPr="00EC27BA" w:rsidRDefault="00D5539D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2,029,647.4</w:t>
            </w:r>
          </w:p>
        </w:tc>
        <w:tc>
          <w:tcPr>
            <w:tcW w:w="2075" w:type="dxa"/>
          </w:tcPr>
          <w:p w:rsidR="00D5539D" w:rsidRDefault="00D5539D" w:rsidP="00D553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Sylfaen" w:hAnsi="Sylfaen" w:cs="Arial"/>
                <w:i/>
              </w:rPr>
            </w:pPr>
            <w:r>
              <w:rPr>
                <w:rFonts w:ascii="Sylfaen" w:hAnsi="Sylfaen" w:cs="Arial"/>
                <w:i/>
              </w:rPr>
              <w:t>648</w:t>
            </w:r>
          </w:p>
          <w:p w:rsidR="003D2F4F" w:rsidRPr="00EC27BA" w:rsidRDefault="00D5539D" w:rsidP="00D553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աշակերտ</w:t>
            </w:r>
            <w:r>
              <w:rPr>
                <w:rFonts w:ascii="Sylfaen" w:hAnsi="Sylfaen" w:cs="Arial"/>
                <w:i/>
              </w:rPr>
              <w:t>/տեղ</w:t>
            </w:r>
          </w:p>
        </w:tc>
      </w:tr>
      <w:tr w:rsidR="00D5539D" w:rsidRPr="00EC27BA" w:rsidTr="00B628B2">
        <w:trPr>
          <w:trHeight w:val="300"/>
        </w:trPr>
        <w:tc>
          <w:tcPr>
            <w:tcW w:w="534" w:type="dxa"/>
          </w:tcPr>
          <w:p w:rsidR="003D2F4F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17.</w:t>
            </w:r>
          </w:p>
        </w:tc>
        <w:tc>
          <w:tcPr>
            <w:tcW w:w="3075" w:type="dxa"/>
          </w:tcPr>
          <w:p w:rsidR="00D5539D" w:rsidRDefault="00D5539D" w:rsidP="00D5539D">
            <w:pPr>
              <w:jc w:val="center"/>
              <w:rPr>
                <w:rFonts w:ascii="Sylfaen" w:hAnsi="Sylfaen" w:cs="Arial"/>
                <w:i/>
                <w:szCs w:val="24"/>
                <w:lang w:val="hy-AM"/>
              </w:rPr>
            </w:pPr>
            <w:r>
              <w:rPr>
                <w:rFonts w:ascii="Sylfaen" w:hAnsi="Sylfaen" w:cs="Arial"/>
                <w:i/>
                <w:szCs w:val="24"/>
                <w:lang w:val="hy-AM"/>
              </w:rPr>
              <w:t>ՀՀ Արագածոտնի մարզի, «Շենավան</w:t>
            </w:r>
            <w:r>
              <w:rPr>
                <w:rFonts w:ascii="Sylfaen" w:hAnsi="Sylfaen" w:cs="Arial"/>
                <w:i/>
                <w:szCs w:val="24"/>
                <w:lang w:val="en-US"/>
              </w:rPr>
              <w:t>ի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 xml:space="preserve"> միջնակարգ</w:t>
            </w:r>
            <w:r w:rsidRPr="00865760">
              <w:rPr>
                <w:rFonts w:ascii="Sylfaen" w:hAnsi="Sylfaen" w:cs="Arial"/>
                <w:i/>
                <w:szCs w:val="24"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szCs w:val="24"/>
                <w:lang w:val="hy-AM"/>
              </w:rPr>
              <w:t>ի» կառուցման նախագիծ</w:t>
            </w:r>
          </w:p>
          <w:p w:rsidR="003D2F4F" w:rsidRPr="003D2F4F" w:rsidRDefault="003D2F4F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</w:p>
        </w:tc>
        <w:tc>
          <w:tcPr>
            <w:tcW w:w="2549" w:type="dxa"/>
          </w:tcPr>
          <w:p w:rsidR="003D2F4F" w:rsidRDefault="00D5539D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ԲԱԲԱՅԱՆ-ԼԱՏ ՆԱԽԱԳԻԾ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</w:t>
            </w:r>
            <w:r w:rsidRPr="00E249E2"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ՍՊԸ</w:t>
            </w:r>
          </w:p>
        </w:tc>
        <w:tc>
          <w:tcPr>
            <w:tcW w:w="1817" w:type="dxa"/>
          </w:tcPr>
          <w:p w:rsidR="007E689D" w:rsidRPr="00EC27BA" w:rsidRDefault="00D5539D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2,341,355.7</w:t>
            </w:r>
          </w:p>
        </w:tc>
        <w:tc>
          <w:tcPr>
            <w:tcW w:w="2075" w:type="dxa"/>
          </w:tcPr>
          <w:p w:rsidR="003D2F4F" w:rsidRPr="00D5539D" w:rsidRDefault="00D5539D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288 աշակերտ</w:t>
            </w:r>
            <w:r>
              <w:rPr>
                <w:rFonts w:ascii="Sylfaen" w:hAnsi="Sylfaen" w:cs="Arial"/>
                <w:i/>
              </w:rPr>
              <w:t>/տեղ</w:t>
            </w:r>
          </w:p>
        </w:tc>
      </w:tr>
      <w:tr w:rsidR="00B628B2" w:rsidRPr="00EC27BA" w:rsidTr="00B628B2">
        <w:trPr>
          <w:trHeight w:val="1556"/>
        </w:trPr>
        <w:tc>
          <w:tcPr>
            <w:tcW w:w="534" w:type="dxa"/>
          </w:tcPr>
          <w:p w:rsidR="00B628B2" w:rsidRPr="00EC27BA" w:rsidRDefault="00B628B2" w:rsidP="00B628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  <w:t>18.</w:t>
            </w:r>
          </w:p>
        </w:tc>
        <w:tc>
          <w:tcPr>
            <w:tcW w:w="3075" w:type="dxa"/>
          </w:tcPr>
          <w:p w:rsidR="00B628B2" w:rsidRPr="003D2F4F" w:rsidRDefault="00B628B2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iCs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ՀՀ Արագածոտնի մարզի «Սասունիկ</w:t>
            </w:r>
            <w:r>
              <w:rPr>
                <w:rFonts w:ascii="Sylfaen" w:hAnsi="Sylfaen" w:cs="Arial"/>
                <w:i/>
              </w:rPr>
              <w:t>ի</w:t>
            </w:r>
            <w:r>
              <w:rPr>
                <w:rFonts w:ascii="Sylfaen" w:hAnsi="Sylfaen" w:cs="Arial"/>
                <w:i/>
                <w:lang w:val="hy-AM"/>
              </w:rPr>
              <w:t xml:space="preserve"> միջնակարգ</w:t>
            </w:r>
            <w:r w:rsidRPr="00865760">
              <w:rPr>
                <w:rFonts w:ascii="Sylfaen" w:hAnsi="Sylfaen" w:cs="Arial"/>
                <w:i/>
                <w:lang w:val="hy-AM"/>
              </w:rPr>
              <w:t xml:space="preserve"> դպրոց</w:t>
            </w:r>
            <w:r>
              <w:rPr>
                <w:rFonts w:ascii="Sylfaen" w:hAnsi="Sylfaen" w:cs="Arial"/>
                <w:i/>
                <w:lang w:val="hy-AM"/>
              </w:rPr>
              <w:t>ի» կառուցման նախագիծ</w:t>
            </w:r>
          </w:p>
        </w:tc>
        <w:tc>
          <w:tcPr>
            <w:tcW w:w="2549" w:type="dxa"/>
          </w:tcPr>
          <w:p w:rsidR="00B628B2" w:rsidRDefault="00B628B2" w:rsidP="003D2F4F">
            <w:r>
              <w:rPr>
                <w:lang w:val="hy-AM"/>
              </w:rPr>
              <w:t>«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>Հայնախագիծ</w:t>
            </w:r>
            <w:r w:rsidRPr="003B41CA">
              <w:rPr>
                <w:lang w:val="hy-AM"/>
              </w:rPr>
              <w:t>»</w:t>
            </w:r>
            <w:r>
              <w:rPr>
                <w:rFonts w:ascii="Sylfaen" w:hAnsi="Sylfaen"/>
                <w:color w:val="000000"/>
                <w:sz w:val="22"/>
                <w:szCs w:val="22"/>
                <w:shd w:val="clear" w:color="auto" w:fill="FFFFFF"/>
                <w:lang w:val="hy-AM"/>
              </w:rPr>
              <w:t xml:space="preserve">  ԲԲԸ</w:t>
            </w:r>
          </w:p>
        </w:tc>
        <w:tc>
          <w:tcPr>
            <w:tcW w:w="1817" w:type="dxa"/>
          </w:tcPr>
          <w:p w:rsidR="00B628B2" w:rsidRPr="00EC27BA" w:rsidRDefault="00B628B2" w:rsidP="007E689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 w:cs="Arial"/>
                <w:i/>
                <w:iCs/>
                <w:color w:val="000000"/>
              </w:rPr>
            </w:pPr>
            <w:r>
              <w:rPr>
                <w:rFonts w:ascii="GHEA Grapalat" w:hAnsi="GHEA Grapalat" w:cs="Arial"/>
                <w:i/>
                <w:iCs/>
                <w:color w:val="000000"/>
              </w:rPr>
              <w:t>2,246,070.3</w:t>
            </w:r>
          </w:p>
        </w:tc>
        <w:tc>
          <w:tcPr>
            <w:tcW w:w="2075" w:type="dxa"/>
          </w:tcPr>
          <w:p w:rsidR="00B628B2" w:rsidRPr="00D5539D" w:rsidRDefault="00B628B2" w:rsidP="003D2F4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Sylfaen" w:hAnsi="Sylfaen" w:cs="Arial"/>
                <w:i/>
                <w:lang w:val="hy-AM"/>
              </w:rPr>
              <w:t>432 աշակերտ</w:t>
            </w:r>
            <w:r>
              <w:rPr>
                <w:rFonts w:ascii="Sylfaen" w:hAnsi="Sylfaen" w:cs="Arial"/>
                <w:i/>
              </w:rPr>
              <w:t>/տեղ</w:t>
            </w:r>
          </w:p>
        </w:tc>
      </w:tr>
    </w:tbl>
    <w:p w:rsidR="00DE53FA" w:rsidRDefault="00850ECD" w:rsidP="00485338">
      <w:pPr>
        <w:pStyle w:val="ListParagraph"/>
        <w:spacing w:line="276" w:lineRule="auto"/>
        <w:ind w:left="360" w:right="-634"/>
        <w:jc w:val="both"/>
        <w:rPr>
          <w:rFonts w:ascii="GHEA Grapalat" w:hAnsi="GHEA Grapalat"/>
          <w:szCs w:val="24"/>
        </w:rPr>
      </w:pPr>
      <w:r>
        <w:rPr>
          <w:rFonts w:ascii="GHEA Grapalat" w:hAnsi="GHEA Grapalat"/>
          <w:szCs w:val="24"/>
        </w:rPr>
        <w:t>»</w:t>
      </w:r>
      <w:r w:rsidR="003D2F4F">
        <w:rPr>
          <w:rFonts w:ascii="GHEA Grapalat" w:hAnsi="GHEA Grapalat"/>
          <w:szCs w:val="24"/>
        </w:rPr>
        <w:t>:</w:t>
      </w:r>
    </w:p>
    <w:p w:rsidR="00850ECD" w:rsidRPr="00EC27BA" w:rsidRDefault="00850ECD" w:rsidP="00485338">
      <w:pPr>
        <w:pStyle w:val="ListParagraph"/>
        <w:spacing w:line="276" w:lineRule="auto"/>
        <w:ind w:left="360" w:right="-634"/>
        <w:jc w:val="both"/>
        <w:rPr>
          <w:rFonts w:ascii="GHEA Grapalat" w:hAnsi="GHEA Grapalat"/>
          <w:szCs w:val="24"/>
        </w:rPr>
      </w:pPr>
    </w:p>
    <w:p w:rsidR="00DE53FA" w:rsidRPr="00850ECD" w:rsidRDefault="00DE53FA" w:rsidP="00850ECD">
      <w:pPr>
        <w:pStyle w:val="ListParagraph"/>
        <w:numPr>
          <w:ilvl w:val="0"/>
          <w:numId w:val="5"/>
        </w:numPr>
        <w:spacing w:after="160" w:line="276" w:lineRule="auto"/>
        <w:ind w:left="720" w:right="-634" w:hanging="450"/>
        <w:jc w:val="both"/>
        <w:rPr>
          <w:rFonts w:ascii="GHEA Grapalat" w:hAnsi="GHEA Grapalat"/>
          <w:szCs w:val="24"/>
        </w:rPr>
      </w:pPr>
      <w:r w:rsidRPr="00850ECD">
        <w:rPr>
          <w:rFonts w:ascii="GHEA Grapalat" w:hAnsi="GHEA Grapalat" w:cs="Sylfaen"/>
          <w:color w:val="000000"/>
          <w:szCs w:val="24"/>
          <w:shd w:val="clear" w:color="auto" w:fill="FFFFFF"/>
        </w:rPr>
        <w:t>Հավելված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 xml:space="preserve"> N 2-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</w:rPr>
        <w:t>ի</w:t>
      </w:r>
      <w:r w:rsidR="007457A8" w:rsidRPr="00850EC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>ընդհանուր բնութագրերը լրացնել նոր</w:t>
      </w:r>
      <w:r w:rsidR="003D2F4F" w:rsidRPr="00850ECD">
        <w:rPr>
          <w:rFonts w:ascii="GHEA Grapalat" w:hAnsi="GHEA Grapalat"/>
          <w:color w:val="000000"/>
          <w:szCs w:val="24"/>
          <w:shd w:val="clear" w:color="auto" w:fill="FFFFFF"/>
        </w:rPr>
        <w:t>`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="00B628B2" w:rsidRPr="00850ECD">
        <w:rPr>
          <w:rFonts w:ascii="GHEA Grapalat" w:hAnsi="GHEA Grapalat"/>
          <w:color w:val="000000"/>
          <w:szCs w:val="24"/>
          <w:shd w:val="clear" w:color="auto" w:fill="FFFFFF"/>
        </w:rPr>
        <w:t>10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</w:rPr>
        <w:t>-ից -18-րդ</w:t>
      </w:r>
      <w:r w:rsidR="00485338" w:rsidRPr="00850ECD">
        <w:rPr>
          <w:rFonts w:ascii="GHEA Grapalat" w:hAnsi="GHEA Grapalat"/>
          <w:color w:val="000000"/>
          <w:szCs w:val="24"/>
          <w:shd w:val="clear" w:color="auto" w:fill="FFFFFF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>գլ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</w:rPr>
        <w:t>ու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>խ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</w:rPr>
        <w:t>ներ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</w:rPr>
        <w:t>ով</w:t>
      </w:r>
      <w:r w:rsidR="00485338" w:rsidRPr="00850ECD">
        <w:rPr>
          <w:rFonts w:ascii="GHEA Grapalat" w:hAnsi="GHEA Grapalat"/>
          <w:color w:val="000000"/>
          <w:szCs w:val="24"/>
          <w:shd w:val="clear" w:color="auto" w:fill="FFFFFF"/>
        </w:rPr>
        <w:t>.</w:t>
      </w:r>
    </w:p>
    <w:p w:rsidR="00850ECD" w:rsidRPr="00850ECD" w:rsidRDefault="00850ECD" w:rsidP="00850ECD">
      <w:pPr>
        <w:pStyle w:val="ListParagraph"/>
        <w:spacing w:after="160" w:line="276" w:lineRule="auto"/>
        <w:ind w:right="-634"/>
        <w:jc w:val="both"/>
        <w:rPr>
          <w:rFonts w:ascii="GHEA Grapalat" w:hAnsi="GHEA Grapalat"/>
          <w:szCs w:val="24"/>
        </w:rPr>
      </w:pPr>
    </w:p>
    <w:p w:rsidR="00DE53FA" w:rsidRPr="00850ECD" w:rsidRDefault="00B628B2" w:rsidP="00850ECD">
      <w:pPr>
        <w:pStyle w:val="NormalWeb"/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Arial"/>
          <w:color w:val="000000"/>
        </w:rPr>
      </w:pP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 xml:space="preserve">ԳԼՈՒԽ 10. </w:t>
      </w:r>
      <w:r w:rsidRPr="00850ECD">
        <w:rPr>
          <w:rFonts w:ascii="GHEA Grapalat" w:hAnsi="GHEA Grapalat" w:cs="Arial"/>
          <w:b/>
          <w:lang w:val="hy-AM"/>
        </w:rPr>
        <w:t>ՀՀ ԿՈՏԱՅՔԻ ՄԱՐԶԻ ԱԲՈՎՅԱՆ</w:t>
      </w:r>
      <w:r w:rsidR="00A643DA" w:rsidRPr="00850ECD">
        <w:rPr>
          <w:rFonts w:ascii="GHEA Grapalat" w:hAnsi="GHEA Grapalat" w:cs="Arial"/>
          <w:b/>
        </w:rPr>
        <w:t>Ի</w:t>
      </w:r>
      <w:r w:rsidRPr="00850ECD">
        <w:rPr>
          <w:rFonts w:ascii="GHEA Grapalat" w:hAnsi="GHEA Grapalat" w:cs="Arial"/>
          <w:b/>
          <w:lang w:val="hy-AM"/>
        </w:rPr>
        <w:t xml:space="preserve"> </w:t>
      </w:r>
      <w:r w:rsidR="00A643DA" w:rsidRPr="00850ECD">
        <w:rPr>
          <w:rFonts w:ascii="GHEA Grapalat" w:hAnsi="GHEA Grapalat" w:cs="Arial"/>
          <w:b/>
        </w:rPr>
        <w:t>ԹԻՎ</w:t>
      </w:r>
      <w:r w:rsidRPr="00850ECD">
        <w:rPr>
          <w:rFonts w:ascii="GHEA Grapalat" w:hAnsi="GHEA Grapalat" w:cs="Arial"/>
          <w:b/>
          <w:lang w:val="hy-AM"/>
        </w:rPr>
        <w:t xml:space="preserve"> 2 ՀԻՄՆԱԿԱՆ ԴՊՐՈՑ</w:t>
      </w:r>
      <w:r w:rsidRPr="00850ECD">
        <w:rPr>
          <w:rFonts w:ascii="GHEA Grapalat" w:hAnsi="GHEA Grapalat" w:cs="Arial"/>
          <w:b/>
        </w:rPr>
        <w:t>Ի</w:t>
      </w:r>
      <w:r w:rsidRPr="00850ECD">
        <w:rPr>
          <w:rStyle w:val="Strong"/>
          <w:rFonts w:ascii="GHEA Grapalat" w:hAnsi="GHEA Grapalat"/>
          <w:b w:val="0"/>
          <w:color w:val="000000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>ԿԱՌՈՒՑՄԱՆ ՆԱԽԱԳԻԾ</w:t>
      </w:r>
      <w:r w:rsidR="00DE53FA" w:rsidRPr="00850ECD">
        <w:rPr>
          <w:rFonts w:ascii="Arial" w:hAnsi="Arial" w:cs="Arial"/>
          <w:color w:val="000000"/>
        </w:rPr>
        <w:t> </w:t>
      </w:r>
    </w:p>
    <w:p w:rsidR="00B628B2" w:rsidRPr="00850ECD" w:rsidRDefault="00B628B2" w:rsidP="00850ECD">
      <w:pPr>
        <w:spacing w:line="276" w:lineRule="auto"/>
        <w:ind w:firstLine="540"/>
        <w:jc w:val="both"/>
        <w:rPr>
          <w:rFonts w:ascii="GHEA Grapalat" w:hAnsi="GHEA Grapalat" w:cs="Arial"/>
          <w:i/>
          <w:szCs w:val="24"/>
          <w:lang w:val="hy-AM"/>
        </w:rPr>
      </w:pPr>
    </w:p>
    <w:p w:rsidR="00B628B2" w:rsidRPr="00850ECD" w:rsidRDefault="00B628B2" w:rsidP="00850ECD">
      <w:pPr>
        <w:pStyle w:val="ListParagraph"/>
        <w:numPr>
          <w:ilvl w:val="0"/>
          <w:numId w:val="6"/>
        </w:numPr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850ECD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850ECD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B628B2" w:rsidRDefault="00B628B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ՄՈՎԱՐԹՍՏՈՒԴԻՈ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 կողմից2019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թվականին:</w:t>
      </w:r>
    </w:p>
    <w:p w:rsidR="00A20355" w:rsidRPr="00A20355" w:rsidRDefault="00A20355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B628B2" w:rsidRPr="00850ECD" w:rsidRDefault="00B628B2" w:rsidP="00850ECD">
      <w:pPr>
        <w:pStyle w:val="ListParagraph"/>
        <w:numPr>
          <w:ilvl w:val="0"/>
          <w:numId w:val="6"/>
        </w:numPr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B628B2" w:rsidRPr="00850ECD" w:rsidRDefault="00B628B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Մեկ ընդհանուր ծավալով շինություն է, ուսումնական 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հատվածա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մասում հարկայնությունը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 է, հանդիսությունների սրահ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և 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մարզա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դահլիճ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ի հատվածա</w:t>
      </w:r>
      <w:r w:rsidR="00A20355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մասում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հարկայնությունը՝ 2։ Ընդհանուր մակերես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9593</w:t>
      </w:r>
      <w:r w:rsidR="00D92F51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5 քմ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5177</w:t>
      </w:r>
      <w:r w:rsidR="00D92F51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3 քմ: Նկուղային հարկը կարող է </w:t>
      </w:r>
      <w:r w:rsidR="00A643DA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նախատեսվել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տեղակապման ժամանակ։ </w:t>
      </w:r>
    </w:p>
    <w:p w:rsidR="00D92F51" w:rsidRPr="00850ECD" w:rsidRDefault="00D92F51" w:rsidP="00850ECD">
      <w:pPr>
        <w:pStyle w:val="ListParagraph"/>
        <w:tabs>
          <w:tab w:val="left" w:pos="-450"/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Շենքի առանցքային չափեր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են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78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2 </w:t>
      </w:r>
      <w:r w:rsidRPr="00850ECD">
        <w:rPr>
          <w:rFonts w:ascii="GHEA Grapalat" w:hAnsi="GHEA Grapalat" w:cs="Arial"/>
          <w:szCs w:val="24"/>
          <w:lang w:val="hy-AM"/>
        </w:rPr>
        <w:t>x 67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16</w:t>
      </w:r>
      <w:r w:rsidRPr="00850ECD">
        <w:rPr>
          <w:rFonts w:ascii="GHEA Grapalat" w:hAnsi="GHEA Grapalat"/>
          <w:szCs w:val="24"/>
          <w:lang w:val="en-US"/>
        </w:rPr>
        <w:t>մ,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, 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հանդիսությունների դահլիճի բարձրություն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մ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և երկու մարզադահլիճների բարձրություն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D92F51" w:rsidRDefault="00A643DA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en-US"/>
        </w:rPr>
        <w:t>Կ</w:t>
      </w:r>
      <w:r w:rsidR="00D92F51" w:rsidRPr="00850ECD">
        <w:rPr>
          <w:rFonts w:ascii="GHEA Grapalat" w:hAnsi="GHEA Grapalat" w:cs="Arial"/>
          <w:szCs w:val="24"/>
          <w:lang w:val="hy-AM"/>
        </w:rPr>
        <w:t>աթսայատ</w:t>
      </w:r>
      <w:r w:rsidR="00850ECD">
        <w:rPr>
          <w:rFonts w:ascii="GHEA Grapalat" w:hAnsi="GHEA Grapalat" w:cs="Arial"/>
          <w:szCs w:val="24"/>
          <w:lang w:val="en-US"/>
        </w:rPr>
        <w:t>ա</w:t>
      </w:r>
      <w:r w:rsidR="00D92F51" w:rsidRPr="00850ECD">
        <w:rPr>
          <w:rFonts w:ascii="GHEA Grapalat" w:hAnsi="GHEA Grapalat" w:cs="Arial"/>
          <w:szCs w:val="24"/>
          <w:lang w:val="hy-AM"/>
        </w:rPr>
        <w:t>ն</w:t>
      </w:r>
      <w:r w:rsidR="00850ECD" w:rsidRPr="00850ECD">
        <w:rPr>
          <w:rFonts w:ascii="GHEA Grapalat" w:hAnsi="GHEA Grapalat" w:cs="Arial"/>
          <w:szCs w:val="24"/>
          <w:lang w:val="hy-AM"/>
        </w:rPr>
        <w:t xml:space="preserve"> առանցքային չափեր</w:t>
      </w:r>
      <w:r w:rsidR="00850ECD">
        <w:rPr>
          <w:rFonts w:ascii="GHEA Grapalat" w:hAnsi="GHEA Grapalat" w:cs="Arial"/>
          <w:szCs w:val="24"/>
          <w:lang w:val="en-US"/>
        </w:rPr>
        <w:t>ն են</w:t>
      </w:r>
      <w:r w:rsidR="00D92F51" w:rsidRPr="00850ECD">
        <w:rPr>
          <w:rFonts w:ascii="GHEA Grapalat" w:hAnsi="GHEA Grapalat" w:cs="Arial"/>
          <w:szCs w:val="24"/>
          <w:lang w:val="hy-AM"/>
        </w:rPr>
        <w:t>՝ 4</w:t>
      </w:r>
      <w:r w:rsidR="00D92F51" w:rsidRPr="00850ECD">
        <w:rPr>
          <w:rFonts w:ascii="GHEA Grapalat" w:hAnsi="GHEA Grapalat" w:cs="Arial"/>
          <w:szCs w:val="24"/>
          <w:lang w:val="en-US"/>
        </w:rPr>
        <w:t>,</w:t>
      </w:r>
      <w:r w:rsidR="00D92F51" w:rsidRPr="00850ECD">
        <w:rPr>
          <w:rFonts w:ascii="GHEA Grapalat" w:hAnsi="GHEA Grapalat" w:cs="Arial"/>
          <w:szCs w:val="24"/>
          <w:lang w:val="hy-AM"/>
        </w:rPr>
        <w:t>6 x 6</w:t>
      </w:r>
      <w:r w:rsidR="00D92F51" w:rsidRPr="00850ECD">
        <w:rPr>
          <w:rFonts w:ascii="GHEA Grapalat" w:hAnsi="GHEA Grapalat" w:cs="Arial"/>
          <w:szCs w:val="24"/>
          <w:lang w:val="en-US"/>
        </w:rPr>
        <w:t>,</w:t>
      </w:r>
      <w:r w:rsidR="00D92F51" w:rsidRPr="00850ECD">
        <w:rPr>
          <w:rFonts w:ascii="GHEA Grapalat" w:hAnsi="GHEA Grapalat" w:cs="Arial"/>
          <w:szCs w:val="24"/>
          <w:lang w:val="hy-AM"/>
        </w:rPr>
        <w:t>1</w:t>
      </w:r>
      <w:r w:rsidR="00850ECD">
        <w:rPr>
          <w:rFonts w:ascii="GHEA Grapalat" w:hAnsi="GHEA Grapalat" w:cs="Arial"/>
          <w:szCs w:val="24"/>
          <w:lang w:val="en-US"/>
        </w:rPr>
        <w:t>մ</w:t>
      </w:r>
      <w:r w:rsidR="00D92F51" w:rsidRPr="00850ECD">
        <w:rPr>
          <w:rFonts w:ascii="GHEA Grapalat" w:hAnsi="GHEA Grapalat" w:cs="Arial"/>
          <w:szCs w:val="24"/>
          <w:lang w:val="hy-AM"/>
        </w:rPr>
        <w:t xml:space="preserve"> և ենթակայան</w:t>
      </w:r>
      <w:r w:rsidR="00850ECD">
        <w:rPr>
          <w:rFonts w:ascii="GHEA Grapalat" w:hAnsi="GHEA Grapalat" w:cs="Arial"/>
          <w:szCs w:val="24"/>
          <w:lang w:val="en-US"/>
        </w:rPr>
        <w:t xml:space="preserve">ի </w:t>
      </w:r>
      <w:r w:rsidR="00850ECD" w:rsidRPr="00850ECD">
        <w:rPr>
          <w:rFonts w:ascii="GHEA Grapalat" w:hAnsi="GHEA Grapalat" w:cs="Arial"/>
          <w:szCs w:val="24"/>
          <w:lang w:val="hy-AM"/>
        </w:rPr>
        <w:t>առանցքային չափեր</w:t>
      </w:r>
      <w:r w:rsidR="00850ECD">
        <w:rPr>
          <w:rFonts w:ascii="GHEA Grapalat" w:hAnsi="GHEA Grapalat" w:cs="Arial"/>
          <w:szCs w:val="24"/>
          <w:lang w:val="en-US"/>
        </w:rPr>
        <w:t>ը՝</w:t>
      </w:r>
      <w:r w:rsidR="00D92F51" w:rsidRPr="00850ECD">
        <w:rPr>
          <w:rFonts w:ascii="GHEA Grapalat" w:hAnsi="GHEA Grapalat" w:cs="Arial"/>
          <w:szCs w:val="24"/>
          <w:lang w:val="hy-AM"/>
        </w:rPr>
        <w:t xml:space="preserve"> 5</w:t>
      </w:r>
      <w:r w:rsidR="00D92F51" w:rsidRPr="00850ECD">
        <w:rPr>
          <w:rFonts w:ascii="GHEA Grapalat" w:hAnsi="GHEA Grapalat"/>
          <w:szCs w:val="24"/>
          <w:lang w:val="en-US"/>
        </w:rPr>
        <w:t>,</w:t>
      </w:r>
      <w:r w:rsidR="00D92F51" w:rsidRPr="00850ECD">
        <w:rPr>
          <w:rFonts w:ascii="GHEA Grapalat" w:hAnsi="GHEA Grapalat"/>
          <w:szCs w:val="24"/>
          <w:lang w:val="hy-AM"/>
        </w:rPr>
        <w:t>0</w:t>
      </w:r>
      <w:r w:rsidR="00D92F51" w:rsidRPr="00850ECD">
        <w:rPr>
          <w:rFonts w:ascii="GHEA Grapalat" w:hAnsi="GHEA Grapalat" w:cs="Arial"/>
          <w:szCs w:val="24"/>
          <w:lang w:val="hy-AM"/>
        </w:rPr>
        <w:t xml:space="preserve"> x 6</w:t>
      </w:r>
      <w:r w:rsidR="00D92F51" w:rsidRPr="00850ECD">
        <w:rPr>
          <w:rFonts w:ascii="GHEA Grapalat" w:hAnsi="GHEA Grapalat"/>
          <w:szCs w:val="24"/>
          <w:lang w:val="en-US"/>
        </w:rPr>
        <w:t>,</w:t>
      </w:r>
      <w:r w:rsidR="00D92F51" w:rsidRPr="00850ECD">
        <w:rPr>
          <w:rFonts w:ascii="GHEA Grapalat" w:hAnsi="GHEA Grapalat"/>
          <w:szCs w:val="24"/>
          <w:lang w:val="hy-AM"/>
        </w:rPr>
        <w:t>3</w:t>
      </w:r>
      <w:r w:rsidR="00D92F51" w:rsidRPr="00850ECD">
        <w:rPr>
          <w:rFonts w:ascii="GHEA Grapalat" w:hAnsi="GHEA Grapalat"/>
          <w:szCs w:val="24"/>
          <w:lang w:val="en-US"/>
        </w:rPr>
        <w:t>մ</w:t>
      </w:r>
      <w:r w:rsidR="00D92F51" w:rsidRPr="00850ECD">
        <w:rPr>
          <w:rFonts w:ascii="GHEA Grapalat" w:hAnsi="GHEA Grapalat" w:cs="Arial"/>
          <w:szCs w:val="24"/>
          <w:lang w:val="hy-AM"/>
        </w:rPr>
        <w:t>։</w:t>
      </w:r>
    </w:p>
    <w:p w:rsidR="00A20355" w:rsidRPr="00A20355" w:rsidRDefault="00A20355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</w:p>
    <w:p w:rsidR="00B628B2" w:rsidRPr="00850ECD" w:rsidRDefault="00B628B2" w:rsidP="00850ECD">
      <w:pPr>
        <w:pStyle w:val="ListParagraph"/>
        <w:numPr>
          <w:ilvl w:val="0"/>
          <w:numId w:val="6"/>
        </w:numPr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Կոնստրուկտիվ համակարգ</w:t>
      </w:r>
      <w:r w:rsidR="00850ECD">
        <w:rPr>
          <w:rFonts w:ascii="GHEA Grapalat" w:hAnsi="GHEA Grapalat" w:cs="Arial"/>
          <w:b/>
          <w:szCs w:val="24"/>
          <w:lang w:val="en-US"/>
        </w:rPr>
        <w:t>եր</w:t>
      </w:r>
      <w:r w:rsidRPr="00850ECD">
        <w:rPr>
          <w:rFonts w:ascii="GHEA Grapalat" w:hAnsi="GHEA Grapalat" w:cs="Arial"/>
          <w:b/>
          <w:szCs w:val="24"/>
          <w:lang w:val="hy-AM"/>
        </w:rPr>
        <w:t xml:space="preserve"> </w:t>
      </w:r>
    </w:p>
    <w:p w:rsidR="00A20355" w:rsidRDefault="00B628B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="00D92F51"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 xml:space="preserve">միաձույլ </w:t>
      </w:r>
      <w:r w:rsidR="00D92F51" w:rsidRPr="00850ECD">
        <w:rPr>
          <w:rFonts w:ascii="GHEA Grapalat" w:hAnsi="GHEA Grapalat" w:cs="Arial"/>
          <w:szCs w:val="24"/>
          <w:lang w:val="hy-AM"/>
        </w:rPr>
        <w:t>երկաթբետոն</w:t>
      </w:r>
      <w:r w:rsidR="00D92F51"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</w:t>
      </w:r>
      <w:r w:rsidR="00D92F51" w:rsidRPr="00850ECD">
        <w:rPr>
          <w:rFonts w:ascii="GHEA Grapalat" w:hAnsi="GHEA Grapalat" w:cs="Arial"/>
          <w:szCs w:val="24"/>
          <w:lang w:val="hy-AM"/>
        </w:rPr>
        <w:t>միձույլ երկաթբետոն</w:t>
      </w:r>
      <w:r w:rsidR="00D92F51"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="00D92F51"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="00D92F51"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</w:p>
    <w:p w:rsidR="00B628B2" w:rsidRPr="00850ECD" w:rsidRDefault="00B628B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2-րդ սեյսմիկ գոտու համար ։ </w:t>
      </w:r>
    </w:p>
    <w:p w:rsidR="00D92F51" w:rsidRDefault="00B628B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 մարզադահլիճը</w:t>
      </w:r>
      <w:r w:rsidR="00A643DA" w:rsidRPr="00850ECD">
        <w:rPr>
          <w:rFonts w:ascii="GHEA Grapalat" w:hAnsi="GHEA Grapalat" w:cs="Arial"/>
          <w:szCs w:val="24"/>
          <w:lang w:val="en-US"/>
        </w:rPr>
        <w:t>՝</w:t>
      </w:r>
      <w:r w:rsidRPr="00850ECD">
        <w:rPr>
          <w:rFonts w:ascii="GHEA Grapalat" w:hAnsi="GHEA Grapalat" w:cs="Arial"/>
          <w:szCs w:val="24"/>
          <w:lang w:val="hy-AM"/>
        </w:rPr>
        <w:t xml:space="preserve"> ներքին ջրահեռացմամբ։</w:t>
      </w:r>
    </w:p>
    <w:p w:rsidR="00A20355" w:rsidRPr="00A20355" w:rsidRDefault="00A20355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</w:p>
    <w:p w:rsidR="00D92F51" w:rsidRPr="00850ECD" w:rsidRDefault="00D92F51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="00A20355">
        <w:rPr>
          <w:rStyle w:val="Strong"/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D92F51" w:rsidRPr="00850ECD" w:rsidRDefault="00D92F51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="00A643DA"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D92F51" w:rsidRPr="00850ECD" w:rsidRDefault="00D92F51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lastRenderedPageBreak/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D92F51" w:rsidRPr="00850ECD" w:rsidRDefault="00D92F51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D92F51" w:rsidRPr="00850ECD" w:rsidRDefault="00D92F51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4) Այլընտրանքային էներգիայի օգտագործման համակարգ</w:t>
      </w:r>
      <w:r w:rsidR="009D6E11" w:rsidRPr="00850ECD">
        <w:rPr>
          <w:rFonts w:ascii="GHEA Grapalat" w:hAnsi="GHEA Grapalat" w:cs="Arial Unicode"/>
          <w:color w:val="000000"/>
        </w:rPr>
        <w:t xml:space="preserve">ի՝ </w:t>
      </w:r>
      <w:r w:rsidRPr="00850ECD">
        <w:rPr>
          <w:rFonts w:ascii="GHEA Grapalat" w:hAnsi="GHEA Grapalat" w:cs="Arial Unicode"/>
          <w:color w:val="000000"/>
        </w:rPr>
        <w:t xml:space="preserve">արևային ֆոտովոլտային </w:t>
      </w:r>
      <w:r w:rsidR="009D6E11" w:rsidRPr="00850ECD">
        <w:rPr>
          <w:rFonts w:ascii="GHEA Grapalat" w:hAnsi="GHEA Grapalat" w:cs="Arial Unicode"/>
          <w:color w:val="000000"/>
        </w:rPr>
        <w:t>կայանի կառուցում:</w:t>
      </w:r>
    </w:p>
    <w:p w:rsidR="00D92F51" w:rsidRPr="00850ECD" w:rsidRDefault="00D92F51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</w:rPr>
      </w:pPr>
    </w:p>
    <w:p w:rsidR="00A643DA" w:rsidRPr="00850ECD" w:rsidRDefault="00A643DA" w:rsidP="00850ECD">
      <w:pPr>
        <w:pStyle w:val="NormalWeb"/>
        <w:tabs>
          <w:tab w:val="left" w:pos="900"/>
        </w:tabs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Arial"/>
          <w:color w:val="000000"/>
        </w:rPr>
      </w:pP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>ԳԼՈՒԽ 11.</w:t>
      </w:r>
      <w:r w:rsidR="00A45887" w:rsidRPr="00850ECD">
        <w:rPr>
          <w:rFonts w:ascii="GHEA Grapalat" w:hAnsi="GHEA Grapalat" w:cs="Arial"/>
          <w:b/>
        </w:rPr>
        <w:t xml:space="preserve"> </w:t>
      </w:r>
      <w:r w:rsidRPr="00850ECD">
        <w:rPr>
          <w:rFonts w:ascii="GHEA Grapalat" w:hAnsi="GHEA Grapalat" w:cs="Arial"/>
          <w:b/>
          <w:lang w:val="hy-AM"/>
        </w:rPr>
        <w:t>ՀՀ ԼՈՌՈՒ ՄԱՐԶԻ ԱԼԱՎԵՐԴԻ ՀԱՄԱՅՆՔԻ ԹԻՎ 2 ՀԻՄՆԱԿԱՆ ԴՊՐՈՑ</w:t>
      </w:r>
      <w:r w:rsidRPr="00850ECD">
        <w:rPr>
          <w:rFonts w:ascii="GHEA Grapalat" w:hAnsi="GHEA Grapalat" w:cs="Arial"/>
          <w:b/>
        </w:rPr>
        <w:t>Ի</w:t>
      </w:r>
      <w:r w:rsidRPr="00850ECD">
        <w:rPr>
          <w:rFonts w:ascii="GHEA Grapalat" w:hAnsi="GHEA Grapalat" w:cs="Arial"/>
        </w:rPr>
        <w:t xml:space="preserve"> </w:t>
      </w: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>ԿԱՌՈՒՑՄԱՆ ՆԱԽԱԳԻԾ</w:t>
      </w:r>
    </w:p>
    <w:p w:rsidR="009D6E11" w:rsidRPr="00850ECD" w:rsidRDefault="009D6E11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</w:rPr>
      </w:pPr>
    </w:p>
    <w:p w:rsidR="00A643DA" w:rsidRPr="00850ECD" w:rsidRDefault="00A643DA" w:rsidP="00850ECD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Pr="00850ECD">
        <w:rPr>
          <w:rFonts w:ascii="GHEA Grapalat" w:hAnsi="GHEA Grapalat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Pr="00850ECD">
        <w:rPr>
          <w:rFonts w:ascii="GHEA Grapalat" w:hAnsi="GHEA Grapalat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A643DA" w:rsidRDefault="00A643D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 xml:space="preserve"> 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Ինտեր էներգիա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 կողմի 2019 թվականին:</w:t>
      </w:r>
    </w:p>
    <w:p w:rsidR="00A20355" w:rsidRPr="00A20355" w:rsidRDefault="00A20355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A643DA" w:rsidRPr="00850ECD" w:rsidRDefault="00A643DA" w:rsidP="00850ECD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A643DA" w:rsidRPr="00850ECD" w:rsidRDefault="00A643D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Մեկ ընդհանուր ծավալով շինություն է, ուսումնական 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հատվածամասում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հարկայնությունը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 է, հանդիսությունների սրահ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և 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մարզա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դահլիճ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ի հատվածամասում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հարկայնությունը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՝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</w:t>
      </w:r>
      <w:r w:rsidR="00A20355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 Ընդհանուր մակերես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3933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 քմ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1336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7 քմ: Նկուղային հարկը կարող է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նախատեսվել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տեղակապման ժամանակ։ </w:t>
      </w:r>
    </w:p>
    <w:p w:rsidR="00A643DA" w:rsidRPr="00850ECD" w:rsidRDefault="00A643DA" w:rsidP="00850ECD">
      <w:pPr>
        <w:pStyle w:val="ListParagraph"/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Շենքի առանցքային չափեր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են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25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00</w:t>
      </w:r>
      <w:r w:rsidRPr="00850ECD">
        <w:rPr>
          <w:rFonts w:ascii="GHEA Grapalat" w:hAnsi="GHEA Grapalat" w:cs="Arial"/>
          <w:szCs w:val="24"/>
          <w:lang w:val="hy-AM"/>
        </w:rPr>
        <w:t>x60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00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ուսումնական հարկերի բարձրություն՝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,0մ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հանդիսությունների դահլիճի և մարզադահլիճի բարձրություն</w:t>
      </w:r>
      <w:r w:rsidR="00A20355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.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A643DA" w:rsidRDefault="0047371F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en-US"/>
        </w:rPr>
        <w:t>Կ</w:t>
      </w:r>
      <w:r w:rsidR="00A643DA" w:rsidRPr="00850ECD">
        <w:rPr>
          <w:rFonts w:ascii="GHEA Grapalat" w:hAnsi="GHEA Grapalat" w:cs="Arial"/>
          <w:szCs w:val="24"/>
          <w:lang w:val="hy-AM"/>
        </w:rPr>
        <w:t>աթսայատ</w:t>
      </w:r>
      <w:r w:rsidR="00A20355">
        <w:rPr>
          <w:rFonts w:ascii="GHEA Grapalat" w:hAnsi="GHEA Grapalat" w:cs="Arial"/>
          <w:szCs w:val="24"/>
          <w:lang w:val="en-US"/>
        </w:rPr>
        <w:t xml:space="preserve">ան </w:t>
      </w:r>
      <w:r w:rsidR="00A20355" w:rsidRPr="00850ECD">
        <w:rPr>
          <w:rFonts w:ascii="GHEA Grapalat" w:hAnsi="GHEA Grapalat" w:cs="Arial"/>
          <w:szCs w:val="24"/>
          <w:lang w:val="hy-AM"/>
        </w:rPr>
        <w:t>առանցքային չափեր</w:t>
      </w:r>
      <w:r w:rsidR="00A20355">
        <w:rPr>
          <w:rFonts w:ascii="GHEA Grapalat" w:hAnsi="GHEA Grapalat" w:cs="Arial"/>
          <w:szCs w:val="24"/>
          <w:lang w:val="en-US"/>
        </w:rPr>
        <w:t>ն են</w:t>
      </w:r>
      <w:r w:rsidR="00A643DA" w:rsidRPr="00850ECD">
        <w:rPr>
          <w:rFonts w:ascii="GHEA Grapalat" w:hAnsi="GHEA Grapalat" w:cs="Arial"/>
          <w:szCs w:val="24"/>
          <w:lang w:val="hy-AM"/>
        </w:rPr>
        <w:t xml:space="preserve"> 4.8 x 6.4 </w:t>
      </w:r>
      <w:r w:rsidR="00A20355">
        <w:rPr>
          <w:rFonts w:ascii="GHEA Grapalat" w:hAnsi="GHEA Grapalat" w:cs="Arial"/>
          <w:szCs w:val="24"/>
          <w:lang w:val="en-US"/>
        </w:rPr>
        <w:t>մ</w:t>
      </w:r>
      <w:r w:rsidR="00A643DA" w:rsidRPr="00850ECD">
        <w:rPr>
          <w:rFonts w:ascii="GHEA Grapalat" w:hAnsi="GHEA Grapalat" w:cs="Arial"/>
          <w:szCs w:val="24"/>
          <w:lang w:val="hy-AM"/>
        </w:rPr>
        <w:t>։</w:t>
      </w:r>
    </w:p>
    <w:p w:rsidR="00554139" w:rsidRPr="00554139" w:rsidRDefault="00554139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</w:p>
    <w:p w:rsidR="00A643DA" w:rsidRPr="00850ECD" w:rsidRDefault="00A643DA" w:rsidP="00850ECD">
      <w:pPr>
        <w:pStyle w:val="ListParagraph"/>
        <w:numPr>
          <w:ilvl w:val="0"/>
          <w:numId w:val="9"/>
        </w:numPr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Կոնստրուկտիվ համակարգ</w:t>
      </w:r>
      <w:r w:rsidR="00A20355">
        <w:rPr>
          <w:rFonts w:ascii="GHEA Grapalat" w:hAnsi="GHEA Grapalat" w:cs="Arial"/>
          <w:b/>
          <w:szCs w:val="24"/>
          <w:lang w:val="en-US"/>
        </w:rPr>
        <w:t>եր</w:t>
      </w:r>
    </w:p>
    <w:p w:rsidR="00A643DA" w:rsidRPr="00850ECD" w:rsidRDefault="00A643DA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>։</w:t>
      </w:r>
    </w:p>
    <w:p w:rsidR="00A643DA" w:rsidRPr="00850ECD" w:rsidRDefault="00A643DA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ջրահեռացմամբ։</w:t>
      </w:r>
    </w:p>
    <w:p w:rsidR="00A643DA" w:rsidRPr="00850ECD" w:rsidRDefault="00A643DA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en-US"/>
        </w:rPr>
      </w:pPr>
    </w:p>
    <w:p w:rsidR="00A643DA" w:rsidRPr="00850ECD" w:rsidRDefault="00A643DA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="00A20355">
        <w:rPr>
          <w:rStyle w:val="Strong"/>
          <w:rFonts w:ascii="Arial LatRus" w:hAnsi="Arial LatRus" w:cs="Arial"/>
          <w:color w:val="000000"/>
          <w:szCs w:val="24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A643DA" w:rsidRPr="00850ECD" w:rsidRDefault="00A643DA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A643DA" w:rsidRPr="00850ECD" w:rsidRDefault="00A643DA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lastRenderedPageBreak/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A643DA" w:rsidRPr="00850ECD" w:rsidRDefault="00A643DA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A643DA" w:rsidRPr="00850ECD" w:rsidRDefault="00A643DA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4) Այլընտրանքային էներգիայի օգտագործման համակարգի՝ արևային ֆոտովոլտային կայանի կառուցում:</w:t>
      </w:r>
    </w:p>
    <w:p w:rsidR="00A643DA" w:rsidRPr="00850ECD" w:rsidRDefault="00A643DA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en-US"/>
        </w:rPr>
      </w:pPr>
    </w:p>
    <w:p w:rsidR="0047371F" w:rsidRPr="00850ECD" w:rsidRDefault="0047371F" w:rsidP="00850ECD">
      <w:pPr>
        <w:pStyle w:val="NormalWeb"/>
        <w:tabs>
          <w:tab w:val="left" w:pos="900"/>
        </w:tabs>
        <w:spacing w:before="0" w:beforeAutospacing="0" w:after="0" w:afterAutospacing="0" w:line="276" w:lineRule="auto"/>
        <w:ind w:firstLine="540"/>
        <w:jc w:val="center"/>
        <w:rPr>
          <w:rFonts w:ascii="GHEA Grapalat" w:hAnsi="GHEA Grapalat" w:cs="Arial"/>
          <w:b/>
          <w:color w:val="000000"/>
        </w:rPr>
      </w:pP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>ԳԼՈՒԽ 12.</w:t>
      </w:r>
      <w:r w:rsidRPr="00850ECD">
        <w:rPr>
          <w:rFonts w:ascii="GHEA Grapalat" w:hAnsi="GHEA Grapalat" w:cs="Arial"/>
          <w:b/>
        </w:rPr>
        <w:t xml:space="preserve"> </w:t>
      </w:r>
      <w:r w:rsidRPr="00850ECD">
        <w:rPr>
          <w:rFonts w:ascii="GHEA Grapalat" w:hAnsi="GHEA Grapalat" w:cs="Arial"/>
          <w:b/>
          <w:lang w:val="hy-AM"/>
        </w:rPr>
        <w:t>ՀՀ ՇԻՐԱԿԻ ՄԱՐԶԻ ԱՐԹԻԿ</w:t>
      </w:r>
      <w:r w:rsidRPr="00850ECD">
        <w:rPr>
          <w:rFonts w:ascii="GHEA Grapalat" w:hAnsi="GHEA Grapalat" w:cs="Arial"/>
          <w:b/>
        </w:rPr>
        <w:t>Ի</w:t>
      </w:r>
      <w:r w:rsidRPr="00850ECD">
        <w:rPr>
          <w:rFonts w:ascii="GHEA Grapalat" w:hAnsi="GHEA Grapalat" w:cs="Arial"/>
          <w:b/>
          <w:lang w:val="hy-AM"/>
        </w:rPr>
        <w:t xml:space="preserve"> ԹԻՎ 2 ՀԻՄՆԱԿԱՆ</w:t>
      </w:r>
      <w:r w:rsidRPr="00850ECD">
        <w:rPr>
          <w:rFonts w:ascii="GHEA Grapalat" w:hAnsi="GHEA Grapalat" w:cs="Arial"/>
          <w:b/>
        </w:rPr>
        <w:t xml:space="preserve"> </w:t>
      </w:r>
      <w:r w:rsidRPr="00850ECD">
        <w:rPr>
          <w:rFonts w:ascii="GHEA Grapalat" w:hAnsi="GHEA Grapalat" w:cs="Arial"/>
          <w:b/>
          <w:lang w:val="hy-AM"/>
        </w:rPr>
        <w:t>ԴՊՐՈՑ</w:t>
      </w:r>
      <w:r w:rsidRPr="00850ECD">
        <w:rPr>
          <w:rFonts w:ascii="GHEA Grapalat" w:hAnsi="GHEA Grapalat" w:cs="Arial"/>
          <w:b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hd w:val="clear" w:color="auto" w:fill="FFFFFF"/>
        </w:rPr>
        <w:t>ԿԱՌՈՒՑՄԱՆ ՆԱԽԱԳԻԾ</w:t>
      </w:r>
    </w:p>
    <w:p w:rsidR="0047371F" w:rsidRPr="00850ECD" w:rsidRDefault="0047371F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i/>
          <w:szCs w:val="24"/>
          <w:lang w:val="hy-AM"/>
        </w:rPr>
      </w:pPr>
    </w:p>
    <w:p w:rsidR="0047371F" w:rsidRPr="00850ECD" w:rsidRDefault="0047371F" w:rsidP="00850ECD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47371F" w:rsidRDefault="0047371F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 xml:space="preserve"> 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ՀԱՅԳՅՈՒՂՇԻՆ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 կողմից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2019 թվականին:</w:t>
      </w:r>
    </w:p>
    <w:p w:rsidR="00554139" w:rsidRPr="00554139" w:rsidRDefault="00554139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47371F" w:rsidRPr="00850ECD" w:rsidRDefault="0047371F" w:rsidP="00850ECD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47371F" w:rsidRPr="00850ECD" w:rsidRDefault="0047371F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Դպրոցը բաղկացած է չորս մասնաշենքից,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և 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մասնաշենքերում հարկայնությունը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3 է,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3-րդ մ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ասնաշենքում հարկայնությունը՝ 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4-րդ մասնաշենքում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հարկայնությունը՝ 1։ Ընդհանուր մակերես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4618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1 քմ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2959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0 քմ: Նկուղային հարկը կարող է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նախատեսվել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տեղակապման ժամանակ։ </w:t>
      </w:r>
    </w:p>
    <w:p w:rsidR="00554139" w:rsidRDefault="0047371F" w:rsidP="00554139">
      <w:pPr>
        <w:pStyle w:val="ListParagraph"/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Շենքի առանցքային չափեր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ն են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80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5 </w:t>
      </w:r>
      <w:r w:rsidRPr="00850ECD">
        <w:rPr>
          <w:rFonts w:ascii="GHEA Grapalat" w:hAnsi="GHEA Grapalat" w:cs="Arial"/>
          <w:szCs w:val="24"/>
          <w:lang w:val="hy-AM"/>
        </w:rPr>
        <w:t>x 32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5</w:t>
      </w:r>
      <w:r w:rsidR="00D97055" w:rsidRPr="00850ECD">
        <w:rPr>
          <w:rFonts w:ascii="GHEA Grapalat" w:hAnsi="GHEA Grapalat"/>
          <w:szCs w:val="24"/>
          <w:lang w:val="en-US"/>
        </w:rPr>
        <w:t>մ,</w:t>
      </w:r>
      <w:r w:rsidR="00554139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հարկերի բարձրություն</w:t>
      </w:r>
      <w:r w:rsidR="00660AD9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="00D97055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, </w:t>
      </w:r>
      <w:r w:rsidR="00660AD9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հանդիսությունների դահլիճի բարձրություն</w:t>
      </w:r>
      <w:r w:rsidR="00660AD9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</w:t>
      </w:r>
      <w:r w:rsidR="00D97055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և երկու մարզադահլիճների բարձրություն</w:t>
      </w:r>
      <w:r w:rsidR="00660AD9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="00660AD9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="00D97055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47371F" w:rsidRPr="00554139" w:rsidRDefault="00554139" w:rsidP="00554139">
      <w:pPr>
        <w:pStyle w:val="ListParagraph"/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  <w:lang w:val="en-US"/>
        </w:rPr>
        <w:t>Կ</w:t>
      </w:r>
      <w:r w:rsidR="0047371F" w:rsidRPr="00554139">
        <w:rPr>
          <w:rFonts w:ascii="GHEA Grapalat" w:hAnsi="GHEA Grapalat" w:cs="Arial"/>
          <w:szCs w:val="24"/>
          <w:lang w:val="hy-AM"/>
        </w:rPr>
        <w:t>աթսայատուն</w:t>
      </w:r>
      <w:r w:rsidRPr="00554139">
        <w:rPr>
          <w:rFonts w:ascii="GHEA Grapalat" w:hAnsi="GHEA Grapalat" w:cs="Arial"/>
          <w:szCs w:val="24"/>
          <w:lang w:val="hy-AM"/>
        </w:rPr>
        <w:t xml:space="preserve"> առանցքային</w:t>
      </w:r>
      <w:r>
        <w:rPr>
          <w:rFonts w:ascii="GHEA Grapalat" w:hAnsi="GHEA Grapalat" w:cs="Arial"/>
          <w:szCs w:val="24"/>
          <w:lang w:val="en-US"/>
        </w:rPr>
        <w:t xml:space="preserve"> </w:t>
      </w:r>
      <w:r w:rsidRPr="00554139">
        <w:rPr>
          <w:rFonts w:ascii="GHEA Grapalat" w:hAnsi="GHEA Grapalat" w:cs="Arial"/>
          <w:szCs w:val="24"/>
          <w:lang w:val="hy-AM"/>
        </w:rPr>
        <w:t xml:space="preserve">չափեր </w:t>
      </w:r>
      <w:r>
        <w:rPr>
          <w:rFonts w:ascii="GHEA Grapalat" w:hAnsi="GHEA Grapalat" w:cs="Arial"/>
          <w:szCs w:val="24"/>
          <w:lang w:val="en-US"/>
        </w:rPr>
        <w:t>են</w:t>
      </w:r>
      <w:r w:rsidR="0047371F" w:rsidRPr="00554139">
        <w:rPr>
          <w:rFonts w:ascii="GHEA Grapalat" w:hAnsi="GHEA Grapalat" w:cs="Arial"/>
          <w:szCs w:val="24"/>
          <w:lang w:val="hy-AM"/>
        </w:rPr>
        <w:t xml:space="preserve"> 5</w:t>
      </w:r>
      <w:r w:rsidR="0047371F" w:rsidRPr="00554139">
        <w:rPr>
          <w:rFonts w:ascii="GHEA Grapalat" w:hAnsi="GHEA Grapalat"/>
          <w:szCs w:val="24"/>
          <w:lang w:val="en-US"/>
        </w:rPr>
        <w:t>,</w:t>
      </w:r>
      <w:r w:rsidR="0047371F" w:rsidRPr="00554139">
        <w:rPr>
          <w:rFonts w:ascii="GHEA Grapalat" w:hAnsi="GHEA Grapalat"/>
          <w:szCs w:val="24"/>
          <w:lang w:val="hy-AM"/>
        </w:rPr>
        <w:t>0</w:t>
      </w:r>
      <w:r w:rsidR="0047371F" w:rsidRPr="00554139">
        <w:rPr>
          <w:rFonts w:ascii="GHEA Grapalat" w:hAnsi="GHEA Grapalat" w:cs="Arial"/>
          <w:szCs w:val="24"/>
          <w:lang w:val="hy-AM"/>
        </w:rPr>
        <w:t xml:space="preserve"> x 7.5</w:t>
      </w:r>
      <w:r w:rsidR="00D97055" w:rsidRPr="00554139">
        <w:rPr>
          <w:rFonts w:ascii="GHEA Grapalat" w:hAnsi="GHEA Grapalat" w:cs="Arial"/>
          <w:szCs w:val="24"/>
          <w:lang w:val="en-US"/>
        </w:rPr>
        <w:t xml:space="preserve"> մ</w:t>
      </w:r>
      <w:r w:rsidR="0047371F" w:rsidRPr="00554139">
        <w:rPr>
          <w:rFonts w:ascii="GHEA Grapalat" w:hAnsi="GHEA Grapalat" w:cs="Arial"/>
          <w:szCs w:val="24"/>
          <w:lang w:val="hy-AM"/>
        </w:rPr>
        <w:t>։</w:t>
      </w:r>
    </w:p>
    <w:p w:rsidR="0047371F" w:rsidRPr="00850ECD" w:rsidRDefault="0047371F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47371F" w:rsidRPr="00850ECD" w:rsidRDefault="0047371F" w:rsidP="00850ECD">
      <w:pPr>
        <w:pStyle w:val="ListParagraph"/>
        <w:numPr>
          <w:ilvl w:val="0"/>
          <w:numId w:val="11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Կոնստրուկտիվ համակարգ</w:t>
      </w:r>
      <w:r w:rsidR="00554139">
        <w:rPr>
          <w:rFonts w:ascii="GHEA Grapalat" w:hAnsi="GHEA Grapalat" w:cs="Arial"/>
          <w:b/>
          <w:szCs w:val="24"/>
          <w:lang w:val="en-US"/>
        </w:rPr>
        <w:t>եր</w:t>
      </w:r>
    </w:p>
    <w:p w:rsidR="00D97055" w:rsidRPr="00850ECD" w:rsidRDefault="00D97055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="003A064B">
        <w:rPr>
          <w:rFonts w:ascii="GHEA Grapalat" w:hAnsi="GHEA Grapalat" w:cs="Arial"/>
          <w:szCs w:val="24"/>
          <w:lang w:val="hy-AM"/>
        </w:rPr>
        <w:t>։ Մարզա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ծածկերը իրականացված են մետաղական ֆերմաներով։ Մասնաշենքերը միմիանցից բաժանված են հակասեյսմիկ կարաններով։</w:t>
      </w:r>
    </w:p>
    <w:p w:rsidR="0047371F" w:rsidRPr="00850ECD" w:rsidRDefault="0047371F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3-րդ սեյսմիկ գոտու համար։ </w:t>
      </w:r>
    </w:p>
    <w:p w:rsidR="0047371F" w:rsidRPr="00850ECD" w:rsidRDefault="0047371F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 մարզադահլիճը</w:t>
      </w:r>
      <w:r w:rsidR="00D97055" w:rsidRPr="00850ECD">
        <w:rPr>
          <w:rFonts w:ascii="GHEA Grapalat" w:hAnsi="GHEA Grapalat" w:cs="Arial"/>
          <w:szCs w:val="24"/>
          <w:lang w:val="en-US"/>
        </w:rPr>
        <w:t>՝</w:t>
      </w:r>
      <w:r w:rsidR="003A064B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ներքին ջրահեռացմամբ։</w:t>
      </w:r>
    </w:p>
    <w:p w:rsidR="00D97055" w:rsidRPr="00850ECD" w:rsidRDefault="00D97055" w:rsidP="00850ECD">
      <w:pPr>
        <w:tabs>
          <w:tab w:val="left" w:pos="900"/>
        </w:tabs>
        <w:spacing w:line="276" w:lineRule="auto"/>
        <w:ind w:firstLine="540"/>
        <w:rPr>
          <w:rFonts w:ascii="GHEA Grapalat" w:hAnsi="GHEA Grapalat" w:cs="Arial"/>
          <w:b/>
          <w:szCs w:val="24"/>
          <w:lang w:val="en-US"/>
        </w:rPr>
      </w:pPr>
    </w:p>
    <w:p w:rsidR="00D97055" w:rsidRPr="00850ECD" w:rsidRDefault="00D97055" w:rsidP="00850ECD">
      <w:pPr>
        <w:pStyle w:val="ListParagraph"/>
        <w:numPr>
          <w:ilvl w:val="0"/>
          <w:numId w:val="11"/>
        </w:numPr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D97055" w:rsidRPr="00850ECD" w:rsidRDefault="00D97055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lastRenderedPageBreak/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D97055" w:rsidRPr="00850ECD" w:rsidRDefault="00D97055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D97055" w:rsidRPr="00850ECD" w:rsidRDefault="00D97055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D97055" w:rsidRPr="00850ECD" w:rsidRDefault="00D97055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en-US"/>
        </w:rPr>
      </w:pPr>
    </w:p>
    <w:p w:rsidR="00D13759" w:rsidRPr="00850ECD" w:rsidRDefault="00D13759" w:rsidP="00850ECD">
      <w:pPr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 w:cs="Arial"/>
          <w:b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13.</w:t>
      </w:r>
      <w:r w:rsidRPr="00850ECD">
        <w:rPr>
          <w:rFonts w:ascii="GHEA Grapalat" w:hAnsi="GHEA Grapalat" w:cs="Arial"/>
          <w:szCs w:val="24"/>
        </w:rPr>
        <w:t xml:space="preserve"> </w:t>
      </w:r>
      <w:r w:rsidR="00FB34D2" w:rsidRPr="00850ECD">
        <w:rPr>
          <w:rFonts w:ascii="GHEA Grapalat" w:hAnsi="GHEA Grapalat" w:cs="Arial"/>
          <w:b/>
          <w:szCs w:val="24"/>
          <w:lang w:val="hy-AM"/>
        </w:rPr>
        <w:t>ՀՀ ՏԱՎՈՒՇԻ ՄԱՐԶԻ ԳԱՆՁԱՔԱՐ</w:t>
      </w:r>
      <w:r w:rsidR="00FB34D2" w:rsidRPr="00850ECD">
        <w:rPr>
          <w:rFonts w:ascii="GHEA Grapalat" w:hAnsi="GHEA Grapalat" w:cs="Arial"/>
          <w:b/>
          <w:szCs w:val="24"/>
          <w:lang w:val="en-US"/>
        </w:rPr>
        <w:t>Ի</w:t>
      </w:r>
      <w:r w:rsidR="00FB34D2" w:rsidRPr="00850ECD">
        <w:rPr>
          <w:rFonts w:ascii="GHEA Grapalat" w:hAnsi="GHEA Grapalat" w:cs="Arial"/>
          <w:b/>
          <w:szCs w:val="24"/>
          <w:lang w:val="hy-AM"/>
        </w:rPr>
        <w:t xml:space="preserve"> ՄԻՋՆԱԿԱՐԳ </w:t>
      </w:r>
      <w:r w:rsidR="00FB34D2"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47371F" w:rsidRPr="00850ECD" w:rsidRDefault="0047371F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ՄԱՌԱ ԵՎ ԴՈՒՍՏՐԵՐ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ի կողմից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2021 թ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վականին: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Դպրոցը բաղկացած է հինգ մասնաշենքից, 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ին, 2-րդ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մասնաշենքերում հարկայնությունը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մ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է, 4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և 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մասնաշենքերը միահարկ են։ Տեղակապման 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պայմաններից ելնելով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առաջացել է կիսանկուղային  հարկ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, ինչի հետևանքով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և 1-ին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մասնաշենքը մեկ հարկի չափով բարձր է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2-րդ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3-րդ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մասնաշենքերից։ Ընդհանուր մակերես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4618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1 քմ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2959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0 քմ: </w:t>
      </w:r>
    </w:p>
    <w:p w:rsidR="00FB34D2" w:rsidRPr="00850ECD" w:rsidRDefault="00FB34D2" w:rsidP="00850ECD">
      <w:pPr>
        <w:tabs>
          <w:tab w:val="left" w:pos="900"/>
          <w:tab w:val="left" w:pos="993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Շենքի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առանցքային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չափեր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en-US"/>
        </w:rPr>
        <w:t>ն են</w:t>
      </w:r>
      <w:r w:rsidR="00554139">
        <w:rPr>
          <w:rFonts w:ascii="GHEA Grapalat" w:hAnsi="GHEA Grapalat" w:cs="Sylfaen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74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72 </w:t>
      </w:r>
      <w:r w:rsidRPr="00850ECD">
        <w:rPr>
          <w:rFonts w:ascii="GHEA Grapalat" w:hAnsi="GHEA Grapalat" w:cs="Arial"/>
          <w:szCs w:val="24"/>
          <w:lang w:val="hy-AM"/>
        </w:rPr>
        <w:t>x 53</w:t>
      </w:r>
      <w:r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Pr="00850ECD">
        <w:rPr>
          <w:rFonts w:ascii="GHEA Grapalat" w:hAnsi="GHEA Grapalat"/>
          <w:szCs w:val="24"/>
          <w:lang w:val="hy-AM"/>
        </w:rPr>
        <w:t>15</w:t>
      </w:r>
      <w:r w:rsidRPr="00850ECD">
        <w:rPr>
          <w:rFonts w:ascii="GHEA Grapalat" w:hAnsi="GHEA Grapalat"/>
          <w:szCs w:val="24"/>
          <w:lang w:val="en-US"/>
        </w:rPr>
        <w:t>մ,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հանդիսությունների 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4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7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="00554139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և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5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FB34D2" w:rsidRPr="00850ECD" w:rsidRDefault="00554139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  <w:lang w:val="en-US"/>
        </w:rPr>
        <w:t>Կ</w:t>
      </w:r>
      <w:r w:rsidR="00FB34D2" w:rsidRPr="00850ECD">
        <w:rPr>
          <w:rFonts w:ascii="GHEA Grapalat" w:hAnsi="GHEA Grapalat" w:cs="Arial"/>
          <w:szCs w:val="24"/>
          <w:lang w:val="hy-AM"/>
        </w:rPr>
        <w:t>աթսայատուն</w:t>
      </w:r>
      <w:r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առանցքային չափե</w:t>
      </w:r>
      <w:r>
        <w:rPr>
          <w:rFonts w:ascii="GHEA Grapalat" w:hAnsi="GHEA Grapalat" w:cs="Arial"/>
          <w:szCs w:val="24"/>
          <w:lang w:val="en-US"/>
        </w:rPr>
        <w:t xml:space="preserve">րն </w:t>
      </w:r>
      <w:proofErr w:type="gramStart"/>
      <w:r>
        <w:rPr>
          <w:rFonts w:ascii="GHEA Grapalat" w:hAnsi="GHEA Grapalat" w:cs="Arial"/>
          <w:szCs w:val="24"/>
          <w:lang w:val="en-US"/>
        </w:rPr>
        <w:t xml:space="preserve">են </w:t>
      </w:r>
      <w:r w:rsidR="00FB34D2" w:rsidRPr="00850ECD">
        <w:rPr>
          <w:rFonts w:ascii="GHEA Grapalat" w:hAnsi="GHEA Grapalat" w:cs="Arial"/>
          <w:szCs w:val="24"/>
          <w:lang w:val="hy-AM"/>
        </w:rPr>
        <w:t xml:space="preserve"> 4</w:t>
      </w:r>
      <w:proofErr w:type="gramEnd"/>
      <w:r w:rsidR="00FB34D2" w:rsidRPr="00850ECD">
        <w:rPr>
          <w:rFonts w:ascii="GHEA Grapalat" w:hAnsi="GHEA Grapalat"/>
          <w:szCs w:val="24"/>
          <w:lang w:val="en-US"/>
        </w:rPr>
        <w:t>,</w:t>
      </w:r>
      <w:r w:rsidR="00FB34D2" w:rsidRPr="00850ECD">
        <w:rPr>
          <w:rFonts w:ascii="GHEA Grapalat" w:hAnsi="GHEA Grapalat"/>
          <w:szCs w:val="24"/>
          <w:lang w:val="hy-AM"/>
        </w:rPr>
        <w:t>0</w:t>
      </w:r>
      <w:r w:rsidR="00FB34D2" w:rsidRPr="00850ECD">
        <w:rPr>
          <w:rFonts w:ascii="GHEA Grapalat" w:hAnsi="GHEA Grapalat" w:cs="Arial"/>
          <w:szCs w:val="24"/>
          <w:lang w:val="hy-AM"/>
        </w:rPr>
        <w:t xml:space="preserve"> x 5</w:t>
      </w:r>
      <w:r w:rsidR="00FB34D2" w:rsidRPr="00850ECD">
        <w:rPr>
          <w:rFonts w:ascii="GHEA Grapalat" w:hAnsi="GHEA Grapalat"/>
          <w:szCs w:val="24"/>
          <w:lang w:val="en-US"/>
        </w:rPr>
        <w:t>,</w:t>
      </w:r>
      <w:r w:rsidR="00FB34D2" w:rsidRPr="00850ECD">
        <w:rPr>
          <w:rFonts w:ascii="GHEA Grapalat" w:hAnsi="GHEA Grapalat"/>
          <w:szCs w:val="24"/>
          <w:lang w:val="hy-AM"/>
        </w:rPr>
        <w:t>0</w:t>
      </w:r>
      <w:r w:rsidR="00FB34D2" w:rsidRPr="00850ECD">
        <w:rPr>
          <w:rFonts w:ascii="GHEA Grapalat" w:hAnsi="GHEA Grapalat"/>
          <w:szCs w:val="24"/>
          <w:lang w:val="en-US"/>
        </w:rPr>
        <w:t>մ</w:t>
      </w:r>
      <w:r w:rsidR="00FB34D2" w:rsidRPr="00850ECD">
        <w:rPr>
          <w:rFonts w:ascii="GHEA Grapalat" w:hAnsi="GHEA Grapalat" w:cs="Arial"/>
          <w:szCs w:val="24"/>
          <w:lang w:val="hy-AM"/>
        </w:rPr>
        <w:t>։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 xml:space="preserve">Կոնստրուկտիվ համակարգեր 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</w:t>
      </w:r>
      <w:r w:rsidR="00554139">
        <w:rPr>
          <w:rFonts w:ascii="GHEA Grapalat" w:hAnsi="GHEA Grapalat" w:cs="Arial"/>
          <w:szCs w:val="24"/>
          <w:lang w:val="en-US"/>
        </w:rPr>
        <w:t>ր</w:t>
      </w:r>
      <w:r w:rsidRPr="00850ECD">
        <w:rPr>
          <w:rFonts w:ascii="GHEA Grapalat" w:hAnsi="GHEA Grapalat" w:cs="Arial"/>
          <w:szCs w:val="24"/>
          <w:lang w:val="en-US"/>
        </w:rPr>
        <w:t>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FB34D2" w:rsidRPr="00850ECD" w:rsidRDefault="00FB34D2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3-րդ սեյսմիկ գոտու համար։ </w:t>
      </w:r>
    </w:p>
    <w:p w:rsidR="00FB34D2" w:rsidRPr="00850ECD" w:rsidRDefault="00FB34D2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lastRenderedPageBreak/>
        <w:t>Տանիքը լանջավոր է արտաքին ջրահեռացմամբ, մարզադահլիճը</w:t>
      </w:r>
      <w:r w:rsidRPr="00850ECD">
        <w:rPr>
          <w:rFonts w:ascii="GHEA Grapalat" w:hAnsi="GHEA Grapalat" w:cs="Arial"/>
          <w:szCs w:val="24"/>
          <w:lang w:val="en-US"/>
        </w:rPr>
        <w:t xml:space="preserve">՝ </w:t>
      </w:r>
      <w:r w:rsidRPr="00850ECD">
        <w:rPr>
          <w:rFonts w:ascii="GHEA Grapalat" w:hAnsi="GHEA Grapalat" w:cs="Arial"/>
          <w:szCs w:val="24"/>
          <w:lang w:val="hy-AM"/>
        </w:rPr>
        <w:t>ներքին ջրահեռացմամբ։</w:t>
      </w:r>
    </w:p>
    <w:p w:rsidR="00FB34D2" w:rsidRPr="00850ECD" w:rsidRDefault="00FB34D2" w:rsidP="00850ECD">
      <w:pPr>
        <w:tabs>
          <w:tab w:val="left" w:pos="900"/>
        </w:tabs>
        <w:spacing w:line="276" w:lineRule="auto"/>
        <w:ind w:firstLine="540"/>
        <w:rPr>
          <w:rFonts w:ascii="GHEA Grapalat" w:hAnsi="GHEA Grapalat" w:cs="Arial"/>
          <w:b/>
          <w:szCs w:val="24"/>
          <w:lang w:val="en-US"/>
        </w:rPr>
      </w:pPr>
    </w:p>
    <w:p w:rsidR="00FB34D2" w:rsidRPr="00850ECD" w:rsidRDefault="00FB34D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Pr="00850ECD">
        <w:rPr>
          <w:rStyle w:val="Strong"/>
          <w:rFonts w:ascii="Arial LatRus" w:hAnsi="Arial LatRus" w:cs="Arial"/>
          <w:color w:val="000000"/>
          <w:szCs w:val="24"/>
          <w:shd w:val="clear" w:color="auto" w:fill="FFFFFF"/>
        </w:rPr>
        <w:t> 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FB34D2" w:rsidRPr="00850ECD" w:rsidRDefault="00FB34D2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FB34D2" w:rsidRPr="00850ECD" w:rsidRDefault="00FB34D2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FB34D2" w:rsidRPr="00850ECD" w:rsidRDefault="00FB34D2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FB34D2" w:rsidRPr="00850ECD" w:rsidRDefault="00FB34D2" w:rsidP="00850ECD">
      <w:pPr>
        <w:tabs>
          <w:tab w:val="left" w:pos="900"/>
        </w:tabs>
        <w:spacing w:line="276" w:lineRule="auto"/>
        <w:ind w:firstLine="540"/>
        <w:rPr>
          <w:rFonts w:ascii="GHEA Grapalat" w:hAnsi="GHEA Grapalat" w:cs="Arial"/>
          <w:b/>
          <w:szCs w:val="24"/>
          <w:lang w:val="en-US"/>
        </w:rPr>
      </w:pPr>
    </w:p>
    <w:p w:rsidR="00FB34D2" w:rsidRPr="00850ECD" w:rsidRDefault="00FB34D2" w:rsidP="00850ECD">
      <w:pPr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 w:cs="Arial"/>
          <w:b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14.</w:t>
      </w:r>
      <w:r w:rsidRPr="00850ECD">
        <w:rPr>
          <w:rFonts w:ascii="GHEA Grapalat" w:hAnsi="GHEA Grapalat" w:cs="Arial"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ՀՀ ԳԵՂԱՐՔՈՒՆԻԿԻ ՄԱՐԶԻ ԳԵՂՀՈՎԻՏ</w:t>
      </w:r>
      <w:r w:rsidRPr="00850ECD">
        <w:rPr>
          <w:rFonts w:ascii="GHEA Grapalat" w:hAnsi="GHEA Grapalat" w:cs="Arial"/>
          <w:b/>
          <w:szCs w:val="24"/>
          <w:lang w:val="en-US"/>
        </w:rPr>
        <w:t>Ի</w:t>
      </w:r>
      <w:r w:rsidRPr="00850ECD">
        <w:rPr>
          <w:rFonts w:ascii="GHEA Grapalat" w:hAnsi="GHEA Grapalat" w:cs="Arial"/>
          <w:b/>
          <w:szCs w:val="24"/>
          <w:lang w:val="hy-AM"/>
        </w:rPr>
        <w:t xml:space="preserve"> ՀԻՄՆԱԿԱՆ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FB34D2" w:rsidRPr="00850ECD" w:rsidRDefault="00FB34D2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i/>
          <w:szCs w:val="24"/>
          <w:lang w:val="hy-AM"/>
        </w:rPr>
      </w:pP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Pr="00850ECD">
        <w:rPr>
          <w:rFonts w:ascii="Sylfaen" w:hAnsi="Sylfaen" w:cs="Courier New"/>
          <w:b/>
          <w:szCs w:val="24"/>
          <w:lang w:val="hy-AM"/>
        </w:rPr>
        <w:t> 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Pr="00850ECD">
        <w:rPr>
          <w:rFonts w:ascii="Sylfaen" w:hAnsi="Sylfaen" w:cs="Courier New"/>
          <w:b/>
          <w:szCs w:val="24"/>
          <w:lang w:val="hy-AM"/>
        </w:rPr>
        <w:t> 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ՀԱՅԳՅՈՒՂՇԻՆ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 կողմից 2020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թ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: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FB34D2" w:rsidRPr="00850ECD" w:rsidRDefault="00FB34D2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Դպրոցը բաղկացած է հինգ մասնաշենքից, 1-ին մասնաշենքում հարկայնությունը՝ 2 է, 2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-րդ, 3-րդ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մասնաշենքերում հարկայնությունը՝ 3 է,  5-րդ մասնաշենքը միահարկ է։ ։ Ընդհանուր մակերես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5064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 քմ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2320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0 քմ: Նկուղային հարկը կարող է </w:t>
      </w:r>
      <w:r w:rsidR="00C50796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նախատեսվել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տեղակապման ժամանակ։</w:t>
      </w:r>
    </w:p>
    <w:p w:rsidR="00C50796" w:rsidRPr="00850ECD" w:rsidRDefault="00C50796" w:rsidP="00850ECD">
      <w:pPr>
        <w:pStyle w:val="ListParagraph"/>
        <w:numPr>
          <w:ilvl w:val="0"/>
          <w:numId w:val="8"/>
        </w:numPr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Շենքի առանցքային չափեր՝ 65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6 </w:t>
      </w:r>
      <w:r w:rsidRPr="00850ECD">
        <w:rPr>
          <w:rFonts w:ascii="GHEA Grapalat" w:hAnsi="GHEA Grapalat" w:cs="Arial"/>
          <w:szCs w:val="24"/>
          <w:lang w:val="hy-AM"/>
        </w:rPr>
        <w:t>x 54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2</w:t>
      </w:r>
      <w:r w:rsidRPr="00850ECD">
        <w:rPr>
          <w:rFonts w:ascii="GHEA Grapalat" w:hAnsi="GHEA Grapalat"/>
          <w:szCs w:val="24"/>
          <w:lang w:val="en-US"/>
        </w:rPr>
        <w:t>մ,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07, հանդիսությունների 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և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C50796" w:rsidRPr="00850ECD" w:rsidRDefault="00C50796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en-US"/>
        </w:rPr>
        <w:t>Կ</w:t>
      </w:r>
      <w:r w:rsidRPr="00850ECD">
        <w:rPr>
          <w:rFonts w:ascii="GHEA Grapalat" w:hAnsi="GHEA Grapalat" w:cs="Arial"/>
          <w:szCs w:val="24"/>
          <w:lang w:val="hy-AM"/>
        </w:rPr>
        <w:t>աթսայատ</w:t>
      </w:r>
      <w:r w:rsidR="003A064B">
        <w:rPr>
          <w:rFonts w:ascii="GHEA Grapalat" w:hAnsi="GHEA Grapalat" w:cs="Arial"/>
          <w:szCs w:val="24"/>
          <w:lang w:val="en-US"/>
        </w:rPr>
        <w:t>ա</w:t>
      </w:r>
      <w:r w:rsidRPr="00850ECD">
        <w:rPr>
          <w:rFonts w:ascii="GHEA Grapalat" w:hAnsi="GHEA Grapalat" w:cs="Arial"/>
          <w:szCs w:val="24"/>
          <w:lang w:val="hy-AM"/>
        </w:rPr>
        <w:t>ն</w:t>
      </w:r>
      <w:r w:rsidR="003A064B">
        <w:rPr>
          <w:rFonts w:ascii="GHEA Grapalat" w:hAnsi="GHEA Grapalat" w:cs="Arial"/>
          <w:szCs w:val="24"/>
          <w:lang w:val="en-US"/>
        </w:rPr>
        <w:t xml:space="preserve"> </w:t>
      </w:r>
      <w:r w:rsidR="003A064B" w:rsidRPr="00850ECD">
        <w:rPr>
          <w:rFonts w:ascii="GHEA Grapalat" w:hAnsi="GHEA Grapalat" w:cs="Arial"/>
          <w:szCs w:val="24"/>
          <w:lang w:val="hy-AM"/>
        </w:rPr>
        <w:t>առանցքային չափեր</w:t>
      </w:r>
      <w:r w:rsidR="003A064B">
        <w:rPr>
          <w:rFonts w:ascii="GHEA Grapalat" w:hAnsi="GHEA Grapalat" w:cs="Arial"/>
          <w:szCs w:val="24"/>
          <w:lang w:val="en-US"/>
        </w:rPr>
        <w:t>ն են</w:t>
      </w:r>
      <w:r w:rsidRPr="00850ECD">
        <w:rPr>
          <w:rFonts w:ascii="GHEA Grapalat" w:hAnsi="GHEA Grapalat" w:cs="Arial"/>
          <w:szCs w:val="24"/>
          <w:lang w:val="hy-AM"/>
        </w:rPr>
        <w:t xml:space="preserve"> 5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0</w:t>
      </w:r>
      <w:r w:rsidRPr="00850ECD">
        <w:rPr>
          <w:rFonts w:ascii="GHEA Grapalat" w:hAnsi="GHEA Grapalat" w:cs="Arial"/>
          <w:szCs w:val="24"/>
          <w:lang w:val="hy-AM"/>
        </w:rPr>
        <w:t xml:space="preserve"> x 7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5</w:t>
      </w:r>
      <w:r w:rsidRPr="00850ECD">
        <w:rPr>
          <w:rFonts w:ascii="GHEA Grapalat" w:hAnsi="GHEA Grapalat"/>
          <w:szCs w:val="24"/>
          <w:lang w:val="en-US"/>
        </w:rPr>
        <w:t>մ</w:t>
      </w:r>
      <w:r w:rsidRPr="00850ECD">
        <w:rPr>
          <w:rFonts w:ascii="GHEA Grapalat" w:hAnsi="GHEA Grapalat" w:cs="Arial"/>
          <w:szCs w:val="24"/>
          <w:lang w:val="hy-AM"/>
        </w:rPr>
        <w:t>։</w:t>
      </w:r>
    </w:p>
    <w:p w:rsidR="00C50796" w:rsidRPr="00850ECD" w:rsidRDefault="00C50796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FB34D2" w:rsidRPr="00850ECD" w:rsidRDefault="00FB34D2" w:rsidP="00850ECD">
      <w:pPr>
        <w:pStyle w:val="ListParagraph"/>
        <w:numPr>
          <w:ilvl w:val="0"/>
          <w:numId w:val="6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Կոնստրուկտիվ համակարգ</w:t>
      </w:r>
      <w:r w:rsidR="003A064B">
        <w:rPr>
          <w:rFonts w:ascii="GHEA Grapalat" w:hAnsi="GHEA Grapalat" w:cs="Arial"/>
          <w:b/>
          <w:szCs w:val="24"/>
          <w:lang w:val="en-US"/>
        </w:rPr>
        <w:t>եր</w:t>
      </w:r>
      <w:r w:rsidR="00C50796" w:rsidRPr="00850ECD">
        <w:rPr>
          <w:rFonts w:ascii="GHEA Grapalat" w:hAnsi="GHEA Grapalat" w:cs="Arial"/>
          <w:b/>
          <w:szCs w:val="24"/>
          <w:lang w:val="en-US"/>
        </w:rPr>
        <w:t xml:space="preserve"> </w:t>
      </w:r>
    </w:p>
    <w:p w:rsidR="00C50796" w:rsidRPr="00850ECD" w:rsidRDefault="00C50796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</w:t>
      </w:r>
      <w:r w:rsidR="003A064B">
        <w:rPr>
          <w:rFonts w:ascii="GHEA Grapalat" w:hAnsi="GHEA Grapalat" w:cs="Arial"/>
          <w:szCs w:val="24"/>
          <w:lang w:val="en-US"/>
        </w:rPr>
        <w:t>ր</w:t>
      </w:r>
      <w:r w:rsidRPr="00850ECD">
        <w:rPr>
          <w:rFonts w:ascii="GHEA Grapalat" w:hAnsi="GHEA Grapalat" w:cs="Arial"/>
          <w:szCs w:val="24"/>
          <w:lang w:val="en-US"/>
        </w:rPr>
        <w:t>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C50796" w:rsidRPr="00850ECD" w:rsidRDefault="00C50796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en-US"/>
        </w:rPr>
        <w:lastRenderedPageBreak/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3-րդ սեյսմիկ գոտու համար։ </w:t>
      </w:r>
    </w:p>
    <w:p w:rsidR="00C50796" w:rsidRDefault="00C50796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 մարզադահլիճը</w:t>
      </w:r>
      <w:r w:rsidRPr="00850ECD">
        <w:rPr>
          <w:rFonts w:ascii="GHEA Grapalat" w:hAnsi="GHEA Grapalat" w:cs="Arial"/>
          <w:szCs w:val="24"/>
          <w:lang w:val="en-US"/>
        </w:rPr>
        <w:t xml:space="preserve">՝ </w:t>
      </w:r>
      <w:r w:rsidRPr="00850ECD">
        <w:rPr>
          <w:rFonts w:ascii="GHEA Grapalat" w:hAnsi="GHEA Grapalat" w:cs="Arial"/>
          <w:szCs w:val="24"/>
          <w:lang w:val="hy-AM"/>
        </w:rPr>
        <w:t>ներքին ջրահեռացմամբ։</w:t>
      </w:r>
    </w:p>
    <w:p w:rsidR="003A064B" w:rsidRPr="003A064B" w:rsidRDefault="003A064B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</w:p>
    <w:p w:rsidR="00C50796" w:rsidRPr="00850ECD" w:rsidRDefault="00C50796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="003A064B">
        <w:rPr>
          <w:rStyle w:val="Strong"/>
          <w:rFonts w:ascii="Arial LatRus" w:hAnsi="Arial LatRus" w:cs="Arial"/>
          <w:color w:val="000000"/>
          <w:szCs w:val="24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C50796" w:rsidRPr="00850ECD" w:rsidRDefault="00C50796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C50796" w:rsidRPr="00850ECD" w:rsidRDefault="00C50796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C50796" w:rsidRPr="00850ECD" w:rsidRDefault="00C50796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C50796" w:rsidRPr="00850ECD" w:rsidRDefault="00C50796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C50796" w:rsidRPr="00850ECD" w:rsidRDefault="00C50796" w:rsidP="00DA1A4A">
      <w:pPr>
        <w:tabs>
          <w:tab w:val="left" w:pos="900"/>
        </w:tabs>
        <w:spacing w:line="276" w:lineRule="auto"/>
        <w:jc w:val="center"/>
        <w:rPr>
          <w:rFonts w:ascii="GHEA Grapalat" w:hAnsi="GHEA Grapalat" w:cs="Arial"/>
          <w:b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15.</w:t>
      </w:r>
      <w:r w:rsidRPr="00850ECD">
        <w:rPr>
          <w:rFonts w:ascii="GHEA Grapalat" w:hAnsi="GHEA Grapalat" w:cs="Arial"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ԵՐ</w:t>
      </w:r>
      <w:r w:rsidRPr="00850ECD">
        <w:rPr>
          <w:rFonts w:ascii="GHEA Grapalat" w:hAnsi="GHEA Grapalat" w:cs="Arial"/>
          <w:b/>
          <w:szCs w:val="24"/>
          <w:lang w:val="en-US"/>
        </w:rPr>
        <w:t>ԵՎ</w:t>
      </w:r>
      <w:r w:rsidRPr="00850ECD">
        <w:rPr>
          <w:rFonts w:ascii="GHEA Grapalat" w:hAnsi="GHEA Grapalat" w:cs="Arial"/>
          <w:b/>
          <w:szCs w:val="24"/>
          <w:lang w:val="hy-AM"/>
        </w:rPr>
        <w:t>ԱՆԻ ԹԻՎ 45 ՀԻՄՆԱԿԱՆ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C50796" w:rsidRPr="00850ECD" w:rsidRDefault="00C50796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 w:cs="Arial"/>
          <w:i/>
        </w:rPr>
      </w:pPr>
    </w:p>
    <w:p w:rsidR="00C50796" w:rsidRPr="00850ECD" w:rsidRDefault="00C50796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C50796" w:rsidRPr="00850ECD" w:rsidRDefault="00C50796" w:rsidP="00850ECD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C50796" w:rsidRDefault="00C50796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ԲԱԲԱՅԱՆ-ԼԱՏ ՆԱԽԱԳԻԾ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կողմից 2023թ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վականին:</w:t>
      </w:r>
    </w:p>
    <w:p w:rsidR="003A064B" w:rsidRPr="00850ECD" w:rsidRDefault="003A064B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C50796" w:rsidRPr="00850ECD" w:rsidRDefault="00C50796" w:rsidP="00850ECD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C50796" w:rsidRPr="00850ECD" w:rsidRDefault="00C50796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Դպրոցը բաղկացած է չորս մասնաշենքից, 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-ին, 2-րդ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րդ մասնաշենք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երի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հարկայնությունը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է,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որոնք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ունեն մանսարդային հարկ</w:t>
      </w:r>
      <w:r w:rsidR="00F62D24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 Ընդհանուր մակերես</w:t>
      </w:r>
      <w:r w:rsidR="00F62D24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3058</w:t>
      </w:r>
      <w:r w:rsidR="00F62D24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 քմ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3192</w:t>
      </w:r>
      <w:r w:rsidR="00F62D24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8 քմ: Նախատեսված է նկուղային հարկ։</w:t>
      </w:r>
    </w:p>
    <w:p w:rsidR="00F62D24" w:rsidRPr="00850ECD" w:rsidRDefault="00F62D24" w:rsidP="00850ECD">
      <w:pPr>
        <w:tabs>
          <w:tab w:val="left" w:pos="900"/>
          <w:tab w:val="left" w:pos="993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Շենքի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առանցքային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չափեր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en-US"/>
        </w:rPr>
        <w:t>ն են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67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4 </w:t>
      </w:r>
      <w:r w:rsidRPr="00850ECD">
        <w:rPr>
          <w:rFonts w:ascii="GHEA Grapalat" w:hAnsi="GHEA Grapalat" w:cs="Arial"/>
          <w:szCs w:val="24"/>
          <w:lang w:val="hy-AM"/>
        </w:rPr>
        <w:t>x 91</w:t>
      </w:r>
      <w:r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Pr="00850ECD">
        <w:rPr>
          <w:rFonts w:ascii="GHEA Grapalat" w:hAnsi="GHEA Grapalat"/>
          <w:szCs w:val="24"/>
          <w:lang w:val="hy-AM"/>
        </w:rPr>
        <w:t>3</w:t>
      </w:r>
      <w:r w:rsidRPr="00850ECD">
        <w:rPr>
          <w:rFonts w:ascii="GHEA Grapalat" w:hAnsi="GHEA Grapalat"/>
          <w:szCs w:val="24"/>
          <w:lang w:val="en-US"/>
        </w:rPr>
        <w:t xml:space="preserve">մ, 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3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7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F62D24" w:rsidRPr="00850ECD" w:rsidRDefault="003A064B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  <w:lang w:val="en-US"/>
        </w:rPr>
        <w:t xml:space="preserve"> Կ</w:t>
      </w:r>
      <w:r w:rsidR="00F62D24" w:rsidRPr="00850ECD">
        <w:rPr>
          <w:rFonts w:ascii="GHEA Grapalat" w:hAnsi="GHEA Grapalat" w:cs="Arial"/>
          <w:szCs w:val="24"/>
          <w:lang w:val="hy-AM"/>
        </w:rPr>
        <w:t>աթսայատ</w:t>
      </w:r>
      <w:r>
        <w:rPr>
          <w:rFonts w:ascii="GHEA Grapalat" w:hAnsi="GHEA Grapalat" w:cs="Arial"/>
          <w:szCs w:val="24"/>
          <w:lang w:val="en-US"/>
        </w:rPr>
        <w:t>ա</w:t>
      </w:r>
      <w:r w:rsidR="00F62D24" w:rsidRPr="00850ECD">
        <w:rPr>
          <w:rFonts w:ascii="GHEA Grapalat" w:hAnsi="GHEA Grapalat" w:cs="Arial"/>
          <w:szCs w:val="24"/>
          <w:lang w:val="hy-AM"/>
        </w:rPr>
        <w:t>ն և ենթակայան</w:t>
      </w:r>
      <w:r>
        <w:rPr>
          <w:rFonts w:ascii="GHEA Grapalat" w:hAnsi="GHEA Grapalat" w:cs="Arial"/>
          <w:szCs w:val="24"/>
          <w:lang w:val="en-US"/>
        </w:rPr>
        <w:t xml:space="preserve">ի </w:t>
      </w:r>
      <w:r w:rsidRPr="00850ECD">
        <w:rPr>
          <w:rFonts w:ascii="GHEA Grapalat" w:hAnsi="GHEA Grapalat" w:cs="Arial"/>
          <w:szCs w:val="24"/>
          <w:lang w:val="hy-AM"/>
        </w:rPr>
        <w:t>չափեր</w:t>
      </w:r>
      <w:r>
        <w:rPr>
          <w:rFonts w:ascii="GHEA Grapalat" w:hAnsi="GHEA Grapalat" w:cs="Arial"/>
          <w:szCs w:val="24"/>
          <w:lang w:val="en-US"/>
        </w:rPr>
        <w:t xml:space="preserve">ն են </w:t>
      </w:r>
      <w:r w:rsidR="00F62D24" w:rsidRPr="00850ECD">
        <w:rPr>
          <w:rFonts w:ascii="GHEA Grapalat" w:hAnsi="GHEA Grapalat" w:cs="Arial"/>
          <w:szCs w:val="24"/>
          <w:lang w:val="hy-AM"/>
        </w:rPr>
        <w:t>5</w:t>
      </w:r>
      <w:r w:rsidR="00F62D24"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="00F62D24" w:rsidRPr="00850ECD">
        <w:rPr>
          <w:rFonts w:ascii="GHEA Grapalat" w:hAnsi="GHEA Grapalat"/>
          <w:szCs w:val="24"/>
          <w:lang w:val="hy-AM"/>
        </w:rPr>
        <w:t>4</w:t>
      </w:r>
      <w:r w:rsidR="00F62D24" w:rsidRPr="00850ECD">
        <w:rPr>
          <w:rFonts w:ascii="GHEA Grapalat" w:hAnsi="GHEA Grapalat"/>
          <w:szCs w:val="24"/>
          <w:lang w:val="en-US"/>
        </w:rPr>
        <w:t>մ</w:t>
      </w:r>
      <w:r w:rsidR="00F62D24" w:rsidRPr="00850ECD">
        <w:rPr>
          <w:rFonts w:ascii="GHEA Grapalat" w:hAnsi="GHEA Grapalat" w:cs="Arial"/>
          <w:szCs w:val="24"/>
          <w:lang w:val="hy-AM"/>
        </w:rPr>
        <w:t xml:space="preserve"> x 14</w:t>
      </w:r>
      <w:r w:rsidR="00F62D24"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="00F62D24" w:rsidRPr="00850ECD">
        <w:rPr>
          <w:rFonts w:ascii="GHEA Grapalat" w:hAnsi="GHEA Grapalat"/>
          <w:szCs w:val="24"/>
          <w:lang w:val="hy-AM"/>
        </w:rPr>
        <w:t>65</w:t>
      </w:r>
      <w:r w:rsidR="00F62D24" w:rsidRPr="00850ECD">
        <w:rPr>
          <w:rFonts w:ascii="GHEA Grapalat" w:hAnsi="GHEA Grapalat"/>
          <w:szCs w:val="24"/>
          <w:lang w:val="en-US"/>
        </w:rPr>
        <w:t>մ</w:t>
      </w:r>
      <w:r w:rsidRPr="00850ECD">
        <w:rPr>
          <w:rFonts w:ascii="GHEA Grapalat" w:hAnsi="GHEA Grapalat" w:cs="Arial"/>
          <w:szCs w:val="24"/>
          <w:lang w:val="hy-AM"/>
        </w:rPr>
        <w:t xml:space="preserve"> </w:t>
      </w:r>
      <w:r w:rsidR="00F62D24" w:rsidRPr="00850ECD">
        <w:rPr>
          <w:rFonts w:ascii="GHEA Grapalat" w:hAnsi="GHEA Grapalat" w:cs="Arial"/>
          <w:szCs w:val="24"/>
          <w:lang w:val="hy-AM"/>
        </w:rPr>
        <w:t>։</w:t>
      </w:r>
    </w:p>
    <w:p w:rsidR="00F62D24" w:rsidRPr="00850ECD" w:rsidRDefault="00F62D24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C50796" w:rsidRPr="00850ECD" w:rsidRDefault="00C50796" w:rsidP="00850ECD">
      <w:pPr>
        <w:pStyle w:val="ListParagraph"/>
        <w:numPr>
          <w:ilvl w:val="0"/>
          <w:numId w:val="12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 xml:space="preserve">Կոնստրուկտիվ համակարգ </w:t>
      </w:r>
    </w:p>
    <w:p w:rsidR="00F62D24" w:rsidRPr="00850ECD" w:rsidRDefault="00F62D24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</w:t>
      </w:r>
      <w:r w:rsidR="003A064B">
        <w:rPr>
          <w:rFonts w:ascii="GHEA Grapalat" w:hAnsi="GHEA Grapalat" w:cs="Arial"/>
          <w:szCs w:val="24"/>
          <w:lang w:val="en-US"/>
        </w:rPr>
        <w:t>ր</w:t>
      </w:r>
      <w:r w:rsidRPr="00850ECD">
        <w:rPr>
          <w:rFonts w:ascii="GHEA Grapalat" w:hAnsi="GHEA Grapalat" w:cs="Arial"/>
          <w:szCs w:val="24"/>
          <w:lang w:val="en-US"/>
        </w:rPr>
        <w:t>զա</w:t>
      </w:r>
      <w:r w:rsidRPr="00850ECD">
        <w:rPr>
          <w:rFonts w:ascii="GHEA Grapalat" w:hAnsi="GHEA Grapalat" w:cs="Arial"/>
          <w:szCs w:val="24"/>
          <w:lang w:val="hy-AM"/>
        </w:rPr>
        <w:t xml:space="preserve">դահլիճի և </w:t>
      </w:r>
      <w:r w:rsidRPr="00850ECD">
        <w:rPr>
          <w:rFonts w:ascii="GHEA Grapalat" w:hAnsi="GHEA Grapalat" w:cs="Arial"/>
          <w:szCs w:val="24"/>
          <w:lang w:val="hy-AM"/>
        </w:rPr>
        <w:lastRenderedPageBreak/>
        <w:t>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F62D24" w:rsidRPr="00850ECD" w:rsidRDefault="00F62D24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</w:t>
      </w:r>
      <w:r w:rsidRPr="00850ECD">
        <w:rPr>
          <w:rFonts w:ascii="GHEA Grapalat" w:hAnsi="GHEA Grapalat" w:cs="Arial"/>
          <w:szCs w:val="24"/>
          <w:lang w:val="en-US"/>
        </w:rPr>
        <w:t>2</w:t>
      </w:r>
      <w:r w:rsidRPr="00850ECD">
        <w:rPr>
          <w:rFonts w:ascii="GHEA Grapalat" w:hAnsi="GHEA Grapalat" w:cs="Arial"/>
          <w:szCs w:val="24"/>
          <w:lang w:val="hy-AM"/>
        </w:rPr>
        <w:t xml:space="preserve">-րդ սեյսմիկ գոտու համար։ </w:t>
      </w:r>
    </w:p>
    <w:p w:rsidR="00F62D24" w:rsidRDefault="00F62D24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 մարզադահլիճը</w:t>
      </w:r>
      <w:r w:rsidRPr="00850ECD">
        <w:rPr>
          <w:rFonts w:ascii="GHEA Grapalat" w:hAnsi="GHEA Grapalat" w:cs="Arial"/>
          <w:szCs w:val="24"/>
          <w:lang w:val="en-US"/>
        </w:rPr>
        <w:t xml:space="preserve">՝ </w:t>
      </w:r>
      <w:r w:rsidRPr="00850ECD">
        <w:rPr>
          <w:rFonts w:ascii="GHEA Grapalat" w:hAnsi="GHEA Grapalat" w:cs="Arial"/>
          <w:szCs w:val="24"/>
          <w:lang w:val="hy-AM"/>
        </w:rPr>
        <w:t>ներքին ջրահեռացմամբ։</w:t>
      </w:r>
    </w:p>
    <w:p w:rsidR="003A064B" w:rsidRPr="003A064B" w:rsidRDefault="003A064B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szCs w:val="24"/>
          <w:lang w:val="en-US"/>
        </w:rPr>
      </w:pPr>
    </w:p>
    <w:p w:rsidR="00F62D24" w:rsidRPr="00850ECD" w:rsidRDefault="00F62D24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F62D24" w:rsidRPr="00850ECD" w:rsidRDefault="00F62D24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F62D24" w:rsidRPr="00850ECD" w:rsidRDefault="00F62D24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4) Այլընտրանքային էներգիայի օգտագործման համակարգի՝ արևային ֆոտովոլտային կայանի կառուցում:</w:t>
      </w:r>
    </w:p>
    <w:p w:rsidR="00C50796" w:rsidRPr="00850ECD" w:rsidRDefault="00C50796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F62D24" w:rsidRPr="00850ECD" w:rsidRDefault="00F62D24" w:rsidP="00DA1A4A">
      <w:pPr>
        <w:tabs>
          <w:tab w:val="left" w:pos="900"/>
        </w:tabs>
        <w:spacing w:line="276" w:lineRule="auto"/>
        <w:jc w:val="center"/>
        <w:rPr>
          <w:rFonts w:ascii="GHEA Grapalat" w:hAnsi="GHEA Grapalat" w:cs="Arial"/>
          <w:b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16.</w:t>
      </w:r>
      <w:r w:rsidRPr="00850ECD">
        <w:rPr>
          <w:rFonts w:ascii="GHEA Grapalat" w:hAnsi="GHEA Grapalat" w:cs="Arial"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ԵՐ</w:t>
      </w:r>
      <w:r w:rsidRPr="00850ECD">
        <w:rPr>
          <w:rFonts w:ascii="GHEA Grapalat" w:hAnsi="GHEA Grapalat" w:cs="Arial"/>
          <w:b/>
          <w:szCs w:val="24"/>
          <w:lang w:val="en-US"/>
        </w:rPr>
        <w:t>ԵՎ</w:t>
      </w:r>
      <w:r w:rsidRPr="00850ECD">
        <w:rPr>
          <w:rFonts w:ascii="GHEA Grapalat" w:hAnsi="GHEA Grapalat" w:cs="Arial"/>
          <w:b/>
          <w:szCs w:val="24"/>
          <w:lang w:val="hy-AM"/>
        </w:rPr>
        <w:t xml:space="preserve">ԱՆԻ ԹԻՎ </w:t>
      </w:r>
      <w:r w:rsidRPr="00850ECD">
        <w:rPr>
          <w:rFonts w:ascii="GHEA Grapalat" w:hAnsi="GHEA Grapalat" w:cs="Arial"/>
          <w:b/>
          <w:szCs w:val="24"/>
          <w:lang w:val="en-US"/>
        </w:rPr>
        <w:t>122</w:t>
      </w:r>
      <w:r w:rsidRPr="00850ECD">
        <w:rPr>
          <w:rFonts w:ascii="GHEA Grapalat" w:hAnsi="GHEA Grapalat" w:cs="Arial"/>
          <w:b/>
          <w:szCs w:val="24"/>
          <w:lang w:val="hy-AM"/>
        </w:rPr>
        <w:t xml:space="preserve"> ՀԻՄՆԱԿԱՆ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F62D24" w:rsidRPr="00850ECD" w:rsidRDefault="00F62D24" w:rsidP="00850ECD">
      <w:pPr>
        <w:tabs>
          <w:tab w:val="left" w:pos="900"/>
        </w:tabs>
        <w:spacing w:line="276" w:lineRule="auto"/>
        <w:ind w:firstLine="540"/>
        <w:jc w:val="center"/>
        <w:rPr>
          <w:rFonts w:ascii="GHEA Grapalat" w:hAnsi="GHEA Grapalat" w:cs="Arial"/>
          <w:i/>
          <w:szCs w:val="24"/>
          <w:lang w:val="en-US"/>
        </w:rPr>
      </w:pPr>
    </w:p>
    <w:p w:rsidR="00F62D24" w:rsidRPr="00850ECD" w:rsidRDefault="00F62D24" w:rsidP="00850ECD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F62D24" w:rsidRDefault="00F62D24" w:rsidP="003A064B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Հայաստանի տարածքային զարգացման հիմնադրամի պատվիրատվությամբ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ՀԱՅԳՅՈՒՂՇԻՆ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կողմից 2020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թ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վականին:</w:t>
      </w:r>
    </w:p>
    <w:p w:rsidR="003A064B" w:rsidRPr="00850ECD" w:rsidRDefault="003A064B" w:rsidP="003A064B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F62D24" w:rsidRPr="00850ECD" w:rsidRDefault="00F62D24" w:rsidP="00850ECD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F62D24" w:rsidRPr="00850ECD" w:rsidRDefault="00F62D24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Դպրոցը բաղկացած է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մասնաշենքից, 1-ին մասնաշենքի հարկայնությունը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 է, հանդիսոությունների սրահն ունի երկու հարկի բարձրություն, 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-րդ, 3-րդ, 4-րդ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մասնաշենքի հարկայնությունը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 է։ 6-րդ մանսնաշենք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ի՝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մարզադահլիճ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ի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հարկայնությունը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՝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 Ընդհանուր մակերես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6392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4 քմ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2959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0 քմ: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Տեղակապ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ման պայմաններից ելնելով կարող է ներառվել նկուղային հարկ։</w:t>
      </w:r>
    </w:p>
    <w:p w:rsidR="00F62D24" w:rsidRPr="00850ECD" w:rsidRDefault="00F62D24" w:rsidP="00850ECD">
      <w:pPr>
        <w:pStyle w:val="ListParagraph"/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Շենքի առանցքային չափեր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ն են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57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5 </w:t>
      </w:r>
      <w:r w:rsidRPr="00850ECD">
        <w:rPr>
          <w:rFonts w:ascii="GHEA Grapalat" w:hAnsi="GHEA Grapalat" w:cs="Arial"/>
          <w:szCs w:val="24"/>
          <w:lang w:val="hy-AM"/>
        </w:rPr>
        <w:t>x 82.5</w:t>
      </w:r>
      <w:r w:rsidRPr="00850ECD">
        <w:rPr>
          <w:rFonts w:ascii="GHEA Grapalat" w:hAnsi="GHEA Grapalat" w:cs="Arial"/>
          <w:szCs w:val="24"/>
          <w:lang w:val="en-US"/>
        </w:rPr>
        <w:t xml:space="preserve">մ, 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հանդիությունների սրահի բարձրությունը՝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F62D24" w:rsidRPr="00850ECD" w:rsidRDefault="003A064B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 w:cs="Arial"/>
          <w:szCs w:val="24"/>
          <w:lang w:val="en-US"/>
        </w:rPr>
        <w:t>Կ</w:t>
      </w:r>
      <w:r w:rsidR="00F62D24" w:rsidRPr="00850ECD">
        <w:rPr>
          <w:rFonts w:ascii="GHEA Grapalat" w:hAnsi="GHEA Grapalat" w:cs="Arial"/>
          <w:szCs w:val="24"/>
          <w:lang w:val="hy-AM"/>
        </w:rPr>
        <w:t>աթսայատ</w:t>
      </w:r>
      <w:r>
        <w:rPr>
          <w:rFonts w:ascii="GHEA Grapalat" w:hAnsi="GHEA Grapalat" w:cs="Arial"/>
          <w:szCs w:val="24"/>
          <w:lang w:val="en-US"/>
        </w:rPr>
        <w:t>ա</w:t>
      </w:r>
      <w:r w:rsidR="00F62D24" w:rsidRPr="00850ECD">
        <w:rPr>
          <w:rFonts w:ascii="GHEA Grapalat" w:hAnsi="GHEA Grapalat" w:cs="Arial"/>
          <w:szCs w:val="24"/>
          <w:lang w:val="hy-AM"/>
        </w:rPr>
        <w:t>ն</w:t>
      </w:r>
      <w:r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առանցքային չափեր</w:t>
      </w:r>
      <w:r>
        <w:rPr>
          <w:rFonts w:ascii="GHEA Grapalat" w:hAnsi="GHEA Grapalat" w:cs="Arial"/>
          <w:szCs w:val="24"/>
          <w:lang w:val="en-US"/>
        </w:rPr>
        <w:t>ն են</w:t>
      </w:r>
      <w:r w:rsidR="00F62D24" w:rsidRPr="00850ECD">
        <w:rPr>
          <w:rFonts w:ascii="GHEA Grapalat" w:hAnsi="GHEA Grapalat" w:cs="Arial"/>
          <w:szCs w:val="24"/>
          <w:lang w:val="hy-AM"/>
        </w:rPr>
        <w:t xml:space="preserve"> 5</w:t>
      </w:r>
      <w:r>
        <w:rPr>
          <w:szCs w:val="24"/>
          <w:lang w:val="en-US"/>
        </w:rPr>
        <w:t>,</w:t>
      </w:r>
      <w:r w:rsidR="00F62D24" w:rsidRPr="00850ECD">
        <w:rPr>
          <w:rFonts w:ascii="GHEA Grapalat" w:hAnsi="GHEA Grapalat"/>
          <w:szCs w:val="24"/>
          <w:lang w:val="hy-AM"/>
        </w:rPr>
        <w:t>0</w:t>
      </w:r>
      <w:r w:rsidR="00F62D24" w:rsidRPr="00850ECD">
        <w:rPr>
          <w:rFonts w:ascii="GHEA Grapalat" w:hAnsi="GHEA Grapalat" w:cs="Arial"/>
          <w:szCs w:val="24"/>
          <w:lang w:val="hy-AM"/>
        </w:rPr>
        <w:t xml:space="preserve"> x 7.5</w:t>
      </w:r>
      <w:r>
        <w:rPr>
          <w:rFonts w:ascii="GHEA Grapalat" w:hAnsi="GHEA Grapalat" w:cs="Arial"/>
          <w:szCs w:val="24"/>
          <w:lang w:val="en-US"/>
        </w:rPr>
        <w:t>մ</w:t>
      </w:r>
      <w:r w:rsidR="00F62D24" w:rsidRPr="00850ECD">
        <w:rPr>
          <w:rFonts w:ascii="GHEA Grapalat" w:hAnsi="GHEA Grapalat" w:cs="Arial"/>
          <w:szCs w:val="24"/>
          <w:lang w:val="hy-AM"/>
        </w:rPr>
        <w:t>։</w:t>
      </w:r>
    </w:p>
    <w:p w:rsidR="00F62D24" w:rsidRPr="00850ECD" w:rsidRDefault="00F62D24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F62D24" w:rsidRPr="00850ECD" w:rsidRDefault="00F62D24" w:rsidP="00850ECD">
      <w:pPr>
        <w:pStyle w:val="ListParagraph"/>
        <w:numPr>
          <w:ilvl w:val="0"/>
          <w:numId w:val="13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lastRenderedPageBreak/>
        <w:t xml:space="preserve">Կոնստրուկտիվ համակարգեր </w:t>
      </w:r>
    </w:p>
    <w:p w:rsidR="00F62D24" w:rsidRPr="00850ECD" w:rsidRDefault="00F62D24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</w:t>
      </w:r>
      <w:r w:rsidR="003A064B">
        <w:rPr>
          <w:rFonts w:ascii="GHEA Grapalat" w:hAnsi="GHEA Grapalat" w:cs="Arial"/>
          <w:szCs w:val="24"/>
          <w:lang w:val="en-US"/>
        </w:rPr>
        <w:t>ր</w:t>
      </w:r>
      <w:r w:rsidRPr="00850ECD">
        <w:rPr>
          <w:rFonts w:ascii="GHEA Grapalat" w:hAnsi="GHEA Grapalat" w:cs="Arial"/>
          <w:szCs w:val="24"/>
          <w:lang w:val="en-US"/>
        </w:rPr>
        <w:t>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F62D24" w:rsidRPr="00850ECD" w:rsidRDefault="00F62D24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3-րդ սեյսմիկ գոտու համար։ </w:t>
      </w:r>
    </w:p>
    <w:p w:rsidR="00F62D24" w:rsidRDefault="00F62D24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 մարզադահլիճը</w:t>
      </w:r>
      <w:r w:rsidRPr="00850ECD">
        <w:rPr>
          <w:rFonts w:ascii="GHEA Grapalat" w:hAnsi="GHEA Grapalat" w:cs="Arial"/>
          <w:szCs w:val="24"/>
          <w:lang w:val="en-US"/>
        </w:rPr>
        <w:t xml:space="preserve">՝ </w:t>
      </w:r>
      <w:r w:rsidRPr="00850ECD">
        <w:rPr>
          <w:rFonts w:ascii="GHEA Grapalat" w:hAnsi="GHEA Grapalat" w:cs="Arial"/>
          <w:szCs w:val="24"/>
          <w:lang w:val="hy-AM"/>
        </w:rPr>
        <w:t>ներքին ջրահեռացմամբ։</w:t>
      </w:r>
    </w:p>
    <w:p w:rsidR="003A064B" w:rsidRPr="003A064B" w:rsidRDefault="003A064B" w:rsidP="00850ECD">
      <w:pPr>
        <w:pStyle w:val="ListParagraph"/>
        <w:tabs>
          <w:tab w:val="left" w:pos="709"/>
          <w:tab w:val="left" w:pos="900"/>
        </w:tabs>
        <w:spacing w:line="276" w:lineRule="auto"/>
        <w:ind w:left="0" w:firstLine="540"/>
        <w:jc w:val="both"/>
        <w:rPr>
          <w:rFonts w:ascii="GHEA Grapalat" w:hAnsi="GHEA Grapalat" w:cs="Arial"/>
          <w:szCs w:val="24"/>
          <w:lang w:val="en-US"/>
        </w:rPr>
      </w:pPr>
    </w:p>
    <w:p w:rsidR="00F62D24" w:rsidRPr="00850ECD" w:rsidRDefault="00F62D24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>4.</w:t>
      </w:r>
      <w:r w:rsidR="0091096A"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 xml:space="preserve">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F62D24" w:rsidRPr="00850ECD" w:rsidRDefault="00F62D24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F62D24" w:rsidRPr="00850ECD" w:rsidRDefault="00F62D24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4) Այլընտրանքային էներգիայի օգտագործման համակարգի՝ արևային ֆոտովոլտային կայանի կառուցում:</w:t>
      </w:r>
    </w:p>
    <w:p w:rsidR="0091096A" w:rsidRPr="00850ECD" w:rsidRDefault="0091096A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91096A" w:rsidRPr="00850ECD" w:rsidRDefault="0091096A" w:rsidP="00DA1A4A">
      <w:pPr>
        <w:tabs>
          <w:tab w:val="left" w:pos="900"/>
        </w:tabs>
        <w:spacing w:line="276" w:lineRule="auto"/>
        <w:jc w:val="center"/>
        <w:rPr>
          <w:rFonts w:ascii="GHEA Grapalat" w:hAnsi="GHEA Grapalat" w:cs="Arial"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17.</w:t>
      </w:r>
      <w:r w:rsidRPr="00850ECD">
        <w:rPr>
          <w:rFonts w:ascii="GHEA Grapalat" w:hAnsi="GHEA Grapalat" w:cs="Arial"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ՀՀ ԱՐԱԳԱԾՈՏՆԻ ՄԱՐԶԻ</w:t>
      </w:r>
      <w:r w:rsidRPr="00850ECD">
        <w:rPr>
          <w:rFonts w:ascii="GHEA Grapalat" w:hAnsi="GHEA Grapalat" w:cs="Arial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ՇԵՆԱՎԱՆ</w:t>
      </w:r>
      <w:r w:rsidRPr="00850ECD">
        <w:rPr>
          <w:rFonts w:ascii="GHEA Grapalat" w:hAnsi="GHEA Grapalat" w:cs="Arial"/>
          <w:b/>
          <w:szCs w:val="24"/>
          <w:lang w:val="en-US"/>
        </w:rPr>
        <w:t xml:space="preserve">Ի </w:t>
      </w:r>
      <w:r w:rsidRPr="00850ECD">
        <w:rPr>
          <w:rFonts w:ascii="GHEA Grapalat" w:hAnsi="GHEA Grapalat" w:cs="Arial"/>
          <w:b/>
          <w:szCs w:val="24"/>
          <w:lang w:val="hy-AM"/>
        </w:rPr>
        <w:t>ՄԻՋՆԱԿԱՐԳ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>Ի</w:t>
      </w:r>
      <w:r w:rsidRPr="00850ECD">
        <w:rPr>
          <w:rFonts w:ascii="GHEA Grapalat" w:hAnsi="GHEA Grapalat" w:cs="Arial"/>
          <w:szCs w:val="24"/>
        </w:rPr>
        <w:t xml:space="preserve">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</w:rPr>
      </w:pPr>
    </w:p>
    <w:p w:rsidR="0091096A" w:rsidRPr="00850ECD" w:rsidRDefault="0091096A" w:rsidP="00850ECD">
      <w:pPr>
        <w:pStyle w:val="ListParagraph"/>
        <w:numPr>
          <w:ilvl w:val="0"/>
          <w:numId w:val="14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="003A064B">
        <w:rPr>
          <w:rFonts w:ascii="Sylfaen" w:hAnsi="Sylfaen" w:cs="Courier New"/>
          <w:b/>
          <w:szCs w:val="24"/>
          <w:lang w:val="en-US"/>
        </w:rPr>
        <w:t xml:space="preserve"> 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Հայաստանի տարածքային զարգացման հիմնադրամի պատվիրատվությամբ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ԲԱԲԱՅԱՆ-ԼԱՏ ՆԱԽԱԳԻԾ</w:t>
      </w:r>
      <w:r w:rsidRPr="00850ECD">
        <w:rPr>
          <w:rFonts w:ascii="GHEA Grapalat" w:hAnsi="GHEA Grapalat"/>
          <w:szCs w:val="24"/>
          <w:lang w:val="hy-AM"/>
        </w:rPr>
        <w:t>»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ՍՊԸ</w:t>
      </w:r>
      <w:r w:rsidRPr="00850ECD">
        <w:rPr>
          <w:rFonts w:ascii="GHEA Grapalat" w:hAnsi="GHEA Grapalat"/>
          <w:szCs w:val="24"/>
          <w:lang w:val="hy-AM"/>
        </w:rPr>
        <w:t>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կողմից 2020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թ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: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</w:p>
    <w:p w:rsidR="0091096A" w:rsidRPr="00850ECD" w:rsidRDefault="0091096A" w:rsidP="00850ECD">
      <w:pPr>
        <w:pStyle w:val="ListParagraph"/>
        <w:numPr>
          <w:ilvl w:val="0"/>
          <w:numId w:val="14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Դպրոցը բաղկացած է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4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ից, 1-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ին, 2-րդ և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3-րդ մասնաշենք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 հարկայնությունը՝ 3 է, 4-րդ մասնաշենքի հարկայնությունը 1 է։</w:t>
      </w:r>
      <w:r w:rsidR="003A064B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Նախատեսված է նկուղային հարկ 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-րդ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և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-րդ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մասնաշենքերում։ Ընդհանուր մակերես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7326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1 քմ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կառուցապատման մակերեսը՝ 2692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3 քմ: </w:t>
      </w:r>
    </w:p>
    <w:p w:rsidR="0091096A" w:rsidRPr="00850ECD" w:rsidRDefault="0091096A" w:rsidP="00850ECD">
      <w:pPr>
        <w:tabs>
          <w:tab w:val="left" w:pos="900"/>
          <w:tab w:val="left" w:pos="993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lastRenderedPageBreak/>
        <w:t>Շենքի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առանցքային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hy-AM"/>
        </w:rPr>
        <w:t>չափեր</w:t>
      </w:r>
      <w:r w:rsidRPr="00850ECD">
        <w:rPr>
          <w:rFonts w:ascii="GHEA Grapalat" w:hAnsi="GHEA Grapalat" w:cs="Sylfaen"/>
          <w:color w:val="000000"/>
          <w:szCs w:val="24"/>
          <w:shd w:val="clear" w:color="auto" w:fill="FFFFFF"/>
          <w:lang w:val="en-US"/>
        </w:rPr>
        <w:t>ն են</w:t>
      </w:r>
      <w:r w:rsidR="003A064B">
        <w:rPr>
          <w:rFonts w:ascii="GHEA Grapalat" w:hAnsi="GHEA Grapalat" w:cs="Sylfaen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61.2 </w:t>
      </w:r>
      <w:r w:rsidRPr="00850ECD">
        <w:rPr>
          <w:rFonts w:ascii="GHEA Grapalat" w:hAnsi="GHEA Grapalat" w:cs="Arial"/>
          <w:szCs w:val="24"/>
          <w:lang w:val="hy-AM"/>
        </w:rPr>
        <w:t>x 66.45</w:t>
      </w:r>
      <w:r w:rsidRPr="00850ECD">
        <w:rPr>
          <w:rFonts w:ascii="GHEA Grapalat" w:hAnsi="GHEA Grapalat" w:cs="Arial"/>
          <w:szCs w:val="24"/>
          <w:lang w:val="en-US"/>
        </w:rPr>
        <w:t>մ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հարկերի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հանդիությունների սրահի բարձրությունը՝ 6</w:t>
      </w:r>
      <w:r w:rsidRPr="00850ECD">
        <w:rPr>
          <w:rFonts w:ascii="GHEA Grapalat" w:eastAsia="MS Mincho" w:hAnsi="MS Mincho" w:cs="MS Mincho"/>
          <w:color w:val="000000"/>
          <w:szCs w:val="24"/>
          <w:shd w:val="clear" w:color="auto" w:fill="FFFFFF"/>
          <w:lang w:val="hy-AM"/>
        </w:rPr>
        <w:t>․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6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en-US"/>
        </w:rPr>
        <w:t>Կ</w:t>
      </w:r>
      <w:r w:rsidRPr="00850ECD">
        <w:rPr>
          <w:rFonts w:ascii="GHEA Grapalat" w:hAnsi="GHEA Grapalat" w:cs="Arial"/>
          <w:szCs w:val="24"/>
          <w:lang w:val="hy-AM"/>
        </w:rPr>
        <w:t>աթսայատ</w:t>
      </w:r>
      <w:r w:rsidRPr="00850ECD">
        <w:rPr>
          <w:rFonts w:ascii="GHEA Grapalat" w:hAnsi="GHEA Grapalat" w:cs="Arial"/>
          <w:szCs w:val="24"/>
          <w:lang w:val="en-US"/>
        </w:rPr>
        <w:t>ա</w:t>
      </w:r>
      <w:r w:rsidRPr="00850ECD">
        <w:rPr>
          <w:rFonts w:ascii="GHEA Grapalat" w:hAnsi="GHEA Grapalat" w:cs="Arial"/>
          <w:szCs w:val="24"/>
          <w:lang w:val="hy-AM"/>
        </w:rPr>
        <w:t>ն առանցքային չափեր</w:t>
      </w:r>
      <w:r w:rsidRPr="00850ECD">
        <w:rPr>
          <w:rFonts w:ascii="GHEA Grapalat" w:hAnsi="GHEA Grapalat" w:cs="Arial"/>
          <w:szCs w:val="24"/>
          <w:lang w:val="en-US"/>
        </w:rPr>
        <w:t xml:space="preserve">ն </w:t>
      </w:r>
      <w:proofErr w:type="gramStart"/>
      <w:r w:rsidRPr="00850ECD">
        <w:rPr>
          <w:rFonts w:ascii="GHEA Grapalat" w:hAnsi="GHEA Grapalat" w:cs="Arial"/>
          <w:szCs w:val="24"/>
          <w:lang w:val="en-US"/>
        </w:rPr>
        <w:t xml:space="preserve">են </w:t>
      </w:r>
      <w:r w:rsidRPr="00850ECD">
        <w:rPr>
          <w:rFonts w:ascii="GHEA Grapalat" w:hAnsi="GHEA Grapalat" w:cs="Arial"/>
          <w:szCs w:val="24"/>
          <w:lang w:val="hy-AM"/>
        </w:rPr>
        <w:t xml:space="preserve"> 5</w:t>
      </w:r>
      <w:proofErr w:type="gramEnd"/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szCs w:val="24"/>
          <w:lang w:val="hy-AM"/>
        </w:rPr>
        <w:t>4</w:t>
      </w:r>
      <w:r w:rsidRPr="00850ECD">
        <w:rPr>
          <w:rFonts w:ascii="GHEA Grapalat" w:hAnsi="GHEA Grapalat" w:cs="Arial"/>
          <w:szCs w:val="24"/>
          <w:lang w:val="hy-AM"/>
        </w:rPr>
        <w:t xml:space="preserve"> x 6.4</w:t>
      </w:r>
      <w:r w:rsidRPr="00850ECD">
        <w:rPr>
          <w:rFonts w:ascii="GHEA Grapalat" w:hAnsi="GHEA Grapalat" w:cs="Arial"/>
          <w:szCs w:val="24"/>
          <w:lang w:val="en-US"/>
        </w:rPr>
        <w:t>մ</w:t>
      </w:r>
      <w:r w:rsidRPr="00850ECD">
        <w:rPr>
          <w:rFonts w:ascii="GHEA Grapalat" w:hAnsi="GHEA Grapalat" w:cs="Arial"/>
          <w:szCs w:val="24"/>
          <w:lang w:val="hy-AM"/>
        </w:rPr>
        <w:t xml:space="preserve"> ։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91096A" w:rsidRPr="00850ECD" w:rsidRDefault="0091096A" w:rsidP="00850ECD">
      <w:pPr>
        <w:pStyle w:val="ListParagraph"/>
        <w:numPr>
          <w:ilvl w:val="0"/>
          <w:numId w:val="14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Կոնստրուկտիվ համակարգ</w:t>
      </w:r>
      <w:r w:rsidRPr="00850ECD">
        <w:rPr>
          <w:rFonts w:ascii="GHEA Grapalat" w:hAnsi="GHEA Grapalat" w:cs="Arial"/>
          <w:b/>
          <w:szCs w:val="24"/>
          <w:lang w:val="en-US"/>
        </w:rPr>
        <w:t>եր</w:t>
      </w:r>
    </w:p>
    <w:p w:rsidR="0091096A" w:rsidRPr="00850ECD" w:rsidRDefault="0091096A" w:rsidP="003A064B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</w:t>
      </w:r>
      <w:r w:rsidR="003A064B">
        <w:rPr>
          <w:rFonts w:ascii="GHEA Grapalat" w:hAnsi="GHEA Grapalat" w:cs="Arial"/>
          <w:szCs w:val="24"/>
          <w:lang w:val="en-US"/>
        </w:rPr>
        <w:t>ր</w:t>
      </w:r>
      <w:r w:rsidRPr="00850ECD">
        <w:rPr>
          <w:rFonts w:ascii="GHEA Grapalat" w:hAnsi="GHEA Grapalat" w:cs="Arial"/>
          <w:szCs w:val="24"/>
          <w:lang w:val="en-US"/>
        </w:rPr>
        <w:t>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91096A" w:rsidRPr="00850ECD" w:rsidRDefault="0091096A" w:rsidP="003A064B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</w:t>
      </w:r>
      <w:r w:rsidRPr="00850ECD">
        <w:rPr>
          <w:rFonts w:ascii="GHEA Grapalat" w:hAnsi="GHEA Grapalat" w:cs="Arial"/>
          <w:szCs w:val="24"/>
          <w:lang w:val="en-US"/>
        </w:rPr>
        <w:t>2</w:t>
      </w:r>
      <w:r w:rsidRPr="00850ECD">
        <w:rPr>
          <w:rFonts w:ascii="GHEA Grapalat" w:hAnsi="GHEA Grapalat" w:cs="Arial"/>
          <w:szCs w:val="24"/>
          <w:lang w:val="hy-AM"/>
        </w:rPr>
        <w:t xml:space="preserve">-րդ սեյսմիկ գոտու համար։ </w:t>
      </w:r>
    </w:p>
    <w:p w:rsidR="0091096A" w:rsidRPr="00850ECD" w:rsidRDefault="0091096A" w:rsidP="003A064B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ջրահեռացմամբ,</w:t>
      </w:r>
    </w:p>
    <w:p w:rsidR="0091096A" w:rsidRPr="00850ECD" w:rsidRDefault="0091096A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en-US"/>
        </w:rPr>
      </w:pPr>
    </w:p>
    <w:p w:rsidR="0091096A" w:rsidRPr="00850ECD" w:rsidRDefault="0091096A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 xml:space="preserve">4.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91096A" w:rsidRPr="00850ECD" w:rsidRDefault="0091096A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91096A" w:rsidRPr="00850ECD" w:rsidRDefault="0091096A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91096A" w:rsidRPr="00850ECD" w:rsidRDefault="0091096A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</w:p>
    <w:p w:rsidR="0091096A" w:rsidRPr="00850ECD" w:rsidRDefault="0091096A" w:rsidP="00DA1A4A">
      <w:pPr>
        <w:tabs>
          <w:tab w:val="left" w:pos="900"/>
        </w:tabs>
        <w:spacing w:line="276" w:lineRule="auto"/>
        <w:jc w:val="center"/>
        <w:rPr>
          <w:rFonts w:ascii="GHEA Grapalat" w:hAnsi="GHEA Grapalat" w:cs="Arial"/>
          <w:b/>
          <w:color w:val="000000"/>
          <w:szCs w:val="24"/>
        </w:rPr>
      </w:pP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ԳԼՈՒԽ 18.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="00850ECD" w:rsidRPr="00850ECD">
        <w:rPr>
          <w:rFonts w:ascii="GHEA Grapalat" w:hAnsi="GHEA Grapalat" w:cs="Arial"/>
          <w:b/>
          <w:szCs w:val="24"/>
          <w:lang w:val="hy-AM"/>
        </w:rPr>
        <w:t>ՀՀ ԱՐԱԳԱԾՈՏՆԻ ՄԱՐԶԻ ՍԱՍՈՒՆԻԿ</w:t>
      </w:r>
      <w:r w:rsidR="00850ECD" w:rsidRPr="00850ECD">
        <w:rPr>
          <w:rFonts w:ascii="GHEA Grapalat" w:hAnsi="GHEA Grapalat" w:cs="Arial"/>
          <w:b/>
          <w:szCs w:val="24"/>
          <w:lang w:val="en-US"/>
        </w:rPr>
        <w:t>Ի</w:t>
      </w:r>
      <w:r w:rsidR="00850ECD" w:rsidRPr="00850ECD">
        <w:rPr>
          <w:rFonts w:ascii="GHEA Grapalat" w:hAnsi="GHEA Grapalat" w:cs="Arial"/>
          <w:b/>
          <w:i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ՄԻՋՆԱԿԱՐԳ</w:t>
      </w:r>
      <w:r w:rsidRPr="00850ECD">
        <w:rPr>
          <w:rFonts w:ascii="GHEA Grapalat" w:hAnsi="GHEA Grapalat" w:cs="Arial"/>
          <w:b/>
          <w:szCs w:val="24"/>
        </w:rPr>
        <w:t xml:space="preserve"> </w:t>
      </w:r>
      <w:r w:rsidRPr="00850ECD">
        <w:rPr>
          <w:rFonts w:ascii="GHEA Grapalat" w:hAnsi="GHEA Grapalat" w:cs="Arial"/>
          <w:b/>
          <w:szCs w:val="24"/>
          <w:lang w:val="hy-AM"/>
        </w:rPr>
        <w:t>ԴՊՐՈՑ</w:t>
      </w:r>
      <w:r w:rsidRPr="00850ECD">
        <w:rPr>
          <w:rFonts w:ascii="GHEA Grapalat" w:hAnsi="GHEA Grapalat" w:cs="Arial"/>
          <w:b/>
          <w:szCs w:val="24"/>
        </w:rPr>
        <w:t xml:space="preserve">Ի </w:t>
      </w:r>
      <w:r w:rsidRPr="00850ECD">
        <w:rPr>
          <w:rStyle w:val="Strong"/>
          <w:rFonts w:ascii="GHEA Grapalat" w:hAnsi="GHEA Grapalat"/>
          <w:color w:val="000000"/>
          <w:szCs w:val="24"/>
          <w:shd w:val="clear" w:color="auto" w:fill="FFFFFF"/>
        </w:rPr>
        <w:t>ԿԱՌՈՒՑՄԱՆ ՆԱԽԱԳԻԾ</w:t>
      </w:r>
    </w:p>
    <w:p w:rsidR="00F62D24" w:rsidRPr="00850ECD" w:rsidRDefault="00F62D24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eastAsiaTheme="minorHAnsi" w:hAnsi="GHEA Grapalat" w:cs="ArialArmenianMT"/>
          <w:b/>
        </w:rPr>
      </w:pPr>
    </w:p>
    <w:p w:rsidR="0091096A" w:rsidRPr="00850ECD" w:rsidRDefault="0091096A" w:rsidP="00850ECD">
      <w:pPr>
        <w:pStyle w:val="ListParagraph"/>
        <w:numPr>
          <w:ilvl w:val="0"/>
          <w:numId w:val="15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Նախագիծը</w:t>
      </w:r>
      <w:r w:rsidRPr="00850ECD">
        <w:rPr>
          <w:rFonts w:ascii="Sylfaen" w:hAnsi="Sylfaen" w:cs="Courier New"/>
          <w:b/>
          <w:szCs w:val="24"/>
          <w:lang w:val="hy-AM"/>
        </w:rPr>
        <w:t> </w:t>
      </w:r>
      <w:r w:rsidRPr="00850ECD">
        <w:rPr>
          <w:rFonts w:ascii="GHEA Grapalat" w:hAnsi="GHEA Grapalat" w:cs="GHEA Grapalat"/>
          <w:b/>
          <w:szCs w:val="24"/>
          <w:lang w:val="hy-AM"/>
        </w:rPr>
        <w:t>մշակվել</w:t>
      </w:r>
      <w:r w:rsidRPr="00850ECD">
        <w:rPr>
          <w:rFonts w:ascii="Sylfaen" w:hAnsi="Sylfaen" w:cs="Courier New"/>
          <w:b/>
          <w:szCs w:val="24"/>
          <w:lang w:val="hy-AM"/>
        </w:rPr>
        <w:t> </w:t>
      </w:r>
      <w:r w:rsidRPr="00850ECD">
        <w:rPr>
          <w:rFonts w:ascii="GHEA Grapalat" w:hAnsi="GHEA Grapalat" w:cs="GHEA Grapalat"/>
          <w:b/>
          <w:szCs w:val="24"/>
          <w:lang w:val="hy-AM"/>
        </w:rPr>
        <w:t>է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/>
          <w:color w:val="000000"/>
          <w:szCs w:val="24"/>
          <w:shd w:val="clear" w:color="auto" w:fill="FFFFFF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Հայաստանի տարածքային զարգացման հիմնադրամի պատվիրատվությամբ </w:t>
      </w:r>
      <w:r w:rsidR="00850ECD" w:rsidRPr="00850ECD">
        <w:rPr>
          <w:rFonts w:ascii="GHEA Grapalat" w:hAnsi="GHEA Grapalat"/>
          <w:szCs w:val="24"/>
          <w:lang w:val="hy-AM"/>
        </w:rPr>
        <w:t>«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Հայնախագիծ</w:t>
      </w:r>
      <w:r w:rsidR="00850ECD" w:rsidRPr="00850ECD">
        <w:rPr>
          <w:rFonts w:ascii="GHEA Grapalat" w:hAnsi="GHEA Grapalat"/>
          <w:szCs w:val="24"/>
          <w:lang w:val="hy-AM"/>
        </w:rPr>
        <w:t>»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ԲԲԸ</w:t>
      </w:r>
      <w:r w:rsidR="00850ECD" w:rsidRPr="00850ECD">
        <w:rPr>
          <w:rFonts w:ascii="GHEA Grapalat" w:hAnsi="GHEA Grapalat"/>
          <w:szCs w:val="24"/>
          <w:lang w:val="hy-AM"/>
        </w:rPr>
        <w:t>-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ի</w:t>
      </w:r>
      <w:r w:rsidR="00850ECD" w:rsidRPr="00850ECD">
        <w:rPr>
          <w:rFonts w:ascii="GHEA Grapalat" w:hAnsi="GHEA Grapalat"/>
          <w:szCs w:val="24"/>
          <w:lang w:val="hy-AM"/>
        </w:rPr>
        <w:t xml:space="preserve"> 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կողմից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2023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թ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վականին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:</w:t>
      </w:r>
    </w:p>
    <w:p w:rsidR="00850ECD" w:rsidRPr="00850ECD" w:rsidRDefault="00850ECD" w:rsidP="00850ECD">
      <w:pPr>
        <w:pStyle w:val="ListParagraph"/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</w:p>
    <w:p w:rsidR="0091096A" w:rsidRPr="00850ECD" w:rsidRDefault="0091096A" w:rsidP="00850ECD">
      <w:pPr>
        <w:pStyle w:val="ListParagraph"/>
        <w:numPr>
          <w:ilvl w:val="0"/>
          <w:numId w:val="15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>Նախագծային լուծումներ</w:t>
      </w:r>
    </w:p>
    <w:p w:rsidR="0091096A" w:rsidRPr="00850ECD" w:rsidRDefault="0091096A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Դպրոցը բաղկացած է 2 մասնաշենք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ից։ 1-ին և 2-րդ մասնաշենքերի հարկայնությունը՝ 2 է, 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մարզա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դահլիճ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ի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հարկայնությունը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՝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 Նախատեսված է նկուղային հարկ։ Ընդհանուր մակերես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ը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5296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7 քմ</w:t>
      </w:r>
      <w:r w:rsidR="00850ECD"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է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, կառուցապատման մակերեսը՝ 3666 քմ: </w:t>
      </w:r>
    </w:p>
    <w:p w:rsidR="00850ECD" w:rsidRPr="00850ECD" w:rsidRDefault="00850ECD" w:rsidP="00850ECD">
      <w:pPr>
        <w:pStyle w:val="ListParagraph"/>
        <w:tabs>
          <w:tab w:val="left" w:pos="900"/>
          <w:tab w:val="left" w:pos="993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lastRenderedPageBreak/>
        <w:t>Շենքի առանցքային չափեր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 xml:space="preserve"> են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91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5 </w:t>
      </w:r>
      <w:r w:rsidRPr="00850ECD">
        <w:rPr>
          <w:rFonts w:ascii="GHEA Grapalat" w:hAnsi="GHEA Grapalat" w:cs="Arial"/>
          <w:szCs w:val="24"/>
          <w:lang w:val="hy-AM"/>
        </w:rPr>
        <w:t>x 36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 w:cs="Arial"/>
          <w:szCs w:val="24"/>
          <w:lang w:val="hy-AM"/>
        </w:rPr>
        <w:t>6</w:t>
      </w:r>
      <w:r w:rsidRPr="00850ECD">
        <w:rPr>
          <w:rFonts w:ascii="GHEA Grapalat" w:hAnsi="GHEA Grapalat"/>
          <w:szCs w:val="24"/>
          <w:lang w:val="hy-AM"/>
        </w:rPr>
        <w:t xml:space="preserve"> 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հարկերի բարձրություն՝ 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3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, հանդիությունների սրահի բարձրությունը՝ 4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5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 մարզադահլիճի բարձրություն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ը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՝ 7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8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en-US"/>
        </w:rPr>
        <w:t>մ</w:t>
      </w:r>
      <w:r w:rsidRPr="00850ECD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>։</w:t>
      </w:r>
    </w:p>
    <w:p w:rsidR="00850ECD" w:rsidRPr="00850ECD" w:rsidRDefault="00850ECD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en-US"/>
        </w:rPr>
        <w:t>Կ</w:t>
      </w:r>
      <w:r w:rsidRPr="00850ECD">
        <w:rPr>
          <w:rFonts w:ascii="GHEA Grapalat" w:hAnsi="GHEA Grapalat" w:cs="Arial"/>
          <w:szCs w:val="24"/>
          <w:lang w:val="hy-AM"/>
        </w:rPr>
        <w:t>աթսայատ</w:t>
      </w:r>
      <w:r w:rsidRPr="00850ECD">
        <w:rPr>
          <w:rFonts w:ascii="GHEA Grapalat" w:hAnsi="GHEA Grapalat" w:cs="Arial"/>
          <w:szCs w:val="24"/>
          <w:lang w:val="en-US"/>
        </w:rPr>
        <w:t xml:space="preserve">ան </w:t>
      </w:r>
      <w:r w:rsidRPr="00850ECD">
        <w:rPr>
          <w:rFonts w:ascii="GHEA Grapalat" w:hAnsi="GHEA Grapalat" w:cs="Arial"/>
          <w:szCs w:val="24"/>
          <w:lang w:val="hy-AM"/>
        </w:rPr>
        <w:t>առանցքային չափեր</w:t>
      </w:r>
      <w:r w:rsidRPr="00850ECD">
        <w:rPr>
          <w:rFonts w:ascii="GHEA Grapalat" w:hAnsi="GHEA Grapalat" w:cs="Arial"/>
          <w:szCs w:val="24"/>
          <w:lang w:val="en-US"/>
        </w:rPr>
        <w:t>ն են</w:t>
      </w:r>
      <w:r w:rsidRPr="00850ECD">
        <w:rPr>
          <w:rFonts w:ascii="GHEA Grapalat" w:hAnsi="GHEA Grapalat" w:cs="Arial"/>
          <w:szCs w:val="24"/>
          <w:lang w:val="hy-AM"/>
        </w:rPr>
        <w:t xml:space="preserve"> 6</w:t>
      </w:r>
      <w:r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Pr="00850ECD">
        <w:rPr>
          <w:rFonts w:ascii="GHEA Grapalat" w:hAnsi="GHEA Grapalat"/>
          <w:szCs w:val="24"/>
          <w:lang w:val="hy-AM"/>
        </w:rPr>
        <w:t>0</w:t>
      </w:r>
      <w:r w:rsidRPr="00850ECD">
        <w:rPr>
          <w:rFonts w:ascii="GHEA Grapalat" w:hAnsi="GHEA Grapalat" w:cs="Arial"/>
          <w:szCs w:val="24"/>
          <w:lang w:val="hy-AM"/>
        </w:rPr>
        <w:t xml:space="preserve"> x 9</w:t>
      </w:r>
      <w:r w:rsidRPr="00850ECD">
        <w:rPr>
          <w:rFonts w:ascii="GHEA Grapalat" w:eastAsia="MS Mincho" w:hAnsi="MS Mincho" w:cs="MS Mincho"/>
          <w:szCs w:val="24"/>
          <w:lang w:val="hy-AM"/>
        </w:rPr>
        <w:t>․</w:t>
      </w:r>
      <w:r w:rsidRPr="00850ECD">
        <w:rPr>
          <w:rFonts w:ascii="GHEA Grapalat" w:hAnsi="GHEA Grapalat"/>
          <w:szCs w:val="24"/>
          <w:lang w:val="hy-AM"/>
        </w:rPr>
        <w:t>0</w:t>
      </w:r>
      <w:r w:rsidRPr="00850ECD">
        <w:rPr>
          <w:rFonts w:ascii="GHEA Grapalat" w:hAnsi="GHEA Grapalat"/>
          <w:szCs w:val="24"/>
          <w:lang w:val="en-US"/>
        </w:rPr>
        <w:t xml:space="preserve"> մ</w:t>
      </w:r>
      <w:r w:rsidRPr="00850ECD">
        <w:rPr>
          <w:rFonts w:ascii="GHEA Grapalat" w:hAnsi="GHEA Grapalat" w:cs="Arial"/>
          <w:szCs w:val="24"/>
          <w:lang w:val="hy-AM"/>
        </w:rPr>
        <w:t>։</w:t>
      </w:r>
    </w:p>
    <w:p w:rsidR="00850ECD" w:rsidRPr="00850ECD" w:rsidRDefault="00850ECD" w:rsidP="00850ECD">
      <w:pPr>
        <w:pStyle w:val="ListParagraph"/>
        <w:tabs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color w:val="000000"/>
          <w:szCs w:val="24"/>
          <w:shd w:val="clear" w:color="auto" w:fill="FFFFFF"/>
          <w:lang w:val="en-US"/>
        </w:rPr>
      </w:pPr>
    </w:p>
    <w:p w:rsidR="0091096A" w:rsidRPr="00850ECD" w:rsidRDefault="0091096A" w:rsidP="00850ECD">
      <w:pPr>
        <w:pStyle w:val="ListParagraph"/>
        <w:numPr>
          <w:ilvl w:val="0"/>
          <w:numId w:val="15"/>
        </w:numPr>
        <w:tabs>
          <w:tab w:val="left" w:pos="900"/>
        </w:tabs>
        <w:spacing w:line="276" w:lineRule="auto"/>
        <w:ind w:left="0" w:firstLine="540"/>
        <w:rPr>
          <w:rFonts w:ascii="GHEA Grapalat" w:hAnsi="GHEA Grapalat" w:cs="Arial"/>
          <w:b/>
          <w:szCs w:val="24"/>
          <w:lang w:val="hy-AM"/>
        </w:rPr>
      </w:pPr>
      <w:r w:rsidRPr="00850ECD">
        <w:rPr>
          <w:rFonts w:ascii="GHEA Grapalat" w:hAnsi="GHEA Grapalat" w:cs="Arial"/>
          <w:b/>
          <w:szCs w:val="24"/>
          <w:lang w:val="hy-AM"/>
        </w:rPr>
        <w:t xml:space="preserve">Կոնստրուկտիվ համակարգեր </w:t>
      </w:r>
    </w:p>
    <w:p w:rsidR="00850ECD" w:rsidRPr="00850ECD" w:rsidRDefault="00850ECD" w:rsidP="00850ECD">
      <w:pPr>
        <w:tabs>
          <w:tab w:val="left" w:pos="900"/>
        </w:tabs>
        <w:spacing w:line="276" w:lineRule="auto"/>
        <w:ind w:firstLine="540"/>
        <w:jc w:val="both"/>
        <w:rPr>
          <w:rFonts w:ascii="GHEA Grapalat" w:hAnsi="GHEA Grapalat" w:cs="Arial"/>
          <w:b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Շրջանակակապային</w:t>
      </w:r>
      <w:r w:rsidRPr="00850ECD">
        <w:rPr>
          <w:rFonts w:ascii="GHEA Grapalat" w:hAnsi="GHEA Grapalat" w:cs="Arial"/>
          <w:szCs w:val="24"/>
          <w:lang w:val="en-US"/>
        </w:rPr>
        <w:t xml:space="preserve"> </w:t>
      </w:r>
      <w:r w:rsidRPr="00850ECD">
        <w:rPr>
          <w:rFonts w:ascii="GHEA Grapalat" w:hAnsi="GHEA Grapalat" w:cs="Arial"/>
          <w:szCs w:val="24"/>
          <w:lang w:val="hy-AM"/>
        </w:rPr>
        <w:t>միաձույլ երկաթբետոն</w:t>
      </w:r>
      <w:r w:rsidRPr="00850ECD">
        <w:rPr>
          <w:rFonts w:ascii="GHEA Grapalat" w:hAnsi="GHEA Grapalat" w:cs="Arial"/>
          <w:szCs w:val="24"/>
          <w:lang w:val="en-US"/>
        </w:rPr>
        <w:t>ե</w:t>
      </w:r>
      <w:r w:rsidRPr="00850ECD">
        <w:rPr>
          <w:rFonts w:ascii="GHEA Grapalat" w:hAnsi="GHEA Grapalat" w:cs="Arial"/>
          <w:szCs w:val="24"/>
          <w:lang w:val="hy-AM"/>
        </w:rPr>
        <w:t xml:space="preserve"> հիմնակմախքով, միձույլ երկաթբետոն</w:t>
      </w:r>
      <w:r w:rsidRPr="00850ECD">
        <w:rPr>
          <w:rFonts w:ascii="GHEA Grapalat" w:hAnsi="GHEA Grapalat" w:cs="Arial"/>
          <w:szCs w:val="24"/>
          <w:lang w:val="en-US"/>
        </w:rPr>
        <w:t xml:space="preserve">ե </w:t>
      </w:r>
      <w:r w:rsidRPr="00850ECD">
        <w:rPr>
          <w:rFonts w:ascii="GHEA Grapalat" w:hAnsi="GHEA Grapalat" w:cs="Arial"/>
          <w:szCs w:val="24"/>
          <w:lang w:val="hy-AM"/>
        </w:rPr>
        <w:t>միջհարկային 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 և վերնածածկ</w:t>
      </w:r>
      <w:r w:rsidRPr="00850ECD">
        <w:rPr>
          <w:rFonts w:ascii="GHEA Grapalat" w:hAnsi="GHEA Grapalat" w:cs="Arial"/>
          <w:szCs w:val="24"/>
          <w:lang w:val="en-US"/>
        </w:rPr>
        <w:t>ով</w:t>
      </w:r>
      <w:r w:rsidRPr="00850ECD">
        <w:rPr>
          <w:rFonts w:ascii="GHEA Grapalat" w:hAnsi="GHEA Grapalat" w:cs="Arial"/>
          <w:szCs w:val="24"/>
          <w:lang w:val="hy-AM"/>
        </w:rPr>
        <w:t xml:space="preserve">։ </w:t>
      </w:r>
      <w:r w:rsidRPr="00850ECD">
        <w:rPr>
          <w:rFonts w:ascii="GHEA Grapalat" w:hAnsi="GHEA Grapalat" w:cs="Arial"/>
          <w:szCs w:val="24"/>
          <w:lang w:val="en-US"/>
        </w:rPr>
        <w:t>Մաչզա</w:t>
      </w:r>
      <w:r w:rsidRPr="00850ECD">
        <w:rPr>
          <w:rFonts w:ascii="GHEA Grapalat" w:hAnsi="GHEA Grapalat" w:cs="Arial"/>
          <w:szCs w:val="24"/>
          <w:lang w:val="hy-AM"/>
        </w:rPr>
        <w:t>դահլիճի և հանդիսությունների դահլիճի ծածկեր</w:t>
      </w:r>
      <w:r w:rsidRPr="00850ECD">
        <w:rPr>
          <w:rFonts w:ascii="GHEA Grapalat" w:hAnsi="GHEA Grapalat" w:cs="Arial"/>
          <w:szCs w:val="24"/>
          <w:lang w:val="en-US"/>
        </w:rPr>
        <w:t>ն</w:t>
      </w:r>
      <w:r w:rsidRPr="00850ECD">
        <w:rPr>
          <w:rFonts w:ascii="GHEA Grapalat" w:hAnsi="GHEA Grapalat" w:cs="Arial"/>
          <w:szCs w:val="24"/>
          <w:lang w:val="hy-AM"/>
        </w:rPr>
        <w:t xml:space="preserve"> իրականացված են մետաղական ֆերմաներով։ Մասնաշենքերը միմիանցից բաժանված են հակասեյսմիկ կարաններով։</w:t>
      </w:r>
    </w:p>
    <w:p w:rsidR="00850ECD" w:rsidRPr="00850ECD" w:rsidRDefault="00850ECD" w:rsidP="00850ECD">
      <w:pPr>
        <w:tabs>
          <w:tab w:val="left" w:pos="709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Fonts w:ascii="GHEA Grapalat" w:hAnsi="GHEA Grapalat" w:cs="Arial"/>
          <w:szCs w:val="24"/>
          <w:lang w:val="hy-AM"/>
        </w:rPr>
        <w:t xml:space="preserve">Դպրոցը նախատեսված է </w:t>
      </w:r>
      <w:r w:rsidRPr="00850ECD">
        <w:rPr>
          <w:rFonts w:ascii="GHEA Grapalat" w:hAnsi="GHEA Grapalat" w:cs="Arial"/>
          <w:szCs w:val="24"/>
          <w:lang w:val="en-US"/>
        </w:rPr>
        <w:t>2</w:t>
      </w:r>
      <w:r w:rsidRPr="00850ECD">
        <w:rPr>
          <w:rFonts w:ascii="GHEA Grapalat" w:hAnsi="GHEA Grapalat" w:cs="Arial"/>
          <w:szCs w:val="24"/>
          <w:lang w:val="hy-AM"/>
        </w:rPr>
        <w:t xml:space="preserve">-րդ սեյսմիկ գոտու համար։ </w:t>
      </w:r>
    </w:p>
    <w:p w:rsidR="00850ECD" w:rsidRDefault="00850ECD" w:rsidP="00850ECD">
      <w:pPr>
        <w:tabs>
          <w:tab w:val="left" w:pos="900"/>
        </w:tabs>
        <w:spacing w:line="276" w:lineRule="auto"/>
        <w:ind w:firstLine="540"/>
        <w:rPr>
          <w:rFonts w:ascii="GHEA Grapalat" w:hAnsi="GHEA Grapalat" w:cs="Arial"/>
          <w:szCs w:val="24"/>
          <w:lang w:val="en-US"/>
        </w:rPr>
      </w:pPr>
      <w:r w:rsidRPr="00850ECD">
        <w:rPr>
          <w:rFonts w:ascii="GHEA Grapalat" w:hAnsi="GHEA Grapalat" w:cs="Arial"/>
          <w:szCs w:val="24"/>
          <w:lang w:val="hy-AM"/>
        </w:rPr>
        <w:t>Տանիքը լանջավոր է արտաքին ջրահեռացմամբ</w:t>
      </w:r>
      <w:r w:rsidRPr="00850ECD">
        <w:rPr>
          <w:rFonts w:ascii="GHEA Grapalat" w:hAnsi="GHEA Grapalat" w:cs="Arial"/>
          <w:szCs w:val="24"/>
          <w:lang w:val="en-US"/>
        </w:rPr>
        <w:t>:</w:t>
      </w:r>
    </w:p>
    <w:p w:rsidR="003A064B" w:rsidRPr="00850ECD" w:rsidRDefault="003A064B" w:rsidP="00850ECD">
      <w:pPr>
        <w:tabs>
          <w:tab w:val="left" w:pos="900"/>
        </w:tabs>
        <w:spacing w:line="276" w:lineRule="auto"/>
        <w:ind w:firstLine="540"/>
        <w:rPr>
          <w:rFonts w:ascii="GHEA Grapalat" w:hAnsi="GHEA Grapalat" w:cs="Arial"/>
          <w:b/>
          <w:szCs w:val="24"/>
          <w:lang w:val="en-US"/>
        </w:rPr>
      </w:pPr>
    </w:p>
    <w:p w:rsidR="00850ECD" w:rsidRPr="00850ECD" w:rsidRDefault="00850ECD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hy-AM"/>
        </w:rPr>
      </w:pPr>
      <w:r w:rsidRPr="00850ECD">
        <w:rPr>
          <w:rStyle w:val="Strong"/>
          <w:rFonts w:ascii="GHEA Grapalat" w:hAnsi="GHEA Grapalat" w:cs="Arial"/>
          <w:color w:val="000000"/>
          <w:szCs w:val="24"/>
          <w:shd w:val="clear" w:color="auto" w:fill="FFFFFF"/>
        </w:rPr>
        <w:t xml:space="preserve">4. </w:t>
      </w:r>
      <w:r w:rsidRPr="00850ECD">
        <w:rPr>
          <w:rStyle w:val="Strong"/>
          <w:rFonts w:ascii="GHEA Grapalat" w:hAnsi="GHEA Grapalat" w:cs="Arial Unicode"/>
          <w:color w:val="000000"/>
          <w:szCs w:val="24"/>
          <w:shd w:val="clear" w:color="auto" w:fill="FFFFFF"/>
        </w:rPr>
        <w:t>Այլ լուծումներ և ինժեներական համակարգեր</w:t>
      </w:r>
    </w:p>
    <w:p w:rsidR="00850ECD" w:rsidRPr="00850ECD" w:rsidRDefault="00850ECD" w:rsidP="00850ECD">
      <w:pPr>
        <w:pStyle w:val="ListParagraph"/>
        <w:tabs>
          <w:tab w:val="left" w:pos="-450"/>
          <w:tab w:val="left" w:pos="900"/>
        </w:tabs>
        <w:spacing w:line="276" w:lineRule="auto"/>
        <w:ind w:left="0"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/>
          <w:color w:val="000000"/>
          <w:szCs w:val="24"/>
        </w:rPr>
        <w:t>1) Ներքին և արտաքին ինժեներական ենթակառուցվածքներ /սառը և տաք ջրամատակարարման, կոյուղու, ջեռուցման</w:t>
      </w:r>
      <w:r w:rsidRPr="00850ECD">
        <w:rPr>
          <w:rFonts w:ascii="GHEA Grapalat" w:hAnsi="GHEA Grapalat"/>
          <w:szCs w:val="24"/>
          <w:lang w:val="en-US"/>
        </w:rPr>
        <w:t xml:space="preserve"> </w:t>
      </w:r>
      <w:r w:rsidRPr="00850ECD">
        <w:rPr>
          <w:rFonts w:ascii="GHEA Grapalat" w:hAnsi="GHEA Grapalat"/>
          <w:szCs w:val="24"/>
          <w:lang w:val="hy-AM"/>
        </w:rPr>
        <w:t>(կաթսայատնով)</w:t>
      </w:r>
      <w:r w:rsidRPr="00850ECD">
        <w:rPr>
          <w:rFonts w:ascii="GHEA Grapalat" w:hAnsi="GHEA Grapalat"/>
          <w:color w:val="000000"/>
          <w:szCs w:val="24"/>
        </w:rPr>
        <w:t xml:space="preserve">, էլեկտրամատակարարման, գազամատակարարման, </w:t>
      </w:r>
      <w:r w:rsidRPr="00850ECD">
        <w:rPr>
          <w:rFonts w:ascii="GHEA Grapalat" w:hAnsi="GHEA Grapalat"/>
          <w:szCs w:val="24"/>
          <w:lang w:val="hy-AM"/>
        </w:rPr>
        <w:t>օդափոխության (ներածման և արտածման)</w:t>
      </w:r>
      <w:r w:rsidRPr="00850ECD">
        <w:rPr>
          <w:rFonts w:ascii="GHEA Grapalat" w:hAnsi="GHEA Grapalat"/>
          <w:szCs w:val="24"/>
          <w:lang w:val="en-US"/>
        </w:rPr>
        <w:t>,</w:t>
      </w:r>
      <w:r w:rsidRPr="00850ECD">
        <w:rPr>
          <w:rFonts w:ascii="GHEA Grapalat" w:hAnsi="GHEA Grapalat"/>
          <w:color w:val="000000"/>
          <w:szCs w:val="24"/>
        </w:rPr>
        <w:t xml:space="preserve"> հակահրդեհային ազդանշանման, հրդեհաշիճման, կապի/տեսահսկման</w:t>
      </w:r>
      <w:r w:rsidRPr="00850ECD">
        <w:rPr>
          <w:rFonts w:ascii="GHEA Grapalat" w:hAnsi="GHEA Grapalat"/>
          <w:szCs w:val="24"/>
          <w:lang w:val="hy-AM"/>
        </w:rPr>
        <w:t xml:space="preserve"> և անվտանգության համակ</w:t>
      </w:r>
      <w:r w:rsidRPr="00850ECD">
        <w:rPr>
          <w:rFonts w:ascii="GHEA Grapalat" w:hAnsi="GHEA Grapalat"/>
          <w:szCs w:val="24"/>
          <w:lang w:val="en-US"/>
        </w:rPr>
        <w:t>ա</w:t>
      </w:r>
      <w:r w:rsidRPr="00850ECD">
        <w:rPr>
          <w:rFonts w:ascii="GHEA Grapalat" w:hAnsi="GHEA Grapalat"/>
          <w:szCs w:val="24"/>
          <w:lang w:val="hy-AM"/>
        </w:rPr>
        <w:t>րգեր</w:t>
      </w:r>
      <w:r w:rsidRPr="00850ECD">
        <w:rPr>
          <w:rFonts w:ascii="GHEA Grapalat" w:hAnsi="GHEA Grapalat"/>
          <w:szCs w:val="24"/>
          <w:lang w:val="en-US"/>
        </w:rPr>
        <w:t>,</w:t>
      </w:r>
    </w:p>
    <w:p w:rsidR="00850ECD" w:rsidRPr="00850ECD" w:rsidRDefault="00850ECD" w:rsidP="00850ECD">
      <w:pPr>
        <w:pStyle w:val="NormalWeb"/>
        <w:shd w:val="clear" w:color="auto" w:fill="FFFFFF"/>
        <w:tabs>
          <w:tab w:val="left" w:pos="-450"/>
          <w:tab w:val="left" w:pos="900"/>
        </w:tabs>
        <w:spacing w:before="0" w:beforeAutospacing="0" w:after="0" w:afterAutospacing="0" w:line="276" w:lineRule="auto"/>
        <w:ind w:firstLine="540"/>
        <w:jc w:val="both"/>
        <w:rPr>
          <w:rFonts w:ascii="GHEA Grapalat" w:hAnsi="GHEA Grapalat"/>
          <w:color w:val="000000"/>
        </w:rPr>
      </w:pPr>
      <w:r w:rsidRPr="00850ECD">
        <w:rPr>
          <w:rFonts w:ascii="GHEA Grapalat" w:hAnsi="GHEA Grapalat" w:cs="Arial Unicode"/>
          <w:color w:val="000000"/>
        </w:rPr>
        <w:t>2) Հաշմանդամություն ունեցող անձանց մատչելի տեղաշարժն ապահովող անհրաժեշտ նախագծային լուծումներ և սարք-սարքավորումներ (թեքահարթակներ, առանձնացված սանհանգույցներ, բազրիքներ, լրացուցիչ լուսավորություն),</w:t>
      </w:r>
    </w:p>
    <w:p w:rsidR="00850ECD" w:rsidRPr="003A064B" w:rsidRDefault="00850ECD" w:rsidP="00850ECD">
      <w:pPr>
        <w:tabs>
          <w:tab w:val="left" w:pos="-450"/>
          <w:tab w:val="left" w:pos="900"/>
        </w:tabs>
        <w:spacing w:line="276" w:lineRule="auto"/>
        <w:ind w:firstLine="540"/>
        <w:jc w:val="both"/>
        <w:rPr>
          <w:rFonts w:ascii="GHEA Grapalat" w:hAnsi="GHEA Grapalat"/>
          <w:szCs w:val="24"/>
          <w:lang w:val="en-US"/>
        </w:rPr>
      </w:pPr>
      <w:r w:rsidRPr="00850ECD">
        <w:rPr>
          <w:rFonts w:ascii="GHEA Grapalat" w:hAnsi="GHEA Grapalat" w:cs="Arial Unicode"/>
          <w:color w:val="000000"/>
          <w:szCs w:val="24"/>
        </w:rPr>
        <w:t>3) Տարածքի բարեկ</w:t>
      </w:r>
      <w:r w:rsidRPr="00850ECD">
        <w:rPr>
          <w:rFonts w:ascii="GHEA Grapalat" w:hAnsi="GHEA Grapalat"/>
          <w:color w:val="000000"/>
          <w:szCs w:val="24"/>
        </w:rPr>
        <w:t xml:space="preserve">արգում, կանաչապատում և լուսավորություն, արտաքին </w:t>
      </w:r>
      <w:r w:rsidRPr="00850ECD">
        <w:rPr>
          <w:rFonts w:ascii="GHEA Grapalat" w:hAnsi="GHEA Grapalat"/>
          <w:szCs w:val="24"/>
          <w:lang w:val="hy-AM"/>
        </w:rPr>
        <w:t>սպորտ-հրապարակի կառուցում, տարածքի ցանկապատում։</w:t>
      </w:r>
      <w:r w:rsidR="003A064B">
        <w:rPr>
          <w:rFonts w:ascii="GHEA Grapalat" w:hAnsi="GHEA Grapalat"/>
          <w:szCs w:val="24"/>
          <w:lang w:val="en-US"/>
        </w:rPr>
        <w:t xml:space="preserve"> </w:t>
      </w:r>
    </w:p>
    <w:p w:rsidR="00C50796" w:rsidRPr="00EC27BA" w:rsidRDefault="003A064B" w:rsidP="00850ECD">
      <w:pPr>
        <w:pStyle w:val="NormalWeb"/>
        <w:shd w:val="clear" w:color="auto" w:fill="FFFFFF"/>
        <w:tabs>
          <w:tab w:val="left" w:pos="900"/>
        </w:tabs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</w:rPr>
      </w:pPr>
      <w:r>
        <w:rPr>
          <w:rFonts w:ascii="GHEA Grapalat" w:hAnsi="GHEA Grapalat"/>
          <w:color w:val="000000"/>
        </w:rPr>
        <w:t>»:</w:t>
      </w:r>
    </w:p>
    <w:p w:rsidR="009A6765" w:rsidRPr="0011390B" w:rsidRDefault="00DE53FA" w:rsidP="003A064B">
      <w:pPr>
        <w:tabs>
          <w:tab w:val="left" w:pos="360"/>
          <w:tab w:val="left" w:pos="900"/>
        </w:tabs>
        <w:spacing w:line="276" w:lineRule="auto"/>
        <w:ind w:right="-31"/>
        <w:jc w:val="both"/>
        <w:rPr>
          <w:lang w:val="hy-AM"/>
        </w:rPr>
      </w:pPr>
      <w:r w:rsidRPr="00EC27BA">
        <w:rPr>
          <w:rFonts w:ascii="GHEA Grapalat" w:hAnsi="GHEA Grapalat"/>
          <w:szCs w:val="24"/>
          <w:lang w:val="hy-AM"/>
        </w:rPr>
        <w:t>2.</w:t>
      </w:r>
      <w:r w:rsidRPr="00EC27BA">
        <w:rPr>
          <w:rFonts w:ascii="GHEA Grapalat" w:hAnsi="GHEA Grapalat"/>
          <w:szCs w:val="24"/>
          <w:lang w:val="hy-AM"/>
        </w:rPr>
        <w:tab/>
        <w:t xml:space="preserve">Սույն որոշումն ուժի մեջ է մտնում </w:t>
      </w:r>
      <w:r w:rsidR="00F02BFC">
        <w:rPr>
          <w:rFonts w:ascii="GHEA Grapalat" w:hAnsi="GHEA Grapalat"/>
          <w:szCs w:val="24"/>
          <w:lang w:val="en-US"/>
        </w:rPr>
        <w:t xml:space="preserve">պաշտոնական </w:t>
      </w:r>
      <w:r w:rsidRPr="00EC27BA">
        <w:rPr>
          <w:rFonts w:ascii="GHEA Grapalat" w:hAnsi="GHEA Grapalat"/>
          <w:szCs w:val="24"/>
          <w:lang w:val="hy-AM"/>
        </w:rPr>
        <w:t>հրապարակմանը հաջորդող օրվանից:</w:t>
      </w:r>
    </w:p>
    <w:sectPr w:rsidR="009A6765" w:rsidRPr="0011390B" w:rsidSect="00A74FF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Armenian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5E7"/>
    <w:multiLevelType w:val="hybridMultilevel"/>
    <w:tmpl w:val="FD3EC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5720"/>
    <w:multiLevelType w:val="hybridMultilevel"/>
    <w:tmpl w:val="FD4E3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F247A"/>
    <w:multiLevelType w:val="hybridMultilevel"/>
    <w:tmpl w:val="5FDA9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D4EBD"/>
    <w:multiLevelType w:val="hybridMultilevel"/>
    <w:tmpl w:val="17801034"/>
    <w:lvl w:ilvl="0" w:tplc="94C2582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7E539D"/>
    <w:multiLevelType w:val="hybridMultilevel"/>
    <w:tmpl w:val="6682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11299"/>
    <w:multiLevelType w:val="hybridMultilevel"/>
    <w:tmpl w:val="0B529292"/>
    <w:lvl w:ilvl="0" w:tplc="EBE690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33A500C8"/>
    <w:multiLevelType w:val="hybridMultilevel"/>
    <w:tmpl w:val="31E43D86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27B1D7E"/>
    <w:multiLevelType w:val="hybridMultilevel"/>
    <w:tmpl w:val="A9D28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96EB6"/>
    <w:multiLevelType w:val="hybridMultilevel"/>
    <w:tmpl w:val="EB38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8761D"/>
    <w:multiLevelType w:val="hybridMultilevel"/>
    <w:tmpl w:val="FC2828C0"/>
    <w:lvl w:ilvl="0" w:tplc="49A6BF0E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52F1A"/>
    <w:multiLevelType w:val="hybridMultilevel"/>
    <w:tmpl w:val="E9A2A312"/>
    <w:lvl w:ilvl="0" w:tplc="381252CC">
      <w:start w:val="1"/>
      <w:numFmt w:val="decimal"/>
      <w:lvlText w:val="%1)"/>
      <w:lvlJc w:val="left"/>
      <w:pPr>
        <w:ind w:left="1170" w:hanging="360"/>
      </w:pPr>
      <w:rPr>
        <w:rFonts w:ascii="GHEA Grapalat" w:hAnsi="GHEA Grapalat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DD21DC6"/>
    <w:multiLevelType w:val="hybridMultilevel"/>
    <w:tmpl w:val="D83AA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97449"/>
    <w:multiLevelType w:val="hybridMultilevel"/>
    <w:tmpl w:val="235CDDAC"/>
    <w:lvl w:ilvl="0" w:tplc="47B208B4">
      <w:start w:val="4"/>
      <w:numFmt w:val="bullet"/>
      <w:lvlText w:val="-"/>
      <w:lvlJc w:val="left"/>
      <w:pPr>
        <w:ind w:left="1353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4991B7B"/>
    <w:multiLevelType w:val="hybridMultilevel"/>
    <w:tmpl w:val="21B0E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8D7FEF"/>
    <w:multiLevelType w:val="hybridMultilevel"/>
    <w:tmpl w:val="63B8097C"/>
    <w:lvl w:ilvl="0" w:tplc="266AFF00">
      <w:start w:val="1"/>
      <w:numFmt w:val="decimal"/>
      <w:lvlText w:val="%1."/>
      <w:lvlJc w:val="left"/>
      <w:pPr>
        <w:ind w:left="117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5"/>
  </w:num>
  <w:num w:numId="5">
    <w:abstractNumId w:val="10"/>
  </w:num>
  <w:num w:numId="6">
    <w:abstractNumId w:val="13"/>
  </w:num>
  <w:num w:numId="7">
    <w:abstractNumId w:val="6"/>
  </w:num>
  <w:num w:numId="8">
    <w:abstractNumId w:val="7"/>
  </w:num>
  <w:num w:numId="9">
    <w:abstractNumId w:val="0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90B"/>
    <w:rsid w:val="00015B60"/>
    <w:rsid w:val="00015B85"/>
    <w:rsid w:val="00021269"/>
    <w:rsid w:val="00084D06"/>
    <w:rsid w:val="0011390B"/>
    <w:rsid w:val="00127086"/>
    <w:rsid w:val="00160F8F"/>
    <w:rsid w:val="0018632A"/>
    <w:rsid w:val="00203029"/>
    <w:rsid w:val="00310FB0"/>
    <w:rsid w:val="00334BCF"/>
    <w:rsid w:val="003A064B"/>
    <w:rsid w:val="003D2F4F"/>
    <w:rsid w:val="003E372D"/>
    <w:rsid w:val="003F4CAE"/>
    <w:rsid w:val="00405D89"/>
    <w:rsid w:val="00430A36"/>
    <w:rsid w:val="0047371F"/>
    <w:rsid w:val="00485338"/>
    <w:rsid w:val="0049628B"/>
    <w:rsid w:val="004D4042"/>
    <w:rsid w:val="004E7010"/>
    <w:rsid w:val="0051021F"/>
    <w:rsid w:val="00521FDB"/>
    <w:rsid w:val="00554139"/>
    <w:rsid w:val="005658A3"/>
    <w:rsid w:val="00570CF3"/>
    <w:rsid w:val="006064BE"/>
    <w:rsid w:val="00614A73"/>
    <w:rsid w:val="006547F6"/>
    <w:rsid w:val="00655683"/>
    <w:rsid w:val="00660AD9"/>
    <w:rsid w:val="00680EE8"/>
    <w:rsid w:val="006B740A"/>
    <w:rsid w:val="006D1100"/>
    <w:rsid w:val="006D1A14"/>
    <w:rsid w:val="006D460C"/>
    <w:rsid w:val="007457A8"/>
    <w:rsid w:val="00764727"/>
    <w:rsid w:val="0079060C"/>
    <w:rsid w:val="007B2789"/>
    <w:rsid w:val="007B53A9"/>
    <w:rsid w:val="007E689D"/>
    <w:rsid w:val="007F5802"/>
    <w:rsid w:val="00850ECD"/>
    <w:rsid w:val="008A3ADE"/>
    <w:rsid w:val="00906F39"/>
    <w:rsid w:val="0091096A"/>
    <w:rsid w:val="00922069"/>
    <w:rsid w:val="009946AE"/>
    <w:rsid w:val="009A6765"/>
    <w:rsid w:val="009D6E11"/>
    <w:rsid w:val="00A20355"/>
    <w:rsid w:val="00A21222"/>
    <w:rsid w:val="00A45887"/>
    <w:rsid w:val="00A643DA"/>
    <w:rsid w:val="00A74FF8"/>
    <w:rsid w:val="00AB768F"/>
    <w:rsid w:val="00AC7C12"/>
    <w:rsid w:val="00B16FFB"/>
    <w:rsid w:val="00B628B2"/>
    <w:rsid w:val="00B87C15"/>
    <w:rsid w:val="00C26653"/>
    <w:rsid w:val="00C31BB0"/>
    <w:rsid w:val="00C50796"/>
    <w:rsid w:val="00D13759"/>
    <w:rsid w:val="00D17EA3"/>
    <w:rsid w:val="00D5539D"/>
    <w:rsid w:val="00D92F51"/>
    <w:rsid w:val="00D97055"/>
    <w:rsid w:val="00DA1A4A"/>
    <w:rsid w:val="00DE53FA"/>
    <w:rsid w:val="00DF5E15"/>
    <w:rsid w:val="00E6185F"/>
    <w:rsid w:val="00E61F33"/>
    <w:rsid w:val="00EB01A4"/>
    <w:rsid w:val="00EC27BA"/>
    <w:rsid w:val="00ED63A5"/>
    <w:rsid w:val="00EF413C"/>
    <w:rsid w:val="00F02BFC"/>
    <w:rsid w:val="00F4335C"/>
    <w:rsid w:val="00F62D24"/>
    <w:rsid w:val="00FA6E4D"/>
    <w:rsid w:val="00FB34D2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E2A0B2-E084-4AC2-971C-1DBEEC1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9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1390B"/>
    <w:pPr>
      <w:ind w:left="1134" w:hanging="1134"/>
    </w:pPr>
    <w:rPr>
      <w:rFonts w:ascii="Arial Armenian" w:hAnsi="Arial Armenian"/>
    </w:rPr>
  </w:style>
  <w:style w:type="character" w:customStyle="1" w:styleId="BodyTextIndent2Char">
    <w:name w:val="Body Text Indent 2 Char"/>
    <w:basedOn w:val="DefaultParagraphFont"/>
    <w:link w:val="BodyTextIndent2"/>
    <w:rsid w:val="0011390B"/>
    <w:rPr>
      <w:rFonts w:ascii="Arial Armenian" w:eastAsia="Times New Roman" w:hAnsi="Arial Armenian" w:cs="Times New Roman"/>
      <w:sz w:val="24"/>
      <w:szCs w:val="20"/>
      <w:lang w:val="en-GB"/>
    </w:rPr>
  </w:style>
  <w:style w:type="character" w:customStyle="1" w:styleId="FontStyle11">
    <w:name w:val="Font Style11"/>
    <w:basedOn w:val="DefaultParagraphFont"/>
    <w:rsid w:val="0011390B"/>
    <w:rPr>
      <w:rFonts w:ascii="Sylfaen" w:hAnsi="Sylfaen" w:cs="Sylfaen"/>
      <w:b/>
      <w:bCs/>
      <w:sz w:val="26"/>
      <w:szCs w:val="26"/>
    </w:rPr>
  </w:style>
  <w:style w:type="paragraph" w:styleId="NormalWeb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unhideWhenUsed/>
    <w:qFormat/>
    <w:rsid w:val="00E61F33"/>
    <w:pPr>
      <w:spacing w:before="100" w:beforeAutospacing="1" w:after="100" w:afterAutospacing="1"/>
    </w:pPr>
    <w:rPr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61F33"/>
    <w:rPr>
      <w:i/>
      <w:iCs/>
    </w:rPr>
  </w:style>
  <w:style w:type="character" w:customStyle="1" w:styleId="NormalWebChar">
    <w:name w:val="Normal (Web) Char"/>
    <w:aliases w:val="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AC7C1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5">
    <w:name w:val="Font Style155"/>
    <w:basedOn w:val="DefaultParagraphFont"/>
    <w:uiPriority w:val="99"/>
    <w:rsid w:val="00AC7C12"/>
    <w:rPr>
      <w:rFonts w:ascii="Sylfaen" w:hAnsi="Sylfaen" w:cs="Sylfae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7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65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7F5802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20302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03029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7B5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98636-F3D2-48A0-B57B-D7DD63A8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2646</Words>
  <Characters>15084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r.adamyan</dc:creator>
  <cp:keywords>https:/mul2-mud.gov.am/tasks/735198/oneclick?token=46fba19f916775c4bbbabaf2ad1de9a2</cp:keywords>
  <cp:lastModifiedBy>Heghine Musayelyan</cp:lastModifiedBy>
  <cp:revision>2</cp:revision>
  <cp:lastPrinted>2022-08-22T10:52:00Z</cp:lastPrinted>
  <dcterms:created xsi:type="dcterms:W3CDTF">2024-10-30T05:48:00Z</dcterms:created>
  <dcterms:modified xsi:type="dcterms:W3CDTF">2024-10-30T05:48:00Z</dcterms:modified>
</cp:coreProperties>
</file>