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FC6C" w14:textId="77777777" w:rsidR="00C776AC" w:rsidRPr="00F87F2B" w:rsidRDefault="00C776AC" w:rsidP="00C776AC">
      <w:pPr>
        <w:shd w:val="clear" w:color="auto" w:fill="FFFFFF"/>
        <w:spacing w:after="0" w:line="240" w:lineRule="auto"/>
        <w:jc w:val="right"/>
        <w:rPr>
          <w:rFonts w:ascii="GHEA Grapalat" w:eastAsia="Times New Roman" w:hAnsi="GHEA Grapalat" w:cs="Times New Roman"/>
          <w:b/>
          <w:bCs/>
          <w:i/>
          <w:iCs/>
          <w:color w:val="000000"/>
          <w:sz w:val="24"/>
          <w:szCs w:val="24"/>
          <w:lang w:val="hy-AM"/>
        </w:rPr>
      </w:pPr>
      <w:r w:rsidRPr="00F87F2B">
        <w:rPr>
          <w:rFonts w:ascii="GHEA Grapalat" w:eastAsia="Times New Roman" w:hAnsi="GHEA Grapalat" w:cs="Times New Roman"/>
          <w:b/>
          <w:bCs/>
          <w:i/>
          <w:iCs/>
          <w:color w:val="000000"/>
          <w:sz w:val="24"/>
          <w:szCs w:val="24"/>
          <w:lang w:val="hy-AM"/>
        </w:rPr>
        <w:t>ՆԱԽԱԳԻԾ</w:t>
      </w:r>
    </w:p>
    <w:p w14:paraId="541AC686" w14:textId="77777777" w:rsidR="00C776AC" w:rsidRPr="00F87F2B" w:rsidRDefault="00C776AC" w:rsidP="00C776AC">
      <w:pPr>
        <w:shd w:val="clear" w:color="auto" w:fill="FFFFFF"/>
        <w:spacing w:after="0" w:line="240" w:lineRule="auto"/>
        <w:jc w:val="center"/>
        <w:rPr>
          <w:rFonts w:ascii="GHEA Grapalat" w:eastAsia="Times New Roman" w:hAnsi="GHEA Grapalat" w:cs="Times New Roman"/>
          <w:b/>
          <w:bCs/>
          <w:i/>
          <w:iCs/>
          <w:color w:val="000000"/>
          <w:sz w:val="24"/>
          <w:szCs w:val="24"/>
          <w:lang w:val="hy-AM"/>
        </w:rPr>
      </w:pPr>
    </w:p>
    <w:p w14:paraId="223EF64C" w14:textId="77777777" w:rsidR="00221504" w:rsidRPr="00221504" w:rsidRDefault="00221504" w:rsidP="00C776AC">
      <w:pPr>
        <w:shd w:val="clear" w:color="auto" w:fill="FFFFFF"/>
        <w:spacing w:after="0" w:line="240" w:lineRule="auto"/>
        <w:jc w:val="center"/>
        <w:rPr>
          <w:rFonts w:ascii="GHEA Grapalat" w:eastAsia="Times New Roman" w:hAnsi="GHEA Grapalat" w:cs="Times New Roman"/>
          <w:color w:val="000000"/>
          <w:sz w:val="24"/>
          <w:szCs w:val="24"/>
        </w:rPr>
      </w:pPr>
      <w:r w:rsidRPr="00221504">
        <w:rPr>
          <w:rFonts w:ascii="GHEA Grapalat" w:eastAsia="Times New Roman" w:hAnsi="GHEA Grapalat" w:cs="Times New Roman"/>
          <w:b/>
          <w:bCs/>
          <w:color w:val="000000"/>
          <w:sz w:val="24"/>
          <w:szCs w:val="24"/>
        </w:rPr>
        <w:t>ՀԱՅԱՍՏԱՆԻ ՀԱՆՐԱՊԵՏՈՒԹՅԱՆ ԿԱՌԱՎԱՐՈՒԹՅՈՒՆ</w:t>
      </w:r>
    </w:p>
    <w:p w14:paraId="647B7F80" w14:textId="77777777" w:rsidR="00221504" w:rsidRPr="00221504" w:rsidRDefault="00221504" w:rsidP="00C776AC">
      <w:pPr>
        <w:shd w:val="clear" w:color="auto" w:fill="FFFFFF"/>
        <w:spacing w:after="0" w:line="240" w:lineRule="auto"/>
        <w:jc w:val="center"/>
        <w:rPr>
          <w:rFonts w:ascii="GHEA Grapalat" w:eastAsia="Times New Roman" w:hAnsi="GHEA Grapalat" w:cs="Times New Roman"/>
          <w:color w:val="000000"/>
          <w:sz w:val="24"/>
          <w:szCs w:val="24"/>
        </w:rPr>
      </w:pPr>
    </w:p>
    <w:p w14:paraId="70D72CAF" w14:textId="77777777" w:rsidR="00221504" w:rsidRPr="00221504" w:rsidRDefault="00221504" w:rsidP="00C776AC">
      <w:pPr>
        <w:shd w:val="clear" w:color="auto" w:fill="FFFFFF"/>
        <w:spacing w:after="0" w:line="240" w:lineRule="auto"/>
        <w:jc w:val="center"/>
        <w:rPr>
          <w:rFonts w:ascii="GHEA Grapalat" w:eastAsia="Times New Roman" w:hAnsi="GHEA Grapalat" w:cs="Times New Roman"/>
          <w:color w:val="000000"/>
          <w:sz w:val="24"/>
          <w:szCs w:val="24"/>
        </w:rPr>
      </w:pPr>
      <w:r w:rsidRPr="00221504">
        <w:rPr>
          <w:rFonts w:ascii="GHEA Grapalat" w:eastAsia="Times New Roman" w:hAnsi="GHEA Grapalat" w:cs="Times New Roman"/>
          <w:b/>
          <w:bCs/>
          <w:color w:val="000000"/>
          <w:sz w:val="24"/>
          <w:szCs w:val="24"/>
        </w:rPr>
        <w:t>Ո Ր Ո Շ</w:t>
      </w:r>
      <w:r w:rsidRPr="00221504">
        <w:rPr>
          <w:rFonts w:ascii="Courier New" w:eastAsia="Times New Roman" w:hAnsi="Courier New" w:cs="Courier New"/>
          <w:b/>
          <w:bCs/>
          <w:color w:val="000000"/>
          <w:sz w:val="24"/>
          <w:szCs w:val="24"/>
        </w:rPr>
        <w:t> </w:t>
      </w:r>
      <w:r w:rsidRPr="00221504">
        <w:rPr>
          <w:rFonts w:ascii="GHEA Grapalat" w:eastAsia="Times New Roman" w:hAnsi="GHEA Grapalat" w:cs="GHEA Grapalat"/>
          <w:b/>
          <w:bCs/>
          <w:color w:val="000000"/>
          <w:sz w:val="24"/>
          <w:szCs w:val="24"/>
        </w:rPr>
        <w:t>ՈՒ</w:t>
      </w:r>
      <w:r w:rsidRPr="00221504">
        <w:rPr>
          <w:rFonts w:ascii="GHEA Grapalat" w:eastAsia="Times New Roman" w:hAnsi="GHEA Grapalat" w:cs="Times New Roman"/>
          <w:b/>
          <w:bCs/>
          <w:color w:val="000000"/>
          <w:sz w:val="24"/>
          <w:szCs w:val="24"/>
        </w:rPr>
        <w:t xml:space="preserve"> </w:t>
      </w:r>
      <w:r w:rsidRPr="00221504">
        <w:rPr>
          <w:rFonts w:ascii="GHEA Grapalat" w:eastAsia="Times New Roman" w:hAnsi="GHEA Grapalat" w:cs="GHEA Grapalat"/>
          <w:b/>
          <w:bCs/>
          <w:color w:val="000000"/>
          <w:sz w:val="24"/>
          <w:szCs w:val="24"/>
        </w:rPr>
        <w:t>Մ</w:t>
      </w:r>
    </w:p>
    <w:p w14:paraId="09DA37F4" w14:textId="77777777" w:rsidR="00221504" w:rsidRPr="00221504" w:rsidRDefault="00221504" w:rsidP="00C776AC">
      <w:pPr>
        <w:shd w:val="clear" w:color="auto" w:fill="FFFFFF"/>
        <w:spacing w:after="0" w:line="240" w:lineRule="auto"/>
        <w:jc w:val="center"/>
        <w:rPr>
          <w:rFonts w:ascii="GHEA Grapalat" w:eastAsia="Times New Roman" w:hAnsi="GHEA Grapalat" w:cs="Times New Roman"/>
          <w:color w:val="000000"/>
          <w:sz w:val="24"/>
          <w:szCs w:val="24"/>
        </w:rPr>
      </w:pPr>
    </w:p>
    <w:p w14:paraId="13A14138" w14:textId="77777777" w:rsidR="00221504" w:rsidRPr="00221504" w:rsidRDefault="00221504" w:rsidP="00C776AC">
      <w:pPr>
        <w:shd w:val="clear" w:color="auto" w:fill="FFFFFF"/>
        <w:spacing w:after="0" w:line="240" w:lineRule="auto"/>
        <w:jc w:val="center"/>
        <w:rPr>
          <w:rFonts w:ascii="GHEA Grapalat" w:eastAsia="Times New Roman" w:hAnsi="GHEA Grapalat" w:cs="Times New Roman"/>
          <w:color w:val="000000"/>
          <w:sz w:val="24"/>
          <w:szCs w:val="24"/>
        </w:rPr>
      </w:pPr>
      <w:r w:rsidRPr="00221504">
        <w:rPr>
          <w:rFonts w:ascii="GHEA Grapalat" w:eastAsia="Times New Roman" w:hAnsi="GHEA Grapalat" w:cs="Times New Roman"/>
          <w:color w:val="000000"/>
          <w:sz w:val="24"/>
          <w:szCs w:val="24"/>
        </w:rPr>
        <w:t>ի 2024 թվականի N</w:t>
      </w:r>
      <w:r w:rsidR="00C776AC">
        <w:rPr>
          <w:rFonts w:ascii="GHEA Grapalat" w:eastAsia="Times New Roman" w:hAnsi="GHEA Grapalat" w:cs="Times New Roman"/>
          <w:color w:val="000000"/>
          <w:sz w:val="24"/>
          <w:szCs w:val="24"/>
          <w:lang w:val="hy-AM"/>
        </w:rPr>
        <w:t xml:space="preserve">   </w:t>
      </w:r>
      <w:r w:rsidRPr="00221504">
        <w:rPr>
          <w:rFonts w:ascii="GHEA Grapalat" w:eastAsia="Times New Roman" w:hAnsi="GHEA Grapalat" w:cs="Times New Roman"/>
          <w:color w:val="000000"/>
          <w:sz w:val="24"/>
          <w:szCs w:val="24"/>
        </w:rPr>
        <w:t>-Ն</w:t>
      </w:r>
    </w:p>
    <w:p w14:paraId="2C4FAFF3" w14:textId="77777777" w:rsidR="00221504" w:rsidRPr="00221504" w:rsidRDefault="00221504" w:rsidP="00C776AC">
      <w:pPr>
        <w:shd w:val="clear" w:color="auto" w:fill="FFFFFF"/>
        <w:spacing w:after="0" w:line="240" w:lineRule="auto"/>
        <w:jc w:val="center"/>
        <w:rPr>
          <w:rFonts w:ascii="GHEA Grapalat" w:eastAsia="Times New Roman" w:hAnsi="GHEA Grapalat" w:cs="Times New Roman"/>
          <w:color w:val="000000"/>
          <w:sz w:val="24"/>
          <w:szCs w:val="24"/>
        </w:rPr>
      </w:pPr>
    </w:p>
    <w:p w14:paraId="38FEB10E" w14:textId="77777777" w:rsidR="00F87F2B" w:rsidRDefault="00221504" w:rsidP="00C776AC">
      <w:p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221504">
        <w:rPr>
          <w:rFonts w:ascii="GHEA Grapalat" w:eastAsia="Times New Roman" w:hAnsi="GHEA Grapalat" w:cs="Times New Roman"/>
          <w:b/>
          <w:bCs/>
          <w:color w:val="000000"/>
          <w:sz w:val="24"/>
          <w:szCs w:val="24"/>
        </w:rPr>
        <w:t>ՀԱՅԱՍՏԱՆԻ ՀԱՆՐԱՊԵՏՈՒԹՅԱՆ ԿԱՌԱՎԱՐՈՒԹՅԱՆ 2017 ԹՎԱԿԱՆԻ ՀՈԿՏԵՄԲԵՐԻ 5-Ի N 1337-Ն ՈՐՈՇՄԱՆ ՄԵՋ ՓՈՓՈԽՈՒԹՅՈՒՆ</w:t>
      </w:r>
      <w:r w:rsidR="00E93FE8">
        <w:rPr>
          <w:rFonts w:ascii="GHEA Grapalat" w:eastAsia="Times New Roman" w:hAnsi="GHEA Grapalat" w:cs="Times New Roman"/>
          <w:b/>
          <w:bCs/>
          <w:color w:val="000000"/>
          <w:sz w:val="24"/>
          <w:szCs w:val="24"/>
          <w:lang w:val="hy-AM"/>
        </w:rPr>
        <w:t xml:space="preserve"> </w:t>
      </w:r>
    </w:p>
    <w:p w14:paraId="081DD65F" w14:textId="0D1D52D0" w:rsidR="00221504" w:rsidRPr="00F87F2B" w:rsidRDefault="00221504" w:rsidP="00C776AC">
      <w:pPr>
        <w:shd w:val="clear" w:color="auto" w:fill="FFFFFF"/>
        <w:spacing w:after="0" w:line="240" w:lineRule="auto"/>
        <w:jc w:val="center"/>
        <w:rPr>
          <w:rFonts w:ascii="GHEA Grapalat" w:eastAsia="Times New Roman" w:hAnsi="GHEA Grapalat" w:cs="Times New Roman"/>
          <w:color w:val="000000"/>
          <w:sz w:val="24"/>
          <w:szCs w:val="24"/>
          <w:lang w:val="hy-AM"/>
        </w:rPr>
      </w:pPr>
      <w:r w:rsidRPr="00F87F2B">
        <w:rPr>
          <w:rFonts w:ascii="GHEA Grapalat" w:eastAsia="Times New Roman" w:hAnsi="GHEA Grapalat" w:cs="Times New Roman"/>
          <w:b/>
          <w:bCs/>
          <w:color w:val="000000"/>
          <w:sz w:val="24"/>
          <w:szCs w:val="24"/>
          <w:lang w:val="hy-AM"/>
        </w:rPr>
        <w:t>ԿԱՏԱՐԵԼՈՒ ՄԱՍԻՆ</w:t>
      </w:r>
    </w:p>
    <w:p w14:paraId="7BB5ACDC" w14:textId="77777777" w:rsidR="00221504" w:rsidRPr="00F87F2B" w:rsidRDefault="00221504" w:rsidP="00C776AC">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p>
    <w:p w14:paraId="03B57687" w14:textId="1DDB4878" w:rsidR="00221504" w:rsidRPr="00F87F2B" w:rsidRDefault="00221504" w:rsidP="000C2CC5">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87F2B">
        <w:rPr>
          <w:rFonts w:ascii="GHEA Grapalat" w:eastAsia="Times New Roman" w:hAnsi="GHEA Grapalat" w:cs="Times New Roman"/>
          <w:color w:val="000000"/>
          <w:sz w:val="24"/>
          <w:szCs w:val="24"/>
          <w:lang w:val="hy-AM"/>
        </w:rPr>
        <w:t>«Նորմատիվ իրավական ակտերի մասին» օրենքի 33-րդ և 34-րդ հոդվածների համաձայն՝ Հայաստանի Հանրապետության կառավարությունը</w:t>
      </w:r>
      <w:r w:rsidRPr="00F87F2B">
        <w:rPr>
          <w:rFonts w:ascii="Courier New" w:eastAsia="Times New Roman" w:hAnsi="Courier New" w:cs="Courier New"/>
          <w:color w:val="000000"/>
          <w:sz w:val="24"/>
          <w:szCs w:val="24"/>
          <w:lang w:val="hy-AM"/>
        </w:rPr>
        <w:t> </w:t>
      </w:r>
      <w:r w:rsidRPr="00F87F2B">
        <w:rPr>
          <w:rFonts w:ascii="GHEA Grapalat" w:eastAsia="Times New Roman" w:hAnsi="GHEA Grapalat" w:cs="Times New Roman"/>
          <w:b/>
          <w:bCs/>
          <w:i/>
          <w:iCs/>
          <w:color w:val="000000"/>
          <w:sz w:val="24"/>
          <w:szCs w:val="24"/>
          <w:lang w:val="hy-AM"/>
        </w:rPr>
        <w:t>որոշում է.</w:t>
      </w:r>
    </w:p>
    <w:p w14:paraId="6390BD3B" w14:textId="0C612091" w:rsidR="00E93FE8" w:rsidRPr="00DB457E" w:rsidRDefault="00221504" w:rsidP="000C2CC5">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8B4477">
        <w:rPr>
          <w:rFonts w:ascii="GHEA Grapalat" w:eastAsia="Times New Roman" w:hAnsi="GHEA Grapalat" w:cs="Times New Roman"/>
          <w:color w:val="000000"/>
          <w:sz w:val="24"/>
          <w:szCs w:val="24"/>
          <w:lang w:val="hy-AM"/>
        </w:rPr>
        <w:t xml:space="preserve">1. Հայաստանի Հանրապետության կառավարության 2017 թվականի հոկտեմբերի 5-ի «Գույքի գրանցում (հաշվառում) վարող և (կամ) գույքի նկատմամբ իրավունքներն ու սահմանափակումները գրանցող (հաշվառող) համապատասխան լիազոր մարմինների կողմից ներկայացվող տեղեկությունները, գույքի, դրանց սեփականատերերի, գույքի նկատմամբ գրանցված իրավունքների, սահմանափակումների ու դրանց փոփոխությունների վերաբերյալ տեղեկությունները հարկային մարմին ներկայացնելու կարգը սահմանելու մասին» N 1337-Ն որոշման </w:t>
      </w:r>
      <w:r w:rsidR="00DB457E">
        <w:rPr>
          <w:rFonts w:ascii="GHEA Grapalat" w:eastAsia="Times New Roman" w:hAnsi="GHEA Grapalat" w:cs="Times New Roman"/>
          <w:color w:val="000000"/>
          <w:sz w:val="24"/>
          <w:szCs w:val="24"/>
          <w:lang w:val="hy-AM"/>
        </w:rPr>
        <w:t xml:space="preserve">1-ին կետի 1-ին ենթակետով </w:t>
      </w:r>
      <w:r w:rsidR="008B4477">
        <w:rPr>
          <w:rFonts w:ascii="GHEA Grapalat" w:eastAsia="Times New Roman" w:hAnsi="GHEA Grapalat" w:cs="Times New Roman"/>
          <w:color w:val="000000"/>
          <w:sz w:val="24"/>
          <w:szCs w:val="24"/>
          <w:lang w:val="hy-AM"/>
        </w:rPr>
        <w:t>սահման</w:t>
      </w:r>
      <w:r w:rsidR="00DB457E">
        <w:rPr>
          <w:rFonts w:ascii="GHEA Grapalat" w:eastAsia="Times New Roman" w:hAnsi="GHEA Grapalat" w:cs="Times New Roman"/>
          <w:color w:val="000000"/>
          <w:sz w:val="24"/>
          <w:szCs w:val="24"/>
          <w:lang w:val="hy-AM"/>
        </w:rPr>
        <w:t xml:space="preserve">ված 1-ին հավելվածի </w:t>
      </w:r>
      <w:r w:rsidR="00F25ABE">
        <w:rPr>
          <w:rFonts w:ascii="GHEA Grapalat" w:eastAsia="Times New Roman" w:hAnsi="GHEA Grapalat" w:cs="Times New Roman"/>
          <w:color w:val="000000"/>
          <w:sz w:val="24"/>
          <w:szCs w:val="24"/>
          <w:lang w:val="hy-AM"/>
        </w:rPr>
        <w:t>5-րդ կետի «</w:t>
      </w:r>
      <w:r w:rsidR="00F25ABE" w:rsidRPr="00F25ABE">
        <w:rPr>
          <w:rFonts w:ascii="GHEA Grapalat" w:eastAsia="Times New Roman" w:hAnsi="GHEA Grapalat" w:cs="Times New Roman"/>
          <w:color w:val="000000"/>
          <w:sz w:val="24"/>
          <w:szCs w:val="24"/>
          <w:lang w:val="hy-AM"/>
        </w:rPr>
        <w:t>նախարարության պետի</w:t>
      </w:r>
      <w:r w:rsidR="00F25ABE">
        <w:rPr>
          <w:rFonts w:ascii="GHEA Grapalat" w:eastAsia="Times New Roman" w:hAnsi="GHEA Grapalat" w:cs="Times New Roman"/>
          <w:color w:val="000000"/>
          <w:sz w:val="24"/>
          <w:szCs w:val="24"/>
          <w:lang w:val="hy-AM"/>
        </w:rPr>
        <w:t>»</w:t>
      </w:r>
      <w:r w:rsidR="00DB457E">
        <w:rPr>
          <w:rFonts w:ascii="GHEA Grapalat" w:eastAsia="Times New Roman" w:hAnsi="GHEA Grapalat" w:cs="Times New Roman"/>
          <w:color w:val="000000"/>
          <w:sz w:val="24"/>
          <w:szCs w:val="24"/>
          <w:lang w:val="hy-AM"/>
        </w:rPr>
        <w:t xml:space="preserve"> </w:t>
      </w:r>
      <w:r w:rsidR="00F25ABE">
        <w:rPr>
          <w:rFonts w:ascii="GHEA Grapalat" w:eastAsia="Times New Roman" w:hAnsi="GHEA Grapalat" w:cs="Times New Roman"/>
          <w:color w:val="000000"/>
          <w:sz w:val="24"/>
          <w:szCs w:val="24"/>
          <w:lang w:val="hy-AM"/>
        </w:rPr>
        <w:t>բառերը փոխարինել «նախարարի» բառով։</w:t>
      </w:r>
      <w:r w:rsidR="00DB457E">
        <w:rPr>
          <w:rFonts w:ascii="GHEA Grapalat" w:eastAsia="Times New Roman" w:hAnsi="GHEA Grapalat" w:cs="Times New Roman"/>
          <w:color w:val="000000"/>
          <w:sz w:val="24"/>
          <w:szCs w:val="24"/>
          <w:lang w:val="hy-AM"/>
        </w:rPr>
        <w:t xml:space="preserve"> </w:t>
      </w:r>
    </w:p>
    <w:p w14:paraId="42B8765F" w14:textId="77777777" w:rsidR="00221504" w:rsidRDefault="00221504" w:rsidP="000C2CC5">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21504">
        <w:rPr>
          <w:rFonts w:ascii="GHEA Grapalat" w:eastAsia="Times New Roman" w:hAnsi="GHEA Grapalat" w:cs="Times New Roman"/>
          <w:color w:val="000000"/>
          <w:sz w:val="24"/>
          <w:szCs w:val="24"/>
          <w:lang w:val="hy-AM"/>
        </w:rPr>
        <w:t>2. Սույն որոշումն ուժի մեջ է մտնում պաշտոնական հրապարակմանը հաջորդող օրվանից:</w:t>
      </w:r>
    </w:p>
    <w:p w14:paraId="39A1F09B" w14:textId="77777777" w:rsidR="000C2CC5" w:rsidRPr="00221504" w:rsidRDefault="000C2CC5" w:rsidP="000C2CC5">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p>
    <w:p w14:paraId="149838D6" w14:textId="77777777" w:rsidR="00221504" w:rsidRPr="00221504" w:rsidRDefault="00221504" w:rsidP="00C776AC">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221504">
        <w:rPr>
          <w:rFonts w:ascii="Courier New" w:eastAsia="Times New Roman" w:hAnsi="Courier New" w:cs="Courier New"/>
          <w:color w:val="000000"/>
          <w:sz w:val="24"/>
          <w:szCs w:val="24"/>
          <w:lang w:val="hy-AM"/>
        </w:rPr>
        <w:t> </w:t>
      </w:r>
    </w:p>
    <w:p w14:paraId="6C88511E" w14:textId="77777777" w:rsidR="00CE6E45" w:rsidRPr="00ED3B7A" w:rsidRDefault="00CE6E45" w:rsidP="00CE6E45">
      <w:pPr>
        <w:spacing w:after="0" w:line="240" w:lineRule="auto"/>
        <w:jc w:val="both"/>
        <w:rPr>
          <w:rFonts w:ascii="GHEA Grapalat" w:hAnsi="GHEA Grapalat"/>
          <w:b/>
          <w:sz w:val="24"/>
          <w:szCs w:val="24"/>
          <w:lang w:val="hy-AM"/>
        </w:rPr>
      </w:pPr>
      <w:r w:rsidRPr="00ED3B7A">
        <w:rPr>
          <w:rFonts w:ascii="GHEA Grapalat" w:hAnsi="GHEA Grapalat"/>
          <w:b/>
          <w:sz w:val="24"/>
          <w:szCs w:val="24"/>
          <w:lang w:val="hy-AM"/>
        </w:rPr>
        <w:t xml:space="preserve">    ՀԱՅԱՍՏԱՆԻ ՀԱՆՐԱՊԵՏՈՒԹՅԱՆ</w:t>
      </w:r>
    </w:p>
    <w:p w14:paraId="449CCAD5" w14:textId="77777777" w:rsidR="00CE6E45" w:rsidRPr="00ED3B7A" w:rsidRDefault="00CE6E45" w:rsidP="00CE6E45">
      <w:pPr>
        <w:spacing w:after="0" w:line="240" w:lineRule="auto"/>
        <w:jc w:val="both"/>
        <w:rPr>
          <w:rFonts w:ascii="GHEA Grapalat" w:hAnsi="GHEA Grapalat"/>
          <w:b/>
          <w:sz w:val="24"/>
          <w:szCs w:val="24"/>
          <w:lang w:val="hy-AM"/>
        </w:rPr>
      </w:pPr>
      <w:r w:rsidRPr="00ED3B7A">
        <w:rPr>
          <w:rFonts w:ascii="GHEA Grapalat" w:hAnsi="GHEA Grapalat"/>
          <w:sz w:val="24"/>
          <w:szCs w:val="24"/>
          <w:lang w:val="hy-AM"/>
        </w:rPr>
        <w:t xml:space="preserve">            </w:t>
      </w:r>
      <w:r w:rsidRPr="00ED3B7A">
        <w:rPr>
          <w:rFonts w:ascii="GHEA Grapalat" w:hAnsi="GHEA Grapalat"/>
          <w:b/>
          <w:sz w:val="24"/>
          <w:szCs w:val="24"/>
          <w:lang w:val="hy-AM"/>
        </w:rPr>
        <w:t>ՎԱՐՉԱՊԵՏ</w:t>
      </w:r>
      <w:r w:rsidRPr="00ED3B7A">
        <w:rPr>
          <w:rFonts w:ascii="GHEA Grapalat" w:hAnsi="GHEA Grapalat"/>
          <w:sz w:val="24"/>
          <w:szCs w:val="24"/>
          <w:lang w:val="hy-AM"/>
        </w:rPr>
        <w:tab/>
      </w:r>
      <w:r w:rsidRPr="00ED3B7A">
        <w:rPr>
          <w:rFonts w:ascii="GHEA Grapalat" w:hAnsi="GHEA Grapalat"/>
          <w:sz w:val="24"/>
          <w:szCs w:val="24"/>
          <w:lang w:val="hy-AM"/>
        </w:rPr>
        <w:tab/>
      </w:r>
      <w:r w:rsidRPr="00ED3B7A">
        <w:rPr>
          <w:rFonts w:ascii="GHEA Grapalat" w:hAnsi="GHEA Grapalat"/>
          <w:sz w:val="24"/>
          <w:szCs w:val="24"/>
          <w:lang w:val="hy-AM"/>
        </w:rPr>
        <w:tab/>
      </w:r>
      <w:r w:rsidRPr="00ED3B7A">
        <w:rPr>
          <w:rFonts w:ascii="GHEA Grapalat" w:hAnsi="GHEA Grapalat"/>
          <w:sz w:val="24"/>
          <w:szCs w:val="24"/>
          <w:lang w:val="hy-AM"/>
        </w:rPr>
        <w:tab/>
      </w:r>
      <w:r w:rsidRPr="00ED3B7A">
        <w:rPr>
          <w:rFonts w:ascii="GHEA Grapalat" w:hAnsi="GHEA Grapalat"/>
          <w:sz w:val="24"/>
          <w:szCs w:val="24"/>
          <w:lang w:val="hy-AM"/>
        </w:rPr>
        <w:tab/>
        <w:t xml:space="preserve">                       </w:t>
      </w:r>
      <w:r w:rsidRPr="00ED3B7A">
        <w:rPr>
          <w:rFonts w:ascii="GHEA Grapalat" w:hAnsi="GHEA Grapalat"/>
          <w:b/>
          <w:sz w:val="24"/>
          <w:szCs w:val="24"/>
          <w:lang w:val="hy-AM"/>
        </w:rPr>
        <w:t>Ն.</w:t>
      </w:r>
      <w:r w:rsidRPr="00ED3B7A">
        <w:rPr>
          <w:rFonts w:ascii="GHEA Grapalat" w:hAnsi="GHEA Grapalat"/>
          <w:sz w:val="24"/>
          <w:szCs w:val="24"/>
          <w:lang w:val="hy-AM"/>
        </w:rPr>
        <w:t xml:space="preserve"> </w:t>
      </w:r>
      <w:r w:rsidRPr="00ED3B7A">
        <w:rPr>
          <w:rFonts w:ascii="GHEA Grapalat" w:hAnsi="GHEA Grapalat"/>
          <w:b/>
          <w:sz w:val="24"/>
          <w:szCs w:val="24"/>
          <w:lang w:val="hy-AM"/>
        </w:rPr>
        <w:t>ՓԱՇԻՆՅԱՆ</w:t>
      </w:r>
    </w:p>
    <w:p w14:paraId="4E1E2C9D" w14:textId="77777777" w:rsidR="00CE6E45" w:rsidRPr="00ED3B7A" w:rsidRDefault="00CE6E45" w:rsidP="00CE6E45">
      <w:pPr>
        <w:spacing w:line="360" w:lineRule="auto"/>
        <w:jc w:val="both"/>
        <w:rPr>
          <w:rFonts w:ascii="GHEA Grapalat" w:hAnsi="GHEA Grapalat"/>
          <w:b/>
          <w:sz w:val="24"/>
          <w:szCs w:val="24"/>
          <w:lang w:val="hy-AM"/>
        </w:rPr>
      </w:pPr>
      <w:r w:rsidRPr="00ED3B7A">
        <w:rPr>
          <w:rFonts w:ascii="GHEA Grapalat" w:hAnsi="GHEA Grapalat"/>
          <w:b/>
          <w:sz w:val="24"/>
          <w:szCs w:val="24"/>
          <w:lang w:val="hy-AM"/>
        </w:rPr>
        <w:t xml:space="preserve">                                                                                                           ք</w:t>
      </w:r>
      <w:r w:rsidRPr="00ED3B7A">
        <w:rPr>
          <w:rFonts w:ascii="Cambria Math" w:hAnsi="Cambria Math" w:cs="Cambria Math"/>
          <w:b/>
          <w:sz w:val="24"/>
          <w:szCs w:val="24"/>
          <w:lang w:val="hy-AM"/>
        </w:rPr>
        <w:t>․</w:t>
      </w:r>
      <w:r w:rsidRPr="00ED3B7A">
        <w:rPr>
          <w:rFonts w:ascii="GHEA Grapalat" w:hAnsi="GHEA Grapalat"/>
          <w:b/>
          <w:sz w:val="24"/>
          <w:szCs w:val="24"/>
          <w:lang w:val="hy-AM"/>
        </w:rPr>
        <w:t xml:space="preserve"> Երևան</w:t>
      </w:r>
    </w:p>
    <w:p w14:paraId="6D82CF56" w14:textId="77777777" w:rsidR="00221504" w:rsidRPr="00CE6E45" w:rsidRDefault="00221504" w:rsidP="00C776AC">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CE6E45">
        <w:rPr>
          <w:rFonts w:ascii="Courier New" w:eastAsia="Times New Roman" w:hAnsi="Courier New" w:cs="Courier New"/>
          <w:color w:val="000000"/>
          <w:sz w:val="24"/>
          <w:szCs w:val="24"/>
          <w:lang w:val="hy-AM"/>
        </w:rPr>
        <w:t> </w:t>
      </w:r>
    </w:p>
    <w:p w14:paraId="4E58FC5E" w14:textId="77777777" w:rsidR="007D061F" w:rsidRPr="00CE6E45" w:rsidRDefault="007D061F" w:rsidP="00C776AC">
      <w:pPr>
        <w:jc w:val="both"/>
        <w:rPr>
          <w:rFonts w:ascii="GHEA Grapalat" w:hAnsi="GHEA Grapalat"/>
          <w:sz w:val="24"/>
          <w:szCs w:val="24"/>
          <w:lang w:val="hy-AM"/>
        </w:rPr>
      </w:pPr>
    </w:p>
    <w:sectPr w:rsidR="007D061F" w:rsidRPr="00CE6E45" w:rsidSect="00F87F2B">
      <w:pgSz w:w="12240" w:h="15840"/>
      <w:pgMar w:top="1080" w:right="126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504"/>
    <w:rsid w:val="000C2CC5"/>
    <w:rsid w:val="00221504"/>
    <w:rsid w:val="004D6F34"/>
    <w:rsid w:val="00590A6C"/>
    <w:rsid w:val="0066774A"/>
    <w:rsid w:val="00751E62"/>
    <w:rsid w:val="007D061F"/>
    <w:rsid w:val="008B4477"/>
    <w:rsid w:val="00981883"/>
    <w:rsid w:val="00B01BA5"/>
    <w:rsid w:val="00BA7DDE"/>
    <w:rsid w:val="00C776AC"/>
    <w:rsid w:val="00CE6E45"/>
    <w:rsid w:val="00DB457E"/>
    <w:rsid w:val="00E93FE8"/>
    <w:rsid w:val="00F25ABE"/>
    <w:rsid w:val="00F8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1F28"/>
  <w15:docId w15:val="{2CABF801-E1D8-4B23-AF48-141B84EC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2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irav18</dc:creator>
  <cp:lastModifiedBy>irav22</cp:lastModifiedBy>
  <cp:revision>7</cp:revision>
  <cp:lastPrinted>2024-10-23T11:13:00Z</cp:lastPrinted>
  <dcterms:created xsi:type="dcterms:W3CDTF">2024-10-21T07:37:00Z</dcterms:created>
  <dcterms:modified xsi:type="dcterms:W3CDTF">2024-10-23T11:16:00Z</dcterms:modified>
</cp:coreProperties>
</file>