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D2CE" w14:textId="77777777" w:rsidR="00C00369" w:rsidRPr="00DB2E7F" w:rsidRDefault="00C00369" w:rsidP="000F68E2">
      <w:pPr>
        <w:autoSpaceDE w:val="0"/>
        <w:autoSpaceDN w:val="0"/>
        <w:adjustRightInd w:val="0"/>
        <w:spacing w:after="0" w:line="360" w:lineRule="auto"/>
        <w:ind w:firstLine="170"/>
        <w:contextualSpacing/>
        <w:jc w:val="center"/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</w:pPr>
      <w:r w:rsidRPr="00DB2E7F"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  <w:t>ՀԻՄՆԱՎՈՐՈՒՄ</w:t>
      </w:r>
    </w:p>
    <w:p w14:paraId="20D8F4AA" w14:textId="77777777" w:rsidR="00C00369" w:rsidRPr="00DB2E7F" w:rsidRDefault="00C00369" w:rsidP="000F68E2">
      <w:pPr>
        <w:autoSpaceDE w:val="0"/>
        <w:autoSpaceDN w:val="0"/>
        <w:adjustRightInd w:val="0"/>
        <w:spacing w:after="0" w:line="360" w:lineRule="auto"/>
        <w:ind w:firstLine="170"/>
        <w:contextualSpacing/>
        <w:jc w:val="center"/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</w:pPr>
      <w:r w:rsidRPr="00DB2E7F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 xml:space="preserve">«ՀԱՅԱՍՏԱՆԻ ՀԱՆՐԱՊԵՏՈՒԹՅԱՆ </w:t>
      </w:r>
      <w:r w:rsidR="006A3E6A" w:rsidRPr="00DB2E7F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>ԿԱՌԱՎԱՐՈՒԹՅԱ</w:t>
      </w:r>
      <w:r w:rsidRPr="00DB2E7F">
        <w:rPr>
          <w:rFonts w:ascii="GHEA Mariam" w:hAnsi="GHEA Mariam" w:cs="AK Courier"/>
          <w:b/>
          <w:bCs/>
          <w:color w:val="000000" w:themeColor="text1"/>
          <w:sz w:val="24"/>
          <w:szCs w:val="24"/>
          <w:lang w:val="hy-AM"/>
        </w:rPr>
        <w:t xml:space="preserve">Ն 2021 ԹՎԱԿԱՆԻ ՆՈՅԵՄԲԵՐԻ 18-Ի N 1902-Լ ՈՐՈՇՄԱՆ ՄԵՋ ՓՈՓՈԽՈՒԹՅՈՒՆՆԵՐ ԿԱՏԱՐԵԼՈՒ ՄԱՍԻՆ» </w:t>
      </w:r>
      <w:r w:rsidRPr="00DB2E7F"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  <w:t>ՀԱՅԱՍՏԱՆԻ ՀԱՆՐԱՊԵՏՈՒԹՅԱՆ ԿԱՌԱՎԱՐՈՒԹՅԱՆ ՈՐՈՇՄԱՆ ՆԱԽԱԳԾԻ ԸՆԴՈՒՆՄԱՆ ԱՆՀՐԱԺԵՇՏՈՒԹՅԱՆ</w:t>
      </w:r>
    </w:p>
    <w:p w14:paraId="3E2EF0B4" w14:textId="77777777" w:rsidR="00C00369" w:rsidRPr="00DB2E7F" w:rsidRDefault="00C00369" w:rsidP="000F68E2">
      <w:pPr>
        <w:autoSpaceDE w:val="0"/>
        <w:autoSpaceDN w:val="0"/>
        <w:adjustRightInd w:val="0"/>
        <w:spacing w:after="0" w:line="360" w:lineRule="auto"/>
        <w:ind w:firstLine="170"/>
        <w:contextualSpacing/>
        <w:jc w:val="both"/>
        <w:rPr>
          <w:rFonts w:ascii="GHEA Mariam" w:hAnsi="GHEA Mariam" w:cs="AK Courier"/>
          <w:b/>
          <w:color w:val="000000" w:themeColor="text1"/>
          <w:sz w:val="24"/>
          <w:szCs w:val="24"/>
          <w:lang w:val="hy-AM"/>
        </w:rPr>
      </w:pPr>
    </w:p>
    <w:p w14:paraId="29D50627" w14:textId="77777777" w:rsidR="00C00369" w:rsidRPr="00DB2E7F" w:rsidRDefault="006800CE" w:rsidP="006800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</w:pPr>
      <w:proofErr w:type="spellStart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Կարգավորման</w:t>
      </w:r>
      <w:proofErr w:type="spellEnd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հարաբերությունների</w:t>
      </w:r>
      <w:proofErr w:type="spellEnd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ներկա</w:t>
      </w:r>
      <w:proofErr w:type="spellEnd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վիճակը</w:t>
      </w:r>
      <w:proofErr w:type="spellEnd"/>
      <w:r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առկա</w:t>
      </w:r>
      <w:proofErr w:type="spellEnd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0CE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խնդիրները</w:t>
      </w:r>
      <w:proofErr w:type="spellEnd"/>
      <w:r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և </w:t>
      </w:r>
      <w:proofErr w:type="spellStart"/>
      <w:r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ի</w:t>
      </w:r>
      <w:r w:rsidR="00C00369" w:rsidRPr="00DB2E7F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րավական</w:t>
      </w:r>
      <w:proofErr w:type="spellEnd"/>
      <w:r w:rsidR="00C00369" w:rsidRPr="00DB2E7F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C00369" w:rsidRPr="00DB2E7F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ակտի</w:t>
      </w:r>
      <w:proofErr w:type="spellEnd"/>
      <w:r w:rsidR="00C00369" w:rsidRPr="00DB2E7F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ընդունման</w:t>
      </w:r>
      <w:proofErr w:type="spellEnd"/>
      <w:r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C00369" w:rsidRPr="00DB2E7F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անհրաժեշտությունը</w:t>
      </w:r>
      <w:proofErr w:type="spellEnd"/>
      <w:r w:rsidR="00C00369" w:rsidRPr="00DB2E7F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="00C00369" w:rsidRPr="00DB2E7F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նպատակը</w:t>
      </w:r>
      <w:proofErr w:type="spellEnd"/>
      <w:r w:rsidR="00C00369" w:rsidRPr="00DB2E7F">
        <w:rPr>
          <w:rFonts w:ascii="GHEA Mariam" w:hAnsi="GHEA Mariam" w:cs="Sylfaen"/>
          <w:b/>
          <w:color w:val="000000" w:themeColor="text1"/>
          <w:sz w:val="24"/>
          <w:szCs w:val="24"/>
          <w:lang w:val="fr-FR"/>
        </w:rPr>
        <w:t>).</w:t>
      </w:r>
    </w:p>
    <w:p w14:paraId="6C59DB0F" w14:textId="77777777" w:rsidR="0000607F" w:rsidRDefault="000F68E2" w:rsidP="00F24E51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  </w:t>
      </w:r>
      <w:r w:rsidR="000911E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ՀՀ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կառավարության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2021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թվականի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նոյեմբերի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18-ի «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Հայաստանի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Հանրապետության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կառավարության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2021-2026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թվականների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գործունեության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միջոցառումների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ծրագիրը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հաստատելու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մասին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N 1902-Լ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որոշմամբ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այսուհետ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Որոշում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հաստատված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N 1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հավելվածի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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Կադաստրի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կոմիտե</w:t>
      </w:r>
      <w:proofErr w:type="spellEnd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բաժնի</w:t>
      </w:r>
      <w:proofErr w:type="spellEnd"/>
      <w:r w:rsidR="0000607F">
        <w:rPr>
          <w:rFonts w:ascii="GHEA Mariam" w:hAnsi="GHEA Mariam"/>
          <w:color w:val="000000" w:themeColor="text1"/>
          <w:sz w:val="24"/>
          <w:szCs w:val="24"/>
          <w:lang w:val="fr-FR"/>
        </w:rPr>
        <w:t>՝</w:t>
      </w:r>
    </w:p>
    <w:p w14:paraId="4E35C6EF" w14:textId="3A512308" w:rsidR="00A15BB2" w:rsidRPr="00DB2E7F" w:rsidRDefault="0000607F" w:rsidP="00A8251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>
        <w:rPr>
          <w:rFonts w:ascii="GHEA Mariam" w:hAnsi="GHEA Mariam"/>
          <w:color w:val="000000" w:themeColor="text1"/>
          <w:sz w:val="24"/>
          <w:szCs w:val="24"/>
          <w:lang w:val="fr-FR"/>
        </w:rPr>
        <w:t>1.1.</w:t>
      </w:r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4-րդ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կետի</w:t>
      </w:r>
      <w:proofErr w:type="spellEnd"/>
      <w:r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4.2-րդ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ենթակետով</w:t>
      </w:r>
      <w:proofErr w:type="spellEnd"/>
      <w:r w:rsidR="000911E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՝</w:t>
      </w:r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ՀՀ</w:t>
      </w:r>
      <w:r w:rsidR="00054CC6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օրթոֆոտոհատակագծերով</w:t>
      </w:r>
      <w:proofErr w:type="spellEnd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ծածկված</w:t>
      </w:r>
      <w:proofErr w:type="spellEnd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համայնքների</w:t>
      </w:r>
      <w:proofErr w:type="spellEnd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քարտեզների</w:t>
      </w:r>
      <w:proofErr w:type="spellEnd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ճշգրտման</w:t>
      </w:r>
      <w:proofErr w:type="spellEnd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15B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</w:t>
      </w:r>
      <w:r w:rsidR="00054CC6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ով</w:t>
      </w:r>
      <w:proofErr w:type="spellEnd"/>
      <w:r w:rsidR="00054CC6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4CC6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պայմանավորված</w:t>
      </w:r>
      <w:proofErr w:type="spellEnd"/>
      <w:r w:rsidR="009326AC">
        <w:rPr>
          <w:rFonts w:ascii="GHEA Mariam" w:hAnsi="GHEA Mariam"/>
          <w:color w:val="000000" w:themeColor="text1"/>
          <w:sz w:val="24"/>
          <w:szCs w:val="24"/>
          <w:lang w:val="fr-FR"/>
        </w:rPr>
        <w:t>,</w:t>
      </w:r>
      <w:r w:rsidR="00054CC6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24E5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նախատեսվ</w:t>
      </w:r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ում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</w:t>
      </w:r>
      <w:r w:rsidR="00F24E5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ՀՀ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օրթոֆոտոհատակագծերով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ամբողջությամբ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ծածկված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համայնքների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ճշգրտված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թաղամասերի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հատակագծեր</w:t>
      </w:r>
      <w:r w:rsidR="000C60B2">
        <w:rPr>
          <w:rFonts w:ascii="GHEA Mariam" w:hAnsi="GHEA Mariam"/>
          <w:color w:val="000000" w:themeColor="text1"/>
          <w:sz w:val="24"/>
          <w:szCs w:val="24"/>
          <w:lang w:val="fr-FR"/>
        </w:rPr>
        <w:t>ի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քարտեզում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չտեղադրված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գույքերի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նույնականաց</w:t>
      </w:r>
      <w:r w:rsidR="008C23E0">
        <w:rPr>
          <w:rFonts w:ascii="GHEA Mariam" w:hAnsi="GHEA Mariam"/>
          <w:color w:val="000000" w:themeColor="text1"/>
          <w:sz w:val="24"/>
          <w:szCs w:val="24"/>
          <w:lang w:val="fr-FR"/>
        </w:rPr>
        <w:t>ման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դաշտային</w:t>
      </w:r>
      <w:proofErr w:type="spellEnd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հանութագրմ</w:t>
      </w:r>
      <w:r w:rsidR="008C23E0">
        <w:rPr>
          <w:rFonts w:ascii="GHEA Mariam" w:hAnsi="GHEA Mariam"/>
          <w:color w:val="000000" w:themeColor="text1"/>
          <w:sz w:val="24"/>
          <w:szCs w:val="24"/>
          <w:lang w:val="fr-FR"/>
        </w:rPr>
        <w:t>ան</w:t>
      </w:r>
      <w:proofErr w:type="spellEnd"/>
      <w:r w:rsidR="008C23E0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C23E0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</w:t>
      </w:r>
      <w:proofErr w:type="spellEnd"/>
      <w:r w:rsidR="008C23E0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C23E0">
        <w:rPr>
          <w:rFonts w:ascii="GHEA Mariam" w:hAnsi="GHEA Mariam"/>
          <w:color w:val="000000" w:themeColor="text1"/>
          <w:sz w:val="24"/>
          <w:szCs w:val="24"/>
          <w:lang w:val="fr-FR"/>
        </w:rPr>
        <w:t>իրականացում</w:t>
      </w:r>
      <w:proofErr w:type="spellEnd"/>
      <w:r w:rsidR="00E41A19">
        <w:rPr>
          <w:rFonts w:ascii="GHEA Mariam" w:hAnsi="GHEA Mariam"/>
          <w:color w:val="000000" w:themeColor="text1"/>
          <w:sz w:val="24"/>
          <w:szCs w:val="24"/>
          <w:lang w:val="fr-FR"/>
        </w:rPr>
        <w:t>՝</w:t>
      </w:r>
      <w:r w:rsidR="00A97FC3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6A5F3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400.0 </w:t>
      </w:r>
      <w:proofErr w:type="spellStart"/>
      <w:r w:rsidR="006A5F3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մլն</w:t>
      </w:r>
      <w:proofErr w:type="spellEnd"/>
      <w:r w:rsidR="006A5F3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ՀՀ </w:t>
      </w:r>
      <w:proofErr w:type="spellStart"/>
      <w:r w:rsidR="006A5F3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դրամ</w:t>
      </w:r>
      <w:proofErr w:type="spellEnd"/>
      <w:r w:rsidR="006A5F3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00A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ֆինանսավոր</w:t>
      </w:r>
      <w:r w:rsidR="00E41A19">
        <w:rPr>
          <w:rFonts w:ascii="GHEA Mariam" w:hAnsi="GHEA Mariam"/>
          <w:color w:val="000000" w:themeColor="text1"/>
          <w:sz w:val="24"/>
          <w:szCs w:val="24"/>
          <w:lang w:val="fr-FR"/>
        </w:rPr>
        <w:t>մամբ</w:t>
      </w:r>
      <w:proofErr w:type="spellEnd"/>
      <w:r w:rsidR="00B77AE1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: </w:t>
      </w:r>
    </w:p>
    <w:p w14:paraId="001D9BAA" w14:textId="77777777" w:rsidR="00C925D0" w:rsidRPr="00DB2E7F" w:rsidRDefault="00C925D0" w:rsidP="00C925D0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 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քարտեզում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չտեղադրված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անշարժ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գույքերի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նույնականացման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առնչվող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հարցի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վերաբերյալ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գտնում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ենք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</w:t>
      </w:r>
      <w:r w:rsidR="00717B45">
        <w:rPr>
          <w:rFonts w:ascii="GHEA Mariam" w:hAnsi="GHEA Mariam"/>
          <w:color w:val="000000" w:themeColor="text1"/>
          <w:sz w:val="24"/>
          <w:szCs w:val="24"/>
          <w:lang w:val="fr-FR"/>
        </w:rPr>
        <w:t>ադաստրի</w:t>
      </w:r>
      <w:proofErr w:type="spellEnd"/>
      <w:r w:rsidR="00717B4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17B45">
        <w:rPr>
          <w:rFonts w:ascii="GHEA Mariam" w:hAnsi="GHEA Mariam"/>
          <w:color w:val="000000" w:themeColor="text1"/>
          <w:sz w:val="24"/>
          <w:szCs w:val="24"/>
          <w:lang w:val="fr-FR"/>
        </w:rPr>
        <w:t>կ</w:t>
      </w:r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ոմիտեի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717B45">
        <w:rPr>
          <w:rFonts w:ascii="GHEA Mariam" w:hAnsi="GHEA Mariam"/>
          <w:color w:val="000000" w:themeColor="text1"/>
          <w:sz w:val="24"/>
          <w:szCs w:val="24"/>
          <w:lang w:val="fr-FR"/>
        </w:rPr>
        <w:t>(</w:t>
      </w:r>
      <w:proofErr w:type="spellStart"/>
      <w:r w:rsidR="00717B45">
        <w:rPr>
          <w:rFonts w:ascii="GHEA Mariam" w:hAnsi="GHEA Mariam"/>
          <w:color w:val="000000" w:themeColor="text1"/>
          <w:sz w:val="24"/>
          <w:szCs w:val="24"/>
          <w:lang w:val="fr-FR"/>
        </w:rPr>
        <w:t>այսուհետ</w:t>
      </w:r>
      <w:proofErr w:type="spellEnd"/>
      <w:r w:rsidR="00717B4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="00717B45">
        <w:rPr>
          <w:rFonts w:ascii="GHEA Mariam" w:hAnsi="GHEA Mariam"/>
          <w:color w:val="000000" w:themeColor="text1"/>
          <w:sz w:val="24"/>
          <w:szCs w:val="24"/>
          <w:lang w:val="fr-FR"/>
        </w:rPr>
        <w:t>Կոմիտե</w:t>
      </w:r>
      <w:proofErr w:type="spellEnd"/>
      <w:r w:rsidR="00717B4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եոմատիկայի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կենտրոնի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մասնագիտական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հմտությունները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բավարար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658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վերոնշյալ</w:t>
      </w:r>
      <w:proofErr w:type="spellEnd"/>
      <w:r w:rsidR="008658E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կատարման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համար</w:t>
      </w:r>
      <w:proofErr w:type="spellEnd"/>
      <w:r w:rsidR="000B5565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0B5565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քանի</w:t>
      </w:r>
      <w:proofErr w:type="spellEnd"/>
      <w:r w:rsidR="000B5565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B5565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որ</w:t>
      </w:r>
      <w:proofErr w:type="spellEnd"/>
      <w:r w:rsidR="000B5565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2023-2024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ընթացքում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նշված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իրականացնող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lastRenderedPageBreak/>
        <w:t>կապալառու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կազմակերպությունների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կողմից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որևէ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ամբողջական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իրականացվել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Կոմիտե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ներկայացվել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։</w:t>
      </w:r>
    </w:p>
    <w:p w14:paraId="0AE97E43" w14:textId="77777777" w:rsidR="00C925D0" w:rsidRPr="00DB2E7F" w:rsidRDefault="00C925D0" w:rsidP="00C925D0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 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Նշենք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2023-2024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ընթացքում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կամերալ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պայմաններում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իրականացվող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քարտեզում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չտեղադրված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անշարժ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գույքերի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նույնականացման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շրջանակներում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նույնականացված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գույքերի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քանակով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լավագույն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արդյունքը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գրանցվել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2023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նոյեմբեր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ամսից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մինչև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2024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մայիս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ամիսն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ընկած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ժամանակահատվածում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։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Կատարվող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անհամեմատ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բարձր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ցուցանիշը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պայմանավորված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էր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441C5">
        <w:rPr>
          <w:rFonts w:ascii="GHEA Mariam" w:hAnsi="GHEA Mariam"/>
          <w:color w:val="000000" w:themeColor="text1"/>
          <w:sz w:val="24"/>
          <w:szCs w:val="24"/>
          <w:lang w:val="fr-FR"/>
        </w:rPr>
        <w:t>Կոմիտեի</w:t>
      </w:r>
      <w:proofErr w:type="spellEnd"/>
      <w:r w:rsidR="002441C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441C5">
        <w:rPr>
          <w:rFonts w:ascii="GHEA Mariam" w:hAnsi="GHEA Mariam"/>
          <w:color w:val="000000" w:themeColor="text1"/>
          <w:sz w:val="24"/>
          <w:szCs w:val="24"/>
          <w:lang w:val="fr-FR"/>
        </w:rPr>
        <w:t>գ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եոմատիկայի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կենտրոնի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դաշտային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կազմակերպման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համակարգման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բաժնի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մասնագետների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ներգրավվածությամբ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։</w:t>
      </w:r>
    </w:p>
    <w:p w14:paraId="3A9D77FB" w14:textId="77777777" w:rsidR="00C925D0" w:rsidRPr="00DB2E7F" w:rsidRDefault="00C925D0" w:rsidP="00C925D0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 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Վերոնշյալ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նպատակն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բացառել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նվազագույնի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հասցնել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քարտեզի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ընթացիկ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վարման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ինչպես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նաև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իրավունքի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պետական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գրանցմ</w:t>
      </w:r>
      <w:r w:rsidR="00972F98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ժամանակ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առաջացող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տարատեսակ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խնդիրները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այդ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նաև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կրկնակի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գրանցումները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։</w:t>
      </w:r>
    </w:p>
    <w:p w14:paraId="46109D68" w14:textId="77777777" w:rsidR="00C925D0" w:rsidRPr="00DB2E7F" w:rsidRDefault="00C925D0" w:rsidP="00C925D0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 </w:t>
      </w:r>
      <w:r w:rsidR="00972F98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</w:t>
      </w:r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>ետևաբա</w:t>
      </w:r>
      <w:r w:rsidR="00E238B3">
        <w:rPr>
          <w:rFonts w:ascii="GHEA Mariam" w:hAnsi="GHEA Mariam"/>
          <w:color w:val="000000" w:themeColor="text1"/>
          <w:sz w:val="24"/>
          <w:szCs w:val="24"/>
          <w:lang w:val="fr-FR"/>
        </w:rPr>
        <w:t>ր</w:t>
      </w:r>
      <w:proofErr w:type="spellEnd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>հ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աշվի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առնելով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>վերոգրյալը</w:t>
      </w:r>
      <w:proofErr w:type="spellEnd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>ինչպես</w:t>
      </w:r>
      <w:proofErr w:type="spellEnd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72F98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նաև</w:t>
      </w:r>
      <w:proofErr w:type="spellEnd"/>
      <w:r w:rsidR="00972F98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ՀՀ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կառավարության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2021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ապրիլի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29-ի N 698-Ն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որոշմամբ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սահմանված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կարգավորումները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>առ</w:t>
      </w:r>
      <w:proofErr w:type="spellEnd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այն</w:t>
      </w:r>
      <w:proofErr w:type="spellEnd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860C65">
        <w:rPr>
          <w:rFonts w:ascii="GHEA Mariam" w:hAnsi="GHEA Mariam"/>
          <w:color w:val="000000" w:themeColor="text1"/>
          <w:sz w:val="24"/>
          <w:szCs w:val="24"/>
          <w:lang w:val="fr-FR"/>
        </w:rPr>
        <w:t>որ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իրավունքի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պետական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գրանցում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ստացած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անշարժ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գույքի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հողամասի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միավորը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քարտեզում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առանձին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ծածկագրով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տեղադրված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չլինելու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դեպքում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այն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քարտեզում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տեղադրվում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գործում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առկա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փաստաթղթերի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իսկ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առկայության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դեպքում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նաև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օրթոֆոտոհատակագծի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օրթոլուսանկարի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հիման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վրա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գրանցված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տվյալներին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հնարավորինս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համապատասխան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="008B096F">
        <w:rPr>
          <w:rFonts w:ascii="GHEA Mariam" w:hAnsi="GHEA Mariam"/>
          <w:color w:val="000000" w:themeColor="text1"/>
          <w:sz w:val="24"/>
          <w:szCs w:val="24"/>
          <w:lang w:val="fr-FR"/>
        </w:rPr>
        <w:t>Կ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ոմիտեի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նախաձեռնությամբ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ինչպես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նաև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եթե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գործում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առկա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տվյալներով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օրթոֆոտոհատակագծերի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օրթոլուսանկարների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հիման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վրա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հնարավոր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չէ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ճշտել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գրանցված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հողամասերի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տեղադիրքը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ապա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այդ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հողամասերի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ցանկը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համապատասխան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գրանցված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տվյալներով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ներկայացվում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համայնքի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ղեկավարին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իսկ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այդ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հողամասերը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կադաստրային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քարտեզում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lastRenderedPageBreak/>
        <w:t>տեղադրվում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համայնքի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ղեկավարի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կողմից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հաստատված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հողամասի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տեղադիրքը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որոշելու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բավարար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տվյալներ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պարունակող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իրադրության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հատակագծի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հիման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վրա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այդ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առանց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հողամասի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կոորդինատների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նշման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1F74B6">
        <w:rPr>
          <w:rFonts w:ascii="GHEA Mariam" w:hAnsi="GHEA Mariam"/>
          <w:color w:val="000000" w:themeColor="text1"/>
          <w:sz w:val="24"/>
          <w:szCs w:val="24"/>
          <w:lang w:val="fr-FR"/>
        </w:rPr>
        <w:t>ուստի</w:t>
      </w:r>
      <w:proofErr w:type="spellEnd"/>
      <w:r w:rsidR="008A1D4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A1D4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Կոմիտեի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A1D4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եոմատիկայի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կենտրոնի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մասնագետների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ներգրավմամբ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միջոցառման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շրջանակներում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նախատեսված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իրականացումը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74B6">
        <w:rPr>
          <w:rFonts w:ascii="GHEA Mariam" w:hAnsi="GHEA Mariam"/>
          <w:color w:val="000000" w:themeColor="text1"/>
          <w:sz w:val="24"/>
          <w:szCs w:val="24"/>
          <w:lang w:val="fr-FR"/>
        </w:rPr>
        <w:t>այս</w:t>
      </w:r>
      <w:proofErr w:type="spellEnd"/>
      <w:r w:rsidR="001F74B6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F74B6">
        <w:rPr>
          <w:rFonts w:ascii="GHEA Mariam" w:hAnsi="GHEA Mariam"/>
          <w:color w:val="000000" w:themeColor="text1"/>
          <w:sz w:val="24"/>
          <w:szCs w:val="24"/>
          <w:lang w:val="fr-FR"/>
        </w:rPr>
        <w:t>պարագայում</w:t>
      </w:r>
      <w:proofErr w:type="spellEnd"/>
      <w:r w:rsidR="001F74B6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առավել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արդյունավետ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8A1D4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է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իրատեսական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։</w:t>
      </w:r>
    </w:p>
    <w:p w14:paraId="06738968" w14:textId="3D55DF4E" w:rsidR="00C925D0" w:rsidRDefault="00C925D0" w:rsidP="00011899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 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Վերոգրյալով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պայմանավորված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` </w:t>
      </w:r>
      <w:proofErr w:type="spellStart"/>
      <w:r w:rsidR="00A82517">
        <w:rPr>
          <w:rFonts w:ascii="GHEA Mariam" w:hAnsi="GHEA Mariam"/>
          <w:color w:val="000000" w:themeColor="text1"/>
          <w:sz w:val="24"/>
          <w:szCs w:val="24"/>
          <w:lang w:val="fr-FR"/>
        </w:rPr>
        <w:t>անհրաժեշտություն</w:t>
      </w:r>
      <w:proofErr w:type="spellEnd"/>
      <w:r w:rsid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</w:t>
      </w:r>
      <w:proofErr w:type="spellStart"/>
      <w:r w:rsidR="00A82517">
        <w:rPr>
          <w:rFonts w:ascii="GHEA Mariam" w:hAnsi="GHEA Mariam"/>
          <w:color w:val="000000" w:themeColor="text1"/>
          <w:sz w:val="24"/>
          <w:szCs w:val="24"/>
          <w:lang w:val="fr-FR"/>
        </w:rPr>
        <w:t>առաջացել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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Հայաստանի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Հանրապետության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կառավարության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2021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թվականի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նոյեմբերի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18-ի N 1902-Լ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որոշման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մեջ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փոփոխություններ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կատարելու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մասին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ՀՀ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կառավարության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որոշման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նախագծով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այսուհետ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Նախագիծ</w:t>
      </w:r>
      <w:proofErr w:type="spellEnd"/>
      <w:r w:rsidR="0039762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)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փոփոխություն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իրականացնել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Որոշմամբ</w:t>
      </w:r>
      <w:proofErr w:type="spellEnd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հաստատված</w:t>
      </w:r>
      <w:proofErr w:type="spellEnd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N 1 </w:t>
      </w:r>
      <w:proofErr w:type="spellStart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հավելվածի</w:t>
      </w:r>
      <w:proofErr w:type="spellEnd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</w:t>
      </w:r>
      <w:proofErr w:type="spellStart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Կադաստրի</w:t>
      </w:r>
      <w:proofErr w:type="spellEnd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կոմիտե</w:t>
      </w:r>
      <w:proofErr w:type="spellEnd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բաժնի</w:t>
      </w:r>
      <w:proofErr w:type="spellEnd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4-րդ </w:t>
      </w:r>
      <w:proofErr w:type="spellStart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կետի</w:t>
      </w:r>
      <w:proofErr w:type="spellEnd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4.2-րդ </w:t>
      </w:r>
      <w:proofErr w:type="spellStart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ենթակետ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</w:t>
      </w:r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</w:t>
      </w:r>
      <w:proofErr w:type="spellEnd"/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սահման</w:t>
      </w:r>
      <w:r w:rsidR="00F93F0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ված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կատարման</w:t>
      </w:r>
      <w:proofErr w:type="spellEnd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նախատեսված</w:t>
      </w:r>
      <w:proofErr w:type="spellEnd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</w:t>
      </w:r>
      <w:proofErr w:type="spellStart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Ֆինանսավորման</w:t>
      </w:r>
      <w:proofErr w:type="spellEnd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աղբյուր</w:t>
      </w:r>
      <w:proofErr w:type="spellEnd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կանխատեսվող</w:t>
      </w:r>
      <w:proofErr w:type="spellEnd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չափ</w:t>
      </w:r>
      <w:proofErr w:type="spellEnd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A500D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բաժնում</w:t>
      </w:r>
      <w:proofErr w:type="spellEnd"/>
      <w:r w:rsidR="00E332B1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՝</w:t>
      </w:r>
      <w:r w:rsidR="000A051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A051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նշելով</w:t>
      </w:r>
      <w:proofErr w:type="spellEnd"/>
      <w:r w:rsidR="000A051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լրացուցիչ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ֆինանսական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միջոցներ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չպահանջվող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։</w:t>
      </w:r>
    </w:p>
    <w:p w14:paraId="196B2078" w14:textId="2E7D83FE" w:rsidR="00011899" w:rsidRPr="00A82517" w:rsidRDefault="00CE0C29" w:rsidP="00DA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proofErr w:type="spellStart"/>
      <w:r w:rsidRPr="00A82517">
        <w:rPr>
          <w:rFonts w:ascii="GHEA Mariam" w:hAnsi="GHEA Mariam" w:cs="Arial"/>
          <w:color w:val="000000" w:themeColor="text1"/>
          <w:sz w:val="24"/>
          <w:szCs w:val="24"/>
          <w:lang w:val="fr-FR"/>
        </w:rPr>
        <w:t>Մի</w:t>
      </w:r>
      <w:r w:rsidR="0038722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ա</w:t>
      </w:r>
      <w:r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ժամանակ</w:t>
      </w:r>
      <w:proofErr w:type="spellEnd"/>
      <w:r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Կոմիտեն իր նախաձեռնությամբ սկսել է համագործակցել միջազգային գործընկերների հետ Հ</w:t>
      </w:r>
      <w:proofErr w:type="spellStart"/>
      <w:r w:rsidR="00EE40AE" w:rsidRPr="00A82517">
        <w:rPr>
          <w:rFonts w:ascii="GHEA Mariam" w:hAnsi="GHEA Mariam" w:cs="Sylfaen"/>
          <w:color w:val="000000" w:themeColor="text1"/>
          <w:sz w:val="24"/>
          <w:szCs w:val="24"/>
        </w:rPr>
        <w:t>այաստանի</w:t>
      </w:r>
      <w:proofErr w:type="spellEnd"/>
      <w:r w:rsidR="00EE40AE" w:rsidRPr="00A82517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</w:t>
      </w:r>
      <w:proofErr w:type="spellStart"/>
      <w:r w:rsidR="00EE40AE" w:rsidRPr="00A82517">
        <w:rPr>
          <w:rFonts w:ascii="GHEA Mariam" w:hAnsi="GHEA Mariam" w:cs="Sylfaen"/>
          <w:color w:val="000000" w:themeColor="text1"/>
          <w:sz w:val="24"/>
          <w:szCs w:val="24"/>
        </w:rPr>
        <w:t>անրապետության</w:t>
      </w:r>
      <w:proofErr w:type="spellEnd"/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ներկայիս բարձունքային մոդելի ճշտության բարձրացման նպատակով նոր ժամանակակից մեթոդների ներդրման հնարավորությունները՝ օդատիեզերական տեխնոլոգիաների և ծանրաչափական չափումների կիրառմամբ, </w:t>
      </w:r>
      <w:proofErr w:type="spellStart"/>
      <w:r w:rsidR="00A43177" w:rsidRPr="00A43177">
        <w:rPr>
          <w:rFonts w:ascii="GHEA Mariam" w:hAnsi="GHEA Mariam"/>
          <w:color w:val="000000" w:themeColor="text1"/>
          <w:sz w:val="24"/>
          <w:szCs w:val="24"/>
          <w:lang w:val="fr-FR"/>
        </w:rPr>
        <w:t>ուսումնասիրելու</w:t>
      </w:r>
      <w:proofErr w:type="spellEnd"/>
      <w:r w:rsidR="00A43177" w:rsidRPr="00A4317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43177" w:rsidRPr="00A43177">
        <w:rPr>
          <w:rFonts w:ascii="GHEA Mariam" w:hAnsi="GHEA Mariam"/>
          <w:color w:val="000000" w:themeColor="text1"/>
          <w:sz w:val="24"/>
          <w:szCs w:val="24"/>
          <w:lang w:val="fr-FR"/>
        </w:rPr>
        <w:t>համար</w:t>
      </w:r>
      <w:proofErr w:type="spellEnd"/>
      <w:r w:rsidR="00A43177" w:rsidRPr="00A4317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որի արդյունքում կգնահատվի Հ</w:t>
      </w:r>
      <w:proofErr w:type="spellStart"/>
      <w:r w:rsidRPr="00A82517">
        <w:rPr>
          <w:rFonts w:ascii="GHEA Mariam" w:hAnsi="GHEA Mariam" w:cs="Sylfaen"/>
          <w:color w:val="000000" w:themeColor="text1"/>
          <w:sz w:val="24"/>
          <w:szCs w:val="24"/>
        </w:rPr>
        <w:t>այաստանի</w:t>
      </w:r>
      <w:proofErr w:type="spellEnd"/>
      <w:r w:rsidRPr="00A82517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</w:t>
      </w:r>
      <w:proofErr w:type="spellStart"/>
      <w:r w:rsidRPr="00A82517">
        <w:rPr>
          <w:rFonts w:ascii="GHEA Mariam" w:hAnsi="GHEA Mariam" w:cs="Sylfaen"/>
          <w:color w:val="000000" w:themeColor="text1"/>
          <w:sz w:val="24"/>
          <w:szCs w:val="24"/>
        </w:rPr>
        <w:t>անրապետության</w:t>
      </w:r>
      <w:proofErr w:type="spellEnd"/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համար առավել ճշգրիտ բարձունքային մոդել ունենալու հնարավորությունները և կառաջարկվի միջոցառման շրջանակներում նախատեսված աշխատանքների իրականացման առավել արդյունավետ մեթոդ: Ուստի, առաջարկ</w:t>
      </w:r>
      <w:r w:rsidR="00C64850">
        <w:rPr>
          <w:rFonts w:ascii="GHEA Mariam" w:hAnsi="GHEA Mariam" w:cs="Sylfaen"/>
          <w:color w:val="000000" w:themeColor="text1"/>
          <w:sz w:val="24"/>
          <w:szCs w:val="24"/>
        </w:rPr>
        <w:t>վ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ում </w:t>
      </w:r>
      <w:r w:rsidR="00C64850">
        <w:rPr>
          <w:rFonts w:ascii="GHEA Mariam" w:hAnsi="GHEA Mariam" w:cs="Sylfaen"/>
          <w:color w:val="000000" w:themeColor="text1"/>
          <w:sz w:val="24"/>
          <w:szCs w:val="24"/>
        </w:rPr>
        <w:t>է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ՀՀ բարձունքային մոդելի ճշտության բարձրացման աշխատանքներին (նոր կետերի տեղադրման, հանութագրման և տվյալների ամբողջական</w:t>
      </w:r>
      <w:r w:rsidR="003E6C55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մշակման) նոր և ժամանակակից մոտեցումներով և մեթոդներով անդրադառնալ հետագայում</w:t>
      </w:r>
      <w:r w:rsidR="00DA080D" w:rsidRPr="00DA080D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r w:rsidR="00A45012" w:rsidRPr="00A82517">
        <w:rPr>
          <w:rFonts w:ascii="GHEA Mariam" w:hAnsi="GHEA Mariam" w:cs="Sylfaen"/>
          <w:color w:val="000000" w:themeColor="text1"/>
          <w:sz w:val="24"/>
          <w:szCs w:val="24"/>
        </w:rPr>
        <w:t>և</w:t>
      </w:r>
      <w:r w:rsidR="00A45012" w:rsidRPr="00A82517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r w:rsidR="00A45012" w:rsidRPr="00A82517">
        <w:rPr>
          <w:rFonts w:ascii="GHEA Mariam" w:hAnsi="GHEA Mariam" w:cs="Sylfaen"/>
          <w:color w:val="000000" w:themeColor="text1"/>
          <w:sz w:val="24"/>
          <w:szCs w:val="24"/>
        </w:rPr>
        <w:t>վ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երոգրյալով պայմանավորված` </w:t>
      </w:r>
      <w:r w:rsidR="00A45012" w:rsidRPr="00A82517">
        <w:rPr>
          <w:rFonts w:ascii="GHEA Mariam" w:hAnsi="GHEA Mariam" w:cs="Sylfaen"/>
          <w:color w:val="000000" w:themeColor="text1"/>
          <w:sz w:val="24"/>
          <w:szCs w:val="24"/>
        </w:rPr>
        <w:lastRenderedPageBreak/>
        <w:t>Ո</w:t>
      </w:r>
      <w:r w:rsidR="003C4B5B" w:rsidRPr="00A8251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րոշմա</w:t>
      </w:r>
      <w:proofErr w:type="spellStart"/>
      <w:r w:rsidR="00A45012" w:rsidRPr="00A82517">
        <w:rPr>
          <w:rFonts w:ascii="GHEA Mariam" w:hAnsi="GHEA Mariam" w:cs="Sylfaen"/>
          <w:color w:val="000000" w:themeColor="text1"/>
          <w:sz w:val="24"/>
          <w:szCs w:val="24"/>
        </w:rPr>
        <w:t>մբ</w:t>
      </w:r>
      <w:proofErr w:type="spellEnd"/>
      <w:r w:rsidR="00A45012" w:rsidRPr="00A82517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հաստատված</w:t>
      </w:r>
      <w:proofErr w:type="spellEnd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N 1 </w:t>
      </w:r>
      <w:proofErr w:type="spellStart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հավելվածի</w:t>
      </w:r>
      <w:proofErr w:type="spellEnd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</w:t>
      </w:r>
      <w:proofErr w:type="spellStart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Կադաստրի</w:t>
      </w:r>
      <w:proofErr w:type="spellEnd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կոմիտե</w:t>
      </w:r>
      <w:proofErr w:type="spellEnd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A4501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բաժնի</w:t>
      </w:r>
      <w:proofErr w:type="spellEnd"/>
      <w:r w:rsidR="006A431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011899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8-րդ </w:t>
      </w:r>
      <w:proofErr w:type="spellStart"/>
      <w:r w:rsidR="00011899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կետ</w:t>
      </w:r>
      <w:r w:rsidR="0038722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ն</w:t>
      </w:r>
      <w:proofErr w:type="spellEnd"/>
      <w:r w:rsidR="0038722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8722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ամ</w:t>
      </w:r>
      <w:r w:rsidR="00BD56D8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բ</w:t>
      </w:r>
      <w:r w:rsidR="0038722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ղոջությամբ</w:t>
      </w:r>
      <w:proofErr w:type="spellEnd"/>
      <w:r w:rsidR="00011899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257F2">
        <w:rPr>
          <w:rFonts w:ascii="GHEA Mariam" w:hAnsi="GHEA Mariam"/>
          <w:color w:val="000000" w:themeColor="text1"/>
          <w:sz w:val="24"/>
          <w:szCs w:val="24"/>
          <w:lang w:val="fr-FR"/>
        </w:rPr>
        <w:t>հանել</w:t>
      </w:r>
      <w:proofErr w:type="spellEnd"/>
      <w:r w:rsidR="00387222" w:rsidRPr="00A82517">
        <w:rPr>
          <w:rFonts w:ascii="GHEA Mariam" w:hAnsi="GHEA Mariam"/>
          <w:color w:val="000000" w:themeColor="text1"/>
          <w:sz w:val="24"/>
          <w:szCs w:val="24"/>
          <w:lang w:val="fr-FR"/>
        </w:rPr>
        <w:t>:</w:t>
      </w:r>
    </w:p>
    <w:p w14:paraId="3DC94C39" w14:textId="77777777" w:rsidR="0096109F" w:rsidRPr="004257F2" w:rsidRDefault="00BB3391" w:rsidP="004257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proofErr w:type="spellStart"/>
      <w:r w:rsidRPr="004257F2">
        <w:rPr>
          <w:rFonts w:ascii="GHEA Mariam" w:hAnsi="GHEA Mariam" w:cs="Arial"/>
          <w:color w:val="000000" w:themeColor="text1"/>
          <w:sz w:val="24"/>
          <w:szCs w:val="24"/>
          <w:lang w:val="fr-FR"/>
        </w:rPr>
        <w:t>Մասնագիտական</w:t>
      </w:r>
      <w:proofErr w:type="spellEnd"/>
      <w:r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եզրույթի</w:t>
      </w:r>
      <w:proofErr w:type="spellEnd"/>
      <w:r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506A8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հստակեցման</w:t>
      </w:r>
      <w:proofErr w:type="spellEnd"/>
      <w:r w:rsidR="008506A8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տեսանկյունից</w:t>
      </w:r>
      <w:proofErr w:type="spellEnd"/>
      <w:r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6D5FFE" w:rsidRPr="004257F2">
        <w:rPr>
          <w:rFonts w:ascii="GHEA Mariam" w:hAnsi="GHEA Mariam" w:cs="Sylfaen"/>
          <w:color w:val="000000" w:themeColor="text1"/>
          <w:sz w:val="24"/>
          <w:szCs w:val="24"/>
        </w:rPr>
        <w:t>Ո</w:t>
      </w:r>
      <w:r w:rsidR="006D5FFE" w:rsidRPr="004257F2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րոշմա</w:t>
      </w:r>
      <w:proofErr w:type="spellStart"/>
      <w:r w:rsidR="006D5FFE" w:rsidRPr="004257F2">
        <w:rPr>
          <w:rFonts w:ascii="GHEA Mariam" w:hAnsi="GHEA Mariam" w:cs="Sylfaen"/>
          <w:color w:val="000000" w:themeColor="text1"/>
          <w:sz w:val="24"/>
          <w:szCs w:val="24"/>
        </w:rPr>
        <w:t>մբ</w:t>
      </w:r>
      <w:proofErr w:type="spellEnd"/>
      <w:r w:rsidR="006D5FFE" w:rsidRPr="004257F2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հաստատված</w:t>
      </w:r>
      <w:proofErr w:type="spellEnd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N 1 </w:t>
      </w:r>
      <w:proofErr w:type="spellStart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հավելվածի</w:t>
      </w:r>
      <w:proofErr w:type="spellEnd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</w:t>
      </w:r>
      <w:proofErr w:type="spellStart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Կադաստրի</w:t>
      </w:r>
      <w:proofErr w:type="spellEnd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կոմիտե</w:t>
      </w:r>
      <w:proofErr w:type="spellEnd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բաժնի</w:t>
      </w:r>
      <w:proofErr w:type="spellEnd"/>
      <w:r w:rsidR="006D5FFE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011899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9-րդ </w:t>
      </w:r>
      <w:proofErr w:type="spellStart"/>
      <w:r w:rsidR="00011899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կետի</w:t>
      </w:r>
      <w:proofErr w:type="spellEnd"/>
      <w:r w:rsidR="00011899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9.1-ին </w:t>
      </w:r>
      <w:proofErr w:type="spellStart"/>
      <w:r w:rsidR="00011899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ենթակե</w:t>
      </w:r>
      <w:r w:rsidR="0096109F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տը</w:t>
      </w:r>
      <w:proofErr w:type="spellEnd"/>
      <w:r w:rsidR="0096109F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E3866">
        <w:rPr>
          <w:rFonts w:ascii="GHEA Mariam" w:hAnsi="GHEA Mariam"/>
          <w:color w:val="000000" w:themeColor="text1"/>
          <w:sz w:val="24"/>
          <w:szCs w:val="24"/>
          <w:lang w:val="fr-FR"/>
        </w:rPr>
        <w:t>անհրաժեշտ</w:t>
      </w:r>
      <w:proofErr w:type="spellEnd"/>
      <w:r w:rsidR="004E3866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</w:t>
      </w:r>
      <w:proofErr w:type="spellStart"/>
      <w:r w:rsidR="00034CF4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փոփոխել</w:t>
      </w:r>
      <w:proofErr w:type="spellEnd"/>
      <w:r w:rsidR="00034CF4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96109F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և </w:t>
      </w:r>
      <w:proofErr w:type="spellStart"/>
      <w:r w:rsidR="00034CF4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հստակեցել</w:t>
      </w:r>
      <w:proofErr w:type="spellEnd"/>
      <w:r w:rsidR="004E3866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></w:t>
      </w:r>
      <w:proofErr w:type="spellStart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>տարբեր</w:t>
      </w:r>
      <w:proofErr w:type="spellEnd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>մասշտաբների</w:t>
      </w:r>
      <w:proofErr w:type="spellEnd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>բառերը</w:t>
      </w:r>
      <w:proofErr w:type="spellEnd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>փոխարինելով</w:t>
      </w:r>
      <w:proofErr w:type="spellEnd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</w:t>
      </w:r>
      <w:proofErr w:type="spellStart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>բազմամասշտաբ</w:t>
      </w:r>
      <w:proofErr w:type="spellEnd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F66CA7">
        <w:rPr>
          <w:rFonts w:ascii="GHEA Mariam" w:hAnsi="GHEA Mariam"/>
          <w:color w:val="000000" w:themeColor="text1"/>
          <w:sz w:val="24"/>
          <w:szCs w:val="24"/>
          <w:lang w:val="fr-FR"/>
        </w:rPr>
        <w:t>բառով</w:t>
      </w:r>
      <w:proofErr w:type="spellEnd"/>
      <w:r w:rsidR="0096109F" w:rsidRPr="004257F2">
        <w:rPr>
          <w:rFonts w:ascii="GHEA Mariam" w:hAnsi="GHEA Mariam"/>
          <w:color w:val="000000" w:themeColor="text1"/>
          <w:sz w:val="24"/>
          <w:szCs w:val="24"/>
          <w:lang w:val="fr-FR"/>
        </w:rPr>
        <w:t>:</w:t>
      </w:r>
    </w:p>
    <w:p w14:paraId="10D880E8" w14:textId="1500895B" w:rsidR="00447951" w:rsidRDefault="001F5829" w:rsidP="00A0503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>Հիմք</w:t>
      </w:r>
      <w:proofErr w:type="spellEnd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>ընդունելով</w:t>
      </w:r>
      <w:proofErr w:type="spellEnd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>Կոմիտեի</w:t>
      </w:r>
      <w:proofErr w:type="spellEnd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>որդեգրած</w:t>
      </w:r>
      <w:proofErr w:type="spellEnd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>քաղաքականությունը</w:t>
      </w:r>
      <w:proofErr w:type="spellEnd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՝ </w:t>
      </w:r>
      <w:proofErr w:type="spellStart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>հնարավորինս</w:t>
      </w:r>
      <w:proofErr w:type="spellEnd"/>
      <w:r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E03ED">
        <w:rPr>
          <w:rFonts w:ascii="GHEA Mariam" w:hAnsi="GHEA Mariam" w:cs="Arial"/>
          <w:color w:val="000000" w:themeColor="text1"/>
          <w:sz w:val="24"/>
          <w:szCs w:val="24"/>
          <w:lang w:val="fr-FR"/>
        </w:rPr>
        <w:t>գործառույթներն</w:t>
      </w:r>
      <w:proofErr w:type="spellEnd"/>
      <w:r w:rsidR="006C01F3"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C01F3">
        <w:rPr>
          <w:rFonts w:ascii="GHEA Mariam" w:hAnsi="GHEA Mariam" w:cs="Arial"/>
          <w:color w:val="000000" w:themeColor="text1"/>
          <w:sz w:val="24"/>
          <w:szCs w:val="24"/>
          <w:lang w:val="fr-FR"/>
        </w:rPr>
        <w:t>ամբողջությամբ</w:t>
      </w:r>
      <w:proofErr w:type="spellEnd"/>
      <w:r w:rsidR="006C01F3"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C01F3">
        <w:rPr>
          <w:rFonts w:ascii="GHEA Mariam" w:hAnsi="GHEA Mariam" w:cs="Arial"/>
          <w:color w:val="000000" w:themeColor="text1"/>
          <w:sz w:val="24"/>
          <w:szCs w:val="24"/>
          <w:lang w:val="fr-FR"/>
        </w:rPr>
        <w:t>իրացնել</w:t>
      </w:r>
      <w:proofErr w:type="spellEnd"/>
      <w:r w:rsidR="006C01F3"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C01F3">
        <w:rPr>
          <w:rFonts w:ascii="GHEA Mariam" w:hAnsi="GHEA Mariam" w:cs="Arial"/>
          <w:color w:val="000000" w:themeColor="text1"/>
          <w:sz w:val="24"/>
          <w:szCs w:val="24"/>
          <w:lang w:val="fr-FR"/>
        </w:rPr>
        <w:t>թվային</w:t>
      </w:r>
      <w:proofErr w:type="spellEnd"/>
      <w:r w:rsidR="006C01F3"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C01F3">
        <w:rPr>
          <w:rFonts w:ascii="GHEA Mariam" w:hAnsi="GHEA Mariam" w:cs="Arial"/>
          <w:color w:val="000000" w:themeColor="text1"/>
          <w:sz w:val="24"/>
          <w:szCs w:val="24"/>
          <w:lang w:val="fr-FR"/>
        </w:rPr>
        <w:t>գործիքներով</w:t>
      </w:r>
      <w:proofErr w:type="spellEnd"/>
      <w:r w:rsidR="006D296B">
        <w:rPr>
          <w:rFonts w:ascii="GHEA Mariam" w:hAnsi="GHEA Mariam" w:cs="Arial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այլևս</w:t>
      </w:r>
      <w:proofErr w:type="spellEnd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411F8C" w:rsidRPr="001F5829">
        <w:rPr>
          <w:rFonts w:ascii="GHEA Mariam" w:hAnsi="GHEA Mariam" w:cs="Sylfaen"/>
          <w:color w:val="000000" w:themeColor="text1"/>
          <w:sz w:val="24"/>
          <w:szCs w:val="24"/>
        </w:rPr>
        <w:t>Ո</w:t>
      </w:r>
      <w:r w:rsidR="00411F8C" w:rsidRPr="001F5829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րոշմա</w:t>
      </w:r>
      <w:proofErr w:type="spellStart"/>
      <w:r w:rsidR="00411F8C" w:rsidRPr="001F5829">
        <w:rPr>
          <w:rFonts w:ascii="GHEA Mariam" w:hAnsi="GHEA Mariam" w:cs="Sylfaen"/>
          <w:color w:val="000000" w:themeColor="text1"/>
          <w:sz w:val="24"/>
          <w:szCs w:val="24"/>
        </w:rPr>
        <w:t>մբ</w:t>
      </w:r>
      <w:proofErr w:type="spellEnd"/>
      <w:r w:rsidR="00411F8C" w:rsidRPr="001F5829">
        <w:rPr>
          <w:rFonts w:ascii="GHEA Mariam" w:hAnsi="GHEA Mariam" w:cs="Sylfae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հաստատված</w:t>
      </w:r>
      <w:proofErr w:type="spellEnd"/>
      <w:r w:rsid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N 1 </w:t>
      </w:r>
      <w:proofErr w:type="spellStart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հավելվածի</w:t>
      </w:r>
      <w:proofErr w:type="spellEnd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</w:t>
      </w:r>
      <w:proofErr w:type="spellStart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Կադաստրի</w:t>
      </w:r>
      <w:proofErr w:type="spellEnd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կոմիտե</w:t>
      </w:r>
      <w:proofErr w:type="spellEnd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բաժնի</w:t>
      </w:r>
      <w:proofErr w:type="spellEnd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10-րդ </w:t>
      </w:r>
      <w:proofErr w:type="spellStart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կետի</w:t>
      </w:r>
      <w:proofErr w:type="spellEnd"/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10.6</w:t>
      </w:r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-րդ</w:t>
      </w:r>
      <w:r w:rsidR="00411F8C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ենթակետով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նախատեսված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D51E1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տեքստային</w:t>
      </w:r>
      <w:proofErr w:type="spellEnd"/>
      <w:r w:rsidR="00FD51E1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տեսաներածման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աշխատանքների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իրականացում</w:t>
      </w:r>
      <w:r w:rsidR="001C0891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ն</w:t>
      </w:r>
      <w:proofErr w:type="spellEnd"/>
      <w:r w:rsidR="00E536E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արդիական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չէ</w:t>
      </w:r>
      <w:proofErr w:type="spellEnd"/>
      <w:r w:rsidR="006E03ED">
        <w:rPr>
          <w:rFonts w:ascii="GHEA Mariam" w:hAnsi="GHEA Mariam"/>
          <w:color w:val="000000" w:themeColor="text1"/>
          <w:sz w:val="24"/>
          <w:szCs w:val="24"/>
          <w:lang w:val="fr-FR"/>
        </w:rPr>
        <w:t>,</w:t>
      </w:r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նշվածով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պայմանավորված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անհրաժեշտություն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</w:t>
      </w:r>
      <w:proofErr w:type="spellStart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առաջացել</w:t>
      </w:r>
      <w:proofErr w:type="spellEnd"/>
      <w:r w:rsidR="00BA7E1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536E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նշված</w:t>
      </w:r>
      <w:proofErr w:type="spellEnd"/>
      <w:r w:rsidR="00E536E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536E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ենթակետը</w:t>
      </w:r>
      <w:proofErr w:type="spellEnd"/>
      <w:r w:rsidR="00E536E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E03ED">
        <w:rPr>
          <w:rFonts w:ascii="GHEA Mariam" w:hAnsi="GHEA Mariam"/>
          <w:color w:val="000000" w:themeColor="text1"/>
          <w:sz w:val="24"/>
          <w:szCs w:val="24"/>
          <w:lang w:val="fr-FR"/>
        </w:rPr>
        <w:t>հանել</w:t>
      </w:r>
      <w:proofErr w:type="spellEnd"/>
      <w:r w:rsidR="00E536E7" w:rsidRPr="001F5829">
        <w:rPr>
          <w:rFonts w:ascii="GHEA Mariam" w:hAnsi="GHEA Mariam"/>
          <w:color w:val="000000" w:themeColor="text1"/>
          <w:sz w:val="24"/>
          <w:szCs w:val="24"/>
          <w:lang w:val="fr-FR"/>
        </w:rPr>
        <w:t>:</w:t>
      </w:r>
    </w:p>
    <w:p w14:paraId="723E3429" w14:textId="70A93D0F" w:rsidR="00EE754E" w:rsidRPr="006E03ED" w:rsidRDefault="00CB28FF" w:rsidP="006E03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380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2023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թվականի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հունվար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ամսից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Կոմիտեի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կողմից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նախաձեռնվել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են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անշարժ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գույքի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գործակալների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գործունեության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կարգավորման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վերջիններիս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որակավորման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հարկային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դաշտ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ներառելու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ուսուցման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վերապատրաստման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մեխանիզմներ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ներդնելու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վերաբերյալ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օրենսդրական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փոփոխությունների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փաթեթի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մշակման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A202C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աշխատանքներ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: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Նշված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նախաձեռնության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արդյունքում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մշակվել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3A202C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և </w:t>
      </w:r>
      <w:proofErr w:type="spellStart"/>
      <w:r w:rsidR="003A202C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շրջանառության</w:t>
      </w:r>
      <w:proofErr w:type="spellEnd"/>
      <w:r w:rsidR="003A202C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A202C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մեջ</w:t>
      </w:r>
      <w:proofErr w:type="spellEnd"/>
      <w:r w:rsidR="003A202C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է </w:t>
      </w:r>
      <w:proofErr w:type="spellStart"/>
      <w:r w:rsidR="003A202C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դրվել</w:t>
      </w:r>
      <w:proofErr w:type="spellEnd"/>
      <w:r w:rsidR="003A202C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«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Ռիելթորական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գործունեության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մասին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օրենքի</w:t>
      </w:r>
      <w:proofErr w:type="spellEnd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523C9A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նախագիծը</w:t>
      </w:r>
      <w:proofErr w:type="spellEnd"/>
      <w:r w:rsidR="00EE754E" w:rsidRPr="006E03ED">
        <w:rPr>
          <w:rFonts w:ascii="GHEA Mariam" w:hAnsi="GHEA Mariam"/>
          <w:color w:val="000000" w:themeColor="text1"/>
          <w:sz w:val="24"/>
          <w:szCs w:val="24"/>
          <w:lang w:val="fr-FR"/>
        </w:rPr>
        <w:t>:</w:t>
      </w:r>
    </w:p>
    <w:p w14:paraId="5763EF52" w14:textId="77777777" w:rsidR="00E67239" w:rsidRPr="00DB2E7F" w:rsidRDefault="00EE754E" w:rsidP="000F68E2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  </w:t>
      </w:r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2024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</w:t>
      </w:r>
      <w:r w:rsidR="00AD4D9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ի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հունիսի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24-ի</w:t>
      </w:r>
      <w:r w:rsidR="0089669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</w:t>
      </w:r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Տարածքային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զարգացման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և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շրջակա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միջավայրի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նախարարական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կոմիտեի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3C79C0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նիստի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քննարկման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ժամանակ</w:t>
      </w:r>
      <w:proofErr w:type="spellEnd"/>
      <w:r w:rsidR="000F68E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9182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որոշվել</w:t>
      </w:r>
      <w:proofErr w:type="spellEnd"/>
      <w:r w:rsidR="00E9182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</w:t>
      </w:r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«</w:t>
      </w:r>
      <w:proofErr w:type="spellStart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Ռիելթորական</w:t>
      </w:r>
      <w:proofErr w:type="spellEnd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գործունեության</w:t>
      </w:r>
      <w:proofErr w:type="spellEnd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մասին</w:t>
      </w:r>
      <w:proofErr w:type="spellEnd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օրենքի</w:t>
      </w:r>
      <w:proofErr w:type="spellEnd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նախագիծը</w:t>
      </w:r>
      <w:proofErr w:type="spellEnd"/>
      <w:r w:rsidR="00A577DD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9182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հանել</w:t>
      </w:r>
      <w:proofErr w:type="spellEnd"/>
      <w:r w:rsidR="00E9182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9182B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օրակարգից</w:t>
      </w:r>
      <w:proofErr w:type="spellEnd"/>
      <w:r w:rsidR="00F65139">
        <w:rPr>
          <w:rFonts w:ascii="GHEA Mariam" w:hAnsi="GHEA Mariam"/>
          <w:color w:val="000000" w:themeColor="text1"/>
          <w:sz w:val="24"/>
          <w:szCs w:val="24"/>
          <w:lang w:val="fr-FR"/>
        </w:rPr>
        <w:t>՝</w:t>
      </w:r>
      <w:r w:rsidR="00C72160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C72160">
        <w:rPr>
          <w:rFonts w:ascii="GHEA Mariam" w:hAnsi="GHEA Mariam"/>
          <w:color w:val="000000" w:themeColor="text1"/>
          <w:sz w:val="24"/>
          <w:szCs w:val="24"/>
          <w:lang w:val="fr-FR"/>
        </w:rPr>
        <w:t>ն</w:t>
      </w:r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ախագծից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բխող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գործարար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բաղադրիչները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(business case) </w:t>
      </w:r>
      <w:r w:rsidR="00C72160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ՀՀ </w:t>
      </w:r>
      <w:proofErr w:type="spellStart"/>
      <w:r w:rsidR="00C72160">
        <w:rPr>
          <w:rFonts w:ascii="GHEA Mariam" w:hAnsi="GHEA Mariam"/>
          <w:color w:val="000000" w:themeColor="text1"/>
          <w:sz w:val="24"/>
          <w:szCs w:val="24"/>
          <w:lang w:val="fr-FR"/>
        </w:rPr>
        <w:t>վ</w:t>
      </w:r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արչապետի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2022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թվականի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հունվարի</w:t>
      </w:r>
      <w:proofErr w:type="spellEnd"/>
      <w:r w:rsidR="00D76A2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21-ի N 81-Ա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որոշմամբ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ստեղծված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Տեղեկատվական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համակարգերի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կառավարման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խորհրդի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նիստի</w:t>
      </w:r>
      <w:proofErr w:type="spellEnd"/>
      <w:r w:rsidR="00D76A2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քննարկմանը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ներկայացնելու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նպատակով</w:t>
      </w:r>
      <w:proofErr w:type="spellEnd"/>
      <w:r w:rsidR="00E6723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:</w:t>
      </w:r>
    </w:p>
    <w:p w14:paraId="2FE10251" w14:textId="77777777" w:rsidR="00B277B2" w:rsidRPr="00DB2E7F" w:rsidRDefault="00076B6E" w:rsidP="000F68E2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lastRenderedPageBreak/>
        <w:t xml:space="preserve">   </w:t>
      </w:r>
      <w:proofErr w:type="spellStart"/>
      <w:r w:rsidR="00DB14B7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Ս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ույն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թվականի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հուլիսի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11-ին</w:t>
      </w:r>
      <w:r w:rsidR="00B53D25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71C25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Կադաստրի</w:t>
      </w:r>
      <w:proofErr w:type="spellEnd"/>
      <w:r w:rsidR="00271C25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71C25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կոմիտեի</w:t>
      </w:r>
      <w:proofErr w:type="spellEnd"/>
      <w:r w:rsidR="00271C25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N ՍԹ/11012</w:t>
      </w:r>
      <w:r w:rsidR="006A0D69">
        <w:rPr>
          <w:rFonts w:ascii="GHEA Mariam" w:hAnsi="GHEA Mariam"/>
          <w:color w:val="000000" w:themeColor="text1"/>
          <w:sz w:val="24"/>
          <w:szCs w:val="24"/>
          <w:lang w:val="fr-FR"/>
        </w:rPr>
        <w:t>-2024</w:t>
      </w: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գրությամբ</w:t>
      </w:r>
      <w:proofErr w:type="spellEnd"/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30094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Նախագիծը</w:t>
      </w:r>
      <w:proofErr w:type="spellEnd"/>
      <w:r w:rsidR="00430094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30094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ներկայացվել</w:t>
      </w:r>
      <w:proofErr w:type="spellEnd"/>
      <w:r w:rsidR="00430094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ՀՀ </w:t>
      </w:r>
      <w:proofErr w:type="spellStart"/>
      <w:r w:rsidR="00430094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փոխվարչապետի</w:t>
      </w:r>
      <w:proofErr w:type="spellEnd"/>
      <w:r w:rsidR="00430094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30094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գրասենյակ</w:t>
      </w:r>
      <w:proofErr w:type="spellEnd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Տեղեկատվական</w:t>
      </w:r>
      <w:proofErr w:type="spellEnd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համակարգերի</w:t>
      </w:r>
      <w:proofErr w:type="spellEnd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կառավարման</w:t>
      </w:r>
      <w:proofErr w:type="spellEnd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խորհրդի</w:t>
      </w:r>
      <w:proofErr w:type="spellEnd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առաջիկա</w:t>
      </w:r>
      <w:proofErr w:type="spellEnd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նիստում</w:t>
      </w:r>
      <w:proofErr w:type="spellEnd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քննարկելու</w:t>
      </w:r>
      <w:proofErr w:type="spellEnd"/>
      <w:r w:rsidR="00F41369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371A4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նպատակով</w:t>
      </w:r>
      <w:proofErr w:type="spellEnd"/>
      <w:r w:rsidR="00B277B2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>:</w:t>
      </w:r>
    </w:p>
    <w:p w14:paraId="6622BBFC" w14:textId="27986E20" w:rsidR="00076B6E" w:rsidRPr="00DB2E7F" w:rsidRDefault="00B277B2" w:rsidP="000F68E2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/>
          <w:color w:val="000000" w:themeColor="text1"/>
          <w:sz w:val="24"/>
          <w:szCs w:val="24"/>
          <w:lang w:val="fr-FR"/>
        </w:rPr>
      </w:pPr>
      <w:r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 </w:t>
      </w:r>
      <w:r w:rsidR="00B53D25" w:rsidRPr="00DB2E7F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A0D69">
        <w:rPr>
          <w:rFonts w:ascii="GHEA Mariam" w:hAnsi="GHEA Mariam"/>
          <w:color w:val="000000" w:themeColor="text1"/>
          <w:sz w:val="24"/>
          <w:szCs w:val="24"/>
          <w:lang w:val="fr-FR"/>
        </w:rPr>
        <w:t>Հ</w:t>
      </w:r>
      <w:r w:rsidR="00C71EFC">
        <w:rPr>
          <w:rFonts w:ascii="GHEA Mariam" w:hAnsi="GHEA Mariam"/>
          <w:color w:val="000000" w:themeColor="text1"/>
          <w:sz w:val="24"/>
          <w:szCs w:val="24"/>
          <w:lang w:val="fr-FR"/>
        </w:rPr>
        <w:t>ետևաբար</w:t>
      </w:r>
      <w:proofErr w:type="spellEnd"/>
      <w:r w:rsidR="00C71EFC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C71EFC">
        <w:rPr>
          <w:rFonts w:ascii="GHEA Mariam" w:hAnsi="GHEA Mariam"/>
          <w:color w:val="000000" w:themeColor="text1"/>
          <w:sz w:val="24"/>
          <w:szCs w:val="24"/>
          <w:lang w:val="fr-FR"/>
        </w:rPr>
        <w:t>հաշվի</w:t>
      </w:r>
      <w:proofErr w:type="spellEnd"/>
      <w:r w:rsidR="00C71EFC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C71EFC">
        <w:rPr>
          <w:rFonts w:ascii="GHEA Mariam" w:hAnsi="GHEA Mariam"/>
          <w:color w:val="000000" w:themeColor="text1"/>
          <w:sz w:val="24"/>
          <w:szCs w:val="24"/>
          <w:lang w:val="fr-FR"/>
        </w:rPr>
        <w:t>առնելով</w:t>
      </w:r>
      <w:proofErr w:type="spellEnd"/>
      <w:r w:rsidR="00045F3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13A09">
        <w:rPr>
          <w:rFonts w:ascii="GHEA Mariam" w:hAnsi="GHEA Mariam"/>
          <w:color w:val="000000" w:themeColor="text1"/>
          <w:sz w:val="24"/>
          <w:szCs w:val="24"/>
          <w:lang w:val="fr-FR"/>
        </w:rPr>
        <w:t>այն</w:t>
      </w:r>
      <w:proofErr w:type="spellEnd"/>
      <w:r w:rsidR="00613A09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613A09">
        <w:rPr>
          <w:rFonts w:ascii="GHEA Mariam" w:hAnsi="GHEA Mariam"/>
          <w:color w:val="000000" w:themeColor="text1"/>
          <w:sz w:val="24"/>
          <w:szCs w:val="24"/>
          <w:lang w:val="fr-FR"/>
        </w:rPr>
        <w:t>հանգամանքը</w:t>
      </w:r>
      <w:proofErr w:type="spellEnd"/>
      <w:r w:rsidR="00C71EFC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045F35">
        <w:rPr>
          <w:rFonts w:ascii="GHEA Mariam" w:hAnsi="GHEA Mariam"/>
          <w:color w:val="000000" w:themeColor="text1"/>
          <w:sz w:val="24"/>
          <w:szCs w:val="24"/>
          <w:lang w:val="fr-FR"/>
        </w:rPr>
        <w:t>որ</w:t>
      </w:r>
      <w:proofErr w:type="spellEnd"/>
      <w:r w:rsidR="00045F3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145D4">
        <w:rPr>
          <w:rFonts w:ascii="GHEA Mariam" w:hAnsi="GHEA Mariam"/>
          <w:color w:val="000000" w:themeColor="text1"/>
          <w:sz w:val="24"/>
          <w:szCs w:val="24"/>
          <w:lang w:val="fr-FR"/>
        </w:rPr>
        <w:t>իրավական</w:t>
      </w:r>
      <w:proofErr w:type="spellEnd"/>
      <w:r w:rsidR="00E145D4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145D4">
        <w:rPr>
          <w:rFonts w:ascii="GHEA Mariam" w:hAnsi="GHEA Mariam"/>
          <w:color w:val="000000" w:themeColor="text1"/>
          <w:sz w:val="24"/>
          <w:szCs w:val="24"/>
          <w:lang w:val="fr-FR"/>
        </w:rPr>
        <w:t>ակտը</w:t>
      </w:r>
      <w:proofErr w:type="spellEnd"/>
      <w:r w:rsidR="00045F3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45F35">
        <w:rPr>
          <w:rFonts w:ascii="GHEA Mariam" w:hAnsi="GHEA Mariam"/>
          <w:color w:val="000000" w:themeColor="text1"/>
          <w:sz w:val="24"/>
          <w:szCs w:val="24"/>
          <w:lang w:val="fr-FR"/>
        </w:rPr>
        <w:t>դեռևս</w:t>
      </w:r>
      <w:proofErr w:type="spellEnd"/>
      <w:r w:rsidR="00045F3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45F35">
        <w:rPr>
          <w:rFonts w:ascii="GHEA Mariam" w:hAnsi="GHEA Mariam"/>
          <w:color w:val="000000" w:themeColor="text1"/>
          <w:sz w:val="24"/>
          <w:szCs w:val="24"/>
          <w:lang w:val="fr-FR"/>
        </w:rPr>
        <w:t>գտնվում</w:t>
      </w:r>
      <w:proofErr w:type="spellEnd"/>
      <w:r w:rsidR="00045F35">
        <w:rPr>
          <w:rFonts w:ascii="GHEA Mariam" w:hAnsi="GHEA Mariam"/>
          <w:color w:val="000000" w:themeColor="text1"/>
          <w:sz w:val="24"/>
          <w:szCs w:val="24"/>
          <w:lang w:val="fr-FR"/>
        </w:rPr>
        <w:t xml:space="preserve"> է </w:t>
      </w:r>
      <w:proofErr w:type="spellStart"/>
      <w:r w:rsidR="00EF3527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ընթացիկ</w:t>
      </w:r>
      <w:proofErr w:type="spellEnd"/>
      <w:r w:rsidR="00EF3527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F3527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փուլում</w:t>
      </w:r>
      <w:proofErr w:type="spellEnd"/>
      <w:r w:rsidR="00EF3527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8639A1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ուստի</w:t>
      </w:r>
      <w:proofErr w:type="spellEnd"/>
      <w:r w:rsidR="008639A1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639A1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անհրաժեշտությունից</w:t>
      </w:r>
      <w:proofErr w:type="spellEnd"/>
      <w:r w:rsidR="008639A1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639A1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ելնելով</w:t>
      </w:r>
      <w:proofErr w:type="spellEnd"/>
      <w:r w:rsidR="008639A1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E1532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ներկայացված</w:t>
      </w:r>
      <w:proofErr w:type="spellEnd"/>
      <w:r w:rsidR="00BE1532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66A64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Ն</w:t>
      </w:r>
      <w:r w:rsidR="00EB4199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ախագծով</w:t>
      </w:r>
      <w:proofErr w:type="spellEnd"/>
      <w:r w:rsidR="00EB4199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B4199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նախատեսվում</w:t>
      </w:r>
      <w:proofErr w:type="spellEnd"/>
      <w:r w:rsidR="00EB4199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է </w:t>
      </w:r>
      <w:proofErr w:type="spellStart"/>
      <w:r w:rsidR="00EF3527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երկարաձգել</w:t>
      </w:r>
      <w:proofErr w:type="spellEnd"/>
      <w:r w:rsidR="00BE1532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BE1532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Ո</w:t>
      </w:r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րոշմա</w:t>
      </w:r>
      <w:r w:rsidR="00EF6A33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մբ</w:t>
      </w:r>
      <w:proofErr w:type="spellEnd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հաստատված</w:t>
      </w:r>
      <w:proofErr w:type="spellEnd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N 1 </w:t>
      </w:r>
      <w:proofErr w:type="spellStart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հավելվածի</w:t>
      </w:r>
      <w:proofErr w:type="spellEnd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</w:t>
      </w:r>
      <w:proofErr w:type="spellStart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Կադաստրի</w:t>
      </w:r>
      <w:proofErr w:type="spellEnd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կոմիտե</w:t>
      </w:r>
      <w:proofErr w:type="spellEnd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» </w:t>
      </w:r>
      <w:proofErr w:type="spellStart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բաժն</w:t>
      </w:r>
      <w:r w:rsidR="00EF6A33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ի</w:t>
      </w:r>
      <w:proofErr w:type="spellEnd"/>
      <w:r w:rsidR="00EF6A33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13-րդ </w:t>
      </w:r>
      <w:proofErr w:type="spellStart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կետի</w:t>
      </w:r>
      <w:proofErr w:type="spellEnd"/>
      <w:r w:rsidR="00BE1532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13.2-րդ </w:t>
      </w:r>
      <w:proofErr w:type="spellStart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ենթակետ</w:t>
      </w:r>
      <w:r w:rsidR="00EF6A33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ով</w:t>
      </w:r>
      <w:proofErr w:type="spellEnd"/>
      <w:r w:rsidR="002400AB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C27DD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սահմանված</w:t>
      </w:r>
      <w:proofErr w:type="spellEnd"/>
      <w:r w:rsidR="001C27DD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1C27DD"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ժամկետը</w:t>
      </w:r>
      <w:proofErr w:type="spellEnd"/>
      <w:r w:rsidR="00045F35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՝ </w:t>
      </w:r>
      <w:proofErr w:type="spellStart"/>
      <w:r w:rsidR="00045F35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մինչև</w:t>
      </w:r>
      <w:proofErr w:type="spellEnd"/>
      <w:r w:rsidR="00045F35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2026 </w:t>
      </w:r>
      <w:proofErr w:type="spellStart"/>
      <w:r w:rsidR="00045F35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թվ</w:t>
      </w:r>
      <w:r w:rsidR="00717ACC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ա</w:t>
      </w:r>
      <w:r w:rsidR="00045F35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կան</w:t>
      </w:r>
      <w:r w:rsidR="00BB3D6A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ը</w:t>
      </w:r>
      <w:proofErr w:type="spellEnd"/>
      <w:r w:rsidR="00234404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: </w:t>
      </w:r>
    </w:p>
    <w:p w14:paraId="5D92953A" w14:textId="77777777" w:rsidR="001926CF" w:rsidRPr="00F80340" w:rsidRDefault="00F80340" w:rsidP="009B27B7">
      <w:pPr>
        <w:spacing w:after="0" w:line="360" w:lineRule="auto"/>
        <w:contextualSpacing/>
        <w:jc w:val="both"/>
        <w:rPr>
          <w:rFonts w:ascii="GHEA Mariam" w:hAnsi="GHEA Mariam" w:cs="Sylfaen"/>
          <w:sz w:val="24"/>
          <w:szCs w:val="24"/>
          <w:lang w:val="fr-FR"/>
        </w:rPr>
      </w:pPr>
      <w:r w:rsidRPr="00F80340">
        <w:rPr>
          <w:rFonts w:ascii="GHEA Mariam" w:hAnsi="GHEA Mariam" w:cs="Sylfaen"/>
          <w:sz w:val="24"/>
          <w:szCs w:val="24"/>
          <w:lang w:val="fr-FR"/>
        </w:rPr>
        <w:t xml:space="preserve">   </w:t>
      </w:r>
      <w:proofErr w:type="spellStart"/>
      <w:r w:rsidRPr="00F80340">
        <w:rPr>
          <w:rFonts w:ascii="GHEA Mariam" w:hAnsi="GHEA Mariam" w:cs="Sylfaen"/>
          <w:sz w:val="24"/>
          <w:szCs w:val="24"/>
          <w:lang w:val="fr-FR"/>
        </w:rPr>
        <w:t>Վերոգրյալ</w:t>
      </w:r>
      <w:proofErr w:type="spellEnd"/>
      <w:r w:rsidRPr="00F80340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F80340">
        <w:rPr>
          <w:rFonts w:ascii="GHEA Mariam" w:hAnsi="GHEA Mariam" w:cs="Sylfaen"/>
          <w:sz w:val="24"/>
          <w:szCs w:val="24"/>
          <w:lang w:val="fr-FR"/>
        </w:rPr>
        <w:t>փոփոխություններով</w:t>
      </w:r>
      <w:proofErr w:type="spellEnd"/>
      <w:r w:rsidRPr="00F80340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Pr="00F80340">
        <w:rPr>
          <w:rFonts w:ascii="GHEA Mariam" w:hAnsi="GHEA Mariam" w:cs="Sylfaen"/>
          <w:sz w:val="24"/>
          <w:szCs w:val="24"/>
          <w:lang w:val="fr-FR"/>
        </w:rPr>
        <w:t>պայմանավորված</w:t>
      </w:r>
      <w:proofErr w:type="spellEnd"/>
      <w:r w:rsidRPr="00F80340"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Sylfaen"/>
          <w:sz w:val="24"/>
          <w:szCs w:val="24"/>
          <w:lang w:val="fr-FR"/>
        </w:rPr>
        <w:t>համապատասխան</w:t>
      </w:r>
      <w:proofErr w:type="spellEnd"/>
      <w:r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 w:rsidR="008B58B9">
        <w:rPr>
          <w:rFonts w:ascii="GHEA Mariam" w:hAnsi="GHEA Mariam" w:cs="Sylfaen"/>
          <w:sz w:val="24"/>
          <w:szCs w:val="24"/>
          <w:lang w:val="fr-FR"/>
        </w:rPr>
        <w:t>փո</w:t>
      </w:r>
      <w:r>
        <w:rPr>
          <w:rFonts w:ascii="GHEA Mariam" w:hAnsi="GHEA Mariam" w:cs="Sylfaen"/>
          <w:sz w:val="24"/>
          <w:szCs w:val="24"/>
          <w:lang w:val="fr-FR"/>
        </w:rPr>
        <w:t>փ</w:t>
      </w:r>
      <w:r w:rsidR="008B58B9">
        <w:rPr>
          <w:rFonts w:ascii="GHEA Mariam" w:hAnsi="GHEA Mariam" w:cs="Sylfaen"/>
          <w:sz w:val="24"/>
          <w:szCs w:val="24"/>
          <w:lang w:val="fr-FR"/>
        </w:rPr>
        <w:t>ո</w:t>
      </w:r>
      <w:r>
        <w:rPr>
          <w:rFonts w:ascii="GHEA Mariam" w:hAnsi="GHEA Mariam" w:cs="Sylfaen"/>
          <w:sz w:val="24"/>
          <w:szCs w:val="24"/>
          <w:lang w:val="fr-FR"/>
        </w:rPr>
        <w:t>խություններ</w:t>
      </w:r>
      <w:proofErr w:type="spellEnd"/>
      <w:r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Sylfaen"/>
          <w:sz w:val="24"/>
          <w:szCs w:val="24"/>
          <w:lang w:val="fr-FR"/>
        </w:rPr>
        <w:t>են</w:t>
      </w:r>
      <w:proofErr w:type="spellEnd"/>
      <w:r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Sylfaen"/>
          <w:sz w:val="24"/>
          <w:szCs w:val="24"/>
          <w:lang w:val="fr-FR"/>
        </w:rPr>
        <w:t>կատարվել</w:t>
      </w:r>
      <w:proofErr w:type="spellEnd"/>
      <w:r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Sylfaen"/>
          <w:sz w:val="24"/>
          <w:szCs w:val="24"/>
          <w:lang w:val="fr-FR"/>
        </w:rPr>
        <w:t>նաև</w:t>
      </w:r>
      <w:proofErr w:type="spellEnd"/>
      <w:r>
        <w:rPr>
          <w:rFonts w:ascii="GHEA Mariam" w:hAnsi="GHEA Mariam" w:cs="Sylfaen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Ո</w:t>
      </w:r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րոշմամբ</w:t>
      </w:r>
      <w:proofErr w:type="spellEnd"/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հաստատված</w:t>
      </w:r>
      <w:proofErr w:type="spellEnd"/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N </w:t>
      </w:r>
      <w:r w:rsidR="00F7576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2</w:t>
      </w:r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հավելված</w:t>
      </w:r>
      <w:r w:rsidR="00F7576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ում</w:t>
      </w:r>
      <w:proofErr w:type="spellEnd"/>
      <w:r w:rsidR="00F7576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:</w:t>
      </w:r>
    </w:p>
    <w:p w14:paraId="5B73B460" w14:textId="77777777" w:rsidR="00C00369" w:rsidRDefault="00C00369" w:rsidP="009B27B7">
      <w:pPr>
        <w:spacing w:after="0" w:line="360" w:lineRule="auto"/>
        <w:contextualSpacing/>
        <w:jc w:val="both"/>
        <w:rPr>
          <w:rFonts w:ascii="GHEA Mariam" w:hAnsi="GHEA Mariam"/>
          <w:b/>
          <w:sz w:val="24"/>
          <w:szCs w:val="24"/>
          <w:lang w:val="fr-FR"/>
        </w:rPr>
      </w:pPr>
      <w:r w:rsidRPr="009B27B7">
        <w:rPr>
          <w:rFonts w:ascii="GHEA Mariam" w:hAnsi="GHEA Mariam"/>
          <w:b/>
          <w:sz w:val="24"/>
          <w:szCs w:val="24"/>
          <w:lang w:val="hy-AM"/>
        </w:rPr>
        <w:t xml:space="preserve">   </w:t>
      </w:r>
      <w:r w:rsidRPr="00DB2E7F">
        <w:rPr>
          <w:rFonts w:ascii="GHEA Mariam" w:hAnsi="GHEA Mariam" w:cs="Sylfaen"/>
          <w:b/>
          <w:sz w:val="24"/>
          <w:szCs w:val="24"/>
          <w:lang w:val="hy-AM"/>
        </w:rPr>
        <w:t xml:space="preserve">3. </w:t>
      </w:r>
      <w:proofErr w:type="spellStart"/>
      <w:r w:rsidRPr="00DB2E7F">
        <w:rPr>
          <w:rFonts w:ascii="GHEA Mariam" w:hAnsi="GHEA Mariam" w:cs="Sylfaen"/>
          <w:b/>
          <w:sz w:val="24"/>
          <w:szCs w:val="24"/>
          <w:lang w:val="fr-FR"/>
        </w:rPr>
        <w:t>Իրավական</w:t>
      </w:r>
      <w:proofErr w:type="spellEnd"/>
      <w:r w:rsidRPr="00DB2E7F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 w:cs="Sylfaen"/>
          <w:b/>
          <w:sz w:val="24"/>
          <w:szCs w:val="24"/>
          <w:lang w:val="fr-FR"/>
        </w:rPr>
        <w:t>ակտի</w:t>
      </w:r>
      <w:proofErr w:type="spellEnd"/>
      <w:r w:rsidRPr="00DB2E7F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 w:cs="Sylfaen"/>
          <w:b/>
          <w:sz w:val="24"/>
          <w:szCs w:val="24"/>
          <w:lang w:val="fr-FR"/>
        </w:rPr>
        <w:t>ընդունման</w:t>
      </w:r>
      <w:proofErr w:type="spellEnd"/>
      <w:r w:rsidRPr="00DB2E7F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 w:cs="Sylfaen"/>
          <w:b/>
          <w:sz w:val="24"/>
          <w:szCs w:val="24"/>
          <w:lang w:val="fr-FR"/>
        </w:rPr>
        <w:t>արդյունքում</w:t>
      </w:r>
      <w:proofErr w:type="spellEnd"/>
      <w:r w:rsidRPr="00DB2E7F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 w:cs="Sylfaen"/>
          <w:b/>
          <w:sz w:val="24"/>
          <w:szCs w:val="24"/>
          <w:lang w:val="fr-FR"/>
        </w:rPr>
        <w:t>ակնկալվող</w:t>
      </w:r>
      <w:proofErr w:type="spellEnd"/>
      <w:r w:rsidRPr="00DB2E7F">
        <w:rPr>
          <w:rFonts w:ascii="GHEA Mariam" w:hAnsi="GHEA Mariam" w:cs="Sylfaen"/>
          <w:b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 w:cs="Sylfaen"/>
          <w:b/>
          <w:sz w:val="24"/>
          <w:szCs w:val="24"/>
          <w:lang w:val="fr-FR"/>
        </w:rPr>
        <w:t>արդյունքը</w:t>
      </w:r>
      <w:proofErr w:type="spellEnd"/>
      <w:r w:rsidRPr="00DB2E7F">
        <w:rPr>
          <w:rFonts w:ascii="GHEA Mariam" w:hAnsi="GHEA Mariam"/>
          <w:b/>
          <w:sz w:val="24"/>
          <w:szCs w:val="24"/>
          <w:lang w:val="fr-FR"/>
        </w:rPr>
        <w:t>.</w:t>
      </w:r>
    </w:p>
    <w:p w14:paraId="00DBACB5" w14:textId="77777777" w:rsidR="001926CF" w:rsidRPr="00724A9C" w:rsidRDefault="00125345" w:rsidP="009B27B7">
      <w:pPr>
        <w:spacing w:after="0" w:line="360" w:lineRule="auto"/>
        <w:contextualSpacing/>
        <w:jc w:val="both"/>
        <w:rPr>
          <w:rFonts w:ascii="GHEA Mariam" w:hAnsi="GHEA Mariam"/>
          <w:sz w:val="24"/>
          <w:szCs w:val="24"/>
          <w:lang w:val="fr-FR"/>
        </w:rPr>
      </w:pPr>
      <w:r>
        <w:rPr>
          <w:rFonts w:ascii="GHEA Mariam" w:hAnsi="GHEA Mariam"/>
          <w:sz w:val="24"/>
          <w:szCs w:val="24"/>
          <w:lang w:val="fr-FR"/>
        </w:rPr>
        <w:t xml:space="preserve">   </w:t>
      </w:r>
      <w:proofErr w:type="spellStart"/>
      <w:r w:rsidR="00F7576F">
        <w:rPr>
          <w:rFonts w:ascii="GHEA Mariam" w:hAnsi="GHEA Mariam"/>
          <w:sz w:val="24"/>
          <w:szCs w:val="24"/>
          <w:lang w:val="fr-FR"/>
        </w:rPr>
        <w:t>Նախագծով</w:t>
      </w:r>
      <w:proofErr w:type="spellEnd"/>
      <w:r w:rsidR="00F7576F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F7576F">
        <w:rPr>
          <w:rFonts w:ascii="GHEA Mariam" w:hAnsi="GHEA Mariam"/>
          <w:sz w:val="24"/>
          <w:szCs w:val="24"/>
          <w:lang w:val="fr-FR"/>
        </w:rPr>
        <w:t>նախատեսվող</w:t>
      </w:r>
      <w:proofErr w:type="spellEnd"/>
      <w:r w:rsidR="00F7576F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F7576F">
        <w:rPr>
          <w:rFonts w:ascii="GHEA Mariam" w:hAnsi="GHEA Mariam"/>
          <w:sz w:val="24"/>
          <w:szCs w:val="24"/>
          <w:lang w:val="fr-FR"/>
        </w:rPr>
        <w:t>փոփոխություններ</w:t>
      </w:r>
      <w:r>
        <w:rPr>
          <w:rFonts w:ascii="GHEA Mariam" w:hAnsi="GHEA Mariam"/>
          <w:sz w:val="24"/>
          <w:szCs w:val="24"/>
          <w:lang w:val="fr-FR"/>
        </w:rPr>
        <w:t>ը</w:t>
      </w:r>
      <w:proofErr w:type="spellEnd"/>
      <w:r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/>
          <w:sz w:val="24"/>
          <w:szCs w:val="24"/>
          <w:lang w:val="fr-FR"/>
        </w:rPr>
        <w:t>կնպաստեն</w:t>
      </w:r>
      <w:proofErr w:type="spellEnd"/>
      <w:r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/>
          <w:sz w:val="24"/>
          <w:szCs w:val="24"/>
          <w:lang w:val="fr-FR"/>
        </w:rPr>
        <w:t>Որոշման</w:t>
      </w:r>
      <w:proofErr w:type="spellEnd"/>
      <w:r>
        <w:rPr>
          <w:rFonts w:ascii="GHEA Mariam" w:hAnsi="GHEA Mariam"/>
          <w:sz w:val="24"/>
          <w:szCs w:val="24"/>
          <w:lang w:val="fr-FR"/>
        </w:rPr>
        <w:t xml:space="preserve"> </w:t>
      </w:r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N 1 </w:t>
      </w:r>
      <w:proofErr w:type="spellStart"/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հավելված</w:t>
      </w:r>
      <w:r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ով</w:t>
      </w:r>
      <w:proofErr w:type="spellEnd"/>
      <w:r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հաստատված</w:t>
      </w:r>
      <w:proofErr w:type="spellEnd"/>
      <w:r>
        <w:rPr>
          <w:rFonts w:ascii="GHEA Mariam" w:hAnsi="GHEA Mariam" w:cs="Calibri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Կ</w:t>
      </w:r>
      <w:r w:rsidR="00956595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ոմ</w:t>
      </w:r>
      <w:r w:rsidRPr="00DB2E7F">
        <w:rPr>
          <w:rFonts w:ascii="GHEA Mariam" w:hAnsi="GHEA Mariam" w:cs="Calibri"/>
          <w:color w:val="000000" w:themeColor="text1"/>
          <w:sz w:val="24"/>
          <w:szCs w:val="24"/>
          <w:lang w:val="fr-FR"/>
        </w:rPr>
        <w:t>իտե</w:t>
      </w:r>
      <w:r w:rsidR="00F7576F">
        <w:rPr>
          <w:rFonts w:ascii="GHEA Mariam" w:hAnsi="GHEA Mariam"/>
          <w:sz w:val="24"/>
          <w:szCs w:val="24"/>
          <w:lang w:val="fr-FR"/>
        </w:rPr>
        <w:t>ի</w:t>
      </w:r>
      <w:proofErr w:type="spellEnd"/>
      <w:r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956595">
        <w:rPr>
          <w:rFonts w:ascii="GHEA Mariam" w:hAnsi="GHEA Mariam"/>
          <w:sz w:val="24"/>
          <w:szCs w:val="24"/>
          <w:lang w:val="fr-FR"/>
        </w:rPr>
        <w:t>կոմից</w:t>
      </w:r>
      <w:proofErr w:type="spellEnd"/>
      <w:r w:rsidR="0095659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956595">
        <w:rPr>
          <w:rFonts w:ascii="GHEA Mariam" w:hAnsi="GHEA Mariam"/>
          <w:sz w:val="24"/>
          <w:szCs w:val="24"/>
          <w:lang w:val="fr-FR"/>
        </w:rPr>
        <w:t>կատարման</w:t>
      </w:r>
      <w:proofErr w:type="spellEnd"/>
      <w:r w:rsidR="0095659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956595">
        <w:rPr>
          <w:rFonts w:ascii="GHEA Mariam" w:hAnsi="GHEA Mariam"/>
          <w:sz w:val="24"/>
          <w:szCs w:val="24"/>
          <w:lang w:val="fr-FR"/>
        </w:rPr>
        <w:t>ենթակա</w:t>
      </w:r>
      <w:proofErr w:type="spellEnd"/>
      <w:r w:rsidR="0095659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956595">
        <w:rPr>
          <w:rFonts w:ascii="GHEA Mariam" w:hAnsi="GHEA Mariam"/>
          <w:sz w:val="24"/>
          <w:szCs w:val="24"/>
          <w:lang w:val="fr-FR"/>
        </w:rPr>
        <w:t>միջոցառումներ</w:t>
      </w:r>
      <w:r w:rsidR="00B140D8">
        <w:rPr>
          <w:rFonts w:ascii="GHEA Mariam" w:hAnsi="GHEA Mariam"/>
          <w:sz w:val="24"/>
          <w:szCs w:val="24"/>
          <w:lang w:val="fr-FR"/>
        </w:rPr>
        <w:t>ը</w:t>
      </w:r>
      <w:proofErr w:type="spellEnd"/>
      <w:r w:rsidR="00B140D8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B140D8">
        <w:rPr>
          <w:rFonts w:ascii="GHEA Mariam" w:hAnsi="GHEA Mariam"/>
          <w:sz w:val="24"/>
          <w:szCs w:val="24"/>
          <w:lang w:val="fr-FR"/>
        </w:rPr>
        <w:t>սահմանված</w:t>
      </w:r>
      <w:proofErr w:type="spellEnd"/>
      <w:r w:rsidR="00B140D8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B140D8">
        <w:rPr>
          <w:rFonts w:ascii="GHEA Mariam" w:hAnsi="GHEA Mariam"/>
          <w:sz w:val="24"/>
          <w:szCs w:val="24"/>
          <w:lang w:val="fr-FR"/>
        </w:rPr>
        <w:t>ժամկետում</w:t>
      </w:r>
      <w:proofErr w:type="spellEnd"/>
      <w:r w:rsidR="00B140D8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956595">
        <w:rPr>
          <w:rFonts w:ascii="GHEA Mariam" w:hAnsi="GHEA Mariam"/>
          <w:sz w:val="24"/>
          <w:szCs w:val="24"/>
          <w:lang w:val="fr-FR"/>
        </w:rPr>
        <w:t>իրականացն</w:t>
      </w:r>
      <w:r w:rsidR="00B140D8">
        <w:rPr>
          <w:rFonts w:ascii="GHEA Mariam" w:hAnsi="GHEA Mariam"/>
          <w:sz w:val="24"/>
          <w:szCs w:val="24"/>
          <w:lang w:val="fr-FR"/>
        </w:rPr>
        <w:t>ելուն</w:t>
      </w:r>
      <w:proofErr w:type="spellEnd"/>
      <w:r w:rsidR="00A24764">
        <w:rPr>
          <w:rFonts w:ascii="GHEA Mariam" w:hAnsi="GHEA Mariam"/>
          <w:sz w:val="24"/>
          <w:szCs w:val="24"/>
          <w:lang w:val="fr-FR"/>
        </w:rPr>
        <w:t xml:space="preserve">, </w:t>
      </w:r>
      <w:proofErr w:type="spellStart"/>
      <w:r w:rsidR="00A24764">
        <w:rPr>
          <w:rFonts w:ascii="GHEA Mariam" w:hAnsi="GHEA Mariam"/>
          <w:sz w:val="24"/>
          <w:szCs w:val="24"/>
          <w:lang w:val="fr-FR"/>
        </w:rPr>
        <w:t>ինչպես</w:t>
      </w:r>
      <w:proofErr w:type="spellEnd"/>
      <w:r w:rsidR="00A24764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A24764">
        <w:rPr>
          <w:rFonts w:ascii="GHEA Mariam" w:hAnsi="GHEA Mariam"/>
          <w:sz w:val="24"/>
          <w:szCs w:val="24"/>
          <w:lang w:val="fr-FR"/>
        </w:rPr>
        <w:t>նաև</w:t>
      </w:r>
      <w:proofErr w:type="spellEnd"/>
      <w:r w:rsidR="00A24764">
        <w:rPr>
          <w:rFonts w:ascii="GHEA Mariam" w:hAnsi="GHEA Mariam"/>
          <w:sz w:val="24"/>
          <w:szCs w:val="24"/>
          <w:lang w:val="fr-FR"/>
        </w:rPr>
        <w:t xml:space="preserve"> ՀՀ </w:t>
      </w:r>
      <w:proofErr w:type="spellStart"/>
      <w:r w:rsidR="00A24764">
        <w:rPr>
          <w:rFonts w:ascii="GHEA Mariam" w:hAnsi="GHEA Mariam"/>
          <w:sz w:val="24"/>
          <w:szCs w:val="24"/>
          <w:lang w:val="fr-FR"/>
        </w:rPr>
        <w:t>պետական</w:t>
      </w:r>
      <w:proofErr w:type="spellEnd"/>
      <w:r w:rsidR="00A24764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A24764">
        <w:rPr>
          <w:rFonts w:ascii="GHEA Mariam" w:hAnsi="GHEA Mariam"/>
          <w:sz w:val="24"/>
          <w:szCs w:val="24"/>
          <w:lang w:val="fr-FR"/>
        </w:rPr>
        <w:t>բյուջեի</w:t>
      </w:r>
      <w:proofErr w:type="spellEnd"/>
      <w:r w:rsidR="00A24764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A24764">
        <w:rPr>
          <w:rFonts w:ascii="GHEA Mariam" w:hAnsi="GHEA Mariam"/>
          <w:sz w:val="24"/>
          <w:szCs w:val="24"/>
          <w:lang w:val="fr-FR"/>
        </w:rPr>
        <w:t>միջոցների</w:t>
      </w:r>
      <w:proofErr w:type="spellEnd"/>
      <w:r w:rsidR="00A24764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A24764">
        <w:rPr>
          <w:rFonts w:ascii="GHEA Mariam" w:hAnsi="GHEA Mariam"/>
          <w:sz w:val="24"/>
          <w:szCs w:val="24"/>
          <w:lang w:val="fr-FR"/>
        </w:rPr>
        <w:t>խնայողությանը</w:t>
      </w:r>
      <w:proofErr w:type="spellEnd"/>
      <w:r w:rsidR="00956595">
        <w:rPr>
          <w:rFonts w:ascii="GHEA Mariam" w:hAnsi="GHEA Mariam"/>
          <w:sz w:val="24"/>
          <w:szCs w:val="24"/>
          <w:lang w:val="fr-FR"/>
        </w:rPr>
        <w:t>:</w:t>
      </w:r>
    </w:p>
    <w:p w14:paraId="067D4977" w14:textId="77777777" w:rsidR="00C00369" w:rsidRDefault="00C00369" w:rsidP="009B27B7">
      <w:pPr>
        <w:shd w:val="clear" w:color="auto" w:fill="FFFFFF"/>
        <w:spacing w:after="0" w:line="360" w:lineRule="auto"/>
        <w:contextualSpacing/>
        <w:jc w:val="both"/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DB2E7F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  </w:t>
      </w:r>
      <w:r w:rsidRPr="00DB2E7F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fr-FR"/>
        </w:rPr>
        <w:t>4</w:t>
      </w:r>
      <w:r w:rsidRPr="00DB2E7F">
        <w:rPr>
          <w:rStyle w:val="Strong"/>
          <w:rFonts w:ascii="GHEA Mariam" w:hAnsi="GHEA Mariam" w:cs="Cambria Math"/>
          <w:bCs w:val="0"/>
          <w:color w:val="000000" w:themeColor="text1"/>
          <w:sz w:val="24"/>
          <w:szCs w:val="24"/>
          <w:bdr w:val="none" w:sz="0" w:space="0" w:color="auto" w:frame="1"/>
          <w:lang w:val="hy-AM"/>
        </w:rPr>
        <w:t>. Նախագծի ընդունման կապակցությամբ ՀՀ պետական բյուջեի եկամուտների ավելացումներ կամ նվազեցումներ չեն նախատեսվում:</w:t>
      </w:r>
    </w:p>
    <w:p w14:paraId="0F780611" w14:textId="6E089769" w:rsidR="00AB3A29" w:rsidRPr="00732157" w:rsidRDefault="00234404" w:rsidP="009B27B7">
      <w:pPr>
        <w:shd w:val="clear" w:color="auto" w:fill="FFFFFF"/>
        <w:spacing w:after="0" w:line="360" w:lineRule="auto"/>
        <w:contextualSpacing/>
        <w:jc w:val="both"/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732157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  Նախագծով ներկայացված փոփոխությունները կհանգեցնեն</w:t>
      </w:r>
      <w:r w:rsidR="00732157" w:rsidRPr="00732157">
        <w:rPr>
          <w:lang w:val="hy-AM"/>
        </w:rPr>
        <w:t xml:space="preserve"> </w:t>
      </w:r>
      <w:r w:rsidR="00732157" w:rsidRPr="00732157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ՀՀ պետական բյուջեի</w:t>
      </w:r>
      <w:r w:rsidRPr="00732157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="00732157" w:rsidRPr="00732157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ծախսերի կրճատմանը:</w:t>
      </w:r>
    </w:p>
    <w:p w14:paraId="0A8D831E" w14:textId="39EEC932" w:rsidR="00C00369" w:rsidRPr="00DB2E7F" w:rsidRDefault="00C00369" w:rsidP="000A1614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DB2E7F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  5. </w:t>
      </w:r>
      <w:r w:rsidR="003B177F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Նախագ</w:t>
      </w:r>
      <w:proofErr w:type="spellStart"/>
      <w:r w:rsidR="003B177F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</w:rPr>
        <w:t>ծի</w:t>
      </w:r>
      <w:bookmarkStart w:id="0" w:name="_GoBack"/>
      <w:bookmarkEnd w:id="0"/>
      <w:proofErr w:type="spellEnd"/>
      <w:r w:rsidRPr="00DB2E7F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DB2E7F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մշակմանը ներգրավված մարմինները.</w:t>
      </w:r>
    </w:p>
    <w:p w14:paraId="71EBCE4C" w14:textId="77777777" w:rsidR="00C00369" w:rsidRPr="00DB2E7F" w:rsidRDefault="00C00369" w:rsidP="000A1614">
      <w:p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DB2E7F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  Նախագիծը</w:t>
      </w:r>
      <w:r w:rsidRPr="00DB2E7F"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DB2E7F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մշակվել է Կադաստրի</w:t>
      </w:r>
      <w:r w:rsidRPr="00DB2E7F"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DB2E7F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կոմիտեի</w:t>
      </w:r>
      <w:r w:rsidRPr="00DB2E7F"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DB2E7F">
        <w:rPr>
          <w:rStyle w:val="Strong"/>
          <w:rFonts w:ascii="GHEA Mariam" w:hAnsi="GHEA Mariam" w:cs="Cambria Math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կողմից</w:t>
      </w:r>
      <w:r w:rsidRPr="00DB2E7F">
        <w:rPr>
          <w:rStyle w:val="Strong"/>
          <w:rFonts w:ascii="GHEA Mariam" w:hAnsi="GHEA Mariam" w:cs="Arian AMU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:</w:t>
      </w:r>
    </w:p>
    <w:sectPr w:rsidR="00C00369" w:rsidRPr="00DB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n AMU">
    <w:charset w:val="CC"/>
    <w:family w:val="auto"/>
    <w:pitch w:val="variable"/>
    <w:sig w:usb0="A1002EAF" w:usb1="5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2E9"/>
    <w:multiLevelType w:val="multilevel"/>
    <w:tmpl w:val="A2007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646D70"/>
    <w:multiLevelType w:val="multilevel"/>
    <w:tmpl w:val="383CBEE6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69"/>
    <w:rsid w:val="0000607F"/>
    <w:rsid w:val="00011899"/>
    <w:rsid w:val="000240C4"/>
    <w:rsid w:val="00034CF4"/>
    <w:rsid w:val="0004468C"/>
    <w:rsid w:val="00045F35"/>
    <w:rsid w:val="00054CC6"/>
    <w:rsid w:val="0006092F"/>
    <w:rsid w:val="00076B6E"/>
    <w:rsid w:val="000911E1"/>
    <w:rsid w:val="000A0517"/>
    <w:rsid w:val="000A1614"/>
    <w:rsid w:val="000A5717"/>
    <w:rsid w:val="000B1039"/>
    <w:rsid w:val="000B5565"/>
    <w:rsid w:val="000C60B2"/>
    <w:rsid w:val="000F68E2"/>
    <w:rsid w:val="00115CE1"/>
    <w:rsid w:val="00125345"/>
    <w:rsid w:val="001501C3"/>
    <w:rsid w:val="001554B2"/>
    <w:rsid w:val="001926CF"/>
    <w:rsid w:val="001C0891"/>
    <w:rsid w:val="001C27DD"/>
    <w:rsid w:val="001F5829"/>
    <w:rsid w:val="001F74B6"/>
    <w:rsid w:val="00230E77"/>
    <w:rsid w:val="00234404"/>
    <w:rsid w:val="002400AB"/>
    <w:rsid w:val="002441C5"/>
    <w:rsid w:val="002632C9"/>
    <w:rsid w:val="00266A64"/>
    <w:rsid w:val="00271C25"/>
    <w:rsid w:val="00275369"/>
    <w:rsid w:val="00320DAB"/>
    <w:rsid w:val="00387222"/>
    <w:rsid w:val="00397629"/>
    <w:rsid w:val="003A202C"/>
    <w:rsid w:val="003B177F"/>
    <w:rsid w:val="003B1C1D"/>
    <w:rsid w:val="003C4B5B"/>
    <w:rsid w:val="003C79C0"/>
    <w:rsid w:val="003E6C55"/>
    <w:rsid w:val="00411F8C"/>
    <w:rsid w:val="004121F9"/>
    <w:rsid w:val="00414222"/>
    <w:rsid w:val="004257F2"/>
    <w:rsid w:val="00430094"/>
    <w:rsid w:val="00445ECF"/>
    <w:rsid w:val="00447951"/>
    <w:rsid w:val="00476E43"/>
    <w:rsid w:val="004D5CE9"/>
    <w:rsid w:val="004E3866"/>
    <w:rsid w:val="00513A19"/>
    <w:rsid w:val="00523C9A"/>
    <w:rsid w:val="00594752"/>
    <w:rsid w:val="00613A09"/>
    <w:rsid w:val="00645BA8"/>
    <w:rsid w:val="006800CE"/>
    <w:rsid w:val="006A0D69"/>
    <w:rsid w:val="006A3E6A"/>
    <w:rsid w:val="006A41EC"/>
    <w:rsid w:val="006A4312"/>
    <w:rsid w:val="006A5F31"/>
    <w:rsid w:val="006C01F3"/>
    <w:rsid w:val="006D296B"/>
    <w:rsid w:val="006D5FFE"/>
    <w:rsid w:val="006E03ED"/>
    <w:rsid w:val="006E69C9"/>
    <w:rsid w:val="00717ACC"/>
    <w:rsid w:val="00717B45"/>
    <w:rsid w:val="00723D79"/>
    <w:rsid w:val="00724A9C"/>
    <w:rsid w:val="00731742"/>
    <w:rsid w:val="00732157"/>
    <w:rsid w:val="00770B45"/>
    <w:rsid w:val="007A3B8F"/>
    <w:rsid w:val="007C125D"/>
    <w:rsid w:val="0080269C"/>
    <w:rsid w:val="008506A8"/>
    <w:rsid w:val="00860C65"/>
    <w:rsid w:val="008639A1"/>
    <w:rsid w:val="008658EB"/>
    <w:rsid w:val="0087688C"/>
    <w:rsid w:val="00881C69"/>
    <w:rsid w:val="00896697"/>
    <w:rsid w:val="008A1D41"/>
    <w:rsid w:val="008B096F"/>
    <w:rsid w:val="008B58B9"/>
    <w:rsid w:val="008C23E0"/>
    <w:rsid w:val="008C528E"/>
    <w:rsid w:val="008E6FE8"/>
    <w:rsid w:val="008F7197"/>
    <w:rsid w:val="00900AEB"/>
    <w:rsid w:val="00911C0B"/>
    <w:rsid w:val="00923BEE"/>
    <w:rsid w:val="009326AC"/>
    <w:rsid w:val="00956595"/>
    <w:rsid w:val="0096109F"/>
    <w:rsid w:val="00965F26"/>
    <w:rsid w:val="00972F98"/>
    <w:rsid w:val="00983D02"/>
    <w:rsid w:val="009A7614"/>
    <w:rsid w:val="009B27B7"/>
    <w:rsid w:val="009B4A24"/>
    <w:rsid w:val="009C2266"/>
    <w:rsid w:val="00A05037"/>
    <w:rsid w:val="00A15BB2"/>
    <w:rsid w:val="00A24764"/>
    <w:rsid w:val="00A43177"/>
    <w:rsid w:val="00A45012"/>
    <w:rsid w:val="00A500D7"/>
    <w:rsid w:val="00A577DD"/>
    <w:rsid w:val="00A82517"/>
    <w:rsid w:val="00A97FC3"/>
    <w:rsid w:val="00AB1013"/>
    <w:rsid w:val="00AB3A29"/>
    <w:rsid w:val="00AD4D9D"/>
    <w:rsid w:val="00B140D8"/>
    <w:rsid w:val="00B277B2"/>
    <w:rsid w:val="00B53D25"/>
    <w:rsid w:val="00B6172C"/>
    <w:rsid w:val="00B67EC3"/>
    <w:rsid w:val="00B77AE1"/>
    <w:rsid w:val="00BA131C"/>
    <w:rsid w:val="00BA7E17"/>
    <w:rsid w:val="00BB3391"/>
    <w:rsid w:val="00BB3D6A"/>
    <w:rsid w:val="00BD56D8"/>
    <w:rsid w:val="00BD66C6"/>
    <w:rsid w:val="00BE1532"/>
    <w:rsid w:val="00BF0A08"/>
    <w:rsid w:val="00C00369"/>
    <w:rsid w:val="00C11EA4"/>
    <w:rsid w:val="00C35AAB"/>
    <w:rsid w:val="00C64850"/>
    <w:rsid w:val="00C71EFC"/>
    <w:rsid w:val="00C72160"/>
    <w:rsid w:val="00C925D0"/>
    <w:rsid w:val="00CB28FF"/>
    <w:rsid w:val="00CD264C"/>
    <w:rsid w:val="00CE0C29"/>
    <w:rsid w:val="00D138E7"/>
    <w:rsid w:val="00D568F9"/>
    <w:rsid w:val="00D75438"/>
    <w:rsid w:val="00D76A27"/>
    <w:rsid w:val="00D779BB"/>
    <w:rsid w:val="00DA080D"/>
    <w:rsid w:val="00DB14B7"/>
    <w:rsid w:val="00DB2E7F"/>
    <w:rsid w:val="00DB3885"/>
    <w:rsid w:val="00DD3F6E"/>
    <w:rsid w:val="00DE3C6B"/>
    <w:rsid w:val="00E145D4"/>
    <w:rsid w:val="00E238B3"/>
    <w:rsid w:val="00E332B1"/>
    <w:rsid w:val="00E371A4"/>
    <w:rsid w:val="00E41A19"/>
    <w:rsid w:val="00E536E7"/>
    <w:rsid w:val="00E67239"/>
    <w:rsid w:val="00E9182B"/>
    <w:rsid w:val="00EA0407"/>
    <w:rsid w:val="00EB4199"/>
    <w:rsid w:val="00EE40AE"/>
    <w:rsid w:val="00EE754E"/>
    <w:rsid w:val="00EF3527"/>
    <w:rsid w:val="00EF6A33"/>
    <w:rsid w:val="00F06250"/>
    <w:rsid w:val="00F24E51"/>
    <w:rsid w:val="00F36044"/>
    <w:rsid w:val="00F41369"/>
    <w:rsid w:val="00F65139"/>
    <w:rsid w:val="00F66CA7"/>
    <w:rsid w:val="00F7576F"/>
    <w:rsid w:val="00F80340"/>
    <w:rsid w:val="00F93F07"/>
    <w:rsid w:val="00FB5E2E"/>
    <w:rsid w:val="00FD51E1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6866"/>
  <w15:chartTrackingRefBased/>
  <w15:docId w15:val="{10BAA42E-ED45-4DCD-9F66-7B552C3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basedOn w:val="DefaultParagraphFont"/>
    <w:link w:val="NormalWeb"/>
    <w:uiPriority w:val="99"/>
    <w:locked/>
    <w:rsid w:val="00C0036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C00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34"/>
    <w:qFormat/>
    <w:rsid w:val="00C003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00369"/>
    <w:rPr>
      <w:b/>
      <w:bCs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34"/>
    <w:qFormat/>
    <w:locked/>
    <w:rsid w:val="00C00369"/>
  </w:style>
  <w:style w:type="character" w:styleId="CommentReference">
    <w:name w:val="annotation reference"/>
    <w:basedOn w:val="DefaultParagraphFont"/>
    <w:uiPriority w:val="99"/>
    <w:semiHidden/>
    <w:unhideWhenUsed/>
    <w:rsid w:val="007A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B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Սուսաննա Մինասյան</dc:creator>
  <cp:keywords/>
  <dc:description/>
  <cp:lastModifiedBy>Սուսաննա Մինասյան</cp:lastModifiedBy>
  <cp:revision>5</cp:revision>
  <cp:lastPrinted>2024-10-04T08:05:00Z</cp:lastPrinted>
  <dcterms:created xsi:type="dcterms:W3CDTF">2024-10-04T12:41:00Z</dcterms:created>
  <dcterms:modified xsi:type="dcterms:W3CDTF">2024-10-04T13:31:00Z</dcterms:modified>
</cp:coreProperties>
</file>