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B2CF9" w14:textId="77777777" w:rsidR="00E51D59" w:rsidRPr="004C14B0" w:rsidRDefault="00E51D59" w:rsidP="00E51D59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4C14B0">
        <w:rPr>
          <w:rFonts w:ascii="GHEA Grapalat" w:hAnsi="GHEA Grapalat"/>
          <w:sz w:val="24"/>
          <w:szCs w:val="24"/>
          <w:lang w:val="hy-AM"/>
        </w:rPr>
        <w:t>ՆԱԽԱԳԻԾ</w:t>
      </w:r>
    </w:p>
    <w:p w14:paraId="5F47D2BA" w14:textId="77777777" w:rsidR="00DE49FE" w:rsidRPr="00050FB6" w:rsidRDefault="00DE49FE" w:rsidP="00050FB6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050FB6">
        <w:rPr>
          <w:rFonts w:ascii="GHEA Grapalat" w:hAnsi="GHEA Grapalat"/>
          <w:b/>
          <w:bCs/>
          <w:sz w:val="24"/>
          <w:szCs w:val="24"/>
        </w:rPr>
        <w:t>ՀԱՅԱՍՏԱՆԻ ՀԱՆՐԱՊԵՏՈՒԹՅԱՆ ԿԱՌԱՎԱՐՈՒԹՅՈՒՆ</w:t>
      </w:r>
    </w:p>
    <w:p w14:paraId="616C214E" w14:textId="77777777" w:rsidR="00DE49FE" w:rsidRPr="00050FB6" w:rsidRDefault="00DE49FE" w:rsidP="00050FB6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050FB6">
        <w:rPr>
          <w:rFonts w:ascii="GHEA Grapalat" w:hAnsi="GHEA Grapalat"/>
          <w:b/>
          <w:bCs/>
          <w:sz w:val="24"/>
          <w:szCs w:val="24"/>
        </w:rPr>
        <w:t>Ո Ր Ո Շ ՈՒ Մ</w:t>
      </w:r>
    </w:p>
    <w:p w14:paraId="0C469138" w14:textId="5AA5073E" w:rsidR="00DE49FE" w:rsidRDefault="00DE49FE" w:rsidP="00050FB6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050FB6">
        <w:rPr>
          <w:rFonts w:ascii="GHEA Grapalat" w:hAnsi="GHEA Grapalat"/>
          <w:b/>
          <w:bCs/>
          <w:sz w:val="24"/>
          <w:szCs w:val="24"/>
        </w:rPr>
        <w:t>__ __________ 202</w:t>
      </w:r>
      <w:r w:rsidR="00DC6C6E" w:rsidRPr="00050FB6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050FB6">
        <w:rPr>
          <w:rFonts w:ascii="GHEA Grapalat" w:hAnsi="GHEA Grapalat"/>
          <w:b/>
          <w:bCs/>
          <w:sz w:val="24"/>
          <w:szCs w:val="24"/>
        </w:rPr>
        <w:t xml:space="preserve"> թվականի N -Ն</w:t>
      </w:r>
    </w:p>
    <w:p w14:paraId="3F7DE8D4" w14:textId="77777777" w:rsidR="00B77828" w:rsidRPr="00050FB6" w:rsidRDefault="00B77828" w:rsidP="00050FB6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7F6F558D" w14:textId="267073BA" w:rsidR="00DE49FE" w:rsidRPr="00050FB6" w:rsidRDefault="00050FB6" w:rsidP="00050FB6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</w:rPr>
        <w:t>ՀԱՅԱՍՏԱՆԻ ՀԱՆՐԱՊԵՏՈՒԹՅԱՆ ԿԱՌԱՎԱՐՈՒԹՅԱՆ 2023 ԹՎԱԿԱՆԻ ԴԵԿՏԵՄԲԵՐԻ 28-Ի N</w:t>
      </w:r>
      <w:r w:rsidR="00162C2C">
        <w:rPr>
          <w:rFonts w:ascii="GHEA Grapalat" w:hAnsi="GHEA Grapalat"/>
          <w:b/>
          <w:bCs/>
          <w:sz w:val="24"/>
          <w:szCs w:val="24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2307 – Ն ՈՐՈՇՄԱՆ ՄԵՋ </w:t>
      </w:r>
      <w:r w:rsidRPr="00162C2C">
        <w:rPr>
          <w:rFonts w:ascii="GHEA Grapalat" w:hAnsi="GHEA Grapalat"/>
          <w:b/>
          <w:bCs/>
          <w:sz w:val="24"/>
          <w:szCs w:val="24"/>
          <w:lang w:val="hy-AM"/>
        </w:rPr>
        <w:t>ՓՈՓՈԽՈՒԹՅՈՒՆ</w:t>
      </w:r>
      <w:r w:rsidR="00732729">
        <w:rPr>
          <w:rFonts w:ascii="GHEA Grapalat" w:hAnsi="GHEA Grapalat"/>
          <w:b/>
          <w:bCs/>
          <w:sz w:val="24"/>
          <w:szCs w:val="24"/>
          <w:lang w:val="hy-AM"/>
        </w:rPr>
        <w:t>ՆԵՐ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ԿԱՏԱՐԵԼՈՒ ՄԱՍԻՆ</w:t>
      </w:r>
    </w:p>
    <w:p w14:paraId="329C8108" w14:textId="5CEB113E" w:rsidR="00DE49FE" w:rsidRPr="00162C2C" w:rsidRDefault="00162C2C" w:rsidP="006C6BA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247E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Ղեկավարվելով </w:t>
      </w:r>
      <w:r w:rsidRPr="00BF49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«Նորմատիվ իրավական ակտերի մասին» օրենքի 33-րդ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34-րդ </w:t>
      </w:r>
      <w:r w:rsidRPr="00BF49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ներով</w:t>
      </w:r>
      <w:r w:rsidRPr="00D247E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` </w:t>
      </w:r>
      <w:r w:rsidR="00DE49FE" w:rsidRPr="00162C2C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կառավարությունը</w:t>
      </w:r>
      <w:r w:rsidR="00DE49FE" w:rsidRPr="00162C2C">
        <w:rPr>
          <w:rFonts w:ascii="Calibri" w:hAnsi="Calibri" w:cs="Calibri"/>
          <w:sz w:val="24"/>
          <w:szCs w:val="24"/>
          <w:lang w:val="hy-AM"/>
        </w:rPr>
        <w:t> </w:t>
      </w:r>
      <w:r w:rsidR="00DE49FE" w:rsidRPr="00162C2C">
        <w:rPr>
          <w:rFonts w:ascii="GHEA Grapalat" w:hAnsi="GHEA Grapalat"/>
          <w:sz w:val="24"/>
          <w:szCs w:val="24"/>
          <w:lang w:val="hy-AM"/>
        </w:rPr>
        <w:t>որոշում է.</w:t>
      </w:r>
    </w:p>
    <w:p w14:paraId="390EEAF2" w14:textId="63A46DFC" w:rsidR="00DE49FE" w:rsidRDefault="00DE49FE" w:rsidP="006C6BA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62C2C">
        <w:rPr>
          <w:rFonts w:ascii="GHEA Grapalat" w:hAnsi="GHEA Grapalat"/>
          <w:sz w:val="24"/>
          <w:szCs w:val="24"/>
          <w:lang w:val="hy-AM"/>
        </w:rPr>
        <w:t>1.</w:t>
      </w:r>
      <w:r w:rsidR="00162C2C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C2C" w:rsidRPr="00162C2C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202</w:t>
      </w:r>
      <w:r w:rsidR="00162C2C">
        <w:rPr>
          <w:rFonts w:ascii="GHEA Grapalat" w:hAnsi="GHEA Grapalat"/>
          <w:sz w:val="24"/>
          <w:szCs w:val="24"/>
          <w:lang w:val="hy-AM"/>
        </w:rPr>
        <w:t>3</w:t>
      </w:r>
      <w:r w:rsidR="00162C2C" w:rsidRPr="00162C2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62C2C">
        <w:rPr>
          <w:rFonts w:ascii="GHEA Grapalat" w:hAnsi="GHEA Grapalat"/>
          <w:sz w:val="24"/>
          <w:szCs w:val="24"/>
          <w:lang w:val="hy-AM"/>
        </w:rPr>
        <w:t>դեկտեմբերի</w:t>
      </w:r>
      <w:r w:rsidR="00162C2C" w:rsidRPr="00162C2C">
        <w:rPr>
          <w:rFonts w:ascii="GHEA Grapalat" w:hAnsi="GHEA Grapalat"/>
          <w:sz w:val="24"/>
          <w:szCs w:val="24"/>
          <w:lang w:val="hy-AM"/>
        </w:rPr>
        <w:t xml:space="preserve"> 2</w:t>
      </w:r>
      <w:r w:rsidR="00162C2C">
        <w:rPr>
          <w:rFonts w:ascii="GHEA Grapalat" w:hAnsi="GHEA Grapalat"/>
          <w:sz w:val="24"/>
          <w:szCs w:val="24"/>
          <w:lang w:val="hy-AM"/>
        </w:rPr>
        <w:t>8</w:t>
      </w:r>
      <w:r w:rsidR="00162C2C" w:rsidRPr="00162C2C">
        <w:rPr>
          <w:rFonts w:ascii="GHEA Grapalat" w:hAnsi="GHEA Grapalat"/>
          <w:sz w:val="24"/>
          <w:szCs w:val="24"/>
          <w:lang w:val="hy-AM"/>
        </w:rPr>
        <w:t>-ի «</w:t>
      </w:r>
      <w:r w:rsidR="00162C2C">
        <w:rPr>
          <w:rFonts w:ascii="GHEA Grapalat" w:hAnsi="GHEA Grapalat"/>
          <w:sz w:val="24"/>
          <w:szCs w:val="24"/>
          <w:lang w:val="hy-AM"/>
        </w:rPr>
        <w:t xml:space="preserve">2024 թվականի ընթացքում Հայաստանի Հանրապետության տարածք ներմուծվող ԵԱՏՄ ԱՏԳ ԱԱ 8703 80 000 2 ծածկագրին դասվող էլեկտրաշարժիչով </w:t>
      </w:r>
      <w:r w:rsidR="00BB78B7">
        <w:rPr>
          <w:rFonts w:ascii="GHEA Grapalat" w:hAnsi="GHEA Grapalat"/>
          <w:sz w:val="24"/>
          <w:szCs w:val="24"/>
          <w:lang w:val="hy-AM"/>
        </w:rPr>
        <w:t xml:space="preserve">շարժիչային </w:t>
      </w:r>
      <w:r w:rsidR="00162C2C">
        <w:rPr>
          <w:rFonts w:ascii="GHEA Grapalat" w:hAnsi="GHEA Grapalat"/>
          <w:sz w:val="24"/>
          <w:szCs w:val="24"/>
          <w:lang w:val="hy-AM"/>
        </w:rPr>
        <w:t>տրանսպորտային միջոցների նկատմամբ սակագնային արտոնություն կիրառելու և ներմուծման ընթացակարգը հաստատելու մասին</w:t>
      </w:r>
      <w:r w:rsidR="00162C2C" w:rsidRPr="00162C2C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162C2C">
        <w:rPr>
          <w:rFonts w:ascii="GHEA Grapalat" w:hAnsi="GHEA Grapalat"/>
          <w:sz w:val="24"/>
          <w:szCs w:val="24"/>
          <w:lang w:val="hy-AM"/>
        </w:rPr>
        <w:t>2307</w:t>
      </w:r>
      <w:r w:rsidR="00162C2C" w:rsidRPr="00162C2C">
        <w:rPr>
          <w:rFonts w:ascii="GHEA Grapalat" w:hAnsi="GHEA Grapalat"/>
          <w:sz w:val="24"/>
          <w:szCs w:val="24"/>
          <w:lang w:val="hy-AM"/>
        </w:rPr>
        <w:t>-Ն որոշման (այսուհետ՝ Որոշում) մեջ կատարել հետևյալ փոփոխություն</w:t>
      </w:r>
      <w:r w:rsidR="007733CA">
        <w:rPr>
          <w:rFonts w:ascii="GHEA Grapalat" w:hAnsi="GHEA Grapalat"/>
          <w:sz w:val="24"/>
          <w:szCs w:val="24"/>
          <w:lang w:val="hy-AM"/>
        </w:rPr>
        <w:t>ները</w:t>
      </w:r>
      <w:r w:rsidR="00162C2C" w:rsidRPr="00162C2C">
        <w:rPr>
          <w:rFonts w:ascii="GHEA Grapalat" w:hAnsi="GHEA Grapalat"/>
          <w:sz w:val="24"/>
          <w:szCs w:val="24"/>
          <w:lang w:val="hy-AM"/>
        </w:rPr>
        <w:t>՝</w:t>
      </w:r>
    </w:p>
    <w:p w14:paraId="5B7C4D58" w14:textId="02873B02" w:rsidR="00162C2C" w:rsidRDefault="00162C2C" w:rsidP="006C6BA7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162C2C">
        <w:rPr>
          <w:rFonts w:ascii="GHEA Grapalat" w:hAnsi="GHEA Grapalat"/>
          <w:sz w:val="24"/>
          <w:szCs w:val="24"/>
          <w:lang w:val="hy-AM"/>
        </w:rPr>
        <w:t>1)</w:t>
      </w:r>
      <w:r w:rsidR="001B7A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C2C">
        <w:rPr>
          <w:rFonts w:ascii="GHEA Grapalat" w:hAnsi="GHEA Grapalat"/>
          <w:sz w:val="24"/>
          <w:szCs w:val="24"/>
          <w:lang w:val="hy-AM"/>
        </w:rPr>
        <w:t>Որոշման  1</w:t>
      </w:r>
      <w:r>
        <w:rPr>
          <w:rFonts w:ascii="GHEA Grapalat" w:hAnsi="GHEA Grapalat"/>
          <w:sz w:val="24"/>
          <w:szCs w:val="24"/>
          <w:lang w:val="hy-AM"/>
        </w:rPr>
        <w:t xml:space="preserve">-ին կետը </w:t>
      </w:r>
      <w:r w:rsidR="00BB78B7">
        <w:rPr>
          <w:rFonts w:ascii="GHEA Grapalat" w:hAnsi="GHEA Grapalat"/>
          <w:sz w:val="24"/>
          <w:szCs w:val="24"/>
          <w:lang w:val="hy-AM"/>
        </w:rPr>
        <w:t xml:space="preserve">շարադրել </w:t>
      </w:r>
      <w:r w:rsidRPr="00162C2C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հետևյալ </w:t>
      </w:r>
      <w:r w:rsidR="00BB78B7">
        <w:rPr>
          <w:rFonts w:ascii="GHEA Grapalat" w:hAnsi="GHEA Grapalat"/>
          <w:color w:val="000000"/>
          <w:sz w:val="24"/>
          <w:szCs w:val="24"/>
          <w:lang w:val="hy-AM" w:eastAsia="hy-AM"/>
        </w:rPr>
        <w:t>խմբագրութ</w:t>
      </w:r>
      <w:r w:rsidRPr="00162C2C">
        <w:rPr>
          <w:rFonts w:ascii="GHEA Grapalat" w:hAnsi="GHEA Grapalat"/>
          <w:color w:val="000000"/>
          <w:sz w:val="24"/>
          <w:szCs w:val="24"/>
          <w:lang w:val="hy-AM" w:eastAsia="hy-AM"/>
        </w:rPr>
        <w:t>յամբ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՝</w:t>
      </w:r>
    </w:p>
    <w:p w14:paraId="31396F08" w14:textId="10F8CE1C" w:rsidR="00162C2C" w:rsidRDefault="00162C2C" w:rsidP="00162C2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«1</w:t>
      </w:r>
      <w:r>
        <w:rPr>
          <w:rFonts w:ascii="Microsoft JhengHei" w:eastAsia="Microsoft JhengHei" w:hAnsi="Microsoft JhengHei" w:cs="Microsoft JhengHei"/>
          <w:color w:val="000000"/>
          <w:sz w:val="24"/>
          <w:szCs w:val="24"/>
          <w:lang w:val="hy-AM" w:eastAsia="hy-AM"/>
        </w:rPr>
        <w:t xml:space="preserve">․ </w:t>
      </w:r>
      <w:r w:rsidRPr="00162C2C">
        <w:rPr>
          <w:rFonts w:ascii="GHEA Grapalat" w:hAnsi="GHEA Grapalat"/>
          <w:sz w:val="24"/>
          <w:szCs w:val="24"/>
          <w:lang w:val="hy-AM"/>
        </w:rPr>
        <w:t>Սահմանել, որ 202</w:t>
      </w:r>
      <w:r>
        <w:rPr>
          <w:rFonts w:ascii="GHEA Grapalat" w:hAnsi="GHEA Grapalat"/>
          <w:sz w:val="24"/>
          <w:szCs w:val="24"/>
          <w:lang w:val="hy-AM"/>
        </w:rPr>
        <w:t xml:space="preserve">4 </w:t>
      </w:r>
      <w:r w:rsidRPr="00162C2C">
        <w:rPr>
          <w:rFonts w:ascii="GHEA Grapalat" w:hAnsi="GHEA Grapalat"/>
          <w:sz w:val="24"/>
          <w:szCs w:val="24"/>
          <w:lang w:val="hy-AM"/>
        </w:rPr>
        <w:t xml:space="preserve">թվականի ընթացքում ԵԱՏՄ ԱՏԳ ԱԱ 8703 80 000 2 ծածկագրին </w:t>
      </w:r>
      <w:r w:rsidRPr="00BB6717">
        <w:rPr>
          <w:rFonts w:ascii="GHEA Grapalat" w:hAnsi="GHEA Grapalat"/>
          <w:sz w:val="24"/>
          <w:szCs w:val="24"/>
          <w:lang w:val="hy-AM"/>
        </w:rPr>
        <w:t>դասվող 7</w:t>
      </w:r>
      <w:r w:rsidR="007E1C87">
        <w:rPr>
          <w:rFonts w:ascii="GHEA Grapalat" w:hAnsi="GHEA Grapalat"/>
          <w:sz w:val="24"/>
          <w:szCs w:val="24"/>
          <w:lang w:val="hy-AM"/>
        </w:rPr>
        <w:t>4</w:t>
      </w:r>
      <w:r w:rsidR="009D1499" w:rsidRPr="00BB6717">
        <w:rPr>
          <w:rFonts w:ascii="GHEA Grapalat" w:hAnsi="GHEA Grapalat"/>
          <w:sz w:val="24"/>
          <w:szCs w:val="24"/>
          <w:lang w:val="hy-AM"/>
        </w:rPr>
        <w:t>0</w:t>
      </w:r>
      <w:r w:rsidR="007E1C87">
        <w:rPr>
          <w:rFonts w:ascii="GHEA Grapalat" w:hAnsi="GHEA Grapalat"/>
          <w:sz w:val="24"/>
          <w:szCs w:val="24"/>
          <w:lang w:val="hy-AM"/>
        </w:rPr>
        <w:t>0</w:t>
      </w:r>
      <w:r w:rsidRPr="00162C2C">
        <w:rPr>
          <w:rFonts w:ascii="GHEA Grapalat" w:hAnsi="GHEA Grapalat"/>
          <w:sz w:val="24"/>
          <w:szCs w:val="24"/>
          <w:lang w:val="hy-AM"/>
        </w:rPr>
        <w:t xml:space="preserve"> հատից ոչ ավելի ծավալով էլեկտրաշարժիչով շարժիչային տրանսպորտային միջոցների</w:t>
      </w:r>
      <w:r w:rsidR="00927A8F">
        <w:rPr>
          <w:rFonts w:ascii="GHEA Grapalat" w:hAnsi="GHEA Grapalat"/>
          <w:sz w:val="24"/>
          <w:szCs w:val="24"/>
          <w:lang w:val="hy-AM"/>
        </w:rPr>
        <w:t xml:space="preserve"> </w:t>
      </w:r>
      <w:r w:rsidR="00927A8F" w:rsidRPr="00927A8F">
        <w:rPr>
          <w:rFonts w:ascii="GHEA Grapalat" w:hAnsi="GHEA Grapalat"/>
          <w:sz w:val="24"/>
          <w:szCs w:val="24"/>
          <w:lang w:val="hy-AM"/>
        </w:rPr>
        <w:t>(</w:t>
      </w:r>
      <w:r w:rsidR="00927A8F">
        <w:rPr>
          <w:rFonts w:ascii="GHEA Grapalat" w:hAnsi="GHEA Grapalat"/>
          <w:sz w:val="24"/>
          <w:szCs w:val="24"/>
          <w:lang w:val="hy-AM"/>
        </w:rPr>
        <w:t>այսուհետ՝ ապրանքներ</w:t>
      </w:r>
      <w:r w:rsidR="00927A8F" w:rsidRPr="00927A8F">
        <w:rPr>
          <w:rFonts w:ascii="GHEA Grapalat" w:hAnsi="GHEA Grapalat"/>
          <w:sz w:val="24"/>
          <w:szCs w:val="24"/>
          <w:lang w:val="hy-AM"/>
        </w:rPr>
        <w:t>)</w:t>
      </w:r>
      <w:r w:rsidR="008D0415">
        <w:rPr>
          <w:rFonts w:ascii="GHEA Grapalat" w:hAnsi="GHEA Grapalat"/>
          <w:sz w:val="24"/>
          <w:szCs w:val="24"/>
          <w:lang w:val="hy-AM"/>
        </w:rPr>
        <w:t>՝</w:t>
      </w:r>
      <w:r w:rsidRPr="00162C2C">
        <w:rPr>
          <w:rFonts w:ascii="GHEA Grapalat" w:hAnsi="GHEA Grapalat"/>
          <w:sz w:val="24"/>
          <w:szCs w:val="24"/>
          <w:lang w:val="hy-AM"/>
        </w:rPr>
        <w:t xml:space="preserve"> Հայաստանի Հանրապետություն ներմուծումը թույլատրվում է 0 տոկոս ներմուծման մաքսատուրքի դրույքաչափի կիրառման պայմանով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  <w:r w:rsidRPr="00162C2C">
        <w:rPr>
          <w:rFonts w:ascii="GHEA Grapalat" w:hAnsi="GHEA Grapalat"/>
          <w:sz w:val="24"/>
          <w:szCs w:val="24"/>
          <w:lang w:val="hy-AM"/>
        </w:rPr>
        <w:t>ԵԱՏՄ ԱՏԳ ԱԱ 8703 80 000 2 ծածկագրին դասվող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E1C87">
        <w:rPr>
          <w:rFonts w:ascii="GHEA Grapalat" w:hAnsi="GHEA Grapalat"/>
          <w:sz w:val="24"/>
          <w:szCs w:val="24"/>
          <w:lang w:val="hy-AM"/>
        </w:rPr>
        <w:t>60</w:t>
      </w:r>
      <w:r w:rsidRPr="00BB6717">
        <w:rPr>
          <w:rFonts w:ascii="GHEA Grapalat" w:hAnsi="GHEA Grapalat"/>
          <w:sz w:val="24"/>
          <w:szCs w:val="24"/>
          <w:lang w:val="hy-AM"/>
        </w:rPr>
        <w:t xml:space="preserve">0 հատից ոչ ավելի ծավալով  </w:t>
      </w:r>
      <w:r w:rsidR="00927A8F">
        <w:rPr>
          <w:rFonts w:ascii="GHEA Grapalat" w:hAnsi="GHEA Grapalat"/>
          <w:sz w:val="24"/>
          <w:szCs w:val="24"/>
          <w:lang w:val="hy-AM"/>
        </w:rPr>
        <w:t>ապրանքների</w:t>
      </w:r>
      <w:r w:rsidR="008D0415">
        <w:rPr>
          <w:rFonts w:ascii="GHEA Grapalat" w:hAnsi="GHEA Grapalat"/>
          <w:sz w:val="24"/>
          <w:szCs w:val="24"/>
          <w:lang w:val="hy-AM"/>
        </w:rPr>
        <w:t>՝</w:t>
      </w:r>
      <w:r w:rsidRPr="00BB6717">
        <w:rPr>
          <w:rFonts w:ascii="GHEA Grapalat" w:hAnsi="GHEA Grapalat"/>
          <w:sz w:val="24"/>
          <w:szCs w:val="24"/>
          <w:lang w:val="hy-AM"/>
        </w:rPr>
        <w:t xml:space="preserve"> Հայաստանի Հանրապետություն ներմուծումը թույլատրվում է 0 տոկոս ներմուծման մաքսատուրքի </w:t>
      </w:r>
      <w:r w:rsidR="004C3C38">
        <w:rPr>
          <w:rFonts w:ascii="GHEA Grapalat" w:hAnsi="GHEA Grapalat"/>
          <w:sz w:val="24"/>
          <w:szCs w:val="24"/>
          <w:lang w:val="hy-AM"/>
        </w:rPr>
        <w:t xml:space="preserve">դրույքաչափի </w:t>
      </w:r>
      <w:r w:rsidRPr="00BB6717">
        <w:rPr>
          <w:rFonts w:ascii="GHEA Grapalat" w:hAnsi="GHEA Grapalat"/>
          <w:sz w:val="24"/>
          <w:szCs w:val="24"/>
          <w:lang w:val="hy-AM"/>
        </w:rPr>
        <w:t>կիրառման պայմանով</w:t>
      </w:r>
      <w:r w:rsidR="001B7AED">
        <w:rPr>
          <w:rFonts w:ascii="GHEA Grapalat" w:hAnsi="GHEA Grapalat"/>
          <w:sz w:val="24"/>
          <w:szCs w:val="24"/>
          <w:lang w:val="hy-AM"/>
        </w:rPr>
        <w:t>՝</w:t>
      </w:r>
      <w:r w:rsidRPr="00BB6717">
        <w:rPr>
          <w:rFonts w:ascii="GHEA Grapalat" w:hAnsi="GHEA Grapalat"/>
          <w:sz w:val="24"/>
          <w:szCs w:val="24"/>
          <w:lang w:val="hy-AM"/>
        </w:rPr>
        <w:t xml:space="preserve"> անմիջապես </w:t>
      </w:r>
      <w:r w:rsidR="00F52254" w:rsidRPr="00BB6717">
        <w:rPr>
          <w:rFonts w:ascii="GHEA Grapalat" w:hAnsi="GHEA Grapalat"/>
          <w:sz w:val="24"/>
          <w:szCs w:val="24"/>
          <w:lang w:val="hy-AM"/>
        </w:rPr>
        <w:t>արտադրողի հետ կնքված</w:t>
      </w:r>
      <w:r w:rsidR="009D1499" w:rsidRPr="00BB67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717">
        <w:rPr>
          <w:rFonts w:ascii="GHEA Grapalat" w:hAnsi="GHEA Grapalat"/>
          <w:sz w:val="24"/>
          <w:szCs w:val="24"/>
          <w:lang w:val="hy-AM"/>
        </w:rPr>
        <w:t>դիլերական/դիստրիբյուտորական պայմանագրերի հիման վրա պաշտոնական ներկայացուցիչների կողմից ներմուծումներ իրականացնելու դեպքում</w:t>
      </w:r>
      <w:r w:rsidR="00DD59E4" w:rsidRPr="00BB6717">
        <w:rPr>
          <w:rFonts w:ascii="GHEA Grapalat" w:hAnsi="GHEA Grapalat"/>
          <w:sz w:val="24"/>
          <w:szCs w:val="24"/>
          <w:lang w:val="hy-AM"/>
        </w:rPr>
        <w:t>։</w:t>
      </w:r>
      <w:r w:rsidRPr="00BB6717">
        <w:rPr>
          <w:rFonts w:ascii="GHEA Grapalat" w:hAnsi="GHEA Grapalat"/>
          <w:sz w:val="24"/>
          <w:szCs w:val="24"/>
          <w:lang w:val="hy-AM"/>
        </w:rPr>
        <w:t>»։</w:t>
      </w:r>
    </w:p>
    <w:p w14:paraId="4817A0B4" w14:textId="77777777" w:rsidR="00855439" w:rsidRDefault="00DD59E4" w:rsidP="00162C2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DD59E4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="008953D4">
        <w:rPr>
          <w:rFonts w:ascii="GHEA Grapalat" w:hAnsi="GHEA Grapalat"/>
          <w:sz w:val="24"/>
          <w:szCs w:val="24"/>
          <w:lang w:val="hy-AM"/>
        </w:rPr>
        <w:t xml:space="preserve">3-րդ կետով հաստատված հավելվածի </w:t>
      </w:r>
      <w:r>
        <w:rPr>
          <w:rFonts w:ascii="GHEA Grapalat" w:hAnsi="GHEA Grapalat"/>
          <w:sz w:val="24"/>
          <w:szCs w:val="24"/>
          <w:lang w:val="hy-AM"/>
        </w:rPr>
        <w:t xml:space="preserve">2-րդ կետը </w:t>
      </w:r>
      <w:r w:rsidR="00855439" w:rsidRPr="00855439">
        <w:rPr>
          <w:rFonts w:ascii="GHEA Grapalat" w:hAnsi="GHEA Grapalat"/>
          <w:sz w:val="24"/>
          <w:szCs w:val="24"/>
          <w:lang w:val="hy-AM"/>
        </w:rPr>
        <w:t xml:space="preserve">շարադրել հետևյալ խմբագրությամբ՝ </w:t>
      </w:r>
    </w:p>
    <w:p w14:paraId="2C5EA8E7" w14:textId="7BED95A8" w:rsidR="007733CA" w:rsidRPr="007733CA" w:rsidRDefault="00855439" w:rsidP="00162C2C">
      <w:pPr>
        <w:spacing w:after="0" w:line="360" w:lineRule="auto"/>
        <w:ind w:firstLine="720"/>
        <w:jc w:val="both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«2</w:t>
      </w:r>
      <w:r>
        <w:rPr>
          <w:rFonts w:ascii="MS Mincho" w:eastAsia="MS Mincho" w:hAnsi="MS Mincho" w:cs="MS Mincho"/>
          <w:sz w:val="24"/>
          <w:szCs w:val="24"/>
          <w:lang w:val="hy-AM"/>
        </w:rPr>
        <w:t xml:space="preserve">․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Սույն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որոշմամբ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նախատեսված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մաքսատուրքի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սակագնային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արտոնության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կիրառման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նպատակով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հայտարարատուն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Եվրասիական տնտեսական միության մաքսային օրենսգրքով մաքսային հայտարարագրի ներկայացման համար սահմանված ժամկետում համապատասխան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մաքսային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մարմին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է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ներկայացնում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մաքսային</w:t>
      </w:r>
      <w:r w:rsidR="007733CA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7733CA" w:rsidRPr="007733CA">
        <w:rPr>
          <w:rFonts w:ascii="GHEA Grapalat" w:eastAsia="MS Mincho" w:hAnsi="GHEA Grapalat" w:cs="Sylfaen"/>
          <w:sz w:val="24"/>
          <w:szCs w:val="24"/>
          <w:lang w:val="hy-AM"/>
        </w:rPr>
        <w:t>հայտարարագիրը։</w:t>
      </w:r>
    </w:p>
    <w:p w14:paraId="75CAEA4C" w14:textId="46825E57" w:rsidR="00DD59E4" w:rsidRPr="007733CA" w:rsidRDefault="007733CA" w:rsidP="00162C2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DD59E4" w:rsidRPr="007733CA">
        <w:rPr>
          <w:rFonts w:ascii="GHEA Grapalat" w:hAnsi="GHEA Grapalat"/>
          <w:sz w:val="24"/>
          <w:szCs w:val="24"/>
          <w:lang w:val="hy-AM"/>
        </w:rPr>
        <w:t xml:space="preserve">Անմիջապես </w:t>
      </w:r>
      <w:r w:rsidR="00A90A11" w:rsidRPr="007733CA">
        <w:rPr>
          <w:rFonts w:ascii="GHEA Grapalat" w:hAnsi="GHEA Grapalat"/>
          <w:sz w:val="24"/>
          <w:szCs w:val="24"/>
          <w:lang w:val="hy-AM"/>
        </w:rPr>
        <w:t xml:space="preserve">արտադրողից </w:t>
      </w:r>
      <w:r w:rsidR="00DD59E4" w:rsidRPr="007733CA">
        <w:rPr>
          <w:rFonts w:ascii="GHEA Grapalat" w:hAnsi="GHEA Grapalat"/>
          <w:sz w:val="24"/>
          <w:szCs w:val="24"/>
          <w:lang w:val="hy-AM"/>
        </w:rPr>
        <w:t xml:space="preserve">դիլերական/դիստրիբյուտորական պայմանագրերի հիման վրա պաշտոնական ներկայացուցիչների կողմից </w:t>
      </w:r>
      <w:r w:rsidR="00A90A11" w:rsidRPr="007733CA">
        <w:rPr>
          <w:rFonts w:ascii="GHEA Grapalat" w:hAnsi="GHEA Grapalat"/>
          <w:sz w:val="24"/>
          <w:szCs w:val="24"/>
          <w:lang w:val="hy-AM"/>
        </w:rPr>
        <w:t xml:space="preserve">ներմուծողը Եվրասիական տնտեսական միության մաքսային օրենսգրքով մաքսային հայտարարագրի ներկայացման համար սահմանված ժամկետում </w:t>
      </w:r>
      <w:r w:rsidR="00DD59E4" w:rsidRPr="007733CA">
        <w:rPr>
          <w:rFonts w:ascii="GHEA Grapalat" w:eastAsia="MS Mincho" w:hAnsi="GHEA Grapalat" w:cs="Sylfaen"/>
          <w:sz w:val="24"/>
          <w:szCs w:val="24"/>
          <w:lang w:val="hy-AM"/>
        </w:rPr>
        <w:t>համապատասխան</w:t>
      </w:r>
      <w:r w:rsidR="00DD59E4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DD59E4" w:rsidRPr="007733CA">
        <w:rPr>
          <w:rFonts w:ascii="GHEA Grapalat" w:eastAsia="MS Mincho" w:hAnsi="GHEA Grapalat" w:cs="Sylfaen"/>
          <w:sz w:val="24"/>
          <w:szCs w:val="24"/>
          <w:lang w:val="hy-AM"/>
        </w:rPr>
        <w:t>մաքսային</w:t>
      </w:r>
      <w:r w:rsidR="00DD59E4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DD59E4" w:rsidRPr="007733CA">
        <w:rPr>
          <w:rFonts w:ascii="GHEA Grapalat" w:eastAsia="MS Mincho" w:hAnsi="GHEA Grapalat" w:cs="Sylfaen"/>
          <w:sz w:val="24"/>
          <w:szCs w:val="24"/>
          <w:lang w:val="hy-AM"/>
        </w:rPr>
        <w:t>մարմին</w:t>
      </w:r>
      <w:r w:rsidR="00DD59E4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DD59E4" w:rsidRPr="007733CA">
        <w:rPr>
          <w:rFonts w:ascii="GHEA Grapalat" w:eastAsia="MS Mincho" w:hAnsi="GHEA Grapalat" w:cs="Sylfaen"/>
          <w:sz w:val="24"/>
          <w:szCs w:val="24"/>
          <w:lang w:val="hy-AM"/>
        </w:rPr>
        <w:t>է</w:t>
      </w:r>
      <w:r w:rsidR="00DD59E4" w:rsidRPr="007733C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DD59E4" w:rsidRPr="007733CA">
        <w:rPr>
          <w:rFonts w:ascii="GHEA Grapalat" w:eastAsia="MS Mincho" w:hAnsi="GHEA Grapalat" w:cs="Sylfaen"/>
          <w:sz w:val="24"/>
          <w:szCs w:val="24"/>
          <w:lang w:val="hy-AM"/>
        </w:rPr>
        <w:t>ներկայաց</w:t>
      </w:r>
      <w:r w:rsidR="00F60544" w:rsidRPr="007733CA">
        <w:rPr>
          <w:rFonts w:ascii="GHEA Grapalat" w:eastAsia="MS Mincho" w:hAnsi="GHEA Grapalat" w:cs="Sylfaen"/>
          <w:sz w:val="24"/>
          <w:szCs w:val="24"/>
          <w:lang w:val="hy-AM"/>
        </w:rPr>
        <w:t>ն</w:t>
      </w:r>
      <w:r w:rsidR="00DD59E4" w:rsidRPr="007733CA">
        <w:rPr>
          <w:rFonts w:ascii="GHEA Grapalat" w:eastAsia="MS Mincho" w:hAnsi="GHEA Grapalat" w:cs="Sylfaen"/>
          <w:sz w:val="24"/>
          <w:szCs w:val="24"/>
          <w:lang w:val="hy-AM"/>
        </w:rPr>
        <w:t xml:space="preserve">ում </w:t>
      </w:r>
      <w:r w:rsidR="009D1499" w:rsidRPr="007733CA">
        <w:rPr>
          <w:rFonts w:ascii="GHEA Grapalat" w:eastAsia="MS Mincho" w:hAnsi="GHEA Grapalat" w:cs="Sylfaen"/>
          <w:sz w:val="24"/>
          <w:szCs w:val="24"/>
          <w:lang w:val="hy-AM"/>
        </w:rPr>
        <w:t xml:space="preserve">ներմուծվող մակնիշի </w:t>
      </w:r>
      <w:r w:rsidR="009D1499" w:rsidRPr="007733CA">
        <w:rPr>
          <w:rFonts w:ascii="GHEA Grapalat" w:hAnsi="GHEA Grapalat"/>
          <w:sz w:val="24"/>
          <w:szCs w:val="24"/>
          <w:lang w:val="hy-AM"/>
        </w:rPr>
        <w:t xml:space="preserve">արտադրողի հետ կնքված դիլերական/դիստրիբյուտորական հիմունքներով </w:t>
      </w:r>
      <w:r w:rsidR="009D1499" w:rsidRPr="007733CA">
        <w:rPr>
          <w:rFonts w:ascii="GHEA Grapalat" w:eastAsia="MS Mincho" w:hAnsi="GHEA Grapalat" w:cs="Sylfaen"/>
          <w:sz w:val="24"/>
          <w:szCs w:val="24"/>
          <w:lang w:val="hy-AM"/>
        </w:rPr>
        <w:t>ավտոմեքենաների</w:t>
      </w:r>
      <w:r w:rsidR="00DD59E4" w:rsidRPr="007733CA">
        <w:rPr>
          <w:rFonts w:ascii="GHEA Grapalat" w:eastAsia="MS Mincho" w:hAnsi="GHEA Grapalat" w:cs="Sylfaen"/>
          <w:sz w:val="24"/>
          <w:szCs w:val="24"/>
          <w:lang w:val="hy-AM"/>
        </w:rPr>
        <w:t xml:space="preserve"> </w:t>
      </w:r>
      <w:r w:rsidR="009D1499" w:rsidRPr="007733CA">
        <w:rPr>
          <w:rFonts w:ascii="GHEA Grapalat" w:eastAsia="MS Mincho" w:hAnsi="GHEA Grapalat" w:cs="Sylfaen"/>
          <w:sz w:val="24"/>
          <w:szCs w:val="24"/>
          <w:lang w:val="hy-AM"/>
        </w:rPr>
        <w:t xml:space="preserve">վաճառքի </w:t>
      </w:r>
      <w:r w:rsidR="00DD59E4" w:rsidRPr="007733CA">
        <w:rPr>
          <w:rFonts w:ascii="GHEA Grapalat" w:eastAsia="MS Mincho" w:hAnsi="GHEA Grapalat" w:cs="Sylfaen"/>
          <w:sz w:val="24"/>
          <w:szCs w:val="24"/>
          <w:lang w:val="hy-AM"/>
        </w:rPr>
        <w:t>և երաշխիքային սպասարկման պայմանագրերը։</w:t>
      </w:r>
      <w:r w:rsidR="00DD59E4" w:rsidRPr="007733CA">
        <w:rPr>
          <w:rFonts w:ascii="GHEA Grapalat" w:hAnsi="GHEA Grapalat"/>
          <w:sz w:val="24"/>
          <w:szCs w:val="24"/>
          <w:lang w:val="hy-AM"/>
        </w:rPr>
        <w:t>»։</w:t>
      </w:r>
    </w:p>
    <w:p w14:paraId="6B470793" w14:textId="685909B6" w:rsidR="00DE49FE" w:rsidRDefault="00DD59E4" w:rsidP="006C6BA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DE49FE" w:rsidRPr="00813E60">
        <w:rPr>
          <w:rFonts w:ascii="GHEA Grapalat" w:hAnsi="GHEA Grapalat"/>
          <w:sz w:val="24"/>
          <w:szCs w:val="24"/>
          <w:lang w:val="hy-AM"/>
        </w:rPr>
        <w:t xml:space="preserve">. </w:t>
      </w:r>
      <w:r w:rsidR="00813E60" w:rsidRPr="00813E60">
        <w:rPr>
          <w:rFonts w:ascii="GHEA Grapalat" w:hAnsi="GHEA Grapalat"/>
          <w:sz w:val="24"/>
          <w:szCs w:val="24"/>
          <w:lang w:val="hy-AM"/>
        </w:rPr>
        <w:t>Սույն որոշումն ուժի մեջ է մտնում պաշտոնական հրապարակմանը հաջորդող օրվանից</w:t>
      </w:r>
      <w:r w:rsidR="00162C2C">
        <w:rPr>
          <w:rFonts w:ascii="GHEA Grapalat" w:hAnsi="GHEA Grapalat"/>
          <w:sz w:val="24"/>
          <w:szCs w:val="24"/>
          <w:lang w:val="hy-AM"/>
        </w:rPr>
        <w:t>։</w:t>
      </w:r>
    </w:p>
    <w:p w14:paraId="51475602" w14:textId="77777777" w:rsidR="00DD59E4" w:rsidRPr="00813E60" w:rsidRDefault="00DD59E4" w:rsidP="006C6BA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AEDA69" w14:textId="1F797662" w:rsidR="006C6BA7" w:rsidRPr="002D3D4D" w:rsidRDefault="007A05D0" w:rsidP="000E4392">
      <w:pPr>
        <w:spacing w:after="0" w:line="276" w:lineRule="auto"/>
        <w:ind w:firstLine="43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D3D4D">
        <w:rPr>
          <w:rFonts w:ascii="GHEA Grapalat" w:hAnsi="GHEA Grapalat"/>
          <w:b/>
          <w:bCs/>
          <w:sz w:val="24"/>
          <w:szCs w:val="24"/>
          <w:lang w:val="hy-AM"/>
        </w:rPr>
        <w:t>Հայաստանի  Հանրապետության</w:t>
      </w:r>
    </w:p>
    <w:p w14:paraId="73AE9139" w14:textId="139F84D0" w:rsidR="007A05D0" w:rsidRPr="002D3D4D" w:rsidRDefault="007A05D0" w:rsidP="000E4392">
      <w:pPr>
        <w:spacing w:after="0" w:line="276" w:lineRule="auto"/>
        <w:ind w:left="720"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D3D4D">
        <w:rPr>
          <w:rFonts w:ascii="GHEA Grapalat" w:hAnsi="GHEA Grapalat"/>
          <w:b/>
          <w:bCs/>
          <w:sz w:val="24"/>
          <w:szCs w:val="24"/>
          <w:lang w:val="hy-AM"/>
        </w:rPr>
        <w:t xml:space="preserve">վարչապետ </w:t>
      </w:r>
      <w:r w:rsidR="002D3D4D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2D3D4D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2D3D4D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2D3D4D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2D3D4D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2D3D4D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2D3D4D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2D3D4D">
        <w:rPr>
          <w:rFonts w:ascii="GHEA Grapalat" w:hAnsi="GHEA Grapalat"/>
          <w:b/>
          <w:bCs/>
          <w:sz w:val="24"/>
          <w:szCs w:val="24"/>
          <w:lang w:val="hy-AM"/>
        </w:rPr>
        <w:tab/>
        <w:t>Ն</w:t>
      </w:r>
      <w:r w:rsidR="002D3D4D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2D3D4D">
        <w:rPr>
          <w:rFonts w:ascii="GHEA Grapalat" w:hAnsi="GHEA Grapalat"/>
          <w:b/>
          <w:bCs/>
          <w:sz w:val="24"/>
          <w:szCs w:val="24"/>
          <w:lang w:val="hy-AM"/>
        </w:rPr>
        <w:t xml:space="preserve"> Փաշինյան</w:t>
      </w:r>
    </w:p>
    <w:p w14:paraId="087B0D68" w14:textId="114CB213" w:rsidR="000E4392" w:rsidRPr="00030A0E" w:rsidRDefault="002D3D4D" w:rsidP="00BF2A0D">
      <w:pPr>
        <w:spacing w:after="0" w:line="276" w:lineRule="auto"/>
        <w:ind w:left="11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BC2DCA">
        <w:rPr>
          <w:rFonts w:ascii="GHEA Grapalat" w:hAnsi="GHEA Grapalat"/>
          <w:sz w:val="24"/>
          <w:szCs w:val="24"/>
          <w:lang w:val="hy-AM"/>
        </w:rPr>
        <w:t>202</w:t>
      </w:r>
      <w:r w:rsidR="00DC6C6E">
        <w:rPr>
          <w:rFonts w:ascii="GHEA Grapalat" w:hAnsi="GHEA Grapalat"/>
          <w:sz w:val="24"/>
          <w:szCs w:val="24"/>
          <w:lang w:val="hy-AM"/>
        </w:rPr>
        <w:t>4</w:t>
      </w:r>
      <w:r w:rsidR="00BC2DC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030A0E">
        <w:rPr>
          <w:rFonts w:ascii="GHEA Grapalat" w:hAnsi="GHEA Grapalat"/>
          <w:sz w:val="24"/>
          <w:szCs w:val="24"/>
          <w:lang w:val="hy-AM"/>
        </w:rPr>
        <w:tab/>
      </w:r>
      <w:r w:rsidR="00030A0E">
        <w:rPr>
          <w:rFonts w:ascii="GHEA Grapalat" w:hAnsi="GHEA Grapalat"/>
          <w:sz w:val="24"/>
          <w:szCs w:val="24"/>
          <w:lang w:val="hy-AM"/>
        </w:rPr>
        <w:tab/>
      </w:r>
      <w:r w:rsidR="00030A0E">
        <w:rPr>
          <w:rFonts w:ascii="GHEA Grapalat" w:hAnsi="GHEA Grapalat"/>
          <w:sz w:val="24"/>
          <w:szCs w:val="24"/>
          <w:lang w:val="hy-AM"/>
        </w:rPr>
        <w:tab/>
      </w:r>
      <w:r w:rsidR="00030A0E">
        <w:rPr>
          <w:rFonts w:ascii="GHEA Grapalat" w:hAnsi="GHEA Grapalat"/>
          <w:sz w:val="24"/>
          <w:szCs w:val="24"/>
          <w:lang w:val="hy-AM"/>
        </w:rPr>
        <w:tab/>
      </w:r>
    </w:p>
    <w:p w14:paraId="6F8A878F" w14:textId="77777777" w:rsidR="00030A0E" w:rsidRDefault="00030A0E" w:rsidP="000E4392">
      <w:pPr>
        <w:spacing w:after="0" w:line="276" w:lineRule="auto"/>
        <w:ind w:right="162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030A0E" w:rsidSect="00FC7D13"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FE"/>
    <w:rsid w:val="00030A0E"/>
    <w:rsid w:val="000349DD"/>
    <w:rsid w:val="00050FB6"/>
    <w:rsid w:val="000D376A"/>
    <w:rsid w:val="000E4392"/>
    <w:rsid w:val="000F7FD0"/>
    <w:rsid w:val="00115436"/>
    <w:rsid w:val="00162C2C"/>
    <w:rsid w:val="00185B9D"/>
    <w:rsid w:val="001A7F4F"/>
    <w:rsid w:val="001B7AED"/>
    <w:rsid w:val="001F2773"/>
    <w:rsid w:val="00201843"/>
    <w:rsid w:val="0025421E"/>
    <w:rsid w:val="00283E44"/>
    <w:rsid w:val="002D2DB6"/>
    <w:rsid w:val="002D3D4D"/>
    <w:rsid w:val="002D766A"/>
    <w:rsid w:val="003B0F67"/>
    <w:rsid w:val="004C3C38"/>
    <w:rsid w:val="0050051B"/>
    <w:rsid w:val="005D1565"/>
    <w:rsid w:val="0062694F"/>
    <w:rsid w:val="006543DA"/>
    <w:rsid w:val="006C6BA7"/>
    <w:rsid w:val="00732729"/>
    <w:rsid w:val="0074775B"/>
    <w:rsid w:val="007733CA"/>
    <w:rsid w:val="007A05D0"/>
    <w:rsid w:val="007E1C87"/>
    <w:rsid w:val="007F316D"/>
    <w:rsid w:val="007F7835"/>
    <w:rsid w:val="00813E60"/>
    <w:rsid w:val="008327CB"/>
    <w:rsid w:val="00855439"/>
    <w:rsid w:val="008953D4"/>
    <w:rsid w:val="008A651E"/>
    <w:rsid w:val="008D0415"/>
    <w:rsid w:val="008D5F86"/>
    <w:rsid w:val="00927A8F"/>
    <w:rsid w:val="00956458"/>
    <w:rsid w:val="009B4F96"/>
    <w:rsid w:val="009D1499"/>
    <w:rsid w:val="00A90A11"/>
    <w:rsid w:val="00AA4AD2"/>
    <w:rsid w:val="00AE4954"/>
    <w:rsid w:val="00B77828"/>
    <w:rsid w:val="00BA3121"/>
    <w:rsid w:val="00BA4A7A"/>
    <w:rsid w:val="00BB536C"/>
    <w:rsid w:val="00BB6717"/>
    <w:rsid w:val="00BB78B7"/>
    <w:rsid w:val="00BC2DCA"/>
    <w:rsid w:val="00BC3450"/>
    <w:rsid w:val="00BF2A0D"/>
    <w:rsid w:val="00C73A71"/>
    <w:rsid w:val="00C946F7"/>
    <w:rsid w:val="00CA3E75"/>
    <w:rsid w:val="00D1646B"/>
    <w:rsid w:val="00D533A0"/>
    <w:rsid w:val="00D85D24"/>
    <w:rsid w:val="00DC6C6E"/>
    <w:rsid w:val="00DD59E4"/>
    <w:rsid w:val="00DE49FE"/>
    <w:rsid w:val="00E13C7C"/>
    <w:rsid w:val="00E27816"/>
    <w:rsid w:val="00E51D59"/>
    <w:rsid w:val="00E77051"/>
    <w:rsid w:val="00E81D8B"/>
    <w:rsid w:val="00E973E2"/>
    <w:rsid w:val="00ED5307"/>
    <w:rsid w:val="00F0738C"/>
    <w:rsid w:val="00F379DF"/>
    <w:rsid w:val="00F52254"/>
    <w:rsid w:val="00F60544"/>
    <w:rsid w:val="00F654D2"/>
    <w:rsid w:val="00F81189"/>
    <w:rsid w:val="00FC7D13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F357"/>
  <w15:chartTrackingRefBased/>
  <w15:docId w15:val="{CE3204C0-2688-4A4D-9D78-FCC283E0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E49FE"/>
    <w:rPr>
      <w:b/>
      <w:bCs/>
    </w:rPr>
  </w:style>
  <w:style w:type="character" w:styleId="Emphasis">
    <w:name w:val="Emphasis"/>
    <w:basedOn w:val="DefaultParagraphFont"/>
    <w:uiPriority w:val="20"/>
    <w:qFormat/>
    <w:rsid w:val="00DE49FE"/>
    <w:rPr>
      <w:i/>
      <w:iCs/>
    </w:rPr>
  </w:style>
  <w:style w:type="paragraph" w:styleId="ListParagraph">
    <w:name w:val="List Paragraph"/>
    <w:basedOn w:val="Normal"/>
    <w:uiPriority w:val="34"/>
    <w:qFormat/>
    <w:rsid w:val="0016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B. Muradyan</dc:creator>
  <cp:keywords/>
  <dc:description/>
  <cp:lastModifiedBy>Azgush A. Elazyan</cp:lastModifiedBy>
  <cp:revision>18</cp:revision>
  <cp:lastPrinted>2024-09-25T08:35:00Z</cp:lastPrinted>
  <dcterms:created xsi:type="dcterms:W3CDTF">2023-11-03T07:54:00Z</dcterms:created>
  <dcterms:modified xsi:type="dcterms:W3CDTF">2024-09-25T10:21:00Z</dcterms:modified>
</cp:coreProperties>
</file>